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B62" w:rsidRDefault="00F63B62">
      <w:pPr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br w:type="page"/>
      </w:r>
    </w:p>
    <w:p w:rsidR="0037482C" w:rsidRPr="0037482C" w:rsidRDefault="0037482C" w:rsidP="0033506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37482C">
        <w:rPr>
          <w:rFonts w:ascii="Times New Roman" w:hAnsi="Times New Roman" w:cs="Times New Roman"/>
          <w:b/>
          <w:i/>
          <w:sz w:val="28"/>
          <w:szCs w:val="28"/>
          <w:lang w:eastAsia="ru-RU"/>
        </w:rPr>
        <w:lastRenderedPageBreak/>
        <w:t>Содержание</w:t>
      </w:r>
    </w:p>
    <w:p w:rsidR="0037482C" w:rsidRPr="0037482C" w:rsidRDefault="0037482C" w:rsidP="003350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482C">
        <w:rPr>
          <w:rFonts w:ascii="Times New Roman" w:hAnsi="Times New Roman" w:cs="Times New Roman"/>
          <w:sz w:val="28"/>
          <w:szCs w:val="28"/>
          <w:lang w:eastAsia="ru-RU"/>
        </w:rPr>
        <w:t>Введение</w:t>
      </w:r>
      <w:r w:rsidR="003231A5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…………………………………………………………………………</w:t>
      </w:r>
      <w:r w:rsidR="00F63B62">
        <w:rPr>
          <w:rFonts w:ascii="Times New Roman" w:hAnsi="Times New Roman" w:cs="Times New Roman"/>
          <w:sz w:val="28"/>
          <w:szCs w:val="28"/>
          <w:lang w:eastAsia="ru-RU"/>
        </w:rPr>
        <w:t>.3</w:t>
      </w:r>
    </w:p>
    <w:p w:rsidR="0037482C" w:rsidRPr="0037482C" w:rsidRDefault="0037482C" w:rsidP="003350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482C">
        <w:rPr>
          <w:rFonts w:ascii="Times New Roman" w:hAnsi="Times New Roman" w:cs="Times New Roman"/>
          <w:sz w:val="28"/>
          <w:szCs w:val="28"/>
          <w:lang w:eastAsia="ru-RU"/>
        </w:rPr>
        <w:t>1. Целевой подход к принятию управленческих решений</w:t>
      </w:r>
      <w:r w:rsidR="00F63B62">
        <w:rPr>
          <w:rFonts w:ascii="Times New Roman" w:hAnsi="Times New Roman" w:cs="Times New Roman"/>
          <w:sz w:val="28"/>
          <w:szCs w:val="28"/>
          <w:lang w:eastAsia="ru-RU"/>
        </w:rPr>
        <w:t>………………………</w:t>
      </w:r>
      <w:r w:rsidR="00335065">
        <w:rPr>
          <w:rFonts w:ascii="Times New Roman" w:hAnsi="Times New Roman" w:cs="Times New Roman"/>
          <w:sz w:val="28"/>
          <w:szCs w:val="28"/>
          <w:lang w:eastAsia="ru-RU"/>
        </w:rPr>
        <w:t>5</w:t>
      </w:r>
    </w:p>
    <w:p w:rsidR="0037482C" w:rsidRPr="0037482C" w:rsidRDefault="0037482C" w:rsidP="003350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482C">
        <w:rPr>
          <w:rFonts w:ascii="Times New Roman" w:hAnsi="Times New Roman" w:cs="Times New Roman"/>
          <w:sz w:val="28"/>
          <w:szCs w:val="28"/>
          <w:lang w:eastAsia="ru-RU"/>
        </w:rPr>
        <w:t>1.1 Современный менеджмент и формирование целевого</w:t>
      </w:r>
      <w:r w:rsidR="003231A5">
        <w:rPr>
          <w:rFonts w:ascii="Times New Roman" w:hAnsi="Times New Roman" w:cs="Times New Roman"/>
          <w:sz w:val="28"/>
          <w:szCs w:val="28"/>
          <w:lang w:eastAsia="ru-RU"/>
        </w:rPr>
        <w:t xml:space="preserve"> подхода в сфере управленческих </w:t>
      </w:r>
      <w:r w:rsidRPr="0037482C">
        <w:rPr>
          <w:rFonts w:ascii="Times New Roman" w:hAnsi="Times New Roman" w:cs="Times New Roman"/>
          <w:sz w:val="28"/>
          <w:szCs w:val="28"/>
          <w:lang w:eastAsia="ru-RU"/>
        </w:rPr>
        <w:t>решений</w:t>
      </w:r>
      <w:r w:rsidR="00335065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……………………………………………</w:t>
      </w:r>
      <w:r w:rsidR="003231A5">
        <w:rPr>
          <w:rFonts w:ascii="Times New Roman" w:hAnsi="Times New Roman" w:cs="Times New Roman"/>
          <w:sz w:val="28"/>
          <w:szCs w:val="28"/>
          <w:lang w:eastAsia="ru-RU"/>
        </w:rPr>
        <w:t>.......</w:t>
      </w:r>
      <w:r w:rsidR="00335065">
        <w:rPr>
          <w:rFonts w:ascii="Times New Roman" w:hAnsi="Times New Roman" w:cs="Times New Roman"/>
          <w:sz w:val="28"/>
          <w:szCs w:val="28"/>
          <w:lang w:eastAsia="ru-RU"/>
        </w:rPr>
        <w:t>………5</w:t>
      </w:r>
    </w:p>
    <w:p w:rsidR="0037482C" w:rsidRPr="0037482C" w:rsidRDefault="0037482C" w:rsidP="003350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482C">
        <w:rPr>
          <w:rFonts w:ascii="Times New Roman" w:hAnsi="Times New Roman" w:cs="Times New Roman"/>
          <w:sz w:val="28"/>
          <w:szCs w:val="28"/>
          <w:lang w:eastAsia="ru-RU"/>
        </w:rPr>
        <w:t>1.1.1 Факторы, оказавшие влияние на формирование современной модели менеджмента</w:t>
      </w:r>
      <w:r w:rsidR="003231A5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……………………………………………………………………</w:t>
      </w:r>
      <w:r w:rsidR="00335065">
        <w:rPr>
          <w:rFonts w:ascii="Times New Roman" w:hAnsi="Times New Roman" w:cs="Times New Roman"/>
          <w:sz w:val="28"/>
          <w:szCs w:val="28"/>
          <w:lang w:eastAsia="ru-RU"/>
        </w:rPr>
        <w:t>…5</w:t>
      </w:r>
    </w:p>
    <w:p w:rsidR="0037482C" w:rsidRPr="0037482C" w:rsidRDefault="0037482C" w:rsidP="003350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482C">
        <w:rPr>
          <w:rFonts w:ascii="Times New Roman" w:hAnsi="Times New Roman" w:cs="Times New Roman"/>
          <w:sz w:val="28"/>
          <w:szCs w:val="28"/>
          <w:lang w:eastAsia="ru-RU"/>
        </w:rPr>
        <w:t>1.1.2 Цели современного менеджмента - стратегическое управление</w:t>
      </w:r>
      <w:r w:rsidR="00335065">
        <w:rPr>
          <w:rFonts w:ascii="Times New Roman" w:hAnsi="Times New Roman" w:cs="Times New Roman"/>
          <w:sz w:val="28"/>
          <w:szCs w:val="28"/>
          <w:lang w:eastAsia="ru-RU"/>
        </w:rPr>
        <w:t>………….</w:t>
      </w:r>
      <w:r w:rsidR="003231A5">
        <w:rPr>
          <w:rFonts w:ascii="Times New Roman" w:hAnsi="Times New Roman" w:cs="Times New Roman"/>
          <w:sz w:val="28"/>
          <w:szCs w:val="28"/>
          <w:lang w:eastAsia="ru-RU"/>
        </w:rPr>
        <w:t>......................................................................................</w:t>
      </w:r>
      <w:r w:rsidR="00335065">
        <w:rPr>
          <w:rFonts w:ascii="Times New Roman" w:hAnsi="Times New Roman" w:cs="Times New Roman"/>
          <w:sz w:val="28"/>
          <w:szCs w:val="28"/>
          <w:lang w:eastAsia="ru-RU"/>
        </w:rPr>
        <w:t>11</w:t>
      </w:r>
    </w:p>
    <w:p w:rsidR="0037482C" w:rsidRPr="0037482C" w:rsidRDefault="0037482C" w:rsidP="003350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482C">
        <w:rPr>
          <w:rFonts w:ascii="Times New Roman" w:hAnsi="Times New Roman" w:cs="Times New Roman"/>
          <w:sz w:val="28"/>
          <w:szCs w:val="28"/>
          <w:lang w:eastAsia="ru-RU"/>
        </w:rPr>
        <w:t>1.2 Оценка организационно-целевой эффективности управленческих решений</w:t>
      </w:r>
      <w:r w:rsidR="003231A5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…………………………………………………………………………</w:t>
      </w:r>
      <w:r w:rsidR="00335065">
        <w:rPr>
          <w:rFonts w:ascii="Times New Roman" w:hAnsi="Times New Roman" w:cs="Times New Roman"/>
          <w:sz w:val="28"/>
          <w:szCs w:val="28"/>
          <w:lang w:eastAsia="ru-RU"/>
        </w:rPr>
        <w:t>17</w:t>
      </w:r>
    </w:p>
    <w:p w:rsidR="0037482C" w:rsidRPr="0037482C" w:rsidRDefault="0037482C" w:rsidP="003350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482C">
        <w:rPr>
          <w:rFonts w:ascii="Times New Roman" w:hAnsi="Times New Roman" w:cs="Times New Roman"/>
          <w:sz w:val="28"/>
          <w:szCs w:val="28"/>
          <w:lang w:eastAsia="ru-RU"/>
        </w:rPr>
        <w:t>1 2.1 Общие критерии опенки управленческих решений</w:t>
      </w:r>
      <w:r w:rsidR="00335065">
        <w:rPr>
          <w:rFonts w:ascii="Times New Roman" w:hAnsi="Times New Roman" w:cs="Times New Roman"/>
          <w:sz w:val="28"/>
          <w:szCs w:val="28"/>
          <w:lang w:eastAsia="ru-RU"/>
        </w:rPr>
        <w:t>……………………….</w:t>
      </w:r>
      <w:r w:rsidR="003231A5">
        <w:rPr>
          <w:rFonts w:ascii="Times New Roman" w:hAnsi="Times New Roman" w:cs="Times New Roman"/>
          <w:sz w:val="28"/>
          <w:szCs w:val="28"/>
          <w:lang w:eastAsia="ru-RU"/>
        </w:rPr>
        <w:t>.........................................................................</w:t>
      </w:r>
      <w:r w:rsidR="00335065">
        <w:rPr>
          <w:rFonts w:ascii="Times New Roman" w:hAnsi="Times New Roman" w:cs="Times New Roman"/>
          <w:sz w:val="28"/>
          <w:szCs w:val="28"/>
          <w:lang w:eastAsia="ru-RU"/>
        </w:rPr>
        <w:t>17</w:t>
      </w:r>
    </w:p>
    <w:p w:rsidR="0037482C" w:rsidRPr="0037482C" w:rsidRDefault="00BB3E21" w:rsidP="003350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1.2.2 Оц</w:t>
      </w:r>
      <w:r w:rsidR="0037482C" w:rsidRPr="0037482C">
        <w:rPr>
          <w:rFonts w:ascii="Times New Roman" w:hAnsi="Times New Roman" w:cs="Times New Roman"/>
          <w:sz w:val="28"/>
          <w:szCs w:val="28"/>
          <w:lang w:eastAsia="ru-RU"/>
        </w:rPr>
        <w:t>енка уровня достижения пели управленческих решений при использовании рабочей силы</w:t>
      </w:r>
      <w:r w:rsidR="003231A5">
        <w:rPr>
          <w:rFonts w:ascii="Times New Roman" w:hAnsi="Times New Roman" w:cs="Times New Roman"/>
          <w:sz w:val="28"/>
          <w:szCs w:val="28"/>
          <w:lang w:eastAsia="ru-RU"/>
        </w:rPr>
        <w:t>………………………......................................</w:t>
      </w:r>
      <w:r w:rsidR="00335065">
        <w:rPr>
          <w:rFonts w:ascii="Times New Roman" w:hAnsi="Times New Roman" w:cs="Times New Roman"/>
          <w:sz w:val="28"/>
          <w:szCs w:val="28"/>
          <w:lang w:eastAsia="ru-RU"/>
        </w:rPr>
        <w:t>.19</w:t>
      </w:r>
    </w:p>
    <w:p w:rsidR="0037482C" w:rsidRPr="0037482C" w:rsidRDefault="0037482C" w:rsidP="003350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482C">
        <w:rPr>
          <w:rFonts w:ascii="Times New Roman" w:hAnsi="Times New Roman" w:cs="Times New Roman"/>
          <w:sz w:val="28"/>
          <w:szCs w:val="28"/>
          <w:lang w:eastAsia="ru-RU"/>
        </w:rPr>
        <w:t xml:space="preserve">2. Анализ деятельности ООО </w:t>
      </w:r>
      <w:r w:rsidR="00B14090">
        <w:rPr>
          <w:rFonts w:ascii="Times New Roman" w:hAnsi="Times New Roman" w:cs="Times New Roman"/>
          <w:sz w:val="28"/>
          <w:szCs w:val="28"/>
          <w:lang w:eastAsia="ru-RU"/>
        </w:rPr>
        <w:t>«Турист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9B3D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7482C">
        <w:rPr>
          <w:rFonts w:ascii="Times New Roman" w:hAnsi="Times New Roman" w:cs="Times New Roman"/>
          <w:sz w:val="28"/>
          <w:szCs w:val="28"/>
          <w:lang w:eastAsia="ru-RU"/>
        </w:rPr>
        <w:t>и управленческих решений руководства</w:t>
      </w:r>
      <w:r w:rsidR="00BB3E21">
        <w:rPr>
          <w:rFonts w:ascii="Times New Roman" w:hAnsi="Times New Roman" w:cs="Times New Roman"/>
          <w:sz w:val="28"/>
          <w:szCs w:val="28"/>
          <w:lang w:eastAsia="ru-RU"/>
        </w:rPr>
        <w:t xml:space="preserve"> предприятия</w:t>
      </w:r>
      <w:r w:rsidR="00335065">
        <w:rPr>
          <w:rFonts w:ascii="Times New Roman" w:hAnsi="Times New Roman" w:cs="Times New Roman"/>
          <w:sz w:val="28"/>
          <w:szCs w:val="28"/>
          <w:lang w:eastAsia="ru-RU"/>
        </w:rPr>
        <w:t>…</w:t>
      </w:r>
      <w:r w:rsidR="003231A5">
        <w:rPr>
          <w:rFonts w:ascii="Times New Roman" w:hAnsi="Times New Roman" w:cs="Times New Roman"/>
          <w:sz w:val="28"/>
          <w:szCs w:val="28"/>
          <w:lang w:eastAsia="ru-RU"/>
        </w:rPr>
        <w:t>...................</w:t>
      </w:r>
      <w:r w:rsidR="00335065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……………………………………...23</w:t>
      </w:r>
    </w:p>
    <w:p w:rsidR="0037482C" w:rsidRPr="0037482C" w:rsidRDefault="0037482C" w:rsidP="003350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482C">
        <w:rPr>
          <w:rFonts w:ascii="Times New Roman" w:hAnsi="Times New Roman" w:cs="Times New Roman"/>
          <w:sz w:val="28"/>
          <w:szCs w:val="28"/>
          <w:lang w:eastAsia="ru-RU"/>
        </w:rPr>
        <w:t>2.1 Характеристика предприятия, его рыночная ситуация и маркетинговые стратег</w:t>
      </w:r>
      <w:r w:rsidR="00BB3E21">
        <w:rPr>
          <w:rFonts w:ascii="Times New Roman" w:hAnsi="Times New Roman" w:cs="Times New Roman"/>
          <w:sz w:val="28"/>
          <w:szCs w:val="28"/>
          <w:lang w:eastAsia="ru-RU"/>
        </w:rPr>
        <w:t>ии</w:t>
      </w:r>
      <w:r w:rsidR="00335065">
        <w:rPr>
          <w:rFonts w:ascii="Times New Roman" w:hAnsi="Times New Roman" w:cs="Times New Roman"/>
          <w:sz w:val="28"/>
          <w:szCs w:val="28"/>
          <w:lang w:eastAsia="ru-RU"/>
        </w:rPr>
        <w:t>…</w:t>
      </w:r>
      <w:r w:rsidR="003231A5">
        <w:rPr>
          <w:rFonts w:ascii="Times New Roman" w:hAnsi="Times New Roman" w:cs="Times New Roman"/>
          <w:sz w:val="28"/>
          <w:szCs w:val="28"/>
          <w:lang w:eastAsia="ru-RU"/>
        </w:rPr>
        <w:t>.......</w:t>
      </w:r>
      <w:r w:rsidR="00335065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………………………………………………………………....23</w:t>
      </w:r>
    </w:p>
    <w:p w:rsidR="0037482C" w:rsidRPr="0037482C" w:rsidRDefault="0037482C" w:rsidP="003350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482C">
        <w:rPr>
          <w:rFonts w:ascii="Times New Roman" w:hAnsi="Times New Roman" w:cs="Times New Roman"/>
          <w:sz w:val="28"/>
          <w:szCs w:val="28"/>
          <w:lang w:eastAsia="ru-RU"/>
        </w:rPr>
        <w:t>2.2 Материальные и финансовые ресурсы предприятия и эффективность их использования</w:t>
      </w:r>
      <w:r w:rsidR="00335065">
        <w:rPr>
          <w:rFonts w:ascii="Times New Roman" w:hAnsi="Times New Roman" w:cs="Times New Roman"/>
          <w:sz w:val="28"/>
          <w:szCs w:val="28"/>
          <w:lang w:eastAsia="ru-RU"/>
        </w:rPr>
        <w:t>………</w:t>
      </w:r>
      <w:r w:rsidR="003231A5">
        <w:rPr>
          <w:rFonts w:ascii="Times New Roman" w:hAnsi="Times New Roman" w:cs="Times New Roman"/>
          <w:sz w:val="28"/>
          <w:szCs w:val="28"/>
          <w:lang w:eastAsia="ru-RU"/>
        </w:rPr>
        <w:t>...</w:t>
      </w:r>
      <w:r w:rsidR="00335065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…………………………………………………………28</w:t>
      </w:r>
    </w:p>
    <w:p w:rsidR="0037482C" w:rsidRPr="0037482C" w:rsidRDefault="0037482C" w:rsidP="003350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482C">
        <w:rPr>
          <w:rFonts w:ascii="Times New Roman" w:hAnsi="Times New Roman" w:cs="Times New Roman"/>
          <w:sz w:val="28"/>
          <w:szCs w:val="28"/>
          <w:lang w:eastAsia="ru-RU"/>
        </w:rPr>
        <w:t>2.3 Анализ управленческих решений в фирме</w:t>
      </w:r>
      <w:r w:rsidR="00335065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………………………………...31</w:t>
      </w:r>
    </w:p>
    <w:p w:rsidR="0037482C" w:rsidRPr="0037482C" w:rsidRDefault="0037482C" w:rsidP="003350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482C">
        <w:rPr>
          <w:rFonts w:ascii="Times New Roman" w:hAnsi="Times New Roman" w:cs="Times New Roman"/>
          <w:sz w:val="28"/>
          <w:szCs w:val="28"/>
          <w:lang w:eastAsia="ru-RU"/>
        </w:rPr>
        <w:t>3. Обоснование целей совершенствования методов управления предприятием</w:t>
      </w:r>
    </w:p>
    <w:p w:rsidR="0037482C" w:rsidRPr="0037482C" w:rsidRDefault="0037482C" w:rsidP="003350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482C">
        <w:rPr>
          <w:rFonts w:ascii="Times New Roman" w:hAnsi="Times New Roman" w:cs="Times New Roman"/>
          <w:sz w:val="28"/>
          <w:szCs w:val="28"/>
          <w:lang w:eastAsia="ru-RU"/>
        </w:rPr>
        <w:t>3.1 Анализ рынка и факторы конкурентоспособности</w:t>
      </w:r>
      <w:r w:rsidR="00335065">
        <w:rPr>
          <w:rFonts w:ascii="Times New Roman" w:hAnsi="Times New Roman" w:cs="Times New Roman"/>
          <w:sz w:val="28"/>
          <w:szCs w:val="28"/>
          <w:lang w:eastAsia="ru-RU"/>
        </w:rPr>
        <w:t>………………………..32</w:t>
      </w:r>
    </w:p>
    <w:p w:rsidR="0037482C" w:rsidRPr="0037482C" w:rsidRDefault="0037482C" w:rsidP="003350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482C">
        <w:rPr>
          <w:rFonts w:ascii="Times New Roman" w:hAnsi="Times New Roman" w:cs="Times New Roman"/>
          <w:sz w:val="28"/>
          <w:szCs w:val="28"/>
          <w:lang w:eastAsia="ru-RU"/>
        </w:rPr>
        <w:t xml:space="preserve">3.2 Управленческие решения в области расширения ассортимента продуктов и услуг </w:t>
      </w:r>
      <w:r w:rsidR="00335065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</w:t>
      </w:r>
      <w:r w:rsidR="003231A5">
        <w:rPr>
          <w:rFonts w:ascii="Times New Roman" w:hAnsi="Times New Roman" w:cs="Times New Roman"/>
          <w:sz w:val="28"/>
          <w:szCs w:val="28"/>
          <w:lang w:eastAsia="ru-RU"/>
        </w:rPr>
        <w:t>.......</w:t>
      </w:r>
      <w:r w:rsidR="00335065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………………………………...34</w:t>
      </w:r>
    </w:p>
    <w:p w:rsidR="0037482C" w:rsidRPr="0037482C" w:rsidRDefault="0037482C" w:rsidP="003350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482C">
        <w:rPr>
          <w:rFonts w:ascii="Times New Roman" w:hAnsi="Times New Roman" w:cs="Times New Roman"/>
          <w:sz w:val="28"/>
          <w:szCs w:val="28"/>
          <w:lang w:eastAsia="ru-RU"/>
        </w:rPr>
        <w:t xml:space="preserve">Заключение </w:t>
      </w:r>
      <w:r w:rsidR="003231A5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</w:t>
      </w:r>
      <w:r w:rsidR="00335065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…………………………………39</w:t>
      </w:r>
    </w:p>
    <w:p w:rsidR="0037482C" w:rsidRPr="0037482C" w:rsidRDefault="0037482C" w:rsidP="003350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482C">
        <w:rPr>
          <w:rFonts w:ascii="Times New Roman" w:hAnsi="Times New Roman" w:cs="Times New Roman"/>
          <w:sz w:val="28"/>
          <w:szCs w:val="28"/>
          <w:lang w:eastAsia="ru-RU"/>
        </w:rPr>
        <w:t>Список используемой литературы</w:t>
      </w:r>
      <w:r w:rsidR="003231A5">
        <w:rPr>
          <w:rFonts w:ascii="Times New Roman" w:hAnsi="Times New Roman" w:cs="Times New Roman"/>
          <w:sz w:val="28"/>
          <w:szCs w:val="28"/>
          <w:lang w:eastAsia="ru-RU"/>
        </w:rPr>
        <w:t>…………………………</w:t>
      </w:r>
      <w:r w:rsidR="00335065">
        <w:rPr>
          <w:rFonts w:ascii="Times New Roman" w:hAnsi="Times New Roman" w:cs="Times New Roman"/>
          <w:sz w:val="28"/>
          <w:szCs w:val="28"/>
          <w:lang w:eastAsia="ru-RU"/>
        </w:rPr>
        <w:t>………………….41</w:t>
      </w:r>
    </w:p>
    <w:p w:rsidR="0037482C" w:rsidRDefault="0037482C" w:rsidP="0037482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7482C" w:rsidRDefault="0037482C" w:rsidP="0037482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  <w:sectPr w:rsidR="0037482C" w:rsidSect="003231A5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D2BA1" w:rsidRPr="0037482C" w:rsidRDefault="009D2BA1" w:rsidP="009D2BA1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7482C">
        <w:rPr>
          <w:rFonts w:ascii="Times New Roman" w:hAnsi="Times New Roman" w:cs="Times New Roman"/>
          <w:b/>
          <w:i/>
          <w:sz w:val="28"/>
          <w:szCs w:val="28"/>
        </w:rPr>
        <w:lastRenderedPageBreak/>
        <w:t>Введение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 xml:space="preserve">Когда классические факторы экономического роста оказались практически морально исчерпанными, то на первое место стали выходить факторы когнитивности, реализуемые через «прорывные» технологии развития. При этом основной функцией топ-менеджера в процессе принятия управленческих решений является, прежде всего, управление изменениями. 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Особенности современного менеджмента особенно полно проявляют себя в рамках стратегического управления, при котором менеджер, управляя изменениями, смотрит на управляемый им объект с позиций потребностей завтрашнего дня, потребностей «завтрашней цели». Отсюда основной метод стратегического управления и называется МВО (management by objection)- управление по целям.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Актуальность рассматриваемой темы заключается в том, что процесс принятия управленческих решений, став к настоящему времени одним из важнейших стимулов развития производственных сил и роста капитала, в практике отечественного бизнеса пока еще мало исследован с точки зрения его оптимизации. При этом задача руководителя заключается в том, чтобы получить, обработать, изучить сведения и необходимую информацию и на этой базе правильно определить цель принимаемого решения. Подготовка оптимальных целевых решений основывается во многом также и на системе критериев оценки правильности принимаемых решений.</w:t>
      </w:r>
    </w:p>
    <w:p w:rsidR="009D2BA1" w:rsidRDefault="009D2BA1" w:rsidP="009D2BA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Целью данной работы является разносторонний показ и анализ методов принятия целевых управленческих решений на примере конкретного малого предприятия, с точки зрения обеспечения стратегических целей бизнеса и достижения его доходности, а также исходя из устройства управления предприятием и актуальных задач поддержания его рыночной конкурентоспособности.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lastRenderedPageBreak/>
        <w:t>Проблема работы - проблема повышения потенциала и развития предприятия с помощью внедрения и улучшения на нем средств и способов целевого менеджмента и критериев оценки его качества.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Задачей исследования является анализ деятельности предприятия в контексте механизма принятия решений в рамках концепции стратегического управления и оценки их итоговой, в т.ч. количественной и финансовой эффективности.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Предметом исследования является деятельность предприятия (по ее результатам), перспективы его развития и их оценка в свете исследования практики принятие управленческих решении руководством предприятия.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Объектом исследования является торговая кампания ООО «Мария» - поставщик регионального рынка пищевой и химической промышленности, выступавшая до последнего времени в основном как посредник в сфере оптовой торговли.</w:t>
      </w:r>
    </w:p>
    <w:p w:rsidR="009D2BA1" w:rsidRDefault="009D2BA1" w:rsidP="009D2BA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9D2BA1" w:rsidSect="009A7910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9A0D65">
        <w:rPr>
          <w:rFonts w:ascii="Times New Roman" w:hAnsi="Times New Roman" w:cs="Times New Roman"/>
          <w:sz w:val="28"/>
          <w:szCs w:val="28"/>
        </w:rPr>
        <w:t>Ключевыми методами исследования в работе выступают сопоставительный анализ и аналитическое прогнозирование, критерием анализа уровня менеджмента здесь выступает качество управленческих решений.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A0D65">
        <w:rPr>
          <w:rFonts w:ascii="Times New Roman" w:hAnsi="Times New Roman" w:cs="Times New Roman"/>
          <w:b/>
          <w:i/>
          <w:sz w:val="28"/>
          <w:szCs w:val="28"/>
        </w:rPr>
        <w:lastRenderedPageBreak/>
        <w:t>1. Целевой подход к принятию управленческих решений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A0D65">
        <w:rPr>
          <w:rFonts w:ascii="Times New Roman" w:hAnsi="Times New Roman" w:cs="Times New Roman"/>
          <w:b/>
          <w:i/>
          <w:sz w:val="28"/>
          <w:szCs w:val="28"/>
        </w:rPr>
        <w:t>1.1 Современный менеджмент и формирование целевого подхода в сфере управленческих решений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A0D65">
        <w:rPr>
          <w:rFonts w:ascii="Times New Roman" w:hAnsi="Times New Roman" w:cs="Times New Roman"/>
          <w:b/>
          <w:i/>
          <w:sz w:val="28"/>
          <w:szCs w:val="28"/>
        </w:rPr>
        <w:t>1.1.1 Факторы, оказавшие влияние на формирование современной модели менеджмента.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 xml:space="preserve">Управление как наука, научная дисциплина возникла в США в начале XX века. Этому способствовал целый ряд факторов, среди которых следует отметить демократичность страны, трудолюбие граждан, высокий престиж образования, а также отсутствие государственного вмешательства в экономику. Страна была свободна от консервативных догм старого света, а создание монополии приводило к усложнению управления ими. В этих условиях возникновение научного менеджмента стало ответом на потребности бизнеса[1, с. 154]. 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Менеджмент как профессия и как деятельность складывался в конце 19 — начале 20 вв., в условиях создания больших иерархических структур, распределения управленческого и исполнительского труда: внедрения норм стандартов, установление должности наемного менеджера, их обязанностей и ответственности.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С середины 19 века увеличивается роль управления, как в частном, так и в государственном секторе, собственность утрачивает персональный характер (акционерные организации и пр.) и становится корпоративной, формируются методы укрепления иерархического устройства, которая ликвидирует конкурентную борьбу, выборы и оценку сотрудников по деловым качествам. В западном обществе при этом увеличивается общественный престиж «чина», происходит полная бюрократизация административного аппарата. Кампании — титаны испытывают необходимость в умном образовании работы, в конкретной, взаимосвязанной деятельности всех подразделений и клерков с научно обоснованными принципам, нормами и стандартами</w:t>
      </w:r>
      <w:r w:rsidR="00AF3CA1" w:rsidRPr="00AF3CA1">
        <w:rPr>
          <w:rFonts w:ascii="Times New Roman" w:hAnsi="Times New Roman" w:cs="Times New Roman"/>
          <w:sz w:val="28"/>
          <w:szCs w:val="28"/>
        </w:rPr>
        <w:t>[</w:t>
      </w:r>
      <w:r w:rsidR="00AF3CA1">
        <w:rPr>
          <w:rFonts w:ascii="Times New Roman" w:hAnsi="Times New Roman" w:cs="Times New Roman"/>
          <w:sz w:val="28"/>
          <w:szCs w:val="28"/>
        </w:rPr>
        <w:t>2, с. 147</w:t>
      </w:r>
      <w:r w:rsidR="00AF3CA1" w:rsidRPr="00AF3CA1">
        <w:rPr>
          <w:rFonts w:ascii="Times New Roman" w:hAnsi="Times New Roman" w:cs="Times New Roman"/>
          <w:sz w:val="28"/>
          <w:szCs w:val="28"/>
        </w:rPr>
        <w:t>]</w:t>
      </w:r>
      <w:r w:rsidRPr="009A0D65">
        <w:rPr>
          <w:rFonts w:ascii="Times New Roman" w:hAnsi="Times New Roman" w:cs="Times New Roman"/>
          <w:sz w:val="28"/>
          <w:szCs w:val="28"/>
        </w:rPr>
        <w:t>.</w:t>
      </w:r>
    </w:p>
    <w:p w:rsidR="009D2BA1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 xml:space="preserve">Российский исследователь профессор Бестужев—Лада по этому поводу пишет: «Великая индустриальная революция XVII - ХVIII веков оказала </w:t>
      </w:r>
      <w:r w:rsidRPr="009A0D65">
        <w:rPr>
          <w:rFonts w:ascii="Times New Roman" w:hAnsi="Times New Roman" w:cs="Times New Roman"/>
          <w:sz w:val="28"/>
          <w:szCs w:val="28"/>
        </w:rPr>
        <w:lastRenderedPageBreak/>
        <w:t>гораздо более существенное влияние на теорию и практику управления, чем все предшествующие революции. По мере того как индустрия перерастала границы мануфактуры и созревала современная система акционерного капитала, владельцы капитала все более удалялись от занятия бизнесом. Руководитель-собственник быт заменен сотнями и тысячами акционеров.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Каждый производственный процесс выделяется в самостоятельную функцию и сферу деятельности менеджмента. Число функций возрастает, обостряется проблема их координации и соединения на новой основе. Чтобы их объединить, за каждой функцией закрепляется штат специалистов (отдел, подразделение), а общие координационные функции отдаются менеджменту»</w:t>
      </w:r>
      <w:r w:rsidR="00DE067B" w:rsidRPr="00DE067B">
        <w:rPr>
          <w:rFonts w:ascii="Times New Roman" w:hAnsi="Times New Roman" w:cs="Times New Roman"/>
          <w:sz w:val="28"/>
          <w:szCs w:val="28"/>
        </w:rPr>
        <w:t>[3</w:t>
      </w:r>
      <w:r w:rsidR="00DE067B">
        <w:rPr>
          <w:rFonts w:ascii="Times New Roman" w:hAnsi="Times New Roman" w:cs="Times New Roman"/>
          <w:sz w:val="28"/>
          <w:szCs w:val="28"/>
        </w:rPr>
        <w:t>, с. 364</w:t>
      </w:r>
      <w:r w:rsidR="00DE067B" w:rsidRPr="00DE067B">
        <w:rPr>
          <w:rFonts w:ascii="Times New Roman" w:hAnsi="Times New Roman" w:cs="Times New Roman"/>
          <w:sz w:val="28"/>
          <w:szCs w:val="28"/>
        </w:rPr>
        <w:t>]</w:t>
      </w:r>
      <w:r w:rsidRPr="009A0D65">
        <w:rPr>
          <w:rFonts w:ascii="Times New Roman" w:hAnsi="Times New Roman" w:cs="Times New Roman"/>
          <w:sz w:val="28"/>
          <w:szCs w:val="28"/>
        </w:rPr>
        <w:t>.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Здесь важно отметить следующую закономерность. Вначале собственник и менеджер представлены в одном лице. Затем управление отделяется от капитала и производства. Вместо одного капиталиста - менеджера возникают два сообщества: акционеров и наёмных руководителей.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Следующий этап развития: менеджеров много и каждый следит за конкретной функцией. После этого единый менеджер-специалист вновь дробится, и вместо него появляется сообщество специалистов. Теперь менеджер координирует работу специалистов, используя для этого специальные инструменты координирования, в частности, систему принятия решений, цели политики компании и др. Именно с учетом этих особенностей современной экономики и формируется эффективная модель менеджмента.</w:t>
      </w:r>
    </w:p>
    <w:p w:rsidR="009D2BA1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Однако не только и не столько техническое перевооружение и НТП обусловили возникновение научного менеджмента. Один из острых вопросов, стоявших перед практиками того времени было управление персоналом в области мотивации, об</w:t>
      </w:r>
      <w:r>
        <w:rPr>
          <w:rFonts w:ascii="Times New Roman" w:hAnsi="Times New Roman" w:cs="Times New Roman"/>
          <w:sz w:val="28"/>
          <w:szCs w:val="28"/>
        </w:rPr>
        <w:t>учения, повышения квалификации.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 xml:space="preserve">Если до начала XX в. наиболее распространенным был авторитарный стиль руководства, ведущий к напряженным отношениями между начальством и рабочими, то к XX в. стало очевидно, что необходимо менять систему управления персоналом. Одна из проблем, возникших в то время — нехватка </w:t>
      </w:r>
      <w:r w:rsidRPr="009A0D65">
        <w:rPr>
          <w:rFonts w:ascii="Times New Roman" w:hAnsi="Times New Roman" w:cs="Times New Roman"/>
          <w:sz w:val="28"/>
          <w:szCs w:val="28"/>
        </w:rPr>
        <w:lastRenderedPageBreak/>
        <w:t>квалифицированных рабочих и особенно менеджеров. И одним из наиболее популярных способов решения этой проблемы было переман</w:t>
      </w:r>
      <w:r>
        <w:rPr>
          <w:rFonts w:ascii="Times New Roman" w:hAnsi="Times New Roman" w:cs="Times New Roman"/>
          <w:sz w:val="28"/>
          <w:szCs w:val="28"/>
        </w:rPr>
        <w:t>ивание работников у конкурентов</w:t>
      </w:r>
      <w:r w:rsidR="00DE067B" w:rsidRPr="00DE067B">
        <w:rPr>
          <w:rFonts w:ascii="Times New Roman" w:hAnsi="Times New Roman" w:cs="Times New Roman"/>
          <w:sz w:val="28"/>
          <w:szCs w:val="28"/>
        </w:rPr>
        <w:t>[</w:t>
      </w:r>
      <w:r w:rsidR="00DE067B">
        <w:rPr>
          <w:rFonts w:ascii="Times New Roman" w:hAnsi="Times New Roman" w:cs="Times New Roman"/>
          <w:sz w:val="28"/>
          <w:szCs w:val="28"/>
        </w:rPr>
        <w:t>4, с. 42</w:t>
      </w:r>
      <w:r w:rsidR="00DE067B" w:rsidRPr="00DE067B">
        <w:rPr>
          <w:rFonts w:ascii="Times New Roman" w:hAnsi="Times New Roman" w:cs="Times New Roman"/>
          <w:sz w:val="28"/>
          <w:szCs w:val="28"/>
        </w:rPr>
        <w:t>]</w:t>
      </w:r>
      <w:r w:rsidRPr="009A0D65">
        <w:rPr>
          <w:rFonts w:ascii="Times New Roman" w:hAnsi="Times New Roman" w:cs="Times New Roman"/>
          <w:sz w:val="28"/>
          <w:szCs w:val="28"/>
        </w:rPr>
        <w:t>.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Данный период развития управленческой мысли связан с появлением исследований и трудов величайшего теоретика и практика менеджмента, по праву считающегося основателем данной науки —Фредерика Уинслоу Тейлора</w:t>
      </w:r>
      <w:r w:rsidR="00DE067B" w:rsidRPr="00DE067B">
        <w:rPr>
          <w:rFonts w:ascii="Times New Roman" w:hAnsi="Times New Roman" w:cs="Times New Roman"/>
          <w:sz w:val="28"/>
          <w:szCs w:val="28"/>
        </w:rPr>
        <w:t>[4</w:t>
      </w:r>
      <w:r w:rsidR="00DE067B">
        <w:rPr>
          <w:rFonts w:ascii="Times New Roman" w:hAnsi="Times New Roman" w:cs="Times New Roman"/>
          <w:sz w:val="28"/>
          <w:szCs w:val="28"/>
        </w:rPr>
        <w:t>, с. 44</w:t>
      </w:r>
      <w:r w:rsidR="00DE067B" w:rsidRPr="00DE067B">
        <w:rPr>
          <w:rFonts w:ascii="Times New Roman" w:hAnsi="Times New Roman" w:cs="Times New Roman"/>
          <w:sz w:val="28"/>
          <w:szCs w:val="28"/>
        </w:rPr>
        <w:t>]</w:t>
      </w:r>
      <w:r w:rsidRPr="009A0D65">
        <w:rPr>
          <w:rFonts w:ascii="Times New Roman" w:hAnsi="Times New Roman" w:cs="Times New Roman"/>
          <w:sz w:val="28"/>
          <w:szCs w:val="28"/>
        </w:rPr>
        <w:t>.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Исследования Ф. Тейлора до сих пор применяются на многих предприятиях. Авторы школы  научного управления считали, что используя наблюдения, замеры, логику и анализ, можно улучшить многие операции ручного труда. Первым этапом  методологии были исследование содержания работы и установление ее ключевых  составляющих. Ф. Тейлор измерял количество руды и угля, которое человек в силах поднять на лопатах разного размера. Характерным для школы было регулярное употребление стимулирования с целью заинтересовать рабочих в повышении выработки и объема производства. Предусматривалась возможность перерывов в производстве, в том числе и для отдыха. Время, выделяемое на осуществление определенных заданий, было реалистичным. Это давало возможность  руководству определять нормы выработки, которые были выполнимы, и платить сверх того тем, кто превышал эти нормы. Люди, которые производили больше,</w:t>
      </w:r>
      <w:r w:rsidR="00DE067B">
        <w:rPr>
          <w:rFonts w:ascii="Times New Roman" w:hAnsi="Times New Roman" w:cs="Times New Roman"/>
          <w:sz w:val="28"/>
          <w:szCs w:val="28"/>
        </w:rPr>
        <w:t xml:space="preserve"> получали соответственно больше</w:t>
      </w:r>
      <w:r w:rsidRPr="009A0D65">
        <w:rPr>
          <w:rFonts w:ascii="Times New Roman" w:hAnsi="Times New Roman" w:cs="Times New Roman"/>
          <w:sz w:val="28"/>
          <w:szCs w:val="28"/>
        </w:rPr>
        <w:t>. Создатели теоретических разработок также признавали значимость отбора кадров, которые физически и интеллектуально отвечали исполняемой деятельности. Подчеркивалась немалая значим</w:t>
      </w:r>
      <w:r>
        <w:rPr>
          <w:rFonts w:ascii="Times New Roman" w:hAnsi="Times New Roman" w:cs="Times New Roman"/>
          <w:sz w:val="28"/>
          <w:szCs w:val="28"/>
        </w:rPr>
        <w:t>ость обучения</w:t>
      </w:r>
      <w:r w:rsidR="00DE067B" w:rsidRPr="00DE067B">
        <w:rPr>
          <w:rFonts w:ascii="Times New Roman" w:hAnsi="Times New Roman" w:cs="Times New Roman"/>
          <w:sz w:val="28"/>
          <w:szCs w:val="28"/>
        </w:rPr>
        <w:t>[</w:t>
      </w:r>
      <w:r w:rsidR="00DE067B">
        <w:rPr>
          <w:rFonts w:ascii="Times New Roman" w:hAnsi="Times New Roman" w:cs="Times New Roman"/>
          <w:sz w:val="28"/>
          <w:szCs w:val="28"/>
        </w:rPr>
        <w:t>5, с. 30</w:t>
      </w:r>
      <w:r w:rsidR="00DE067B" w:rsidRPr="00DE067B">
        <w:rPr>
          <w:rFonts w:ascii="Times New Roman" w:hAnsi="Times New Roman" w:cs="Times New Roman"/>
          <w:sz w:val="28"/>
          <w:szCs w:val="28"/>
        </w:rPr>
        <w:t>]</w:t>
      </w:r>
      <w:r w:rsidRPr="009A0D65">
        <w:rPr>
          <w:rFonts w:ascii="Times New Roman" w:hAnsi="Times New Roman" w:cs="Times New Roman"/>
          <w:sz w:val="28"/>
          <w:szCs w:val="28"/>
        </w:rPr>
        <w:t>.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Одним из моментов методологии научного управления считается изучение содержания деятельности и формулировка ее основных мероприятий. На базе полученных сведений рабочие операции видоизменяются с целью устранения бесполезных, необдуманных действий и разрабатываются стандартные способы их исп</w:t>
      </w:r>
      <w:r w:rsidR="006959FB" w:rsidRPr="009A0D65">
        <w:rPr>
          <w:rFonts w:ascii="Times New Roman" w:hAnsi="Times New Roman" w:cs="Times New Roman"/>
          <w:sz w:val="28"/>
          <w:szCs w:val="28"/>
        </w:rPr>
        <w:t>о</w:t>
      </w:r>
      <w:r w:rsidRPr="009A0D65">
        <w:rPr>
          <w:rFonts w:ascii="Times New Roman" w:hAnsi="Times New Roman" w:cs="Times New Roman"/>
          <w:sz w:val="28"/>
          <w:szCs w:val="28"/>
        </w:rPr>
        <w:t>лн</w:t>
      </w:r>
      <w:r w:rsidR="006959FB" w:rsidRPr="009A0D65">
        <w:rPr>
          <w:rFonts w:ascii="Times New Roman" w:hAnsi="Times New Roman" w:cs="Times New Roman"/>
          <w:sz w:val="28"/>
          <w:szCs w:val="28"/>
        </w:rPr>
        <w:t>е</w:t>
      </w:r>
      <w:r w:rsidRPr="009A0D65">
        <w:rPr>
          <w:rFonts w:ascii="Times New Roman" w:hAnsi="Times New Roman" w:cs="Times New Roman"/>
          <w:sz w:val="28"/>
          <w:szCs w:val="28"/>
        </w:rPr>
        <w:t xml:space="preserve">ния. При этом предусматривается, что количество времени, выделяемое на исполнение поставленных задач должно </w:t>
      </w:r>
      <w:r w:rsidRPr="009A0D65">
        <w:rPr>
          <w:rFonts w:ascii="Times New Roman" w:hAnsi="Times New Roman" w:cs="Times New Roman"/>
          <w:sz w:val="28"/>
          <w:szCs w:val="28"/>
        </w:rPr>
        <w:lastRenderedPageBreak/>
        <w:t xml:space="preserve">быть реальным и предусматривать возможность небольшого отдыха и перерывов в работе. Ф. Тейлор пришел к  заключению, что главный источник низкой выработки заключается в несовершенстве режима стимулирования работников. </w:t>
      </w:r>
    </w:p>
    <w:p w:rsidR="009D2BA1" w:rsidRPr="009A0D65" w:rsidRDefault="009D2BA1" w:rsidP="00DE06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 xml:space="preserve">Теория НОТ Ф. Тейлора была </w:t>
      </w:r>
      <w:r>
        <w:rPr>
          <w:rFonts w:ascii="Times New Roman" w:hAnsi="Times New Roman" w:cs="Times New Roman"/>
          <w:sz w:val="28"/>
          <w:szCs w:val="28"/>
        </w:rPr>
        <w:t>создана на 5 ключевых принципах: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1. Научный отбор рабочего. Эффективность требовала подбора к каждому виду работы соответствующего работника, который имел для этого какие-то особые способности. Для проверки способностей рабочих выполнять определенные виды деятельности разрабатывались всевозможные тесты. Так, Ф. Тейлор подготовил тест на быструю реакцию для инспекторов по контролю качества.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2. Научное изучение и обучение рабочего. Научное изучение издержек времени, движений, усилий должно развиваться, чтобы тренировать и обучать работника для достижения наибольшей производительности.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 xml:space="preserve">3. Специализация работы. Производство было разделено на составные элементы, и все трудящиеся стали специалистами в своих видах работ. 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4. Важность побудительных мотивов заработной платы. Рабочие получают оплату за то, что они сделали, и премируются, если они превысили установленную норму.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5. Справедливое разделение ответственности между рабочими и управляющими. Самое лучшее использование штата и ресурсов требует дружественной кооперации между трудом и управлением</w:t>
      </w:r>
      <w:r w:rsidR="00DE067B" w:rsidRPr="00DE067B">
        <w:rPr>
          <w:rFonts w:ascii="Times New Roman" w:hAnsi="Times New Roman" w:cs="Times New Roman"/>
          <w:sz w:val="28"/>
          <w:szCs w:val="28"/>
        </w:rPr>
        <w:t>[</w:t>
      </w:r>
      <w:r w:rsidR="00DE067B">
        <w:rPr>
          <w:rFonts w:ascii="Times New Roman" w:hAnsi="Times New Roman" w:cs="Times New Roman"/>
          <w:sz w:val="28"/>
          <w:szCs w:val="28"/>
        </w:rPr>
        <w:t>5, с. 31</w:t>
      </w:r>
      <w:r w:rsidR="00DE067B" w:rsidRPr="00DE067B">
        <w:rPr>
          <w:rFonts w:ascii="Times New Roman" w:hAnsi="Times New Roman" w:cs="Times New Roman"/>
          <w:sz w:val="28"/>
          <w:szCs w:val="28"/>
        </w:rPr>
        <w:t>]</w:t>
      </w:r>
      <w:r w:rsidRPr="009A0D65">
        <w:rPr>
          <w:rFonts w:ascii="Times New Roman" w:hAnsi="Times New Roman" w:cs="Times New Roman"/>
          <w:sz w:val="28"/>
          <w:szCs w:val="28"/>
        </w:rPr>
        <w:t>.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 xml:space="preserve">Другим представителем американской модели менеджмента, точнее ее «организационной школы» является Г. Форд (1863 — 1947), названный в свое время «автомобильным королем». </w:t>
      </w:r>
      <w:r w:rsidR="00DE067B">
        <w:rPr>
          <w:rFonts w:ascii="Times New Roman" w:hAnsi="Times New Roman" w:cs="Times New Roman"/>
          <w:sz w:val="28"/>
          <w:szCs w:val="28"/>
        </w:rPr>
        <w:t>Э</w:t>
      </w:r>
      <w:r w:rsidRPr="009A0D65">
        <w:rPr>
          <w:rFonts w:ascii="Times New Roman" w:hAnsi="Times New Roman" w:cs="Times New Roman"/>
          <w:sz w:val="28"/>
          <w:szCs w:val="28"/>
        </w:rPr>
        <w:t>ксперты считают, что благодаря изобретению сборочного потока при изготовлении автомобилей Г. Форд  осуществил «революцию в цехе». Он создал систему, где первое место занимали техника и технология, в которые «вписывали» человека.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При организации сборочного процесса для повышения скорости выполнения технологической операци</w:t>
      </w:r>
      <w:r w:rsidR="00A54089">
        <w:rPr>
          <w:rFonts w:ascii="Times New Roman" w:hAnsi="Times New Roman" w:cs="Times New Roman"/>
          <w:sz w:val="28"/>
          <w:szCs w:val="28"/>
        </w:rPr>
        <w:t>и выполнялись следующие правила</w:t>
      </w:r>
      <w:r w:rsidRPr="009A0D65">
        <w:rPr>
          <w:rFonts w:ascii="Times New Roman" w:hAnsi="Times New Roman" w:cs="Times New Roman"/>
          <w:sz w:val="28"/>
          <w:szCs w:val="28"/>
        </w:rPr>
        <w:t>: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1) рабочие располагались по логике следования технологических операций;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lastRenderedPageBreak/>
        <w:t>2) рабочий не должен делать больше одного шага и наклоняться;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3) инструменты должны располагаться в порядке технологического процесса;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4) использование нескольких транспортных средств для доставки детали или сборочной единицы на следующую технологическую операцию, чтобы рабочий всегда смог положить обработанную деталь на одно и то же место;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5) для перевозки деталей, сборочных узлов, комплектующих использовать наи</w:t>
      </w:r>
      <w:r>
        <w:rPr>
          <w:rFonts w:ascii="Times New Roman" w:hAnsi="Times New Roman" w:cs="Times New Roman"/>
          <w:sz w:val="28"/>
          <w:szCs w:val="28"/>
        </w:rPr>
        <w:t>более логичные периоды времени</w:t>
      </w:r>
      <w:r w:rsidR="00535BB8" w:rsidRPr="00535BB8">
        <w:rPr>
          <w:rFonts w:ascii="Times New Roman" w:hAnsi="Times New Roman" w:cs="Times New Roman"/>
          <w:sz w:val="28"/>
          <w:szCs w:val="28"/>
        </w:rPr>
        <w:t>[</w:t>
      </w:r>
      <w:r w:rsidR="00535BB8">
        <w:rPr>
          <w:rFonts w:ascii="Times New Roman" w:hAnsi="Times New Roman" w:cs="Times New Roman"/>
          <w:sz w:val="28"/>
          <w:szCs w:val="28"/>
        </w:rPr>
        <w:t>4, с. 78</w:t>
      </w:r>
      <w:r w:rsidR="00535BB8" w:rsidRPr="00535BB8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К основным принципам производства Форд относит: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1. Отсутствие страха перед будущим и благоговения перед прошлым. Кто боится будущего, боится неудач, тот ограничивает свою деятельность. Неудача — это только возможность начать все сначала более умно. Нет позора в честной неудаче: позорен страх перед неудачей. Единственное, для чего прошлое полезно, так это в том, что оно подсказывает нам пути и средства развития.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2. Игнорирование конкуренции. Работать должен тот, кто делает свою работу лучше всех. Преступной является попытка расстроить бизнес другого человека, преступной, так как она означает попытку испортить чью-то жизнь в стремлении к собственной выгоде — управлять силой вместо разума.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3. Работа ценится выше прибыли. Без прибыли бизнес не может существовать. Нет ничего неправильного в получении прибыли. Хорошо управляемое предприятие не испытывает проблем с получением прибыли, но прибыль должна и неизбежно будет являться наградой за хорошую работу. Прибыль не может быть самоцелью, она — результат работы.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4. Производство — это не покупка по низким ценам и продажа по более высоким. Это процесс приобретения удовлетворительных материалов и сырья и, с минимально возможными дополнительными издержками, превращение этого материала в потребительскую продукцию и предоставление ее потребителю. Неоправданные риски, спекуляция, нечестные сделки толь</w:t>
      </w:r>
      <w:r>
        <w:rPr>
          <w:rFonts w:ascii="Times New Roman" w:hAnsi="Times New Roman" w:cs="Times New Roman"/>
          <w:sz w:val="28"/>
          <w:szCs w:val="28"/>
        </w:rPr>
        <w:t>ко препятствуют этому процессу</w:t>
      </w:r>
      <w:r w:rsidR="007B47A7" w:rsidRPr="007B47A7">
        <w:rPr>
          <w:rFonts w:ascii="Times New Roman" w:hAnsi="Times New Roman" w:cs="Times New Roman"/>
          <w:sz w:val="28"/>
          <w:szCs w:val="28"/>
        </w:rPr>
        <w:t>[4</w:t>
      </w:r>
      <w:r w:rsidR="007B47A7">
        <w:rPr>
          <w:rFonts w:ascii="Times New Roman" w:hAnsi="Times New Roman" w:cs="Times New Roman"/>
          <w:sz w:val="28"/>
          <w:szCs w:val="28"/>
        </w:rPr>
        <w:t>, с. 79</w:t>
      </w:r>
      <w:r w:rsidR="007B47A7" w:rsidRPr="007B47A7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lastRenderedPageBreak/>
        <w:t>Форд по праву считается родоначальником эпохи массового производства. Его сборочный конвейер навсегда покончил с эпохой ручного труда, заменив его на машины. Усовершенствованный и высоко производительный сборочный конвейер Форда послужил началом бурного развития индустриальной эпохи, изменением социальных отношений в мире. Фордом была изобретена новая форма организации производственного процесса — поточная линия. Повысив заработную плату рабочим, Г. Форд предоставил им возможность приобрести ими же произведенную продукцию, создавая условия для роста спроса. В результате образовался класс так называемых «синих воротничков» — квалифицированных неплохо зарабатывающих рабочих, получившего развитие в XX в. и являющегося основой индустриальн</w:t>
      </w:r>
      <w:r>
        <w:rPr>
          <w:rFonts w:ascii="Times New Roman" w:hAnsi="Times New Roman" w:cs="Times New Roman"/>
          <w:sz w:val="28"/>
          <w:szCs w:val="28"/>
        </w:rPr>
        <w:t>ого капиталистического общества</w:t>
      </w:r>
      <w:r w:rsidR="007B47A7" w:rsidRPr="007B47A7">
        <w:rPr>
          <w:rFonts w:ascii="Times New Roman" w:hAnsi="Times New Roman" w:cs="Times New Roman"/>
          <w:sz w:val="28"/>
          <w:szCs w:val="28"/>
        </w:rPr>
        <w:t>[</w:t>
      </w:r>
      <w:r w:rsidR="007B47A7">
        <w:rPr>
          <w:rFonts w:ascii="Times New Roman" w:hAnsi="Times New Roman" w:cs="Times New Roman"/>
          <w:sz w:val="28"/>
          <w:szCs w:val="28"/>
        </w:rPr>
        <w:t>4, с. 81</w:t>
      </w:r>
      <w:r w:rsidR="007B47A7" w:rsidRPr="007B47A7">
        <w:rPr>
          <w:rFonts w:ascii="Times New Roman" w:hAnsi="Times New Roman" w:cs="Times New Roman"/>
          <w:sz w:val="28"/>
          <w:szCs w:val="28"/>
        </w:rPr>
        <w:t>]</w:t>
      </w:r>
      <w:r w:rsidRPr="009A0D65">
        <w:rPr>
          <w:rFonts w:ascii="Times New Roman" w:hAnsi="Times New Roman" w:cs="Times New Roman"/>
          <w:sz w:val="28"/>
          <w:szCs w:val="28"/>
        </w:rPr>
        <w:t>.</w:t>
      </w:r>
    </w:p>
    <w:p w:rsidR="009D2BA1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Гуманистические направления менеджмента возникли как реакция на недостаточное внимание к человеческому фактору и психологии в классической школе менеджмента. Эти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D65">
        <w:rPr>
          <w:rFonts w:ascii="Times New Roman" w:hAnsi="Times New Roman" w:cs="Times New Roman"/>
          <w:sz w:val="28"/>
          <w:szCs w:val="28"/>
        </w:rPr>
        <w:t>направления получили разви</w:t>
      </w:r>
      <w:r w:rsidR="007B47A7">
        <w:rPr>
          <w:rFonts w:ascii="Times New Roman" w:hAnsi="Times New Roman" w:cs="Times New Roman"/>
          <w:sz w:val="28"/>
          <w:szCs w:val="28"/>
        </w:rPr>
        <w:t xml:space="preserve">тие в 1930-1950-х гг. </w:t>
      </w:r>
      <w:r>
        <w:rPr>
          <w:rFonts w:ascii="Times New Roman" w:hAnsi="Times New Roman" w:cs="Times New Roman"/>
          <w:sz w:val="28"/>
          <w:szCs w:val="28"/>
        </w:rPr>
        <w:t>Элтон Мей</w:t>
      </w:r>
      <w:r w:rsidRPr="009A0D65">
        <w:rPr>
          <w:rFonts w:ascii="Times New Roman" w:hAnsi="Times New Roman" w:cs="Times New Roman"/>
          <w:sz w:val="28"/>
          <w:szCs w:val="28"/>
        </w:rPr>
        <w:t>о (1880—1949) руководил исследованиями группы, которая уже в начале 1930-х гг. показала, что рационализм в менеджменте при всех его достоинствах является далеко не единственным и даже не всегда лучшим направлением повышения эффективности работы организаций. Проведенные под руководством Э. Мейо эксперименты доказали, что «людям нравится ощущать собственную значимость».</w:t>
      </w:r>
    </w:p>
    <w:p w:rsidR="009D2BA1" w:rsidRPr="009A0D65" w:rsidRDefault="009D2BA1" w:rsidP="009D2BA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 xml:space="preserve">Новая доктрина рассматривала менеджмент прежде всего как управление людьми, что требовало привлечения к проблемам менеджмента психологов и социологов. По мнению Мейо, все проблемы производства следует рассматривать сквозь призму человеческих отношений, с учетом социально-психологических факторов. Получается, что сама работа, производственный процесс и требования к рабочему имеют относительно меньшее значение, нежели его социально-психологическое положение на производстве. Таким образом, удовлетворение социально-психологических потребностей рабочих полностью совпадает с организационно-экономическими задачами на </w:t>
      </w:r>
      <w:r w:rsidRPr="009A0D65">
        <w:rPr>
          <w:rFonts w:ascii="Times New Roman" w:hAnsi="Times New Roman" w:cs="Times New Roman"/>
          <w:sz w:val="28"/>
          <w:szCs w:val="28"/>
        </w:rPr>
        <w:lastRenderedPageBreak/>
        <w:t>предприятиях. Доктрина «человеческих отношений» уделяет много внимания тому, чтобы создать нормальные отношения между предпринимателями и рабочими, обеспечить достижение общих целей организации.</w:t>
      </w:r>
    </w:p>
    <w:p w:rsidR="00335065" w:rsidRDefault="009D2BA1" w:rsidP="0033506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В теории «человеческих отношений» социально-психологическое положение рабочего рассматривается как главный фактор в решении проблемы производительности труда. Человек всегда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D65">
        <w:rPr>
          <w:rFonts w:ascii="Times New Roman" w:hAnsi="Times New Roman" w:cs="Times New Roman"/>
          <w:sz w:val="28"/>
          <w:szCs w:val="28"/>
        </w:rPr>
        <w:t>стремится к сосуществованию с другими людьми. Поэтому в коллективе важно обеспечить полное взаимодействие и взаимопонимание людей, социальную стабильность. Осознание работниками важности происходящего в процессе производства, своей роли и участия в конкр</w:t>
      </w:r>
      <w:r>
        <w:rPr>
          <w:rFonts w:ascii="Times New Roman" w:hAnsi="Times New Roman" w:cs="Times New Roman"/>
          <w:sz w:val="28"/>
          <w:szCs w:val="28"/>
        </w:rPr>
        <w:t>етных мероприятиях, внимания к</w:t>
      </w:r>
      <w:r w:rsidRPr="009A0D65">
        <w:rPr>
          <w:rFonts w:ascii="Times New Roman" w:hAnsi="Times New Roman" w:cs="Times New Roman"/>
          <w:sz w:val="28"/>
          <w:szCs w:val="28"/>
        </w:rPr>
        <w:t xml:space="preserve"> себе и т.п. —главные факторы, приводящие </w:t>
      </w:r>
      <w:r>
        <w:rPr>
          <w:rFonts w:ascii="Times New Roman" w:hAnsi="Times New Roman" w:cs="Times New Roman"/>
          <w:sz w:val="28"/>
          <w:szCs w:val="28"/>
        </w:rPr>
        <w:t>в организациях к росту произво</w:t>
      </w:r>
      <w:r w:rsidRPr="009A0D65">
        <w:rPr>
          <w:rFonts w:ascii="Times New Roman" w:hAnsi="Times New Roman" w:cs="Times New Roman"/>
          <w:sz w:val="28"/>
          <w:szCs w:val="28"/>
        </w:rPr>
        <w:t>дительности труда. Мейо назвал эт</w:t>
      </w:r>
      <w:r>
        <w:rPr>
          <w:rFonts w:ascii="Times New Roman" w:hAnsi="Times New Roman" w:cs="Times New Roman"/>
          <w:sz w:val="28"/>
          <w:szCs w:val="28"/>
        </w:rPr>
        <w:t>о проявление чувством социабельн</w:t>
      </w:r>
      <w:r w:rsidRPr="009A0D65">
        <w:rPr>
          <w:rFonts w:ascii="Times New Roman" w:hAnsi="Times New Roman" w:cs="Times New Roman"/>
          <w:sz w:val="28"/>
          <w:szCs w:val="28"/>
        </w:rPr>
        <w:t>ости — потребности человека ощущать себя относящимся к какой-то социальной группе, к участию в общем деле. Выявленный в ходе экспериментов эффект впоследствии был назван «хоторнским эффектом». Это выражение до сих пор широко употребляется менеджерами для обозначения всплеска интереса сотрудников к новому делу</w:t>
      </w:r>
      <w:r w:rsidR="007B47A7" w:rsidRPr="007B47A7">
        <w:rPr>
          <w:rFonts w:ascii="Times New Roman" w:hAnsi="Times New Roman" w:cs="Times New Roman"/>
          <w:sz w:val="28"/>
          <w:szCs w:val="28"/>
        </w:rPr>
        <w:t>[</w:t>
      </w:r>
      <w:r w:rsidR="007B47A7">
        <w:rPr>
          <w:rFonts w:ascii="Times New Roman" w:hAnsi="Times New Roman" w:cs="Times New Roman"/>
          <w:sz w:val="28"/>
          <w:szCs w:val="28"/>
        </w:rPr>
        <w:t>6, с. 19</w:t>
      </w:r>
      <w:r w:rsidR="007B47A7" w:rsidRPr="007B47A7">
        <w:rPr>
          <w:rFonts w:ascii="Times New Roman" w:hAnsi="Times New Roman" w:cs="Times New Roman"/>
          <w:sz w:val="28"/>
          <w:szCs w:val="28"/>
        </w:rPr>
        <w:t>]</w:t>
      </w:r>
      <w:r w:rsidR="007B47A7">
        <w:rPr>
          <w:rFonts w:ascii="Times New Roman" w:hAnsi="Times New Roman" w:cs="Times New Roman"/>
          <w:sz w:val="28"/>
          <w:szCs w:val="28"/>
        </w:rPr>
        <w:t>.</w:t>
      </w:r>
    </w:p>
    <w:p w:rsidR="00335065" w:rsidRPr="00335065" w:rsidRDefault="00335065" w:rsidP="00335065">
      <w:pPr>
        <w:spacing w:line="360" w:lineRule="auto"/>
        <w:ind w:firstLine="708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335065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1.1.2 Цели современного менеджмента - стратегическое управление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Стратегический менеджмент является одной из функций управления, которая представляет собой процесс выбора целей организации и путей их достижения. Стратегическое планирование — основа для всех управленческих решений, функции организации, мотивации и контроля ориентированы на выработку стратегических планов. Процесс стратегического планирования обеспечивает основу для всей организации.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 xml:space="preserve">Термин «стратегическое управление» был введен на рубеже 1960— 1970-х гг. для того, чтобы выделить различие между текущим управлением на уровне производства и управлением, осуществляемым на высшем уровне. Необходимость проведения такого различия была вызвана переходом к новой </w:t>
      </w:r>
      <w:r w:rsidRPr="009A0D65">
        <w:rPr>
          <w:rFonts w:ascii="Times New Roman" w:hAnsi="Times New Roman" w:cs="Times New Roman"/>
          <w:sz w:val="28"/>
          <w:szCs w:val="28"/>
        </w:rPr>
        <w:lastRenderedPageBreak/>
        <w:t>модели управления развитием организации в меняющейся среде, в соответствии с измене</w:t>
      </w:r>
      <w:r w:rsidR="00AF3CA1">
        <w:rPr>
          <w:rFonts w:ascii="Times New Roman" w:hAnsi="Times New Roman" w:cs="Times New Roman"/>
          <w:sz w:val="28"/>
          <w:szCs w:val="28"/>
        </w:rPr>
        <w:t>ниями, происходящими в обществе</w:t>
      </w:r>
      <w:r w:rsidR="00F14DAD" w:rsidRPr="00F14DAD">
        <w:rPr>
          <w:rFonts w:ascii="Times New Roman" w:hAnsi="Times New Roman" w:cs="Times New Roman"/>
          <w:sz w:val="28"/>
          <w:szCs w:val="28"/>
        </w:rPr>
        <w:t>[</w:t>
      </w:r>
      <w:r w:rsidR="00F14DAD">
        <w:rPr>
          <w:rFonts w:ascii="Times New Roman" w:hAnsi="Times New Roman" w:cs="Times New Roman"/>
          <w:sz w:val="28"/>
          <w:szCs w:val="28"/>
        </w:rPr>
        <w:t>7, с. 6</w:t>
      </w:r>
      <w:r w:rsidR="00F14DAD" w:rsidRPr="00F14DAD">
        <w:rPr>
          <w:rFonts w:ascii="Times New Roman" w:hAnsi="Times New Roman" w:cs="Times New Roman"/>
          <w:sz w:val="28"/>
          <w:szCs w:val="28"/>
        </w:rPr>
        <w:t>]</w:t>
      </w:r>
      <w:r w:rsidRPr="009A0D65">
        <w:rPr>
          <w:rFonts w:ascii="Times New Roman" w:hAnsi="Times New Roman" w:cs="Times New Roman"/>
          <w:sz w:val="28"/>
          <w:szCs w:val="28"/>
        </w:rPr>
        <w:t>.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Менеджмент в общем виде можно представить как науку о принципах, методах и средствах управления организацией. Заметим, что процесс управления организацией также называется менеджментом. Анализ его содержания позволяет сделать вывод, что управление организацией осуществляется на трех уровнях: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1) на тактическом, или повседневном, — это деятельность менеджеров нижнего звена—бригадиров, мастеров, начальников участков и других управленцев, которые обеспечивают повседневную работу организации и порой не имеют информации о замыслах вышестоящих менеджеров;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2) на среднесрочном, или оперативном, - управление реализацией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D65">
        <w:rPr>
          <w:rFonts w:ascii="Times New Roman" w:hAnsi="Times New Roman" w:cs="Times New Roman"/>
          <w:sz w:val="28"/>
          <w:szCs w:val="28"/>
        </w:rPr>
        <w:t>проектов, рассчитанных на срок до 5 лет. Как правило, этим занимаются генеральный директор и лица, непосредственно подчиненные ему, — заместители и начальники наиболее значимых для организации отделов и служб;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 xml:space="preserve">3) на стратегическом, или перспективном, — управленческая деятельность, ориентированная на долгосрочную (10—15 лет) перспективу. Как правило, в этот временной отрезок укладывается 2—3 проекта, общее руководство которыми осуществляют собственники организаций (совет директоров) и функционирующие при них группы аналитиков. В последнее десятилетие именно эффективный стратегический менеджмент обеспечивает выживание и успешное функционирование организации на рынке. Повышение роли стратегического менеджмента в современных условиях обусловлено двумя причинами. 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 xml:space="preserve">Первая причина носит глобальный характер и связана со спецификой современного этапа развития цивилизации. Дело в том, что те процессы, которые повлекли за собой возникновение стратегического менеджмента, получили новый импульс своего развития. В конце XX в. значительно увеличились темпы развития науки и техники, активизировались социально-политические процессы. Многое из того, что казалось вечным, потеряло </w:t>
      </w:r>
      <w:r w:rsidRPr="009A0D65">
        <w:rPr>
          <w:rFonts w:ascii="Times New Roman" w:hAnsi="Times New Roman" w:cs="Times New Roman"/>
          <w:sz w:val="28"/>
          <w:szCs w:val="28"/>
        </w:rPr>
        <w:lastRenderedPageBreak/>
        <w:t>актуальность или совсем прекратило существование. На смену одним проблемам пришли другие, обозначились совершенно новые, еще вчера неизвестные пути их решения. В этой ситуации возникла острая потребность отбросить прошлые стереотипы и сформировать новые подходы, отражающие необходимость приспосабливаться к условиям неопределенности и быть всегда готовым адекватно отреагировать на изменения окружающей среды. Нет смысла разрабатывать программы перспективного развития, осуществлять долгосрочное или стратегическое планирование, если в одночасье можно лишиться клиентуры из-за появления принципиально нового пионерного товара на рынке, узнать о прекращении поставок сырья контрагентами и т.д.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Вторая причина обусловлена спецификой развития экономики нашей страны. Более 70 лет в нашей стране господствовала административно-командная жестко централизованная экономика. Предприятия фактически не были самостоятельными, и их руководители в процессе повседневного и оперативного управления реализовывали стратегические установки вышестоящих структур. Центрами собственно стратегического управления были министерства, которые (в современной терминологии) фактически являлись гигантскими холдингами и, сконцентрировав всю полноту власти в материнской компании, диктовали свою волю дочерним. После распада СССР и крушения советской экономической системы предприятия получили самостоятельность и были вынуждены взять на себя функции управлен</w:t>
      </w:r>
      <w:r>
        <w:rPr>
          <w:rFonts w:ascii="Times New Roman" w:hAnsi="Times New Roman" w:cs="Times New Roman"/>
          <w:sz w:val="28"/>
          <w:szCs w:val="28"/>
        </w:rPr>
        <w:t>ия, в том числе стратегического</w:t>
      </w:r>
      <w:r w:rsidR="00F14DAD" w:rsidRPr="00F14DAD">
        <w:rPr>
          <w:rFonts w:ascii="Times New Roman" w:hAnsi="Times New Roman" w:cs="Times New Roman"/>
          <w:sz w:val="28"/>
          <w:szCs w:val="28"/>
        </w:rPr>
        <w:t>[</w:t>
      </w:r>
      <w:r w:rsidR="00F14DAD">
        <w:rPr>
          <w:rFonts w:ascii="Times New Roman" w:hAnsi="Times New Roman" w:cs="Times New Roman"/>
          <w:sz w:val="28"/>
          <w:szCs w:val="28"/>
        </w:rPr>
        <w:t>8, с. 12-13</w:t>
      </w:r>
      <w:r w:rsidR="00F14DAD" w:rsidRPr="00F14DAD">
        <w:rPr>
          <w:rFonts w:ascii="Times New Roman" w:hAnsi="Times New Roman" w:cs="Times New Roman"/>
          <w:sz w:val="28"/>
          <w:szCs w:val="28"/>
        </w:rPr>
        <w:t>]</w:t>
      </w:r>
      <w:r w:rsidRPr="009A0D65">
        <w:rPr>
          <w:rFonts w:ascii="Times New Roman" w:hAnsi="Times New Roman" w:cs="Times New Roman"/>
          <w:sz w:val="28"/>
          <w:szCs w:val="28"/>
        </w:rPr>
        <w:t>.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 xml:space="preserve">Каждая  организация, начиная собственную деятельность, обязана четко представлять потребность на будущее в экономических, материальных, трудовых ресурсах, источники их получения, а также иметь навыки точно рассчитать эффективность использования имеющихся средств в процессе роботы своей компании. В рыночной экономике коммерсанты не смогут достичь стабильного успеха, если не будут конкретно и эффективно рассчитывать свою деятельность, собирать сведения как о состоянии целевых </w:t>
      </w:r>
      <w:r w:rsidRPr="009A0D65">
        <w:rPr>
          <w:rFonts w:ascii="Times New Roman" w:hAnsi="Times New Roman" w:cs="Times New Roman"/>
          <w:sz w:val="28"/>
          <w:szCs w:val="28"/>
        </w:rPr>
        <w:lastRenderedPageBreak/>
        <w:t>рынков, положении на них конкурентов, так и о своих перспективах и возможностях.</w:t>
      </w:r>
    </w:p>
    <w:p w:rsidR="009D2BA1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Стратегический менеджмент как практическая деятельность включает разнообразные составляющие, которые в своей совокупности и в различном сочетании образуют некий цикл, начинающийся с работы с информацией, целевой ориентации (миссия, стратегические цели, задачи) и заканчивающийся достижением определённых результатов</w:t>
      </w:r>
      <w:r w:rsidR="00374E36" w:rsidRPr="00374E36">
        <w:rPr>
          <w:rFonts w:ascii="Times New Roman" w:hAnsi="Times New Roman" w:cs="Times New Roman"/>
          <w:sz w:val="28"/>
          <w:szCs w:val="28"/>
        </w:rPr>
        <w:t>[7</w:t>
      </w:r>
      <w:r w:rsidR="00374E36">
        <w:rPr>
          <w:rFonts w:ascii="Times New Roman" w:hAnsi="Times New Roman" w:cs="Times New Roman"/>
          <w:sz w:val="28"/>
          <w:szCs w:val="28"/>
        </w:rPr>
        <w:t>, с. 9-10</w:t>
      </w:r>
      <w:r w:rsidR="00374E36" w:rsidRPr="00374E36">
        <w:rPr>
          <w:rFonts w:ascii="Times New Roman" w:hAnsi="Times New Roman" w:cs="Times New Roman"/>
          <w:sz w:val="28"/>
          <w:szCs w:val="28"/>
        </w:rPr>
        <w:t>]</w:t>
      </w:r>
      <w:r w:rsidRPr="009A0D65">
        <w:rPr>
          <w:rFonts w:ascii="Times New Roman" w:hAnsi="Times New Roman" w:cs="Times New Roman"/>
          <w:sz w:val="28"/>
          <w:szCs w:val="28"/>
        </w:rPr>
        <w:t>.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Анализируя сущность стратегического менеджмента, необходимо учитывать следующие моменты:</w:t>
      </w:r>
    </w:p>
    <w:p w:rsidR="009D2BA1" w:rsidRPr="000733C4" w:rsidRDefault="009D2BA1" w:rsidP="009D2BA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3C4">
        <w:rPr>
          <w:rFonts w:ascii="Times New Roman" w:hAnsi="Times New Roman" w:cs="Times New Roman"/>
          <w:sz w:val="28"/>
          <w:szCs w:val="28"/>
        </w:rPr>
        <w:t>выработка стратегии подразумевает определение общего направления развития организации, а не комплекса конкретных первоочередных мероприятий;</w:t>
      </w:r>
    </w:p>
    <w:p w:rsidR="009D2BA1" w:rsidRDefault="009D2BA1" w:rsidP="009D2BA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3C4">
        <w:rPr>
          <w:rFonts w:ascii="Times New Roman" w:hAnsi="Times New Roman" w:cs="Times New Roman"/>
          <w:sz w:val="28"/>
          <w:szCs w:val="28"/>
        </w:rPr>
        <w:t>реализация стратегии предполагает концентрацию основных усилий организации на главном направлении при одновременном отказе или максимальном ограничении всего того, что находится за рамками избранной стратегии;</w:t>
      </w:r>
    </w:p>
    <w:p w:rsidR="009D2BA1" w:rsidRPr="000733C4" w:rsidRDefault="009D2BA1" w:rsidP="009D2BA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3C4">
        <w:rPr>
          <w:rFonts w:ascii="Times New Roman" w:hAnsi="Times New Roman" w:cs="Times New Roman"/>
          <w:sz w:val="28"/>
          <w:szCs w:val="28"/>
        </w:rPr>
        <w:t>в процессе реализации избранной стратегии необходимо постоянно анализировать изменения окружающей среды и их влияние на перспективы развития организации;</w:t>
      </w:r>
    </w:p>
    <w:p w:rsidR="009D2BA1" w:rsidRPr="000733C4" w:rsidRDefault="009D2BA1" w:rsidP="009D2BA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3C4">
        <w:rPr>
          <w:rFonts w:ascii="Times New Roman" w:hAnsi="Times New Roman" w:cs="Times New Roman"/>
          <w:sz w:val="28"/>
          <w:szCs w:val="28"/>
        </w:rPr>
        <w:t>стратегия считается реализованной, когда организация достигла стратегических целей своего развития и оказывается перед необходимостью формулирования очередных целей и выбора перспективных направлений развития.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Следует особо выделить в этом виде деятельности роль личности и индивидуальные особенности руководителя-стратега, которые накладывают стилевой отпечаток на её организацию, процесс и результаты. Именно руководитель-стратег на практике является тем звеном, которое соединяет в единое целое составляющие стратегического менеджмента.</w:t>
      </w:r>
    </w:p>
    <w:p w:rsidR="009D2BA1" w:rsidRPr="009A0D65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lastRenderedPageBreak/>
        <w:t>Если мы попытаемся найти то общее, что свойственно «работе ума» стратегов всех времён и народов, то получим следующие шесть существенных характеристик: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1) анализ сложного и объёмного информационного материала, его систематизация и выделение наиболее существенного;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2) на основе анализа — выработка стратегии, плана или схемы действий;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3) простота и ясность мысли как своеобразные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D65">
        <w:rPr>
          <w:rFonts w:ascii="Times New Roman" w:hAnsi="Times New Roman" w:cs="Times New Roman"/>
          <w:sz w:val="28"/>
          <w:szCs w:val="28"/>
        </w:rPr>
        <w:t>понимания условий, ситуации, мер и действий;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4) превращение сложной, разнообразной и запутанной информации в простую и доступную;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5) видение целого «сейчас и в перспективе», а также деталей (мелочей), которые могут повлиять на последующий ход событий;</w:t>
      </w:r>
    </w:p>
    <w:p w:rsidR="009D2BA1" w:rsidRPr="009A0D65" w:rsidRDefault="009D2BA1" w:rsidP="009D2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6) избирательность и целевая направленность памяти — помнить то, что требуется, без</w:t>
      </w:r>
      <w:r>
        <w:rPr>
          <w:rFonts w:ascii="Times New Roman" w:hAnsi="Times New Roman" w:cs="Times New Roman"/>
          <w:sz w:val="28"/>
          <w:szCs w:val="28"/>
        </w:rPr>
        <w:t xml:space="preserve"> всякой игры в «мощную память».</w:t>
      </w:r>
    </w:p>
    <w:p w:rsidR="009D2BA1" w:rsidRDefault="009D2BA1" w:rsidP="009D2B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 xml:space="preserve">Стратегические решения принимают единолично собственники организации или менеджеры высшего звена. В последнем случае, как правило, они обсуждаются на заседаниях советов директоров или других органов коллективного коллегиального управления. Процессу принятия решения предшествует большая подготовительная работа. В период становления и развития стратегического менеджмента для се непосредственного выполнения на высших уровнях управленческой пирамиды стали формироваться и в дальнейшем расширяться штабные структуры, которые занимались прогнозированием процессов социально-экономического развития и разработкой планов стратегического развития организаций и корпораций. Однако представители этих структур (в большинстве случаев эксперты и аналитики) не участвовали в последующей реализации намеченной стратегии, так как эта задача возлагалась в основном на генеральных директоров организаций и членов их «команды». Со временем стала очевидной несостоятельность такого метода, и подходы к процессу подготовки стратегических решений постепенно изменились. К этой работе обязательно </w:t>
      </w:r>
      <w:r w:rsidRPr="009A0D65">
        <w:rPr>
          <w:rFonts w:ascii="Times New Roman" w:hAnsi="Times New Roman" w:cs="Times New Roman"/>
          <w:sz w:val="28"/>
          <w:szCs w:val="28"/>
        </w:rPr>
        <w:lastRenderedPageBreak/>
        <w:t>привлекают менеджеров высшего и частично среднего уровня управления, которым в дальнейшем в процессе повседневной деятельности предстоит реализовывать стратегические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D65">
        <w:rPr>
          <w:rFonts w:ascii="Times New Roman" w:hAnsi="Times New Roman" w:cs="Times New Roman"/>
          <w:sz w:val="28"/>
          <w:szCs w:val="28"/>
        </w:rPr>
        <w:t xml:space="preserve">решен им первых лиц. Именно этот шаг в 1980-е гг. позволил преодолеть разрыв между стратегическим планированием и последующей реализацией стратегических планов и соединить их в рамках единого процесса. В дальнейшем правильность такого </w:t>
      </w:r>
      <w:r w:rsidR="0006624A">
        <w:rPr>
          <w:rFonts w:ascii="Times New Roman" w:hAnsi="Times New Roman" w:cs="Times New Roman"/>
          <w:sz w:val="28"/>
          <w:szCs w:val="28"/>
        </w:rPr>
        <w:t>подхода не подвергалась сомнению</w:t>
      </w:r>
      <w:r w:rsidR="0006624A" w:rsidRPr="0006624A">
        <w:rPr>
          <w:rFonts w:ascii="Times New Roman" w:hAnsi="Times New Roman" w:cs="Times New Roman"/>
          <w:sz w:val="28"/>
          <w:szCs w:val="28"/>
        </w:rPr>
        <w:t>[</w:t>
      </w:r>
      <w:r w:rsidR="0006624A">
        <w:rPr>
          <w:rFonts w:ascii="Times New Roman" w:hAnsi="Times New Roman" w:cs="Times New Roman"/>
          <w:sz w:val="28"/>
          <w:szCs w:val="28"/>
        </w:rPr>
        <w:t>7, с. 14-15</w:t>
      </w:r>
      <w:r w:rsidR="0006624A" w:rsidRPr="0006624A">
        <w:rPr>
          <w:rFonts w:ascii="Times New Roman" w:hAnsi="Times New Roman" w:cs="Times New Roman"/>
          <w:sz w:val="28"/>
          <w:szCs w:val="28"/>
        </w:rPr>
        <w:t>]</w:t>
      </w:r>
      <w:r w:rsidRPr="009A0D65">
        <w:rPr>
          <w:rFonts w:ascii="Times New Roman" w:hAnsi="Times New Roman" w:cs="Times New Roman"/>
          <w:sz w:val="28"/>
          <w:szCs w:val="28"/>
        </w:rPr>
        <w:t>.</w:t>
      </w:r>
    </w:p>
    <w:p w:rsidR="009D2BA1" w:rsidRPr="009A0D65" w:rsidRDefault="009D2BA1" w:rsidP="009D2BA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65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A0D65">
        <w:rPr>
          <w:rFonts w:ascii="Times New Roman" w:hAnsi="Times New Roman" w:cs="Times New Roman"/>
          <w:sz w:val="28"/>
          <w:szCs w:val="28"/>
        </w:rPr>
        <w:t>равной точкой становления собственно стратегического менеджмента считается проведение в 1973 г. в США международной конференции поданной проблеме. Активное участие в его последующем развитии приняли такие ученые, как И. Ансофф. П. Друкер, Г. Минцбсрг, М. Портер и др.  Параллельно с научными исследованиями началось практическое применение теоретических положений стратегического менеджмента в практике управления гигантами мировой экономики, например General Electric, Coca Cola, IBM. Большой вклад в развитие науки и воплощение ее выводов на практике внесли известные консалтинговые фирмы Boston Consulting Group и McKinsey. В итоге к концу XX в. был накоплен большой опыт стратегического управления различными субъектами экономической деятельности, в результате осмысления которого сформировалось множество научных школ и направлений</w:t>
      </w:r>
      <w:r w:rsidR="00116C0D" w:rsidRPr="00116C0D">
        <w:rPr>
          <w:rFonts w:ascii="Times New Roman" w:hAnsi="Times New Roman" w:cs="Times New Roman"/>
          <w:sz w:val="28"/>
          <w:szCs w:val="28"/>
        </w:rPr>
        <w:t>[7</w:t>
      </w:r>
      <w:r w:rsidR="00116C0D">
        <w:rPr>
          <w:rFonts w:ascii="Times New Roman" w:hAnsi="Times New Roman" w:cs="Times New Roman"/>
          <w:sz w:val="28"/>
          <w:szCs w:val="28"/>
        </w:rPr>
        <w:t>, с. 11</w:t>
      </w:r>
      <w:r w:rsidR="00116C0D" w:rsidRPr="00116C0D">
        <w:rPr>
          <w:rFonts w:ascii="Times New Roman" w:hAnsi="Times New Roman" w:cs="Times New Roman"/>
          <w:sz w:val="28"/>
          <w:szCs w:val="28"/>
        </w:rPr>
        <w:t>]</w:t>
      </w:r>
      <w:r w:rsidRPr="009A0D65">
        <w:rPr>
          <w:rFonts w:ascii="Times New Roman" w:hAnsi="Times New Roman" w:cs="Times New Roman"/>
          <w:sz w:val="28"/>
          <w:szCs w:val="28"/>
        </w:rPr>
        <w:t>.</w:t>
      </w:r>
    </w:p>
    <w:p w:rsidR="009D2BA1" w:rsidRDefault="009D2BA1" w:rsidP="009D2BA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9D2BA1" w:rsidSect="009A7910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9D2BA1" w:rsidRPr="00477151" w:rsidRDefault="009D2BA1" w:rsidP="009D2B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477151">
        <w:rPr>
          <w:rFonts w:ascii="Times New Roman" w:hAnsi="Times New Roman" w:cs="Times New Roman"/>
          <w:b/>
          <w:i/>
          <w:sz w:val="28"/>
          <w:szCs w:val="28"/>
          <w:lang w:eastAsia="ru-RU"/>
        </w:rPr>
        <w:lastRenderedPageBreak/>
        <w:t>1.2 Оценка организационно-целевой эффективности управленческих решений</w:t>
      </w:r>
    </w:p>
    <w:p w:rsidR="009D2BA1" w:rsidRPr="00477151" w:rsidRDefault="009D2BA1" w:rsidP="009D2B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47715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 2.1 Общие критерии оценки управленческих решений</w:t>
      </w:r>
    </w:p>
    <w:p w:rsidR="009D2BA1" w:rsidRPr="00124A67" w:rsidRDefault="009D2BA1" w:rsidP="009D2BA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4A67">
        <w:rPr>
          <w:rFonts w:ascii="Times New Roman" w:hAnsi="Times New Roman" w:cs="Times New Roman"/>
          <w:sz w:val="28"/>
          <w:szCs w:val="28"/>
        </w:rPr>
        <w:t>При оценке результатов управленческих решений применяются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4A67">
        <w:rPr>
          <w:rFonts w:ascii="Times New Roman" w:hAnsi="Times New Roman" w:cs="Times New Roman"/>
          <w:sz w:val="28"/>
          <w:szCs w:val="28"/>
        </w:rPr>
        <w:t>количественные</w:t>
      </w:r>
      <w:r>
        <w:rPr>
          <w:rFonts w:ascii="Times New Roman" w:hAnsi="Times New Roman" w:cs="Times New Roman"/>
          <w:sz w:val="28"/>
          <w:szCs w:val="28"/>
        </w:rPr>
        <w:t xml:space="preserve"> и качественные показатели. Так,</w:t>
      </w:r>
      <w:r w:rsidRPr="00124A67">
        <w:rPr>
          <w:rFonts w:ascii="Times New Roman" w:hAnsi="Times New Roman" w:cs="Times New Roman"/>
          <w:sz w:val="28"/>
          <w:szCs w:val="28"/>
        </w:rPr>
        <w:t xml:space="preserve"> объем доходы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4A67">
        <w:rPr>
          <w:rFonts w:ascii="Times New Roman" w:hAnsi="Times New Roman" w:cs="Times New Roman"/>
          <w:sz w:val="28"/>
          <w:szCs w:val="28"/>
        </w:rPr>
        <w:t>промышленного организации формируется не только числом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4A67">
        <w:rPr>
          <w:rFonts w:ascii="Times New Roman" w:hAnsi="Times New Roman" w:cs="Times New Roman"/>
          <w:sz w:val="28"/>
          <w:szCs w:val="28"/>
        </w:rPr>
        <w:t>перечнем выпускаемой продукции, но и их себестоимостью. Прибыль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4A67">
        <w:rPr>
          <w:rFonts w:ascii="Times New Roman" w:hAnsi="Times New Roman" w:cs="Times New Roman"/>
          <w:sz w:val="28"/>
          <w:szCs w:val="28"/>
        </w:rPr>
        <w:t xml:space="preserve">торгового фирмы находится в зависимости как от исполнения </w:t>
      </w:r>
      <w:r w:rsidRPr="00124A67">
        <w:rPr>
          <w:rFonts w:ascii="Times New Roman" w:hAnsi="Times New Roman" w:cs="Times New Roman"/>
          <w:bCs/>
          <w:sz w:val="28"/>
          <w:szCs w:val="28"/>
        </w:rPr>
        <w:t>плана</w:t>
      </w:r>
      <w:r w:rsidRPr="00124A67">
        <w:rPr>
          <w:rFonts w:ascii="Times New Roman" w:hAnsi="Times New Roman" w:cs="Times New Roman"/>
          <w:sz w:val="28"/>
          <w:szCs w:val="28"/>
        </w:rPr>
        <w:t xml:space="preserve"> </w:t>
      </w:r>
      <w:r w:rsidRPr="00124A67">
        <w:rPr>
          <w:rFonts w:ascii="Times New Roman" w:hAnsi="Times New Roman" w:cs="Times New Roman"/>
          <w:bCs/>
          <w:sz w:val="28"/>
          <w:szCs w:val="28"/>
        </w:rPr>
        <w:t>товарооборота</w:t>
      </w:r>
      <w:r w:rsidRPr="00124A67">
        <w:rPr>
          <w:rFonts w:ascii="Times New Roman" w:hAnsi="Times New Roman" w:cs="Times New Roman"/>
          <w:sz w:val="28"/>
          <w:szCs w:val="28"/>
        </w:rPr>
        <w:t xml:space="preserve"> (</w:t>
      </w:r>
      <w:r w:rsidRPr="00124A67">
        <w:rPr>
          <w:rFonts w:ascii="Times New Roman" w:hAnsi="Times New Roman" w:cs="Times New Roman"/>
          <w:bCs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4A67">
        <w:rPr>
          <w:rFonts w:ascii="Times New Roman" w:hAnsi="Times New Roman" w:cs="Times New Roman"/>
          <w:bCs/>
          <w:sz w:val="28"/>
          <w:szCs w:val="28"/>
        </w:rPr>
        <w:t>объему</w:t>
      </w:r>
      <w:r w:rsidRPr="00124A67">
        <w:rPr>
          <w:rFonts w:ascii="Times New Roman" w:hAnsi="Times New Roman" w:cs="Times New Roman"/>
          <w:sz w:val="28"/>
          <w:szCs w:val="28"/>
        </w:rPr>
        <w:t xml:space="preserve"> </w:t>
      </w:r>
      <w:r w:rsidRPr="00124A67">
        <w:rPr>
          <w:rFonts w:ascii="Times New Roman" w:hAnsi="Times New Roman" w:cs="Times New Roman"/>
          <w:bCs/>
          <w:sz w:val="28"/>
          <w:szCs w:val="28"/>
        </w:rPr>
        <w:t>и</w:t>
      </w:r>
      <w:r w:rsidRPr="00124A67">
        <w:rPr>
          <w:rFonts w:ascii="Times New Roman" w:hAnsi="Times New Roman" w:cs="Times New Roman"/>
          <w:sz w:val="28"/>
          <w:szCs w:val="28"/>
        </w:rPr>
        <w:t xml:space="preserve"> </w:t>
      </w:r>
      <w:r w:rsidRPr="00124A67">
        <w:rPr>
          <w:rFonts w:ascii="Times New Roman" w:hAnsi="Times New Roman" w:cs="Times New Roman"/>
          <w:bCs/>
          <w:sz w:val="28"/>
          <w:szCs w:val="28"/>
        </w:rPr>
        <w:t>структуре</w:t>
      </w:r>
      <w:r w:rsidRPr="00124A67">
        <w:rPr>
          <w:rFonts w:ascii="Times New Roman" w:hAnsi="Times New Roman" w:cs="Times New Roman"/>
          <w:sz w:val="28"/>
          <w:szCs w:val="28"/>
        </w:rPr>
        <w:t>), так и от реально сформировавшегося уровня издержек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4A67">
        <w:rPr>
          <w:rFonts w:ascii="Times New Roman" w:hAnsi="Times New Roman" w:cs="Times New Roman"/>
          <w:sz w:val="28"/>
          <w:szCs w:val="28"/>
        </w:rPr>
        <w:t>обращения.</w:t>
      </w:r>
    </w:p>
    <w:p w:rsidR="009D2BA1" w:rsidRPr="00124A67" w:rsidRDefault="009D2BA1" w:rsidP="009D2BA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4A67">
        <w:rPr>
          <w:rFonts w:ascii="Times New Roman" w:hAnsi="Times New Roman" w:cs="Times New Roman"/>
          <w:sz w:val="28"/>
          <w:szCs w:val="28"/>
        </w:rPr>
        <w:t>Для верной оценки принимаемых управленческих решении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4A67">
        <w:rPr>
          <w:rFonts w:ascii="Times New Roman" w:hAnsi="Times New Roman" w:cs="Times New Roman"/>
          <w:sz w:val="28"/>
          <w:szCs w:val="28"/>
        </w:rPr>
        <w:t>нужно разделить факторы, воздействовавшие на исследуемые данные,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4A67">
        <w:rPr>
          <w:rFonts w:ascii="Times New Roman" w:hAnsi="Times New Roman" w:cs="Times New Roman"/>
          <w:sz w:val="28"/>
          <w:szCs w:val="28"/>
        </w:rPr>
        <w:t>на зависящие и не зависящие от менеджмента компаний. Устранение</w:t>
      </w:r>
      <w:r>
        <w:rPr>
          <w:rFonts w:ascii="Times New Roman" w:hAnsi="Times New Roman" w:cs="Times New Roman"/>
          <w:sz w:val="28"/>
          <w:szCs w:val="28"/>
        </w:rPr>
        <w:t xml:space="preserve"> воздействия посторонних </w:t>
      </w:r>
      <w:r w:rsidRPr="00124A67">
        <w:rPr>
          <w:rFonts w:ascii="Times New Roman" w:hAnsi="Times New Roman" w:cs="Times New Roman"/>
          <w:sz w:val="28"/>
          <w:szCs w:val="28"/>
        </w:rPr>
        <w:t>факторов (путем определенных расчетов) дает возможность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4A67">
        <w:rPr>
          <w:rFonts w:ascii="Times New Roman" w:hAnsi="Times New Roman" w:cs="Times New Roman"/>
          <w:sz w:val="28"/>
          <w:szCs w:val="28"/>
        </w:rPr>
        <w:t>справедливо рассмотреть плоды трудов коллектива компании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4A67">
        <w:rPr>
          <w:rFonts w:ascii="Times New Roman" w:hAnsi="Times New Roman" w:cs="Times New Roman"/>
          <w:sz w:val="28"/>
          <w:szCs w:val="28"/>
        </w:rPr>
        <w:t>или владельца. Разделение факторов на зависящие и не зависящие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4A67">
        <w:rPr>
          <w:rFonts w:ascii="Times New Roman" w:hAnsi="Times New Roman" w:cs="Times New Roman"/>
          <w:sz w:val="28"/>
          <w:szCs w:val="28"/>
        </w:rPr>
        <w:t>организации особенно нужно в условиях рыночных отношений.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4A67">
        <w:rPr>
          <w:rFonts w:ascii="Times New Roman" w:hAnsi="Times New Roman" w:cs="Times New Roman"/>
          <w:sz w:val="28"/>
          <w:szCs w:val="28"/>
        </w:rPr>
        <w:t xml:space="preserve">При исследовании работы </w:t>
      </w:r>
      <w:r w:rsidRPr="00124A67">
        <w:rPr>
          <w:rFonts w:ascii="Times New Roman" w:hAnsi="Times New Roman" w:cs="Times New Roman"/>
          <w:bCs/>
          <w:sz w:val="28"/>
          <w:szCs w:val="28"/>
        </w:rPr>
        <w:t>внутренних</w:t>
      </w:r>
      <w:r w:rsidRPr="00124A67">
        <w:rPr>
          <w:rFonts w:ascii="Times New Roman" w:hAnsi="Times New Roman" w:cs="Times New Roman"/>
          <w:sz w:val="28"/>
          <w:szCs w:val="28"/>
        </w:rPr>
        <w:t xml:space="preserve"> </w:t>
      </w:r>
      <w:r w:rsidRPr="00124A67">
        <w:rPr>
          <w:rFonts w:ascii="Times New Roman" w:hAnsi="Times New Roman" w:cs="Times New Roman"/>
          <w:bCs/>
          <w:sz w:val="28"/>
          <w:szCs w:val="28"/>
        </w:rPr>
        <w:t>подразделений</w:t>
      </w:r>
      <w:r w:rsidRPr="00124A67">
        <w:rPr>
          <w:rFonts w:ascii="Times New Roman" w:hAnsi="Times New Roman" w:cs="Times New Roman"/>
          <w:sz w:val="28"/>
          <w:szCs w:val="28"/>
        </w:rPr>
        <w:t xml:space="preserve"> </w:t>
      </w:r>
      <w:r w:rsidRPr="00124A67">
        <w:rPr>
          <w:rFonts w:ascii="Times New Roman" w:hAnsi="Times New Roman" w:cs="Times New Roman"/>
          <w:bCs/>
          <w:sz w:val="28"/>
          <w:szCs w:val="28"/>
        </w:rPr>
        <w:t>аналитические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4A67">
        <w:rPr>
          <w:rFonts w:ascii="Times New Roman" w:hAnsi="Times New Roman" w:cs="Times New Roman"/>
          <w:bCs/>
          <w:sz w:val="28"/>
          <w:szCs w:val="28"/>
        </w:rPr>
        <w:t>разработки</w:t>
      </w:r>
      <w:r w:rsidRPr="00124A67">
        <w:rPr>
          <w:rFonts w:ascii="Times New Roman" w:hAnsi="Times New Roman" w:cs="Times New Roman"/>
          <w:sz w:val="28"/>
          <w:szCs w:val="28"/>
        </w:rPr>
        <w:t xml:space="preserve"> </w:t>
      </w:r>
      <w:r w:rsidRPr="00124A67">
        <w:rPr>
          <w:rFonts w:ascii="Times New Roman" w:hAnsi="Times New Roman" w:cs="Times New Roman"/>
          <w:bCs/>
          <w:sz w:val="28"/>
          <w:szCs w:val="28"/>
        </w:rPr>
        <w:t>несколько</w:t>
      </w:r>
      <w:r w:rsidRPr="00124A67">
        <w:rPr>
          <w:rFonts w:ascii="Times New Roman" w:hAnsi="Times New Roman" w:cs="Times New Roman"/>
          <w:sz w:val="28"/>
          <w:szCs w:val="28"/>
        </w:rPr>
        <w:t xml:space="preserve"> сужаются. </w:t>
      </w:r>
      <w:r w:rsidRPr="00124A67">
        <w:rPr>
          <w:rFonts w:ascii="Times New Roman" w:hAnsi="Times New Roman" w:cs="Times New Roman"/>
          <w:bCs/>
          <w:sz w:val="28"/>
          <w:szCs w:val="28"/>
        </w:rPr>
        <w:t>В</w:t>
      </w:r>
      <w:r w:rsidRPr="00124A67">
        <w:rPr>
          <w:rFonts w:ascii="Times New Roman" w:hAnsi="Times New Roman" w:cs="Times New Roman"/>
          <w:sz w:val="28"/>
          <w:szCs w:val="28"/>
        </w:rPr>
        <w:t xml:space="preserve"> </w:t>
      </w:r>
      <w:r w:rsidRPr="00124A67">
        <w:rPr>
          <w:rFonts w:ascii="Times New Roman" w:hAnsi="Times New Roman" w:cs="Times New Roman"/>
          <w:bCs/>
          <w:sz w:val="28"/>
          <w:szCs w:val="28"/>
        </w:rPr>
        <w:t>частности</w:t>
      </w:r>
      <w:r w:rsidRPr="00124A67">
        <w:rPr>
          <w:rFonts w:ascii="Times New Roman" w:hAnsi="Times New Roman" w:cs="Times New Roman"/>
          <w:sz w:val="28"/>
          <w:szCs w:val="28"/>
        </w:rPr>
        <w:t>, уменьшаются позиции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4A67">
        <w:rPr>
          <w:rFonts w:ascii="Times New Roman" w:hAnsi="Times New Roman" w:cs="Times New Roman"/>
          <w:sz w:val="28"/>
          <w:szCs w:val="28"/>
        </w:rPr>
        <w:t xml:space="preserve">сопряженные с заключением контрактов </w:t>
      </w:r>
      <w:r w:rsidRPr="00124A67">
        <w:rPr>
          <w:rFonts w:ascii="Times New Roman" w:hAnsi="Times New Roman" w:cs="Times New Roman"/>
          <w:bCs/>
          <w:sz w:val="28"/>
          <w:szCs w:val="28"/>
        </w:rPr>
        <w:t>поставки</w:t>
      </w:r>
      <w:r w:rsidRPr="00124A67">
        <w:rPr>
          <w:rFonts w:ascii="Times New Roman" w:hAnsi="Times New Roman" w:cs="Times New Roman"/>
          <w:sz w:val="28"/>
          <w:szCs w:val="28"/>
        </w:rPr>
        <w:t xml:space="preserve">, </w:t>
      </w:r>
      <w:r w:rsidRPr="00124A67">
        <w:rPr>
          <w:rFonts w:ascii="Times New Roman" w:hAnsi="Times New Roman" w:cs="Times New Roman"/>
          <w:bCs/>
          <w:sz w:val="28"/>
          <w:szCs w:val="28"/>
        </w:rPr>
        <w:t>с</w:t>
      </w:r>
      <w:r w:rsidRPr="00124A67">
        <w:rPr>
          <w:rFonts w:ascii="Times New Roman" w:hAnsi="Times New Roman" w:cs="Times New Roman"/>
          <w:sz w:val="28"/>
          <w:szCs w:val="28"/>
        </w:rPr>
        <w:t xml:space="preserve"> банковскими </w:t>
      </w:r>
      <w:r w:rsidRPr="00124A67">
        <w:rPr>
          <w:rFonts w:ascii="Times New Roman" w:hAnsi="Times New Roman" w:cs="Times New Roman"/>
          <w:bCs/>
          <w:sz w:val="28"/>
          <w:szCs w:val="28"/>
        </w:rPr>
        <w:t>и</w:t>
      </w:r>
      <w:r w:rsidRPr="00124A67">
        <w:rPr>
          <w:rFonts w:ascii="Times New Roman" w:hAnsi="Times New Roman" w:cs="Times New Roman"/>
          <w:sz w:val="28"/>
          <w:szCs w:val="28"/>
        </w:rPr>
        <w:t xml:space="preserve"> </w:t>
      </w:r>
      <w:r w:rsidRPr="00124A67">
        <w:rPr>
          <w:rFonts w:ascii="Times New Roman" w:hAnsi="Times New Roman" w:cs="Times New Roman"/>
          <w:bCs/>
          <w:sz w:val="28"/>
          <w:szCs w:val="28"/>
        </w:rPr>
        <w:t>бюджетными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4A67">
        <w:rPr>
          <w:rFonts w:ascii="Times New Roman" w:hAnsi="Times New Roman" w:cs="Times New Roman"/>
          <w:sz w:val="28"/>
          <w:szCs w:val="28"/>
        </w:rPr>
        <w:t>расчетами, ограничиваются способности анализа экономических результатов.</w:t>
      </w:r>
    </w:p>
    <w:p w:rsidR="009D2BA1" w:rsidRDefault="009D2BA1" w:rsidP="009D2BA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BB8">
        <w:rPr>
          <w:rFonts w:ascii="Times New Roman" w:hAnsi="Times New Roman" w:cs="Times New Roman"/>
          <w:bCs/>
          <w:sz w:val="28"/>
          <w:szCs w:val="28"/>
        </w:rPr>
        <w:t>Основные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средства</w:t>
      </w:r>
      <w:r w:rsidRPr="000E4BB8">
        <w:rPr>
          <w:rFonts w:ascii="Times New Roman" w:hAnsi="Times New Roman" w:cs="Times New Roman"/>
          <w:sz w:val="28"/>
          <w:szCs w:val="28"/>
        </w:rPr>
        <w:t xml:space="preserve"> являются </w:t>
      </w:r>
      <w:r w:rsidRPr="000E4BB8">
        <w:rPr>
          <w:rFonts w:ascii="Times New Roman" w:hAnsi="Times New Roman" w:cs="Times New Roman"/>
          <w:bCs/>
          <w:sz w:val="28"/>
          <w:szCs w:val="28"/>
        </w:rPr>
        <w:t>один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из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видов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производственных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ресурсов</w:t>
      </w:r>
      <w:r w:rsidRPr="000E4BB8">
        <w:rPr>
          <w:rFonts w:ascii="Times New Roman" w:hAnsi="Times New Roman" w:cs="Times New Roman"/>
          <w:sz w:val="28"/>
          <w:szCs w:val="28"/>
        </w:rPr>
        <w:t xml:space="preserve">. </w:t>
      </w:r>
      <w:r w:rsidRPr="000E4BB8">
        <w:rPr>
          <w:rFonts w:ascii="Times New Roman" w:hAnsi="Times New Roman" w:cs="Times New Roman"/>
          <w:bCs/>
          <w:sz w:val="28"/>
          <w:szCs w:val="28"/>
        </w:rPr>
        <w:t>Оценка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эффективности</w:t>
      </w:r>
      <w:r w:rsidRPr="000E4BB8">
        <w:rPr>
          <w:rFonts w:ascii="Times New Roman" w:hAnsi="Times New Roman" w:cs="Times New Roman"/>
          <w:sz w:val="28"/>
          <w:szCs w:val="28"/>
        </w:rPr>
        <w:t xml:space="preserve"> их </w:t>
      </w:r>
      <w:r w:rsidRPr="000E4BB8">
        <w:rPr>
          <w:rFonts w:ascii="Times New Roman" w:hAnsi="Times New Roman" w:cs="Times New Roman"/>
          <w:bCs/>
          <w:sz w:val="28"/>
          <w:szCs w:val="28"/>
        </w:rPr>
        <w:t>использования</w:t>
      </w:r>
      <w:r w:rsidRPr="000E4BB8">
        <w:rPr>
          <w:rFonts w:ascii="Times New Roman" w:hAnsi="Times New Roman" w:cs="Times New Roman"/>
          <w:sz w:val="28"/>
          <w:szCs w:val="28"/>
        </w:rPr>
        <w:t xml:space="preserve"> базируется </w:t>
      </w:r>
      <w:r w:rsidRPr="000E4BB8">
        <w:rPr>
          <w:rFonts w:ascii="Times New Roman" w:hAnsi="Times New Roman" w:cs="Times New Roman"/>
          <w:bCs/>
          <w:sz w:val="28"/>
          <w:szCs w:val="28"/>
        </w:rPr>
        <w:t>на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применении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об</w:t>
      </w:r>
      <w:r w:rsidRPr="000E4BB8">
        <w:rPr>
          <w:rFonts w:ascii="Times New Roman" w:hAnsi="Times New Roman" w:cs="Times New Roman"/>
          <w:sz w:val="28"/>
          <w:szCs w:val="28"/>
        </w:rPr>
        <w:t>щ</w:t>
      </w:r>
      <w:r w:rsidRPr="000E4BB8">
        <w:rPr>
          <w:rFonts w:ascii="Times New Roman" w:hAnsi="Times New Roman" w:cs="Times New Roman"/>
          <w:bCs/>
          <w:sz w:val="28"/>
          <w:szCs w:val="28"/>
        </w:rPr>
        <w:t>ей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для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всех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видов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ресурсов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технологии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оценки</w:t>
      </w:r>
      <w:r w:rsidRPr="000E4BB8">
        <w:rPr>
          <w:rFonts w:ascii="Times New Roman" w:hAnsi="Times New Roman" w:cs="Times New Roman"/>
          <w:sz w:val="28"/>
          <w:szCs w:val="28"/>
        </w:rPr>
        <w:t xml:space="preserve">, </w:t>
      </w:r>
      <w:r w:rsidRPr="000E4BB8">
        <w:rPr>
          <w:rFonts w:ascii="Times New Roman" w:hAnsi="Times New Roman" w:cs="Times New Roman"/>
          <w:bCs/>
          <w:sz w:val="28"/>
          <w:szCs w:val="28"/>
        </w:rPr>
        <w:t>предполага</w:t>
      </w:r>
      <w:r w:rsidRPr="000E4BB8">
        <w:rPr>
          <w:rFonts w:ascii="Times New Roman" w:hAnsi="Times New Roman" w:cs="Times New Roman"/>
          <w:sz w:val="28"/>
          <w:szCs w:val="28"/>
        </w:rPr>
        <w:t xml:space="preserve">ющая </w:t>
      </w:r>
      <w:r w:rsidRPr="000E4BB8">
        <w:rPr>
          <w:rFonts w:ascii="Times New Roman" w:hAnsi="Times New Roman" w:cs="Times New Roman"/>
          <w:bCs/>
          <w:sz w:val="28"/>
          <w:szCs w:val="28"/>
        </w:rPr>
        <w:t>расчет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и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анализ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показателей</w:t>
      </w:r>
      <w:r w:rsidRPr="000E4BB8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 w:rsidRPr="000E4BB8">
        <w:rPr>
          <w:rFonts w:ascii="Times New Roman" w:hAnsi="Times New Roman" w:cs="Times New Roman"/>
          <w:bCs/>
          <w:sz w:val="28"/>
          <w:szCs w:val="28"/>
        </w:rPr>
        <w:t>и</w:t>
      </w:r>
      <w:r w:rsidRPr="000E4BB8">
        <w:rPr>
          <w:rFonts w:ascii="Times New Roman" w:hAnsi="Times New Roman" w:cs="Times New Roman"/>
          <w:sz w:val="28"/>
          <w:szCs w:val="28"/>
        </w:rPr>
        <w:t xml:space="preserve"> емкости.</w:t>
      </w:r>
    </w:p>
    <w:p w:rsidR="009D2BA1" w:rsidRPr="000E4BB8" w:rsidRDefault="009D2BA1" w:rsidP="009D2BA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BB8">
        <w:rPr>
          <w:rFonts w:ascii="Times New Roman" w:hAnsi="Times New Roman" w:cs="Times New Roman"/>
          <w:sz w:val="28"/>
          <w:szCs w:val="28"/>
        </w:rPr>
        <w:t xml:space="preserve">Характеристики эффективности определяют </w:t>
      </w:r>
      <w:r w:rsidRPr="000E4BB8">
        <w:rPr>
          <w:rFonts w:ascii="Times New Roman" w:hAnsi="Times New Roman" w:cs="Times New Roman"/>
          <w:bCs/>
          <w:sz w:val="28"/>
          <w:szCs w:val="28"/>
        </w:rPr>
        <w:t>выход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готовой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продукции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на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один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руб</w:t>
      </w:r>
      <w:r w:rsidRPr="000E4BB8">
        <w:rPr>
          <w:rFonts w:ascii="Times New Roman" w:hAnsi="Times New Roman" w:cs="Times New Roman"/>
          <w:sz w:val="28"/>
          <w:szCs w:val="28"/>
        </w:rPr>
        <w:t xml:space="preserve">. </w:t>
      </w:r>
      <w:r w:rsidRPr="000E4BB8">
        <w:rPr>
          <w:rFonts w:ascii="Times New Roman" w:hAnsi="Times New Roman" w:cs="Times New Roman"/>
          <w:bCs/>
          <w:sz w:val="28"/>
          <w:szCs w:val="28"/>
        </w:rPr>
        <w:t>ресурсов</w:t>
      </w:r>
      <w:r w:rsidRPr="000E4BB8">
        <w:rPr>
          <w:rFonts w:ascii="Times New Roman" w:hAnsi="Times New Roman" w:cs="Times New Roman"/>
          <w:sz w:val="28"/>
          <w:szCs w:val="28"/>
        </w:rPr>
        <w:t>.</w:t>
      </w:r>
    </w:p>
    <w:p w:rsidR="009D2BA1" w:rsidRDefault="009D2BA1" w:rsidP="009D2BA1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BB8">
        <w:rPr>
          <w:rFonts w:ascii="Times New Roman" w:hAnsi="Times New Roman" w:cs="Times New Roman"/>
          <w:bCs/>
          <w:sz w:val="28"/>
          <w:szCs w:val="28"/>
        </w:rPr>
        <w:t>Показатели</w:t>
      </w:r>
      <w:r w:rsidRPr="000E4BB8">
        <w:rPr>
          <w:rFonts w:ascii="Times New Roman" w:hAnsi="Times New Roman" w:cs="Times New Roman"/>
          <w:sz w:val="28"/>
          <w:szCs w:val="28"/>
        </w:rPr>
        <w:t xml:space="preserve"> емкости </w:t>
      </w:r>
      <w:r w:rsidRPr="000E4BB8">
        <w:rPr>
          <w:rFonts w:ascii="Times New Roman" w:hAnsi="Times New Roman" w:cs="Times New Roman"/>
          <w:bCs/>
          <w:sz w:val="28"/>
          <w:szCs w:val="28"/>
        </w:rPr>
        <w:t>характеризуют</w:t>
      </w:r>
      <w:r w:rsidRPr="000E4BB8"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Pr="000E4BB8">
        <w:rPr>
          <w:rFonts w:ascii="Times New Roman" w:hAnsi="Times New Roman" w:cs="Times New Roman"/>
          <w:bCs/>
          <w:sz w:val="28"/>
          <w:szCs w:val="28"/>
        </w:rPr>
        <w:t>или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запасы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ресурсов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на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один </w:t>
      </w:r>
      <w:r w:rsidRPr="000E4BB8">
        <w:rPr>
          <w:rFonts w:ascii="Times New Roman" w:hAnsi="Times New Roman" w:cs="Times New Roman"/>
          <w:bCs/>
          <w:sz w:val="28"/>
          <w:szCs w:val="28"/>
        </w:rPr>
        <w:t>руб</w:t>
      </w:r>
      <w:r w:rsidRPr="000E4BB8">
        <w:rPr>
          <w:rFonts w:ascii="Times New Roman" w:hAnsi="Times New Roman" w:cs="Times New Roman"/>
          <w:sz w:val="28"/>
          <w:szCs w:val="28"/>
        </w:rPr>
        <w:t xml:space="preserve">. </w:t>
      </w:r>
      <w:r w:rsidRPr="000E4BB8">
        <w:rPr>
          <w:rFonts w:ascii="Times New Roman" w:hAnsi="Times New Roman" w:cs="Times New Roman"/>
          <w:bCs/>
          <w:sz w:val="28"/>
          <w:szCs w:val="28"/>
        </w:rPr>
        <w:t>выпуска</w:t>
      </w:r>
      <w:r w:rsidRPr="000E4BB8">
        <w:rPr>
          <w:rFonts w:ascii="Times New Roman" w:hAnsi="Times New Roman" w:cs="Times New Roman"/>
          <w:sz w:val="28"/>
          <w:szCs w:val="28"/>
        </w:rPr>
        <w:t xml:space="preserve"> продукта. </w:t>
      </w:r>
      <w:r w:rsidRPr="000E4BB8">
        <w:rPr>
          <w:rFonts w:ascii="Times New Roman" w:hAnsi="Times New Roman" w:cs="Times New Roman"/>
          <w:bCs/>
          <w:sz w:val="28"/>
          <w:szCs w:val="28"/>
        </w:rPr>
        <w:t>Под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запасами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ресурсов</w:t>
      </w:r>
      <w:r w:rsidRPr="000E4BB8">
        <w:rPr>
          <w:rFonts w:ascii="Times New Roman" w:hAnsi="Times New Roman" w:cs="Times New Roman"/>
          <w:sz w:val="28"/>
          <w:szCs w:val="28"/>
        </w:rPr>
        <w:t xml:space="preserve"> подразумевается </w:t>
      </w:r>
      <w:r w:rsidRPr="000E4BB8">
        <w:rPr>
          <w:rFonts w:ascii="Times New Roman" w:hAnsi="Times New Roman" w:cs="Times New Roman"/>
          <w:bCs/>
          <w:sz w:val="28"/>
          <w:szCs w:val="28"/>
        </w:rPr>
        <w:t>наличный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объем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ресурсов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на</w:t>
      </w:r>
      <w:r w:rsidRPr="000E4BB8">
        <w:rPr>
          <w:rFonts w:ascii="Times New Roman" w:hAnsi="Times New Roman" w:cs="Times New Roman"/>
          <w:sz w:val="28"/>
          <w:szCs w:val="28"/>
        </w:rPr>
        <w:t xml:space="preserve"> отчетную </w:t>
      </w:r>
      <w:r w:rsidRPr="000E4BB8">
        <w:rPr>
          <w:rFonts w:ascii="Times New Roman" w:hAnsi="Times New Roman" w:cs="Times New Roman"/>
          <w:bCs/>
          <w:sz w:val="28"/>
          <w:szCs w:val="28"/>
        </w:rPr>
        <w:t>дату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по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балансу</w:t>
      </w:r>
      <w:r w:rsidRPr="000E4BB8">
        <w:rPr>
          <w:rFonts w:ascii="Times New Roman" w:hAnsi="Times New Roman" w:cs="Times New Roman"/>
          <w:sz w:val="28"/>
          <w:szCs w:val="28"/>
        </w:rPr>
        <w:t xml:space="preserve">, </w:t>
      </w:r>
      <w:r w:rsidRPr="000E4BB8">
        <w:rPr>
          <w:rFonts w:ascii="Times New Roman" w:hAnsi="Times New Roman" w:cs="Times New Roman"/>
          <w:bCs/>
          <w:sz w:val="28"/>
          <w:szCs w:val="28"/>
        </w:rPr>
        <w:t>под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затратами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F3BCC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текущие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расходы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ресурсов</w:t>
      </w:r>
      <w:r w:rsidRPr="000E4BB8">
        <w:rPr>
          <w:rFonts w:ascii="Times New Roman" w:hAnsi="Times New Roman" w:cs="Times New Roman"/>
          <w:sz w:val="28"/>
          <w:szCs w:val="28"/>
        </w:rPr>
        <w:t xml:space="preserve">, </w:t>
      </w:r>
      <w:r w:rsidRPr="000E4BB8">
        <w:rPr>
          <w:rFonts w:ascii="Times New Roman" w:hAnsi="Times New Roman" w:cs="Times New Roman"/>
          <w:bCs/>
          <w:sz w:val="28"/>
          <w:szCs w:val="28"/>
        </w:rPr>
        <w:t>в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частности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по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основным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средствам</w:t>
      </w:r>
      <w:r w:rsidR="003F3B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sz w:val="28"/>
          <w:szCs w:val="28"/>
        </w:rPr>
        <w:t xml:space="preserve">- </w:t>
      </w:r>
      <w:r w:rsidRPr="000E4BB8">
        <w:rPr>
          <w:rFonts w:ascii="Times New Roman" w:hAnsi="Times New Roman" w:cs="Times New Roman"/>
          <w:bCs/>
          <w:sz w:val="28"/>
          <w:szCs w:val="28"/>
        </w:rPr>
        <w:t>амортизация</w:t>
      </w:r>
      <w:r w:rsidRPr="000E4BB8">
        <w:rPr>
          <w:rFonts w:ascii="Times New Roman" w:hAnsi="Times New Roman" w:cs="Times New Roman"/>
          <w:sz w:val="28"/>
          <w:szCs w:val="28"/>
        </w:rPr>
        <w:t xml:space="preserve">. Обобщающим </w:t>
      </w:r>
      <w:r w:rsidRPr="000E4BB8">
        <w:rPr>
          <w:rFonts w:ascii="Times New Roman" w:hAnsi="Times New Roman" w:cs="Times New Roman"/>
          <w:bCs/>
          <w:sz w:val="28"/>
          <w:szCs w:val="28"/>
        </w:rPr>
        <w:lastRenderedPageBreak/>
        <w:t>показателем</w:t>
      </w:r>
      <w:r w:rsidRPr="000E4BB8">
        <w:rPr>
          <w:rFonts w:ascii="Times New Roman" w:hAnsi="Times New Roman" w:cs="Times New Roman"/>
          <w:sz w:val="28"/>
          <w:szCs w:val="28"/>
        </w:rPr>
        <w:t xml:space="preserve"> эффективности применения </w:t>
      </w:r>
      <w:r w:rsidRPr="000E4BB8">
        <w:rPr>
          <w:rFonts w:ascii="Times New Roman" w:hAnsi="Times New Roman" w:cs="Times New Roman"/>
          <w:bCs/>
          <w:sz w:val="28"/>
          <w:szCs w:val="28"/>
        </w:rPr>
        <w:t>основных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фондов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является</w:t>
      </w:r>
      <w:r w:rsidRPr="000E4BB8">
        <w:rPr>
          <w:rFonts w:ascii="Times New Roman" w:hAnsi="Times New Roman" w:cs="Times New Roman"/>
          <w:sz w:val="28"/>
          <w:szCs w:val="28"/>
        </w:rPr>
        <w:t xml:space="preserve"> фондоотдача. Фондоотдача </w:t>
      </w:r>
      <w:r w:rsidRPr="000E4BB8">
        <w:rPr>
          <w:rFonts w:ascii="Times New Roman" w:hAnsi="Times New Roman" w:cs="Times New Roman"/>
          <w:bCs/>
          <w:sz w:val="28"/>
          <w:szCs w:val="28"/>
        </w:rPr>
        <w:t>основных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средств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определяется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по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формуле</w:t>
      </w:r>
      <w:r w:rsidRPr="000E4BB8">
        <w:rPr>
          <w:rFonts w:ascii="Times New Roman" w:hAnsi="Times New Roman" w:cs="Times New Roman"/>
          <w:sz w:val="28"/>
          <w:szCs w:val="28"/>
        </w:rPr>
        <w:t>:</w:t>
      </w:r>
    </w:p>
    <w:p w:rsidR="009D2BA1" w:rsidRPr="003E1642" w:rsidRDefault="009D2BA1" w:rsidP="009D2BA1">
      <w:pPr>
        <w:autoSpaceDE w:val="0"/>
        <w:autoSpaceDN w:val="0"/>
        <w:adjustRightInd w:val="0"/>
        <w:spacing w:before="24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90A8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95850" cy="769653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906" cy="770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1642" w:rsidRPr="003E1642">
        <w:rPr>
          <w:rFonts w:ascii="Times New Roman" w:hAnsi="Times New Roman" w:cs="Times New Roman"/>
          <w:sz w:val="28"/>
          <w:szCs w:val="28"/>
        </w:rPr>
        <w:t>[</w:t>
      </w:r>
      <w:r w:rsidR="003E1642">
        <w:rPr>
          <w:rFonts w:ascii="Times New Roman" w:hAnsi="Times New Roman" w:cs="Times New Roman"/>
          <w:sz w:val="28"/>
          <w:szCs w:val="28"/>
        </w:rPr>
        <w:t>9, с. 81</w:t>
      </w:r>
      <w:r w:rsidR="003E1642" w:rsidRPr="003E1642">
        <w:rPr>
          <w:rFonts w:ascii="Times New Roman" w:hAnsi="Times New Roman" w:cs="Times New Roman"/>
          <w:sz w:val="28"/>
          <w:szCs w:val="28"/>
        </w:rPr>
        <w:t>]</w:t>
      </w:r>
    </w:p>
    <w:p w:rsidR="009D2BA1" w:rsidRPr="000E4BB8" w:rsidRDefault="009D2BA1" w:rsidP="009D2BA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BB8">
        <w:rPr>
          <w:rFonts w:ascii="Times New Roman" w:hAnsi="Times New Roman" w:cs="Times New Roman"/>
          <w:bCs/>
          <w:sz w:val="28"/>
          <w:szCs w:val="28"/>
        </w:rPr>
        <w:t>При</w:t>
      </w:r>
      <w:r w:rsidRPr="000E4BB8">
        <w:rPr>
          <w:rFonts w:ascii="Times New Roman" w:hAnsi="Times New Roman" w:cs="Times New Roman"/>
          <w:sz w:val="28"/>
          <w:szCs w:val="28"/>
        </w:rPr>
        <w:t xml:space="preserve"> расчете фондоотдачи </w:t>
      </w:r>
      <w:r w:rsidRPr="000E4BB8">
        <w:rPr>
          <w:rFonts w:ascii="Times New Roman" w:hAnsi="Times New Roman" w:cs="Times New Roman"/>
          <w:bCs/>
          <w:sz w:val="28"/>
          <w:szCs w:val="28"/>
        </w:rPr>
        <w:t>следует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иметь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в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виду</w:t>
      </w:r>
      <w:r w:rsidRPr="000E4BB8">
        <w:rPr>
          <w:rFonts w:ascii="Times New Roman" w:hAnsi="Times New Roman" w:cs="Times New Roman"/>
          <w:sz w:val="28"/>
          <w:szCs w:val="28"/>
        </w:rPr>
        <w:t xml:space="preserve">, </w:t>
      </w:r>
      <w:r w:rsidRPr="000E4BB8">
        <w:rPr>
          <w:rFonts w:ascii="Times New Roman" w:hAnsi="Times New Roman" w:cs="Times New Roman"/>
          <w:bCs/>
          <w:sz w:val="28"/>
          <w:szCs w:val="28"/>
        </w:rPr>
        <w:t>что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в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стоимости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основных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фондов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учитываются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собственные</w:t>
      </w:r>
      <w:r w:rsidRPr="000E4BB8">
        <w:rPr>
          <w:rFonts w:ascii="Times New Roman" w:hAnsi="Times New Roman" w:cs="Times New Roman"/>
          <w:sz w:val="28"/>
          <w:szCs w:val="28"/>
        </w:rPr>
        <w:t xml:space="preserve"> и </w:t>
      </w:r>
      <w:r w:rsidRPr="000E4BB8">
        <w:rPr>
          <w:rFonts w:ascii="Times New Roman" w:hAnsi="Times New Roman" w:cs="Times New Roman"/>
          <w:bCs/>
          <w:sz w:val="28"/>
          <w:szCs w:val="28"/>
        </w:rPr>
        <w:t>арендованные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средства</w:t>
      </w:r>
      <w:r w:rsidRPr="000E4BB8">
        <w:rPr>
          <w:rFonts w:ascii="Times New Roman" w:hAnsi="Times New Roman" w:cs="Times New Roman"/>
          <w:sz w:val="28"/>
          <w:szCs w:val="28"/>
        </w:rPr>
        <w:t xml:space="preserve">; </w:t>
      </w:r>
      <w:r w:rsidRPr="000E4BB8">
        <w:rPr>
          <w:rFonts w:ascii="Times New Roman" w:hAnsi="Times New Roman" w:cs="Times New Roman"/>
          <w:bCs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учитываются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основные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фонды</w:t>
      </w:r>
      <w:r w:rsidRPr="000E4BB8">
        <w:rPr>
          <w:rFonts w:ascii="Times New Roman" w:hAnsi="Times New Roman" w:cs="Times New Roman"/>
          <w:sz w:val="28"/>
          <w:szCs w:val="28"/>
        </w:rPr>
        <w:t xml:space="preserve">, пребывающие </w:t>
      </w:r>
      <w:r w:rsidRPr="000E4BB8">
        <w:rPr>
          <w:rFonts w:ascii="Times New Roman" w:hAnsi="Times New Roman" w:cs="Times New Roman"/>
          <w:bCs/>
          <w:sz w:val="28"/>
          <w:szCs w:val="28"/>
        </w:rPr>
        <w:t>на</w:t>
      </w:r>
      <w:r w:rsidRPr="000E4BB8">
        <w:rPr>
          <w:rFonts w:ascii="Times New Roman" w:hAnsi="Times New Roman" w:cs="Times New Roman"/>
          <w:sz w:val="28"/>
          <w:szCs w:val="28"/>
        </w:rPr>
        <w:t xml:space="preserve"> консервации, </w:t>
      </w:r>
      <w:r w:rsidRPr="000E4BB8">
        <w:rPr>
          <w:rFonts w:ascii="Times New Roman" w:hAnsi="Times New Roman" w:cs="Times New Roman"/>
          <w:bCs/>
          <w:sz w:val="28"/>
          <w:szCs w:val="28"/>
        </w:rPr>
        <w:t>а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также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сданные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в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аренду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другим</w:t>
      </w:r>
      <w:r w:rsidRPr="000E4BB8">
        <w:rPr>
          <w:rFonts w:ascii="Times New Roman" w:hAnsi="Times New Roman" w:cs="Times New Roman"/>
          <w:sz w:val="28"/>
          <w:szCs w:val="28"/>
        </w:rPr>
        <w:t xml:space="preserve"> компаниям. </w:t>
      </w:r>
      <w:r w:rsidRPr="000E4BB8">
        <w:rPr>
          <w:rFonts w:ascii="Times New Roman" w:hAnsi="Times New Roman" w:cs="Times New Roman"/>
          <w:bCs/>
          <w:sz w:val="28"/>
          <w:szCs w:val="28"/>
        </w:rPr>
        <w:t>При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оценке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динамики</w:t>
      </w:r>
      <w:r w:rsidRPr="000E4BB8">
        <w:rPr>
          <w:rFonts w:ascii="Times New Roman" w:hAnsi="Times New Roman" w:cs="Times New Roman"/>
          <w:sz w:val="28"/>
          <w:szCs w:val="28"/>
        </w:rPr>
        <w:t xml:space="preserve"> фондоотдачи </w:t>
      </w:r>
      <w:r w:rsidRPr="000E4BB8">
        <w:rPr>
          <w:rFonts w:ascii="Times New Roman" w:hAnsi="Times New Roman" w:cs="Times New Roman"/>
          <w:bCs/>
          <w:sz w:val="28"/>
          <w:szCs w:val="28"/>
        </w:rPr>
        <w:t>исходн</w:t>
      </w:r>
      <w:r w:rsidRPr="000E4BB8">
        <w:rPr>
          <w:rFonts w:ascii="Times New Roman" w:hAnsi="Times New Roman" w:cs="Times New Roman"/>
          <w:sz w:val="28"/>
          <w:szCs w:val="28"/>
        </w:rPr>
        <w:t xml:space="preserve">ая информация </w:t>
      </w:r>
      <w:r w:rsidRPr="000E4BB8">
        <w:rPr>
          <w:rFonts w:ascii="Times New Roman" w:hAnsi="Times New Roman" w:cs="Times New Roman"/>
          <w:bCs/>
          <w:sz w:val="28"/>
          <w:szCs w:val="28"/>
        </w:rPr>
        <w:t>привод</w:t>
      </w:r>
      <w:r w:rsidRPr="000E4BB8">
        <w:rPr>
          <w:rFonts w:ascii="Times New Roman" w:hAnsi="Times New Roman" w:cs="Times New Roman"/>
          <w:sz w:val="28"/>
          <w:szCs w:val="28"/>
        </w:rPr>
        <w:t>и</w:t>
      </w:r>
      <w:r w:rsidRPr="000E4BB8">
        <w:rPr>
          <w:rFonts w:ascii="Times New Roman" w:hAnsi="Times New Roman" w:cs="Times New Roman"/>
          <w:bCs/>
          <w:sz w:val="28"/>
          <w:szCs w:val="28"/>
        </w:rPr>
        <w:t>т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в сопоставимый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вид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E4BB8">
        <w:rPr>
          <w:rFonts w:ascii="Times New Roman" w:hAnsi="Times New Roman" w:cs="Times New Roman"/>
          <w:bCs/>
          <w:sz w:val="28"/>
          <w:szCs w:val="28"/>
        </w:rPr>
        <w:t>объем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продукции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следует</w:t>
      </w:r>
      <w:r w:rsidRPr="000E4BB8">
        <w:rPr>
          <w:rFonts w:ascii="Times New Roman" w:hAnsi="Times New Roman" w:cs="Times New Roman"/>
          <w:sz w:val="28"/>
          <w:szCs w:val="28"/>
        </w:rPr>
        <w:t xml:space="preserve"> подкорректировать </w:t>
      </w:r>
      <w:r w:rsidRPr="000E4BB8">
        <w:rPr>
          <w:rFonts w:ascii="Times New Roman" w:hAnsi="Times New Roman" w:cs="Times New Roman"/>
          <w:bCs/>
          <w:sz w:val="28"/>
          <w:szCs w:val="28"/>
        </w:rPr>
        <w:t>на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изменение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оптовых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цен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и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структурных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сдвигов</w:t>
      </w:r>
      <w:r w:rsidRPr="000E4BB8">
        <w:rPr>
          <w:rFonts w:ascii="Times New Roman" w:hAnsi="Times New Roman" w:cs="Times New Roman"/>
          <w:sz w:val="28"/>
          <w:szCs w:val="28"/>
        </w:rPr>
        <w:t xml:space="preserve">, </w:t>
      </w:r>
      <w:r w:rsidRPr="000E4BB8">
        <w:rPr>
          <w:rFonts w:ascii="Times New Roman" w:hAnsi="Times New Roman" w:cs="Times New Roman"/>
          <w:bCs/>
          <w:sz w:val="28"/>
          <w:szCs w:val="28"/>
        </w:rPr>
        <w:t>а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стоимость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основных</w:t>
      </w:r>
      <w:r w:rsidRPr="000E4BB8">
        <w:rPr>
          <w:rFonts w:ascii="Times New Roman" w:hAnsi="Times New Roman" w:cs="Times New Roman"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bCs/>
          <w:sz w:val="28"/>
          <w:szCs w:val="28"/>
        </w:rPr>
        <w:t>средств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E4BB8">
        <w:rPr>
          <w:rFonts w:ascii="Times New Roman" w:hAnsi="Times New Roman" w:cs="Times New Roman"/>
          <w:sz w:val="28"/>
          <w:szCs w:val="28"/>
        </w:rPr>
        <w:t xml:space="preserve">- </w:t>
      </w:r>
      <w:r w:rsidRPr="000E4BB8">
        <w:rPr>
          <w:rFonts w:ascii="Times New Roman" w:hAnsi="Times New Roman" w:cs="Times New Roman"/>
          <w:bCs/>
          <w:sz w:val="28"/>
          <w:szCs w:val="28"/>
        </w:rPr>
        <w:t>на</w:t>
      </w:r>
      <w:r w:rsidRPr="000E4BB8">
        <w:rPr>
          <w:rFonts w:ascii="Times New Roman" w:hAnsi="Times New Roman" w:cs="Times New Roman"/>
          <w:sz w:val="28"/>
          <w:szCs w:val="28"/>
        </w:rPr>
        <w:t xml:space="preserve"> показатель переоценки.</w:t>
      </w:r>
    </w:p>
    <w:p w:rsidR="009D2BA1" w:rsidRDefault="009D2BA1" w:rsidP="009D2BA1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0801">
        <w:rPr>
          <w:rFonts w:ascii="Times New Roman" w:hAnsi="Times New Roman" w:cs="Times New Roman"/>
          <w:sz w:val="28"/>
          <w:szCs w:val="28"/>
        </w:rPr>
        <w:t>Увеличение фондоотдачи приводит при прочих одинаковых критериях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0801">
        <w:rPr>
          <w:rFonts w:ascii="Times New Roman" w:hAnsi="Times New Roman" w:cs="Times New Roman"/>
          <w:sz w:val="28"/>
          <w:szCs w:val="28"/>
        </w:rPr>
        <w:t xml:space="preserve">уменьшению </w:t>
      </w:r>
      <w:r w:rsidRPr="00550801">
        <w:rPr>
          <w:rFonts w:ascii="Times New Roman" w:hAnsi="Times New Roman" w:cs="Times New Roman"/>
          <w:bCs/>
          <w:sz w:val="28"/>
          <w:szCs w:val="28"/>
        </w:rPr>
        <w:t>суммы</w:t>
      </w:r>
      <w:r w:rsidRPr="00550801">
        <w:rPr>
          <w:rFonts w:ascii="Times New Roman" w:hAnsi="Times New Roman" w:cs="Times New Roman"/>
          <w:sz w:val="28"/>
          <w:szCs w:val="28"/>
        </w:rPr>
        <w:t xml:space="preserve"> </w:t>
      </w:r>
      <w:r w:rsidRPr="00550801">
        <w:rPr>
          <w:rFonts w:ascii="Times New Roman" w:hAnsi="Times New Roman" w:cs="Times New Roman"/>
          <w:bCs/>
          <w:sz w:val="28"/>
          <w:szCs w:val="28"/>
        </w:rPr>
        <w:t>амортизационных</w:t>
      </w:r>
      <w:r w:rsidRPr="00550801">
        <w:rPr>
          <w:rFonts w:ascii="Times New Roman" w:hAnsi="Times New Roman" w:cs="Times New Roman"/>
          <w:sz w:val="28"/>
          <w:szCs w:val="28"/>
        </w:rPr>
        <w:t xml:space="preserve"> </w:t>
      </w:r>
      <w:r w:rsidRPr="00550801">
        <w:rPr>
          <w:rFonts w:ascii="Times New Roman" w:hAnsi="Times New Roman" w:cs="Times New Roman"/>
          <w:bCs/>
          <w:sz w:val="28"/>
          <w:szCs w:val="28"/>
        </w:rPr>
        <w:t>отчислений</w:t>
      </w:r>
      <w:r w:rsidRPr="00550801">
        <w:rPr>
          <w:rFonts w:ascii="Times New Roman" w:hAnsi="Times New Roman" w:cs="Times New Roman"/>
          <w:sz w:val="28"/>
          <w:szCs w:val="28"/>
        </w:rPr>
        <w:t xml:space="preserve">, </w:t>
      </w:r>
      <w:r w:rsidRPr="00550801">
        <w:rPr>
          <w:rFonts w:ascii="Times New Roman" w:hAnsi="Times New Roman" w:cs="Times New Roman"/>
          <w:bCs/>
          <w:sz w:val="28"/>
          <w:szCs w:val="28"/>
        </w:rPr>
        <w:t>приходящейся</w:t>
      </w:r>
      <w:r w:rsidRPr="00550801">
        <w:rPr>
          <w:rFonts w:ascii="Times New Roman" w:hAnsi="Times New Roman" w:cs="Times New Roman"/>
          <w:sz w:val="28"/>
          <w:szCs w:val="28"/>
        </w:rPr>
        <w:t xml:space="preserve"> </w:t>
      </w:r>
      <w:r w:rsidRPr="00550801">
        <w:rPr>
          <w:rFonts w:ascii="Times New Roman" w:hAnsi="Times New Roman" w:cs="Times New Roman"/>
          <w:bCs/>
          <w:sz w:val="28"/>
          <w:szCs w:val="28"/>
        </w:rPr>
        <w:t>на</w:t>
      </w:r>
      <w:r w:rsidRPr="005508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один</w:t>
      </w:r>
      <w:r w:rsidRPr="00550801">
        <w:rPr>
          <w:rFonts w:ascii="Times New Roman" w:hAnsi="Times New Roman" w:cs="Times New Roman"/>
          <w:sz w:val="28"/>
          <w:szCs w:val="28"/>
        </w:rPr>
        <w:t xml:space="preserve"> </w:t>
      </w:r>
      <w:r w:rsidRPr="00550801">
        <w:rPr>
          <w:rFonts w:ascii="Times New Roman" w:hAnsi="Times New Roman" w:cs="Times New Roman"/>
          <w:bCs/>
          <w:sz w:val="28"/>
          <w:szCs w:val="28"/>
        </w:rPr>
        <w:t>руб</w:t>
      </w:r>
      <w:r w:rsidRPr="0055080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0801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отового продукта, или амортизаци</w:t>
      </w:r>
      <w:r w:rsidRPr="00550801">
        <w:rPr>
          <w:rFonts w:ascii="Times New Roman" w:hAnsi="Times New Roman" w:cs="Times New Roman"/>
          <w:sz w:val="28"/>
          <w:szCs w:val="28"/>
        </w:rPr>
        <w:t>оемкости, и в соответствии с этим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0801">
        <w:rPr>
          <w:rFonts w:ascii="Times New Roman" w:hAnsi="Times New Roman" w:cs="Times New Roman"/>
          <w:sz w:val="28"/>
          <w:szCs w:val="28"/>
        </w:rPr>
        <w:t>способствует росту доли прибыли в цене продукта:</w:t>
      </w:r>
    </w:p>
    <w:p w:rsidR="009D2BA1" w:rsidRPr="00550801" w:rsidRDefault="009D2BA1" w:rsidP="009D2BA1">
      <w:pPr>
        <w:autoSpaceDE w:val="0"/>
        <w:autoSpaceDN w:val="0"/>
        <w:adjustRightInd w:val="0"/>
        <w:spacing w:before="24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981448" cy="876300"/>
            <wp:effectExtent l="19050" t="0" r="2" b="0"/>
            <wp:docPr id="8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80953" cy="8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BA1" w:rsidRDefault="009D2BA1" w:rsidP="00024A7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0801">
        <w:rPr>
          <w:rFonts w:ascii="Times New Roman" w:hAnsi="Times New Roman" w:cs="Times New Roman"/>
          <w:sz w:val="28"/>
          <w:szCs w:val="28"/>
        </w:rPr>
        <w:t>Повышение фондоотдачи считается одним из условий активного увеличения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0801">
        <w:rPr>
          <w:rFonts w:ascii="Times New Roman" w:hAnsi="Times New Roman" w:cs="Times New Roman"/>
          <w:sz w:val="28"/>
          <w:szCs w:val="28"/>
        </w:rPr>
        <w:t xml:space="preserve">объема выпуска продукта. Эту связь </w:t>
      </w:r>
      <w:r w:rsidRPr="00550801">
        <w:rPr>
          <w:rFonts w:ascii="Times New Roman" w:hAnsi="Times New Roman" w:cs="Times New Roman"/>
          <w:bCs/>
          <w:sz w:val="28"/>
          <w:szCs w:val="28"/>
        </w:rPr>
        <w:t>описывает</w:t>
      </w:r>
      <w:r w:rsidRPr="00550801">
        <w:rPr>
          <w:rFonts w:ascii="Times New Roman" w:hAnsi="Times New Roman" w:cs="Times New Roman"/>
          <w:sz w:val="28"/>
          <w:szCs w:val="28"/>
        </w:rPr>
        <w:t xml:space="preserve"> факторная </w:t>
      </w:r>
      <w:r w:rsidRPr="00550801">
        <w:rPr>
          <w:rFonts w:ascii="Times New Roman" w:hAnsi="Times New Roman" w:cs="Times New Roman"/>
          <w:bCs/>
          <w:sz w:val="28"/>
          <w:szCs w:val="28"/>
        </w:rPr>
        <w:t>или</w:t>
      </w:r>
      <w:r w:rsidR="00024A7D">
        <w:rPr>
          <w:rFonts w:ascii="Times New Roman" w:hAnsi="Times New Roman" w:cs="Times New Roman"/>
          <w:sz w:val="28"/>
          <w:szCs w:val="28"/>
        </w:rPr>
        <w:t xml:space="preserve"> </w:t>
      </w:r>
      <w:r w:rsidRPr="00550801">
        <w:rPr>
          <w:rFonts w:ascii="Times New Roman" w:hAnsi="Times New Roman" w:cs="Times New Roman"/>
          <w:sz w:val="28"/>
          <w:szCs w:val="28"/>
        </w:rPr>
        <w:t xml:space="preserve">индексная факторная </w:t>
      </w:r>
      <w:r w:rsidRPr="00550801">
        <w:rPr>
          <w:rFonts w:ascii="Times New Roman" w:hAnsi="Times New Roman" w:cs="Times New Roman"/>
          <w:bCs/>
          <w:sz w:val="28"/>
          <w:szCs w:val="28"/>
        </w:rPr>
        <w:t>модель</w:t>
      </w:r>
      <w:r w:rsidRPr="00550801">
        <w:rPr>
          <w:rFonts w:ascii="Times New Roman" w:hAnsi="Times New Roman" w:cs="Times New Roman"/>
          <w:sz w:val="28"/>
          <w:szCs w:val="28"/>
        </w:rPr>
        <w:t>:</w:t>
      </w:r>
    </w:p>
    <w:p w:rsidR="009D2BA1" w:rsidRPr="00550801" w:rsidRDefault="009D2BA1" w:rsidP="00024A7D">
      <w:pPr>
        <w:autoSpaceDE w:val="0"/>
        <w:autoSpaceDN w:val="0"/>
        <w:adjustRightInd w:val="0"/>
        <w:spacing w:before="24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18933" cy="514350"/>
            <wp:effectExtent l="19050" t="0" r="0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933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BA1" w:rsidRPr="00550801" w:rsidRDefault="009D2BA1" w:rsidP="009D2BA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0801">
        <w:rPr>
          <w:rFonts w:ascii="Times New Roman" w:hAnsi="Times New Roman" w:cs="Times New Roman"/>
          <w:sz w:val="28"/>
          <w:szCs w:val="28"/>
        </w:rPr>
        <w:t xml:space="preserve">На базе факторной модели рассчитывается увеличение </w:t>
      </w:r>
      <w:r w:rsidRPr="00550801">
        <w:rPr>
          <w:rFonts w:ascii="Times New Roman" w:hAnsi="Times New Roman" w:cs="Times New Roman"/>
          <w:bCs/>
          <w:sz w:val="28"/>
          <w:szCs w:val="28"/>
        </w:rPr>
        <w:t>объема</w:t>
      </w:r>
      <w:r w:rsidRPr="00550801">
        <w:rPr>
          <w:rFonts w:ascii="Times New Roman" w:hAnsi="Times New Roman" w:cs="Times New Roman"/>
          <w:sz w:val="28"/>
          <w:szCs w:val="28"/>
        </w:rPr>
        <w:t xml:space="preserve"> </w:t>
      </w:r>
      <w:r w:rsidRPr="00550801">
        <w:rPr>
          <w:rFonts w:ascii="Times New Roman" w:hAnsi="Times New Roman" w:cs="Times New Roman"/>
          <w:bCs/>
          <w:sz w:val="28"/>
          <w:szCs w:val="28"/>
        </w:rPr>
        <w:t>выпуска</w:t>
      </w:r>
    </w:p>
    <w:p w:rsidR="009D2BA1" w:rsidRDefault="009D2BA1" w:rsidP="009D2BA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801">
        <w:rPr>
          <w:rFonts w:ascii="Times New Roman" w:hAnsi="Times New Roman" w:cs="Times New Roman"/>
          <w:bCs/>
          <w:sz w:val="28"/>
          <w:szCs w:val="28"/>
        </w:rPr>
        <w:t>за</w:t>
      </w:r>
      <w:r w:rsidRPr="00550801">
        <w:rPr>
          <w:rFonts w:ascii="Times New Roman" w:hAnsi="Times New Roman" w:cs="Times New Roman"/>
          <w:sz w:val="28"/>
          <w:szCs w:val="28"/>
        </w:rPr>
        <w:t xml:space="preserve"> </w:t>
      </w:r>
      <w:r w:rsidRPr="00550801">
        <w:rPr>
          <w:rFonts w:ascii="Times New Roman" w:hAnsi="Times New Roman" w:cs="Times New Roman"/>
          <w:bCs/>
          <w:sz w:val="28"/>
          <w:szCs w:val="28"/>
        </w:rPr>
        <w:t>счет</w:t>
      </w:r>
      <w:r w:rsidRPr="00550801">
        <w:rPr>
          <w:rFonts w:ascii="Times New Roman" w:hAnsi="Times New Roman" w:cs="Times New Roman"/>
          <w:sz w:val="28"/>
          <w:szCs w:val="28"/>
        </w:rPr>
        <w:t xml:space="preserve"> </w:t>
      </w:r>
      <w:r w:rsidRPr="00550801">
        <w:rPr>
          <w:rFonts w:ascii="Times New Roman" w:hAnsi="Times New Roman" w:cs="Times New Roman"/>
          <w:bCs/>
          <w:sz w:val="28"/>
          <w:szCs w:val="28"/>
        </w:rPr>
        <w:t>расширения</w:t>
      </w:r>
      <w:r w:rsidRPr="00550801">
        <w:rPr>
          <w:rFonts w:ascii="Times New Roman" w:hAnsi="Times New Roman" w:cs="Times New Roman"/>
          <w:sz w:val="28"/>
          <w:szCs w:val="28"/>
        </w:rPr>
        <w:t xml:space="preserve"> </w:t>
      </w:r>
      <w:r w:rsidRPr="00550801">
        <w:rPr>
          <w:rFonts w:ascii="Times New Roman" w:hAnsi="Times New Roman" w:cs="Times New Roman"/>
          <w:bCs/>
          <w:sz w:val="28"/>
          <w:szCs w:val="28"/>
        </w:rPr>
        <w:t>основных</w:t>
      </w:r>
      <w:r w:rsidRPr="00550801">
        <w:rPr>
          <w:rFonts w:ascii="Times New Roman" w:hAnsi="Times New Roman" w:cs="Times New Roman"/>
          <w:sz w:val="28"/>
          <w:szCs w:val="28"/>
        </w:rPr>
        <w:t xml:space="preserve"> </w:t>
      </w:r>
      <w:r w:rsidRPr="00550801">
        <w:rPr>
          <w:rFonts w:ascii="Times New Roman" w:hAnsi="Times New Roman" w:cs="Times New Roman"/>
          <w:bCs/>
          <w:sz w:val="28"/>
          <w:szCs w:val="28"/>
        </w:rPr>
        <w:t>фондов</w:t>
      </w:r>
      <w:r w:rsidRPr="00550801">
        <w:rPr>
          <w:rFonts w:ascii="Times New Roman" w:hAnsi="Times New Roman" w:cs="Times New Roman"/>
          <w:sz w:val="28"/>
          <w:szCs w:val="28"/>
        </w:rPr>
        <w:t xml:space="preserve"> и повышения фондоотдачи:</w:t>
      </w:r>
    </w:p>
    <w:p w:rsidR="009D2BA1" w:rsidRDefault="009D2BA1" w:rsidP="009D2BA1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850917" cy="542925"/>
            <wp:effectExtent l="19050" t="0" r="6833" b="0"/>
            <wp:docPr id="1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917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BA1" w:rsidRDefault="009D2BA1" w:rsidP="009D2BA1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0801">
        <w:rPr>
          <w:rFonts w:ascii="Times New Roman" w:hAnsi="Times New Roman" w:cs="Times New Roman"/>
          <w:sz w:val="28"/>
          <w:szCs w:val="28"/>
        </w:rPr>
        <w:t xml:space="preserve">Преобладание </w:t>
      </w:r>
      <w:r w:rsidRPr="00550801">
        <w:rPr>
          <w:rFonts w:ascii="Times New Roman" w:hAnsi="Times New Roman" w:cs="Times New Roman"/>
          <w:bCs/>
          <w:sz w:val="28"/>
          <w:szCs w:val="28"/>
        </w:rPr>
        <w:t>прироста</w:t>
      </w:r>
      <w:r w:rsidRPr="00550801">
        <w:rPr>
          <w:rFonts w:ascii="Times New Roman" w:hAnsi="Times New Roman" w:cs="Times New Roman"/>
          <w:sz w:val="28"/>
          <w:szCs w:val="28"/>
        </w:rPr>
        <w:t xml:space="preserve"> </w:t>
      </w:r>
      <w:r w:rsidRPr="00550801">
        <w:rPr>
          <w:rFonts w:ascii="Times New Roman" w:hAnsi="Times New Roman" w:cs="Times New Roman"/>
          <w:bCs/>
          <w:sz w:val="28"/>
          <w:szCs w:val="28"/>
        </w:rPr>
        <w:t>выпуска</w:t>
      </w:r>
      <w:r w:rsidRPr="00550801">
        <w:rPr>
          <w:rFonts w:ascii="Times New Roman" w:hAnsi="Times New Roman" w:cs="Times New Roman"/>
          <w:sz w:val="28"/>
          <w:szCs w:val="28"/>
        </w:rPr>
        <w:t xml:space="preserve"> </w:t>
      </w:r>
      <w:r w:rsidRPr="00550801">
        <w:rPr>
          <w:rFonts w:ascii="Times New Roman" w:hAnsi="Times New Roman" w:cs="Times New Roman"/>
          <w:bCs/>
          <w:sz w:val="28"/>
          <w:szCs w:val="28"/>
        </w:rPr>
        <w:t>за</w:t>
      </w:r>
      <w:r w:rsidRPr="00550801">
        <w:rPr>
          <w:rFonts w:ascii="Times New Roman" w:hAnsi="Times New Roman" w:cs="Times New Roman"/>
          <w:sz w:val="28"/>
          <w:szCs w:val="28"/>
        </w:rPr>
        <w:t xml:space="preserve"> </w:t>
      </w:r>
      <w:r w:rsidRPr="00550801">
        <w:rPr>
          <w:rFonts w:ascii="Times New Roman" w:hAnsi="Times New Roman" w:cs="Times New Roman"/>
          <w:bCs/>
          <w:sz w:val="28"/>
          <w:szCs w:val="28"/>
        </w:rPr>
        <w:t>счет</w:t>
      </w:r>
      <w:r w:rsidRPr="00550801">
        <w:rPr>
          <w:rFonts w:ascii="Times New Roman" w:hAnsi="Times New Roman" w:cs="Times New Roman"/>
          <w:sz w:val="28"/>
          <w:szCs w:val="28"/>
        </w:rPr>
        <w:t xml:space="preserve"> фондоотдачи </w:t>
      </w:r>
      <w:r w:rsidRPr="00550801">
        <w:rPr>
          <w:rFonts w:ascii="Times New Roman" w:hAnsi="Times New Roman" w:cs="Times New Roman"/>
          <w:bCs/>
          <w:sz w:val="28"/>
          <w:szCs w:val="28"/>
        </w:rPr>
        <w:t>над</w:t>
      </w:r>
      <w:r w:rsidRPr="00550801">
        <w:rPr>
          <w:rFonts w:ascii="Times New Roman" w:hAnsi="Times New Roman" w:cs="Times New Roman"/>
          <w:sz w:val="28"/>
          <w:szCs w:val="28"/>
        </w:rPr>
        <w:t xml:space="preserve"> </w:t>
      </w:r>
      <w:r w:rsidRPr="00550801">
        <w:rPr>
          <w:rFonts w:ascii="Times New Roman" w:hAnsi="Times New Roman" w:cs="Times New Roman"/>
          <w:bCs/>
          <w:sz w:val="28"/>
          <w:szCs w:val="28"/>
        </w:rPr>
        <w:t>долей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0801">
        <w:rPr>
          <w:rFonts w:ascii="Times New Roman" w:hAnsi="Times New Roman" w:cs="Times New Roman"/>
          <w:bCs/>
          <w:sz w:val="28"/>
          <w:szCs w:val="28"/>
        </w:rPr>
        <w:t>прироста</w:t>
      </w:r>
      <w:r w:rsidRPr="00550801">
        <w:rPr>
          <w:rFonts w:ascii="Times New Roman" w:hAnsi="Times New Roman" w:cs="Times New Roman"/>
          <w:sz w:val="28"/>
          <w:szCs w:val="28"/>
        </w:rPr>
        <w:t xml:space="preserve"> </w:t>
      </w:r>
      <w:r w:rsidRPr="00550801">
        <w:rPr>
          <w:rFonts w:ascii="Times New Roman" w:hAnsi="Times New Roman" w:cs="Times New Roman"/>
          <w:bCs/>
          <w:sz w:val="28"/>
          <w:szCs w:val="28"/>
        </w:rPr>
        <w:t>за</w:t>
      </w:r>
      <w:r w:rsidRPr="00550801">
        <w:rPr>
          <w:rFonts w:ascii="Times New Roman" w:hAnsi="Times New Roman" w:cs="Times New Roman"/>
          <w:sz w:val="28"/>
          <w:szCs w:val="28"/>
        </w:rPr>
        <w:t xml:space="preserve"> </w:t>
      </w:r>
      <w:r w:rsidRPr="00550801">
        <w:rPr>
          <w:rFonts w:ascii="Times New Roman" w:hAnsi="Times New Roman" w:cs="Times New Roman"/>
          <w:bCs/>
          <w:sz w:val="28"/>
          <w:szCs w:val="28"/>
        </w:rPr>
        <w:t>счет</w:t>
      </w:r>
      <w:r w:rsidRPr="00550801">
        <w:rPr>
          <w:rFonts w:ascii="Times New Roman" w:hAnsi="Times New Roman" w:cs="Times New Roman"/>
          <w:sz w:val="28"/>
          <w:szCs w:val="28"/>
        </w:rPr>
        <w:t xml:space="preserve"> повышения ресурсов означает, что скорость подъема выпуска</w:t>
      </w:r>
      <w:r>
        <w:rPr>
          <w:rFonts w:ascii="Times New Roman" w:hAnsi="Times New Roman" w:cs="Times New Roman"/>
          <w:sz w:val="28"/>
          <w:szCs w:val="28"/>
        </w:rPr>
        <w:t xml:space="preserve"> продукта </w:t>
      </w:r>
      <w:r w:rsidRPr="00550801">
        <w:rPr>
          <w:rFonts w:ascii="Times New Roman" w:hAnsi="Times New Roman" w:cs="Times New Roman"/>
          <w:sz w:val="28"/>
          <w:szCs w:val="28"/>
        </w:rPr>
        <w:t>выше скор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50801">
        <w:rPr>
          <w:rFonts w:ascii="Times New Roman" w:hAnsi="Times New Roman" w:cs="Times New Roman"/>
          <w:sz w:val="28"/>
          <w:szCs w:val="28"/>
        </w:rPr>
        <w:t>сти подъема затрат ресурсов, что при прочих одинаковых</w:t>
      </w:r>
      <w:r>
        <w:rPr>
          <w:rFonts w:ascii="Times New Roman" w:hAnsi="Times New Roman" w:cs="Times New Roman"/>
          <w:sz w:val="28"/>
          <w:szCs w:val="28"/>
        </w:rPr>
        <w:t xml:space="preserve"> критериях </w:t>
      </w:r>
      <w:r w:rsidRPr="00550801">
        <w:rPr>
          <w:rFonts w:ascii="Times New Roman" w:hAnsi="Times New Roman" w:cs="Times New Roman"/>
          <w:sz w:val="28"/>
          <w:szCs w:val="28"/>
        </w:rPr>
        <w:t xml:space="preserve">(неизменности показателей применения </w:t>
      </w:r>
      <w:r w:rsidRPr="00550801">
        <w:rPr>
          <w:rFonts w:ascii="Times New Roman" w:hAnsi="Times New Roman" w:cs="Times New Roman"/>
          <w:bCs/>
          <w:sz w:val="28"/>
          <w:szCs w:val="28"/>
        </w:rPr>
        <w:t>других</w:t>
      </w:r>
      <w:r w:rsidRPr="00550801">
        <w:rPr>
          <w:rFonts w:ascii="Times New Roman" w:hAnsi="Times New Roman" w:cs="Times New Roman"/>
          <w:sz w:val="28"/>
          <w:szCs w:val="28"/>
        </w:rPr>
        <w:t xml:space="preserve"> </w:t>
      </w:r>
      <w:r w:rsidRPr="00550801">
        <w:rPr>
          <w:rFonts w:ascii="Times New Roman" w:hAnsi="Times New Roman" w:cs="Times New Roman"/>
          <w:bCs/>
          <w:sz w:val="28"/>
          <w:szCs w:val="28"/>
        </w:rPr>
        <w:t>видов</w:t>
      </w:r>
      <w:r w:rsidRPr="00550801">
        <w:rPr>
          <w:rFonts w:ascii="Times New Roman" w:hAnsi="Times New Roman" w:cs="Times New Roman"/>
          <w:sz w:val="28"/>
          <w:szCs w:val="28"/>
        </w:rPr>
        <w:t xml:space="preserve"> </w:t>
      </w:r>
      <w:r w:rsidRPr="00550801">
        <w:rPr>
          <w:rFonts w:ascii="Times New Roman" w:hAnsi="Times New Roman" w:cs="Times New Roman"/>
          <w:bCs/>
          <w:sz w:val="28"/>
          <w:szCs w:val="28"/>
        </w:rPr>
        <w:t>ресурсов</w:t>
      </w:r>
      <w:r w:rsidRPr="0055080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0801">
        <w:rPr>
          <w:rFonts w:ascii="Times New Roman" w:hAnsi="Times New Roman" w:cs="Times New Roman"/>
          <w:bCs/>
          <w:sz w:val="28"/>
          <w:szCs w:val="28"/>
        </w:rPr>
        <w:t>приводит</w:t>
      </w:r>
      <w:r w:rsidRPr="00550801">
        <w:rPr>
          <w:rFonts w:ascii="Times New Roman" w:hAnsi="Times New Roman" w:cs="Times New Roman"/>
          <w:sz w:val="28"/>
          <w:szCs w:val="28"/>
        </w:rPr>
        <w:t xml:space="preserve"> к повышению рентабельности капитала и продаж</w:t>
      </w:r>
      <w:r w:rsidR="003E1642" w:rsidRPr="003E1642">
        <w:rPr>
          <w:rFonts w:ascii="Times New Roman" w:hAnsi="Times New Roman" w:cs="Times New Roman"/>
          <w:sz w:val="28"/>
          <w:szCs w:val="28"/>
        </w:rPr>
        <w:t>[</w:t>
      </w:r>
      <w:r w:rsidR="003E1642">
        <w:rPr>
          <w:rFonts w:ascii="Times New Roman" w:hAnsi="Times New Roman" w:cs="Times New Roman"/>
          <w:sz w:val="28"/>
          <w:szCs w:val="28"/>
        </w:rPr>
        <w:t>9, с. 84</w:t>
      </w:r>
      <w:r w:rsidR="003E1642" w:rsidRPr="003E1642">
        <w:rPr>
          <w:rFonts w:ascii="Times New Roman" w:hAnsi="Times New Roman" w:cs="Times New Roman"/>
          <w:sz w:val="28"/>
          <w:szCs w:val="28"/>
        </w:rPr>
        <w:t>]</w:t>
      </w:r>
      <w:r w:rsidRPr="00550801">
        <w:rPr>
          <w:rFonts w:ascii="Times New Roman" w:hAnsi="Times New Roman" w:cs="Times New Roman"/>
          <w:sz w:val="28"/>
          <w:szCs w:val="28"/>
        </w:rPr>
        <w:t>.</w:t>
      </w:r>
    </w:p>
    <w:p w:rsidR="00097A52" w:rsidRPr="00097A52" w:rsidRDefault="00097A52" w:rsidP="00097A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097A52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1.2.2 Оценка уровня достижения пели управленческих решений при использовании рабочей силы</w:t>
      </w:r>
    </w:p>
    <w:p w:rsidR="00097A52" w:rsidRPr="00097A52" w:rsidRDefault="00097A52" w:rsidP="00097A5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52">
        <w:rPr>
          <w:rFonts w:ascii="Times New Roman" w:hAnsi="Times New Roman" w:cs="Times New Roman"/>
          <w:sz w:val="28"/>
          <w:szCs w:val="28"/>
        </w:rPr>
        <w:t xml:space="preserve">Не считая расходов (издержек) </w:t>
      </w:r>
      <w:r w:rsidRPr="00097A52">
        <w:rPr>
          <w:rFonts w:ascii="Times New Roman" w:hAnsi="Times New Roman" w:cs="Times New Roman"/>
          <w:bCs/>
          <w:sz w:val="28"/>
          <w:szCs w:val="28"/>
        </w:rPr>
        <w:t>на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рабочую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силу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при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оценке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экономической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эффективности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управления</w:t>
      </w:r>
      <w:r w:rsidRPr="00097A52">
        <w:rPr>
          <w:rFonts w:ascii="Times New Roman" w:hAnsi="Times New Roman" w:cs="Times New Roman"/>
          <w:sz w:val="28"/>
          <w:szCs w:val="28"/>
        </w:rPr>
        <w:t xml:space="preserve"> штатом применяется показатель результата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>данной деятельности. Улучшение трудовых возможностей коллектива компании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 xml:space="preserve">(как, впрочем, и некоторого сотрудника), </w:t>
      </w:r>
      <w:r w:rsidRPr="00097A52">
        <w:rPr>
          <w:rFonts w:ascii="Times New Roman" w:hAnsi="Times New Roman" w:cs="Times New Roman"/>
          <w:bCs/>
          <w:sz w:val="28"/>
          <w:szCs w:val="28"/>
        </w:rPr>
        <w:t>как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следствие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принятых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управленческих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решений</w:t>
      </w:r>
      <w:r w:rsidRPr="00097A52">
        <w:rPr>
          <w:rFonts w:ascii="Times New Roman" w:hAnsi="Times New Roman" w:cs="Times New Roman"/>
          <w:sz w:val="28"/>
          <w:szCs w:val="28"/>
        </w:rPr>
        <w:t xml:space="preserve">, </w:t>
      </w:r>
      <w:r w:rsidRPr="00097A52">
        <w:rPr>
          <w:rFonts w:ascii="Times New Roman" w:hAnsi="Times New Roman" w:cs="Times New Roman"/>
          <w:bCs/>
          <w:sz w:val="28"/>
          <w:szCs w:val="28"/>
        </w:rPr>
        <w:t>является</w:t>
      </w:r>
      <w:r w:rsidRPr="00097A52">
        <w:rPr>
          <w:rFonts w:ascii="Times New Roman" w:hAnsi="Times New Roman" w:cs="Times New Roman"/>
          <w:sz w:val="28"/>
          <w:szCs w:val="28"/>
        </w:rPr>
        <w:t xml:space="preserve"> предпосылкой извлечения дополнительного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 xml:space="preserve">эффекта </w:t>
      </w:r>
      <w:r w:rsidRPr="00097A52">
        <w:rPr>
          <w:rFonts w:ascii="Times New Roman" w:hAnsi="Times New Roman" w:cs="Times New Roman"/>
          <w:bCs/>
          <w:sz w:val="28"/>
          <w:szCs w:val="28"/>
        </w:rPr>
        <w:t>от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деятельности</w:t>
      </w:r>
      <w:r w:rsidRPr="00097A52">
        <w:rPr>
          <w:rFonts w:ascii="Times New Roman" w:hAnsi="Times New Roman" w:cs="Times New Roman"/>
          <w:sz w:val="28"/>
          <w:szCs w:val="28"/>
        </w:rPr>
        <w:t xml:space="preserve">. </w:t>
      </w:r>
      <w:r w:rsidRPr="00097A52">
        <w:rPr>
          <w:rFonts w:ascii="Times New Roman" w:hAnsi="Times New Roman" w:cs="Times New Roman"/>
          <w:bCs/>
          <w:sz w:val="28"/>
          <w:szCs w:val="28"/>
        </w:rPr>
        <w:t>Этот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дополнительный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результат</w:t>
      </w:r>
      <w:r w:rsidRPr="00097A52">
        <w:rPr>
          <w:rFonts w:ascii="Times New Roman" w:hAnsi="Times New Roman" w:cs="Times New Roman"/>
          <w:sz w:val="28"/>
          <w:szCs w:val="28"/>
        </w:rPr>
        <w:t xml:space="preserve"> и представляет собой источник эффекта, который способен приобретать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>разнообразную форму и оцениваться разными показателями. Так, эффект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>способен обнаружить свое проявление в виде:</w:t>
      </w:r>
    </w:p>
    <w:p w:rsidR="00097A52" w:rsidRPr="00097A52" w:rsidRDefault="00097A52" w:rsidP="00097A5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A52">
        <w:rPr>
          <w:rFonts w:ascii="Times New Roman" w:hAnsi="Times New Roman" w:cs="Times New Roman"/>
          <w:sz w:val="28"/>
          <w:szCs w:val="28"/>
        </w:rPr>
        <w:t>роста выпуска продукции вследствие увеличения выработки</w:t>
      </w:r>
    </w:p>
    <w:p w:rsidR="00097A52" w:rsidRPr="00097A52" w:rsidRDefault="00097A52" w:rsidP="00097A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A52">
        <w:rPr>
          <w:rFonts w:ascii="Times New Roman" w:hAnsi="Times New Roman" w:cs="Times New Roman"/>
          <w:sz w:val="28"/>
          <w:szCs w:val="28"/>
        </w:rPr>
        <w:t>труда, подъема ее качества, сортности</w:t>
      </w:r>
    </w:p>
    <w:p w:rsidR="00097A52" w:rsidRPr="00097A52" w:rsidRDefault="00097A52" w:rsidP="00097A5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A52">
        <w:rPr>
          <w:rFonts w:ascii="Times New Roman" w:hAnsi="Times New Roman" w:cs="Times New Roman"/>
          <w:sz w:val="28"/>
          <w:szCs w:val="28"/>
        </w:rPr>
        <w:t>удовлетворенности работой, особенно если работа с персоналом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 xml:space="preserve">основывалась </w:t>
      </w:r>
      <w:r w:rsidRPr="00097A52">
        <w:rPr>
          <w:rFonts w:ascii="Times New Roman" w:hAnsi="Times New Roman" w:cs="Times New Roman"/>
          <w:bCs/>
          <w:sz w:val="28"/>
          <w:szCs w:val="28"/>
        </w:rPr>
        <w:t>на</w:t>
      </w:r>
      <w:r w:rsidRPr="00097A52">
        <w:rPr>
          <w:rFonts w:ascii="Times New Roman" w:hAnsi="Times New Roman" w:cs="Times New Roman"/>
          <w:sz w:val="28"/>
          <w:szCs w:val="28"/>
        </w:rPr>
        <w:t xml:space="preserve"> учете </w:t>
      </w:r>
      <w:r w:rsidRPr="00097A52">
        <w:rPr>
          <w:rFonts w:ascii="Times New Roman" w:hAnsi="Times New Roman" w:cs="Times New Roman"/>
          <w:bCs/>
          <w:sz w:val="28"/>
          <w:szCs w:val="28"/>
        </w:rPr>
        <w:t>социальных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моментов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в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трудовых</w:t>
      </w:r>
      <w:r w:rsidRPr="00097A52">
        <w:rPr>
          <w:rFonts w:ascii="Times New Roman" w:hAnsi="Times New Roman" w:cs="Times New Roman"/>
          <w:sz w:val="28"/>
          <w:szCs w:val="28"/>
        </w:rPr>
        <w:t xml:space="preserve"> взаимоотношениях (здесь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>эффект также способен выразиться в росте выработки продукции,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 xml:space="preserve">сокращении убытка от текучести сотрудников </w:t>
      </w:r>
      <w:r w:rsidRPr="00097A52">
        <w:rPr>
          <w:rFonts w:ascii="Times New Roman" w:hAnsi="Times New Roman" w:cs="Times New Roman"/>
          <w:bCs/>
          <w:sz w:val="28"/>
          <w:szCs w:val="28"/>
        </w:rPr>
        <w:t>в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связи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со</w:t>
      </w:r>
      <w:r w:rsidRPr="00097A52">
        <w:rPr>
          <w:rFonts w:ascii="Times New Roman" w:hAnsi="Times New Roman" w:cs="Times New Roman"/>
          <w:sz w:val="28"/>
          <w:szCs w:val="28"/>
        </w:rPr>
        <w:t xml:space="preserve"> стабилизацией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коллектива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097A52" w:rsidRPr="00097A52" w:rsidRDefault="00097A52" w:rsidP="00097A5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A52">
        <w:rPr>
          <w:rFonts w:ascii="Times New Roman" w:hAnsi="Times New Roman" w:cs="Times New Roman"/>
          <w:bCs/>
          <w:sz w:val="28"/>
          <w:szCs w:val="28"/>
        </w:rPr>
        <w:t>относительной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экономии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средств</w:t>
      </w:r>
      <w:r w:rsidRPr="00097A52">
        <w:rPr>
          <w:rFonts w:ascii="Times New Roman" w:hAnsi="Times New Roman" w:cs="Times New Roman"/>
          <w:sz w:val="28"/>
          <w:szCs w:val="28"/>
        </w:rPr>
        <w:t xml:space="preserve"> при уменьшении времени обучения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>вследствие подбору профессионально ориентированных сотрудников (эффект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>проявляется экономией средств, необходимых для свершения конкретного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097A52">
        <w:rPr>
          <w:rFonts w:ascii="Times New Roman" w:hAnsi="Times New Roman" w:cs="Times New Roman"/>
          <w:sz w:val="28"/>
          <w:szCs w:val="28"/>
        </w:rPr>
        <w:t xml:space="preserve">остояния рабочего </w:t>
      </w:r>
      <w:r w:rsidRPr="00097A52">
        <w:rPr>
          <w:rFonts w:ascii="Times New Roman" w:hAnsi="Times New Roman" w:cs="Times New Roman"/>
          <w:bCs/>
          <w:sz w:val="28"/>
          <w:szCs w:val="28"/>
        </w:rPr>
        <w:t>потенциала</w:t>
      </w:r>
      <w:r w:rsidRPr="00097A52">
        <w:rPr>
          <w:rFonts w:ascii="Times New Roman" w:hAnsi="Times New Roman" w:cs="Times New Roman"/>
          <w:sz w:val="28"/>
          <w:szCs w:val="28"/>
        </w:rPr>
        <w:t>).</w:t>
      </w:r>
    </w:p>
    <w:p w:rsidR="00097A52" w:rsidRPr="00097A52" w:rsidRDefault="00097A52" w:rsidP="00097A5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52">
        <w:rPr>
          <w:rFonts w:ascii="Times New Roman" w:hAnsi="Times New Roman" w:cs="Times New Roman"/>
          <w:bCs/>
          <w:sz w:val="28"/>
          <w:szCs w:val="28"/>
        </w:rPr>
        <w:lastRenderedPageBreak/>
        <w:t>Следует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также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иметь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в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виду</w:t>
      </w:r>
      <w:r w:rsidRPr="00097A52">
        <w:rPr>
          <w:rFonts w:ascii="Times New Roman" w:hAnsi="Times New Roman" w:cs="Times New Roman"/>
          <w:sz w:val="28"/>
          <w:szCs w:val="28"/>
        </w:rPr>
        <w:t>, что эффект может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 xml:space="preserve">промежуточным - перемена </w:t>
      </w:r>
      <w:r w:rsidRPr="00097A52">
        <w:rPr>
          <w:rFonts w:ascii="Times New Roman" w:hAnsi="Times New Roman" w:cs="Times New Roman"/>
          <w:bCs/>
          <w:sz w:val="28"/>
          <w:szCs w:val="28"/>
        </w:rPr>
        <w:t>количественной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характеристики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фактора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конечным</w:t>
      </w:r>
      <w:r w:rsidRPr="00097A52">
        <w:rPr>
          <w:rFonts w:ascii="Times New Roman" w:hAnsi="Times New Roman" w:cs="Times New Roman"/>
          <w:sz w:val="28"/>
          <w:szCs w:val="28"/>
        </w:rPr>
        <w:t xml:space="preserve"> - </w:t>
      </w:r>
      <w:r w:rsidRPr="00097A52">
        <w:rPr>
          <w:rFonts w:ascii="Times New Roman" w:hAnsi="Times New Roman" w:cs="Times New Roman"/>
          <w:bCs/>
          <w:sz w:val="28"/>
          <w:szCs w:val="28"/>
        </w:rPr>
        <w:t>следствие</w:t>
      </w:r>
      <w:r w:rsidRPr="00097A52">
        <w:rPr>
          <w:rFonts w:ascii="Times New Roman" w:hAnsi="Times New Roman" w:cs="Times New Roman"/>
          <w:sz w:val="28"/>
          <w:szCs w:val="28"/>
        </w:rPr>
        <w:t xml:space="preserve"> воздействия этого фактора уже на плоды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деятельности</w:t>
      </w:r>
      <w:r w:rsidRPr="00097A52">
        <w:rPr>
          <w:rFonts w:ascii="Times New Roman" w:hAnsi="Times New Roman" w:cs="Times New Roman"/>
          <w:sz w:val="28"/>
          <w:szCs w:val="28"/>
        </w:rPr>
        <w:t xml:space="preserve">. </w:t>
      </w:r>
      <w:r w:rsidRPr="00097A52">
        <w:rPr>
          <w:rFonts w:ascii="Times New Roman" w:hAnsi="Times New Roman" w:cs="Times New Roman"/>
          <w:bCs/>
          <w:sz w:val="28"/>
          <w:szCs w:val="28"/>
        </w:rPr>
        <w:t>Так</w:t>
      </w:r>
      <w:r w:rsidRPr="00097A52">
        <w:rPr>
          <w:rFonts w:ascii="Times New Roman" w:hAnsi="Times New Roman" w:cs="Times New Roman"/>
          <w:sz w:val="28"/>
          <w:szCs w:val="28"/>
        </w:rPr>
        <w:t xml:space="preserve">, </w:t>
      </w:r>
      <w:r w:rsidRPr="00097A52">
        <w:rPr>
          <w:rFonts w:ascii="Times New Roman" w:hAnsi="Times New Roman" w:cs="Times New Roman"/>
          <w:bCs/>
          <w:sz w:val="28"/>
          <w:szCs w:val="28"/>
        </w:rPr>
        <w:t>в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качестве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промежуточного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результата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можно</w:t>
      </w:r>
      <w:r w:rsidRPr="00097A52">
        <w:rPr>
          <w:rFonts w:ascii="Times New Roman" w:hAnsi="Times New Roman" w:cs="Times New Roman"/>
          <w:sz w:val="28"/>
          <w:szCs w:val="28"/>
        </w:rPr>
        <w:t xml:space="preserve"> принимать во внимание подъём квалификации работников, итоговый же результат - повышение объема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>выработанной продукции или выручки от продажи продукта хорошего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>качества.</w:t>
      </w:r>
    </w:p>
    <w:p w:rsidR="00097A52" w:rsidRDefault="00097A52" w:rsidP="00097A5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52">
        <w:rPr>
          <w:rFonts w:ascii="Times New Roman" w:hAnsi="Times New Roman" w:cs="Times New Roman"/>
          <w:bCs/>
          <w:sz w:val="28"/>
          <w:szCs w:val="28"/>
        </w:rPr>
        <w:t>Трудности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расчета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общего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эффекта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связаны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и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с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тем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97A52">
        <w:rPr>
          <w:rFonts w:ascii="Times New Roman" w:hAnsi="Times New Roman" w:cs="Times New Roman"/>
          <w:bCs/>
          <w:sz w:val="28"/>
          <w:szCs w:val="28"/>
        </w:rPr>
        <w:t>что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эффект</w:t>
      </w:r>
      <w:r w:rsidRPr="00097A52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>всяких вариантов расходов выражается в различных конфигурациях и их порой тяжело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 xml:space="preserve">подвести </w:t>
      </w:r>
      <w:r w:rsidRPr="00097A52">
        <w:rPr>
          <w:rFonts w:ascii="Times New Roman" w:hAnsi="Times New Roman" w:cs="Times New Roman"/>
          <w:bCs/>
          <w:sz w:val="28"/>
          <w:szCs w:val="28"/>
        </w:rPr>
        <w:t>к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общему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знаменателю</w:t>
      </w:r>
      <w:r w:rsidRPr="00097A52">
        <w:rPr>
          <w:rFonts w:ascii="Times New Roman" w:hAnsi="Times New Roman" w:cs="Times New Roman"/>
          <w:sz w:val="28"/>
          <w:szCs w:val="28"/>
        </w:rPr>
        <w:t xml:space="preserve">. </w:t>
      </w:r>
      <w:r w:rsidRPr="00097A52">
        <w:rPr>
          <w:rFonts w:ascii="Times New Roman" w:hAnsi="Times New Roman" w:cs="Times New Roman"/>
          <w:bCs/>
          <w:sz w:val="28"/>
          <w:szCs w:val="28"/>
        </w:rPr>
        <w:t>Кроме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того</w:t>
      </w:r>
      <w:r w:rsidRPr="00097A52">
        <w:rPr>
          <w:rFonts w:ascii="Times New Roman" w:hAnsi="Times New Roman" w:cs="Times New Roman"/>
          <w:sz w:val="28"/>
          <w:szCs w:val="28"/>
        </w:rPr>
        <w:t xml:space="preserve">, </w:t>
      </w:r>
      <w:r w:rsidRPr="00097A52">
        <w:rPr>
          <w:rFonts w:ascii="Times New Roman" w:hAnsi="Times New Roman" w:cs="Times New Roman"/>
          <w:bCs/>
          <w:sz w:val="28"/>
          <w:szCs w:val="28"/>
        </w:rPr>
        <w:t>одни</w:t>
      </w:r>
      <w:r w:rsidRPr="00097A5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>относятся ко всему коллективу, другие - только на некоторую категорию сотрудников</w:t>
      </w:r>
      <w:r w:rsidR="00501988" w:rsidRPr="00501988">
        <w:rPr>
          <w:rFonts w:ascii="Times New Roman" w:hAnsi="Times New Roman" w:cs="Times New Roman"/>
          <w:sz w:val="28"/>
          <w:szCs w:val="28"/>
        </w:rPr>
        <w:t>[10</w:t>
      </w:r>
      <w:r w:rsidR="00286AEC">
        <w:rPr>
          <w:rFonts w:ascii="Times New Roman" w:hAnsi="Times New Roman" w:cs="Times New Roman"/>
          <w:sz w:val="28"/>
          <w:szCs w:val="28"/>
        </w:rPr>
        <w:t>, с. 33</w:t>
      </w:r>
      <w:r w:rsidR="00501988" w:rsidRPr="00501988">
        <w:rPr>
          <w:rFonts w:ascii="Times New Roman" w:hAnsi="Times New Roman" w:cs="Times New Roman"/>
          <w:sz w:val="28"/>
          <w:szCs w:val="28"/>
        </w:rPr>
        <w:t>]</w:t>
      </w:r>
      <w:r w:rsidRPr="00097A52">
        <w:rPr>
          <w:rFonts w:ascii="Times New Roman" w:hAnsi="Times New Roman" w:cs="Times New Roman"/>
          <w:sz w:val="28"/>
          <w:szCs w:val="28"/>
        </w:rPr>
        <w:t>.</w:t>
      </w:r>
    </w:p>
    <w:p w:rsidR="00097A52" w:rsidRPr="00097A52" w:rsidRDefault="00097A52" w:rsidP="00097A5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52">
        <w:rPr>
          <w:rFonts w:ascii="Times New Roman" w:hAnsi="Times New Roman" w:cs="Times New Roman"/>
          <w:sz w:val="28"/>
          <w:szCs w:val="28"/>
        </w:rPr>
        <w:t>Когда ведется исследование эффективности определенного мероприятия, то,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>прежде всего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97A52">
        <w:rPr>
          <w:rFonts w:ascii="Times New Roman" w:hAnsi="Times New Roman" w:cs="Times New Roman"/>
          <w:sz w:val="28"/>
          <w:szCs w:val="28"/>
        </w:rPr>
        <w:t xml:space="preserve"> отталкиваются от эффекта, полученного для 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97A52">
        <w:rPr>
          <w:rFonts w:ascii="Times New Roman" w:hAnsi="Times New Roman" w:cs="Times New Roman"/>
          <w:sz w:val="28"/>
          <w:szCs w:val="28"/>
        </w:rPr>
        <w:t>ределенной категории сотрудников.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>Единый экономический эффект можно расценивать как следствие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>только производственной деятельности или как результат целой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>хозяйственной деятельности компании. В первом моменте экономическим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 xml:space="preserve">эффектом является  готовая продукция в естественном </w:t>
      </w:r>
      <w:r w:rsidRPr="00097A52">
        <w:rPr>
          <w:rFonts w:ascii="Times New Roman" w:hAnsi="Times New Roman" w:cs="Times New Roman"/>
          <w:bCs/>
          <w:sz w:val="28"/>
          <w:szCs w:val="28"/>
        </w:rPr>
        <w:t>или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денежном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выражении</w:t>
      </w:r>
      <w:r w:rsidRPr="00097A52">
        <w:rPr>
          <w:rFonts w:ascii="Times New Roman" w:hAnsi="Times New Roman" w:cs="Times New Roman"/>
          <w:sz w:val="28"/>
          <w:szCs w:val="28"/>
        </w:rPr>
        <w:t xml:space="preserve"> (</w:t>
      </w:r>
      <w:r w:rsidRPr="00097A52">
        <w:rPr>
          <w:rFonts w:ascii="Times New Roman" w:hAnsi="Times New Roman" w:cs="Times New Roman"/>
          <w:bCs/>
          <w:sz w:val="28"/>
          <w:szCs w:val="28"/>
        </w:rPr>
        <w:t>валовая</w:t>
      </w:r>
      <w:r w:rsidRPr="00097A52">
        <w:rPr>
          <w:rFonts w:ascii="Times New Roman" w:hAnsi="Times New Roman" w:cs="Times New Roman"/>
          <w:sz w:val="28"/>
          <w:szCs w:val="28"/>
        </w:rPr>
        <w:t xml:space="preserve">, </w:t>
      </w:r>
      <w:r w:rsidRPr="00097A52">
        <w:rPr>
          <w:rFonts w:ascii="Times New Roman" w:hAnsi="Times New Roman" w:cs="Times New Roman"/>
          <w:bCs/>
          <w:sz w:val="28"/>
          <w:szCs w:val="28"/>
        </w:rPr>
        <w:t>товарная</w:t>
      </w:r>
      <w:r w:rsidRPr="00097A52">
        <w:rPr>
          <w:rFonts w:ascii="Times New Roman" w:hAnsi="Times New Roman" w:cs="Times New Roman"/>
          <w:sz w:val="28"/>
          <w:szCs w:val="28"/>
        </w:rPr>
        <w:t xml:space="preserve">, </w:t>
      </w:r>
      <w:r w:rsidRPr="00097A52">
        <w:rPr>
          <w:rFonts w:ascii="Times New Roman" w:hAnsi="Times New Roman" w:cs="Times New Roman"/>
          <w:bCs/>
          <w:sz w:val="28"/>
          <w:szCs w:val="28"/>
        </w:rPr>
        <w:t>чистая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продукция</w:t>
      </w:r>
      <w:r w:rsidRPr="00097A52">
        <w:rPr>
          <w:rFonts w:ascii="Times New Roman" w:hAnsi="Times New Roman" w:cs="Times New Roman"/>
          <w:sz w:val="28"/>
          <w:szCs w:val="28"/>
        </w:rPr>
        <w:t xml:space="preserve">). </w:t>
      </w:r>
      <w:r w:rsidRPr="00097A52">
        <w:rPr>
          <w:rFonts w:ascii="Times New Roman" w:hAnsi="Times New Roman" w:cs="Times New Roman"/>
          <w:bCs/>
          <w:sz w:val="28"/>
          <w:szCs w:val="28"/>
        </w:rPr>
        <w:t>Во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втором</w:t>
      </w:r>
      <w:r w:rsidRPr="00097A52">
        <w:rPr>
          <w:rFonts w:ascii="Times New Roman" w:hAnsi="Times New Roman" w:cs="Times New Roman"/>
          <w:sz w:val="28"/>
          <w:szCs w:val="28"/>
        </w:rPr>
        <w:t xml:space="preserve"> моменте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>берется во в</w:t>
      </w:r>
      <w:r>
        <w:rPr>
          <w:rFonts w:ascii="Times New Roman" w:hAnsi="Times New Roman" w:cs="Times New Roman"/>
          <w:sz w:val="28"/>
          <w:szCs w:val="28"/>
        </w:rPr>
        <w:t xml:space="preserve">нимание не только изготовление продукта, но и </w:t>
      </w:r>
      <w:r w:rsidRPr="00097A52">
        <w:rPr>
          <w:rFonts w:ascii="Times New Roman" w:hAnsi="Times New Roman" w:cs="Times New Roman"/>
          <w:sz w:val="28"/>
          <w:szCs w:val="28"/>
        </w:rPr>
        <w:t>его реализация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3BCC" w:rsidRDefault="00097A52" w:rsidP="00097A5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52">
        <w:rPr>
          <w:rFonts w:ascii="Times New Roman" w:hAnsi="Times New Roman" w:cs="Times New Roman"/>
          <w:bCs/>
          <w:sz w:val="28"/>
          <w:szCs w:val="28"/>
        </w:rPr>
        <w:t>Продукция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должна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быть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выражена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в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текущих</w:t>
      </w:r>
      <w:r w:rsidRPr="00097A52">
        <w:rPr>
          <w:rFonts w:ascii="Times New Roman" w:hAnsi="Times New Roman" w:cs="Times New Roman"/>
          <w:sz w:val="28"/>
          <w:szCs w:val="28"/>
        </w:rPr>
        <w:t xml:space="preserve"> (</w:t>
      </w:r>
      <w:r w:rsidRPr="00097A52">
        <w:rPr>
          <w:rFonts w:ascii="Times New Roman" w:hAnsi="Times New Roman" w:cs="Times New Roman"/>
          <w:bCs/>
          <w:sz w:val="28"/>
          <w:szCs w:val="28"/>
        </w:rPr>
        <w:t>действующих</w:t>
      </w:r>
      <w:r w:rsidRPr="00097A52">
        <w:rPr>
          <w:rFonts w:ascii="Times New Roman" w:hAnsi="Times New Roman" w:cs="Times New Roman"/>
          <w:sz w:val="28"/>
          <w:szCs w:val="28"/>
        </w:rPr>
        <w:t xml:space="preserve">) </w:t>
      </w:r>
      <w:r w:rsidRPr="00097A52">
        <w:rPr>
          <w:rFonts w:ascii="Times New Roman" w:hAnsi="Times New Roman" w:cs="Times New Roman"/>
          <w:bCs/>
          <w:sz w:val="28"/>
          <w:szCs w:val="28"/>
        </w:rPr>
        <w:t>ценах</w:t>
      </w:r>
      <w:r w:rsidRPr="00097A5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>что дает возможность сопоставлять результ</w:t>
      </w:r>
      <w:r>
        <w:rPr>
          <w:rFonts w:ascii="Times New Roman" w:hAnsi="Times New Roman" w:cs="Times New Roman"/>
          <w:sz w:val="28"/>
          <w:szCs w:val="28"/>
        </w:rPr>
        <w:t xml:space="preserve">ат с расходами. Таким образом, </w:t>
      </w:r>
      <w:r w:rsidRPr="00097A52">
        <w:rPr>
          <w:rFonts w:ascii="Times New Roman" w:hAnsi="Times New Roman" w:cs="Times New Roman"/>
          <w:sz w:val="28"/>
          <w:szCs w:val="28"/>
        </w:rPr>
        <w:t>увеличение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>эффективности может быть достигнуто либо методом уменьшения затрат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>извлечения того же по размеру производственного эффекта, либо за счет</w:t>
      </w:r>
      <w:r>
        <w:rPr>
          <w:rFonts w:ascii="Times New Roman" w:hAnsi="Times New Roman" w:cs="Times New Roman"/>
          <w:sz w:val="28"/>
          <w:szCs w:val="28"/>
        </w:rPr>
        <w:t xml:space="preserve"> более медленных темп</w:t>
      </w:r>
      <w:r w:rsidRPr="00097A52">
        <w:rPr>
          <w:rFonts w:ascii="Times New Roman" w:hAnsi="Times New Roman" w:cs="Times New Roman"/>
          <w:sz w:val="28"/>
          <w:szCs w:val="28"/>
        </w:rPr>
        <w:t xml:space="preserve">ов повышения издержек </w:t>
      </w:r>
      <w:r w:rsidRPr="00097A52">
        <w:rPr>
          <w:rFonts w:ascii="Times New Roman" w:hAnsi="Times New Roman" w:cs="Times New Roman"/>
          <w:bCs/>
          <w:sz w:val="28"/>
          <w:szCs w:val="28"/>
        </w:rPr>
        <w:t>по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сравнению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с</w:t>
      </w:r>
      <w:r w:rsidRPr="00097A52"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bCs/>
          <w:sz w:val="28"/>
          <w:szCs w:val="28"/>
        </w:rPr>
        <w:t>темпами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A52">
        <w:rPr>
          <w:rFonts w:ascii="Times New Roman" w:hAnsi="Times New Roman" w:cs="Times New Roman"/>
          <w:sz w:val="28"/>
          <w:szCs w:val="28"/>
        </w:rPr>
        <w:t xml:space="preserve">возрастания </w:t>
      </w:r>
      <w:r w:rsidRPr="00097A52">
        <w:rPr>
          <w:rFonts w:ascii="Times New Roman" w:hAnsi="Times New Roman" w:cs="Times New Roman"/>
          <w:bCs/>
          <w:sz w:val="28"/>
          <w:szCs w:val="28"/>
        </w:rPr>
        <w:t>результата</w:t>
      </w:r>
      <w:r w:rsidRPr="00097A52">
        <w:rPr>
          <w:rFonts w:ascii="Times New Roman" w:hAnsi="Times New Roman" w:cs="Times New Roman"/>
          <w:sz w:val="28"/>
          <w:szCs w:val="28"/>
        </w:rPr>
        <w:t>, когда нар</w:t>
      </w:r>
      <w:r>
        <w:rPr>
          <w:rFonts w:ascii="Times New Roman" w:hAnsi="Times New Roman" w:cs="Times New Roman"/>
          <w:sz w:val="28"/>
          <w:szCs w:val="28"/>
        </w:rPr>
        <w:t xml:space="preserve">астание последнего достигается </w:t>
      </w:r>
      <w:r w:rsidRPr="00097A52">
        <w:rPr>
          <w:rFonts w:ascii="Times New Roman" w:hAnsi="Times New Roman" w:cs="Times New Roman"/>
          <w:sz w:val="28"/>
          <w:szCs w:val="28"/>
        </w:rPr>
        <w:t>благодаря лучшему использованию имеющихся ресурсов.</w:t>
      </w:r>
    </w:p>
    <w:p w:rsidR="00B379F2" w:rsidRDefault="00B379F2" w:rsidP="00B379F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379F2">
        <w:rPr>
          <w:rFonts w:ascii="Times New Roman" w:hAnsi="Times New Roman" w:cs="Times New Roman"/>
          <w:sz w:val="28"/>
          <w:szCs w:val="28"/>
          <w:highlight w:val="white"/>
        </w:rPr>
        <w:t>Наиболее часто для оценки эффективности производства применяется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показатель эффективности затрат труда, в частности показатель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 xml:space="preserve">производительности труда </w:t>
      </w:r>
    </w:p>
    <w:p w:rsidR="00B379F2" w:rsidRPr="00B379F2" w:rsidRDefault="00DC1932" w:rsidP="00B379F2">
      <w:pPr>
        <w:autoSpaceDE w:val="0"/>
        <w:autoSpaceDN w:val="0"/>
        <w:adjustRightInd w:val="0"/>
        <w:spacing w:before="24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304925" cy="514350"/>
            <wp:effectExtent l="19050" t="0" r="9525" b="0"/>
            <wp:docPr id="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9F2" w:rsidRPr="00B379F2" w:rsidRDefault="00B379F2" w:rsidP="00B379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где Оп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 xml:space="preserve"> - объем произведенн</w:t>
      </w:r>
      <w:r>
        <w:rPr>
          <w:rFonts w:ascii="Times New Roman" w:hAnsi="Times New Roman" w:cs="Times New Roman"/>
          <w:sz w:val="28"/>
          <w:szCs w:val="28"/>
          <w:highlight w:val="white"/>
        </w:rPr>
        <w:t>ой продукци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и в течение определенного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календарного периода (руб); Т - затраты труда (чел.-ч, чел.-дн.. средняя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списочная численность работников).</w:t>
      </w:r>
    </w:p>
    <w:p w:rsidR="00B379F2" w:rsidRPr="00B379F2" w:rsidRDefault="00B379F2" w:rsidP="00B379F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379F2">
        <w:rPr>
          <w:rFonts w:ascii="Times New Roman" w:hAnsi="Times New Roman" w:cs="Times New Roman"/>
          <w:sz w:val="28"/>
          <w:szCs w:val="28"/>
          <w:highlight w:val="white"/>
        </w:rPr>
        <w:t>Однако надо отдавать себе отчет в том. что этот показатель изменяется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под влиянием многих факторов.</w:t>
      </w:r>
    </w:p>
    <w:p w:rsidR="00B379F2" w:rsidRDefault="00B379F2" w:rsidP="00B379F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379F2">
        <w:rPr>
          <w:rFonts w:ascii="Times New Roman" w:hAnsi="Times New Roman" w:cs="Times New Roman"/>
          <w:sz w:val="28"/>
          <w:szCs w:val="28"/>
          <w:highlight w:val="white"/>
        </w:rPr>
        <w:t>Представляется, что более обоснованные выводы об эффективности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работ в области управления персоналом даст подход к оценке через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стоимость затрат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предприятия на рабочую силу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. Действительно, чтобы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процесс труда состоялся, предприятие должно пойти на существенные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издержки. На различных предприятиях стоимость единицы труда Ci далеко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не одинакова, поскольку различен объем затрат на рабочую силу:</w:t>
      </w:r>
    </w:p>
    <w:p w:rsidR="00B379F2" w:rsidRPr="00B379F2" w:rsidRDefault="00D76771" w:rsidP="00B379F2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009650" cy="36195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9F2" w:rsidRPr="00B379F2" w:rsidRDefault="00B379F2" w:rsidP="00B379F2">
      <w:pPr>
        <w:autoSpaceDE w:val="0"/>
        <w:autoSpaceDN w:val="0"/>
        <w:adjustRightInd w:val="0"/>
        <w:spacing w:before="240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379F2">
        <w:rPr>
          <w:rFonts w:ascii="Times New Roman" w:hAnsi="Times New Roman" w:cs="Times New Roman"/>
          <w:sz w:val="28"/>
          <w:szCs w:val="28"/>
          <w:highlight w:val="white"/>
        </w:rPr>
        <w:t>С организацией соответствующего учета на предприятии можно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рассчитать показатель, характеризующий объем продукции (или прирост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объема продукции), приходящийся на 1 руб. затрат на рабочую силу (Ф).</w:t>
      </w:r>
    </w:p>
    <w:p w:rsidR="00B379F2" w:rsidRPr="00B379F2" w:rsidRDefault="00B379F2" w:rsidP="00B379F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379F2">
        <w:rPr>
          <w:rFonts w:ascii="Times New Roman" w:hAnsi="Times New Roman" w:cs="Times New Roman"/>
          <w:sz w:val="28"/>
          <w:szCs w:val="28"/>
          <w:highlight w:val="white"/>
        </w:rPr>
        <w:t>Этот показатель определяется:</w:t>
      </w:r>
    </w:p>
    <w:p w:rsidR="00B379F2" w:rsidRPr="00B379F2" w:rsidRDefault="00B379F2" w:rsidP="00B379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379F2">
        <w:rPr>
          <w:rFonts w:ascii="Times New Roman" w:hAnsi="Times New Roman" w:cs="Times New Roman"/>
          <w:sz w:val="28"/>
          <w:szCs w:val="28"/>
          <w:highlight w:val="white"/>
        </w:rPr>
        <w:t>а) либо как частное от деления объема произведенной продукции 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стоимостном выражении (в текущих ценах) на объем затрат на рабочую силу:</w:t>
      </w:r>
    </w:p>
    <w:p w:rsidR="00B379F2" w:rsidRDefault="00B379F2" w:rsidP="00B379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379F2">
        <w:rPr>
          <w:rFonts w:ascii="Times New Roman" w:hAnsi="Times New Roman" w:cs="Times New Roman"/>
          <w:sz w:val="28"/>
          <w:szCs w:val="28"/>
          <w:highlight w:val="white"/>
        </w:rPr>
        <w:t>б) либо путем деления уровня производительности труда (в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стоимостном выражении) на величину издержек, приходящихся на ту же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единицу затрат труда:</w:t>
      </w:r>
    </w:p>
    <w:p w:rsidR="00B379F2" w:rsidRPr="00B379F2" w:rsidRDefault="00D76771" w:rsidP="00B379F2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123950" cy="38100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1932" w:rsidRDefault="00B379F2" w:rsidP="00DC1932">
      <w:pPr>
        <w:autoSpaceDE w:val="0"/>
        <w:autoSpaceDN w:val="0"/>
        <w:adjustRightInd w:val="0"/>
        <w:spacing w:before="240" w:line="360" w:lineRule="auto"/>
        <w:ind w:firstLine="708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B379F2">
        <w:rPr>
          <w:rFonts w:ascii="Times New Roman" w:hAnsi="Times New Roman" w:cs="Times New Roman"/>
          <w:sz w:val="28"/>
          <w:szCs w:val="28"/>
          <w:highlight w:val="white"/>
        </w:rPr>
        <w:t>По аналогии с известным показателем фондоемкости продукции можно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рассчитать показатель, представляющий собой "удельную затратоемкость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lastRenderedPageBreak/>
        <w:t>продукции", где в качестве затрат принимаются издержки предприятия на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содержание рабочей силы (Ур):</w:t>
      </w:r>
    </w:p>
    <w:p w:rsidR="00B379F2" w:rsidRPr="00DC1932" w:rsidRDefault="00D76771" w:rsidP="00DC1932">
      <w:pPr>
        <w:autoSpaceDE w:val="0"/>
        <w:autoSpaceDN w:val="0"/>
        <w:adjustRightInd w:val="0"/>
        <w:spacing w:before="24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38250" cy="35242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9F2" w:rsidRPr="00B379F2" w:rsidRDefault="00B379F2" w:rsidP="00B379F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379F2">
        <w:rPr>
          <w:rFonts w:ascii="Times New Roman" w:hAnsi="Times New Roman" w:cs="Times New Roman"/>
          <w:sz w:val="28"/>
          <w:szCs w:val="28"/>
          <w:highlight w:val="white"/>
        </w:rPr>
        <w:t>Показатель удельной затратоемкости Ур является обратным по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 о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тно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шению к показателю объема продукции в расчете на 1 руб. затрат Ф и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характеризует затраты на рабочую силу (в руб.), необходимые для получения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1 руб. продукц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ии. Динамика показателя объема продукции в расчете на рубль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затрат на рабочую силу Ф позволяет контролировать изменение</w:t>
      </w:r>
    </w:p>
    <w:p w:rsidR="00B379F2" w:rsidRPr="00B379F2" w:rsidRDefault="00B379F2" w:rsidP="00B379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379F2">
        <w:rPr>
          <w:rFonts w:ascii="Times New Roman" w:hAnsi="Times New Roman" w:cs="Times New Roman"/>
          <w:sz w:val="28"/>
          <w:szCs w:val="28"/>
          <w:highlight w:val="white"/>
        </w:rPr>
        <w:t>эффективности этих затрат: рост выпуска продукции на единицу затрат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говорит об их целесообразности.</w:t>
      </w:r>
    </w:p>
    <w:p w:rsidR="00B379F2" w:rsidRPr="00B379F2" w:rsidRDefault="00B379F2" w:rsidP="00B379F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379F2">
        <w:rPr>
          <w:rFonts w:ascii="Times New Roman" w:hAnsi="Times New Roman" w:cs="Times New Roman"/>
          <w:sz w:val="28"/>
          <w:szCs w:val="28"/>
          <w:highlight w:val="white"/>
        </w:rPr>
        <w:t>При снижении отдачи затрат необходим анализ причин, чтобы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выяснить влияние как внешних, так и внутренних факторов, т.е. рационально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ли использовало созданный благодаря произведенным затратам трудовой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потенциал своих работников само предприятие[11</w:t>
      </w:r>
      <w:r>
        <w:rPr>
          <w:rFonts w:ascii="Times New Roman" w:hAnsi="Times New Roman" w:cs="Times New Roman"/>
          <w:sz w:val="28"/>
          <w:szCs w:val="28"/>
          <w:highlight w:val="white"/>
        </w:rPr>
        <w:t>, с. 175</w:t>
      </w:r>
      <w:r w:rsidRPr="00B379F2">
        <w:rPr>
          <w:rFonts w:ascii="Times New Roman" w:hAnsi="Times New Roman" w:cs="Times New Roman"/>
          <w:sz w:val="28"/>
          <w:szCs w:val="28"/>
          <w:highlight w:val="white"/>
        </w:rPr>
        <w:t>].</w:t>
      </w:r>
    </w:p>
    <w:p w:rsidR="003F3BCC" w:rsidRPr="00B379F2" w:rsidRDefault="003F3BCC" w:rsidP="00B379F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7A52" w:rsidRPr="00B379F2" w:rsidRDefault="00097A52" w:rsidP="00B379F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097A52" w:rsidRPr="00B379F2" w:rsidSect="009A7910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DE25D5" w:rsidRPr="0073021F" w:rsidRDefault="00DE25D5" w:rsidP="00DE25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021F">
        <w:rPr>
          <w:rFonts w:ascii="Times New Roman" w:hAnsi="Times New Roman" w:cs="Times New Roman"/>
          <w:b/>
          <w:i/>
          <w:sz w:val="28"/>
          <w:szCs w:val="28"/>
        </w:rPr>
        <w:lastRenderedPageBreak/>
        <w:t>2. А</w:t>
      </w:r>
      <w:r w:rsidR="006959FB">
        <w:rPr>
          <w:rFonts w:ascii="Times New Roman" w:hAnsi="Times New Roman" w:cs="Times New Roman"/>
          <w:b/>
          <w:i/>
          <w:sz w:val="28"/>
          <w:szCs w:val="28"/>
        </w:rPr>
        <w:t>нализ деятельности ООО ТК «Турист</w:t>
      </w:r>
      <w:r w:rsidRPr="0073021F">
        <w:rPr>
          <w:rFonts w:ascii="Times New Roman" w:hAnsi="Times New Roman" w:cs="Times New Roman"/>
          <w:b/>
          <w:i/>
          <w:sz w:val="28"/>
          <w:szCs w:val="28"/>
        </w:rPr>
        <w:t>» и управленческих решений его руководства</w:t>
      </w:r>
    </w:p>
    <w:p w:rsidR="00DE25D5" w:rsidRPr="0073021F" w:rsidRDefault="00DE25D5" w:rsidP="00DE25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021F">
        <w:rPr>
          <w:rFonts w:ascii="Times New Roman" w:hAnsi="Times New Roman" w:cs="Times New Roman"/>
          <w:b/>
          <w:i/>
          <w:sz w:val="28"/>
          <w:szCs w:val="28"/>
        </w:rPr>
        <w:t>2.1 Характеристика предприятия, его рыночная ситуация и маркетинговые стратеги</w:t>
      </w:r>
    </w:p>
    <w:p w:rsidR="00DE25D5" w:rsidRPr="00DE25D5" w:rsidRDefault="00DE25D5" w:rsidP="00DE25D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5D5">
        <w:rPr>
          <w:rFonts w:ascii="Times New Roman" w:hAnsi="Times New Roman" w:cs="Times New Roman"/>
          <w:sz w:val="28"/>
          <w:szCs w:val="28"/>
        </w:rPr>
        <w:t>Туристическая компания — ООО «Т</w:t>
      </w:r>
      <w:r w:rsidR="006959FB">
        <w:rPr>
          <w:rFonts w:ascii="Times New Roman" w:hAnsi="Times New Roman" w:cs="Times New Roman"/>
          <w:sz w:val="28"/>
          <w:szCs w:val="28"/>
        </w:rPr>
        <w:t>урист</w:t>
      </w:r>
      <w:r w:rsidRPr="00DE25D5">
        <w:rPr>
          <w:rFonts w:ascii="Times New Roman" w:hAnsi="Times New Roman" w:cs="Times New Roman"/>
          <w:sz w:val="28"/>
          <w:szCs w:val="28"/>
        </w:rPr>
        <w:t>» (далее в тексте 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9FB">
        <w:rPr>
          <w:rFonts w:ascii="Times New Roman" w:hAnsi="Times New Roman" w:cs="Times New Roman"/>
          <w:sz w:val="28"/>
          <w:szCs w:val="28"/>
        </w:rPr>
        <w:t>называться как «Тури</w:t>
      </w:r>
      <w:r w:rsidRPr="00DE25D5">
        <w:rPr>
          <w:rFonts w:ascii="Times New Roman" w:hAnsi="Times New Roman" w:cs="Times New Roman"/>
          <w:sz w:val="28"/>
          <w:szCs w:val="28"/>
        </w:rPr>
        <w:t>с</w:t>
      </w:r>
      <w:r w:rsidR="006959FB">
        <w:rPr>
          <w:rFonts w:ascii="Times New Roman" w:hAnsi="Times New Roman" w:cs="Times New Roman"/>
          <w:sz w:val="28"/>
          <w:szCs w:val="28"/>
        </w:rPr>
        <w:t>т</w:t>
      </w:r>
      <w:r w:rsidRPr="00DE25D5">
        <w:rPr>
          <w:rFonts w:ascii="Times New Roman" w:hAnsi="Times New Roman" w:cs="Times New Roman"/>
          <w:sz w:val="28"/>
          <w:szCs w:val="28"/>
        </w:rPr>
        <w:t xml:space="preserve">», «ТК» или «ООО»), будучи турагентом. </w:t>
      </w:r>
      <w:r w:rsidRPr="00DE25D5">
        <w:rPr>
          <w:rFonts w:ascii="Times New Roman" w:hAnsi="Times New Roman" w:cs="Times New Roman"/>
          <w:bCs/>
          <w:sz w:val="28"/>
          <w:szCs w:val="28"/>
        </w:rPr>
        <w:t>представляет</w:t>
      </w:r>
    </w:p>
    <w:p w:rsidR="00DE25D5" w:rsidRPr="00DE25D5" w:rsidRDefault="00DE25D5" w:rsidP="00DE25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25D5">
        <w:rPr>
          <w:rFonts w:ascii="Times New Roman" w:hAnsi="Times New Roman" w:cs="Times New Roman"/>
          <w:bCs/>
          <w:sz w:val="28"/>
          <w:szCs w:val="28"/>
        </w:rPr>
        <w:t>собой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типичное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сервисное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малое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предприятие</w:t>
      </w:r>
      <w:r w:rsidRPr="00DE25D5">
        <w:rPr>
          <w:rFonts w:ascii="Times New Roman" w:hAnsi="Times New Roman" w:cs="Times New Roman"/>
          <w:sz w:val="28"/>
          <w:szCs w:val="28"/>
        </w:rPr>
        <w:t xml:space="preserve"> (МП) и расположена в г.</w:t>
      </w:r>
      <w:r w:rsidR="006959FB">
        <w:rPr>
          <w:rFonts w:ascii="Times New Roman" w:hAnsi="Times New Roman" w:cs="Times New Roman"/>
          <w:sz w:val="28"/>
          <w:szCs w:val="28"/>
        </w:rPr>
        <w:t>Пенза по адресу: ул. Московская 5., оф.34</w:t>
      </w:r>
      <w:r w:rsidRPr="00DE25D5">
        <w:rPr>
          <w:rFonts w:ascii="Times New Roman" w:hAnsi="Times New Roman" w:cs="Times New Roman"/>
          <w:sz w:val="28"/>
          <w:szCs w:val="28"/>
        </w:rPr>
        <w:t xml:space="preserve">7, </w:t>
      </w:r>
      <w:r w:rsidRPr="00DE25D5">
        <w:rPr>
          <w:rFonts w:ascii="Times New Roman" w:hAnsi="Times New Roman" w:cs="Times New Roman"/>
          <w:bCs/>
          <w:sz w:val="28"/>
          <w:szCs w:val="28"/>
        </w:rPr>
        <w:t>где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занимает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смежных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помещения</w:t>
      </w:r>
      <w:r w:rsidRPr="00DE25D5">
        <w:rPr>
          <w:rFonts w:ascii="Times New Roman" w:hAnsi="Times New Roman" w:cs="Times New Roman"/>
          <w:sz w:val="28"/>
          <w:szCs w:val="28"/>
        </w:rPr>
        <w:t xml:space="preserve"> (</w:t>
      </w:r>
      <w:r w:rsidRPr="00DE25D5">
        <w:rPr>
          <w:rFonts w:ascii="Times New Roman" w:hAnsi="Times New Roman" w:cs="Times New Roman"/>
          <w:bCs/>
          <w:sz w:val="28"/>
          <w:szCs w:val="28"/>
        </w:rPr>
        <w:t>комнаты</w:t>
      </w:r>
      <w:r w:rsidRPr="00DE25D5">
        <w:rPr>
          <w:rFonts w:ascii="Times New Roman" w:hAnsi="Times New Roman" w:cs="Times New Roman"/>
          <w:sz w:val="28"/>
          <w:szCs w:val="28"/>
        </w:rPr>
        <w:t xml:space="preserve">) </w:t>
      </w:r>
      <w:r w:rsidRPr="00DE25D5">
        <w:rPr>
          <w:rFonts w:ascii="Times New Roman" w:hAnsi="Times New Roman" w:cs="Times New Roman"/>
          <w:bCs/>
          <w:sz w:val="28"/>
          <w:szCs w:val="28"/>
        </w:rPr>
        <w:t>общей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площадью</w:t>
      </w:r>
      <w:r w:rsidR="006959F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5,8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E25D5">
        <w:rPr>
          <w:rFonts w:ascii="Times New Roman" w:hAnsi="Times New Roman" w:cs="Times New Roman"/>
          <w:sz w:val="28"/>
          <w:szCs w:val="28"/>
        </w:rPr>
        <w:t>.</w:t>
      </w:r>
    </w:p>
    <w:p w:rsidR="00DE25D5" w:rsidRPr="00DE25D5" w:rsidRDefault="00DE25D5" w:rsidP="00DE25D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5D5">
        <w:rPr>
          <w:rFonts w:ascii="Times New Roman" w:hAnsi="Times New Roman" w:cs="Times New Roman"/>
          <w:sz w:val="28"/>
          <w:szCs w:val="28"/>
        </w:rPr>
        <w:t xml:space="preserve">Фирма существует более 10 </w:t>
      </w:r>
      <w:r w:rsidRPr="00DE25D5">
        <w:rPr>
          <w:rFonts w:ascii="Times New Roman" w:hAnsi="Times New Roman" w:cs="Times New Roman"/>
          <w:bCs/>
          <w:sz w:val="28"/>
          <w:szCs w:val="28"/>
        </w:rPr>
        <w:t>лет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была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организована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четырьмя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частными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лицами</w:t>
      </w:r>
      <w:r w:rsidRPr="00DE25D5">
        <w:rPr>
          <w:rFonts w:ascii="Times New Roman" w:hAnsi="Times New Roman" w:cs="Times New Roman"/>
          <w:sz w:val="28"/>
          <w:szCs w:val="28"/>
        </w:rPr>
        <w:t xml:space="preserve">, </w:t>
      </w:r>
      <w:r w:rsidRPr="00DE25D5">
        <w:rPr>
          <w:rFonts w:ascii="Times New Roman" w:hAnsi="Times New Roman" w:cs="Times New Roman"/>
          <w:bCs/>
          <w:sz w:val="28"/>
          <w:szCs w:val="28"/>
        </w:rPr>
        <w:t>часть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из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которых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являются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выходцами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из 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«Интурист»,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В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настоящее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время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оборот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фирмы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составляет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порядка</w:t>
      </w:r>
      <w:r w:rsidRPr="00DE25D5">
        <w:rPr>
          <w:rFonts w:ascii="Times New Roman" w:hAnsi="Times New Roman" w:cs="Times New Roman"/>
          <w:sz w:val="28"/>
          <w:szCs w:val="28"/>
        </w:rPr>
        <w:t xml:space="preserve"> 81 </w:t>
      </w:r>
      <w:r w:rsidRPr="00DE25D5">
        <w:rPr>
          <w:rFonts w:ascii="Times New Roman" w:hAnsi="Times New Roman" w:cs="Times New Roman"/>
          <w:bCs/>
          <w:sz w:val="28"/>
          <w:szCs w:val="28"/>
        </w:rPr>
        <w:t>млн</w:t>
      </w:r>
      <w:r w:rsidRPr="00DE25D5">
        <w:rPr>
          <w:rFonts w:ascii="Times New Roman" w:hAnsi="Times New Roman" w:cs="Times New Roman"/>
          <w:sz w:val="28"/>
          <w:szCs w:val="28"/>
        </w:rPr>
        <w:t xml:space="preserve">. </w:t>
      </w:r>
      <w:r w:rsidRPr="00DE25D5">
        <w:rPr>
          <w:rFonts w:ascii="Times New Roman" w:hAnsi="Times New Roman" w:cs="Times New Roman"/>
          <w:bCs/>
          <w:sz w:val="28"/>
          <w:szCs w:val="28"/>
        </w:rPr>
        <w:t>руб</w:t>
      </w:r>
      <w:r w:rsidRPr="00DE25D5">
        <w:rPr>
          <w:rFonts w:ascii="Times New Roman" w:hAnsi="Times New Roman" w:cs="Times New Roman"/>
          <w:sz w:val="28"/>
          <w:szCs w:val="28"/>
        </w:rPr>
        <w:t xml:space="preserve">. </w:t>
      </w:r>
      <w:r w:rsidRPr="00DE25D5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год</w:t>
      </w:r>
      <w:r w:rsidRPr="00DE25D5">
        <w:rPr>
          <w:rFonts w:ascii="Times New Roman" w:hAnsi="Times New Roman" w:cs="Times New Roman"/>
          <w:sz w:val="28"/>
          <w:szCs w:val="28"/>
        </w:rPr>
        <w:t xml:space="preserve">. </w:t>
      </w:r>
      <w:r w:rsidRPr="00DE25D5">
        <w:rPr>
          <w:rFonts w:ascii="Times New Roman" w:hAnsi="Times New Roman" w:cs="Times New Roman"/>
          <w:bCs/>
          <w:sz w:val="28"/>
          <w:szCs w:val="28"/>
        </w:rPr>
        <w:t>Штат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постоянных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сотрудников</w:t>
      </w:r>
      <w:r w:rsidRPr="00DE25D5">
        <w:rPr>
          <w:rFonts w:ascii="Times New Roman" w:hAnsi="Times New Roman" w:cs="Times New Roman"/>
          <w:sz w:val="28"/>
          <w:szCs w:val="28"/>
        </w:rPr>
        <w:t xml:space="preserve"> - </w:t>
      </w:r>
      <w:r w:rsidR="004B7108">
        <w:rPr>
          <w:rFonts w:ascii="Times New Roman" w:hAnsi="Times New Roman" w:cs="Times New Roman"/>
          <w:bCs/>
          <w:sz w:val="28"/>
          <w:szCs w:val="28"/>
        </w:rPr>
        <w:t>9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человек</w:t>
      </w:r>
      <w:r w:rsidRPr="00DE25D5">
        <w:rPr>
          <w:rFonts w:ascii="Times New Roman" w:hAnsi="Times New Roman" w:cs="Times New Roman"/>
          <w:sz w:val="28"/>
          <w:szCs w:val="28"/>
        </w:rPr>
        <w:t xml:space="preserve">. </w:t>
      </w:r>
      <w:r w:rsidRPr="00DE25D5">
        <w:rPr>
          <w:rFonts w:ascii="Times New Roman" w:hAnsi="Times New Roman" w:cs="Times New Roman"/>
          <w:bCs/>
          <w:sz w:val="28"/>
          <w:szCs w:val="28"/>
        </w:rPr>
        <w:t>Из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которых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фирмы</w:t>
      </w:r>
      <w:r w:rsidRPr="00DE25D5">
        <w:rPr>
          <w:rFonts w:ascii="Times New Roman" w:hAnsi="Times New Roman" w:cs="Times New Roman"/>
          <w:sz w:val="28"/>
          <w:szCs w:val="28"/>
        </w:rPr>
        <w:t xml:space="preserve">, </w:t>
      </w:r>
      <w:r w:rsidR="004B7108">
        <w:rPr>
          <w:rFonts w:ascii="Times New Roman" w:hAnsi="Times New Roman" w:cs="Times New Roman"/>
          <w:bCs/>
          <w:sz w:val="28"/>
          <w:szCs w:val="28"/>
        </w:rPr>
        <w:t>4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менеджера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по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туризму</w:t>
      </w:r>
      <w:r w:rsidRPr="00DE25D5">
        <w:rPr>
          <w:rFonts w:ascii="Times New Roman" w:hAnsi="Times New Roman" w:cs="Times New Roman"/>
          <w:sz w:val="28"/>
          <w:szCs w:val="28"/>
        </w:rPr>
        <w:t xml:space="preserve">, </w:t>
      </w:r>
      <w:r w:rsidRPr="00DE25D5">
        <w:rPr>
          <w:rFonts w:ascii="Times New Roman" w:hAnsi="Times New Roman" w:cs="Times New Roman"/>
          <w:bCs/>
          <w:sz w:val="28"/>
          <w:szCs w:val="28"/>
        </w:rPr>
        <w:t>включая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заместителя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директора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фирмы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должности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начальника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отдела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маркетинга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сбыта</w:t>
      </w:r>
      <w:r w:rsidRPr="00DE25D5">
        <w:rPr>
          <w:rFonts w:ascii="Times New Roman" w:hAnsi="Times New Roman" w:cs="Times New Roman"/>
          <w:sz w:val="28"/>
          <w:szCs w:val="28"/>
        </w:rPr>
        <w:t xml:space="preserve"> (</w:t>
      </w:r>
      <w:r w:rsidRPr="00DE25D5">
        <w:rPr>
          <w:rFonts w:ascii="Times New Roman" w:hAnsi="Times New Roman" w:cs="Times New Roman"/>
          <w:bCs/>
          <w:sz w:val="28"/>
          <w:szCs w:val="28"/>
        </w:rPr>
        <w:t>все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три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менеджера</w:t>
      </w:r>
      <w:r w:rsidRPr="00DE25D5">
        <w:rPr>
          <w:rFonts w:ascii="Times New Roman" w:hAnsi="Times New Roman" w:cs="Times New Roman"/>
          <w:sz w:val="28"/>
          <w:szCs w:val="28"/>
        </w:rPr>
        <w:t xml:space="preserve"> 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 xml:space="preserve">являются по совместительству «выездным персоналом»- </w:t>
      </w:r>
      <w:r w:rsidRPr="00DE25D5">
        <w:rPr>
          <w:rFonts w:ascii="Times New Roman" w:hAnsi="Times New Roman" w:cs="Times New Roman"/>
          <w:bCs/>
          <w:sz w:val="28"/>
          <w:szCs w:val="28"/>
        </w:rPr>
        <w:t>входят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совмещенный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с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отделом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маркетинга</w:t>
      </w:r>
      <w:r w:rsidRPr="00DE25D5">
        <w:rPr>
          <w:rFonts w:ascii="Times New Roman" w:hAnsi="Times New Roman" w:cs="Times New Roman"/>
          <w:sz w:val="28"/>
          <w:szCs w:val="28"/>
        </w:rPr>
        <w:t xml:space="preserve">, </w:t>
      </w:r>
      <w:r w:rsidRPr="00DE25D5">
        <w:rPr>
          <w:rFonts w:ascii="Times New Roman" w:hAnsi="Times New Roman" w:cs="Times New Roman"/>
          <w:bCs/>
          <w:sz w:val="28"/>
          <w:szCs w:val="28"/>
        </w:rPr>
        <w:t>отдел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сбыта</w:t>
      </w:r>
      <w:r w:rsidRPr="00DE25D5">
        <w:rPr>
          <w:rFonts w:ascii="Times New Roman" w:hAnsi="Times New Roman" w:cs="Times New Roman"/>
          <w:sz w:val="28"/>
          <w:szCs w:val="28"/>
        </w:rPr>
        <w:t xml:space="preserve"> - </w:t>
      </w:r>
      <w:r w:rsidRPr="00DE25D5">
        <w:rPr>
          <w:rFonts w:ascii="Times New Roman" w:hAnsi="Times New Roman" w:cs="Times New Roman"/>
          <w:bCs/>
          <w:sz w:val="28"/>
          <w:szCs w:val="28"/>
        </w:rPr>
        <w:t>общее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название</w:t>
      </w:r>
      <w:r w:rsidRPr="00DE25D5">
        <w:rPr>
          <w:rFonts w:ascii="Times New Roman" w:hAnsi="Times New Roman" w:cs="Times New Roman"/>
          <w:sz w:val="28"/>
          <w:szCs w:val="28"/>
        </w:rPr>
        <w:t xml:space="preserve"> —«</w:t>
      </w:r>
      <w:r w:rsidRPr="00DE25D5">
        <w:rPr>
          <w:rFonts w:ascii="Times New Roman" w:hAnsi="Times New Roman" w:cs="Times New Roman"/>
          <w:bCs/>
          <w:sz w:val="28"/>
          <w:szCs w:val="28"/>
        </w:rPr>
        <w:t>тур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отдел</w:t>
      </w:r>
      <w:r w:rsidRPr="00DE25D5">
        <w:rPr>
          <w:rFonts w:ascii="Times New Roman" w:hAnsi="Times New Roman" w:cs="Times New Roman"/>
          <w:sz w:val="28"/>
          <w:szCs w:val="28"/>
        </w:rPr>
        <w:t xml:space="preserve">»), </w:t>
      </w:r>
      <w:r w:rsidRPr="00DE25D5">
        <w:rPr>
          <w:rFonts w:ascii="Times New Roman" w:hAnsi="Times New Roman" w:cs="Times New Roman"/>
          <w:bCs/>
          <w:sz w:val="28"/>
          <w:szCs w:val="28"/>
        </w:rPr>
        <w:t>а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также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главный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бухгалтер</w:t>
      </w:r>
      <w:r w:rsidRPr="00DE25D5">
        <w:rPr>
          <w:rFonts w:ascii="Times New Roman" w:hAnsi="Times New Roman" w:cs="Times New Roman"/>
          <w:sz w:val="28"/>
          <w:szCs w:val="28"/>
        </w:rPr>
        <w:t xml:space="preserve">, </w:t>
      </w:r>
      <w:r w:rsidRPr="00DE25D5">
        <w:rPr>
          <w:rFonts w:ascii="Times New Roman" w:hAnsi="Times New Roman" w:cs="Times New Roman"/>
          <w:bCs/>
          <w:sz w:val="28"/>
          <w:szCs w:val="28"/>
        </w:rPr>
        <w:t>бухгалтер</w:t>
      </w:r>
      <w:r w:rsidRPr="00DE25D5">
        <w:rPr>
          <w:rFonts w:ascii="Times New Roman" w:hAnsi="Times New Roman" w:cs="Times New Roman"/>
          <w:sz w:val="28"/>
          <w:szCs w:val="28"/>
        </w:rPr>
        <w:t>-</w:t>
      </w:r>
      <w:r w:rsidRPr="00DE25D5">
        <w:rPr>
          <w:rFonts w:ascii="Times New Roman" w:hAnsi="Times New Roman" w:cs="Times New Roman"/>
          <w:bCs/>
          <w:sz w:val="28"/>
          <w:szCs w:val="28"/>
        </w:rPr>
        <w:t>кассир</w:t>
      </w:r>
      <w:r w:rsidRPr="00DE25D5">
        <w:rPr>
          <w:rFonts w:ascii="Times New Roman" w:hAnsi="Times New Roman" w:cs="Times New Roman"/>
          <w:sz w:val="28"/>
          <w:szCs w:val="28"/>
        </w:rPr>
        <w:t xml:space="preserve">, </w:t>
      </w:r>
      <w:r w:rsidRPr="00DE25D5">
        <w:rPr>
          <w:rFonts w:ascii="Times New Roman" w:hAnsi="Times New Roman" w:cs="Times New Roman"/>
          <w:bCs/>
          <w:sz w:val="28"/>
          <w:szCs w:val="28"/>
        </w:rPr>
        <w:t>секретарь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водитель</w:t>
      </w:r>
      <w:r w:rsidRPr="00DE25D5">
        <w:rPr>
          <w:rFonts w:ascii="Times New Roman" w:hAnsi="Times New Roman" w:cs="Times New Roman"/>
          <w:sz w:val="28"/>
          <w:szCs w:val="28"/>
        </w:rPr>
        <w:t>.</w:t>
      </w:r>
    </w:p>
    <w:p w:rsidR="00DE25D5" w:rsidRPr="00DE25D5" w:rsidRDefault="00DE25D5" w:rsidP="00DE25D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5D5">
        <w:rPr>
          <w:rFonts w:ascii="Times New Roman" w:hAnsi="Times New Roman" w:cs="Times New Roman"/>
          <w:bCs/>
          <w:sz w:val="28"/>
          <w:szCs w:val="28"/>
        </w:rPr>
        <w:t>Среди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внештатных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сотрудников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на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трудовом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договоре</w:t>
      </w:r>
      <w:r w:rsidRPr="00DE25D5">
        <w:rPr>
          <w:rFonts w:ascii="Times New Roman" w:hAnsi="Times New Roman" w:cs="Times New Roman"/>
          <w:sz w:val="28"/>
          <w:szCs w:val="28"/>
        </w:rPr>
        <w:t xml:space="preserve">: </w:t>
      </w:r>
      <w:r w:rsidRPr="00DE25D5">
        <w:rPr>
          <w:rFonts w:ascii="Times New Roman" w:hAnsi="Times New Roman" w:cs="Times New Roman"/>
          <w:bCs/>
          <w:sz w:val="28"/>
          <w:szCs w:val="28"/>
        </w:rPr>
        <w:t>юрист</w:t>
      </w:r>
      <w:r w:rsidRPr="00DE25D5">
        <w:rPr>
          <w:rFonts w:ascii="Times New Roman" w:hAnsi="Times New Roman" w:cs="Times New Roman"/>
          <w:sz w:val="28"/>
          <w:szCs w:val="28"/>
        </w:rPr>
        <w:t xml:space="preserve">, </w:t>
      </w:r>
      <w:r w:rsidRPr="00DE25D5">
        <w:rPr>
          <w:rFonts w:ascii="Times New Roman" w:hAnsi="Times New Roman" w:cs="Times New Roman"/>
          <w:bCs/>
          <w:sz w:val="28"/>
          <w:szCs w:val="28"/>
        </w:rPr>
        <w:t>инженер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обслуживанию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оргтехники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(</w:t>
      </w:r>
      <w:r w:rsidRPr="00DE25D5">
        <w:rPr>
          <w:rFonts w:ascii="Times New Roman" w:hAnsi="Times New Roman" w:cs="Times New Roman"/>
          <w:bCs/>
          <w:sz w:val="28"/>
          <w:szCs w:val="28"/>
        </w:rPr>
        <w:t>инженер</w:t>
      </w:r>
      <w:r w:rsidRPr="00DE25D5">
        <w:rPr>
          <w:rFonts w:ascii="Times New Roman" w:hAnsi="Times New Roman" w:cs="Times New Roman"/>
          <w:sz w:val="28"/>
          <w:szCs w:val="28"/>
        </w:rPr>
        <w:t>-</w:t>
      </w:r>
      <w:r w:rsidRPr="00DE25D5">
        <w:rPr>
          <w:rFonts w:ascii="Times New Roman" w:hAnsi="Times New Roman" w:cs="Times New Roman"/>
          <w:bCs/>
          <w:sz w:val="28"/>
          <w:szCs w:val="28"/>
        </w:rPr>
        <w:t>программист</w:t>
      </w:r>
      <w:r w:rsidRPr="00DE25D5">
        <w:rPr>
          <w:rFonts w:ascii="Times New Roman" w:hAnsi="Times New Roman" w:cs="Times New Roman"/>
          <w:sz w:val="28"/>
          <w:szCs w:val="28"/>
        </w:rPr>
        <w:t xml:space="preserve">»), </w:t>
      </w:r>
      <w:r w:rsidRPr="00DE25D5">
        <w:rPr>
          <w:rFonts w:ascii="Times New Roman" w:hAnsi="Times New Roman" w:cs="Times New Roman"/>
          <w:bCs/>
          <w:sz w:val="28"/>
          <w:szCs w:val="28"/>
        </w:rPr>
        <w:t>курьер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уборщица</w:t>
      </w:r>
      <w:r w:rsidRPr="00DE25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Основным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направлением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деятельности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фирмы</w:t>
      </w:r>
      <w:r w:rsidR="006959FB">
        <w:rPr>
          <w:rFonts w:ascii="Times New Roman" w:hAnsi="Times New Roman" w:cs="Times New Roman"/>
          <w:sz w:val="28"/>
          <w:szCs w:val="28"/>
        </w:rPr>
        <w:t xml:space="preserve"> «Турист</w:t>
      </w:r>
      <w:r w:rsidRPr="00DE25D5">
        <w:rPr>
          <w:rFonts w:ascii="Times New Roman" w:hAnsi="Times New Roman" w:cs="Times New Roman"/>
          <w:sz w:val="28"/>
          <w:szCs w:val="28"/>
        </w:rPr>
        <w:t xml:space="preserve">» </w:t>
      </w:r>
      <w:r w:rsidRPr="00DE25D5">
        <w:rPr>
          <w:rFonts w:ascii="Times New Roman" w:hAnsi="Times New Roman" w:cs="Times New Roman"/>
          <w:bCs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продажа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тур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DE25D5">
        <w:rPr>
          <w:rFonts w:ascii="Times New Roman" w:hAnsi="Times New Roman" w:cs="Times New Roman"/>
          <w:bCs/>
          <w:sz w:val="28"/>
          <w:szCs w:val="28"/>
        </w:rPr>
        <w:t>продуктов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крупнейших</w:t>
      </w:r>
      <w:r w:rsidRPr="00DE25D5">
        <w:rPr>
          <w:rFonts w:ascii="Times New Roman" w:hAnsi="Times New Roman" w:cs="Times New Roman"/>
          <w:sz w:val="28"/>
          <w:szCs w:val="28"/>
        </w:rPr>
        <w:t xml:space="preserve"> туроператоров </w:t>
      </w:r>
      <w:r w:rsidRPr="00DE25D5">
        <w:rPr>
          <w:rFonts w:ascii="Times New Roman" w:hAnsi="Times New Roman" w:cs="Times New Roman"/>
          <w:bCs/>
          <w:sz w:val="28"/>
          <w:szCs w:val="28"/>
        </w:rPr>
        <w:t>г</w:t>
      </w:r>
      <w:r w:rsidRPr="00DE25D5">
        <w:rPr>
          <w:rFonts w:ascii="Times New Roman" w:hAnsi="Times New Roman" w:cs="Times New Roman"/>
          <w:sz w:val="28"/>
          <w:szCs w:val="28"/>
        </w:rPr>
        <w:t xml:space="preserve">. </w:t>
      </w:r>
      <w:r w:rsidRPr="00DE25D5">
        <w:rPr>
          <w:rFonts w:ascii="Times New Roman" w:hAnsi="Times New Roman" w:cs="Times New Roman"/>
          <w:bCs/>
          <w:sz w:val="28"/>
          <w:szCs w:val="28"/>
        </w:rPr>
        <w:t>Москвы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С</w:t>
      </w:r>
      <w:r w:rsidRPr="00DE25D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Петербурга ('</w:t>
      </w:r>
      <w:r w:rsidRPr="00DE25D5">
        <w:rPr>
          <w:rFonts w:ascii="Times New Roman" w:hAnsi="Times New Roman" w:cs="Times New Roman"/>
          <w:sz w:val="28"/>
          <w:szCs w:val="28"/>
          <w:lang w:val="en-US"/>
        </w:rPr>
        <w:t>Tez</w:t>
      </w:r>
      <w:r w:rsidRPr="00DE25D5">
        <w:rPr>
          <w:rFonts w:ascii="Times New Roman" w:hAnsi="Times New Roman" w:cs="Times New Roman"/>
          <w:sz w:val="28"/>
          <w:szCs w:val="28"/>
        </w:rPr>
        <w:t>-</w:t>
      </w:r>
      <w:r w:rsidRPr="00DE25D5">
        <w:rPr>
          <w:rFonts w:ascii="Times New Roman" w:hAnsi="Times New Roman" w:cs="Times New Roman"/>
          <w:sz w:val="28"/>
          <w:szCs w:val="28"/>
          <w:lang w:val="en-US"/>
        </w:rPr>
        <w:t>tur</w:t>
      </w:r>
      <w:r>
        <w:rPr>
          <w:rFonts w:ascii="Times New Roman" w:hAnsi="Times New Roman" w:cs="Times New Roman"/>
          <w:sz w:val="28"/>
          <w:szCs w:val="28"/>
        </w:rPr>
        <w:t xml:space="preserve">", </w:t>
      </w:r>
      <w:r w:rsidRPr="00DE25D5">
        <w:rPr>
          <w:rFonts w:ascii="Times New Roman" w:hAnsi="Times New Roman" w:cs="Times New Roman"/>
          <w:sz w:val="28"/>
          <w:szCs w:val="28"/>
        </w:rPr>
        <w:t>"</w:t>
      </w:r>
      <w:r w:rsidRPr="00DE25D5">
        <w:rPr>
          <w:rFonts w:ascii="Times New Roman" w:hAnsi="Times New Roman" w:cs="Times New Roman"/>
          <w:sz w:val="28"/>
          <w:szCs w:val="28"/>
          <w:lang w:val="en-US"/>
        </w:rPr>
        <w:t>Coral</w:t>
      </w:r>
      <w:r w:rsidRPr="00DE25D5">
        <w:rPr>
          <w:rFonts w:ascii="Times New Roman" w:hAnsi="Times New Roman" w:cs="Times New Roman"/>
          <w:sz w:val="28"/>
          <w:szCs w:val="28"/>
        </w:rPr>
        <w:t>-</w:t>
      </w:r>
      <w:r w:rsidRPr="00DE25D5">
        <w:rPr>
          <w:rFonts w:ascii="Times New Roman" w:hAnsi="Times New Roman" w:cs="Times New Roman"/>
          <w:sz w:val="28"/>
          <w:szCs w:val="28"/>
          <w:lang w:val="en-US"/>
        </w:rPr>
        <w:t>tur</w:t>
      </w:r>
      <w:r w:rsidRPr="00DE25D5">
        <w:rPr>
          <w:rFonts w:ascii="Times New Roman" w:hAnsi="Times New Roman" w:cs="Times New Roman"/>
          <w:sz w:val="28"/>
          <w:szCs w:val="28"/>
        </w:rPr>
        <w:t xml:space="preserve">". </w:t>
      </w:r>
      <w:r w:rsidRPr="006959FB">
        <w:rPr>
          <w:rFonts w:ascii="Times New Roman" w:hAnsi="Times New Roman" w:cs="Times New Roman"/>
          <w:sz w:val="28"/>
          <w:szCs w:val="28"/>
        </w:rPr>
        <w:t>"</w:t>
      </w:r>
      <w:r w:rsidRPr="00DE25D5">
        <w:rPr>
          <w:rFonts w:ascii="Times New Roman" w:hAnsi="Times New Roman" w:cs="Times New Roman"/>
          <w:sz w:val="28"/>
          <w:szCs w:val="28"/>
          <w:lang w:val="en-US"/>
        </w:rPr>
        <w:t>Sun</w:t>
      </w:r>
      <w:r w:rsidRPr="006959FB">
        <w:rPr>
          <w:rFonts w:ascii="Times New Roman" w:hAnsi="Times New Roman" w:cs="Times New Roman"/>
          <w:sz w:val="28"/>
          <w:szCs w:val="28"/>
        </w:rPr>
        <w:t>-</w:t>
      </w:r>
      <w:r w:rsidRPr="00DE25D5">
        <w:rPr>
          <w:rFonts w:ascii="Times New Roman" w:hAnsi="Times New Roman" w:cs="Times New Roman"/>
          <w:sz w:val="28"/>
          <w:szCs w:val="28"/>
          <w:lang w:val="en-US"/>
        </w:rPr>
        <w:t>traevel</w:t>
      </w:r>
      <w:r w:rsidRPr="006959FB">
        <w:rPr>
          <w:rFonts w:ascii="Times New Roman" w:hAnsi="Times New Roman" w:cs="Times New Roman"/>
          <w:sz w:val="28"/>
          <w:szCs w:val="28"/>
        </w:rPr>
        <w:t xml:space="preserve">" </w:t>
      </w:r>
      <w:r w:rsidR="006959FB">
        <w:rPr>
          <w:rFonts w:ascii="Times New Roman" w:hAnsi="Times New Roman" w:cs="Times New Roman"/>
          <w:sz w:val="28"/>
          <w:szCs w:val="28"/>
        </w:rPr>
        <w:t>и</w:t>
      </w:r>
      <w:r w:rsidRPr="006959FB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т</w:t>
      </w:r>
      <w:r w:rsidRPr="006959FB">
        <w:rPr>
          <w:rFonts w:ascii="Times New Roman" w:hAnsi="Times New Roman" w:cs="Times New Roman"/>
          <w:sz w:val="28"/>
          <w:szCs w:val="28"/>
        </w:rPr>
        <w:t>.</w:t>
      </w:r>
      <w:r w:rsidRPr="00DE25D5">
        <w:rPr>
          <w:rFonts w:ascii="Times New Roman" w:hAnsi="Times New Roman" w:cs="Times New Roman"/>
          <w:sz w:val="28"/>
          <w:szCs w:val="28"/>
        </w:rPr>
        <w:t>п</w:t>
      </w:r>
      <w:r w:rsidRPr="006959FB">
        <w:rPr>
          <w:rFonts w:ascii="Times New Roman" w:hAnsi="Times New Roman" w:cs="Times New Roman"/>
          <w:sz w:val="28"/>
          <w:szCs w:val="28"/>
        </w:rPr>
        <w:t xml:space="preserve">.). </w:t>
      </w:r>
      <w:r w:rsidRPr="00DE25D5">
        <w:rPr>
          <w:rFonts w:ascii="Times New Roman" w:hAnsi="Times New Roman" w:cs="Times New Roman"/>
          <w:bCs/>
          <w:sz w:val="28"/>
          <w:szCs w:val="28"/>
        </w:rPr>
        <w:t>Преимущественной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специализаций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фирмы</w:t>
      </w:r>
      <w:r w:rsidRPr="00DE25D5">
        <w:rPr>
          <w:rFonts w:ascii="Times New Roman" w:hAnsi="Times New Roman" w:cs="Times New Roman"/>
          <w:sz w:val="28"/>
          <w:szCs w:val="28"/>
        </w:rPr>
        <w:t xml:space="preserve"> еще несколько лет назад был почти исключительно</w:t>
      </w:r>
      <w:r>
        <w:rPr>
          <w:rFonts w:ascii="Times New Roman" w:hAnsi="Times New Roman" w:cs="Times New Roman"/>
          <w:sz w:val="28"/>
          <w:szCs w:val="28"/>
        </w:rPr>
        <w:t xml:space="preserve"> выездной иностранный туризм с </w:t>
      </w:r>
      <w:r w:rsidRPr="00DE25D5">
        <w:rPr>
          <w:rFonts w:ascii="Times New Roman" w:hAnsi="Times New Roman" w:cs="Times New Roman"/>
          <w:sz w:val="28"/>
          <w:szCs w:val="28"/>
        </w:rPr>
        <w:t xml:space="preserve">круглогодичной </w:t>
      </w:r>
      <w:r w:rsidRPr="00DE25D5">
        <w:rPr>
          <w:rFonts w:ascii="Times New Roman" w:hAnsi="Times New Roman" w:cs="Times New Roman"/>
          <w:bCs/>
          <w:sz w:val="28"/>
          <w:szCs w:val="28"/>
        </w:rPr>
        <w:t>продажей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туров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в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зону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9FB">
        <w:rPr>
          <w:rFonts w:ascii="Times New Roman" w:hAnsi="Times New Roman" w:cs="Times New Roman"/>
          <w:sz w:val="28"/>
          <w:szCs w:val="28"/>
        </w:rPr>
        <w:t>Европы, Средиземноморья,</w:t>
      </w:r>
      <w:r w:rsidRPr="00DE25D5">
        <w:rPr>
          <w:rFonts w:ascii="Times New Roman" w:hAnsi="Times New Roman" w:cs="Times New Roman"/>
          <w:sz w:val="28"/>
          <w:szCs w:val="28"/>
        </w:rPr>
        <w:t xml:space="preserve">Таиланд </w:t>
      </w:r>
      <w:r w:rsidRPr="00DE25D5">
        <w:rPr>
          <w:rFonts w:ascii="Times New Roman" w:hAnsi="Times New Roman" w:cs="Times New Roman"/>
          <w:bCs/>
          <w:sz w:val="28"/>
          <w:szCs w:val="28"/>
        </w:rPr>
        <w:t>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страны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Персидского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Залива</w:t>
      </w:r>
      <w:r w:rsidRPr="00DE25D5">
        <w:rPr>
          <w:rFonts w:ascii="Times New Roman" w:hAnsi="Times New Roman" w:cs="Times New Roman"/>
          <w:sz w:val="28"/>
          <w:szCs w:val="28"/>
        </w:rPr>
        <w:t xml:space="preserve">. </w:t>
      </w:r>
      <w:r w:rsidRPr="00DE25D5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последнее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время</w:t>
      </w:r>
      <w:r w:rsidRPr="00DE25D5">
        <w:rPr>
          <w:rFonts w:ascii="Times New Roman" w:hAnsi="Times New Roman" w:cs="Times New Roman"/>
          <w:sz w:val="28"/>
          <w:szCs w:val="28"/>
        </w:rPr>
        <w:t xml:space="preserve"> в это число добавились курорт Гоа (Индия) и маршруты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Кубу и в Доминиканскую Респ.</w:t>
      </w:r>
    </w:p>
    <w:p w:rsidR="00DE25D5" w:rsidRPr="00DE25D5" w:rsidRDefault="006959FB" w:rsidP="00DE25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фирмой ТК «Турист</w:t>
      </w:r>
      <w:r w:rsidR="00DE25D5" w:rsidRPr="00DE25D5">
        <w:rPr>
          <w:rFonts w:ascii="Times New Roman" w:hAnsi="Times New Roman" w:cs="Times New Roman"/>
          <w:sz w:val="28"/>
          <w:szCs w:val="28"/>
        </w:rPr>
        <w:t>» построено на принципе сочетания</w:t>
      </w:r>
      <w:r w:rsidR="00DE25D5">
        <w:rPr>
          <w:rFonts w:ascii="Times New Roman" w:hAnsi="Times New Roman" w:cs="Times New Roman"/>
          <w:sz w:val="28"/>
          <w:szCs w:val="28"/>
        </w:rPr>
        <w:t xml:space="preserve"> </w:t>
      </w:r>
      <w:r w:rsidR="00DE25D5" w:rsidRPr="00DE25D5">
        <w:rPr>
          <w:rFonts w:ascii="Times New Roman" w:hAnsi="Times New Roman" w:cs="Times New Roman"/>
          <w:sz w:val="28"/>
          <w:szCs w:val="28"/>
        </w:rPr>
        <w:t>«прямого управления» и делегирование полномочий и представляет собой</w:t>
      </w:r>
      <w:r w:rsidR="00DE25D5">
        <w:rPr>
          <w:rFonts w:ascii="Times New Roman" w:hAnsi="Times New Roman" w:cs="Times New Roman"/>
          <w:sz w:val="28"/>
          <w:szCs w:val="28"/>
        </w:rPr>
        <w:t xml:space="preserve"> разновидность </w:t>
      </w:r>
      <w:r w:rsidR="00DE25D5">
        <w:rPr>
          <w:rFonts w:ascii="Times New Roman" w:hAnsi="Times New Roman" w:cs="Times New Roman"/>
          <w:sz w:val="28"/>
          <w:szCs w:val="28"/>
        </w:rPr>
        <w:lastRenderedPageBreak/>
        <w:t>объектно</w:t>
      </w:r>
      <w:r w:rsidR="00DE25D5" w:rsidRPr="00DE25D5">
        <w:rPr>
          <w:rFonts w:ascii="Times New Roman" w:hAnsi="Times New Roman" w:cs="Times New Roman"/>
          <w:sz w:val="28"/>
          <w:szCs w:val="28"/>
        </w:rPr>
        <w:t>-ориентированного управления или «управления по</w:t>
      </w:r>
      <w:r w:rsidR="00DE25D5">
        <w:rPr>
          <w:rFonts w:ascii="Times New Roman" w:hAnsi="Times New Roman" w:cs="Times New Roman"/>
          <w:sz w:val="28"/>
          <w:szCs w:val="28"/>
        </w:rPr>
        <w:t xml:space="preserve"> </w:t>
      </w:r>
      <w:r w:rsidR="00DE25D5" w:rsidRPr="00DE25D5">
        <w:rPr>
          <w:rFonts w:ascii="Times New Roman" w:hAnsi="Times New Roman" w:cs="Times New Roman"/>
          <w:sz w:val="28"/>
          <w:szCs w:val="28"/>
        </w:rPr>
        <w:t xml:space="preserve">целям» ("МВО" — </w:t>
      </w:r>
      <w:r w:rsidR="00DE25D5" w:rsidRPr="00DE25D5">
        <w:rPr>
          <w:rFonts w:ascii="Times New Roman" w:hAnsi="Times New Roman" w:cs="Times New Roman"/>
          <w:sz w:val="28"/>
          <w:szCs w:val="28"/>
          <w:lang w:val="en-US"/>
        </w:rPr>
        <w:t>Manegeinent</w:t>
      </w:r>
      <w:r w:rsidR="00DE25D5"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="00DE25D5" w:rsidRPr="00DE25D5">
        <w:rPr>
          <w:rFonts w:ascii="Times New Roman" w:hAnsi="Times New Roman" w:cs="Times New Roman"/>
          <w:sz w:val="28"/>
          <w:szCs w:val="28"/>
          <w:lang w:val="en-US"/>
        </w:rPr>
        <w:t>by</w:t>
      </w:r>
      <w:r w:rsidR="00DE25D5"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="00DE25D5" w:rsidRPr="00DE25D5">
        <w:rPr>
          <w:rFonts w:ascii="Times New Roman" w:hAnsi="Times New Roman" w:cs="Times New Roman"/>
          <w:sz w:val="28"/>
          <w:szCs w:val="28"/>
          <w:lang w:val="en-US"/>
        </w:rPr>
        <w:t>objections</w:t>
      </w:r>
      <w:r w:rsidR="00DE25D5" w:rsidRPr="00DE25D5">
        <w:rPr>
          <w:rFonts w:ascii="Times New Roman" w:hAnsi="Times New Roman" w:cs="Times New Roman"/>
          <w:sz w:val="28"/>
          <w:szCs w:val="28"/>
        </w:rPr>
        <w:t>).</w:t>
      </w:r>
    </w:p>
    <w:p w:rsidR="00DE25D5" w:rsidRDefault="00DE25D5" w:rsidP="00DE25D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5D5">
        <w:rPr>
          <w:rFonts w:ascii="Times New Roman" w:hAnsi="Times New Roman" w:cs="Times New Roman"/>
          <w:sz w:val="28"/>
          <w:szCs w:val="28"/>
        </w:rPr>
        <w:t>Структура управления персоналом фирмы выглядит следующим образом.</w:t>
      </w:r>
    </w:p>
    <w:p w:rsidR="00233B06" w:rsidRDefault="00233B06" w:rsidP="00233B0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91250" cy="2012156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6756" cy="2010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B06" w:rsidRPr="00DE25D5" w:rsidRDefault="00233B06" w:rsidP="00E72E4B">
      <w:pPr>
        <w:autoSpaceDE w:val="0"/>
        <w:autoSpaceDN w:val="0"/>
        <w:adjustRightInd w:val="0"/>
        <w:spacing w:before="24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2.1.  Система управления ООО «Турист»</w:t>
      </w:r>
    </w:p>
    <w:p w:rsidR="00DE25D5" w:rsidRPr="00DE25D5" w:rsidRDefault="00DE25D5" w:rsidP="00233B0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5D5">
        <w:rPr>
          <w:rFonts w:ascii="Times New Roman" w:hAnsi="Times New Roman" w:cs="Times New Roman"/>
          <w:sz w:val="28"/>
          <w:szCs w:val="28"/>
        </w:rPr>
        <w:t>Она является не громоздкой с точки зрения как числа скалярных цепей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(этажей администрирования) так и нормы управляемости как со стороны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Дире</w:t>
      </w:r>
      <w:r>
        <w:rPr>
          <w:rFonts w:ascii="Times New Roman" w:hAnsi="Times New Roman" w:cs="Times New Roman"/>
          <w:sz w:val="28"/>
          <w:szCs w:val="28"/>
        </w:rPr>
        <w:t>ктора, так 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со стороны собственников фирмы. Компактность этой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структуры обеспечивает достаточно быструю циркуляцию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административной 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функциональной информации по ее этажам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необходимый уровень административной концентрации для принятия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своевременных решений на уровне ситуативного реагирования.</w:t>
      </w:r>
    </w:p>
    <w:p w:rsidR="00DE25D5" w:rsidRPr="00DE25D5" w:rsidRDefault="00DE25D5" w:rsidP="00DE25D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5D5">
        <w:rPr>
          <w:rFonts w:ascii="Times New Roman" w:hAnsi="Times New Roman" w:cs="Times New Roman"/>
          <w:sz w:val="28"/>
          <w:szCs w:val="28"/>
        </w:rPr>
        <w:t xml:space="preserve">Директор ООО </w:t>
      </w:r>
      <w:r w:rsidRPr="00DE25D5">
        <w:rPr>
          <w:rFonts w:ascii="Times New Roman" w:hAnsi="Times New Roman" w:cs="Times New Roman"/>
          <w:bCs/>
          <w:sz w:val="28"/>
          <w:szCs w:val="28"/>
        </w:rPr>
        <w:t>осуществляет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оперативное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руководство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текущей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деятельностью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общества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несет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полноту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власти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ответственность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повседневную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деятельность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общества</w:t>
      </w:r>
      <w:r w:rsidRPr="00DE25D5">
        <w:rPr>
          <w:rFonts w:ascii="Times New Roman" w:hAnsi="Times New Roman" w:cs="Times New Roman"/>
          <w:sz w:val="28"/>
          <w:szCs w:val="28"/>
        </w:rPr>
        <w:t>. Между тем нужно отметить, что хотя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директор и пытается советоваться (например, по вопросам ценовой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политики, и по вопросам организации сменности в работе выездного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персонала фирмы) но коллектив инертен, так как в ходе принятия решений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никто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не</w:t>
      </w:r>
      <w:r w:rsidRPr="00DE25D5">
        <w:rPr>
          <w:rFonts w:ascii="Times New Roman" w:hAnsi="Times New Roman" w:cs="Times New Roman"/>
          <w:sz w:val="28"/>
          <w:szCs w:val="28"/>
        </w:rPr>
        <w:t xml:space="preserve">  </w:t>
      </w:r>
      <w:r w:rsidRPr="00DE25D5">
        <w:rPr>
          <w:rFonts w:ascii="Times New Roman" w:hAnsi="Times New Roman" w:cs="Times New Roman"/>
          <w:bCs/>
          <w:sz w:val="28"/>
          <w:szCs w:val="28"/>
        </w:rPr>
        <w:t>хочет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брать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на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себя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ответственность</w:t>
      </w:r>
      <w:r w:rsidRPr="00DE25D5">
        <w:rPr>
          <w:rFonts w:ascii="Times New Roman" w:hAnsi="Times New Roman" w:cs="Times New Roman"/>
          <w:sz w:val="28"/>
          <w:szCs w:val="28"/>
        </w:rPr>
        <w:t>. Но в случае формального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голосования по предложениям директора или хозяев — все «за» в лучших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традициях партактива.</w:t>
      </w:r>
    </w:p>
    <w:p w:rsidR="00DE25D5" w:rsidRPr="00DE25D5" w:rsidRDefault="00DE25D5" w:rsidP="00DE25D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5D5">
        <w:rPr>
          <w:rFonts w:ascii="Times New Roman" w:hAnsi="Times New Roman" w:cs="Times New Roman"/>
          <w:sz w:val="28"/>
          <w:szCs w:val="28"/>
        </w:rPr>
        <w:t>В рамках такого подхода директор, являющийся одним из учредителей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фирмы, полностью делегирует своим подчиненным всю инициативу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ответственность в рамках их компетенции. Оставляя за собой только вопросы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lastRenderedPageBreak/>
        <w:t>стратегического руководства предприятием. Контроль за исполнением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решений осуществляется таким образом «пообъектно» на основании анализа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уровня достижения поставленных целей.</w:t>
      </w:r>
    </w:p>
    <w:p w:rsidR="00DE25D5" w:rsidRPr="00DE25D5" w:rsidRDefault="00DE25D5" w:rsidP="00DE25D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5D5">
        <w:rPr>
          <w:rFonts w:ascii="Times New Roman" w:hAnsi="Times New Roman" w:cs="Times New Roman"/>
          <w:sz w:val="28"/>
          <w:szCs w:val="28"/>
        </w:rPr>
        <w:t>Документарное обеспечение процесса управления обеспечивается</w:t>
      </w:r>
      <w:r>
        <w:rPr>
          <w:rFonts w:ascii="Times New Roman" w:hAnsi="Times New Roman" w:cs="Times New Roman"/>
          <w:sz w:val="28"/>
          <w:szCs w:val="28"/>
        </w:rPr>
        <w:t xml:space="preserve"> циркулирующи</w:t>
      </w:r>
      <w:r w:rsidRPr="00DE25D5">
        <w:rPr>
          <w:rFonts w:ascii="Times New Roman" w:hAnsi="Times New Roman" w:cs="Times New Roman"/>
          <w:sz w:val="28"/>
          <w:szCs w:val="28"/>
        </w:rPr>
        <w:t>ми между звеньями управленческой цепи внутрифирменными</w:t>
      </w:r>
    </w:p>
    <w:p w:rsidR="00DE25D5" w:rsidRPr="00DE25D5" w:rsidRDefault="00DE25D5" w:rsidP="00DE25D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25D5">
        <w:rPr>
          <w:rFonts w:ascii="Times New Roman" w:hAnsi="Times New Roman" w:cs="Times New Roman"/>
          <w:sz w:val="28"/>
          <w:szCs w:val="28"/>
        </w:rPr>
        <w:t>документами в виде:</w:t>
      </w:r>
    </w:p>
    <w:p w:rsidR="00DE25D5" w:rsidRPr="004B7108" w:rsidRDefault="00DE25D5" w:rsidP="004B710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108">
        <w:rPr>
          <w:rFonts w:ascii="Times New Roman" w:hAnsi="Times New Roman" w:cs="Times New Roman"/>
          <w:sz w:val="28"/>
          <w:szCs w:val="28"/>
        </w:rPr>
        <w:t>Приказы директора, распорядительные записки и т.п.</w:t>
      </w:r>
    </w:p>
    <w:p w:rsidR="00DE25D5" w:rsidRPr="004B7108" w:rsidRDefault="00DE25D5" w:rsidP="004B710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108">
        <w:rPr>
          <w:rFonts w:ascii="Times New Roman" w:hAnsi="Times New Roman" w:cs="Times New Roman"/>
          <w:sz w:val="28"/>
          <w:szCs w:val="28"/>
        </w:rPr>
        <w:t>Отчетные документы служб (отчетные записки, докладные, объяснительные и т.п.)</w:t>
      </w:r>
    </w:p>
    <w:p w:rsidR="00DE25D5" w:rsidRPr="004B7108" w:rsidRDefault="00DE25D5" w:rsidP="00DE25D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108">
        <w:rPr>
          <w:rFonts w:ascii="Times New Roman" w:hAnsi="Times New Roman" w:cs="Times New Roman"/>
          <w:bCs/>
          <w:sz w:val="28"/>
          <w:szCs w:val="28"/>
        </w:rPr>
        <w:t>Первичные</w:t>
      </w:r>
      <w:r w:rsidRPr="004B7108">
        <w:rPr>
          <w:rFonts w:ascii="Times New Roman" w:hAnsi="Times New Roman" w:cs="Times New Roman"/>
          <w:sz w:val="28"/>
          <w:szCs w:val="28"/>
        </w:rPr>
        <w:t xml:space="preserve"> </w:t>
      </w:r>
      <w:r w:rsidRPr="004B7108">
        <w:rPr>
          <w:rFonts w:ascii="Times New Roman" w:hAnsi="Times New Roman" w:cs="Times New Roman"/>
          <w:bCs/>
          <w:sz w:val="28"/>
          <w:szCs w:val="28"/>
        </w:rPr>
        <w:t>документы</w:t>
      </w:r>
      <w:r w:rsidRPr="004B7108">
        <w:rPr>
          <w:rFonts w:ascii="Times New Roman" w:hAnsi="Times New Roman" w:cs="Times New Roman"/>
          <w:sz w:val="28"/>
          <w:szCs w:val="28"/>
        </w:rPr>
        <w:t xml:space="preserve"> </w:t>
      </w:r>
      <w:r w:rsidRPr="004B7108">
        <w:rPr>
          <w:rFonts w:ascii="Times New Roman" w:hAnsi="Times New Roman" w:cs="Times New Roman"/>
          <w:bCs/>
          <w:sz w:val="28"/>
          <w:szCs w:val="28"/>
        </w:rPr>
        <w:t>бухгалтерского</w:t>
      </w:r>
      <w:r w:rsidRPr="004B7108">
        <w:rPr>
          <w:rFonts w:ascii="Times New Roman" w:hAnsi="Times New Roman" w:cs="Times New Roman"/>
          <w:sz w:val="28"/>
          <w:szCs w:val="28"/>
        </w:rPr>
        <w:t xml:space="preserve"> учета (счета, квитанции, накладные,</w:t>
      </w:r>
      <w:r w:rsidR="004B7108">
        <w:rPr>
          <w:rFonts w:ascii="Times New Roman" w:hAnsi="Times New Roman" w:cs="Times New Roman"/>
          <w:sz w:val="28"/>
          <w:szCs w:val="28"/>
        </w:rPr>
        <w:t xml:space="preserve"> </w:t>
      </w:r>
      <w:r w:rsidRPr="004B7108">
        <w:rPr>
          <w:rFonts w:ascii="Times New Roman" w:hAnsi="Times New Roman" w:cs="Times New Roman"/>
          <w:sz w:val="28"/>
          <w:szCs w:val="28"/>
        </w:rPr>
        <w:t>учетные ведомости и т.д.)</w:t>
      </w:r>
    </w:p>
    <w:p w:rsidR="00DE25D5" w:rsidRPr="00DE25D5" w:rsidRDefault="00DE25D5" w:rsidP="00DE25D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5D5">
        <w:rPr>
          <w:rFonts w:ascii="Times New Roman" w:hAnsi="Times New Roman" w:cs="Times New Roman"/>
          <w:sz w:val="28"/>
          <w:szCs w:val="28"/>
        </w:rPr>
        <w:t>Статусом нормативных материалов в рамках внутрифирменного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документооборота обладают также плановые задания и организационные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положения</w:t>
      </w:r>
    </w:p>
    <w:p w:rsidR="00DE25D5" w:rsidRPr="00DE25D5" w:rsidRDefault="00DE25D5" w:rsidP="00DE25D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5D5">
        <w:rPr>
          <w:rFonts w:ascii="Times New Roman" w:hAnsi="Times New Roman" w:cs="Times New Roman"/>
          <w:sz w:val="28"/>
          <w:szCs w:val="28"/>
        </w:rPr>
        <w:t>Основным каналом реализации продукции фирмы является реализация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в офисе фирмы а методом продвижения продукта и стимулирования продаж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(формат ФОСТИСС) реклама в местных СМИ — в основном в «бумажных»,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но и на TV тоже.</w:t>
      </w:r>
    </w:p>
    <w:p w:rsidR="006959FB" w:rsidRDefault="00DE25D5" w:rsidP="00DE25D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5D5">
        <w:rPr>
          <w:rFonts w:ascii="Times New Roman" w:hAnsi="Times New Roman" w:cs="Times New Roman"/>
          <w:sz w:val="28"/>
          <w:szCs w:val="28"/>
        </w:rPr>
        <w:t>В качестве основных посредников при продажах периодически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выступают дисконтные отделы ряда тор</w:t>
      </w:r>
      <w:r w:rsidR="006959FB">
        <w:rPr>
          <w:rFonts w:ascii="Times New Roman" w:hAnsi="Times New Roman" w:cs="Times New Roman"/>
          <w:sz w:val="28"/>
          <w:szCs w:val="28"/>
        </w:rPr>
        <w:t>говых сетей г. Пензе</w:t>
      </w:r>
      <w:r w:rsidRPr="00DE25D5">
        <w:rPr>
          <w:rFonts w:ascii="Times New Roman" w:hAnsi="Times New Roman" w:cs="Times New Roman"/>
          <w:sz w:val="28"/>
          <w:szCs w:val="28"/>
        </w:rPr>
        <w:t xml:space="preserve"> и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6959FB">
        <w:rPr>
          <w:rFonts w:ascii="Times New Roman" w:hAnsi="Times New Roman" w:cs="Times New Roman"/>
          <w:sz w:val="28"/>
          <w:szCs w:val="28"/>
        </w:rPr>
        <w:t>предлагают путевки от ООО «Турист</w:t>
      </w:r>
      <w:r w:rsidRPr="00DE25D5">
        <w:rPr>
          <w:rFonts w:ascii="Times New Roman" w:hAnsi="Times New Roman" w:cs="Times New Roman"/>
          <w:sz w:val="28"/>
          <w:szCs w:val="28"/>
        </w:rPr>
        <w:t>» в качестве бонусов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приобретении «призовых» дисконтных карт своих сетей в рамках 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корпоративных призовых систем.  Также в качестве посредников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продажах тур-продуктов на «корпоративном» рынке могут выступать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>разовые комиссионные работники различных фирм</w:t>
      </w:r>
      <w:r w:rsidR="006959FB">
        <w:rPr>
          <w:rFonts w:ascii="Times New Roman" w:hAnsi="Times New Roman" w:cs="Times New Roman"/>
          <w:sz w:val="28"/>
          <w:szCs w:val="28"/>
        </w:rPr>
        <w:t>.</w:t>
      </w:r>
    </w:p>
    <w:p w:rsidR="006959FB" w:rsidRDefault="00DE25D5" w:rsidP="00DE25D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5D5">
        <w:rPr>
          <w:rFonts w:ascii="Times New Roman" w:hAnsi="Times New Roman" w:cs="Times New Roman"/>
          <w:sz w:val="28"/>
          <w:szCs w:val="28"/>
        </w:rPr>
        <w:t>Сегм</w:t>
      </w:r>
      <w:r w:rsidR="006959FB">
        <w:rPr>
          <w:rFonts w:ascii="Times New Roman" w:hAnsi="Times New Roman" w:cs="Times New Roman"/>
          <w:sz w:val="28"/>
          <w:szCs w:val="28"/>
        </w:rPr>
        <w:t>ентирование рынка для ООО «Турист</w:t>
      </w:r>
      <w:r w:rsidRPr="00DE25D5">
        <w:rPr>
          <w:rFonts w:ascii="Times New Roman" w:hAnsi="Times New Roman" w:cs="Times New Roman"/>
          <w:sz w:val="28"/>
          <w:szCs w:val="28"/>
        </w:rPr>
        <w:t xml:space="preserve">» </w:t>
      </w:r>
      <w:r w:rsidRPr="00DE25D5">
        <w:rPr>
          <w:rFonts w:ascii="Times New Roman" w:hAnsi="Times New Roman" w:cs="Times New Roman"/>
          <w:bCs/>
          <w:sz w:val="28"/>
          <w:szCs w:val="28"/>
        </w:rPr>
        <w:t>представляет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собой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t xml:space="preserve">разбивку </w:t>
      </w:r>
      <w:r w:rsidRPr="00DE25D5">
        <w:rPr>
          <w:rFonts w:ascii="Times New Roman" w:hAnsi="Times New Roman" w:cs="Times New Roman"/>
          <w:bCs/>
          <w:sz w:val="28"/>
          <w:szCs w:val="28"/>
        </w:rPr>
        <w:t>рынка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на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четкие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группы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покупателей</w:t>
      </w:r>
      <w:r w:rsidRPr="00DE25D5">
        <w:rPr>
          <w:rFonts w:ascii="Times New Roman" w:hAnsi="Times New Roman" w:cs="Times New Roman"/>
          <w:sz w:val="28"/>
          <w:szCs w:val="28"/>
        </w:rPr>
        <w:t xml:space="preserve">, </w:t>
      </w:r>
      <w:r w:rsidRPr="00DE25D5">
        <w:rPr>
          <w:rFonts w:ascii="Times New Roman" w:hAnsi="Times New Roman" w:cs="Times New Roman"/>
          <w:bCs/>
          <w:sz w:val="28"/>
          <w:szCs w:val="28"/>
        </w:rPr>
        <w:t>для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каждой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из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которых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могут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потребоваться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отдельные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товары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или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комплексы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маркетинга</w:t>
      </w:r>
      <w:r w:rsidRPr="00DE25D5">
        <w:rPr>
          <w:rFonts w:ascii="Times New Roman" w:hAnsi="Times New Roman" w:cs="Times New Roman"/>
          <w:sz w:val="28"/>
          <w:szCs w:val="28"/>
        </w:rPr>
        <w:t xml:space="preserve">. </w:t>
      </w:r>
      <w:r w:rsidRPr="00DE25D5">
        <w:rPr>
          <w:rFonts w:ascii="Times New Roman" w:hAnsi="Times New Roman" w:cs="Times New Roman"/>
          <w:bCs/>
          <w:sz w:val="28"/>
          <w:szCs w:val="28"/>
        </w:rPr>
        <w:t>Чаще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всего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для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sz w:val="28"/>
          <w:szCs w:val="28"/>
        </w:rPr>
        <w:lastRenderedPageBreak/>
        <w:t xml:space="preserve">сегментации </w:t>
      </w:r>
      <w:r w:rsidRPr="00DE25D5">
        <w:rPr>
          <w:rFonts w:ascii="Times New Roman" w:hAnsi="Times New Roman" w:cs="Times New Roman"/>
          <w:bCs/>
          <w:sz w:val="28"/>
          <w:szCs w:val="28"/>
        </w:rPr>
        <w:t>рынка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используют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социально</w:t>
      </w:r>
      <w:r w:rsidRPr="00DE25D5">
        <w:rPr>
          <w:rFonts w:ascii="Times New Roman" w:hAnsi="Times New Roman" w:cs="Times New Roman"/>
          <w:sz w:val="28"/>
          <w:szCs w:val="28"/>
        </w:rPr>
        <w:t>-</w:t>
      </w:r>
      <w:r w:rsidRPr="00DE25D5">
        <w:rPr>
          <w:rFonts w:ascii="Times New Roman" w:hAnsi="Times New Roman" w:cs="Times New Roman"/>
          <w:bCs/>
          <w:sz w:val="28"/>
          <w:szCs w:val="28"/>
        </w:rPr>
        <w:t>экономические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критерии</w:t>
      </w:r>
      <w:r w:rsidRPr="00DE25D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такие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как</w:t>
      </w:r>
      <w:r w:rsidRPr="00DE25D5">
        <w:rPr>
          <w:rFonts w:ascii="Times New Roman" w:hAnsi="Times New Roman" w:cs="Times New Roman"/>
          <w:sz w:val="28"/>
          <w:szCs w:val="28"/>
        </w:rPr>
        <w:t xml:space="preserve">: </w:t>
      </w:r>
      <w:r w:rsidRPr="00DE25D5">
        <w:rPr>
          <w:rFonts w:ascii="Times New Roman" w:hAnsi="Times New Roman" w:cs="Times New Roman"/>
          <w:bCs/>
          <w:sz w:val="28"/>
          <w:szCs w:val="28"/>
        </w:rPr>
        <w:t>возраст</w:t>
      </w:r>
      <w:r w:rsidRPr="00DE25D5">
        <w:rPr>
          <w:rFonts w:ascii="Times New Roman" w:hAnsi="Times New Roman" w:cs="Times New Roman"/>
          <w:sz w:val="28"/>
          <w:szCs w:val="28"/>
        </w:rPr>
        <w:t xml:space="preserve">, </w:t>
      </w:r>
      <w:r w:rsidRPr="00DE25D5">
        <w:rPr>
          <w:rFonts w:ascii="Times New Roman" w:hAnsi="Times New Roman" w:cs="Times New Roman"/>
          <w:bCs/>
          <w:sz w:val="28"/>
          <w:szCs w:val="28"/>
        </w:rPr>
        <w:t>пол</w:t>
      </w:r>
      <w:r w:rsidRPr="00DE25D5">
        <w:rPr>
          <w:rFonts w:ascii="Times New Roman" w:hAnsi="Times New Roman" w:cs="Times New Roman"/>
          <w:sz w:val="28"/>
          <w:szCs w:val="28"/>
        </w:rPr>
        <w:t xml:space="preserve">. </w:t>
      </w:r>
      <w:r w:rsidRPr="00DE25D5">
        <w:rPr>
          <w:rFonts w:ascii="Times New Roman" w:hAnsi="Times New Roman" w:cs="Times New Roman"/>
          <w:bCs/>
          <w:sz w:val="28"/>
          <w:szCs w:val="28"/>
        </w:rPr>
        <w:t>уровень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дохода</w:t>
      </w:r>
      <w:r w:rsidRPr="00DE25D5">
        <w:rPr>
          <w:rFonts w:ascii="Times New Roman" w:hAnsi="Times New Roman" w:cs="Times New Roman"/>
          <w:sz w:val="28"/>
          <w:szCs w:val="28"/>
        </w:rPr>
        <w:t xml:space="preserve">, </w:t>
      </w:r>
      <w:r w:rsidRPr="00DE25D5">
        <w:rPr>
          <w:rFonts w:ascii="Times New Roman" w:hAnsi="Times New Roman" w:cs="Times New Roman"/>
          <w:bCs/>
          <w:sz w:val="28"/>
          <w:szCs w:val="28"/>
        </w:rPr>
        <w:t>образование</w:t>
      </w:r>
      <w:r w:rsidRPr="00DE25D5">
        <w:rPr>
          <w:rFonts w:ascii="Times New Roman" w:hAnsi="Times New Roman" w:cs="Times New Roman"/>
          <w:sz w:val="28"/>
          <w:szCs w:val="28"/>
        </w:rPr>
        <w:t xml:space="preserve">, </w:t>
      </w:r>
      <w:r w:rsidRPr="00DE25D5">
        <w:rPr>
          <w:rFonts w:ascii="Times New Roman" w:hAnsi="Times New Roman" w:cs="Times New Roman"/>
          <w:bCs/>
          <w:sz w:val="28"/>
          <w:szCs w:val="28"/>
        </w:rPr>
        <w:t>профессия</w:t>
      </w:r>
      <w:r w:rsidRPr="00DE25D5">
        <w:rPr>
          <w:rFonts w:ascii="Times New Roman" w:hAnsi="Times New Roman" w:cs="Times New Roman"/>
          <w:sz w:val="28"/>
          <w:szCs w:val="28"/>
        </w:rPr>
        <w:t xml:space="preserve">, </w:t>
      </w:r>
      <w:r w:rsidRPr="00DE25D5">
        <w:rPr>
          <w:rFonts w:ascii="Times New Roman" w:hAnsi="Times New Roman" w:cs="Times New Roman"/>
          <w:bCs/>
          <w:sz w:val="28"/>
          <w:szCs w:val="28"/>
        </w:rPr>
        <w:t>размер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семьи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другие</w:t>
      </w:r>
      <w:r w:rsidRPr="00DE25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25D5" w:rsidRPr="00DE25D5" w:rsidRDefault="00DE25D5" w:rsidP="00DE25D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5D5">
        <w:rPr>
          <w:rFonts w:ascii="Times New Roman" w:hAnsi="Times New Roman" w:cs="Times New Roman"/>
          <w:bCs/>
          <w:sz w:val="28"/>
          <w:szCs w:val="28"/>
        </w:rPr>
        <w:t>В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туристской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сфере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фирмы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стремятся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превзойти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конкурентов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путем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максимального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повышения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качественных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характеристик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своей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деятельности</w:t>
      </w:r>
      <w:r w:rsidRPr="00DE25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Если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такое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повышение</w:t>
      </w:r>
      <w:r w:rsidRPr="00DE25D5">
        <w:rPr>
          <w:rFonts w:ascii="Times New Roman" w:hAnsi="Times New Roman" w:cs="Times New Roman"/>
          <w:sz w:val="28"/>
          <w:szCs w:val="28"/>
        </w:rPr>
        <w:t xml:space="preserve"> рассматривается </w:t>
      </w:r>
      <w:r w:rsidRPr="00DE25D5">
        <w:rPr>
          <w:rFonts w:ascii="Times New Roman" w:hAnsi="Times New Roman" w:cs="Times New Roman"/>
          <w:bCs/>
          <w:sz w:val="28"/>
          <w:szCs w:val="28"/>
        </w:rPr>
        <w:t>потребителями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как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вполне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допустимое</w:t>
      </w:r>
      <w:r w:rsidRPr="00DE25D5">
        <w:rPr>
          <w:rFonts w:ascii="Times New Roman" w:hAnsi="Times New Roman" w:cs="Times New Roman"/>
          <w:sz w:val="28"/>
          <w:szCs w:val="28"/>
        </w:rPr>
        <w:t xml:space="preserve">, </w:t>
      </w:r>
      <w:r w:rsidRPr="00DE25D5">
        <w:rPr>
          <w:rFonts w:ascii="Times New Roman" w:hAnsi="Times New Roman" w:cs="Times New Roman"/>
          <w:bCs/>
          <w:sz w:val="28"/>
          <w:szCs w:val="28"/>
        </w:rPr>
        <w:t>то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предприятие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может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с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успехом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уйти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от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конкурентной</w:t>
      </w:r>
      <w:r w:rsidRPr="00DE25D5">
        <w:rPr>
          <w:rFonts w:ascii="Times New Roman" w:hAnsi="Times New Roman" w:cs="Times New Roman"/>
          <w:sz w:val="28"/>
          <w:szCs w:val="28"/>
        </w:rPr>
        <w:t xml:space="preserve"> </w:t>
      </w:r>
      <w:r w:rsidRPr="00DE25D5">
        <w:rPr>
          <w:rFonts w:ascii="Times New Roman" w:hAnsi="Times New Roman" w:cs="Times New Roman"/>
          <w:bCs/>
          <w:sz w:val="28"/>
          <w:szCs w:val="28"/>
        </w:rPr>
        <w:t>борьбы</w:t>
      </w:r>
      <w:r w:rsidRPr="00DE25D5">
        <w:rPr>
          <w:rFonts w:ascii="Times New Roman" w:hAnsi="Times New Roman" w:cs="Times New Roman"/>
          <w:sz w:val="28"/>
          <w:szCs w:val="28"/>
        </w:rPr>
        <w:t>.</w:t>
      </w:r>
    </w:p>
    <w:p w:rsidR="008D0B9B" w:rsidRDefault="008D0B9B" w:rsidP="004B710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D0B9B">
        <w:rPr>
          <w:rFonts w:ascii="Times New Roman" w:hAnsi="Times New Roman" w:cs="Times New Roman"/>
          <w:sz w:val="28"/>
          <w:szCs w:val="28"/>
          <w:lang w:eastAsia="ru-RU"/>
        </w:rPr>
        <w:t>Проведём анализ динамики объёма у</w:t>
      </w:r>
      <w:r>
        <w:rPr>
          <w:rFonts w:ascii="Times New Roman" w:hAnsi="Times New Roman" w:cs="Times New Roman"/>
          <w:sz w:val="28"/>
          <w:szCs w:val="28"/>
          <w:lang w:eastAsia="ru-RU"/>
        </w:rPr>
        <w:t>слуг фирмы за 2013-2014</w:t>
      </w:r>
      <w:r w:rsidR="006959FB">
        <w:rPr>
          <w:rFonts w:ascii="Times New Roman" w:hAnsi="Times New Roman" w:cs="Times New Roman"/>
          <w:sz w:val="28"/>
          <w:szCs w:val="28"/>
          <w:lang w:eastAsia="ru-RU"/>
        </w:rPr>
        <w:t xml:space="preserve"> гг. и </w:t>
      </w:r>
      <w:r w:rsidRPr="008D0B9B">
        <w:rPr>
          <w:rFonts w:ascii="Times New Roman" w:hAnsi="Times New Roman" w:cs="Times New Roman"/>
          <w:sz w:val="28"/>
          <w:szCs w:val="28"/>
          <w:lang w:eastAsia="ru-RU"/>
        </w:rPr>
        <w:t>рассчитаем коэффициент сезонности (таблица 2.1).</w:t>
      </w:r>
    </w:p>
    <w:tbl>
      <w:tblPr>
        <w:tblW w:w="9743" w:type="dxa"/>
        <w:jc w:val="center"/>
        <w:tblInd w:w="32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1"/>
        <w:gridCol w:w="1965"/>
        <w:gridCol w:w="1802"/>
        <w:gridCol w:w="1843"/>
        <w:gridCol w:w="1984"/>
        <w:gridCol w:w="1518"/>
      </w:tblGrid>
      <w:tr w:rsidR="004B7108" w:rsidRPr="004B7108" w:rsidTr="004B7108">
        <w:trPr>
          <w:trHeight w:val="570"/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 п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2013</w:t>
            </w: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2014</w:t>
            </w: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сезонности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сезонности</w:t>
            </w:r>
          </w:p>
        </w:tc>
      </w:tr>
      <w:tr w:rsidR="004B7108" w:rsidRPr="004B7108" w:rsidTr="004B7108">
        <w:trPr>
          <w:trHeight w:val="308"/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7108" w:rsidRPr="004B7108" w:rsidTr="004B7108">
        <w:trPr>
          <w:trHeight w:val="330"/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11041,25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12045,6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</w:tr>
      <w:tr w:rsidR="004B7108" w:rsidRPr="004B7108" w:rsidTr="004B7108">
        <w:trPr>
          <w:trHeight w:val="300"/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8866,46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9785,6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0.53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0.53</w:t>
            </w:r>
          </w:p>
        </w:tc>
      </w:tr>
      <w:tr w:rsidR="004B7108" w:rsidRPr="004B7108" w:rsidTr="004B7108">
        <w:trPr>
          <w:trHeight w:val="330"/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8866,46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9950,8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</w:tr>
      <w:tr w:rsidR="004B7108" w:rsidRPr="004B7108" w:rsidTr="004B7108">
        <w:trPr>
          <w:trHeight w:val="285"/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11041.25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12045,1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0.66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0.65</w:t>
            </w:r>
          </w:p>
        </w:tc>
      </w:tr>
      <w:tr w:rsidR="004B7108" w:rsidRPr="004B7108" w:rsidTr="004B7108">
        <w:trPr>
          <w:trHeight w:val="315"/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18402.09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19780,2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1,07</w:t>
            </w:r>
          </w:p>
        </w:tc>
      </w:tr>
      <w:tr w:rsidR="004B7108" w:rsidRPr="004B7108" w:rsidTr="004B7108">
        <w:trPr>
          <w:trHeight w:val="330"/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21747,92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23045,8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1,24</w:t>
            </w:r>
          </w:p>
        </w:tc>
      </w:tr>
      <w:tr w:rsidR="004B7108" w:rsidRPr="004B7108" w:rsidTr="004B7108">
        <w:trPr>
          <w:trHeight w:val="300"/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26766.67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29784,5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1.60</w:t>
            </w:r>
          </w:p>
        </w:tc>
      </w:tr>
      <w:tr w:rsidR="004B7108" w:rsidRPr="004B7108" w:rsidTr="004B7108">
        <w:trPr>
          <w:trHeight w:val="315"/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26766,67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32178,1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1.73</w:t>
            </w:r>
          </w:p>
        </w:tc>
      </w:tr>
      <w:tr w:rsidR="004B7108" w:rsidRPr="004B7108" w:rsidTr="004B7108">
        <w:trPr>
          <w:trHeight w:val="300"/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23420.84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26451,0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1.43</w:t>
            </w:r>
          </w:p>
        </w:tc>
      </w:tr>
      <w:tr w:rsidR="004B7108" w:rsidRPr="004B7108" w:rsidTr="004B7108">
        <w:trPr>
          <w:trHeight w:val="315"/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15056,25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17080,5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</w:tc>
      </w:tr>
      <w:tr w:rsidR="004B7108" w:rsidRPr="004B7108" w:rsidTr="004B7108">
        <w:trPr>
          <w:trHeight w:val="330"/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11710,42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16745,6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0,90</w:t>
            </w:r>
          </w:p>
        </w:tc>
      </w:tr>
      <w:tr w:rsidR="004B7108" w:rsidRPr="004B7108" w:rsidTr="004B7108">
        <w:trPr>
          <w:trHeight w:val="300"/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17063,72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13867,2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0.75</w:t>
            </w:r>
          </w:p>
        </w:tc>
      </w:tr>
      <w:tr w:rsidR="004B7108" w:rsidRPr="004B7108" w:rsidTr="004B7108">
        <w:trPr>
          <w:trHeight w:val="330"/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200750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710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222760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108" w:rsidRPr="004B7108" w:rsidRDefault="004B7108" w:rsidP="004B7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0370C" w:rsidRDefault="004B7108" w:rsidP="0000370C">
      <w:pPr>
        <w:autoSpaceDE w:val="0"/>
        <w:autoSpaceDN w:val="0"/>
        <w:adjustRightInd w:val="0"/>
        <w:spacing w:before="240"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B7108">
        <w:rPr>
          <w:rFonts w:ascii="Times New Roman" w:hAnsi="Times New Roman" w:cs="Times New Roman"/>
          <w:sz w:val="28"/>
          <w:szCs w:val="28"/>
          <w:lang w:eastAsia="ru-RU"/>
        </w:rPr>
        <w:t>Таблица 2.1. Анализ объёма реализации у</w:t>
      </w:r>
      <w:r>
        <w:rPr>
          <w:rFonts w:ascii="Times New Roman" w:hAnsi="Times New Roman" w:cs="Times New Roman"/>
          <w:sz w:val="28"/>
          <w:szCs w:val="28"/>
          <w:lang w:eastAsia="ru-RU"/>
        </w:rPr>
        <w:t>слуг с учётом сезонности за 2013-2014</w:t>
      </w:r>
      <w:r w:rsidRPr="004B7108">
        <w:rPr>
          <w:rFonts w:ascii="Times New Roman" w:hAnsi="Times New Roman" w:cs="Times New Roman"/>
          <w:sz w:val="28"/>
          <w:szCs w:val="28"/>
          <w:lang w:eastAsia="ru-RU"/>
        </w:rPr>
        <w:t xml:space="preserve"> гг.</w:t>
      </w:r>
    </w:p>
    <w:p w:rsidR="008D0B9B" w:rsidRDefault="008D0B9B" w:rsidP="0000370C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8D0B9B">
        <w:rPr>
          <w:rFonts w:ascii="Times New Roman" w:hAnsi="Times New Roman" w:cs="Times New Roman"/>
          <w:sz w:val="28"/>
          <w:szCs w:val="28"/>
          <w:lang w:eastAsia="ru-RU"/>
        </w:rPr>
        <w:t>Сделав анализ доходов и объемов вып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олненной выручки, можно сделать </w:t>
      </w:r>
      <w:r w:rsidRPr="008D0B9B">
        <w:rPr>
          <w:rFonts w:ascii="Times New Roman" w:hAnsi="Times New Roman" w:cs="Times New Roman"/>
          <w:sz w:val="28"/>
          <w:szCs w:val="28"/>
          <w:lang w:eastAsia="ru-RU"/>
        </w:rPr>
        <w:t>вывод, что наибольшую прибыль фирма пол</w:t>
      </w:r>
      <w:r w:rsidR="004B7108">
        <w:rPr>
          <w:rFonts w:ascii="Times New Roman" w:hAnsi="Times New Roman" w:cs="Times New Roman"/>
          <w:sz w:val="28"/>
          <w:szCs w:val="28"/>
          <w:lang w:eastAsia="ru-RU"/>
        </w:rPr>
        <w:t xml:space="preserve">учает в первомайские праздники, </w:t>
      </w:r>
      <w:r w:rsidRPr="008D0B9B">
        <w:rPr>
          <w:rFonts w:ascii="Times New Roman" w:hAnsi="Times New Roman" w:cs="Times New Roman"/>
          <w:sz w:val="28"/>
          <w:szCs w:val="28"/>
          <w:lang w:eastAsia="ru-RU"/>
        </w:rPr>
        <w:t>летние месяцы, июнь, июль, август. Новый Год и ноябрьские праздники.</w:t>
      </w:r>
    </w:p>
    <w:p w:rsidR="006959FB" w:rsidRDefault="008D0B9B" w:rsidP="004B710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D0B9B">
        <w:rPr>
          <w:rFonts w:ascii="Times New Roman" w:hAnsi="Times New Roman" w:cs="Times New Roman"/>
          <w:sz w:val="28"/>
          <w:szCs w:val="28"/>
          <w:lang w:eastAsia="ru-RU"/>
        </w:rPr>
        <w:t>Более наглядно это изображено на Рисун</w:t>
      </w:r>
      <w:r>
        <w:rPr>
          <w:rFonts w:ascii="Times New Roman" w:hAnsi="Times New Roman" w:cs="Times New Roman"/>
          <w:sz w:val="28"/>
          <w:szCs w:val="28"/>
          <w:lang w:eastAsia="ru-RU"/>
        </w:rPr>
        <w:t>ке 2.2.</w:t>
      </w:r>
    </w:p>
    <w:p w:rsidR="0000370C" w:rsidRDefault="0000370C" w:rsidP="0000370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81525" cy="4039868"/>
            <wp:effectExtent l="1905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014" cy="4042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tblpX="-266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54155B" w:rsidTr="0054155B">
        <w:trPr>
          <w:trHeight w:val="165"/>
        </w:trPr>
        <w:tc>
          <w:tcPr>
            <w:tcW w:w="324" w:type="dxa"/>
            <w:shd w:val="clear" w:color="auto" w:fill="17365D" w:themeFill="text2" w:themeFillShade="BF"/>
          </w:tcPr>
          <w:p w:rsidR="0054155B" w:rsidRDefault="0054155B" w:rsidP="0054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54155B" w:rsidTr="0054155B">
        <w:trPr>
          <w:trHeight w:val="210"/>
        </w:trPr>
        <w:tc>
          <w:tcPr>
            <w:tcW w:w="324" w:type="dxa"/>
            <w:shd w:val="clear" w:color="auto" w:fill="B2A1C7" w:themeFill="accent4" w:themeFillTint="99"/>
          </w:tcPr>
          <w:p w:rsidR="0054155B" w:rsidRDefault="0054155B" w:rsidP="0054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4155B" w:rsidRPr="0054155B" w:rsidRDefault="0054155B" w:rsidP="0054155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54155B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Коэффициенты сезонности 2013 год   Коэффициенты сезонности 2014 год</w:t>
      </w:r>
    </w:p>
    <w:p w:rsidR="0054155B" w:rsidRPr="0054155B" w:rsidRDefault="0054155B" w:rsidP="0054155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Рисунок 2.2</w:t>
      </w:r>
      <w:r w:rsidRPr="0054155B">
        <w:rPr>
          <w:rFonts w:ascii="Times New Roman" w:hAnsi="Times New Roman" w:cs="Times New Roman"/>
          <w:sz w:val="28"/>
          <w:szCs w:val="28"/>
          <w:lang w:eastAsia="ru-RU"/>
        </w:rPr>
        <w:t>. Коэффициент</w:t>
      </w:r>
      <w:r>
        <w:rPr>
          <w:rFonts w:ascii="Times New Roman" w:hAnsi="Times New Roman" w:cs="Times New Roman"/>
          <w:sz w:val="28"/>
          <w:szCs w:val="28"/>
          <w:lang w:eastAsia="ru-RU"/>
        </w:rPr>
        <w:t>ы сезонности ООО «Транс» за 2013-2014 гг.</w:t>
      </w:r>
    </w:p>
    <w:p w:rsidR="008D0B9B" w:rsidRPr="008D0B9B" w:rsidRDefault="008D0B9B" w:rsidP="008D0B9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Из таблицы следует, что </w:t>
      </w:r>
      <w:r w:rsidR="0054155B">
        <w:rPr>
          <w:rFonts w:ascii="Times New Roman" w:hAnsi="Times New Roman" w:cs="Times New Roman"/>
          <w:sz w:val="28"/>
          <w:szCs w:val="28"/>
          <w:lang w:eastAsia="ru-RU"/>
        </w:rPr>
        <w:t>в феврале и марте 2013</w:t>
      </w:r>
      <w:r w:rsidRPr="008D0B9B">
        <w:rPr>
          <w:rFonts w:ascii="Times New Roman" w:hAnsi="Times New Roman" w:cs="Times New Roman"/>
          <w:sz w:val="28"/>
          <w:szCs w:val="28"/>
          <w:lang w:eastAsia="ru-RU"/>
        </w:rPr>
        <w:t xml:space="preserve"> года самый низкий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объем продаж. В феврале, марте, </w:t>
      </w:r>
      <w:r w:rsidRPr="008D0B9B">
        <w:rPr>
          <w:rFonts w:ascii="Times New Roman" w:hAnsi="Times New Roman" w:cs="Times New Roman"/>
          <w:sz w:val="28"/>
          <w:szCs w:val="28"/>
          <w:lang w:eastAsia="ru-RU"/>
        </w:rPr>
        <w:t>когда идет снижение продаж, можно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предлагать скидки туристам для </w:t>
      </w:r>
      <w:r w:rsidRPr="008D0B9B">
        <w:rPr>
          <w:rFonts w:ascii="Times New Roman" w:hAnsi="Times New Roman" w:cs="Times New Roman"/>
          <w:sz w:val="28"/>
          <w:szCs w:val="28"/>
          <w:lang w:eastAsia="ru-RU"/>
        </w:rPr>
        <w:t>поездок в это время.</w:t>
      </w:r>
    </w:p>
    <w:p w:rsidR="0094395C" w:rsidRPr="0094395C" w:rsidRDefault="0094395C" w:rsidP="0094395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395C">
        <w:rPr>
          <w:rFonts w:ascii="Times New Roman" w:hAnsi="Times New Roman" w:cs="Times New Roman"/>
          <w:sz w:val="28"/>
          <w:szCs w:val="28"/>
          <w:lang w:eastAsia="ru-RU"/>
        </w:rPr>
        <w:t>В рамках обшей стратегии развития фирмы, одним из важных способов совершенствования работы в рамках присущего ей понимания своего превосходства в компетенциях дифференциро</w:t>
      </w:r>
      <w:r w:rsidR="006959FB">
        <w:rPr>
          <w:rFonts w:ascii="Times New Roman" w:hAnsi="Times New Roman" w:cs="Times New Roman"/>
          <w:sz w:val="28"/>
          <w:szCs w:val="28"/>
          <w:lang w:eastAsia="ru-RU"/>
        </w:rPr>
        <w:t>ванного турбизнеса, фирма «Турист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» видит дальнейшую див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ерсификацию предлагаемого ей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туроператорами турпродукта с од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ной стороны (в плане расширения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географического ареала и тематическог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стиля) и более гибкую ценовую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политику с выходом на маршруты внутри СНГ.</w:t>
      </w:r>
    </w:p>
    <w:p w:rsidR="0094395C" w:rsidRPr="0094395C" w:rsidRDefault="006959FB" w:rsidP="0094395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Оба эти пути приводят «Турист</w:t>
      </w:r>
      <w:r w:rsidR="0094395C" w:rsidRPr="0094395C">
        <w:rPr>
          <w:rFonts w:ascii="Times New Roman" w:hAnsi="Times New Roman" w:cs="Times New Roman"/>
          <w:sz w:val="28"/>
          <w:szCs w:val="28"/>
          <w:lang w:eastAsia="ru-RU"/>
        </w:rPr>
        <w:t>» к пониманию необходимо</w:t>
      </w:r>
      <w:r w:rsidR="0094395C">
        <w:rPr>
          <w:rFonts w:ascii="Times New Roman" w:hAnsi="Times New Roman" w:cs="Times New Roman"/>
          <w:sz w:val="28"/>
          <w:szCs w:val="28"/>
          <w:lang w:eastAsia="ru-RU"/>
        </w:rPr>
        <w:t xml:space="preserve">сти с целью </w:t>
      </w:r>
      <w:r w:rsidR="0094395C" w:rsidRPr="0094395C">
        <w:rPr>
          <w:rFonts w:ascii="Times New Roman" w:hAnsi="Times New Roman" w:cs="Times New Roman"/>
          <w:sz w:val="28"/>
          <w:szCs w:val="28"/>
          <w:lang w:eastAsia="ru-RU"/>
        </w:rPr>
        <w:t>роста маржинальности продаж пере</w:t>
      </w:r>
      <w:r w:rsidR="0094395C">
        <w:rPr>
          <w:rFonts w:ascii="Times New Roman" w:hAnsi="Times New Roman" w:cs="Times New Roman"/>
          <w:sz w:val="28"/>
          <w:szCs w:val="28"/>
          <w:lang w:eastAsia="ru-RU"/>
        </w:rPr>
        <w:t xml:space="preserve">ходить в своей работе от режима </w:t>
      </w:r>
      <w:r w:rsidR="0094395C" w:rsidRPr="0094395C">
        <w:rPr>
          <w:rFonts w:ascii="Times New Roman" w:hAnsi="Times New Roman" w:cs="Times New Roman"/>
          <w:sz w:val="28"/>
          <w:szCs w:val="28"/>
          <w:lang w:eastAsia="ru-RU"/>
        </w:rPr>
        <w:t>исключительно тур-агента к смешанно</w:t>
      </w:r>
      <w:r w:rsidR="0094395C">
        <w:rPr>
          <w:rFonts w:ascii="Times New Roman" w:hAnsi="Times New Roman" w:cs="Times New Roman"/>
          <w:sz w:val="28"/>
          <w:szCs w:val="28"/>
          <w:lang w:eastAsia="ru-RU"/>
        </w:rPr>
        <w:t>му режиму работы, включающему в себя и роль туроператора с фун</w:t>
      </w:r>
      <w:r w:rsidR="0094395C" w:rsidRPr="0094395C">
        <w:rPr>
          <w:rFonts w:ascii="Times New Roman" w:hAnsi="Times New Roman" w:cs="Times New Roman"/>
          <w:sz w:val="28"/>
          <w:szCs w:val="28"/>
          <w:lang w:eastAsia="ru-RU"/>
        </w:rPr>
        <w:t>кциями работы по «въездному» туризму.</w:t>
      </w:r>
    </w:p>
    <w:p w:rsidR="0094395C" w:rsidRDefault="0094395C" w:rsidP="0094395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395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Наибольшего успеха данная работа достигает 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«внутри советских»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маршрутах, где наряду с 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радиционными «пляжными» летними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автобусными маршрутами в Анапу, Гелен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джик и поселки «Большого Сочи»,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менеджерам «</w:t>
      </w:r>
      <w:r w:rsidR="006959FB">
        <w:rPr>
          <w:rFonts w:ascii="Times New Roman" w:hAnsi="Times New Roman" w:cs="Times New Roman"/>
          <w:sz w:val="28"/>
          <w:szCs w:val="28"/>
          <w:lang w:eastAsia="ru-RU"/>
        </w:rPr>
        <w:t>Турист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а» удалось в тече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ние последних 2-3 лет заключить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прямые договора по туробмену с рядом национ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альных туроператоров из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Казахстана (комплекс «Медео», озеро Исс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ык-Куль), Узбекистана («Бухара-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4B7108">
        <w:rPr>
          <w:rFonts w:ascii="Times New Roman" w:hAnsi="Times New Roman" w:cs="Times New Roman"/>
          <w:sz w:val="28"/>
          <w:szCs w:val="28"/>
          <w:lang w:eastAsia="ru-RU"/>
        </w:rPr>
        <w:t>амарканд-Угенч- «Обсерватория У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тук-Ю</w:t>
      </w:r>
      <w:r>
        <w:rPr>
          <w:rFonts w:ascii="Times New Roman" w:hAnsi="Times New Roman" w:cs="Times New Roman"/>
          <w:sz w:val="28"/>
          <w:szCs w:val="28"/>
          <w:lang w:eastAsia="ru-RU"/>
        </w:rPr>
        <w:t>ека. «Мавзолей Тимура» и др.) и Абхазии — конно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пешеходно-автобус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ный маршрут Сухуми-Гагры-Новый-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Афон — Озеро Рица с пятидневным отдых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ом «на пляже» в санаторной зоне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(Санатории МО СССР /России/ 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бывшие базы отдыха ВЦСПС СССР)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«Пальмовый мыс» под Новым Афоном в конце тура.</w:t>
      </w:r>
    </w:p>
    <w:p w:rsidR="0094395C" w:rsidRDefault="0094395C" w:rsidP="0094395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395C">
        <w:rPr>
          <w:rFonts w:ascii="Times New Roman" w:hAnsi="Times New Roman" w:cs="Times New Roman"/>
          <w:sz w:val="28"/>
          <w:szCs w:val="28"/>
          <w:lang w:eastAsia="ru-RU"/>
        </w:rPr>
        <w:t>Многообещающим направление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м, по мнению сотрудников фирмы,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может стать «Тур выходного дня», где во взаимод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ействии с транспортными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агентствами на комфортабельных автобусах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(«Мерседес». «Неоплан», Сетра»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 xml:space="preserve">и т.п.) предлагаются развлекательно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— познавательные (с акцентом на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 xml:space="preserve">историю, этнографию, искусства и ремесла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т.д.) экскурсионные программы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продолжительностью в 1-2 дня как правило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пределах «Золотого Кольца» и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 xml:space="preserve">экскурсии в Нижний Новгород. Это </w:t>
      </w:r>
      <w:r w:rsidR="006959FB">
        <w:rPr>
          <w:rFonts w:ascii="Times New Roman" w:hAnsi="Times New Roman" w:cs="Times New Roman"/>
          <w:sz w:val="28"/>
          <w:szCs w:val="28"/>
          <w:lang w:eastAsia="ru-RU"/>
        </w:rPr>
        <w:t>поле деятельности фирма «Турист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начала осваивать с 2005г.</w:t>
      </w:r>
    </w:p>
    <w:p w:rsidR="0094395C" w:rsidRPr="0094395C" w:rsidRDefault="0094395C" w:rsidP="00494DE5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94395C">
        <w:rPr>
          <w:rFonts w:ascii="Times New Roman" w:hAnsi="Times New Roman" w:cs="Times New Roman"/>
          <w:b/>
          <w:i/>
          <w:sz w:val="28"/>
          <w:szCs w:val="28"/>
          <w:lang w:eastAsia="ru-RU"/>
        </w:rPr>
        <w:t>2.2</w:t>
      </w:r>
      <w:r w:rsidR="00A9384D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  <w:r w:rsidRPr="0094395C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Материальные и ф</w:t>
      </w: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инансовые ресурсы предприятия и </w:t>
      </w:r>
      <w:r w:rsidRPr="0094395C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эффективность их использования</w:t>
      </w:r>
    </w:p>
    <w:p w:rsidR="0094395C" w:rsidRDefault="0094395C" w:rsidP="00494DE5">
      <w:pPr>
        <w:autoSpaceDE w:val="0"/>
        <w:autoSpaceDN w:val="0"/>
        <w:adjustRightInd w:val="0"/>
        <w:spacing w:before="24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395C">
        <w:rPr>
          <w:rFonts w:ascii="Times New Roman" w:hAnsi="Times New Roman" w:cs="Times New Roman"/>
          <w:sz w:val="28"/>
          <w:szCs w:val="28"/>
          <w:lang w:eastAsia="ru-RU"/>
        </w:rPr>
        <w:t>Посмотрим на данные  бухгалт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ерской отчетности предприятия и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проанализируем выведенные на их основе финансовые показатели (табл. 2.2).</w:t>
      </w:r>
    </w:p>
    <w:tbl>
      <w:tblPr>
        <w:tblW w:w="9785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90"/>
        <w:gridCol w:w="810"/>
        <w:gridCol w:w="1260"/>
        <w:gridCol w:w="1200"/>
        <w:gridCol w:w="1025"/>
      </w:tblGrid>
      <w:tr w:rsidR="00A858D7" w:rsidRPr="00A858D7" w:rsidTr="006975E3">
        <w:trPr>
          <w:trHeight w:val="705"/>
          <w:jc w:val="center"/>
        </w:trPr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</w:tcBorders>
            <w:vAlign w:val="center"/>
          </w:tcPr>
          <w:p w:rsidR="00A858D7" w:rsidRPr="00A858D7" w:rsidRDefault="006975E3" w:rsidP="00A85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75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Строки баланса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6975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 по годам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8D7" w:rsidRPr="00A858D7" w:rsidRDefault="00A858D7" w:rsidP="00A85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75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с</w:t>
            </w:r>
            <w:r w:rsidRPr="00A858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8D7" w:rsidRPr="00A858D7" w:rsidRDefault="00A858D7" w:rsidP="00A85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75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2012 г</w:t>
            </w:r>
            <w:r w:rsidRPr="00A858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8D7" w:rsidRPr="00A858D7" w:rsidRDefault="00A858D7" w:rsidP="00A85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75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2013</w:t>
            </w:r>
            <w:r w:rsidRPr="00A858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8D7" w:rsidRPr="00A858D7" w:rsidRDefault="00A858D7" w:rsidP="00A85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75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2014</w:t>
            </w:r>
            <w:r w:rsidRPr="00A858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A858D7" w:rsidRPr="00A858D7" w:rsidTr="00A858D7">
        <w:trPr>
          <w:trHeight w:val="480"/>
          <w:jc w:val="center"/>
        </w:trPr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8D7" w:rsidRPr="00A858D7" w:rsidRDefault="00A858D7" w:rsidP="00A85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8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8D7" w:rsidRPr="00A858D7" w:rsidRDefault="00A858D7" w:rsidP="00A85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8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8D7" w:rsidRPr="00A858D7" w:rsidRDefault="00A858D7" w:rsidP="00A85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8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166306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8D7" w:rsidRPr="00A858D7" w:rsidRDefault="00A858D7" w:rsidP="00A85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8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163561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8D7" w:rsidRPr="00A858D7" w:rsidRDefault="00A858D7" w:rsidP="00A85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8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180500</w:t>
            </w:r>
          </w:p>
        </w:tc>
      </w:tr>
      <w:tr w:rsidR="00A858D7" w:rsidRPr="00A858D7" w:rsidTr="00A858D7">
        <w:trPr>
          <w:trHeight w:val="465"/>
          <w:jc w:val="center"/>
        </w:trPr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8D7" w:rsidRPr="00A858D7" w:rsidRDefault="00A858D7" w:rsidP="00A85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8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8D7" w:rsidRPr="00A858D7" w:rsidRDefault="00A858D7" w:rsidP="00A85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8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8D7" w:rsidRPr="00A858D7" w:rsidRDefault="00A858D7" w:rsidP="00A85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8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24783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8D7" w:rsidRPr="00A858D7" w:rsidRDefault="00A858D7" w:rsidP="00A85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8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15919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8D7" w:rsidRPr="00A858D7" w:rsidRDefault="00A858D7" w:rsidP="00A85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8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21277</w:t>
            </w:r>
          </w:p>
        </w:tc>
      </w:tr>
    </w:tbl>
    <w:p w:rsidR="00A858D7" w:rsidRPr="0094395C" w:rsidRDefault="00A858D7" w:rsidP="00A858D7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2.2. </w:t>
      </w:r>
      <w:r w:rsidRPr="00A858D7">
        <w:rPr>
          <w:rFonts w:ascii="Times New Roman" w:hAnsi="Times New Roman" w:cs="Times New Roman"/>
          <w:sz w:val="28"/>
          <w:szCs w:val="28"/>
          <w:lang w:eastAsia="ru-RU"/>
        </w:rPr>
        <w:t>Данные для трендового анализа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4395C" w:rsidRDefault="0094395C" w:rsidP="0094395C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395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Далее Ключевые данные для оц</w:t>
      </w:r>
      <w:r w:rsidR="00BF3AB5">
        <w:rPr>
          <w:rFonts w:ascii="Times New Roman" w:hAnsi="Times New Roman" w:cs="Times New Roman"/>
          <w:sz w:val="28"/>
          <w:szCs w:val="28"/>
          <w:lang w:eastAsia="ru-RU"/>
        </w:rPr>
        <w:t>енки обшей динамики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финансового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 xml:space="preserve">состояния предприятия за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период исследования приведены в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таблице 2.3.</w:t>
      </w:r>
    </w:p>
    <w:p w:rsidR="00F21FDE" w:rsidRPr="0094395C" w:rsidRDefault="00F21FDE" w:rsidP="00F21FDE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30653" cy="2229887"/>
            <wp:effectExtent l="19050" t="0" r="3397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179" cy="2230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FDE" w:rsidRDefault="00F21FDE" w:rsidP="004E03A5">
      <w:pPr>
        <w:autoSpaceDE w:val="0"/>
        <w:autoSpaceDN w:val="0"/>
        <w:adjustRightInd w:val="0"/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E03A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2012   2013   </w:t>
      </w:r>
      <w:r w:rsidRPr="00F21FDE">
        <w:rPr>
          <w:rFonts w:ascii="Times New Roman" w:hAnsi="Times New Roman" w:cs="Times New Roman"/>
          <w:b/>
          <w:sz w:val="28"/>
          <w:szCs w:val="28"/>
          <w:lang w:eastAsia="ru-RU"/>
        </w:rPr>
        <w:t>2014</w:t>
      </w:r>
    </w:p>
    <w:p w:rsidR="00EE2BC6" w:rsidRPr="00EE2BC6" w:rsidRDefault="00EE2BC6" w:rsidP="00EE2BC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2BC6">
        <w:rPr>
          <w:rFonts w:ascii="Times New Roman" w:hAnsi="Times New Roman" w:cs="Times New Roman"/>
          <w:sz w:val="28"/>
          <w:szCs w:val="28"/>
          <w:lang w:eastAsia="ru-RU"/>
        </w:rPr>
        <w:t>Рисунок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.2.3. </w:t>
      </w:r>
      <w:r w:rsidRPr="00EE2BC6">
        <w:rPr>
          <w:rFonts w:ascii="Times New Roman" w:hAnsi="Times New Roman" w:cs="Times New Roman"/>
          <w:sz w:val="28"/>
          <w:szCs w:val="28"/>
          <w:lang w:eastAsia="ru-RU"/>
        </w:rPr>
        <w:t>Базовые показатели динамики финансового состояния предприятия</w:t>
      </w:r>
    </w:p>
    <w:tbl>
      <w:tblPr>
        <w:tblStyle w:val="a7"/>
        <w:tblW w:w="0" w:type="auto"/>
        <w:tblLook w:val="04A0"/>
      </w:tblPr>
      <w:tblGrid>
        <w:gridCol w:w="534"/>
        <w:gridCol w:w="4394"/>
        <w:gridCol w:w="1417"/>
        <w:gridCol w:w="1134"/>
        <w:gridCol w:w="1276"/>
        <w:gridCol w:w="1099"/>
      </w:tblGrid>
      <w:tr w:rsidR="00C357B4" w:rsidTr="00C357B4">
        <w:tc>
          <w:tcPr>
            <w:tcW w:w="534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4394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 по годам</w:t>
            </w:r>
          </w:p>
        </w:tc>
        <w:tc>
          <w:tcPr>
            <w:tcW w:w="1417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1134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2012 г.</w:t>
            </w:r>
          </w:p>
        </w:tc>
        <w:tc>
          <w:tcPr>
            <w:tcW w:w="1276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2013 г. </w:t>
            </w:r>
          </w:p>
        </w:tc>
        <w:tc>
          <w:tcPr>
            <w:tcW w:w="1099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2014 г.</w:t>
            </w:r>
          </w:p>
        </w:tc>
      </w:tr>
      <w:tr w:rsidR="00C357B4" w:rsidTr="00786068">
        <w:trPr>
          <w:trHeight w:val="539"/>
        </w:trPr>
        <w:tc>
          <w:tcPr>
            <w:tcW w:w="534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Активы</w:t>
            </w:r>
          </w:p>
        </w:tc>
        <w:tc>
          <w:tcPr>
            <w:tcW w:w="1417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7B4" w:rsidRPr="00786068" w:rsidTr="00786068">
        <w:trPr>
          <w:trHeight w:val="227"/>
        </w:trPr>
        <w:tc>
          <w:tcPr>
            <w:tcW w:w="534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1417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66306</w:t>
            </w:r>
          </w:p>
        </w:tc>
        <w:tc>
          <w:tcPr>
            <w:tcW w:w="1276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63561</w:t>
            </w:r>
          </w:p>
        </w:tc>
        <w:tc>
          <w:tcPr>
            <w:tcW w:w="1099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60092</w:t>
            </w:r>
          </w:p>
        </w:tc>
      </w:tr>
      <w:tr w:rsidR="00C357B4" w:rsidRPr="00786068" w:rsidTr="00786068">
        <w:trPr>
          <w:trHeight w:val="491"/>
        </w:trPr>
        <w:tc>
          <w:tcPr>
            <w:tcW w:w="534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1417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24783</w:t>
            </w:r>
          </w:p>
        </w:tc>
        <w:tc>
          <w:tcPr>
            <w:tcW w:w="1276" w:type="dxa"/>
          </w:tcPr>
          <w:p w:rsidR="00C357B4" w:rsidRPr="00786068" w:rsidRDefault="00786068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15919</w:t>
            </w:r>
          </w:p>
        </w:tc>
        <w:tc>
          <w:tcPr>
            <w:tcW w:w="1099" w:type="dxa"/>
          </w:tcPr>
          <w:p w:rsidR="00C357B4" w:rsidRPr="00786068" w:rsidRDefault="00786068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21277</w:t>
            </w:r>
          </w:p>
        </w:tc>
      </w:tr>
      <w:tr w:rsidR="00C357B4" w:rsidRPr="00786068" w:rsidTr="00786068">
        <w:trPr>
          <w:trHeight w:val="543"/>
        </w:trPr>
        <w:tc>
          <w:tcPr>
            <w:tcW w:w="534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Итого по разделу </w:t>
            </w:r>
            <w:r w:rsidRPr="0078606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(оборотные активы)</w:t>
            </w:r>
          </w:p>
        </w:tc>
        <w:tc>
          <w:tcPr>
            <w:tcW w:w="1417" w:type="dxa"/>
          </w:tcPr>
          <w:p w:rsidR="00C357B4" w:rsidRPr="00786068" w:rsidRDefault="00C357B4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134" w:type="dxa"/>
          </w:tcPr>
          <w:p w:rsidR="00C357B4" w:rsidRPr="00786068" w:rsidRDefault="00786068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29406</w:t>
            </w:r>
          </w:p>
        </w:tc>
        <w:tc>
          <w:tcPr>
            <w:tcW w:w="1276" w:type="dxa"/>
          </w:tcPr>
          <w:p w:rsidR="00C357B4" w:rsidRPr="00786068" w:rsidRDefault="00786068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21026</w:t>
            </w:r>
          </w:p>
        </w:tc>
        <w:tc>
          <w:tcPr>
            <w:tcW w:w="1099" w:type="dxa"/>
          </w:tcPr>
          <w:p w:rsidR="00C357B4" w:rsidRPr="00786068" w:rsidRDefault="00786068" w:rsidP="0078606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26332</w:t>
            </w:r>
          </w:p>
        </w:tc>
      </w:tr>
    </w:tbl>
    <w:tbl>
      <w:tblPr>
        <w:tblW w:w="9856" w:type="dxa"/>
        <w:jc w:val="center"/>
        <w:tblInd w:w="6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06"/>
        <w:gridCol w:w="2610"/>
        <w:gridCol w:w="2640"/>
      </w:tblGrid>
      <w:tr w:rsidR="009362F0" w:rsidRPr="009362F0" w:rsidTr="009362F0">
        <w:trPr>
          <w:trHeight w:val="450"/>
          <w:jc w:val="center"/>
        </w:trPr>
        <w:tc>
          <w:tcPr>
            <w:tcW w:w="985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786068" w:rsidRDefault="00786068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tbl>
            <w:tblPr>
              <w:tblW w:w="10560" w:type="dxa"/>
              <w:jc w:val="center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461"/>
              <w:gridCol w:w="5374"/>
              <w:gridCol w:w="900"/>
              <w:gridCol w:w="1320"/>
              <w:gridCol w:w="1245"/>
              <w:gridCol w:w="1260"/>
            </w:tblGrid>
            <w:tr w:rsidR="00786068" w:rsidRPr="00786068" w:rsidTr="00786068">
              <w:trPr>
                <w:trHeight w:val="690"/>
                <w:jc w:val="center"/>
              </w:trPr>
              <w:tc>
                <w:tcPr>
                  <w:tcW w:w="4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N</w:t>
                  </w:r>
                </w:p>
              </w:tc>
              <w:tc>
                <w:tcPr>
                  <w:tcW w:w="53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Данные по годам</w:t>
                  </w:r>
                </w:p>
              </w:tc>
              <w:tc>
                <w:tcPr>
                  <w:tcW w:w="9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Код</w:t>
                  </w: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строки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2010г.</w:t>
                  </w:r>
                </w:p>
              </w:tc>
              <w:tc>
                <w:tcPr>
                  <w:tcW w:w="12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2011г.</w:t>
                  </w:r>
                </w:p>
              </w:tc>
              <w:tc>
                <w:tcPr>
                  <w:tcW w:w="1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2012г.</w:t>
                  </w:r>
                </w:p>
              </w:tc>
            </w:tr>
            <w:tr w:rsidR="00786068" w:rsidRPr="00786068" w:rsidTr="00786068">
              <w:trPr>
                <w:trHeight w:val="1155"/>
                <w:jc w:val="center"/>
              </w:trPr>
              <w:tc>
                <w:tcPr>
                  <w:tcW w:w="4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продукции работ и услуг за</w:t>
                  </w: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минусом НДС, акцизов и аналогичных</w:t>
                  </w: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обязательных платежей /"чистые продажи"/ ( V )</w:t>
                  </w:r>
                </w:p>
              </w:tc>
              <w:tc>
                <w:tcPr>
                  <w:tcW w:w="9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83125</w:t>
                  </w:r>
                </w:p>
              </w:tc>
              <w:tc>
                <w:tcPr>
                  <w:tcW w:w="12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10368</w:t>
                  </w:r>
                </w:p>
              </w:tc>
              <w:tc>
                <w:tcPr>
                  <w:tcW w:w="1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109259</w:t>
                  </w:r>
                </w:p>
              </w:tc>
            </w:tr>
            <w:tr w:rsidR="00786068" w:rsidRPr="00786068" w:rsidTr="00786068">
              <w:trPr>
                <w:trHeight w:val="390"/>
                <w:jc w:val="center"/>
              </w:trPr>
              <w:tc>
                <w:tcPr>
                  <w:tcW w:w="4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3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Себестоимость продукции { С )</w:t>
                  </w:r>
                </w:p>
              </w:tc>
              <w:tc>
                <w:tcPr>
                  <w:tcW w:w="9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1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71534</w:t>
                  </w:r>
                </w:p>
              </w:tc>
              <w:tc>
                <w:tcPr>
                  <w:tcW w:w="12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84230</w:t>
                  </w:r>
                </w:p>
              </w:tc>
              <w:tc>
                <w:tcPr>
                  <w:tcW w:w="1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93679</w:t>
                  </w:r>
                </w:p>
              </w:tc>
            </w:tr>
            <w:tr w:rsidR="00786068" w:rsidRPr="00786068" w:rsidTr="00786068">
              <w:trPr>
                <w:trHeight w:val="375"/>
                <w:jc w:val="center"/>
              </w:trPr>
              <w:tc>
                <w:tcPr>
                  <w:tcW w:w="4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3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Валовая прибыль (ВП) /балансовая/ (стр. 10-20)</w:t>
                  </w:r>
                </w:p>
              </w:tc>
              <w:tc>
                <w:tcPr>
                  <w:tcW w:w="9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1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11591</w:t>
                  </w:r>
                </w:p>
              </w:tc>
              <w:tc>
                <w:tcPr>
                  <w:tcW w:w="12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18838</w:t>
                  </w:r>
                </w:p>
              </w:tc>
              <w:tc>
                <w:tcPr>
                  <w:tcW w:w="1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15580</w:t>
                  </w:r>
                </w:p>
              </w:tc>
            </w:tr>
            <w:tr w:rsidR="00786068" w:rsidRPr="00786068" w:rsidTr="00786068">
              <w:trPr>
                <w:trHeight w:val="390"/>
                <w:jc w:val="center"/>
              </w:trPr>
              <w:tc>
                <w:tcPr>
                  <w:tcW w:w="4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3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Прибыль (убыток) от продаж (строки 10-20-30-40)</w:t>
                  </w:r>
                </w:p>
              </w:tc>
              <w:tc>
                <w:tcPr>
                  <w:tcW w:w="9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1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11591</w:t>
                  </w:r>
                </w:p>
              </w:tc>
              <w:tc>
                <w:tcPr>
                  <w:tcW w:w="12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18838</w:t>
                  </w:r>
                </w:p>
              </w:tc>
              <w:tc>
                <w:tcPr>
                  <w:tcW w:w="1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15580</w:t>
                  </w:r>
                </w:p>
              </w:tc>
            </w:tr>
            <w:tr w:rsidR="00786068" w:rsidRPr="00786068" w:rsidTr="00786068">
              <w:trPr>
                <w:trHeight w:val="765"/>
                <w:jc w:val="center"/>
              </w:trPr>
              <w:tc>
                <w:tcPr>
                  <w:tcW w:w="4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3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Прибыль (убыток) до налогообложения</w:t>
                  </w: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(50+60+90+120-70-100-130)</w:t>
                  </w:r>
                </w:p>
              </w:tc>
              <w:tc>
                <w:tcPr>
                  <w:tcW w:w="9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9462</w:t>
                  </w:r>
                </w:p>
              </w:tc>
              <w:tc>
                <w:tcPr>
                  <w:tcW w:w="12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17979</w:t>
                  </w:r>
                </w:p>
              </w:tc>
              <w:tc>
                <w:tcPr>
                  <w:tcW w:w="1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7813</w:t>
                  </w:r>
                </w:p>
              </w:tc>
            </w:tr>
            <w:tr w:rsidR="00786068" w:rsidRPr="00786068" w:rsidTr="00786068">
              <w:trPr>
                <w:trHeight w:val="765"/>
                <w:jc w:val="center"/>
              </w:trPr>
              <w:tc>
                <w:tcPr>
                  <w:tcW w:w="4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53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Прибыль (убыток) от обычной деятельности</w:t>
                  </w: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(140-150)</w:t>
                  </w:r>
                </w:p>
              </w:tc>
              <w:tc>
                <w:tcPr>
                  <w:tcW w:w="9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160</w:t>
                  </w:r>
                </w:p>
              </w:tc>
              <w:tc>
                <w:tcPr>
                  <w:tcW w:w="1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805</w:t>
                  </w:r>
                </w:p>
              </w:tc>
              <w:tc>
                <w:tcPr>
                  <w:tcW w:w="12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8413</w:t>
                  </w:r>
                </w:p>
              </w:tc>
              <w:tc>
                <w:tcPr>
                  <w:tcW w:w="1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4293</w:t>
                  </w:r>
                </w:p>
              </w:tc>
            </w:tr>
            <w:tr w:rsidR="00786068" w:rsidRPr="00786068" w:rsidTr="00786068">
              <w:trPr>
                <w:trHeight w:val="795"/>
                <w:jc w:val="center"/>
              </w:trPr>
              <w:tc>
                <w:tcPr>
                  <w:tcW w:w="4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53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Чистая прибыль (ЧП) отчетного периода</w:t>
                  </w: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(160+170-180)</w:t>
                  </w:r>
                </w:p>
              </w:tc>
              <w:tc>
                <w:tcPr>
                  <w:tcW w:w="9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190</w:t>
                  </w:r>
                </w:p>
              </w:tc>
              <w:tc>
                <w:tcPr>
                  <w:tcW w:w="1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805</w:t>
                  </w:r>
                </w:p>
              </w:tc>
              <w:tc>
                <w:tcPr>
                  <w:tcW w:w="12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8413</w:t>
                  </w:r>
                </w:p>
              </w:tc>
              <w:tc>
                <w:tcPr>
                  <w:tcW w:w="1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6068" w:rsidRPr="00786068" w:rsidRDefault="00786068" w:rsidP="007860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606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4293</w:t>
                  </w:r>
                </w:p>
              </w:tc>
            </w:tr>
          </w:tbl>
          <w:p w:rsidR="008C19E3" w:rsidRDefault="00786068" w:rsidP="004E03A5">
            <w:pPr>
              <w:autoSpaceDE w:val="0"/>
              <w:autoSpaceDN w:val="0"/>
              <w:adjustRightInd w:val="0"/>
              <w:spacing w:before="240" w:after="0" w:line="360" w:lineRule="auto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Далее будет кратко </w:t>
            </w:r>
            <w:r w:rsidRPr="009439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представ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лен графический анализ основных </w:t>
            </w:r>
            <w:r w:rsidRPr="009439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сводных индексов по группам анализа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C19E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505450" cy="2761436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05450" cy="27614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19E3" w:rsidRDefault="004719E8" w:rsidP="004719E8">
            <w:pPr>
              <w:autoSpaceDE w:val="0"/>
              <w:autoSpaceDN w:val="0"/>
              <w:adjustRightInd w:val="0"/>
              <w:spacing w:after="0" w:line="360" w:lineRule="auto"/>
              <w:ind w:firstLine="708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             </w:t>
            </w:r>
            <w:r w:rsidR="004E03A5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         </w:t>
            </w:r>
            <w:r w:rsidR="008C19E3" w:rsidRPr="008C19E3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2012      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2013          </w:t>
            </w:r>
            <w:r w:rsidR="008C19E3" w:rsidRPr="008C19E3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 2014</w:t>
            </w:r>
          </w:p>
          <w:p w:rsidR="008C19E3" w:rsidRPr="008C19E3" w:rsidRDefault="008C19E3" w:rsidP="008C19E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19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Рисунок 2.4. Данные операционного/маржинального анализа</w:t>
            </w:r>
          </w:p>
          <w:p w:rsidR="00786068" w:rsidRPr="009362F0" w:rsidRDefault="00786068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62F0" w:rsidRPr="009362F0" w:rsidTr="009362F0">
        <w:trPr>
          <w:trHeight w:val="495"/>
          <w:jc w:val="center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Показатели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2013</w:t>
            </w: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2014</w:t>
            </w: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9362F0" w:rsidRPr="009362F0" w:rsidTr="009362F0">
        <w:trPr>
          <w:trHeight w:val="345"/>
          <w:jc w:val="center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Чистая прибыль на 1 руб. оборота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20,09</w:t>
            </w:r>
          </w:p>
        </w:tc>
      </w:tr>
      <w:tr w:rsidR="009362F0" w:rsidRPr="009362F0" w:rsidTr="009362F0">
        <w:trPr>
          <w:trHeight w:val="594"/>
          <w:jc w:val="center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Прибыль от реализации продукции на 1 руб.оборота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</w:tr>
      <w:tr w:rsidR="009362F0" w:rsidRPr="009362F0" w:rsidTr="009362F0">
        <w:trPr>
          <w:trHeight w:val="562"/>
          <w:jc w:val="center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Прибыль от всей реализации на 1 руб. оборота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29,87</w:t>
            </w:r>
          </w:p>
        </w:tc>
      </w:tr>
      <w:tr w:rsidR="009362F0" w:rsidRPr="009362F0" w:rsidTr="009362F0">
        <w:trPr>
          <w:trHeight w:val="465"/>
          <w:jc w:val="center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Обшая прибыль на 1 руб. оборота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</w:tr>
    </w:tbl>
    <w:p w:rsidR="009362F0" w:rsidRPr="009362F0" w:rsidRDefault="009362F0" w:rsidP="009362F0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2.4. </w:t>
      </w:r>
      <w:r w:rsidRPr="009362F0">
        <w:rPr>
          <w:rFonts w:ascii="Times New Roman" w:hAnsi="Times New Roman" w:cs="Times New Roman"/>
          <w:sz w:val="28"/>
          <w:szCs w:val="28"/>
          <w:lang w:eastAsia="ru-RU"/>
        </w:rPr>
        <w:t>Обобщающие показатели эффективности работы ООО «Турист»</w:t>
      </w:r>
    </w:p>
    <w:p w:rsidR="0094395C" w:rsidRPr="0094395C" w:rsidRDefault="0094395C" w:rsidP="0094395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395C">
        <w:rPr>
          <w:rFonts w:ascii="Times New Roman" w:hAnsi="Times New Roman" w:cs="Times New Roman"/>
          <w:sz w:val="28"/>
          <w:szCs w:val="28"/>
          <w:lang w:eastAsia="ru-RU"/>
        </w:rPr>
        <w:t>Таким образом, с одного рубля оборот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предприятие получило 0,2 руб.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чистой прибыли, 0.297 руб. прибыли от ре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ализации, 0.298 руб. прибыли от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всей реализации и 0.297 руб. балан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совой прибыли в 2012г., то есть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произошло увеличение по всем статьям.</w:t>
      </w:r>
    </w:p>
    <w:p w:rsidR="0094395C" w:rsidRPr="0094395C" w:rsidRDefault="0094395C" w:rsidP="0094395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395C">
        <w:rPr>
          <w:rFonts w:ascii="Times New Roman" w:hAnsi="Times New Roman" w:cs="Times New Roman"/>
          <w:sz w:val="28"/>
          <w:szCs w:val="28"/>
          <w:lang w:eastAsia="ru-RU"/>
        </w:rPr>
        <w:t xml:space="preserve">Общие выводы, которые можно сделать на основе знакомства с предприятием и данных финансового анализа, состоит в том, что в ситуации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конца </w:t>
      </w:r>
      <w:r>
        <w:rPr>
          <w:rFonts w:ascii="Times New Roman" w:hAnsi="Times New Roman" w:cs="Times New Roman"/>
          <w:sz w:val="28"/>
          <w:szCs w:val="28"/>
          <w:lang w:eastAsia="ru-RU"/>
        </w:rPr>
        <w:t>2014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г. мы имеем дело с в целом успешным, хотя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достаточно рисковым бизнесом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со средними показателями платежеспособн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ости, рентабельности, и деловой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ак</w:t>
      </w:r>
      <w:r>
        <w:rPr>
          <w:rFonts w:ascii="Times New Roman" w:hAnsi="Times New Roman" w:cs="Times New Roman"/>
          <w:sz w:val="28"/>
          <w:szCs w:val="28"/>
          <w:lang w:eastAsia="ru-RU"/>
        </w:rPr>
        <w:t>тивности, но при этом с удовлетво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рит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ельными показателями финансовой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устойчивости и ликвидности (маржинальный анализ).</w:t>
      </w:r>
    </w:p>
    <w:p w:rsidR="0094395C" w:rsidRPr="0094395C" w:rsidRDefault="0094395C" w:rsidP="0094395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395C">
        <w:rPr>
          <w:rFonts w:ascii="Times New Roman" w:hAnsi="Times New Roman" w:cs="Times New Roman"/>
          <w:sz w:val="28"/>
          <w:szCs w:val="28"/>
          <w:lang w:eastAsia="ru-RU"/>
        </w:rPr>
        <w:t>У предприятия достаточно велик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логистические расходы (72,49%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выручки).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Все это создает условия для риска б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анкротства предприятия при даже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временной «поломке» его механизма получения прибыли.</w:t>
      </w:r>
    </w:p>
    <w:p w:rsidR="0094395C" w:rsidRPr="0094395C" w:rsidRDefault="0094395C" w:rsidP="00AE10E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395C">
        <w:rPr>
          <w:rFonts w:ascii="Times New Roman" w:hAnsi="Times New Roman" w:cs="Times New Roman"/>
          <w:sz w:val="28"/>
          <w:szCs w:val="28"/>
          <w:lang w:eastAsia="ru-RU"/>
        </w:rPr>
        <w:t xml:space="preserve">Все сказанное создает почву для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поиска новых резервов повышения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эффективности, рентабельности предприятия, ч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тобы в итоге придти к повышению </w:t>
      </w:r>
      <w:r w:rsidRPr="0094395C">
        <w:rPr>
          <w:rFonts w:ascii="Times New Roman" w:hAnsi="Times New Roman" w:cs="Times New Roman"/>
          <w:sz w:val="28"/>
          <w:szCs w:val="28"/>
          <w:lang w:eastAsia="ru-RU"/>
        </w:rPr>
        <w:t>уровня его финансовой устойчивости и рыночной конкурентоспособности.</w:t>
      </w:r>
    </w:p>
    <w:p w:rsidR="00AE10E6" w:rsidRPr="00AE10E6" w:rsidRDefault="00AE10E6" w:rsidP="00AE10E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AE10E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2.3 Анализ управленческих решений в фирме</w:t>
      </w:r>
    </w:p>
    <w:p w:rsidR="00AE10E6" w:rsidRPr="00AE10E6" w:rsidRDefault="00AE10E6" w:rsidP="00AE10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10E6">
        <w:rPr>
          <w:rFonts w:ascii="Times New Roman" w:hAnsi="Times New Roman" w:cs="Times New Roman"/>
          <w:sz w:val="28"/>
          <w:szCs w:val="28"/>
          <w:lang w:eastAsia="ru-RU"/>
        </w:rPr>
        <w:t xml:space="preserve">Поскольку туристическая </w:t>
      </w:r>
      <w:r w:rsidR="006959FB">
        <w:rPr>
          <w:rFonts w:ascii="Times New Roman" w:hAnsi="Times New Roman" w:cs="Times New Roman"/>
          <w:sz w:val="28"/>
          <w:szCs w:val="28"/>
          <w:lang w:eastAsia="ru-RU"/>
        </w:rPr>
        <w:t>компания — ООО «Турист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является </w:t>
      </w:r>
      <w:r w:rsidRPr="00AE10E6">
        <w:rPr>
          <w:rFonts w:ascii="Times New Roman" w:hAnsi="Times New Roman" w:cs="Times New Roman"/>
          <w:sz w:val="28"/>
          <w:szCs w:val="28"/>
          <w:lang w:eastAsia="ru-RU"/>
        </w:rPr>
        <w:t>достаточно типичной в своей отраслево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й среде, но при этом уже вполне состоявшейся </w:t>
      </w:r>
      <w:r w:rsidRPr="00AE10E6">
        <w:rPr>
          <w:rFonts w:ascii="Times New Roman" w:hAnsi="Times New Roman" w:cs="Times New Roman"/>
          <w:sz w:val="28"/>
          <w:szCs w:val="28"/>
          <w:lang w:eastAsia="ru-RU"/>
        </w:rPr>
        <w:t>фирмой-турагентом на 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ынке туристических услуг города </w:t>
      </w:r>
      <w:r w:rsidR="006959FB">
        <w:rPr>
          <w:rFonts w:ascii="Times New Roman" w:hAnsi="Times New Roman" w:cs="Times New Roman"/>
          <w:sz w:val="28"/>
          <w:szCs w:val="28"/>
          <w:lang w:eastAsia="ru-RU"/>
        </w:rPr>
        <w:t>Пензы</w:t>
      </w:r>
      <w:r w:rsidRPr="00AE10E6">
        <w:rPr>
          <w:rFonts w:ascii="Times New Roman" w:hAnsi="Times New Roman" w:cs="Times New Roman"/>
          <w:sz w:val="28"/>
          <w:szCs w:val="28"/>
          <w:lang w:eastAsia="ru-RU"/>
        </w:rPr>
        <w:t xml:space="preserve"> и по интегральному уровню кон</w:t>
      </w:r>
      <w:r>
        <w:rPr>
          <w:rFonts w:ascii="Times New Roman" w:hAnsi="Times New Roman" w:cs="Times New Roman"/>
          <w:sz w:val="28"/>
          <w:szCs w:val="28"/>
          <w:lang w:eastAsia="ru-RU"/>
        </w:rPr>
        <w:t>курентоспособности (рейтинговая оценка в табл. 2.1.) хотя и</w:t>
      </w:r>
      <w:r w:rsidRPr="00AE10E6">
        <w:rPr>
          <w:rFonts w:ascii="Times New Roman" w:hAnsi="Times New Roman" w:cs="Times New Roman"/>
          <w:sz w:val="28"/>
          <w:szCs w:val="28"/>
          <w:lang w:eastAsia="ru-RU"/>
        </w:rPr>
        <w:t xml:space="preserve"> минимально, но превосходит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своих ближайших </w:t>
      </w:r>
      <w:r w:rsidRPr="00AE10E6">
        <w:rPr>
          <w:rFonts w:ascii="Times New Roman" w:hAnsi="Times New Roman" w:cs="Times New Roman"/>
          <w:sz w:val="28"/>
          <w:szCs w:val="28"/>
          <w:lang w:eastAsia="ru-RU"/>
        </w:rPr>
        <w:t>конкурентов, то и качество управленческ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их решений на нем можно ожидать </w:t>
      </w:r>
      <w:r w:rsidRPr="00AE10E6">
        <w:rPr>
          <w:rFonts w:ascii="Times New Roman" w:hAnsi="Times New Roman" w:cs="Times New Roman"/>
          <w:sz w:val="28"/>
          <w:szCs w:val="28"/>
          <w:lang w:eastAsia="ru-RU"/>
        </w:rPr>
        <w:t>среднее по региону в своей сфере деятельности.</w:t>
      </w:r>
    </w:p>
    <w:p w:rsidR="00AE10E6" w:rsidRPr="00AE10E6" w:rsidRDefault="00AE10E6" w:rsidP="00AE10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10E6">
        <w:rPr>
          <w:rFonts w:ascii="Times New Roman" w:hAnsi="Times New Roman" w:cs="Times New Roman"/>
          <w:sz w:val="28"/>
          <w:szCs w:val="28"/>
          <w:lang w:eastAsia="ru-RU"/>
        </w:rPr>
        <w:t>Общие выводы, которые можно сдел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ать на основе изучения качества </w:t>
      </w:r>
      <w:r w:rsidRPr="00AE10E6">
        <w:rPr>
          <w:rFonts w:ascii="Times New Roman" w:hAnsi="Times New Roman" w:cs="Times New Roman"/>
          <w:sz w:val="28"/>
          <w:szCs w:val="28"/>
          <w:lang w:eastAsia="ru-RU"/>
        </w:rPr>
        <w:t>управленчес</w:t>
      </w:r>
      <w:r>
        <w:rPr>
          <w:rFonts w:ascii="Times New Roman" w:hAnsi="Times New Roman" w:cs="Times New Roman"/>
          <w:sz w:val="28"/>
          <w:szCs w:val="28"/>
          <w:lang w:eastAsia="ru-RU"/>
        </w:rPr>
        <w:t>ких решений в ООО состоят в том,</w:t>
      </w:r>
      <w:r w:rsidRPr="00AE10E6">
        <w:rPr>
          <w:rFonts w:ascii="Times New Roman" w:hAnsi="Times New Roman" w:cs="Times New Roman"/>
          <w:sz w:val="28"/>
          <w:szCs w:val="28"/>
          <w:lang w:eastAsia="ru-RU"/>
        </w:rPr>
        <w:t xml:space="preserve"> что благодаря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им мы сегодня </w:t>
      </w:r>
      <w:r w:rsidRPr="00AE10E6">
        <w:rPr>
          <w:rFonts w:ascii="Times New Roman" w:hAnsi="Times New Roman" w:cs="Times New Roman"/>
          <w:sz w:val="28"/>
          <w:szCs w:val="28"/>
          <w:lang w:eastAsia="ru-RU"/>
        </w:rPr>
        <w:t xml:space="preserve">имеем дело с в целом успешным, хотя 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достаточно рисковым бизнесом со </w:t>
      </w:r>
      <w:r w:rsidRPr="00AE10E6">
        <w:rPr>
          <w:rFonts w:ascii="Times New Roman" w:hAnsi="Times New Roman" w:cs="Times New Roman"/>
          <w:sz w:val="28"/>
          <w:szCs w:val="28"/>
          <w:lang w:eastAsia="ru-RU"/>
        </w:rPr>
        <w:t>средними показателями платежеспособн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ости, рентабельности, и деловой </w:t>
      </w:r>
      <w:r w:rsidRPr="00AE10E6">
        <w:rPr>
          <w:rFonts w:ascii="Times New Roman" w:hAnsi="Times New Roman" w:cs="Times New Roman"/>
          <w:sz w:val="28"/>
          <w:szCs w:val="28"/>
          <w:lang w:eastAsia="ru-RU"/>
        </w:rPr>
        <w:t>активности, но при этом с удовлетворит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ельными показателями финансовой </w:t>
      </w:r>
      <w:r w:rsidRPr="00AE10E6">
        <w:rPr>
          <w:rFonts w:ascii="Times New Roman" w:hAnsi="Times New Roman" w:cs="Times New Roman"/>
          <w:sz w:val="28"/>
          <w:szCs w:val="28"/>
          <w:lang w:eastAsia="ru-RU"/>
        </w:rPr>
        <w:t>устойчивости и ликвидности (маржинальный анализ).</w:t>
      </w:r>
    </w:p>
    <w:p w:rsidR="00AE10E6" w:rsidRPr="00AE10E6" w:rsidRDefault="006959FB" w:rsidP="00AE10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Управление фирмой ТК «Турист</w:t>
      </w:r>
      <w:r w:rsidR="00AE10E6" w:rsidRPr="00AE10E6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="00AE10E6">
        <w:rPr>
          <w:rFonts w:ascii="Times New Roman" w:hAnsi="Times New Roman" w:cs="Times New Roman"/>
          <w:sz w:val="28"/>
          <w:szCs w:val="28"/>
          <w:lang w:eastAsia="ru-RU"/>
        </w:rPr>
        <w:t xml:space="preserve">построено на принципе сочетания </w:t>
      </w:r>
      <w:r w:rsidR="00AE10E6" w:rsidRPr="00AE10E6">
        <w:rPr>
          <w:rFonts w:ascii="Times New Roman" w:hAnsi="Times New Roman" w:cs="Times New Roman"/>
          <w:sz w:val="28"/>
          <w:szCs w:val="28"/>
          <w:lang w:eastAsia="ru-RU"/>
        </w:rPr>
        <w:t xml:space="preserve">«прямого управления» и делегирование </w:t>
      </w:r>
      <w:r w:rsidR="00AE10E6">
        <w:rPr>
          <w:rFonts w:ascii="Times New Roman" w:hAnsi="Times New Roman" w:cs="Times New Roman"/>
          <w:sz w:val="28"/>
          <w:szCs w:val="28"/>
          <w:lang w:eastAsia="ru-RU"/>
        </w:rPr>
        <w:t xml:space="preserve">полномочий и представляет собой </w:t>
      </w:r>
      <w:r w:rsidR="00AE10E6" w:rsidRPr="00AE10E6">
        <w:rPr>
          <w:rFonts w:ascii="Times New Roman" w:hAnsi="Times New Roman" w:cs="Times New Roman"/>
          <w:sz w:val="28"/>
          <w:szCs w:val="28"/>
          <w:lang w:eastAsia="ru-RU"/>
        </w:rPr>
        <w:t>разновидность объектно-ориентированного управления. На основе изучения</w:t>
      </w:r>
    </w:p>
    <w:p w:rsidR="00AE10E6" w:rsidRPr="00AE10E6" w:rsidRDefault="00AE10E6" w:rsidP="00AE10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10E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результатов управленческих решении мы также 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ожем сделать вывод о том, что в </w:t>
      </w:r>
      <w:r w:rsidRPr="00AE10E6">
        <w:rPr>
          <w:rFonts w:ascii="Times New Roman" w:hAnsi="Times New Roman" w:cs="Times New Roman"/>
          <w:sz w:val="28"/>
          <w:szCs w:val="28"/>
          <w:lang w:eastAsia="ru-RU"/>
        </w:rPr>
        <w:t>фирме имеется устойчивый рост производите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льности труда что также говорит </w:t>
      </w:r>
      <w:r w:rsidRPr="00AE10E6">
        <w:rPr>
          <w:rFonts w:ascii="Times New Roman" w:hAnsi="Times New Roman" w:cs="Times New Roman"/>
          <w:sz w:val="28"/>
          <w:szCs w:val="28"/>
          <w:lang w:eastAsia="ru-RU"/>
        </w:rPr>
        <w:t>в пользу роста профессио</w:t>
      </w:r>
      <w:r>
        <w:rPr>
          <w:rFonts w:ascii="Times New Roman" w:hAnsi="Times New Roman" w:cs="Times New Roman"/>
          <w:sz w:val="28"/>
          <w:szCs w:val="28"/>
          <w:lang w:eastAsia="ru-RU"/>
        </w:rPr>
        <w:t>нализма работников предприятия.</w:t>
      </w:r>
    </w:p>
    <w:p w:rsidR="00AE10E6" w:rsidRPr="00AE10E6" w:rsidRDefault="00AE10E6" w:rsidP="00AE10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10E6">
        <w:rPr>
          <w:rFonts w:ascii="Times New Roman" w:hAnsi="Times New Roman" w:cs="Times New Roman"/>
          <w:sz w:val="28"/>
          <w:szCs w:val="28"/>
          <w:lang w:eastAsia="ru-RU"/>
        </w:rPr>
        <w:t xml:space="preserve">Также совокупность имевшихся на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сегодняшний день управленческих </w:t>
      </w:r>
      <w:r w:rsidRPr="00AE10E6">
        <w:rPr>
          <w:rFonts w:ascii="Times New Roman" w:hAnsi="Times New Roman" w:cs="Times New Roman"/>
          <w:sz w:val="28"/>
          <w:szCs w:val="28"/>
          <w:lang w:eastAsia="ru-RU"/>
        </w:rPr>
        <w:t>решений руководства фирмы привела к то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му, что в настоящее время одним </w:t>
      </w:r>
      <w:r w:rsidRPr="00AE10E6">
        <w:rPr>
          <w:rFonts w:ascii="Times New Roman" w:hAnsi="Times New Roman" w:cs="Times New Roman"/>
          <w:sz w:val="28"/>
          <w:szCs w:val="28"/>
          <w:lang w:eastAsia="ru-RU"/>
        </w:rPr>
        <w:t xml:space="preserve">из ключевых направлений в работе фирмы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является «выездной туризм» (ВТ) </w:t>
      </w:r>
      <w:r w:rsidRPr="00AE10E6">
        <w:rPr>
          <w:rFonts w:ascii="Times New Roman" w:hAnsi="Times New Roman" w:cs="Times New Roman"/>
          <w:sz w:val="28"/>
          <w:szCs w:val="28"/>
          <w:lang w:eastAsia="ru-RU"/>
        </w:rPr>
        <w:t xml:space="preserve">- «зарубежный» в понимании «дальнее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зарубежье», но к нему все более </w:t>
      </w:r>
      <w:r w:rsidRPr="00AE10E6">
        <w:rPr>
          <w:rFonts w:ascii="Times New Roman" w:hAnsi="Times New Roman" w:cs="Times New Roman"/>
          <w:sz w:val="28"/>
          <w:szCs w:val="28"/>
          <w:lang w:eastAsia="ru-RU"/>
        </w:rPr>
        <w:t>подтягиваются по объему продаж турнаправлення в приделах РФ и СНГ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E10E6">
        <w:rPr>
          <w:rFonts w:ascii="Times New Roman" w:hAnsi="Times New Roman" w:cs="Times New Roman"/>
          <w:sz w:val="28"/>
          <w:szCs w:val="28"/>
          <w:lang w:eastAsia="ru-RU"/>
        </w:rPr>
        <w:t>(«местный туризм» - МТ). При этом па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раллельно осваиваются как новые направления в рамках МТ, </w:t>
      </w:r>
      <w:r w:rsidRPr="00AE10E6">
        <w:rPr>
          <w:rFonts w:ascii="Times New Roman" w:hAnsi="Times New Roman" w:cs="Times New Roman"/>
          <w:sz w:val="28"/>
          <w:szCs w:val="28"/>
          <w:lang w:eastAsia="ru-RU"/>
        </w:rPr>
        <w:t>так и в рамках ВТ.</w:t>
      </w:r>
    </w:p>
    <w:p w:rsidR="00205228" w:rsidRDefault="00AE10E6" w:rsidP="00AE10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10E6">
        <w:rPr>
          <w:rFonts w:ascii="Times New Roman" w:hAnsi="Times New Roman" w:cs="Times New Roman"/>
          <w:sz w:val="28"/>
          <w:szCs w:val="28"/>
          <w:lang w:eastAsia="ru-RU"/>
        </w:rPr>
        <w:t xml:space="preserve">И это создает основу для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поиска новых резервов повышения </w:t>
      </w:r>
      <w:r w:rsidRPr="00AE10E6">
        <w:rPr>
          <w:rFonts w:ascii="Times New Roman" w:hAnsi="Times New Roman" w:cs="Times New Roman"/>
          <w:sz w:val="28"/>
          <w:szCs w:val="28"/>
          <w:lang w:eastAsia="ru-RU"/>
        </w:rPr>
        <w:t>эффективности, рентабельности предприя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тия на основе дальнейшего роста </w:t>
      </w:r>
      <w:r w:rsidRPr="00AE10E6">
        <w:rPr>
          <w:rFonts w:ascii="Times New Roman" w:hAnsi="Times New Roman" w:cs="Times New Roman"/>
          <w:sz w:val="28"/>
          <w:szCs w:val="28"/>
          <w:lang w:eastAsia="ru-RU"/>
        </w:rPr>
        <w:t>качества управленческих решений его мене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джмента, чтобы в итоге придти к </w:t>
      </w:r>
      <w:r w:rsidRPr="00AE10E6">
        <w:rPr>
          <w:rFonts w:ascii="Times New Roman" w:hAnsi="Times New Roman" w:cs="Times New Roman"/>
          <w:sz w:val="28"/>
          <w:szCs w:val="28"/>
          <w:lang w:eastAsia="ru-RU"/>
        </w:rPr>
        <w:t>повышению уровня его фин</w:t>
      </w:r>
      <w:r>
        <w:rPr>
          <w:rFonts w:ascii="Times New Roman" w:hAnsi="Times New Roman" w:cs="Times New Roman"/>
          <w:sz w:val="28"/>
          <w:szCs w:val="28"/>
          <w:lang w:eastAsia="ru-RU"/>
        </w:rPr>
        <w:t>ансовой устойчивости и рыночной конкурентоспособнос</w:t>
      </w:r>
      <w:r w:rsidRPr="00AE10E6">
        <w:rPr>
          <w:rFonts w:ascii="Times New Roman" w:hAnsi="Times New Roman" w:cs="Times New Roman"/>
          <w:sz w:val="28"/>
          <w:szCs w:val="28"/>
          <w:lang w:eastAsia="ru-RU"/>
        </w:rPr>
        <w:t>ти.</w:t>
      </w:r>
    </w:p>
    <w:p w:rsidR="00D11692" w:rsidRPr="00D11692" w:rsidRDefault="00D11692" w:rsidP="00283789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11692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3. Обоснование </w:t>
      </w:r>
      <w:r w:rsidR="00283789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целей совершенствования методов </w:t>
      </w:r>
      <w:r w:rsidRPr="00D11692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управления предприятием</w:t>
      </w:r>
    </w:p>
    <w:p w:rsidR="00D11692" w:rsidRPr="00D11692" w:rsidRDefault="00D11692" w:rsidP="00283789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11692">
        <w:rPr>
          <w:rFonts w:ascii="Times New Roman" w:hAnsi="Times New Roman" w:cs="Times New Roman"/>
          <w:b/>
          <w:i/>
          <w:sz w:val="28"/>
          <w:szCs w:val="28"/>
          <w:lang w:eastAsia="ru-RU"/>
        </w:rPr>
        <w:t>3.1 Анализ рынка и факторы конкурентоспособности</w:t>
      </w:r>
    </w:p>
    <w:p w:rsidR="00D11692" w:rsidRPr="00D11692" w:rsidRDefault="006959FB" w:rsidP="006959FB">
      <w:pPr>
        <w:autoSpaceDE w:val="0"/>
        <w:autoSpaceDN w:val="0"/>
        <w:adjustRightInd w:val="0"/>
        <w:spacing w:before="240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 уже говорилось фирма «Турист</w:t>
      </w:r>
      <w:r w:rsidR="00D11692" w:rsidRPr="00D11692">
        <w:rPr>
          <w:rFonts w:ascii="Times New Roman" w:hAnsi="Times New Roman" w:cs="Times New Roman"/>
          <w:sz w:val="28"/>
          <w:szCs w:val="28"/>
          <w:lang w:eastAsia="ru-RU"/>
        </w:rPr>
        <w:t>» с</w:t>
      </w:r>
      <w:r w:rsidR="00D11692">
        <w:rPr>
          <w:rFonts w:ascii="Times New Roman" w:hAnsi="Times New Roman" w:cs="Times New Roman"/>
          <w:sz w:val="28"/>
          <w:szCs w:val="28"/>
          <w:lang w:eastAsia="ru-RU"/>
        </w:rPr>
        <w:t xml:space="preserve">уществует в условиях достаточно </w:t>
      </w:r>
      <w:r w:rsidR="00D11692" w:rsidRPr="00D11692">
        <w:rPr>
          <w:rFonts w:ascii="Times New Roman" w:hAnsi="Times New Roman" w:cs="Times New Roman"/>
          <w:sz w:val="28"/>
          <w:szCs w:val="28"/>
          <w:lang w:eastAsia="ru-RU"/>
        </w:rPr>
        <w:t>высоко конкурентного рынка.</w:t>
      </w:r>
    </w:p>
    <w:p w:rsidR="00D11692" w:rsidRPr="00D11692" w:rsidRDefault="00D11692" w:rsidP="00D1169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1692">
        <w:rPr>
          <w:rFonts w:ascii="Times New Roman" w:hAnsi="Times New Roman" w:cs="Times New Roman"/>
          <w:sz w:val="28"/>
          <w:szCs w:val="28"/>
          <w:lang w:eastAsia="ru-RU"/>
        </w:rPr>
        <w:t>Основным способом 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онкуренции на этом сравнительно </w:t>
      </w:r>
      <w:r w:rsidRPr="00D11692">
        <w:rPr>
          <w:rFonts w:ascii="Times New Roman" w:hAnsi="Times New Roman" w:cs="Times New Roman"/>
          <w:sz w:val="28"/>
          <w:szCs w:val="28"/>
          <w:lang w:eastAsia="ru-RU"/>
        </w:rPr>
        <w:t>«низкобюджетном» рынке является ценовая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конкуренция (особенно в работе </w:t>
      </w:r>
      <w:r w:rsidRPr="00D11692">
        <w:rPr>
          <w:rFonts w:ascii="Times New Roman" w:hAnsi="Times New Roman" w:cs="Times New Roman"/>
          <w:sz w:val="28"/>
          <w:szCs w:val="28"/>
          <w:lang w:eastAsia="ru-RU"/>
        </w:rPr>
        <w:t>с частными лицами). Оперативная «дис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танционная» работа с клиентом в </w:t>
      </w:r>
      <w:r w:rsidRPr="00D11692">
        <w:rPr>
          <w:rFonts w:ascii="Times New Roman" w:hAnsi="Times New Roman" w:cs="Times New Roman"/>
          <w:sz w:val="28"/>
          <w:szCs w:val="28"/>
          <w:lang w:eastAsia="ru-RU"/>
        </w:rPr>
        <w:t xml:space="preserve">режиме информационного сопровождения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его «заказа» (уже после первого </w:t>
      </w:r>
      <w:r w:rsidRPr="00D11692">
        <w:rPr>
          <w:rFonts w:ascii="Times New Roman" w:hAnsi="Times New Roman" w:cs="Times New Roman"/>
          <w:sz w:val="28"/>
          <w:szCs w:val="28"/>
          <w:lang w:eastAsia="ru-RU"/>
        </w:rPr>
        <w:t>звонка в фирму) с элементами директ-маркетинга и работа в режиме "</w:t>
      </w:r>
      <w:r w:rsidRPr="00D11692">
        <w:rPr>
          <w:rFonts w:ascii="Times New Roman" w:hAnsi="Times New Roman" w:cs="Times New Roman"/>
          <w:sz w:val="28"/>
          <w:szCs w:val="28"/>
          <w:lang w:val="en-US" w:eastAsia="ru-RU"/>
        </w:rPr>
        <w:t>Kell</w:t>
      </w: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D1169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D11692">
        <w:rPr>
          <w:rFonts w:ascii="Times New Roman" w:hAnsi="Times New Roman" w:cs="Times New Roman"/>
          <w:sz w:val="28"/>
          <w:szCs w:val="28"/>
          <w:lang w:val="en-US" w:eastAsia="ru-RU"/>
        </w:rPr>
        <w:t>enter</w:t>
      </w:r>
      <w:r w:rsidRPr="00D11692">
        <w:rPr>
          <w:rFonts w:ascii="Times New Roman" w:hAnsi="Times New Roman" w:cs="Times New Roman"/>
          <w:sz w:val="28"/>
          <w:szCs w:val="28"/>
          <w:lang w:eastAsia="ru-RU"/>
        </w:rPr>
        <w:t>".</w:t>
      </w:r>
    </w:p>
    <w:p w:rsidR="00D11692" w:rsidRPr="00D11692" w:rsidRDefault="00D11692" w:rsidP="00D1169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1692">
        <w:rPr>
          <w:rFonts w:ascii="Times New Roman" w:hAnsi="Times New Roman" w:cs="Times New Roman"/>
          <w:sz w:val="28"/>
          <w:szCs w:val="28"/>
          <w:lang w:eastAsia="ru-RU"/>
        </w:rPr>
        <w:t>Важную роль при этом играет и правильная комм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уникативная </w:t>
      </w:r>
      <w:r w:rsidRPr="00D11692">
        <w:rPr>
          <w:rFonts w:ascii="Times New Roman" w:hAnsi="Times New Roman" w:cs="Times New Roman"/>
          <w:sz w:val="28"/>
          <w:szCs w:val="28"/>
          <w:lang w:eastAsia="ru-RU"/>
        </w:rPr>
        <w:t>политика в сфере услуг.</w:t>
      </w:r>
    </w:p>
    <w:p w:rsidR="00D11692" w:rsidRPr="00D11692" w:rsidRDefault="00D11692" w:rsidP="00D1169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1692">
        <w:rPr>
          <w:rFonts w:ascii="Times New Roman" w:hAnsi="Times New Roman" w:cs="Times New Roman"/>
          <w:sz w:val="28"/>
          <w:szCs w:val="28"/>
          <w:lang w:eastAsia="ru-RU"/>
        </w:rPr>
        <w:t>Она опирается на понимание особенности рынка услуг:</w:t>
      </w:r>
    </w:p>
    <w:p w:rsidR="00D11692" w:rsidRPr="00D11692" w:rsidRDefault="00D11692" w:rsidP="00D1169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169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Социально-психологические особенности коммуникации,</w:t>
      </w:r>
    </w:p>
    <w:p w:rsidR="00D11692" w:rsidRPr="00D11692" w:rsidRDefault="00D11692" w:rsidP="00D1169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1692">
        <w:rPr>
          <w:rFonts w:ascii="Times New Roman" w:hAnsi="Times New Roman" w:cs="Times New Roman"/>
          <w:sz w:val="28"/>
          <w:szCs w:val="28"/>
          <w:lang w:eastAsia="ru-RU"/>
        </w:rPr>
        <w:t>Социальные процессы на рынке услуг.</w:t>
      </w:r>
    </w:p>
    <w:p w:rsidR="00D11692" w:rsidRPr="00D11692" w:rsidRDefault="00D11692" w:rsidP="00D1169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1692">
        <w:rPr>
          <w:rFonts w:ascii="Times New Roman" w:hAnsi="Times New Roman" w:cs="Times New Roman"/>
          <w:sz w:val="28"/>
          <w:szCs w:val="28"/>
          <w:lang w:eastAsia="ru-RU"/>
        </w:rPr>
        <w:t xml:space="preserve">Используются следующие </w:t>
      </w:r>
      <w:r>
        <w:rPr>
          <w:rFonts w:ascii="Times New Roman" w:hAnsi="Times New Roman" w:cs="Times New Roman"/>
          <w:sz w:val="28"/>
          <w:szCs w:val="28"/>
          <w:lang w:eastAsia="ru-RU"/>
        </w:rPr>
        <w:t>виды маркетинговых коммуникаций</w:t>
      </w:r>
      <w:r w:rsidRPr="00D11692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D11692" w:rsidRPr="00D11692" w:rsidRDefault="00D11692" w:rsidP="00D1169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1692">
        <w:rPr>
          <w:rFonts w:ascii="Times New Roman" w:hAnsi="Times New Roman" w:cs="Times New Roman"/>
          <w:sz w:val="28"/>
          <w:szCs w:val="28"/>
          <w:lang w:eastAsia="ru-RU"/>
        </w:rPr>
        <w:t>1. Реклама.</w:t>
      </w:r>
    </w:p>
    <w:p w:rsidR="00D11692" w:rsidRPr="00D11692" w:rsidRDefault="00D11692" w:rsidP="00D1169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1692">
        <w:rPr>
          <w:rFonts w:ascii="Times New Roman" w:hAnsi="Times New Roman" w:cs="Times New Roman"/>
          <w:sz w:val="28"/>
          <w:szCs w:val="28"/>
          <w:lang w:eastAsia="ru-RU"/>
        </w:rPr>
        <w:t>2. Интернет,</w:t>
      </w:r>
    </w:p>
    <w:p w:rsidR="00D11692" w:rsidRPr="00D11692" w:rsidRDefault="00D11692" w:rsidP="00D1169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 Ди</w:t>
      </w:r>
      <w:r w:rsidRPr="00D11692">
        <w:rPr>
          <w:rFonts w:ascii="Times New Roman" w:hAnsi="Times New Roman" w:cs="Times New Roman"/>
          <w:sz w:val="28"/>
          <w:szCs w:val="28"/>
          <w:lang w:eastAsia="ru-RU"/>
        </w:rPr>
        <w:t>рект-майл,</w:t>
      </w:r>
    </w:p>
    <w:p w:rsidR="00D11692" w:rsidRPr="00D11692" w:rsidRDefault="00D11692" w:rsidP="00D1169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1692">
        <w:rPr>
          <w:rFonts w:ascii="Times New Roman" w:hAnsi="Times New Roman" w:cs="Times New Roman"/>
          <w:sz w:val="28"/>
          <w:szCs w:val="28"/>
          <w:lang w:eastAsia="ru-RU"/>
        </w:rPr>
        <w:t>4. Прямые продажи,</w:t>
      </w:r>
    </w:p>
    <w:p w:rsidR="00D11692" w:rsidRPr="00D11692" w:rsidRDefault="00D11692" w:rsidP="004E03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1692"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  <w:r w:rsidRPr="00D11692">
        <w:rPr>
          <w:rFonts w:ascii="Times New Roman" w:hAnsi="Times New Roman" w:cs="Times New Roman"/>
          <w:sz w:val="28"/>
          <w:szCs w:val="28"/>
          <w:lang w:val="en-US" w:eastAsia="ru-RU"/>
        </w:rPr>
        <w:t>PR</w:t>
      </w:r>
      <w:r w:rsidRPr="00D11692">
        <w:rPr>
          <w:rFonts w:ascii="Times New Roman" w:hAnsi="Times New Roman" w:cs="Times New Roman"/>
          <w:sz w:val="28"/>
          <w:szCs w:val="28"/>
          <w:lang w:eastAsia="ru-RU"/>
        </w:rPr>
        <w:t>, акции.</w:t>
      </w:r>
    </w:p>
    <w:p w:rsidR="009362F0" w:rsidRDefault="00D11692" w:rsidP="0020522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1692">
        <w:rPr>
          <w:rFonts w:ascii="Times New Roman" w:hAnsi="Times New Roman" w:cs="Times New Roman"/>
          <w:sz w:val="28"/>
          <w:szCs w:val="28"/>
          <w:lang w:eastAsia="ru-RU"/>
        </w:rPr>
        <w:t>Для оценки уровня рыноч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ной конкурентоспособности фирмы </w:t>
      </w:r>
      <w:r w:rsidRPr="00D11692">
        <w:rPr>
          <w:rFonts w:ascii="Times New Roman" w:hAnsi="Times New Roman" w:cs="Times New Roman"/>
          <w:sz w:val="28"/>
          <w:szCs w:val="28"/>
          <w:lang w:eastAsia="ru-RU"/>
        </w:rPr>
        <w:t>используем данные сравнительного анализа конкурентов используя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11692">
        <w:rPr>
          <w:rFonts w:ascii="Times New Roman" w:hAnsi="Times New Roman" w:cs="Times New Roman"/>
          <w:sz w:val="28"/>
          <w:szCs w:val="28"/>
          <w:lang w:eastAsia="ru-RU"/>
        </w:rPr>
        <w:t>имеющиеся для этого сведения. При этом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каждому анализируемому фактору </w:t>
      </w:r>
      <w:r w:rsidRPr="00D11692">
        <w:rPr>
          <w:rFonts w:ascii="Times New Roman" w:hAnsi="Times New Roman" w:cs="Times New Roman"/>
          <w:sz w:val="28"/>
          <w:szCs w:val="28"/>
          <w:lang w:eastAsia="ru-RU"/>
        </w:rPr>
        <w:t>присваивается его сравнительный уровень эффективности в интервале 1-10)</w:t>
      </w:r>
    </w:p>
    <w:tbl>
      <w:tblPr>
        <w:tblW w:w="10201" w:type="dxa"/>
        <w:jc w:val="center"/>
        <w:tblInd w:w="32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76"/>
        <w:gridCol w:w="1560"/>
        <w:gridCol w:w="1545"/>
        <w:gridCol w:w="1560"/>
        <w:gridCol w:w="1560"/>
      </w:tblGrid>
      <w:tr w:rsidR="009362F0" w:rsidRPr="009362F0" w:rsidTr="009362F0">
        <w:trPr>
          <w:trHeight w:val="540"/>
          <w:jc w:val="center"/>
        </w:trPr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Факторы</w:t>
            </w:r>
          </w:p>
        </w:tc>
        <w:tc>
          <w:tcPr>
            <w:tcW w:w="62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Конкуренты</w:t>
            </w:r>
          </w:p>
        </w:tc>
      </w:tr>
      <w:tr w:rsidR="009362F0" w:rsidRPr="009362F0" w:rsidTr="009362F0">
        <w:trPr>
          <w:trHeight w:val="435"/>
          <w:jc w:val="center"/>
        </w:trPr>
        <w:tc>
          <w:tcPr>
            <w:tcW w:w="3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Турист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36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atali-tur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Каравелла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Астратрэвел</w:t>
            </w:r>
          </w:p>
        </w:tc>
      </w:tr>
      <w:tr w:rsidR="009362F0" w:rsidRPr="009362F0" w:rsidTr="009362F0">
        <w:trPr>
          <w:trHeight w:val="450"/>
          <w:jc w:val="center"/>
        </w:trPr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Качество услуг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362F0" w:rsidRPr="009362F0" w:rsidTr="009362F0">
        <w:trPr>
          <w:trHeight w:val="465"/>
          <w:jc w:val="center"/>
        </w:trPr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Местонахождение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362F0" w:rsidRPr="009362F0" w:rsidTr="009362F0">
        <w:trPr>
          <w:trHeight w:val="465"/>
          <w:jc w:val="center"/>
        </w:trPr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Ценообразование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362F0" w:rsidRPr="009362F0" w:rsidTr="009362F0">
        <w:trPr>
          <w:trHeight w:val="435"/>
          <w:jc w:val="center"/>
        </w:trPr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Комфортность оказания услуг (в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F0" w:rsidRPr="009362F0" w:rsidTr="009362F0">
        <w:trPr>
          <w:trHeight w:val="465"/>
          <w:jc w:val="center"/>
        </w:trPr>
        <w:tc>
          <w:tcPr>
            <w:tcW w:w="3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т.ч. и сторонних организаций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362F0" w:rsidRPr="009362F0" w:rsidTr="009362F0">
        <w:trPr>
          <w:trHeight w:val="480"/>
          <w:jc w:val="center"/>
        </w:trPr>
        <w:tc>
          <w:tcPr>
            <w:tcW w:w="3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включенных в тур)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F0" w:rsidRPr="009362F0" w:rsidTr="009362F0">
        <w:trPr>
          <w:trHeight w:val="450"/>
          <w:jc w:val="center"/>
        </w:trPr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Исключительность товара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F63B62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362F0" w:rsidRPr="009362F0" w:rsidTr="009362F0">
        <w:trPr>
          <w:trHeight w:val="465"/>
          <w:jc w:val="center"/>
        </w:trPr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Ассортимент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362F0" w:rsidRPr="009362F0" w:rsidTr="009362F0">
        <w:trPr>
          <w:trHeight w:val="465"/>
          <w:jc w:val="center"/>
        </w:trPr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Степень новизны товара и услуги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F63B62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362F0" w:rsidRPr="009362F0" w:rsidTr="009362F0">
        <w:trPr>
          <w:trHeight w:val="465"/>
          <w:jc w:val="center"/>
        </w:trPr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Реклама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362F0" w:rsidRPr="009362F0" w:rsidTr="009362F0">
        <w:trPr>
          <w:trHeight w:val="420"/>
          <w:jc w:val="center"/>
        </w:trPr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Эффективность финансовой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62F0" w:rsidRPr="009362F0" w:rsidRDefault="009362F0" w:rsidP="00003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362F0" w:rsidRPr="009362F0" w:rsidTr="009362F0">
        <w:trPr>
          <w:trHeight w:val="244"/>
          <w:jc w:val="center"/>
        </w:trPr>
        <w:tc>
          <w:tcPr>
            <w:tcW w:w="3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политики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62F0" w:rsidRPr="009362F0" w:rsidTr="009362F0">
        <w:trPr>
          <w:trHeight w:val="465"/>
          <w:jc w:val="center"/>
        </w:trPr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Репутация фирмы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362F0" w:rsidRPr="009362F0" w:rsidTr="009362F0">
        <w:trPr>
          <w:trHeight w:val="465"/>
          <w:jc w:val="center"/>
        </w:trPr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Широта сегмента рынка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362F0" w:rsidRPr="009362F0" w:rsidTr="009362F0">
        <w:trPr>
          <w:trHeight w:val="480"/>
          <w:jc w:val="center"/>
        </w:trPr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 по всем факторам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2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F0" w:rsidRPr="009362F0" w:rsidRDefault="009362F0" w:rsidP="0093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51</w:t>
            </w:r>
          </w:p>
        </w:tc>
      </w:tr>
    </w:tbl>
    <w:p w:rsidR="009362F0" w:rsidRDefault="009362F0" w:rsidP="009362F0">
      <w:pPr>
        <w:autoSpaceDE w:val="0"/>
        <w:autoSpaceDN w:val="0"/>
        <w:adjustRightInd w:val="0"/>
        <w:spacing w:before="24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Таблица 3.1. Сводная таблица факторов конкурентноспобности.</w:t>
      </w:r>
    </w:p>
    <w:p w:rsidR="00961ED0" w:rsidRPr="00961ED0" w:rsidRDefault="00961ED0" w:rsidP="009362F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1ED0">
        <w:rPr>
          <w:rFonts w:ascii="Times New Roman" w:hAnsi="Times New Roman" w:cs="Times New Roman"/>
          <w:sz w:val="28"/>
          <w:szCs w:val="28"/>
          <w:lang w:eastAsia="ru-RU"/>
        </w:rPr>
        <w:t>Как видим, из табл. 3.1. фирма «</w:t>
      </w:r>
      <w:r w:rsidR="006959FB">
        <w:rPr>
          <w:rFonts w:ascii="Times New Roman" w:hAnsi="Times New Roman" w:cs="Times New Roman"/>
          <w:sz w:val="28"/>
          <w:szCs w:val="28"/>
          <w:lang w:eastAsia="ru-RU"/>
        </w:rPr>
        <w:t>Турист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находится «с минимальным </w:t>
      </w:r>
      <w:r w:rsidRPr="00961ED0">
        <w:rPr>
          <w:rFonts w:ascii="Times New Roman" w:hAnsi="Times New Roman" w:cs="Times New Roman"/>
          <w:sz w:val="28"/>
          <w:szCs w:val="28"/>
          <w:lang w:eastAsia="ru-RU"/>
        </w:rPr>
        <w:t>отрывом» на 1-м месте по 11-х конкурен</w:t>
      </w:r>
      <w:r w:rsidR="00DA6696">
        <w:rPr>
          <w:rFonts w:ascii="Times New Roman" w:hAnsi="Times New Roman" w:cs="Times New Roman"/>
          <w:sz w:val="28"/>
          <w:szCs w:val="28"/>
          <w:lang w:eastAsia="ru-RU"/>
        </w:rPr>
        <w:t>тным позициях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окружении 3-х </w:t>
      </w:r>
      <w:r w:rsidRPr="00961ED0">
        <w:rPr>
          <w:rFonts w:ascii="Times New Roman" w:hAnsi="Times New Roman" w:cs="Times New Roman"/>
          <w:sz w:val="28"/>
          <w:szCs w:val="28"/>
          <w:lang w:eastAsia="ru-RU"/>
        </w:rPr>
        <w:t>своих ближайших конкурентов.</w:t>
      </w:r>
    </w:p>
    <w:p w:rsidR="00961ED0" w:rsidRPr="00961ED0" w:rsidRDefault="00961ED0" w:rsidP="00961ED0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961ED0">
        <w:rPr>
          <w:rFonts w:ascii="Times New Roman" w:hAnsi="Times New Roman" w:cs="Times New Roman"/>
          <w:b/>
          <w:i/>
          <w:sz w:val="28"/>
          <w:szCs w:val="28"/>
          <w:lang w:eastAsia="ru-RU"/>
        </w:rPr>
        <w:t>3.2 Управленческие решени</w:t>
      </w: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я в области расширения </w:t>
      </w:r>
      <w:r w:rsidRPr="00961ED0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ассортимента продуктов и услуг</w:t>
      </w:r>
    </w:p>
    <w:p w:rsidR="00961ED0" w:rsidRPr="00961ED0" w:rsidRDefault="00961ED0" w:rsidP="00961ED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Одним из способов реального и</w:t>
      </w:r>
      <w:r w:rsidRPr="00961ED0">
        <w:rPr>
          <w:rFonts w:ascii="Times New Roman" w:hAnsi="Times New Roman" w:cs="Times New Roman"/>
          <w:sz w:val="28"/>
          <w:szCs w:val="28"/>
          <w:lang w:eastAsia="ru-RU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росчитываемого улучшения уровня </w:t>
      </w:r>
      <w:r w:rsidRPr="00961ED0">
        <w:rPr>
          <w:rFonts w:ascii="Times New Roman" w:hAnsi="Times New Roman" w:cs="Times New Roman"/>
          <w:sz w:val="28"/>
          <w:szCs w:val="28"/>
          <w:lang w:eastAsia="ru-RU"/>
        </w:rPr>
        <w:t>конкурентоспособности предприятия явля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ется грамотное ценообразование, </w:t>
      </w:r>
      <w:r w:rsidRPr="00961ED0">
        <w:rPr>
          <w:rFonts w:ascii="Times New Roman" w:hAnsi="Times New Roman" w:cs="Times New Roman"/>
          <w:sz w:val="28"/>
          <w:szCs w:val="28"/>
          <w:lang w:eastAsia="ru-RU"/>
        </w:rPr>
        <w:t>оптимизация ценовой политики и налоговое планирование на предприятии.</w:t>
      </w:r>
    </w:p>
    <w:p w:rsidR="00DA6696" w:rsidRDefault="00DA6696" w:rsidP="00DA669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6696">
        <w:rPr>
          <w:rFonts w:ascii="Times New Roman" w:hAnsi="Times New Roman" w:cs="Times New Roman"/>
          <w:sz w:val="28"/>
          <w:szCs w:val="28"/>
          <w:lang w:eastAsia="ru-RU"/>
        </w:rPr>
        <w:t>Вот как происходит калькулиров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ание турпродукта в ООО. </w:t>
      </w:r>
    </w:p>
    <w:p w:rsidR="00DA6696" w:rsidRPr="00DA6696" w:rsidRDefault="00DA6696" w:rsidP="00DA669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Сначала </w:t>
      </w:r>
      <w:r w:rsidRPr="00DA6696">
        <w:rPr>
          <w:rFonts w:ascii="Times New Roman" w:hAnsi="Times New Roman" w:cs="Times New Roman"/>
          <w:sz w:val="28"/>
          <w:szCs w:val="28"/>
          <w:lang w:eastAsia="ru-RU"/>
        </w:rPr>
        <w:t>определяется фактический объем продаж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фирмы за все прошедшие годы по </w:t>
      </w:r>
      <w:r w:rsidRPr="00DA6696">
        <w:rPr>
          <w:rFonts w:ascii="Times New Roman" w:hAnsi="Times New Roman" w:cs="Times New Roman"/>
          <w:sz w:val="28"/>
          <w:szCs w:val="28"/>
          <w:lang w:eastAsia="ru-RU"/>
        </w:rPr>
        <w:t>конкретным турпродуктам.</w:t>
      </w:r>
    </w:p>
    <w:p w:rsidR="00DA6696" w:rsidRPr="00DA6696" w:rsidRDefault="00DA6696" w:rsidP="00DA669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6696">
        <w:rPr>
          <w:rFonts w:ascii="Times New Roman" w:hAnsi="Times New Roman" w:cs="Times New Roman"/>
          <w:sz w:val="28"/>
          <w:szCs w:val="28"/>
          <w:lang w:eastAsia="ru-RU"/>
        </w:rPr>
        <w:t>Далее за основу для планового ка</w:t>
      </w:r>
      <w:r>
        <w:rPr>
          <w:rFonts w:ascii="Times New Roman" w:hAnsi="Times New Roman" w:cs="Times New Roman"/>
          <w:sz w:val="28"/>
          <w:szCs w:val="28"/>
          <w:lang w:eastAsia="ru-RU"/>
        </w:rPr>
        <w:t>лькулирования берутся данные по продажам конкретных ту</w:t>
      </w:r>
      <w:r w:rsidRPr="00DA6696">
        <w:rPr>
          <w:rFonts w:ascii="Times New Roman" w:hAnsi="Times New Roman" w:cs="Times New Roman"/>
          <w:sz w:val="28"/>
          <w:szCs w:val="28"/>
          <w:lang w:eastAsia="ru-RU"/>
        </w:rPr>
        <w:t>рпродуктов з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предыдущий год. Рассмотрим на </w:t>
      </w:r>
      <w:r w:rsidRPr="00DA6696">
        <w:rPr>
          <w:rFonts w:ascii="Times New Roman" w:hAnsi="Times New Roman" w:cs="Times New Roman"/>
          <w:sz w:val="28"/>
          <w:szCs w:val="28"/>
          <w:lang w:eastAsia="ru-RU"/>
        </w:rPr>
        <w:t>примере плановой каль</w:t>
      </w:r>
      <w:r w:rsidR="009362F0">
        <w:rPr>
          <w:rFonts w:ascii="Times New Roman" w:hAnsi="Times New Roman" w:cs="Times New Roman"/>
          <w:sz w:val="28"/>
          <w:szCs w:val="28"/>
          <w:lang w:eastAsia="ru-RU"/>
        </w:rPr>
        <w:t>куляции турпродукта на 2014</w:t>
      </w:r>
      <w:r w:rsidR="00213D5C">
        <w:rPr>
          <w:rFonts w:ascii="Times New Roman" w:hAnsi="Times New Roman" w:cs="Times New Roman"/>
          <w:sz w:val="28"/>
          <w:szCs w:val="28"/>
          <w:lang w:eastAsia="ru-RU"/>
        </w:rPr>
        <w:t xml:space="preserve"> год</w:t>
      </w:r>
      <w:r w:rsidRPr="00DA669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A6696" w:rsidRPr="00DA6696" w:rsidRDefault="00DA6696" w:rsidP="00DA669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6696">
        <w:rPr>
          <w:rFonts w:ascii="Times New Roman" w:hAnsi="Times New Roman" w:cs="Times New Roman"/>
          <w:sz w:val="28"/>
          <w:szCs w:val="28"/>
          <w:lang w:eastAsia="ru-RU"/>
        </w:rPr>
        <w:t>Определяем объем полученной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прибыли на основании «Отчета о </w:t>
      </w:r>
      <w:r w:rsidRPr="00DA6696">
        <w:rPr>
          <w:rFonts w:ascii="Times New Roman" w:hAnsi="Times New Roman" w:cs="Times New Roman"/>
          <w:sz w:val="28"/>
          <w:szCs w:val="28"/>
          <w:lang w:eastAsia="ru-RU"/>
        </w:rPr>
        <w:t>прибылях и убытках» за год для того, что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бы получить общую сумму чистого </w:t>
      </w:r>
      <w:r w:rsidRPr="00DA6696">
        <w:rPr>
          <w:rFonts w:ascii="Times New Roman" w:hAnsi="Times New Roman" w:cs="Times New Roman"/>
          <w:sz w:val="28"/>
          <w:szCs w:val="28"/>
          <w:lang w:eastAsia="ru-RU"/>
        </w:rPr>
        <w:t>дохода и накладных расходов на одну путевку по итогам года.</w:t>
      </w:r>
    </w:p>
    <w:p w:rsidR="00DA6696" w:rsidRDefault="00DA6696" w:rsidP="00DA669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6696">
        <w:rPr>
          <w:rFonts w:ascii="Times New Roman" w:hAnsi="Times New Roman" w:cs="Times New Roman"/>
          <w:sz w:val="28"/>
          <w:szCs w:val="28"/>
          <w:lang w:eastAsia="ru-RU"/>
        </w:rPr>
        <w:t>Далее определяются общие текущие издержки предприятия (табл. 3.2).</w:t>
      </w:r>
    </w:p>
    <w:tbl>
      <w:tblPr>
        <w:tblW w:w="10038" w:type="dxa"/>
        <w:jc w:val="center"/>
        <w:tblInd w:w="15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794"/>
        <w:gridCol w:w="1725"/>
        <w:gridCol w:w="1950"/>
        <w:gridCol w:w="1905"/>
        <w:gridCol w:w="1664"/>
      </w:tblGrid>
      <w:tr w:rsidR="00AE00A6" w:rsidRPr="00AE00A6" w:rsidTr="00AE00A6">
        <w:trPr>
          <w:trHeight w:val="1140"/>
          <w:jc w:val="center"/>
        </w:trPr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Оборотные фонды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Норма расходов в </w:t>
            </w: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Единицы </w:t>
            </w: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стоимость е</w:t>
            </w: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диницы (руб.)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Суммарная </w:t>
            </w: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стоимость</w:t>
            </w:r>
          </w:p>
        </w:tc>
      </w:tr>
      <w:tr w:rsidR="00AE00A6" w:rsidRPr="00AE00A6" w:rsidTr="00AE00A6">
        <w:trPr>
          <w:trHeight w:val="390"/>
          <w:jc w:val="center"/>
        </w:trPr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ГСМ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2040</w:t>
            </w:r>
          </w:p>
        </w:tc>
      </w:tr>
      <w:tr w:rsidR="00AE00A6" w:rsidRPr="00AE00A6" w:rsidTr="00AE00A6">
        <w:trPr>
          <w:trHeight w:val="532"/>
          <w:jc w:val="center"/>
        </w:trPr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Оргтехника и средства </w:t>
            </w: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связи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970</w:t>
            </w:r>
          </w:p>
        </w:tc>
      </w:tr>
      <w:tr w:rsidR="00AE00A6" w:rsidRPr="00AE00A6" w:rsidTr="00AE00A6">
        <w:trPr>
          <w:trHeight w:val="390"/>
          <w:jc w:val="center"/>
        </w:trPr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Электроприборы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квт./ч.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1760</w:t>
            </w:r>
          </w:p>
        </w:tc>
      </w:tr>
      <w:tr w:rsidR="00AE00A6" w:rsidRPr="00AE00A6" w:rsidTr="00AE00A6">
        <w:trPr>
          <w:trHeight w:val="405"/>
          <w:jc w:val="center"/>
        </w:trPr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Канцтовары и МБП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0A6" w:rsidRPr="00AE00A6" w:rsidRDefault="00AE00A6" w:rsidP="00AE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0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</w:tbl>
    <w:p w:rsidR="00AE00A6" w:rsidRPr="00DA6696" w:rsidRDefault="00AE00A6" w:rsidP="00AE00A6">
      <w:pPr>
        <w:autoSpaceDE w:val="0"/>
        <w:autoSpaceDN w:val="0"/>
        <w:adjustRightInd w:val="0"/>
        <w:spacing w:before="24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Таблица 3.2. Средние издержки предприятия ежемесячно.</w:t>
      </w:r>
    </w:p>
    <w:p w:rsidR="00DA6696" w:rsidRPr="00DA6696" w:rsidRDefault="00DA6696" w:rsidP="00DA669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669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Далее, с учетом полученных издерже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к, производится калькулирование </w:t>
      </w:r>
      <w:r w:rsidRPr="00DA6696">
        <w:rPr>
          <w:rFonts w:ascii="Times New Roman" w:hAnsi="Times New Roman" w:cs="Times New Roman"/>
          <w:sz w:val="28"/>
          <w:szCs w:val="28"/>
          <w:lang w:eastAsia="ru-RU"/>
        </w:rPr>
        <w:t>средне — статистической единицы продукции.</w:t>
      </w:r>
    </w:p>
    <w:p w:rsidR="00DA6696" w:rsidRPr="00DA6696" w:rsidRDefault="00DA6696" w:rsidP="00DA669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6696">
        <w:rPr>
          <w:rFonts w:ascii="Times New Roman" w:hAnsi="Times New Roman" w:cs="Times New Roman"/>
          <w:sz w:val="28"/>
          <w:szCs w:val="28"/>
          <w:lang w:eastAsia="ru-RU"/>
        </w:rPr>
        <w:t>Как видим из табл. 3.2 в целом на основе ря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да управленческих решений </w:t>
      </w:r>
      <w:r w:rsidRPr="00DA6696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руководства предприятие пришло к тому,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что более маржинальным для него </w:t>
      </w:r>
      <w:r w:rsidRPr="00DA6696">
        <w:rPr>
          <w:rFonts w:ascii="Times New Roman" w:hAnsi="Times New Roman" w:cs="Times New Roman"/>
          <w:sz w:val="28"/>
          <w:szCs w:val="28"/>
          <w:lang w:eastAsia="ru-RU"/>
        </w:rPr>
        <w:t>является зарубежный («вые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здной») туризм (ВТ). Совокупная </w:t>
      </w:r>
      <w:r w:rsidRPr="00DA6696">
        <w:rPr>
          <w:rFonts w:ascii="Times New Roman" w:hAnsi="Times New Roman" w:cs="Times New Roman"/>
          <w:sz w:val="28"/>
          <w:szCs w:val="28"/>
          <w:lang w:eastAsia="ru-RU"/>
        </w:rPr>
        <w:t>маржинальность тура в этом случае =12,9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%, но для ООО. как туроператора </w:t>
      </w:r>
      <w:r w:rsidRPr="00DA6696">
        <w:rPr>
          <w:rFonts w:ascii="Times New Roman" w:hAnsi="Times New Roman" w:cs="Times New Roman"/>
          <w:sz w:val="28"/>
          <w:szCs w:val="28"/>
          <w:lang w:eastAsia="ru-RU"/>
        </w:rPr>
        <w:t>(маржинальность тура =9,7%) — «внутренний)).</w:t>
      </w:r>
    </w:p>
    <w:p w:rsidR="00DA6696" w:rsidRDefault="00DA6696" w:rsidP="0020522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Для оптимизации уп</w:t>
      </w:r>
      <w:r w:rsidRPr="00DA6696">
        <w:rPr>
          <w:rFonts w:ascii="Times New Roman" w:hAnsi="Times New Roman" w:cs="Times New Roman"/>
          <w:sz w:val="28"/>
          <w:szCs w:val="28"/>
          <w:lang w:eastAsia="ru-RU"/>
        </w:rPr>
        <w:t>равленче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ских решений в фирме может быть </w:t>
      </w:r>
      <w:r w:rsidRPr="00DA6696">
        <w:rPr>
          <w:rFonts w:ascii="Times New Roman" w:hAnsi="Times New Roman" w:cs="Times New Roman"/>
          <w:sz w:val="28"/>
          <w:szCs w:val="28"/>
          <w:lang w:eastAsia="ru-RU"/>
        </w:rPr>
        <w:t>разработан алгоритм (табл.3.3)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425"/>
        <w:gridCol w:w="3810"/>
      </w:tblGrid>
      <w:tr w:rsidR="00706255" w:rsidRPr="00706255" w:rsidTr="00706255">
        <w:trPr>
          <w:trHeight w:val="375"/>
          <w:jc w:val="center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255" w:rsidRPr="00706255" w:rsidRDefault="00706255" w:rsidP="0070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 УПРАВЛЕНЧЕСКОГО РЕШЕНИЯ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255" w:rsidRPr="00706255" w:rsidRDefault="00706255" w:rsidP="0070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МЕРЫ ПО ЕГО ОП</w:t>
            </w: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ТИМИЗАЦИИ</w:t>
            </w:r>
          </w:p>
        </w:tc>
      </w:tr>
      <w:tr w:rsidR="00706255" w:rsidRPr="00706255" w:rsidTr="00706255">
        <w:trPr>
          <w:trHeight w:val="720"/>
          <w:jc w:val="center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255" w:rsidRPr="00706255" w:rsidRDefault="00706255" w:rsidP="0070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В области управления финансами фирмы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255" w:rsidRPr="00706255" w:rsidRDefault="00706255" w:rsidP="0070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Привлечени</w:t>
            </w: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 сторонних специалистов </w:t>
            </w:r>
            <w:r w:rsidRPr="00706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консультантов</w:t>
            </w:r>
          </w:p>
        </w:tc>
      </w:tr>
      <w:tr w:rsidR="00706255" w:rsidRPr="00706255" w:rsidTr="00706255">
        <w:trPr>
          <w:trHeight w:val="694"/>
          <w:jc w:val="center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255" w:rsidRPr="00706255" w:rsidRDefault="00706255" w:rsidP="0070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.В области работы с персоналом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255" w:rsidRPr="00706255" w:rsidRDefault="00706255" w:rsidP="0070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Внедрение принципов </w:t>
            </w:r>
            <w:r w:rsidRPr="00706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E00A6"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арти</w:t>
            </w: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сипативного управления (см.</w:t>
            </w:r>
            <w:r w:rsidRPr="00706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 1.1.3)</w:t>
            </w:r>
          </w:p>
        </w:tc>
      </w:tr>
      <w:tr w:rsidR="00706255" w:rsidRPr="00706255" w:rsidTr="009362F0">
        <w:trPr>
          <w:trHeight w:val="656"/>
          <w:jc w:val="center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255" w:rsidRPr="00706255" w:rsidRDefault="00706255" w:rsidP="0070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В сфере повышения ее рыночной </w:t>
            </w:r>
            <w:r w:rsidRPr="00706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конкурентоспособности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255" w:rsidRPr="00706255" w:rsidRDefault="00706255" w:rsidP="0070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Акцент на создание новых к</w:t>
            </w:r>
            <w:r w:rsidRPr="00706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онкурентоспособных турпроду</w:t>
            </w:r>
            <w:r w:rsidR="00AE00A6" w:rsidRPr="0093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06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тов</w:t>
            </w:r>
          </w:p>
        </w:tc>
      </w:tr>
    </w:tbl>
    <w:p w:rsidR="00706255" w:rsidRPr="00706255" w:rsidRDefault="00706255" w:rsidP="00706255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Таблица 3.3</w:t>
      </w:r>
      <w:r w:rsidRPr="00706255">
        <w:rPr>
          <w:rFonts w:ascii="Times New Roman" w:hAnsi="Times New Roman" w:cs="Times New Roman"/>
          <w:sz w:val="28"/>
          <w:szCs w:val="28"/>
          <w:lang w:eastAsia="ru-RU"/>
        </w:rPr>
        <w:t>. Алгоритм оптимизации управленческих решений в фирме</w:t>
      </w:r>
    </w:p>
    <w:p w:rsidR="00DA6696" w:rsidRPr="00DA6696" w:rsidRDefault="00DA6696" w:rsidP="00706255">
      <w:pPr>
        <w:autoSpaceDE w:val="0"/>
        <w:autoSpaceDN w:val="0"/>
        <w:adjustRightInd w:val="0"/>
        <w:spacing w:before="24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6696">
        <w:rPr>
          <w:rFonts w:ascii="Times New Roman" w:hAnsi="Times New Roman" w:cs="Times New Roman"/>
          <w:sz w:val="28"/>
          <w:szCs w:val="28"/>
          <w:lang w:eastAsia="ru-RU"/>
        </w:rPr>
        <w:t>А теперь с учетом вышеи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зложенного посмотрим, как такая </w:t>
      </w:r>
      <w:r w:rsidRPr="00DA6696">
        <w:rPr>
          <w:rFonts w:ascii="Times New Roman" w:hAnsi="Times New Roman" w:cs="Times New Roman"/>
          <w:sz w:val="28"/>
          <w:szCs w:val="28"/>
          <w:lang w:eastAsia="ru-RU"/>
        </w:rPr>
        <w:t>алгоритмизация принятия уп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равленческих решений может быть </w:t>
      </w:r>
      <w:r w:rsidRPr="00DA6696">
        <w:rPr>
          <w:rFonts w:ascii="Times New Roman" w:hAnsi="Times New Roman" w:cs="Times New Roman"/>
          <w:sz w:val="28"/>
          <w:szCs w:val="28"/>
          <w:lang w:eastAsia="ru-RU"/>
        </w:rPr>
        <w:t>экономически обоснована через про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ектирование новых туристических </w:t>
      </w:r>
      <w:r w:rsidRPr="00DA6696">
        <w:rPr>
          <w:rFonts w:ascii="Times New Roman" w:hAnsi="Times New Roman" w:cs="Times New Roman"/>
          <w:sz w:val="28"/>
          <w:szCs w:val="28"/>
          <w:lang w:eastAsia="ru-RU"/>
        </w:rPr>
        <w:t>маршрутов.</w:t>
      </w:r>
    </w:p>
    <w:p w:rsidR="00DA6696" w:rsidRPr="00DA6696" w:rsidRDefault="00DA6696" w:rsidP="00CD6DE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A6696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1. Экономическое обоснование расчет стоимости тура </w:t>
      </w: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>«</w:t>
      </w:r>
      <w:r w:rsidR="00B97BD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Загадки Бразилии</w:t>
      </w:r>
      <w:r w:rsidRPr="00CD6DE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»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1185"/>
        <w:gridCol w:w="3060"/>
        <w:gridCol w:w="3150"/>
        <w:gridCol w:w="900"/>
      </w:tblGrid>
      <w:tr w:rsidR="00314037" w:rsidRPr="00314037" w:rsidTr="00314037">
        <w:trPr>
          <w:trHeight w:val="840"/>
          <w:jc w:val="center"/>
        </w:trPr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Вылет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Прибытие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Время </w:t>
            </w: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пути</w:t>
            </w:r>
          </w:p>
        </w:tc>
      </w:tr>
      <w:tr w:rsidR="00314037" w:rsidRPr="00314037" w:rsidTr="00314037">
        <w:trPr>
          <w:trHeight w:val="165"/>
          <w:jc w:val="center"/>
        </w:trPr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14037" w:rsidRPr="00314037" w:rsidTr="00314037">
        <w:trPr>
          <w:trHeight w:val="270"/>
          <w:jc w:val="center"/>
        </w:trPr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Вт 1 </w:t>
            </w:r>
            <w:r w:rsidR="00636E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дек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14:20 Санкт-Петербург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15:25Франкфурт-на-Май</w:t>
            </w: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26:21</w:t>
            </w:r>
          </w:p>
        </w:tc>
      </w:tr>
      <w:tr w:rsidR="00314037" w:rsidRPr="00314037" w:rsidTr="00314037">
        <w:trPr>
          <w:trHeight w:val="435"/>
          <w:jc w:val="center"/>
        </w:trPr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Вт 1 </w:t>
            </w:r>
            <w:r w:rsidR="00636E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дек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22:10Франкфурт-на-М</w:t>
            </w: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айне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06:30—1Сан-Паулу. Гуарульос</w:t>
            </w: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Интернешнл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037" w:rsidRPr="00314037" w:rsidTr="00314037">
        <w:trPr>
          <w:trHeight w:val="495"/>
          <w:jc w:val="center"/>
        </w:trPr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r w:rsidR="00636E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дек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09:40Сан-1Таулу. Гуарульос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Интернешнл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10:41Рно-де-Жаненро. Рио-де- </w:t>
            </w: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Жанейро Интернешнл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037" w:rsidRPr="00314037" w:rsidTr="00314037">
        <w:trPr>
          <w:trHeight w:val="450"/>
          <w:jc w:val="center"/>
        </w:trPr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Пн14 </w:t>
            </w:r>
            <w:r w:rsidR="00636E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дек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15:32Рно-де-Жаненро. Рио-де- Жан</w:t>
            </w: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ейро Интернешнл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16:45Сан-Паулу, Гуарульос </w:t>
            </w: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Интернешнл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205228" w:rsidRDefault="00205228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14037" w:rsidRPr="00314037" w:rsidTr="00314037">
        <w:trPr>
          <w:trHeight w:val="465"/>
          <w:jc w:val="center"/>
        </w:trPr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Пн 14 </w:t>
            </w:r>
            <w:r w:rsidR="00636E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дек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18:15С'ан-Паулу. Гуарульос </w:t>
            </w: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Интернешнл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10:00-1Мюнхе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037" w:rsidRPr="00314037" w:rsidTr="00314037">
        <w:trPr>
          <w:trHeight w:val="345"/>
          <w:jc w:val="center"/>
        </w:trPr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Вт 15 </w:t>
            </w:r>
            <w:r w:rsidR="00636E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дек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11:00Мюнхен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140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15:50 Санкт-Петербург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037" w:rsidRPr="00314037" w:rsidRDefault="00314037" w:rsidP="00314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4037" w:rsidRPr="00314037" w:rsidRDefault="00314037" w:rsidP="00314037">
      <w:pPr>
        <w:autoSpaceDE w:val="0"/>
        <w:autoSpaceDN w:val="0"/>
        <w:adjustRightInd w:val="0"/>
        <w:spacing w:before="24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Таблица 3.4. </w:t>
      </w:r>
      <w:r w:rsidRPr="00314037">
        <w:rPr>
          <w:rFonts w:ascii="Times New Roman" w:hAnsi="Times New Roman" w:cs="Times New Roman"/>
          <w:sz w:val="28"/>
          <w:szCs w:val="28"/>
          <w:lang w:eastAsia="ru-RU"/>
        </w:rPr>
        <w:t>Информ</w:t>
      </w:r>
      <w:r>
        <w:rPr>
          <w:rFonts w:ascii="Times New Roman" w:hAnsi="Times New Roman" w:cs="Times New Roman"/>
          <w:sz w:val="28"/>
          <w:szCs w:val="28"/>
          <w:lang w:eastAsia="ru-RU"/>
        </w:rPr>
        <w:t>ация о рейсах Санкт-Петербург-Рио-де-Жанейр</w:t>
      </w:r>
      <w:r w:rsidRPr="00314037">
        <w:rPr>
          <w:rFonts w:ascii="Times New Roman" w:hAnsi="Times New Roman" w:cs="Times New Roman"/>
          <w:sz w:val="28"/>
          <w:szCs w:val="28"/>
          <w:lang w:eastAsia="ru-RU"/>
        </w:rPr>
        <w:t>о - Санкт-Петербург.</w:t>
      </w:r>
    </w:p>
    <w:p w:rsidR="00DA6696" w:rsidRPr="00DA6696" w:rsidRDefault="00DA6696" w:rsidP="00CD6DE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6696">
        <w:rPr>
          <w:rFonts w:ascii="Times New Roman" w:hAnsi="Times New Roman" w:cs="Times New Roman"/>
          <w:sz w:val="28"/>
          <w:szCs w:val="28"/>
          <w:lang w:eastAsia="ru-RU"/>
        </w:rPr>
        <w:t xml:space="preserve">Стоимость авиаперелета: авиакомпания </w:t>
      </w:r>
      <w:r w:rsidRPr="00DA6696">
        <w:rPr>
          <w:rFonts w:ascii="Times New Roman" w:hAnsi="Times New Roman" w:cs="Times New Roman"/>
          <w:sz w:val="28"/>
          <w:szCs w:val="28"/>
          <w:lang w:val="en-US" w:eastAsia="ru-RU"/>
        </w:rPr>
        <w:t>Lufthansa</w:t>
      </w:r>
      <w:r w:rsidR="00CD6DE3">
        <w:rPr>
          <w:rFonts w:ascii="Times New Roman" w:hAnsi="Times New Roman" w:cs="Times New Roman"/>
          <w:sz w:val="28"/>
          <w:szCs w:val="28"/>
          <w:lang w:eastAsia="ru-RU"/>
        </w:rPr>
        <w:t xml:space="preserve"> предлагает перелет </w:t>
      </w:r>
      <w:r w:rsidRPr="00DA6696">
        <w:rPr>
          <w:rFonts w:ascii="Times New Roman" w:hAnsi="Times New Roman" w:cs="Times New Roman"/>
          <w:sz w:val="28"/>
          <w:szCs w:val="28"/>
          <w:lang w:eastAsia="ru-RU"/>
        </w:rPr>
        <w:t>из Санкт-Петербурга Пулкво-2 в аэропорт Рио-де-Жанейро (Табл. 3.4).</w:t>
      </w:r>
    </w:p>
    <w:p w:rsidR="00CD6DE3" w:rsidRP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sz w:val="28"/>
          <w:szCs w:val="28"/>
          <w:lang w:eastAsia="ru-RU"/>
        </w:rPr>
        <w:t>Об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щая стоимость (на человека)+Налоги и сборы (на человека) X 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>Пассажиры = Стоимость билета</w:t>
      </w:r>
    </w:p>
    <w:p w:rsid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sz w:val="28"/>
          <w:szCs w:val="28"/>
          <w:lang w:eastAsia="ru-RU"/>
        </w:rPr>
        <w:t xml:space="preserve">122310.00+17986.00 X 1 Взрослый = </w:t>
      </w:r>
      <w:r w:rsidRPr="00CD6DE3">
        <w:rPr>
          <w:rFonts w:ascii="Times New Roman" w:hAnsi="Times New Roman" w:cs="Times New Roman"/>
          <w:sz w:val="28"/>
          <w:szCs w:val="28"/>
          <w:lang w:val="en-US" w:eastAsia="ru-RU"/>
        </w:rPr>
        <w:t>RUB</w:t>
      </w:r>
      <w:r>
        <w:rPr>
          <w:rFonts w:ascii="Times New Roman" w:hAnsi="Times New Roman" w:cs="Times New Roman"/>
          <w:sz w:val="28"/>
          <w:szCs w:val="28"/>
          <w:lang w:eastAsia="ru-RU"/>
        </w:rPr>
        <w:t>140296.00</w:t>
      </w:r>
    </w:p>
    <w:p w:rsidR="00CD6DE3" w:rsidRP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sz w:val="28"/>
          <w:szCs w:val="28"/>
          <w:lang w:eastAsia="ru-RU"/>
        </w:rPr>
        <w:t xml:space="preserve">Сервисный сбор за билет (всего) = </w:t>
      </w:r>
      <w:r w:rsidRPr="00CD6DE3">
        <w:rPr>
          <w:rFonts w:ascii="Times New Roman" w:hAnsi="Times New Roman" w:cs="Times New Roman"/>
          <w:sz w:val="28"/>
          <w:szCs w:val="28"/>
          <w:lang w:val="en-US" w:eastAsia="ru-RU"/>
        </w:rPr>
        <w:t>RUB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 xml:space="preserve"> 405.00</w:t>
      </w:r>
    </w:p>
    <w:p w:rsid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sz w:val="28"/>
          <w:szCs w:val="28"/>
          <w:lang w:eastAsia="ru-RU"/>
        </w:rPr>
        <w:t xml:space="preserve">Общая стоимость для всех пассажиров = </w:t>
      </w:r>
      <w:r w:rsidRPr="00CD6DE3">
        <w:rPr>
          <w:rFonts w:ascii="Times New Roman" w:hAnsi="Times New Roman" w:cs="Times New Roman"/>
          <w:sz w:val="28"/>
          <w:szCs w:val="28"/>
          <w:lang w:val="en-US" w:eastAsia="ru-RU"/>
        </w:rPr>
        <w:t>RUB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140701.00 на 1 человека</w:t>
      </w:r>
    </w:p>
    <w:p w:rsidR="00CD6DE3" w:rsidRP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sz w:val="28"/>
          <w:szCs w:val="28"/>
          <w:lang w:eastAsia="ru-RU"/>
        </w:rPr>
        <w:t>Внутренний авиаперелет:</w:t>
      </w:r>
    </w:p>
    <w:p w:rsidR="00CD6DE3" w:rsidRP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sz w:val="28"/>
          <w:szCs w:val="28"/>
          <w:lang w:eastAsia="ru-RU"/>
        </w:rPr>
        <w:t xml:space="preserve">Стоимость авиаперелета: авиакомпания </w:t>
      </w:r>
      <w:r w:rsidRPr="00CD6DE3">
        <w:rPr>
          <w:rFonts w:ascii="Times New Roman" w:hAnsi="Times New Roman" w:cs="Times New Roman"/>
          <w:sz w:val="28"/>
          <w:szCs w:val="28"/>
          <w:lang w:val="en-US" w:eastAsia="ru-RU"/>
        </w:rPr>
        <w:t>Skyscanner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 xml:space="preserve"> предлагает перелет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>Рио-де-Жанейро — Сальвадор - Рио-де-Жанейро:</w:t>
      </w:r>
    </w:p>
    <w:p w:rsidR="00CD6DE3" w:rsidRP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sz w:val="28"/>
          <w:szCs w:val="28"/>
          <w:lang w:eastAsia="ru-RU"/>
        </w:rPr>
        <w:t xml:space="preserve">Рио-де-Жанейро — Сальвадор = 2 170 </w:t>
      </w:r>
      <w:r w:rsidRPr="00CD6DE3">
        <w:rPr>
          <w:rFonts w:ascii="Times New Roman" w:hAnsi="Times New Roman" w:cs="Times New Roman"/>
          <w:sz w:val="28"/>
          <w:szCs w:val="28"/>
          <w:lang w:val="en-US" w:eastAsia="ru-RU"/>
        </w:rPr>
        <w:t>RUB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(включая сервисные сборы) 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 xml:space="preserve">Сальвадор - Рио-де-Жанейро   = 1 965 = </w:t>
      </w:r>
      <w:r w:rsidRPr="00CD6DE3">
        <w:rPr>
          <w:rFonts w:ascii="Times New Roman" w:hAnsi="Times New Roman" w:cs="Times New Roman"/>
          <w:sz w:val="28"/>
          <w:szCs w:val="28"/>
          <w:lang w:val="en-US" w:eastAsia="ru-RU"/>
        </w:rPr>
        <w:t>RUB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 xml:space="preserve"> (включая сервисные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>сборы)</w:t>
      </w:r>
    </w:p>
    <w:p w:rsidR="00CD6DE3" w:rsidRP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sz w:val="28"/>
          <w:szCs w:val="28"/>
          <w:lang w:eastAsia="ru-RU"/>
        </w:rPr>
        <w:t xml:space="preserve">Общая стоимость = 4135 </w:t>
      </w:r>
      <w:r w:rsidRPr="00CD6DE3">
        <w:rPr>
          <w:rFonts w:ascii="Times New Roman" w:hAnsi="Times New Roman" w:cs="Times New Roman"/>
          <w:sz w:val="28"/>
          <w:szCs w:val="28"/>
          <w:lang w:val="en-US" w:eastAsia="ru-RU"/>
        </w:rPr>
        <w:t>RUB</w:t>
      </w:r>
    </w:p>
    <w:p w:rsid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sz w:val="28"/>
          <w:szCs w:val="28"/>
          <w:lang w:eastAsia="ru-RU"/>
        </w:rPr>
        <w:t>Стоимость трансфера: рассчитывает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ся исходя из количества человек 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 xml:space="preserve">в группе (не менее 11): </w:t>
      </w:r>
    </w:p>
    <w:p w:rsidR="00CD6DE3" w:rsidRP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sz w:val="28"/>
          <w:szCs w:val="28"/>
          <w:lang w:eastAsia="ru-RU"/>
        </w:rPr>
        <w:t>Транс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портные услуги, предоставляемые 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>принимающая сторона в Бразилии.</w:t>
      </w:r>
    </w:p>
    <w:p w:rsidR="00CD6DE3" w:rsidRP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sz w:val="28"/>
          <w:szCs w:val="28"/>
          <w:lang w:eastAsia="ru-RU"/>
        </w:rPr>
        <w:t xml:space="preserve">Трансфер в Рио-де — Жанейро. Аренда автобуса </w:t>
      </w:r>
      <w:r w:rsidRPr="00CD6DE3">
        <w:rPr>
          <w:rFonts w:ascii="Times New Roman" w:hAnsi="Times New Roman" w:cs="Times New Roman"/>
          <w:sz w:val="28"/>
          <w:szCs w:val="28"/>
          <w:lang w:val="en-US" w:eastAsia="ru-RU"/>
        </w:rPr>
        <w:t>Mercedes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D6DE3">
        <w:rPr>
          <w:rFonts w:ascii="Times New Roman" w:hAnsi="Times New Roman" w:cs="Times New Roman"/>
          <w:sz w:val="28"/>
          <w:szCs w:val="28"/>
          <w:lang w:val="en-US" w:eastAsia="ru-RU"/>
        </w:rPr>
        <w:t>Sprinter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 xml:space="preserve"> ме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ст 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>(20 посадочных мест) = 10 $ / час. X 20 часов = 200 $</w:t>
      </w:r>
    </w:p>
    <w:p w:rsidR="00CD6DE3" w:rsidRP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sz w:val="28"/>
          <w:szCs w:val="28"/>
          <w:lang w:eastAsia="ru-RU"/>
        </w:rPr>
        <w:t xml:space="preserve">Трансфер в Сальвадоре. Аренда автобуса </w:t>
      </w:r>
      <w:r w:rsidRPr="00CD6DE3">
        <w:rPr>
          <w:rFonts w:ascii="Times New Roman" w:hAnsi="Times New Roman" w:cs="Times New Roman"/>
          <w:sz w:val="28"/>
          <w:szCs w:val="28"/>
          <w:lang w:val="en-US" w:eastAsia="ru-RU"/>
        </w:rPr>
        <w:t>Mercedes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D6DE3">
        <w:rPr>
          <w:rFonts w:ascii="Times New Roman" w:hAnsi="Times New Roman" w:cs="Times New Roman"/>
          <w:sz w:val="28"/>
          <w:szCs w:val="28"/>
          <w:lang w:val="en-US" w:eastAsia="ru-RU"/>
        </w:rPr>
        <w:t>Sprinter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мест (20 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>посадочных мест) = 9 $ / час. X 12 часов = 108 $</w:t>
      </w:r>
    </w:p>
    <w:p w:rsidR="00CD6DE3" w:rsidRP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sz w:val="28"/>
          <w:szCs w:val="28"/>
          <w:lang w:eastAsia="ru-RU"/>
        </w:rPr>
        <w:t>Стоимость проживания: Прожи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вание 10 ночей в Рио-де-Жанейро 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>отель «</w:t>
      </w:r>
      <w:r w:rsidRPr="00CD6DE3">
        <w:rPr>
          <w:rFonts w:ascii="Times New Roman" w:hAnsi="Times New Roman" w:cs="Times New Roman"/>
          <w:sz w:val="28"/>
          <w:szCs w:val="28"/>
          <w:lang w:val="en-US" w:eastAsia="ru-RU"/>
        </w:rPr>
        <w:t>Pestana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D6DE3">
        <w:rPr>
          <w:rFonts w:ascii="Times New Roman" w:hAnsi="Times New Roman" w:cs="Times New Roman"/>
          <w:sz w:val="28"/>
          <w:szCs w:val="28"/>
          <w:lang w:val="en-US" w:eastAsia="ru-RU"/>
        </w:rPr>
        <w:t>Rio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D6DE3">
        <w:rPr>
          <w:rFonts w:ascii="Times New Roman" w:hAnsi="Times New Roman" w:cs="Times New Roman"/>
          <w:sz w:val="28"/>
          <w:szCs w:val="28"/>
          <w:lang w:val="en-US" w:eastAsia="ru-RU"/>
        </w:rPr>
        <w:t>Atlantica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>» 5*: питание — з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автраки, стоимости 2-х местного 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>номера в сутки для групп туристов (от 11 человек) = 72$. Следует: 72$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X 10 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>= 720 $.</w:t>
      </w:r>
    </w:p>
    <w:p w:rsidR="00CD6DE3" w:rsidRP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sz w:val="28"/>
          <w:szCs w:val="28"/>
          <w:lang w:eastAsia="ru-RU"/>
        </w:rPr>
        <w:t>Проживание 3 ночи в Сальвадоре «</w:t>
      </w:r>
      <w:r w:rsidRPr="00CD6DE3">
        <w:rPr>
          <w:rFonts w:ascii="Times New Roman" w:hAnsi="Times New Roman" w:cs="Times New Roman"/>
          <w:sz w:val="28"/>
          <w:szCs w:val="28"/>
          <w:lang w:val="en-US" w:eastAsia="ru-RU"/>
        </w:rPr>
        <w:t>Blue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D6DE3">
        <w:rPr>
          <w:rFonts w:ascii="Times New Roman" w:hAnsi="Times New Roman" w:cs="Times New Roman"/>
          <w:sz w:val="28"/>
          <w:szCs w:val="28"/>
          <w:lang w:val="en-US" w:eastAsia="ru-RU"/>
        </w:rPr>
        <w:t>Tree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D6DE3">
        <w:rPr>
          <w:rFonts w:ascii="Times New Roman" w:hAnsi="Times New Roman" w:cs="Times New Roman"/>
          <w:sz w:val="28"/>
          <w:szCs w:val="28"/>
          <w:lang w:val="en-US" w:eastAsia="ru-RU"/>
        </w:rPr>
        <w:t>Towers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D6DE3">
        <w:rPr>
          <w:rFonts w:ascii="Times New Roman" w:hAnsi="Times New Roman" w:cs="Times New Roman"/>
          <w:sz w:val="28"/>
          <w:szCs w:val="28"/>
          <w:lang w:val="en-US" w:eastAsia="ru-RU"/>
        </w:rPr>
        <w:t>Salvador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>))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4*.: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>питание — завтраки = 43$. 43$ X 3 = 225 $.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 xml:space="preserve">Стоимость питания: Завтрак входит в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стоимость проживания в 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>гостинице.</w:t>
      </w:r>
    </w:p>
    <w:p w:rsidR="00CD6DE3" w:rsidRP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Экскурсионное обслуживани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>е:</w:t>
      </w:r>
    </w:p>
    <w:p w:rsidR="00CD6DE3" w:rsidRP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Экскурсионное обслуживание на 1 человека при группе 10 человек.</w:t>
      </w:r>
      <w:r w:rsidR="004E03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>Обзорная экскурсия по Сальвадору 35 $</w:t>
      </w:r>
    </w:p>
    <w:p w:rsidR="00CD6DE3" w:rsidRP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sz w:val="28"/>
          <w:szCs w:val="28"/>
          <w:lang w:eastAsia="ru-RU"/>
        </w:rPr>
        <w:t>Экскурсии в Рио-де —Жанейро 190 $</w:t>
      </w:r>
    </w:p>
    <w:p w:rsidR="00CD6DE3" w:rsidRP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sz w:val="28"/>
          <w:szCs w:val="28"/>
          <w:lang w:eastAsia="ru-RU"/>
        </w:rPr>
        <w:t>Костюмы для участия в карнавале 170 $</w:t>
      </w:r>
    </w:p>
    <w:p w:rsidR="00CD6DE3" w:rsidRP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sz w:val="28"/>
          <w:szCs w:val="28"/>
          <w:lang w:eastAsia="ru-RU"/>
        </w:rPr>
        <w:t>Билеты на Самбодром 250 $</w:t>
      </w:r>
    </w:p>
    <w:p w:rsid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Услуги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 xml:space="preserve"> сопрово</w:t>
      </w:r>
      <w:r>
        <w:rPr>
          <w:rFonts w:ascii="Times New Roman" w:hAnsi="Times New Roman" w:cs="Times New Roman"/>
          <w:sz w:val="28"/>
          <w:szCs w:val="28"/>
          <w:lang w:eastAsia="ru-RU"/>
        </w:rPr>
        <w:t>ждающего (руководитель группы):</w:t>
      </w:r>
    </w:p>
    <w:p w:rsid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sz w:val="28"/>
          <w:szCs w:val="28"/>
          <w:lang w:eastAsia="ru-RU"/>
        </w:rPr>
        <w:t xml:space="preserve">Русскоговорящий гид на экскурсиях на 5 дней = 15$ X 5 = 75 </w:t>
      </w:r>
      <w:r w:rsidRPr="00CD6DE3">
        <w:rPr>
          <w:rFonts w:ascii="Times New Roman" w:hAnsi="Times New Roman" w:cs="Times New Roman"/>
          <w:sz w:val="28"/>
          <w:szCs w:val="28"/>
          <w:lang w:val="en-US" w:eastAsia="ru-RU"/>
        </w:rPr>
        <w:t>S</w:t>
      </w:r>
    </w:p>
    <w:p w:rsidR="00CD6DE3" w:rsidRP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sz w:val="28"/>
          <w:szCs w:val="28"/>
          <w:lang w:eastAsia="ru-RU"/>
        </w:rPr>
        <w:t>Русскоговорящий гид, сопровождающий группу = 10$ X 14 = 140 $.</w:t>
      </w:r>
    </w:p>
    <w:p w:rsidR="00CD6DE3" w:rsidRP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b/>
          <w:sz w:val="28"/>
          <w:szCs w:val="28"/>
          <w:lang w:eastAsia="ru-RU"/>
        </w:rPr>
        <w:t>Расчет тура:</w:t>
      </w:r>
    </w:p>
    <w:p w:rsidR="00CD6DE3" w:rsidRP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b/>
          <w:sz w:val="28"/>
          <w:szCs w:val="28"/>
          <w:lang w:eastAsia="ru-RU"/>
        </w:rPr>
        <w:t>Авиаперелет + Проживание + Трансфер + Экскурсионное обслуживание + Услути сопровождающего (руководитель группы) + накладные расходы (10%) = стоимость тура на человека.</w:t>
      </w:r>
    </w:p>
    <w:p w:rsidR="00CD6DE3" w:rsidRP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140701 </w:t>
      </w:r>
      <w:r w:rsidRPr="00CD6DE3">
        <w:rPr>
          <w:rFonts w:ascii="Times New Roman" w:hAnsi="Times New Roman" w:cs="Times New Roman"/>
          <w:b/>
          <w:sz w:val="28"/>
          <w:szCs w:val="28"/>
          <w:lang w:val="en-US" w:eastAsia="ru-RU"/>
        </w:rPr>
        <w:t>RUB</w:t>
      </w:r>
      <w:r w:rsidRPr="00CD6DE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+ 4135 </w:t>
      </w:r>
      <w:r w:rsidRPr="00CD6DE3">
        <w:rPr>
          <w:rFonts w:ascii="Times New Roman" w:hAnsi="Times New Roman" w:cs="Times New Roman"/>
          <w:b/>
          <w:sz w:val="28"/>
          <w:szCs w:val="28"/>
          <w:lang w:val="en-US" w:eastAsia="ru-RU"/>
        </w:rPr>
        <w:t>RUB</w:t>
      </w:r>
      <w:r w:rsidRPr="00CD6DE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+ ((140 $ + 75 $ + 170 $ + 250 $ + 190 $ + 225 $ + 720 $. + 108 $ + 200 $) X 35 </w:t>
      </w:r>
      <w:r w:rsidRPr="00CD6DE3">
        <w:rPr>
          <w:rFonts w:ascii="Times New Roman" w:hAnsi="Times New Roman" w:cs="Times New Roman"/>
          <w:b/>
          <w:sz w:val="28"/>
          <w:szCs w:val="28"/>
          <w:lang w:val="en-US" w:eastAsia="ru-RU"/>
        </w:rPr>
        <w:t>RUB</w:t>
      </w:r>
      <w:r w:rsidRPr="00CD6DE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курс доллара США) = 217 566 + 10 % = 239322</w:t>
      </w:r>
    </w:p>
    <w:p w:rsidR="00CD6DE3" w:rsidRPr="00CD6DE3" w:rsidRDefault="00CD6DE3" w:rsidP="00CD6DE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b/>
          <w:sz w:val="28"/>
          <w:szCs w:val="28"/>
          <w:lang w:eastAsia="ru-RU"/>
        </w:rPr>
        <w:t>Стоимость тура: 217 566 рублей на человека + накладные расходы (10%) = 239 322 рублей (6 838 $).</w:t>
      </w:r>
    </w:p>
    <w:p w:rsidR="00CD6DE3" w:rsidRPr="00CD6DE3" w:rsidRDefault="00CD6DE3" w:rsidP="00CD6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b/>
          <w:sz w:val="28"/>
          <w:szCs w:val="28"/>
          <w:lang w:eastAsia="ru-RU"/>
        </w:rPr>
        <w:t>Дополнительная прибыль за единицу продукции: 10%.</w:t>
      </w:r>
    </w:p>
    <w:p w:rsidR="00CD6DE3" w:rsidRPr="00CD6DE3" w:rsidRDefault="00CD6DE3" w:rsidP="00CD6DE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6DE3">
        <w:rPr>
          <w:rFonts w:ascii="Times New Roman" w:hAnsi="Times New Roman" w:cs="Times New Roman"/>
          <w:b/>
          <w:sz w:val="28"/>
          <w:szCs w:val="28"/>
          <w:lang w:eastAsia="ru-RU"/>
        </w:rPr>
        <w:t>Итого: 239 322 рублей на человека, при группе не менее 11 человек</w:t>
      </w:r>
      <w:r w:rsidRPr="00CD6DE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671BB" w:rsidRPr="007671BB" w:rsidRDefault="007671BB" w:rsidP="007671B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7671BB">
        <w:rPr>
          <w:rFonts w:ascii="Times New Roman" w:hAnsi="Times New Roman" w:cs="Times New Roman"/>
          <w:b/>
          <w:i/>
          <w:sz w:val="28"/>
          <w:szCs w:val="28"/>
          <w:lang w:eastAsia="ru-RU"/>
        </w:rPr>
        <w:t>2. Экономическое обоснование и расчет стоимости тура «Легенды Греции»</w:t>
      </w:r>
    </w:p>
    <w:p w:rsidR="007671BB" w:rsidRDefault="00B97BD1" w:rsidP="007671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BD1">
        <w:rPr>
          <w:rFonts w:ascii="Times New Roman" w:hAnsi="Times New Roman" w:cs="Times New Roman"/>
          <w:sz w:val="28"/>
          <w:szCs w:val="28"/>
          <w:lang w:eastAsia="ru-RU"/>
        </w:rPr>
        <w:t xml:space="preserve">Даты заездов: еженедельно по субботам с </w:t>
      </w:r>
      <w:r w:rsidR="007671BB">
        <w:rPr>
          <w:rFonts w:ascii="Times New Roman" w:hAnsi="Times New Roman" w:cs="Times New Roman"/>
          <w:sz w:val="28"/>
          <w:szCs w:val="28"/>
          <w:lang w:eastAsia="ru-RU"/>
        </w:rPr>
        <w:t>14.05.20... г. по 02.07.20.. г.</w:t>
      </w:r>
    </w:p>
    <w:p w:rsidR="007671BB" w:rsidRDefault="00B97BD1" w:rsidP="007671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BD1">
        <w:rPr>
          <w:rFonts w:ascii="Times New Roman" w:hAnsi="Times New Roman" w:cs="Times New Roman"/>
          <w:sz w:val="28"/>
          <w:szCs w:val="28"/>
          <w:lang w:eastAsia="ru-RU"/>
        </w:rPr>
        <w:t>Цена: п</w:t>
      </w:r>
      <w:r w:rsidR="007671BB">
        <w:rPr>
          <w:rFonts w:ascii="Times New Roman" w:hAnsi="Times New Roman" w:cs="Times New Roman"/>
          <w:sz w:val="28"/>
          <w:szCs w:val="28"/>
          <w:lang w:eastAsia="ru-RU"/>
        </w:rPr>
        <w:t>орядка от 28900 руб. (от € 710)</w:t>
      </w:r>
    </w:p>
    <w:p w:rsidR="00B97BD1" w:rsidRPr="00B97BD1" w:rsidRDefault="00B97BD1" w:rsidP="007671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BD1">
        <w:rPr>
          <w:rFonts w:ascii="Times New Roman" w:hAnsi="Times New Roman" w:cs="Times New Roman"/>
          <w:sz w:val="28"/>
          <w:szCs w:val="28"/>
          <w:lang w:eastAsia="ru-RU"/>
        </w:rPr>
        <w:t>Стоимость тура:</w:t>
      </w:r>
    </w:p>
    <w:p w:rsidR="007671BB" w:rsidRDefault="00B97BD1" w:rsidP="007671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BD1">
        <w:rPr>
          <w:rFonts w:ascii="Times New Roman" w:hAnsi="Times New Roman" w:cs="Times New Roman"/>
          <w:sz w:val="28"/>
          <w:szCs w:val="28"/>
          <w:lang w:eastAsia="ru-RU"/>
        </w:rPr>
        <w:t>Отель в Афинах</w:t>
      </w:r>
      <w:r w:rsidR="007671B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671BB" w:rsidRPr="007671BB" w:rsidRDefault="007671BB" w:rsidP="007671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Тип</w:t>
      </w:r>
      <w:r w:rsidR="00B97BD1" w:rsidRPr="00B97BD1">
        <w:rPr>
          <w:rFonts w:ascii="Times New Roman" w:hAnsi="Times New Roman" w:cs="Times New Roman"/>
          <w:sz w:val="28"/>
          <w:szCs w:val="28"/>
          <w:lang w:eastAsia="ru-RU"/>
        </w:rPr>
        <w:t xml:space="preserve"> номера: </w:t>
      </w:r>
      <w:r w:rsidR="007A3963">
        <w:rPr>
          <w:rFonts w:ascii="Times New Roman" w:hAnsi="Times New Roman" w:cs="Times New Roman"/>
          <w:sz w:val="28"/>
          <w:szCs w:val="28"/>
          <w:lang w:eastAsia="ru-RU"/>
        </w:rPr>
        <w:t>стандарт</w:t>
      </w:r>
      <w:r w:rsidR="00B97BD1" w:rsidRPr="007671BB">
        <w:rPr>
          <w:rFonts w:ascii="Times New Roman" w:hAnsi="Times New Roman" w:cs="Times New Roman"/>
          <w:sz w:val="28"/>
          <w:szCs w:val="28"/>
          <w:lang w:eastAsia="ru-RU"/>
        </w:rPr>
        <w:t xml:space="preserve">ный. </w:t>
      </w:r>
    </w:p>
    <w:p w:rsidR="007A3963" w:rsidRDefault="007671BB" w:rsidP="007671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Питание: завтраки. </w:t>
      </w:r>
    </w:p>
    <w:p w:rsidR="00B97BD1" w:rsidRPr="007671BB" w:rsidRDefault="00B97BD1" w:rsidP="007671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671BB">
        <w:rPr>
          <w:rFonts w:ascii="Times New Roman" w:hAnsi="Times New Roman" w:cs="Times New Roman"/>
          <w:sz w:val="28"/>
          <w:szCs w:val="28"/>
          <w:lang w:eastAsia="ru-RU"/>
        </w:rPr>
        <w:t>Категория: 3*</w:t>
      </w:r>
    </w:p>
    <w:p w:rsidR="00B97BD1" w:rsidRPr="00B97BD1" w:rsidRDefault="00B97BD1" w:rsidP="007671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BD1">
        <w:rPr>
          <w:rFonts w:ascii="Times New Roman" w:hAnsi="Times New Roman" w:cs="Times New Roman"/>
          <w:sz w:val="28"/>
          <w:szCs w:val="28"/>
          <w:lang w:eastAsia="ru-RU"/>
        </w:rPr>
        <w:t>• 2-х местный номер - 707.50 €</w:t>
      </w:r>
    </w:p>
    <w:p w:rsidR="007671BB" w:rsidRDefault="00B97BD1" w:rsidP="007671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BD1">
        <w:rPr>
          <w:rFonts w:ascii="Times New Roman" w:hAnsi="Times New Roman" w:cs="Times New Roman"/>
          <w:sz w:val="28"/>
          <w:szCs w:val="28"/>
          <w:lang w:eastAsia="ru-RU"/>
        </w:rPr>
        <w:t xml:space="preserve">• 1 местный - </w:t>
      </w:r>
      <w:r w:rsidRPr="00B97BD1">
        <w:rPr>
          <w:rFonts w:ascii="Times New Roman" w:hAnsi="Times New Roman" w:cs="Times New Roman"/>
          <w:sz w:val="28"/>
          <w:szCs w:val="28"/>
          <w:lang w:val="en-US" w:eastAsia="ru-RU"/>
        </w:rPr>
        <w:t>S</w:t>
      </w:r>
      <w:r w:rsidRPr="00B97BD1">
        <w:rPr>
          <w:rFonts w:ascii="Times New Roman" w:hAnsi="Times New Roman" w:cs="Times New Roman"/>
          <w:sz w:val="28"/>
          <w:szCs w:val="28"/>
          <w:lang w:eastAsia="ru-RU"/>
        </w:rPr>
        <w:t>38.00</w:t>
      </w:r>
      <w:r w:rsidR="007671BB">
        <w:rPr>
          <w:rFonts w:ascii="Times New Roman" w:hAnsi="Times New Roman" w:cs="Times New Roman"/>
          <w:sz w:val="28"/>
          <w:szCs w:val="28"/>
          <w:lang w:eastAsia="ru-RU"/>
        </w:rPr>
        <w:t xml:space="preserve"> €.</w:t>
      </w:r>
    </w:p>
    <w:p w:rsidR="00B97BD1" w:rsidRPr="00B97BD1" w:rsidRDefault="00B97BD1" w:rsidP="007671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BD1">
        <w:rPr>
          <w:rFonts w:ascii="Times New Roman" w:hAnsi="Times New Roman" w:cs="Times New Roman"/>
          <w:sz w:val="28"/>
          <w:szCs w:val="28"/>
          <w:lang w:eastAsia="ru-RU"/>
        </w:rPr>
        <w:t>Категория: 4*</w:t>
      </w:r>
    </w:p>
    <w:p w:rsidR="00B97BD1" w:rsidRPr="007671BB" w:rsidRDefault="00B97BD1" w:rsidP="007671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671BB">
        <w:rPr>
          <w:rFonts w:ascii="Times New Roman" w:hAnsi="Times New Roman" w:cs="Times New Roman"/>
          <w:sz w:val="28"/>
          <w:szCs w:val="28"/>
          <w:lang w:eastAsia="ru-RU"/>
        </w:rPr>
        <w:t xml:space="preserve">• 2-х местный номер - </w:t>
      </w:r>
      <w:r w:rsidRPr="007671BB">
        <w:rPr>
          <w:rFonts w:ascii="Times New Roman" w:hAnsi="Times New Roman" w:cs="Times New Roman"/>
          <w:sz w:val="28"/>
          <w:szCs w:val="28"/>
          <w:lang w:val="en-US" w:eastAsia="ru-RU"/>
        </w:rPr>
        <w:t>S</w:t>
      </w:r>
      <w:r w:rsidRPr="007671BB">
        <w:rPr>
          <w:rFonts w:ascii="Times New Roman" w:hAnsi="Times New Roman" w:cs="Times New Roman"/>
          <w:sz w:val="28"/>
          <w:szCs w:val="28"/>
          <w:lang w:eastAsia="ru-RU"/>
        </w:rPr>
        <w:t>54.00 €</w:t>
      </w:r>
    </w:p>
    <w:p w:rsidR="007671BB" w:rsidRDefault="007671BB" w:rsidP="007671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• 1 местный -1114.00 €.</w:t>
      </w:r>
    </w:p>
    <w:p w:rsidR="007671BB" w:rsidRPr="007671BB" w:rsidRDefault="007671BB" w:rsidP="007671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671BB">
        <w:rPr>
          <w:rFonts w:ascii="Times New Roman" w:hAnsi="Times New Roman" w:cs="Times New Roman"/>
          <w:sz w:val="28"/>
          <w:szCs w:val="28"/>
          <w:lang w:eastAsia="ru-RU"/>
        </w:rPr>
        <w:t>Категория: 5*</w:t>
      </w:r>
    </w:p>
    <w:p w:rsidR="007671BB" w:rsidRPr="007671BB" w:rsidRDefault="007671BB" w:rsidP="007671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671BB">
        <w:rPr>
          <w:rFonts w:ascii="Times New Roman" w:hAnsi="Times New Roman" w:cs="Times New Roman"/>
          <w:sz w:val="28"/>
          <w:szCs w:val="28"/>
          <w:lang w:eastAsia="ru-RU"/>
        </w:rPr>
        <w:t>• 2-х местный номер -1105.00 €</w:t>
      </w:r>
    </w:p>
    <w:p w:rsidR="007671BB" w:rsidRPr="007671BB" w:rsidRDefault="007671BB" w:rsidP="007671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671BB">
        <w:rPr>
          <w:rFonts w:ascii="Times New Roman" w:hAnsi="Times New Roman" w:cs="Times New Roman"/>
          <w:sz w:val="28"/>
          <w:szCs w:val="28"/>
          <w:lang w:eastAsia="ru-RU"/>
        </w:rPr>
        <w:t>• 1 местный -1653.00 €.</w:t>
      </w:r>
    </w:p>
    <w:p w:rsidR="007671BB" w:rsidRPr="007671BB" w:rsidRDefault="007671BB" w:rsidP="007671B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671BB">
        <w:rPr>
          <w:rFonts w:ascii="Times New Roman" w:hAnsi="Times New Roman" w:cs="Times New Roman"/>
          <w:sz w:val="28"/>
          <w:szCs w:val="28"/>
          <w:lang w:eastAsia="ru-RU"/>
        </w:rPr>
        <w:t>В стоимость входят: авиаперелет СПб-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Афины-СПб ,трансфер Аэропорт — </w:t>
      </w:r>
      <w:r w:rsidRPr="007671BB">
        <w:rPr>
          <w:rFonts w:ascii="Times New Roman" w:hAnsi="Times New Roman" w:cs="Times New Roman"/>
          <w:sz w:val="28"/>
          <w:szCs w:val="28"/>
          <w:lang w:eastAsia="ru-RU"/>
        </w:rPr>
        <w:t>Гостиница — Аэропорт: проживание в гост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инице в Афинах: питание на базе </w:t>
      </w:r>
      <w:r w:rsidRPr="007671BB">
        <w:rPr>
          <w:rFonts w:ascii="Times New Roman" w:hAnsi="Times New Roman" w:cs="Times New Roman"/>
          <w:sz w:val="28"/>
          <w:szCs w:val="28"/>
          <w:lang w:eastAsia="ru-RU"/>
        </w:rPr>
        <w:t>завтраки: услуги русскоговорящ</w:t>
      </w:r>
      <w:r>
        <w:rPr>
          <w:rFonts w:ascii="Times New Roman" w:hAnsi="Times New Roman" w:cs="Times New Roman"/>
          <w:sz w:val="28"/>
          <w:szCs w:val="28"/>
          <w:lang w:eastAsia="ru-RU"/>
        </w:rPr>
        <w:t>его экскурсовода,русскоговорящий сопровождающий,</w:t>
      </w:r>
      <w:r w:rsidRPr="007671BB">
        <w:rPr>
          <w:rFonts w:ascii="Times New Roman" w:hAnsi="Times New Roman" w:cs="Times New Roman"/>
          <w:sz w:val="28"/>
          <w:szCs w:val="28"/>
          <w:lang w:eastAsia="ru-RU"/>
        </w:rPr>
        <w:t>экскурсии по программе.</w:t>
      </w:r>
    </w:p>
    <w:p w:rsidR="007671BB" w:rsidRPr="007671BB" w:rsidRDefault="007671BB" w:rsidP="007671B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Дополнительно опл</w:t>
      </w:r>
      <w:r w:rsidRPr="007671BB">
        <w:rPr>
          <w:rFonts w:ascii="Times New Roman" w:hAnsi="Times New Roman" w:cs="Times New Roman"/>
          <w:sz w:val="28"/>
          <w:szCs w:val="28"/>
          <w:lang w:eastAsia="ru-RU"/>
        </w:rPr>
        <w:t>ачива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ются: входные билеты музеи, пещеры и </w:t>
      </w:r>
      <w:r w:rsidRPr="007671BB">
        <w:rPr>
          <w:rFonts w:ascii="Times New Roman" w:hAnsi="Times New Roman" w:cs="Times New Roman"/>
          <w:sz w:val="28"/>
          <w:szCs w:val="28"/>
          <w:lang w:eastAsia="ru-RU"/>
        </w:rPr>
        <w:t xml:space="preserve">археологические места (от 40 </w:t>
      </w:r>
      <w:r w:rsidRPr="007671BB">
        <w:rPr>
          <w:rFonts w:ascii="Times New Roman" w:hAnsi="Times New Roman" w:cs="Times New Roman"/>
          <w:sz w:val="28"/>
          <w:szCs w:val="28"/>
          <w:lang w:val="en-US" w:eastAsia="ru-RU"/>
        </w:rPr>
        <w:t>euro</w:t>
      </w:r>
      <w:r w:rsidRPr="007671BB">
        <w:rPr>
          <w:rFonts w:ascii="Times New Roman" w:hAnsi="Times New Roman" w:cs="Times New Roman"/>
          <w:sz w:val="28"/>
          <w:szCs w:val="28"/>
          <w:lang w:eastAsia="ru-RU"/>
        </w:rPr>
        <w:t>. До 18 лет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- бесплатный вход): экскурсии, п</w:t>
      </w:r>
      <w:r w:rsidRPr="007671BB">
        <w:rPr>
          <w:rFonts w:ascii="Times New Roman" w:hAnsi="Times New Roman" w:cs="Times New Roman"/>
          <w:sz w:val="28"/>
          <w:szCs w:val="28"/>
          <w:lang w:eastAsia="ru-RU"/>
        </w:rPr>
        <w:t xml:space="preserve">редлагаемые за доп. плату, виза для граждан РФ взрослый-65 </w:t>
      </w:r>
      <w:r w:rsidRPr="007671BB">
        <w:rPr>
          <w:rFonts w:ascii="Times New Roman" w:hAnsi="Times New Roman" w:cs="Times New Roman"/>
          <w:sz w:val="28"/>
          <w:szCs w:val="28"/>
          <w:lang w:val="en-US" w:eastAsia="ru-RU"/>
        </w:rPr>
        <w:t>euro</w:t>
      </w:r>
      <w:r w:rsidRPr="007671BB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дети до 12 </w:t>
      </w:r>
      <w:r w:rsidRPr="007671BB">
        <w:rPr>
          <w:rFonts w:ascii="Times New Roman" w:hAnsi="Times New Roman" w:cs="Times New Roman"/>
          <w:sz w:val="28"/>
          <w:szCs w:val="28"/>
          <w:lang w:eastAsia="ru-RU"/>
        </w:rPr>
        <w:t>лет (вписанные в паспорт родителя)-6есплатно, дети с 12 до 14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лет (вписанные в </w:t>
      </w:r>
      <w:r w:rsidRPr="007671BB">
        <w:rPr>
          <w:rFonts w:ascii="Times New Roman" w:hAnsi="Times New Roman" w:cs="Times New Roman"/>
          <w:sz w:val="28"/>
          <w:szCs w:val="28"/>
          <w:lang w:eastAsia="ru-RU"/>
        </w:rPr>
        <w:t xml:space="preserve">паспорт родителя)- 45 </w:t>
      </w:r>
      <w:r w:rsidRPr="007671BB">
        <w:rPr>
          <w:rFonts w:ascii="Times New Roman" w:hAnsi="Times New Roman" w:cs="Times New Roman"/>
          <w:sz w:val="28"/>
          <w:szCs w:val="28"/>
          <w:lang w:val="en-US" w:eastAsia="ru-RU"/>
        </w:rPr>
        <w:t>euro</w:t>
      </w:r>
      <w:r w:rsidRPr="007671BB">
        <w:rPr>
          <w:rFonts w:ascii="Times New Roman" w:hAnsi="Times New Roman" w:cs="Times New Roman"/>
          <w:sz w:val="28"/>
          <w:szCs w:val="28"/>
          <w:lang w:eastAsia="ru-RU"/>
        </w:rPr>
        <w:t xml:space="preserve">, дети до 12 лет (с отдельным заг. паспортом)-25 </w:t>
      </w:r>
      <w:r w:rsidRPr="007671BB">
        <w:rPr>
          <w:rFonts w:ascii="Times New Roman" w:hAnsi="Times New Roman" w:cs="Times New Roman"/>
          <w:sz w:val="28"/>
          <w:szCs w:val="28"/>
          <w:lang w:val="en-US" w:eastAsia="ru-RU"/>
        </w:rPr>
        <w:t>euro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7671BB">
        <w:rPr>
          <w:rFonts w:ascii="Times New Roman" w:hAnsi="Times New Roman" w:cs="Times New Roman"/>
          <w:sz w:val="28"/>
          <w:szCs w:val="28"/>
          <w:lang w:eastAsia="ru-RU"/>
        </w:rPr>
        <w:t xml:space="preserve">страховка — 1 </w:t>
      </w:r>
      <w:r w:rsidRPr="007671BB">
        <w:rPr>
          <w:rFonts w:ascii="Times New Roman" w:hAnsi="Times New Roman" w:cs="Times New Roman"/>
          <w:sz w:val="28"/>
          <w:szCs w:val="28"/>
          <w:lang w:val="en-US" w:eastAsia="ru-RU"/>
        </w:rPr>
        <w:t>euro</w:t>
      </w:r>
      <w:r w:rsidRPr="007671BB">
        <w:rPr>
          <w:rFonts w:ascii="Times New Roman" w:hAnsi="Times New Roman" w:cs="Times New Roman"/>
          <w:sz w:val="28"/>
          <w:szCs w:val="28"/>
          <w:lang w:eastAsia="ru-RU"/>
        </w:rPr>
        <w:t xml:space="preserve"> в день/с человека.</w:t>
      </w:r>
    </w:p>
    <w:p w:rsidR="007671BB" w:rsidRPr="007671BB" w:rsidRDefault="007671BB" w:rsidP="007671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671BB">
        <w:rPr>
          <w:rFonts w:ascii="Times New Roman" w:hAnsi="Times New Roman" w:cs="Times New Roman"/>
          <w:b/>
          <w:sz w:val="28"/>
          <w:szCs w:val="28"/>
          <w:lang w:eastAsia="ru-RU"/>
        </w:rPr>
        <w:t>Расчет тура:</w:t>
      </w:r>
    </w:p>
    <w:p w:rsidR="007671BB" w:rsidRPr="007671BB" w:rsidRDefault="007671BB" w:rsidP="007671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671BB">
        <w:rPr>
          <w:rFonts w:ascii="Times New Roman" w:hAnsi="Times New Roman" w:cs="Times New Roman"/>
          <w:b/>
          <w:sz w:val="28"/>
          <w:szCs w:val="28"/>
          <w:lang w:eastAsia="ru-RU"/>
        </w:rPr>
        <w:t>Авиаперелет + Проживание + Трансфер + Экскурсионное обслуживание + Услуги сопровождающего (руководитель группы) + накладные расходы (15%) = стоимость тура на человека.</w:t>
      </w:r>
    </w:p>
    <w:p w:rsidR="007671BB" w:rsidRPr="007671BB" w:rsidRDefault="007671BB" w:rsidP="007671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671BB">
        <w:rPr>
          <w:rFonts w:ascii="Times New Roman" w:hAnsi="Times New Roman" w:cs="Times New Roman"/>
          <w:b/>
          <w:sz w:val="28"/>
          <w:szCs w:val="28"/>
          <w:lang w:eastAsia="ru-RU"/>
        </w:rPr>
        <w:t>Дополнительная прибыль за единицу продукции = 12%.</w:t>
      </w:r>
    </w:p>
    <w:p w:rsidR="007671BB" w:rsidRPr="007671BB" w:rsidRDefault="007671BB" w:rsidP="007671B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671BB">
        <w:rPr>
          <w:rFonts w:ascii="Times New Roman" w:hAnsi="Times New Roman" w:cs="Times New Roman"/>
          <w:b/>
          <w:sz w:val="28"/>
          <w:szCs w:val="28"/>
          <w:lang w:eastAsia="ru-RU"/>
        </w:rPr>
        <w:t>Итого: фирма с данного тура име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ет доход порядка 3150 рублей на </w:t>
      </w:r>
      <w:r w:rsidRPr="007671BB">
        <w:rPr>
          <w:rFonts w:ascii="Times New Roman" w:hAnsi="Times New Roman" w:cs="Times New Roman"/>
          <w:b/>
          <w:sz w:val="28"/>
          <w:szCs w:val="28"/>
          <w:lang w:eastAsia="ru-RU"/>
        </w:rPr>
        <w:t>человека (отдыхающего).</w:t>
      </w:r>
    </w:p>
    <w:p w:rsidR="007671BB" w:rsidRPr="007671BB" w:rsidRDefault="007671BB" w:rsidP="007671B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Таким об</w:t>
      </w:r>
      <w:r w:rsidRPr="007671BB">
        <w:rPr>
          <w:rFonts w:ascii="Times New Roman" w:hAnsi="Times New Roman" w:cs="Times New Roman"/>
          <w:sz w:val="28"/>
          <w:szCs w:val="28"/>
          <w:lang w:eastAsia="ru-RU"/>
        </w:rPr>
        <w:t>разом, мы видим на этом примере как мето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дом </w:t>
      </w:r>
      <w:r w:rsidRPr="007671BB">
        <w:rPr>
          <w:rFonts w:ascii="Times New Roman" w:hAnsi="Times New Roman" w:cs="Times New Roman"/>
          <w:sz w:val="28"/>
          <w:szCs w:val="28"/>
          <w:lang w:eastAsia="ru-RU"/>
        </w:rPr>
        <w:t>организаинонно-целевого менеджм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ента путем внедрения алгоритмов </w:t>
      </w:r>
      <w:r w:rsidRPr="007671BB">
        <w:rPr>
          <w:rFonts w:ascii="Times New Roman" w:hAnsi="Times New Roman" w:cs="Times New Roman"/>
          <w:sz w:val="28"/>
          <w:szCs w:val="28"/>
          <w:lang w:eastAsia="ru-RU"/>
        </w:rPr>
        <w:t>оптимизации управленческих р</w:t>
      </w:r>
      <w:r w:rsidR="006959FB">
        <w:rPr>
          <w:rFonts w:ascii="Times New Roman" w:hAnsi="Times New Roman" w:cs="Times New Roman"/>
          <w:sz w:val="28"/>
          <w:szCs w:val="28"/>
          <w:lang w:eastAsia="ru-RU"/>
        </w:rPr>
        <w:t>ешений в фирме ООО «Турис</w:t>
      </w:r>
      <w:r w:rsidR="004E03A5">
        <w:rPr>
          <w:rFonts w:ascii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были </w:t>
      </w:r>
      <w:r w:rsidRPr="007671BB">
        <w:rPr>
          <w:rFonts w:ascii="Times New Roman" w:hAnsi="Times New Roman" w:cs="Times New Roman"/>
          <w:sz w:val="28"/>
          <w:szCs w:val="28"/>
          <w:lang w:eastAsia="ru-RU"/>
        </w:rPr>
        <w:t>разраб</w:t>
      </w:r>
      <w:r>
        <w:rPr>
          <w:rFonts w:ascii="Times New Roman" w:hAnsi="Times New Roman" w:cs="Times New Roman"/>
          <w:sz w:val="28"/>
          <w:szCs w:val="28"/>
          <w:lang w:eastAsia="ru-RU"/>
        </w:rPr>
        <w:t>отаны событийные туры «Загадки Бразилии</w:t>
      </w:r>
      <w:r w:rsidRPr="007671BB">
        <w:rPr>
          <w:rFonts w:ascii="Times New Roman" w:hAnsi="Times New Roman" w:cs="Times New Roman"/>
          <w:sz w:val="28"/>
          <w:szCs w:val="28"/>
          <w:lang w:eastAsia="ru-RU"/>
        </w:rPr>
        <w:t>» и «Легенды Греции», который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671BB">
        <w:rPr>
          <w:rFonts w:ascii="Times New Roman" w:hAnsi="Times New Roman" w:cs="Times New Roman"/>
          <w:sz w:val="28"/>
          <w:szCs w:val="28"/>
          <w:lang w:eastAsia="ru-RU"/>
        </w:rPr>
        <w:t>принесут фирме 10-12% прибыли за единицу продукта, а так же 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озволят </w:t>
      </w:r>
      <w:r w:rsidRPr="007671BB">
        <w:rPr>
          <w:rFonts w:ascii="Times New Roman" w:hAnsi="Times New Roman" w:cs="Times New Roman"/>
          <w:sz w:val="28"/>
          <w:szCs w:val="28"/>
          <w:lang w:eastAsia="ru-RU"/>
        </w:rPr>
        <w:t>привлечь новых и дополнительно заинтересовать постоянных клиентов.</w:t>
      </w:r>
    </w:p>
    <w:p w:rsidR="0094395C" w:rsidRPr="00B97BD1" w:rsidRDefault="0094395C" w:rsidP="00233B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395C" w:rsidRPr="00B97BD1" w:rsidRDefault="0094395C" w:rsidP="00B97BD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94395C" w:rsidRPr="00B97BD1" w:rsidSect="009A7910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9A7910" w:rsidRPr="009A7910" w:rsidRDefault="009A7910" w:rsidP="009A7910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9A7910">
        <w:rPr>
          <w:rFonts w:ascii="Times New Roman" w:hAnsi="Times New Roman" w:cs="Times New Roman"/>
          <w:b/>
          <w:i/>
          <w:sz w:val="28"/>
          <w:szCs w:val="28"/>
          <w:lang w:eastAsia="ru-RU"/>
        </w:rPr>
        <w:lastRenderedPageBreak/>
        <w:t>Заключение</w:t>
      </w:r>
    </w:p>
    <w:p w:rsidR="009A7910" w:rsidRPr="009A7910" w:rsidRDefault="009A7910" w:rsidP="009A791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7910">
        <w:rPr>
          <w:rFonts w:ascii="Times New Roman" w:hAnsi="Times New Roman" w:cs="Times New Roman"/>
          <w:sz w:val="28"/>
          <w:szCs w:val="28"/>
          <w:lang w:eastAsia="ru-RU"/>
        </w:rPr>
        <w:t xml:space="preserve">Данная работа подтвердила </w:t>
      </w:r>
      <w:r>
        <w:rPr>
          <w:rFonts w:ascii="Times New Roman" w:hAnsi="Times New Roman" w:cs="Times New Roman"/>
          <w:sz w:val="28"/>
          <w:szCs w:val="28"/>
          <w:lang w:eastAsia="ru-RU"/>
        </w:rPr>
        <w:t>значимость адекватного целевого менеджмента фирмы и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 xml:space="preserve"> качественно сформир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ованной ассортиментной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политики в туристской компании з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счет модификации, постоянного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обновления ассортиментного ряда туристи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ческого продукта, услуг, поиска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новых целевых сегментов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грамотного позиционирования и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квалифицированного персонала, обученного ис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кусству общения с клиентом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и искусству продаж туруслут. Оптималь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ный ассортимент компании должен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содержать товары, находящиеся на разных стадиях жизненного цикла.</w:t>
      </w:r>
    </w:p>
    <w:p w:rsidR="009A7910" w:rsidRPr="009A7910" w:rsidRDefault="009A7910" w:rsidP="009A791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7910">
        <w:rPr>
          <w:rFonts w:ascii="Times New Roman" w:hAnsi="Times New Roman" w:cs="Times New Roman"/>
          <w:sz w:val="28"/>
          <w:szCs w:val="28"/>
          <w:lang w:eastAsia="ru-RU"/>
        </w:rPr>
        <w:t>В ходе работы удалось решить сл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едующие поставленные перед нами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задачи:</w:t>
      </w:r>
    </w:p>
    <w:p w:rsidR="009A7910" w:rsidRPr="009A7910" w:rsidRDefault="009A7910" w:rsidP="009A79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7910">
        <w:rPr>
          <w:rFonts w:ascii="Times New Roman" w:hAnsi="Times New Roman" w:cs="Times New Roman"/>
          <w:sz w:val="28"/>
          <w:szCs w:val="28"/>
          <w:lang w:eastAsia="ru-RU"/>
        </w:rPr>
        <w:t>• были рассмотрены понятие, струк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тура и специфика туристического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продукта;</w:t>
      </w:r>
    </w:p>
    <w:p w:rsidR="009A7910" w:rsidRPr="009A7910" w:rsidRDefault="009A7910" w:rsidP="009A79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7910">
        <w:rPr>
          <w:rFonts w:ascii="Times New Roman" w:hAnsi="Times New Roman" w:cs="Times New Roman"/>
          <w:sz w:val="28"/>
          <w:szCs w:val="28"/>
          <w:lang w:eastAsia="ru-RU"/>
        </w:rPr>
        <w:t>• изучен жизненный цикл туристского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продукта как фактор расширения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ассортимента;</w:t>
      </w:r>
    </w:p>
    <w:p w:rsidR="009A7910" w:rsidRPr="009A7910" w:rsidRDefault="009A7910" w:rsidP="009A79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7910">
        <w:rPr>
          <w:rFonts w:ascii="Times New Roman" w:hAnsi="Times New Roman" w:cs="Times New Roman"/>
          <w:sz w:val="28"/>
          <w:szCs w:val="28"/>
          <w:lang w:eastAsia="ru-RU"/>
        </w:rPr>
        <w:t>• исследованы и проанализированы маркетинговые технологии в сфере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br/>
        <w:t>расширения ассортимента;</w:t>
      </w:r>
    </w:p>
    <w:p w:rsidR="009A7910" w:rsidRPr="009A7910" w:rsidRDefault="009A7910" w:rsidP="009A79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• рассмотрены особенности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hAnsi="Times New Roman" w:cs="Times New Roman"/>
          <w:sz w:val="28"/>
          <w:szCs w:val="28"/>
          <w:lang w:eastAsia="ru-RU"/>
        </w:rPr>
        <w:t>заимодействия туристской услуги и туристского продукт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а;</w:t>
      </w:r>
    </w:p>
    <w:p w:rsidR="009A7910" w:rsidRPr="009A7910" w:rsidRDefault="009A7910" w:rsidP="009A79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• проанали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зированы особенности туристс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кого продукта, предоставляемого </w:t>
      </w:r>
      <w:r w:rsidR="006959FB">
        <w:rPr>
          <w:rFonts w:ascii="Times New Roman" w:hAnsi="Times New Roman" w:cs="Times New Roman"/>
          <w:sz w:val="28"/>
          <w:szCs w:val="28"/>
          <w:lang w:eastAsia="ru-RU"/>
        </w:rPr>
        <w:t>ООО «Турист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9A7910" w:rsidRPr="009A7910" w:rsidRDefault="009A7910" w:rsidP="009A791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7910">
        <w:rPr>
          <w:rFonts w:ascii="Times New Roman" w:hAnsi="Times New Roman" w:cs="Times New Roman"/>
          <w:sz w:val="28"/>
          <w:szCs w:val="28"/>
          <w:lang w:eastAsia="ru-RU"/>
        </w:rPr>
        <w:t>Практическая часть 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аботы представляет собой анализ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производственно- хозяйственной и финансово- экономической деят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ельности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турфирмы, аудит ее турпродуктов. А 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 же в качестве рекомендации по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расширению ассортимента тури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стского продукта был разработан </w:t>
      </w:r>
      <w:r w:rsidR="006959FB">
        <w:rPr>
          <w:rFonts w:ascii="Times New Roman" w:hAnsi="Times New Roman" w:cs="Times New Roman"/>
          <w:sz w:val="28"/>
          <w:szCs w:val="28"/>
          <w:lang w:eastAsia="ru-RU"/>
        </w:rPr>
        <w:t>событийный туры «Загадки Бразилии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» и «Ле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генды Греции», которые позволят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усовершенствовать а</w:t>
      </w:r>
      <w:r w:rsidR="006959FB">
        <w:rPr>
          <w:rFonts w:ascii="Times New Roman" w:hAnsi="Times New Roman" w:cs="Times New Roman"/>
          <w:sz w:val="28"/>
          <w:szCs w:val="28"/>
          <w:lang w:eastAsia="ru-RU"/>
        </w:rPr>
        <w:t>ссортиментную политику ООО «Турист» 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принесут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фирме 10 -12% прибыли за единицу продукта.</w:t>
      </w:r>
    </w:p>
    <w:p w:rsidR="009A7910" w:rsidRPr="009A7910" w:rsidRDefault="009A7910" w:rsidP="007A396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7910">
        <w:rPr>
          <w:rFonts w:ascii="Times New Roman" w:hAnsi="Times New Roman" w:cs="Times New Roman"/>
          <w:sz w:val="28"/>
          <w:szCs w:val="28"/>
          <w:lang w:eastAsia="ru-RU"/>
        </w:rPr>
        <w:t>В результате проведенных исследов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аний: анализа фирм-конкурентов, </w:t>
      </w:r>
      <w:r w:rsidR="006959FB">
        <w:rPr>
          <w:rFonts w:ascii="Times New Roman" w:hAnsi="Times New Roman" w:cs="Times New Roman"/>
          <w:sz w:val="28"/>
          <w:szCs w:val="28"/>
          <w:lang w:eastAsia="ru-RU"/>
        </w:rPr>
        <w:t>на рынке туруслут г. Пензы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, было получено доказательство правильности</w:t>
      </w:r>
      <w:r w:rsidR="007A396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 xml:space="preserve">выбора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общей стратегии развития и направления для формирован</w:t>
      </w:r>
      <w:r>
        <w:rPr>
          <w:rFonts w:ascii="Times New Roman" w:hAnsi="Times New Roman" w:cs="Times New Roman"/>
          <w:sz w:val="28"/>
          <w:szCs w:val="28"/>
          <w:lang w:eastAsia="ru-RU"/>
        </w:rPr>
        <w:t>ия нового туристического продук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та.</w:t>
      </w:r>
    </w:p>
    <w:p w:rsidR="009A7910" w:rsidRPr="009A7910" w:rsidRDefault="009A7910" w:rsidP="009A791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7910">
        <w:rPr>
          <w:rFonts w:ascii="Times New Roman" w:hAnsi="Times New Roman" w:cs="Times New Roman"/>
          <w:sz w:val="28"/>
          <w:szCs w:val="28"/>
          <w:lang w:eastAsia="ru-RU"/>
        </w:rPr>
        <w:t>В работе показано, что для опти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мизации принятия управленческих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 xml:space="preserve">решений руководством предприятия 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повышения уровня рентабельности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продаж, ему можно предложить ряд реко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мендаций как в сфере финансов и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маркетинга, так и в сфере собственн</w:t>
      </w:r>
      <w:r>
        <w:rPr>
          <w:rFonts w:ascii="Times New Roman" w:hAnsi="Times New Roman" w:cs="Times New Roman"/>
          <w:sz w:val="28"/>
          <w:szCs w:val="28"/>
          <w:lang w:eastAsia="ru-RU"/>
        </w:rPr>
        <w:t>о оптимизации процесса принятия управленчески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х решений.</w:t>
      </w:r>
    </w:p>
    <w:p w:rsidR="009A7910" w:rsidRPr="009A7910" w:rsidRDefault="0075066A" w:rsidP="0075066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работе показано, что для роста </w:t>
      </w:r>
      <w:r w:rsidR="009A7910" w:rsidRPr="009A7910">
        <w:rPr>
          <w:rFonts w:ascii="Times New Roman" w:hAnsi="Times New Roman" w:cs="Times New Roman"/>
          <w:sz w:val="28"/>
          <w:szCs w:val="28"/>
          <w:lang w:eastAsia="ru-RU"/>
        </w:rPr>
        <w:t>качества принятия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управленчески</w:t>
      </w:r>
      <w:r w:rsidR="009A7910" w:rsidRPr="009A7910">
        <w:rPr>
          <w:rFonts w:ascii="Times New Roman" w:hAnsi="Times New Roman" w:cs="Times New Roman"/>
          <w:sz w:val="28"/>
          <w:szCs w:val="28"/>
          <w:lang w:eastAsia="ru-RU"/>
        </w:rPr>
        <w:t>х решений в деятельности фирмы необходимы:</w:t>
      </w:r>
    </w:p>
    <w:p w:rsidR="009A7910" w:rsidRPr="009A7910" w:rsidRDefault="0075066A" w:rsidP="009A79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9A7910" w:rsidRPr="009A7910">
        <w:rPr>
          <w:rFonts w:ascii="Times New Roman" w:hAnsi="Times New Roman" w:cs="Times New Roman"/>
          <w:sz w:val="28"/>
          <w:szCs w:val="28"/>
          <w:lang w:eastAsia="ru-RU"/>
        </w:rPr>
        <w:t>анализ производственно - хозяйств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енной и финансово-экономической </w:t>
      </w:r>
      <w:r w:rsidR="009A7910" w:rsidRPr="009A7910">
        <w:rPr>
          <w:rFonts w:ascii="Times New Roman" w:hAnsi="Times New Roman" w:cs="Times New Roman"/>
          <w:sz w:val="28"/>
          <w:szCs w:val="28"/>
          <w:lang w:eastAsia="ru-RU"/>
        </w:rPr>
        <w:t>деятельности предприятия;</w:t>
      </w:r>
    </w:p>
    <w:p w:rsidR="009A7910" w:rsidRPr="009A7910" w:rsidRDefault="009A7910" w:rsidP="009A79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7910">
        <w:rPr>
          <w:rFonts w:ascii="Times New Roman" w:hAnsi="Times New Roman" w:cs="Times New Roman"/>
          <w:sz w:val="28"/>
          <w:szCs w:val="28"/>
          <w:lang w:eastAsia="ru-RU"/>
        </w:rPr>
        <w:t xml:space="preserve">2. применение маркетинговых технологий </w:t>
      </w:r>
      <w:r w:rsidR="0075066A">
        <w:rPr>
          <w:rFonts w:ascii="Times New Roman" w:hAnsi="Times New Roman" w:cs="Times New Roman"/>
          <w:sz w:val="28"/>
          <w:szCs w:val="28"/>
          <w:lang w:eastAsia="ru-RU"/>
        </w:rPr>
        <w:t xml:space="preserve">в сфере расширения ассортимента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(сегментирование рынка, позиционир</w:t>
      </w:r>
      <w:r w:rsidR="0075066A">
        <w:rPr>
          <w:rFonts w:ascii="Times New Roman" w:hAnsi="Times New Roman" w:cs="Times New Roman"/>
          <w:sz w:val="28"/>
          <w:szCs w:val="28"/>
          <w:lang w:eastAsia="ru-RU"/>
        </w:rPr>
        <w:t>ование туристического продукта, брендинг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 xml:space="preserve"> туристической фирмы и турпрод</w:t>
      </w:r>
      <w:r w:rsidR="0075066A">
        <w:rPr>
          <w:rFonts w:ascii="Times New Roman" w:hAnsi="Times New Roman" w:cs="Times New Roman"/>
          <w:sz w:val="28"/>
          <w:szCs w:val="28"/>
          <w:lang w:eastAsia="ru-RU"/>
        </w:rPr>
        <w:t xml:space="preserve">укта, реклама и презентационно-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выставочные мероприятия);</w:t>
      </w:r>
    </w:p>
    <w:p w:rsidR="009A7910" w:rsidRPr="009A7910" w:rsidRDefault="009A7910" w:rsidP="009A79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7910">
        <w:rPr>
          <w:rFonts w:ascii="Times New Roman" w:hAnsi="Times New Roman" w:cs="Times New Roman"/>
          <w:sz w:val="28"/>
          <w:szCs w:val="28"/>
          <w:lang w:eastAsia="ru-RU"/>
        </w:rPr>
        <w:t>3. анализ рынка интересующего про</w:t>
      </w:r>
      <w:r w:rsidR="0075066A">
        <w:rPr>
          <w:rFonts w:ascii="Times New Roman" w:hAnsi="Times New Roman" w:cs="Times New Roman"/>
          <w:sz w:val="28"/>
          <w:szCs w:val="28"/>
          <w:lang w:eastAsia="ru-RU"/>
        </w:rPr>
        <w:t xml:space="preserve">дукта для учета положительных и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отрицательных сторон в работе конкурирующих фирм;</w:t>
      </w:r>
    </w:p>
    <w:p w:rsidR="009A7910" w:rsidRPr="009A7910" w:rsidRDefault="009A7910" w:rsidP="009A79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7910">
        <w:rPr>
          <w:rFonts w:ascii="Times New Roman" w:hAnsi="Times New Roman" w:cs="Times New Roman"/>
          <w:sz w:val="28"/>
          <w:szCs w:val="28"/>
          <w:lang w:eastAsia="ru-RU"/>
        </w:rPr>
        <w:t>4. тщательная разработка новых т</w:t>
      </w:r>
      <w:r w:rsidR="0075066A">
        <w:rPr>
          <w:rFonts w:ascii="Times New Roman" w:hAnsi="Times New Roman" w:cs="Times New Roman"/>
          <w:sz w:val="28"/>
          <w:szCs w:val="28"/>
          <w:lang w:eastAsia="ru-RU"/>
        </w:rPr>
        <w:t xml:space="preserve">уров на основе всех проведенных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исследований;</w:t>
      </w:r>
    </w:p>
    <w:p w:rsidR="009A7910" w:rsidRPr="009A7910" w:rsidRDefault="009A7910" w:rsidP="009A79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7910">
        <w:rPr>
          <w:rFonts w:ascii="Times New Roman" w:hAnsi="Times New Roman" w:cs="Times New Roman"/>
          <w:sz w:val="28"/>
          <w:szCs w:val="28"/>
          <w:lang w:eastAsia="ru-RU"/>
        </w:rPr>
        <w:t>5. экономическое обоснование тур</w:t>
      </w:r>
      <w:r w:rsidR="0075066A">
        <w:rPr>
          <w:rFonts w:ascii="Times New Roman" w:hAnsi="Times New Roman" w:cs="Times New Roman"/>
          <w:sz w:val="28"/>
          <w:szCs w:val="28"/>
          <w:lang w:eastAsia="ru-RU"/>
        </w:rPr>
        <w:t xml:space="preserve">ов и обязательное подтверждение их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рентабельности;</w:t>
      </w:r>
    </w:p>
    <w:p w:rsidR="009A7910" w:rsidRPr="009A7910" w:rsidRDefault="009A7910" w:rsidP="009A79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7910">
        <w:rPr>
          <w:rFonts w:ascii="Times New Roman" w:hAnsi="Times New Roman" w:cs="Times New Roman"/>
          <w:sz w:val="28"/>
          <w:szCs w:val="28"/>
          <w:lang w:eastAsia="ru-RU"/>
        </w:rPr>
        <w:t>6. грамотное и активное продвижение полученного продукта на рынке;</w:t>
      </w:r>
    </w:p>
    <w:p w:rsidR="009A7910" w:rsidRPr="009A7910" w:rsidRDefault="009A7910" w:rsidP="009A79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7910">
        <w:rPr>
          <w:rFonts w:ascii="Times New Roman" w:hAnsi="Times New Roman" w:cs="Times New Roman"/>
          <w:sz w:val="28"/>
          <w:szCs w:val="28"/>
          <w:lang w:eastAsia="ru-RU"/>
        </w:rPr>
        <w:t>7. применение адекватных алгоритмов принятия управленческих решений.</w:t>
      </w:r>
    </w:p>
    <w:p w:rsidR="009A7910" w:rsidRPr="009A7910" w:rsidRDefault="009A7910" w:rsidP="0075066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7910">
        <w:rPr>
          <w:rFonts w:ascii="Times New Roman" w:hAnsi="Times New Roman" w:cs="Times New Roman"/>
          <w:sz w:val="28"/>
          <w:szCs w:val="28"/>
          <w:lang w:eastAsia="ru-RU"/>
        </w:rPr>
        <w:t>Все перечисленные рекоменда</w:t>
      </w:r>
      <w:r w:rsidR="0075066A">
        <w:rPr>
          <w:rFonts w:ascii="Times New Roman" w:hAnsi="Times New Roman" w:cs="Times New Roman"/>
          <w:sz w:val="28"/>
          <w:szCs w:val="28"/>
          <w:lang w:eastAsia="ru-RU"/>
        </w:rPr>
        <w:t xml:space="preserve">ции, как уже указано выше, были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смоделированы автором данной ра</w:t>
      </w:r>
      <w:r w:rsidR="0075066A">
        <w:rPr>
          <w:rFonts w:ascii="Times New Roman" w:hAnsi="Times New Roman" w:cs="Times New Roman"/>
          <w:sz w:val="28"/>
          <w:szCs w:val="28"/>
          <w:lang w:eastAsia="ru-RU"/>
        </w:rPr>
        <w:t xml:space="preserve">боты применительно к работе ООО </w:t>
      </w:r>
      <w:r w:rsidR="006959FB">
        <w:rPr>
          <w:rFonts w:ascii="Times New Roman" w:hAnsi="Times New Roman" w:cs="Times New Roman"/>
          <w:sz w:val="28"/>
          <w:szCs w:val="28"/>
          <w:lang w:eastAsia="ru-RU"/>
        </w:rPr>
        <w:t>«Турист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», в ходе чего получили эмпирич</w:t>
      </w:r>
      <w:r w:rsidR="0075066A">
        <w:rPr>
          <w:rFonts w:ascii="Times New Roman" w:hAnsi="Times New Roman" w:cs="Times New Roman"/>
          <w:sz w:val="28"/>
          <w:szCs w:val="28"/>
          <w:lang w:eastAsia="ru-RU"/>
        </w:rPr>
        <w:t xml:space="preserve">еское подтверждение и привели к </w:t>
      </w:r>
      <w:r w:rsidRPr="009A7910">
        <w:rPr>
          <w:rFonts w:ascii="Times New Roman" w:hAnsi="Times New Roman" w:cs="Times New Roman"/>
          <w:sz w:val="28"/>
          <w:szCs w:val="28"/>
          <w:lang w:eastAsia="ru-RU"/>
        </w:rPr>
        <w:t>необходимому результату.</w:t>
      </w:r>
    </w:p>
    <w:p w:rsidR="009A7910" w:rsidRDefault="009A7910" w:rsidP="00067B3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7910" w:rsidRDefault="009A7910" w:rsidP="00067B3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9A7910" w:rsidSect="009A7910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916C46" w:rsidRDefault="003F3BCC" w:rsidP="00067B3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BCC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67B3E" w:rsidRPr="00067B3E" w:rsidRDefault="003F3BCC" w:rsidP="00067B3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3BCC">
        <w:rPr>
          <w:rFonts w:ascii="Times New Roman" w:hAnsi="Times New Roman" w:cs="Times New Roman"/>
          <w:sz w:val="28"/>
          <w:szCs w:val="28"/>
        </w:rPr>
        <w:t>1</w:t>
      </w:r>
      <w:r w:rsidRPr="00067B3E">
        <w:rPr>
          <w:rFonts w:ascii="Times New Roman" w:hAnsi="Times New Roman" w:cs="Times New Roman"/>
          <w:sz w:val="28"/>
          <w:szCs w:val="28"/>
        </w:rPr>
        <w:t>.</w:t>
      </w:r>
      <w:r w:rsidR="00067B3E" w:rsidRPr="00067B3E">
        <w:rPr>
          <w:rFonts w:ascii="Times New Roman" w:hAnsi="Times New Roman" w:cs="Times New Roman"/>
          <w:sz w:val="28"/>
          <w:szCs w:val="28"/>
          <w:lang w:eastAsia="ru-RU"/>
        </w:rPr>
        <w:t xml:space="preserve"> Мескон </w:t>
      </w:r>
      <w:r w:rsidR="00067B3E" w:rsidRPr="00067B3E">
        <w:rPr>
          <w:rFonts w:ascii="Times New Roman" w:hAnsi="Times New Roman" w:cs="Times New Roman"/>
          <w:sz w:val="28"/>
          <w:szCs w:val="28"/>
          <w:lang w:val="en-US" w:eastAsia="ru-RU"/>
        </w:rPr>
        <w:t>M</w:t>
      </w:r>
      <w:r w:rsidR="00067B3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067B3E" w:rsidRPr="00067B3E">
        <w:rPr>
          <w:rFonts w:ascii="Times New Roman" w:hAnsi="Times New Roman" w:cs="Times New Roman"/>
          <w:sz w:val="28"/>
          <w:szCs w:val="28"/>
          <w:lang w:val="en-US" w:eastAsia="ru-RU"/>
        </w:rPr>
        <w:t>X</w:t>
      </w:r>
      <w:r w:rsidR="00067B3E" w:rsidRPr="00067B3E">
        <w:rPr>
          <w:rFonts w:ascii="Times New Roman" w:hAnsi="Times New Roman" w:cs="Times New Roman"/>
          <w:sz w:val="28"/>
          <w:szCs w:val="28"/>
          <w:lang w:eastAsia="ru-RU"/>
        </w:rPr>
        <w:t>., Альберт М, Хедоури Ф. Основы менеджмента: П</w:t>
      </w:r>
      <w:r w:rsidR="00067B3E">
        <w:rPr>
          <w:rFonts w:ascii="Times New Roman" w:hAnsi="Times New Roman" w:cs="Times New Roman"/>
          <w:sz w:val="28"/>
          <w:szCs w:val="28"/>
          <w:lang w:eastAsia="ru-RU"/>
        </w:rPr>
        <w:t xml:space="preserve">ер. с англ. - М.: </w:t>
      </w:r>
      <w:r w:rsidR="00D92DCB">
        <w:rPr>
          <w:rFonts w:ascii="Times New Roman" w:hAnsi="Times New Roman" w:cs="Times New Roman"/>
          <w:sz w:val="28"/>
          <w:szCs w:val="28"/>
          <w:lang w:eastAsia="ru-RU"/>
        </w:rPr>
        <w:t>Дело, 201</w:t>
      </w:r>
      <w:r w:rsidR="003231A5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067B3E" w:rsidRPr="00067B3E">
        <w:rPr>
          <w:rFonts w:ascii="Times New Roman" w:hAnsi="Times New Roman" w:cs="Times New Roman"/>
          <w:sz w:val="28"/>
          <w:szCs w:val="28"/>
          <w:lang w:eastAsia="ru-RU"/>
        </w:rPr>
        <w:t>. 713 с.</w:t>
      </w:r>
    </w:p>
    <w:p w:rsidR="00067B3E" w:rsidRPr="00067B3E" w:rsidRDefault="00067B3E" w:rsidP="00067B3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67B3E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Бердникова. Г.Б. Прогн</w:t>
      </w:r>
      <w:r w:rsidRPr="00067B3E">
        <w:rPr>
          <w:rFonts w:ascii="Times New Roman" w:hAnsi="Times New Roman" w:cs="Times New Roman"/>
          <w:sz w:val="28"/>
          <w:szCs w:val="28"/>
          <w:lang w:eastAsia="ru-RU"/>
        </w:rPr>
        <w:t>озирование экономического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социального развития. - М. : </w:t>
      </w:r>
      <w:r w:rsidR="003231A5">
        <w:rPr>
          <w:rFonts w:ascii="Times New Roman" w:hAnsi="Times New Roman" w:cs="Times New Roman"/>
          <w:sz w:val="28"/>
          <w:szCs w:val="28"/>
          <w:lang w:eastAsia="ru-RU"/>
        </w:rPr>
        <w:t>Инфра-М. 2012</w:t>
      </w:r>
      <w:r w:rsidRPr="00067B3E">
        <w:rPr>
          <w:rFonts w:ascii="Times New Roman" w:hAnsi="Times New Roman" w:cs="Times New Roman"/>
          <w:sz w:val="28"/>
          <w:szCs w:val="28"/>
          <w:lang w:eastAsia="ru-RU"/>
        </w:rPr>
        <w:t>. - 326 с.</w:t>
      </w:r>
    </w:p>
    <w:p w:rsidR="00067B3E" w:rsidRPr="00067B3E" w:rsidRDefault="00067B3E" w:rsidP="00067B3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67B3E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067B3E">
        <w:rPr>
          <w:rFonts w:ascii="Times New Roman" w:hAnsi="Times New Roman" w:cs="Times New Roman"/>
          <w:sz w:val="28"/>
          <w:szCs w:val="28"/>
          <w:lang w:eastAsia="ru-RU"/>
        </w:rPr>
        <w:t>Бестужев - Лада И.В. Социальные аспекты моделей у</w:t>
      </w:r>
      <w:r w:rsidR="003231A5">
        <w:rPr>
          <w:rFonts w:ascii="Times New Roman" w:hAnsi="Times New Roman" w:cs="Times New Roman"/>
          <w:sz w:val="28"/>
          <w:szCs w:val="28"/>
          <w:lang w:eastAsia="ru-RU"/>
        </w:rPr>
        <w:t>правления. - М.: Олимп. 2014</w:t>
      </w:r>
      <w:r>
        <w:rPr>
          <w:rFonts w:ascii="Times New Roman" w:hAnsi="Times New Roman" w:cs="Times New Roman"/>
          <w:sz w:val="28"/>
          <w:szCs w:val="28"/>
          <w:lang w:eastAsia="ru-RU"/>
        </w:rPr>
        <w:t>. -</w:t>
      </w:r>
      <w:r w:rsidRPr="00067B3E">
        <w:rPr>
          <w:rFonts w:ascii="Times New Roman" w:hAnsi="Times New Roman" w:cs="Times New Roman"/>
          <w:sz w:val="28"/>
          <w:szCs w:val="28"/>
          <w:lang w:eastAsia="ru-RU"/>
        </w:rPr>
        <w:t>416 с.</w:t>
      </w:r>
    </w:p>
    <w:p w:rsidR="00A42A58" w:rsidRDefault="00067B3E" w:rsidP="00535B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Тихомирова О.Г., Варламов Б.А. Менеджмент организации: история, теория, практика: Учебное пособие.— М.: ИНФРА-М, 2012</w:t>
      </w:r>
      <w:r w:rsidR="00A42A58">
        <w:rPr>
          <w:rFonts w:ascii="Times New Roman" w:hAnsi="Times New Roman" w:cs="Times New Roman"/>
          <w:sz w:val="28"/>
          <w:szCs w:val="28"/>
        </w:rPr>
        <w:t>—256 с.</w:t>
      </w:r>
    </w:p>
    <w:p w:rsidR="00535BB8" w:rsidRDefault="00535BB8" w:rsidP="003231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35BB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менеджмента: Учебное пособие / Е.А. Репина, М.А. Чернышев, Т.Ю. Анопченко. - М.: НИЦ ИНФРА-М: Академцентр, 2013. - 240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5BB8" w:rsidRDefault="00535BB8" w:rsidP="003231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F14DAD" w:rsidRPr="00F14D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менеджмента: Учебник / Р.С. Голов, А.П. Агарков. - М.: Альфа-М: НИЦ ИНФРА-М, 2013. - 272 с</w:t>
      </w:r>
      <w:r w:rsidR="00F14D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4DAD" w:rsidRDefault="00F14DAD" w:rsidP="003231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F14DAD">
        <w:rPr>
          <w:rFonts w:ascii="Helvetica" w:hAnsi="Helvetica" w:cs="Helvetica"/>
          <w:color w:val="555555"/>
          <w:shd w:val="clear" w:color="auto" w:fill="FFFFFF"/>
        </w:rPr>
        <w:t xml:space="preserve"> </w:t>
      </w:r>
      <w:r w:rsidRPr="00F14DAD">
        <w:rPr>
          <w:rFonts w:ascii="Times New Roman" w:hAnsi="Times New Roman" w:cs="Times New Roman"/>
          <w:sz w:val="28"/>
          <w:szCs w:val="28"/>
          <w:shd w:val="clear" w:color="auto" w:fill="FFFFFF"/>
        </w:rPr>
        <w:t>Стратегический менеджмент: Учебное пособие / М.М. Купцов. - 3-e изд. - М.: ИЦ РИОР: ИНФРА-М, 2011. - 184 с.</w:t>
      </w:r>
    </w:p>
    <w:p w:rsidR="00F14DAD" w:rsidRDefault="00F14DAD" w:rsidP="003231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8. </w:t>
      </w:r>
      <w:r w:rsidRPr="00F14DAD">
        <w:rPr>
          <w:rFonts w:ascii="Times New Roman" w:hAnsi="Times New Roman" w:cs="Times New Roman"/>
          <w:sz w:val="28"/>
          <w:szCs w:val="28"/>
          <w:shd w:val="clear" w:color="auto" w:fill="FFFFFF"/>
        </w:rPr>
        <w:t>Стратегический менеджмент: Учебное пособие / Ю.В. Гуськов. - М.: Альфа-М: ИНФРА-М, 2011. - 192 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E1642" w:rsidRPr="003E1642" w:rsidRDefault="003E1642" w:rsidP="003E16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9. </w:t>
      </w:r>
      <w:r w:rsidRPr="003E1642">
        <w:rPr>
          <w:rFonts w:ascii="Times New Roman" w:hAnsi="Times New Roman" w:cs="Times New Roman"/>
          <w:sz w:val="28"/>
          <w:szCs w:val="28"/>
          <w:lang w:eastAsia="ru-RU"/>
        </w:rPr>
        <w:t xml:space="preserve">Горфннкель. В.Я. Экономика предприятия. - М.: </w:t>
      </w:r>
      <w:r w:rsidR="00C87D82">
        <w:rPr>
          <w:rFonts w:ascii="Times New Roman" w:hAnsi="Times New Roman" w:cs="Times New Roman"/>
          <w:sz w:val="28"/>
          <w:szCs w:val="28"/>
          <w:lang w:eastAsia="ru-RU"/>
        </w:rPr>
        <w:t>«Финансы 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статистика». 2010. -</w:t>
      </w:r>
      <w:r w:rsidRPr="003E1642">
        <w:rPr>
          <w:rFonts w:ascii="Times New Roman" w:hAnsi="Times New Roman" w:cs="Times New Roman"/>
          <w:sz w:val="28"/>
          <w:szCs w:val="28"/>
          <w:lang w:eastAsia="ru-RU"/>
        </w:rPr>
        <w:t>330 с.</w:t>
      </w:r>
    </w:p>
    <w:p w:rsidR="00286AEC" w:rsidRPr="00286AEC" w:rsidRDefault="00286AEC" w:rsidP="00286A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286AEC">
        <w:rPr>
          <w:rFonts w:ascii="Times New Roman" w:hAnsi="Times New Roman" w:cs="Times New Roman"/>
          <w:sz w:val="28"/>
          <w:szCs w:val="28"/>
          <w:lang w:eastAsia="ru-RU"/>
        </w:rPr>
        <w:t xml:space="preserve">Воронцова, </w:t>
      </w:r>
      <w:r w:rsidRPr="00286AEC">
        <w:rPr>
          <w:rFonts w:ascii="Times New Roman" w:hAnsi="Times New Roman" w:cs="Times New Roman"/>
          <w:sz w:val="28"/>
          <w:szCs w:val="28"/>
          <w:lang w:val="en-US" w:eastAsia="ru-RU"/>
        </w:rPr>
        <w:t>MX</w:t>
      </w:r>
      <w:r w:rsidRPr="00286AEC">
        <w:rPr>
          <w:rFonts w:ascii="Times New Roman" w:hAnsi="Times New Roman" w:cs="Times New Roman"/>
          <w:sz w:val="28"/>
          <w:szCs w:val="28"/>
          <w:lang w:eastAsia="ru-RU"/>
        </w:rPr>
        <w:t>. Современные технологии менед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жмента в турбизнесе. Туристские </w:t>
      </w:r>
      <w:r w:rsidRPr="00286AEC">
        <w:rPr>
          <w:rFonts w:ascii="Times New Roman" w:hAnsi="Times New Roman" w:cs="Times New Roman"/>
          <w:sz w:val="28"/>
          <w:szCs w:val="28"/>
          <w:lang w:eastAsia="ru-RU"/>
        </w:rPr>
        <w:t xml:space="preserve">фирмы </w:t>
      </w: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286AEC">
        <w:rPr>
          <w:rFonts w:ascii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286AEC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2010</w:t>
      </w:r>
      <w:r w:rsidRPr="00286AEC">
        <w:rPr>
          <w:rFonts w:ascii="Times New Roman" w:hAnsi="Times New Roman" w:cs="Times New Roman"/>
          <w:sz w:val="28"/>
          <w:szCs w:val="28"/>
          <w:lang w:eastAsia="ru-RU"/>
        </w:rPr>
        <w:t>. - 28 - 35с.</w:t>
      </w:r>
    </w:p>
    <w:p w:rsidR="00CB51C9" w:rsidRPr="00CB51C9" w:rsidRDefault="00CB51C9" w:rsidP="00CB51C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CB51C9">
        <w:rPr>
          <w:rFonts w:ascii="Times New Roman" w:hAnsi="Times New Roman" w:cs="Times New Roman"/>
          <w:sz w:val="28"/>
          <w:szCs w:val="28"/>
          <w:lang w:eastAsia="ru-RU"/>
        </w:rPr>
        <w:t>Абрамов. А. Е. Основы анализа финансовой,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хозяйственной и инвестиционной </w:t>
      </w:r>
      <w:r w:rsidRPr="00CB51C9">
        <w:rPr>
          <w:rFonts w:ascii="Times New Roman" w:hAnsi="Times New Roman" w:cs="Times New Roman"/>
          <w:sz w:val="28"/>
          <w:szCs w:val="28"/>
          <w:lang w:eastAsia="ru-RU"/>
        </w:rPr>
        <w:t>деятельности предприятия в 2-х ч. - М.: Экономи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ка и финансы АКДИ. 2010. - </w:t>
      </w:r>
      <w:r w:rsidRPr="00CB51C9">
        <w:rPr>
          <w:rFonts w:ascii="Times New Roman" w:hAnsi="Times New Roman" w:cs="Times New Roman"/>
          <w:sz w:val="28"/>
          <w:szCs w:val="28"/>
          <w:lang w:eastAsia="ru-RU"/>
        </w:rPr>
        <w:t>430 с.</w:t>
      </w:r>
    </w:p>
    <w:p w:rsidR="003E1642" w:rsidRPr="00286AEC" w:rsidRDefault="003E1642" w:rsidP="00286AE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E1642" w:rsidRPr="00286AEC" w:rsidSect="009A791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57F" w:rsidRDefault="0045757F" w:rsidP="00F63B62">
      <w:pPr>
        <w:spacing w:after="0" w:line="240" w:lineRule="auto"/>
      </w:pPr>
      <w:r>
        <w:separator/>
      </w:r>
    </w:p>
  </w:endnote>
  <w:endnote w:type="continuationSeparator" w:id="1">
    <w:p w:rsidR="0045757F" w:rsidRDefault="0045757F" w:rsidP="00F63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7394056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335065" w:rsidRPr="00F63B62" w:rsidRDefault="002C68E7">
        <w:pPr>
          <w:pStyle w:val="ab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63B6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35065" w:rsidRPr="00F63B62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F63B6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231A5">
          <w:rPr>
            <w:rFonts w:ascii="Times New Roman" w:hAnsi="Times New Roman" w:cs="Times New Roman"/>
            <w:noProof/>
            <w:sz w:val="20"/>
            <w:szCs w:val="20"/>
          </w:rPr>
          <w:t>41</w:t>
        </w:r>
        <w:r w:rsidRPr="00F63B6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57F" w:rsidRDefault="0045757F" w:rsidP="00F63B62">
      <w:pPr>
        <w:spacing w:after="0" w:line="240" w:lineRule="auto"/>
      </w:pPr>
      <w:r>
        <w:separator/>
      </w:r>
    </w:p>
  </w:footnote>
  <w:footnote w:type="continuationSeparator" w:id="1">
    <w:p w:rsidR="0045757F" w:rsidRDefault="0045757F" w:rsidP="00F63B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86852"/>
    <w:multiLevelType w:val="hybridMultilevel"/>
    <w:tmpl w:val="15C0E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9E1DBE"/>
    <w:multiLevelType w:val="hybridMultilevel"/>
    <w:tmpl w:val="5622B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E443ED"/>
    <w:multiLevelType w:val="hybridMultilevel"/>
    <w:tmpl w:val="FE4AF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C429F4"/>
    <w:multiLevelType w:val="hybridMultilevel"/>
    <w:tmpl w:val="445CF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88257A"/>
    <w:multiLevelType w:val="hybridMultilevel"/>
    <w:tmpl w:val="6194D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2BA1"/>
    <w:rsid w:val="0000370C"/>
    <w:rsid w:val="00024A7D"/>
    <w:rsid w:val="0006624A"/>
    <w:rsid w:val="00067B3E"/>
    <w:rsid w:val="00097A52"/>
    <w:rsid w:val="00116C0D"/>
    <w:rsid w:val="00205228"/>
    <w:rsid w:val="00213D5C"/>
    <w:rsid w:val="00233B06"/>
    <w:rsid w:val="00283789"/>
    <w:rsid w:val="00286AEC"/>
    <w:rsid w:val="002C116C"/>
    <w:rsid w:val="002C6563"/>
    <w:rsid w:val="002C68E7"/>
    <w:rsid w:val="00314037"/>
    <w:rsid w:val="003231A5"/>
    <w:rsid w:val="00335065"/>
    <w:rsid w:val="0037482C"/>
    <w:rsid w:val="00374E36"/>
    <w:rsid w:val="003E1642"/>
    <w:rsid w:val="003F3BCC"/>
    <w:rsid w:val="004558CD"/>
    <w:rsid w:val="0045757F"/>
    <w:rsid w:val="004719E8"/>
    <w:rsid w:val="00494DE5"/>
    <w:rsid w:val="004B7108"/>
    <w:rsid w:val="004E03A5"/>
    <w:rsid w:val="00501988"/>
    <w:rsid w:val="00535BB8"/>
    <w:rsid w:val="0054155B"/>
    <w:rsid w:val="006126FD"/>
    <w:rsid w:val="00627F69"/>
    <w:rsid w:val="00636E74"/>
    <w:rsid w:val="006959FB"/>
    <w:rsid w:val="006975E3"/>
    <w:rsid w:val="00706255"/>
    <w:rsid w:val="0073021F"/>
    <w:rsid w:val="0075066A"/>
    <w:rsid w:val="007671BB"/>
    <w:rsid w:val="00786068"/>
    <w:rsid w:val="007A3963"/>
    <w:rsid w:val="007B47A7"/>
    <w:rsid w:val="008C19E3"/>
    <w:rsid w:val="008D0B9B"/>
    <w:rsid w:val="00916C46"/>
    <w:rsid w:val="009362F0"/>
    <w:rsid w:val="0094395C"/>
    <w:rsid w:val="00961ED0"/>
    <w:rsid w:val="009A7910"/>
    <w:rsid w:val="009B3D5E"/>
    <w:rsid w:val="009D2BA1"/>
    <w:rsid w:val="00A42A58"/>
    <w:rsid w:val="00A54089"/>
    <w:rsid w:val="00A858D7"/>
    <w:rsid w:val="00A9384D"/>
    <w:rsid w:val="00AE00A6"/>
    <w:rsid w:val="00AE10E6"/>
    <w:rsid w:val="00AF3CA1"/>
    <w:rsid w:val="00B14090"/>
    <w:rsid w:val="00B379F2"/>
    <w:rsid w:val="00B43F63"/>
    <w:rsid w:val="00B97BD1"/>
    <w:rsid w:val="00BB3E21"/>
    <w:rsid w:val="00BF3AB5"/>
    <w:rsid w:val="00C357B4"/>
    <w:rsid w:val="00C87D82"/>
    <w:rsid w:val="00CB51C9"/>
    <w:rsid w:val="00CD6DE3"/>
    <w:rsid w:val="00CF5B9A"/>
    <w:rsid w:val="00D11692"/>
    <w:rsid w:val="00D76771"/>
    <w:rsid w:val="00D92DCB"/>
    <w:rsid w:val="00DA6696"/>
    <w:rsid w:val="00DC1932"/>
    <w:rsid w:val="00DE067B"/>
    <w:rsid w:val="00DE25D5"/>
    <w:rsid w:val="00E72E4B"/>
    <w:rsid w:val="00EE2BC6"/>
    <w:rsid w:val="00EE7DF2"/>
    <w:rsid w:val="00F14DAD"/>
    <w:rsid w:val="00F21FDE"/>
    <w:rsid w:val="00F63B62"/>
    <w:rsid w:val="00F81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BA1"/>
  </w:style>
  <w:style w:type="paragraph" w:styleId="1">
    <w:name w:val="heading 1"/>
    <w:basedOn w:val="a"/>
    <w:next w:val="a"/>
    <w:link w:val="10"/>
    <w:uiPriority w:val="9"/>
    <w:qFormat/>
    <w:rsid w:val="00F63B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B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2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2BA1"/>
    <w:rPr>
      <w:rFonts w:ascii="Tahoma" w:hAnsi="Tahoma" w:cs="Tahoma"/>
      <w:sz w:val="16"/>
      <w:szCs w:val="16"/>
    </w:rPr>
  </w:style>
  <w:style w:type="character" w:styleId="a6">
    <w:name w:val="footnote reference"/>
    <w:basedOn w:val="a0"/>
    <w:uiPriority w:val="99"/>
    <w:semiHidden/>
    <w:unhideWhenUsed/>
    <w:rsid w:val="00F14DAD"/>
    <w:rPr>
      <w:vertAlign w:val="superscript"/>
    </w:rPr>
  </w:style>
  <w:style w:type="table" w:styleId="a7">
    <w:name w:val="Table Grid"/>
    <w:basedOn w:val="a1"/>
    <w:uiPriority w:val="59"/>
    <w:rsid w:val="00C357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63B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semiHidden/>
    <w:unhideWhenUsed/>
    <w:qFormat/>
    <w:rsid w:val="00F63B62"/>
    <w:pPr>
      <w:outlineLvl w:val="9"/>
    </w:pPr>
  </w:style>
  <w:style w:type="paragraph" w:styleId="2">
    <w:name w:val="toc 2"/>
    <w:basedOn w:val="a"/>
    <w:next w:val="a"/>
    <w:autoRedefine/>
    <w:uiPriority w:val="39"/>
    <w:semiHidden/>
    <w:unhideWhenUsed/>
    <w:qFormat/>
    <w:rsid w:val="00F63B62"/>
    <w:pPr>
      <w:spacing w:after="100"/>
      <w:ind w:left="220"/>
    </w:pPr>
    <w:rPr>
      <w:rFonts w:eastAsiaTheme="minorEastAsia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F63B62"/>
    <w:pPr>
      <w:spacing w:after="100"/>
    </w:pPr>
    <w:rPr>
      <w:rFonts w:eastAsiaTheme="minorEastAsia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F63B62"/>
    <w:pPr>
      <w:spacing w:after="100"/>
      <w:ind w:left="440"/>
    </w:pPr>
    <w:rPr>
      <w:rFonts w:eastAsiaTheme="minorEastAsia"/>
    </w:rPr>
  </w:style>
  <w:style w:type="paragraph" w:styleId="a9">
    <w:name w:val="header"/>
    <w:basedOn w:val="a"/>
    <w:link w:val="aa"/>
    <w:uiPriority w:val="99"/>
    <w:semiHidden/>
    <w:unhideWhenUsed/>
    <w:rsid w:val="00F63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63B62"/>
  </w:style>
  <w:style w:type="paragraph" w:styleId="ab">
    <w:name w:val="footer"/>
    <w:basedOn w:val="a"/>
    <w:link w:val="ac"/>
    <w:uiPriority w:val="99"/>
    <w:unhideWhenUsed/>
    <w:rsid w:val="00F63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63B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17D74-7EEE-4D4A-8F3E-C21908901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41</Pages>
  <Words>9220</Words>
  <Characters>52559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58</cp:revision>
  <dcterms:created xsi:type="dcterms:W3CDTF">2015-12-17T12:38:00Z</dcterms:created>
  <dcterms:modified xsi:type="dcterms:W3CDTF">2017-01-21T04:19:00Z</dcterms:modified>
</cp:coreProperties>
</file>