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DD" w:rsidRPr="002C0F25" w:rsidRDefault="00B008E1" w:rsidP="00122F8C">
      <w:pPr>
        <w:pageBreakBefore/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bookmarkStart w:id="0" w:name="_GoBack"/>
      <w:bookmarkEnd w:id="0"/>
    </w:p>
    <w:p w:rsidR="005F3A43" w:rsidRDefault="00073E9E" w:rsidP="005F3A43">
      <w:pPr>
        <w:keepNext/>
        <w:spacing w:line="276" w:lineRule="auto"/>
        <w:jc w:val="both"/>
        <w:rPr>
          <w:color w:val="000000"/>
          <w:spacing w:val="6"/>
          <w:sz w:val="28"/>
          <w:szCs w:val="28"/>
        </w:rPr>
      </w:pPr>
      <w:r w:rsidRPr="00332C5A">
        <w:rPr>
          <w:sz w:val="28"/>
          <w:szCs w:val="28"/>
        </w:rPr>
        <w:tab/>
      </w:r>
      <w:r w:rsidR="005F3A43">
        <w:rPr>
          <w:color w:val="000000"/>
          <w:spacing w:val="6"/>
          <w:sz w:val="28"/>
          <w:szCs w:val="28"/>
        </w:rPr>
        <w:t>Исследуется зависимость цены квартиры (</w:t>
      </w:r>
      <w:r w:rsidR="005F3A43" w:rsidRPr="003F33D2">
        <w:rPr>
          <w:i/>
          <w:color w:val="000000"/>
          <w:spacing w:val="6"/>
          <w:sz w:val="28"/>
          <w:szCs w:val="28"/>
        </w:rPr>
        <w:t>Y</w:t>
      </w:r>
      <w:r w:rsidR="005F3A43">
        <w:rPr>
          <w:color w:val="000000"/>
          <w:spacing w:val="6"/>
          <w:sz w:val="28"/>
          <w:szCs w:val="28"/>
        </w:rPr>
        <w:t>, тыс. долл.) на рынке вторичного жилья в двух городах Московской области от следующих факторов:</w:t>
      </w:r>
    </w:p>
    <w:p w:rsidR="005F3A43" w:rsidRPr="00BE6B1A" w:rsidRDefault="005F3A43" w:rsidP="005F3A43">
      <w:pPr>
        <w:keepNext/>
        <w:spacing w:line="276" w:lineRule="auto"/>
        <w:jc w:val="center"/>
        <w:rPr>
          <w:color w:val="000000"/>
          <w:spacing w:val="6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4125"/>
        <w:gridCol w:w="4101"/>
      </w:tblGrid>
      <w:tr w:rsidR="005F3A43" w:rsidRPr="00BE6B1A" w:rsidTr="00D214A4">
        <w:trPr>
          <w:trHeight w:val="20"/>
          <w:jc w:val="center"/>
        </w:trPr>
        <w:tc>
          <w:tcPr>
            <w:tcW w:w="942" w:type="pct"/>
            <w:vAlign w:val="center"/>
          </w:tcPr>
          <w:p w:rsidR="005F3A43" w:rsidRPr="00BE6B1A" w:rsidRDefault="005F3A43" w:rsidP="00D214A4">
            <w:pPr>
              <w:keepNext/>
              <w:suppressAutoHyphens/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BE6B1A">
              <w:rPr>
                <w:i/>
                <w:sz w:val="28"/>
                <w:szCs w:val="28"/>
              </w:rPr>
              <w:t>Обозначение</w:t>
            </w:r>
          </w:p>
        </w:tc>
        <w:tc>
          <w:tcPr>
            <w:tcW w:w="2034" w:type="pct"/>
            <w:vAlign w:val="center"/>
          </w:tcPr>
          <w:p w:rsidR="005F3A43" w:rsidRPr="00BE6B1A" w:rsidRDefault="005F3A43" w:rsidP="00D214A4">
            <w:pPr>
              <w:keepNext/>
              <w:suppressAutoHyphens/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BE6B1A">
              <w:rPr>
                <w:i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023" w:type="pct"/>
            <w:vAlign w:val="center"/>
          </w:tcPr>
          <w:p w:rsidR="005F3A43" w:rsidRPr="00BE6B1A" w:rsidRDefault="005F3A43" w:rsidP="00D214A4">
            <w:pPr>
              <w:keepNext/>
              <w:suppressAutoHyphens/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BE6B1A">
              <w:rPr>
                <w:i/>
                <w:sz w:val="28"/>
                <w:szCs w:val="28"/>
              </w:rPr>
              <w:t xml:space="preserve">Единица измерения </w:t>
            </w:r>
            <w:r w:rsidRPr="00BE6B1A">
              <w:rPr>
                <w:i/>
                <w:sz w:val="28"/>
                <w:szCs w:val="28"/>
              </w:rPr>
              <w:br/>
              <w:t>(возможные значения)</w:t>
            </w: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942" w:type="pct"/>
          </w:tcPr>
          <w:p w:rsidR="005F3A43" w:rsidRPr="00BE6B1A" w:rsidRDefault="005F3A43" w:rsidP="00D214A4">
            <w:pPr>
              <w:keepNext/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i/>
                <w:sz w:val="28"/>
                <w:szCs w:val="28"/>
              </w:rPr>
              <w:t>X</w:t>
            </w:r>
            <w:r w:rsidRPr="00BE6B1A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2034" w:type="pct"/>
            <w:tcBorders>
              <w:right w:val="single" w:sz="4" w:space="0" w:color="auto"/>
            </w:tcBorders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</w:t>
            </w:r>
          </w:p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1 — Подольск</w:t>
            </w:r>
          </w:p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0 — Люберцы</w:t>
            </w: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942" w:type="pct"/>
          </w:tcPr>
          <w:p w:rsidR="005F3A43" w:rsidRPr="00BE6B1A" w:rsidRDefault="005F3A43" w:rsidP="00D214A4">
            <w:pPr>
              <w:keepNext/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i/>
                <w:sz w:val="28"/>
                <w:szCs w:val="28"/>
              </w:rPr>
              <w:t>X</w:t>
            </w:r>
            <w:r w:rsidRPr="00BE6B1A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034" w:type="pct"/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число комнат</w:t>
            </w:r>
          </w:p>
        </w:tc>
        <w:tc>
          <w:tcPr>
            <w:tcW w:w="2023" w:type="pct"/>
            <w:tcBorders>
              <w:top w:val="single" w:sz="4" w:space="0" w:color="auto"/>
            </w:tcBorders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942" w:type="pct"/>
          </w:tcPr>
          <w:p w:rsidR="005F3A43" w:rsidRPr="00BE6B1A" w:rsidRDefault="005F3A43" w:rsidP="00D214A4">
            <w:pPr>
              <w:keepNext/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i/>
                <w:sz w:val="28"/>
                <w:szCs w:val="28"/>
              </w:rPr>
              <w:t>X</w:t>
            </w:r>
            <w:r w:rsidRPr="00BE6B1A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034" w:type="pct"/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</w:t>
            </w:r>
          </w:p>
        </w:tc>
        <w:tc>
          <w:tcPr>
            <w:tcW w:w="2023" w:type="pct"/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м</w:t>
            </w:r>
            <w:r w:rsidRPr="00BE6B1A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942" w:type="pct"/>
          </w:tcPr>
          <w:p w:rsidR="005F3A43" w:rsidRPr="00BE6B1A" w:rsidRDefault="005F3A43" w:rsidP="00D214A4">
            <w:pPr>
              <w:keepNext/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i/>
                <w:sz w:val="28"/>
                <w:szCs w:val="28"/>
              </w:rPr>
              <w:t>X</w:t>
            </w:r>
            <w:r w:rsidRPr="00BE6B1A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034" w:type="pct"/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жилая площадь</w:t>
            </w:r>
          </w:p>
        </w:tc>
        <w:tc>
          <w:tcPr>
            <w:tcW w:w="2023" w:type="pct"/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м</w:t>
            </w:r>
            <w:r w:rsidRPr="00BE6B1A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942" w:type="pct"/>
          </w:tcPr>
          <w:p w:rsidR="005F3A43" w:rsidRPr="00BE6B1A" w:rsidRDefault="005F3A43" w:rsidP="00D214A4">
            <w:pPr>
              <w:keepNext/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i/>
                <w:sz w:val="28"/>
                <w:szCs w:val="28"/>
              </w:rPr>
              <w:t>X</w:t>
            </w:r>
            <w:r w:rsidRPr="00BE6B1A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2034" w:type="pct"/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 xml:space="preserve">этаж </w:t>
            </w:r>
          </w:p>
        </w:tc>
        <w:tc>
          <w:tcPr>
            <w:tcW w:w="2023" w:type="pct"/>
          </w:tcPr>
          <w:p w:rsidR="005F3A43" w:rsidRPr="00BE6B1A" w:rsidRDefault="005F3A43" w:rsidP="00D214A4">
            <w:pPr>
              <w:keepNext/>
              <w:spacing w:line="276" w:lineRule="auto"/>
              <w:rPr>
                <w:sz w:val="28"/>
                <w:szCs w:val="28"/>
              </w:rPr>
            </w:pP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942" w:type="pct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i/>
                <w:sz w:val="28"/>
                <w:szCs w:val="28"/>
              </w:rPr>
              <w:t>X</w:t>
            </w:r>
            <w:r w:rsidRPr="00BE6B1A">
              <w:rPr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2034" w:type="pct"/>
          </w:tcPr>
          <w:p w:rsidR="005F3A43" w:rsidRPr="00BE6B1A" w:rsidRDefault="005F3A43" w:rsidP="00D214A4">
            <w:pPr>
              <w:spacing w:line="276" w:lineRule="auto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площадь кухни</w:t>
            </w:r>
          </w:p>
        </w:tc>
        <w:tc>
          <w:tcPr>
            <w:tcW w:w="2023" w:type="pct"/>
          </w:tcPr>
          <w:p w:rsidR="005F3A43" w:rsidRPr="00BE6B1A" w:rsidRDefault="005F3A43" w:rsidP="00D214A4">
            <w:pPr>
              <w:spacing w:line="276" w:lineRule="auto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м</w:t>
            </w:r>
            <w:r w:rsidRPr="00BE6B1A">
              <w:rPr>
                <w:sz w:val="28"/>
                <w:szCs w:val="28"/>
                <w:vertAlign w:val="superscript"/>
              </w:rPr>
              <w:t>2</w:t>
            </w:r>
          </w:p>
        </w:tc>
      </w:tr>
    </w:tbl>
    <w:p w:rsidR="005F3A43" w:rsidRPr="00BE6B1A" w:rsidRDefault="005F3A43" w:rsidP="005F3A43">
      <w:pPr>
        <w:spacing w:line="276" w:lineRule="auto"/>
        <w:rPr>
          <w:sz w:val="28"/>
          <w:szCs w:val="28"/>
        </w:rPr>
      </w:pPr>
    </w:p>
    <w:p w:rsidR="005F3A43" w:rsidRPr="00BE6B1A" w:rsidRDefault="005F3A43" w:rsidP="005F3A43">
      <w:pPr>
        <w:spacing w:line="276" w:lineRule="auto"/>
        <w:rPr>
          <w:sz w:val="28"/>
          <w:szCs w:val="28"/>
        </w:rPr>
      </w:pPr>
    </w:p>
    <w:p w:rsidR="005F3A43" w:rsidRDefault="005F3A43" w:rsidP="005F3A43">
      <w:pPr>
        <w:tabs>
          <w:tab w:val="left" w:pos="1074"/>
          <w:tab w:val="left" w:pos="3369"/>
          <w:tab w:val="left" w:pos="4455"/>
          <w:tab w:val="left" w:pos="7694"/>
          <w:tab w:val="left" w:pos="9989"/>
          <w:tab w:val="left" w:pos="11792"/>
          <w:tab w:val="left" w:pos="12878"/>
          <w:tab w:val="left" w:pos="14681"/>
          <w:tab w:val="left" w:pos="14804"/>
          <w:tab w:val="left" w:pos="14886"/>
          <w:tab w:val="left" w:pos="14968"/>
          <w:tab w:val="left" w:pos="15050"/>
          <w:tab w:val="left" w:pos="15132"/>
          <w:tab w:val="left" w:pos="15214"/>
          <w:tab w:val="left" w:pos="1529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Имеются данные о 40 квартирах:</w:t>
      </w:r>
    </w:p>
    <w:p w:rsidR="005F3A43" w:rsidRPr="00BE6B1A" w:rsidRDefault="005F3A43" w:rsidP="005F3A43">
      <w:pPr>
        <w:tabs>
          <w:tab w:val="left" w:pos="1074"/>
          <w:tab w:val="left" w:pos="3369"/>
          <w:tab w:val="left" w:pos="4455"/>
          <w:tab w:val="left" w:pos="7694"/>
          <w:tab w:val="left" w:pos="9989"/>
          <w:tab w:val="left" w:pos="11792"/>
          <w:tab w:val="left" w:pos="12878"/>
          <w:tab w:val="left" w:pos="14681"/>
          <w:tab w:val="left" w:pos="14804"/>
          <w:tab w:val="left" w:pos="14886"/>
          <w:tab w:val="left" w:pos="14968"/>
          <w:tab w:val="left" w:pos="15050"/>
          <w:tab w:val="left" w:pos="15132"/>
          <w:tab w:val="left" w:pos="15214"/>
          <w:tab w:val="left" w:pos="15296"/>
        </w:tabs>
        <w:spacing w:line="276" w:lineRule="auto"/>
        <w:rPr>
          <w:sz w:val="28"/>
          <w:szCs w:val="28"/>
        </w:rPr>
      </w:pP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  <w:r w:rsidRPr="00BE6B1A">
        <w:rPr>
          <w:sz w:val="28"/>
          <w:szCs w:val="28"/>
        </w:rPr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0"/>
        <w:gridCol w:w="1116"/>
        <w:gridCol w:w="1116"/>
        <w:gridCol w:w="1115"/>
        <w:gridCol w:w="1115"/>
        <w:gridCol w:w="1115"/>
        <w:gridCol w:w="1115"/>
        <w:gridCol w:w="1115"/>
      </w:tblGrid>
      <w:tr w:rsidR="005F3A43" w:rsidRPr="00BE6B1A" w:rsidTr="00D214A4">
        <w:trPr>
          <w:trHeight w:val="20"/>
          <w:tblHeader/>
          <w:jc w:val="center"/>
        </w:trPr>
        <w:tc>
          <w:tcPr>
            <w:tcW w:w="108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E6B1A">
              <w:rPr>
                <w:b/>
                <w:sz w:val="28"/>
                <w:szCs w:val="28"/>
              </w:rPr>
              <w:t>№ квартиры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BE6B1A">
              <w:rPr>
                <w:b/>
                <w:i/>
                <w:sz w:val="28"/>
                <w:szCs w:val="28"/>
              </w:rPr>
              <w:t>Y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E6B1A">
              <w:rPr>
                <w:b/>
                <w:i/>
                <w:sz w:val="28"/>
                <w:szCs w:val="28"/>
              </w:rPr>
              <w:t>X</w:t>
            </w:r>
            <w:r w:rsidRPr="00BE6B1A">
              <w:rPr>
                <w:b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E6B1A">
              <w:rPr>
                <w:b/>
                <w:i/>
                <w:sz w:val="28"/>
                <w:szCs w:val="28"/>
              </w:rPr>
              <w:t>X</w:t>
            </w:r>
            <w:r w:rsidRPr="00BE6B1A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E6B1A">
              <w:rPr>
                <w:b/>
                <w:i/>
                <w:sz w:val="28"/>
                <w:szCs w:val="28"/>
              </w:rPr>
              <w:t>X</w:t>
            </w:r>
            <w:r w:rsidRPr="00BE6B1A">
              <w:rPr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E6B1A">
              <w:rPr>
                <w:b/>
                <w:i/>
                <w:sz w:val="28"/>
                <w:szCs w:val="28"/>
              </w:rPr>
              <w:t>X</w:t>
            </w:r>
            <w:r w:rsidRPr="00BE6B1A">
              <w:rPr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E6B1A">
              <w:rPr>
                <w:b/>
                <w:i/>
                <w:sz w:val="28"/>
                <w:szCs w:val="28"/>
              </w:rPr>
              <w:t>X</w:t>
            </w:r>
            <w:r w:rsidRPr="00BE6B1A">
              <w:rPr>
                <w:b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55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E6B1A">
              <w:rPr>
                <w:b/>
                <w:i/>
                <w:sz w:val="28"/>
                <w:szCs w:val="28"/>
              </w:rPr>
              <w:t>X</w:t>
            </w:r>
            <w:r w:rsidRPr="00BE6B1A">
              <w:rPr>
                <w:b/>
                <w:sz w:val="28"/>
                <w:szCs w:val="28"/>
                <w:vertAlign w:val="subscript"/>
              </w:rPr>
              <w:t>6</w:t>
            </w: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108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1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115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0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4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70,4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51,4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9</w:t>
            </w:r>
          </w:p>
        </w:tc>
        <w:tc>
          <w:tcPr>
            <w:tcW w:w="55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7</w:t>
            </w: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108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2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85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1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3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82,8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46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5</w:t>
            </w:r>
          </w:p>
        </w:tc>
        <w:tc>
          <w:tcPr>
            <w:tcW w:w="55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10</w:t>
            </w: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5000" w:type="pct"/>
            <w:gridSpan w:val="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………………………………………………………………………………………..</w:t>
            </w:r>
          </w:p>
        </w:tc>
      </w:tr>
      <w:tr w:rsidR="005F3A43" w:rsidRPr="00BE6B1A" w:rsidTr="00D214A4">
        <w:trPr>
          <w:trHeight w:val="20"/>
          <w:jc w:val="center"/>
        </w:trPr>
        <w:tc>
          <w:tcPr>
            <w:tcW w:w="108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40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152,3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0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3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89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55</w:t>
            </w:r>
          </w:p>
        </w:tc>
        <w:tc>
          <w:tcPr>
            <w:tcW w:w="55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7</w:t>
            </w:r>
          </w:p>
        </w:tc>
        <w:tc>
          <w:tcPr>
            <w:tcW w:w="557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3A43" w:rsidRPr="00BE6B1A" w:rsidRDefault="005F3A43" w:rsidP="00D214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6B1A">
              <w:rPr>
                <w:sz w:val="28"/>
                <w:szCs w:val="28"/>
              </w:rPr>
              <w:t>13</w:t>
            </w:r>
          </w:p>
        </w:tc>
      </w:tr>
    </w:tbl>
    <w:p w:rsidR="005F3A43" w:rsidRPr="0044468C" w:rsidRDefault="005F3A43" w:rsidP="005F3A43">
      <w:pPr>
        <w:shd w:val="clear" w:color="auto" w:fill="FFFFFF"/>
        <w:spacing w:line="276" w:lineRule="auto"/>
        <w:rPr>
          <w:i/>
          <w:color w:val="000000"/>
          <w:sz w:val="28"/>
          <w:szCs w:val="28"/>
        </w:rPr>
      </w:pPr>
    </w:p>
    <w:p w:rsidR="00073E9E" w:rsidRDefault="00073E9E" w:rsidP="005F76DC">
      <w:pPr>
        <w:widowControl w:val="0"/>
        <w:spacing w:line="276" w:lineRule="auto"/>
        <w:jc w:val="both"/>
        <w:rPr>
          <w:i/>
          <w:sz w:val="28"/>
          <w:szCs w:val="28"/>
        </w:rPr>
      </w:pPr>
    </w:p>
    <w:p w:rsidR="00073E9E" w:rsidRPr="002E224F" w:rsidRDefault="007719E9" w:rsidP="00122F8C">
      <w:pPr>
        <w:widowControl w:val="0"/>
        <w:spacing w:after="24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представленным </w:t>
      </w:r>
      <w:r w:rsidR="00122F8C">
        <w:rPr>
          <w:b/>
          <w:sz w:val="28"/>
          <w:szCs w:val="28"/>
        </w:rPr>
        <w:t>данным</w:t>
      </w:r>
      <w:r w:rsidR="00073E9E" w:rsidRPr="002E224F">
        <w:rPr>
          <w:b/>
          <w:sz w:val="28"/>
          <w:szCs w:val="28"/>
        </w:rPr>
        <w:t>:</w:t>
      </w:r>
    </w:p>
    <w:p w:rsidR="00792817" w:rsidRPr="00D51B2B" w:rsidRDefault="00792817" w:rsidP="00122F8C">
      <w:pPr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Составить</w:t>
      </w:r>
      <w:r w:rsidRPr="00D51B2B">
        <w:rPr>
          <w:color w:val="000000"/>
          <w:sz w:val="28"/>
          <w:szCs w:val="28"/>
        </w:rPr>
        <w:t xml:space="preserve"> матрицу парных коэффициентов корреляции</w:t>
      </w:r>
      <w:r>
        <w:rPr>
          <w:color w:val="000000"/>
          <w:sz w:val="28"/>
          <w:szCs w:val="28"/>
        </w:rPr>
        <w:t xml:space="preserve"> между всеми исследуемыми переменными и</w:t>
      </w:r>
      <w:r w:rsidRPr="00D51B2B">
        <w:rPr>
          <w:color w:val="000000"/>
          <w:sz w:val="28"/>
          <w:szCs w:val="28"/>
        </w:rPr>
        <w:t xml:space="preserve"> </w:t>
      </w:r>
      <w:r w:rsidR="003A78DB">
        <w:rPr>
          <w:color w:val="000000"/>
          <w:sz w:val="28"/>
          <w:szCs w:val="28"/>
        </w:rPr>
        <w:t>выявить</w:t>
      </w:r>
      <w:r w:rsidRPr="00146410">
        <w:rPr>
          <w:color w:val="000000"/>
          <w:sz w:val="28"/>
          <w:szCs w:val="28"/>
        </w:rPr>
        <w:t xml:space="preserve"> </w:t>
      </w:r>
      <w:r w:rsidRPr="00A67C9C">
        <w:rPr>
          <w:color w:val="000000"/>
          <w:sz w:val="28"/>
          <w:szCs w:val="28"/>
        </w:rPr>
        <w:t>коллинеарны</w:t>
      </w:r>
      <w:r w:rsidR="003A78DB">
        <w:rPr>
          <w:color w:val="000000"/>
          <w:sz w:val="28"/>
          <w:szCs w:val="28"/>
        </w:rPr>
        <w:t>е</w:t>
      </w:r>
      <w:r w:rsidR="003A78DB" w:rsidRPr="003A78DB">
        <w:rPr>
          <w:color w:val="000000"/>
          <w:sz w:val="28"/>
          <w:szCs w:val="28"/>
        </w:rPr>
        <w:t xml:space="preserve"> </w:t>
      </w:r>
      <w:r w:rsidR="003A78DB" w:rsidRPr="00A67C9C">
        <w:rPr>
          <w:color w:val="000000"/>
          <w:sz w:val="28"/>
          <w:szCs w:val="28"/>
        </w:rPr>
        <w:t>факторы</w:t>
      </w:r>
      <w:r w:rsidRPr="00A67C9C">
        <w:rPr>
          <w:color w:val="000000"/>
          <w:sz w:val="28"/>
          <w:szCs w:val="28"/>
        </w:rPr>
        <w:t>.</w:t>
      </w:r>
    </w:p>
    <w:p w:rsidR="00073E9E" w:rsidRDefault="00073E9E" w:rsidP="00122F8C">
      <w:pPr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color w:val="000000"/>
          <w:sz w:val="28"/>
          <w:szCs w:val="28"/>
        </w:rPr>
      </w:pPr>
      <w:r w:rsidRPr="00A67C9C">
        <w:rPr>
          <w:color w:val="000000"/>
          <w:sz w:val="28"/>
          <w:szCs w:val="28"/>
        </w:rPr>
        <w:t>Постро</w:t>
      </w:r>
      <w:r>
        <w:rPr>
          <w:color w:val="000000"/>
          <w:sz w:val="28"/>
          <w:szCs w:val="28"/>
        </w:rPr>
        <w:t>ить</w:t>
      </w:r>
      <w:r w:rsidRPr="00A67C9C">
        <w:rPr>
          <w:color w:val="000000"/>
          <w:sz w:val="28"/>
          <w:szCs w:val="28"/>
        </w:rPr>
        <w:t xml:space="preserve"> уравне</w:t>
      </w:r>
      <w:r w:rsidRPr="00A67C9C">
        <w:rPr>
          <w:color w:val="000000"/>
          <w:sz w:val="28"/>
          <w:szCs w:val="28"/>
        </w:rPr>
        <w:softHyphen/>
        <w:t>ние регрессии</w:t>
      </w:r>
      <w:r>
        <w:rPr>
          <w:color w:val="000000"/>
          <w:sz w:val="28"/>
          <w:szCs w:val="28"/>
        </w:rPr>
        <w:t>, не содержащее коллинеарных факторов</w:t>
      </w:r>
      <w:r w:rsidRPr="00A67C9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9B69CF">
        <w:rPr>
          <w:color w:val="000000"/>
          <w:sz w:val="28"/>
          <w:szCs w:val="28"/>
        </w:rPr>
        <w:t>Проверить</w:t>
      </w:r>
      <w:r w:rsidR="009B69CF" w:rsidRPr="00A67C9C">
        <w:rPr>
          <w:color w:val="000000"/>
          <w:sz w:val="28"/>
          <w:szCs w:val="28"/>
        </w:rPr>
        <w:t xml:space="preserve"> статистическую значимость уравнения и его </w:t>
      </w:r>
      <w:r w:rsidR="00122F8C">
        <w:rPr>
          <w:color w:val="000000"/>
          <w:sz w:val="28"/>
          <w:szCs w:val="28"/>
        </w:rPr>
        <w:t>коэффициентов</w:t>
      </w:r>
      <w:r>
        <w:rPr>
          <w:color w:val="000000"/>
          <w:sz w:val="28"/>
          <w:szCs w:val="28"/>
        </w:rPr>
        <w:t>.</w:t>
      </w:r>
    </w:p>
    <w:p w:rsidR="000C35C4" w:rsidRDefault="00073E9E" w:rsidP="00122F8C">
      <w:pPr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color w:val="000000"/>
          <w:sz w:val="28"/>
          <w:szCs w:val="28"/>
        </w:rPr>
      </w:pPr>
      <w:r w:rsidRPr="00A67C9C">
        <w:rPr>
          <w:color w:val="000000"/>
          <w:sz w:val="28"/>
          <w:szCs w:val="28"/>
        </w:rPr>
        <w:t>Постро</w:t>
      </w:r>
      <w:r>
        <w:rPr>
          <w:color w:val="000000"/>
          <w:sz w:val="28"/>
          <w:szCs w:val="28"/>
        </w:rPr>
        <w:t>ить</w:t>
      </w:r>
      <w:r w:rsidRPr="00A67C9C">
        <w:rPr>
          <w:color w:val="000000"/>
          <w:sz w:val="28"/>
          <w:szCs w:val="28"/>
        </w:rPr>
        <w:t xml:space="preserve"> уравне</w:t>
      </w:r>
      <w:r w:rsidRPr="00A67C9C">
        <w:rPr>
          <w:color w:val="000000"/>
          <w:sz w:val="28"/>
          <w:szCs w:val="28"/>
        </w:rPr>
        <w:softHyphen/>
        <w:t>ние регрессии</w:t>
      </w:r>
      <w:r>
        <w:rPr>
          <w:color w:val="000000"/>
          <w:sz w:val="28"/>
          <w:szCs w:val="28"/>
        </w:rPr>
        <w:t>, содержащее только</w:t>
      </w:r>
      <w:r w:rsidR="00C360C8">
        <w:rPr>
          <w:color w:val="000000"/>
          <w:sz w:val="28"/>
          <w:szCs w:val="28"/>
        </w:rPr>
        <w:t xml:space="preserve"> статистически значимые и</w:t>
      </w:r>
      <w:r>
        <w:rPr>
          <w:color w:val="000000"/>
          <w:sz w:val="28"/>
          <w:szCs w:val="28"/>
        </w:rPr>
        <w:t xml:space="preserve"> информативные факторы</w:t>
      </w:r>
      <w:r w:rsidRPr="00A67C9C">
        <w:rPr>
          <w:color w:val="000000"/>
          <w:sz w:val="28"/>
          <w:szCs w:val="28"/>
        </w:rPr>
        <w:t>.</w:t>
      </w:r>
      <w:r w:rsidRPr="001242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Проверить</w:t>
      </w:r>
      <w:r w:rsidRPr="00A67C9C">
        <w:rPr>
          <w:color w:val="000000"/>
          <w:sz w:val="28"/>
          <w:szCs w:val="28"/>
        </w:rPr>
        <w:t xml:space="preserve"> статистическую значимость уравнения и его </w:t>
      </w:r>
      <w:r w:rsidR="00122F8C">
        <w:rPr>
          <w:color w:val="000000"/>
          <w:sz w:val="28"/>
          <w:szCs w:val="28"/>
        </w:rPr>
        <w:t>коэффициентов</w:t>
      </w:r>
      <w:r>
        <w:rPr>
          <w:color w:val="000000"/>
          <w:sz w:val="28"/>
          <w:szCs w:val="28"/>
        </w:rPr>
        <w:t>.</w:t>
      </w:r>
    </w:p>
    <w:p w:rsidR="00073E9E" w:rsidRPr="00CB5080" w:rsidRDefault="000C35C4" w:rsidP="00122F8C">
      <w:pPr>
        <w:shd w:val="clear" w:color="auto" w:fill="FFFFFF"/>
        <w:spacing w:after="120" w:line="276" w:lineRule="auto"/>
        <w:jc w:val="both"/>
        <w:rPr>
          <w:b/>
          <w:color w:val="000000"/>
          <w:sz w:val="28"/>
          <w:szCs w:val="28"/>
        </w:rPr>
      </w:pPr>
      <w:r w:rsidRPr="00CB5080">
        <w:rPr>
          <w:b/>
          <w:color w:val="000000"/>
          <w:sz w:val="28"/>
          <w:szCs w:val="28"/>
        </w:rPr>
        <w:tab/>
      </w:r>
      <w:r w:rsidR="00CB5080">
        <w:rPr>
          <w:b/>
          <w:color w:val="000000"/>
          <w:sz w:val="28"/>
          <w:szCs w:val="28"/>
        </w:rPr>
        <w:t>Следующие п</w:t>
      </w:r>
      <w:r w:rsidRPr="00CB5080">
        <w:rPr>
          <w:b/>
          <w:color w:val="000000"/>
          <w:sz w:val="28"/>
          <w:szCs w:val="28"/>
        </w:rPr>
        <w:t>ункты</w:t>
      </w:r>
      <w:r w:rsidR="003F5EBE" w:rsidRPr="00CB5080">
        <w:rPr>
          <w:b/>
          <w:color w:val="000000"/>
          <w:sz w:val="28"/>
          <w:szCs w:val="28"/>
        </w:rPr>
        <w:t xml:space="preserve"> </w:t>
      </w:r>
      <w:r w:rsidR="00CB5080">
        <w:rPr>
          <w:b/>
          <w:color w:val="000000"/>
          <w:sz w:val="28"/>
          <w:szCs w:val="28"/>
        </w:rPr>
        <w:t>(</w:t>
      </w:r>
      <w:r w:rsidR="00DC4FEC" w:rsidRPr="00CB5080">
        <w:rPr>
          <w:b/>
          <w:color w:val="000000"/>
          <w:sz w:val="28"/>
          <w:szCs w:val="28"/>
        </w:rPr>
        <w:t>4</w:t>
      </w:r>
      <w:r w:rsidR="00CB5080" w:rsidRPr="00CB5080">
        <w:rPr>
          <w:b/>
          <w:color w:val="000000"/>
          <w:sz w:val="28"/>
          <w:szCs w:val="28"/>
        </w:rPr>
        <w:t>–</w:t>
      </w:r>
      <w:r w:rsidR="00796979" w:rsidRPr="00CB5080">
        <w:rPr>
          <w:b/>
          <w:color w:val="000000"/>
          <w:sz w:val="28"/>
          <w:szCs w:val="28"/>
        </w:rPr>
        <w:t>7</w:t>
      </w:r>
      <w:r w:rsidR="00CB5080">
        <w:rPr>
          <w:b/>
          <w:color w:val="000000"/>
          <w:sz w:val="28"/>
          <w:szCs w:val="28"/>
        </w:rPr>
        <w:t>)</w:t>
      </w:r>
      <w:r w:rsidR="002C0D49" w:rsidRPr="00CB5080">
        <w:rPr>
          <w:b/>
          <w:color w:val="000000"/>
          <w:sz w:val="28"/>
          <w:szCs w:val="28"/>
        </w:rPr>
        <w:t xml:space="preserve"> относятся</w:t>
      </w:r>
      <w:r w:rsidR="003F5EBE" w:rsidRPr="00CB5080">
        <w:rPr>
          <w:b/>
          <w:color w:val="000000"/>
          <w:sz w:val="28"/>
          <w:szCs w:val="28"/>
        </w:rPr>
        <w:t xml:space="preserve"> к</w:t>
      </w:r>
      <w:r w:rsidR="002C0D49" w:rsidRPr="00CB5080">
        <w:rPr>
          <w:b/>
          <w:color w:val="000000"/>
          <w:sz w:val="28"/>
          <w:szCs w:val="28"/>
        </w:rPr>
        <w:t xml:space="preserve"> уравнению регрессии</w:t>
      </w:r>
      <w:r w:rsidR="003F5EBE" w:rsidRPr="00CB5080">
        <w:rPr>
          <w:b/>
          <w:color w:val="000000"/>
          <w:sz w:val="28"/>
          <w:szCs w:val="28"/>
        </w:rPr>
        <w:t xml:space="preserve">, построенному при выполнении пункта </w:t>
      </w:r>
      <w:r w:rsidR="00DC4FEC" w:rsidRPr="00CB5080">
        <w:rPr>
          <w:b/>
          <w:color w:val="000000"/>
          <w:sz w:val="28"/>
          <w:szCs w:val="28"/>
        </w:rPr>
        <w:t>3</w:t>
      </w:r>
      <w:r w:rsidR="003F5EBE" w:rsidRPr="00CB5080">
        <w:rPr>
          <w:b/>
          <w:color w:val="000000"/>
          <w:sz w:val="28"/>
          <w:szCs w:val="28"/>
        </w:rPr>
        <w:t>.</w:t>
      </w:r>
    </w:p>
    <w:p w:rsidR="00073E9E" w:rsidRDefault="00073E9E" w:rsidP="00122F8C">
      <w:pPr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51B2B">
        <w:rPr>
          <w:color w:val="000000"/>
          <w:sz w:val="28"/>
          <w:szCs w:val="28"/>
        </w:rPr>
        <w:t>ценит</w:t>
      </w:r>
      <w:r>
        <w:rPr>
          <w:color w:val="000000"/>
          <w:sz w:val="28"/>
          <w:szCs w:val="28"/>
        </w:rPr>
        <w:t>ь</w:t>
      </w:r>
      <w:r w:rsidRPr="00D51B2B">
        <w:rPr>
          <w:color w:val="000000"/>
          <w:sz w:val="28"/>
          <w:szCs w:val="28"/>
        </w:rPr>
        <w:t xml:space="preserve"> качество </w:t>
      </w:r>
      <w:r>
        <w:rPr>
          <w:color w:val="000000"/>
          <w:sz w:val="28"/>
          <w:szCs w:val="28"/>
        </w:rPr>
        <w:t xml:space="preserve">и </w:t>
      </w:r>
      <w:r w:rsidRPr="00D51B2B">
        <w:rPr>
          <w:color w:val="000000"/>
          <w:sz w:val="28"/>
          <w:szCs w:val="28"/>
        </w:rPr>
        <w:t>точность</w:t>
      </w:r>
      <w:r w:rsidR="0014203F">
        <w:rPr>
          <w:color w:val="000000"/>
          <w:sz w:val="28"/>
          <w:szCs w:val="28"/>
        </w:rPr>
        <w:t xml:space="preserve"> </w:t>
      </w:r>
      <w:r w:rsidR="00122F8C">
        <w:rPr>
          <w:color w:val="000000"/>
          <w:sz w:val="28"/>
          <w:szCs w:val="28"/>
        </w:rPr>
        <w:t>модели</w:t>
      </w:r>
      <w:r w:rsidRPr="00D51B2B">
        <w:rPr>
          <w:color w:val="000000"/>
          <w:sz w:val="28"/>
          <w:szCs w:val="28"/>
        </w:rPr>
        <w:t xml:space="preserve"> регрессии</w:t>
      </w:r>
      <w:r>
        <w:rPr>
          <w:color w:val="000000"/>
          <w:sz w:val="28"/>
          <w:szCs w:val="28"/>
        </w:rPr>
        <w:t>.</w:t>
      </w:r>
    </w:p>
    <w:p w:rsidR="00073E9E" w:rsidRPr="00D51B2B" w:rsidRDefault="00073E9E" w:rsidP="00122F8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20" w:line="276" w:lineRule="auto"/>
        <w:jc w:val="both"/>
        <w:rPr>
          <w:color w:val="000000"/>
          <w:sz w:val="28"/>
          <w:szCs w:val="28"/>
        </w:rPr>
      </w:pPr>
      <w:r w:rsidRPr="00D51B2B">
        <w:rPr>
          <w:color w:val="000000"/>
          <w:sz w:val="28"/>
          <w:szCs w:val="28"/>
        </w:rPr>
        <w:t>Да</w:t>
      </w:r>
      <w:r>
        <w:rPr>
          <w:color w:val="000000"/>
          <w:sz w:val="28"/>
          <w:szCs w:val="28"/>
        </w:rPr>
        <w:t xml:space="preserve">ть экономическую интерпретацию </w:t>
      </w:r>
      <w:r w:rsidR="005B67F7">
        <w:rPr>
          <w:color w:val="000000"/>
          <w:sz w:val="28"/>
          <w:szCs w:val="28"/>
        </w:rPr>
        <w:t>коэффициентов</w:t>
      </w:r>
      <w:r>
        <w:rPr>
          <w:color w:val="000000"/>
          <w:sz w:val="28"/>
          <w:szCs w:val="28"/>
        </w:rPr>
        <w:t xml:space="preserve"> уравнения регрессии и </w:t>
      </w:r>
      <w:r w:rsidRPr="00D51B2B">
        <w:rPr>
          <w:color w:val="000000"/>
          <w:sz w:val="28"/>
          <w:szCs w:val="28"/>
        </w:rPr>
        <w:lastRenderedPageBreak/>
        <w:t xml:space="preserve">сравнительную оценку силы </w:t>
      </w:r>
      <w:r w:rsidR="005B67F7">
        <w:rPr>
          <w:color w:val="000000"/>
          <w:sz w:val="28"/>
          <w:szCs w:val="28"/>
        </w:rPr>
        <w:t>влияния</w:t>
      </w:r>
      <w:r w:rsidRPr="00D51B2B">
        <w:rPr>
          <w:color w:val="000000"/>
          <w:sz w:val="28"/>
          <w:szCs w:val="28"/>
        </w:rPr>
        <w:t xml:space="preserve"> факторов</w:t>
      </w:r>
      <w:r w:rsidR="005B67F7">
        <w:rPr>
          <w:color w:val="000000"/>
          <w:sz w:val="28"/>
          <w:szCs w:val="28"/>
        </w:rPr>
        <w:t xml:space="preserve"> на</w:t>
      </w:r>
      <w:r w:rsidRPr="00D51B2B">
        <w:rPr>
          <w:color w:val="000000"/>
          <w:sz w:val="28"/>
          <w:szCs w:val="28"/>
        </w:rPr>
        <w:t xml:space="preserve"> </w:t>
      </w:r>
      <w:r w:rsidR="004144DC">
        <w:rPr>
          <w:color w:val="000000"/>
          <w:sz w:val="28"/>
          <w:szCs w:val="28"/>
        </w:rPr>
        <w:t>результативную переменную</w:t>
      </w:r>
      <w:r w:rsidRPr="00D51B2B">
        <w:rPr>
          <w:color w:val="000000"/>
          <w:sz w:val="28"/>
          <w:szCs w:val="28"/>
        </w:rPr>
        <w:t>.</w:t>
      </w:r>
    </w:p>
    <w:p w:rsidR="00073E9E" w:rsidRPr="003001D4" w:rsidRDefault="00073E9E" w:rsidP="00122F8C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20" w:line="276" w:lineRule="auto"/>
        <w:jc w:val="both"/>
        <w:rPr>
          <w:color w:val="000000"/>
          <w:sz w:val="28"/>
          <w:szCs w:val="28"/>
        </w:rPr>
      </w:pPr>
      <w:r w:rsidRPr="003001D4">
        <w:rPr>
          <w:color w:val="000000"/>
          <w:sz w:val="28"/>
          <w:szCs w:val="28"/>
        </w:rPr>
        <w:t xml:space="preserve">Рассчитать прогнозное значение </w:t>
      </w:r>
      <w:r w:rsidR="004144DC" w:rsidRPr="003001D4">
        <w:rPr>
          <w:color w:val="000000"/>
          <w:sz w:val="28"/>
          <w:szCs w:val="28"/>
        </w:rPr>
        <w:t>результативной переменной</w:t>
      </w:r>
      <w:r w:rsidRPr="003001D4">
        <w:rPr>
          <w:color w:val="000000"/>
          <w:sz w:val="28"/>
          <w:szCs w:val="28"/>
        </w:rPr>
        <w:t xml:space="preserve">, если прогнозные значения факторов составят 75% от своих </w:t>
      </w:r>
      <w:r w:rsidR="00122F8C">
        <w:rPr>
          <w:color w:val="000000"/>
          <w:sz w:val="28"/>
          <w:szCs w:val="28"/>
        </w:rPr>
        <w:t>наибольших</w:t>
      </w:r>
      <w:r w:rsidRPr="003001D4">
        <w:rPr>
          <w:color w:val="000000"/>
          <w:sz w:val="28"/>
          <w:szCs w:val="28"/>
        </w:rPr>
        <w:t xml:space="preserve"> значений</w:t>
      </w:r>
      <w:r w:rsidR="00122F8C">
        <w:rPr>
          <w:color w:val="000000"/>
          <w:sz w:val="28"/>
          <w:szCs w:val="28"/>
        </w:rPr>
        <w:t xml:space="preserve"> в исходных данных</w:t>
      </w:r>
      <w:r w:rsidRPr="003001D4">
        <w:rPr>
          <w:color w:val="000000"/>
          <w:sz w:val="28"/>
          <w:szCs w:val="28"/>
        </w:rPr>
        <w:t>.</w:t>
      </w:r>
    </w:p>
    <w:p w:rsidR="009C1BD4" w:rsidRDefault="003001D4" w:rsidP="00122F8C">
      <w:pPr>
        <w:widowControl w:val="0"/>
        <w:shd w:val="clear" w:color="auto" w:fill="FFFFFF"/>
        <w:autoSpaceDE w:val="0"/>
        <w:autoSpaceDN w:val="0"/>
        <w:adjustRightInd w:val="0"/>
        <w:spacing w:after="120" w:line="276" w:lineRule="auto"/>
        <w:jc w:val="both"/>
        <w:rPr>
          <w:sz w:val="28"/>
          <w:szCs w:val="28"/>
        </w:rPr>
      </w:pPr>
      <w:r>
        <w:rPr>
          <w:color w:val="000000"/>
          <w:spacing w:val="40"/>
          <w:sz w:val="28"/>
          <w:szCs w:val="28"/>
        </w:rPr>
        <w:t>Примечани</w:t>
      </w:r>
      <w:r w:rsidR="00122F8C">
        <w:rPr>
          <w:color w:val="000000"/>
          <w:spacing w:val="40"/>
          <w:sz w:val="28"/>
          <w:szCs w:val="28"/>
        </w:rPr>
        <w:t>е.</w:t>
      </w:r>
      <w:r w:rsidR="004B1BC4" w:rsidRPr="00984990">
        <w:rPr>
          <w:color w:val="000000"/>
          <w:sz w:val="28"/>
          <w:szCs w:val="28"/>
        </w:rPr>
        <w:t xml:space="preserve"> Там, где это необходимо, уровень значимости принять равным </w:t>
      </w:r>
      <w:r w:rsidR="004B1BC4" w:rsidRPr="00984990">
        <w:rPr>
          <w:color w:val="000000"/>
          <w:sz w:val="28"/>
          <w:szCs w:val="28"/>
        </w:rPr>
        <w:sym w:font="Symbol" w:char="F061"/>
      </w:r>
      <w:r w:rsidR="004B1BC4" w:rsidRPr="00984990">
        <w:rPr>
          <w:color w:val="000000"/>
          <w:sz w:val="28"/>
          <w:szCs w:val="28"/>
        </w:rPr>
        <w:t xml:space="preserve">=0,05. </w:t>
      </w:r>
      <w:r w:rsidR="00073E9E">
        <w:rPr>
          <w:sz w:val="28"/>
          <w:szCs w:val="28"/>
        </w:rPr>
        <w:tab/>
      </w:r>
    </w:p>
    <w:p w:rsidR="009C1BD4" w:rsidRDefault="005F3A43" w:rsidP="005F3A43">
      <w:pPr>
        <w:pageBreakBefore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</w:t>
      </w:r>
      <w:r w:rsidR="009C1BD4">
        <w:rPr>
          <w:b/>
          <w:sz w:val="28"/>
          <w:szCs w:val="28"/>
        </w:rPr>
        <w:t>РЕШЕНИЕ</w:t>
      </w:r>
    </w:p>
    <w:p w:rsidR="00073E9E" w:rsidRDefault="009C1BD4" w:rsidP="00122F8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73E9E">
        <w:rPr>
          <w:sz w:val="28"/>
          <w:szCs w:val="28"/>
        </w:rPr>
        <w:t>Для решения задачи используется табличный процессор</w:t>
      </w:r>
      <w:r w:rsidR="00907988">
        <w:rPr>
          <w:sz w:val="28"/>
          <w:szCs w:val="28"/>
        </w:rPr>
        <w:t xml:space="preserve"> </w:t>
      </w:r>
      <w:r w:rsidR="00122F8C">
        <w:rPr>
          <w:sz w:val="28"/>
          <w:szCs w:val="28"/>
          <w:lang w:val="en-US"/>
        </w:rPr>
        <w:t>Excel</w:t>
      </w:r>
      <w:r w:rsidR="00073E9E">
        <w:rPr>
          <w:sz w:val="28"/>
          <w:szCs w:val="28"/>
        </w:rPr>
        <w:t>.</w:t>
      </w:r>
    </w:p>
    <w:p w:rsidR="00792817" w:rsidRDefault="00792817" w:rsidP="00122F8C">
      <w:pPr>
        <w:spacing w:line="276" w:lineRule="auto"/>
        <w:jc w:val="both"/>
        <w:rPr>
          <w:sz w:val="28"/>
          <w:szCs w:val="28"/>
        </w:rPr>
      </w:pPr>
      <w:r w:rsidRPr="00916105">
        <w:rPr>
          <w:sz w:val="28"/>
          <w:szCs w:val="28"/>
        </w:rPr>
        <w:tab/>
      </w:r>
      <w:r w:rsidRPr="003120DE">
        <w:rPr>
          <w:sz w:val="28"/>
          <w:szCs w:val="28"/>
        </w:rPr>
        <w:t>1</w:t>
      </w:r>
      <w:r>
        <w:rPr>
          <w:sz w:val="28"/>
          <w:szCs w:val="28"/>
        </w:rPr>
        <w:t>. С помощью надстройки «</w:t>
      </w:r>
      <w:r w:rsidRPr="00090A75">
        <w:rPr>
          <w:i/>
          <w:sz w:val="28"/>
          <w:szCs w:val="28"/>
        </w:rPr>
        <w:t>Анализ данных</w:t>
      </w:r>
      <w:r w:rsidR="000D4D49" w:rsidRPr="004C6E3F">
        <w:rPr>
          <w:sz w:val="28"/>
          <w:szCs w:val="28"/>
        </w:rPr>
        <w:t xml:space="preserve">… </w:t>
      </w:r>
      <w:r w:rsidR="000D4D49">
        <w:rPr>
          <w:i/>
          <w:sz w:val="28"/>
          <w:szCs w:val="28"/>
        </w:rPr>
        <w:t>Корреляция</w:t>
      </w:r>
      <w:r>
        <w:rPr>
          <w:sz w:val="28"/>
          <w:szCs w:val="28"/>
        </w:rPr>
        <w:t xml:space="preserve">» строим матрицу </w:t>
      </w:r>
      <w:r w:rsidRPr="00D51B2B">
        <w:rPr>
          <w:color w:val="000000"/>
          <w:sz w:val="28"/>
          <w:szCs w:val="28"/>
        </w:rPr>
        <w:t>парных коэффициентов корреляции</w:t>
      </w:r>
      <w:r>
        <w:rPr>
          <w:color w:val="000000"/>
          <w:sz w:val="28"/>
          <w:szCs w:val="28"/>
        </w:rPr>
        <w:t xml:space="preserve"> между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всеми исследуемыми переменными </w:t>
      </w:r>
      <w:r>
        <w:rPr>
          <w:sz w:val="28"/>
          <w:szCs w:val="28"/>
        </w:rPr>
        <w:t>(</w:t>
      </w:r>
      <w:r w:rsidR="00122F8C">
        <w:rPr>
          <w:sz w:val="28"/>
          <w:szCs w:val="28"/>
        </w:rPr>
        <w:t>вкладка</w:t>
      </w:r>
      <w:r>
        <w:rPr>
          <w:sz w:val="28"/>
          <w:szCs w:val="28"/>
        </w:rPr>
        <w:t xml:space="preserve"> «</w:t>
      </w:r>
      <w:r w:rsidR="00122F8C">
        <w:rPr>
          <w:i/>
          <w:sz w:val="28"/>
          <w:szCs w:val="28"/>
        </w:rPr>
        <w:t>Данные</w:t>
      </w:r>
      <w:r w:rsidRPr="00AE101D">
        <w:rPr>
          <w:sz w:val="28"/>
          <w:szCs w:val="28"/>
        </w:rPr>
        <w:t xml:space="preserve">» </w:t>
      </w:r>
      <w:r w:rsidRPr="00AE101D">
        <w:rPr>
          <w:sz w:val="28"/>
          <w:szCs w:val="28"/>
        </w:rPr>
        <w:sym w:font="Symbol" w:char="F0AE"/>
      </w:r>
      <w:r w:rsidRPr="00AE101D">
        <w:rPr>
          <w:sz w:val="28"/>
          <w:szCs w:val="28"/>
        </w:rPr>
        <w:t xml:space="preserve"> «</w:t>
      </w:r>
      <w:r w:rsidRPr="00146410">
        <w:rPr>
          <w:i/>
          <w:sz w:val="28"/>
          <w:szCs w:val="28"/>
        </w:rPr>
        <w:t>Анализ данных</w:t>
      </w:r>
      <w:r w:rsidRPr="00AE101D">
        <w:rPr>
          <w:sz w:val="28"/>
          <w:szCs w:val="28"/>
        </w:rPr>
        <w:t>…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sym w:font="Symbol" w:char="F0AE"/>
      </w:r>
      <w:r>
        <w:rPr>
          <w:sz w:val="28"/>
          <w:szCs w:val="28"/>
        </w:rPr>
        <w:t xml:space="preserve"> «</w:t>
      </w:r>
      <w:r w:rsidRPr="00146410">
        <w:rPr>
          <w:i/>
          <w:sz w:val="28"/>
          <w:szCs w:val="28"/>
        </w:rPr>
        <w:t>Корреляция</w:t>
      </w:r>
      <w:r>
        <w:rPr>
          <w:sz w:val="28"/>
          <w:szCs w:val="28"/>
        </w:rPr>
        <w:t xml:space="preserve">»). На </w:t>
      </w:r>
      <w:r w:rsidR="00801C63" w:rsidRPr="00B37E1F">
        <w:rPr>
          <w:b/>
          <w:sz w:val="28"/>
          <w:szCs w:val="28"/>
        </w:rPr>
        <w:t>рис</w:t>
      </w:r>
      <w:r w:rsidR="00C207F7">
        <w:rPr>
          <w:b/>
          <w:sz w:val="28"/>
          <w:szCs w:val="28"/>
        </w:rPr>
        <w:t>унке</w:t>
      </w:r>
      <w:r w:rsidR="00801C63" w:rsidRPr="00B37E1F">
        <w:rPr>
          <w:b/>
          <w:sz w:val="28"/>
          <w:szCs w:val="28"/>
        </w:rPr>
        <w:t xml:space="preserve"> 1</w:t>
      </w:r>
      <w:r w:rsidR="00801C63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изображена панель корреляционного анализа</w:t>
      </w:r>
      <w:r w:rsidR="004C6E3F">
        <w:rPr>
          <w:sz w:val="28"/>
          <w:szCs w:val="28"/>
        </w:rPr>
        <w:t xml:space="preserve"> с заполненными полями</w:t>
      </w:r>
      <w:r w:rsidR="00F771C2">
        <w:rPr>
          <w:sz w:val="28"/>
          <w:szCs w:val="28"/>
        </w:rPr>
        <w:t xml:space="preserve">. </w:t>
      </w:r>
      <w:r>
        <w:rPr>
          <w:sz w:val="28"/>
          <w:szCs w:val="28"/>
        </w:rPr>
        <w:t>Результаты корреляционного анализа приведены в</w:t>
      </w:r>
      <w:r w:rsidR="00C104E9">
        <w:rPr>
          <w:sz w:val="28"/>
          <w:szCs w:val="28"/>
        </w:rPr>
        <w:t xml:space="preserve"> </w:t>
      </w:r>
      <w:r w:rsidR="00C104E9" w:rsidRPr="00B37E1F">
        <w:rPr>
          <w:b/>
          <w:sz w:val="28"/>
          <w:szCs w:val="28"/>
        </w:rPr>
        <w:t>прил</w:t>
      </w:r>
      <w:r w:rsidR="00C207F7">
        <w:rPr>
          <w:b/>
          <w:sz w:val="28"/>
          <w:szCs w:val="28"/>
        </w:rPr>
        <w:t>ожении</w:t>
      </w:r>
      <w:r w:rsidR="00C104E9" w:rsidRPr="00B37E1F">
        <w:rPr>
          <w:b/>
          <w:sz w:val="28"/>
          <w:szCs w:val="28"/>
        </w:rPr>
        <w:t xml:space="preserve"> 2</w:t>
      </w:r>
      <w:r w:rsidR="00C104E9">
        <w:rPr>
          <w:sz w:val="28"/>
          <w:szCs w:val="28"/>
        </w:rPr>
        <w:t xml:space="preserve"> и перенесены в</w:t>
      </w:r>
      <w:r>
        <w:rPr>
          <w:sz w:val="28"/>
          <w:szCs w:val="28"/>
        </w:rPr>
        <w:t xml:space="preserve"> </w:t>
      </w:r>
      <w:r w:rsidRPr="00B37E1F">
        <w:rPr>
          <w:b/>
          <w:sz w:val="28"/>
          <w:szCs w:val="28"/>
        </w:rPr>
        <w:t>табл</w:t>
      </w:r>
      <w:r w:rsidR="00C207F7">
        <w:rPr>
          <w:b/>
          <w:sz w:val="28"/>
          <w:szCs w:val="28"/>
        </w:rPr>
        <w:t>ице</w:t>
      </w:r>
      <w:r w:rsidRPr="00B37E1F">
        <w:rPr>
          <w:b/>
          <w:sz w:val="28"/>
          <w:szCs w:val="28"/>
        </w:rPr>
        <w:t xml:space="preserve"> </w:t>
      </w:r>
      <w:r w:rsidR="00801C63" w:rsidRPr="00B37E1F"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937CB1" w:rsidRPr="00683CAC" w:rsidRDefault="00937CB1" w:rsidP="00122F8C">
      <w:pPr>
        <w:spacing w:line="276" w:lineRule="auto"/>
        <w:jc w:val="both"/>
        <w:rPr>
          <w:sz w:val="28"/>
          <w:szCs w:val="28"/>
        </w:rPr>
      </w:pPr>
    </w:p>
    <w:p w:rsidR="00792817" w:rsidRDefault="00964041" w:rsidP="00122F8C">
      <w:pPr>
        <w:widowControl w:val="0"/>
        <w:spacing w:before="120" w:after="120"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019550" cy="1866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041" w:rsidRDefault="00964041" w:rsidP="00122F8C">
      <w:pPr>
        <w:widowControl w:val="0"/>
        <w:spacing w:before="120" w:after="120"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762375" cy="22669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817" w:rsidRPr="00662F08" w:rsidRDefault="00792817" w:rsidP="00122F8C">
      <w:pPr>
        <w:pStyle w:val="aa"/>
        <w:spacing w:line="276" w:lineRule="auto"/>
        <w:jc w:val="center"/>
        <w:rPr>
          <w:sz w:val="28"/>
          <w:szCs w:val="28"/>
        </w:rPr>
      </w:pPr>
      <w:bookmarkStart w:id="1" w:name="_Ref143854675"/>
      <w:r w:rsidRPr="00662F08">
        <w:rPr>
          <w:caps/>
          <w:sz w:val="28"/>
          <w:szCs w:val="28"/>
        </w:rPr>
        <w:t>р</w:t>
      </w:r>
      <w:r w:rsidRPr="00662F08">
        <w:rPr>
          <w:sz w:val="28"/>
          <w:szCs w:val="28"/>
        </w:rPr>
        <w:t>ис</w:t>
      </w:r>
      <w:r w:rsidR="00C207F7">
        <w:rPr>
          <w:sz w:val="28"/>
          <w:szCs w:val="28"/>
        </w:rPr>
        <w:t>унок</w:t>
      </w:r>
      <w:r w:rsidRPr="00662F08">
        <w:rPr>
          <w:caps/>
          <w:sz w:val="28"/>
          <w:szCs w:val="28"/>
        </w:rPr>
        <w:t xml:space="preserve"> </w:t>
      </w:r>
      <w:bookmarkEnd w:id="1"/>
      <w:r w:rsidR="00801C63" w:rsidRPr="00662F08">
        <w:rPr>
          <w:caps/>
          <w:sz w:val="28"/>
          <w:szCs w:val="28"/>
        </w:rPr>
        <w:t>1</w:t>
      </w:r>
      <w:r w:rsidR="00C207F7">
        <w:rPr>
          <w:caps/>
          <w:sz w:val="28"/>
          <w:szCs w:val="28"/>
        </w:rPr>
        <w:t xml:space="preserve"> — </w:t>
      </w:r>
      <w:r w:rsidRPr="00662F08">
        <w:rPr>
          <w:sz w:val="28"/>
          <w:szCs w:val="28"/>
        </w:rPr>
        <w:t>Панель корреляционного анализа</w:t>
      </w:r>
    </w:p>
    <w:p w:rsidR="00964041" w:rsidRDefault="00964041" w:rsidP="00964041">
      <w:pPr>
        <w:pStyle w:val="a5"/>
        <w:tabs>
          <w:tab w:val="left" w:pos="9108"/>
        </w:tabs>
        <w:spacing w:line="276" w:lineRule="auto"/>
        <w:jc w:val="left"/>
        <w:rPr>
          <w:b/>
          <w:spacing w:val="40"/>
          <w:szCs w:val="28"/>
        </w:rPr>
      </w:pPr>
    </w:p>
    <w:p w:rsidR="00021EC6" w:rsidRPr="00662F08" w:rsidRDefault="00021EC6" w:rsidP="00964041">
      <w:pPr>
        <w:pStyle w:val="a5"/>
        <w:tabs>
          <w:tab w:val="left" w:pos="9108"/>
        </w:tabs>
        <w:spacing w:line="276" w:lineRule="auto"/>
        <w:jc w:val="left"/>
        <w:rPr>
          <w:b/>
          <w:szCs w:val="28"/>
        </w:rPr>
      </w:pPr>
      <w:r w:rsidRPr="00575A1A">
        <w:rPr>
          <w:b/>
          <w:spacing w:val="40"/>
          <w:szCs w:val="28"/>
        </w:rPr>
        <w:t>Таблица 1</w:t>
      </w:r>
      <w:r w:rsidR="00964041">
        <w:rPr>
          <w:b/>
          <w:spacing w:val="40"/>
          <w:szCs w:val="28"/>
        </w:rPr>
        <w:t>—</w:t>
      </w:r>
      <w:r w:rsidRPr="00662F08">
        <w:rPr>
          <w:b/>
          <w:szCs w:val="28"/>
        </w:rPr>
        <w:t>Матрица парных коэффициентов корреляции</w:t>
      </w:r>
    </w:p>
    <w:tbl>
      <w:tblPr>
        <w:tblW w:w="8640" w:type="dxa"/>
        <w:tblInd w:w="92" w:type="dxa"/>
        <w:tblLook w:val="04A0" w:firstRow="1" w:lastRow="0" w:firstColumn="1" w:lastColumn="0" w:noHBand="0" w:noVBand="1"/>
      </w:tblPr>
      <w:tblGrid>
        <w:gridCol w:w="1080"/>
        <w:gridCol w:w="1116"/>
        <w:gridCol w:w="1116"/>
        <w:gridCol w:w="1116"/>
        <w:gridCol w:w="1116"/>
        <w:gridCol w:w="1116"/>
        <w:gridCol w:w="1116"/>
        <w:gridCol w:w="1080"/>
      </w:tblGrid>
      <w:tr w:rsidR="0032128D" w:rsidRPr="0032128D" w:rsidTr="0032128D">
        <w:trPr>
          <w:trHeight w:val="315"/>
        </w:trPr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center"/>
              <w:rPr>
                <w:i/>
                <w:iCs/>
              </w:rPr>
            </w:pPr>
            <w:r w:rsidRPr="0032128D">
              <w:rPr>
                <w:i/>
                <w:iCs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center"/>
              <w:rPr>
                <w:i/>
                <w:iCs/>
              </w:rPr>
            </w:pPr>
            <w:r w:rsidRPr="0032128D">
              <w:rPr>
                <w:i/>
                <w:iCs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center"/>
              <w:rPr>
                <w:i/>
                <w:iCs/>
              </w:rPr>
            </w:pPr>
            <w:r w:rsidRPr="0032128D">
              <w:rPr>
                <w:i/>
                <w:iCs/>
              </w:rPr>
              <w:t>X1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center"/>
              <w:rPr>
                <w:i/>
                <w:iCs/>
              </w:rPr>
            </w:pPr>
            <w:r w:rsidRPr="0032128D">
              <w:rPr>
                <w:i/>
                <w:iCs/>
              </w:rPr>
              <w:t>X2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center"/>
              <w:rPr>
                <w:i/>
                <w:iCs/>
              </w:rPr>
            </w:pPr>
            <w:r w:rsidRPr="0032128D">
              <w:rPr>
                <w:i/>
                <w:iCs/>
              </w:rPr>
              <w:t>X3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center"/>
              <w:rPr>
                <w:i/>
                <w:iCs/>
              </w:rPr>
            </w:pPr>
            <w:r w:rsidRPr="0032128D">
              <w:rPr>
                <w:i/>
                <w:iCs/>
              </w:rPr>
              <w:t>X4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center"/>
              <w:rPr>
                <w:i/>
                <w:iCs/>
              </w:rPr>
            </w:pPr>
            <w:r w:rsidRPr="0032128D">
              <w:rPr>
                <w:i/>
                <w:iCs/>
              </w:rPr>
              <w:t>X5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center"/>
              <w:rPr>
                <w:i/>
                <w:iCs/>
              </w:rPr>
            </w:pPr>
            <w:r w:rsidRPr="0032128D">
              <w:rPr>
                <w:i/>
                <w:iCs/>
              </w:rPr>
              <w:t>X6</w:t>
            </w:r>
          </w:p>
        </w:tc>
      </w:tr>
      <w:tr w:rsidR="0032128D" w:rsidRPr="0032128D" w:rsidTr="0032128D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r w:rsidRPr="0032128D"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</w:tr>
      <w:tr w:rsidR="0032128D" w:rsidRPr="0032128D" w:rsidTr="0032128D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r w:rsidRPr="0032128D">
              <w:t>X1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-0,40333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</w:tr>
      <w:tr w:rsidR="0032128D" w:rsidRPr="0032128D" w:rsidTr="0032128D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r w:rsidRPr="0032128D">
              <w:t>X2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0,68821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-0,15501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</w:tr>
      <w:tr w:rsidR="0032128D" w:rsidRPr="0032128D" w:rsidTr="0032128D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r w:rsidRPr="0032128D">
              <w:t>X3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0,845551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-0,08233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0,805999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</w:tr>
      <w:tr w:rsidR="0032128D" w:rsidRPr="0032128D" w:rsidTr="0032128D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r w:rsidRPr="0032128D">
              <w:t>X4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0,82639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-0,10732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  <w:rPr>
                <w:b/>
                <w:bCs/>
              </w:rPr>
            </w:pPr>
            <w:r w:rsidRPr="0032128D">
              <w:rPr>
                <w:b/>
                <w:bCs/>
              </w:rPr>
              <w:t>0,918996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0,926615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</w:tr>
      <w:tr w:rsidR="0032128D" w:rsidRPr="0032128D" w:rsidTr="0032128D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r w:rsidRPr="0032128D">
              <w:t>X5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0,146383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0,010902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0,019433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0,22886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0,044399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/>
        </w:tc>
      </w:tr>
      <w:tr w:rsidR="0032128D" w:rsidRPr="0032128D" w:rsidTr="0032128D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r w:rsidRPr="0032128D">
              <w:t>X6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0,277274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0,005054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0,026678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0,485159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0,274037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0,413008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28D" w:rsidRPr="0032128D" w:rsidRDefault="0032128D" w:rsidP="0032128D">
            <w:pPr>
              <w:jc w:val="right"/>
            </w:pPr>
            <w:r w:rsidRPr="0032128D">
              <w:t>1</w:t>
            </w:r>
          </w:p>
        </w:tc>
      </w:tr>
    </w:tbl>
    <w:p w:rsidR="00792817" w:rsidRDefault="00792817" w:rsidP="00122F8C">
      <w:pPr>
        <w:widowControl w:val="0"/>
        <w:spacing w:line="276" w:lineRule="auto"/>
        <w:jc w:val="center"/>
        <w:rPr>
          <w:b/>
          <w:i/>
          <w:sz w:val="28"/>
          <w:szCs w:val="28"/>
        </w:rPr>
      </w:pPr>
    </w:p>
    <w:p w:rsidR="0032128D" w:rsidRDefault="00792817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92817" w:rsidRPr="00775009" w:rsidRDefault="00792817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Анализ </w:t>
      </w:r>
      <w:r w:rsidR="00AE101D" w:rsidRPr="00CE030A">
        <w:rPr>
          <w:color w:val="000000"/>
          <w:sz w:val="28"/>
          <w:szCs w:val="28"/>
          <w:u w:val="single"/>
        </w:rPr>
        <w:t>межфакторных</w:t>
      </w:r>
      <w:r w:rsidR="00BF54E9">
        <w:rPr>
          <w:color w:val="000000"/>
          <w:sz w:val="28"/>
          <w:szCs w:val="28"/>
        </w:rPr>
        <w:t xml:space="preserve"> </w:t>
      </w:r>
      <w:r w:rsidR="00CE030A">
        <w:rPr>
          <w:color w:val="000000"/>
          <w:sz w:val="28"/>
          <w:szCs w:val="28"/>
        </w:rPr>
        <w:t xml:space="preserve">(между «иксами»!) </w:t>
      </w:r>
      <w:r w:rsidRPr="00D51B2B">
        <w:rPr>
          <w:color w:val="000000"/>
          <w:sz w:val="28"/>
          <w:szCs w:val="28"/>
        </w:rPr>
        <w:t>коэффициентов корреляции</w:t>
      </w:r>
      <w:r>
        <w:rPr>
          <w:sz w:val="28"/>
          <w:szCs w:val="28"/>
        </w:rPr>
        <w:t xml:space="preserve"> п</w:t>
      </w:r>
      <w:r w:rsidRPr="00074849">
        <w:rPr>
          <w:sz w:val="28"/>
          <w:szCs w:val="28"/>
        </w:rPr>
        <w:t>оказывает, что</w:t>
      </w:r>
      <w:r w:rsidR="009C6D30">
        <w:rPr>
          <w:sz w:val="28"/>
          <w:szCs w:val="28"/>
        </w:rPr>
        <w:t xml:space="preserve"> значение 0,9</w:t>
      </w:r>
      <w:r w:rsidR="001A6E5E">
        <w:rPr>
          <w:sz w:val="28"/>
          <w:szCs w:val="28"/>
        </w:rPr>
        <w:t xml:space="preserve"> превышает</w:t>
      </w:r>
      <w:r w:rsidR="00A0115B" w:rsidRPr="00A0115B">
        <w:rPr>
          <w:sz w:val="28"/>
          <w:szCs w:val="28"/>
        </w:rPr>
        <w:t xml:space="preserve"> </w:t>
      </w:r>
      <w:r w:rsidR="00A0115B" w:rsidRPr="008813FD">
        <w:rPr>
          <w:sz w:val="28"/>
          <w:szCs w:val="28"/>
          <w:u w:val="single"/>
        </w:rPr>
        <w:t>по абсолютной величине</w:t>
      </w:r>
      <w:r w:rsidR="001A6E5E" w:rsidRPr="00250A72">
        <w:rPr>
          <w:sz w:val="28"/>
          <w:szCs w:val="28"/>
        </w:rPr>
        <w:t xml:space="preserve"> </w:t>
      </w:r>
      <w:r w:rsidR="00592ADE">
        <w:rPr>
          <w:sz w:val="28"/>
          <w:szCs w:val="28"/>
        </w:rPr>
        <w:t xml:space="preserve">только </w:t>
      </w:r>
      <w:r>
        <w:rPr>
          <w:sz w:val="28"/>
          <w:szCs w:val="28"/>
        </w:rPr>
        <w:t xml:space="preserve">коэффициент корреляции между парой факторов </w:t>
      </w:r>
      <w:r w:rsidRPr="00074849">
        <w:rPr>
          <w:i/>
          <w:sz w:val="28"/>
          <w:szCs w:val="28"/>
        </w:rPr>
        <w:t>Х</w:t>
      </w:r>
      <w:r w:rsidR="009C6D30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–</w:t>
      </w:r>
      <w:r w:rsidRPr="00074849">
        <w:rPr>
          <w:i/>
          <w:sz w:val="28"/>
          <w:szCs w:val="28"/>
        </w:rPr>
        <w:t>Х</w:t>
      </w:r>
      <w:r w:rsidR="009C6D30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(выделен</w:t>
      </w:r>
      <w:r w:rsidR="00BF54E9">
        <w:rPr>
          <w:sz w:val="28"/>
          <w:szCs w:val="28"/>
        </w:rPr>
        <w:t xml:space="preserve"> </w:t>
      </w:r>
      <w:r w:rsidR="00DC4FEC">
        <w:rPr>
          <w:sz w:val="28"/>
          <w:szCs w:val="28"/>
        </w:rPr>
        <w:t>жирным шрифтом</w:t>
      </w:r>
      <w:r>
        <w:rPr>
          <w:sz w:val="28"/>
          <w:szCs w:val="28"/>
        </w:rPr>
        <w:t xml:space="preserve">). Факторы </w:t>
      </w:r>
      <w:r w:rsidRPr="00074849">
        <w:rPr>
          <w:i/>
          <w:sz w:val="28"/>
          <w:szCs w:val="28"/>
        </w:rPr>
        <w:t>Х</w:t>
      </w:r>
      <w:r w:rsidR="00C03EBE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–</w:t>
      </w:r>
      <w:r w:rsidRPr="00074849">
        <w:rPr>
          <w:i/>
          <w:sz w:val="28"/>
          <w:szCs w:val="28"/>
        </w:rPr>
        <w:t>Х</w:t>
      </w:r>
      <w:r w:rsidR="009C6D30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таким образом, </w:t>
      </w:r>
      <w:r w:rsidR="00592ADE">
        <w:rPr>
          <w:sz w:val="28"/>
          <w:szCs w:val="28"/>
        </w:rPr>
        <w:t xml:space="preserve">признаются </w:t>
      </w:r>
      <w:r>
        <w:rPr>
          <w:sz w:val="28"/>
          <w:szCs w:val="28"/>
        </w:rPr>
        <w:t>коллинеарны</w:t>
      </w:r>
      <w:r w:rsidR="00592ADE">
        <w:rPr>
          <w:sz w:val="28"/>
          <w:szCs w:val="28"/>
        </w:rPr>
        <w:t>ми</w:t>
      </w:r>
      <w:r w:rsidR="002F1331">
        <w:rPr>
          <w:sz w:val="28"/>
          <w:szCs w:val="28"/>
        </w:rPr>
        <w:t>.</w:t>
      </w:r>
    </w:p>
    <w:p w:rsidR="00792817" w:rsidRDefault="00792817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C207F7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 w:rsidRPr="002071FE">
        <w:rPr>
          <w:sz w:val="28"/>
          <w:szCs w:val="28"/>
        </w:rPr>
        <w:tab/>
      </w:r>
      <w:r w:rsidR="0062663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243D1">
        <w:rPr>
          <w:sz w:val="28"/>
          <w:szCs w:val="28"/>
        </w:rPr>
        <w:t xml:space="preserve"> Как было показано в пункте 1, факторы </w:t>
      </w:r>
      <w:r w:rsidR="002243D1" w:rsidRPr="00074849">
        <w:rPr>
          <w:i/>
          <w:sz w:val="28"/>
          <w:szCs w:val="28"/>
        </w:rPr>
        <w:t>Х</w:t>
      </w:r>
      <w:r w:rsidR="009C6D30">
        <w:rPr>
          <w:sz w:val="28"/>
          <w:szCs w:val="28"/>
          <w:vertAlign w:val="subscript"/>
        </w:rPr>
        <w:t>2</w:t>
      </w:r>
      <w:r w:rsidR="002243D1">
        <w:rPr>
          <w:sz w:val="28"/>
          <w:szCs w:val="28"/>
        </w:rPr>
        <w:t>–</w:t>
      </w:r>
      <w:r w:rsidR="002243D1" w:rsidRPr="00074849">
        <w:rPr>
          <w:i/>
          <w:sz w:val="28"/>
          <w:szCs w:val="28"/>
        </w:rPr>
        <w:t>Х</w:t>
      </w:r>
      <w:r w:rsidR="009C6D30">
        <w:rPr>
          <w:sz w:val="28"/>
          <w:szCs w:val="28"/>
          <w:vertAlign w:val="subscript"/>
        </w:rPr>
        <w:t>4</w:t>
      </w:r>
      <w:r w:rsidR="002243D1">
        <w:rPr>
          <w:sz w:val="28"/>
          <w:szCs w:val="28"/>
        </w:rPr>
        <w:t xml:space="preserve"> являются коллинеарными</w:t>
      </w:r>
      <w:r w:rsidR="00734751">
        <w:rPr>
          <w:sz w:val="28"/>
          <w:szCs w:val="28"/>
        </w:rPr>
        <w:t>, а это означает, что они</w:t>
      </w:r>
      <w:r w:rsidR="00BC3A5D">
        <w:rPr>
          <w:sz w:val="28"/>
          <w:szCs w:val="28"/>
        </w:rPr>
        <w:t xml:space="preserve"> </w:t>
      </w:r>
      <w:r w:rsidR="004E0982">
        <w:rPr>
          <w:sz w:val="28"/>
          <w:szCs w:val="28"/>
        </w:rPr>
        <w:t>фактически дублируют друг друга</w:t>
      </w:r>
      <w:r w:rsidR="00734751">
        <w:rPr>
          <w:sz w:val="28"/>
          <w:szCs w:val="28"/>
        </w:rPr>
        <w:t>, и</w:t>
      </w:r>
      <w:r w:rsidR="004E0982">
        <w:rPr>
          <w:sz w:val="28"/>
          <w:szCs w:val="28"/>
        </w:rPr>
        <w:t xml:space="preserve"> </w:t>
      </w:r>
      <w:r w:rsidR="00734751">
        <w:rPr>
          <w:sz w:val="28"/>
          <w:szCs w:val="28"/>
        </w:rPr>
        <w:t>и</w:t>
      </w:r>
      <w:r w:rsidR="00BC3A5D">
        <w:rPr>
          <w:sz w:val="28"/>
          <w:szCs w:val="28"/>
        </w:rPr>
        <w:t>х одно</w:t>
      </w:r>
      <w:r w:rsidR="00E30717">
        <w:rPr>
          <w:sz w:val="28"/>
          <w:szCs w:val="28"/>
        </w:rPr>
        <w:t xml:space="preserve">временное включение в модель приведет </w:t>
      </w:r>
      <w:r w:rsidR="00AF7639">
        <w:rPr>
          <w:sz w:val="28"/>
          <w:szCs w:val="28"/>
        </w:rPr>
        <w:t>к неправильной интерпретации соответствующих коэффициентов</w:t>
      </w:r>
      <w:r w:rsidR="00E43EAA">
        <w:rPr>
          <w:sz w:val="28"/>
          <w:szCs w:val="28"/>
        </w:rPr>
        <w:t xml:space="preserve"> </w:t>
      </w:r>
      <w:r w:rsidR="00AF7639">
        <w:rPr>
          <w:sz w:val="28"/>
          <w:szCs w:val="28"/>
        </w:rPr>
        <w:t xml:space="preserve">регрессии. </w:t>
      </w:r>
      <w:r w:rsidR="001E63B8">
        <w:rPr>
          <w:sz w:val="28"/>
          <w:szCs w:val="28"/>
        </w:rPr>
        <w:t>Видно, что</w:t>
      </w:r>
      <w:r w:rsidR="00727C45" w:rsidRPr="00727C45">
        <w:rPr>
          <w:sz w:val="28"/>
          <w:szCs w:val="28"/>
        </w:rPr>
        <w:t xml:space="preserve"> </w:t>
      </w:r>
      <w:r w:rsidR="00727C45">
        <w:rPr>
          <w:sz w:val="28"/>
          <w:szCs w:val="28"/>
        </w:rPr>
        <w:t xml:space="preserve">фактор </w:t>
      </w:r>
      <w:r w:rsidR="00727C45" w:rsidRPr="00074849">
        <w:rPr>
          <w:i/>
          <w:sz w:val="28"/>
          <w:szCs w:val="28"/>
        </w:rPr>
        <w:t>Х</w:t>
      </w:r>
      <w:r w:rsidR="00C03EBE">
        <w:rPr>
          <w:sz w:val="28"/>
          <w:szCs w:val="28"/>
          <w:vertAlign w:val="subscript"/>
        </w:rPr>
        <w:t>2</w:t>
      </w:r>
      <w:r w:rsidR="00222FD6">
        <w:rPr>
          <w:sz w:val="28"/>
          <w:szCs w:val="28"/>
        </w:rPr>
        <w:t xml:space="preserve"> име</w:t>
      </w:r>
      <w:r w:rsidR="00727C45">
        <w:rPr>
          <w:sz w:val="28"/>
          <w:szCs w:val="28"/>
        </w:rPr>
        <w:t>ет</w:t>
      </w:r>
      <w:r w:rsidR="001E63B8">
        <w:rPr>
          <w:sz w:val="28"/>
          <w:szCs w:val="28"/>
        </w:rPr>
        <w:t xml:space="preserve"> </w:t>
      </w:r>
      <w:r w:rsidR="00F336E6">
        <w:rPr>
          <w:sz w:val="28"/>
          <w:szCs w:val="28"/>
        </w:rPr>
        <w:t>меньший</w:t>
      </w:r>
      <w:r w:rsidR="00222FD6">
        <w:rPr>
          <w:sz w:val="28"/>
          <w:szCs w:val="28"/>
        </w:rPr>
        <w:t xml:space="preserve"> </w:t>
      </w:r>
      <w:r w:rsidR="00222FD6" w:rsidRPr="001E63B8">
        <w:rPr>
          <w:sz w:val="28"/>
          <w:szCs w:val="28"/>
          <w:u w:val="single"/>
        </w:rPr>
        <w:t xml:space="preserve">по </w:t>
      </w:r>
      <w:r w:rsidR="001E63B8" w:rsidRPr="001E63B8">
        <w:rPr>
          <w:sz w:val="28"/>
          <w:szCs w:val="28"/>
          <w:u w:val="single"/>
        </w:rPr>
        <w:t>модулю</w:t>
      </w:r>
      <w:r w:rsidR="001E63B8">
        <w:rPr>
          <w:sz w:val="28"/>
          <w:szCs w:val="28"/>
        </w:rPr>
        <w:t xml:space="preserve"> </w:t>
      </w:r>
      <w:r w:rsidR="00222FD6">
        <w:rPr>
          <w:sz w:val="28"/>
          <w:szCs w:val="28"/>
        </w:rPr>
        <w:t xml:space="preserve">коэффициент корреляции с результатом </w:t>
      </w:r>
      <w:r w:rsidR="00222FD6" w:rsidRPr="00250A72">
        <w:rPr>
          <w:i/>
          <w:sz w:val="28"/>
          <w:szCs w:val="28"/>
          <w:lang w:val="en-US"/>
        </w:rPr>
        <w:t>Y</w:t>
      </w:r>
      <w:r w:rsidR="000A0D84">
        <w:rPr>
          <w:sz w:val="28"/>
          <w:szCs w:val="28"/>
        </w:rPr>
        <w:t>, чем</w:t>
      </w:r>
      <w:r w:rsidR="00514B48">
        <w:rPr>
          <w:sz w:val="28"/>
          <w:szCs w:val="28"/>
        </w:rPr>
        <w:t xml:space="preserve"> фактор </w:t>
      </w:r>
      <w:r w:rsidR="00514B48" w:rsidRPr="00074849">
        <w:rPr>
          <w:i/>
          <w:sz w:val="28"/>
          <w:szCs w:val="28"/>
        </w:rPr>
        <w:t>Х</w:t>
      </w:r>
      <w:r w:rsidR="00C03EBE">
        <w:rPr>
          <w:sz w:val="28"/>
          <w:szCs w:val="28"/>
          <w:vertAlign w:val="subscript"/>
        </w:rPr>
        <w:t>4</w:t>
      </w:r>
      <w:r w:rsidR="00727C45">
        <w:rPr>
          <w:sz w:val="28"/>
          <w:szCs w:val="28"/>
        </w:rPr>
        <w:t xml:space="preserve">: </w:t>
      </w:r>
    </w:p>
    <w:p w:rsidR="00C207F7" w:rsidRDefault="00C207F7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C207F7" w:rsidRDefault="0053302A" w:rsidP="00C207F7">
      <w:pPr>
        <w:widowControl w:val="0"/>
        <w:spacing w:line="276" w:lineRule="auto"/>
        <w:jc w:val="center"/>
        <w:rPr>
          <w:sz w:val="28"/>
          <w:szCs w:val="28"/>
        </w:rPr>
      </w:pPr>
      <w:r w:rsidRPr="0053302A">
        <w:rPr>
          <w:i/>
          <w:sz w:val="28"/>
          <w:szCs w:val="28"/>
          <w:lang w:val="en-US"/>
        </w:rPr>
        <w:t>r</w:t>
      </w:r>
      <w:r w:rsidRPr="0053302A">
        <w:rPr>
          <w:i/>
          <w:sz w:val="28"/>
          <w:szCs w:val="28"/>
          <w:vertAlign w:val="subscript"/>
          <w:lang w:val="en-US"/>
        </w:rPr>
        <w:t>y</w:t>
      </w:r>
      <w:r w:rsidRPr="0053302A">
        <w:rPr>
          <w:sz w:val="28"/>
          <w:szCs w:val="28"/>
          <w:vertAlign w:val="subscript"/>
        </w:rPr>
        <w:t>,</w:t>
      </w:r>
      <w:r w:rsidR="009C6D30">
        <w:rPr>
          <w:i/>
          <w:sz w:val="28"/>
          <w:szCs w:val="28"/>
          <w:vertAlign w:val="subscript"/>
        </w:rPr>
        <w:t>2</w:t>
      </w:r>
      <w:r w:rsidR="009C6D30">
        <w:rPr>
          <w:sz w:val="28"/>
          <w:szCs w:val="28"/>
        </w:rPr>
        <w:t>=0,688</w:t>
      </w:r>
      <w:r w:rsidR="00727C45">
        <w:t xml:space="preserve">; </w:t>
      </w:r>
      <w:r w:rsidRPr="0053302A">
        <w:rPr>
          <w:i/>
          <w:sz w:val="28"/>
          <w:szCs w:val="28"/>
          <w:lang w:val="en-US"/>
        </w:rPr>
        <w:t>r</w:t>
      </w:r>
      <w:r w:rsidRPr="0053302A">
        <w:rPr>
          <w:i/>
          <w:sz w:val="28"/>
          <w:szCs w:val="28"/>
          <w:vertAlign w:val="subscript"/>
          <w:lang w:val="en-US"/>
        </w:rPr>
        <w:t>y</w:t>
      </w:r>
      <w:r w:rsidRPr="0053302A">
        <w:rPr>
          <w:sz w:val="28"/>
          <w:szCs w:val="28"/>
          <w:vertAlign w:val="subscript"/>
        </w:rPr>
        <w:t>,</w:t>
      </w:r>
      <w:r w:rsidRPr="0053302A">
        <w:rPr>
          <w:i/>
          <w:sz w:val="28"/>
          <w:szCs w:val="28"/>
          <w:vertAlign w:val="subscript"/>
          <w:lang w:val="en-US"/>
        </w:rPr>
        <w:t>x</w:t>
      </w:r>
      <w:r w:rsidR="009C6D30">
        <w:rPr>
          <w:sz w:val="28"/>
          <w:szCs w:val="28"/>
          <w:vertAlign w:val="subscript"/>
        </w:rPr>
        <w:t>4</w:t>
      </w:r>
      <w:r w:rsidRPr="0053302A">
        <w:rPr>
          <w:sz w:val="28"/>
          <w:szCs w:val="28"/>
        </w:rPr>
        <w:t>=</w:t>
      </w:r>
      <w:r w:rsidR="009C6D30">
        <w:rPr>
          <w:sz w:val="28"/>
          <w:szCs w:val="28"/>
        </w:rPr>
        <w:t>0,826</w:t>
      </w:r>
      <w:r w:rsidR="00727C45">
        <w:t xml:space="preserve">; </w:t>
      </w:r>
      <w:r w:rsidR="00AD4B10" w:rsidRPr="009C6D30">
        <w:rPr>
          <w:position w:val="-16"/>
        </w:rPr>
        <w:object w:dxaOrig="12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21.75pt" o:ole="">
            <v:imagedata r:id="rId10" o:title=""/>
          </v:shape>
          <o:OLEObject Type="Embed" ProgID="Equation.3" ShapeID="_x0000_i1025" DrawAspect="Content" ObjectID="_1546420481" r:id="rId11"/>
        </w:object>
      </w:r>
      <w:r w:rsidR="00727C45">
        <w:rPr>
          <w:sz w:val="28"/>
          <w:szCs w:val="28"/>
        </w:rPr>
        <w:t xml:space="preserve"> </w:t>
      </w:r>
      <w:r w:rsidR="00222FD6">
        <w:rPr>
          <w:sz w:val="28"/>
          <w:szCs w:val="28"/>
        </w:rPr>
        <w:t>(</w:t>
      </w:r>
      <w:r w:rsidR="00222FD6" w:rsidRPr="00184499">
        <w:rPr>
          <w:sz w:val="28"/>
          <w:szCs w:val="28"/>
        </w:rPr>
        <w:t xml:space="preserve">см. </w:t>
      </w:r>
      <w:r w:rsidR="00222FD6" w:rsidRPr="006E105A">
        <w:rPr>
          <w:b/>
          <w:sz w:val="28"/>
          <w:szCs w:val="28"/>
        </w:rPr>
        <w:t>табл</w:t>
      </w:r>
      <w:r w:rsidR="00C207F7">
        <w:rPr>
          <w:b/>
          <w:sz w:val="28"/>
          <w:szCs w:val="28"/>
        </w:rPr>
        <w:t>ицу</w:t>
      </w:r>
      <w:r w:rsidR="00222FD6" w:rsidRPr="006E105A">
        <w:rPr>
          <w:b/>
          <w:sz w:val="28"/>
          <w:szCs w:val="28"/>
        </w:rPr>
        <w:t xml:space="preserve"> </w:t>
      </w:r>
      <w:r w:rsidR="004E0982" w:rsidRPr="006E105A">
        <w:rPr>
          <w:b/>
          <w:sz w:val="28"/>
          <w:szCs w:val="28"/>
        </w:rPr>
        <w:t>1</w:t>
      </w:r>
      <w:r w:rsidR="00222FD6" w:rsidRPr="00184499">
        <w:rPr>
          <w:sz w:val="28"/>
          <w:szCs w:val="28"/>
        </w:rPr>
        <w:t>)</w:t>
      </w:r>
      <w:r w:rsidR="00222FD6">
        <w:rPr>
          <w:sz w:val="28"/>
          <w:szCs w:val="28"/>
        </w:rPr>
        <w:t>.</w:t>
      </w:r>
    </w:p>
    <w:p w:rsidR="00C207F7" w:rsidRDefault="00C207F7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210D04" w:rsidRDefault="00C207F7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3CF5" w:rsidRPr="00113CF5">
        <w:rPr>
          <w:sz w:val="28"/>
          <w:szCs w:val="28"/>
        </w:rPr>
        <w:t>Э</w:t>
      </w:r>
      <w:r w:rsidR="00727C45">
        <w:rPr>
          <w:sz w:val="28"/>
          <w:szCs w:val="28"/>
        </w:rPr>
        <w:t xml:space="preserve">то свидетельствует о более сильном влиянии фактора </w:t>
      </w:r>
      <w:r w:rsidR="00727C45" w:rsidRPr="00074849">
        <w:rPr>
          <w:i/>
          <w:sz w:val="28"/>
          <w:szCs w:val="28"/>
        </w:rPr>
        <w:t>Х</w:t>
      </w:r>
      <w:r w:rsidR="009C6D30">
        <w:rPr>
          <w:sz w:val="28"/>
          <w:szCs w:val="28"/>
          <w:vertAlign w:val="subscript"/>
        </w:rPr>
        <w:t>4</w:t>
      </w:r>
      <w:r w:rsidR="00727C45">
        <w:rPr>
          <w:sz w:val="28"/>
          <w:szCs w:val="28"/>
        </w:rPr>
        <w:t xml:space="preserve"> на изменение </w:t>
      </w:r>
      <w:r w:rsidR="00727C45" w:rsidRPr="00727C45">
        <w:rPr>
          <w:i/>
          <w:sz w:val="28"/>
          <w:szCs w:val="28"/>
          <w:lang w:val="en-US"/>
        </w:rPr>
        <w:t>Y</w:t>
      </w:r>
      <w:r w:rsidR="00727C45">
        <w:rPr>
          <w:sz w:val="28"/>
          <w:szCs w:val="28"/>
        </w:rPr>
        <w:t xml:space="preserve">. </w:t>
      </w:r>
      <w:r w:rsidR="00222FD6">
        <w:rPr>
          <w:sz w:val="28"/>
          <w:szCs w:val="28"/>
        </w:rPr>
        <w:t xml:space="preserve">Фактор </w:t>
      </w:r>
      <w:r w:rsidR="00222FD6" w:rsidRPr="00074849">
        <w:rPr>
          <w:i/>
          <w:sz w:val="28"/>
          <w:szCs w:val="28"/>
        </w:rPr>
        <w:t>Х</w:t>
      </w:r>
      <w:r w:rsidR="009C6D30">
        <w:rPr>
          <w:sz w:val="28"/>
          <w:szCs w:val="28"/>
          <w:vertAlign w:val="subscript"/>
        </w:rPr>
        <w:t>2</w:t>
      </w:r>
      <w:r w:rsidR="00727C45">
        <w:rPr>
          <w:sz w:val="28"/>
          <w:szCs w:val="28"/>
        </w:rPr>
        <w:t xml:space="preserve">, таким образом, </w:t>
      </w:r>
      <w:r w:rsidR="00222FD6">
        <w:rPr>
          <w:sz w:val="28"/>
          <w:szCs w:val="28"/>
        </w:rPr>
        <w:t>исключается из рассмот</w:t>
      </w:r>
      <w:r w:rsidR="00151984">
        <w:rPr>
          <w:sz w:val="28"/>
          <w:szCs w:val="28"/>
        </w:rPr>
        <w:t>рения.</w:t>
      </w:r>
    </w:p>
    <w:p w:rsidR="00693B57" w:rsidRDefault="00662F08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10D04">
        <w:rPr>
          <w:sz w:val="28"/>
          <w:szCs w:val="28"/>
        </w:rPr>
        <w:t xml:space="preserve">Для построения уравнения регрессии </w:t>
      </w:r>
      <w:r w:rsidR="00210D04">
        <w:rPr>
          <w:color w:val="000000"/>
          <w:sz w:val="28"/>
          <w:szCs w:val="28"/>
        </w:rPr>
        <w:t>значения</w:t>
      </w:r>
      <w:r w:rsidR="006E105A" w:rsidRPr="006E105A">
        <w:rPr>
          <w:color w:val="000000"/>
          <w:sz w:val="28"/>
          <w:szCs w:val="28"/>
        </w:rPr>
        <w:t xml:space="preserve"> </w:t>
      </w:r>
      <w:r w:rsidR="006837B7">
        <w:rPr>
          <w:color w:val="000000"/>
          <w:sz w:val="28"/>
          <w:szCs w:val="28"/>
        </w:rPr>
        <w:t>используемых</w:t>
      </w:r>
      <w:r w:rsidR="00210D04">
        <w:rPr>
          <w:color w:val="000000"/>
          <w:sz w:val="28"/>
          <w:szCs w:val="28"/>
        </w:rPr>
        <w:t xml:space="preserve"> переменных</w:t>
      </w:r>
      <w:r>
        <w:rPr>
          <w:color w:val="000000"/>
          <w:sz w:val="28"/>
          <w:szCs w:val="28"/>
        </w:rPr>
        <w:t xml:space="preserve"> </w:t>
      </w:r>
      <w:r w:rsidR="0076204E">
        <w:rPr>
          <w:color w:val="000000"/>
          <w:sz w:val="28"/>
          <w:szCs w:val="28"/>
        </w:rPr>
        <w:t>(</w:t>
      </w:r>
      <w:r w:rsidR="00210D04" w:rsidRPr="002E0649">
        <w:rPr>
          <w:i/>
          <w:color w:val="000000"/>
          <w:sz w:val="28"/>
          <w:szCs w:val="28"/>
          <w:lang w:val="en-US"/>
        </w:rPr>
        <w:t>Y</w:t>
      </w:r>
      <w:r w:rsidR="00210D04" w:rsidRPr="004E2FA9">
        <w:rPr>
          <w:color w:val="000000"/>
          <w:sz w:val="28"/>
          <w:szCs w:val="28"/>
        </w:rPr>
        <w:t>,</w:t>
      </w:r>
      <w:r w:rsidR="00210D04" w:rsidRPr="004E2FA9">
        <w:rPr>
          <w:i/>
          <w:sz w:val="28"/>
          <w:szCs w:val="28"/>
        </w:rPr>
        <w:t xml:space="preserve"> </w:t>
      </w:r>
      <w:r w:rsidR="00210D04" w:rsidRPr="00B0234E">
        <w:rPr>
          <w:i/>
          <w:sz w:val="28"/>
          <w:szCs w:val="28"/>
          <w:lang w:val="en-US"/>
        </w:rPr>
        <w:t>X</w:t>
      </w:r>
      <w:r w:rsidR="00AD4B10">
        <w:rPr>
          <w:sz w:val="28"/>
          <w:szCs w:val="28"/>
          <w:vertAlign w:val="subscript"/>
        </w:rPr>
        <w:t>1</w:t>
      </w:r>
      <w:r w:rsidR="00210D04">
        <w:rPr>
          <w:sz w:val="28"/>
          <w:szCs w:val="28"/>
        </w:rPr>
        <w:t xml:space="preserve">, </w:t>
      </w:r>
      <w:r w:rsidR="00210D04" w:rsidRPr="00B0234E">
        <w:rPr>
          <w:i/>
          <w:sz w:val="28"/>
          <w:szCs w:val="28"/>
          <w:lang w:val="en-US"/>
        </w:rPr>
        <w:t>X</w:t>
      </w:r>
      <w:r w:rsidR="00210D04">
        <w:rPr>
          <w:sz w:val="28"/>
          <w:szCs w:val="28"/>
          <w:vertAlign w:val="subscript"/>
        </w:rPr>
        <w:t>3</w:t>
      </w:r>
      <w:r w:rsidR="00210D04">
        <w:rPr>
          <w:sz w:val="28"/>
          <w:szCs w:val="28"/>
        </w:rPr>
        <w:t xml:space="preserve">, </w:t>
      </w:r>
      <w:r w:rsidR="00210D04" w:rsidRPr="00B0234E">
        <w:rPr>
          <w:i/>
          <w:sz w:val="28"/>
          <w:szCs w:val="28"/>
          <w:lang w:val="en-US"/>
        </w:rPr>
        <w:t>X</w:t>
      </w:r>
      <w:r w:rsidR="00210D04">
        <w:rPr>
          <w:sz w:val="28"/>
          <w:szCs w:val="28"/>
          <w:vertAlign w:val="subscript"/>
        </w:rPr>
        <w:t>4</w:t>
      </w:r>
      <w:r w:rsidR="00210D04">
        <w:rPr>
          <w:sz w:val="28"/>
          <w:szCs w:val="28"/>
        </w:rPr>
        <w:t xml:space="preserve">, </w:t>
      </w:r>
      <w:r w:rsidR="00210D04" w:rsidRPr="00B0234E">
        <w:rPr>
          <w:i/>
          <w:sz w:val="28"/>
          <w:szCs w:val="28"/>
          <w:lang w:val="en-US"/>
        </w:rPr>
        <w:t>X</w:t>
      </w:r>
      <w:r w:rsidR="00210D04">
        <w:rPr>
          <w:sz w:val="28"/>
          <w:szCs w:val="28"/>
          <w:vertAlign w:val="subscript"/>
        </w:rPr>
        <w:t>5</w:t>
      </w:r>
      <w:r w:rsidR="00210D04">
        <w:rPr>
          <w:sz w:val="28"/>
          <w:szCs w:val="28"/>
        </w:rPr>
        <w:t xml:space="preserve">, </w:t>
      </w:r>
      <w:r w:rsidR="00210D04" w:rsidRPr="00B0234E">
        <w:rPr>
          <w:i/>
          <w:sz w:val="28"/>
          <w:szCs w:val="28"/>
          <w:lang w:val="en-US"/>
        </w:rPr>
        <w:t>X</w:t>
      </w:r>
      <w:r w:rsidR="00210D04">
        <w:rPr>
          <w:sz w:val="28"/>
          <w:szCs w:val="28"/>
          <w:vertAlign w:val="subscript"/>
        </w:rPr>
        <w:t>6</w:t>
      </w:r>
      <w:r w:rsidR="0076204E">
        <w:rPr>
          <w:color w:val="000000"/>
          <w:sz w:val="28"/>
          <w:szCs w:val="28"/>
        </w:rPr>
        <w:t>)</w:t>
      </w:r>
      <w:r w:rsidR="00210D04">
        <w:rPr>
          <w:color w:val="000000"/>
          <w:sz w:val="28"/>
          <w:szCs w:val="28"/>
        </w:rPr>
        <w:t xml:space="preserve"> скопируем на чистый рабочий лист</w:t>
      </w:r>
      <w:r w:rsidR="00B449A6">
        <w:rPr>
          <w:color w:val="000000"/>
          <w:sz w:val="28"/>
          <w:szCs w:val="28"/>
        </w:rPr>
        <w:t xml:space="preserve"> </w:t>
      </w:r>
      <w:r w:rsidR="00210D04" w:rsidRPr="00140FFB">
        <w:rPr>
          <w:color w:val="000000"/>
          <w:sz w:val="28"/>
          <w:szCs w:val="28"/>
        </w:rPr>
        <w:t>(</w:t>
      </w:r>
      <w:r w:rsidR="00210D04" w:rsidRPr="00B449A6">
        <w:rPr>
          <w:b/>
          <w:color w:val="000000"/>
          <w:sz w:val="28"/>
          <w:szCs w:val="28"/>
        </w:rPr>
        <w:t>прил</w:t>
      </w:r>
      <w:r w:rsidR="00C207F7">
        <w:rPr>
          <w:b/>
          <w:color w:val="000000"/>
          <w:sz w:val="28"/>
          <w:szCs w:val="28"/>
        </w:rPr>
        <w:t>ожение</w:t>
      </w:r>
      <w:r w:rsidR="00210D04" w:rsidRPr="00B449A6">
        <w:rPr>
          <w:b/>
          <w:color w:val="000000"/>
          <w:sz w:val="28"/>
          <w:szCs w:val="28"/>
        </w:rPr>
        <w:t xml:space="preserve"> 3</w:t>
      </w:r>
      <w:r w:rsidR="00210D04" w:rsidRPr="00B77C35">
        <w:rPr>
          <w:b/>
          <w:color w:val="000000"/>
          <w:sz w:val="28"/>
          <w:szCs w:val="28"/>
        </w:rPr>
        <w:t>)</w:t>
      </w:r>
      <w:r w:rsidR="00210D0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Уравнение регрессии строим с</w:t>
      </w:r>
      <w:r w:rsidR="00210D04">
        <w:rPr>
          <w:sz w:val="28"/>
          <w:szCs w:val="28"/>
        </w:rPr>
        <w:t xml:space="preserve"> помощью надстройки «</w:t>
      </w:r>
      <w:r w:rsidR="00210D04" w:rsidRPr="00090A75">
        <w:rPr>
          <w:i/>
          <w:sz w:val="28"/>
          <w:szCs w:val="28"/>
        </w:rPr>
        <w:t>Анализ данных</w:t>
      </w:r>
      <w:r w:rsidR="00210D04">
        <w:rPr>
          <w:i/>
          <w:sz w:val="28"/>
          <w:szCs w:val="28"/>
        </w:rPr>
        <w:t>… Регрессия</w:t>
      </w:r>
      <w:r w:rsidR="00210D04">
        <w:rPr>
          <w:sz w:val="28"/>
          <w:szCs w:val="28"/>
        </w:rPr>
        <w:t>»</w:t>
      </w:r>
      <w:r w:rsidR="00210D04">
        <w:rPr>
          <w:color w:val="000000"/>
          <w:sz w:val="28"/>
          <w:szCs w:val="28"/>
        </w:rPr>
        <w:t xml:space="preserve"> </w:t>
      </w:r>
      <w:r w:rsidR="00210D04">
        <w:rPr>
          <w:sz w:val="28"/>
          <w:szCs w:val="28"/>
        </w:rPr>
        <w:t>(меню «</w:t>
      </w:r>
      <w:r w:rsidR="00210D04">
        <w:rPr>
          <w:i/>
          <w:sz w:val="28"/>
          <w:szCs w:val="28"/>
        </w:rPr>
        <w:t xml:space="preserve">Сервис» </w:t>
      </w:r>
      <w:r w:rsidR="00210D04">
        <w:rPr>
          <w:sz w:val="28"/>
          <w:szCs w:val="28"/>
        </w:rPr>
        <w:sym w:font="Symbol" w:char="F0AE"/>
      </w:r>
      <w:r w:rsidR="00210D04">
        <w:rPr>
          <w:sz w:val="28"/>
          <w:szCs w:val="28"/>
        </w:rPr>
        <w:t xml:space="preserve"> «</w:t>
      </w:r>
      <w:r w:rsidR="00210D04" w:rsidRPr="00146410">
        <w:rPr>
          <w:i/>
          <w:sz w:val="28"/>
          <w:szCs w:val="28"/>
        </w:rPr>
        <w:t>Анализ данных…</w:t>
      </w:r>
      <w:r w:rsidR="00210D04">
        <w:rPr>
          <w:sz w:val="28"/>
          <w:szCs w:val="28"/>
        </w:rPr>
        <w:t xml:space="preserve">» </w:t>
      </w:r>
      <w:r w:rsidR="00210D04">
        <w:rPr>
          <w:sz w:val="28"/>
          <w:szCs w:val="28"/>
        </w:rPr>
        <w:sym w:font="Symbol" w:char="F0AE"/>
      </w:r>
      <w:r w:rsidR="00210D04">
        <w:rPr>
          <w:sz w:val="28"/>
          <w:szCs w:val="28"/>
        </w:rPr>
        <w:t xml:space="preserve"> «</w:t>
      </w:r>
      <w:r w:rsidR="00210D04">
        <w:rPr>
          <w:i/>
          <w:sz w:val="28"/>
          <w:szCs w:val="28"/>
        </w:rPr>
        <w:t>Регрессия</w:t>
      </w:r>
      <w:r w:rsidR="00210D04">
        <w:rPr>
          <w:sz w:val="28"/>
          <w:szCs w:val="28"/>
        </w:rPr>
        <w:t>»). Панель регрессионного анализа</w:t>
      </w:r>
      <w:r w:rsidR="00F82F23">
        <w:rPr>
          <w:sz w:val="28"/>
          <w:szCs w:val="28"/>
        </w:rPr>
        <w:t xml:space="preserve"> с заполненными полями</w:t>
      </w:r>
      <w:r w:rsidR="00210D04">
        <w:rPr>
          <w:sz w:val="28"/>
          <w:szCs w:val="28"/>
        </w:rPr>
        <w:t xml:space="preserve"> изображена на </w:t>
      </w:r>
      <w:r w:rsidR="00210D04" w:rsidRPr="00DB634B">
        <w:rPr>
          <w:b/>
          <w:sz w:val="28"/>
          <w:szCs w:val="28"/>
        </w:rPr>
        <w:t>рис</w:t>
      </w:r>
      <w:r w:rsidR="00C207F7">
        <w:rPr>
          <w:b/>
          <w:sz w:val="28"/>
          <w:szCs w:val="28"/>
        </w:rPr>
        <w:t>унке</w:t>
      </w:r>
      <w:r w:rsidR="00210D04" w:rsidRPr="00DB634B">
        <w:rPr>
          <w:b/>
          <w:sz w:val="28"/>
          <w:szCs w:val="28"/>
        </w:rPr>
        <w:t xml:space="preserve"> 2</w:t>
      </w:r>
      <w:r w:rsidR="00210D04">
        <w:rPr>
          <w:sz w:val="28"/>
          <w:szCs w:val="28"/>
        </w:rPr>
        <w:t>.</w:t>
      </w:r>
    </w:p>
    <w:p w:rsidR="0011762C" w:rsidRDefault="0011762C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Результаты регрессионного анализа приведены в </w:t>
      </w:r>
      <w:r w:rsidRPr="00834FD7">
        <w:rPr>
          <w:b/>
          <w:sz w:val="28"/>
          <w:szCs w:val="28"/>
        </w:rPr>
        <w:t>прил</w:t>
      </w:r>
      <w:r w:rsidR="00C207F7">
        <w:rPr>
          <w:b/>
          <w:sz w:val="28"/>
          <w:szCs w:val="28"/>
        </w:rPr>
        <w:t>ожении</w:t>
      </w:r>
      <w:r w:rsidRPr="00834FD7">
        <w:rPr>
          <w:b/>
          <w:sz w:val="28"/>
          <w:szCs w:val="28"/>
        </w:rPr>
        <w:t xml:space="preserve"> 4</w:t>
      </w:r>
      <w:r>
        <w:rPr>
          <w:sz w:val="28"/>
          <w:szCs w:val="28"/>
        </w:rPr>
        <w:t xml:space="preserve"> и перенесены в </w:t>
      </w:r>
      <w:r w:rsidRPr="00834FD7">
        <w:rPr>
          <w:b/>
          <w:sz w:val="28"/>
          <w:szCs w:val="28"/>
        </w:rPr>
        <w:t>табл</w:t>
      </w:r>
      <w:r w:rsidR="00C207F7">
        <w:rPr>
          <w:b/>
          <w:sz w:val="28"/>
          <w:szCs w:val="28"/>
        </w:rPr>
        <w:t>ицу</w:t>
      </w:r>
      <w:r w:rsidRPr="00834FD7">
        <w:rPr>
          <w:b/>
          <w:sz w:val="28"/>
          <w:szCs w:val="28"/>
        </w:rPr>
        <w:t xml:space="preserve"> 2</w:t>
      </w:r>
      <w:r>
        <w:rPr>
          <w:sz w:val="28"/>
          <w:szCs w:val="28"/>
        </w:rPr>
        <w:t>.</w:t>
      </w:r>
      <w:r w:rsidRPr="00D42D5A">
        <w:rPr>
          <w:sz w:val="28"/>
          <w:szCs w:val="28"/>
        </w:rPr>
        <w:t xml:space="preserve"> </w:t>
      </w:r>
      <w:r>
        <w:rPr>
          <w:sz w:val="28"/>
          <w:szCs w:val="28"/>
        </w:rPr>
        <w:t>Уравнение регрессии имеет вид</w:t>
      </w:r>
      <w:r w:rsidR="0080355A">
        <w:rPr>
          <w:sz w:val="28"/>
          <w:szCs w:val="28"/>
        </w:rPr>
        <w:t xml:space="preserve"> (</w:t>
      </w:r>
      <w:r w:rsidR="0080355A" w:rsidRPr="00184499">
        <w:rPr>
          <w:sz w:val="28"/>
          <w:szCs w:val="28"/>
        </w:rPr>
        <w:t>см. «</w:t>
      </w:r>
      <w:r w:rsidR="0080355A">
        <w:rPr>
          <w:i/>
          <w:iCs/>
          <w:sz w:val="28"/>
          <w:szCs w:val="28"/>
        </w:rPr>
        <w:t>Коэффициенты</w:t>
      </w:r>
      <w:r w:rsidR="0080355A" w:rsidRPr="00184499">
        <w:rPr>
          <w:i/>
          <w:iCs/>
          <w:sz w:val="28"/>
          <w:szCs w:val="28"/>
        </w:rPr>
        <w:t xml:space="preserve">» </w:t>
      </w:r>
      <w:r w:rsidR="0080355A" w:rsidRPr="00184499">
        <w:rPr>
          <w:iCs/>
          <w:sz w:val="28"/>
          <w:szCs w:val="28"/>
        </w:rPr>
        <w:t>в</w:t>
      </w:r>
      <w:r w:rsidR="0080355A" w:rsidRPr="00EF3113">
        <w:rPr>
          <w:b/>
          <w:iCs/>
          <w:sz w:val="28"/>
          <w:szCs w:val="28"/>
        </w:rPr>
        <w:t xml:space="preserve"> </w:t>
      </w:r>
      <w:r w:rsidR="0080355A" w:rsidRPr="00EF3113">
        <w:rPr>
          <w:b/>
          <w:sz w:val="28"/>
          <w:szCs w:val="28"/>
        </w:rPr>
        <w:t>табл</w:t>
      </w:r>
      <w:r w:rsidR="00C207F7">
        <w:rPr>
          <w:b/>
          <w:sz w:val="28"/>
          <w:szCs w:val="28"/>
        </w:rPr>
        <w:t>ице </w:t>
      </w:r>
      <w:r w:rsidR="0080355A" w:rsidRPr="00EF3113">
        <w:rPr>
          <w:b/>
          <w:sz w:val="28"/>
          <w:szCs w:val="28"/>
        </w:rPr>
        <w:t>2</w:t>
      </w:r>
      <w:r w:rsidR="0080355A" w:rsidRPr="00184499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964041" w:rsidRDefault="00964041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11762C" w:rsidRDefault="00053729" w:rsidP="00122F8C">
      <w:pPr>
        <w:widowControl w:val="0"/>
        <w:spacing w:line="276" w:lineRule="auto"/>
        <w:jc w:val="center"/>
        <w:rPr>
          <w:sz w:val="28"/>
          <w:szCs w:val="28"/>
        </w:rPr>
      </w:pPr>
      <w:r w:rsidRPr="00130282">
        <w:rPr>
          <w:position w:val="-12"/>
          <w:sz w:val="28"/>
          <w:szCs w:val="28"/>
        </w:rPr>
        <w:object w:dxaOrig="7460" w:dyaOrig="360">
          <v:shape id="_x0000_i1026" type="#_x0000_t75" style="width:373.5pt;height:18pt" o:ole="">
            <v:imagedata r:id="rId12" o:title=""/>
          </v:shape>
          <o:OLEObject Type="Embed" ProgID="Equation.3" ShapeID="_x0000_i1026" DrawAspect="Content" ObjectID="_1546420482" r:id="rId13"/>
        </w:object>
      </w:r>
      <w:r w:rsidR="0011762C">
        <w:rPr>
          <w:sz w:val="28"/>
          <w:szCs w:val="28"/>
        </w:rPr>
        <w:t>.</w:t>
      </w:r>
    </w:p>
    <w:p w:rsidR="00964041" w:rsidRPr="00C13DC8" w:rsidRDefault="00964041" w:rsidP="00122F8C">
      <w:pPr>
        <w:widowControl w:val="0"/>
        <w:spacing w:line="276" w:lineRule="auto"/>
        <w:jc w:val="center"/>
        <w:rPr>
          <w:sz w:val="28"/>
          <w:szCs w:val="28"/>
        </w:rPr>
      </w:pPr>
    </w:p>
    <w:p w:rsidR="0011762C" w:rsidRDefault="0011762C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Уравнение регрессии признается статистически значимым, так как вероятность его случайного формирования в том виде, в котором оно </w:t>
      </w:r>
      <w:r w:rsidR="005A61C7">
        <w:rPr>
          <w:sz w:val="28"/>
          <w:szCs w:val="28"/>
        </w:rPr>
        <w:t>получено</w:t>
      </w:r>
      <w:r>
        <w:rPr>
          <w:sz w:val="28"/>
          <w:szCs w:val="28"/>
        </w:rPr>
        <w:t xml:space="preserve">, составляет </w:t>
      </w:r>
      <w:r w:rsidR="00ED36EF">
        <w:rPr>
          <w:sz w:val="28"/>
          <w:szCs w:val="28"/>
        </w:rPr>
        <w:t>7,2203</w:t>
      </w:r>
      <w:r>
        <w:rPr>
          <w:sz w:val="28"/>
          <w:szCs w:val="28"/>
        </w:rPr>
        <w:sym w:font="Symbol" w:char="F0D7"/>
      </w:r>
      <w:r>
        <w:rPr>
          <w:sz w:val="28"/>
          <w:szCs w:val="28"/>
        </w:rPr>
        <w:t>10</w:t>
      </w:r>
      <w:r w:rsidRPr="00D56954">
        <w:rPr>
          <w:sz w:val="28"/>
          <w:szCs w:val="28"/>
          <w:vertAlign w:val="superscript"/>
        </w:rPr>
        <w:t>-</w:t>
      </w:r>
      <w:r w:rsidR="00ED36EF">
        <w:rPr>
          <w:sz w:val="28"/>
          <w:szCs w:val="28"/>
          <w:vertAlign w:val="superscript"/>
        </w:rPr>
        <w:t>13</w:t>
      </w:r>
      <w:r>
        <w:rPr>
          <w:sz w:val="28"/>
          <w:szCs w:val="28"/>
        </w:rPr>
        <w:t xml:space="preserve"> (см. </w:t>
      </w:r>
      <w:r w:rsidRPr="00A05D2C">
        <w:rPr>
          <w:i/>
          <w:sz w:val="28"/>
          <w:szCs w:val="28"/>
        </w:rPr>
        <w:t>«</w:t>
      </w:r>
      <w:r w:rsidRPr="00A05D2C">
        <w:rPr>
          <w:i/>
          <w:iCs/>
          <w:sz w:val="28"/>
          <w:szCs w:val="28"/>
        </w:rPr>
        <w:t>Значимость F»</w:t>
      </w:r>
      <w:r w:rsidRPr="00A05D2C">
        <w:rPr>
          <w:iCs/>
          <w:sz w:val="28"/>
          <w:szCs w:val="28"/>
        </w:rPr>
        <w:t xml:space="preserve"> в</w:t>
      </w:r>
      <w:r w:rsidRPr="00A05D2C">
        <w:rPr>
          <w:i/>
          <w:iCs/>
          <w:sz w:val="28"/>
          <w:szCs w:val="28"/>
        </w:rPr>
        <w:t xml:space="preserve"> </w:t>
      </w:r>
      <w:r w:rsidRPr="00533AA6">
        <w:rPr>
          <w:b/>
          <w:sz w:val="28"/>
          <w:szCs w:val="28"/>
        </w:rPr>
        <w:t>табл</w:t>
      </w:r>
      <w:r w:rsidR="00C207F7">
        <w:rPr>
          <w:b/>
          <w:sz w:val="28"/>
          <w:szCs w:val="28"/>
        </w:rPr>
        <w:t>ице</w:t>
      </w:r>
      <w:r w:rsidRPr="00533AA6">
        <w:rPr>
          <w:b/>
          <w:sz w:val="28"/>
          <w:szCs w:val="28"/>
        </w:rPr>
        <w:t xml:space="preserve"> 2</w:t>
      </w:r>
      <w:r>
        <w:rPr>
          <w:sz w:val="28"/>
          <w:szCs w:val="28"/>
        </w:rPr>
        <w:t xml:space="preserve">), что существенно ниже принятого уровня значимости </w:t>
      </w:r>
      <w:r>
        <w:rPr>
          <w:sz w:val="28"/>
          <w:szCs w:val="28"/>
        </w:rPr>
        <w:sym w:font="Symbol" w:char="F061"/>
      </w:r>
      <w:r>
        <w:rPr>
          <w:sz w:val="28"/>
          <w:szCs w:val="28"/>
        </w:rPr>
        <w:t>=0,05</w:t>
      </w:r>
      <w:r w:rsidRPr="00074849">
        <w:rPr>
          <w:sz w:val="28"/>
          <w:szCs w:val="28"/>
        </w:rPr>
        <w:t>.</w:t>
      </w:r>
    </w:p>
    <w:p w:rsidR="0011762C" w:rsidRDefault="0011762C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Вероятность случайного формирования коэффициентов при факторах </w:t>
      </w:r>
      <w:r w:rsidRPr="00074849"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ниже принятого уровня значимости </w:t>
      </w:r>
      <w:r>
        <w:rPr>
          <w:sz w:val="28"/>
          <w:szCs w:val="28"/>
        </w:rPr>
        <w:sym w:font="Symbol" w:char="F061"/>
      </w:r>
      <w:r>
        <w:rPr>
          <w:sz w:val="28"/>
          <w:szCs w:val="28"/>
        </w:rPr>
        <w:t>=0,05 (</w:t>
      </w:r>
      <w:r w:rsidRPr="00184499">
        <w:rPr>
          <w:sz w:val="28"/>
          <w:szCs w:val="28"/>
        </w:rPr>
        <w:t>см. «</w:t>
      </w:r>
      <w:r w:rsidRPr="00184499">
        <w:rPr>
          <w:i/>
          <w:iCs/>
          <w:sz w:val="28"/>
          <w:szCs w:val="28"/>
        </w:rPr>
        <w:t xml:space="preserve">P-Значение» </w:t>
      </w:r>
      <w:r w:rsidRPr="00184499">
        <w:rPr>
          <w:iCs/>
          <w:sz w:val="28"/>
          <w:szCs w:val="28"/>
        </w:rPr>
        <w:t>в</w:t>
      </w:r>
      <w:r w:rsidRPr="00EF3113">
        <w:rPr>
          <w:b/>
          <w:iCs/>
          <w:sz w:val="28"/>
          <w:szCs w:val="28"/>
        </w:rPr>
        <w:t xml:space="preserve"> </w:t>
      </w:r>
      <w:r w:rsidRPr="00EF3113">
        <w:rPr>
          <w:b/>
          <w:sz w:val="28"/>
          <w:szCs w:val="28"/>
        </w:rPr>
        <w:t>табл</w:t>
      </w:r>
      <w:r w:rsidR="00C207F7">
        <w:rPr>
          <w:b/>
          <w:sz w:val="28"/>
          <w:szCs w:val="28"/>
        </w:rPr>
        <w:t>ице</w:t>
      </w:r>
      <w:r w:rsidRPr="00EF3113">
        <w:rPr>
          <w:b/>
          <w:sz w:val="28"/>
          <w:szCs w:val="28"/>
        </w:rPr>
        <w:t xml:space="preserve"> 2</w:t>
      </w:r>
      <w:r w:rsidRPr="00184499">
        <w:rPr>
          <w:sz w:val="28"/>
          <w:szCs w:val="28"/>
        </w:rPr>
        <w:t>)</w:t>
      </w:r>
      <w:r w:rsidR="00D278EB">
        <w:rPr>
          <w:sz w:val="28"/>
          <w:szCs w:val="28"/>
        </w:rPr>
        <w:t>, что</w:t>
      </w:r>
      <w:r>
        <w:rPr>
          <w:sz w:val="28"/>
          <w:szCs w:val="28"/>
        </w:rPr>
        <w:t xml:space="preserve"> свидетельствует о статистической значимости</w:t>
      </w:r>
      <w:r w:rsidR="00716350">
        <w:rPr>
          <w:sz w:val="28"/>
          <w:szCs w:val="28"/>
        </w:rPr>
        <w:t xml:space="preserve"> коэффициентов и существенном влиянии </w:t>
      </w:r>
      <w:r w:rsidR="00D278EB">
        <w:rPr>
          <w:sz w:val="28"/>
          <w:szCs w:val="28"/>
        </w:rPr>
        <w:t xml:space="preserve">этих факторов на изменение </w:t>
      </w:r>
      <w:r w:rsidR="005B3F7F">
        <w:rPr>
          <w:sz w:val="28"/>
          <w:szCs w:val="28"/>
        </w:rPr>
        <w:t xml:space="preserve">цен на квартиры </w:t>
      </w:r>
      <w:r w:rsidR="00FC7266" w:rsidRPr="00FC7266"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11762C" w:rsidRDefault="0011762C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AC610F" w:rsidRDefault="00C13DC8" w:rsidP="00122F8C">
      <w:pPr>
        <w:widowControl w:val="0"/>
        <w:spacing w:before="120" w:after="12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318DD" w:rsidRPr="00EC1697">
        <w:rPr>
          <w:noProof/>
          <w:sz w:val="28"/>
          <w:szCs w:val="28"/>
        </w:rPr>
        <w:drawing>
          <wp:inline distT="0" distB="0" distL="0" distR="0">
            <wp:extent cx="4057015" cy="3565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015" cy="356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10F" w:rsidRPr="00834FD7" w:rsidRDefault="00AC610F" w:rsidP="00122F8C">
      <w:pPr>
        <w:widowControl w:val="0"/>
        <w:spacing w:line="276" w:lineRule="auto"/>
        <w:jc w:val="center"/>
        <w:rPr>
          <w:b/>
          <w:sz w:val="28"/>
          <w:szCs w:val="28"/>
        </w:rPr>
      </w:pPr>
      <w:bookmarkStart w:id="2" w:name="_Ref143857334"/>
      <w:r w:rsidRPr="00834FD7">
        <w:rPr>
          <w:b/>
          <w:caps/>
          <w:sz w:val="28"/>
          <w:szCs w:val="28"/>
        </w:rPr>
        <w:t>р</w:t>
      </w:r>
      <w:r w:rsidRPr="00834FD7">
        <w:rPr>
          <w:b/>
          <w:sz w:val="28"/>
          <w:szCs w:val="28"/>
        </w:rPr>
        <w:t>ис</w:t>
      </w:r>
      <w:r w:rsidR="00C207F7">
        <w:rPr>
          <w:b/>
          <w:sz w:val="28"/>
          <w:szCs w:val="28"/>
        </w:rPr>
        <w:t>унок</w:t>
      </w:r>
      <w:r w:rsidRPr="00834FD7">
        <w:rPr>
          <w:b/>
          <w:sz w:val="28"/>
          <w:szCs w:val="28"/>
        </w:rPr>
        <w:t xml:space="preserve"> </w:t>
      </w:r>
      <w:bookmarkEnd w:id="2"/>
      <w:r w:rsidR="00C104E9" w:rsidRPr="00834FD7">
        <w:rPr>
          <w:b/>
          <w:sz w:val="28"/>
          <w:szCs w:val="28"/>
        </w:rPr>
        <w:t>2</w:t>
      </w:r>
      <w:r w:rsidR="00C207F7">
        <w:rPr>
          <w:b/>
          <w:sz w:val="28"/>
          <w:szCs w:val="28"/>
        </w:rPr>
        <w:t xml:space="preserve"> — </w:t>
      </w:r>
      <w:r w:rsidRPr="00834FD7">
        <w:rPr>
          <w:b/>
          <w:sz w:val="28"/>
          <w:szCs w:val="28"/>
        </w:rPr>
        <w:t xml:space="preserve">Панель регрессионного анализа модели </w:t>
      </w:r>
      <w:r w:rsidRPr="00834FD7">
        <w:rPr>
          <w:b/>
          <w:i/>
          <w:color w:val="000000"/>
          <w:sz w:val="28"/>
          <w:szCs w:val="28"/>
          <w:lang w:val="en-US"/>
        </w:rPr>
        <w:t>Y</w:t>
      </w:r>
      <w:r w:rsidRPr="00834FD7">
        <w:rPr>
          <w:b/>
          <w:color w:val="000000"/>
          <w:sz w:val="28"/>
          <w:szCs w:val="28"/>
        </w:rPr>
        <w:t>(</w:t>
      </w:r>
      <w:r w:rsidRPr="00834FD7">
        <w:rPr>
          <w:b/>
          <w:i/>
          <w:sz w:val="28"/>
          <w:szCs w:val="28"/>
          <w:lang w:val="en-US"/>
        </w:rPr>
        <w:t>X</w:t>
      </w:r>
      <w:r w:rsidR="005B3F7F">
        <w:rPr>
          <w:b/>
          <w:sz w:val="28"/>
          <w:szCs w:val="28"/>
          <w:vertAlign w:val="subscript"/>
        </w:rPr>
        <w:t>1</w:t>
      </w:r>
      <w:r w:rsidRPr="00834FD7">
        <w:rPr>
          <w:b/>
          <w:sz w:val="28"/>
          <w:szCs w:val="28"/>
        </w:rPr>
        <w:t xml:space="preserve">, </w:t>
      </w:r>
      <w:r w:rsidRPr="00834FD7">
        <w:rPr>
          <w:b/>
          <w:i/>
          <w:sz w:val="28"/>
          <w:szCs w:val="28"/>
          <w:lang w:val="en-US"/>
        </w:rPr>
        <w:t>X</w:t>
      </w:r>
      <w:r w:rsidRPr="00834FD7">
        <w:rPr>
          <w:b/>
          <w:sz w:val="28"/>
          <w:szCs w:val="28"/>
          <w:vertAlign w:val="subscript"/>
        </w:rPr>
        <w:t>3</w:t>
      </w:r>
      <w:r w:rsidRPr="00834FD7">
        <w:rPr>
          <w:b/>
          <w:sz w:val="28"/>
          <w:szCs w:val="28"/>
        </w:rPr>
        <w:t xml:space="preserve">, </w:t>
      </w:r>
      <w:r w:rsidRPr="00834FD7">
        <w:rPr>
          <w:b/>
          <w:i/>
          <w:sz w:val="28"/>
          <w:szCs w:val="28"/>
          <w:lang w:val="en-US"/>
        </w:rPr>
        <w:t>X</w:t>
      </w:r>
      <w:r w:rsidRPr="00834FD7">
        <w:rPr>
          <w:b/>
          <w:sz w:val="28"/>
          <w:szCs w:val="28"/>
          <w:vertAlign w:val="subscript"/>
        </w:rPr>
        <w:t>4</w:t>
      </w:r>
      <w:r w:rsidRPr="00834FD7">
        <w:rPr>
          <w:b/>
          <w:sz w:val="28"/>
          <w:szCs w:val="28"/>
        </w:rPr>
        <w:t xml:space="preserve">, </w:t>
      </w:r>
      <w:r w:rsidRPr="00834FD7">
        <w:rPr>
          <w:b/>
          <w:i/>
          <w:sz w:val="28"/>
          <w:szCs w:val="28"/>
          <w:lang w:val="en-US"/>
        </w:rPr>
        <w:t>X</w:t>
      </w:r>
      <w:r w:rsidRPr="00834FD7">
        <w:rPr>
          <w:b/>
          <w:sz w:val="28"/>
          <w:szCs w:val="28"/>
          <w:vertAlign w:val="subscript"/>
        </w:rPr>
        <w:t>5</w:t>
      </w:r>
      <w:r w:rsidRPr="00834FD7">
        <w:rPr>
          <w:b/>
          <w:sz w:val="28"/>
          <w:szCs w:val="28"/>
        </w:rPr>
        <w:t xml:space="preserve">, </w:t>
      </w:r>
      <w:r w:rsidRPr="00834FD7">
        <w:rPr>
          <w:b/>
          <w:i/>
          <w:sz w:val="28"/>
          <w:szCs w:val="28"/>
          <w:lang w:val="en-US"/>
        </w:rPr>
        <w:t>X</w:t>
      </w:r>
      <w:r w:rsidRPr="00834FD7">
        <w:rPr>
          <w:b/>
          <w:sz w:val="28"/>
          <w:szCs w:val="28"/>
          <w:vertAlign w:val="subscript"/>
        </w:rPr>
        <w:t>6</w:t>
      </w:r>
      <w:r w:rsidRPr="00834FD7">
        <w:rPr>
          <w:b/>
          <w:color w:val="000000"/>
          <w:sz w:val="28"/>
          <w:szCs w:val="28"/>
        </w:rPr>
        <w:t>)</w:t>
      </w:r>
    </w:p>
    <w:p w:rsidR="00AC610F" w:rsidRDefault="00AC610F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C13DC8" w:rsidRDefault="00C13DC8" w:rsidP="00122F8C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</w:p>
    <w:p w:rsidR="007B6B35" w:rsidRPr="004927A0" w:rsidRDefault="007B6B35" w:rsidP="00C207F7">
      <w:pPr>
        <w:pStyle w:val="a5"/>
        <w:keepNext/>
        <w:tabs>
          <w:tab w:val="left" w:pos="9108"/>
        </w:tabs>
        <w:spacing w:line="276" w:lineRule="auto"/>
        <w:jc w:val="left"/>
        <w:rPr>
          <w:b/>
        </w:rPr>
      </w:pPr>
      <w:r w:rsidRPr="00FB448C">
        <w:rPr>
          <w:b/>
          <w:szCs w:val="28"/>
        </w:rPr>
        <w:t xml:space="preserve">Таблица </w:t>
      </w:r>
      <w:r w:rsidR="00E60117" w:rsidRPr="00FB448C">
        <w:rPr>
          <w:b/>
          <w:szCs w:val="28"/>
        </w:rPr>
        <w:t>2</w:t>
      </w:r>
      <w:r w:rsidR="00C207F7">
        <w:rPr>
          <w:b/>
          <w:spacing w:val="40"/>
          <w:szCs w:val="28"/>
        </w:rPr>
        <w:t>—</w:t>
      </w:r>
      <w:r w:rsidRPr="004927A0">
        <w:rPr>
          <w:b/>
          <w:szCs w:val="28"/>
        </w:rPr>
        <w:t>Результаты регрессионного анализа</w:t>
      </w:r>
      <w:r w:rsidR="00D16E2C" w:rsidRPr="004927A0">
        <w:rPr>
          <w:b/>
          <w:szCs w:val="28"/>
        </w:rPr>
        <w:t xml:space="preserve"> модели </w:t>
      </w:r>
      <w:r w:rsidR="004927A0" w:rsidRPr="00834FD7">
        <w:rPr>
          <w:b/>
          <w:i/>
          <w:color w:val="000000"/>
          <w:szCs w:val="28"/>
          <w:lang w:val="en-US"/>
        </w:rPr>
        <w:t>Y</w:t>
      </w:r>
      <w:r w:rsidR="004927A0" w:rsidRPr="00834FD7">
        <w:rPr>
          <w:b/>
          <w:color w:val="000000"/>
          <w:szCs w:val="28"/>
        </w:rPr>
        <w:t>(</w:t>
      </w:r>
      <w:r w:rsidR="004927A0" w:rsidRPr="00834FD7">
        <w:rPr>
          <w:b/>
          <w:i/>
          <w:szCs w:val="28"/>
          <w:lang w:val="en-US"/>
        </w:rPr>
        <w:t>X</w:t>
      </w:r>
      <w:r w:rsidR="005B3F7F">
        <w:rPr>
          <w:b/>
          <w:szCs w:val="28"/>
          <w:vertAlign w:val="subscript"/>
        </w:rPr>
        <w:t>1</w:t>
      </w:r>
      <w:r w:rsidR="004927A0" w:rsidRPr="00834FD7">
        <w:rPr>
          <w:b/>
          <w:szCs w:val="28"/>
        </w:rPr>
        <w:t xml:space="preserve">, </w:t>
      </w:r>
      <w:r w:rsidR="004927A0" w:rsidRPr="00834FD7">
        <w:rPr>
          <w:b/>
          <w:i/>
          <w:szCs w:val="28"/>
          <w:lang w:val="en-US"/>
        </w:rPr>
        <w:t>X</w:t>
      </w:r>
      <w:r w:rsidR="004927A0" w:rsidRPr="00834FD7">
        <w:rPr>
          <w:b/>
          <w:szCs w:val="28"/>
          <w:vertAlign w:val="subscript"/>
        </w:rPr>
        <w:t>3</w:t>
      </w:r>
      <w:r w:rsidR="004927A0" w:rsidRPr="00834FD7">
        <w:rPr>
          <w:b/>
          <w:szCs w:val="28"/>
        </w:rPr>
        <w:t xml:space="preserve">, </w:t>
      </w:r>
      <w:r w:rsidR="004927A0" w:rsidRPr="00834FD7">
        <w:rPr>
          <w:b/>
          <w:i/>
          <w:szCs w:val="28"/>
          <w:lang w:val="en-US"/>
        </w:rPr>
        <w:t>X</w:t>
      </w:r>
      <w:r w:rsidR="004927A0" w:rsidRPr="00834FD7">
        <w:rPr>
          <w:b/>
          <w:szCs w:val="28"/>
          <w:vertAlign w:val="subscript"/>
        </w:rPr>
        <w:t>4</w:t>
      </w:r>
      <w:r w:rsidR="004927A0" w:rsidRPr="00834FD7">
        <w:rPr>
          <w:b/>
          <w:szCs w:val="28"/>
        </w:rPr>
        <w:t xml:space="preserve">, </w:t>
      </w:r>
      <w:r w:rsidR="004927A0" w:rsidRPr="00834FD7">
        <w:rPr>
          <w:b/>
          <w:i/>
          <w:szCs w:val="28"/>
          <w:lang w:val="en-US"/>
        </w:rPr>
        <w:t>X</w:t>
      </w:r>
      <w:r w:rsidR="004927A0" w:rsidRPr="00834FD7">
        <w:rPr>
          <w:b/>
          <w:szCs w:val="28"/>
          <w:vertAlign w:val="subscript"/>
        </w:rPr>
        <w:t>5</w:t>
      </w:r>
      <w:r w:rsidR="004927A0" w:rsidRPr="00834FD7">
        <w:rPr>
          <w:b/>
          <w:szCs w:val="28"/>
        </w:rPr>
        <w:t xml:space="preserve">, </w:t>
      </w:r>
      <w:r w:rsidR="004927A0" w:rsidRPr="00834FD7">
        <w:rPr>
          <w:b/>
          <w:i/>
          <w:szCs w:val="28"/>
          <w:lang w:val="en-US"/>
        </w:rPr>
        <w:t>X</w:t>
      </w:r>
      <w:r w:rsidR="004927A0" w:rsidRPr="00834FD7">
        <w:rPr>
          <w:b/>
          <w:szCs w:val="28"/>
          <w:vertAlign w:val="subscript"/>
        </w:rPr>
        <w:t>6</w:t>
      </w:r>
      <w:r w:rsidR="004927A0" w:rsidRPr="00834FD7">
        <w:rPr>
          <w:b/>
          <w:color w:val="000000"/>
          <w:szCs w:val="28"/>
        </w:rPr>
        <w:t>)</w:t>
      </w:r>
    </w:p>
    <w:tbl>
      <w:tblPr>
        <w:tblW w:w="10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7"/>
        <w:gridCol w:w="262"/>
        <w:gridCol w:w="1230"/>
        <w:gridCol w:w="1109"/>
        <w:gridCol w:w="520"/>
        <w:gridCol w:w="200"/>
        <w:gridCol w:w="1430"/>
        <w:gridCol w:w="1356"/>
        <w:gridCol w:w="702"/>
        <w:gridCol w:w="1476"/>
      </w:tblGrid>
      <w:tr w:rsidR="007B6B35" w:rsidRPr="007B6B35" w:rsidTr="005B3F7F">
        <w:trPr>
          <w:trHeight w:val="20"/>
          <w:jc w:val="center"/>
        </w:trPr>
        <w:tc>
          <w:tcPr>
            <w:tcW w:w="10112" w:type="dxa"/>
            <w:gridSpan w:val="10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b/>
                <w:i/>
                <w:iCs/>
                <w:sz w:val="28"/>
                <w:szCs w:val="28"/>
              </w:rPr>
            </w:pPr>
            <w:r w:rsidRPr="007B6B35">
              <w:rPr>
                <w:b/>
                <w:i/>
                <w:iCs/>
                <w:sz w:val="28"/>
                <w:szCs w:val="28"/>
              </w:rPr>
              <w:t>Регрессионная статистика</w:t>
            </w:r>
          </w:p>
        </w:tc>
      </w:tr>
      <w:tr w:rsidR="005B3F7F" w:rsidRPr="007B6B35" w:rsidTr="005B3F7F">
        <w:trPr>
          <w:trHeight w:val="20"/>
          <w:jc w:val="center"/>
        </w:trPr>
        <w:tc>
          <w:tcPr>
            <w:tcW w:w="5148" w:type="dxa"/>
            <w:gridSpan w:val="6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Множественный R</w:t>
            </w:r>
          </w:p>
        </w:tc>
        <w:tc>
          <w:tcPr>
            <w:tcW w:w="4964" w:type="dxa"/>
            <w:gridSpan w:val="4"/>
            <w:shd w:val="clear" w:color="auto" w:fill="auto"/>
            <w:noWrap/>
            <w:vAlign w:val="bottom"/>
          </w:tcPr>
          <w:p w:rsidR="005B3F7F" w:rsidRDefault="005B3F7F" w:rsidP="005B3F7F">
            <w:pPr>
              <w:jc w:val="center"/>
            </w:pPr>
            <w:r>
              <w:t>0,919725905</w:t>
            </w:r>
          </w:p>
        </w:tc>
      </w:tr>
      <w:tr w:rsidR="005B3F7F" w:rsidRPr="007B6B35" w:rsidTr="005B3F7F">
        <w:trPr>
          <w:trHeight w:val="20"/>
          <w:jc w:val="center"/>
        </w:trPr>
        <w:tc>
          <w:tcPr>
            <w:tcW w:w="5148" w:type="dxa"/>
            <w:gridSpan w:val="6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R-квадрат</w:t>
            </w:r>
          </w:p>
        </w:tc>
        <w:tc>
          <w:tcPr>
            <w:tcW w:w="4964" w:type="dxa"/>
            <w:gridSpan w:val="4"/>
            <w:shd w:val="clear" w:color="auto" w:fill="auto"/>
            <w:noWrap/>
            <w:vAlign w:val="bottom"/>
          </w:tcPr>
          <w:p w:rsidR="005B3F7F" w:rsidRDefault="005B3F7F" w:rsidP="005B3F7F">
            <w:pPr>
              <w:jc w:val="center"/>
            </w:pPr>
            <w:r>
              <w:t>0,84589574</w:t>
            </w:r>
          </w:p>
        </w:tc>
      </w:tr>
      <w:tr w:rsidR="005B3F7F" w:rsidRPr="007B6B35" w:rsidTr="005B3F7F">
        <w:trPr>
          <w:trHeight w:val="20"/>
          <w:jc w:val="center"/>
        </w:trPr>
        <w:tc>
          <w:tcPr>
            <w:tcW w:w="5148" w:type="dxa"/>
            <w:gridSpan w:val="6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Нормированный R-квадрат</w:t>
            </w:r>
          </w:p>
        </w:tc>
        <w:tc>
          <w:tcPr>
            <w:tcW w:w="4964" w:type="dxa"/>
            <w:gridSpan w:val="4"/>
            <w:shd w:val="clear" w:color="auto" w:fill="auto"/>
            <w:noWrap/>
            <w:vAlign w:val="bottom"/>
          </w:tcPr>
          <w:p w:rsidR="005B3F7F" w:rsidRDefault="005B3F7F" w:rsidP="005B3F7F">
            <w:pPr>
              <w:jc w:val="center"/>
            </w:pPr>
            <w:r>
              <w:t>0,823233349</w:t>
            </w:r>
          </w:p>
        </w:tc>
      </w:tr>
      <w:tr w:rsidR="005B3F7F" w:rsidRPr="007B6B35" w:rsidTr="005B3F7F">
        <w:trPr>
          <w:trHeight w:val="20"/>
          <w:jc w:val="center"/>
        </w:trPr>
        <w:tc>
          <w:tcPr>
            <w:tcW w:w="5148" w:type="dxa"/>
            <w:gridSpan w:val="6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Стандартная ошибка</w:t>
            </w:r>
          </w:p>
        </w:tc>
        <w:tc>
          <w:tcPr>
            <w:tcW w:w="4964" w:type="dxa"/>
            <w:gridSpan w:val="4"/>
            <w:shd w:val="clear" w:color="auto" w:fill="auto"/>
            <w:noWrap/>
            <w:vAlign w:val="bottom"/>
          </w:tcPr>
          <w:p w:rsidR="005B3F7F" w:rsidRDefault="005B3F7F" w:rsidP="005B3F7F">
            <w:pPr>
              <w:jc w:val="center"/>
            </w:pPr>
            <w:r>
              <w:t>21,64918723</w:t>
            </w:r>
          </w:p>
        </w:tc>
      </w:tr>
      <w:tr w:rsidR="005B3F7F" w:rsidRPr="007B6B35" w:rsidTr="005B3F7F">
        <w:trPr>
          <w:trHeight w:val="20"/>
          <w:jc w:val="center"/>
        </w:trPr>
        <w:tc>
          <w:tcPr>
            <w:tcW w:w="5148" w:type="dxa"/>
            <w:gridSpan w:val="6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Наблюдения</w:t>
            </w:r>
          </w:p>
        </w:tc>
        <w:tc>
          <w:tcPr>
            <w:tcW w:w="4964" w:type="dxa"/>
            <w:gridSpan w:val="4"/>
            <w:shd w:val="clear" w:color="auto" w:fill="auto"/>
            <w:noWrap/>
            <w:vAlign w:val="bottom"/>
          </w:tcPr>
          <w:p w:rsidR="005B3F7F" w:rsidRDefault="005B3F7F" w:rsidP="005B3F7F">
            <w:pPr>
              <w:jc w:val="center"/>
            </w:pPr>
            <w:r>
              <w:t>40</w:t>
            </w:r>
          </w:p>
        </w:tc>
      </w:tr>
      <w:tr w:rsidR="007B6B35" w:rsidRPr="007B6B35" w:rsidTr="005B3F7F">
        <w:trPr>
          <w:trHeight w:val="20"/>
          <w:jc w:val="center"/>
        </w:trPr>
        <w:tc>
          <w:tcPr>
            <w:tcW w:w="10112" w:type="dxa"/>
            <w:gridSpan w:val="10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b/>
                <w:i/>
                <w:iCs/>
                <w:sz w:val="28"/>
                <w:szCs w:val="28"/>
              </w:rPr>
            </w:pPr>
            <w:r w:rsidRPr="007B6B35">
              <w:rPr>
                <w:b/>
                <w:i/>
                <w:iCs/>
                <w:sz w:val="28"/>
                <w:szCs w:val="28"/>
              </w:rPr>
              <w:t>Дисперсионный анализ</w:t>
            </w:r>
          </w:p>
        </w:tc>
      </w:tr>
      <w:tr w:rsidR="007B6B35" w:rsidRPr="007B6B35" w:rsidTr="005B3F7F">
        <w:trPr>
          <w:trHeight w:val="20"/>
          <w:jc w:val="center"/>
        </w:trPr>
        <w:tc>
          <w:tcPr>
            <w:tcW w:w="1827" w:type="dxa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92" w:type="dxa"/>
            <w:gridSpan w:val="2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df</w:t>
            </w:r>
          </w:p>
        </w:tc>
        <w:tc>
          <w:tcPr>
            <w:tcW w:w="1629" w:type="dxa"/>
            <w:gridSpan w:val="2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SS</w:t>
            </w:r>
          </w:p>
        </w:tc>
        <w:tc>
          <w:tcPr>
            <w:tcW w:w="1630" w:type="dxa"/>
            <w:gridSpan w:val="2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MS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F</w:t>
            </w:r>
          </w:p>
        </w:tc>
        <w:tc>
          <w:tcPr>
            <w:tcW w:w="2178" w:type="dxa"/>
            <w:gridSpan w:val="2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Значимость F</w:t>
            </w:r>
          </w:p>
        </w:tc>
      </w:tr>
      <w:tr w:rsidR="005B3F7F" w:rsidRPr="007B6B35" w:rsidTr="005B3F7F">
        <w:trPr>
          <w:trHeight w:val="20"/>
          <w:jc w:val="center"/>
        </w:trPr>
        <w:tc>
          <w:tcPr>
            <w:tcW w:w="1827" w:type="dxa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Регрессия</w:t>
            </w:r>
          </w:p>
        </w:tc>
        <w:tc>
          <w:tcPr>
            <w:tcW w:w="1492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5</w:t>
            </w:r>
          </w:p>
        </w:tc>
        <w:tc>
          <w:tcPr>
            <w:tcW w:w="1629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87471,04264</w:t>
            </w:r>
          </w:p>
        </w:tc>
        <w:tc>
          <w:tcPr>
            <w:tcW w:w="1630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17494,20853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5B3F7F" w:rsidRDefault="005B3F7F" w:rsidP="005B3F7F">
            <w:pPr>
              <w:jc w:val="right"/>
            </w:pPr>
            <w:r>
              <w:t>37,3259703</w:t>
            </w:r>
          </w:p>
          <w:p w:rsidR="005B3F7F" w:rsidRPr="007B6B35" w:rsidRDefault="005B3F7F" w:rsidP="00C207F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78" w:type="dxa"/>
            <w:gridSpan w:val="2"/>
            <w:shd w:val="clear" w:color="auto" w:fill="auto"/>
            <w:noWrap/>
            <w:vAlign w:val="center"/>
          </w:tcPr>
          <w:p w:rsidR="005B3F7F" w:rsidRDefault="005B3F7F" w:rsidP="005B3F7F">
            <w:pPr>
              <w:jc w:val="center"/>
            </w:pPr>
            <w:r>
              <w:t>7,2203E-13</w:t>
            </w:r>
          </w:p>
          <w:p w:rsidR="005B3F7F" w:rsidRPr="007B6B35" w:rsidRDefault="005B3F7F" w:rsidP="00C207F7">
            <w:pPr>
              <w:jc w:val="center"/>
              <w:rPr>
                <w:sz w:val="28"/>
                <w:szCs w:val="28"/>
              </w:rPr>
            </w:pPr>
          </w:p>
        </w:tc>
      </w:tr>
      <w:tr w:rsidR="005B3F7F" w:rsidRPr="007B6B35" w:rsidTr="005B3F7F">
        <w:trPr>
          <w:trHeight w:val="20"/>
          <w:jc w:val="center"/>
        </w:trPr>
        <w:tc>
          <w:tcPr>
            <w:tcW w:w="1827" w:type="dxa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Остаток</w:t>
            </w:r>
          </w:p>
        </w:tc>
        <w:tc>
          <w:tcPr>
            <w:tcW w:w="1492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34</w:t>
            </w:r>
          </w:p>
        </w:tc>
        <w:tc>
          <w:tcPr>
            <w:tcW w:w="1629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15935,36846</w:t>
            </w:r>
          </w:p>
        </w:tc>
        <w:tc>
          <w:tcPr>
            <w:tcW w:w="1630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468,6873075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rPr>
                <w:sz w:val="28"/>
                <w:szCs w:val="28"/>
              </w:rPr>
            </w:pPr>
          </w:p>
        </w:tc>
        <w:tc>
          <w:tcPr>
            <w:tcW w:w="2178" w:type="dxa"/>
            <w:gridSpan w:val="2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rPr>
                <w:sz w:val="28"/>
                <w:szCs w:val="28"/>
              </w:rPr>
            </w:pPr>
          </w:p>
        </w:tc>
      </w:tr>
      <w:tr w:rsidR="005B3F7F" w:rsidRPr="007B6B35" w:rsidTr="005B3F7F">
        <w:trPr>
          <w:trHeight w:val="20"/>
          <w:jc w:val="center"/>
        </w:trPr>
        <w:tc>
          <w:tcPr>
            <w:tcW w:w="1827" w:type="dxa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Итого</w:t>
            </w:r>
          </w:p>
        </w:tc>
        <w:tc>
          <w:tcPr>
            <w:tcW w:w="1492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39</w:t>
            </w:r>
          </w:p>
        </w:tc>
        <w:tc>
          <w:tcPr>
            <w:tcW w:w="1629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103406,4111</w:t>
            </w:r>
          </w:p>
        </w:tc>
        <w:tc>
          <w:tcPr>
            <w:tcW w:w="1630" w:type="dxa"/>
            <w:gridSpan w:val="2"/>
            <w:shd w:val="clear" w:color="auto" w:fill="auto"/>
            <w:noWrap/>
            <w:vAlign w:val="bottom"/>
          </w:tcPr>
          <w:p w:rsidR="005B3F7F" w:rsidRDefault="005B3F7F">
            <w:r>
              <w:t> </w:t>
            </w:r>
          </w:p>
        </w:tc>
        <w:tc>
          <w:tcPr>
            <w:tcW w:w="1356" w:type="dxa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 </w:t>
            </w:r>
          </w:p>
        </w:tc>
        <w:tc>
          <w:tcPr>
            <w:tcW w:w="2178" w:type="dxa"/>
            <w:gridSpan w:val="2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 </w:t>
            </w:r>
          </w:p>
        </w:tc>
      </w:tr>
      <w:tr w:rsidR="007B6B35" w:rsidRPr="007B6B35" w:rsidTr="005B3F7F">
        <w:trPr>
          <w:trHeight w:val="20"/>
          <w:jc w:val="center"/>
        </w:trPr>
        <w:tc>
          <w:tcPr>
            <w:tcW w:w="10112" w:type="dxa"/>
            <w:gridSpan w:val="10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b/>
                <w:i/>
                <w:iCs/>
                <w:sz w:val="28"/>
                <w:szCs w:val="28"/>
              </w:rPr>
              <w:t>Уравнение регрессии</w:t>
            </w:r>
          </w:p>
        </w:tc>
      </w:tr>
      <w:tr w:rsidR="007B6B35" w:rsidRPr="007B6B35" w:rsidTr="005B3F7F">
        <w:trPr>
          <w:trHeight w:val="20"/>
          <w:jc w:val="center"/>
        </w:trPr>
        <w:tc>
          <w:tcPr>
            <w:tcW w:w="2089" w:type="dxa"/>
            <w:gridSpan w:val="2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339" w:type="dxa"/>
            <w:gridSpan w:val="2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Коэффициенты</w:t>
            </w:r>
          </w:p>
        </w:tc>
        <w:tc>
          <w:tcPr>
            <w:tcW w:w="2150" w:type="dxa"/>
            <w:gridSpan w:val="3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Стандартная ошибка</w:t>
            </w:r>
          </w:p>
        </w:tc>
        <w:tc>
          <w:tcPr>
            <w:tcW w:w="2058" w:type="dxa"/>
            <w:gridSpan w:val="2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t-статистика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7B6B35" w:rsidRPr="007B6B35" w:rsidRDefault="007B6B35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P-Значение</w:t>
            </w:r>
          </w:p>
        </w:tc>
      </w:tr>
      <w:tr w:rsidR="005B3F7F" w:rsidRPr="007B6B35" w:rsidTr="00C009B2">
        <w:trPr>
          <w:trHeight w:val="20"/>
          <w:jc w:val="center"/>
        </w:trPr>
        <w:tc>
          <w:tcPr>
            <w:tcW w:w="2089" w:type="dxa"/>
            <w:gridSpan w:val="2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jc w:val="center"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Y-пересечение</w:t>
            </w:r>
          </w:p>
        </w:tc>
        <w:tc>
          <w:tcPr>
            <w:tcW w:w="2339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31,28165291</w:t>
            </w:r>
          </w:p>
        </w:tc>
        <w:tc>
          <w:tcPr>
            <w:tcW w:w="2150" w:type="dxa"/>
            <w:gridSpan w:val="3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17,53189579</w:t>
            </w:r>
          </w:p>
        </w:tc>
        <w:tc>
          <w:tcPr>
            <w:tcW w:w="2058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1,784270981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0,083306567</w:t>
            </w:r>
          </w:p>
        </w:tc>
      </w:tr>
      <w:tr w:rsidR="005B3F7F" w:rsidRPr="007B6B35" w:rsidTr="00C009B2">
        <w:trPr>
          <w:trHeight w:val="20"/>
          <w:jc w:val="center"/>
        </w:trPr>
        <w:tc>
          <w:tcPr>
            <w:tcW w:w="2089" w:type="dxa"/>
            <w:gridSpan w:val="2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X1</w:t>
            </w:r>
          </w:p>
        </w:tc>
        <w:tc>
          <w:tcPr>
            <w:tcW w:w="2339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-33,70211658</w:t>
            </w:r>
          </w:p>
        </w:tc>
        <w:tc>
          <w:tcPr>
            <w:tcW w:w="2150" w:type="dxa"/>
            <w:gridSpan w:val="3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6,972537937</w:t>
            </w:r>
          </w:p>
        </w:tc>
        <w:tc>
          <w:tcPr>
            <w:tcW w:w="2058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-4,833550837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2,82032E-05</w:t>
            </w:r>
          </w:p>
        </w:tc>
      </w:tr>
      <w:tr w:rsidR="005B3F7F" w:rsidRPr="00EF2A9A" w:rsidTr="00C009B2">
        <w:trPr>
          <w:trHeight w:val="20"/>
          <w:jc w:val="center"/>
        </w:trPr>
        <w:tc>
          <w:tcPr>
            <w:tcW w:w="2089" w:type="dxa"/>
            <w:gridSpan w:val="2"/>
            <w:shd w:val="clear" w:color="auto" w:fill="auto"/>
            <w:noWrap/>
            <w:vAlign w:val="center"/>
          </w:tcPr>
          <w:p w:rsidR="005B3F7F" w:rsidRPr="00EF2A9A" w:rsidRDefault="005B3F7F" w:rsidP="00C207F7">
            <w:pPr>
              <w:jc w:val="center"/>
              <w:rPr>
                <w:sz w:val="28"/>
                <w:szCs w:val="28"/>
              </w:rPr>
            </w:pPr>
            <w:r w:rsidRPr="00EF2A9A">
              <w:rPr>
                <w:sz w:val="28"/>
                <w:szCs w:val="28"/>
              </w:rPr>
              <w:t>X3</w:t>
            </w:r>
          </w:p>
        </w:tc>
        <w:tc>
          <w:tcPr>
            <w:tcW w:w="2339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1,487111283</w:t>
            </w:r>
          </w:p>
        </w:tc>
        <w:tc>
          <w:tcPr>
            <w:tcW w:w="2150" w:type="dxa"/>
            <w:gridSpan w:val="3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0,450854512</w:t>
            </w:r>
          </w:p>
        </w:tc>
        <w:tc>
          <w:tcPr>
            <w:tcW w:w="2058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3,298428306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0,002285757</w:t>
            </w:r>
          </w:p>
        </w:tc>
      </w:tr>
      <w:tr w:rsidR="005B3F7F" w:rsidRPr="007B6B35" w:rsidTr="00C009B2">
        <w:trPr>
          <w:trHeight w:val="20"/>
          <w:jc w:val="center"/>
        </w:trPr>
        <w:tc>
          <w:tcPr>
            <w:tcW w:w="2089" w:type="dxa"/>
            <w:gridSpan w:val="2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jc w:val="center"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X4</w:t>
            </w:r>
          </w:p>
        </w:tc>
        <w:tc>
          <w:tcPr>
            <w:tcW w:w="2339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0,217069408</w:t>
            </w:r>
          </w:p>
        </w:tc>
        <w:tc>
          <w:tcPr>
            <w:tcW w:w="2150" w:type="dxa"/>
            <w:gridSpan w:val="3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0,654334523</w:t>
            </w:r>
          </w:p>
        </w:tc>
        <w:tc>
          <w:tcPr>
            <w:tcW w:w="2058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0,331740724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0,742121376</w:t>
            </w:r>
          </w:p>
        </w:tc>
      </w:tr>
      <w:tr w:rsidR="005B3F7F" w:rsidRPr="007B6B35" w:rsidTr="00C009B2">
        <w:trPr>
          <w:trHeight w:val="20"/>
          <w:jc w:val="center"/>
        </w:trPr>
        <w:tc>
          <w:tcPr>
            <w:tcW w:w="2089" w:type="dxa"/>
            <w:gridSpan w:val="2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jc w:val="center"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X5</w:t>
            </w:r>
          </w:p>
        </w:tc>
        <w:tc>
          <w:tcPr>
            <w:tcW w:w="2339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0,259370372</w:t>
            </w:r>
          </w:p>
        </w:tc>
        <w:tc>
          <w:tcPr>
            <w:tcW w:w="2150" w:type="dxa"/>
            <w:gridSpan w:val="3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1,014242737</w:t>
            </w:r>
          </w:p>
        </w:tc>
        <w:tc>
          <w:tcPr>
            <w:tcW w:w="2058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0,255728104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0,799701624</w:t>
            </w:r>
          </w:p>
        </w:tc>
      </w:tr>
      <w:tr w:rsidR="005B3F7F" w:rsidRPr="007B6B35" w:rsidTr="00C009B2">
        <w:trPr>
          <w:trHeight w:val="20"/>
          <w:jc w:val="center"/>
        </w:trPr>
        <w:tc>
          <w:tcPr>
            <w:tcW w:w="2089" w:type="dxa"/>
            <w:gridSpan w:val="2"/>
            <w:shd w:val="clear" w:color="auto" w:fill="auto"/>
            <w:noWrap/>
            <w:vAlign w:val="center"/>
          </w:tcPr>
          <w:p w:rsidR="005B3F7F" w:rsidRPr="007B6B35" w:rsidRDefault="005B3F7F" w:rsidP="00C207F7">
            <w:pPr>
              <w:jc w:val="center"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X6</w:t>
            </w:r>
          </w:p>
        </w:tc>
        <w:tc>
          <w:tcPr>
            <w:tcW w:w="2339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-3,142739772</w:t>
            </w:r>
          </w:p>
        </w:tc>
        <w:tc>
          <w:tcPr>
            <w:tcW w:w="2150" w:type="dxa"/>
            <w:gridSpan w:val="3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1,990160049</w:t>
            </w:r>
          </w:p>
        </w:tc>
        <w:tc>
          <w:tcPr>
            <w:tcW w:w="2058" w:type="dxa"/>
            <w:gridSpan w:val="2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-1,579139212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5B3F7F" w:rsidRDefault="005B3F7F">
            <w:pPr>
              <w:jc w:val="right"/>
            </w:pPr>
            <w:r>
              <w:t>0,123563892</w:t>
            </w:r>
          </w:p>
        </w:tc>
      </w:tr>
    </w:tbl>
    <w:p w:rsidR="00FB448C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755C" w:rsidRDefault="00FB448C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26634">
        <w:rPr>
          <w:sz w:val="28"/>
          <w:szCs w:val="28"/>
        </w:rPr>
        <w:t>3</w:t>
      </w:r>
      <w:r w:rsidR="00073E9E">
        <w:rPr>
          <w:sz w:val="28"/>
          <w:szCs w:val="28"/>
        </w:rPr>
        <w:t>. По результатам проверки статистической значимости коэффициентов уравнения регрессии, проведенной в предыдущем пункте, строим новую регрессионную модель, содержащую только информативные фак</w:t>
      </w:r>
      <w:r w:rsidR="0077755C">
        <w:rPr>
          <w:sz w:val="28"/>
          <w:szCs w:val="28"/>
        </w:rPr>
        <w:t>торы, к которым относятся:</w:t>
      </w:r>
    </w:p>
    <w:p w:rsidR="0077755C" w:rsidRDefault="00073E9E" w:rsidP="00122F8C">
      <w:pPr>
        <w:widowControl w:val="0"/>
        <w:numPr>
          <w:ilvl w:val="0"/>
          <w:numId w:val="9"/>
        </w:numPr>
        <w:tabs>
          <w:tab w:val="clear" w:pos="228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факторы, коэффициенты при которых статистически зна</w:t>
      </w:r>
      <w:r w:rsidR="0077755C">
        <w:rPr>
          <w:sz w:val="28"/>
          <w:szCs w:val="28"/>
        </w:rPr>
        <w:t>чимы;</w:t>
      </w:r>
      <w:r>
        <w:rPr>
          <w:sz w:val="28"/>
          <w:szCs w:val="28"/>
        </w:rPr>
        <w:t xml:space="preserve"> </w:t>
      </w:r>
    </w:p>
    <w:p w:rsidR="0077755C" w:rsidRDefault="00073E9E" w:rsidP="00122F8C">
      <w:pPr>
        <w:widowControl w:val="0"/>
        <w:numPr>
          <w:ilvl w:val="0"/>
          <w:numId w:val="9"/>
        </w:numPr>
        <w:tabs>
          <w:tab w:val="clear" w:pos="228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факторы, у коэффициентов</w:t>
      </w:r>
      <w:r w:rsidRPr="006C32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которых </w:t>
      </w:r>
      <w:r w:rsidRPr="007875F9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noBreakHyphen/>
        <w:t xml:space="preserve">статистика превышает по </w:t>
      </w:r>
      <w:r w:rsidR="00964E52">
        <w:rPr>
          <w:sz w:val="28"/>
          <w:szCs w:val="28"/>
        </w:rPr>
        <w:t>модулю</w:t>
      </w:r>
      <w:r>
        <w:rPr>
          <w:sz w:val="28"/>
          <w:szCs w:val="28"/>
        </w:rPr>
        <w:t xml:space="preserve"> единицу</w:t>
      </w:r>
      <w:r w:rsidR="00E43EAA">
        <w:rPr>
          <w:sz w:val="28"/>
          <w:szCs w:val="28"/>
        </w:rPr>
        <w:t xml:space="preserve"> </w:t>
      </w:r>
      <w:r>
        <w:rPr>
          <w:sz w:val="28"/>
          <w:szCs w:val="28"/>
        </w:rPr>
        <w:t>(другими словами, абсолютная величина коэффициента больше его стандартной ошибки).</w:t>
      </w:r>
    </w:p>
    <w:p w:rsidR="00510C9D" w:rsidRDefault="0077755C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73E9E">
        <w:rPr>
          <w:sz w:val="28"/>
          <w:szCs w:val="28"/>
        </w:rPr>
        <w:t xml:space="preserve">К первой группе относятся факторы </w:t>
      </w:r>
      <w:r w:rsidR="00073E9E" w:rsidRPr="00074849">
        <w:rPr>
          <w:i/>
          <w:sz w:val="28"/>
          <w:szCs w:val="28"/>
        </w:rPr>
        <w:t>Х</w:t>
      </w:r>
      <w:r w:rsidR="00073E9E">
        <w:rPr>
          <w:sz w:val="28"/>
          <w:szCs w:val="28"/>
          <w:vertAlign w:val="subscript"/>
        </w:rPr>
        <w:t>3</w:t>
      </w:r>
      <w:r w:rsidR="00073E9E">
        <w:rPr>
          <w:sz w:val="28"/>
          <w:szCs w:val="28"/>
        </w:rPr>
        <w:t xml:space="preserve">, ко второй — фактор </w:t>
      </w:r>
      <w:r w:rsidR="00073E9E" w:rsidRPr="00B0234E">
        <w:rPr>
          <w:i/>
          <w:sz w:val="28"/>
          <w:szCs w:val="28"/>
          <w:lang w:val="en-US"/>
        </w:rPr>
        <w:t>X</w:t>
      </w:r>
      <w:r w:rsidR="00861339">
        <w:rPr>
          <w:sz w:val="28"/>
          <w:szCs w:val="28"/>
          <w:vertAlign w:val="subscript"/>
        </w:rPr>
        <w:t xml:space="preserve">4, </w:t>
      </w:r>
      <w:r w:rsidR="00861339">
        <w:rPr>
          <w:sz w:val="28"/>
          <w:szCs w:val="28"/>
        </w:rPr>
        <w:t>х1,х6</w:t>
      </w:r>
      <w:r w:rsidR="00073E9E">
        <w:rPr>
          <w:sz w:val="28"/>
          <w:szCs w:val="28"/>
        </w:rPr>
        <w:t xml:space="preserve">. </w:t>
      </w:r>
      <w:r w:rsidR="002E01DA">
        <w:rPr>
          <w:sz w:val="28"/>
          <w:szCs w:val="28"/>
        </w:rPr>
        <w:t xml:space="preserve">Фактор </w:t>
      </w:r>
      <w:r w:rsidR="002E01DA" w:rsidRPr="00701F35">
        <w:rPr>
          <w:i/>
          <w:sz w:val="28"/>
          <w:szCs w:val="28"/>
          <w:lang w:val="en-US"/>
        </w:rPr>
        <w:t>X</w:t>
      </w:r>
      <w:r w:rsidR="002E01DA" w:rsidRPr="00701F35">
        <w:rPr>
          <w:sz w:val="28"/>
          <w:szCs w:val="28"/>
          <w:vertAlign w:val="subscript"/>
        </w:rPr>
        <w:t>5</w:t>
      </w:r>
      <w:r w:rsidR="002E01DA">
        <w:rPr>
          <w:sz w:val="28"/>
          <w:szCs w:val="28"/>
        </w:rPr>
        <w:t xml:space="preserve"> исключается из рассмотрения как неинформативный, и окончательно</w:t>
      </w:r>
      <w:r w:rsidR="00073E9E">
        <w:rPr>
          <w:sz w:val="28"/>
          <w:szCs w:val="28"/>
        </w:rPr>
        <w:t xml:space="preserve"> регрессионная модель будет содержать факторы </w:t>
      </w:r>
      <w:r w:rsidR="00073E9E" w:rsidRPr="00701F35">
        <w:rPr>
          <w:i/>
          <w:sz w:val="28"/>
          <w:szCs w:val="28"/>
          <w:lang w:val="en-US"/>
        </w:rPr>
        <w:t>X</w:t>
      </w:r>
      <w:r w:rsidR="00861339">
        <w:rPr>
          <w:sz w:val="28"/>
          <w:szCs w:val="28"/>
          <w:vertAlign w:val="subscript"/>
        </w:rPr>
        <w:t>1</w:t>
      </w:r>
      <w:r w:rsidR="00073E9E" w:rsidRPr="00701F35">
        <w:rPr>
          <w:sz w:val="28"/>
          <w:szCs w:val="28"/>
        </w:rPr>
        <w:t>,</w:t>
      </w:r>
      <w:r w:rsidR="00073E9E" w:rsidRPr="00701F35">
        <w:rPr>
          <w:sz w:val="28"/>
          <w:szCs w:val="28"/>
          <w:lang w:val="en-US"/>
        </w:rPr>
        <w:t> </w:t>
      </w:r>
      <w:r w:rsidR="00073E9E" w:rsidRPr="00701F35">
        <w:rPr>
          <w:i/>
          <w:sz w:val="28"/>
          <w:szCs w:val="28"/>
          <w:lang w:val="en-US"/>
        </w:rPr>
        <w:t>X</w:t>
      </w:r>
      <w:r w:rsidR="00073E9E" w:rsidRPr="00701F35">
        <w:rPr>
          <w:sz w:val="28"/>
          <w:szCs w:val="28"/>
          <w:vertAlign w:val="subscript"/>
        </w:rPr>
        <w:t>3</w:t>
      </w:r>
      <w:r w:rsidR="00073E9E" w:rsidRPr="00701F35">
        <w:rPr>
          <w:sz w:val="28"/>
          <w:szCs w:val="28"/>
        </w:rPr>
        <w:t>,</w:t>
      </w:r>
      <w:r w:rsidR="00073E9E" w:rsidRPr="00701F35">
        <w:rPr>
          <w:sz w:val="28"/>
          <w:szCs w:val="28"/>
          <w:lang w:val="en-US"/>
        </w:rPr>
        <w:t> </w:t>
      </w:r>
      <w:r w:rsidR="00073E9E" w:rsidRPr="00701F35">
        <w:rPr>
          <w:i/>
          <w:sz w:val="28"/>
          <w:szCs w:val="28"/>
          <w:lang w:val="en-US"/>
        </w:rPr>
        <w:t>X</w:t>
      </w:r>
      <w:r w:rsidR="00073E9E" w:rsidRPr="00701F35">
        <w:rPr>
          <w:sz w:val="28"/>
          <w:szCs w:val="28"/>
          <w:vertAlign w:val="subscript"/>
        </w:rPr>
        <w:t>4</w:t>
      </w:r>
      <w:r w:rsidR="00073E9E" w:rsidRPr="00701F35">
        <w:rPr>
          <w:sz w:val="28"/>
          <w:szCs w:val="28"/>
        </w:rPr>
        <w:t>,</w:t>
      </w:r>
      <w:r w:rsidR="00073E9E" w:rsidRPr="00701F35">
        <w:rPr>
          <w:sz w:val="28"/>
          <w:szCs w:val="28"/>
          <w:lang w:val="en-US"/>
        </w:rPr>
        <w:t> </w:t>
      </w:r>
      <w:r w:rsidR="00073E9E" w:rsidRPr="00701F35">
        <w:rPr>
          <w:i/>
          <w:sz w:val="28"/>
          <w:szCs w:val="28"/>
          <w:lang w:val="en-US"/>
        </w:rPr>
        <w:t>X</w:t>
      </w:r>
      <w:r w:rsidR="00073E9E" w:rsidRPr="00701F35">
        <w:rPr>
          <w:sz w:val="28"/>
          <w:szCs w:val="28"/>
          <w:vertAlign w:val="subscript"/>
        </w:rPr>
        <w:t>6</w:t>
      </w:r>
      <w:r w:rsidR="00073E9E">
        <w:rPr>
          <w:sz w:val="28"/>
          <w:szCs w:val="28"/>
        </w:rPr>
        <w:t>.</w:t>
      </w:r>
      <w:r w:rsidR="00FF7434">
        <w:rPr>
          <w:sz w:val="28"/>
          <w:szCs w:val="28"/>
        </w:rPr>
        <w:t xml:space="preserve"> </w:t>
      </w:r>
    </w:p>
    <w:p w:rsidR="00073E9E" w:rsidRDefault="00510C9D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01DA">
        <w:rPr>
          <w:sz w:val="28"/>
          <w:szCs w:val="28"/>
        </w:rPr>
        <w:t xml:space="preserve">Для </w:t>
      </w:r>
      <w:r w:rsidR="002E01DA">
        <w:rPr>
          <w:color w:val="000000"/>
          <w:sz w:val="28"/>
          <w:szCs w:val="28"/>
        </w:rPr>
        <w:t>построения уравнения регрессии скопируем на чистый рабочий лист</w:t>
      </w:r>
      <w:r w:rsidR="002E01DA" w:rsidRPr="002E01DA">
        <w:rPr>
          <w:color w:val="000000"/>
          <w:sz w:val="28"/>
          <w:szCs w:val="28"/>
        </w:rPr>
        <w:t xml:space="preserve"> </w:t>
      </w:r>
      <w:r w:rsidR="002E01DA">
        <w:rPr>
          <w:color w:val="000000"/>
          <w:sz w:val="28"/>
          <w:szCs w:val="28"/>
        </w:rPr>
        <w:t xml:space="preserve">значения </w:t>
      </w:r>
      <w:r w:rsidR="00FF7434">
        <w:rPr>
          <w:color w:val="000000"/>
          <w:sz w:val="28"/>
          <w:szCs w:val="28"/>
        </w:rPr>
        <w:t xml:space="preserve">используемых </w:t>
      </w:r>
      <w:r w:rsidR="002E01DA">
        <w:rPr>
          <w:color w:val="000000"/>
          <w:sz w:val="28"/>
          <w:szCs w:val="28"/>
        </w:rPr>
        <w:t xml:space="preserve">переменных </w:t>
      </w:r>
      <w:r w:rsidR="002E01DA" w:rsidRPr="00140FFB">
        <w:rPr>
          <w:color w:val="000000"/>
          <w:sz w:val="28"/>
          <w:szCs w:val="28"/>
        </w:rPr>
        <w:t>(</w:t>
      </w:r>
      <w:r w:rsidR="002E01DA" w:rsidRPr="001A5FED">
        <w:rPr>
          <w:b/>
          <w:color w:val="000000"/>
          <w:sz w:val="28"/>
          <w:szCs w:val="28"/>
        </w:rPr>
        <w:t>прил</w:t>
      </w:r>
      <w:r w:rsidR="00C207F7">
        <w:rPr>
          <w:b/>
          <w:color w:val="000000"/>
          <w:sz w:val="28"/>
          <w:szCs w:val="28"/>
        </w:rPr>
        <w:t>ожение</w:t>
      </w:r>
      <w:r w:rsidR="002E01DA" w:rsidRPr="001A5FED">
        <w:rPr>
          <w:b/>
          <w:color w:val="000000"/>
          <w:sz w:val="28"/>
          <w:szCs w:val="28"/>
        </w:rPr>
        <w:t xml:space="preserve"> 5</w:t>
      </w:r>
      <w:r w:rsidR="002E01DA" w:rsidRPr="00B77C35">
        <w:rPr>
          <w:b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и п</w:t>
      </w:r>
      <w:r w:rsidR="006378D8">
        <w:rPr>
          <w:color w:val="000000"/>
          <w:sz w:val="28"/>
          <w:szCs w:val="28"/>
        </w:rPr>
        <w:t>ров</w:t>
      </w:r>
      <w:r>
        <w:rPr>
          <w:color w:val="000000"/>
          <w:sz w:val="28"/>
          <w:szCs w:val="28"/>
        </w:rPr>
        <w:t>е</w:t>
      </w:r>
      <w:r w:rsidR="006378D8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е</w:t>
      </w:r>
      <w:r w:rsidR="006378D8">
        <w:rPr>
          <w:color w:val="000000"/>
          <w:sz w:val="28"/>
          <w:szCs w:val="28"/>
        </w:rPr>
        <w:t>м регрессионный анализ (</w:t>
      </w:r>
      <w:r w:rsidR="006378D8" w:rsidRPr="001A5FED">
        <w:rPr>
          <w:b/>
          <w:color w:val="000000"/>
          <w:sz w:val="28"/>
          <w:szCs w:val="28"/>
        </w:rPr>
        <w:t>рис</w:t>
      </w:r>
      <w:r w:rsidR="00C207F7">
        <w:rPr>
          <w:b/>
          <w:color w:val="000000"/>
          <w:sz w:val="28"/>
          <w:szCs w:val="28"/>
        </w:rPr>
        <w:t>унок</w:t>
      </w:r>
      <w:r w:rsidR="006378D8" w:rsidRPr="001A5FED">
        <w:rPr>
          <w:b/>
          <w:color w:val="000000"/>
          <w:sz w:val="28"/>
          <w:szCs w:val="28"/>
        </w:rPr>
        <w:t xml:space="preserve"> </w:t>
      </w:r>
      <w:r w:rsidR="00E60117" w:rsidRPr="001A5FED">
        <w:rPr>
          <w:b/>
          <w:color w:val="000000"/>
          <w:sz w:val="28"/>
          <w:szCs w:val="28"/>
        </w:rPr>
        <w:t>3</w:t>
      </w:r>
      <w:r w:rsidR="006378D8">
        <w:rPr>
          <w:color w:val="000000"/>
          <w:sz w:val="28"/>
          <w:szCs w:val="28"/>
        </w:rPr>
        <w:t>). Его р</w:t>
      </w:r>
      <w:r w:rsidR="002E01DA">
        <w:rPr>
          <w:sz w:val="28"/>
          <w:szCs w:val="28"/>
        </w:rPr>
        <w:t xml:space="preserve">езультаты приведены в </w:t>
      </w:r>
      <w:r w:rsidR="002E01DA" w:rsidRPr="001A5FED">
        <w:rPr>
          <w:b/>
          <w:sz w:val="28"/>
          <w:szCs w:val="28"/>
        </w:rPr>
        <w:t>прил</w:t>
      </w:r>
      <w:r w:rsidR="00C207F7">
        <w:rPr>
          <w:b/>
          <w:sz w:val="28"/>
          <w:szCs w:val="28"/>
        </w:rPr>
        <w:t>ожении</w:t>
      </w:r>
      <w:r w:rsidR="002E01DA" w:rsidRPr="001A5FED">
        <w:rPr>
          <w:b/>
          <w:sz w:val="28"/>
          <w:szCs w:val="28"/>
        </w:rPr>
        <w:t xml:space="preserve"> </w:t>
      </w:r>
      <w:r w:rsidR="006378D8" w:rsidRPr="001A5FED">
        <w:rPr>
          <w:b/>
          <w:sz w:val="28"/>
          <w:szCs w:val="28"/>
        </w:rPr>
        <w:t>6</w:t>
      </w:r>
      <w:r w:rsidR="002E01DA">
        <w:rPr>
          <w:sz w:val="28"/>
          <w:szCs w:val="28"/>
        </w:rPr>
        <w:t xml:space="preserve"> и перенесены в </w:t>
      </w:r>
      <w:r w:rsidR="002E01DA" w:rsidRPr="001A5FED">
        <w:rPr>
          <w:b/>
          <w:sz w:val="28"/>
          <w:szCs w:val="28"/>
        </w:rPr>
        <w:t>табл</w:t>
      </w:r>
      <w:r w:rsidR="00C207F7">
        <w:rPr>
          <w:b/>
          <w:sz w:val="28"/>
          <w:szCs w:val="28"/>
        </w:rPr>
        <w:t>ицу</w:t>
      </w:r>
      <w:r w:rsidR="002E01DA" w:rsidRPr="001A5FED">
        <w:rPr>
          <w:b/>
          <w:sz w:val="28"/>
          <w:szCs w:val="28"/>
        </w:rPr>
        <w:t xml:space="preserve"> </w:t>
      </w:r>
      <w:r w:rsidR="00E60117" w:rsidRPr="001A5FED">
        <w:rPr>
          <w:b/>
          <w:sz w:val="28"/>
          <w:szCs w:val="28"/>
        </w:rPr>
        <w:t>3</w:t>
      </w:r>
      <w:r w:rsidR="002E01DA">
        <w:rPr>
          <w:sz w:val="28"/>
          <w:szCs w:val="28"/>
        </w:rPr>
        <w:t>.</w:t>
      </w:r>
      <w:r w:rsidR="002E01DA" w:rsidRPr="00D42D5A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073E9E">
        <w:rPr>
          <w:sz w:val="28"/>
          <w:szCs w:val="28"/>
        </w:rPr>
        <w:t>равнение регрессии имеет вид:</w:t>
      </w:r>
    </w:p>
    <w:p w:rsidR="00C207F7" w:rsidRDefault="00C207F7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073E9E" w:rsidRDefault="003011FF" w:rsidP="00122F8C">
      <w:pPr>
        <w:widowControl w:val="0"/>
        <w:spacing w:line="276" w:lineRule="auto"/>
        <w:jc w:val="center"/>
        <w:rPr>
          <w:sz w:val="28"/>
          <w:szCs w:val="28"/>
        </w:rPr>
      </w:pPr>
      <w:r w:rsidRPr="00130282">
        <w:rPr>
          <w:position w:val="-12"/>
          <w:sz w:val="28"/>
          <w:szCs w:val="28"/>
        </w:rPr>
        <w:object w:dxaOrig="6200" w:dyaOrig="360">
          <v:shape id="_x0000_i1027" type="#_x0000_t75" style="width:309.75pt;height:18pt" o:ole="">
            <v:imagedata r:id="rId15" o:title=""/>
          </v:shape>
          <o:OLEObject Type="Embed" ProgID="Equation.3" ShapeID="_x0000_i1027" DrawAspect="Content" ObjectID="_1546420483" r:id="rId16"/>
        </w:object>
      </w:r>
    </w:p>
    <w:p w:rsidR="00C207F7" w:rsidRDefault="00C207F7" w:rsidP="00122F8C">
      <w:pPr>
        <w:widowControl w:val="0"/>
        <w:spacing w:line="276" w:lineRule="auto"/>
        <w:jc w:val="center"/>
        <w:rPr>
          <w:sz w:val="28"/>
          <w:szCs w:val="28"/>
        </w:rPr>
      </w:pPr>
    </w:p>
    <w:p w:rsidR="00534031" w:rsidRDefault="00725BFC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(см. </w:t>
      </w:r>
      <w:r w:rsidRPr="00184499"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Коэффициенты</w:t>
      </w:r>
      <w:r w:rsidRPr="00184499">
        <w:rPr>
          <w:i/>
          <w:iCs/>
          <w:sz w:val="28"/>
          <w:szCs w:val="28"/>
        </w:rPr>
        <w:t>»</w:t>
      </w:r>
      <w:r w:rsidRPr="00A37C31">
        <w:rPr>
          <w:iCs/>
          <w:sz w:val="28"/>
          <w:szCs w:val="28"/>
        </w:rPr>
        <w:t xml:space="preserve"> </w:t>
      </w:r>
      <w:r w:rsidRPr="00184499">
        <w:rPr>
          <w:iCs/>
          <w:sz w:val="28"/>
          <w:szCs w:val="28"/>
        </w:rPr>
        <w:t>в</w:t>
      </w:r>
      <w:r w:rsidRPr="00184499">
        <w:rPr>
          <w:b/>
          <w:i/>
          <w:iCs/>
          <w:sz w:val="28"/>
          <w:szCs w:val="28"/>
        </w:rPr>
        <w:t xml:space="preserve"> </w:t>
      </w:r>
      <w:r w:rsidRPr="003A0454">
        <w:rPr>
          <w:b/>
          <w:sz w:val="28"/>
          <w:szCs w:val="28"/>
        </w:rPr>
        <w:t>табл</w:t>
      </w:r>
      <w:r w:rsidR="00C207F7">
        <w:rPr>
          <w:b/>
          <w:sz w:val="28"/>
          <w:szCs w:val="28"/>
        </w:rPr>
        <w:t>ице</w:t>
      </w:r>
      <w:r w:rsidRPr="003A0454">
        <w:rPr>
          <w:b/>
          <w:sz w:val="28"/>
          <w:szCs w:val="28"/>
          <w:lang w:val="en-US"/>
        </w:rPr>
        <w:t> </w:t>
      </w:r>
      <w:r w:rsidRPr="003A0454">
        <w:rPr>
          <w:b/>
          <w:sz w:val="28"/>
          <w:szCs w:val="28"/>
        </w:rPr>
        <w:t>3</w:t>
      </w:r>
      <w:r w:rsidRPr="0018449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6176F" w:rsidRDefault="00D6176F" w:rsidP="00122F8C">
      <w:pPr>
        <w:widowControl w:val="0"/>
        <w:spacing w:line="276" w:lineRule="auto"/>
        <w:jc w:val="center"/>
        <w:rPr>
          <w:sz w:val="28"/>
          <w:szCs w:val="28"/>
        </w:rPr>
      </w:pPr>
    </w:p>
    <w:p w:rsidR="006378D8" w:rsidRDefault="003318DD" w:rsidP="00122F8C">
      <w:pPr>
        <w:widowControl w:val="0"/>
        <w:spacing w:before="120" w:after="120" w:line="276" w:lineRule="auto"/>
        <w:jc w:val="center"/>
        <w:rPr>
          <w:sz w:val="28"/>
          <w:szCs w:val="28"/>
        </w:rPr>
      </w:pPr>
      <w:r w:rsidRPr="00EC1697">
        <w:rPr>
          <w:noProof/>
          <w:sz w:val="28"/>
          <w:szCs w:val="28"/>
        </w:rPr>
        <w:drawing>
          <wp:inline distT="0" distB="0" distL="0" distR="0">
            <wp:extent cx="4057015" cy="3565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015" cy="356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6A9" w:rsidRDefault="00D476A9" w:rsidP="00122F8C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</w:p>
    <w:p w:rsidR="00D476A9" w:rsidRDefault="00D476A9" w:rsidP="00122F8C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</w:p>
    <w:p w:rsidR="006378D8" w:rsidRPr="001F63FC" w:rsidRDefault="006378D8" w:rsidP="00122F8C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1F63FC">
        <w:rPr>
          <w:b/>
          <w:caps/>
          <w:sz w:val="28"/>
          <w:szCs w:val="28"/>
        </w:rPr>
        <w:t>р</w:t>
      </w:r>
      <w:r w:rsidR="00C207F7">
        <w:rPr>
          <w:b/>
          <w:sz w:val="28"/>
          <w:szCs w:val="28"/>
        </w:rPr>
        <w:t>исунок</w:t>
      </w:r>
      <w:r w:rsidRPr="001F63FC">
        <w:rPr>
          <w:b/>
          <w:sz w:val="28"/>
          <w:szCs w:val="28"/>
        </w:rPr>
        <w:t xml:space="preserve"> </w:t>
      </w:r>
      <w:r w:rsidR="00E60117" w:rsidRPr="001F63FC">
        <w:rPr>
          <w:b/>
          <w:sz w:val="28"/>
          <w:szCs w:val="28"/>
        </w:rPr>
        <w:t>3</w:t>
      </w:r>
      <w:r w:rsidR="00C207F7">
        <w:rPr>
          <w:b/>
          <w:sz w:val="28"/>
          <w:szCs w:val="28"/>
        </w:rPr>
        <w:t xml:space="preserve"> — </w:t>
      </w:r>
      <w:r w:rsidRPr="001F63FC">
        <w:rPr>
          <w:b/>
          <w:sz w:val="28"/>
          <w:szCs w:val="28"/>
        </w:rPr>
        <w:t>Панель регрессионного анализа</w:t>
      </w:r>
      <w:r w:rsidR="00D16E2C" w:rsidRPr="001F63FC">
        <w:rPr>
          <w:b/>
          <w:sz w:val="28"/>
          <w:szCs w:val="28"/>
        </w:rPr>
        <w:t xml:space="preserve"> модели</w:t>
      </w:r>
      <w:r w:rsidRPr="001F63FC">
        <w:rPr>
          <w:b/>
          <w:sz w:val="28"/>
          <w:szCs w:val="28"/>
        </w:rPr>
        <w:t xml:space="preserve"> </w:t>
      </w:r>
      <w:r w:rsidR="00D16E2C" w:rsidRPr="001F63FC">
        <w:rPr>
          <w:b/>
          <w:i/>
          <w:color w:val="000000"/>
          <w:sz w:val="28"/>
          <w:szCs w:val="28"/>
          <w:lang w:val="en-US"/>
        </w:rPr>
        <w:t>Y</w:t>
      </w:r>
      <w:r w:rsidR="00D16E2C" w:rsidRPr="001F63FC">
        <w:rPr>
          <w:b/>
          <w:color w:val="000000"/>
          <w:sz w:val="28"/>
          <w:szCs w:val="28"/>
        </w:rPr>
        <w:t>(</w:t>
      </w:r>
      <w:r w:rsidR="00D16E2C" w:rsidRPr="001F63FC">
        <w:rPr>
          <w:b/>
          <w:i/>
          <w:sz w:val="28"/>
          <w:szCs w:val="28"/>
          <w:lang w:val="en-US"/>
        </w:rPr>
        <w:t>X</w:t>
      </w:r>
      <w:r w:rsidR="00D476A9">
        <w:rPr>
          <w:b/>
          <w:sz w:val="28"/>
          <w:szCs w:val="28"/>
          <w:vertAlign w:val="subscript"/>
        </w:rPr>
        <w:t>1</w:t>
      </w:r>
      <w:r w:rsidR="00D16E2C" w:rsidRPr="001F63FC">
        <w:rPr>
          <w:b/>
          <w:sz w:val="28"/>
          <w:szCs w:val="28"/>
        </w:rPr>
        <w:t xml:space="preserve">, </w:t>
      </w:r>
      <w:r w:rsidR="00D16E2C" w:rsidRPr="001F63FC">
        <w:rPr>
          <w:b/>
          <w:i/>
          <w:sz w:val="28"/>
          <w:szCs w:val="28"/>
          <w:lang w:val="en-US"/>
        </w:rPr>
        <w:t>X</w:t>
      </w:r>
      <w:r w:rsidR="00D16E2C" w:rsidRPr="001F63FC">
        <w:rPr>
          <w:b/>
          <w:sz w:val="28"/>
          <w:szCs w:val="28"/>
          <w:vertAlign w:val="subscript"/>
        </w:rPr>
        <w:t>3</w:t>
      </w:r>
      <w:r w:rsidR="00D16E2C" w:rsidRPr="001F63FC">
        <w:rPr>
          <w:b/>
          <w:sz w:val="28"/>
          <w:szCs w:val="28"/>
        </w:rPr>
        <w:t xml:space="preserve">, </w:t>
      </w:r>
      <w:r w:rsidR="00D16E2C" w:rsidRPr="001F63FC">
        <w:rPr>
          <w:b/>
          <w:i/>
          <w:sz w:val="28"/>
          <w:szCs w:val="28"/>
          <w:lang w:val="en-US"/>
        </w:rPr>
        <w:t>X</w:t>
      </w:r>
      <w:r w:rsidR="00D16E2C" w:rsidRPr="001F63FC">
        <w:rPr>
          <w:b/>
          <w:sz w:val="28"/>
          <w:szCs w:val="28"/>
          <w:vertAlign w:val="subscript"/>
        </w:rPr>
        <w:t>4</w:t>
      </w:r>
      <w:r w:rsidR="00D16E2C" w:rsidRPr="001F63FC">
        <w:rPr>
          <w:b/>
          <w:sz w:val="28"/>
          <w:szCs w:val="28"/>
        </w:rPr>
        <w:t xml:space="preserve">, </w:t>
      </w:r>
      <w:r w:rsidR="00D16E2C" w:rsidRPr="001F63FC">
        <w:rPr>
          <w:b/>
          <w:i/>
          <w:sz w:val="28"/>
          <w:szCs w:val="28"/>
          <w:lang w:val="en-US"/>
        </w:rPr>
        <w:t>X</w:t>
      </w:r>
      <w:r w:rsidR="00D16E2C" w:rsidRPr="001F63FC">
        <w:rPr>
          <w:b/>
          <w:sz w:val="28"/>
          <w:szCs w:val="28"/>
          <w:vertAlign w:val="subscript"/>
        </w:rPr>
        <w:t>6</w:t>
      </w:r>
      <w:r w:rsidR="00D16E2C" w:rsidRPr="001F63FC">
        <w:rPr>
          <w:b/>
          <w:color w:val="000000"/>
          <w:sz w:val="28"/>
          <w:szCs w:val="28"/>
        </w:rPr>
        <w:t>)</w:t>
      </w:r>
    </w:p>
    <w:p w:rsidR="00073E9E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6378D8" w:rsidRPr="001F63FC" w:rsidRDefault="006378D8" w:rsidP="00C207F7">
      <w:pPr>
        <w:pStyle w:val="a5"/>
        <w:keepNext/>
        <w:tabs>
          <w:tab w:val="left" w:pos="9108"/>
        </w:tabs>
        <w:spacing w:line="276" w:lineRule="auto"/>
        <w:jc w:val="left"/>
        <w:rPr>
          <w:b/>
        </w:rPr>
      </w:pPr>
      <w:r w:rsidRPr="00F8630F">
        <w:rPr>
          <w:b/>
          <w:spacing w:val="40"/>
          <w:szCs w:val="28"/>
        </w:rPr>
        <w:t xml:space="preserve">Таблица </w:t>
      </w:r>
      <w:r w:rsidR="00E60117" w:rsidRPr="00F8630F">
        <w:rPr>
          <w:b/>
          <w:spacing w:val="40"/>
          <w:szCs w:val="28"/>
        </w:rPr>
        <w:t>3</w:t>
      </w:r>
      <w:r w:rsidR="00C207F7">
        <w:rPr>
          <w:b/>
          <w:spacing w:val="40"/>
          <w:szCs w:val="28"/>
        </w:rPr>
        <w:t>—</w:t>
      </w:r>
      <w:r w:rsidRPr="001F63FC">
        <w:rPr>
          <w:b/>
          <w:szCs w:val="28"/>
        </w:rPr>
        <w:t xml:space="preserve">Результаты регрессионного анализа </w:t>
      </w:r>
      <w:r w:rsidR="00D16E2C" w:rsidRPr="001F63FC">
        <w:rPr>
          <w:b/>
          <w:szCs w:val="28"/>
        </w:rPr>
        <w:t xml:space="preserve">модели </w:t>
      </w:r>
      <w:r w:rsidR="001F63FC" w:rsidRPr="001F63FC">
        <w:rPr>
          <w:b/>
          <w:i/>
          <w:color w:val="000000"/>
          <w:szCs w:val="28"/>
          <w:lang w:val="en-US"/>
        </w:rPr>
        <w:t>Y</w:t>
      </w:r>
      <w:r w:rsidR="001F63FC" w:rsidRPr="001F63FC">
        <w:rPr>
          <w:b/>
          <w:color w:val="000000"/>
          <w:szCs w:val="28"/>
        </w:rPr>
        <w:t>(</w:t>
      </w:r>
      <w:r w:rsidR="001F63FC" w:rsidRPr="001F63FC">
        <w:rPr>
          <w:b/>
          <w:i/>
          <w:szCs w:val="28"/>
          <w:lang w:val="en-US"/>
        </w:rPr>
        <w:t>X</w:t>
      </w:r>
      <w:r w:rsidR="00900042">
        <w:rPr>
          <w:b/>
          <w:szCs w:val="28"/>
          <w:vertAlign w:val="subscript"/>
        </w:rPr>
        <w:t>1</w:t>
      </w:r>
      <w:r w:rsidR="001F63FC" w:rsidRPr="001F63FC">
        <w:rPr>
          <w:b/>
          <w:szCs w:val="28"/>
        </w:rPr>
        <w:t xml:space="preserve">, </w:t>
      </w:r>
      <w:r w:rsidR="001F63FC" w:rsidRPr="001F63FC">
        <w:rPr>
          <w:b/>
          <w:i/>
          <w:szCs w:val="28"/>
          <w:lang w:val="en-US"/>
        </w:rPr>
        <w:t>X</w:t>
      </w:r>
      <w:r w:rsidR="001F63FC" w:rsidRPr="001F63FC">
        <w:rPr>
          <w:b/>
          <w:szCs w:val="28"/>
          <w:vertAlign w:val="subscript"/>
        </w:rPr>
        <w:t>3</w:t>
      </w:r>
      <w:r w:rsidR="001F63FC" w:rsidRPr="001F63FC">
        <w:rPr>
          <w:b/>
          <w:szCs w:val="28"/>
        </w:rPr>
        <w:t xml:space="preserve">, </w:t>
      </w:r>
      <w:r w:rsidR="001F63FC" w:rsidRPr="001F63FC">
        <w:rPr>
          <w:b/>
          <w:i/>
          <w:szCs w:val="28"/>
          <w:lang w:val="en-US"/>
        </w:rPr>
        <w:t>X</w:t>
      </w:r>
      <w:r w:rsidR="001F63FC" w:rsidRPr="001F63FC">
        <w:rPr>
          <w:b/>
          <w:szCs w:val="28"/>
          <w:vertAlign w:val="subscript"/>
        </w:rPr>
        <w:t>4</w:t>
      </w:r>
      <w:r w:rsidR="001F63FC" w:rsidRPr="001F63FC">
        <w:rPr>
          <w:b/>
          <w:szCs w:val="28"/>
        </w:rPr>
        <w:t xml:space="preserve">, </w:t>
      </w:r>
      <w:r w:rsidR="001F63FC" w:rsidRPr="001F63FC">
        <w:rPr>
          <w:b/>
          <w:i/>
          <w:szCs w:val="28"/>
          <w:lang w:val="en-US"/>
        </w:rPr>
        <w:t>X</w:t>
      </w:r>
      <w:r w:rsidR="001F63FC" w:rsidRPr="001F63FC">
        <w:rPr>
          <w:b/>
          <w:szCs w:val="28"/>
          <w:vertAlign w:val="subscript"/>
        </w:rPr>
        <w:t>6</w:t>
      </w:r>
      <w:r w:rsidR="001F63FC" w:rsidRPr="001F63FC">
        <w:rPr>
          <w:b/>
          <w:color w:val="000000"/>
          <w:szCs w:val="28"/>
        </w:rPr>
        <w:t>)</w:t>
      </w: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5"/>
        <w:gridCol w:w="262"/>
        <w:gridCol w:w="1290"/>
        <w:gridCol w:w="843"/>
        <w:gridCol w:w="811"/>
        <w:gridCol w:w="218"/>
        <w:gridCol w:w="884"/>
        <w:gridCol w:w="491"/>
        <w:gridCol w:w="1427"/>
        <w:gridCol w:w="216"/>
        <w:gridCol w:w="1930"/>
      </w:tblGrid>
      <w:tr w:rsidR="006378D8" w:rsidRPr="007B6B35" w:rsidTr="00D476A9">
        <w:trPr>
          <w:trHeight w:val="20"/>
          <w:jc w:val="center"/>
        </w:trPr>
        <w:tc>
          <w:tcPr>
            <w:tcW w:w="10137" w:type="dxa"/>
            <w:gridSpan w:val="11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b/>
                <w:i/>
                <w:iCs/>
                <w:sz w:val="28"/>
                <w:szCs w:val="28"/>
              </w:rPr>
            </w:pPr>
            <w:r w:rsidRPr="007B6B35">
              <w:rPr>
                <w:b/>
                <w:i/>
                <w:iCs/>
                <w:sz w:val="28"/>
                <w:szCs w:val="28"/>
              </w:rPr>
              <w:t>Регрессионная статистика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5182" w:type="dxa"/>
            <w:gridSpan w:val="6"/>
            <w:shd w:val="clear" w:color="auto" w:fill="auto"/>
            <w:noWrap/>
            <w:vAlign w:val="center"/>
          </w:tcPr>
          <w:p w:rsidR="00D476A9" w:rsidRPr="007B6B35" w:rsidRDefault="00D476A9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Множественный R</w:t>
            </w:r>
          </w:p>
        </w:tc>
        <w:tc>
          <w:tcPr>
            <w:tcW w:w="4955" w:type="dxa"/>
            <w:gridSpan w:val="5"/>
            <w:shd w:val="clear" w:color="auto" w:fill="auto"/>
            <w:noWrap/>
            <w:vAlign w:val="bottom"/>
          </w:tcPr>
          <w:p w:rsidR="00D476A9" w:rsidRDefault="00D476A9" w:rsidP="00D476A9">
            <w:pPr>
              <w:jc w:val="center"/>
            </w:pPr>
            <w:r>
              <w:t>0,91956475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5182" w:type="dxa"/>
            <w:gridSpan w:val="6"/>
            <w:shd w:val="clear" w:color="auto" w:fill="auto"/>
            <w:noWrap/>
            <w:vAlign w:val="center"/>
          </w:tcPr>
          <w:p w:rsidR="00D476A9" w:rsidRPr="007B6B35" w:rsidRDefault="00D476A9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R-квадрат</w:t>
            </w:r>
          </w:p>
        </w:tc>
        <w:tc>
          <w:tcPr>
            <w:tcW w:w="4955" w:type="dxa"/>
            <w:gridSpan w:val="5"/>
            <w:shd w:val="clear" w:color="auto" w:fill="auto"/>
            <w:noWrap/>
            <w:vAlign w:val="bottom"/>
          </w:tcPr>
          <w:p w:rsidR="00D476A9" w:rsidRDefault="00D476A9" w:rsidP="00D476A9">
            <w:pPr>
              <w:jc w:val="center"/>
            </w:pPr>
            <w:r>
              <w:t>0,84559933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5182" w:type="dxa"/>
            <w:gridSpan w:val="6"/>
            <w:shd w:val="clear" w:color="auto" w:fill="auto"/>
            <w:noWrap/>
            <w:vAlign w:val="center"/>
          </w:tcPr>
          <w:p w:rsidR="00D476A9" w:rsidRPr="007B6B35" w:rsidRDefault="00D476A9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Нормированный R-квадрат</w:t>
            </w:r>
          </w:p>
        </w:tc>
        <w:tc>
          <w:tcPr>
            <w:tcW w:w="4955" w:type="dxa"/>
            <w:gridSpan w:val="5"/>
            <w:shd w:val="clear" w:color="auto" w:fill="auto"/>
            <w:noWrap/>
            <w:vAlign w:val="bottom"/>
          </w:tcPr>
          <w:p w:rsidR="00D476A9" w:rsidRDefault="00D476A9" w:rsidP="00D476A9">
            <w:pPr>
              <w:jc w:val="center"/>
            </w:pPr>
            <w:r>
              <w:t>0,827953539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5182" w:type="dxa"/>
            <w:gridSpan w:val="6"/>
            <w:shd w:val="clear" w:color="auto" w:fill="auto"/>
            <w:noWrap/>
            <w:vAlign w:val="center"/>
          </w:tcPr>
          <w:p w:rsidR="00D476A9" w:rsidRPr="007B6B35" w:rsidRDefault="00D476A9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Стандартная ошибка</w:t>
            </w:r>
          </w:p>
        </w:tc>
        <w:tc>
          <w:tcPr>
            <w:tcW w:w="4955" w:type="dxa"/>
            <w:gridSpan w:val="5"/>
            <w:shd w:val="clear" w:color="auto" w:fill="auto"/>
            <w:noWrap/>
            <w:vAlign w:val="bottom"/>
          </w:tcPr>
          <w:p w:rsidR="00D476A9" w:rsidRDefault="00D476A9" w:rsidP="00D476A9">
            <w:pPr>
              <w:jc w:val="center"/>
            </w:pPr>
            <w:r>
              <w:t>21,35818287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5182" w:type="dxa"/>
            <w:gridSpan w:val="6"/>
            <w:shd w:val="clear" w:color="auto" w:fill="auto"/>
            <w:noWrap/>
            <w:vAlign w:val="center"/>
          </w:tcPr>
          <w:p w:rsidR="00D476A9" w:rsidRPr="007B6B35" w:rsidRDefault="00D476A9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Наблюдения</w:t>
            </w:r>
          </w:p>
        </w:tc>
        <w:tc>
          <w:tcPr>
            <w:tcW w:w="4955" w:type="dxa"/>
            <w:gridSpan w:val="5"/>
            <w:shd w:val="clear" w:color="auto" w:fill="auto"/>
            <w:noWrap/>
            <w:vAlign w:val="bottom"/>
          </w:tcPr>
          <w:p w:rsidR="00D476A9" w:rsidRDefault="00D476A9" w:rsidP="00D476A9">
            <w:pPr>
              <w:jc w:val="center"/>
            </w:pPr>
            <w:r>
              <w:t>40</w:t>
            </w:r>
          </w:p>
        </w:tc>
      </w:tr>
      <w:tr w:rsidR="006378D8" w:rsidRPr="007B6B35" w:rsidTr="00D476A9">
        <w:trPr>
          <w:trHeight w:val="20"/>
          <w:jc w:val="center"/>
        </w:trPr>
        <w:tc>
          <w:tcPr>
            <w:tcW w:w="10137" w:type="dxa"/>
            <w:gridSpan w:val="11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b/>
                <w:i/>
                <w:iCs/>
                <w:sz w:val="28"/>
                <w:szCs w:val="28"/>
              </w:rPr>
            </w:pPr>
            <w:r w:rsidRPr="007B6B35">
              <w:rPr>
                <w:b/>
                <w:i/>
                <w:iCs/>
                <w:sz w:val="28"/>
                <w:szCs w:val="28"/>
              </w:rPr>
              <w:t>Дисперсионный анализ</w:t>
            </w:r>
          </w:p>
        </w:tc>
      </w:tr>
      <w:tr w:rsidR="006378D8" w:rsidRPr="007B6B35" w:rsidTr="00D476A9">
        <w:trPr>
          <w:trHeight w:val="20"/>
          <w:jc w:val="center"/>
        </w:trPr>
        <w:tc>
          <w:tcPr>
            <w:tcW w:w="1768" w:type="dxa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47" w:type="dxa"/>
            <w:gridSpan w:val="2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df</w:t>
            </w:r>
          </w:p>
        </w:tc>
        <w:tc>
          <w:tcPr>
            <w:tcW w:w="1650" w:type="dxa"/>
            <w:gridSpan w:val="2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SS</w:t>
            </w:r>
          </w:p>
        </w:tc>
        <w:tc>
          <w:tcPr>
            <w:tcW w:w="1591" w:type="dxa"/>
            <w:gridSpan w:val="3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MS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F</w:t>
            </w:r>
          </w:p>
        </w:tc>
        <w:tc>
          <w:tcPr>
            <w:tcW w:w="2151" w:type="dxa"/>
            <w:gridSpan w:val="2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Значимость F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1768" w:type="dxa"/>
            <w:shd w:val="clear" w:color="auto" w:fill="auto"/>
            <w:noWrap/>
            <w:vAlign w:val="center"/>
          </w:tcPr>
          <w:p w:rsidR="00D476A9" w:rsidRPr="007B6B35" w:rsidRDefault="00D476A9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Регрессия</w:t>
            </w:r>
          </w:p>
        </w:tc>
        <w:tc>
          <w:tcPr>
            <w:tcW w:w="1547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4</w:t>
            </w:r>
          </w:p>
        </w:tc>
        <w:tc>
          <w:tcPr>
            <w:tcW w:w="1650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87440,39196</w:t>
            </w:r>
          </w:p>
        </w:tc>
        <w:tc>
          <w:tcPr>
            <w:tcW w:w="1591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21860,09799</w:t>
            </w: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47,9207386</w:t>
            </w:r>
          </w:p>
        </w:tc>
        <w:tc>
          <w:tcPr>
            <w:tcW w:w="2151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9,99914E-14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1768" w:type="dxa"/>
            <w:shd w:val="clear" w:color="auto" w:fill="auto"/>
            <w:noWrap/>
            <w:vAlign w:val="center"/>
          </w:tcPr>
          <w:p w:rsidR="00D476A9" w:rsidRPr="007B6B35" w:rsidRDefault="00D476A9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Остаток</w:t>
            </w:r>
          </w:p>
        </w:tc>
        <w:tc>
          <w:tcPr>
            <w:tcW w:w="1547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35</w:t>
            </w:r>
          </w:p>
        </w:tc>
        <w:tc>
          <w:tcPr>
            <w:tcW w:w="1650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15966,01914</w:t>
            </w:r>
          </w:p>
        </w:tc>
        <w:tc>
          <w:tcPr>
            <w:tcW w:w="1591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456,1719753</w:t>
            </w: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D476A9" w:rsidRDefault="00D476A9"/>
        </w:tc>
        <w:tc>
          <w:tcPr>
            <w:tcW w:w="2151" w:type="dxa"/>
            <w:gridSpan w:val="2"/>
            <w:shd w:val="clear" w:color="auto" w:fill="auto"/>
            <w:noWrap/>
            <w:vAlign w:val="bottom"/>
          </w:tcPr>
          <w:p w:rsidR="00D476A9" w:rsidRDefault="00D476A9"/>
        </w:tc>
      </w:tr>
      <w:tr w:rsidR="00D476A9" w:rsidRPr="007B6B35" w:rsidTr="00D476A9">
        <w:trPr>
          <w:trHeight w:val="20"/>
          <w:jc w:val="center"/>
        </w:trPr>
        <w:tc>
          <w:tcPr>
            <w:tcW w:w="1768" w:type="dxa"/>
            <w:shd w:val="clear" w:color="auto" w:fill="auto"/>
            <w:noWrap/>
            <w:vAlign w:val="center"/>
          </w:tcPr>
          <w:p w:rsidR="00D476A9" w:rsidRPr="007B6B35" w:rsidRDefault="00D476A9" w:rsidP="00C207F7">
            <w:pPr>
              <w:keepNext/>
              <w:rPr>
                <w:sz w:val="28"/>
                <w:szCs w:val="28"/>
              </w:rPr>
            </w:pPr>
            <w:r w:rsidRPr="007B6B35">
              <w:rPr>
                <w:sz w:val="28"/>
                <w:szCs w:val="28"/>
              </w:rPr>
              <w:t>Итого</w:t>
            </w:r>
          </w:p>
        </w:tc>
        <w:tc>
          <w:tcPr>
            <w:tcW w:w="1547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39</w:t>
            </w:r>
          </w:p>
        </w:tc>
        <w:tc>
          <w:tcPr>
            <w:tcW w:w="1650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103406,4111</w:t>
            </w:r>
          </w:p>
        </w:tc>
        <w:tc>
          <w:tcPr>
            <w:tcW w:w="1591" w:type="dxa"/>
            <w:gridSpan w:val="3"/>
            <w:shd w:val="clear" w:color="auto" w:fill="auto"/>
            <w:noWrap/>
            <w:vAlign w:val="bottom"/>
          </w:tcPr>
          <w:p w:rsidR="00D476A9" w:rsidRDefault="00D476A9">
            <w:r>
              <w:t> </w:t>
            </w:r>
          </w:p>
        </w:tc>
        <w:tc>
          <w:tcPr>
            <w:tcW w:w="1430" w:type="dxa"/>
            <w:shd w:val="clear" w:color="auto" w:fill="auto"/>
            <w:noWrap/>
            <w:vAlign w:val="bottom"/>
          </w:tcPr>
          <w:p w:rsidR="00D476A9" w:rsidRDefault="00D476A9">
            <w:r>
              <w:t> </w:t>
            </w:r>
          </w:p>
        </w:tc>
        <w:tc>
          <w:tcPr>
            <w:tcW w:w="2151" w:type="dxa"/>
            <w:gridSpan w:val="2"/>
            <w:shd w:val="clear" w:color="auto" w:fill="auto"/>
            <w:noWrap/>
            <w:vAlign w:val="bottom"/>
          </w:tcPr>
          <w:p w:rsidR="00D476A9" w:rsidRDefault="00D476A9">
            <w:r>
              <w:t> </w:t>
            </w:r>
          </w:p>
        </w:tc>
      </w:tr>
      <w:tr w:rsidR="006378D8" w:rsidRPr="007B6B35" w:rsidTr="00D476A9">
        <w:trPr>
          <w:trHeight w:val="20"/>
          <w:jc w:val="center"/>
        </w:trPr>
        <w:tc>
          <w:tcPr>
            <w:tcW w:w="10137" w:type="dxa"/>
            <w:gridSpan w:val="11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b/>
                <w:i/>
                <w:iCs/>
                <w:sz w:val="28"/>
                <w:szCs w:val="28"/>
              </w:rPr>
              <w:t>Уравнение регрессии</w:t>
            </w:r>
          </w:p>
        </w:tc>
      </w:tr>
      <w:tr w:rsidR="006378D8" w:rsidRPr="007B6B35" w:rsidTr="00D476A9">
        <w:trPr>
          <w:trHeight w:val="20"/>
          <w:jc w:val="center"/>
        </w:trPr>
        <w:tc>
          <w:tcPr>
            <w:tcW w:w="2029" w:type="dxa"/>
            <w:gridSpan w:val="2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Коэффициенты</w:t>
            </w:r>
          </w:p>
        </w:tc>
        <w:tc>
          <w:tcPr>
            <w:tcW w:w="1908" w:type="dxa"/>
            <w:gridSpan w:val="3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Стандартная ошибка</w:t>
            </w:r>
          </w:p>
        </w:tc>
        <w:tc>
          <w:tcPr>
            <w:tcW w:w="1982" w:type="dxa"/>
            <w:gridSpan w:val="3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t-статистика</w:t>
            </w:r>
          </w:p>
        </w:tc>
        <w:tc>
          <w:tcPr>
            <w:tcW w:w="2091" w:type="dxa"/>
            <w:shd w:val="clear" w:color="auto" w:fill="auto"/>
            <w:noWrap/>
            <w:vAlign w:val="center"/>
          </w:tcPr>
          <w:p w:rsidR="006378D8" w:rsidRPr="007B6B35" w:rsidRDefault="006378D8" w:rsidP="00C207F7">
            <w:pPr>
              <w:keepNext/>
              <w:jc w:val="center"/>
              <w:rPr>
                <w:i/>
                <w:iCs/>
                <w:sz w:val="28"/>
                <w:szCs w:val="28"/>
              </w:rPr>
            </w:pPr>
            <w:r w:rsidRPr="007B6B35">
              <w:rPr>
                <w:i/>
                <w:iCs/>
                <w:sz w:val="28"/>
                <w:szCs w:val="28"/>
              </w:rPr>
              <w:t>P-Значение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2029" w:type="dxa"/>
            <w:gridSpan w:val="2"/>
            <w:shd w:val="clear" w:color="auto" w:fill="auto"/>
            <w:noWrap/>
            <w:vAlign w:val="bottom"/>
          </w:tcPr>
          <w:p w:rsidR="00D476A9" w:rsidRPr="006378D8" w:rsidRDefault="00D476A9" w:rsidP="00C207F7">
            <w:pPr>
              <w:jc w:val="center"/>
              <w:rPr>
                <w:sz w:val="28"/>
                <w:szCs w:val="28"/>
              </w:rPr>
            </w:pPr>
            <w:r w:rsidRPr="006378D8">
              <w:rPr>
                <w:sz w:val="28"/>
                <w:szCs w:val="28"/>
              </w:rPr>
              <w:t>Y-пересечение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31,96020961</w:t>
            </w:r>
          </w:p>
        </w:tc>
        <w:tc>
          <w:tcPr>
            <w:tcW w:w="1908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17,0969901</w:t>
            </w:r>
          </w:p>
        </w:tc>
        <w:tc>
          <w:tcPr>
            <w:tcW w:w="1982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1,869347144</w:t>
            </w:r>
          </w:p>
        </w:tc>
        <w:tc>
          <w:tcPr>
            <w:tcW w:w="2091" w:type="dxa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0,06996006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2029" w:type="dxa"/>
            <w:gridSpan w:val="2"/>
            <w:shd w:val="clear" w:color="auto" w:fill="auto"/>
            <w:noWrap/>
            <w:vAlign w:val="bottom"/>
          </w:tcPr>
          <w:p w:rsidR="00D476A9" w:rsidRPr="006378D8" w:rsidRDefault="00D476A9" w:rsidP="00C207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X1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-33,71923672</w:t>
            </w:r>
          </w:p>
        </w:tc>
        <w:tc>
          <w:tcPr>
            <w:tcW w:w="1908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6,878497295</w:t>
            </w:r>
          </w:p>
        </w:tc>
        <w:tc>
          <w:tcPr>
            <w:tcW w:w="1982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-4,902122553</w:t>
            </w:r>
          </w:p>
        </w:tc>
        <w:tc>
          <w:tcPr>
            <w:tcW w:w="2091" w:type="dxa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2,15543E-05</w:t>
            </w:r>
          </w:p>
        </w:tc>
      </w:tr>
      <w:tr w:rsidR="00D476A9" w:rsidRPr="00EF2A9A" w:rsidTr="00D476A9">
        <w:trPr>
          <w:trHeight w:val="20"/>
          <w:jc w:val="center"/>
        </w:trPr>
        <w:tc>
          <w:tcPr>
            <w:tcW w:w="2029" w:type="dxa"/>
            <w:gridSpan w:val="2"/>
            <w:shd w:val="clear" w:color="auto" w:fill="auto"/>
            <w:noWrap/>
            <w:vAlign w:val="bottom"/>
          </w:tcPr>
          <w:p w:rsidR="00D476A9" w:rsidRPr="006378D8" w:rsidRDefault="00D476A9" w:rsidP="00C207F7">
            <w:pPr>
              <w:jc w:val="center"/>
              <w:rPr>
                <w:sz w:val="28"/>
                <w:szCs w:val="28"/>
              </w:rPr>
            </w:pPr>
            <w:r w:rsidRPr="006378D8">
              <w:rPr>
                <w:sz w:val="28"/>
                <w:szCs w:val="28"/>
              </w:rPr>
              <w:t>X3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1,52556403</w:t>
            </w:r>
          </w:p>
        </w:tc>
        <w:tc>
          <w:tcPr>
            <w:tcW w:w="1908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0,419327773</w:t>
            </w:r>
          </w:p>
        </w:tc>
        <w:tc>
          <w:tcPr>
            <w:tcW w:w="1982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3,638118263</w:t>
            </w:r>
          </w:p>
        </w:tc>
        <w:tc>
          <w:tcPr>
            <w:tcW w:w="2091" w:type="dxa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0,000876643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2029" w:type="dxa"/>
            <w:gridSpan w:val="2"/>
            <w:shd w:val="clear" w:color="auto" w:fill="auto"/>
            <w:noWrap/>
            <w:vAlign w:val="bottom"/>
          </w:tcPr>
          <w:p w:rsidR="00D476A9" w:rsidRPr="006378D8" w:rsidRDefault="00D476A9" w:rsidP="00C207F7">
            <w:pPr>
              <w:jc w:val="center"/>
              <w:rPr>
                <w:sz w:val="28"/>
                <w:szCs w:val="28"/>
              </w:rPr>
            </w:pPr>
            <w:r w:rsidRPr="006378D8">
              <w:rPr>
                <w:sz w:val="28"/>
                <w:szCs w:val="28"/>
              </w:rPr>
              <w:t>X4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0,160219408</w:t>
            </w:r>
          </w:p>
        </w:tc>
        <w:tc>
          <w:tcPr>
            <w:tcW w:w="1908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0,607141023</w:t>
            </w:r>
          </w:p>
        </w:tc>
        <w:tc>
          <w:tcPr>
            <w:tcW w:w="1982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0,263891587</w:t>
            </w:r>
          </w:p>
        </w:tc>
        <w:tc>
          <w:tcPr>
            <w:tcW w:w="2091" w:type="dxa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0,793411075</w:t>
            </w:r>
          </w:p>
        </w:tc>
      </w:tr>
      <w:tr w:rsidR="00D476A9" w:rsidRPr="007B6B35" w:rsidTr="00D476A9">
        <w:trPr>
          <w:trHeight w:val="20"/>
          <w:jc w:val="center"/>
        </w:trPr>
        <w:tc>
          <w:tcPr>
            <w:tcW w:w="2029" w:type="dxa"/>
            <w:gridSpan w:val="2"/>
            <w:shd w:val="clear" w:color="auto" w:fill="auto"/>
            <w:noWrap/>
            <w:vAlign w:val="bottom"/>
          </w:tcPr>
          <w:p w:rsidR="00D476A9" w:rsidRPr="006378D8" w:rsidRDefault="00D476A9" w:rsidP="00C207F7">
            <w:pPr>
              <w:jc w:val="center"/>
              <w:rPr>
                <w:sz w:val="28"/>
                <w:szCs w:val="28"/>
              </w:rPr>
            </w:pPr>
            <w:r w:rsidRPr="006378D8">
              <w:rPr>
                <w:sz w:val="28"/>
                <w:szCs w:val="28"/>
              </w:rPr>
              <w:t>X6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-3,068062007</w:t>
            </w:r>
          </w:p>
        </w:tc>
        <w:tc>
          <w:tcPr>
            <w:tcW w:w="1908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1,942157307</w:t>
            </w:r>
          </w:p>
        </w:tc>
        <w:tc>
          <w:tcPr>
            <w:tcW w:w="1982" w:type="dxa"/>
            <w:gridSpan w:val="3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-1,579718592</w:t>
            </w:r>
          </w:p>
        </w:tc>
        <w:tc>
          <w:tcPr>
            <w:tcW w:w="2091" w:type="dxa"/>
            <w:shd w:val="clear" w:color="auto" w:fill="auto"/>
            <w:noWrap/>
            <w:vAlign w:val="bottom"/>
          </w:tcPr>
          <w:p w:rsidR="00D476A9" w:rsidRDefault="00D476A9">
            <w:pPr>
              <w:jc w:val="right"/>
            </w:pPr>
            <w:r>
              <w:t>0,123167656</w:t>
            </w:r>
          </w:p>
        </w:tc>
      </w:tr>
    </w:tbl>
    <w:p w:rsidR="00534031" w:rsidRDefault="00534031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073E9E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 w:rsidRPr="00F27B25">
        <w:rPr>
          <w:sz w:val="28"/>
          <w:szCs w:val="28"/>
        </w:rPr>
        <w:tab/>
      </w:r>
      <w:r w:rsidR="0065787A">
        <w:rPr>
          <w:sz w:val="28"/>
          <w:szCs w:val="28"/>
        </w:rPr>
        <w:t>Уравнени</w:t>
      </w:r>
      <w:r w:rsidR="00981B29">
        <w:rPr>
          <w:sz w:val="28"/>
          <w:szCs w:val="28"/>
        </w:rPr>
        <w:t>е</w:t>
      </w:r>
      <w:r w:rsidR="0065787A">
        <w:rPr>
          <w:sz w:val="28"/>
          <w:szCs w:val="28"/>
        </w:rPr>
        <w:t xml:space="preserve"> регрессии </w:t>
      </w:r>
      <w:r>
        <w:rPr>
          <w:sz w:val="28"/>
          <w:szCs w:val="28"/>
        </w:rPr>
        <w:t>статистическ</w:t>
      </w:r>
      <w:r w:rsidR="0065787A">
        <w:rPr>
          <w:sz w:val="28"/>
          <w:szCs w:val="28"/>
        </w:rPr>
        <w:t>и</w:t>
      </w:r>
      <w:r>
        <w:rPr>
          <w:sz w:val="28"/>
          <w:szCs w:val="28"/>
        </w:rPr>
        <w:t xml:space="preserve"> значимо</w:t>
      </w:r>
      <w:r w:rsidR="005D13C3">
        <w:rPr>
          <w:sz w:val="28"/>
          <w:szCs w:val="28"/>
        </w:rPr>
        <w:t>: в</w:t>
      </w:r>
      <w:r>
        <w:rPr>
          <w:sz w:val="28"/>
          <w:szCs w:val="28"/>
        </w:rPr>
        <w:t>ероятность</w:t>
      </w:r>
      <w:r w:rsidR="0065787A">
        <w:rPr>
          <w:sz w:val="28"/>
          <w:szCs w:val="28"/>
        </w:rPr>
        <w:t xml:space="preserve"> его</w:t>
      </w:r>
      <w:r>
        <w:rPr>
          <w:sz w:val="28"/>
          <w:szCs w:val="28"/>
        </w:rPr>
        <w:t xml:space="preserve"> случайного </w:t>
      </w:r>
      <w:r w:rsidR="00A80AE1">
        <w:rPr>
          <w:sz w:val="28"/>
          <w:szCs w:val="28"/>
        </w:rPr>
        <w:t>формирования ниже</w:t>
      </w:r>
      <w:r>
        <w:rPr>
          <w:sz w:val="28"/>
          <w:szCs w:val="28"/>
        </w:rPr>
        <w:t xml:space="preserve"> допустимого уровня значимости </w:t>
      </w:r>
      <w:r>
        <w:rPr>
          <w:sz w:val="28"/>
          <w:szCs w:val="28"/>
        </w:rPr>
        <w:sym w:font="Symbol" w:char="F061"/>
      </w:r>
      <w:r>
        <w:rPr>
          <w:sz w:val="28"/>
          <w:szCs w:val="28"/>
        </w:rPr>
        <w:t>=0,05</w:t>
      </w:r>
      <w:r w:rsidR="005D13C3">
        <w:rPr>
          <w:sz w:val="28"/>
          <w:szCs w:val="28"/>
        </w:rPr>
        <w:t xml:space="preserve"> (см. </w:t>
      </w:r>
      <w:r w:rsidR="005D13C3" w:rsidRPr="00184499">
        <w:rPr>
          <w:sz w:val="28"/>
          <w:szCs w:val="28"/>
        </w:rPr>
        <w:t>«</w:t>
      </w:r>
      <w:r w:rsidR="005D13C3" w:rsidRPr="00B4566A">
        <w:rPr>
          <w:i/>
          <w:iCs/>
          <w:sz w:val="28"/>
          <w:szCs w:val="28"/>
        </w:rPr>
        <w:t>Значимость F</w:t>
      </w:r>
      <w:r w:rsidR="005D13C3" w:rsidRPr="00184499">
        <w:rPr>
          <w:i/>
          <w:iCs/>
          <w:sz w:val="28"/>
          <w:szCs w:val="28"/>
        </w:rPr>
        <w:t>»</w:t>
      </w:r>
      <w:r w:rsidR="005D13C3" w:rsidRPr="00A37C31">
        <w:rPr>
          <w:iCs/>
          <w:sz w:val="28"/>
          <w:szCs w:val="28"/>
        </w:rPr>
        <w:t xml:space="preserve"> </w:t>
      </w:r>
      <w:r w:rsidR="005D13C3" w:rsidRPr="00184499">
        <w:rPr>
          <w:iCs/>
          <w:sz w:val="28"/>
          <w:szCs w:val="28"/>
        </w:rPr>
        <w:t>в</w:t>
      </w:r>
      <w:r w:rsidR="005D13C3" w:rsidRPr="00184499">
        <w:rPr>
          <w:b/>
          <w:i/>
          <w:iCs/>
          <w:sz w:val="28"/>
          <w:szCs w:val="28"/>
        </w:rPr>
        <w:t xml:space="preserve"> </w:t>
      </w:r>
      <w:r w:rsidR="00A80AE1">
        <w:rPr>
          <w:b/>
          <w:sz w:val="28"/>
          <w:szCs w:val="28"/>
        </w:rPr>
        <w:t>таблице</w:t>
      </w:r>
      <w:r w:rsidR="005D13C3" w:rsidRPr="003A0454">
        <w:rPr>
          <w:b/>
          <w:sz w:val="28"/>
          <w:szCs w:val="28"/>
          <w:lang w:val="en-US"/>
        </w:rPr>
        <w:t> </w:t>
      </w:r>
      <w:r w:rsidR="005D13C3" w:rsidRPr="003A0454">
        <w:rPr>
          <w:b/>
          <w:sz w:val="28"/>
          <w:szCs w:val="28"/>
        </w:rPr>
        <w:t>3</w:t>
      </w:r>
      <w:r w:rsidR="005D13C3" w:rsidRPr="00184499">
        <w:rPr>
          <w:sz w:val="28"/>
          <w:szCs w:val="28"/>
        </w:rPr>
        <w:t>)</w:t>
      </w:r>
      <w:r w:rsidRPr="00074849">
        <w:rPr>
          <w:sz w:val="28"/>
          <w:szCs w:val="28"/>
        </w:rPr>
        <w:t>.</w:t>
      </w:r>
    </w:p>
    <w:p w:rsidR="00CF2C86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F118B">
        <w:rPr>
          <w:sz w:val="28"/>
          <w:szCs w:val="28"/>
        </w:rPr>
        <w:t>С</w:t>
      </w:r>
      <w:r>
        <w:rPr>
          <w:sz w:val="28"/>
          <w:szCs w:val="28"/>
        </w:rPr>
        <w:t>татистическ</w:t>
      </w:r>
      <w:r w:rsidR="00CF118B">
        <w:rPr>
          <w:sz w:val="28"/>
          <w:szCs w:val="28"/>
        </w:rPr>
        <w:t>и</w:t>
      </w:r>
      <w:r>
        <w:rPr>
          <w:sz w:val="28"/>
          <w:szCs w:val="28"/>
        </w:rPr>
        <w:t xml:space="preserve"> значим</w:t>
      </w:r>
      <w:r w:rsidR="00CF118B">
        <w:rPr>
          <w:sz w:val="28"/>
          <w:szCs w:val="28"/>
        </w:rPr>
        <w:t>ыми</w:t>
      </w:r>
      <w:r w:rsidR="00E43EAA">
        <w:rPr>
          <w:sz w:val="28"/>
          <w:szCs w:val="28"/>
        </w:rPr>
        <w:t xml:space="preserve"> </w:t>
      </w:r>
      <w:r w:rsidR="006E53BC">
        <w:rPr>
          <w:sz w:val="28"/>
          <w:szCs w:val="28"/>
        </w:rPr>
        <w:t>признаются</w:t>
      </w:r>
      <w:r w:rsidR="009E61F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коэффициент</w:t>
      </w:r>
      <w:r w:rsidR="00CF118B">
        <w:rPr>
          <w:sz w:val="28"/>
          <w:szCs w:val="28"/>
        </w:rPr>
        <w:t>ы</w:t>
      </w:r>
      <w:r>
        <w:rPr>
          <w:sz w:val="28"/>
          <w:szCs w:val="28"/>
        </w:rPr>
        <w:t xml:space="preserve"> при факторах </w:t>
      </w:r>
      <w:r w:rsidRPr="00074849"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, </w:t>
      </w:r>
      <w:r w:rsidR="00CF118B">
        <w:rPr>
          <w:sz w:val="28"/>
          <w:szCs w:val="28"/>
        </w:rPr>
        <w:t xml:space="preserve">вероятность их случайного формирования ниже допустимого уровня значимости </w:t>
      </w:r>
      <w:r w:rsidR="00CF118B">
        <w:rPr>
          <w:sz w:val="28"/>
          <w:szCs w:val="28"/>
        </w:rPr>
        <w:sym w:font="Symbol" w:char="F061"/>
      </w:r>
      <w:r w:rsidR="00CF118B">
        <w:rPr>
          <w:sz w:val="28"/>
          <w:szCs w:val="28"/>
        </w:rPr>
        <w:t>=0,05 (</w:t>
      </w:r>
      <w:r w:rsidR="00CF118B" w:rsidRPr="00184499">
        <w:rPr>
          <w:sz w:val="28"/>
          <w:szCs w:val="28"/>
        </w:rPr>
        <w:t>см. «</w:t>
      </w:r>
      <w:r w:rsidR="00CF118B" w:rsidRPr="00184499">
        <w:rPr>
          <w:i/>
          <w:iCs/>
          <w:sz w:val="28"/>
          <w:szCs w:val="28"/>
        </w:rPr>
        <w:t xml:space="preserve">P-Значение» </w:t>
      </w:r>
      <w:r w:rsidR="00CF118B" w:rsidRPr="00184499">
        <w:rPr>
          <w:iCs/>
          <w:sz w:val="28"/>
          <w:szCs w:val="28"/>
        </w:rPr>
        <w:t>в</w:t>
      </w:r>
      <w:r w:rsidR="00CF118B" w:rsidRPr="003A0454">
        <w:rPr>
          <w:b/>
          <w:iCs/>
          <w:sz w:val="28"/>
          <w:szCs w:val="28"/>
        </w:rPr>
        <w:t xml:space="preserve"> </w:t>
      </w:r>
      <w:r w:rsidR="00CF118B" w:rsidRPr="003A0454">
        <w:rPr>
          <w:b/>
          <w:sz w:val="28"/>
          <w:szCs w:val="28"/>
        </w:rPr>
        <w:t>табл</w:t>
      </w:r>
      <w:r w:rsidR="00A80AE1">
        <w:rPr>
          <w:b/>
          <w:sz w:val="28"/>
          <w:szCs w:val="28"/>
        </w:rPr>
        <w:t>ице</w:t>
      </w:r>
      <w:r w:rsidR="00CF118B" w:rsidRPr="003A0454">
        <w:rPr>
          <w:b/>
          <w:sz w:val="28"/>
          <w:szCs w:val="28"/>
        </w:rPr>
        <w:t xml:space="preserve"> </w:t>
      </w:r>
      <w:r w:rsidR="00E60117" w:rsidRPr="003A0454">
        <w:rPr>
          <w:b/>
          <w:sz w:val="28"/>
          <w:szCs w:val="28"/>
        </w:rPr>
        <w:t>3</w:t>
      </w:r>
      <w:r w:rsidR="00CF118B" w:rsidRPr="00184499">
        <w:rPr>
          <w:sz w:val="28"/>
          <w:szCs w:val="28"/>
        </w:rPr>
        <w:t>)</w:t>
      </w:r>
      <w:r w:rsidR="00981B29">
        <w:rPr>
          <w:sz w:val="28"/>
          <w:szCs w:val="28"/>
        </w:rPr>
        <w:t xml:space="preserve">. </w:t>
      </w:r>
      <w:r>
        <w:rPr>
          <w:sz w:val="28"/>
          <w:szCs w:val="28"/>
        </w:rPr>
        <w:t>Это свидетельствует о существенном влиянии</w:t>
      </w:r>
      <w:r w:rsidR="00AC610F" w:rsidRPr="00AC610F">
        <w:rPr>
          <w:sz w:val="28"/>
          <w:szCs w:val="28"/>
        </w:rPr>
        <w:t xml:space="preserve"> </w:t>
      </w:r>
      <w:r w:rsidR="00D476A9">
        <w:rPr>
          <w:sz w:val="28"/>
          <w:szCs w:val="28"/>
        </w:rPr>
        <w:t xml:space="preserve">общей площади квартиры </w:t>
      </w:r>
      <w:r w:rsidR="00AC610F" w:rsidRPr="00B0234E">
        <w:rPr>
          <w:i/>
          <w:sz w:val="28"/>
          <w:szCs w:val="28"/>
          <w:lang w:val="en-US"/>
        </w:rPr>
        <w:t>X</w:t>
      </w:r>
      <w:r w:rsidR="00AC610F">
        <w:rPr>
          <w:sz w:val="28"/>
          <w:szCs w:val="28"/>
          <w:vertAlign w:val="subscript"/>
        </w:rPr>
        <w:t>3</w:t>
      </w:r>
      <w:r w:rsidR="00AC610F">
        <w:rPr>
          <w:sz w:val="28"/>
          <w:szCs w:val="28"/>
        </w:rPr>
        <w:t>,</w:t>
      </w:r>
      <w:r w:rsidR="00AC610F" w:rsidRPr="00AC61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D476A9">
        <w:rPr>
          <w:sz w:val="28"/>
          <w:szCs w:val="28"/>
        </w:rPr>
        <w:t xml:space="preserve">стоимости квартир </w:t>
      </w:r>
      <w:r w:rsidRPr="00B0234E"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C0309B" w:rsidRDefault="00C0309B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073E9E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6634">
        <w:rPr>
          <w:sz w:val="28"/>
          <w:szCs w:val="28"/>
        </w:rPr>
        <w:t>4</w:t>
      </w:r>
      <w:r>
        <w:rPr>
          <w:sz w:val="28"/>
          <w:szCs w:val="28"/>
        </w:rPr>
        <w:t>. </w:t>
      </w:r>
      <w:r w:rsidR="006B553C">
        <w:rPr>
          <w:color w:val="000000"/>
          <w:sz w:val="28"/>
          <w:szCs w:val="28"/>
        </w:rPr>
        <w:t>О</w:t>
      </w:r>
      <w:r w:rsidR="006B553C" w:rsidRPr="00D51B2B">
        <w:rPr>
          <w:color w:val="000000"/>
          <w:sz w:val="28"/>
          <w:szCs w:val="28"/>
        </w:rPr>
        <w:t>цени</w:t>
      </w:r>
      <w:r w:rsidR="006B553C">
        <w:rPr>
          <w:color w:val="000000"/>
          <w:sz w:val="28"/>
          <w:szCs w:val="28"/>
        </w:rPr>
        <w:t>м</w:t>
      </w:r>
      <w:r w:rsidR="006B553C" w:rsidRPr="00D51B2B">
        <w:rPr>
          <w:color w:val="000000"/>
          <w:sz w:val="28"/>
          <w:szCs w:val="28"/>
        </w:rPr>
        <w:t xml:space="preserve"> качество </w:t>
      </w:r>
      <w:r w:rsidR="006B553C">
        <w:rPr>
          <w:color w:val="000000"/>
          <w:sz w:val="28"/>
          <w:szCs w:val="28"/>
        </w:rPr>
        <w:t xml:space="preserve">и </w:t>
      </w:r>
      <w:r w:rsidR="006B553C" w:rsidRPr="00D51B2B">
        <w:rPr>
          <w:color w:val="000000"/>
          <w:sz w:val="28"/>
          <w:szCs w:val="28"/>
        </w:rPr>
        <w:t>точность</w:t>
      </w:r>
      <w:r w:rsidR="006B553C">
        <w:rPr>
          <w:color w:val="000000"/>
          <w:sz w:val="28"/>
          <w:szCs w:val="28"/>
        </w:rPr>
        <w:t xml:space="preserve"> последнего </w:t>
      </w:r>
      <w:r w:rsidR="006B553C" w:rsidRPr="00D51B2B">
        <w:rPr>
          <w:color w:val="000000"/>
          <w:sz w:val="28"/>
          <w:szCs w:val="28"/>
        </w:rPr>
        <w:t>уравнения регрессии</w:t>
      </w:r>
      <w:r w:rsidR="006B553C">
        <w:rPr>
          <w:color w:val="000000"/>
          <w:sz w:val="28"/>
          <w:szCs w:val="28"/>
        </w:rPr>
        <w:t>, используя</w:t>
      </w:r>
      <w:r w:rsidR="006B553C">
        <w:rPr>
          <w:sz w:val="28"/>
          <w:szCs w:val="28"/>
        </w:rPr>
        <w:t xml:space="preserve"> некоторые</w:t>
      </w:r>
      <w:r w:rsidR="001522C3">
        <w:rPr>
          <w:sz w:val="28"/>
          <w:szCs w:val="28"/>
        </w:rPr>
        <w:t xml:space="preserve"> </w:t>
      </w:r>
      <w:r>
        <w:rPr>
          <w:sz w:val="28"/>
          <w:szCs w:val="28"/>
        </w:rPr>
        <w:t>статистические характеристики</w:t>
      </w:r>
      <w:r w:rsidR="006B553C">
        <w:rPr>
          <w:sz w:val="28"/>
          <w:szCs w:val="28"/>
        </w:rPr>
        <w:t>, полученные</w:t>
      </w:r>
      <w:r w:rsidR="006B553C" w:rsidRPr="006B553C">
        <w:rPr>
          <w:sz w:val="28"/>
          <w:szCs w:val="28"/>
        </w:rPr>
        <w:t xml:space="preserve"> </w:t>
      </w:r>
      <w:r w:rsidR="006B553C">
        <w:rPr>
          <w:sz w:val="28"/>
          <w:szCs w:val="28"/>
        </w:rPr>
        <w:t>в ходе регрессионного анализа</w:t>
      </w:r>
      <w:r w:rsidR="00A4550D">
        <w:rPr>
          <w:sz w:val="28"/>
          <w:szCs w:val="28"/>
        </w:rPr>
        <w:t xml:space="preserve"> </w:t>
      </w:r>
      <w:r w:rsidR="00A4550D" w:rsidRPr="001522C3">
        <w:rPr>
          <w:sz w:val="28"/>
          <w:szCs w:val="28"/>
        </w:rPr>
        <w:t>(</w:t>
      </w:r>
      <w:r w:rsidR="00A4550D" w:rsidRPr="008A5E07">
        <w:rPr>
          <w:sz w:val="28"/>
          <w:szCs w:val="28"/>
        </w:rPr>
        <w:t>см</w:t>
      </w:r>
      <w:r w:rsidR="00A4550D" w:rsidRPr="00A4550D">
        <w:rPr>
          <w:i/>
          <w:sz w:val="28"/>
          <w:szCs w:val="28"/>
        </w:rPr>
        <w:t xml:space="preserve">. </w:t>
      </w:r>
      <w:r w:rsidR="00A4550D" w:rsidRPr="008C2EC9">
        <w:rPr>
          <w:sz w:val="28"/>
          <w:szCs w:val="28"/>
        </w:rPr>
        <w:t>«</w:t>
      </w:r>
      <w:r w:rsidR="00A4550D" w:rsidRPr="00A4550D">
        <w:rPr>
          <w:i/>
          <w:sz w:val="28"/>
          <w:szCs w:val="28"/>
        </w:rPr>
        <w:t>Регрессионную статистику</w:t>
      </w:r>
      <w:r w:rsidR="00A4550D">
        <w:rPr>
          <w:sz w:val="28"/>
          <w:szCs w:val="28"/>
        </w:rPr>
        <w:t xml:space="preserve">» в </w:t>
      </w:r>
      <w:r w:rsidR="00A4550D" w:rsidRPr="008A5E07">
        <w:rPr>
          <w:b/>
          <w:sz w:val="28"/>
          <w:szCs w:val="28"/>
        </w:rPr>
        <w:t>табл</w:t>
      </w:r>
      <w:r w:rsidR="00A80AE1">
        <w:rPr>
          <w:b/>
          <w:sz w:val="28"/>
          <w:szCs w:val="28"/>
        </w:rPr>
        <w:t>ице</w:t>
      </w:r>
      <w:r w:rsidR="00A4550D" w:rsidRPr="008A5E07">
        <w:rPr>
          <w:b/>
          <w:sz w:val="28"/>
          <w:szCs w:val="28"/>
        </w:rPr>
        <w:t xml:space="preserve"> </w:t>
      </w:r>
      <w:r w:rsidR="00E60117" w:rsidRPr="008A5E07">
        <w:rPr>
          <w:b/>
          <w:sz w:val="28"/>
          <w:szCs w:val="28"/>
        </w:rPr>
        <w:t>3</w:t>
      </w:r>
      <w:r w:rsidR="00A4550D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073E9E" w:rsidRDefault="00073E9E" w:rsidP="00122F8C">
      <w:pPr>
        <w:widowControl w:val="0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множественный коэффициент детерминации</w:t>
      </w:r>
    </w:p>
    <w:p w:rsidR="00964041" w:rsidRDefault="00964041" w:rsidP="00964041">
      <w:pPr>
        <w:widowControl w:val="0"/>
        <w:spacing w:line="276" w:lineRule="auto"/>
        <w:ind w:left="360"/>
        <w:jc w:val="both"/>
        <w:rPr>
          <w:sz w:val="28"/>
          <w:szCs w:val="28"/>
        </w:rPr>
      </w:pPr>
    </w:p>
    <w:p w:rsidR="00073E9E" w:rsidRDefault="00CC3577" w:rsidP="00122F8C">
      <w:pPr>
        <w:widowControl w:val="0"/>
        <w:spacing w:line="276" w:lineRule="auto"/>
        <w:jc w:val="center"/>
        <w:rPr>
          <w:sz w:val="28"/>
          <w:szCs w:val="28"/>
        </w:rPr>
      </w:pPr>
      <w:r w:rsidRPr="00CC3577">
        <w:rPr>
          <w:position w:val="-62"/>
        </w:rPr>
        <w:object w:dxaOrig="2560" w:dyaOrig="1359">
          <v:shape id="_x0000_i1028" type="#_x0000_t75" style="width:128.25pt;height:68.25pt" o:ole="">
            <v:imagedata r:id="rId18" o:title=""/>
          </v:shape>
          <o:OLEObject Type="Embed" ProgID="Equation.3" ShapeID="_x0000_i1028" DrawAspect="Content" ObjectID="_1546420484" r:id="rId19"/>
        </w:object>
      </w:r>
    </w:p>
    <w:p w:rsidR="00964041" w:rsidRDefault="00964041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AC610F" w:rsidRDefault="00637F09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показывает, что </w:t>
      </w:r>
      <w:r w:rsidR="00AC610F">
        <w:rPr>
          <w:sz w:val="28"/>
          <w:szCs w:val="28"/>
        </w:rPr>
        <w:t xml:space="preserve">регрессионная </w:t>
      </w:r>
      <w:r w:rsidR="00AC610F" w:rsidRPr="00A00B76">
        <w:rPr>
          <w:sz w:val="28"/>
          <w:szCs w:val="28"/>
        </w:rPr>
        <w:t xml:space="preserve">модель объясняет </w:t>
      </w:r>
      <w:r w:rsidR="00CC3577">
        <w:rPr>
          <w:sz w:val="28"/>
          <w:szCs w:val="28"/>
        </w:rPr>
        <w:t>84,6</w:t>
      </w:r>
      <w:r w:rsidR="0009561F">
        <w:rPr>
          <w:sz w:val="28"/>
          <w:szCs w:val="28"/>
        </w:rPr>
        <w:t>%</w:t>
      </w:r>
      <w:r w:rsidR="00AC610F" w:rsidRPr="00A00B76">
        <w:rPr>
          <w:sz w:val="28"/>
          <w:szCs w:val="28"/>
        </w:rPr>
        <w:t xml:space="preserve"> вариации </w:t>
      </w:r>
      <w:r w:rsidR="00D476A9">
        <w:rPr>
          <w:sz w:val="28"/>
          <w:szCs w:val="28"/>
        </w:rPr>
        <w:t xml:space="preserve">стоимости </w:t>
      </w:r>
      <w:r w:rsidR="00D476A9">
        <w:rPr>
          <w:sz w:val="28"/>
          <w:szCs w:val="28"/>
        </w:rPr>
        <w:lastRenderedPageBreak/>
        <w:t xml:space="preserve">квартир </w:t>
      </w:r>
      <w:r w:rsidR="00AC610F" w:rsidRPr="00A00B76">
        <w:rPr>
          <w:i/>
          <w:sz w:val="28"/>
          <w:szCs w:val="28"/>
          <w:lang w:val="en-US"/>
        </w:rPr>
        <w:t>Y</w:t>
      </w:r>
      <w:r w:rsidR="00AC610F" w:rsidRPr="00A00B76">
        <w:rPr>
          <w:sz w:val="28"/>
          <w:szCs w:val="28"/>
        </w:rPr>
        <w:t xml:space="preserve">, причем эта вариация обусловлена </w:t>
      </w:r>
      <w:r w:rsidR="00A54913">
        <w:rPr>
          <w:sz w:val="28"/>
          <w:szCs w:val="28"/>
        </w:rPr>
        <w:t>изменением</w:t>
      </w:r>
      <w:r w:rsidR="00AC610F" w:rsidRPr="00A00B76">
        <w:rPr>
          <w:sz w:val="28"/>
          <w:szCs w:val="28"/>
        </w:rPr>
        <w:t xml:space="preserve"> включенных в модель</w:t>
      </w:r>
      <w:r w:rsidR="00644717">
        <w:rPr>
          <w:sz w:val="28"/>
          <w:szCs w:val="28"/>
        </w:rPr>
        <w:t xml:space="preserve"> регрессии</w:t>
      </w:r>
      <w:r w:rsidR="00AC610F" w:rsidRPr="00A00B76">
        <w:rPr>
          <w:sz w:val="28"/>
          <w:szCs w:val="28"/>
        </w:rPr>
        <w:t xml:space="preserve"> факторов </w:t>
      </w:r>
      <w:r w:rsidR="00AC610F" w:rsidRPr="00A00B76">
        <w:rPr>
          <w:i/>
          <w:sz w:val="28"/>
          <w:szCs w:val="28"/>
          <w:lang w:val="en-US"/>
        </w:rPr>
        <w:t>X</w:t>
      </w:r>
      <w:r w:rsidR="00CC3577">
        <w:rPr>
          <w:sz w:val="28"/>
          <w:szCs w:val="28"/>
          <w:vertAlign w:val="subscript"/>
        </w:rPr>
        <w:t>1</w:t>
      </w:r>
      <w:r w:rsidR="00AC610F" w:rsidRPr="00A00B76">
        <w:rPr>
          <w:sz w:val="28"/>
          <w:szCs w:val="28"/>
        </w:rPr>
        <w:t xml:space="preserve">, </w:t>
      </w:r>
      <w:r w:rsidR="00AC610F" w:rsidRPr="00A00B76">
        <w:rPr>
          <w:i/>
          <w:sz w:val="28"/>
          <w:szCs w:val="28"/>
          <w:lang w:val="en-US"/>
        </w:rPr>
        <w:t>X</w:t>
      </w:r>
      <w:r w:rsidR="00AC610F" w:rsidRPr="00A00B76">
        <w:rPr>
          <w:sz w:val="28"/>
          <w:szCs w:val="28"/>
          <w:vertAlign w:val="subscript"/>
        </w:rPr>
        <w:t>3</w:t>
      </w:r>
      <w:r w:rsidR="00AC610F" w:rsidRPr="00A00B76">
        <w:rPr>
          <w:sz w:val="28"/>
          <w:szCs w:val="28"/>
        </w:rPr>
        <w:t xml:space="preserve">, </w:t>
      </w:r>
      <w:r w:rsidR="00AC610F" w:rsidRPr="00A00B76">
        <w:rPr>
          <w:i/>
          <w:sz w:val="28"/>
          <w:szCs w:val="28"/>
          <w:lang w:val="en-US"/>
        </w:rPr>
        <w:t>X</w:t>
      </w:r>
      <w:r w:rsidR="00AC610F" w:rsidRPr="00A00B76">
        <w:rPr>
          <w:sz w:val="28"/>
          <w:szCs w:val="28"/>
          <w:vertAlign w:val="subscript"/>
        </w:rPr>
        <w:t>4</w:t>
      </w:r>
      <w:r w:rsidR="00AC610F" w:rsidRPr="00A00B76">
        <w:rPr>
          <w:sz w:val="28"/>
          <w:szCs w:val="28"/>
        </w:rPr>
        <w:t xml:space="preserve"> и </w:t>
      </w:r>
      <w:r w:rsidR="00AC610F" w:rsidRPr="00A00B76">
        <w:rPr>
          <w:i/>
          <w:sz w:val="28"/>
          <w:szCs w:val="28"/>
          <w:lang w:val="en-US"/>
        </w:rPr>
        <w:t>X</w:t>
      </w:r>
      <w:r w:rsidR="00AC610F" w:rsidRPr="00A00B76">
        <w:rPr>
          <w:sz w:val="28"/>
          <w:szCs w:val="28"/>
          <w:vertAlign w:val="subscript"/>
        </w:rPr>
        <w:t>6</w:t>
      </w:r>
      <w:r w:rsidR="00AC610F">
        <w:rPr>
          <w:sz w:val="28"/>
          <w:szCs w:val="28"/>
        </w:rPr>
        <w:t>;</w:t>
      </w:r>
    </w:p>
    <w:p w:rsidR="00073E9E" w:rsidRDefault="00073E9E" w:rsidP="00122F8C">
      <w:pPr>
        <w:widowControl w:val="0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B87ADB">
        <w:rPr>
          <w:sz w:val="28"/>
          <w:szCs w:val="28"/>
        </w:rPr>
        <w:t>стандартная ошибка регрессии</w:t>
      </w:r>
    </w:p>
    <w:p w:rsidR="00964041" w:rsidRPr="00B87ADB" w:rsidRDefault="00964041" w:rsidP="00964041">
      <w:pPr>
        <w:widowControl w:val="0"/>
        <w:spacing w:line="276" w:lineRule="auto"/>
        <w:ind w:left="360"/>
        <w:jc w:val="both"/>
        <w:rPr>
          <w:sz w:val="28"/>
          <w:szCs w:val="28"/>
        </w:rPr>
      </w:pPr>
    </w:p>
    <w:p w:rsidR="00073E9E" w:rsidRDefault="00D476A9" w:rsidP="00122F8C">
      <w:pPr>
        <w:widowControl w:val="0"/>
        <w:spacing w:line="276" w:lineRule="auto"/>
        <w:jc w:val="center"/>
        <w:rPr>
          <w:sz w:val="28"/>
          <w:szCs w:val="28"/>
        </w:rPr>
      </w:pPr>
      <w:r w:rsidRPr="00D476A9">
        <w:rPr>
          <w:position w:val="-30"/>
          <w:sz w:val="28"/>
          <w:szCs w:val="28"/>
        </w:rPr>
        <w:object w:dxaOrig="2799" w:dyaOrig="1080">
          <v:shape id="_x0000_i1029" type="#_x0000_t75" style="width:140.25pt;height:54pt" o:ole="">
            <v:imagedata r:id="rId20" o:title=""/>
          </v:shape>
          <o:OLEObject Type="Embed" ProgID="Equation.3" ShapeID="_x0000_i1029" DrawAspect="Content" ObjectID="_1546420485" r:id="rId21"/>
        </w:object>
      </w:r>
      <w:r>
        <w:rPr>
          <w:sz w:val="28"/>
          <w:szCs w:val="28"/>
        </w:rPr>
        <w:t xml:space="preserve"> тыс. дол</w:t>
      </w:r>
      <w:r w:rsidR="00073E9E">
        <w:rPr>
          <w:sz w:val="28"/>
          <w:szCs w:val="28"/>
        </w:rPr>
        <w:t>.</w:t>
      </w:r>
    </w:p>
    <w:p w:rsidR="00964041" w:rsidRDefault="00964041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073E9E" w:rsidRPr="00A00B76" w:rsidRDefault="00637F09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показывает, что </w:t>
      </w:r>
      <w:r w:rsidR="008167F6" w:rsidRPr="00642D38">
        <w:rPr>
          <w:sz w:val="28"/>
          <w:szCs w:val="28"/>
        </w:rPr>
        <w:t>предсказанны</w:t>
      </w:r>
      <w:r w:rsidR="008167F6">
        <w:rPr>
          <w:sz w:val="28"/>
          <w:szCs w:val="28"/>
        </w:rPr>
        <w:t>е</w:t>
      </w:r>
      <w:r w:rsidR="008167F6" w:rsidRPr="00642D38">
        <w:rPr>
          <w:sz w:val="28"/>
          <w:szCs w:val="28"/>
        </w:rPr>
        <w:t xml:space="preserve"> уравнением регрессии</w:t>
      </w:r>
      <w:r w:rsidR="008167F6">
        <w:rPr>
          <w:sz w:val="28"/>
          <w:szCs w:val="28"/>
        </w:rPr>
        <w:t xml:space="preserve"> значения </w:t>
      </w:r>
      <w:r w:rsidR="00D476A9">
        <w:rPr>
          <w:sz w:val="28"/>
          <w:szCs w:val="28"/>
        </w:rPr>
        <w:t xml:space="preserve">цены квартиры </w:t>
      </w:r>
      <w:r w:rsidR="008167F6" w:rsidRPr="00642D38">
        <w:rPr>
          <w:i/>
          <w:sz w:val="28"/>
          <w:szCs w:val="28"/>
          <w:lang w:val="en-US"/>
        </w:rPr>
        <w:t>Y</w:t>
      </w:r>
      <w:r w:rsidR="008167F6">
        <w:rPr>
          <w:sz w:val="28"/>
          <w:szCs w:val="28"/>
        </w:rPr>
        <w:t xml:space="preserve"> отличаются от фактических значений</w:t>
      </w:r>
      <w:r w:rsidR="008167F6" w:rsidRPr="000625E2">
        <w:rPr>
          <w:sz w:val="28"/>
          <w:szCs w:val="28"/>
        </w:rPr>
        <w:t xml:space="preserve"> </w:t>
      </w:r>
      <w:r w:rsidR="008167F6">
        <w:rPr>
          <w:sz w:val="28"/>
          <w:szCs w:val="28"/>
        </w:rPr>
        <w:t xml:space="preserve">в среднем на </w:t>
      </w:r>
      <w:r w:rsidR="00DE1810">
        <w:rPr>
          <w:sz w:val="28"/>
          <w:szCs w:val="28"/>
        </w:rPr>
        <w:t>21,4</w:t>
      </w:r>
      <w:r w:rsidR="00D476A9">
        <w:rPr>
          <w:sz w:val="28"/>
          <w:szCs w:val="28"/>
        </w:rPr>
        <w:t>тыс. дол</w:t>
      </w:r>
      <w:r w:rsidR="008167F6">
        <w:rPr>
          <w:sz w:val="28"/>
          <w:szCs w:val="28"/>
        </w:rPr>
        <w:t>.</w:t>
      </w:r>
    </w:p>
    <w:p w:rsidR="00073E9E" w:rsidRDefault="00073E9E" w:rsidP="00122F8C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  <w:r w:rsidRPr="00A00B76">
        <w:rPr>
          <w:color w:val="000000"/>
          <w:sz w:val="28"/>
          <w:szCs w:val="28"/>
        </w:rPr>
        <w:tab/>
      </w:r>
      <w:r w:rsidR="006E53BC">
        <w:rPr>
          <w:color w:val="000000"/>
          <w:sz w:val="28"/>
          <w:szCs w:val="28"/>
        </w:rPr>
        <w:t>С</w:t>
      </w:r>
      <w:r w:rsidRPr="00A00B76">
        <w:rPr>
          <w:color w:val="000000"/>
          <w:sz w:val="28"/>
          <w:szCs w:val="28"/>
        </w:rPr>
        <w:t>редн</w:t>
      </w:r>
      <w:r w:rsidR="006E53BC">
        <w:rPr>
          <w:color w:val="000000"/>
          <w:sz w:val="28"/>
          <w:szCs w:val="28"/>
        </w:rPr>
        <w:t>яя</w:t>
      </w:r>
      <w:r w:rsidRPr="00A00B76">
        <w:rPr>
          <w:color w:val="000000"/>
          <w:sz w:val="28"/>
          <w:szCs w:val="28"/>
        </w:rPr>
        <w:t xml:space="preserve"> относительн</w:t>
      </w:r>
      <w:r w:rsidR="006E53BC">
        <w:rPr>
          <w:color w:val="000000"/>
          <w:sz w:val="28"/>
          <w:szCs w:val="28"/>
        </w:rPr>
        <w:t>ая</w:t>
      </w:r>
      <w:r w:rsidRPr="00A00B76">
        <w:rPr>
          <w:color w:val="000000"/>
          <w:sz w:val="28"/>
          <w:szCs w:val="28"/>
        </w:rPr>
        <w:t xml:space="preserve"> ошибк</w:t>
      </w:r>
      <w:r w:rsidR="006E53BC">
        <w:rPr>
          <w:color w:val="000000"/>
          <w:sz w:val="28"/>
          <w:szCs w:val="28"/>
        </w:rPr>
        <w:t>а</w:t>
      </w:r>
      <w:r w:rsidRPr="00A00B76">
        <w:rPr>
          <w:color w:val="000000"/>
          <w:sz w:val="28"/>
          <w:szCs w:val="28"/>
        </w:rPr>
        <w:t xml:space="preserve"> аппроксимации определяется по приближенной формуле</w:t>
      </w:r>
      <w:r w:rsidR="006E53BC">
        <w:rPr>
          <w:color w:val="000000"/>
          <w:sz w:val="28"/>
          <w:szCs w:val="28"/>
        </w:rPr>
        <w:t>:</w:t>
      </w:r>
    </w:p>
    <w:p w:rsidR="00964041" w:rsidRPr="00A00B76" w:rsidRDefault="00964041" w:rsidP="00122F8C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</w:p>
    <w:p w:rsidR="00073E9E" w:rsidRPr="00AC7080" w:rsidRDefault="005C5880" w:rsidP="00122F8C">
      <w:pPr>
        <w:widowControl w:val="0"/>
        <w:spacing w:line="276" w:lineRule="auto"/>
        <w:jc w:val="center"/>
      </w:pPr>
      <w:r w:rsidRPr="005C5880">
        <w:rPr>
          <w:position w:val="-30"/>
        </w:rPr>
        <w:object w:dxaOrig="5260" w:dyaOrig="720">
          <v:shape id="_x0000_i1030" type="#_x0000_t75" style="width:269.25pt;height:36pt" o:ole="">
            <v:imagedata r:id="rId22" o:title=""/>
          </v:shape>
          <o:OLEObject Type="Embed" ProgID="Equation.3" ShapeID="_x0000_i1030" DrawAspect="Content" ObjectID="_1546420486" r:id="rId23"/>
        </w:object>
      </w:r>
      <w:r w:rsidR="00073E9E">
        <w:t>,</w:t>
      </w:r>
    </w:p>
    <w:p w:rsidR="00964041" w:rsidRDefault="00964041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073E9E" w:rsidRPr="00953FD5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="00E43EAA">
        <w:rPr>
          <w:sz w:val="28"/>
          <w:szCs w:val="28"/>
        </w:rPr>
        <w:t xml:space="preserve"> </w:t>
      </w:r>
      <w:r w:rsidR="00DE1810" w:rsidRPr="00DE1810">
        <w:rPr>
          <w:position w:val="-24"/>
          <w:sz w:val="28"/>
          <w:szCs w:val="28"/>
        </w:rPr>
        <w:object w:dxaOrig="2600" w:dyaOrig="639">
          <v:shape id="_x0000_i1031" type="#_x0000_t75" style="width:130.5pt;height:32.25pt" o:ole="">
            <v:imagedata r:id="rId24" o:title=""/>
          </v:shape>
          <o:OLEObject Type="Embed" ProgID="Equation.3" ShapeID="_x0000_i1031" DrawAspect="Content" ObjectID="_1546420487" r:id="rId25"/>
        </w:object>
      </w:r>
      <w:r w:rsidR="00D476A9">
        <w:rPr>
          <w:sz w:val="28"/>
          <w:szCs w:val="28"/>
        </w:rPr>
        <w:t xml:space="preserve"> тыс. дол</w:t>
      </w:r>
      <w:r>
        <w:rPr>
          <w:sz w:val="28"/>
          <w:szCs w:val="28"/>
        </w:rPr>
        <w:t xml:space="preserve">. </w:t>
      </w:r>
      <w:r w:rsidRPr="00795331">
        <w:rPr>
          <w:sz w:val="28"/>
          <w:szCs w:val="28"/>
        </w:rPr>
        <w:t xml:space="preserve">— </w:t>
      </w:r>
      <w:r>
        <w:rPr>
          <w:sz w:val="28"/>
          <w:szCs w:val="28"/>
        </w:rPr>
        <w:t>средн</w:t>
      </w:r>
      <w:r w:rsidR="0040118C">
        <w:rPr>
          <w:sz w:val="28"/>
          <w:szCs w:val="28"/>
        </w:rPr>
        <w:t>ее значение</w:t>
      </w:r>
      <w:r>
        <w:rPr>
          <w:sz w:val="28"/>
          <w:szCs w:val="28"/>
        </w:rPr>
        <w:t xml:space="preserve"> </w:t>
      </w:r>
      <w:r w:rsidR="00D476A9">
        <w:rPr>
          <w:sz w:val="28"/>
          <w:szCs w:val="28"/>
        </w:rPr>
        <w:t>цены квартир</w:t>
      </w:r>
      <w:r>
        <w:rPr>
          <w:sz w:val="28"/>
          <w:szCs w:val="28"/>
        </w:rPr>
        <w:t>(определ</w:t>
      </w:r>
      <w:r w:rsidR="00CF175D">
        <w:rPr>
          <w:sz w:val="28"/>
          <w:szCs w:val="28"/>
        </w:rPr>
        <w:t>ен</w:t>
      </w:r>
      <w:r w:rsidR="005841E7">
        <w:rPr>
          <w:sz w:val="28"/>
          <w:szCs w:val="28"/>
        </w:rPr>
        <w:t>о</w:t>
      </w:r>
      <w:r>
        <w:rPr>
          <w:sz w:val="28"/>
          <w:szCs w:val="28"/>
        </w:rPr>
        <w:t xml:space="preserve"> с помощью встроенной функции «</w:t>
      </w:r>
      <w:r w:rsidRPr="00CE3D0F">
        <w:rPr>
          <w:i/>
          <w:sz w:val="28"/>
          <w:szCs w:val="28"/>
        </w:rPr>
        <w:t>СРЗНАЧ</w:t>
      </w:r>
      <w:r>
        <w:rPr>
          <w:sz w:val="28"/>
          <w:szCs w:val="28"/>
        </w:rPr>
        <w:t>»</w:t>
      </w:r>
      <w:r w:rsidR="00644717">
        <w:rPr>
          <w:sz w:val="28"/>
          <w:szCs w:val="28"/>
        </w:rPr>
        <w:t xml:space="preserve">; </w:t>
      </w:r>
      <w:r w:rsidR="00644717" w:rsidRPr="00644717">
        <w:rPr>
          <w:b/>
          <w:sz w:val="28"/>
          <w:szCs w:val="28"/>
        </w:rPr>
        <w:t>прил</w:t>
      </w:r>
      <w:r w:rsidR="00A80AE1">
        <w:rPr>
          <w:b/>
          <w:sz w:val="28"/>
          <w:szCs w:val="28"/>
        </w:rPr>
        <w:t>ожение</w:t>
      </w:r>
      <w:r w:rsidR="00644717" w:rsidRPr="00644717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).</w:t>
      </w:r>
    </w:p>
    <w:p w:rsidR="00073E9E" w:rsidRDefault="00073E9E" w:rsidP="00122F8C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E920A1">
        <w:rPr>
          <w:i/>
          <w:color w:val="000000"/>
          <w:sz w:val="28"/>
          <w:szCs w:val="28"/>
        </w:rPr>
        <w:t>Е</w:t>
      </w:r>
      <w:r w:rsidRPr="00E920A1">
        <w:rPr>
          <w:color w:val="000000"/>
          <w:sz w:val="28"/>
          <w:szCs w:val="28"/>
          <w:vertAlign w:val="subscript"/>
        </w:rPr>
        <w:t>отн</w:t>
      </w:r>
      <w:r>
        <w:rPr>
          <w:sz w:val="28"/>
          <w:szCs w:val="28"/>
        </w:rPr>
        <w:t xml:space="preserve"> показывает, что </w:t>
      </w:r>
      <w:r w:rsidRPr="00642D38">
        <w:rPr>
          <w:sz w:val="28"/>
          <w:szCs w:val="28"/>
        </w:rPr>
        <w:t>предсказанны</w:t>
      </w:r>
      <w:r>
        <w:rPr>
          <w:sz w:val="28"/>
          <w:szCs w:val="28"/>
        </w:rPr>
        <w:t>е</w:t>
      </w:r>
      <w:r w:rsidRPr="00642D38">
        <w:rPr>
          <w:sz w:val="28"/>
          <w:szCs w:val="28"/>
        </w:rPr>
        <w:t xml:space="preserve"> уравнением регрессии</w:t>
      </w:r>
      <w:r>
        <w:rPr>
          <w:sz w:val="28"/>
          <w:szCs w:val="28"/>
        </w:rPr>
        <w:t xml:space="preserve"> значения </w:t>
      </w:r>
      <w:r w:rsidR="00D476A9">
        <w:rPr>
          <w:sz w:val="28"/>
          <w:szCs w:val="28"/>
        </w:rPr>
        <w:t xml:space="preserve">цен на квартиры </w:t>
      </w:r>
      <w:r w:rsidRPr="00642D38"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отличаются от фактических значений</w:t>
      </w:r>
      <w:r w:rsidR="000625E2" w:rsidRPr="000625E2">
        <w:rPr>
          <w:sz w:val="28"/>
          <w:szCs w:val="28"/>
        </w:rPr>
        <w:t xml:space="preserve"> </w:t>
      </w:r>
      <w:r w:rsidR="000625E2">
        <w:rPr>
          <w:sz w:val="28"/>
          <w:szCs w:val="28"/>
        </w:rPr>
        <w:t>в среднем</w:t>
      </w:r>
      <w:r>
        <w:rPr>
          <w:sz w:val="28"/>
          <w:szCs w:val="28"/>
        </w:rPr>
        <w:t xml:space="preserve"> на </w:t>
      </w:r>
      <w:r w:rsidR="001B6F9C">
        <w:rPr>
          <w:sz w:val="28"/>
          <w:szCs w:val="28"/>
        </w:rPr>
        <w:t>18,2</w:t>
      </w:r>
      <w:r w:rsidR="005C5880">
        <w:rPr>
          <w:sz w:val="28"/>
          <w:szCs w:val="28"/>
        </w:rPr>
        <w:t>8</w:t>
      </w:r>
      <w:r w:rsidR="0009561F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="00DC7D46" w:rsidRPr="00DC7D46">
        <w:rPr>
          <w:color w:val="000000"/>
          <w:sz w:val="28"/>
          <w:szCs w:val="28"/>
        </w:rPr>
        <w:t>Модель име</w:t>
      </w:r>
      <w:r w:rsidR="001B6F9C">
        <w:rPr>
          <w:color w:val="000000"/>
          <w:sz w:val="28"/>
          <w:szCs w:val="28"/>
        </w:rPr>
        <w:t xml:space="preserve">ет </w:t>
      </w:r>
      <w:r w:rsidR="00DC7D46" w:rsidRPr="00DC7D46">
        <w:rPr>
          <w:color w:val="000000"/>
          <w:sz w:val="28"/>
          <w:szCs w:val="28"/>
        </w:rPr>
        <w:t>удовлетворительную точность</w:t>
      </w:r>
      <w:r w:rsidR="00DC7D46">
        <w:rPr>
          <w:color w:val="000000"/>
          <w:sz w:val="28"/>
          <w:szCs w:val="28"/>
        </w:rPr>
        <w:t xml:space="preserve"> </w:t>
      </w:r>
      <w:r w:rsidR="00DC7D46" w:rsidRPr="00DC7D46">
        <w:rPr>
          <w:color w:val="000000"/>
          <w:sz w:val="28"/>
          <w:szCs w:val="28"/>
        </w:rPr>
        <w:t xml:space="preserve">(при </w:t>
      </w:r>
      <w:r w:rsidR="00DC7D46" w:rsidRPr="00DC7D46">
        <w:rPr>
          <w:color w:val="000000"/>
          <w:position w:val="-12"/>
          <w:sz w:val="28"/>
          <w:szCs w:val="28"/>
        </w:rPr>
        <w:object w:dxaOrig="1219" w:dyaOrig="380">
          <v:shape id="_x0000_i1032" type="#_x0000_t75" style="width:60pt;height:18.75pt" o:ole="">
            <v:imagedata r:id="rId26" o:title=""/>
          </v:shape>
          <o:OLEObject Type="Embed" ProgID="Equation.3" ShapeID="_x0000_i1032" DrawAspect="Content" ObjectID="_1546420488" r:id="rId27"/>
        </w:object>
      </w:r>
      <w:r w:rsidR="00DC7D46" w:rsidRPr="00DC7D46">
        <w:rPr>
          <w:color w:val="000000"/>
          <w:sz w:val="28"/>
          <w:szCs w:val="28"/>
        </w:rPr>
        <w:t xml:space="preserve"> — точность модели высокая, при </w:t>
      </w:r>
      <w:r w:rsidR="00DC7D46" w:rsidRPr="00DC7D46">
        <w:rPr>
          <w:color w:val="000000"/>
          <w:position w:val="-12"/>
          <w:sz w:val="28"/>
          <w:szCs w:val="28"/>
        </w:rPr>
        <w:object w:dxaOrig="1980" w:dyaOrig="380">
          <v:shape id="_x0000_i1033" type="#_x0000_t75" style="width:100.5pt;height:18.75pt" o:ole="">
            <v:imagedata r:id="rId28" o:title=""/>
          </v:shape>
          <o:OLEObject Type="Embed" ProgID="Equation.3" ShapeID="_x0000_i1033" DrawAspect="Content" ObjectID="_1546420489" r:id="rId29"/>
        </w:object>
      </w:r>
      <w:r w:rsidR="00DC7D46" w:rsidRPr="00DC7D46">
        <w:rPr>
          <w:color w:val="000000"/>
          <w:sz w:val="28"/>
          <w:szCs w:val="28"/>
        </w:rPr>
        <w:t xml:space="preserve"> — хорошая, при </w:t>
      </w:r>
      <w:r w:rsidR="00DC7D46" w:rsidRPr="00DC7D46">
        <w:rPr>
          <w:color w:val="000000"/>
          <w:position w:val="-12"/>
          <w:sz w:val="28"/>
          <w:szCs w:val="28"/>
        </w:rPr>
        <w:object w:dxaOrig="2140" w:dyaOrig="380">
          <v:shape id="_x0000_i1034" type="#_x0000_t75" style="width:107.25pt;height:18.75pt" o:ole="">
            <v:imagedata r:id="rId30" o:title=""/>
          </v:shape>
          <o:OLEObject Type="Embed" ProgID="Equation.3" ShapeID="_x0000_i1034" DrawAspect="Content" ObjectID="_1546420490" r:id="rId31"/>
        </w:object>
      </w:r>
      <w:r w:rsidR="00DC7D46" w:rsidRPr="00DC7D46">
        <w:rPr>
          <w:color w:val="000000"/>
          <w:sz w:val="28"/>
          <w:szCs w:val="28"/>
        </w:rPr>
        <w:t xml:space="preserve"> — удовлетворительная, при </w:t>
      </w:r>
      <w:r w:rsidR="00DC7D46" w:rsidRPr="00DC7D46">
        <w:rPr>
          <w:color w:val="000000"/>
          <w:position w:val="-12"/>
          <w:sz w:val="28"/>
          <w:szCs w:val="28"/>
        </w:rPr>
        <w:object w:dxaOrig="1380" w:dyaOrig="380">
          <v:shape id="_x0000_i1035" type="#_x0000_t75" style="width:69pt;height:18.75pt" o:ole="">
            <v:imagedata r:id="rId32" o:title=""/>
          </v:shape>
          <o:OLEObject Type="Embed" ProgID="Equation.3" ShapeID="_x0000_i1035" DrawAspect="Content" ObjectID="_1546420491" r:id="rId33"/>
        </w:object>
      </w:r>
      <w:r w:rsidR="00DC7D46" w:rsidRPr="00DC7D46">
        <w:rPr>
          <w:color w:val="000000"/>
          <w:sz w:val="28"/>
          <w:szCs w:val="28"/>
        </w:rPr>
        <w:t xml:space="preserve"> — неудовлетворительная)</w:t>
      </w:r>
      <w:r w:rsidR="00DC7D46">
        <w:rPr>
          <w:color w:val="000000"/>
          <w:sz w:val="28"/>
          <w:szCs w:val="28"/>
        </w:rPr>
        <w:t>.</w:t>
      </w:r>
    </w:p>
    <w:p w:rsidR="0038196F" w:rsidRDefault="0038196F" w:rsidP="00122F8C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</w:p>
    <w:p w:rsidR="00073E9E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26634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 </w:t>
      </w:r>
      <w:r>
        <w:rPr>
          <w:sz w:val="28"/>
          <w:szCs w:val="28"/>
        </w:rPr>
        <w:t xml:space="preserve">Для </w:t>
      </w:r>
      <w:r w:rsidR="00E5717A" w:rsidRPr="00CF40A5">
        <w:rPr>
          <w:sz w:val="28"/>
          <w:szCs w:val="28"/>
        </w:rPr>
        <w:t>экономическ</w:t>
      </w:r>
      <w:r w:rsidR="00E5717A">
        <w:rPr>
          <w:sz w:val="28"/>
          <w:szCs w:val="28"/>
        </w:rPr>
        <w:t>ой</w:t>
      </w:r>
      <w:r w:rsidR="00E5717A" w:rsidRPr="00CF40A5">
        <w:rPr>
          <w:sz w:val="28"/>
          <w:szCs w:val="28"/>
        </w:rPr>
        <w:t xml:space="preserve"> </w:t>
      </w:r>
      <w:r w:rsidR="00E5717A" w:rsidRPr="008345A6">
        <w:rPr>
          <w:sz w:val="28"/>
          <w:szCs w:val="28"/>
        </w:rPr>
        <w:t>интерпретаци</w:t>
      </w:r>
      <w:r w:rsidR="00E5717A">
        <w:rPr>
          <w:sz w:val="28"/>
          <w:szCs w:val="28"/>
        </w:rPr>
        <w:t>и</w:t>
      </w:r>
      <w:r w:rsidR="00E5717A" w:rsidRPr="008345A6">
        <w:rPr>
          <w:sz w:val="28"/>
          <w:szCs w:val="28"/>
        </w:rPr>
        <w:t xml:space="preserve"> </w:t>
      </w:r>
      <w:r w:rsidR="00E5717A">
        <w:rPr>
          <w:sz w:val="28"/>
          <w:szCs w:val="28"/>
        </w:rPr>
        <w:t>коэффициентов</w:t>
      </w:r>
      <w:r w:rsidR="00E5717A" w:rsidRPr="008345A6">
        <w:rPr>
          <w:sz w:val="28"/>
          <w:szCs w:val="28"/>
        </w:rPr>
        <w:t xml:space="preserve"> уравнения</w:t>
      </w:r>
      <w:r w:rsidR="00E5717A">
        <w:rPr>
          <w:sz w:val="28"/>
          <w:szCs w:val="28"/>
        </w:rPr>
        <w:t xml:space="preserve"> регрессии </w:t>
      </w:r>
      <w:r>
        <w:rPr>
          <w:sz w:val="28"/>
          <w:szCs w:val="28"/>
        </w:rPr>
        <w:t>сведем в таблицу средние значения и стандартные отклонения переменных</w:t>
      </w:r>
      <w:r w:rsidR="00F4732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исходных данных (</w:t>
      </w:r>
      <w:r w:rsidRPr="00DD6032">
        <w:rPr>
          <w:b/>
          <w:sz w:val="28"/>
          <w:szCs w:val="28"/>
        </w:rPr>
        <w:t>табл</w:t>
      </w:r>
      <w:r w:rsidR="00A80AE1">
        <w:rPr>
          <w:b/>
          <w:sz w:val="28"/>
          <w:szCs w:val="28"/>
        </w:rPr>
        <w:t>ица</w:t>
      </w:r>
      <w:r w:rsidRPr="00DD6032">
        <w:rPr>
          <w:b/>
          <w:sz w:val="28"/>
          <w:szCs w:val="28"/>
        </w:rPr>
        <w:t xml:space="preserve"> </w:t>
      </w:r>
      <w:r w:rsidR="00E60117" w:rsidRPr="00DD6032">
        <w:rPr>
          <w:b/>
          <w:sz w:val="28"/>
          <w:szCs w:val="28"/>
        </w:rPr>
        <w:t>4</w:t>
      </w:r>
      <w:r w:rsidR="00345229" w:rsidRPr="00345229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CF175D">
        <w:rPr>
          <w:sz w:val="28"/>
          <w:szCs w:val="28"/>
        </w:rPr>
        <w:t xml:space="preserve">Средние значения </w:t>
      </w:r>
      <w:r w:rsidR="00473F91">
        <w:rPr>
          <w:sz w:val="28"/>
          <w:szCs w:val="28"/>
        </w:rPr>
        <w:t>были определены</w:t>
      </w:r>
      <w:r w:rsidR="00CF175D">
        <w:rPr>
          <w:sz w:val="28"/>
          <w:szCs w:val="28"/>
        </w:rPr>
        <w:t xml:space="preserve"> с помощью встроенной функции «</w:t>
      </w:r>
      <w:r w:rsidR="00CF175D" w:rsidRPr="00CF175D">
        <w:rPr>
          <w:i/>
          <w:sz w:val="28"/>
          <w:szCs w:val="28"/>
        </w:rPr>
        <w:t>СРЗНАЧ</w:t>
      </w:r>
      <w:r w:rsidR="00CF175D">
        <w:rPr>
          <w:sz w:val="28"/>
          <w:szCs w:val="28"/>
        </w:rPr>
        <w:t>», с</w:t>
      </w:r>
      <w:r>
        <w:rPr>
          <w:sz w:val="28"/>
          <w:szCs w:val="28"/>
        </w:rPr>
        <w:t xml:space="preserve">тандартные отклонения </w:t>
      </w:r>
      <w:r w:rsidR="00CF175D">
        <w:rPr>
          <w:sz w:val="28"/>
          <w:szCs w:val="28"/>
        </w:rPr>
        <w:t>—</w:t>
      </w:r>
      <w:r>
        <w:rPr>
          <w:sz w:val="28"/>
          <w:szCs w:val="28"/>
        </w:rPr>
        <w:t xml:space="preserve"> с помощью встроенной функции</w:t>
      </w:r>
      <w:r w:rsidR="00E43EA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E5469">
        <w:rPr>
          <w:i/>
          <w:sz w:val="28"/>
          <w:szCs w:val="28"/>
        </w:rPr>
        <w:t>СТАНДОТКЛОН</w:t>
      </w:r>
      <w:r>
        <w:rPr>
          <w:sz w:val="28"/>
          <w:szCs w:val="28"/>
        </w:rPr>
        <w:t>»</w:t>
      </w:r>
      <w:r w:rsidR="001F4764">
        <w:rPr>
          <w:sz w:val="28"/>
          <w:szCs w:val="28"/>
        </w:rPr>
        <w:t xml:space="preserve"> (см. </w:t>
      </w:r>
      <w:r w:rsidR="001F4764" w:rsidRPr="001F4764">
        <w:rPr>
          <w:b/>
          <w:sz w:val="28"/>
          <w:szCs w:val="28"/>
        </w:rPr>
        <w:t>прил</w:t>
      </w:r>
      <w:r w:rsidR="00A80AE1">
        <w:rPr>
          <w:b/>
          <w:sz w:val="28"/>
          <w:szCs w:val="28"/>
        </w:rPr>
        <w:t>ожени</w:t>
      </w:r>
      <w:r w:rsidR="00FB448C">
        <w:rPr>
          <w:b/>
          <w:sz w:val="28"/>
          <w:szCs w:val="28"/>
        </w:rPr>
        <w:t>е</w:t>
      </w:r>
      <w:r w:rsidR="001F4764" w:rsidRPr="001F4764">
        <w:rPr>
          <w:b/>
          <w:sz w:val="28"/>
          <w:szCs w:val="28"/>
        </w:rPr>
        <w:t xml:space="preserve"> 1</w:t>
      </w:r>
      <w:r w:rsidR="001F476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D6083" w:rsidRDefault="005D6083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8C2521" w:rsidRPr="00DD6032" w:rsidRDefault="008C2521" w:rsidP="00A80AE1">
      <w:pPr>
        <w:pStyle w:val="a5"/>
        <w:keepNext/>
        <w:tabs>
          <w:tab w:val="left" w:pos="9108"/>
        </w:tabs>
        <w:spacing w:line="276" w:lineRule="auto"/>
        <w:jc w:val="left"/>
        <w:rPr>
          <w:b/>
        </w:rPr>
      </w:pPr>
      <w:r w:rsidRPr="00F8630F">
        <w:rPr>
          <w:b/>
          <w:spacing w:val="40"/>
          <w:szCs w:val="28"/>
        </w:rPr>
        <w:t xml:space="preserve">Таблица </w:t>
      </w:r>
      <w:r w:rsidR="00E60117" w:rsidRPr="00F8630F">
        <w:rPr>
          <w:b/>
          <w:spacing w:val="40"/>
          <w:szCs w:val="28"/>
        </w:rPr>
        <w:t>4</w:t>
      </w:r>
      <w:r w:rsidR="00A80AE1">
        <w:rPr>
          <w:b/>
          <w:spacing w:val="40"/>
          <w:szCs w:val="28"/>
        </w:rPr>
        <w:t xml:space="preserve"> — </w:t>
      </w:r>
      <w:r w:rsidRPr="00DD6032">
        <w:rPr>
          <w:b/>
          <w:szCs w:val="28"/>
        </w:rPr>
        <w:t>Средние значения и стандартные отклонения</w:t>
      </w:r>
      <w:r w:rsidR="001F4764">
        <w:rPr>
          <w:b/>
          <w:szCs w:val="28"/>
        </w:rPr>
        <w:t xml:space="preserve"> используемых</w:t>
      </w:r>
      <w:r w:rsidRPr="00DD6032">
        <w:rPr>
          <w:b/>
          <w:szCs w:val="28"/>
        </w:rPr>
        <w:t xml:space="preserve"> переменных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4"/>
        <w:gridCol w:w="1355"/>
        <w:gridCol w:w="1355"/>
        <w:gridCol w:w="1355"/>
        <w:gridCol w:w="1354"/>
        <w:gridCol w:w="1354"/>
      </w:tblGrid>
      <w:tr w:rsidR="00073E9E" w:rsidRPr="008C2521">
        <w:trPr>
          <w:trHeight w:val="315"/>
        </w:trPr>
        <w:tc>
          <w:tcPr>
            <w:tcW w:w="1659" w:type="pct"/>
            <w:shd w:val="clear" w:color="auto" w:fill="auto"/>
            <w:noWrap/>
            <w:vAlign w:val="center"/>
          </w:tcPr>
          <w:p w:rsidR="00073E9E" w:rsidRPr="008C2521" w:rsidRDefault="00073E9E" w:rsidP="00122F8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2521">
              <w:rPr>
                <w:b/>
                <w:bCs/>
                <w:sz w:val="28"/>
                <w:szCs w:val="28"/>
              </w:rPr>
              <w:t>Переменная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8C2521" w:rsidRDefault="00073E9E" w:rsidP="00122F8C">
            <w:pPr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8C2521">
              <w:rPr>
                <w:b/>
                <w:bCs/>
                <w:i/>
                <w:sz w:val="28"/>
                <w:szCs w:val="28"/>
              </w:rPr>
              <w:t>Y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8C2521" w:rsidRDefault="00073E9E" w:rsidP="00122F8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2521">
              <w:rPr>
                <w:b/>
                <w:bCs/>
                <w:i/>
                <w:sz w:val="28"/>
                <w:szCs w:val="28"/>
              </w:rPr>
              <w:t>X</w:t>
            </w:r>
            <w:r w:rsidR="00F6340E">
              <w:rPr>
                <w:b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8C2521" w:rsidRDefault="00073E9E" w:rsidP="00122F8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2521">
              <w:rPr>
                <w:b/>
                <w:bCs/>
                <w:i/>
                <w:sz w:val="28"/>
                <w:szCs w:val="28"/>
              </w:rPr>
              <w:t>X</w:t>
            </w:r>
            <w:r w:rsidRPr="008C2521">
              <w:rPr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8C2521" w:rsidRDefault="00073E9E" w:rsidP="00122F8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2521">
              <w:rPr>
                <w:b/>
                <w:bCs/>
                <w:i/>
                <w:sz w:val="28"/>
                <w:szCs w:val="28"/>
              </w:rPr>
              <w:t>X</w:t>
            </w:r>
            <w:r w:rsidRPr="008C2521">
              <w:rPr>
                <w:b/>
                <w:bCs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8C2521" w:rsidRDefault="00073E9E" w:rsidP="00122F8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8C2521">
              <w:rPr>
                <w:b/>
                <w:bCs/>
                <w:i/>
                <w:sz w:val="28"/>
                <w:szCs w:val="28"/>
              </w:rPr>
              <w:t>X</w:t>
            </w:r>
            <w:r w:rsidRPr="008C2521">
              <w:rPr>
                <w:b/>
                <w:bCs/>
                <w:sz w:val="28"/>
                <w:szCs w:val="28"/>
                <w:vertAlign w:val="subscript"/>
              </w:rPr>
              <w:t>6</w:t>
            </w:r>
          </w:p>
        </w:tc>
      </w:tr>
      <w:tr w:rsidR="00073E9E">
        <w:trPr>
          <w:trHeight w:val="315"/>
        </w:trPr>
        <w:tc>
          <w:tcPr>
            <w:tcW w:w="1659" w:type="pct"/>
            <w:shd w:val="clear" w:color="auto" w:fill="auto"/>
            <w:noWrap/>
            <w:vAlign w:val="center"/>
          </w:tcPr>
          <w:p w:rsidR="00073E9E" w:rsidRPr="00B73888" w:rsidRDefault="00073E9E" w:rsidP="00122F8C">
            <w:pPr>
              <w:spacing w:line="276" w:lineRule="auto"/>
              <w:rPr>
                <w:bCs/>
                <w:sz w:val="28"/>
                <w:szCs w:val="28"/>
              </w:rPr>
            </w:pPr>
            <w:r w:rsidRPr="00B73888">
              <w:rPr>
                <w:bCs/>
                <w:sz w:val="28"/>
                <w:szCs w:val="28"/>
              </w:rPr>
              <w:t>Среднее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1B6F9C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="005C5880">
              <w:rPr>
                <w:bCs/>
                <w:sz w:val="28"/>
                <w:szCs w:val="28"/>
              </w:rPr>
              <w:t>3,65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507D66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0,575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507D66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69,21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507D66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39,62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507D66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10,06</w:t>
            </w:r>
          </w:p>
        </w:tc>
      </w:tr>
      <w:tr w:rsidR="00073E9E">
        <w:trPr>
          <w:trHeight w:val="315"/>
        </w:trPr>
        <w:tc>
          <w:tcPr>
            <w:tcW w:w="1659" w:type="pct"/>
            <w:shd w:val="clear" w:color="auto" w:fill="auto"/>
            <w:noWrap/>
            <w:vAlign w:val="center"/>
          </w:tcPr>
          <w:p w:rsidR="00073E9E" w:rsidRPr="00B73888" w:rsidRDefault="00073E9E" w:rsidP="00122F8C">
            <w:pPr>
              <w:spacing w:line="276" w:lineRule="auto"/>
              <w:rPr>
                <w:bCs/>
                <w:sz w:val="28"/>
                <w:szCs w:val="28"/>
              </w:rPr>
            </w:pPr>
            <w:r w:rsidRPr="00B73888">
              <w:rPr>
                <w:bCs/>
                <w:sz w:val="28"/>
                <w:szCs w:val="28"/>
              </w:rPr>
              <w:t>Стандартное отклонение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507D66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51,49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507D66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0,501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507D66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28,22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507D66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17,75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:rsidR="00073E9E" w:rsidRPr="00B73888" w:rsidRDefault="00507D66" w:rsidP="00122F8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2,38</w:t>
            </w:r>
          </w:p>
        </w:tc>
      </w:tr>
    </w:tbl>
    <w:p w:rsidR="008167F6" w:rsidRDefault="008167F6" w:rsidP="00122F8C">
      <w:pPr>
        <w:widowControl w:val="0"/>
        <w:spacing w:line="276" w:lineRule="auto"/>
        <w:rPr>
          <w:sz w:val="28"/>
          <w:szCs w:val="28"/>
          <w:lang w:val="en-US"/>
        </w:rPr>
      </w:pPr>
    </w:p>
    <w:p w:rsidR="00A036C7" w:rsidRPr="00A036C7" w:rsidRDefault="00A036C7" w:rsidP="00122F8C">
      <w:pPr>
        <w:widowControl w:val="0"/>
        <w:spacing w:line="276" w:lineRule="auto"/>
        <w:rPr>
          <w:sz w:val="28"/>
          <w:szCs w:val="28"/>
          <w:lang w:val="en-US"/>
        </w:rPr>
      </w:pPr>
    </w:p>
    <w:p w:rsidR="00073E9E" w:rsidRPr="006C4ED8" w:rsidRDefault="00073E9E" w:rsidP="00122F8C">
      <w:pPr>
        <w:keepNext/>
        <w:widowControl w:val="0"/>
        <w:spacing w:line="276" w:lineRule="auto"/>
        <w:rPr>
          <w:b/>
          <w:i/>
          <w:sz w:val="28"/>
          <w:szCs w:val="28"/>
        </w:rPr>
      </w:pPr>
      <w:r w:rsidRPr="006C4ED8">
        <w:rPr>
          <w:b/>
          <w:i/>
          <w:sz w:val="28"/>
          <w:szCs w:val="28"/>
        </w:rPr>
        <w:lastRenderedPageBreak/>
        <w:t xml:space="preserve">1) Фактор </w:t>
      </w:r>
      <w:r w:rsidRPr="006C4ED8">
        <w:rPr>
          <w:b/>
          <w:i/>
          <w:sz w:val="28"/>
          <w:szCs w:val="28"/>
          <w:lang w:val="en-US"/>
        </w:rPr>
        <w:t>X</w:t>
      </w:r>
      <w:r w:rsidR="00F6340E">
        <w:rPr>
          <w:b/>
          <w:i/>
          <w:sz w:val="28"/>
          <w:szCs w:val="28"/>
          <w:vertAlign w:val="subscript"/>
        </w:rPr>
        <w:t>1</w:t>
      </w:r>
      <w:r w:rsidRPr="006C4ED8">
        <w:rPr>
          <w:b/>
          <w:i/>
          <w:sz w:val="28"/>
          <w:szCs w:val="28"/>
        </w:rPr>
        <w:t xml:space="preserve"> (</w:t>
      </w:r>
      <w:r w:rsidR="00166B0F">
        <w:rPr>
          <w:b/>
          <w:i/>
          <w:sz w:val="28"/>
          <w:szCs w:val="28"/>
        </w:rPr>
        <w:t>город)</w:t>
      </w:r>
    </w:p>
    <w:p w:rsidR="00834B27" w:rsidRPr="00834B27" w:rsidRDefault="00073E9E" w:rsidP="00834B27">
      <w:pPr>
        <w:keepNext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6C4ED8">
        <w:rPr>
          <w:sz w:val="28"/>
          <w:szCs w:val="28"/>
        </w:rPr>
        <w:t>З</w:t>
      </w:r>
      <w:r w:rsidRPr="00074849">
        <w:rPr>
          <w:sz w:val="28"/>
          <w:szCs w:val="28"/>
        </w:rPr>
        <w:t>начени</w:t>
      </w:r>
      <w:r>
        <w:rPr>
          <w:sz w:val="28"/>
          <w:szCs w:val="28"/>
        </w:rPr>
        <w:t>е</w:t>
      </w:r>
      <w:r w:rsidRPr="00074849">
        <w:rPr>
          <w:sz w:val="28"/>
          <w:szCs w:val="28"/>
        </w:rPr>
        <w:t xml:space="preserve"> коэффициент</w:t>
      </w:r>
      <w:r>
        <w:rPr>
          <w:sz w:val="28"/>
          <w:szCs w:val="28"/>
        </w:rPr>
        <w:t>а</w:t>
      </w:r>
      <w:r w:rsidRPr="00074849">
        <w:rPr>
          <w:sz w:val="28"/>
          <w:szCs w:val="28"/>
        </w:rPr>
        <w:t xml:space="preserve"> </w:t>
      </w:r>
      <w:r w:rsidRPr="00074849">
        <w:rPr>
          <w:i/>
          <w:sz w:val="28"/>
          <w:szCs w:val="28"/>
          <w:lang w:val="en-US"/>
        </w:rPr>
        <w:t>b</w:t>
      </w:r>
      <w:r w:rsidR="00166B0F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=(–</w:t>
      </w:r>
      <w:r w:rsidR="00166B0F">
        <w:rPr>
          <w:sz w:val="28"/>
          <w:szCs w:val="28"/>
        </w:rPr>
        <w:t>33,7192 )</w:t>
      </w:r>
      <w:r w:rsidR="00834B27" w:rsidRPr="00834B27">
        <w:rPr>
          <w:sz w:val="28"/>
          <w:szCs w:val="28"/>
        </w:rPr>
        <w:t xml:space="preserve"> </w:t>
      </w:r>
      <w:r w:rsidR="00834B27" w:rsidRPr="00BE6B1A">
        <w:rPr>
          <w:sz w:val="28"/>
          <w:szCs w:val="28"/>
        </w:rPr>
        <w:t>1 — Подольск</w:t>
      </w:r>
      <w:r w:rsidR="00834B27">
        <w:rPr>
          <w:sz w:val="28"/>
          <w:szCs w:val="28"/>
        </w:rPr>
        <w:t xml:space="preserve"> ,</w:t>
      </w:r>
      <w:r w:rsidR="00834B27" w:rsidRPr="00BE6B1A">
        <w:rPr>
          <w:sz w:val="28"/>
          <w:szCs w:val="28"/>
        </w:rPr>
        <w:t>0 — Люберцы</w:t>
      </w:r>
      <w:r w:rsidR="00834B27">
        <w:rPr>
          <w:sz w:val="28"/>
          <w:szCs w:val="28"/>
        </w:rPr>
        <w:t xml:space="preserve">, </w:t>
      </w:r>
      <w:r w:rsidR="00834B27">
        <w:rPr>
          <w:color w:val="000000"/>
          <w:sz w:val="28"/>
          <w:szCs w:val="28"/>
        </w:rPr>
        <w:t xml:space="preserve">статистически значим на уровне значимости </w:t>
      </w:r>
      <w:r w:rsidR="00834B27">
        <w:rPr>
          <w:color w:val="000000"/>
          <w:sz w:val="28"/>
          <w:szCs w:val="28"/>
        </w:rPr>
        <w:sym w:font="Symbol" w:char="F061"/>
      </w:r>
      <w:r w:rsidR="00834B27">
        <w:rPr>
          <w:color w:val="000000"/>
          <w:sz w:val="28"/>
          <w:szCs w:val="28"/>
        </w:rPr>
        <w:t>=0,05. Это свидетельствует о существенной</w:t>
      </w:r>
      <w:r w:rsidR="00834B27" w:rsidRPr="00796FE5">
        <w:rPr>
          <w:color w:val="000000"/>
          <w:sz w:val="28"/>
          <w:szCs w:val="28"/>
        </w:rPr>
        <w:t xml:space="preserve"> разниц</w:t>
      </w:r>
      <w:r w:rsidR="00834B27">
        <w:rPr>
          <w:color w:val="000000"/>
          <w:sz w:val="28"/>
          <w:szCs w:val="28"/>
        </w:rPr>
        <w:t>е</w:t>
      </w:r>
      <w:r w:rsidR="00834B27" w:rsidRPr="00796FE5">
        <w:rPr>
          <w:color w:val="000000"/>
          <w:sz w:val="28"/>
          <w:szCs w:val="28"/>
        </w:rPr>
        <w:t xml:space="preserve"> в размере </w:t>
      </w:r>
      <w:r w:rsidR="00834B27">
        <w:rPr>
          <w:color w:val="000000"/>
          <w:sz w:val="28"/>
          <w:szCs w:val="28"/>
        </w:rPr>
        <w:t>цены на квартиру в Подольске и Люберцах.</w:t>
      </w:r>
      <w:r w:rsidR="00834B27" w:rsidRPr="00B021B5">
        <w:rPr>
          <w:color w:val="000000"/>
          <w:sz w:val="28"/>
          <w:szCs w:val="28"/>
        </w:rPr>
        <w:t xml:space="preserve"> </w:t>
      </w:r>
      <w:r w:rsidR="00834B27">
        <w:rPr>
          <w:color w:val="000000"/>
          <w:sz w:val="28"/>
          <w:szCs w:val="28"/>
        </w:rPr>
        <w:t xml:space="preserve">При прочих равных условиях цена на квартиру в Подольске </w:t>
      </w:r>
      <w:r w:rsidR="00834B27" w:rsidRPr="00284027">
        <w:rPr>
          <w:sz w:val="28"/>
          <w:szCs w:val="28"/>
        </w:rPr>
        <w:t>(</w:t>
      </w:r>
      <w:r w:rsidR="00834B27" w:rsidRPr="00284027">
        <w:rPr>
          <w:i/>
          <w:sz w:val="28"/>
          <w:szCs w:val="28"/>
          <w:lang w:val="en-US"/>
        </w:rPr>
        <w:t>x</w:t>
      </w:r>
      <w:r w:rsidR="00834B27" w:rsidRPr="00284027">
        <w:rPr>
          <w:sz w:val="28"/>
          <w:szCs w:val="28"/>
          <w:vertAlign w:val="subscript"/>
        </w:rPr>
        <w:t>6</w:t>
      </w:r>
      <w:r w:rsidR="00834B27" w:rsidRPr="00284027">
        <w:rPr>
          <w:sz w:val="28"/>
          <w:szCs w:val="28"/>
        </w:rPr>
        <w:t>=1)</w:t>
      </w:r>
      <w:r w:rsidR="00834B27" w:rsidRPr="00B021B5">
        <w:rPr>
          <w:color w:val="000000"/>
          <w:sz w:val="28"/>
          <w:szCs w:val="28"/>
        </w:rPr>
        <w:t xml:space="preserve"> </w:t>
      </w:r>
      <w:r w:rsidR="00834B27">
        <w:rPr>
          <w:color w:val="000000"/>
          <w:sz w:val="28"/>
          <w:szCs w:val="28"/>
        </w:rPr>
        <w:t xml:space="preserve">в среднем на </w:t>
      </w:r>
      <w:r w:rsidR="00834B27">
        <w:rPr>
          <w:sz w:val="28"/>
          <w:szCs w:val="28"/>
        </w:rPr>
        <w:t>33,7192</w:t>
      </w:r>
      <w:r w:rsidR="00834B27">
        <w:rPr>
          <w:color w:val="000000"/>
          <w:sz w:val="28"/>
          <w:szCs w:val="28"/>
        </w:rPr>
        <w:t>тыс.дол .меньше, чем в Люберцах</w:t>
      </w:r>
      <w:r w:rsidR="00834B27" w:rsidRPr="00284027">
        <w:rPr>
          <w:sz w:val="28"/>
          <w:szCs w:val="28"/>
        </w:rPr>
        <w:t>(</w:t>
      </w:r>
      <w:r w:rsidR="00834B27" w:rsidRPr="00284027">
        <w:rPr>
          <w:i/>
          <w:sz w:val="28"/>
          <w:szCs w:val="28"/>
          <w:lang w:val="en-US"/>
        </w:rPr>
        <w:t>x</w:t>
      </w:r>
      <w:r w:rsidR="00834B27" w:rsidRPr="00284027">
        <w:rPr>
          <w:sz w:val="28"/>
          <w:szCs w:val="28"/>
          <w:vertAlign w:val="subscript"/>
        </w:rPr>
        <w:t>6</w:t>
      </w:r>
      <w:r w:rsidR="00834B27" w:rsidRPr="00284027">
        <w:rPr>
          <w:sz w:val="28"/>
          <w:szCs w:val="28"/>
        </w:rPr>
        <w:t>=</w:t>
      </w:r>
      <w:r w:rsidR="00834B27" w:rsidRPr="00F21C9B">
        <w:rPr>
          <w:sz w:val="28"/>
          <w:szCs w:val="28"/>
        </w:rPr>
        <w:t>0</w:t>
      </w:r>
      <w:r w:rsidR="00834B27" w:rsidRPr="00284027">
        <w:rPr>
          <w:sz w:val="28"/>
          <w:szCs w:val="28"/>
        </w:rPr>
        <w:t>)</w:t>
      </w:r>
      <w:r w:rsidR="00834B27">
        <w:rPr>
          <w:color w:val="000000"/>
          <w:sz w:val="28"/>
          <w:szCs w:val="28"/>
        </w:rPr>
        <w:t>.</w:t>
      </w:r>
    </w:p>
    <w:p w:rsidR="000D0085" w:rsidRDefault="000D0085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073E9E" w:rsidRPr="00036074" w:rsidRDefault="00BC6F80" w:rsidP="00122F8C">
      <w:pPr>
        <w:widowControl w:val="0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Pr="00B65D83">
        <w:rPr>
          <w:b/>
          <w:i/>
          <w:sz w:val="28"/>
          <w:szCs w:val="28"/>
        </w:rPr>
        <w:t>)</w:t>
      </w:r>
      <w:r>
        <w:rPr>
          <w:b/>
          <w:i/>
          <w:sz w:val="28"/>
          <w:szCs w:val="28"/>
        </w:rPr>
        <w:t xml:space="preserve"> </w:t>
      </w:r>
      <w:r w:rsidR="00073E9E" w:rsidRPr="00036074">
        <w:rPr>
          <w:b/>
          <w:i/>
          <w:sz w:val="28"/>
          <w:szCs w:val="28"/>
        </w:rPr>
        <w:t xml:space="preserve">Фактор </w:t>
      </w:r>
      <w:r w:rsidR="00073E9E" w:rsidRPr="00036074">
        <w:rPr>
          <w:b/>
          <w:i/>
          <w:sz w:val="28"/>
          <w:szCs w:val="28"/>
          <w:lang w:val="en-US"/>
        </w:rPr>
        <w:t>X</w:t>
      </w:r>
      <w:r w:rsidR="00073E9E">
        <w:rPr>
          <w:b/>
          <w:i/>
          <w:sz w:val="28"/>
          <w:szCs w:val="28"/>
          <w:vertAlign w:val="subscript"/>
        </w:rPr>
        <w:t>3</w:t>
      </w:r>
      <w:r w:rsidR="00073E9E" w:rsidRPr="00036074">
        <w:rPr>
          <w:b/>
          <w:i/>
          <w:sz w:val="28"/>
          <w:szCs w:val="28"/>
        </w:rPr>
        <w:t xml:space="preserve"> (</w:t>
      </w:r>
      <w:r w:rsidR="00D214A4">
        <w:rPr>
          <w:b/>
          <w:i/>
          <w:sz w:val="28"/>
          <w:szCs w:val="28"/>
        </w:rPr>
        <w:t>общая площадь</w:t>
      </w:r>
      <w:r w:rsidR="00073E9E" w:rsidRPr="00036074">
        <w:rPr>
          <w:b/>
          <w:i/>
          <w:sz w:val="28"/>
          <w:szCs w:val="28"/>
        </w:rPr>
        <w:t>)</w:t>
      </w:r>
    </w:p>
    <w:p w:rsidR="00073E9E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</w:t>
      </w:r>
      <w:r w:rsidRPr="00074849">
        <w:rPr>
          <w:sz w:val="28"/>
          <w:szCs w:val="28"/>
        </w:rPr>
        <w:t>начени</w:t>
      </w:r>
      <w:r>
        <w:rPr>
          <w:sz w:val="28"/>
          <w:szCs w:val="28"/>
        </w:rPr>
        <w:t>е</w:t>
      </w:r>
      <w:r w:rsidRPr="00074849">
        <w:rPr>
          <w:sz w:val="28"/>
          <w:szCs w:val="28"/>
        </w:rPr>
        <w:t xml:space="preserve"> коэффициент</w:t>
      </w:r>
      <w:r>
        <w:rPr>
          <w:sz w:val="28"/>
          <w:szCs w:val="28"/>
        </w:rPr>
        <w:t>а</w:t>
      </w:r>
      <w:r w:rsidRPr="00074849">
        <w:rPr>
          <w:sz w:val="28"/>
          <w:szCs w:val="28"/>
        </w:rPr>
        <w:t xml:space="preserve"> </w:t>
      </w:r>
      <w:r w:rsidRPr="00074849"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=</w:t>
      </w:r>
      <w:r w:rsidR="00D214A4">
        <w:rPr>
          <w:sz w:val="28"/>
          <w:szCs w:val="28"/>
        </w:rPr>
        <w:t xml:space="preserve">1,5256 </w:t>
      </w:r>
      <w:r w:rsidRPr="00074849">
        <w:rPr>
          <w:sz w:val="28"/>
          <w:szCs w:val="28"/>
        </w:rPr>
        <w:t>показыва</w:t>
      </w:r>
      <w:r>
        <w:rPr>
          <w:sz w:val="28"/>
          <w:szCs w:val="28"/>
        </w:rPr>
        <w:t>е</w:t>
      </w:r>
      <w:r w:rsidRPr="00074849">
        <w:rPr>
          <w:sz w:val="28"/>
          <w:szCs w:val="28"/>
        </w:rPr>
        <w:t xml:space="preserve">т, что </w:t>
      </w:r>
      <w:r w:rsidR="00D214A4">
        <w:rPr>
          <w:sz w:val="28"/>
          <w:szCs w:val="28"/>
        </w:rPr>
        <w:t xml:space="preserve">увеличение общей площади </w:t>
      </w:r>
      <w:r w:rsidRPr="00074849">
        <w:rPr>
          <w:sz w:val="28"/>
          <w:szCs w:val="28"/>
        </w:rPr>
        <w:t xml:space="preserve">на </w:t>
      </w:r>
      <w:r>
        <w:rPr>
          <w:sz w:val="28"/>
          <w:szCs w:val="28"/>
        </w:rPr>
        <w:t>1</w:t>
      </w:r>
      <w:r w:rsidR="000E6F97">
        <w:rPr>
          <w:sz w:val="28"/>
          <w:szCs w:val="28"/>
        </w:rPr>
        <w:t>м 2</w:t>
      </w:r>
      <w:r>
        <w:rPr>
          <w:sz w:val="28"/>
          <w:szCs w:val="28"/>
        </w:rPr>
        <w:t>.</w:t>
      </w:r>
      <w:r w:rsidRPr="00074849">
        <w:rPr>
          <w:sz w:val="28"/>
          <w:szCs w:val="28"/>
        </w:rPr>
        <w:t xml:space="preserve"> приводит к </w:t>
      </w:r>
      <w:r w:rsidRPr="00555A00">
        <w:rPr>
          <w:sz w:val="28"/>
          <w:szCs w:val="28"/>
        </w:rPr>
        <w:t>увеличению</w:t>
      </w:r>
      <w:r w:rsidRPr="00074849">
        <w:rPr>
          <w:sz w:val="28"/>
          <w:szCs w:val="28"/>
        </w:rPr>
        <w:t xml:space="preserve"> </w:t>
      </w:r>
      <w:r w:rsidR="000E6F97">
        <w:rPr>
          <w:sz w:val="28"/>
          <w:szCs w:val="28"/>
        </w:rPr>
        <w:t xml:space="preserve">цены на квартиру </w:t>
      </w:r>
      <w:r w:rsidRPr="00074849">
        <w:rPr>
          <w:sz w:val="28"/>
          <w:szCs w:val="28"/>
        </w:rPr>
        <w:t xml:space="preserve">в среднем на </w:t>
      </w:r>
      <w:r w:rsidR="000E6F97">
        <w:rPr>
          <w:sz w:val="28"/>
          <w:szCs w:val="28"/>
        </w:rPr>
        <w:t>1,5256</w:t>
      </w:r>
      <w:r w:rsidR="00834B27">
        <w:rPr>
          <w:sz w:val="28"/>
          <w:szCs w:val="28"/>
        </w:rPr>
        <w:t>тыс.дол</w:t>
      </w:r>
      <w:r>
        <w:rPr>
          <w:sz w:val="28"/>
          <w:szCs w:val="28"/>
        </w:rPr>
        <w:t>.</w:t>
      </w:r>
    </w:p>
    <w:p w:rsidR="00073E9E" w:rsidRDefault="00073E9E" w:rsidP="00122F8C">
      <w:pPr>
        <w:widowControl w:val="0"/>
        <w:spacing w:line="276" w:lineRule="auto"/>
        <w:jc w:val="both"/>
        <w:rPr>
          <w:sz w:val="28"/>
        </w:rPr>
      </w:pPr>
      <w:r w:rsidRPr="00074849">
        <w:rPr>
          <w:sz w:val="28"/>
        </w:rPr>
        <w:tab/>
      </w:r>
      <w:r>
        <w:rPr>
          <w:sz w:val="28"/>
        </w:rPr>
        <w:t>С</w:t>
      </w:r>
      <w:r w:rsidRPr="00074849">
        <w:rPr>
          <w:sz w:val="28"/>
        </w:rPr>
        <w:t>редни</w:t>
      </w:r>
      <w:r>
        <w:rPr>
          <w:sz w:val="28"/>
        </w:rPr>
        <w:t>й</w:t>
      </w:r>
      <w:r w:rsidRPr="00074849">
        <w:rPr>
          <w:sz w:val="28"/>
        </w:rPr>
        <w:t xml:space="preserve"> коэффициент эластичности</w:t>
      </w:r>
      <w:r>
        <w:rPr>
          <w:sz w:val="28"/>
        </w:rPr>
        <w:t xml:space="preserve"> фактора</w:t>
      </w:r>
      <w:r w:rsidRPr="00AC0F45">
        <w:rPr>
          <w:b/>
          <w:i/>
          <w:sz w:val="28"/>
          <w:szCs w:val="28"/>
        </w:rPr>
        <w:t xml:space="preserve"> </w:t>
      </w:r>
      <w:r w:rsidRPr="00AC0F45">
        <w:rPr>
          <w:i/>
          <w:sz w:val="28"/>
          <w:szCs w:val="28"/>
          <w:lang w:val="en-US"/>
        </w:rPr>
        <w:t>X</w:t>
      </w:r>
      <w:r w:rsidRPr="00AC0F45">
        <w:rPr>
          <w:sz w:val="28"/>
          <w:szCs w:val="28"/>
          <w:vertAlign w:val="subscript"/>
        </w:rPr>
        <w:t>3</w:t>
      </w:r>
      <w:r>
        <w:rPr>
          <w:sz w:val="28"/>
        </w:rPr>
        <w:t xml:space="preserve"> имеет значение</w:t>
      </w:r>
    </w:p>
    <w:p w:rsidR="00964041" w:rsidRDefault="00964041" w:rsidP="00122F8C">
      <w:pPr>
        <w:widowControl w:val="0"/>
        <w:spacing w:line="276" w:lineRule="auto"/>
        <w:jc w:val="both"/>
        <w:rPr>
          <w:sz w:val="28"/>
        </w:rPr>
      </w:pPr>
    </w:p>
    <w:p w:rsidR="00073E9E" w:rsidRPr="00074849" w:rsidRDefault="00847181" w:rsidP="00122F8C">
      <w:pPr>
        <w:widowControl w:val="0"/>
        <w:spacing w:line="276" w:lineRule="auto"/>
        <w:jc w:val="center"/>
        <w:rPr>
          <w:sz w:val="28"/>
        </w:rPr>
      </w:pPr>
      <w:r w:rsidRPr="000E6F97">
        <w:rPr>
          <w:position w:val="-30"/>
          <w:sz w:val="28"/>
        </w:rPr>
        <w:object w:dxaOrig="3460" w:dyaOrig="700">
          <v:shape id="_x0000_i1036" type="#_x0000_t75" style="width:173.25pt;height:35.25pt" o:ole="">
            <v:imagedata r:id="rId34" o:title=""/>
          </v:shape>
          <o:OLEObject Type="Embed" ProgID="Equation.3" ShapeID="_x0000_i1036" DrawAspect="Content" ObjectID="_1546420492" r:id="rId35"/>
        </w:object>
      </w:r>
      <w:r w:rsidR="00073E9E">
        <w:rPr>
          <w:sz w:val="28"/>
        </w:rPr>
        <w:t>.</w:t>
      </w:r>
    </w:p>
    <w:p w:rsidR="00964041" w:rsidRDefault="00964041" w:rsidP="00122F8C">
      <w:pPr>
        <w:widowControl w:val="0"/>
        <w:spacing w:line="276" w:lineRule="auto"/>
        <w:jc w:val="both"/>
        <w:rPr>
          <w:sz w:val="28"/>
        </w:rPr>
      </w:pPr>
    </w:p>
    <w:p w:rsidR="00073E9E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</w:rPr>
        <w:tab/>
      </w:r>
      <w:r w:rsidR="0058556B">
        <w:rPr>
          <w:sz w:val="28"/>
        </w:rPr>
        <w:t xml:space="preserve">Он </w:t>
      </w:r>
      <w:r>
        <w:rPr>
          <w:sz w:val="28"/>
          <w:szCs w:val="28"/>
        </w:rPr>
        <w:t>показывает, что п</w:t>
      </w:r>
      <w:r w:rsidRPr="00074849">
        <w:rPr>
          <w:sz w:val="28"/>
          <w:szCs w:val="28"/>
        </w:rPr>
        <w:t xml:space="preserve">ри увеличении </w:t>
      </w:r>
      <w:r w:rsidRPr="008345A6">
        <w:rPr>
          <w:sz w:val="28"/>
          <w:szCs w:val="28"/>
        </w:rPr>
        <w:t>годово</w:t>
      </w:r>
      <w:r>
        <w:rPr>
          <w:sz w:val="28"/>
          <w:szCs w:val="28"/>
        </w:rPr>
        <w:t>го</w:t>
      </w:r>
      <w:r w:rsidRPr="008345A6">
        <w:rPr>
          <w:sz w:val="28"/>
          <w:szCs w:val="28"/>
        </w:rPr>
        <w:t xml:space="preserve"> </w:t>
      </w:r>
      <w:r w:rsidR="00847181">
        <w:rPr>
          <w:sz w:val="28"/>
          <w:szCs w:val="28"/>
        </w:rPr>
        <w:t xml:space="preserve">общей площади квартиры </w:t>
      </w:r>
      <w:r w:rsidRPr="00074849">
        <w:rPr>
          <w:sz w:val="28"/>
          <w:szCs w:val="28"/>
        </w:rPr>
        <w:t xml:space="preserve">на 1% </w:t>
      </w:r>
      <w:r w:rsidR="00847181">
        <w:rPr>
          <w:sz w:val="28"/>
          <w:szCs w:val="28"/>
        </w:rPr>
        <w:t xml:space="preserve">цена на нее </w:t>
      </w:r>
      <w:r w:rsidRPr="004E2BD1">
        <w:rPr>
          <w:sz w:val="28"/>
          <w:szCs w:val="28"/>
        </w:rPr>
        <w:t>увеличивается</w:t>
      </w:r>
      <w:r w:rsidRPr="00074849">
        <w:rPr>
          <w:sz w:val="28"/>
          <w:szCs w:val="28"/>
        </w:rPr>
        <w:t xml:space="preserve"> в среднем на </w:t>
      </w:r>
      <w:r>
        <w:rPr>
          <w:sz w:val="28"/>
          <w:szCs w:val="28"/>
        </w:rPr>
        <w:t>1</w:t>
      </w:r>
      <w:r w:rsidRPr="00074849">
        <w:rPr>
          <w:sz w:val="28"/>
          <w:szCs w:val="28"/>
        </w:rPr>
        <w:t>,</w:t>
      </w:r>
      <w:r w:rsidR="00847181">
        <w:rPr>
          <w:sz w:val="28"/>
          <w:szCs w:val="28"/>
        </w:rPr>
        <w:t>127</w:t>
      </w:r>
      <w:r w:rsidR="00847181" w:rsidRPr="00074849">
        <w:rPr>
          <w:sz w:val="28"/>
          <w:szCs w:val="28"/>
        </w:rPr>
        <w:t xml:space="preserve"> </w:t>
      </w:r>
      <w:r w:rsidRPr="00074849">
        <w:rPr>
          <w:sz w:val="28"/>
          <w:szCs w:val="28"/>
        </w:rPr>
        <w:t>%.</w:t>
      </w:r>
    </w:p>
    <w:p w:rsidR="00073E9E" w:rsidRPr="00044986" w:rsidRDefault="002F2549" w:rsidP="00122F8C">
      <w:pPr>
        <w:widowControl w:val="0"/>
        <w:spacing w:before="24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3) </w:t>
      </w:r>
      <w:r w:rsidR="00073E9E" w:rsidRPr="00044986">
        <w:rPr>
          <w:b/>
          <w:i/>
          <w:sz w:val="28"/>
          <w:szCs w:val="28"/>
        </w:rPr>
        <w:t xml:space="preserve">Фактор </w:t>
      </w:r>
      <w:r w:rsidR="00073E9E" w:rsidRPr="00044986">
        <w:rPr>
          <w:b/>
          <w:i/>
          <w:sz w:val="28"/>
          <w:szCs w:val="28"/>
          <w:lang w:val="en-US"/>
        </w:rPr>
        <w:t>X</w:t>
      </w:r>
      <w:r w:rsidR="00073E9E">
        <w:rPr>
          <w:b/>
          <w:i/>
          <w:sz w:val="28"/>
          <w:szCs w:val="28"/>
          <w:vertAlign w:val="subscript"/>
        </w:rPr>
        <w:t>4</w:t>
      </w:r>
      <w:r w:rsidR="00073E9E" w:rsidRPr="00044986">
        <w:rPr>
          <w:b/>
          <w:i/>
          <w:sz w:val="28"/>
          <w:szCs w:val="28"/>
        </w:rPr>
        <w:t xml:space="preserve"> (</w:t>
      </w:r>
      <w:r w:rsidR="00113052">
        <w:rPr>
          <w:b/>
          <w:i/>
          <w:sz w:val="28"/>
          <w:szCs w:val="28"/>
        </w:rPr>
        <w:t>жилая площадь</w:t>
      </w:r>
      <w:r w:rsidR="00073E9E" w:rsidRPr="00044986">
        <w:rPr>
          <w:b/>
          <w:i/>
          <w:sz w:val="28"/>
          <w:szCs w:val="28"/>
        </w:rPr>
        <w:t>)</w:t>
      </w:r>
    </w:p>
    <w:p w:rsidR="00073E9E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7CC4">
        <w:rPr>
          <w:sz w:val="28"/>
          <w:szCs w:val="28"/>
        </w:rPr>
        <w:t>З</w:t>
      </w:r>
      <w:r w:rsidRPr="00074849">
        <w:rPr>
          <w:sz w:val="28"/>
          <w:szCs w:val="28"/>
        </w:rPr>
        <w:t>начени</w:t>
      </w:r>
      <w:r>
        <w:rPr>
          <w:sz w:val="28"/>
          <w:szCs w:val="28"/>
        </w:rPr>
        <w:t>е</w:t>
      </w:r>
      <w:r w:rsidRPr="00074849">
        <w:rPr>
          <w:sz w:val="28"/>
          <w:szCs w:val="28"/>
        </w:rPr>
        <w:t xml:space="preserve"> коэффициент</w:t>
      </w:r>
      <w:r>
        <w:rPr>
          <w:sz w:val="28"/>
          <w:szCs w:val="28"/>
        </w:rPr>
        <w:t>а</w:t>
      </w:r>
      <w:r w:rsidRPr="00074849">
        <w:rPr>
          <w:sz w:val="28"/>
          <w:szCs w:val="28"/>
        </w:rPr>
        <w:t xml:space="preserve"> </w:t>
      </w:r>
      <w:r w:rsidRPr="00074849"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4</w:t>
      </w:r>
      <w:r w:rsidR="00977CC4">
        <w:rPr>
          <w:sz w:val="28"/>
          <w:szCs w:val="28"/>
        </w:rPr>
        <w:t>=</w:t>
      </w:r>
      <w:r w:rsidR="00113052">
        <w:rPr>
          <w:sz w:val="28"/>
          <w:szCs w:val="28"/>
        </w:rPr>
        <w:t>0,1602</w:t>
      </w:r>
      <w:r>
        <w:rPr>
          <w:sz w:val="28"/>
          <w:szCs w:val="28"/>
        </w:rPr>
        <w:t xml:space="preserve"> </w:t>
      </w:r>
      <w:r w:rsidRPr="00074849">
        <w:rPr>
          <w:sz w:val="28"/>
          <w:szCs w:val="28"/>
        </w:rPr>
        <w:t>показыва</w:t>
      </w:r>
      <w:r>
        <w:rPr>
          <w:sz w:val="28"/>
          <w:szCs w:val="28"/>
        </w:rPr>
        <w:t>е</w:t>
      </w:r>
      <w:r w:rsidRPr="00074849">
        <w:rPr>
          <w:sz w:val="28"/>
          <w:szCs w:val="28"/>
        </w:rPr>
        <w:t xml:space="preserve">т, что </w:t>
      </w:r>
      <w:r w:rsidR="00113052">
        <w:rPr>
          <w:sz w:val="28"/>
          <w:szCs w:val="28"/>
        </w:rPr>
        <w:t xml:space="preserve">увеличение жилой площади </w:t>
      </w:r>
      <w:r w:rsidRPr="00074849">
        <w:rPr>
          <w:sz w:val="28"/>
          <w:szCs w:val="28"/>
        </w:rPr>
        <w:t xml:space="preserve">на </w:t>
      </w:r>
      <w:r>
        <w:rPr>
          <w:sz w:val="28"/>
          <w:szCs w:val="28"/>
        </w:rPr>
        <w:t>1</w:t>
      </w:r>
      <w:r w:rsidR="00113052">
        <w:rPr>
          <w:sz w:val="28"/>
          <w:szCs w:val="28"/>
        </w:rPr>
        <w:t>м2</w:t>
      </w:r>
      <w:r>
        <w:rPr>
          <w:sz w:val="28"/>
          <w:szCs w:val="28"/>
        </w:rPr>
        <w:t>.</w:t>
      </w:r>
      <w:r w:rsidRPr="00074849">
        <w:rPr>
          <w:sz w:val="28"/>
          <w:szCs w:val="28"/>
        </w:rPr>
        <w:t xml:space="preserve"> приводит к </w:t>
      </w:r>
      <w:r w:rsidR="00113052">
        <w:rPr>
          <w:sz w:val="28"/>
          <w:szCs w:val="28"/>
        </w:rPr>
        <w:t>увеличению цены на к</w:t>
      </w:r>
      <w:r w:rsidRPr="00074849">
        <w:rPr>
          <w:sz w:val="28"/>
          <w:szCs w:val="28"/>
        </w:rPr>
        <w:t>в</w:t>
      </w:r>
      <w:r w:rsidR="00113052">
        <w:rPr>
          <w:sz w:val="28"/>
          <w:szCs w:val="28"/>
        </w:rPr>
        <w:t>артиру в</w:t>
      </w:r>
      <w:r w:rsidRPr="00074849">
        <w:rPr>
          <w:sz w:val="28"/>
          <w:szCs w:val="28"/>
        </w:rPr>
        <w:t xml:space="preserve"> среднем на </w:t>
      </w:r>
      <w:r w:rsidR="00113052">
        <w:rPr>
          <w:sz w:val="28"/>
          <w:szCs w:val="28"/>
        </w:rPr>
        <w:t>0,1602</w:t>
      </w:r>
      <w:r w:rsidR="00834B27">
        <w:rPr>
          <w:sz w:val="28"/>
          <w:szCs w:val="28"/>
        </w:rPr>
        <w:t>тыс. дол</w:t>
      </w:r>
      <w:r>
        <w:rPr>
          <w:sz w:val="28"/>
          <w:szCs w:val="28"/>
        </w:rPr>
        <w:t>.</w:t>
      </w:r>
    </w:p>
    <w:p w:rsidR="00073E9E" w:rsidRDefault="00073E9E" w:rsidP="00122F8C">
      <w:pPr>
        <w:widowControl w:val="0"/>
        <w:spacing w:line="276" w:lineRule="auto"/>
        <w:jc w:val="both"/>
        <w:rPr>
          <w:sz w:val="28"/>
        </w:rPr>
      </w:pPr>
      <w:r w:rsidRPr="00074849">
        <w:rPr>
          <w:sz w:val="28"/>
        </w:rPr>
        <w:tab/>
      </w:r>
      <w:r>
        <w:rPr>
          <w:sz w:val="28"/>
        </w:rPr>
        <w:t>С</w:t>
      </w:r>
      <w:r w:rsidRPr="00074849">
        <w:rPr>
          <w:sz w:val="28"/>
        </w:rPr>
        <w:t>редни</w:t>
      </w:r>
      <w:r>
        <w:rPr>
          <w:sz w:val="28"/>
        </w:rPr>
        <w:t>й</w:t>
      </w:r>
      <w:r w:rsidRPr="00074849">
        <w:rPr>
          <w:sz w:val="28"/>
        </w:rPr>
        <w:t xml:space="preserve"> коэффициент эластичности</w:t>
      </w:r>
      <w:r>
        <w:rPr>
          <w:sz w:val="28"/>
        </w:rPr>
        <w:t xml:space="preserve"> фактора</w:t>
      </w:r>
      <w:r w:rsidRPr="00AC0F45">
        <w:rPr>
          <w:b/>
          <w:i/>
          <w:sz w:val="28"/>
          <w:szCs w:val="28"/>
        </w:rPr>
        <w:t xml:space="preserve"> </w:t>
      </w:r>
      <w:r w:rsidRPr="00AC0F45">
        <w:rPr>
          <w:i/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>
        <w:rPr>
          <w:sz w:val="28"/>
        </w:rPr>
        <w:t xml:space="preserve"> имеет значение</w:t>
      </w:r>
    </w:p>
    <w:p w:rsidR="00FB448C" w:rsidRDefault="00FB448C" w:rsidP="00122F8C">
      <w:pPr>
        <w:widowControl w:val="0"/>
        <w:spacing w:line="276" w:lineRule="auto"/>
        <w:jc w:val="both"/>
        <w:rPr>
          <w:sz w:val="28"/>
        </w:rPr>
      </w:pPr>
    </w:p>
    <w:p w:rsidR="00073E9E" w:rsidRDefault="00113052" w:rsidP="00122F8C">
      <w:pPr>
        <w:widowControl w:val="0"/>
        <w:spacing w:line="276" w:lineRule="auto"/>
        <w:jc w:val="center"/>
        <w:rPr>
          <w:sz w:val="28"/>
        </w:rPr>
      </w:pPr>
      <w:r w:rsidRPr="00113052">
        <w:rPr>
          <w:position w:val="-30"/>
          <w:sz w:val="28"/>
        </w:rPr>
        <w:object w:dxaOrig="3560" w:dyaOrig="700">
          <v:shape id="_x0000_i1037" type="#_x0000_t75" style="width:177.75pt;height:35.25pt" o:ole="">
            <v:imagedata r:id="rId36" o:title=""/>
          </v:shape>
          <o:OLEObject Type="Embed" ProgID="Equation.3" ShapeID="_x0000_i1037" DrawAspect="Content" ObjectID="_1546420493" r:id="rId37"/>
        </w:object>
      </w:r>
      <w:r w:rsidR="00073E9E">
        <w:rPr>
          <w:sz w:val="28"/>
        </w:rPr>
        <w:t>.</w:t>
      </w:r>
    </w:p>
    <w:p w:rsidR="00073E9E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</w:rPr>
        <w:tab/>
      </w:r>
      <w:r w:rsidR="000422CF">
        <w:rPr>
          <w:sz w:val="28"/>
        </w:rPr>
        <w:t>Он</w:t>
      </w:r>
      <w:r>
        <w:rPr>
          <w:sz w:val="28"/>
          <w:szCs w:val="28"/>
        </w:rPr>
        <w:t xml:space="preserve"> показывает, что п</w:t>
      </w:r>
      <w:r w:rsidRPr="00074849">
        <w:rPr>
          <w:sz w:val="28"/>
          <w:szCs w:val="28"/>
        </w:rPr>
        <w:t xml:space="preserve">ри увеличении </w:t>
      </w:r>
      <w:r w:rsidR="00113052">
        <w:rPr>
          <w:sz w:val="28"/>
          <w:szCs w:val="28"/>
        </w:rPr>
        <w:t xml:space="preserve">жилой площади </w:t>
      </w:r>
      <w:r w:rsidRPr="00074849">
        <w:rPr>
          <w:sz w:val="28"/>
          <w:szCs w:val="28"/>
        </w:rPr>
        <w:t xml:space="preserve">на 1% </w:t>
      </w:r>
      <w:r w:rsidR="00113052">
        <w:rPr>
          <w:sz w:val="28"/>
          <w:szCs w:val="28"/>
        </w:rPr>
        <w:t xml:space="preserve"> цена на квартиру будет увеличиваться на </w:t>
      </w:r>
      <w:r>
        <w:rPr>
          <w:sz w:val="28"/>
          <w:szCs w:val="28"/>
        </w:rPr>
        <w:t>0,</w:t>
      </w:r>
      <w:r w:rsidR="00113052">
        <w:rPr>
          <w:sz w:val="28"/>
          <w:szCs w:val="28"/>
        </w:rPr>
        <w:t>068</w:t>
      </w:r>
      <w:r w:rsidR="00113052" w:rsidRPr="00074849">
        <w:rPr>
          <w:sz w:val="28"/>
          <w:szCs w:val="28"/>
        </w:rPr>
        <w:t xml:space="preserve"> </w:t>
      </w:r>
      <w:r w:rsidRPr="00074849">
        <w:rPr>
          <w:sz w:val="28"/>
          <w:szCs w:val="28"/>
        </w:rPr>
        <w:t>%.</w:t>
      </w:r>
    </w:p>
    <w:p w:rsidR="00073E9E" w:rsidRDefault="00073E9E" w:rsidP="00122F8C">
      <w:pPr>
        <w:widowControl w:val="0"/>
        <w:spacing w:line="276" w:lineRule="auto"/>
        <w:jc w:val="both"/>
        <w:rPr>
          <w:sz w:val="28"/>
          <w:szCs w:val="28"/>
        </w:rPr>
      </w:pPr>
    </w:p>
    <w:p w:rsidR="00073E9E" w:rsidRPr="00036074" w:rsidRDefault="00F76341" w:rsidP="00122F8C">
      <w:pPr>
        <w:widowControl w:val="0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4) </w:t>
      </w:r>
      <w:r w:rsidR="00073E9E" w:rsidRPr="00036074">
        <w:rPr>
          <w:b/>
          <w:i/>
          <w:sz w:val="28"/>
          <w:szCs w:val="28"/>
        </w:rPr>
        <w:t xml:space="preserve">Фактор </w:t>
      </w:r>
      <w:r w:rsidR="00073E9E" w:rsidRPr="00036074">
        <w:rPr>
          <w:b/>
          <w:i/>
          <w:sz w:val="28"/>
          <w:szCs w:val="28"/>
          <w:lang w:val="en-US"/>
        </w:rPr>
        <w:t>X</w:t>
      </w:r>
      <w:r w:rsidR="00073E9E">
        <w:rPr>
          <w:b/>
          <w:i/>
          <w:sz w:val="28"/>
          <w:szCs w:val="28"/>
          <w:vertAlign w:val="subscript"/>
        </w:rPr>
        <w:t>6</w:t>
      </w:r>
      <w:r w:rsidR="00073E9E" w:rsidRPr="00036074">
        <w:rPr>
          <w:b/>
          <w:i/>
          <w:sz w:val="28"/>
          <w:szCs w:val="28"/>
        </w:rPr>
        <w:t xml:space="preserve"> (</w:t>
      </w:r>
      <w:r w:rsidR="00113052">
        <w:rPr>
          <w:b/>
          <w:i/>
          <w:sz w:val="28"/>
          <w:szCs w:val="28"/>
        </w:rPr>
        <w:t>площадь кухни</w:t>
      </w:r>
      <w:r w:rsidR="00073E9E" w:rsidRPr="00036074">
        <w:rPr>
          <w:b/>
          <w:i/>
          <w:sz w:val="28"/>
          <w:szCs w:val="28"/>
        </w:rPr>
        <w:t>)</w:t>
      </w:r>
    </w:p>
    <w:p w:rsidR="00073E9E" w:rsidRDefault="00073E9E" w:rsidP="00113052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К</w:t>
      </w:r>
      <w:r w:rsidRPr="00796FE5">
        <w:rPr>
          <w:color w:val="000000"/>
          <w:sz w:val="28"/>
          <w:szCs w:val="28"/>
        </w:rPr>
        <w:t>оэффициент</w:t>
      </w:r>
      <w:r w:rsidRPr="007E3616">
        <w:rPr>
          <w:i/>
          <w:color w:val="000000"/>
          <w:sz w:val="28"/>
          <w:szCs w:val="28"/>
        </w:rPr>
        <w:t xml:space="preserve"> </w:t>
      </w:r>
      <w:r w:rsidRPr="007E3616">
        <w:rPr>
          <w:i/>
          <w:color w:val="000000"/>
          <w:sz w:val="28"/>
          <w:szCs w:val="28"/>
          <w:lang w:val="en-US"/>
        </w:rPr>
        <w:t>b</w:t>
      </w:r>
      <w:r w:rsidRPr="007E3616">
        <w:rPr>
          <w:color w:val="000000"/>
          <w:sz w:val="28"/>
          <w:szCs w:val="28"/>
          <w:vertAlign w:val="subscript"/>
        </w:rPr>
        <w:t>6</w:t>
      </w:r>
      <w:r w:rsidRPr="007E3616">
        <w:rPr>
          <w:color w:val="000000"/>
          <w:sz w:val="28"/>
          <w:szCs w:val="28"/>
        </w:rPr>
        <w:t>=</w:t>
      </w:r>
      <w:r w:rsidR="002A307C">
        <w:rPr>
          <w:sz w:val="28"/>
          <w:szCs w:val="28"/>
        </w:rPr>
        <w:t>(-3</w:t>
      </w:r>
      <w:r w:rsidR="00113052">
        <w:rPr>
          <w:sz w:val="28"/>
          <w:szCs w:val="28"/>
        </w:rPr>
        <w:t>.</w:t>
      </w:r>
      <w:r w:rsidR="00BC5E88">
        <w:rPr>
          <w:sz w:val="28"/>
          <w:szCs w:val="28"/>
        </w:rPr>
        <w:t>068</w:t>
      </w:r>
      <w:r w:rsidR="00113052">
        <w:rPr>
          <w:sz w:val="28"/>
          <w:szCs w:val="28"/>
        </w:rPr>
        <w:t>)</w:t>
      </w:r>
      <w:r w:rsidRPr="00796FE5">
        <w:rPr>
          <w:color w:val="000000"/>
          <w:sz w:val="28"/>
          <w:szCs w:val="28"/>
        </w:rPr>
        <w:t xml:space="preserve"> </w:t>
      </w:r>
      <w:r w:rsidR="00113052">
        <w:rPr>
          <w:color w:val="000000"/>
          <w:sz w:val="28"/>
          <w:szCs w:val="28"/>
        </w:rPr>
        <w:t>, уменьшение площади кухни на 1м2, приводит к уменьшению цены на квартиру в среднем на 0,681тыс.</w:t>
      </w:r>
      <w:r w:rsidR="00834B27">
        <w:rPr>
          <w:color w:val="000000"/>
          <w:sz w:val="28"/>
          <w:szCs w:val="28"/>
        </w:rPr>
        <w:t>дол</w:t>
      </w:r>
      <w:r w:rsidR="00113052">
        <w:rPr>
          <w:color w:val="000000"/>
          <w:sz w:val="28"/>
          <w:szCs w:val="28"/>
        </w:rPr>
        <w:t>.</w:t>
      </w:r>
    </w:p>
    <w:p w:rsidR="00113052" w:rsidRDefault="00113052" w:rsidP="00113052">
      <w:pPr>
        <w:widowControl w:val="0"/>
        <w:spacing w:line="276" w:lineRule="auto"/>
        <w:jc w:val="both"/>
        <w:rPr>
          <w:sz w:val="28"/>
          <w:szCs w:val="28"/>
        </w:rPr>
      </w:pPr>
    </w:p>
    <w:p w:rsidR="003001D4" w:rsidRDefault="00113052" w:rsidP="00122F8C">
      <w:pPr>
        <w:pStyle w:val="a5"/>
        <w:spacing w:line="276" w:lineRule="auto"/>
        <w:rPr>
          <w:color w:val="FF0000"/>
        </w:rPr>
      </w:pPr>
      <w:r>
        <w:t>С</w:t>
      </w:r>
      <w:r w:rsidRPr="00074849">
        <w:t>редни</w:t>
      </w:r>
      <w:r>
        <w:t>й</w:t>
      </w:r>
      <w:r w:rsidRPr="00074849">
        <w:t xml:space="preserve"> коэффициент эластичности</w:t>
      </w:r>
      <w:r>
        <w:t xml:space="preserve"> фактора</w:t>
      </w:r>
      <w:r w:rsidRPr="00AC0F45">
        <w:rPr>
          <w:b/>
          <w:i/>
          <w:szCs w:val="28"/>
        </w:rPr>
        <w:t xml:space="preserve"> </w:t>
      </w:r>
      <w:r w:rsidRPr="00AC0F45">
        <w:rPr>
          <w:i/>
          <w:szCs w:val="28"/>
          <w:lang w:val="en-US"/>
        </w:rPr>
        <w:t>X</w:t>
      </w:r>
      <w:r>
        <w:rPr>
          <w:szCs w:val="28"/>
          <w:vertAlign w:val="subscript"/>
        </w:rPr>
        <w:t>6</w:t>
      </w:r>
      <w:r>
        <w:t xml:space="preserve"> имеет значение</w:t>
      </w:r>
    </w:p>
    <w:p w:rsidR="00113052" w:rsidRDefault="0016471A" w:rsidP="00113052">
      <w:pPr>
        <w:widowControl w:val="0"/>
        <w:spacing w:line="276" w:lineRule="auto"/>
        <w:jc w:val="center"/>
        <w:rPr>
          <w:sz w:val="28"/>
        </w:rPr>
      </w:pPr>
      <w:r w:rsidRPr="00BC5E88">
        <w:rPr>
          <w:position w:val="-30"/>
          <w:sz w:val="28"/>
        </w:rPr>
        <w:object w:dxaOrig="3960" w:dyaOrig="700">
          <v:shape id="_x0000_i1038" type="#_x0000_t75" style="width:198pt;height:35.25pt" o:ole="">
            <v:imagedata r:id="rId38" o:title=""/>
          </v:shape>
          <o:OLEObject Type="Embed" ProgID="Equation.3" ShapeID="_x0000_i1038" DrawAspect="Content" ObjectID="_1546420494" r:id="rId39"/>
        </w:object>
      </w:r>
      <w:r w:rsidR="00113052">
        <w:rPr>
          <w:sz w:val="28"/>
        </w:rPr>
        <w:t>.</w:t>
      </w:r>
    </w:p>
    <w:p w:rsidR="00382E0E" w:rsidRDefault="00382E0E" w:rsidP="00382E0E">
      <w:pPr>
        <w:widowControl w:val="0"/>
        <w:spacing w:line="276" w:lineRule="auto"/>
        <w:rPr>
          <w:sz w:val="28"/>
        </w:rPr>
      </w:pPr>
      <w:r>
        <w:rPr>
          <w:sz w:val="28"/>
        </w:rPr>
        <w:t>Он показывает, что при уменьшении площади кухни на 1% цена на квартиру бу</w:t>
      </w:r>
      <w:r w:rsidR="00BC5E88">
        <w:rPr>
          <w:sz w:val="28"/>
        </w:rPr>
        <w:t>дет уменьшаться на 0,330</w:t>
      </w:r>
      <w:r>
        <w:rPr>
          <w:sz w:val="28"/>
        </w:rPr>
        <w:t>%</w:t>
      </w:r>
    </w:p>
    <w:p w:rsidR="003001D4" w:rsidRDefault="003001D4" w:rsidP="00122F8C">
      <w:pPr>
        <w:pStyle w:val="a5"/>
        <w:spacing w:line="276" w:lineRule="auto"/>
        <w:rPr>
          <w:color w:val="FF0000"/>
        </w:rPr>
      </w:pPr>
    </w:p>
    <w:p w:rsidR="00A05833" w:rsidRDefault="00A05833" w:rsidP="00122F8C">
      <w:pPr>
        <w:pStyle w:val="a5"/>
        <w:spacing w:line="276" w:lineRule="auto"/>
        <w:rPr>
          <w:color w:val="FF0000"/>
        </w:rPr>
      </w:pP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  <w:r w:rsidRPr="00A304C5">
        <w:rPr>
          <w:sz w:val="28"/>
          <w:szCs w:val="28"/>
        </w:rPr>
        <w:t>Сравн</w:t>
      </w:r>
      <w:r>
        <w:rPr>
          <w:sz w:val="28"/>
          <w:szCs w:val="28"/>
        </w:rPr>
        <w:t>им между собой</w:t>
      </w:r>
      <w:r w:rsidRPr="00A304C5">
        <w:rPr>
          <w:sz w:val="28"/>
          <w:szCs w:val="28"/>
        </w:rPr>
        <w:t xml:space="preserve"> сил</w:t>
      </w:r>
      <w:r>
        <w:rPr>
          <w:sz w:val="28"/>
          <w:szCs w:val="28"/>
        </w:rPr>
        <w:t>у</w:t>
      </w:r>
      <w:r w:rsidRPr="00A304C5">
        <w:rPr>
          <w:sz w:val="28"/>
          <w:szCs w:val="28"/>
        </w:rPr>
        <w:t xml:space="preserve"> влияния факторов</w:t>
      </w:r>
      <w:r>
        <w:rPr>
          <w:sz w:val="28"/>
        </w:rPr>
        <w:t>, включенных в регрессионную модель, на</w:t>
      </w:r>
      <w:r w:rsidR="00FA7CE4">
        <w:rPr>
          <w:sz w:val="28"/>
        </w:rPr>
        <w:t xml:space="preserve"> цену квартир</w:t>
      </w:r>
      <w:r w:rsidRPr="00C67437">
        <w:rPr>
          <w:sz w:val="28"/>
          <w:szCs w:val="28"/>
        </w:rPr>
        <w:t>, для чего определим</w:t>
      </w:r>
      <w:r>
        <w:rPr>
          <w:sz w:val="28"/>
          <w:szCs w:val="28"/>
        </w:rPr>
        <w:t xml:space="preserve"> их</w:t>
      </w:r>
      <w:r w:rsidRPr="00C67437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074849">
        <w:rPr>
          <w:sz w:val="28"/>
        </w:rPr>
        <w:t>ета–коэффициент</w:t>
      </w:r>
      <w:r>
        <w:rPr>
          <w:sz w:val="28"/>
        </w:rPr>
        <w:t>ы</w:t>
      </w:r>
      <w:r>
        <w:rPr>
          <w:sz w:val="28"/>
          <w:szCs w:val="28"/>
        </w:rPr>
        <w:t>:</w:t>
      </w: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</w:p>
    <w:p w:rsidR="00A05833" w:rsidRPr="00E02205" w:rsidRDefault="006C309C" w:rsidP="00A05833">
      <w:pPr>
        <w:widowControl w:val="0"/>
        <w:spacing w:line="276" w:lineRule="auto"/>
        <w:jc w:val="center"/>
        <w:rPr>
          <w:sz w:val="28"/>
        </w:rPr>
      </w:pPr>
      <w:r w:rsidRPr="006C309C">
        <w:rPr>
          <w:position w:val="-32"/>
          <w:sz w:val="28"/>
        </w:rPr>
        <w:object w:dxaOrig="3960" w:dyaOrig="720">
          <v:shape id="_x0000_i1039" type="#_x0000_t75" style="width:198pt;height:36pt" o:ole="">
            <v:imagedata r:id="rId40" o:title=""/>
          </v:shape>
          <o:OLEObject Type="Embed" ProgID="Equation.3" ShapeID="_x0000_i1039" DrawAspect="Content" ObjectID="_1546420495" r:id="rId41"/>
        </w:object>
      </w:r>
      <w:r w:rsidR="00A05833">
        <w:rPr>
          <w:sz w:val="28"/>
        </w:rPr>
        <w:t>;</w:t>
      </w:r>
    </w:p>
    <w:p w:rsidR="00A05833" w:rsidRPr="00E02205" w:rsidRDefault="006C309C" w:rsidP="00A05833">
      <w:pPr>
        <w:widowControl w:val="0"/>
        <w:spacing w:line="276" w:lineRule="auto"/>
        <w:jc w:val="center"/>
        <w:rPr>
          <w:sz w:val="28"/>
        </w:rPr>
      </w:pPr>
      <w:r w:rsidRPr="006C309C">
        <w:rPr>
          <w:position w:val="-32"/>
          <w:sz w:val="28"/>
        </w:rPr>
        <w:object w:dxaOrig="3620" w:dyaOrig="720">
          <v:shape id="_x0000_i1040" type="#_x0000_t75" style="width:180.75pt;height:36pt" o:ole="">
            <v:imagedata r:id="rId42" o:title=""/>
          </v:shape>
          <o:OLEObject Type="Embed" ProgID="Equation.3" ShapeID="_x0000_i1040" DrawAspect="Content" ObjectID="_1546420496" r:id="rId43"/>
        </w:object>
      </w:r>
      <w:r w:rsidR="00A05833">
        <w:rPr>
          <w:sz w:val="28"/>
        </w:rPr>
        <w:t>;</w:t>
      </w:r>
    </w:p>
    <w:p w:rsidR="00A05833" w:rsidRPr="00E02205" w:rsidRDefault="006C309C" w:rsidP="00A05833">
      <w:pPr>
        <w:widowControl w:val="0"/>
        <w:spacing w:line="276" w:lineRule="auto"/>
        <w:jc w:val="center"/>
        <w:rPr>
          <w:sz w:val="28"/>
        </w:rPr>
      </w:pPr>
      <w:r w:rsidRPr="006C309C">
        <w:rPr>
          <w:position w:val="-32"/>
          <w:sz w:val="28"/>
        </w:rPr>
        <w:object w:dxaOrig="3660" w:dyaOrig="720">
          <v:shape id="_x0000_i1041" type="#_x0000_t75" style="width:183pt;height:36pt" o:ole="">
            <v:imagedata r:id="rId44" o:title=""/>
          </v:shape>
          <o:OLEObject Type="Embed" ProgID="Equation.3" ShapeID="_x0000_i1041" DrawAspect="Content" ObjectID="_1546420497" r:id="rId45"/>
        </w:object>
      </w:r>
      <w:r w:rsidR="00A05833">
        <w:rPr>
          <w:sz w:val="28"/>
        </w:rPr>
        <w:t>;</w:t>
      </w:r>
    </w:p>
    <w:p w:rsidR="00A05833" w:rsidRDefault="00ED0094" w:rsidP="00A05833">
      <w:pPr>
        <w:widowControl w:val="0"/>
        <w:spacing w:line="276" w:lineRule="auto"/>
        <w:jc w:val="center"/>
        <w:rPr>
          <w:sz w:val="28"/>
        </w:rPr>
      </w:pPr>
      <w:r w:rsidRPr="006C309C">
        <w:rPr>
          <w:position w:val="-32"/>
          <w:sz w:val="28"/>
        </w:rPr>
        <w:object w:dxaOrig="3780" w:dyaOrig="720">
          <v:shape id="_x0000_i1042" type="#_x0000_t75" style="width:189.75pt;height:36pt" o:ole="">
            <v:imagedata r:id="rId46" o:title=""/>
          </v:shape>
          <o:OLEObject Type="Embed" ProgID="Equation.3" ShapeID="_x0000_i1042" DrawAspect="Content" ObjectID="_1546420498" r:id="rId47"/>
        </w:object>
      </w:r>
      <w:r w:rsidR="00A05833">
        <w:rPr>
          <w:sz w:val="28"/>
        </w:rPr>
        <w:t>.</w:t>
      </w: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74849">
        <w:rPr>
          <w:sz w:val="28"/>
          <w:szCs w:val="28"/>
        </w:rPr>
        <w:t>Сравнивая</w:t>
      </w:r>
      <w:r w:rsidRPr="007801F3">
        <w:rPr>
          <w:sz w:val="28"/>
          <w:szCs w:val="28"/>
        </w:rPr>
        <w:t xml:space="preserve"> </w:t>
      </w:r>
      <w:r w:rsidRPr="00BB0AF1">
        <w:rPr>
          <w:sz w:val="28"/>
          <w:szCs w:val="28"/>
          <w:u w:val="single"/>
        </w:rPr>
        <w:t>по абсолютной величине</w:t>
      </w:r>
      <w:r w:rsidRPr="00074849">
        <w:rPr>
          <w:sz w:val="28"/>
          <w:szCs w:val="28"/>
        </w:rPr>
        <w:t xml:space="preserve"> значения бета–коэффициентов</w:t>
      </w:r>
      <w:r>
        <w:rPr>
          <w:sz w:val="28"/>
          <w:szCs w:val="28"/>
        </w:rPr>
        <w:t>,</w:t>
      </w:r>
      <w:r w:rsidRPr="00074849">
        <w:rPr>
          <w:sz w:val="28"/>
          <w:szCs w:val="28"/>
        </w:rPr>
        <w:t xml:space="preserve"> можно сделать вывод</w:t>
      </w:r>
      <w:r>
        <w:rPr>
          <w:sz w:val="28"/>
          <w:szCs w:val="28"/>
        </w:rPr>
        <w:t xml:space="preserve"> о том</w:t>
      </w:r>
      <w:r w:rsidRPr="00074849">
        <w:rPr>
          <w:sz w:val="28"/>
          <w:szCs w:val="28"/>
        </w:rPr>
        <w:t>, что</w:t>
      </w:r>
      <w:r w:rsidRPr="007B3518">
        <w:rPr>
          <w:sz w:val="28"/>
          <w:szCs w:val="28"/>
        </w:rPr>
        <w:t xml:space="preserve"> </w:t>
      </w:r>
      <w:r w:rsidRPr="00074849">
        <w:rPr>
          <w:sz w:val="28"/>
          <w:szCs w:val="28"/>
        </w:rPr>
        <w:t>на</w:t>
      </w:r>
      <w:r>
        <w:rPr>
          <w:sz w:val="28"/>
          <w:szCs w:val="28"/>
        </w:rPr>
        <w:t xml:space="preserve"> изменение</w:t>
      </w:r>
      <w:r w:rsidRPr="00074849">
        <w:rPr>
          <w:sz w:val="28"/>
          <w:szCs w:val="28"/>
        </w:rPr>
        <w:t xml:space="preserve"> </w:t>
      </w:r>
      <w:r w:rsidR="003E0ECA">
        <w:rPr>
          <w:sz w:val="28"/>
          <w:szCs w:val="28"/>
        </w:rPr>
        <w:t xml:space="preserve">цены на квартиру </w:t>
      </w:r>
      <w:r w:rsidRPr="00074849"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сильнее всего влияет </w:t>
      </w:r>
      <w:r w:rsidR="003E0ECA">
        <w:rPr>
          <w:sz w:val="28"/>
          <w:szCs w:val="28"/>
        </w:rPr>
        <w:t xml:space="preserve">общая площадь </w:t>
      </w:r>
      <w:r w:rsidRPr="00074849"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, далее по степени влияния следуют </w:t>
      </w:r>
      <w:r w:rsidR="003E0ECA">
        <w:rPr>
          <w:sz w:val="28"/>
          <w:szCs w:val="28"/>
        </w:rPr>
        <w:t xml:space="preserve">город </w:t>
      </w:r>
      <w:r w:rsidRPr="00074849">
        <w:rPr>
          <w:i/>
          <w:sz w:val="28"/>
          <w:szCs w:val="28"/>
        </w:rPr>
        <w:t>Х</w:t>
      </w:r>
      <w:r w:rsidR="003E0ECA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 w:rsidR="003E0ECA">
        <w:rPr>
          <w:sz w:val="28"/>
          <w:szCs w:val="28"/>
        </w:rPr>
        <w:t>жилая площадь х</w:t>
      </w:r>
      <w:r w:rsidR="002A307C">
        <w:rPr>
          <w:sz w:val="28"/>
          <w:szCs w:val="28"/>
        </w:rPr>
        <w:t xml:space="preserve">4 и </w:t>
      </w:r>
      <w:r w:rsidR="003E0ECA">
        <w:rPr>
          <w:sz w:val="28"/>
          <w:szCs w:val="28"/>
        </w:rPr>
        <w:t xml:space="preserve">площадь кухни </w:t>
      </w:r>
      <w:r w:rsidRPr="00074849">
        <w:rPr>
          <w:i/>
          <w:sz w:val="28"/>
          <w:szCs w:val="28"/>
          <w:lang w:val="en-US"/>
        </w:rPr>
        <w:t>X</w:t>
      </w:r>
      <w:r w:rsidR="003E0ECA">
        <w:rPr>
          <w:sz w:val="28"/>
          <w:szCs w:val="28"/>
          <w:vertAlign w:val="subscript"/>
        </w:rPr>
        <w:t>6</w:t>
      </w:r>
      <w:r w:rsidRPr="007801F3">
        <w:rPr>
          <w:sz w:val="28"/>
          <w:szCs w:val="28"/>
        </w:rPr>
        <w:t>.</w:t>
      </w: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  <w:r w:rsidRPr="00A10F03">
        <w:rPr>
          <w:sz w:val="28"/>
          <w:szCs w:val="28"/>
        </w:rPr>
        <w:tab/>
        <w:t>Определ</w:t>
      </w:r>
      <w:r>
        <w:rPr>
          <w:sz w:val="28"/>
          <w:szCs w:val="28"/>
        </w:rPr>
        <w:t>и</w:t>
      </w:r>
      <w:r w:rsidRPr="00A10F03">
        <w:rPr>
          <w:sz w:val="28"/>
          <w:szCs w:val="28"/>
        </w:rPr>
        <w:t xml:space="preserve">м дельта–коэффициенты факторов: </w:t>
      </w:r>
    </w:p>
    <w:p w:rsidR="00A05833" w:rsidRPr="00A10F0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</w:p>
    <w:p w:rsidR="00A05833" w:rsidRPr="00A10F03" w:rsidRDefault="00A71871" w:rsidP="00A05833">
      <w:pPr>
        <w:widowControl w:val="0"/>
        <w:spacing w:line="276" w:lineRule="auto"/>
        <w:jc w:val="center"/>
        <w:rPr>
          <w:sz w:val="28"/>
          <w:szCs w:val="28"/>
        </w:rPr>
      </w:pPr>
      <w:r w:rsidRPr="00BC557F">
        <w:rPr>
          <w:position w:val="-28"/>
          <w:sz w:val="28"/>
          <w:szCs w:val="28"/>
        </w:rPr>
        <w:object w:dxaOrig="3980" w:dyaOrig="700">
          <v:shape id="_x0000_i1043" type="#_x0000_t75" style="width:198.75pt;height:35.25pt" o:ole="">
            <v:imagedata r:id="rId48" o:title=""/>
          </v:shape>
          <o:OLEObject Type="Embed" ProgID="Equation.3" ShapeID="_x0000_i1043" DrawAspect="Content" ObjectID="_1546420499" r:id="rId49"/>
        </w:object>
      </w:r>
      <w:r w:rsidR="00A05833" w:rsidRPr="00A10F03">
        <w:rPr>
          <w:sz w:val="28"/>
          <w:szCs w:val="28"/>
        </w:rPr>
        <w:t>;</w:t>
      </w:r>
    </w:p>
    <w:p w:rsidR="00A05833" w:rsidRPr="00A10F03" w:rsidRDefault="00BD1C45" w:rsidP="00A05833">
      <w:pPr>
        <w:widowControl w:val="0"/>
        <w:spacing w:line="276" w:lineRule="auto"/>
        <w:jc w:val="center"/>
        <w:rPr>
          <w:sz w:val="28"/>
          <w:szCs w:val="28"/>
        </w:rPr>
      </w:pPr>
      <w:r w:rsidRPr="00BC557F">
        <w:rPr>
          <w:position w:val="-28"/>
          <w:sz w:val="28"/>
          <w:szCs w:val="28"/>
        </w:rPr>
        <w:object w:dxaOrig="3840" w:dyaOrig="700">
          <v:shape id="_x0000_i1044" type="#_x0000_t75" style="width:192pt;height:35.25pt" o:ole="">
            <v:imagedata r:id="rId50" o:title=""/>
          </v:shape>
          <o:OLEObject Type="Embed" ProgID="Equation.3" ShapeID="_x0000_i1044" DrawAspect="Content" ObjectID="_1546420500" r:id="rId51"/>
        </w:object>
      </w:r>
      <w:r w:rsidR="00A05833" w:rsidRPr="00A10F03">
        <w:rPr>
          <w:sz w:val="28"/>
          <w:szCs w:val="28"/>
        </w:rPr>
        <w:t>;</w:t>
      </w:r>
    </w:p>
    <w:p w:rsidR="00A05833" w:rsidRPr="00A10F03" w:rsidRDefault="004421E3" w:rsidP="00A05833">
      <w:pPr>
        <w:widowControl w:val="0"/>
        <w:spacing w:line="276" w:lineRule="auto"/>
        <w:jc w:val="center"/>
        <w:rPr>
          <w:sz w:val="28"/>
          <w:szCs w:val="28"/>
        </w:rPr>
      </w:pPr>
      <w:r w:rsidRPr="00BC557F">
        <w:rPr>
          <w:position w:val="-28"/>
          <w:sz w:val="28"/>
          <w:szCs w:val="28"/>
        </w:rPr>
        <w:object w:dxaOrig="3700" w:dyaOrig="700">
          <v:shape id="_x0000_i1045" type="#_x0000_t75" style="width:184.5pt;height:35.25pt" o:ole="">
            <v:imagedata r:id="rId52" o:title=""/>
          </v:shape>
          <o:OLEObject Type="Embed" ProgID="Equation.3" ShapeID="_x0000_i1045" DrawAspect="Content" ObjectID="_1546420501" r:id="rId53"/>
        </w:object>
      </w:r>
      <w:r w:rsidR="00A05833" w:rsidRPr="00A10F03">
        <w:rPr>
          <w:sz w:val="28"/>
          <w:szCs w:val="28"/>
        </w:rPr>
        <w:t>;</w:t>
      </w:r>
    </w:p>
    <w:p w:rsidR="00A05833" w:rsidRPr="00A10F03" w:rsidRDefault="00ED0094" w:rsidP="00A05833">
      <w:pPr>
        <w:widowControl w:val="0"/>
        <w:spacing w:line="276" w:lineRule="auto"/>
        <w:jc w:val="center"/>
        <w:rPr>
          <w:sz w:val="28"/>
          <w:szCs w:val="28"/>
        </w:rPr>
      </w:pPr>
      <w:r w:rsidRPr="00BC557F">
        <w:rPr>
          <w:position w:val="-28"/>
          <w:sz w:val="28"/>
          <w:szCs w:val="28"/>
        </w:rPr>
        <w:object w:dxaOrig="3960" w:dyaOrig="700">
          <v:shape id="_x0000_i1046" type="#_x0000_t75" style="width:198pt;height:35.25pt" o:ole="">
            <v:imagedata r:id="rId54" o:title=""/>
          </v:shape>
          <o:OLEObject Type="Embed" ProgID="Equation.3" ShapeID="_x0000_i1046" DrawAspect="Content" ObjectID="_1546420502" r:id="rId55"/>
        </w:object>
      </w:r>
      <w:r w:rsidR="00A05833" w:rsidRPr="00A10F03">
        <w:rPr>
          <w:sz w:val="28"/>
          <w:szCs w:val="28"/>
        </w:rPr>
        <w:t>,</w:t>
      </w: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</w:p>
    <w:p w:rsidR="00A05833" w:rsidRPr="00A10F0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  <w:r w:rsidRPr="00A10F03">
        <w:rPr>
          <w:sz w:val="28"/>
          <w:szCs w:val="28"/>
        </w:rPr>
        <w:t xml:space="preserve">где </w:t>
      </w:r>
      <w:r w:rsidRPr="0053302A">
        <w:rPr>
          <w:i/>
          <w:sz w:val="28"/>
          <w:szCs w:val="28"/>
          <w:lang w:val="en-US"/>
        </w:rPr>
        <w:t>r</w:t>
      </w:r>
      <w:r w:rsidRPr="0053302A">
        <w:rPr>
          <w:i/>
          <w:sz w:val="28"/>
          <w:szCs w:val="28"/>
          <w:vertAlign w:val="subscript"/>
          <w:lang w:val="en-US"/>
        </w:rPr>
        <w:t>y</w:t>
      </w:r>
      <w:r w:rsidRPr="0053302A">
        <w:rPr>
          <w:sz w:val="28"/>
          <w:szCs w:val="28"/>
          <w:vertAlign w:val="subscript"/>
        </w:rPr>
        <w:t>,</w:t>
      </w:r>
      <w:r w:rsidRPr="0053302A">
        <w:rPr>
          <w:i/>
          <w:sz w:val="28"/>
          <w:szCs w:val="28"/>
          <w:vertAlign w:val="subscript"/>
          <w:lang w:val="en-US"/>
        </w:rPr>
        <w:t>x</w:t>
      </w:r>
      <w:r w:rsidR="004421E3">
        <w:rPr>
          <w:sz w:val="28"/>
          <w:szCs w:val="28"/>
          <w:vertAlign w:val="subscript"/>
        </w:rPr>
        <w:t>1</w:t>
      </w:r>
      <w:r w:rsidRPr="0053302A">
        <w:rPr>
          <w:sz w:val="28"/>
          <w:szCs w:val="28"/>
        </w:rPr>
        <w:t>=</w:t>
      </w:r>
      <w:r>
        <w:rPr>
          <w:sz w:val="28"/>
          <w:szCs w:val="28"/>
        </w:rPr>
        <w:t>(–</w:t>
      </w:r>
      <w:r w:rsidRPr="0053302A">
        <w:rPr>
          <w:sz w:val="28"/>
          <w:szCs w:val="28"/>
        </w:rPr>
        <w:t>0,</w:t>
      </w:r>
      <w:r w:rsidR="004421E3">
        <w:rPr>
          <w:sz w:val="28"/>
          <w:szCs w:val="28"/>
        </w:rPr>
        <w:t>403</w:t>
      </w:r>
      <w:r>
        <w:rPr>
          <w:sz w:val="28"/>
          <w:szCs w:val="28"/>
        </w:rPr>
        <w:t>)</w:t>
      </w:r>
      <w:r w:rsidRPr="00A10F03">
        <w:rPr>
          <w:sz w:val="28"/>
          <w:szCs w:val="28"/>
        </w:rPr>
        <w:t xml:space="preserve">; </w:t>
      </w:r>
      <w:r w:rsidRPr="0053302A">
        <w:rPr>
          <w:i/>
          <w:sz w:val="28"/>
          <w:szCs w:val="28"/>
          <w:lang w:val="en-US"/>
        </w:rPr>
        <w:t>r</w:t>
      </w:r>
      <w:r w:rsidRPr="0053302A">
        <w:rPr>
          <w:i/>
          <w:sz w:val="28"/>
          <w:szCs w:val="28"/>
          <w:vertAlign w:val="subscript"/>
          <w:lang w:val="en-US"/>
        </w:rPr>
        <w:t>y</w:t>
      </w:r>
      <w:r w:rsidRPr="0053302A">
        <w:rPr>
          <w:sz w:val="28"/>
          <w:szCs w:val="28"/>
          <w:vertAlign w:val="subscript"/>
        </w:rPr>
        <w:t>,</w:t>
      </w:r>
      <w:r w:rsidRPr="0053302A">
        <w:rPr>
          <w:i/>
          <w:sz w:val="28"/>
          <w:szCs w:val="28"/>
          <w:vertAlign w:val="subscript"/>
          <w:lang w:val="en-US"/>
        </w:rPr>
        <w:t>x</w:t>
      </w:r>
      <w:r w:rsidRPr="0053302A">
        <w:rPr>
          <w:sz w:val="28"/>
          <w:szCs w:val="28"/>
          <w:vertAlign w:val="subscript"/>
        </w:rPr>
        <w:t>3</w:t>
      </w:r>
      <w:r w:rsidRPr="0053302A">
        <w:rPr>
          <w:sz w:val="28"/>
          <w:szCs w:val="28"/>
        </w:rPr>
        <w:t>=</w:t>
      </w:r>
      <w:r w:rsidR="004421E3">
        <w:rPr>
          <w:sz w:val="28"/>
          <w:szCs w:val="28"/>
        </w:rPr>
        <w:t>0,846</w:t>
      </w:r>
      <w:r w:rsidRPr="00A10F03">
        <w:rPr>
          <w:sz w:val="28"/>
          <w:szCs w:val="28"/>
        </w:rPr>
        <w:t xml:space="preserve">; </w:t>
      </w:r>
      <w:r w:rsidRPr="0053302A">
        <w:rPr>
          <w:i/>
          <w:sz w:val="28"/>
          <w:szCs w:val="28"/>
          <w:lang w:val="en-US"/>
        </w:rPr>
        <w:t>r</w:t>
      </w:r>
      <w:r w:rsidRPr="0053302A">
        <w:rPr>
          <w:i/>
          <w:sz w:val="28"/>
          <w:szCs w:val="28"/>
          <w:vertAlign w:val="subscript"/>
          <w:lang w:val="en-US"/>
        </w:rPr>
        <w:t>y</w:t>
      </w:r>
      <w:r w:rsidRPr="0053302A">
        <w:rPr>
          <w:sz w:val="28"/>
          <w:szCs w:val="28"/>
          <w:vertAlign w:val="subscript"/>
        </w:rPr>
        <w:t>,</w:t>
      </w:r>
      <w:r w:rsidRPr="0053302A">
        <w:rPr>
          <w:i/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 w:rsidR="004421E3">
        <w:rPr>
          <w:sz w:val="28"/>
          <w:szCs w:val="28"/>
        </w:rPr>
        <w:t>=</w:t>
      </w:r>
      <w:r w:rsidRPr="0053302A">
        <w:rPr>
          <w:sz w:val="28"/>
          <w:szCs w:val="28"/>
        </w:rPr>
        <w:t>0,</w:t>
      </w:r>
      <w:r w:rsidR="004421E3">
        <w:rPr>
          <w:sz w:val="28"/>
          <w:szCs w:val="28"/>
        </w:rPr>
        <w:t>827</w:t>
      </w:r>
      <w:r w:rsidRPr="00A10F03">
        <w:rPr>
          <w:sz w:val="28"/>
          <w:szCs w:val="28"/>
        </w:rPr>
        <w:t xml:space="preserve">; </w:t>
      </w:r>
      <w:r w:rsidRPr="0053302A">
        <w:rPr>
          <w:i/>
          <w:sz w:val="28"/>
          <w:szCs w:val="28"/>
          <w:lang w:val="en-US"/>
        </w:rPr>
        <w:t>r</w:t>
      </w:r>
      <w:r w:rsidRPr="0053302A">
        <w:rPr>
          <w:i/>
          <w:sz w:val="28"/>
          <w:szCs w:val="28"/>
          <w:vertAlign w:val="subscript"/>
          <w:lang w:val="en-US"/>
        </w:rPr>
        <w:t>y</w:t>
      </w:r>
      <w:r w:rsidRPr="0053302A">
        <w:rPr>
          <w:sz w:val="28"/>
          <w:szCs w:val="28"/>
          <w:vertAlign w:val="subscript"/>
        </w:rPr>
        <w:t>,</w:t>
      </w:r>
      <w:r w:rsidRPr="0053302A">
        <w:rPr>
          <w:i/>
          <w:sz w:val="28"/>
          <w:szCs w:val="28"/>
          <w:vertAlign w:val="subscript"/>
          <w:lang w:val="en-US"/>
        </w:rPr>
        <w:t>x</w:t>
      </w:r>
      <w:r>
        <w:rPr>
          <w:sz w:val="28"/>
          <w:szCs w:val="28"/>
          <w:vertAlign w:val="subscript"/>
        </w:rPr>
        <w:t>6</w:t>
      </w:r>
      <w:r w:rsidR="004421E3">
        <w:rPr>
          <w:sz w:val="28"/>
          <w:szCs w:val="28"/>
        </w:rPr>
        <w:t>=0,277</w:t>
      </w:r>
      <w:r w:rsidRPr="00A10F03">
        <w:rPr>
          <w:sz w:val="28"/>
          <w:szCs w:val="28"/>
        </w:rPr>
        <w:t xml:space="preserve"> — коэффициенты корреляции между парами переменных</w:t>
      </w:r>
      <w:r w:rsidRPr="00A10F03">
        <w:rPr>
          <w:i/>
          <w:sz w:val="28"/>
          <w:szCs w:val="28"/>
        </w:rPr>
        <w:t xml:space="preserve"> Y</w:t>
      </w:r>
      <w:r w:rsidRPr="00A10F03">
        <w:rPr>
          <w:sz w:val="28"/>
          <w:szCs w:val="28"/>
        </w:rPr>
        <w:t>–</w:t>
      </w:r>
      <w:r w:rsidRPr="00A10F03">
        <w:rPr>
          <w:i/>
          <w:sz w:val="28"/>
          <w:szCs w:val="28"/>
          <w:lang w:val="en-US"/>
        </w:rPr>
        <w:t>X</w:t>
      </w:r>
      <w:r w:rsidR="004421E3">
        <w:rPr>
          <w:sz w:val="28"/>
          <w:szCs w:val="28"/>
          <w:vertAlign w:val="subscript"/>
        </w:rPr>
        <w:t>1</w:t>
      </w:r>
      <w:r w:rsidRPr="00A10F03">
        <w:rPr>
          <w:sz w:val="28"/>
          <w:szCs w:val="28"/>
        </w:rPr>
        <w:t xml:space="preserve">, </w:t>
      </w:r>
      <w:r w:rsidRPr="00A10F03">
        <w:rPr>
          <w:i/>
          <w:sz w:val="28"/>
          <w:szCs w:val="28"/>
        </w:rPr>
        <w:t>Y</w:t>
      </w:r>
      <w:r w:rsidRPr="00A10F03">
        <w:rPr>
          <w:sz w:val="28"/>
          <w:szCs w:val="28"/>
        </w:rPr>
        <w:t>–</w:t>
      </w:r>
      <w:r w:rsidRPr="00A10F03">
        <w:rPr>
          <w:i/>
          <w:sz w:val="28"/>
          <w:szCs w:val="28"/>
          <w:lang w:val="en-US"/>
        </w:rPr>
        <w:t>X</w:t>
      </w:r>
      <w:r w:rsidRPr="00A10F03">
        <w:rPr>
          <w:sz w:val="28"/>
          <w:szCs w:val="28"/>
          <w:vertAlign w:val="subscript"/>
        </w:rPr>
        <w:t>3</w:t>
      </w:r>
      <w:r w:rsidRPr="00A10F03">
        <w:rPr>
          <w:sz w:val="28"/>
          <w:szCs w:val="28"/>
        </w:rPr>
        <w:t>,</w:t>
      </w:r>
      <w:r w:rsidRPr="00A10F03">
        <w:rPr>
          <w:i/>
          <w:sz w:val="28"/>
          <w:szCs w:val="28"/>
        </w:rPr>
        <w:t xml:space="preserve"> Y</w:t>
      </w:r>
      <w:r w:rsidRPr="00A10F03">
        <w:rPr>
          <w:sz w:val="28"/>
          <w:szCs w:val="28"/>
        </w:rPr>
        <w:t>–</w:t>
      </w:r>
      <w:r w:rsidRPr="00A10F03">
        <w:rPr>
          <w:i/>
          <w:sz w:val="28"/>
          <w:szCs w:val="28"/>
          <w:lang w:val="en-US"/>
        </w:rPr>
        <w:t>X</w:t>
      </w:r>
      <w:r w:rsidRPr="00A10F03">
        <w:rPr>
          <w:sz w:val="28"/>
          <w:szCs w:val="28"/>
          <w:vertAlign w:val="subscript"/>
        </w:rPr>
        <w:t>4</w:t>
      </w:r>
      <w:r w:rsidRPr="00A10F03">
        <w:rPr>
          <w:sz w:val="28"/>
          <w:szCs w:val="28"/>
        </w:rPr>
        <w:t xml:space="preserve"> и </w:t>
      </w:r>
      <w:r w:rsidRPr="00A10F03">
        <w:rPr>
          <w:i/>
          <w:sz w:val="28"/>
          <w:szCs w:val="28"/>
        </w:rPr>
        <w:t>Y</w:t>
      </w:r>
      <w:r w:rsidRPr="00A10F03">
        <w:rPr>
          <w:sz w:val="28"/>
          <w:szCs w:val="28"/>
        </w:rPr>
        <w:t>–</w:t>
      </w:r>
      <w:r w:rsidRPr="00A10F03">
        <w:rPr>
          <w:i/>
          <w:sz w:val="28"/>
          <w:szCs w:val="28"/>
          <w:lang w:val="en-US"/>
        </w:rPr>
        <w:t>X</w:t>
      </w:r>
      <w:r w:rsidRPr="00A10F03">
        <w:rPr>
          <w:sz w:val="28"/>
          <w:szCs w:val="28"/>
          <w:vertAlign w:val="subscript"/>
        </w:rPr>
        <w:t>6</w:t>
      </w:r>
      <w:r w:rsidRPr="00A10F03">
        <w:rPr>
          <w:sz w:val="28"/>
          <w:szCs w:val="28"/>
        </w:rPr>
        <w:t xml:space="preserve"> соответственно (см. </w:t>
      </w:r>
      <w:r w:rsidRPr="003823BC">
        <w:rPr>
          <w:b/>
          <w:sz w:val="28"/>
          <w:szCs w:val="28"/>
        </w:rPr>
        <w:t>табл</w:t>
      </w:r>
      <w:r>
        <w:rPr>
          <w:b/>
          <w:sz w:val="28"/>
          <w:szCs w:val="28"/>
        </w:rPr>
        <w:t>ицу</w:t>
      </w:r>
      <w:r w:rsidRPr="003823BC">
        <w:rPr>
          <w:b/>
          <w:sz w:val="28"/>
          <w:szCs w:val="28"/>
        </w:rPr>
        <w:t> 1</w:t>
      </w:r>
      <w:r w:rsidRPr="00A10F03">
        <w:rPr>
          <w:sz w:val="28"/>
          <w:szCs w:val="28"/>
        </w:rPr>
        <w:t xml:space="preserve">); </w:t>
      </w:r>
      <w:r w:rsidRPr="00A10F03">
        <w:rPr>
          <w:i/>
          <w:sz w:val="28"/>
          <w:szCs w:val="28"/>
          <w:lang w:val="en-US"/>
        </w:rPr>
        <w:t>R</w:t>
      </w:r>
      <w:r w:rsidRPr="00A10F03">
        <w:rPr>
          <w:sz w:val="28"/>
          <w:szCs w:val="28"/>
          <w:vertAlign w:val="superscript"/>
        </w:rPr>
        <w:t>2</w:t>
      </w:r>
      <w:r w:rsidR="004421E3">
        <w:rPr>
          <w:sz w:val="28"/>
          <w:szCs w:val="28"/>
        </w:rPr>
        <w:t>=846</w:t>
      </w:r>
      <w:r w:rsidRPr="00A10F03">
        <w:rPr>
          <w:sz w:val="28"/>
          <w:szCs w:val="28"/>
        </w:rPr>
        <w:t xml:space="preserve"> — множественный коэффициент детерминации (см. </w:t>
      </w:r>
      <w:r w:rsidRPr="007D3175">
        <w:rPr>
          <w:b/>
          <w:sz w:val="28"/>
          <w:szCs w:val="28"/>
        </w:rPr>
        <w:t>табл</w:t>
      </w:r>
      <w:r>
        <w:rPr>
          <w:b/>
          <w:sz w:val="28"/>
          <w:szCs w:val="28"/>
        </w:rPr>
        <w:t>ицу</w:t>
      </w:r>
      <w:r w:rsidRPr="007D3175">
        <w:rPr>
          <w:b/>
          <w:sz w:val="28"/>
          <w:szCs w:val="28"/>
        </w:rPr>
        <w:t xml:space="preserve"> 3</w:t>
      </w:r>
      <w:r w:rsidRPr="00A10F03">
        <w:rPr>
          <w:sz w:val="28"/>
          <w:szCs w:val="28"/>
        </w:rPr>
        <w:t>).</w:t>
      </w:r>
    </w:p>
    <w:p w:rsidR="00A05833" w:rsidRPr="00A10F0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  <w:r w:rsidRPr="00A10F03">
        <w:rPr>
          <w:sz w:val="28"/>
          <w:szCs w:val="28"/>
        </w:rPr>
        <w:tab/>
        <w:t>Сумма дельта</w:t>
      </w:r>
      <w:r>
        <w:rPr>
          <w:sz w:val="28"/>
          <w:szCs w:val="28"/>
        </w:rPr>
        <w:t>–</w:t>
      </w:r>
      <w:r w:rsidRPr="00A10F03">
        <w:rPr>
          <w:sz w:val="28"/>
          <w:szCs w:val="28"/>
        </w:rPr>
        <w:t>коэффициентов факторов, включенных в модель</w:t>
      </w:r>
      <w:r>
        <w:rPr>
          <w:sz w:val="28"/>
          <w:szCs w:val="28"/>
        </w:rPr>
        <w:t>,</w:t>
      </w:r>
      <w:r w:rsidRPr="00A10F03">
        <w:rPr>
          <w:sz w:val="28"/>
          <w:szCs w:val="28"/>
        </w:rPr>
        <w:t xml:space="preserve"> должна быть равна единице. Небольшое неравенство </w:t>
      </w:r>
      <w:r>
        <w:rPr>
          <w:sz w:val="28"/>
          <w:szCs w:val="28"/>
        </w:rPr>
        <w:t xml:space="preserve">может быть </w:t>
      </w:r>
      <w:r w:rsidRPr="00A10F03">
        <w:rPr>
          <w:sz w:val="28"/>
          <w:szCs w:val="28"/>
        </w:rPr>
        <w:t>вызвано погрешностями промежуточных округлений.</w:t>
      </w: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  <w:r w:rsidRPr="00A10F03">
        <w:rPr>
          <w:sz w:val="28"/>
          <w:szCs w:val="28"/>
        </w:rPr>
        <w:tab/>
        <w:t xml:space="preserve">Таким образом, в суммарном влиянии на </w:t>
      </w:r>
      <w:r w:rsidR="004421E3">
        <w:rPr>
          <w:sz w:val="28"/>
          <w:szCs w:val="28"/>
        </w:rPr>
        <w:t xml:space="preserve">цену квартир </w:t>
      </w:r>
      <w:r w:rsidRPr="00A10F03">
        <w:rPr>
          <w:i/>
          <w:sz w:val="28"/>
          <w:szCs w:val="28"/>
          <w:lang w:val="en-US"/>
        </w:rPr>
        <w:t>Y</w:t>
      </w:r>
      <w:r w:rsidRPr="00A10F03">
        <w:rPr>
          <w:sz w:val="28"/>
          <w:szCs w:val="28"/>
        </w:rPr>
        <w:t xml:space="preserve"> всех факторов, включенных в модель, доля влияния </w:t>
      </w:r>
      <w:r w:rsidR="004421E3">
        <w:rPr>
          <w:sz w:val="28"/>
          <w:szCs w:val="28"/>
        </w:rPr>
        <w:t xml:space="preserve">города </w:t>
      </w:r>
      <w:r w:rsidRPr="00A10F03">
        <w:rPr>
          <w:i/>
          <w:sz w:val="28"/>
          <w:szCs w:val="28"/>
          <w:lang w:val="en-US"/>
        </w:rPr>
        <w:t>X</w:t>
      </w:r>
      <w:r w:rsidR="004421E3">
        <w:rPr>
          <w:sz w:val="28"/>
          <w:szCs w:val="28"/>
          <w:vertAlign w:val="subscript"/>
        </w:rPr>
        <w:t>1</w:t>
      </w:r>
      <w:r w:rsidRPr="00A10F03">
        <w:rPr>
          <w:sz w:val="28"/>
          <w:szCs w:val="28"/>
        </w:rPr>
        <w:t xml:space="preserve"> составля</w:t>
      </w:r>
      <w:r w:rsidR="004421E3">
        <w:rPr>
          <w:sz w:val="28"/>
          <w:szCs w:val="28"/>
        </w:rPr>
        <w:t>ет 15,6</w:t>
      </w:r>
      <w:r w:rsidRPr="00A10F03">
        <w:rPr>
          <w:sz w:val="28"/>
          <w:szCs w:val="28"/>
        </w:rPr>
        <w:t xml:space="preserve">%, </w:t>
      </w:r>
      <w:r w:rsidR="004421E3">
        <w:rPr>
          <w:sz w:val="28"/>
          <w:szCs w:val="28"/>
        </w:rPr>
        <w:t xml:space="preserve">общей площади </w:t>
      </w:r>
      <w:r w:rsidRPr="00A10F03">
        <w:rPr>
          <w:i/>
          <w:sz w:val="28"/>
          <w:szCs w:val="28"/>
        </w:rPr>
        <w:t>Х</w:t>
      </w:r>
      <w:r w:rsidRPr="00A10F03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—</w:t>
      </w:r>
      <w:r w:rsidR="004421E3">
        <w:rPr>
          <w:sz w:val="28"/>
          <w:szCs w:val="28"/>
        </w:rPr>
        <w:t>83,6</w:t>
      </w:r>
      <w:r w:rsidRPr="00A10F03">
        <w:rPr>
          <w:sz w:val="28"/>
          <w:szCs w:val="28"/>
        </w:rPr>
        <w:t xml:space="preserve">%, </w:t>
      </w:r>
      <w:r w:rsidR="004421E3">
        <w:rPr>
          <w:sz w:val="28"/>
          <w:szCs w:val="28"/>
        </w:rPr>
        <w:t xml:space="preserve">жилой площади </w:t>
      </w:r>
      <w:r w:rsidRPr="00074849"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—</w:t>
      </w:r>
      <w:r w:rsidR="004421E3">
        <w:rPr>
          <w:sz w:val="28"/>
          <w:szCs w:val="28"/>
        </w:rPr>
        <w:t>5,4</w:t>
      </w:r>
      <w:r>
        <w:rPr>
          <w:sz w:val="28"/>
          <w:szCs w:val="28"/>
        </w:rPr>
        <w:t xml:space="preserve">%, </w:t>
      </w:r>
      <w:r w:rsidR="004421E3">
        <w:rPr>
          <w:sz w:val="28"/>
          <w:szCs w:val="28"/>
        </w:rPr>
        <w:t xml:space="preserve">площади кухни </w:t>
      </w:r>
      <w:r w:rsidRPr="00074849"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6</w:t>
      </w:r>
      <w:r w:rsidR="004421E3">
        <w:rPr>
          <w:sz w:val="28"/>
          <w:szCs w:val="28"/>
        </w:rPr>
        <w:t xml:space="preserve"> — </w:t>
      </w:r>
      <w:r>
        <w:rPr>
          <w:sz w:val="28"/>
          <w:szCs w:val="28"/>
        </w:rPr>
        <w:t>1%.</w:t>
      </w:r>
    </w:p>
    <w:p w:rsidR="00A05833" w:rsidRDefault="00A05833" w:rsidP="00A05833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</w:p>
    <w:p w:rsidR="00A05833" w:rsidRPr="00BD1C45" w:rsidRDefault="00A05833" w:rsidP="00A05833">
      <w:pPr>
        <w:widowControl w:val="0"/>
        <w:spacing w:line="276" w:lineRule="auto"/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lastRenderedPageBreak/>
        <w:tab/>
        <w:t>6. </w:t>
      </w:r>
      <w:r w:rsidRPr="00D51B2B">
        <w:rPr>
          <w:color w:val="000000"/>
          <w:sz w:val="28"/>
          <w:szCs w:val="28"/>
        </w:rPr>
        <w:t>Рассчита</w:t>
      </w:r>
      <w:r>
        <w:rPr>
          <w:color w:val="000000"/>
          <w:sz w:val="28"/>
          <w:szCs w:val="28"/>
        </w:rPr>
        <w:t>ем</w:t>
      </w:r>
      <w:r w:rsidRPr="00D51B2B">
        <w:rPr>
          <w:color w:val="000000"/>
          <w:sz w:val="28"/>
          <w:szCs w:val="28"/>
        </w:rPr>
        <w:t xml:space="preserve"> прогнозное значение </w:t>
      </w:r>
      <w:r>
        <w:rPr>
          <w:color w:val="000000"/>
          <w:sz w:val="28"/>
          <w:szCs w:val="28"/>
        </w:rPr>
        <w:t>годовой прибыли</w:t>
      </w:r>
      <w:r w:rsidRPr="00D51B2B">
        <w:rPr>
          <w:color w:val="000000"/>
          <w:sz w:val="28"/>
          <w:szCs w:val="28"/>
        </w:rPr>
        <w:t>, если прогнозные значения факторов состав</w:t>
      </w:r>
      <w:r>
        <w:rPr>
          <w:color w:val="000000"/>
          <w:sz w:val="28"/>
          <w:szCs w:val="28"/>
        </w:rPr>
        <w:t>я</w:t>
      </w:r>
      <w:r w:rsidRPr="00D51B2B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>75</w:t>
      </w:r>
      <w:r w:rsidRPr="00D51B2B">
        <w:rPr>
          <w:color w:val="000000"/>
          <w:sz w:val="28"/>
          <w:szCs w:val="28"/>
        </w:rPr>
        <w:t xml:space="preserve">% от </w:t>
      </w:r>
      <w:r>
        <w:rPr>
          <w:color w:val="000000"/>
          <w:sz w:val="28"/>
          <w:szCs w:val="28"/>
        </w:rPr>
        <w:t>своих</w:t>
      </w:r>
      <w:r w:rsidRPr="00D51B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наибольших</w:t>
      </w:r>
      <w:r w:rsidRPr="00D51B2B">
        <w:rPr>
          <w:color w:val="000000"/>
          <w:sz w:val="28"/>
          <w:szCs w:val="28"/>
        </w:rPr>
        <w:t xml:space="preserve"> значений</w:t>
      </w:r>
      <w:r>
        <w:rPr>
          <w:color w:val="000000"/>
          <w:sz w:val="28"/>
          <w:szCs w:val="28"/>
        </w:rPr>
        <w:t xml:space="preserve"> в исходных данных</w:t>
      </w:r>
      <w:r w:rsidRPr="00D51B2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Максимальные значения факторов</w:t>
      </w:r>
      <w:r w:rsidRPr="00150D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были определены с помощью встроенной функции «</w:t>
      </w:r>
      <w:r w:rsidRPr="00150D33">
        <w:rPr>
          <w:i/>
          <w:color w:val="000000"/>
          <w:sz w:val="28"/>
          <w:szCs w:val="28"/>
        </w:rPr>
        <w:t>МАКС</w:t>
      </w:r>
      <w:r>
        <w:rPr>
          <w:color w:val="000000"/>
          <w:sz w:val="28"/>
          <w:szCs w:val="28"/>
        </w:rPr>
        <w:t xml:space="preserve">» (см. </w:t>
      </w:r>
      <w:r w:rsidRPr="008108F6">
        <w:rPr>
          <w:b/>
          <w:color w:val="000000"/>
          <w:sz w:val="28"/>
          <w:szCs w:val="28"/>
        </w:rPr>
        <w:t>прил</w:t>
      </w:r>
      <w:r>
        <w:rPr>
          <w:b/>
          <w:color w:val="000000"/>
          <w:sz w:val="28"/>
          <w:szCs w:val="28"/>
        </w:rPr>
        <w:t>ожение</w:t>
      </w:r>
      <w:r w:rsidRPr="008108F6">
        <w:rPr>
          <w:b/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>). Прогнозные значения</w:t>
      </w:r>
      <w:r w:rsidRPr="00BD4B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рассчитываются только для количественных факторов </w:t>
      </w:r>
      <w:r w:rsidRPr="00BD4B01">
        <w:rPr>
          <w:i/>
          <w:color w:val="000000"/>
          <w:sz w:val="28"/>
          <w:szCs w:val="28"/>
          <w:lang w:val="en-US"/>
        </w:rPr>
        <w:t>X</w:t>
      </w:r>
      <w:r w:rsidRPr="00150D33"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, </w:t>
      </w:r>
      <w:r w:rsidRPr="00BD4B01">
        <w:rPr>
          <w:i/>
          <w:color w:val="000000"/>
          <w:sz w:val="28"/>
          <w:szCs w:val="28"/>
          <w:lang w:val="en-US"/>
        </w:rPr>
        <w:t>X</w:t>
      </w:r>
      <w:r w:rsidRPr="00150D33">
        <w:rPr>
          <w:color w:val="000000"/>
          <w:sz w:val="28"/>
          <w:szCs w:val="28"/>
          <w:vertAlign w:val="subscript"/>
        </w:rPr>
        <w:t>4</w:t>
      </w:r>
      <w:r w:rsidR="00BD1C45">
        <w:rPr>
          <w:color w:val="000000"/>
          <w:sz w:val="28"/>
          <w:szCs w:val="28"/>
        </w:rPr>
        <w:t xml:space="preserve"> Х</w:t>
      </w:r>
      <w:r w:rsidR="00BD1C45">
        <w:rPr>
          <w:color w:val="000000"/>
          <w:sz w:val="28"/>
          <w:szCs w:val="28"/>
          <w:vertAlign w:val="subscript"/>
        </w:rPr>
        <w:t>6</w:t>
      </w:r>
    </w:p>
    <w:p w:rsidR="00A05833" w:rsidRDefault="00A05833" w:rsidP="00A05833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</w:p>
    <w:p w:rsidR="00A05833" w:rsidRDefault="00A05833" w:rsidP="00A05833">
      <w:pPr>
        <w:widowControl w:val="0"/>
        <w:numPr>
          <w:ilvl w:val="0"/>
          <w:numId w:val="10"/>
        </w:numPr>
        <w:tabs>
          <w:tab w:val="clear" w:pos="2280"/>
          <w:tab w:val="num" w:pos="36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фактор </w:t>
      </w:r>
      <w:r w:rsidRPr="00074849">
        <w:rPr>
          <w:i/>
          <w:sz w:val="28"/>
          <w:szCs w:val="28"/>
        </w:rPr>
        <w:t>Х</w:t>
      </w:r>
      <w:r w:rsidR="00DC368E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: </w:t>
      </w:r>
      <w:r w:rsidR="00B670EA" w:rsidRPr="00BD4B01">
        <w:rPr>
          <w:position w:val="-12"/>
          <w:sz w:val="28"/>
          <w:szCs w:val="28"/>
        </w:rPr>
        <w:object w:dxaOrig="3900" w:dyaOrig="360">
          <v:shape id="_x0000_i1047" type="#_x0000_t75" style="width:195pt;height:18pt" o:ole="">
            <v:imagedata r:id="rId56" o:title=""/>
          </v:shape>
          <o:OLEObject Type="Embed" ProgID="Equation.3" ShapeID="_x0000_i1047" DrawAspect="Content" ObjectID="_1546420503" r:id="rId57"/>
        </w:object>
      </w:r>
      <w:r w:rsidRPr="00BD4B01">
        <w:rPr>
          <w:sz w:val="28"/>
          <w:szCs w:val="28"/>
        </w:rPr>
        <w:t xml:space="preserve"> </w:t>
      </w:r>
      <w:r w:rsidR="00B670EA">
        <w:rPr>
          <w:sz w:val="28"/>
          <w:szCs w:val="28"/>
        </w:rPr>
        <w:t>тыс. дол</w:t>
      </w:r>
      <w:r>
        <w:rPr>
          <w:sz w:val="28"/>
          <w:szCs w:val="28"/>
        </w:rPr>
        <w:t>.;</w:t>
      </w:r>
    </w:p>
    <w:p w:rsidR="00A05833" w:rsidRDefault="00A05833" w:rsidP="00A05833">
      <w:pPr>
        <w:widowControl w:val="0"/>
        <w:numPr>
          <w:ilvl w:val="0"/>
          <w:numId w:val="10"/>
        </w:numPr>
        <w:tabs>
          <w:tab w:val="clear" w:pos="2280"/>
          <w:tab w:val="num" w:pos="36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фактор </w:t>
      </w:r>
      <w:r w:rsidRPr="00074849">
        <w:rPr>
          <w:i/>
          <w:sz w:val="28"/>
          <w:szCs w:val="28"/>
        </w:rPr>
        <w:t>Х</w:t>
      </w:r>
      <w:r w:rsidR="00B670EA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: </w:t>
      </w:r>
      <w:r w:rsidR="00F60679" w:rsidRPr="00BD4B01">
        <w:rPr>
          <w:position w:val="-12"/>
          <w:sz w:val="28"/>
          <w:szCs w:val="28"/>
        </w:rPr>
        <w:object w:dxaOrig="3200" w:dyaOrig="360">
          <v:shape id="_x0000_i1048" type="#_x0000_t75" style="width:159.75pt;height:18pt" o:ole="">
            <v:imagedata r:id="rId58" o:title=""/>
          </v:shape>
          <o:OLEObject Type="Embed" ProgID="Equation.3" ShapeID="_x0000_i1048" DrawAspect="Content" ObjectID="_1546420504" r:id="rId59"/>
        </w:object>
      </w:r>
      <w:r w:rsidRPr="00BD4B01">
        <w:rPr>
          <w:sz w:val="28"/>
          <w:szCs w:val="28"/>
        </w:rPr>
        <w:t xml:space="preserve"> </w:t>
      </w:r>
      <w:r w:rsidR="00B670EA">
        <w:rPr>
          <w:sz w:val="28"/>
          <w:szCs w:val="28"/>
        </w:rPr>
        <w:t>тыс. дол</w:t>
      </w:r>
      <w:r>
        <w:rPr>
          <w:sz w:val="28"/>
          <w:szCs w:val="28"/>
        </w:rPr>
        <w:t>.;</w:t>
      </w:r>
    </w:p>
    <w:p w:rsidR="00A05833" w:rsidRDefault="00A05833" w:rsidP="00A05833">
      <w:pPr>
        <w:widowControl w:val="0"/>
        <w:numPr>
          <w:ilvl w:val="0"/>
          <w:numId w:val="10"/>
        </w:numPr>
        <w:tabs>
          <w:tab w:val="clear" w:pos="2280"/>
          <w:tab w:val="num" w:pos="360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фактор </w:t>
      </w:r>
      <w:r w:rsidRPr="00074849">
        <w:rPr>
          <w:i/>
          <w:sz w:val="28"/>
          <w:szCs w:val="28"/>
        </w:rPr>
        <w:t>Х</w:t>
      </w:r>
      <w:r w:rsidR="00B670EA"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: </w:t>
      </w:r>
      <w:r w:rsidR="00F60679" w:rsidRPr="00BD4B01">
        <w:rPr>
          <w:position w:val="-12"/>
          <w:sz w:val="28"/>
          <w:szCs w:val="28"/>
        </w:rPr>
        <w:object w:dxaOrig="3640" w:dyaOrig="360">
          <v:shape id="_x0000_i1049" type="#_x0000_t75" style="width:182.25pt;height:18pt" o:ole="">
            <v:imagedata r:id="rId60" o:title=""/>
          </v:shape>
          <o:OLEObject Type="Embed" ProgID="Equation.3" ShapeID="_x0000_i1049" DrawAspect="Content" ObjectID="_1546420505" r:id="rId61"/>
        </w:object>
      </w:r>
      <w:r w:rsidRPr="00BD4B01">
        <w:rPr>
          <w:sz w:val="28"/>
          <w:szCs w:val="28"/>
        </w:rPr>
        <w:t xml:space="preserve"> </w:t>
      </w:r>
      <w:r w:rsidR="00B670EA">
        <w:rPr>
          <w:sz w:val="28"/>
          <w:szCs w:val="28"/>
        </w:rPr>
        <w:t>тыс. дол</w:t>
      </w:r>
      <w:r>
        <w:rPr>
          <w:sz w:val="28"/>
          <w:szCs w:val="28"/>
        </w:rPr>
        <w:t>.</w:t>
      </w: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Среднее прогнозируемое значение (</w:t>
      </w:r>
      <w:r w:rsidRPr="00154F20">
        <w:rPr>
          <w:sz w:val="28"/>
          <w:szCs w:val="28"/>
        </w:rPr>
        <w:t>точечный прогноз</w:t>
      </w:r>
      <w:r>
        <w:rPr>
          <w:sz w:val="28"/>
          <w:szCs w:val="28"/>
        </w:rPr>
        <w:t xml:space="preserve">) </w:t>
      </w:r>
      <w:r w:rsidR="00F60679">
        <w:rPr>
          <w:sz w:val="28"/>
          <w:szCs w:val="28"/>
        </w:rPr>
        <w:t xml:space="preserve">цены на квартиру в Люберцах </w:t>
      </w:r>
      <w:r>
        <w:rPr>
          <w:sz w:val="28"/>
          <w:szCs w:val="28"/>
        </w:rPr>
        <w:t>и (</w:t>
      </w:r>
      <w:r w:rsidRPr="00F13105">
        <w:rPr>
          <w:i/>
          <w:sz w:val="28"/>
          <w:szCs w:val="28"/>
          <w:lang w:val="en-US"/>
        </w:rPr>
        <w:t>x</w:t>
      </w:r>
      <w:r w:rsidR="00F60679">
        <w:rPr>
          <w:sz w:val="28"/>
          <w:szCs w:val="28"/>
          <w:vertAlign w:val="subscript"/>
        </w:rPr>
        <w:t>1</w:t>
      </w:r>
      <w:r w:rsidRPr="00F13105">
        <w:rPr>
          <w:sz w:val="28"/>
          <w:szCs w:val="28"/>
        </w:rPr>
        <w:t>=0</w:t>
      </w:r>
      <w:r>
        <w:rPr>
          <w:sz w:val="28"/>
          <w:szCs w:val="28"/>
        </w:rPr>
        <w:t>) составляет:</w:t>
      </w: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</w:p>
    <w:p w:rsidR="00A05833" w:rsidRDefault="0009149C" w:rsidP="00A05833">
      <w:pPr>
        <w:widowControl w:val="0"/>
        <w:spacing w:line="276" w:lineRule="auto"/>
        <w:jc w:val="center"/>
        <w:rPr>
          <w:sz w:val="28"/>
          <w:szCs w:val="28"/>
        </w:rPr>
      </w:pPr>
      <w:r w:rsidRPr="0009149C">
        <w:rPr>
          <w:position w:val="-28"/>
          <w:sz w:val="28"/>
          <w:szCs w:val="28"/>
        </w:rPr>
        <w:object w:dxaOrig="8720" w:dyaOrig="680">
          <v:shape id="_x0000_i1050" type="#_x0000_t75" style="width:435.75pt;height:33.75pt" o:ole="">
            <v:imagedata r:id="rId62" o:title=""/>
          </v:shape>
          <o:OLEObject Type="Embed" ProgID="Equation.3" ShapeID="_x0000_i1050" DrawAspect="Content" ObjectID="_1546420506" r:id="rId63"/>
        </w:object>
      </w: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</w:t>
      </w:r>
      <w:r w:rsidR="00F60679">
        <w:rPr>
          <w:sz w:val="28"/>
          <w:szCs w:val="28"/>
        </w:rPr>
        <w:t>квартиры в Подольске</w:t>
      </w:r>
      <w:r>
        <w:rPr>
          <w:sz w:val="28"/>
          <w:szCs w:val="28"/>
        </w:rPr>
        <w:t>(</w:t>
      </w:r>
      <w:r w:rsidRPr="00F13105">
        <w:rPr>
          <w:i/>
          <w:sz w:val="28"/>
          <w:szCs w:val="28"/>
          <w:lang w:val="en-US"/>
        </w:rPr>
        <w:t>x</w:t>
      </w:r>
      <w:r w:rsidRPr="0030799D">
        <w:rPr>
          <w:sz w:val="28"/>
          <w:szCs w:val="28"/>
          <w:vertAlign w:val="subscript"/>
        </w:rPr>
        <w:t>0</w:t>
      </w:r>
      <w:r w:rsidR="0009149C">
        <w:rPr>
          <w:sz w:val="28"/>
          <w:szCs w:val="28"/>
          <w:vertAlign w:val="subscript"/>
        </w:rPr>
        <w:t>6</w:t>
      </w:r>
      <w:r w:rsidRPr="00F13105">
        <w:rPr>
          <w:sz w:val="28"/>
          <w:szCs w:val="28"/>
        </w:rPr>
        <w:t>=</w:t>
      </w:r>
      <w:r>
        <w:rPr>
          <w:sz w:val="28"/>
          <w:szCs w:val="28"/>
        </w:rPr>
        <w:t>1) этот показатель равен</w:t>
      </w:r>
    </w:p>
    <w:p w:rsidR="00A05833" w:rsidRDefault="00A05833" w:rsidP="00A05833">
      <w:pPr>
        <w:widowControl w:val="0"/>
        <w:spacing w:line="276" w:lineRule="auto"/>
        <w:jc w:val="both"/>
        <w:rPr>
          <w:sz w:val="28"/>
          <w:szCs w:val="28"/>
        </w:rPr>
      </w:pPr>
    </w:p>
    <w:p w:rsidR="00A05833" w:rsidRDefault="0067342D" w:rsidP="00A05833">
      <w:pPr>
        <w:widowControl w:val="0"/>
        <w:spacing w:line="276" w:lineRule="auto"/>
        <w:jc w:val="center"/>
        <w:rPr>
          <w:sz w:val="28"/>
          <w:szCs w:val="28"/>
        </w:rPr>
      </w:pPr>
      <w:r w:rsidRPr="0092363C">
        <w:rPr>
          <w:position w:val="-28"/>
          <w:sz w:val="28"/>
          <w:szCs w:val="28"/>
        </w:rPr>
        <w:object w:dxaOrig="8840" w:dyaOrig="680">
          <v:shape id="_x0000_i1051" type="#_x0000_t75" style="width:443.25pt;height:33.75pt" o:ole="">
            <v:imagedata r:id="rId64" o:title=""/>
          </v:shape>
          <o:OLEObject Type="Embed" ProgID="Equation.3" ShapeID="_x0000_i1051" DrawAspect="Content" ObjectID="_1546420507" r:id="rId65"/>
        </w:object>
      </w:r>
    </w:p>
    <w:p w:rsidR="00A05833" w:rsidRDefault="00A05833" w:rsidP="00A05833">
      <w:pPr>
        <w:pStyle w:val="a5"/>
        <w:spacing w:line="276" w:lineRule="auto"/>
        <w:rPr>
          <w:color w:val="FF0000"/>
        </w:rPr>
      </w:pPr>
    </w:p>
    <w:p w:rsidR="00A05833" w:rsidRDefault="00A05833" w:rsidP="00A05833">
      <w:pPr>
        <w:pStyle w:val="a5"/>
        <w:spacing w:line="276" w:lineRule="auto"/>
        <w:rPr>
          <w:color w:val="FF0000"/>
        </w:rPr>
      </w:pPr>
    </w:p>
    <w:p w:rsidR="00A05833" w:rsidRDefault="00A05833" w:rsidP="00122F8C">
      <w:pPr>
        <w:pStyle w:val="a5"/>
        <w:spacing w:line="276" w:lineRule="auto"/>
        <w:rPr>
          <w:color w:val="FF0000"/>
        </w:rPr>
      </w:pPr>
    </w:p>
    <w:p w:rsidR="00F263E0" w:rsidRPr="00503FBD" w:rsidRDefault="00750B6B" w:rsidP="00122F8C">
      <w:pPr>
        <w:widowControl w:val="0"/>
        <w:spacing w:line="276" w:lineRule="auto"/>
        <w:jc w:val="both"/>
        <w:rPr>
          <w:b/>
          <w:sz w:val="28"/>
          <w:szCs w:val="28"/>
        </w:rPr>
      </w:pPr>
      <w:r w:rsidRPr="00503FBD">
        <w:rPr>
          <w:b/>
          <w:sz w:val="28"/>
          <w:szCs w:val="28"/>
        </w:rPr>
        <w:t>ПРИЛОЖЕНИЕ</w:t>
      </w:r>
      <w:r w:rsidR="00503FBD" w:rsidRPr="006C2EE1">
        <w:rPr>
          <w:b/>
          <w:sz w:val="28"/>
          <w:szCs w:val="28"/>
        </w:rPr>
        <w:t>:</w:t>
      </w:r>
      <w:r w:rsidRPr="00503FBD">
        <w:rPr>
          <w:b/>
          <w:sz w:val="28"/>
          <w:szCs w:val="28"/>
        </w:rPr>
        <w:t xml:space="preserve"> компьютерные распечатки</w:t>
      </w:r>
      <w:r w:rsidR="00384B85" w:rsidRPr="00503FBD">
        <w:rPr>
          <w:b/>
          <w:sz w:val="28"/>
          <w:szCs w:val="28"/>
        </w:rPr>
        <w:t xml:space="preserve"> на </w:t>
      </w:r>
      <w:r w:rsidR="003001D4">
        <w:rPr>
          <w:b/>
          <w:sz w:val="28"/>
          <w:szCs w:val="28"/>
        </w:rPr>
        <w:t>6</w:t>
      </w:r>
      <w:r w:rsidR="00384B85" w:rsidRPr="00503FBD">
        <w:rPr>
          <w:b/>
          <w:sz w:val="28"/>
          <w:szCs w:val="28"/>
        </w:rPr>
        <w:t xml:space="preserve"> листах</w:t>
      </w:r>
      <w:r w:rsidRPr="00503FBD">
        <w:rPr>
          <w:b/>
          <w:sz w:val="28"/>
          <w:szCs w:val="28"/>
        </w:rPr>
        <w:t>.</w:t>
      </w:r>
    </w:p>
    <w:sectPr w:rsidR="00F263E0" w:rsidRPr="00503FBD" w:rsidSect="00E920A1">
      <w:headerReference w:type="even" r:id="rId66"/>
      <w:headerReference w:type="default" r:id="rId6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869" w:rsidRDefault="00750869">
      <w:r>
        <w:separator/>
      </w:r>
    </w:p>
  </w:endnote>
  <w:endnote w:type="continuationSeparator" w:id="0">
    <w:p w:rsidR="00750869" w:rsidRDefault="0075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869" w:rsidRDefault="00750869">
      <w:r>
        <w:separator/>
      </w:r>
    </w:p>
  </w:footnote>
  <w:footnote w:type="continuationSeparator" w:id="0">
    <w:p w:rsidR="00750869" w:rsidRDefault="00750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8D" w:rsidRDefault="00506F28" w:rsidP="00D610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2128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2128D" w:rsidRDefault="003212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8D" w:rsidRDefault="00506F28" w:rsidP="009A18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2128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25878">
      <w:rPr>
        <w:rStyle w:val="a4"/>
        <w:noProof/>
      </w:rPr>
      <w:t>2</w:t>
    </w:r>
    <w:r>
      <w:rPr>
        <w:rStyle w:val="a4"/>
      </w:rPr>
      <w:fldChar w:fldCharType="end"/>
    </w:r>
  </w:p>
  <w:p w:rsidR="0032128D" w:rsidRDefault="003212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63067"/>
    <w:multiLevelType w:val="hybridMultilevel"/>
    <w:tmpl w:val="1D9E87E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F477D35"/>
    <w:multiLevelType w:val="hybridMultilevel"/>
    <w:tmpl w:val="79807ED4"/>
    <w:lvl w:ilvl="0" w:tplc="3B64C2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E2402"/>
    <w:multiLevelType w:val="hybridMultilevel"/>
    <w:tmpl w:val="4C248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85F90"/>
    <w:multiLevelType w:val="hybridMultilevel"/>
    <w:tmpl w:val="E7FEA3FA"/>
    <w:lvl w:ilvl="0" w:tplc="9CBA27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921AA"/>
    <w:multiLevelType w:val="hybridMultilevel"/>
    <w:tmpl w:val="62F6FDF2"/>
    <w:lvl w:ilvl="0" w:tplc="0419001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041E2"/>
    <w:multiLevelType w:val="hybridMultilevel"/>
    <w:tmpl w:val="66B6C874"/>
    <w:lvl w:ilvl="0" w:tplc="46045608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821D7"/>
    <w:multiLevelType w:val="hybridMultilevel"/>
    <w:tmpl w:val="C1BCF414"/>
    <w:lvl w:ilvl="0" w:tplc="46045608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34351"/>
    <w:multiLevelType w:val="hybridMultilevel"/>
    <w:tmpl w:val="65446286"/>
    <w:lvl w:ilvl="0" w:tplc="46045608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EB130B"/>
    <w:multiLevelType w:val="hybridMultilevel"/>
    <w:tmpl w:val="A29604BA"/>
    <w:lvl w:ilvl="0" w:tplc="B6009002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3CFCDC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A4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D60B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F8D6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0E7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6A00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F685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02EB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CA700D"/>
    <w:multiLevelType w:val="hybridMultilevel"/>
    <w:tmpl w:val="D2F48572"/>
    <w:lvl w:ilvl="0" w:tplc="46045608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985B8C"/>
    <w:multiLevelType w:val="hybridMultilevel"/>
    <w:tmpl w:val="C94E503E"/>
    <w:lvl w:ilvl="0" w:tplc="DC74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567EE"/>
    <w:multiLevelType w:val="hybridMultilevel"/>
    <w:tmpl w:val="B83C63F2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D13739"/>
    <w:multiLevelType w:val="multilevel"/>
    <w:tmpl w:val="7CAEA1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6"/>
  </w:num>
  <w:num w:numId="9">
    <w:abstractNumId w:val="9"/>
  </w:num>
  <w:num w:numId="10">
    <w:abstractNumId w:val="7"/>
  </w:num>
  <w:num w:numId="11">
    <w:abstractNumId w:val="5"/>
  </w:num>
  <w:num w:numId="12">
    <w:abstractNumId w:val="10"/>
  </w:num>
  <w:num w:numId="1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AAA"/>
    <w:rsid w:val="000007F7"/>
    <w:rsid w:val="0000113E"/>
    <w:rsid w:val="0000169C"/>
    <w:rsid w:val="00002590"/>
    <w:rsid w:val="0000468F"/>
    <w:rsid w:val="000059CB"/>
    <w:rsid w:val="0000652A"/>
    <w:rsid w:val="00007BF2"/>
    <w:rsid w:val="00012360"/>
    <w:rsid w:val="00015C19"/>
    <w:rsid w:val="00015DDF"/>
    <w:rsid w:val="00017AA4"/>
    <w:rsid w:val="00017BE4"/>
    <w:rsid w:val="00017FF0"/>
    <w:rsid w:val="000205F7"/>
    <w:rsid w:val="000207BA"/>
    <w:rsid w:val="00020892"/>
    <w:rsid w:val="00020F89"/>
    <w:rsid w:val="00021B2E"/>
    <w:rsid w:val="00021EC6"/>
    <w:rsid w:val="000221F4"/>
    <w:rsid w:val="000241BE"/>
    <w:rsid w:val="00025D21"/>
    <w:rsid w:val="00025EF2"/>
    <w:rsid w:val="00026751"/>
    <w:rsid w:val="00031281"/>
    <w:rsid w:val="00031849"/>
    <w:rsid w:val="00034678"/>
    <w:rsid w:val="00036074"/>
    <w:rsid w:val="00036E84"/>
    <w:rsid w:val="000422CF"/>
    <w:rsid w:val="000442F3"/>
    <w:rsid w:val="00044986"/>
    <w:rsid w:val="00044C26"/>
    <w:rsid w:val="000454CA"/>
    <w:rsid w:val="00045DA6"/>
    <w:rsid w:val="00050430"/>
    <w:rsid w:val="00053729"/>
    <w:rsid w:val="00056E8E"/>
    <w:rsid w:val="000575AA"/>
    <w:rsid w:val="00057F05"/>
    <w:rsid w:val="00060103"/>
    <w:rsid w:val="000608EC"/>
    <w:rsid w:val="0006258D"/>
    <w:rsid w:val="000625E2"/>
    <w:rsid w:val="00063C91"/>
    <w:rsid w:val="00065362"/>
    <w:rsid w:val="00065B3C"/>
    <w:rsid w:val="00066CDD"/>
    <w:rsid w:val="00067342"/>
    <w:rsid w:val="0006753D"/>
    <w:rsid w:val="00067B50"/>
    <w:rsid w:val="0007051F"/>
    <w:rsid w:val="00070770"/>
    <w:rsid w:val="00071E2D"/>
    <w:rsid w:val="000733EE"/>
    <w:rsid w:val="00073E9E"/>
    <w:rsid w:val="000742E2"/>
    <w:rsid w:val="00074849"/>
    <w:rsid w:val="00074ADE"/>
    <w:rsid w:val="00077DE4"/>
    <w:rsid w:val="00080F91"/>
    <w:rsid w:val="00081453"/>
    <w:rsid w:val="00081897"/>
    <w:rsid w:val="00082F93"/>
    <w:rsid w:val="00083618"/>
    <w:rsid w:val="00085CA5"/>
    <w:rsid w:val="00087F23"/>
    <w:rsid w:val="0009149C"/>
    <w:rsid w:val="00091B06"/>
    <w:rsid w:val="00092B28"/>
    <w:rsid w:val="000934FD"/>
    <w:rsid w:val="0009561F"/>
    <w:rsid w:val="000973E9"/>
    <w:rsid w:val="000A03A6"/>
    <w:rsid w:val="000A0D84"/>
    <w:rsid w:val="000A1F14"/>
    <w:rsid w:val="000A317B"/>
    <w:rsid w:val="000A3D0D"/>
    <w:rsid w:val="000A65C3"/>
    <w:rsid w:val="000A6ABC"/>
    <w:rsid w:val="000A77A6"/>
    <w:rsid w:val="000B187E"/>
    <w:rsid w:val="000B4DB5"/>
    <w:rsid w:val="000B5949"/>
    <w:rsid w:val="000B5FC0"/>
    <w:rsid w:val="000B6B2E"/>
    <w:rsid w:val="000B70A2"/>
    <w:rsid w:val="000B7592"/>
    <w:rsid w:val="000C004A"/>
    <w:rsid w:val="000C35C4"/>
    <w:rsid w:val="000C5A11"/>
    <w:rsid w:val="000C6E14"/>
    <w:rsid w:val="000D0085"/>
    <w:rsid w:val="000D2106"/>
    <w:rsid w:val="000D2A2E"/>
    <w:rsid w:val="000D328F"/>
    <w:rsid w:val="000D34FE"/>
    <w:rsid w:val="000D4D49"/>
    <w:rsid w:val="000D5361"/>
    <w:rsid w:val="000D56D6"/>
    <w:rsid w:val="000D7A34"/>
    <w:rsid w:val="000D7C7C"/>
    <w:rsid w:val="000E3DD8"/>
    <w:rsid w:val="000E5EF1"/>
    <w:rsid w:val="000E6128"/>
    <w:rsid w:val="000E6F97"/>
    <w:rsid w:val="000E76C0"/>
    <w:rsid w:val="000F1853"/>
    <w:rsid w:val="000F1E1D"/>
    <w:rsid w:val="00100786"/>
    <w:rsid w:val="00100BBD"/>
    <w:rsid w:val="00101598"/>
    <w:rsid w:val="0010266A"/>
    <w:rsid w:val="001053B5"/>
    <w:rsid w:val="00105AE3"/>
    <w:rsid w:val="001065C4"/>
    <w:rsid w:val="001074F5"/>
    <w:rsid w:val="001109FA"/>
    <w:rsid w:val="00112411"/>
    <w:rsid w:val="00113052"/>
    <w:rsid w:val="00113CF5"/>
    <w:rsid w:val="00115F03"/>
    <w:rsid w:val="0011650D"/>
    <w:rsid w:val="0011762C"/>
    <w:rsid w:val="00120AB4"/>
    <w:rsid w:val="001210F3"/>
    <w:rsid w:val="001212FE"/>
    <w:rsid w:val="001214D5"/>
    <w:rsid w:val="001219BC"/>
    <w:rsid w:val="00121FAC"/>
    <w:rsid w:val="00122465"/>
    <w:rsid w:val="00122F8C"/>
    <w:rsid w:val="00125A19"/>
    <w:rsid w:val="00130282"/>
    <w:rsid w:val="00134E96"/>
    <w:rsid w:val="0013501A"/>
    <w:rsid w:val="001350AB"/>
    <w:rsid w:val="00140FFB"/>
    <w:rsid w:val="0014203F"/>
    <w:rsid w:val="00144618"/>
    <w:rsid w:val="0014619A"/>
    <w:rsid w:val="00146410"/>
    <w:rsid w:val="001475D7"/>
    <w:rsid w:val="00147793"/>
    <w:rsid w:val="00150D33"/>
    <w:rsid w:val="00151984"/>
    <w:rsid w:val="001522C3"/>
    <w:rsid w:val="001530AC"/>
    <w:rsid w:val="00154F20"/>
    <w:rsid w:val="00155507"/>
    <w:rsid w:val="00156B04"/>
    <w:rsid w:val="0016095C"/>
    <w:rsid w:val="001625BD"/>
    <w:rsid w:val="00164164"/>
    <w:rsid w:val="00164442"/>
    <w:rsid w:val="0016471A"/>
    <w:rsid w:val="00166B0F"/>
    <w:rsid w:val="00167CA7"/>
    <w:rsid w:val="00173A7E"/>
    <w:rsid w:val="0017516D"/>
    <w:rsid w:val="00177B21"/>
    <w:rsid w:val="0018156B"/>
    <w:rsid w:val="001818C6"/>
    <w:rsid w:val="00181D1D"/>
    <w:rsid w:val="00182582"/>
    <w:rsid w:val="00183A5E"/>
    <w:rsid w:val="00184499"/>
    <w:rsid w:val="001906C7"/>
    <w:rsid w:val="00192D7E"/>
    <w:rsid w:val="00193269"/>
    <w:rsid w:val="00194681"/>
    <w:rsid w:val="00195C0E"/>
    <w:rsid w:val="00196184"/>
    <w:rsid w:val="00196D70"/>
    <w:rsid w:val="0019717A"/>
    <w:rsid w:val="001A5BE5"/>
    <w:rsid w:val="001A5FED"/>
    <w:rsid w:val="001A6C88"/>
    <w:rsid w:val="001A6E5E"/>
    <w:rsid w:val="001A72B5"/>
    <w:rsid w:val="001B0436"/>
    <w:rsid w:val="001B06D2"/>
    <w:rsid w:val="001B2B3E"/>
    <w:rsid w:val="001B32CE"/>
    <w:rsid w:val="001B5195"/>
    <w:rsid w:val="001B66AC"/>
    <w:rsid w:val="001B6E17"/>
    <w:rsid w:val="001B6F9C"/>
    <w:rsid w:val="001C0C03"/>
    <w:rsid w:val="001C3BCB"/>
    <w:rsid w:val="001C4F4C"/>
    <w:rsid w:val="001C6AFE"/>
    <w:rsid w:val="001D0862"/>
    <w:rsid w:val="001D151D"/>
    <w:rsid w:val="001D1DE2"/>
    <w:rsid w:val="001D35D7"/>
    <w:rsid w:val="001D3FFA"/>
    <w:rsid w:val="001D4041"/>
    <w:rsid w:val="001D4988"/>
    <w:rsid w:val="001D5B2D"/>
    <w:rsid w:val="001D70F5"/>
    <w:rsid w:val="001E049B"/>
    <w:rsid w:val="001E63B8"/>
    <w:rsid w:val="001E72A5"/>
    <w:rsid w:val="001E7A03"/>
    <w:rsid w:val="001F0C42"/>
    <w:rsid w:val="001F345F"/>
    <w:rsid w:val="001F4764"/>
    <w:rsid w:val="001F5581"/>
    <w:rsid w:val="001F63FC"/>
    <w:rsid w:val="001F6E90"/>
    <w:rsid w:val="002014E3"/>
    <w:rsid w:val="0020192A"/>
    <w:rsid w:val="00202309"/>
    <w:rsid w:val="00203633"/>
    <w:rsid w:val="00203B43"/>
    <w:rsid w:val="00204B20"/>
    <w:rsid w:val="002071FE"/>
    <w:rsid w:val="00210D04"/>
    <w:rsid w:val="0021326D"/>
    <w:rsid w:val="00213EBE"/>
    <w:rsid w:val="00215493"/>
    <w:rsid w:val="00215D20"/>
    <w:rsid w:val="0021735A"/>
    <w:rsid w:val="00221052"/>
    <w:rsid w:val="00222D42"/>
    <w:rsid w:val="00222FD6"/>
    <w:rsid w:val="00223582"/>
    <w:rsid w:val="002243D1"/>
    <w:rsid w:val="00224857"/>
    <w:rsid w:val="0022557A"/>
    <w:rsid w:val="0022727B"/>
    <w:rsid w:val="00227E79"/>
    <w:rsid w:val="00230B93"/>
    <w:rsid w:val="00233B76"/>
    <w:rsid w:val="00233EB5"/>
    <w:rsid w:val="002371D1"/>
    <w:rsid w:val="00237F97"/>
    <w:rsid w:val="00241BA2"/>
    <w:rsid w:val="00244A6F"/>
    <w:rsid w:val="00250381"/>
    <w:rsid w:val="00250EEA"/>
    <w:rsid w:val="00251427"/>
    <w:rsid w:val="0025188B"/>
    <w:rsid w:val="002522B1"/>
    <w:rsid w:val="002530FE"/>
    <w:rsid w:val="0025481E"/>
    <w:rsid w:val="00256E86"/>
    <w:rsid w:val="00256EBD"/>
    <w:rsid w:val="002577C9"/>
    <w:rsid w:val="00257CE4"/>
    <w:rsid w:val="00261330"/>
    <w:rsid w:val="0026591A"/>
    <w:rsid w:val="00272AAD"/>
    <w:rsid w:val="0027376E"/>
    <w:rsid w:val="00273CA6"/>
    <w:rsid w:val="00275DB3"/>
    <w:rsid w:val="00276C87"/>
    <w:rsid w:val="00276D63"/>
    <w:rsid w:val="002774CB"/>
    <w:rsid w:val="00281841"/>
    <w:rsid w:val="00282510"/>
    <w:rsid w:val="00282BC4"/>
    <w:rsid w:val="00282DA0"/>
    <w:rsid w:val="00282E62"/>
    <w:rsid w:val="00284027"/>
    <w:rsid w:val="002840F5"/>
    <w:rsid w:val="00286510"/>
    <w:rsid w:val="00286AAF"/>
    <w:rsid w:val="00286AF9"/>
    <w:rsid w:val="00286B72"/>
    <w:rsid w:val="00287A2F"/>
    <w:rsid w:val="00291CDA"/>
    <w:rsid w:val="00292300"/>
    <w:rsid w:val="00293BD3"/>
    <w:rsid w:val="00294F69"/>
    <w:rsid w:val="00295E11"/>
    <w:rsid w:val="00296843"/>
    <w:rsid w:val="002A024B"/>
    <w:rsid w:val="002A0F14"/>
    <w:rsid w:val="002A10C1"/>
    <w:rsid w:val="002A147C"/>
    <w:rsid w:val="002A1960"/>
    <w:rsid w:val="002A2755"/>
    <w:rsid w:val="002A307C"/>
    <w:rsid w:val="002A37B0"/>
    <w:rsid w:val="002A49BF"/>
    <w:rsid w:val="002A4A99"/>
    <w:rsid w:val="002A4B36"/>
    <w:rsid w:val="002A7AC8"/>
    <w:rsid w:val="002B1423"/>
    <w:rsid w:val="002B2EBD"/>
    <w:rsid w:val="002B671F"/>
    <w:rsid w:val="002C0A2B"/>
    <w:rsid w:val="002C0D49"/>
    <w:rsid w:val="002C0F25"/>
    <w:rsid w:val="002C2449"/>
    <w:rsid w:val="002C41C1"/>
    <w:rsid w:val="002C5681"/>
    <w:rsid w:val="002C7753"/>
    <w:rsid w:val="002D2CE1"/>
    <w:rsid w:val="002D3AA1"/>
    <w:rsid w:val="002D3F01"/>
    <w:rsid w:val="002D4898"/>
    <w:rsid w:val="002D5A7C"/>
    <w:rsid w:val="002D5C43"/>
    <w:rsid w:val="002D623E"/>
    <w:rsid w:val="002D6C1F"/>
    <w:rsid w:val="002E01DA"/>
    <w:rsid w:val="002E0649"/>
    <w:rsid w:val="002E224F"/>
    <w:rsid w:val="002E33E7"/>
    <w:rsid w:val="002E36C1"/>
    <w:rsid w:val="002E3FF0"/>
    <w:rsid w:val="002E702A"/>
    <w:rsid w:val="002E7A22"/>
    <w:rsid w:val="002F1331"/>
    <w:rsid w:val="002F2549"/>
    <w:rsid w:val="002F5988"/>
    <w:rsid w:val="002F6AA6"/>
    <w:rsid w:val="002F6E04"/>
    <w:rsid w:val="003001D4"/>
    <w:rsid w:val="00300643"/>
    <w:rsid w:val="00300CD4"/>
    <w:rsid w:val="003011FF"/>
    <w:rsid w:val="00302BEC"/>
    <w:rsid w:val="003040F6"/>
    <w:rsid w:val="003059E9"/>
    <w:rsid w:val="00306C85"/>
    <w:rsid w:val="00306DED"/>
    <w:rsid w:val="0030799D"/>
    <w:rsid w:val="0031120D"/>
    <w:rsid w:val="003120DE"/>
    <w:rsid w:val="00312A5D"/>
    <w:rsid w:val="00312F57"/>
    <w:rsid w:val="003146DE"/>
    <w:rsid w:val="00317098"/>
    <w:rsid w:val="00317430"/>
    <w:rsid w:val="003209B3"/>
    <w:rsid w:val="00320DC4"/>
    <w:rsid w:val="0032128D"/>
    <w:rsid w:val="00321987"/>
    <w:rsid w:val="00323629"/>
    <w:rsid w:val="00326988"/>
    <w:rsid w:val="003318DD"/>
    <w:rsid w:val="0033206A"/>
    <w:rsid w:val="003331D6"/>
    <w:rsid w:val="00333D86"/>
    <w:rsid w:val="0034394E"/>
    <w:rsid w:val="0034507D"/>
    <w:rsid w:val="00345229"/>
    <w:rsid w:val="0034771E"/>
    <w:rsid w:val="00350A64"/>
    <w:rsid w:val="0035163C"/>
    <w:rsid w:val="00354494"/>
    <w:rsid w:val="00354ABC"/>
    <w:rsid w:val="00354AF2"/>
    <w:rsid w:val="00354B1E"/>
    <w:rsid w:val="0035716A"/>
    <w:rsid w:val="0036010D"/>
    <w:rsid w:val="0036016A"/>
    <w:rsid w:val="00360447"/>
    <w:rsid w:val="00360A0D"/>
    <w:rsid w:val="00360BAF"/>
    <w:rsid w:val="00362517"/>
    <w:rsid w:val="00364232"/>
    <w:rsid w:val="00364E83"/>
    <w:rsid w:val="00365A33"/>
    <w:rsid w:val="00366816"/>
    <w:rsid w:val="00367DEA"/>
    <w:rsid w:val="00367EB5"/>
    <w:rsid w:val="00371BE3"/>
    <w:rsid w:val="003722AD"/>
    <w:rsid w:val="003744E0"/>
    <w:rsid w:val="003745BC"/>
    <w:rsid w:val="003759FB"/>
    <w:rsid w:val="00377C5A"/>
    <w:rsid w:val="00380622"/>
    <w:rsid w:val="00381069"/>
    <w:rsid w:val="0038196F"/>
    <w:rsid w:val="003823BC"/>
    <w:rsid w:val="003827AB"/>
    <w:rsid w:val="00382929"/>
    <w:rsid w:val="00382A4C"/>
    <w:rsid w:val="00382E0E"/>
    <w:rsid w:val="00384B85"/>
    <w:rsid w:val="003857BD"/>
    <w:rsid w:val="00385D94"/>
    <w:rsid w:val="00386B89"/>
    <w:rsid w:val="003874CC"/>
    <w:rsid w:val="0039003C"/>
    <w:rsid w:val="00393C4B"/>
    <w:rsid w:val="0039525D"/>
    <w:rsid w:val="0039633B"/>
    <w:rsid w:val="003969B4"/>
    <w:rsid w:val="00396AFC"/>
    <w:rsid w:val="00397A16"/>
    <w:rsid w:val="00397DDC"/>
    <w:rsid w:val="003A0091"/>
    <w:rsid w:val="003A0144"/>
    <w:rsid w:val="003A0454"/>
    <w:rsid w:val="003A2114"/>
    <w:rsid w:val="003A6B61"/>
    <w:rsid w:val="003A78DB"/>
    <w:rsid w:val="003B05B3"/>
    <w:rsid w:val="003B0F79"/>
    <w:rsid w:val="003B1B39"/>
    <w:rsid w:val="003B3CBC"/>
    <w:rsid w:val="003B4829"/>
    <w:rsid w:val="003B50DF"/>
    <w:rsid w:val="003C01C1"/>
    <w:rsid w:val="003C1309"/>
    <w:rsid w:val="003C274A"/>
    <w:rsid w:val="003C3101"/>
    <w:rsid w:val="003C387B"/>
    <w:rsid w:val="003C7433"/>
    <w:rsid w:val="003C7D8E"/>
    <w:rsid w:val="003D0293"/>
    <w:rsid w:val="003D0659"/>
    <w:rsid w:val="003D2167"/>
    <w:rsid w:val="003D525F"/>
    <w:rsid w:val="003D55DF"/>
    <w:rsid w:val="003D6F08"/>
    <w:rsid w:val="003D71E2"/>
    <w:rsid w:val="003E0C58"/>
    <w:rsid w:val="003E0C70"/>
    <w:rsid w:val="003E0ECA"/>
    <w:rsid w:val="003E3A95"/>
    <w:rsid w:val="003E4008"/>
    <w:rsid w:val="003E757E"/>
    <w:rsid w:val="003F0618"/>
    <w:rsid w:val="003F0811"/>
    <w:rsid w:val="003F3475"/>
    <w:rsid w:val="003F5EBE"/>
    <w:rsid w:val="003F6345"/>
    <w:rsid w:val="003F6841"/>
    <w:rsid w:val="0040118C"/>
    <w:rsid w:val="00401C47"/>
    <w:rsid w:val="004022DC"/>
    <w:rsid w:val="00404CC8"/>
    <w:rsid w:val="0040553D"/>
    <w:rsid w:val="00406A10"/>
    <w:rsid w:val="00412832"/>
    <w:rsid w:val="00412A99"/>
    <w:rsid w:val="00413E82"/>
    <w:rsid w:val="004144DC"/>
    <w:rsid w:val="00420E30"/>
    <w:rsid w:val="0042194D"/>
    <w:rsid w:val="00421A4D"/>
    <w:rsid w:val="0042259B"/>
    <w:rsid w:val="00423F90"/>
    <w:rsid w:val="00431E03"/>
    <w:rsid w:val="004323BD"/>
    <w:rsid w:val="00432584"/>
    <w:rsid w:val="0043367F"/>
    <w:rsid w:val="0043626E"/>
    <w:rsid w:val="00440095"/>
    <w:rsid w:val="00440B8F"/>
    <w:rsid w:val="004421E3"/>
    <w:rsid w:val="00442534"/>
    <w:rsid w:val="00443E38"/>
    <w:rsid w:val="00444871"/>
    <w:rsid w:val="00447AED"/>
    <w:rsid w:val="00447BB5"/>
    <w:rsid w:val="0045186B"/>
    <w:rsid w:val="00452C29"/>
    <w:rsid w:val="0045480D"/>
    <w:rsid w:val="00455C9D"/>
    <w:rsid w:val="00456B62"/>
    <w:rsid w:val="00460988"/>
    <w:rsid w:val="0046265F"/>
    <w:rsid w:val="00462AF8"/>
    <w:rsid w:val="00463FD2"/>
    <w:rsid w:val="00470AC9"/>
    <w:rsid w:val="00472446"/>
    <w:rsid w:val="00473F91"/>
    <w:rsid w:val="0047647D"/>
    <w:rsid w:val="0048065C"/>
    <w:rsid w:val="00480FDE"/>
    <w:rsid w:val="00484D4F"/>
    <w:rsid w:val="004867DD"/>
    <w:rsid w:val="004872CF"/>
    <w:rsid w:val="004876FB"/>
    <w:rsid w:val="00491B86"/>
    <w:rsid w:val="0049261A"/>
    <w:rsid w:val="004927A0"/>
    <w:rsid w:val="00494D5F"/>
    <w:rsid w:val="004A0104"/>
    <w:rsid w:val="004A250D"/>
    <w:rsid w:val="004A2E06"/>
    <w:rsid w:val="004A4A19"/>
    <w:rsid w:val="004A725D"/>
    <w:rsid w:val="004B03E0"/>
    <w:rsid w:val="004B0F6A"/>
    <w:rsid w:val="004B1BC4"/>
    <w:rsid w:val="004B24CD"/>
    <w:rsid w:val="004B28A4"/>
    <w:rsid w:val="004B45C6"/>
    <w:rsid w:val="004B6EB4"/>
    <w:rsid w:val="004C4A7E"/>
    <w:rsid w:val="004C4C99"/>
    <w:rsid w:val="004C5469"/>
    <w:rsid w:val="004C6E3F"/>
    <w:rsid w:val="004D0756"/>
    <w:rsid w:val="004D19A2"/>
    <w:rsid w:val="004D1B6F"/>
    <w:rsid w:val="004D3B05"/>
    <w:rsid w:val="004D4050"/>
    <w:rsid w:val="004D76EA"/>
    <w:rsid w:val="004D7FAC"/>
    <w:rsid w:val="004E0982"/>
    <w:rsid w:val="004E0A56"/>
    <w:rsid w:val="004E236A"/>
    <w:rsid w:val="004E2FA9"/>
    <w:rsid w:val="004E4604"/>
    <w:rsid w:val="004E4635"/>
    <w:rsid w:val="004E489C"/>
    <w:rsid w:val="004E56F6"/>
    <w:rsid w:val="004E6EA7"/>
    <w:rsid w:val="004E77F9"/>
    <w:rsid w:val="004F0359"/>
    <w:rsid w:val="004F0771"/>
    <w:rsid w:val="004F3202"/>
    <w:rsid w:val="004F59DA"/>
    <w:rsid w:val="004F6CE5"/>
    <w:rsid w:val="004F79BB"/>
    <w:rsid w:val="0050228F"/>
    <w:rsid w:val="00502FA4"/>
    <w:rsid w:val="00503FBD"/>
    <w:rsid w:val="00504BEA"/>
    <w:rsid w:val="00506F28"/>
    <w:rsid w:val="00507D66"/>
    <w:rsid w:val="00507EAC"/>
    <w:rsid w:val="00507FB5"/>
    <w:rsid w:val="00510C9D"/>
    <w:rsid w:val="00511251"/>
    <w:rsid w:val="00514B48"/>
    <w:rsid w:val="00521052"/>
    <w:rsid w:val="005222F8"/>
    <w:rsid w:val="00524D5B"/>
    <w:rsid w:val="005273BF"/>
    <w:rsid w:val="00527AF6"/>
    <w:rsid w:val="00531300"/>
    <w:rsid w:val="005326FC"/>
    <w:rsid w:val="0053302A"/>
    <w:rsid w:val="00533AA6"/>
    <w:rsid w:val="00533F16"/>
    <w:rsid w:val="00534031"/>
    <w:rsid w:val="0053430A"/>
    <w:rsid w:val="00537CAB"/>
    <w:rsid w:val="00541A12"/>
    <w:rsid w:val="00542AAA"/>
    <w:rsid w:val="005466BF"/>
    <w:rsid w:val="005471AC"/>
    <w:rsid w:val="00547CEF"/>
    <w:rsid w:val="00550AFD"/>
    <w:rsid w:val="00555A00"/>
    <w:rsid w:val="005563D0"/>
    <w:rsid w:val="00556F30"/>
    <w:rsid w:val="00557468"/>
    <w:rsid w:val="005603B2"/>
    <w:rsid w:val="00561C90"/>
    <w:rsid w:val="00564665"/>
    <w:rsid w:val="005660B7"/>
    <w:rsid w:val="005660BF"/>
    <w:rsid w:val="00571A12"/>
    <w:rsid w:val="00572C65"/>
    <w:rsid w:val="005735DE"/>
    <w:rsid w:val="005747B3"/>
    <w:rsid w:val="005758FA"/>
    <w:rsid w:val="00575A1A"/>
    <w:rsid w:val="005816FE"/>
    <w:rsid w:val="0058375F"/>
    <w:rsid w:val="005841E7"/>
    <w:rsid w:val="00584F88"/>
    <w:rsid w:val="0058556B"/>
    <w:rsid w:val="00585E08"/>
    <w:rsid w:val="00586A83"/>
    <w:rsid w:val="005874DF"/>
    <w:rsid w:val="00591D8A"/>
    <w:rsid w:val="00592ADE"/>
    <w:rsid w:val="005945E5"/>
    <w:rsid w:val="00595A5F"/>
    <w:rsid w:val="005A2D6B"/>
    <w:rsid w:val="005A2EB7"/>
    <w:rsid w:val="005A3D08"/>
    <w:rsid w:val="005A3DC3"/>
    <w:rsid w:val="005A4043"/>
    <w:rsid w:val="005A55B4"/>
    <w:rsid w:val="005A61C7"/>
    <w:rsid w:val="005A6217"/>
    <w:rsid w:val="005B0072"/>
    <w:rsid w:val="005B10C3"/>
    <w:rsid w:val="005B1B4A"/>
    <w:rsid w:val="005B218E"/>
    <w:rsid w:val="005B2BDA"/>
    <w:rsid w:val="005B3579"/>
    <w:rsid w:val="005B35D0"/>
    <w:rsid w:val="005B3F7F"/>
    <w:rsid w:val="005B4703"/>
    <w:rsid w:val="005B5A9B"/>
    <w:rsid w:val="005B67F7"/>
    <w:rsid w:val="005B7111"/>
    <w:rsid w:val="005C1E8A"/>
    <w:rsid w:val="005C5880"/>
    <w:rsid w:val="005C6635"/>
    <w:rsid w:val="005D01BD"/>
    <w:rsid w:val="005D13C3"/>
    <w:rsid w:val="005D3CF2"/>
    <w:rsid w:val="005D4248"/>
    <w:rsid w:val="005D4FCC"/>
    <w:rsid w:val="005D5979"/>
    <w:rsid w:val="005D6083"/>
    <w:rsid w:val="005D695A"/>
    <w:rsid w:val="005E10EC"/>
    <w:rsid w:val="005E1FBC"/>
    <w:rsid w:val="005E223F"/>
    <w:rsid w:val="005E2DAB"/>
    <w:rsid w:val="005E3F7D"/>
    <w:rsid w:val="005E3FF2"/>
    <w:rsid w:val="005E5179"/>
    <w:rsid w:val="005E70BC"/>
    <w:rsid w:val="005F1268"/>
    <w:rsid w:val="005F3A43"/>
    <w:rsid w:val="005F4408"/>
    <w:rsid w:val="005F76DC"/>
    <w:rsid w:val="005F7FEC"/>
    <w:rsid w:val="0060201B"/>
    <w:rsid w:val="0060250D"/>
    <w:rsid w:val="00603475"/>
    <w:rsid w:val="00611224"/>
    <w:rsid w:val="0061225C"/>
    <w:rsid w:val="00616221"/>
    <w:rsid w:val="006167CE"/>
    <w:rsid w:val="006204C8"/>
    <w:rsid w:val="006206A9"/>
    <w:rsid w:val="006212EE"/>
    <w:rsid w:val="006217A4"/>
    <w:rsid w:val="0062190A"/>
    <w:rsid w:val="00621F62"/>
    <w:rsid w:val="0062428C"/>
    <w:rsid w:val="006250A2"/>
    <w:rsid w:val="00625DB5"/>
    <w:rsid w:val="00625FBE"/>
    <w:rsid w:val="006260C0"/>
    <w:rsid w:val="00626634"/>
    <w:rsid w:val="00632BFE"/>
    <w:rsid w:val="006378A7"/>
    <w:rsid w:val="006378D8"/>
    <w:rsid w:val="00637F09"/>
    <w:rsid w:val="00640450"/>
    <w:rsid w:val="00640ED8"/>
    <w:rsid w:val="00641617"/>
    <w:rsid w:val="006422C6"/>
    <w:rsid w:val="00642D38"/>
    <w:rsid w:val="00643A12"/>
    <w:rsid w:val="00644717"/>
    <w:rsid w:val="00645017"/>
    <w:rsid w:val="0064596F"/>
    <w:rsid w:val="00650C17"/>
    <w:rsid w:val="00652259"/>
    <w:rsid w:val="00652C07"/>
    <w:rsid w:val="00652D0E"/>
    <w:rsid w:val="0065392B"/>
    <w:rsid w:val="00653CEA"/>
    <w:rsid w:val="00654344"/>
    <w:rsid w:val="00656368"/>
    <w:rsid w:val="006565E3"/>
    <w:rsid w:val="0065787A"/>
    <w:rsid w:val="0066050D"/>
    <w:rsid w:val="00662F08"/>
    <w:rsid w:val="00665568"/>
    <w:rsid w:val="00666F1D"/>
    <w:rsid w:val="00670F39"/>
    <w:rsid w:val="006711BB"/>
    <w:rsid w:val="00672BA1"/>
    <w:rsid w:val="0067342D"/>
    <w:rsid w:val="00680EF1"/>
    <w:rsid w:val="006837B7"/>
    <w:rsid w:val="00683CAC"/>
    <w:rsid w:val="00684DB1"/>
    <w:rsid w:val="00684DE3"/>
    <w:rsid w:val="00687D76"/>
    <w:rsid w:val="006903D5"/>
    <w:rsid w:val="00692D1F"/>
    <w:rsid w:val="00693B57"/>
    <w:rsid w:val="006949F1"/>
    <w:rsid w:val="00696AA8"/>
    <w:rsid w:val="006A0C94"/>
    <w:rsid w:val="006A1893"/>
    <w:rsid w:val="006A2869"/>
    <w:rsid w:val="006A5B5D"/>
    <w:rsid w:val="006B01D8"/>
    <w:rsid w:val="006B0609"/>
    <w:rsid w:val="006B1261"/>
    <w:rsid w:val="006B29C5"/>
    <w:rsid w:val="006B2F08"/>
    <w:rsid w:val="006B4183"/>
    <w:rsid w:val="006B4339"/>
    <w:rsid w:val="006B5062"/>
    <w:rsid w:val="006B553C"/>
    <w:rsid w:val="006B5A46"/>
    <w:rsid w:val="006B5D88"/>
    <w:rsid w:val="006B744D"/>
    <w:rsid w:val="006B7FB3"/>
    <w:rsid w:val="006C0B32"/>
    <w:rsid w:val="006C22EF"/>
    <w:rsid w:val="006C2EE1"/>
    <w:rsid w:val="006C309C"/>
    <w:rsid w:val="006C3C35"/>
    <w:rsid w:val="006C4ED8"/>
    <w:rsid w:val="006C6341"/>
    <w:rsid w:val="006D452C"/>
    <w:rsid w:val="006D54F4"/>
    <w:rsid w:val="006D564B"/>
    <w:rsid w:val="006D59FC"/>
    <w:rsid w:val="006E02E2"/>
    <w:rsid w:val="006E105A"/>
    <w:rsid w:val="006E2951"/>
    <w:rsid w:val="006E2DC8"/>
    <w:rsid w:val="006E53BC"/>
    <w:rsid w:val="006E6645"/>
    <w:rsid w:val="006F1AF9"/>
    <w:rsid w:val="006F655C"/>
    <w:rsid w:val="006F7FF7"/>
    <w:rsid w:val="00700107"/>
    <w:rsid w:val="007002C8"/>
    <w:rsid w:val="00703BA0"/>
    <w:rsid w:val="007041CB"/>
    <w:rsid w:val="00704C73"/>
    <w:rsid w:val="0070772C"/>
    <w:rsid w:val="007077B6"/>
    <w:rsid w:val="00707A72"/>
    <w:rsid w:val="00710111"/>
    <w:rsid w:val="007105E9"/>
    <w:rsid w:val="0071099C"/>
    <w:rsid w:val="0071115E"/>
    <w:rsid w:val="007118C2"/>
    <w:rsid w:val="007125B8"/>
    <w:rsid w:val="007127C8"/>
    <w:rsid w:val="00712926"/>
    <w:rsid w:val="00716350"/>
    <w:rsid w:val="00716B71"/>
    <w:rsid w:val="00720B67"/>
    <w:rsid w:val="00722A1F"/>
    <w:rsid w:val="00723398"/>
    <w:rsid w:val="007236B0"/>
    <w:rsid w:val="007246FC"/>
    <w:rsid w:val="00724A8E"/>
    <w:rsid w:val="00725BFC"/>
    <w:rsid w:val="0072643B"/>
    <w:rsid w:val="00726961"/>
    <w:rsid w:val="00727C45"/>
    <w:rsid w:val="00727F34"/>
    <w:rsid w:val="00730671"/>
    <w:rsid w:val="007307E2"/>
    <w:rsid w:val="007309DC"/>
    <w:rsid w:val="00732CB5"/>
    <w:rsid w:val="0073355F"/>
    <w:rsid w:val="00734751"/>
    <w:rsid w:val="0073697B"/>
    <w:rsid w:val="00737199"/>
    <w:rsid w:val="00737B13"/>
    <w:rsid w:val="007416A8"/>
    <w:rsid w:val="00741961"/>
    <w:rsid w:val="00743C9E"/>
    <w:rsid w:val="0074557E"/>
    <w:rsid w:val="00746224"/>
    <w:rsid w:val="00750869"/>
    <w:rsid w:val="00750B6B"/>
    <w:rsid w:val="00753247"/>
    <w:rsid w:val="0075368B"/>
    <w:rsid w:val="00753D49"/>
    <w:rsid w:val="0075641E"/>
    <w:rsid w:val="00756B8C"/>
    <w:rsid w:val="007571B4"/>
    <w:rsid w:val="007606C5"/>
    <w:rsid w:val="007610BD"/>
    <w:rsid w:val="00761FE2"/>
    <w:rsid w:val="0076204E"/>
    <w:rsid w:val="00762998"/>
    <w:rsid w:val="00770773"/>
    <w:rsid w:val="007719E9"/>
    <w:rsid w:val="00774272"/>
    <w:rsid w:val="00774A4E"/>
    <w:rsid w:val="00775009"/>
    <w:rsid w:val="0077755C"/>
    <w:rsid w:val="00777760"/>
    <w:rsid w:val="00777CE4"/>
    <w:rsid w:val="0078030F"/>
    <w:rsid w:val="00785066"/>
    <w:rsid w:val="00786989"/>
    <w:rsid w:val="00790720"/>
    <w:rsid w:val="00791963"/>
    <w:rsid w:val="00792817"/>
    <w:rsid w:val="007942AC"/>
    <w:rsid w:val="00795331"/>
    <w:rsid w:val="00796979"/>
    <w:rsid w:val="00796FE5"/>
    <w:rsid w:val="00797E26"/>
    <w:rsid w:val="007A1290"/>
    <w:rsid w:val="007A206C"/>
    <w:rsid w:val="007A2F2C"/>
    <w:rsid w:val="007A513D"/>
    <w:rsid w:val="007A555E"/>
    <w:rsid w:val="007B1536"/>
    <w:rsid w:val="007B3518"/>
    <w:rsid w:val="007B3D6F"/>
    <w:rsid w:val="007B4ECC"/>
    <w:rsid w:val="007B6AEA"/>
    <w:rsid w:val="007B6B35"/>
    <w:rsid w:val="007C567B"/>
    <w:rsid w:val="007C6535"/>
    <w:rsid w:val="007C685D"/>
    <w:rsid w:val="007C68CA"/>
    <w:rsid w:val="007C75C9"/>
    <w:rsid w:val="007C7F74"/>
    <w:rsid w:val="007D1E50"/>
    <w:rsid w:val="007D3175"/>
    <w:rsid w:val="007D6513"/>
    <w:rsid w:val="007D6CD6"/>
    <w:rsid w:val="007E2472"/>
    <w:rsid w:val="007E24D3"/>
    <w:rsid w:val="007E3616"/>
    <w:rsid w:val="007E4F16"/>
    <w:rsid w:val="007E531D"/>
    <w:rsid w:val="007E5C18"/>
    <w:rsid w:val="007E7672"/>
    <w:rsid w:val="007E7F28"/>
    <w:rsid w:val="007F0563"/>
    <w:rsid w:val="007F2204"/>
    <w:rsid w:val="007F2EB4"/>
    <w:rsid w:val="007F680E"/>
    <w:rsid w:val="00801C63"/>
    <w:rsid w:val="0080355A"/>
    <w:rsid w:val="00804335"/>
    <w:rsid w:val="00806723"/>
    <w:rsid w:val="00807E19"/>
    <w:rsid w:val="00807EE6"/>
    <w:rsid w:val="0081016F"/>
    <w:rsid w:val="008108F6"/>
    <w:rsid w:val="00810C0C"/>
    <w:rsid w:val="00811AC7"/>
    <w:rsid w:val="00811C8C"/>
    <w:rsid w:val="00812E98"/>
    <w:rsid w:val="0081412F"/>
    <w:rsid w:val="008145FE"/>
    <w:rsid w:val="008167F6"/>
    <w:rsid w:val="0081785D"/>
    <w:rsid w:val="00822809"/>
    <w:rsid w:val="00824FF3"/>
    <w:rsid w:val="0082539D"/>
    <w:rsid w:val="00826139"/>
    <w:rsid w:val="00826919"/>
    <w:rsid w:val="00826A0C"/>
    <w:rsid w:val="00830564"/>
    <w:rsid w:val="00833A63"/>
    <w:rsid w:val="008345A6"/>
    <w:rsid w:val="00834B27"/>
    <w:rsid w:val="00834FD7"/>
    <w:rsid w:val="00835626"/>
    <w:rsid w:val="00840AC2"/>
    <w:rsid w:val="00843BD0"/>
    <w:rsid w:val="00844EB1"/>
    <w:rsid w:val="00845BE7"/>
    <w:rsid w:val="00845D07"/>
    <w:rsid w:val="00847181"/>
    <w:rsid w:val="0084738D"/>
    <w:rsid w:val="008502CE"/>
    <w:rsid w:val="00851B1C"/>
    <w:rsid w:val="00851F81"/>
    <w:rsid w:val="00853CAA"/>
    <w:rsid w:val="008556A9"/>
    <w:rsid w:val="00861339"/>
    <w:rsid w:val="00861ECD"/>
    <w:rsid w:val="00862265"/>
    <w:rsid w:val="00864B61"/>
    <w:rsid w:val="008677A1"/>
    <w:rsid w:val="0087227D"/>
    <w:rsid w:val="008723D9"/>
    <w:rsid w:val="00873464"/>
    <w:rsid w:val="0087391E"/>
    <w:rsid w:val="00873A4E"/>
    <w:rsid w:val="00873A8B"/>
    <w:rsid w:val="008742E7"/>
    <w:rsid w:val="00875B1B"/>
    <w:rsid w:val="00877820"/>
    <w:rsid w:val="00880F60"/>
    <w:rsid w:val="008813FD"/>
    <w:rsid w:val="00881967"/>
    <w:rsid w:val="008821DC"/>
    <w:rsid w:val="0088405C"/>
    <w:rsid w:val="00885F64"/>
    <w:rsid w:val="00886345"/>
    <w:rsid w:val="00887926"/>
    <w:rsid w:val="008906AF"/>
    <w:rsid w:val="008925DF"/>
    <w:rsid w:val="0089601D"/>
    <w:rsid w:val="0089653C"/>
    <w:rsid w:val="008968CE"/>
    <w:rsid w:val="008A0947"/>
    <w:rsid w:val="008A0EF3"/>
    <w:rsid w:val="008A30B8"/>
    <w:rsid w:val="008A3A7A"/>
    <w:rsid w:val="008A4AE0"/>
    <w:rsid w:val="008A54B6"/>
    <w:rsid w:val="008A5E07"/>
    <w:rsid w:val="008A7E4A"/>
    <w:rsid w:val="008B0979"/>
    <w:rsid w:val="008B0AAD"/>
    <w:rsid w:val="008B1D38"/>
    <w:rsid w:val="008B4F08"/>
    <w:rsid w:val="008B54E4"/>
    <w:rsid w:val="008B621C"/>
    <w:rsid w:val="008B6E53"/>
    <w:rsid w:val="008B797F"/>
    <w:rsid w:val="008B7C22"/>
    <w:rsid w:val="008C068A"/>
    <w:rsid w:val="008C0945"/>
    <w:rsid w:val="008C18B2"/>
    <w:rsid w:val="008C2521"/>
    <w:rsid w:val="008C2CBC"/>
    <w:rsid w:val="008C2EC9"/>
    <w:rsid w:val="008C4CE2"/>
    <w:rsid w:val="008C5CD1"/>
    <w:rsid w:val="008C6FD1"/>
    <w:rsid w:val="008C73A8"/>
    <w:rsid w:val="008C7609"/>
    <w:rsid w:val="008C7BF4"/>
    <w:rsid w:val="008C7F40"/>
    <w:rsid w:val="008D07EC"/>
    <w:rsid w:val="008D1C41"/>
    <w:rsid w:val="008D4B37"/>
    <w:rsid w:val="008D4D55"/>
    <w:rsid w:val="008E1D7B"/>
    <w:rsid w:val="008E244E"/>
    <w:rsid w:val="008E27A5"/>
    <w:rsid w:val="008E2A28"/>
    <w:rsid w:val="008E56B6"/>
    <w:rsid w:val="008E5992"/>
    <w:rsid w:val="008E5F50"/>
    <w:rsid w:val="008E67DB"/>
    <w:rsid w:val="008F1997"/>
    <w:rsid w:val="008F1D7D"/>
    <w:rsid w:val="008F4690"/>
    <w:rsid w:val="008F6584"/>
    <w:rsid w:val="008F6AFF"/>
    <w:rsid w:val="008F6EC2"/>
    <w:rsid w:val="00900042"/>
    <w:rsid w:val="00900745"/>
    <w:rsid w:val="0090154F"/>
    <w:rsid w:val="00901929"/>
    <w:rsid w:val="009019FF"/>
    <w:rsid w:val="00904181"/>
    <w:rsid w:val="00905F40"/>
    <w:rsid w:val="00907988"/>
    <w:rsid w:val="00910B80"/>
    <w:rsid w:val="00910E10"/>
    <w:rsid w:val="00913B91"/>
    <w:rsid w:val="00914765"/>
    <w:rsid w:val="00915241"/>
    <w:rsid w:val="00916105"/>
    <w:rsid w:val="00916700"/>
    <w:rsid w:val="00916F5A"/>
    <w:rsid w:val="009171CD"/>
    <w:rsid w:val="0092084A"/>
    <w:rsid w:val="00920C6B"/>
    <w:rsid w:val="0092155E"/>
    <w:rsid w:val="0092177A"/>
    <w:rsid w:val="0092363C"/>
    <w:rsid w:val="00924126"/>
    <w:rsid w:val="00925B99"/>
    <w:rsid w:val="009269EB"/>
    <w:rsid w:val="00930ECA"/>
    <w:rsid w:val="00934E1C"/>
    <w:rsid w:val="00937CB1"/>
    <w:rsid w:val="009401AB"/>
    <w:rsid w:val="0094400A"/>
    <w:rsid w:val="009445AF"/>
    <w:rsid w:val="00945A0A"/>
    <w:rsid w:val="009461B5"/>
    <w:rsid w:val="009528DE"/>
    <w:rsid w:val="00953382"/>
    <w:rsid w:val="009554F7"/>
    <w:rsid w:val="00955C0A"/>
    <w:rsid w:val="00957426"/>
    <w:rsid w:val="00961C2B"/>
    <w:rsid w:val="00964041"/>
    <w:rsid w:val="00964E52"/>
    <w:rsid w:val="009652F3"/>
    <w:rsid w:val="0096544D"/>
    <w:rsid w:val="009655D0"/>
    <w:rsid w:val="00966961"/>
    <w:rsid w:val="00966CF0"/>
    <w:rsid w:val="00971BA1"/>
    <w:rsid w:val="00977CC4"/>
    <w:rsid w:val="0098078C"/>
    <w:rsid w:val="00980844"/>
    <w:rsid w:val="009818DB"/>
    <w:rsid w:val="00981B29"/>
    <w:rsid w:val="00982FCC"/>
    <w:rsid w:val="00983EBD"/>
    <w:rsid w:val="00984592"/>
    <w:rsid w:val="00984BCA"/>
    <w:rsid w:val="0098689F"/>
    <w:rsid w:val="0099062B"/>
    <w:rsid w:val="00992BEF"/>
    <w:rsid w:val="009940CB"/>
    <w:rsid w:val="00994C7D"/>
    <w:rsid w:val="00995CFE"/>
    <w:rsid w:val="00996135"/>
    <w:rsid w:val="009968FC"/>
    <w:rsid w:val="009A186E"/>
    <w:rsid w:val="009A1FAD"/>
    <w:rsid w:val="009A2616"/>
    <w:rsid w:val="009A2757"/>
    <w:rsid w:val="009A3324"/>
    <w:rsid w:val="009A400D"/>
    <w:rsid w:val="009A4CCA"/>
    <w:rsid w:val="009B0F2F"/>
    <w:rsid w:val="009B1C2B"/>
    <w:rsid w:val="009B21FC"/>
    <w:rsid w:val="009B2342"/>
    <w:rsid w:val="009B4E80"/>
    <w:rsid w:val="009B539D"/>
    <w:rsid w:val="009B62C0"/>
    <w:rsid w:val="009B69CF"/>
    <w:rsid w:val="009B7B02"/>
    <w:rsid w:val="009B7B10"/>
    <w:rsid w:val="009C07AD"/>
    <w:rsid w:val="009C0A8D"/>
    <w:rsid w:val="009C1BD4"/>
    <w:rsid w:val="009C2546"/>
    <w:rsid w:val="009C265F"/>
    <w:rsid w:val="009C3A13"/>
    <w:rsid w:val="009C48A3"/>
    <w:rsid w:val="009C6D30"/>
    <w:rsid w:val="009C722C"/>
    <w:rsid w:val="009D0C46"/>
    <w:rsid w:val="009D1FBA"/>
    <w:rsid w:val="009D23E7"/>
    <w:rsid w:val="009D2A49"/>
    <w:rsid w:val="009D3AA7"/>
    <w:rsid w:val="009D40CD"/>
    <w:rsid w:val="009D47C7"/>
    <w:rsid w:val="009D764E"/>
    <w:rsid w:val="009E06A8"/>
    <w:rsid w:val="009E2068"/>
    <w:rsid w:val="009E3A41"/>
    <w:rsid w:val="009E4599"/>
    <w:rsid w:val="009E61FC"/>
    <w:rsid w:val="009E6FBC"/>
    <w:rsid w:val="009F192B"/>
    <w:rsid w:val="009F1EFF"/>
    <w:rsid w:val="009F263C"/>
    <w:rsid w:val="009F2695"/>
    <w:rsid w:val="009F3444"/>
    <w:rsid w:val="009F5C8E"/>
    <w:rsid w:val="009F6A35"/>
    <w:rsid w:val="009F7E9C"/>
    <w:rsid w:val="00A005BA"/>
    <w:rsid w:val="00A0115B"/>
    <w:rsid w:val="00A02FC4"/>
    <w:rsid w:val="00A033B5"/>
    <w:rsid w:val="00A036C7"/>
    <w:rsid w:val="00A037B1"/>
    <w:rsid w:val="00A04573"/>
    <w:rsid w:val="00A04BE7"/>
    <w:rsid w:val="00A05833"/>
    <w:rsid w:val="00A05AFB"/>
    <w:rsid w:val="00A05D2C"/>
    <w:rsid w:val="00A10F17"/>
    <w:rsid w:val="00A11121"/>
    <w:rsid w:val="00A12299"/>
    <w:rsid w:val="00A2003E"/>
    <w:rsid w:val="00A20AA0"/>
    <w:rsid w:val="00A21182"/>
    <w:rsid w:val="00A215B1"/>
    <w:rsid w:val="00A232ED"/>
    <w:rsid w:val="00A245FA"/>
    <w:rsid w:val="00A250D4"/>
    <w:rsid w:val="00A2645B"/>
    <w:rsid w:val="00A269D7"/>
    <w:rsid w:val="00A27260"/>
    <w:rsid w:val="00A304C5"/>
    <w:rsid w:val="00A32D7B"/>
    <w:rsid w:val="00A334CC"/>
    <w:rsid w:val="00A33673"/>
    <w:rsid w:val="00A37C31"/>
    <w:rsid w:val="00A37D80"/>
    <w:rsid w:val="00A4409C"/>
    <w:rsid w:val="00A4550D"/>
    <w:rsid w:val="00A46A7D"/>
    <w:rsid w:val="00A472C0"/>
    <w:rsid w:val="00A47939"/>
    <w:rsid w:val="00A47944"/>
    <w:rsid w:val="00A5240F"/>
    <w:rsid w:val="00A54730"/>
    <w:rsid w:val="00A54913"/>
    <w:rsid w:val="00A54BB6"/>
    <w:rsid w:val="00A562ED"/>
    <w:rsid w:val="00A56A3E"/>
    <w:rsid w:val="00A56A75"/>
    <w:rsid w:val="00A60E48"/>
    <w:rsid w:val="00A62628"/>
    <w:rsid w:val="00A62B20"/>
    <w:rsid w:val="00A638AB"/>
    <w:rsid w:val="00A638BF"/>
    <w:rsid w:val="00A64B45"/>
    <w:rsid w:val="00A67188"/>
    <w:rsid w:val="00A7122C"/>
    <w:rsid w:val="00A71871"/>
    <w:rsid w:val="00A772E9"/>
    <w:rsid w:val="00A80AE1"/>
    <w:rsid w:val="00A810B5"/>
    <w:rsid w:val="00A81B12"/>
    <w:rsid w:val="00A854A7"/>
    <w:rsid w:val="00A857A3"/>
    <w:rsid w:val="00A877AF"/>
    <w:rsid w:val="00A90534"/>
    <w:rsid w:val="00A9097F"/>
    <w:rsid w:val="00A916C1"/>
    <w:rsid w:val="00A91937"/>
    <w:rsid w:val="00A92C36"/>
    <w:rsid w:val="00A93822"/>
    <w:rsid w:val="00A94E71"/>
    <w:rsid w:val="00A953CA"/>
    <w:rsid w:val="00A964A3"/>
    <w:rsid w:val="00A96F53"/>
    <w:rsid w:val="00A97F0E"/>
    <w:rsid w:val="00AA0478"/>
    <w:rsid w:val="00AA7F93"/>
    <w:rsid w:val="00AB2708"/>
    <w:rsid w:val="00AB3601"/>
    <w:rsid w:val="00AB38B7"/>
    <w:rsid w:val="00AB4DB0"/>
    <w:rsid w:val="00AB6243"/>
    <w:rsid w:val="00AC06AD"/>
    <w:rsid w:val="00AC0F45"/>
    <w:rsid w:val="00AC1274"/>
    <w:rsid w:val="00AC248F"/>
    <w:rsid w:val="00AC2780"/>
    <w:rsid w:val="00AC287E"/>
    <w:rsid w:val="00AC2DE5"/>
    <w:rsid w:val="00AC5879"/>
    <w:rsid w:val="00AC610F"/>
    <w:rsid w:val="00AC63D4"/>
    <w:rsid w:val="00AC7000"/>
    <w:rsid w:val="00AC7080"/>
    <w:rsid w:val="00AC7BAB"/>
    <w:rsid w:val="00AD17D0"/>
    <w:rsid w:val="00AD3430"/>
    <w:rsid w:val="00AD34AB"/>
    <w:rsid w:val="00AD37AA"/>
    <w:rsid w:val="00AD3D09"/>
    <w:rsid w:val="00AD4B10"/>
    <w:rsid w:val="00AD50E7"/>
    <w:rsid w:val="00AD6C71"/>
    <w:rsid w:val="00AE0E2C"/>
    <w:rsid w:val="00AE101D"/>
    <w:rsid w:val="00AE4A1F"/>
    <w:rsid w:val="00AE5E28"/>
    <w:rsid w:val="00AF0333"/>
    <w:rsid w:val="00AF0936"/>
    <w:rsid w:val="00AF147B"/>
    <w:rsid w:val="00AF29BC"/>
    <w:rsid w:val="00AF2D33"/>
    <w:rsid w:val="00AF3076"/>
    <w:rsid w:val="00AF46F3"/>
    <w:rsid w:val="00AF6501"/>
    <w:rsid w:val="00AF6FB7"/>
    <w:rsid w:val="00AF7639"/>
    <w:rsid w:val="00AF7A05"/>
    <w:rsid w:val="00B0047F"/>
    <w:rsid w:val="00B008E1"/>
    <w:rsid w:val="00B01FDE"/>
    <w:rsid w:val="00B021B5"/>
    <w:rsid w:val="00B0234E"/>
    <w:rsid w:val="00B02379"/>
    <w:rsid w:val="00B028E5"/>
    <w:rsid w:val="00B03B74"/>
    <w:rsid w:val="00B044E9"/>
    <w:rsid w:val="00B05BF0"/>
    <w:rsid w:val="00B06659"/>
    <w:rsid w:val="00B1196B"/>
    <w:rsid w:val="00B13212"/>
    <w:rsid w:val="00B15AA6"/>
    <w:rsid w:val="00B16370"/>
    <w:rsid w:val="00B16537"/>
    <w:rsid w:val="00B17E6C"/>
    <w:rsid w:val="00B20056"/>
    <w:rsid w:val="00B20F36"/>
    <w:rsid w:val="00B21022"/>
    <w:rsid w:val="00B22624"/>
    <w:rsid w:val="00B2443A"/>
    <w:rsid w:val="00B24574"/>
    <w:rsid w:val="00B2483A"/>
    <w:rsid w:val="00B24C2D"/>
    <w:rsid w:val="00B2611C"/>
    <w:rsid w:val="00B26A6D"/>
    <w:rsid w:val="00B278EB"/>
    <w:rsid w:val="00B27CFE"/>
    <w:rsid w:val="00B300E5"/>
    <w:rsid w:val="00B307E0"/>
    <w:rsid w:val="00B30C4E"/>
    <w:rsid w:val="00B31685"/>
    <w:rsid w:val="00B33FAF"/>
    <w:rsid w:val="00B34B2C"/>
    <w:rsid w:val="00B35A31"/>
    <w:rsid w:val="00B37CEF"/>
    <w:rsid w:val="00B37E1F"/>
    <w:rsid w:val="00B40B01"/>
    <w:rsid w:val="00B40CE0"/>
    <w:rsid w:val="00B449A6"/>
    <w:rsid w:val="00B45182"/>
    <w:rsid w:val="00B4552E"/>
    <w:rsid w:val="00B4566A"/>
    <w:rsid w:val="00B4783E"/>
    <w:rsid w:val="00B5101B"/>
    <w:rsid w:val="00B51456"/>
    <w:rsid w:val="00B540C4"/>
    <w:rsid w:val="00B57756"/>
    <w:rsid w:val="00B6379A"/>
    <w:rsid w:val="00B64A95"/>
    <w:rsid w:val="00B65AFE"/>
    <w:rsid w:val="00B65D6F"/>
    <w:rsid w:val="00B670EA"/>
    <w:rsid w:val="00B67B37"/>
    <w:rsid w:val="00B7008B"/>
    <w:rsid w:val="00B705B2"/>
    <w:rsid w:val="00B71120"/>
    <w:rsid w:val="00B74A79"/>
    <w:rsid w:val="00B75523"/>
    <w:rsid w:val="00B77C35"/>
    <w:rsid w:val="00B81BC5"/>
    <w:rsid w:val="00B81BD3"/>
    <w:rsid w:val="00B81DD4"/>
    <w:rsid w:val="00B831C1"/>
    <w:rsid w:val="00B87252"/>
    <w:rsid w:val="00B87FD8"/>
    <w:rsid w:val="00B90907"/>
    <w:rsid w:val="00B937CE"/>
    <w:rsid w:val="00B93E47"/>
    <w:rsid w:val="00B9615E"/>
    <w:rsid w:val="00BA12F7"/>
    <w:rsid w:val="00BA2195"/>
    <w:rsid w:val="00BA284D"/>
    <w:rsid w:val="00BA3544"/>
    <w:rsid w:val="00BA4D5D"/>
    <w:rsid w:val="00BA5B27"/>
    <w:rsid w:val="00BA6D0D"/>
    <w:rsid w:val="00BA7D96"/>
    <w:rsid w:val="00BB0AF1"/>
    <w:rsid w:val="00BB1C4B"/>
    <w:rsid w:val="00BB47DC"/>
    <w:rsid w:val="00BB5A82"/>
    <w:rsid w:val="00BB6437"/>
    <w:rsid w:val="00BB6650"/>
    <w:rsid w:val="00BC01F9"/>
    <w:rsid w:val="00BC361E"/>
    <w:rsid w:val="00BC3A5D"/>
    <w:rsid w:val="00BC4FA6"/>
    <w:rsid w:val="00BC51FD"/>
    <w:rsid w:val="00BC557F"/>
    <w:rsid w:val="00BC5913"/>
    <w:rsid w:val="00BC5E88"/>
    <w:rsid w:val="00BC6882"/>
    <w:rsid w:val="00BC6F80"/>
    <w:rsid w:val="00BD1C45"/>
    <w:rsid w:val="00BD22F4"/>
    <w:rsid w:val="00BD3EAF"/>
    <w:rsid w:val="00BD3FB3"/>
    <w:rsid w:val="00BD4B01"/>
    <w:rsid w:val="00BD5029"/>
    <w:rsid w:val="00BD5A0A"/>
    <w:rsid w:val="00BD625B"/>
    <w:rsid w:val="00BD66B4"/>
    <w:rsid w:val="00BD678C"/>
    <w:rsid w:val="00BE0499"/>
    <w:rsid w:val="00BE180F"/>
    <w:rsid w:val="00BE1921"/>
    <w:rsid w:val="00BE40F0"/>
    <w:rsid w:val="00BE4C98"/>
    <w:rsid w:val="00BE5F1A"/>
    <w:rsid w:val="00BE6773"/>
    <w:rsid w:val="00BE765E"/>
    <w:rsid w:val="00BF2592"/>
    <w:rsid w:val="00BF37F4"/>
    <w:rsid w:val="00BF54E9"/>
    <w:rsid w:val="00BF5555"/>
    <w:rsid w:val="00BF7224"/>
    <w:rsid w:val="00C00091"/>
    <w:rsid w:val="00C00749"/>
    <w:rsid w:val="00C0309B"/>
    <w:rsid w:val="00C03EBE"/>
    <w:rsid w:val="00C07768"/>
    <w:rsid w:val="00C07AFD"/>
    <w:rsid w:val="00C07B86"/>
    <w:rsid w:val="00C07BB2"/>
    <w:rsid w:val="00C07E65"/>
    <w:rsid w:val="00C104E9"/>
    <w:rsid w:val="00C121AC"/>
    <w:rsid w:val="00C13DC8"/>
    <w:rsid w:val="00C14DCA"/>
    <w:rsid w:val="00C14EE4"/>
    <w:rsid w:val="00C160C8"/>
    <w:rsid w:val="00C1674D"/>
    <w:rsid w:val="00C17150"/>
    <w:rsid w:val="00C207F7"/>
    <w:rsid w:val="00C20B16"/>
    <w:rsid w:val="00C21083"/>
    <w:rsid w:val="00C218D1"/>
    <w:rsid w:val="00C228FE"/>
    <w:rsid w:val="00C234D9"/>
    <w:rsid w:val="00C24132"/>
    <w:rsid w:val="00C25F42"/>
    <w:rsid w:val="00C32C9A"/>
    <w:rsid w:val="00C334F0"/>
    <w:rsid w:val="00C343B5"/>
    <w:rsid w:val="00C360C8"/>
    <w:rsid w:val="00C36DD1"/>
    <w:rsid w:val="00C3731B"/>
    <w:rsid w:val="00C37C93"/>
    <w:rsid w:val="00C41144"/>
    <w:rsid w:val="00C4145B"/>
    <w:rsid w:val="00C45447"/>
    <w:rsid w:val="00C46364"/>
    <w:rsid w:val="00C4711A"/>
    <w:rsid w:val="00C510DF"/>
    <w:rsid w:val="00C53129"/>
    <w:rsid w:val="00C54512"/>
    <w:rsid w:val="00C55BCA"/>
    <w:rsid w:val="00C5729A"/>
    <w:rsid w:val="00C578BD"/>
    <w:rsid w:val="00C57EC1"/>
    <w:rsid w:val="00C60057"/>
    <w:rsid w:val="00C616C2"/>
    <w:rsid w:val="00C61B4B"/>
    <w:rsid w:val="00C61F9D"/>
    <w:rsid w:val="00C62E16"/>
    <w:rsid w:val="00C63621"/>
    <w:rsid w:val="00C63AA0"/>
    <w:rsid w:val="00C63D2B"/>
    <w:rsid w:val="00C6611D"/>
    <w:rsid w:val="00C67437"/>
    <w:rsid w:val="00C67AC6"/>
    <w:rsid w:val="00C67C2D"/>
    <w:rsid w:val="00C7032A"/>
    <w:rsid w:val="00C70F5F"/>
    <w:rsid w:val="00C711A1"/>
    <w:rsid w:val="00C71617"/>
    <w:rsid w:val="00C74646"/>
    <w:rsid w:val="00C764CC"/>
    <w:rsid w:val="00C801E3"/>
    <w:rsid w:val="00C82DD6"/>
    <w:rsid w:val="00C83DED"/>
    <w:rsid w:val="00C84871"/>
    <w:rsid w:val="00C8495C"/>
    <w:rsid w:val="00C85631"/>
    <w:rsid w:val="00C877FF"/>
    <w:rsid w:val="00C90D50"/>
    <w:rsid w:val="00C92B47"/>
    <w:rsid w:val="00C9412C"/>
    <w:rsid w:val="00C952D2"/>
    <w:rsid w:val="00C97F55"/>
    <w:rsid w:val="00CA0441"/>
    <w:rsid w:val="00CA109C"/>
    <w:rsid w:val="00CA575E"/>
    <w:rsid w:val="00CB22EF"/>
    <w:rsid w:val="00CB2B90"/>
    <w:rsid w:val="00CB30CA"/>
    <w:rsid w:val="00CB3151"/>
    <w:rsid w:val="00CB5080"/>
    <w:rsid w:val="00CB642C"/>
    <w:rsid w:val="00CB69BC"/>
    <w:rsid w:val="00CC1856"/>
    <w:rsid w:val="00CC3577"/>
    <w:rsid w:val="00CC5788"/>
    <w:rsid w:val="00CC6B8C"/>
    <w:rsid w:val="00CC7557"/>
    <w:rsid w:val="00CD0E3F"/>
    <w:rsid w:val="00CD20A4"/>
    <w:rsid w:val="00CD28BC"/>
    <w:rsid w:val="00CD3350"/>
    <w:rsid w:val="00CD5252"/>
    <w:rsid w:val="00CD6F94"/>
    <w:rsid w:val="00CD73C0"/>
    <w:rsid w:val="00CD74E0"/>
    <w:rsid w:val="00CE030A"/>
    <w:rsid w:val="00CE13FE"/>
    <w:rsid w:val="00CE3D0F"/>
    <w:rsid w:val="00CE3EC4"/>
    <w:rsid w:val="00CE6A85"/>
    <w:rsid w:val="00CF0E5B"/>
    <w:rsid w:val="00CF118B"/>
    <w:rsid w:val="00CF175D"/>
    <w:rsid w:val="00CF2970"/>
    <w:rsid w:val="00CF2C86"/>
    <w:rsid w:val="00CF3EB0"/>
    <w:rsid w:val="00CF40A5"/>
    <w:rsid w:val="00CF4FC7"/>
    <w:rsid w:val="00CF519A"/>
    <w:rsid w:val="00CF573B"/>
    <w:rsid w:val="00CF6F2D"/>
    <w:rsid w:val="00D00E87"/>
    <w:rsid w:val="00D01372"/>
    <w:rsid w:val="00D01F05"/>
    <w:rsid w:val="00D04203"/>
    <w:rsid w:val="00D0547F"/>
    <w:rsid w:val="00D059F8"/>
    <w:rsid w:val="00D10274"/>
    <w:rsid w:val="00D104A9"/>
    <w:rsid w:val="00D10B20"/>
    <w:rsid w:val="00D139FC"/>
    <w:rsid w:val="00D14228"/>
    <w:rsid w:val="00D15278"/>
    <w:rsid w:val="00D15BAE"/>
    <w:rsid w:val="00D167A1"/>
    <w:rsid w:val="00D16E2C"/>
    <w:rsid w:val="00D214A4"/>
    <w:rsid w:val="00D216E1"/>
    <w:rsid w:val="00D22743"/>
    <w:rsid w:val="00D232E9"/>
    <w:rsid w:val="00D257B3"/>
    <w:rsid w:val="00D25878"/>
    <w:rsid w:val="00D278EB"/>
    <w:rsid w:val="00D30636"/>
    <w:rsid w:val="00D310A6"/>
    <w:rsid w:val="00D31853"/>
    <w:rsid w:val="00D32422"/>
    <w:rsid w:val="00D3661D"/>
    <w:rsid w:val="00D37C92"/>
    <w:rsid w:val="00D40601"/>
    <w:rsid w:val="00D41919"/>
    <w:rsid w:val="00D419BC"/>
    <w:rsid w:val="00D42CD1"/>
    <w:rsid w:val="00D42D5A"/>
    <w:rsid w:val="00D450C5"/>
    <w:rsid w:val="00D45F80"/>
    <w:rsid w:val="00D476A9"/>
    <w:rsid w:val="00D505EC"/>
    <w:rsid w:val="00D520BB"/>
    <w:rsid w:val="00D542FF"/>
    <w:rsid w:val="00D56954"/>
    <w:rsid w:val="00D56F27"/>
    <w:rsid w:val="00D6105F"/>
    <w:rsid w:val="00D6176F"/>
    <w:rsid w:val="00D620CD"/>
    <w:rsid w:val="00D63565"/>
    <w:rsid w:val="00D6500D"/>
    <w:rsid w:val="00D6774B"/>
    <w:rsid w:val="00D70DAC"/>
    <w:rsid w:val="00D720EC"/>
    <w:rsid w:val="00D72248"/>
    <w:rsid w:val="00D75BB5"/>
    <w:rsid w:val="00D7625B"/>
    <w:rsid w:val="00D76CFB"/>
    <w:rsid w:val="00D80044"/>
    <w:rsid w:val="00D82646"/>
    <w:rsid w:val="00D85062"/>
    <w:rsid w:val="00D857E0"/>
    <w:rsid w:val="00D85885"/>
    <w:rsid w:val="00D87B95"/>
    <w:rsid w:val="00D91CDB"/>
    <w:rsid w:val="00D9347F"/>
    <w:rsid w:val="00D93CEF"/>
    <w:rsid w:val="00D93E6F"/>
    <w:rsid w:val="00D942A4"/>
    <w:rsid w:val="00D94537"/>
    <w:rsid w:val="00D94BCA"/>
    <w:rsid w:val="00D95589"/>
    <w:rsid w:val="00D95F75"/>
    <w:rsid w:val="00D962E0"/>
    <w:rsid w:val="00D9759B"/>
    <w:rsid w:val="00DA0C09"/>
    <w:rsid w:val="00DA2F7A"/>
    <w:rsid w:val="00DA5781"/>
    <w:rsid w:val="00DA6994"/>
    <w:rsid w:val="00DA6CB2"/>
    <w:rsid w:val="00DB0D5C"/>
    <w:rsid w:val="00DB1A2A"/>
    <w:rsid w:val="00DB22EB"/>
    <w:rsid w:val="00DB31F5"/>
    <w:rsid w:val="00DB563C"/>
    <w:rsid w:val="00DB5776"/>
    <w:rsid w:val="00DB634B"/>
    <w:rsid w:val="00DB6405"/>
    <w:rsid w:val="00DB6F39"/>
    <w:rsid w:val="00DC034A"/>
    <w:rsid w:val="00DC1967"/>
    <w:rsid w:val="00DC25DF"/>
    <w:rsid w:val="00DC368E"/>
    <w:rsid w:val="00DC43AC"/>
    <w:rsid w:val="00DC4450"/>
    <w:rsid w:val="00DC4F65"/>
    <w:rsid w:val="00DC4FEC"/>
    <w:rsid w:val="00DC5448"/>
    <w:rsid w:val="00DC62BE"/>
    <w:rsid w:val="00DC6EE3"/>
    <w:rsid w:val="00DC7D46"/>
    <w:rsid w:val="00DD2892"/>
    <w:rsid w:val="00DD436D"/>
    <w:rsid w:val="00DD4F49"/>
    <w:rsid w:val="00DD5CC4"/>
    <w:rsid w:val="00DD6032"/>
    <w:rsid w:val="00DE1810"/>
    <w:rsid w:val="00DE4C75"/>
    <w:rsid w:val="00DE5196"/>
    <w:rsid w:val="00DE5471"/>
    <w:rsid w:val="00DE6D3E"/>
    <w:rsid w:val="00DF1481"/>
    <w:rsid w:val="00DF2CC3"/>
    <w:rsid w:val="00DF2CEC"/>
    <w:rsid w:val="00DF3751"/>
    <w:rsid w:val="00DF3DC9"/>
    <w:rsid w:val="00DF4A3B"/>
    <w:rsid w:val="00DF531C"/>
    <w:rsid w:val="00DF5504"/>
    <w:rsid w:val="00DF68D8"/>
    <w:rsid w:val="00DF6CDD"/>
    <w:rsid w:val="00DF7101"/>
    <w:rsid w:val="00DF749E"/>
    <w:rsid w:val="00E00923"/>
    <w:rsid w:val="00E00BBB"/>
    <w:rsid w:val="00E01535"/>
    <w:rsid w:val="00E02205"/>
    <w:rsid w:val="00E024D0"/>
    <w:rsid w:val="00E0661D"/>
    <w:rsid w:val="00E11D3B"/>
    <w:rsid w:val="00E12A9C"/>
    <w:rsid w:val="00E12EE2"/>
    <w:rsid w:val="00E135A9"/>
    <w:rsid w:val="00E14C47"/>
    <w:rsid w:val="00E17A00"/>
    <w:rsid w:val="00E17EF9"/>
    <w:rsid w:val="00E2269B"/>
    <w:rsid w:val="00E23839"/>
    <w:rsid w:val="00E23B67"/>
    <w:rsid w:val="00E26372"/>
    <w:rsid w:val="00E27B45"/>
    <w:rsid w:val="00E30717"/>
    <w:rsid w:val="00E31B07"/>
    <w:rsid w:val="00E33AA9"/>
    <w:rsid w:val="00E361A1"/>
    <w:rsid w:val="00E36BBF"/>
    <w:rsid w:val="00E36CA2"/>
    <w:rsid w:val="00E43EAA"/>
    <w:rsid w:val="00E44BE4"/>
    <w:rsid w:val="00E462CD"/>
    <w:rsid w:val="00E4662F"/>
    <w:rsid w:val="00E514CD"/>
    <w:rsid w:val="00E54045"/>
    <w:rsid w:val="00E54276"/>
    <w:rsid w:val="00E565B7"/>
    <w:rsid w:val="00E570B4"/>
    <w:rsid w:val="00E5717A"/>
    <w:rsid w:val="00E60117"/>
    <w:rsid w:val="00E61D03"/>
    <w:rsid w:val="00E620A9"/>
    <w:rsid w:val="00E622EF"/>
    <w:rsid w:val="00E6284E"/>
    <w:rsid w:val="00E634CA"/>
    <w:rsid w:val="00E636F9"/>
    <w:rsid w:val="00E64583"/>
    <w:rsid w:val="00E64F63"/>
    <w:rsid w:val="00E665D7"/>
    <w:rsid w:val="00E71086"/>
    <w:rsid w:val="00E72417"/>
    <w:rsid w:val="00E7403E"/>
    <w:rsid w:val="00E74C78"/>
    <w:rsid w:val="00E77F47"/>
    <w:rsid w:val="00E818C4"/>
    <w:rsid w:val="00E859F7"/>
    <w:rsid w:val="00E8677B"/>
    <w:rsid w:val="00E87797"/>
    <w:rsid w:val="00E877DF"/>
    <w:rsid w:val="00E91CFA"/>
    <w:rsid w:val="00E920A1"/>
    <w:rsid w:val="00E93EEA"/>
    <w:rsid w:val="00E97CC3"/>
    <w:rsid w:val="00EA09BD"/>
    <w:rsid w:val="00EA21AE"/>
    <w:rsid w:val="00EA31C6"/>
    <w:rsid w:val="00EA4BBE"/>
    <w:rsid w:val="00EA5D72"/>
    <w:rsid w:val="00EB0DDD"/>
    <w:rsid w:val="00EB1B84"/>
    <w:rsid w:val="00EB1E09"/>
    <w:rsid w:val="00EB2067"/>
    <w:rsid w:val="00EB21F4"/>
    <w:rsid w:val="00EB2F92"/>
    <w:rsid w:val="00EB3071"/>
    <w:rsid w:val="00EB32AF"/>
    <w:rsid w:val="00EB41BE"/>
    <w:rsid w:val="00EB510C"/>
    <w:rsid w:val="00EB6278"/>
    <w:rsid w:val="00EB661F"/>
    <w:rsid w:val="00EB7747"/>
    <w:rsid w:val="00EC08AD"/>
    <w:rsid w:val="00EC0AEA"/>
    <w:rsid w:val="00EC335A"/>
    <w:rsid w:val="00EC53B2"/>
    <w:rsid w:val="00EC753B"/>
    <w:rsid w:val="00ED0094"/>
    <w:rsid w:val="00ED1096"/>
    <w:rsid w:val="00ED268F"/>
    <w:rsid w:val="00ED2D1A"/>
    <w:rsid w:val="00ED36EF"/>
    <w:rsid w:val="00ED4A65"/>
    <w:rsid w:val="00ED57D4"/>
    <w:rsid w:val="00ED58D0"/>
    <w:rsid w:val="00ED71B5"/>
    <w:rsid w:val="00EE05F7"/>
    <w:rsid w:val="00EE0B70"/>
    <w:rsid w:val="00EE189B"/>
    <w:rsid w:val="00EE191A"/>
    <w:rsid w:val="00EE2075"/>
    <w:rsid w:val="00EE2644"/>
    <w:rsid w:val="00EE3D69"/>
    <w:rsid w:val="00EE443A"/>
    <w:rsid w:val="00EE720F"/>
    <w:rsid w:val="00EF13A4"/>
    <w:rsid w:val="00EF2A9A"/>
    <w:rsid w:val="00EF3113"/>
    <w:rsid w:val="00EF31EC"/>
    <w:rsid w:val="00EF3401"/>
    <w:rsid w:val="00EF3520"/>
    <w:rsid w:val="00EF424C"/>
    <w:rsid w:val="00EF600E"/>
    <w:rsid w:val="00EF70D4"/>
    <w:rsid w:val="00F01251"/>
    <w:rsid w:val="00F02B6D"/>
    <w:rsid w:val="00F02E3F"/>
    <w:rsid w:val="00F047C0"/>
    <w:rsid w:val="00F07764"/>
    <w:rsid w:val="00F07A85"/>
    <w:rsid w:val="00F1179E"/>
    <w:rsid w:val="00F13105"/>
    <w:rsid w:val="00F13603"/>
    <w:rsid w:val="00F13748"/>
    <w:rsid w:val="00F1582E"/>
    <w:rsid w:val="00F21C9B"/>
    <w:rsid w:val="00F253C5"/>
    <w:rsid w:val="00F256D0"/>
    <w:rsid w:val="00F25E03"/>
    <w:rsid w:val="00F263E0"/>
    <w:rsid w:val="00F26585"/>
    <w:rsid w:val="00F2752D"/>
    <w:rsid w:val="00F27B25"/>
    <w:rsid w:val="00F30D71"/>
    <w:rsid w:val="00F31D13"/>
    <w:rsid w:val="00F321E0"/>
    <w:rsid w:val="00F32A65"/>
    <w:rsid w:val="00F336E6"/>
    <w:rsid w:val="00F33CFC"/>
    <w:rsid w:val="00F3546B"/>
    <w:rsid w:val="00F36612"/>
    <w:rsid w:val="00F3795D"/>
    <w:rsid w:val="00F40462"/>
    <w:rsid w:val="00F41837"/>
    <w:rsid w:val="00F4287E"/>
    <w:rsid w:val="00F44576"/>
    <w:rsid w:val="00F465D6"/>
    <w:rsid w:val="00F46ED8"/>
    <w:rsid w:val="00F4707F"/>
    <w:rsid w:val="00F47329"/>
    <w:rsid w:val="00F50073"/>
    <w:rsid w:val="00F5069F"/>
    <w:rsid w:val="00F5349C"/>
    <w:rsid w:val="00F5414A"/>
    <w:rsid w:val="00F54B33"/>
    <w:rsid w:val="00F55886"/>
    <w:rsid w:val="00F5772A"/>
    <w:rsid w:val="00F6062B"/>
    <w:rsid w:val="00F60679"/>
    <w:rsid w:val="00F61A3A"/>
    <w:rsid w:val="00F61BC8"/>
    <w:rsid w:val="00F62636"/>
    <w:rsid w:val="00F62F10"/>
    <w:rsid w:val="00F6340E"/>
    <w:rsid w:val="00F64B38"/>
    <w:rsid w:val="00F6755E"/>
    <w:rsid w:val="00F675C3"/>
    <w:rsid w:val="00F70500"/>
    <w:rsid w:val="00F70660"/>
    <w:rsid w:val="00F720FC"/>
    <w:rsid w:val="00F732E7"/>
    <w:rsid w:val="00F73718"/>
    <w:rsid w:val="00F73ADF"/>
    <w:rsid w:val="00F75383"/>
    <w:rsid w:val="00F76341"/>
    <w:rsid w:val="00F76462"/>
    <w:rsid w:val="00F771C2"/>
    <w:rsid w:val="00F80559"/>
    <w:rsid w:val="00F82459"/>
    <w:rsid w:val="00F828CE"/>
    <w:rsid w:val="00F82F23"/>
    <w:rsid w:val="00F85117"/>
    <w:rsid w:val="00F8630F"/>
    <w:rsid w:val="00F9132A"/>
    <w:rsid w:val="00F93B07"/>
    <w:rsid w:val="00F954CF"/>
    <w:rsid w:val="00F95DAB"/>
    <w:rsid w:val="00F96366"/>
    <w:rsid w:val="00FA0F16"/>
    <w:rsid w:val="00FA3014"/>
    <w:rsid w:val="00FA5AE6"/>
    <w:rsid w:val="00FA6CC9"/>
    <w:rsid w:val="00FA7CE4"/>
    <w:rsid w:val="00FB14B1"/>
    <w:rsid w:val="00FB448C"/>
    <w:rsid w:val="00FB4601"/>
    <w:rsid w:val="00FB50EF"/>
    <w:rsid w:val="00FB63D7"/>
    <w:rsid w:val="00FC1209"/>
    <w:rsid w:val="00FC2876"/>
    <w:rsid w:val="00FC28AD"/>
    <w:rsid w:val="00FC46DA"/>
    <w:rsid w:val="00FC5180"/>
    <w:rsid w:val="00FC7266"/>
    <w:rsid w:val="00FC775E"/>
    <w:rsid w:val="00FD0F0D"/>
    <w:rsid w:val="00FD1890"/>
    <w:rsid w:val="00FD1B66"/>
    <w:rsid w:val="00FD250E"/>
    <w:rsid w:val="00FD2D43"/>
    <w:rsid w:val="00FD459B"/>
    <w:rsid w:val="00FD578D"/>
    <w:rsid w:val="00FD5918"/>
    <w:rsid w:val="00FD6110"/>
    <w:rsid w:val="00FD7549"/>
    <w:rsid w:val="00FD7D48"/>
    <w:rsid w:val="00FE0D19"/>
    <w:rsid w:val="00FE0EEA"/>
    <w:rsid w:val="00FE152B"/>
    <w:rsid w:val="00FE2526"/>
    <w:rsid w:val="00FE3858"/>
    <w:rsid w:val="00FE6B01"/>
    <w:rsid w:val="00FE75AF"/>
    <w:rsid w:val="00FE7F41"/>
    <w:rsid w:val="00FF07E1"/>
    <w:rsid w:val="00FF1368"/>
    <w:rsid w:val="00FF16E6"/>
    <w:rsid w:val="00FF1F92"/>
    <w:rsid w:val="00FF22E0"/>
    <w:rsid w:val="00FF3544"/>
    <w:rsid w:val="00FF44CB"/>
    <w:rsid w:val="00FF461C"/>
    <w:rsid w:val="00FF68CD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28C0B5"/>
  <w15:docId w15:val="{EE8942D1-9B31-46C9-BF00-E79F683A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0B187E"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B0234E"/>
    <w:pPr>
      <w:keepNext/>
      <w:pageBreakBefore/>
      <w:suppressAutoHyphens/>
      <w:spacing w:after="1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073E9E"/>
    <w:pPr>
      <w:keepNext/>
      <w:keepLines/>
      <w:suppressAutoHyphens/>
      <w:spacing w:before="480" w:after="120"/>
      <w:jc w:val="center"/>
      <w:outlineLvl w:val="1"/>
    </w:pPr>
    <w:rPr>
      <w:rFonts w:ascii="Bookman Old Style" w:hAnsi="Bookman Old Style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autoRedefine/>
    <w:qFormat/>
    <w:rsid w:val="00073E9E"/>
    <w:pPr>
      <w:keepNext/>
      <w:spacing w:before="240" w:after="6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073E9E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073E9E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73E9E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73E9E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qFormat/>
    <w:rsid w:val="00073E9E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73E9E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73E9E"/>
    <w:rPr>
      <w:rFonts w:ascii="Bookman Old Style" w:hAnsi="Bookman Old Style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header"/>
    <w:basedOn w:val="a"/>
    <w:rsid w:val="000B187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B187E"/>
  </w:style>
  <w:style w:type="paragraph" w:customStyle="1" w:styleId="a5">
    <w:name w:val="Мой стиль"/>
    <w:basedOn w:val="a"/>
    <w:rsid w:val="000B187E"/>
    <w:pPr>
      <w:widowControl w:val="0"/>
      <w:spacing w:line="360" w:lineRule="auto"/>
      <w:jc w:val="both"/>
    </w:pPr>
    <w:rPr>
      <w:sz w:val="28"/>
    </w:rPr>
  </w:style>
  <w:style w:type="paragraph" w:styleId="10">
    <w:name w:val="toc 1"/>
    <w:basedOn w:val="a"/>
    <w:next w:val="a"/>
    <w:semiHidden/>
    <w:rsid w:val="000B187E"/>
    <w:pPr>
      <w:widowControl w:val="0"/>
      <w:spacing w:line="360" w:lineRule="auto"/>
    </w:pPr>
    <w:rPr>
      <w:b/>
      <w:bCs/>
      <w:sz w:val="28"/>
    </w:rPr>
  </w:style>
  <w:style w:type="character" w:styleId="a6">
    <w:name w:val="Hyperlink"/>
    <w:basedOn w:val="a0"/>
    <w:rsid w:val="00FB50EF"/>
    <w:rPr>
      <w:dstrike w:val="0"/>
      <w:color w:val="0000FF"/>
      <w:sz w:val="28"/>
      <w:szCs w:val="28"/>
      <w:vertAlign w:val="baseline"/>
    </w:rPr>
  </w:style>
  <w:style w:type="paragraph" w:customStyle="1" w:styleId="a7">
    <w:name w:val="Мой Стиль"/>
    <w:basedOn w:val="a"/>
    <w:rsid w:val="00E565B7"/>
    <w:pPr>
      <w:widowControl w:val="0"/>
      <w:autoSpaceDE w:val="0"/>
      <w:autoSpaceDN w:val="0"/>
      <w:adjustRightInd w:val="0"/>
      <w:spacing w:line="360" w:lineRule="auto"/>
      <w:ind w:firstLine="680"/>
      <w:jc w:val="both"/>
    </w:pPr>
    <w:rPr>
      <w:sz w:val="28"/>
      <w:szCs w:val="28"/>
    </w:rPr>
  </w:style>
  <w:style w:type="paragraph" w:customStyle="1" w:styleId="11">
    <w:name w:val="Стиль1"/>
    <w:basedOn w:val="a"/>
    <w:rsid w:val="00C121AC"/>
    <w:pPr>
      <w:widowControl w:val="0"/>
      <w:ind w:firstLine="567"/>
      <w:jc w:val="both"/>
    </w:pPr>
    <w:rPr>
      <w:sz w:val="28"/>
      <w:szCs w:val="28"/>
    </w:rPr>
  </w:style>
  <w:style w:type="paragraph" w:styleId="a8">
    <w:name w:val="footer"/>
    <w:basedOn w:val="a"/>
    <w:rsid w:val="00C32C9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8C7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1475D7"/>
    <w:pPr>
      <w:spacing w:before="120" w:after="120"/>
    </w:pPr>
    <w:rPr>
      <w:b/>
      <w:bCs/>
      <w:sz w:val="20"/>
      <w:szCs w:val="20"/>
    </w:rPr>
  </w:style>
  <w:style w:type="paragraph" w:styleId="21">
    <w:name w:val="toc 2"/>
    <w:basedOn w:val="a"/>
    <w:next w:val="a"/>
    <w:autoRedefine/>
    <w:rsid w:val="00073E9E"/>
    <w:pPr>
      <w:ind w:left="240"/>
    </w:pPr>
    <w:rPr>
      <w:smallCaps/>
      <w:sz w:val="28"/>
      <w:szCs w:val="20"/>
    </w:rPr>
  </w:style>
  <w:style w:type="paragraph" w:styleId="30">
    <w:name w:val="toc 3"/>
    <w:basedOn w:val="a"/>
    <w:next w:val="a"/>
    <w:autoRedefine/>
    <w:semiHidden/>
    <w:rsid w:val="00073E9E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073E9E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073E9E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073E9E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073E9E"/>
    <w:pPr>
      <w:ind w:left="1440"/>
    </w:pPr>
    <w:rPr>
      <w:sz w:val="18"/>
      <w:szCs w:val="18"/>
    </w:rPr>
  </w:style>
  <w:style w:type="paragraph" w:styleId="80">
    <w:name w:val="toc 8"/>
    <w:basedOn w:val="a"/>
    <w:next w:val="a"/>
    <w:autoRedefine/>
    <w:semiHidden/>
    <w:rsid w:val="00073E9E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073E9E"/>
    <w:pPr>
      <w:ind w:left="1920"/>
    </w:pPr>
    <w:rPr>
      <w:sz w:val="18"/>
      <w:szCs w:val="18"/>
    </w:rPr>
  </w:style>
  <w:style w:type="paragraph" w:styleId="12">
    <w:name w:val="index 1"/>
    <w:basedOn w:val="a"/>
    <w:next w:val="a"/>
    <w:autoRedefine/>
    <w:semiHidden/>
    <w:rsid w:val="00073E9E"/>
    <w:pPr>
      <w:ind w:left="240" w:hanging="240"/>
    </w:pPr>
    <w:rPr>
      <w:sz w:val="18"/>
      <w:szCs w:val="18"/>
    </w:rPr>
  </w:style>
  <w:style w:type="paragraph" w:styleId="22">
    <w:name w:val="index 2"/>
    <w:basedOn w:val="a"/>
    <w:next w:val="a"/>
    <w:autoRedefine/>
    <w:semiHidden/>
    <w:rsid w:val="00073E9E"/>
    <w:pPr>
      <w:ind w:left="480" w:hanging="240"/>
    </w:pPr>
    <w:rPr>
      <w:sz w:val="18"/>
      <w:szCs w:val="18"/>
    </w:rPr>
  </w:style>
  <w:style w:type="paragraph" w:styleId="31">
    <w:name w:val="index 3"/>
    <w:basedOn w:val="a"/>
    <w:next w:val="a"/>
    <w:autoRedefine/>
    <w:semiHidden/>
    <w:rsid w:val="00073E9E"/>
    <w:pPr>
      <w:ind w:left="720" w:hanging="240"/>
    </w:pPr>
    <w:rPr>
      <w:sz w:val="18"/>
      <w:szCs w:val="18"/>
    </w:rPr>
  </w:style>
  <w:style w:type="paragraph" w:styleId="41">
    <w:name w:val="index 4"/>
    <w:basedOn w:val="a"/>
    <w:next w:val="a"/>
    <w:autoRedefine/>
    <w:semiHidden/>
    <w:rsid w:val="00073E9E"/>
    <w:pPr>
      <w:ind w:left="960" w:hanging="240"/>
    </w:pPr>
    <w:rPr>
      <w:sz w:val="18"/>
      <w:szCs w:val="18"/>
    </w:rPr>
  </w:style>
  <w:style w:type="paragraph" w:styleId="51">
    <w:name w:val="index 5"/>
    <w:basedOn w:val="a"/>
    <w:next w:val="a"/>
    <w:autoRedefine/>
    <w:semiHidden/>
    <w:rsid w:val="00073E9E"/>
    <w:pPr>
      <w:ind w:left="1200" w:hanging="240"/>
    </w:pPr>
    <w:rPr>
      <w:sz w:val="18"/>
      <w:szCs w:val="18"/>
    </w:rPr>
  </w:style>
  <w:style w:type="paragraph" w:styleId="61">
    <w:name w:val="index 6"/>
    <w:basedOn w:val="a"/>
    <w:next w:val="a"/>
    <w:autoRedefine/>
    <w:semiHidden/>
    <w:rsid w:val="00073E9E"/>
    <w:pPr>
      <w:ind w:left="1440" w:hanging="240"/>
    </w:pPr>
    <w:rPr>
      <w:sz w:val="18"/>
      <w:szCs w:val="18"/>
    </w:rPr>
  </w:style>
  <w:style w:type="paragraph" w:styleId="71">
    <w:name w:val="index 7"/>
    <w:basedOn w:val="a"/>
    <w:next w:val="a"/>
    <w:autoRedefine/>
    <w:semiHidden/>
    <w:rsid w:val="00073E9E"/>
    <w:pPr>
      <w:ind w:left="1680" w:hanging="240"/>
    </w:pPr>
    <w:rPr>
      <w:sz w:val="18"/>
      <w:szCs w:val="18"/>
    </w:rPr>
  </w:style>
  <w:style w:type="paragraph" w:styleId="81">
    <w:name w:val="index 8"/>
    <w:basedOn w:val="a"/>
    <w:next w:val="a"/>
    <w:autoRedefine/>
    <w:semiHidden/>
    <w:rsid w:val="00073E9E"/>
    <w:pPr>
      <w:ind w:left="1920" w:hanging="240"/>
    </w:pPr>
    <w:rPr>
      <w:sz w:val="18"/>
      <w:szCs w:val="18"/>
    </w:rPr>
  </w:style>
  <w:style w:type="paragraph" w:styleId="91">
    <w:name w:val="index 9"/>
    <w:basedOn w:val="a"/>
    <w:next w:val="a"/>
    <w:autoRedefine/>
    <w:semiHidden/>
    <w:rsid w:val="00073E9E"/>
    <w:pPr>
      <w:ind w:left="2160" w:hanging="240"/>
    </w:pPr>
    <w:rPr>
      <w:sz w:val="18"/>
      <w:szCs w:val="18"/>
    </w:rPr>
  </w:style>
  <w:style w:type="paragraph" w:styleId="ab">
    <w:name w:val="index heading"/>
    <w:basedOn w:val="a"/>
    <w:next w:val="12"/>
    <w:semiHidden/>
    <w:rsid w:val="00073E9E"/>
    <w:pPr>
      <w:spacing w:before="240" w:after="120"/>
      <w:ind w:left="140"/>
    </w:pPr>
    <w:rPr>
      <w:rFonts w:ascii="Arial" w:hAnsi="Arial" w:cs="Arial"/>
      <w:b/>
      <w:bCs/>
      <w:sz w:val="28"/>
      <w:szCs w:val="28"/>
    </w:rPr>
  </w:style>
  <w:style w:type="paragraph" w:styleId="ac">
    <w:name w:val="Document Map"/>
    <w:basedOn w:val="a"/>
    <w:semiHidden/>
    <w:rsid w:val="00073E9E"/>
    <w:pPr>
      <w:shd w:val="clear" w:color="auto" w:fill="000080"/>
    </w:pPr>
    <w:rPr>
      <w:rFonts w:ascii="Tahoma" w:hAnsi="Tahoma" w:cs="Tahoma"/>
    </w:rPr>
  </w:style>
  <w:style w:type="paragraph" w:styleId="ad">
    <w:name w:val="footnote text"/>
    <w:basedOn w:val="a"/>
    <w:rsid w:val="00073E9E"/>
    <w:rPr>
      <w:sz w:val="20"/>
      <w:szCs w:val="20"/>
    </w:rPr>
  </w:style>
  <w:style w:type="paragraph" w:customStyle="1" w:styleId="ae">
    <w:name w:val="Текст диссертации"/>
    <w:basedOn w:val="a"/>
    <w:rsid w:val="00073E9E"/>
    <w:pPr>
      <w:widowControl w:val="0"/>
      <w:spacing w:line="360" w:lineRule="auto"/>
      <w:jc w:val="both"/>
    </w:pPr>
    <w:rPr>
      <w:snapToGrid w:val="0"/>
      <w:sz w:val="28"/>
      <w:szCs w:val="20"/>
    </w:rPr>
  </w:style>
  <w:style w:type="paragraph" w:customStyle="1" w:styleId="13">
    <w:name w:val="Обычный1"/>
    <w:rsid w:val="00073E9E"/>
    <w:pPr>
      <w:spacing w:before="100" w:after="100"/>
    </w:pPr>
    <w:rPr>
      <w:snapToGrid w:val="0"/>
      <w:sz w:val="24"/>
    </w:rPr>
  </w:style>
  <w:style w:type="paragraph" w:styleId="af">
    <w:name w:val="Balloon Text"/>
    <w:basedOn w:val="a"/>
    <w:semiHidden/>
    <w:rsid w:val="00073E9E"/>
    <w:rPr>
      <w:rFonts w:ascii="Tahoma" w:hAnsi="Tahoma" w:cs="Tahoma"/>
      <w:sz w:val="16"/>
      <w:szCs w:val="16"/>
    </w:rPr>
  </w:style>
  <w:style w:type="character" w:styleId="af0">
    <w:name w:val="FollowedHyperlink"/>
    <w:basedOn w:val="a0"/>
    <w:rsid w:val="00073E9E"/>
    <w:rPr>
      <w:color w:val="800080"/>
      <w:u w:val="single"/>
    </w:rPr>
  </w:style>
  <w:style w:type="paragraph" w:customStyle="1" w:styleId="Web">
    <w:name w:val="Обычный (Web)"/>
    <w:basedOn w:val="a"/>
    <w:rsid w:val="00073E9E"/>
  </w:style>
  <w:style w:type="character" w:styleId="af1">
    <w:name w:val="footnote reference"/>
    <w:basedOn w:val="a0"/>
    <w:semiHidden/>
    <w:rsid w:val="00F771C2"/>
    <w:rPr>
      <w:vertAlign w:val="superscript"/>
    </w:rPr>
  </w:style>
  <w:style w:type="paragraph" w:styleId="af2">
    <w:name w:val="List Paragraph"/>
    <w:basedOn w:val="a"/>
    <w:uiPriority w:val="34"/>
    <w:qFormat/>
    <w:rsid w:val="00095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5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9.bin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8.wmf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19" Type="http://schemas.openxmlformats.org/officeDocument/2006/relationships/oleObject" Target="embeddings/oleObject4.bin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4.bin"/><Relationship Id="rId67" Type="http://schemas.openxmlformats.org/officeDocument/2006/relationships/header" Target="header2.xml"/><Relationship Id="rId20" Type="http://schemas.openxmlformats.org/officeDocument/2006/relationships/image" Target="media/image9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96E51-11AA-4D74-9B9B-DC4870E8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11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3</Company>
  <LinksUpToDate>false</LinksUpToDate>
  <CharactersWithSpaces>12495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subject/>
  <dc:creator>1</dc:creator>
  <cp:keywords/>
  <dc:description/>
  <cp:lastModifiedBy>Ольга Сидоренко</cp:lastModifiedBy>
  <cp:revision>62</cp:revision>
  <cp:lastPrinted>2005-06-25T07:00:00Z</cp:lastPrinted>
  <dcterms:created xsi:type="dcterms:W3CDTF">2016-09-27T16:42:00Z</dcterms:created>
  <dcterms:modified xsi:type="dcterms:W3CDTF">2017-01-20T09:28:00Z</dcterms:modified>
</cp:coreProperties>
</file>