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4497" w:rsidRPr="00B2138C" w:rsidRDefault="00F621DE" w:rsidP="00D54497">
      <w:pPr>
        <w:spacing w:after="0" w:line="360" w:lineRule="auto"/>
        <w:ind w:firstLine="709"/>
        <w:jc w:val="both"/>
        <w:rPr>
          <w:rFonts w:ascii="Times New Roman" w:hAnsi="Times New Roman" w:cs="Times New Roman"/>
          <w:color w:val="0D0D0D" w:themeColor="text1" w:themeTint="F2"/>
          <w:sz w:val="28"/>
          <w:szCs w:val="28"/>
          <w:shd w:val="clear" w:color="auto" w:fill="FFFFFF"/>
        </w:rPr>
      </w:pPr>
      <w:r w:rsidRPr="00B2138C">
        <w:rPr>
          <w:rFonts w:ascii="Times New Roman" w:hAnsi="Times New Roman" w:cs="Times New Roman"/>
          <w:color w:val="0D0D0D" w:themeColor="text1" w:themeTint="F2"/>
          <w:sz w:val="28"/>
          <w:szCs w:val="28"/>
          <w:shd w:val="clear" w:color="auto" w:fill="FFFFFF"/>
        </w:rPr>
        <w:t>Основные методы и приемы обучения сотрудников отдела маркетинга и продаж</w:t>
      </w:r>
    </w:p>
    <w:p w:rsidR="00745C98" w:rsidRPr="00B2138C" w:rsidRDefault="00F621DE" w:rsidP="00D54497">
      <w:pPr>
        <w:spacing w:after="0" w:line="360" w:lineRule="auto"/>
        <w:ind w:firstLine="709"/>
        <w:jc w:val="both"/>
        <w:rPr>
          <w:rFonts w:ascii="Times New Roman" w:hAnsi="Times New Roman" w:cs="Times New Roman"/>
          <w:color w:val="0D0D0D" w:themeColor="text1" w:themeTint="F2"/>
          <w:sz w:val="28"/>
          <w:szCs w:val="28"/>
        </w:rPr>
      </w:pPr>
      <w:r w:rsidRPr="00B2138C">
        <w:rPr>
          <w:rFonts w:ascii="Times New Roman" w:hAnsi="Times New Roman" w:cs="Times New Roman"/>
          <w:color w:val="0D0D0D" w:themeColor="text1" w:themeTint="F2"/>
          <w:sz w:val="28"/>
          <w:szCs w:val="28"/>
        </w:rPr>
        <w:br/>
      </w:r>
    </w:p>
    <w:p w:rsidR="00F621DE" w:rsidRPr="00B2138C" w:rsidRDefault="00F621DE" w:rsidP="00D54497">
      <w:pPr>
        <w:spacing w:after="0" w:line="360" w:lineRule="auto"/>
        <w:ind w:firstLine="709"/>
        <w:jc w:val="both"/>
        <w:rPr>
          <w:rFonts w:ascii="Times New Roman" w:hAnsi="Times New Roman" w:cs="Times New Roman"/>
          <w:color w:val="0D0D0D" w:themeColor="text1" w:themeTint="F2"/>
          <w:sz w:val="28"/>
          <w:szCs w:val="28"/>
        </w:rPr>
      </w:pPr>
    </w:p>
    <w:p w:rsidR="00F621DE" w:rsidRPr="00B2138C" w:rsidRDefault="00F621DE" w:rsidP="00D54497">
      <w:pPr>
        <w:spacing w:after="0" w:line="360" w:lineRule="auto"/>
        <w:ind w:firstLine="709"/>
        <w:jc w:val="both"/>
        <w:rPr>
          <w:rFonts w:ascii="Times New Roman" w:hAnsi="Times New Roman" w:cs="Times New Roman"/>
          <w:color w:val="0D0D0D" w:themeColor="text1" w:themeTint="F2"/>
          <w:sz w:val="28"/>
          <w:szCs w:val="28"/>
        </w:rPr>
      </w:pPr>
    </w:p>
    <w:p w:rsidR="00F621DE" w:rsidRPr="00B2138C" w:rsidRDefault="00F621DE" w:rsidP="00D54497">
      <w:pPr>
        <w:spacing w:after="0" w:line="360" w:lineRule="auto"/>
        <w:ind w:firstLine="709"/>
        <w:jc w:val="both"/>
        <w:rPr>
          <w:rFonts w:ascii="Times New Roman" w:hAnsi="Times New Roman" w:cs="Times New Roman"/>
          <w:color w:val="0D0D0D" w:themeColor="text1" w:themeTint="F2"/>
          <w:sz w:val="28"/>
          <w:szCs w:val="28"/>
        </w:rPr>
      </w:pPr>
    </w:p>
    <w:p w:rsidR="00F621DE" w:rsidRPr="00B2138C" w:rsidRDefault="00F621DE" w:rsidP="00D54497">
      <w:pPr>
        <w:spacing w:after="0" w:line="360" w:lineRule="auto"/>
        <w:ind w:firstLine="709"/>
        <w:jc w:val="both"/>
        <w:rPr>
          <w:rFonts w:ascii="Times New Roman" w:hAnsi="Times New Roman" w:cs="Times New Roman"/>
          <w:color w:val="0D0D0D" w:themeColor="text1" w:themeTint="F2"/>
          <w:sz w:val="28"/>
          <w:szCs w:val="28"/>
        </w:rPr>
      </w:pPr>
    </w:p>
    <w:p w:rsidR="00F621DE" w:rsidRPr="00B2138C" w:rsidRDefault="00F621DE" w:rsidP="00D54497">
      <w:pPr>
        <w:spacing w:after="0" w:line="360" w:lineRule="auto"/>
        <w:ind w:firstLine="709"/>
        <w:jc w:val="both"/>
        <w:rPr>
          <w:rFonts w:ascii="Times New Roman" w:hAnsi="Times New Roman" w:cs="Times New Roman"/>
          <w:color w:val="0D0D0D" w:themeColor="text1" w:themeTint="F2"/>
          <w:sz w:val="28"/>
          <w:szCs w:val="28"/>
        </w:rPr>
      </w:pPr>
    </w:p>
    <w:p w:rsidR="00F621DE" w:rsidRPr="00B2138C" w:rsidRDefault="00F621DE" w:rsidP="00D54497">
      <w:pPr>
        <w:spacing w:after="0" w:line="360" w:lineRule="auto"/>
        <w:ind w:firstLine="709"/>
        <w:jc w:val="both"/>
        <w:rPr>
          <w:rFonts w:ascii="Times New Roman" w:hAnsi="Times New Roman" w:cs="Times New Roman"/>
          <w:color w:val="0D0D0D" w:themeColor="text1" w:themeTint="F2"/>
          <w:sz w:val="28"/>
          <w:szCs w:val="28"/>
        </w:rPr>
      </w:pPr>
    </w:p>
    <w:p w:rsidR="00F621DE" w:rsidRPr="00B2138C" w:rsidRDefault="00F621DE" w:rsidP="00D54497">
      <w:pPr>
        <w:spacing w:after="0" w:line="360" w:lineRule="auto"/>
        <w:ind w:firstLine="709"/>
        <w:jc w:val="both"/>
        <w:rPr>
          <w:rFonts w:ascii="Times New Roman" w:hAnsi="Times New Roman" w:cs="Times New Roman"/>
          <w:color w:val="0D0D0D" w:themeColor="text1" w:themeTint="F2"/>
          <w:sz w:val="28"/>
          <w:szCs w:val="28"/>
        </w:rPr>
      </w:pPr>
    </w:p>
    <w:p w:rsidR="00F621DE" w:rsidRPr="00B2138C" w:rsidRDefault="00F621DE" w:rsidP="00D54497">
      <w:pPr>
        <w:spacing w:after="0" w:line="360" w:lineRule="auto"/>
        <w:ind w:firstLine="709"/>
        <w:jc w:val="both"/>
        <w:rPr>
          <w:rFonts w:ascii="Times New Roman" w:hAnsi="Times New Roman" w:cs="Times New Roman"/>
          <w:color w:val="0D0D0D" w:themeColor="text1" w:themeTint="F2"/>
          <w:sz w:val="28"/>
          <w:szCs w:val="28"/>
        </w:rPr>
      </w:pPr>
    </w:p>
    <w:p w:rsidR="00F621DE" w:rsidRPr="00B2138C" w:rsidRDefault="00F621DE" w:rsidP="00D54497">
      <w:pPr>
        <w:spacing w:after="0" w:line="360" w:lineRule="auto"/>
        <w:ind w:firstLine="709"/>
        <w:jc w:val="both"/>
        <w:rPr>
          <w:rFonts w:ascii="Times New Roman" w:hAnsi="Times New Roman" w:cs="Times New Roman"/>
          <w:color w:val="0D0D0D" w:themeColor="text1" w:themeTint="F2"/>
          <w:sz w:val="28"/>
          <w:szCs w:val="28"/>
        </w:rPr>
      </w:pPr>
    </w:p>
    <w:p w:rsidR="00F621DE" w:rsidRPr="00B2138C" w:rsidRDefault="00F621DE" w:rsidP="00D54497">
      <w:pPr>
        <w:spacing w:after="0" w:line="360" w:lineRule="auto"/>
        <w:ind w:firstLine="709"/>
        <w:jc w:val="both"/>
        <w:rPr>
          <w:rFonts w:ascii="Times New Roman" w:hAnsi="Times New Roman" w:cs="Times New Roman"/>
          <w:color w:val="0D0D0D" w:themeColor="text1" w:themeTint="F2"/>
          <w:sz w:val="28"/>
          <w:szCs w:val="28"/>
        </w:rPr>
      </w:pPr>
    </w:p>
    <w:p w:rsidR="00F621DE" w:rsidRPr="00B2138C" w:rsidRDefault="00F621DE" w:rsidP="00D54497">
      <w:pPr>
        <w:spacing w:after="0" w:line="360" w:lineRule="auto"/>
        <w:ind w:firstLine="709"/>
        <w:jc w:val="both"/>
        <w:rPr>
          <w:rFonts w:ascii="Times New Roman" w:hAnsi="Times New Roman" w:cs="Times New Roman"/>
          <w:color w:val="0D0D0D" w:themeColor="text1" w:themeTint="F2"/>
          <w:sz w:val="28"/>
          <w:szCs w:val="28"/>
        </w:rPr>
      </w:pPr>
    </w:p>
    <w:p w:rsidR="00F621DE" w:rsidRPr="00B2138C" w:rsidRDefault="00F621DE" w:rsidP="00D54497">
      <w:pPr>
        <w:spacing w:after="0" w:line="360" w:lineRule="auto"/>
        <w:ind w:firstLine="709"/>
        <w:jc w:val="both"/>
        <w:rPr>
          <w:rFonts w:ascii="Times New Roman" w:hAnsi="Times New Roman" w:cs="Times New Roman"/>
          <w:color w:val="0D0D0D" w:themeColor="text1" w:themeTint="F2"/>
          <w:sz w:val="28"/>
          <w:szCs w:val="28"/>
        </w:rPr>
      </w:pPr>
    </w:p>
    <w:p w:rsidR="00F621DE" w:rsidRPr="00B2138C" w:rsidRDefault="00F621DE" w:rsidP="00D54497">
      <w:pPr>
        <w:spacing w:after="0" w:line="360" w:lineRule="auto"/>
        <w:ind w:firstLine="709"/>
        <w:jc w:val="both"/>
        <w:rPr>
          <w:rFonts w:ascii="Times New Roman" w:hAnsi="Times New Roman" w:cs="Times New Roman"/>
          <w:color w:val="0D0D0D" w:themeColor="text1" w:themeTint="F2"/>
          <w:sz w:val="28"/>
          <w:szCs w:val="28"/>
        </w:rPr>
      </w:pPr>
    </w:p>
    <w:p w:rsidR="00F621DE" w:rsidRPr="00B2138C" w:rsidRDefault="00F621DE" w:rsidP="00D54497">
      <w:pPr>
        <w:spacing w:after="0" w:line="360" w:lineRule="auto"/>
        <w:ind w:firstLine="709"/>
        <w:jc w:val="both"/>
        <w:rPr>
          <w:rFonts w:ascii="Times New Roman" w:hAnsi="Times New Roman" w:cs="Times New Roman"/>
          <w:color w:val="0D0D0D" w:themeColor="text1" w:themeTint="F2"/>
          <w:sz w:val="28"/>
          <w:szCs w:val="28"/>
        </w:rPr>
      </w:pPr>
    </w:p>
    <w:p w:rsidR="00F621DE" w:rsidRPr="00B2138C" w:rsidRDefault="00F621DE" w:rsidP="00D54497">
      <w:pPr>
        <w:spacing w:after="0" w:line="360" w:lineRule="auto"/>
        <w:ind w:firstLine="709"/>
        <w:jc w:val="both"/>
        <w:rPr>
          <w:rFonts w:ascii="Times New Roman" w:hAnsi="Times New Roman" w:cs="Times New Roman"/>
          <w:color w:val="0D0D0D" w:themeColor="text1" w:themeTint="F2"/>
          <w:sz w:val="28"/>
          <w:szCs w:val="28"/>
        </w:rPr>
      </w:pPr>
    </w:p>
    <w:p w:rsidR="00F621DE" w:rsidRPr="00B2138C" w:rsidRDefault="00F621DE" w:rsidP="00D54497">
      <w:pPr>
        <w:spacing w:after="0" w:line="360" w:lineRule="auto"/>
        <w:ind w:firstLine="709"/>
        <w:jc w:val="both"/>
        <w:rPr>
          <w:rFonts w:ascii="Times New Roman" w:hAnsi="Times New Roman" w:cs="Times New Roman"/>
          <w:color w:val="0D0D0D" w:themeColor="text1" w:themeTint="F2"/>
          <w:sz w:val="28"/>
          <w:szCs w:val="28"/>
        </w:rPr>
      </w:pPr>
    </w:p>
    <w:p w:rsidR="00F621DE" w:rsidRPr="00B2138C" w:rsidRDefault="00F621DE" w:rsidP="00D54497">
      <w:pPr>
        <w:spacing w:after="0" w:line="360" w:lineRule="auto"/>
        <w:ind w:firstLine="709"/>
        <w:jc w:val="both"/>
        <w:rPr>
          <w:rFonts w:ascii="Times New Roman" w:hAnsi="Times New Roman" w:cs="Times New Roman"/>
          <w:color w:val="0D0D0D" w:themeColor="text1" w:themeTint="F2"/>
          <w:sz w:val="28"/>
          <w:szCs w:val="28"/>
        </w:rPr>
      </w:pPr>
    </w:p>
    <w:p w:rsidR="00F621DE" w:rsidRPr="00B2138C" w:rsidRDefault="00F621DE" w:rsidP="00D54497">
      <w:pPr>
        <w:spacing w:after="0" w:line="360" w:lineRule="auto"/>
        <w:ind w:firstLine="709"/>
        <w:jc w:val="both"/>
        <w:rPr>
          <w:rFonts w:ascii="Times New Roman" w:hAnsi="Times New Roman" w:cs="Times New Roman"/>
          <w:color w:val="0D0D0D" w:themeColor="text1" w:themeTint="F2"/>
          <w:sz w:val="28"/>
          <w:szCs w:val="28"/>
        </w:rPr>
      </w:pPr>
    </w:p>
    <w:p w:rsidR="00F621DE" w:rsidRPr="00B2138C" w:rsidRDefault="00F621DE" w:rsidP="00D54497">
      <w:pPr>
        <w:spacing w:after="0" w:line="360" w:lineRule="auto"/>
        <w:ind w:firstLine="709"/>
        <w:jc w:val="both"/>
        <w:rPr>
          <w:rFonts w:ascii="Times New Roman" w:hAnsi="Times New Roman" w:cs="Times New Roman"/>
          <w:color w:val="0D0D0D" w:themeColor="text1" w:themeTint="F2"/>
          <w:sz w:val="28"/>
          <w:szCs w:val="28"/>
        </w:rPr>
      </w:pPr>
    </w:p>
    <w:p w:rsidR="00F621DE" w:rsidRPr="00B2138C" w:rsidRDefault="00F621DE" w:rsidP="00D54497">
      <w:pPr>
        <w:spacing w:after="0" w:line="360" w:lineRule="auto"/>
        <w:ind w:firstLine="709"/>
        <w:jc w:val="both"/>
        <w:rPr>
          <w:rFonts w:ascii="Times New Roman" w:hAnsi="Times New Roman" w:cs="Times New Roman"/>
          <w:color w:val="0D0D0D" w:themeColor="text1" w:themeTint="F2"/>
          <w:sz w:val="28"/>
          <w:szCs w:val="28"/>
        </w:rPr>
      </w:pPr>
    </w:p>
    <w:p w:rsidR="00F621DE" w:rsidRPr="00B2138C" w:rsidRDefault="00F621DE" w:rsidP="00D54497">
      <w:pPr>
        <w:spacing w:after="0" w:line="360" w:lineRule="auto"/>
        <w:ind w:firstLine="709"/>
        <w:jc w:val="both"/>
        <w:rPr>
          <w:rFonts w:ascii="Times New Roman" w:hAnsi="Times New Roman" w:cs="Times New Roman"/>
          <w:color w:val="0D0D0D" w:themeColor="text1" w:themeTint="F2"/>
          <w:sz w:val="28"/>
          <w:szCs w:val="28"/>
        </w:rPr>
      </w:pPr>
    </w:p>
    <w:p w:rsidR="00F621DE" w:rsidRPr="00B2138C" w:rsidRDefault="00F621DE" w:rsidP="00D54497">
      <w:pPr>
        <w:spacing w:after="0" w:line="360" w:lineRule="auto"/>
        <w:ind w:firstLine="709"/>
        <w:jc w:val="both"/>
        <w:rPr>
          <w:rFonts w:ascii="Times New Roman" w:hAnsi="Times New Roman" w:cs="Times New Roman"/>
          <w:color w:val="0D0D0D" w:themeColor="text1" w:themeTint="F2"/>
          <w:sz w:val="28"/>
          <w:szCs w:val="28"/>
        </w:rPr>
      </w:pPr>
    </w:p>
    <w:p w:rsidR="00F621DE" w:rsidRPr="00B2138C" w:rsidRDefault="00F621DE" w:rsidP="00D54497">
      <w:pPr>
        <w:spacing w:after="0" w:line="360" w:lineRule="auto"/>
        <w:ind w:firstLine="709"/>
        <w:jc w:val="both"/>
        <w:rPr>
          <w:rFonts w:ascii="Times New Roman" w:hAnsi="Times New Roman" w:cs="Times New Roman"/>
          <w:color w:val="0D0D0D" w:themeColor="text1" w:themeTint="F2"/>
          <w:sz w:val="28"/>
          <w:szCs w:val="28"/>
        </w:rPr>
      </w:pPr>
    </w:p>
    <w:p w:rsidR="00F621DE" w:rsidRPr="00B2138C" w:rsidRDefault="00F621DE" w:rsidP="00D54497">
      <w:pPr>
        <w:spacing w:after="0" w:line="360" w:lineRule="auto"/>
        <w:ind w:firstLine="709"/>
        <w:jc w:val="both"/>
        <w:rPr>
          <w:rFonts w:ascii="Times New Roman" w:hAnsi="Times New Roman" w:cs="Times New Roman"/>
          <w:color w:val="0D0D0D" w:themeColor="text1" w:themeTint="F2"/>
          <w:sz w:val="28"/>
          <w:szCs w:val="28"/>
        </w:rPr>
      </w:pPr>
    </w:p>
    <w:p w:rsidR="00F621DE" w:rsidRPr="00B2138C" w:rsidRDefault="00F621DE" w:rsidP="00D54497">
      <w:pPr>
        <w:spacing w:after="0" w:line="360" w:lineRule="auto"/>
        <w:ind w:firstLine="709"/>
        <w:jc w:val="both"/>
        <w:rPr>
          <w:rFonts w:ascii="Times New Roman" w:hAnsi="Times New Roman" w:cs="Times New Roman"/>
          <w:color w:val="0D0D0D" w:themeColor="text1" w:themeTint="F2"/>
          <w:sz w:val="28"/>
          <w:szCs w:val="28"/>
        </w:rPr>
      </w:pPr>
    </w:p>
    <w:p w:rsidR="00F621DE" w:rsidRPr="00B2138C" w:rsidRDefault="00F621DE" w:rsidP="00D54497">
      <w:pPr>
        <w:spacing w:after="0" w:line="360" w:lineRule="auto"/>
        <w:ind w:firstLine="709"/>
        <w:jc w:val="both"/>
        <w:rPr>
          <w:rFonts w:ascii="Times New Roman" w:hAnsi="Times New Roman" w:cs="Times New Roman"/>
          <w:color w:val="0D0D0D" w:themeColor="text1" w:themeTint="F2"/>
          <w:sz w:val="28"/>
          <w:szCs w:val="28"/>
        </w:rPr>
      </w:pPr>
    </w:p>
    <w:p w:rsidR="0068532E" w:rsidRPr="00B2138C" w:rsidRDefault="0068532E" w:rsidP="00D54497">
      <w:pPr>
        <w:pStyle w:val="2"/>
        <w:spacing w:before="0" w:beforeAutospacing="0" w:after="0" w:afterAutospacing="0" w:line="360" w:lineRule="auto"/>
        <w:ind w:firstLine="709"/>
        <w:jc w:val="center"/>
        <w:rPr>
          <w:bCs w:val="0"/>
          <w:color w:val="0D0D0D" w:themeColor="text1" w:themeTint="F2"/>
          <w:sz w:val="28"/>
          <w:szCs w:val="28"/>
        </w:rPr>
      </w:pPr>
      <w:r w:rsidRPr="00B2138C">
        <w:rPr>
          <w:bCs w:val="0"/>
          <w:color w:val="0D0D0D" w:themeColor="text1" w:themeTint="F2"/>
          <w:sz w:val="28"/>
          <w:szCs w:val="28"/>
        </w:rPr>
        <w:lastRenderedPageBreak/>
        <w:t>Содержание</w:t>
      </w:r>
    </w:p>
    <w:p w:rsidR="00D54497" w:rsidRPr="00B2138C" w:rsidRDefault="00D54497" w:rsidP="00D54497">
      <w:pPr>
        <w:pStyle w:val="2"/>
        <w:spacing w:before="0" w:beforeAutospacing="0" w:after="0" w:afterAutospacing="0" w:line="360" w:lineRule="auto"/>
        <w:ind w:firstLine="709"/>
        <w:jc w:val="center"/>
        <w:rPr>
          <w:bCs w:val="0"/>
          <w:color w:val="0D0D0D" w:themeColor="text1" w:themeTint="F2"/>
          <w:sz w:val="28"/>
          <w:szCs w:val="28"/>
        </w:rPr>
      </w:pPr>
    </w:p>
    <w:p w:rsidR="0068532E" w:rsidRPr="00B2138C" w:rsidRDefault="0068532E" w:rsidP="00D54497">
      <w:pPr>
        <w:pStyle w:val="2"/>
        <w:spacing w:before="0" w:beforeAutospacing="0" w:after="0" w:afterAutospacing="0" w:line="360" w:lineRule="auto"/>
        <w:ind w:firstLine="709"/>
        <w:jc w:val="both"/>
        <w:rPr>
          <w:b w:val="0"/>
          <w:bCs w:val="0"/>
          <w:color w:val="0D0D0D" w:themeColor="text1" w:themeTint="F2"/>
          <w:sz w:val="28"/>
          <w:szCs w:val="28"/>
        </w:rPr>
      </w:pPr>
      <w:r w:rsidRPr="00B2138C">
        <w:rPr>
          <w:b w:val="0"/>
          <w:bCs w:val="0"/>
          <w:color w:val="0D0D0D" w:themeColor="text1" w:themeTint="F2"/>
          <w:sz w:val="28"/>
          <w:szCs w:val="28"/>
        </w:rPr>
        <w:t>Введение</w:t>
      </w:r>
      <w:r w:rsidR="00D54497" w:rsidRPr="00B2138C">
        <w:rPr>
          <w:b w:val="0"/>
          <w:bCs w:val="0"/>
          <w:color w:val="0D0D0D" w:themeColor="text1" w:themeTint="F2"/>
          <w:sz w:val="28"/>
          <w:szCs w:val="28"/>
        </w:rPr>
        <w:t>……………………………………………………………</w:t>
      </w:r>
      <w:r w:rsidR="00D1657C" w:rsidRPr="00B2138C">
        <w:rPr>
          <w:b w:val="0"/>
          <w:bCs w:val="0"/>
          <w:color w:val="0D0D0D" w:themeColor="text1" w:themeTint="F2"/>
          <w:sz w:val="28"/>
          <w:szCs w:val="28"/>
        </w:rPr>
        <w:t>...</w:t>
      </w:r>
      <w:r w:rsidR="00D54497" w:rsidRPr="00B2138C">
        <w:rPr>
          <w:b w:val="0"/>
          <w:bCs w:val="0"/>
          <w:color w:val="0D0D0D" w:themeColor="text1" w:themeTint="F2"/>
          <w:sz w:val="28"/>
          <w:szCs w:val="28"/>
        </w:rPr>
        <w:t>……..</w:t>
      </w:r>
      <w:r w:rsidR="00D1657C" w:rsidRPr="00B2138C">
        <w:rPr>
          <w:b w:val="0"/>
          <w:bCs w:val="0"/>
          <w:color w:val="0D0D0D" w:themeColor="text1" w:themeTint="F2"/>
          <w:sz w:val="28"/>
          <w:szCs w:val="28"/>
        </w:rPr>
        <w:t>3</w:t>
      </w:r>
    </w:p>
    <w:p w:rsidR="0068532E" w:rsidRPr="00B2138C" w:rsidRDefault="00EC49A3" w:rsidP="00D54497">
      <w:pPr>
        <w:pStyle w:val="2"/>
        <w:numPr>
          <w:ilvl w:val="0"/>
          <w:numId w:val="2"/>
        </w:numPr>
        <w:spacing w:before="0" w:beforeAutospacing="0" w:after="0" w:afterAutospacing="0" w:line="360" w:lineRule="auto"/>
        <w:ind w:left="0" w:firstLine="709"/>
        <w:jc w:val="both"/>
        <w:rPr>
          <w:b w:val="0"/>
          <w:bCs w:val="0"/>
          <w:color w:val="0D0D0D" w:themeColor="text1" w:themeTint="F2"/>
          <w:sz w:val="28"/>
          <w:szCs w:val="28"/>
        </w:rPr>
      </w:pPr>
      <w:r>
        <w:rPr>
          <w:b w:val="0"/>
          <w:color w:val="0D0D0D" w:themeColor="text1" w:themeTint="F2"/>
          <w:sz w:val="28"/>
          <w:szCs w:val="28"/>
          <w:shd w:val="clear" w:color="auto" w:fill="FFFFFF"/>
        </w:rPr>
        <w:t>Сущность о</w:t>
      </w:r>
      <w:r w:rsidR="0068532E" w:rsidRPr="00B2138C">
        <w:rPr>
          <w:b w:val="0"/>
          <w:color w:val="0D0D0D" w:themeColor="text1" w:themeTint="F2"/>
          <w:sz w:val="28"/>
          <w:szCs w:val="28"/>
          <w:shd w:val="clear" w:color="auto" w:fill="FFFFFF"/>
        </w:rPr>
        <w:t>бучени</w:t>
      </w:r>
      <w:r>
        <w:rPr>
          <w:b w:val="0"/>
          <w:color w:val="0D0D0D" w:themeColor="text1" w:themeTint="F2"/>
          <w:sz w:val="28"/>
          <w:szCs w:val="28"/>
          <w:shd w:val="clear" w:color="auto" w:fill="FFFFFF"/>
        </w:rPr>
        <w:t>я</w:t>
      </w:r>
      <w:r w:rsidR="0068532E" w:rsidRPr="00B2138C">
        <w:rPr>
          <w:b w:val="0"/>
          <w:color w:val="0D0D0D" w:themeColor="text1" w:themeTint="F2"/>
          <w:sz w:val="28"/>
          <w:szCs w:val="28"/>
          <w:shd w:val="clear" w:color="auto" w:fill="FFFFFF"/>
        </w:rPr>
        <w:t xml:space="preserve"> в отделе продаж и маркетинга.</w:t>
      </w:r>
      <w:r w:rsidR="0068532E" w:rsidRPr="00B2138C">
        <w:rPr>
          <w:b w:val="0"/>
          <w:bCs w:val="0"/>
          <w:color w:val="0D0D0D" w:themeColor="text1" w:themeTint="F2"/>
          <w:sz w:val="28"/>
          <w:szCs w:val="28"/>
        </w:rPr>
        <w:t xml:space="preserve"> Виды и формы обучения персонала</w:t>
      </w:r>
      <w:r w:rsidR="00D54497" w:rsidRPr="00B2138C">
        <w:rPr>
          <w:b w:val="0"/>
          <w:bCs w:val="0"/>
          <w:color w:val="0D0D0D" w:themeColor="text1" w:themeTint="F2"/>
          <w:sz w:val="28"/>
          <w:szCs w:val="28"/>
        </w:rPr>
        <w:t>……………………………………………</w:t>
      </w:r>
      <w:r w:rsidR="00D1657C" w:rsidRPr="00B2138C">
        <w:rPr>
          <w:b w:val="0"/>
          <w:bCs w:val="0"/>
          <w:color w:val="0D0D0D" w:themeColor="text1" w:themeTint="F2"/>
          <w:sz w:val="28"/>
          <w:szCs w:val="28"/>
        </w:rPr>
        <w:t>...</w:t>
      </w:r>
      <w:r w:rsidR="00D54497" w:rsidRPr="00B2138C">
        <w:rPr>
          <w:b w:val="0"/>
          <w:bCs w:val="0"/>
          <w:color w:val="0D0D0D" w:themeColor="text1" w:themeTint="F2"/>
          <w:sz w:val="28"/>
          <w:szCs w:val="28"/>
        </w:rPr>
        <w:t>……..</w:t>
      </w:r>
      <w:r w:rsidR="00D1657C" w:rsidRPr="00B2138C">
        <w:rPr>
          <w:b w:val="0"/>
          <w:bCs w:val="0"/>
          <w:color w:val="0D0D0D" w:themeColor="text1" w:themeTint="F2"/>
          <w:sz w:val="28"/>
          <w:szCs w:val="28"/>
        </w:rPr>
        <w:t>4</w:t>
      </w:r>
    </w:p>
    <w:p w:rsidR="00EC49A3" w:rsidRDefault="00D1657C" w:rsidP="00EC49A3">
      <w:pPr>
        <w:pStyle w:val="a9"/>
        <w:numPr>
          <w:ilvl w:val="0"/>
          <w:numId w:val="2"/>
        </w:numPr>
        <w:spacing w:after="0" w:line="360" w:lineRule="auto"/>
        <w:jc w:val="center"/>
        <w:rPr>
          <w:rFonts w:ascii="Times New Roman" w:hAnsi="Times New Roman" w:cs="Times New Roman"/>
          <w:color w:val="0D0D0D" w:themeColor="text1" w:themeTint="F2"/>
          <w:sz w:val="28"/>
          <w:szCs w:val="28"/>
          <w:shd w:val="clear" w:color="auto" w:fill="FFFFFF"/>
        </w:rPr>
      </w:pPr>
      <w:r w:rsidRPr="00B2138C">
        <w:rPr>
          <w:rFonts w:ascii="Times New Roman" w:hAnsi="Times New Roman" w:cs="Times New Roman"/>
          <w:bCs/>
          <w:color w:val="0D0D0D" w:themeColor="text1" w:themeTint="F2"/>
          <w:sz w:val="28"/>
          <w:szCs w:val="28"/>
        </w:rPr>
        <w:t xml:space="preserve">Методы обучения </w:t>
      </w:r>
      <w:r w:rsidRPr="00B2138C">
        <w:rPr>
          <w:rFonts w:ascii="Times New Roman" w:hAnsi="Times New Roman" w:cs="Times New Roman"/>
          <w:color w:val="0D0D0D" w:themeColor="text1" w:themeTint="F2"/>
          <w:sz w:val="28"/>
          <w:szCs w:val="28"/>
          <w:shd w:val="clear" w:color="auto" w:fill="FFFFFF"/>
        </w:rPr>
        <w:t>сотрудников отдела маркетинга и продаж……….6</w:t>
      </w:r>
    </w:p>
    <w:p w:rsidR="00EC49A3" w:rsidRDefault="00EC49A3" w:rsidP="00EC49A3">
      <w:pPr>
        <w:pStyle w:val="a9"/>
        <w:numPr>
          <w:ilvl w:val="0"/>
          <w:numId w:val="2"/>
        </w:numPr>
        <w:spacing w:after="0" w:line="360" w:lineRule="auto"/>
        <w:jc w:val="both"/>
        <w:rPr>
          <w:rFonts w:ascii="Times New Roman" w:hAnsi="Times New Roman" w:cs="Times New Roman"/>
          <w:color w:val="0D0D0D" w:themeColor="text1" w:themeTint="F2"/>
          <w:sz w:val="28"/>
          <w:szCs w:val="28"/>
          <w:shd w:val="clear" w:color="auto" w:fill="FFFFFF"/>
        </w:rPr>
      </w:pPr>
      <w:r w:rsidRPr="00EC49A3">
        <w:rPr>
          <w:rFonts w:ascii="Times New Roman" w:hAnsi="Times New Roman" w:cs="Times New Roman"/>
          <w:color w:val="0D0D0D" w:themeColor="text1" w:themeTint="F2"/>
          <w:sz w:val="28"/>
          <w:szCs w:val="28"/>
        </w:rPr>
        <w:t>Обучение и мотивация персонала</w:t>
      </w:r>
      <w:r w:rsidRPr="00EC49A3">
        <w:rPr>
          <w:rFonts w:ascii="Times New Roman" w:hAnsi="Times New Roman" w:cs="Times New Roman"/>
          <w:color w:val="0D0D0D" w:themeColor="text1" w:themeTint="F2"/>
          <w:sz w:val="28"/>
          <w:szCs w:val="28"/>
          <w:shd w:val="clear" w:color="auto" w:fill="FFFFFF"/>
        </w:rPr>
        <w:t xml:space="preserve"> в отделе продаж и маркетинга</w:t>
      </w:r>
      <w:r>
        <w:rPr>
          <w:rFonts w:ascii="Times New Roman" w:hAnsi="Times New Roman" w:cs="Times New Roman"/>
          <w:color w:val="0D0D0D" w:themeColor="text1" w:themeTint="F2"/>
          <w:sz w:val="28"/>
          <w:szCs w:val="28"/>
          <w:shd w:val="clear" w:color="auto" w:fill="FFFFFF"/>
        </w:rPr>
        <w:t>…..9</w:t>
      </w:r>
    </w:p>
    <w:p w:rsidR="00EC49A3" w:rsidRPr="00EC49A3" w:rsidRDefault="00EC49A3" w:rsidP="00EC49A3">
      <w:pPr>
        <w:pStyle w:val="a9"/>
        <w:numPr>
          <w:ilvl w:val="0"/>
          <w:numId w:val="2"/>
        </w:numPr>
        <w:spacing w:after="0" w:line="360" w:lineRule="auto"/>
        <w:jc w:val="both"/>
        <w:rPr>
          <w:rFonts w:ascii="Times New Roman" w:hAnsi="Times New Roman" w:cs="Times New Roman"/>
          <w:color w:val="0D0D0D" w:themeColor="text1" w:themeTint="F2"/>
          <w:sz w:val="28"/>
          <w:szCs w:val="28"/>
          <w:shd w:val="clear" w:color="auto" w:fill="FFFFFF"/>
        </w:rPr>
      </w:pPr>
      <w:r w:rsidRPr="00EC49A3">
        <w:rPr>
          <w:rFonts w:ascii="Times New Roman" w:hAnsi="Times New Roman" w:cs="Times New Roman"/>
          <w:color w:val="0D0D0D" w:themeColor="text1" w:themeTint="F2"/>
          <w:sz w:val="28"/>
          <w:szCs w:val="28"/>
        </w:rPr>
        <w:t>Примеры обучения персонала</w:t>
      </w:r>
      <w:r>
        <w:rPr>
          <w:rFonts w:ascii="Times New Roman" w:hAnsi="Times New Roman" w:cs="Times New Roman"/>
          <w:color w:val="0D0D0D" w:themeColor="text1" w:themeTint="F2"/>
          <w:sz w:val="28"/>
          <w:szCs w:val="28"/>
        </w:rPr>
        <w:t>………………………………………..1</w:t>
      </w:r>
      <w:r w:rsidR="004D4DD4">
        <w:rPr>
          <w:rFonts w:ascii="Times New Roman" w:hAnsi="Times New Roman" w:cs="Times New Roman"/>
          <w:color w:val="0D0D0D" w:themeColor="text1" w:themeTint="F2"/>
          <w:sz w:val="28"/>
          <w:szCs w:val="28"/>
        </w:rPr>
        <w:t>7</w:t>
      </w:r>
    </w:p>
    <w:p w:rsidR="00EC49A3" w:rsidRDefault="00EC49A3" w:rsidP="00EC49A3">
      <w:pPr>
        <w:spacing w:after="0" w:line="360" w:lineRule="auto"/>
        <w:ind w:left="360"/>
        <w:jc w:val="both"/>
        <w:rPr>
          <w:rFonts w:ascii="Times New Roman" w:hAnsi="Times New Roman" w:cs="Times New Roman"/>
          <w:color w:val="0D0D0D" w:themeColor="text1" w:themeTint="F2"/>
          <w:sz w:val="28"/>
          <w:szCs w:val="28"/>
          <w:shd w:val="clear" w:color="auto" w:fill="FFFFFF"/>
        </w:rPr>
      </w:pPr>
      <w:r>
        <w:rPr>
          <w:rFonts w:ascii="Times New Roman" w:hAnsi="Times New Roman" w:cs="Times New Roman"/>
          <w:color w:val="0D0D0D" w:themeColor="text1" w:themeTint="F2"/>
          <w:sz w:val="28"/>
          <w:szCs w:val="28"/>
          <w:shd w:val="clear" w:color="auto" w:fill="FFFFFF"/>
        </w:rPr>
        <w:t>Заключение……………………………………………………………</w:t>
      </w:r>
      <w:r w:rsidR="004D4DD4">
        <w:rPr>
          <w:rFonts w:ascii="Times New Roman" w:hAnsi="Times New Roman" w:cs="Times New Roman"/>
          <w:color w:val="0D0D0D" w:themeColor="text1" w:themeTint="F2"/>
          <w:sz w:val="28"/>
          <w:szCs w:val="28"/>
          <w:shd w:val="clear" w:color="auto" w:fill="FFFFFF"/>
        </w:rPr>
        <w:t>...</w:t>
      </w:r>
      <w:r>
        <w:rPr>
          <w:rFonts w:ascii="Times New Roman" w:hAnsi="Times New Roman" w:cs="Times New Roman"/>
          <w:color w:val="0D0D0D" w:themeColor="text1" w:themeTint="F2"/>
          <w:sz w:val="28"/>
          <w:szCs w:val="28"/>
          <w:shd w:val="clear" w:color="auto" w:fill="FFFFFF"/>
        </w:rPr>
        <w:t>……</w:t>
      </w:r>
      <w:r w:rsidR="004D4DD4">
        <w:rPr>
          <w:rFonts w:ascii="Times New Roman" w:hAnsi="Times New Roman" w:cs="Times New Roman"/>
          <w:color w:val="0D0D0D" w:themeColor="text1" w:themeTint="F2"/>
          <w:sz w:val="28"/>
          <w:szCs w:val="28"/>
          <w:shd w:val="clear" w:color="auto" w:fill="FFFFFF"/>
        </w:rPr>
        <w:t>22</w:t>
      </w:r>
    </w:p>
    <w:p w:rsidR="00EC49A3" w:rsidRPr="00EC49A3" w:rsidRDefault="00EC49A3" w:rsidP="00EC49A3">
      <w:pPr>
        <w:spacing w:after="0" w:line="360" w:lineRule="auto"/>
        <w:ind w:left="360"/>
        <w:jc w:val="both"/>
        <w:rPr>
          <w:rFonts w:ascii="Times New Roman" w:hAnsi="Times New Roman" w:cs="Times New Roman"/>
          <w:color w:val="0D0D0D" w:themeColor="text1" w:themeTint="F2"/>
          <w:sz w:val="28"/>
          <w:szCs w:val="28"/>
          <w:shd w:val="clear" w:color="auto" w:fill="FFFFFF"/>
        </w:rPr>
      </w:pPr>
      <w:r>
        <w:rPr>
          <w:rFonts w:ascii="Times New Roman" w:hAnsi="Times New Roman" w:cs="Times New Roman"/>
          <w:color w:val="0D0D0D" w:themeColor="text1" w:themeTint="F2"/>
          <w:sz w:val="28"/>
          <w:szCs w:val="28"/>
          <w:shd w:val="clear" w:color="auto" w:fill="FFFFFF"/>
        </w:rPr>
        <w:t>Список литературы……………………………………………………</w:t>
      </w:r>
      <w:r w:rsidR="004D4DD4">
        <w:rPr>
          <w:rFonts w:ascii="Times New Roman" w:hAnsi="Times New Roman" w:cs="Times New Roman"/>
          <w:color w:val="0D0D0D" w:themeColor="text1" w:themeTint="F2"/>
          <w:sz w:val="28"/>
          <w:szCs w:val="28"/>
          <w:shd w:val="clear" w:color="auto" w:fill="FFFFFF"/>
        </w:rPr>
        <w:t>..</w:t>
      </w:r>
      <w:r>
        <w:rPr>
          <w:rFonts w:ascii="Times New Roman" w:hAnsi="Times New Roman" w:cs="Times New Roman"/>
          <w:color w:val="0D0D0D" w:themeColor="text1" w:themeTint="F2"/>
          <w:sz w:val="28"/>
          <w:szCs w:val="28"/>
          <w:shd w:val="clear" w:color="auto" w:fill="FFFFFF"/>
        </w:rPr>
        <w:t>……</w:t>
      </w:r>
      <w:r w:rsidR="004D4DD4">
        <w:rPr>
          <w:rFonts w:ascii="Times New Roman" w:hAnsi="Times New Roman" w:cs="Times New Roman"/>
          <w:color w:val="0D0D0D" w:themeColor="text1" w:themeTint="F2"/>
          <w:sz w:val="28"/>
          <w:szCs w:val="28"/>
          <w:shd w:val="clear" w:color="auto" w:fill="FFFFFF"/>
        </w:rPr>
        <w:t>24</w:t>
      </w:r>
    </w:p>
    <w:p w:rsidR="00EC49A3" w:rsidRPr="00EC49A3" w:rsidRDefault="00EC49A3" w:rsidP="00EC49A3">
      <w:pPr>
        <w:pStyle w:val="a9"/>
        <w:spacing w:after="0" w:line="360" w:lineRule="auto"/>
        <w:ind w:left="1080"/>
        <w:rPr>
          <w:rFonts w:ascii="Times New Roman" w:hAnsi="Times New Roman" w:cs="Times New Roman"/>
          <w:color w:val="0D0D0D" w:themeColor="text1" w:themeTint="F2"/>
          <w:sz w:val="28"/>
          <w:szCs w:val="28"/>
          <w:shd w:val="clear" w:color="auto" w:fill="FFFFFF"/>
        </w:rPr>
      </w:pPr>
    </w:p>
    <w:p w:rsidR="00F621DE" w:rsidRPr="00B2138C" w:rsidRDefault="00F621DE" w:rsidP="00D54497">
      <w:pPr>
        <w:spacing w:after="0" w:line="360" w:lineRule="auto"/>
        <w:ind w:firstLine="709"/>
        <w:jc w:val="both"/>
        <w:rPr>
          <w:rFonts w:ascii="Times New Roman" w:hAnsi="Times New Roman" w:cs="Times New Roman"/>
          <w:color w:val="0D0D0D" w:themeColor="text1" w:themeTint="F2"/>
          <w:sz w:val="28"/>
          <w:szCs w:val="28"/>
        </w:rPr>
      </w:pPr>
    </w:p>
    <w:p w:rsidR="00742591" w:rsidRPr="00B2138C" w:rsidRDefault="00742591" w:rsidP="00D54497">
      <w:pPr>
        <w:spacing w:after="0" w:line="360" w:lineRule="auto"/>
        <w:ind w:firstLine="709"/>
        <w:jc w:val="both"/>
        <w:rPr>
          <w:rFonts w:ascii="Times New Roman" w:hAnsi="Times New Roman" w:cs="Times New Roman"/>
          <w:color w:val="0D0D0D" w:themeColor="text1" w:themeTint="F2"/>
          <w:sz w:val="28"/>
          <w:szCs w:val="28"/>
        </w:rPr>
      </w:pPr>
    </w:p>
    <w:p w:rsidR="00742591" w:rsidRPr="00B2138C" w:rsidRDefault="00742591" w:rsidP="00D54497">
      <w:pPr>
        <w:spacing w:after="0" w:line="360" w:lineRule="auto"/>
        <w:ind w:firstLine="709"/>
        <w:jc w:val="both"/>
        <w:rPr>
          <w:rFonts w:ascii="Times New Roman" w:hAnsi="Times New Roman" w:cs="Times New Roman"/>
          <w:color w:val="0D0D0D" w:themeColor="text1" w:themeTint="F2"/>
          <w:sz w:val="28"/>
          <w:szCs w:val="28"/>
        </w:rPr>
      </w:pPr>
    </w:p>
    <w:p w:rsidR="00742591" w:rsidRPr="00B2138C" w:rsidRDefault="00742591" w:rsidP="00D54497">
      <w:pPr>
        <w:spacing w:after="0" w:line="360" w:lineRule="auto"/>
        <w:ind w:firstLine="709"/>
        <w:jc w:val="both"/>
        <w:rPr>
          <w:rFonts w:ascii="Times New Roman" w:hAnsi="Times New Roman" w:cs="Times New Roman"/>
          <w:color w:val="0D0D0D" w:themeColor="text1" w:themeTint="F2"/>
          <w:sz w:val="28"/>
          <w:szCs w:val="28"/>
        </w:rPr>
      </w:pPr>
    </w:p>
    <w:p w:rsidR="00742591" w:rsidRPr="00B2138C" w:rsidRDefault="00742591" w:rsidP="00D54497">
      <w:pPr>
        <w:spacing w:after="0" w:line="360" w:lineRule="auto"/>
        <w:ind w:firstLine="709"/>
        <w:jc w:val="both"/>
        <w:rPr>
          <w:rFonts w:ascii="Times New Roman" w:hAnsi="Times New Roman" w:cs="Times New Roman"/>
          <w:color w:val="0D0D0D" w:themeColor="text1" w:themeTint="F2"/>
          <w:sz w:val="28"/>
          <w:szCs w:val="28"/>
        </w:rPr>
      </w:pPr>
    </w:p>
    <w:p w:rsidR="00742591" w:rsidRPr="00B2138C" w:rsidRDefault="00742591" w:rsidP="00D54497">
      <w:pPr>
        <w:spacing w:after="0" w:line="360" w:lineRule="auto"/>
        <w:ind w:firstLine="709"/>
        <w:jc w:val="both"/>
        <w:rPr>
          <w:rFonts w:ascii="Times New Roman" w:hAnsi="Times New Roman" w:cs="Times New Roman"/>
          <w:color w:val="0D0D0D" w:themeColor="text1" w:themeTint="F2"/>
          <w:sz w:val="28"/>
          <w:szCs w:val="28"/>
        </w:rPr>
      </w:pPr>
    </w:p>
    <w:p w:rsidR="00742591" w:rsidRPr="00B2138C" w:rsidRDefault="00742591" w:rsidP="00D54497">
      <w:pPr>
        <w:spacing w:after="0" w:line="360" w:lineRule="auto"/>
        <w:ind w:firstLine="709"/>
        <w:jc w:val="both"/>
        <w:rPr>
          <w:rFonts w:ascii="Times New Roman" w:hAnsi="Times New Roman" w:cs="Times New Roman"/>
          <w:color w:val="0D0D0D" w:themeColor="text1" w:themeTint="F2"/>
          <w:sz w:val="28"/>
          <w:szCs w:val="28"/>
        </w:rPr>
      </w:pPr>
    </w:p>
    <w:p w:rsidR="00742591" w:rsidRPr="00B2138C" w:rsidRDefault="00742591" w:rsidP="00D54497">
      <w:pPr>
        <w:spacing w:after="0" w:line="360" w:lineRule="auto"/>
        <w:ind w:firstLine="709"/>
        <w:jc w:val="both"/>
        <w:rPr>
          <w:rFonts w:ascii="Times New Roman" w:hAnsi="Times New Roman" w:cs="Times New Roman"/>
          <w:color w:val="0D0D0D" w:themeColor="text1" w:themeTint="F2"/>
          <w:sz w:val="28"/>
          <w:szCs w:val="28"/>
        </w:rPr>
      </w:pPr>
    </w:p>
    <w:p w:rsidR="00742591" w:rsidRPr="00B2138C" w:rsidRDefault="00742591" w:rsidP="00D54497">
      <w:pPr>
        <w:spacing w:after="0" w:line="360" w:lineRule="auto"/>
        <w:ind w:firstLine="709"/>
        <w:jc w:val="both"/>
        <w:rPr>
          <w:rFonts w:ascii="Times New Roman" w:hAnsi="Times New Roman" w:cs="Times New Roman"/>
          <w:color w:val="0D0D0D" w:themeColor="text1" w:themeTint="F2"/>
          <w:sz w:val="28"/>
          <w:szCs w:val="28"/>
        </w:rPr>
      </w:pPr>
    </w:p>
    <w:p w:rsidR="00742591" w:rsidRPr="00B2138C" w:rsidRDefault="00742591" w:rsidP="00D54497">
      <w:pPr>
        <w:spacing w:after="0" w:line="360" w:lineRule="auto"/>
        <w:ind w:firstLine="709"/>
        <w:jc w:val="both"/>
        <w:rPr>
          <w:rFonts w:ascii="Times New Roman" w:hAnsi="Times New Roman" w:cs="Times New Roman"/>
          <w:color w:val="0D0D0D" w:themeColor="text1" w:themeTint="F2"/>
          <w:sz w:val="28"/>
          <w:szCs w:val="28"/>
        </w:rPr>
      </w:pPr>
    </w:p>
    <w:p w:rsidR="00742591" w:rsidRPr="00B2138C" w:rsidRDefault="00742591" w:rsidP="00D54497">
      <w:pPr>
        <w:spacing w:after="0" w:line="360" w:lineRule="auto"/>
        <w:ind w:firstLine="709"/>
        <w:jc w:val="both"/>
        <w:rPr>
          <w:rFonts w:ascii="Times New Roman" w:hAnsi="Times New Roman" w:cs="Times New Roman"/>
          <w:color w:val="0D0D0D" w:themeColor="text1" w:themeTint="F2"/>
          <w:sz w:val="28"/>
          <w:szCs w:val="28"/>
        </w:rPr>
      </w:pPr>
    </w:p>
    <w:p w:rsidR="00742591" w:rsidRPr="00B2138C" w:rsidRDefault="00742591" w:rsidP="00D54497">
      <w:pPr>
        <w:spacing w:after="0" w:line="360" w:lineRule="auto"/>
        <w:ind w:firstLine="709"/>
        <w:jc w:val="both"/>
        <w:rPr>
          <w:rFonts w:ascii="Times New Roman" w:hAnsi="Times New Roman" w:cs="Times New Roman"/>
          <w:color w:val="0D0D0D" w:themeColor="text1" w:themeTint="F2"/>
          <w:sz w:val="28"/>
          <w:szCs w:val="28"/>
        </w:rPr>
      </w:pPr>
    </w:p>
    <w:p w:rsidR="00742591" w:rsidRPr="00B2138C" w:rsidRDefault="00742591" w:rsidP="00D54497">
      <w:pPr>
        <w:spacing w:after="0" w:line="360" w:lineRule="auto"/>
        <w:ind w:firstLine="709"/>
        <w:jc w:val="both"/>
        <w:rPr>
          <w:rFonts w:ascii="Times New Roman" w:hAnsi="Times New Roman" w:cs="Times New Roman"/>
          <w:color w:val="0D0D0D" w:themeColor="text1" w:themeTint="F2"/>
          <w:sz w:val="28"/>
          <w:szCs w:val="28"/>
        </w:rPr>
      </w:pPr>
    </w:p>
    <w:p w:rsidR="00742591" w:rsidRPr="00B2138C" w:rsidRDefault="00742591" w:rsidP="00D54497">
      <w:pPr>
        <w:spacing w:after="0" w:line="360" w:lineRule="auto"/>
        <w:ind w:firstLine="709"/>
        <w:jc w:val="both"/>
        <w:rPr>
          <w:rFonts w:ascii="Times New Roman" w:hAnsi="Times New Roman" w:cs="Times New Roman"/>
          <w:color w:val="0D0D0D" w:themeColor="text1" w:themeTint="F2"/>
          <w:sz w:val="28"/>
          <w:szCs w:val="28"/>
        </w:rPr>
      </w:pPr>
    </w:p>
    <w:p w:rsidR="00742591" w:rsidRPr="00B2138C" w:rsidRDefault="00742591" w:rsidP="00D54497">
      <w:pPr>
        <w:spacing w:after="0" w:line="360" w:lineRule="auto"/>
        <w:ind w:firstLine="709"/>
        <w:jc w:val="both"/>
        <w:rPr>
          <w:rFonts w:ascii="Times New Roman" w:hAnsi="Times New Roman" w:cs="Times New Roman"/>
          <w:color w:val="0D0D0D" w:themeColor="text1" w:themeTint="F2"/>
          <w:sz w:val="28"/>
          <w:szCs w:val="28"/>
        </w:rPr>
      </w:pPr>
    </w:p>
    <w:p w:rsidR="00742591" w:rsidRPr="00B2138C" w:rsidRDefault="00742591" w:rsidP="00D54497">
      <w:pPr>
        <w:spacing w:after="0" w:line="360" w:lineRule="auto"/>
        <w:ind w:firstLine="709"/>
        <w:jc w:val="both"/>
        <w:rPr>
          <w:rFonts w:ascii="Times New Roman" w:hAnsi="Times New Roman" w:cs="Times New Roman"/>
          <w:color w:val="0D0D0D" w:themeColor="text1" w:themeTint="F2"/>
          <w:sz w:val="28"/>
          <w:szCs w:val="28"/>
        </w:rPr>
      </w:pPr>
    </w:p>
    <w:p w:rsidR="00742591" w:rsidRPr="00B2138C" w:rsidRDefault="00742591" w:rsidP="00D54497">
      <w:pPr>
        <w:spacing w:after="0" w:line="360" w:lineRule="auto"/>
        <w:ind w:firstLine="709"/>
        <w:jc w:val="both"/>
        <w:rPr>
          <w:rFonts w:ascii="Times New Roman" w:hAnsi="Times New Roman" w:cs="Times New Roman"/>
          <w:color w:val="0D0D0D" w:themeColor="text1" w:themeTint="F2"/>
          <w:sz w:val="28"/>
          <w:szCs w:val="28"/>
        </w:rPr>
      </w:pPr>
    </w:p>
    <w:p w:rsidR="00742591" w:rsidRPr="00B2138C" w:rsidRDefault="00742591" w:rsidP="00D54497">
      <w:pPr>
        <w:spacing w:after="0" w:line="360" w:lineRule="auto"/>
        <w:ind w:firstLine="709"/>
        <w:jc w:val="both"/>
        <w:rPr>
          <w:rFonts w:ascii="Times New Roman" w:hAnsi="Times New Roman" w:cs="Times New Roman"/>
          <w:color w:val="0D0D0D" w:themeColor="text1" w:themeTint="F2"/>
          <w:sz w:val="28"/>
          <w:szCs w:val="28"/>
        </w:rPr>
      </w:pPr>
    </w:p>
    <w:p w:rsidR="00742591" w:rsidRPr="00B2138C" w:rsidRDefault="00742591" w:rsidP="00D54497">
      <w:pPr>
        <w:spacing w:after="0" w:line="360" w:lineRule="auto"/>
        <w:ind w:firstLine="709"/>
        <w:jc w:val="both"/>
        <w:rPr>
          <w:rFonts w:ascii="Times New Roman" w:hAnsi="Times New Roman" w:cs="Times New Roman"/>
          <w:color w:val="0D0D0D" w:themeColor="text1" w:themeTint="F2"/>
          <w:sz w:val="28"/>
          <w:szCs w:val="28"/>
        </w:rPr>
      </w:pPr>
    </w:p>
    <w:p w:rsidR="00742591" w:rsidRPr="00B2138C" w:rsidRDefault="00742591" w:rsidP="00D54497">
      <w:pPr>
        <w:spacing w:after="0" w:line="360" w:lineRule="auto"/>
        <w:ind w:firstLine="709"/>
        <w:jc w:val="center"/>
        <w:rPr>
          <w:rFonts w:ascii="Times New Roman" w:hAnsi="Times New Roman" w:cs="Times New Roman"/>
          <w:b/>
          <w:color w:val="0D0D0D" w:themeColor="text1" w:themeTint="F2"/>
          <w:sz w:val="28"/>
          <w:szCs w:val="28"/>
        </w:rPr>
      </w:pPr>
      <w:r w:rsidRPr="00B2138C">
        <w:rPr>
          <w:rFonts w:ascii="Times New Roman" w:hAnsi="Times New Roman" w:cs="Times New Roman"/>
          <w:b/>
          <w:color w:val="0D0D0D" w:themeColor="text1" w:themeTint="F2"/>
          <w:sz w:val="28"/>
          <w:szCs w:val="28"/>
        </w:rPr>
        <w:lastRenderedPageBreak/>
        <w:t>Введение</w:t>
      </w:r>
    </w:p>
    <w:p w:rsidR="00742591" w:rsidRPr="00B2138C" w:rsidRDefault="00742591" w:rsidP="00D54497">
      <w:pPr>
        <w:spacing w:after="0" w:line="360" w:lineRule="auto"/>
        <w:ind w:firstLine="709"/>
        <w:jc w:val="both"/>
        <w:rPr>
          <w:rFonts w:ascii="Times New Roman" w:hAnsi="Times New Roman" w:cs="Times New Roman"/>
          <w:color w:val="0D0D0D" w:themeColor="text1" w:themeTint="F2"/>
          <w:sz w:val="28"/>
          <w:szCs w:val="28"/>
        </w:rPr>
      </w:pPr>
    </w:p>
    <w:p w:rsidR="00742591" w:rsidRPr="00B2138C" w:rsidRDefault="00742591" w:rsidP="00D54497">
      <w:pPr>
        <w:spacing w:after="0" w:line="360" w:lineRule="auto"/>
        <w:ind w:firstLine="709"/>
        <w:jc w:val="both"/>
        <w:rPr>
          <w:rFonts w:ascii="Times New Roman" w:hAnsi="Times New Roman" w:cs="Times New Roman"/>
          <w:color w:val="0D0D0D" w:themeColor="text1" w:themeTint="F2"/>
          <w:sz w:val="28"/>
          <w:szCs w:val="28"/>
        </w:rPr>
      </w:pPr>
      <w:r w:rsidRPr="00B2138C">
        <w:rPr>
          <w:rFonts w:ascii="Times New Roman" w:hAnsi="Times New Roman" w:cs="Times New Roman"/>
          <w:color w:val="0D0D0D" w:themeColor="text1" w:themeTint="F2"/>
          <w:sz w:val="28"/>
          <w:szCs w:val="28"/>
        </w:rPr>
        <w:t xml:space="preserve">Актуальность </w:t>
      </w:r>
      <w:r w:rsidR="00EC49A3">
        <w:rPr>
          <w:rFonts w:ascii="Times New Roman" w:hAnsi="Times New Roman" w:cs="Times New Roman"/>
          <w:color w:val="0D0D0D" w:themeColor="text1" w:themeTint="F2"/>
          <w:sz w:val="28"/>
          <w:szCs w:val="28"/>
        </w:rPr>
        <w:t xml:space="preserve">исследования. </w:t>
      </w:r>
      <w:r w:rsidRPr="00B2138C">
        <w:rPr>
          <w:rFonts w:ascii="Times New Roman" w:hAnsi="Times New Roman" w:cs="Times New Roman"/>
          <w:color w:val="0D0D0D" w:themeColor="text1" w:themeTint="F2"/>
          <w:sz w:val="28"/>
          <w:szCs w:val="28"/>
        </w:rPr>
        <w:t>Знание маркетинга и технологий управления продажами дает неограниченные возможности для успешной коммерческой деятельности предприятий по увеличению объема продаж и получению максимальной долговременной прибыли, т.е. повышению эффективности работы всего предприятия.</w:t>
      </w:r>
    </w:p>
    <w:p w:rsidR="00742591" w:rsidRPr="00B2138C" w:rsidRDefault="00742591" w:rsidP="00D54497">
      <w:pPr>
        <w:spacing w:after="0" w:line="360" w:lineRule="auto"/>
        <w:ind w:firstLine="709"/>
        <w:jc w:val="both"/>
        <w:rPr>
          <w:rFonts w:ascii="Times New Roman" w:eastAsia="MS Gothic" w:hAnsi="Times New Roman" w:cs="Times New Roman"/>
          <w:color w:val="0D0D0D" w:themeColor="text1" w:themeTint="F2"/>
          <w:sz w:val="28"/>
          <w:szCs w:val="28"/>
          <w:shd w:val="clear" w:color="auto" w:fill="FFFFFF"/>
          <w:lang w:eastAsia="ru-RU"/>
        </w:rPr>
      </w:pPr>
      <w:r w:rsidRPr="00742591">
        <w:rPr>
          <w:rFonts w:ascii="Times New Roman" w:eastAsia="Times New Roman" w:hAnsi="Times New Roman" w:cs="Times New Roman"/>
          <w:color w:val="0D0D0D" w:themeColor="text1" w:themeTint="F2"/>
          <w:sz w:val="28"/>
          <w:szCs w:val="28"/>
          <w:shd w:val="clear" w:color="auto" w:fill="FFFFFF"/>
          <w:lang w:eastAsia="ru-RU"/>
        </w:rPr>
        <w:t xml:space="preserve">Торговые организации вынуждены постоянно привлекать новых сотрудников в отделы продаж </w:t>
      </w:r>
      <w:proofErr w:type="spellStart"/>
      <w:r w:rsidRPr="00742591">
        <w:rPr>
          <w:rFonts w:ascii="Times New Roman" w:eastAsia="Times New Roman" w:hAnsi="Times New Roman" w:cs="Times New Roman"/>
          <w:color w:val="0D0D0D" w:themeColor="text1" w:themeTint="F2"/>
          <w:sz w:val="28"/>
          <w:szCs w:val="28"/>
          <w:shd w:val="clear" w:color="auto" w:fill="FFFFFF"/>
          <w:lang w:eastAsia="ru-RU"/>
        </w:rPr>
        <w:t>из</w:t>
      </w:r>
      <w:r w:rsidRPr="00742591">
        <w:rPr>
          <w:rFonts w:ascii="Times New Roman" w:eastAsia="Times New Roman" w:hAnsi="Times New Roman" w:cs="Times New Roman"/>
          <w:color w:val="0D0D0D" w:themeColor="text1" w:themeTint="F2"/>
          <w:sz w:val="28"/>
          <w:szCs w:val="28"/>
          <w:shd w:val="clear" w:color="auto" w:fill="FFFFFF"/>
          <w:lang w:eastAsia="ru-RU"/>
        </w:rPr>
        <w:noBreakHyphen/>
        <w:t>за</w:t>
      </w:r>
      <w:proofErr w:type="spellEnd"/>
      <w:r w:rsidRPr="00742591">
        <w:rPr>
          <w:rFonts w:ascii="Times New Roman" w:eastAsia="Times New Roman" w:hAnsi="Times New Roman" w:cs="Times New Roman"/>
          <w:color w:val="0D0D0D" w:themeColor="text1" w:themeTint="F2"/>
          <w:sz w:val="28"/>
          <w:szCs w:val="28"/>
          <w:shd w:val="clear" w:color="auto" w:fill="FFFFFF"/>
          <w:lang w:eastAsia="ru-RU"/>
        </w:rPr>
        <w:t xml:space="preserve"> высокой текучести кадров. В таких условиях необходимо поставить процесс подготовки работников на поток, сделать его непрерывным.</w:t>
      </w:r>
      <w:r w:rsidRPr="00B2138C">
        <w:rPr>
          <w:rFonts w:ascii="Times New Roman" w:hAnsi="Times New Roman" w:cs="Times New Roman"/>
          <w:color w:val="0D0D0D" w:themeColor="text1" w:themeTint="F2"/>
          <w:sz w:val="28"/>
          <w:szCs w:val="28"/>
        </w:rPr>
        <w:t xml:space="preserve"> </w:t>
      </w:r>
      <w:r w:rsidRPr="00742591">
        <w:rPr>
          <w:rFonts w:ascii="Times New Roman" w:eastAsia="Times New Roman" w:hAnsi="Times New Roman" w:cs="Times New Roman"/>
          <w:color w:val="0D0D0D" w:themeColor="text1" w:themeTint="F2"/>
          <w:sz w:val="28"/>
          <w:szCs w:val="28"/>
          <w:shd w:val="clear" w:color="auto" w:fill="FFFFFF"/>
          <w:lang w:eastAsia="ru-RU"/>
        </w:rPr>
        <w:t>С этой целью в компани</w:t>
      </w:r>
      <w:r w:rsidRPr="00B2138C">
        <w:rPr>
          <w:rFonts w:ascii="Times New Roman" w:eastAsia="Times New Roman" w:hAnsi="Times New Roman" w:cs="Times New Roman"/>
          <w:color w:val="0D0D0D" w:themeColor="text1" w:themeTint="F2"/>
          <w:sz w:val="28"/>
          <w:szCs w:val="28"/>
          <w:shd w:val="clear" w:color="auto" w:fill="FFFFFF"/>
          <w:lang w:eastAsia="ru-RU"/>
        </w:rPr>
        <w:t>ях создаются</w:t>
      </w:r>
      <w:r w:rsidRPr="00742591">
        <w:rPr>
          <w:rFonts w:ascii="Times New Roman" w:eastAsia="Times New Roman" w:hAnsi="Times New Roman" w:cs="Times New Roman"/>
          <w:color w:val="0D0D0D" w:themeColor="text1" w:themeTint="F2"/>
          <w:sz w:val="28"/>
          <w:szCs w:val="28"/>
          <w:shd w:val="clear" w:color="auto" w:fill="FFFFFF"/>
          <w:lang w:eastAsia="ru-RU"/>
        </w:rPr>
        <w:t xml:space="preserve"> </w:t>
      </w:r>
      <w:r w:rsidRPr="00B2138C">
        <w:rPr>
          <w:rFonts w:ascii="Times New Roman" w:eastAsia="Times New Roman" w:hAnsi="Times New Roman" w:cs="Times New Roman"/>
          <w:color w:val="0D0D0D" w:themeColor="text1" w:themeTint="F2"/>
          <w:sz w:val="28"/>
          <w:szCs w:val="28"/>
          <w:shd w:val="clear" w:color="auto" w:fill="FFFFFF"/>
          <w:lang w:eastAsia="ru-RU"/>
        </w:rPr>
        <w:t xml:space="preserve">программы и </w:t>
      </w:r>
      <w:r w:rsidRPr="00742591">
        <w:rPr>
          <w:rFonts w:ascii="Times New Roman" w:eastAsia="Times New Roman" w:hAnsi="Times New Roman" w:cs="Times New Roman"/>
          <w:color w:val="0D0D0D" w:themeColor="text1" w:themeTint="F2"/>
          <w:sz w:val="28"/>
          <w:szCs w:val="28"/>
          <w:shd w:val="clear" w:color="auto" w:fill="FFFFFF"/>
          <w:lang w:eastAsia="ru-RU"/>
        </w:rPr>
        <w:t>система обучения.</w:t>
      </w:r>
      <w:r w:rsidRPr="00742591">
        <w:rPr>
          <w:rFonts w:ascii="Times New Roman" w:eastAsia="MS Gothic" w:hAnsi="MS Gothic" w:cs="Times New Roman"/>
          <w:color w:val="0D0D0D" w:themeColor="text1" w:themeTint="F2"/>
          <w:sz w:val="28"/>
          <w:szCs w:val="28"/>
          <w:shd w:val="clear" w:color="auto" w:fill="FFFFFF"/>
          <w:lang w:eastAsia="ru-RU"/>
        </w:rPr>
        <w:t> </w:t>
      </w:r>
    </w:p>
    <w:p w:rsidR="00506A1C" w:rsidRPr="00B2138C" w:rsidRDefault="00742591" w:rsidP="00D54497">
      <w:pPr>
        <w:spacing w:after="0" w:line="360" w:lineRule="auto"/>
        <w:ind w:firstLine="709"/>
        <w:jc w:val="both"/>
        <w:rPr>
          <w:rFonts w:ascii="Times New Roman" w:eastAsia="Times New Roman" w:hAnsi="Times New Roman" w:cs="Times New Roman"/>
          <w:color w:val="0D0D0D" w:themeColor="text1" w:themeTint="F2"/>
          <w:sz w:val="28"/>
          <w:szCs w:val="28"/>
          <w:shd w:val="clear" w:color="auto" w:fill="FFFFFF"/>
          <w:lang w:eastAsia="ru-RU"/>
        </w:rPr>
      </w:pPr>
      <w:r w:rsidRPr="00742591">
        <w:rPr>
          <w:rFonts w:ascii="Times New Roman" w:eastAsia="Times New Roman" w:hAnsi="Times New Roman" w:cs="Times New Roman"/>
          <w:color w:val="0D0D0D" w:themeColor="text1" w:themeTint="F2"/>
          <w:sz w:val="28"/>
          <w:szCs w:val="28"/>
          <w:shd w:val="clear" w:color="auto" w:fill="FFFFFF"/>
          <w:lang w:eastAsia="ru-RU"/>
        </w:rPr>
        <w:t xml:space="preserve">Налаженное обучение в отделе продаж </w:t>
      </w:r>
      <w:r w:rsidR="00506A1C" w:rsidRPr="00B2138C">
        <w:rPr>
          <w:rFonts w:ascii="Times New Roman" w:eastAsia="Times New Roman" w:hAnsi="Times New Roman" w:cs="Times New Roman"/>
          <w:color w:val="0D0D0D" w:themeColor="text1" w:themeTint="F2"/>
          <w:sz w:val="28"/>
          <w:szCs w:val="28"/>
          <w:shd w:val="clear" w:color="auto" w:fill="FFFFFF"/>
          <w:lang w:eastAsia="ru-RU"/>
        </w:rPr>
        <w:t xml:space="preserve">и </w:t>
      </w:r>
      <w:r w:rsidR="00506A1C" w:rsidRPr="00B2138C">
        <w:rPr>
          <w:rFonts w:ascii="Times New Roman" w:hAnsi="Times New Roman" w:cs="Times New Roman"/>
          <w:color w:val="0D0D0D" w:themeColor="text1" w:themeTint="F2"/>
          <w:sz w:val="28"/>
          <w:szCs w:val="28"/>
          <w:shd w:val="clear" w:color="auto" w:fill="FFFFFF"/>
        </w:rPr>
        <w:t>маркетинга</w:t>
      </w:r>
      <w:r w:rsidR="00506A1C" w:rsidRPr="00B2138C">
        <w:rPr>
          <w:rFonts w:ascii="Times New Roman" w:eastAsia="Times New Roman" w:hAnsi="Times New Roman" w:cs="Times New Roman"/>
          <w:color w:val="0D0D0D" w:themeColor="text1" w:themeTint="F2"/>
          <w:sz w:val="28"/>
          <w:szCs w:val="28"/>
          <w:shd w:val="clear" w:color="auto" w:fill="FFFFFF"/>
          <w:lang w:eastAsia="ru-RU"/>
        </w:rPr>
        <w:t xml:space="preserve"> </w:t>
      </w:r>
      <w:r w:rsidRPr="00742591">
        <w:rPr>
          <w:rFonts w:ascii="Times New Roman" w:eastAsia="Times New Roman" w:hAnsi="Times New Roman" w:cs="Times New Roman"/>
          <w:color w:val="0D0D0D" w:themeColor="text1" w:themeTint="F2"/>
          <w:sz w:val="28"/>
          <w:szCs w:val="28"/>
          <w:shd w:val="clear" w:color="auto" w:fill="FFFFFF"/>
          <w:lang w:eastAsia="ru-RU"/>
        </w:rPr>
        <w:t>позволи</w:t>
      </w:r>
      <w:r w:rsidR="00506A1C" w:rsidRPr="00B2138C">
        <w:rPr>
          <w:rFonts w:ascii="Times New Roman" w:eastAsia="Times New Roman" w:hAnsi="Times New Roman" w:cs="Times New Roman"/>
          <w:color w:val="0D0D0D" w:themeColor="text1" w:themeTint="F2"/>
          <w:sz w:val="28"/>
          <w:szCs w:val="28"/>
          <w:shd w:val="clear" w:color="auto" w:fill="FFFFFF"/>
          <w:lang w:eastAsia="ru-RU"/>
        </w:rPr>
        <w:t>т</w:t>
      </w:r>
      <w:r w:rsidRPr="00742591">
        <w:rPr>
          <w:rFonts w:ascii="Times New Roman" w:eastAsia="Times New Roman" w:hAnsi="Times New Roman" w:cs="Times New Roman"/>
          <w:color w:val="0D0D0D" w:themeColor="text1" w:themeTint="F2"/>
          <w:sz w:val="28"/>
          <w:szCs w:val="28"/>
          <w:shd w:val="clear" w:color="auto" w:fill="FFFFFF"/>
          <w:lang w:eastAsia="ru-RU"/>
        </w:rPr>
        <w:t xml:space="preserve"> подготавливать новых сотрудников в короткие сроки и с низкими затратами. Хорошая подготовка команды повышает уровень корпоративной культуры, что благотворно сказывается на </w:t>
      </w:r>
      <w:proofErr w:type="spellStart"/>
      <w:r w:rsidRPr="00742591">
        <w:rPr>
          <w:rFonts w:ascii="Times New Roman" w:eastAsia="Times New Roman" w:hAnsi="Times New Roman" w:cs="Times New Roman"/>
          <w:color w:val="0D0D0D" w:themeColor="text1" w:themeTint="F2"/>
          <w:sz w:val="28"/>
          <w:szCs w:val="28"/>
          <w:shd w:val="clear" w:color="auto" w:fill="FFFFFF"/>
          <w:lang w:eastAsia="ru-RU"/>
        </w:rPr>
        <w:t>мотивированности</w:t>
      </w:r>
      <w:proofErr w:type="spellEnd"/>
      <w:r w:rsidRPr="00742591">
        <w:rPr>
          <w:rFonts w:ascii="Times New Roman" w:eastAsia="Times New Roman" w:hAnsi="Times New Roman" w:cs="Times New Roman"/>
          <w:color w:val="0D0D0D" w:themeColor="text1" w:themeTint="F2"/>
          <w:sz w:val="28"/>
          <w:szCs w:val="28"/>
          <w:shd w:val="clear" w:color="auto" w:fill="FFFFFF"/>
          <w:lang w:eastAsia="ru-RU"/>
        </w:rPr>
        <w:t xml:space="preserve"> персонала и, следовательно, снижает текучесть кадров. Кроме того, система обучения сотрудников стало конкурентным преимуществом в борьбе за достойных кандидатов на рынке труда. </w:t>
      </w:r>
    </w:p>
    <w:p w:rsidR="00742591" w:rsidRPr="00B2138C" w:rsidRDefault="00742591" w:rsidP="00D54497">
      <w:pPr>
        <w:spacing w:after="0" w:line="360" w:lineRule="auto"/>
        <w:ind w:firstLine="709"/>
        <w:jc w:val="both"/>
        <w:rPr>
          <w:rFonts w:ascii="Times New Roman" w:hAnsi="Times New Roman" w:cs="Times New Roman"/>
          <w:color w:val="0D0D0D" w:themeColor="text1" w:themeTint="F2"/>
          <w:sz w:val="28"/>
          <w:szCs w:val="28"/>
          <w:shd w:val="clear" w:color="auto" w:fill="FFFFFF"/>
        </w:rPr>
      </w:pPr>
      <w:r w:rsidRPr="00B2138C">
        <w:rPr>
          <w:rFonts w:ascii="Times New Roman" w:eastAsia="MS Gothic" w:hAnsi="Times New Roman" w:cs="Times New Roman"/>
          <w:color w:val="0D0D0D" w:themeColor="text1" w:themeTint="F2"/>
          <w:sz w:val="28"/>
          <w:szCs w:val="28"/>
          <w:shd w:val="clear" w:color="auto" w:fill="FFFFFF"/>
          <w:lang w:eastAsia="ru-RU"/>
        </w:rPr>
        <w:t xml:space="preserve">Цель реферата - рассмотреть </w:t>
      </w:r>
      <w:r w:rsidRPr="00B2138C">
        <w:rPr>
          <w:rFonts w:ascii="Times New Roman" w:hAnsi="Times New Roman" w:cs="Times New Roman"/>
          <w:color w:val="0D0D0D" w:themeColor="text1" w:themeTint="F2"/>
          <w:sz w:val="28"/>
          <w:szCs w:val="28"/>
          <w:shd w:val="clear" w:color="auto" w:fill="FFFFFF"/>
        </w:rPr>
        <w:t>основные методы и приемы обучения сотрудников отдела маркетинга и продаж.</w:t>
      </w:r>
    </w:p>
    <w:p w:rsidR="00D54497" w:rsidRPr="00B2138C" w:rsidRDefault="00742591" w:rsidP="00D54497">
      <w:pPr>
        <w:spacing w:after="0" w:line="360" w:lineRule="auto"/>
        <w:ind w:firstLine="709"/>
        <w:jc w:val="both"/>
        <w:rPr>
          <w:rFonts w:ascii="Times New Roman" w:hAnsi="Times New Roman" w:cs="Times New Roman"/>
          <w:color w:val="0D0D0D" w:themeColor="text1" w:themeTint="F2"/>
          <w:sz w:val="28"/>
          <w:szCs w:val="28"/>
          <w:shd w:val="clear" w:color="auto" w:fill="FFFFFF"/>
        </w:rPr>
      </w:pPr>
      <w:r w:rsidRPr="00B2138C">
        <w:rPr>
          <w:rFonts w:ascii="Times New Roman" w:hAnsi="Times New Roman" w:cs="Times New Roman"/>
          <w:color w:val="0D0D0D" w:themeColor="text1" w:themeTint="F2"/>
          <w:sz w:val="28"/>
          <w:szCs w:val="28"/>
          <w:shd w:val="clear" w:color="auto" w:fill="FFFFFF"/>
        </w:rPr>
        <w:t>Задачи реферата:</w:t>
      </w:r>
    </w:p>
    <w:p w:rsidR="00EC49A3" w:rsidRDefault="00D54497" w:rsidP="00EC49A3">
      <w:pPr>
        <w:spacing w:after="0" w:line="360" w:lineRule="auto"/>
        <w:ind w:firstLine="709"/>
        <w:jc w:val="both"/>
        <w:rPr>
          <w:rFonts w:ascii="Times New Roman" w:hAnsi="Times New Roman" w:cs="Times New Roman"/>
          <w:color w:val="0D0D0D" w:themeColor="text1" w:themeTint="F2"/>
          <w:sz w:val="28"/>
          <w:szCs w:val="28"/>
        </w:rPr>
      </w:pPr>
      <w:r w:rsidRPr="00B2138C">
        <w:rPr>
          <w:rFonts w:ascii="Times New Roman" w:hAnsi="Times New Roman" w:cs="Times New Roman"/>
          <w:color w:val="0D0D0D" w:themeColor="text1" w:themeTint="F2"/>
          <w:sz w:val="28"/>
          <w:szCs w:val="28"/>
          <w:shd w:val="clear" w:color="auto" w:fill="FFFFFF"/>
        </w:rPr>
        <w:t xml:space="preserve">- </w:t>
      </w:r>
      <w:r w:rsidR="00EC49A3">
        <w:rPr>
          <w:rFonts w:ascii="Times New Roman" w:hAnsi="Times New Roman" w:cs="Times New Roman"/>
          <w:color w:val="0D0D0D" w:themeColor="text1" w:themeTint="F2"/>
          <w:sz w:val="28"/>
          <w:szCs w:val="28"/>
          <w:shd w:val="clear" w:color="auto" w:fill="FFFFFF"/>
        </w:rPr>
        <w:t>р</w:t>
      </w:r>
      <w:r w:rsidRPr="00B2138C">
        <w:rPr>
          <w:rFonts w:ascii="Times New Roman" w:hAnsi="Times New Roman" w:cs="Times New Roman"/>
          <w:color w:val="0D0D0D" w:themeColor="text1" w:themeTint="F2"/>
          <w:sz w:val="28"/>
          <w:szCs w:val="28"/>
          <w:shd w:val="clear" w:color="auto" w:fill="FFFFFF"/>
        </w:rPr>
        <w:t xml:space="preserve">ассмотреть </w:t>
      </w:r>
      <w:r w:rsidR="00EC49A3" w:rsidRPr="00B2138C">
        <w:rPr>
          <w:rFonts w:ascii="Times New Roman" w:hAnsi="Times New Roman" w:cs="Times New Roman"/>
          <w:color w:val="0D0D0D" w:themeColor="text1" w:themeTint="F2"/>
          <w:sz w:val="28"/>
          <w:szCs w:val="28"/>
          <w:shd w:val="clear" w:color="auto" w:fill="FFFFFF"/>
        </w:rPr>
        <w:t>сущность</w:t>
      </w:r>
      <w:r w:rsidRPr="00B2138C">
        <w:rPr>
          <w:rFonts w:ascii="Times New Roman" w:hAnsi="Times New Roman" w:cs="Times New Roman"/>
          <w:color w:val="0D0D0D" w:themeColor="text1" w:themeTint="F2"/>
          <w:sz w:val="28"/>
          <w:szCs w:val="28"/>
          <w:shd w:val="clear" w:color="auto" w:fill="FFFFFF"/>
        </w:rPr>
        <w:t xml:space="preserve"> </w:t>
      </w:r>
      <w:r w:rsidRPr="00B2138C">
        <w:rPr>
          <w:rFonts w:ascii="Times New Roman" w:eastAsia="Times New Roman" w:hAnsi="Times New Roman" w:cs="Times New Roman"/>
          <w:color w:val="0D0D0D" w:themeColor="text1" w:themeTint="F2"/>
          <w:sz w:val="28"/>
          <w:szCs w:val="28"/>
          <w:shd w:val="clear" w:color="auto" w:fill="FFFFFF"/>
          <w:lang w:eastAsia="ru-RU"/>
        </w:rPr>
        <w:t>обучения в отделе продаж и маркетинга</w:t>
      </w:r>
      <w:r w:rsidRPr="00B2138C">
        <w:rPr>
          <w:rFonts w:ascii="Times New Roman" w:hAnsi="Times New Roman" w:cs="Times New Roman"/>
          <w:color w:val="0D0D0D" w:themeColor="text1" w:themeTint="F2"/>
          <w:sz w:val="28"/>
          <w:szCs w:val="28"/>
          <w:shd w:val="clear" w:color="auto" w:fill="FFFFFF"/>
        </w:rPr>
        <w:t>.</w:t>
      </w:r>
      <w:r w:rsidRPr="00B2138C">
        <w:rPr>
          <w:rFonts w:ascii="Times New Roman" w:hAnsi="Times New Roman" w:cs="Times New Roman"/>
          <w:bCs/>
          <w:color w:val="0D0D0D" w:themeColor="text1" w:themeTint="F2"/>
          <w:sz w:val="28"/>
          <w:szCs w:val="28"/>
        </w:rPr>
        <w:t xml:space="preserve"> </w:t>
      </w:r>
      <w:r w:rsidRPr="00B2138C">
        <w:rPr>
          <w:rFonts w:ascii="Times New Roman" w:hAnsi="Times New Roman" w:cs="Times New Roman"/>
          <w:color w:val="0D0D0D" w:themeColor="text1" w:themeTint="F2"/>
          <w:sz w:val="28"/>
          <w:szCs w:val="28"/>
        </w:rPr>
        <w:t>Виды и формы обучения персонала,</w:t>
      </w:r>
    </w:p>
    <w:p w:rsidR="00EC49A3" w:rsidRDefault="00EC49A3" w:rsidP="00EC49A3">
      <w:pPr>
        <w:spacing w:after="0" w:line="360" w:lineRule="auto"/>
        <w:ind w:firstLine="709"/>
        <w:jc w:val="both"/>
        <w:rPr>
          <w:rFonts w:ascii="Times New Roman" w:hAnsi="Times New Roman" w:cs="Times New Roman"/>
          <w:color w:val="0D0D0D" w:themeColor="text1" w:themeTint="F2"/>
          <w:sz w:val="28"/>
          <w:szCs w:val="28"/>
        </w:rPr>
      </w:pPr>
      <w:r>
        <w:rPr>
          <w:rFonts w:ascii="Times New Roman" w:hAnsi="Times New Roman" w:cs="Times New Roman"/>
          <w:bCs/>
          <w:color w:val="0D0D0D" w:themeColor="text1" w:themeTint="F2"/>
          <w:sz w:val="28"/>
          <w:szCs w:val="28"/>
        </w:rPr>
        <w:t>- рассмотреть м</w:t>
      </w:r>
      <w:r w:rsidRPr="00EC49A3">
        <w:rPr>
          <w:rFonts w:ascii="Times New Roman" w:hAnsi="Times New Roman" w:cs="Times New Roman"/>
          <w:bCs/>
          <w:color w:val="0D0D0D" w:themeColor="text1" w:themeTint="F2"/>
          <w:sz w:val="28"/>
          <w:szCs w:val="28"/>
        </w:rPr>
        <w:t xml:space="preserve">етоды обучения </w:t>
      </w:r>
      <w:r w:rsidRPr="00EC49A3">
        <w:rPr>
          <w:rFonts w:ascii="Times New Roman" w:hAnsi="Times New Roman" w:cs="Times New Roman"/>
          <w:color w:val="0D0D0D" w:themeColor="text1" w:themeTint="F2"/>
          <w:sz w:val="28"/>
          <w:szCs w:val="28"/>
          <w:shd w:val="clear" w:color="auto" w:fill="FFFFFF"/>
        </w:rPr>
        <w:t>сотрудников отдела маркетинга и продаж</w:t>
      </w:r>
      <w:r>
        <w:rPr>
          <w:rFonts w:ascii="Times New Roman" w:hAnsi="Times New Roman" w:cs="Times New Roman"/>
          <w:color w:val="0D0D0D" w:themeColor="text1" w:themeTint="F2"/>
          <w:sz w:val="28"/>
          <w:szCs w:val="28"/>
          <w:shd w:val="clear" w:color="auto" w:fill="FFFFFF"/>
        </w:rPr>
        <w:t>,</w:t>
      </w:r>
    </w:p>
    <w:p w:rsidR="00EC49A3" w:rsidRDefault="00EC49A3" w:rsidP="00EC49A3">
      <w:pPr>
        <w:spacing w:after="0" w:line="360" w:lineRule="auto"/>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исследовать аспекты о</w:t>
      </w:r>
      <w:r w:rsidRPr="00EC49A3">
        <w:rPr>
          <w:rFonts w:ascii="Times New Roman" w:hAnsi="Times New Roman" w:cs="Times New Roman"/>
          <w:color w:val="0D0D0D" w:themeColor="text1" w:themeTint="F2"/>
          <w:sz w:val="28"/>
          <w:szCs w:val="28"/>
        </w:rPr>
        <w:t>бучени</w:t>
      </w:r>
      <w:r>
        <w:rPr>
          <w:rFonts w:ascii="Times New Roman" w:hAnsi="Times New Roman" w:cs="Times New Roman"/>
          <w:color w:val="0D0D0D" w:themeColor="text1" w:themeTint="F2"/>
          <w:sz w:val="28"/>
          <w:szCs w:val="28"/>
        </w:rPr>
        <w:t>я</w:t>
      </w:r>
      <w:r w:rsidRPr="00EC49A3">
        <w:rPr>
          <w:rFonts w:ascii="Times New Roman" w:hAnsi="Times New Roman" w:cs="Times New Roman"/>
          <w:color w:val="0D0D0D" w:themeColor="text1" w:themeTint="F2"/>
          <w:sz w:val="28"/>
          <w:szCs w:val="28"/>
        </w:rPr>
        <w:t xml:space="preserve"> и мотиваци</w:t>
      </w:r>
      <w:r>
        <w:rPr>
          <w:rFonts w:ascii="Times New Roman" w:hAnsi="Times New Roman" w:cs="Times New Roman"/>
          <w:color w:val="0D0D0D" w:themeColor="text1" w:themeTint="F2"/>
          <w:sz w:val="28"/>
          <w:szCs w:val="28"/>
        </w:rPr>
        <w:t>и</w:t>
      </w:r>
      <w:r w:rsidRPr="00EC49A3">
        <w:rPr>
          <w:rFonts w:ascii="Times New Roman" w:hAnsi="Times New Roman" w:cs="Times New Roman"/>
          <w:color w:val="0D0D0D" w:themeColor="text1" w:themeTint="F2"/>
          <w:sz w:val="28"/>
          <w:szCs w:val="28"/>
        </w:rPr>
        <w:t xml:space="preserve"> персонала</w:t>
      </w:r>
      <w:r w:rsidRPr="00EC49A3">
        <w:rPr>
          <w:rFonts w:ascii="Times New Roman" w:hAnsi="Times New Roman" w:cs="Times New Roman"/>
          <w:color w:val="0D0D0D" w:themeColor="text1" w:themeTint="F2"/>
          <w:sz w:val="28"/>
          <w:szCs w:val="28"/>
          <w:shd w:val="clear" w:color="auto" w:fill="FFFFFF"/>
        </w:rPr>
        <w:t xml:space="preserve"> в отделе продаж и маркетинга</w:t>
      </w:r>
      <w:r>
        <w:rPr>
          <w:rFonts w:ascii="Times New Roman" w:hAnsi="Times New Roman" w:cs="Times New Roman"/>
          <w:color w:val="0D0D0D" w:themeColor="text1" w:themeTint="F2"/>
          <w:sz w:val="28"/>
          <w:szCs w:val="28"/>
          <w:shd w:val="clear" w:color="auto" w:fill="FFFFFF"/>
        </w:rPr>
        <w:t>,</w:t>
      </w:r>
    </w:p>
    <w:p w:rsidR="00EC49A3" w:rsidRPr="00EC49A3" w:rsidRDefault="00EC49A3" w:rsidP="00EC49A3">
      <w:pPr>
        <w:spacing w:after="0" w:line="360" w:lineRule="auto"/>
        <w:ind w:firstLine="709"/>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привести п</w:t>
      </w:r>
      <w:r w:rsidRPr="00EC49A3">
        <w:rPr>
          <w:rFonts w:ascii="Times New Roman" w:hAnsi="Times New Roman" w:cs="Times New Roman"/>
          <w:color w:val="0D0D0D" w:themeColor="text1" w:themeTint="F2"/>
          <w:sz w:val="28"/>
          <w:szCs w:val="28"/>
        </w:rPr>
        <w:t>римеры обучения персонала</w:t>
      </w:r>
      <w:r>
        <w:rPr>
          <w:rFonts w:ascii="Times New Roman" w:hAnsi="Times New Roman" w:cs="Times New Roman"/>
          <w:color w:val="0D0D0D" w:themeColor="text1" w:themeTint="F2"/>
          <w:sz w:val="28"/>
          <w:szCs w:val="28"/>
        </w:rPr>
        <w:t>.</w:t>
      </w:r>
    </w:p>
    <w:p w:rsidR="00D54497" w:rsidRPr="00B2138C" w:rsidRDefault="00D54497" w:rsidP="00D54497">
      <w:pPr>
        <w:spacing w:after="0" w:line="360" w:lineRule="auto"/>
        <w:ind w:firstLine="709"/>
        <w:jc w:val="both"/>
        <w:rPr>
          <w:rFonts w:ascii="Times New Roman" w:hAnsi="Times New Roman" w:cs="Times New Roman"/>
          <w:color w:val="0D0D0D" w:themeColor="text1" w:themeTint="F2"/>
          <w:sz w:val="28"/>
          <w:szCs w:val="28"/>
          <w:shd w:val="clear" w:color="auto" w:fill="FFFFFF"/>
        </w:rPr>
      </w:pPr>
    </w:p>
    <w:p w:rsidR="0068532E" w:rsidRPr="00B2138C" w:rsidRDefault="00EC49A3" w:rsidP="00D54497">
      <w:pPr>
        <w:pStyle w:val="2"/>
        <w:numPr>
          <w:ilvl w:val="0"/>
          <w:numId w:val="3"/>
        </w:numPr>
        <w:spacing w:before="0" w:beforeAutospacing="0" w:after="0" w:afterAutospacing="0" w:line="360" w:lineRule="auto"/>
        <w:ind w:left="0" w:firstLine="709"/>
        <w:jc w:val="center"/>
        <w:rPr>
          <w:bCs w:val="0"/>
          <w:color w:val="0D0D0D" w:themeColor="text1" w:themeTint="F2"/>
          <w:sz w:val="28"/>
          <w:szCs w:val="28"/>
        </w:rPr>
      </w:pPr>
      <w:r>
        <w:rPr>
          <w:color w:val="0D0D0D" w:themeColor="text1" w:themeTint="F2"/>
          <w:sz w:val="28"/>
          <w:szCs w:val="28"/>
          <w:shd w:val="clear" w:color="auto" w:fill="FFFFFF"/>
        </w:rPr>
        <w:lastRenderedPageBreak/>
        <w:t>Сущность о</w:t>
      </w:r>
      <w:r w:rsidR="00742591" w:rsidRPr="00B2138C">
        <w:rPr>
          <w:color w:val="0D0D0D" w:themeColor="text1" w:themeTint="F2"/>
          <w:sz w:val="28"/>
          <w:szCs w:val="28"/>
          <w:shd w:val="clear" w:color="auto" w:fill="FFFFFF"/>
        </w:rPr>
        <w:t>бучени</w:t>
      </w:r>
      <w:r>
        <w:rPr>
          <w:color w:val="0D0D0D" w:themeColor="text1" w:themeTint="F2"/>
          <w:sz w:val="28"/>
          <w:szCs w:val="28"/>
          <w:shd w:val="clear" w:color="auto" w:fill="FFFFFF"/>
        </w:rPr>
        <w:t>я</w:t>
      </w:r>
      <w:r w:rsidR="00742591" w:rsidRPr="00B2138C">
        <w:rPr>
          <w:color w:val="0D0D0D" w:themeColor="text1" w:themeTint="F2"/>
          <w:sz w:val="28"/>
          <w:szCs w:val="28"/>
          <w:shd w:val="clear" w:color="auto" w:fill="FFFFFF"/>
        </w:rPr>
        <w:t xml:space="preserve"> в отделе продаж</w:t>
      </w:r>
      <w:r w:rsidR="00506A1C" w:rsidRPr="00B2138C">
        <w:rPr>
          <w:color w:val="0D0D0D" w:themeColor="text1" w:themeTint="F2"/>
          <w:sz w:val="28"/>
          <w:szCs w:val="28"/>
          <w:shd w:val="clear" w:color="auto" w:fill="FFFFFF"/>
        </w:rPr>
        <w:t xml:space="preserve"> и маркетинга</w:t>
      </w:r>
      <w:r w:rsidR="0068532E" w:rsidRPr="00B2138C">
        <w:rPr>
          <w:color w:val="0D0D0D" w:themeColor="text1" w:themeTint="F2"/>
          <w:sz w:val="28"/>
          <w:szCs w:val="28"/>
          <w:shd w:val="clear" w:color="auto" w:fill="FFFFFF"/>
        </w:rPr>
        <w:t>.</w:t>
      </w:r>
      <w:r w:rsidR="0068532E" w:rsidRPr="00B2138C">
        <w:rPr>
          <w:bCs w:val="0"/>
          <w:color w:val="0D0D0D" w:themeColor="text1" w:themeTint="F2"/>
          <w:sz w:val="28"/>
          <w:szCs w:val="28"/>
        </w:rPr>
        <w:t xml:space="preserve"> Виды и формы обучения персонала</w:t>
      </w:r>
    </w:p>
    <w:p w:rsidR="00506A1C" w:rsidRPr="00B2138C" w:rsidRDefault="00506A1C" w:rsidP="00D54497">
      <w:pPr>
        <w:spacing w:after="0" w:line="360" w:lineRule="auto"/>
        <w:ind w:firstLine="709"/>
        <w:jc w:val="both"/>
        <w:rPr>
          <w:rStyle w:val="ab"/>
          <w:rFonts w:ascii="Times New Roman" w:hAnsi="Times New Roman" w:cs="Times New Roman"/>
          <w:i w:val="0"/>
          <w:color w:val="0D0D0D" w:themeColor="text1" w:themeTint="F2"/>
          <w:sz w:val="28"/>
          <w:szCs w:val="28"/>
        </w:rPr>
      </w:pPr>
    </w:p>
    <w:p w:rsidR="00D1657C" w:rsidRPr="00B2138C" w:rsidRDefault="00D1657C" w:rsidP="00D54497">
      <w:pPr>
        <w:spacing w:after="0" w:line="360" w:lineRule="auto"/>
        <w:ind w:firstLine="709"/>
        <w:jc w:val="both"/>
        <w:rPr>
          <w:rFonts w:ascii="Times New Roman" w:hAnsi="Times New Roman" w:cs="Times New Roman"/>
          <w:color w:val="0D0D0D" w:themeColor="text1" w:themeTint="F2"/>
          <w:sz w:val="28"/>
          <w:szCs w:val="28"/>
        </w:rPr>
      </w:pPr>
      <w:r w:rsidRPr="00B2138C">
        <w:rPr>
          <w:rFonts w:ascii="Times New Roman" w:hAnsi="Times New Roman" w:cs="Times New Roman"/>
          <w:color w:val="0D0D0D" w:themeColor="text1" w:themeTint="F2"/>
          <w:sz w:val="28"/>
          <w:szCs w:val="28"/>
        </w:rPr>
        <w:t>Маркетинг и продажи связаны одной целью – обеспечением доходов компании в кратко- и среднесрочной перспективе. Поэтому их сотрудничество должно быть естественным и взаимодополняющим.</w:t>
      </w:r>
    </w:p>
    <w:p w:rsidR="00506A1C" w:rsidRPr="00B2138C" w:rsidRDefault="00506A1C" w:rsidP="00D54497">
      <w:pPr>
        <w:spacing w:after="0" w:line="360" w:lineRule="auto"/>
        <w:ind w:firstLine="709"/>
        <w:jc w:val="both"/>
        <w:rPr>
          <w:rStyle w:val="ab"/>
          <w:rFonts w:ascii="Times New Roman" w:hAnsi="Times New Roman" w:cs="Times New Roman"/>
          <w:i w:val="0"/>
          <w:color w:val="0D0D0D" w:themeColor="text1" w:themeTint="F2"/>
          <w:sz w:val="28"/>
          <w:szCs w:val="28"/>
        </w:rPr>
      </w:pPr>
      <w:r w:rsidRPr="00B2138C">
        <w:rPr>
          <w:rStyle w:val="ab"/>
          <w:rFonts w:ascii="Times New Roman" w:hAnsi="Times New Roman" w:cs="Times New Roman"/>
          <w:i w:val="0"/>
          <w:color w:val="0D0D0D" w:themeColor="text1" w:themeTint="F2"/>
          <w:sz w:val="28"/>
          <w:szCs w:val="28"/>
        </w:rPr>
        <w:t>Обучение персонала это непрерывный процесс получения сотрудниками новых знаний, усвоение ими новых навыков и приемов работы. </w:t>
      </w:r>
    </w:p>
    <w:p w:rsidR="00506A1C" w:rsidRPr="00B2138C" w:rsidRDefault="0068532E" w:rsidP="00D54497">
      <w:pPr>
        <w:spacing w:after="0" w:line="360" w:lineRule="auto"/>
        <w:ind w:firstLine="709"/>
        <w:jc w:val="both"/>
        <w:rPr>
          <w:rStyle w:val="ab"/>
          <w:rFonts w:ascii="Times New Roman" w:hAnsi="Times New Roman" w:cs="Times New Roman"/>
          <w:i w:val="0"/>
          <w:color w:val="0D0D0D" w:themeColor="text1" w:themeTint="F2"/>
          <w:sz w:val="28"/>
          <w:szCs w:val="28"/>
        </w:rPr>
      </w:pPr>
      <w:r w:rsidRPr="00B2138C">
        <w:rPr>
          <w:rStyle w:val="ab"/>
          <w:rFonts w:ascii="Times New Roman" w:hAnsi="Times New Roman" w:cs="Times New Roman"/>
          <w:i w:val="0"/>
          <w:color w:val="0D0D0D" w:themeColor="text1" w:themeTint="F2"/>
          <w:sz w:val="28"/>
          <w:szCs w:val="28"/>
        </w:rPr>
        <w:t>Обучение сотрудников - это возможность повысить эффективность и снизить издержки за счет более грамотного распределения имеющегося потенциала работников. Поэтому все больше и больше руководителей уделяют внимание повышению квалификации своих сотрудников.</w:t>
      </w:r>
    </w:p>
    <w:p w:rsidR="0068532E" w:rsidRPr="00B2138C" w:rsidRDefault="0068532E" w:rsidP="00D54497">
      <w:pPr>
        <w:pStyle w:val="a7"/>
        <w:spacing w:before="0" w:beforeAutospacing="0" w:after="0" w:afterAutospacing="0" w:line="360" w:lineRule="auto"/>
        <w:ind w:firstLine="709"/>
        <w:jc w:val="both"/>
        <w:rPr>
          <w:color w:val="0D0D0D" w:themeColor="text1" w:themeTint="F2"/>
          <w:sz w:val="28"/>
          <w:szCs w:val="28"/>
        </w:rPr>
      </w:pPr>
      <w:r w:rsidRPr="00B2138C">
        <w:rPr>
          <w:color w:val="0D0D0D" w:themeColor="text1" w:themeTint="F2"/>
          <w:sz w:val="28"/>
          <w:szCs w:val="28"/>
        </w:rPr>
        <w:t>Обучать сотрудников — значит развивать у них профессиональные знания, умения и навыки, которые помогут компании в достижении целей.</w:t>
      </w:r>
    </w:p>
    <w:p w:rsidR="0068532E" w:rsidRPr="00B2138C" w:rsidRDefault="0068532E" w:rsidP="00D54497">
      <w:pPr>
        <w:pStyle w:val="a7"/>
        <w:spacing w:before="0" w:beforeAutospacing="0" w:after="0" w:afterAutospacing="0" w:line="360" w:lineRule="auto"/>
        <w:ind w:firstLine="709"/>
        <w:jc w:val="both"/>
        <w:rPr>
          <w:color w:val="0D0D0D" w:themeColor="text1" w:themeTint="F2"/>
          <w:sz w:val="28"/>
          <w:szCs w:val="28"/>
        </w:rPr>
      </w:pPr>
      <w:r w:rsidRPr="00B2138C">
        <w:rPr>
          <w:color w:val="0D0D0D" w:themeColor="text1" w:themeTint="F2"/>
          <w:sz w:val="28"/>
          <w:szCs w:val="28"/>
        </w:rPr>
        <w:t>Зачем тратить время, силы и деньги на обучение персонала, если вузы и так выпускают подготовленных сотрудников?</w:t>
      </w:r>
    </w:p>
    <w:p w:rsidR="0068532E" w:rsidRPr="00B2138C" w:rsidRDefault="0068532E" w:rsidP="00D54497">
      <w:pPr>
        <w:pStyle w:val="a7"/>
        <w:spacing w:before="0" w:beforeAutospacing="0" w:after="0" w:afterAutospacing="0" w:line="360" w:lineRule="auto"/>
        <w:ind w:firstLine="709"/>
        <w:jc w:val="both"/>
        <w:rPr>
          <w:color w:val="0D0D0D" w:themeColor="text1" w:themeTint="F2"/>
          <w:sz w:val="28"/>
          <w:szCs w:val="28"/>
        </w:rPr>
      </w:pPr>
      <w:r w:rsidRPr="00B2138C">
        <w:rPr>
          <w:color w:val="0D0D0D" w:themeColor="text1" w:themeTint="F2"/>
          <w:sz w:val="28"/>
          <w:szCs w:val="28"/>
        </w:rPr>
        <w:t>Знания, полученные человеком даже в узконаправленном учебном заведении, зачастую не позволяют ему качественно выполнять работу в организации в виду отсутствия опыта. Особенно, если компания занимается предоставлением специфических услуг, требующих углубленного изучения темы. Если организация думает о своем благополучии и процветании, она готова вкладывать деньги в обучение и в управление развитием персонала.</w:t>
      </w:r>
    </w:p>
    <w:p w:rsidR="0068532E" w:rsidRPr="00B2138C" w:rsidRDefault="0068532E" w:rsidP="00D54497">
      <w:pPr>
        <w:pStyle w:val="a7"/>
        <w:spacing w:before="0" w:beforeAutospacing="0" w:after="0" w:afterAutospacing="0" w:line="360" w:lineRule="auto"/>
        <w:ind w:firstLine="709"/>
        <w:jc w:val="both"/>
        <w:rPr>
          <w:color w:val="0D0D0D" w:themeColor="text1" w:themeTint="F2"/>
          <w:sz w:val="28"/>
          <w:szCs w:val="28"/>
        </w:rPr>
      </w:pPr>
      <w:r w:rsidRPr="00B2138C">
        <w:rPr>
          <w:color w:val="0D0D0D" w:themeColor="text1" w:themeTint="F2"/>
          <w:sz w:val="28"/>
          <w:szCs w:val="28"/>
        </w:rPr>
        <w:t>Опыт восточных компаний, где предпочитают «вырастить» работника для себя, показывает, что такая стратегия приносит прекрасные плоды. Сотрудник считается тем ценнее, чем дольше он трудится на одном предприятии. Сегодня к пониманию важности постоянного обучения сотрудников приходят и в России.</w:t>
      </w:r>
      <w:r w:rsidR="004D4DD4">
        <w:rPr>
          <w:rStyle w:val="af"/>
          <w:color w:val="0D0D0D" w:themeColor="text1" w:themeTint="F2"/>
          <w:sz w:val="28"/>
          <w:szCs w:val="28"/>
        </w:rPr>
        <w:footnoteReference w:id="1"/>
      </w:r>
    </w:p>
    <w:p w:rsidR="0068532E" w:rsidRPr="00B2138C" w:rsidRDefault="0068532E" w:rsidP="00D54497">
      <w:pPr>
        <w:pStyle w:val="a7"/>
        <w:spacing w:before="0" w:beforeAutospacing="0" w:after="0" w:afterAutospacing="0" w:line="360" w:lineRule="auto"/>
        <w:ind w:firstLine="709"/>
        <w:jc w:val="both"/>
        <w:rPr>
          <w:color w:val="0D0D0D" w:themeColor="text1" w:themeTint="F2"/>
          <w:sz w:val="28"/>
          <w:szCs w:val="28"/>
        </w:rPr>
      </w:pPr>
      <w:r w:rsidRPr="00B2138C">
        <w:rPr>
          <w:color w:val="0D0D0D" w:themeColor="text1" w:themeTint="F2"/>
          <w:sz w:val="28"/>
          <w:szCs w:val="28"/>
        </w:rPr>
        <w:lastRenderedPageBreak/>
        <w:t>Повышение уровня знаний, отработка механизма действий в нештатных ситуациях или тренировка работы в команде в конечном итоге приносят только плюсы и работодателю, и сотрудникам. Обучение персонала в кризис позволяет повысить эффективность работы и снизить издержки рабочего процесса. Руководить хорошо подготовленным коллективом проще, работник же повышает свою конкурентоспособность как внутри самой компании, так и в целом на рынке труда.</w:t>
      </w:r>
    </w:p>
    <w:p w:rsidR="0068532E" w:rsidRPr="00B2138C" w:rsidRDefault="0068532E" w:rsidP="00D54497">
      <w:pPr>
        <w:pStyle w:val="3"/>
        <w:spacing w:before="0" w:line="360" w:lineRule="auto"/>
        <w:ind w:firstLine="709"/>
        <w:jc w:val="both"/>
        <w:rPr>
          <w:rFonts w:ascii="Times New Roman" w:hAnsi="Times New Roman" w:cs="Times New Roman"/>
          <w:b w:val="0"/>
          <w:bCs w:val="0"/>
          <w:color w:val="0D0D0D" w:themeColor="text1" w:themeTint="F2"/>
          <w:sz w:val="28"/>
          <w:szCs w:val="28"/>
        </w:rPr>
      </w:pPr>
      <w:r w:rsidRPr="00B2138C">
        <w:rPr>
          <w:rFonts w:ascii="Times New Roman" w:hAnsi="Times New Roman" w:cs="Times New Roman"/>
          <w:b w:val="0"/>
          <w:bCs w:val="0"/>
          <w:color w:val="0D0D0D" w:themeColor="text1" w:themeTint="F2"/>
          <w:sz w:val="28"/>
          <w:szCs w:val="28"/>
        </w:rPr>
        <w:t>Основные виды обучения персонала:</w:t>
      </w:r>
    </w:p>
    <w:p w:rsidR="0068532E" w:rsidRPr="00B2138C" w:rsidRDefault="0068532E" w:rsidP="00D54497">
      <w:pPr>
        <w:numPr>
          <w:ilvl w:val="0"/>
          <w:numId w:val="4"/>
        </w:numPr>
        <w:spacing w:after="0" w:line="360" w:lineRule="auto"/>
        <w:ind w:left="0" w:firstLine="709"/>
        <w:jc w:val="both"/>
        <w:rPr>
          <w:rFonts w:ascii="Times New Roman" w:hAnsi="Times New Roman" w:cs="Times New Roman"/>
          <w:color w:val="0D0D0D" w:themeColor="text1" w:themeTint="F2"/>
          <w:sz w:val="28"/>
          <w:szCs w:val="28"/>
        </w:rPr>
      </w:pPr>
      <w:r w:rsidRPr="00B2138C">
        <w:rPr>
          <w:rFonts w:ascii="Times New Roman" w:hAnsi="Times New Roman" w:cs="Times New Roman"/>
          <w:color w:val="0D0D0D" w:themeColor="text1" w:themeTint="F2"/>
          <w:sz w:val="28"/>
          <w:szCs w:val="28"/>
        </w:rPr>
        <w:t>Подготовка персонала,</w:t>
      </w:r>
    </w:p>
    <w:p w:rsidR="0068532E" w:rsidRPr="00B2138C" w:rsidRDefault="0068532E" w:rsidP="00D54497">
      <w:pPr>
        <w:numPr>
          <w:ilvl w:val="0"/>
          <w:numId w:val="4"/>
        </w:numPr>
        <w:spacing w:after="0" w:line="360" w:lineRule="auto"/>
        <w:ind w:left="0" w:firstLine="709"/>
        <w:jc w:val="both"/>
        <w:rPr>
          <w:rFonts w:ascii="Times New Roman" w:hAnsi="Times New Roman" w:cs="Times New Roman"/>
          <w:color w:val="0D0D0D" w:themeColor="text1" w:themeTint="F2"/>
          <w:sz w:val="28"/>
          <w:szCs w:val="28"/>
        </w:rPr>
      </w:pPr>
      <w:r w:rsidRPr="00B2138C">
        <w:rPr>
          <w:rFonts w:ascii="Times New Roman" w:hAnsi="Times New Roman" w:cs="Times New Roman"/>
          <w:color w:val="0D0D0D" w:themeColor="text1" w:themeTint="F2"/>
          <w:sz w:val="28"/>
          <w:szCs w:val="28"/>
        </w:rPr>
        <w:t>Переподготовка персонала,</w:t>
      </w:r>
    </w:p>
    <w:p w:rsidR="0068532E" w:rsidRPr="00B2138C" w:rsidRDefault="0068532E" w:rsidP="00D54497">
      <w:pPr>
        <w:numPr>
          <w:ilvl w:val="0"/>
          <w:numId w:val="4"/>
        </w:numPr>
        <w:spacing w:after="0" w:line="360" w:lineRule="auto"/>
        <w:ind w:left="0" w:firstLine="709"/>
        <w:jc w:val="both"/>
        <w:rPr>
          <w:rFonts w:ascii="Times New Roman" w:hAnsi="Times New Roman" w:cs="Times New Roman"/>
          <w:color w:val="0D0D0D" w:themeColor="text1" w:themeTint="F2"/>
          <w:sz w:val="28"/>
          <w:szCs w:val="28"/>
        </w:rPr>
      </w:pPr>
      <w:r w:rsidRPr="00B2138C">
        <w:rPr>
          <w:rFonts w:ascii="Times New Roman" w:hAnsi="Times New Roman" w:cs="Times New Roman"/>
          <w:color w:val="0D0D0D" w:themeColor="text1" w:themeTint="F2"/>
          <w:sz w:val="28"/>
          <w:szCs w:val="28"/>
        </w:rPr>
        <w:t>Повышение квалификации персонала.</w:t>
      </w:r>
    </w:p>
    <w:p w:rsidR="0068532E" w:rsidRPr="00B2138C" w:rsidRDefault="0068532E" w:rsidP="00D54497">
      <w:pPr>
        <w:pStyle w:val="a7"/>
        <w:spacing w:before="0" w:beforeAutospacing="0" w:after="0" w:afterAutospacing="0" w:line="360" w:lineRule="auto"/>
        <w:ind w:firstLine="709"/>
        <w:jc w:val="both"/>
        <w:rPr>
          <w:color w:val="0D0D0D" w:themeColor="text1" w:themeTint="F2"/>
          <w:sz w:val="28"/>
          <w:szCs w:val="28"/>
        </w:rPr>
      </w:pPr>
      <w:r w:rsidRPr="00B2138C">
        <w:rPr>
          <w:color w:val="0D0D0D" w:themeColor="text1" w:themeTint="F2"/>
          <w:sz w:val="28"/>
          <w:szCs w:val="28"/>
        </w:rPr>
        <w:t>Существуют различные формы обучения сотрудников: краткосрочное или долгосрочное, групповое или индивидуальное.</w:t>
      </w:r>
    </w:p>
    <w:p w:rsidR="0068532E" w:rsidRPr="00B2138C" w:rsidRDefault="0068532E" w:rsidP="00D54497">
      <w:pPr>
        <w:pStyle w:val="a7"/>
        <w:spacing w:before="0" w:beforeAutospacing="0" w:after="0" w:afterAutospacing="0" w:line="360" w:lineRule="auto"/>
        <w:ind w:firstLine="709"/>
        <w:jc w:val="both"/>
        <w:rPr>
          <w:color w:val="0D0D0D" w:themeColor="text1" w:themeTint="F2"/>
          <w:sz w:val="28"/>
          <w:szCs w:val="28"/>
        </w:rPr>
      </w:pPr>
      <w:r w:rsidRPr="00B2138C">
        <w:rPr>
          <w:color w:val="0D0D0D" w:themeColor="text1" w:themeTint="F2"/>
          <w:sz w:val="28"/>
          <w:szCs w:val="28"/>
        </w:rPr>
        <w:t>У краткосрочной формы есть свои плюсы – стоимость и экономия времени. Однако, при этом, не всегда результат может быть впечатляющим.</w:t>
      </w:r>
    </w:p>
    <w:p w:rsidR="0068532E" w:rsidRPr="00B2138C" w:rsidRDefault="0068532E" w:rsidP="00D54497">
      <w:pPr>
        <w:pStyle w:val="a7"/>
        <w:spacing w:before="0" w:beforeAutospacing="0" w:after="0" w:afterAutospacing="0" w:line="360" w:lineRule="auto"/>
        <w:ind w:firstLine="709"/>
        <w:jc w:val="both"/>
        <w:rPr>
          <w:color w:val="0D0D0D" w:themeColor="text1" w:themeTint="F2"/>
          <w:sz w:val="28"/>
          <w:szCs w:val="28"/>
        </w:rPr>
      </w:pPr>
      <w:r w:rsidRPr="00B2138C">
        <w:rPr>
          <w:color w:val="0D0D0D" w:themeColor="text1" w:themeTint="F2"/>
          <w:sz w:val="28"/>
          <w:szCs w:val="28"/>
        </w:rPr>
        <w:t>Долгосрочное обучение сотрудников требует гораздо больше трудозатрат, но чаще приносит больше пользы.</w:t>
      </w:r>
    </w:p>
    <w:p w:rsidR="0068532E" w:rsidRPr="00B2138C" w:rsidRDefault="0068532E" w:rsidP="00D54497">
      <w:pPr>
        <w:pStyle w:val="a7"/>
        <w:spacing w:before="0" w:beforeAutospacing="0" w:after="0" w:afterAutospacing="0" w:line="360" w:lineRule="auto"/>
        <w:ind w:firstLine="709"/>
        <w:jc w:val="both"/>
        <w:rPr>
          <w:color w:val="0D0D0D" w:themeColor="text1" w:themeTint="F2"/>
          <w:sz w:val="28"/>
          <w:szCs w:val="28"/>
        </w:rPr>
      </w:pPr>
      <w:r w:rsidRPr="00B2138C">
        <w:rPr>
          <w:color w:val="0D0D0D" w:themeColor="text1" w:themeTint="F2"/>
          <w:sz w:val="28"/>
          <w:szCs w:val="28"/>
        </w:rPr>
        <w:t>Индивидуальное обучение позволяет сосредоточиться на каждом сотруднике персонально и донести максимум информации, ориентируясь на личные потребности.</w:t>
      </w:r>
    </w:p>
    <w:p w:rsidR="0068532E" w:rsidRPr="00B2138C" w:rsidRDefault="0068532E" w:rsidP="00D54497">
      <w:pPr>
        <w:pStyle w:val="a7"/>
        <w:spacing w:before="0" w:beforeAutospacing="0" w:after="0" w:afterAutospacing="0" w:line="360" w:lineRule="auto"/>
        <w:ind w:firstLine="709"/>
        <w:jc w:val="both"/>
        <w:rPr>
          <w:color w:val="0D0D0D" w:themeColor="text1" w:themeTint="F2"/>
          <w:sz w:val="28"/>
          <w:szCs w:val="28"/>
        </w:rPr>
      </w:pPr>
      <w:r w:rsidRPr="00B2138C">
        <w:rPr>
          <w:color w:val="0D0D0D" w:themeColor="text1" w:themeTint="F2"/>
          <w:sz w:val="28"/>
          <w:szCs w:val="28"/>
        </w:rPr>
        <w:t>Групповое обучение дает возможность практиковать работу в команде.</w:t>
      </w:r>
    </w:p>
    <w:p w:rsidR="0068532E" w:rsidRPr="00B2138C" w:rsidRDefault="0068532E" w:rsidP="00D54497">
      <w:pPr>
        <w:spacing w:after="0" w:line="360" w:lineRule="auto"/>
        <w:ind w:firstLine="709"/>
        <w:jc w:val="both"/>
        <w:rPr>
          <w:rStyle w:val="apple-converted-space"/>
          <w:rFonts w:ascii="Times New Roman" w:hAnsi="Times New Roman" w:cs="Times New Roman"/>
          <w:iCs/>
          <w:color w:val="0D0D0D" w:themeColor="text1" w:themeTint="F2"/>
          <w:sz w:val="28"/>
          <w:szCs w:val="28"/>
          <w:shd w:val="clear" w:color="auto" w:fill="F2F2F2"/>
        </w:rPr>
      </w:pPr>
    </w:p>
    <w:p w:rsidR="00D1657C" w:rsidRPr="00B2138C" w:rsidRDefault="00D54497" w:rsidP="00D1657C">
      <w:pPr>
        <w:pStyle w:val="a9"/>
        <w:numPr>
          <w:ilvl w:val="0"/>
          <w:numId w:val="3"/>
        </w:numPr>
        <w:spacing w:after="0" w:line="360" w:lineRule="auto"/>
        <w:jc w:val="center"/>
        <w:rPr>
          <w:rFonts w:ascii="Times New Roman" w:hAnsi="Times New Roman" w:cs="Times New Roman"/>
          <w:b/>
          <w:color w:val="0D0D0D" w:themeColor="text1" w:themeTint="F2"/>
          <w:sz w:val="28"/>
          <w:szCs w:val="28"/>
          <w:shd w:val="clear" w:color="auto" w:fill="FFFFFF"/>
        </w:rPr>
      </w:pPr>
      <w:r w:rsidRPr="00B2138C">
        <w:rPr>
          <w:rFonts w:ascii="Times New Roman" w:hAnsi="Times New Roman" w:cs="Times New Roman"/>
          <w:b/>
          <w:bCs/>
          <w:color w:val="0D0D0D" w:themeColor="text1" w:themeTint="F2"/>
          <w:sz w:val="28"/>
          <w:szCs w:val="28"/>
        </w:rPr>
        <w:t>М</w:t>
      </w:r>
      <w:r w:rsidR="0068532E" w:rsidRPr="00B2138C">
        <w:rPr>
          <w:rFonts w:ascii="Times New Roman" w:hAnsi="Times New Roman" w:cs="Times New Roman"/>
          <w:b/>
          <w:bCs/>
          <w:color w:val="0D0D0D" w:themeColor="text1" w:themeTint="F2"/>
          <w:sz w:val="28"/>
          <w:szCs w:val="28"/>
        </w:rPr>
        <w:t>етоды обучения</w:t>
      </w:r>
      <w:r w:rsidRPr="00B2138C">
        <w:rPr>
          <w:rFonts w:ascii="Times New Roman" w:hAnsi="Times New Roman" w:cs="Times New Roman"/>
          <w:b/>
          <w:bCs/>
          <w:color w:val="0D0D0D" w:themeColor="text1" w:themeTint="F2"/>
          <w:sz w:val="28"/>
          <w:szCs w:val="28"/>
        </w:rPr>
        <w:t xml:space="preserve"> </w:t>
      </w:r>
      <w:r w:rsidR="00D1657C" w:rsidRPr="00B2138C">
        <w:rPr>
          <w:rFonts w:ascii="Times New Roman" w:hAnsi="Times New Roman" w:cs="Times New Roman"/>
          <w:b/>
          <w:color w:val="0D0D0D" w:themeColor="text1" w:themeTint="F2"/>
          <w:sz w:val="28"/>
          <w:szCs w:val="28"/>
          <w:shd w:val="clear" w:color="auto" w:fill="FFFFFF"/>
        </w:rPr>
        <w:t>сотрудников отдела маркетинга и продаж</w:t>
      </w:r>
    </w:p>
    <w:p w:rsidR="0068532E" w:rsidRPr="00B2138C" w:rsidRDefault="0068532E" w:rsidP="00D54497">
      <w:pPr>
        <w:pStyle w:val="3"/>
        <w:spacing w:before="0" w:line="360" w:lineRule="auto"/>
        <w:ind w:firstLine="709"/>
        <w:jc w:val="both"/>
        <w:rPr>
          <w:rFonts w:ascii="Times New Roman" w:hAnsi="Times New Roman" w:cs="Times New Roman"/>
          <w:b w:val="0"/>
          <w:bCs w:val="0"/>
          <w:color w:val="0D0D0D" w:themeColor="text1" w:themeTint="F2"/>
          <w:sz w:val="28"/>
          <w:szCs w:val="28"/>
        </w:rPr>
      </w:pPr>
    </w:p>
    <w:p w:rsidR="00D1657C" w:rsidRPr="00B2138C" w:rsidRDefault="00D1657C" w:rsidP="00D1657C">
      <w:pPr>
        <w:pStyle w:val="a7"/>
        <w:spacing w:before="0" w:beforeAutospacing="0" w:after="0" w:afterAutospacing="0" w:line="360" w:lineRule="auto"/>
        <w:ind w:firstLine="709"/>
        <w:jc w:val="both"/>
        <w:rPr>
          <w:color w:val="0D0D0D" w:themeColor="text1" w:themeTint="F2"/>
          <w:sz w:val="28"/>
          <w:szCs w:val="28"/>
        </w:rPr>
      </w:pPr>
      <w:r w:rsidRPr="00B2138C">
        <w:rPr>
          <w:color w:val="0D0D0D" w:themeColor="text1" w:themeTint="F2"/>
          <w:sz w:val="28"/>
          <w:szCs w:val="28"/>
        </w:rPr>
        <w:t xml:space="preserve">На сегодняшний день методов обучения персонала существует великое множество. Их можно поделить </w:t>
      </w:r>
      <w:proofErr w:type="gramStart"/>
      <w:r w:rsidRPr="00B2138C">
        <w:rPr>
          <w:color w:val="0D0D0D" w:themeColor="text1" w:themeTint="F2"/>
          <w:sz w:val="28"/>
          <w:szCs w:val="28"/>
        </w:rPr>
        <w:t>на</w:t>
      </w:r>
      <w:proofErr w:type="gramEnd"/>
      <w:r w:rsidRPr="00B2138C">
        <w:rPr>
          <w:color w:val="0D0D0D" w:themeColor="text1" w:themeTint="F2"/>
          <w:sz w:val="28"/>
          <w:szCs w:val="28"/>
        </w:rPr>
        <w:t xml:space="preserve"> активные и пассивные.</w:t>
      </w:r>
    </w:p>
    <w:p w:rsidR="00D1657C" w:rsidRPr="00B2138C" w:rsidRDefault="00D1657C" w:rsidP="00D1657C">
      <w:pPr>
        <w:pStyle w:val="a7"/>
        <w:spacing w:before="0" w:beforeAutospacing="0" w:after="0" w:afterAutospacing="0" w:line="360" w:lineRule="auto"/>
        <w:ind w:firstLine="709"/>
        <w:jc w:val="both"/>
        <w:rPr>
          <w:color w:val="0D0D0D" w:themeColor="text1" w:themeTint="F2"/>
          <w:sz w:val="28"/>
          <w:szCs w:val="28"/>
        </w:rPr>
      </w:pPr>
      <w:r w:rsidRPr="00B2138C">
        <w:rPr>
          <w:color w:val="0D0D0D" w:themeColor="text1" w:themeTint="F2"/>
          <w:sz w:val="28"/>
          <w:szCs w:val="28"/>
        </w:rPr>
        <w:t>К пассивным методам обучения относятся лекции и семинары. Они не предполагают отклика от ученика, поэтому восприятие информации во многом зависит от желания и мотивации самого сотрудника.</w:t>
      </w:r>
    </w:p>
    <w:p w:rsidR="00D1657C" w:rsidRPr="00B2138C" w:rsidRDefault="00D1657C" w:rsidP="00D1657C">
      <w:pPr>
        <w:pStyle w:val="a7"/>
        <w:spacing w:before="0" w:beforeAutospacing="0" w:after="0" w:afterAutospacing="0" w:line="360" w:lineRule="auto"/>
        <w:ind w:firstLine="709"/>
        <w:jc w:val="both"/>
        <w:rPr>
          <w:color w:val="0D0D0D" w:themeColor="text1" w:themeTint="F2"/>
          <w:sz w:val="28"/>
          <w:szCs w:val="28"/>
        </w:rPr>
      </w:pPr>
      <w:r w:rsidRPr="00B2138C">
        <w:rPr>
          <w:color w:val="0D0D0D" w:themeColor="text1" w:themeTint="F2"/>
          <w:sz w:val="28"/>
          <w:szCs w:val="28"/>
        </w:rPr>
        <w:lastRenderedPageBreak/>
        <w:t>Активный метод обучения персонала при этом предполагает деятельное участие каждого респондента. Деловая игра, мозговой штурм требуют максимум концентрации. Однако строгое деление отсутствует, так как некоторые методы обучения представляют собой переходные варианты, сочетающие самостоятельное восприятие материала с последующим активным применением в группе.</w:t>
      </w:r>
    </w:p>
    <w:p w:rsidR="00D1657C" w:rsidRPr="00B2138C" w:rsidRDefault="00D1657C" w:rsidP="00D1657C">
      <w:pPr>
        <w:pStyle w:val="a7"/>
        <w:spacing w:before="0" w:beforeAutospacing="0" w:after="0" w:afterAutospacing="0" w:line="360" w:lineRule="auto"/>
        <w:ind w:firstLine="709"/>
        <w:jc w:val="both"/>
        <w:rPr>
          <w:color w:val="0D0D0D" w:themeColor="text1" w:themeTint="F2"/>
          <w:sz w:val="28"/>
          <w:szCs w:val="28"/>
        </w:rPr>
      </w:pPr>
      <w:r w:rsidRPr="00B2138C">
        <w:rPr>
          <w:color w:val="0D0D0D" w:themeColor="text1" w:themeTint="F2"/>
          <w:sz w:val="28"/>
          <w:szCs w:val="28"/>
        </w:rPr>
        <w:t xml:space="preserve">Разные методики предполагают возможность обучения с отрывом или обучение без отрыва от производства, на рабочем месте или </w:t>
      </w:r>
      <w:proofErr w:type="gramStart"/>
      <w:r w:rsidRPr="00B2138C">
        <w:rPr>
          <w:color w:val="0D0D0D" w:themeColor="text1" w:themeTint="F2"/>
          <w:sz w:val="28"/>
          <w:szCs w:val="28"/>
        </w:rPr>
        <w:t>вне</w:t>
      </w:r>
      <w:proofErr w:type="gramEnd"/>
      <w:r w:rsidRPr="00B2138C">
        <w:rPr>
          <w:color w:val="0D0D0D" w:themeColor="text1" w:themeTint="F2"/>
          <w:sz w:val="28"/>
          <w:szCs w:val="28"/>
        </w:rPr>
        <w:t xml:space="preserve"> </w:t>
      </w:r>
      <w:proofErr w:type="gramStart"/>
      <w:r w:rsidRPr="00B2138C">
        <w:rPr>
          <w:color w:val="0D0D0D" w:themeColor="text1" w:themeTint="F2"/>
          <w:sz w:val="28"/>
          <w:szCs w:val="28"/>
        </w:rPr>
        <w:t>его</w:t>
      </w:r>
      <w:proofErr w:type="gramEnd"/>
      <w:r w:rsidRPr="00B2138C">
        <w:rPr>
          <w:color w:val="0D0D0D" w:themeColor="text1" w:themeTint="F2"/>
          <w:sz w:val="28"/>
          <w:szCs w:val="28"/>
        </w:rPr>
        <w:t xml:space="preserve">. Эти формы не исключают друг друга. Например, процесс может быть организован в отдельном кабинете компании с отрывом от производства. Однако сегодня наиболее популярно дистанционное обучение </w:t>
      </w:r>
      <w:proofErr w:type="gramStart"/>
      <w:r w:rsidRPr="00B2138C">
        <w:rPr>
          <w:color w:val="0D0D0D" w:themeColor="text1" w:themeTint="F2"/>
          <w:sz w:val="28"/>
          <w:szCs w:val="28"/>
        </w:rPr>
        <w:t>сотрудников</w:t>
      </w:r>
      <w:proofErr w:type="gramEnd"/>
      <w:r w:rsidRPr="00B2138C">
        <w:rPr>
          <w:color w:val="0D0D0D" w:themeColor="text1" w:themeTint="F2"/>
          <w:sz w:val="28"/>
          <w:szCs w:val="28"/>
        </w:rPr>
        <w:t xml:space="preserve"> проходящее без отрыва от производства.</w:t>
      </w:r>
    </w:p>
    <w:p w:rsidR="00D1657C" w:rsidRPr="00B2138C" w:rsidRDefault="00D1657C" w:rsidP="00D1657C">
      <w:pPr>
        <w:pStyle w:val="a7"/>
        <w:spacing w:before="0" w:beforeAutospacing="0" w:after="0" w:afterAutospacing="0" w:line="360" w:lineRule="auto"/>
        <w:ind w:firstLine="709"/>
        <w:jc w:val="both"/>
        <w:rPr>
          <w:color w:val="0D0D0D" w:themeColor="text1" w:themeTint="F2"/>
          <w:sz w:val="28"/>
          <w:szCs w:val="28"/>
        </w:rPr>
      </w:pPr>
      <w:r w:rsidRPr="00B2138C">
        <w:rPr>
          <w:color w:val="0D0D0D" w:themeColor="text1" w:themeTint="F2"/>
          <w:sz w:val="28"/>
          <w:szCs w:val="28"/>
        </w:rPr>
        <w:t>Обучение на рабочем месте чаще всего помогает закрепить материал практически. Занятия вне офиса позволяют выйти за рамки мышления и учат действовать в нестандартных ситуациях.</w:t>
      </w:r>
    </w:p>
    <w:p w:rsidR="0068532E" w:rsidRPr="00B2138C" w:rsidRDefault="0068532E" w:rsidP="00D54497">
      <w:pPr>
        <w:pStyle w:val="a7"/>
        <w:spacing w:before="0" w:beforeAutospacing="0" w:after="0" w:afterAutospacing="0" w:line="360" w:lineRule="auto"/>
        <w:ind w:firstLine="709"/>
        <w:jc w:val="both"/>
        <w:rPr>
          <w:color w:val="0D0D0D" w:themeColor="text1" w:themeTint="F2"/>
          <w:sz w:val="28"/>
          <w:szCs w:val="28"/>
        </w:rPr>
      </w:pPr>
      <w:r w:rsidRPr="00B2138C">
        <w:rPr>
          <w:color w:val="0D0D0D" w:themeColor="text1" w:themeTint="F2"/>
          <w:sz w:val="28"/>
          <w:szCs w:val="28"/>
        </w:rPr>
        <w:t>Лекция - самый оптимальный способ донести большой объем информации в короткий срок и при этом охватить сразу большое количество человек. Однако нужно учесть, что «обратная связь» со слушателями при этом отсутствует, внести какие-то корректировки по ходу занятия в случае, если материал не усваивается, сложно. Для работодателя плюсы лекционного метода обучения сотрудников заключаются еще и в финансовой составляющей.</w:t>
      </w:r>
    </w:p>
    <w:p w:rsidR="0068532E" w:rsidRPr="00B2138C" w:rsidRDefault="0068532E" w:rsidP="00D54497">
      <w:pPr>
        <w:pStyle w:val="a7"/>
        <w:spacing w:before="0" w:beforeAutospacing="0" w:after="0" w:afterAutospacing="0" w:line="360" w:lineRule="auto"/>
        <w:ind w:firstLine="709"/>
        <w:jc w:val="both"/>
        <w:rPr>
          <w:color w:val="0D0D0D" w:themeColor="text1" w:themeTint="F2"/>
          <w:sz w:val="28"/>
          <w:szCs w:val="28"/>
        </w:rPr>
      </w:pPr>
      <w:r w:rsidRPr="00B2138C">
        <w:rPr>
          <w:color w:val="0D0D0D" w:themeColor="text1" w:themeTint="F2"/>
          <w:sz w:val="28"/>
          <w:szCs w:val="28"/>
        </w:rPr>
        <w:t xml:space="preserve">Большую активность </w:t>
      </w:r>
      <w:proofErr w:type="gramStart"/>
      <w:r w:rsidRPr="00B2138C">
        <w:rPr>
          <w:color w:val="0D0D0D" w:themeColor="text1" w:themeTint="F2"/>
          <w:sz w:val="28"/>
          <w:szCs w:val="28"/>
        </w:rPr>
        <w:t>обучающихся</w:t>
      </w:r>
      <w:proofErr w:type="gramEnd"/>
      <w:r w:rsidRPr="00B2138C">
        <w:rPr>
          <w:color w:val="0D0D0D" w:themeColor="text1" w:themeTint="F2"/>
          <w:sz w:val="28"/>
          <w:szCs w:val="28"/>
        </w:rPr>
        <w:t xml:space="preserve"> предполагает семинар. Диалог позволяет выяснить, закреплен ли теоретический материал. Эффективность обучения сотрудников в данном случае во многом зависит от того, какую обстановку создаст преподаватель, сумеет ли он побудить своих слушателей к размышлениям. Однако семинары ограничивают количество участников, </w:t>
      </w:r>
      <w:r w:rsidRPr="00B2138C">
        <w:rPr>
          <w:color w:val="0D0D0D" w:themeColor="text1" w:themeTint="F2"/>
          <w:sz w:val="28"/>
          <w:szCs w:val="28"/>
        </w:rPr>
        <w:lastRenderedPageBreak/>
        <w:t>если лекцию могут слушать тысячи человек, то общаться полноценно с такой огромной аудиторией уже вряд ли получится.</w:t>
      </w:r>
      <w:r w:rsidR="004D4DD4">
        <w:rPr>
          <w:rStyle w:val="af"/>
          <w:color w:val="0D0D0D" w:themeColor="text1" w:themeTint="F2"/>
          <w:sz w:val="28"/>
          <w:szCs w:val="28"/>
        </w:rPr>
        <w:footnoteReference w:id="2"/>
      </w:r>
    </w:p>
    <w:p w:rsidR="0068532E" w:rsidRPr="00B2138C" w:rsidRDefault="0068532E" w:rsidP="00D54497">
      <w:pPr>
        <w:pStyle w:val="a7"/>
        <w:spacing w:before="0" w:beforeAutospacing="0" w:after="0" w:afterAutospacing="0" w:line="360" w:lineRule="auto"/>
        <w:ind w:firstLine="709"/>
        <w:jc w:val="both"/>
        <w:rPr>
          <w:color w:val="0D0D0D" w:themeColor="text1" w:themeTint="F2"/>
          <w:sz w:val="28"/>
          <w:szCs w:val="28"/>
        </w:rPr>
      </w:pPr>
      <w:r w:rsidRPr="00B2138C">
        <w:rPr>
          <w:color w:val="0D0D0D" w:themeColor="text1" w:themeTint="F2"/>
          <w:sz w:val="28"/>
          <w:szCs w:val="28"/>
        </w:rPr>
        <w:t xml:space="preserve">Более современным методом обучения считаются </w:t>
      </w:r>
      <w:proofErr w:type="spellStart"/>
      <w:r w:rsidRPr="00B2138C">
        <w:rPr>
          <w:color w:val="0D0D0D" w:themeColor="text1" w:themeTint="F2"/>
          <w:sz w:val="28"/>
          <w:szCs w:val="28"/>
        </w:rPr>
        <w:t>видеоуроки</w:t>
      </w:r>
      <w:proofErr w:type="spellEnd"/>
      <w:r w:rsidRPr="00B2138C">
        <w:rPr>
          <w:color w:val="0D0D0D" w:themeColor="text1" w:themeTint="F2"/>
          <w:sz w:val="28"/>
          <w:szCs w:val="28"/>
        </w:rPr>
        <w:t xml:space="preserve">. Их очень просто и выгодно применять для обучения персонал в организации. Данный метод чаще всего, не требует поиска преподавателя или специального помещения. Сотрудники могут заниматься в удобное для себя время и в любом удобном для себя месте. Ученые давно доказали, что человеческое зрение и зрительная память в восприятии человеком окружающего мира всегда преобладают. Именно поэтому наглядные пособия и </w:t>
      </w:r>
      <w:proofErr w:type="spellStart"/>
      <w:r w:rsidRPr="00B2138C">
        <w:rPr>
          <w:color w:val="0D0D0D" w:themeColor="text1" w:themeTint="F2"/>
          <w:sz w:val="28"/>
          <w:szCs w:val="28"/>
        </w:rPr>
        <w:t>видеоуроки</w:t>
      </w:r>
      <w:proofErr w:type="spellEnd"/>
      <w:r w:rsidRPr="00B2138C">
        <w:rPr>
          <w:color w:val="0D0D0D" w:themeColor="text1" w:themeTint="F2"/>
          <w:sz w:val="28"/>
          <w:szCs w:val="28"/>
        </w:rPr>
        <w:t xml:space="preserve"> дают весьма хороший эффект. Однако у них есть ряд недостатков. Они не позволяют учитывать индивидуальные особенности обучающегося, а также лишают возможности обсудить с составителем урока детали.</w:t>
      </w:r>
    </w:p>
    <w:p w:rsidR="0068532E" w:rsidRPr="00B2138C" w:rsidRDefault="0068532E" w:rsidP="00D54497">
      <w:pPr>
        <w:pStyle w:val="a7"/>
        <w:spacing w:before="0" w:beforeAutospacing="0" w:after="0" w:afterAutospacing="0" w:line="360" w:lineRule="auto"/>
        <w:ind w:firstLine="709"/>
        <w:jc w:val="both"/>
        <w:rPr>
          <w:color w:val="0D0D0D" w:themeColor="text1" w:themeTint="F2"/>
          <w:sz w:val="28"/>
          <w:szCs w:val="28"/>
        </w:rPr>
      </w:pPr>
      <w:r w:rsidRPr="00B2138C">
        <w:rPr>
          <w:color w:val="0D0D0D" w:themeColor="text1" w:themeTint="F2"/>
          <w:sz w:val="28"/>
          <w:szCs w:val="28"/>
        </w:rPr>
        <w:t>В последнее время большой популярностью пользуется дистанционное обучение. Оно предполагает использование сети Интернет, через которую обучающийся получает материал для изучения и задания. Уровень усвоения информации затем определяется контрольными и тестами. Заниматься вместе может целая группа, в офисе или дома, в любое удобное время. Однако для такой формы обучения работник должен обладать высоким уровнем самоорганизации.</w:t>
      </w:r>
    </w:p>
    <w:p w:rsidR="0068532E" w:rsidRPr="00B2138C" w:rsidRDefault="0068532E" w:rsidP="00D54497">
      <w:pPr>
        <w:pStyle w:val="a7"/>
        <w:spacing w:before="0" w:beforeAutospacing="0" w:after="0" w:afterAutospacing="0" w:line="360" w:lineRule="auto"/>
        <w:ind w:firstLine="709"/>
        <w:jc w:val="both"/>
        <w:rPr>
          <w:color w:val="0D0D0D" w:themeColor="text1" w:themeTint="F2"/>
          <w:sz w:val="28"/>
          <w:szCs w:val="28"/>
        </w:rPr>
      </w:pPr>
      <w:r w:rsidRPr="00B2138C">
        <w:rPr>
          <w:color w:val="0D0D0D" w:themeColor="text1" w:themeTint="F2"/>
          <w:sz w:val="28"/>
          <w:szCs w:val="28"/>
        </w:rPr>
        <w:t xml:space="preserve">Для эффективного обучения персонала можно использовать </w:t>
      </w:r>
      <w:proofErr w:type="spellStart"/>
      <w:r w:rsidRPr="00B2138C">
        <w:rPr>
          <w:color w:val="0D0D0D" w:themeColor="text1" w:themeTint="F2"/>
          <w:sz w:val="28"/>
          <w:szCs w:val="28"/>
        </w:rPr>
        <w:t>кейс</w:t>
      </w:r>
      <w:r w:rsidRPr="00B2138C">
        <w:rPr>
          <w:rFonts w:ascii="Cambria Math" w:hAnsi="Cambria Math"/>
          <w:color w:val="0D0D0D" w:themeColor="text1" w:themeTint="F2"/>
          <w:sz w:val="28"/>
          <w:szCs w:val="28"/>
        </w:rPr>
        <w:t>‐</w:t>
      </w:r>
      <w:r w:rsidRPr="00B2138C">
        <w:rPr>
          <w:color w:val="0D0D0D" w:themeColor="text1" w:themeTint="F2"/>
          <w:sz w:val="28"/>
          <w:szCs w:val="28"/>
        </w:rPr>
        <w:t>обучение</w:t>
      </w:r>
      <w:proofErr w:type="spellEnd"/>
      <w:r w:rsidRPr="00B2138C">
        <w:rPr>
          <w:color w:val="0D0D0D" w:themeColor="text1" w:themeTint="F2"/>
          <w:sz w:val="28"/>
          <w:szCs w:val="28"/>
        </w:rPr>
        <w:t xml:space="preserve">. Оно заключается в рассмотрении практических ситуаций (кейсов), при которых группа сотрудников анализирует и обсуждает реальную или возможную ситуацию, связанную с их непосредственной деятельностью. Такой подход позволяет подтолкнуть людей к альтернативному, нестандартному мышлению. Каждый участник здесь имеет право высказать собственное мнение и соотнести его с мнением других. </w:t>
      </w:r>
      <w:r w:rsidRPr="00B2138C">
        <w:rPr>
          <w:color w:val="0D0D0D" w:themeColor="text1" w:themeTint="F2"/>
          <w:sz w:val="28"/>
          <w:szCs w:val="28"/>
        </w:rPr>
        <w:lastRenderedPageBreak/>
        <w:t>Однако в данном случае необходим очень высококвалифицированный преподаватель, что делает обучение более затратным.</w:t>
      </w:r>
    </w:p>
    <w:p w:rsidR="0068532E" w:rsidRPr="00B2138C" w:rsidRDefault="0068532E" w:rsidP="00D54497">
      <w:pPr>
        <w:pStyle w:val="a7"/>
        <w:spacing w:before="0" w:beforeAutospacing="0" w:after="0" w:afterAutospacing="0" w:line="360" w:lineRule="auto"/>
        <w:ind w:firstLine="709"/>
        <w:jc w:val="both"/>
        <w:rPr>
          <w:color w:val="0D0D0D" w:themeColor="text1" w:themeTint="F2"/>
          <w:sz w:val="28"/>
          <w:szCs w:val="28"/>
        </w:rPr>
      </w:pPr>
      <w:r w:rsidRPr="00B2138C">
        <w:rPr>
          <w:color w:val="0D0D0D" w:themeColor="text1" w:themeTint="F2"/>
          <w:sz w:val="28"/>
          <w:szCs w:val="28"/>
        </w:rPr>
        <w:t>В качестве обучения на рабочем месте часто используется производственный инструктаж. Приходя на новое место работы, или знакомясь с нововведениями, сотрудники получают общую информацию о предстоящей работе.</w:t>
      </w:r>
    </w:p>
    <w:p w:rsidR="0068532E" w:rsidRPr="00B2138C" w:rsidRDefault="0068532E" w:rsidP="00D54497">
      <w:pPr>
        <w:pStyle w:val="a7"/>
        <w:spacing w:before="0" w:beforeAutospacing="0" w:after="0" w:afterAutospacing="0" w:line="360" w:lineRule="auto"/>
        <w:ind w:firstLine="709"/>
        <w:jc w:val="both"/>
        <w:rPr>
          <w:color w:val="0D0D0D" w:themeColor="text1" w:themeTint="F2"/>
          <w:sz w:val="28"/>
          <w:szCs w:val="28"/>
        </w:rPr>
      </w:pPr>
      <w:r w:rsidRPr="00B2138C">
        <w:rPr>
          <w:color w:val="0D0D0D" w:themeColor="text1" w:themeTint="F2"/>
          <w:sz w:val="28"/>
          <w:szCs w:val="28"/>
        </w:rPr>
        <w:t>Полезна для персонала временная ротация – один сотрудник заменяет другого. Так он получает представление о многогранности деятельности компании, в некоторых случаях понимание одного процесса дает толчок для совершенствования собственной деятельности.</w:t>
      </w:r>
    </w:p>
    <w:p w:rsidR="0068532E" w:rsidRPr="00B2138C" w:rsidRDefault="0068532E" w:rsidP="00D54497">
      <w:pPr>
        <w:pStyle w:val="a7"/>
        <w:spacing w:before="0" w:beforeAutospacing="0" w:after="0" w:afterAutospacing="0" w:line="360" w:lineRule="auto"/>
        <w:ind w:firstLine="709"/>
        <w:jc w:val="both"/>
        <w:rPr>
          <w:color w:val="0D0D0D" w:themeColor="text1" w:themeTint="F2"/>
          <w:sz w:val="28"/>
          <w:szCs w:val="28"/>
        </w:rPr>
      </w:pPr>
      <w:r w:rsidRPr="00B2138C">
        <w:rPr>
          <w:color w:val="0D0D0D" w:themeColor="text1" w:themeTint="F2"/>
          <w:sz w:val="28"/>
          <w:szCs w:val="28"/>
        </w:rPr>
        <w:t>Некоторые компании используют метод наставничества, где более опытный сотрудник следит за выполнением работы. Чувство ответственности «старшего» за «младшего» и практические советы делают такое партнерство весьма эффективным.</w:t>
      </w:r>
    </w:p>
    <w:p w:rsidR="0068532E" w:rsidRPr="00B2138C" w:rsidRDefault="0068532E" w:rsidP="00D54497">
      <w:pPr>
        <w:pStyle w:val="a7"/>
        <w:spacing w:before="0" w:beforeAutospacing="0" w:after="0" w:afterAutospacing="0" w:line="360" w:lineRule="auto"/>
        <w:ind w:firstLine="709"/>
        <w:jc w:val="both"/>
        <w:rPr>
          <w:color w:val="0D0D0D" w:themeColor="text1" w:themeTint="F2"/>
          <w:sz w:val="28"/>
          <w:szCs w:val="28"/>
        </w:rPr>
      </w:pPr>
      <w:r w:rsidRPr="00B2138C">
        <w:rPr>
          <w:color w:val="0D0D0D" w:themeColor="text1" w:themeTint="F2"/>
          <w:sz w:val="28"/>
          <w:szCs w:val="28"/>
        </w:rPr>
        <w:t>Практической отработке материала уделяется большое внимание при проведении тренингов.</w:t>
      </w:r>
      <w:r w:rsidR="00D1657C" w:rsidRPr="00B2138C">
        <w:rPr>
          <w:color w:val="0D0D0D" w:themeColor="text1" w:themeTint="F2"/>
          <w:sz w:val="28"/>
          <w:szCs w:val="28"/>
        </w:rPr>
        <w:t xml:space="preserve"> </w:t>
      </w:r>
      <w:r w:rsidRPr="00B2138C">
        <w:rPr>
          <w:color w:val="0D0D0D" w:themeColor="text1" w:themeTint="F2"/>
          <w:sz w:val="28"/>
          <w:szCs w:val="28"/>
        </w:rPr>
        <w:t>Качественный корпоративный тренинг, разработанный с учетом потребностей организации, способен дать весомые результаты. При этом</w:t>
      </w:r>
      <w:proofErr w:type="gramStart"/>
      <w:r w:rsidRPr="00B2138C">
        <w:rPr>
          <w:color w:val="0D0D0D" w:themeColor="text1" w:themeTint="F2"/>
          <w:sz w:val="28"/>
          <w:szCs w:val="28"/>
        </w:rPr>
        <w:t>,</w:t>
      </w:r>
      <w:proofErr w:type="gramEnd"/>
      <w:r w:rsidRPr="00B2138C">
        <w:rPr>
          <w:color w:val="0D0D0D" w:themeColor="text1" w:themeTint="F2"/>
          <w:sz w:val="28"/>
          <w:szCs w:val="28"/>
        </w:rPr>
        <w:t xml:space="preserve"> не стоит ждать серьезных результатов за одно занятие. Закрепить полученные знания можно только при помощи постоянной практики и повторения.</w:t>
      </w:r>
    </w:p>
    <w:p w:rsidR="0068532E" w:rsidRPr="00B2138C" w:rsidRDefault="0068532E" w:rsidP="00D54497">
      <w:pPr>
        <w:pStyle w:val="a7"/>
        <w:spacing w:before="0" w:beforeAutospacing="0" w:after="0" w:afterAutospacing="0" w:line="360" w:lineRule="auto"/>
        <w:ind w:firstLine="709"/>
        <w:jc w:val="both"/>
        <w:rPr>
          <w:color w:val="0D0D0D" w:themeColor="text1" w:themeTint="F2"/>
          <w:sz w:val="28"/>
          <w:szCs w:val="28"/>
        </w:rPr>
      </w:pPr>
      <w:r w:rsidRPr="00B2138C">
        <w:rPr>
          <w:color w:val="0D0D0D" w:themeColor="text1" w:themeTint="F2"/>
          <w:sz w:val="28"/>
          <w:szCs w:val="28"/>
        </w:rPr>
        <w:t>Деловые игры это метод обучения, при котором сотрудники получают новую информацию «разыгрывая» определенные ситуации. В таких условиях знания усваиваются максимально быстро, отрабатываются навыки, которые потом применяются в реальных условиях. Обычно после непосредственного проведения игры происходит «разбор полетов», помогающий выявить и исправить допущенные ошибки.</w:t>
      </w:r>
    </w:p>
    <w:p w:rsidR="0068532E" w:rsidRPr="00B2138C" w:rsidRDefault="0068532E" w:rsidP="00D54497">
      <w:pPr>
        <w:pStyle w:val="a7"/>
        <w:spacing w:before="0" w:beforeAutospacing="0" w:after="0" w:afterAutospacing="0" w:line="360" w:lineRule="auto"/>
        <w:ind w:firstLine="709"/>
        <w:jc w:val="both"/>
        <w:rPr>
          <w:color w:val="0D0D0D" w:themeColor="text1" w:themeTint="F2"/>
          <w:sz w:val="28"/>
          <w:szCs w:val="28"/>
        </w:rPr>
      </w:pPr>
      <w:r w:rsidRPr="00B2138C">
        <w:rPr>
          <w:color w:val="0D0D0D" w:themeColor="text1" w:themeTint="F2"/>
          <w:sz w:val="28"/>
          <w:szCs w:val="28"/>
        </w:rPr>
        <w:t xml:space="preserve">Собрать как можно больше разных идей помогает мозговой штурм. Один из главных его принципов - как можно больше вариантов предложить за короткое время. В условиях стресса мозг, как правило, начинает лихорадочно генерировать идеи, пусть не во всех, но многие идеи могут </w:t>
      </w:r>
      <w:r w:rsidRPr="00B2138C">
        <w:rPr>
          <w:color w:val="0D0D0D" w:themeColor="text1" w:themeTint="F2"/>
          <w:sz w:val="28"/>
          <w:szCs w:val="28"/>
        </w:rPr>
        <w:lastRenderedPageBreak/>
        <w:t>содержать рациональное зерно. Метод помогает раскрепостить даже самых нерешительных сотрудников, научить людей прислушиваться к чужому мнению.</w:t>
      </w:r>
    </w:p>
    <w:p w:rsidR="0068532E" w:rsidRPr="00B2138C" w:rsidRDefault="0068532E" w:rsidP="00D54497">
      <w:pPr>
        <w:pStyle w:val="a7"/>
        <w:spacing w:before="0" w:beforeAutospacing="0" w:after="0" w:afterAutospacing="0" w:line="360" w:lineRule="auto"/>
        <w:ind w:firstLine="709"/>
        <w:jc w:val="both"/>
        <w:rPr>
          <w:color w:val="0D0D0D" w:themeColor="text1" w:themeTint="F2"/>
          <w:sz w:val="28"/>
          <w:szCs w:val="28"/>
        </w:rPr>
      </w:pPr>
      <w:r w:rsidRPr="00B2138C">
        <w:rPr>
          <w:color w:val="0D0D0D" w:themeColor="text1" w:themeTint="F2"/>
          <w:sz w:val="28"/>
          <w:szCs w:val="28"/>
        </w:rPr>
        <w:t xml:space="preserve">Для адаптации новых сотрудников отлично подходит </w:t>
      </w:r>
      <w:proofErr w:type="spellStart"/>
      <w:r w:rsidRPr="00B2138C">
        <w:rPr>
          <w:color w:val="0D0D0D" w:themeColor="text1" w:themeTint="F2"/>
          <w:sz w:val="28"/>
          <w:szCs w:val="28"/>
        </w:rPr>
        <w:t>сторителлинг</w:t>
      </w:r>
      <w:proofErr w:type="spellEnd"/>
      <w:r w:rsidRPr="00B2138C">
        <w:rPr>
          <w:color w:val="0D0D0D" w:themeColor="text1" w:themeTint="F2"/>
          <w:sz w:val="28"/>
          <w:szCs w:val="28"/>
        </w:rPr>
        <w:t xml:space="preserve"> (от англ. </w:t>
      </w:r>
      <w:proofErr w:type="spellStart"/>
      <w:r w:rsidRPr="00B2138C">
        <w:rPr>
          <w:color w:val="0D0D0D" w:themeColor="text1" w:themeTint="F2"/>
          <w:sz w:val="28"/>
          <w:szCs w:val="28"/>
        </w:rPr>
        <w:t>Story</w:t>
      </w:r>
      <w:proofErr w:type="spellEnd"/>
      <w:r w:rsidRPr="00B2138C">
        <w:rPr>
          <w:color w:val="0D0D0D" w:themeColor="text1" w:themeTint="F2"/>
          <w:sz w:val="28"/>
          <w:szCs w:val="28"/>
        </w:rPr>
        <w:t xml:space="preserve"> </w:t>
      </w:r>
      <w:proofErr w:type="spellStart"/>
      <w:r w:rsidRPr="00B2138C">
        <w:rPr>
          <w:color w:val="0D0D0D" w:themeColor="text1" w:themeTint="F2"/>
          <w:sz w:val="28"/>
          <w:szCs w:val="28"/>
        </w:rPr>
        <w:t>Telling</w:t>
      </w:r>
      <w:proofErr w:type="spellEnd"/>
      <w:r w:rsidRPr="00B2138C">
        <w:rPr>
          <w:color w:val="0D0D0D" w:themeColor="text1" w:themeTint="F2"/>
          <w:sz w:val="28"/>
          <w:szCs w:val="28"/>
        </w:rPr>
        <w:t xml:space="preserve"> — «рассказ историй»). При помощи историй работника знакомят с традициями и атмосферой компании. Одним из самых популярных и эффективных способов обучения менеджеров без отрыва от повседневной работы стала технология обучения действием - «</w:t>
      </w:r>
      <w:proofErr w:type="spellStart"/>
      <w:proofErr w:type="gramStart"/>
      <w:r w:rsidRPr="00B2138C">
        <w:rPr>
          <w:color w:val="0D0D0D" w:themeColor="text1" w:themeTint="F2"/>
          <w:sz w:val="28"/>
          <w:szCs w:val="28"/>
        </w:rPr>
        <w:t>а</w:t>
      </w:r>
      <w:proofErr w:type="gramEnd"/>
      <w:r w:rsidRPr="00B2138C">
        <w:rPr>
          <w:color w:val="0D0D0D" w:themeColor="text1" w:themeTint="F2"/>
          <w:sz w:val="28"/>
          <w:szCs w:val="28"/>
        </w:rPr>
        <w:t>ction</w:t>
      </w:r>
      <w:proofErr w:type="spellEnd"/>
      <w:r w:rsidRPr="00B2138C">
        <w:rPr>
          <w:color w:val="0D0D0D" w:themeColor="text1" w:themeTint="F2"/>
          <w:sz w:val="28"/>
          <w:szCs w:val="28"/>
        </w:rPr>
        <w:t xml:space="preserve"> </w:t>
      </w:r>
      <w:proofErr w:type="spellStart"/>
      <w:r w:rsidRPr="00B2138C">
        <w:rPr>
          <w:color w:val="0D0D0D" w:themeColor="text1" w:themeTint="F2"/>
          <w:sz w:val="28"/>
          <w:szCs w:val="28"/>
        </w:rPr>
        <w:t>learning</w:t>
      </w:r>
      <w:proofErr w:type="spellEnd"/>
      <w:r w:rsidRPr="00B2138C">
        <w:rPr>
          <w:color w:val="0D0D0D" w:themeColor="text1" w:themeTint="F2"/>
          <w:sz w:val="28"/>
          <w:szCs w:val="28"/>
        </w:rPr>
        <w:t>». Основой этого действа становится группа ключевых сотрудников компании. Участники работают не с упражнениями и смоделированными ситуациями, а с реальными задачами.</w:t>
      </w:r>
      <w:r w:rsidR="004D4DD4">
        <w:rPr>
          <w:rStyle w:val="af"/>
          <w:color w:val="0D0D0D" w:themeColor="text1" w:themeTint="F2"/>
          <w:sz w:val="28"/>
          <w:szCs w:val="28"/>
        </w:rPr>
        <w:footnoteReference w:id="3"/>
      </w:r>
    </w:p>
    <w:p w:rsidR="0068532E" w:rsidRPr="00B2138C" w:rsidRDefault="0068532E" w:rsidP="00D54497">
      <w:pPr>
        <w:spacing w:after="0" w:line="360" w:lineRule="auto"/>
        <w:ind w:firstLine="709"/>
        <w:jc w:val="both"/>
        <w:rPr>
          <w:rFonts w:ascii="Times New Roman" w:eastAsia="Times New Roman" w:hAnsi="Times New Roman" w:cs="Times New Roman"/>
          <w:color w:val="0D0D0D" w:themeColor="text1" w:themeTint="F2"/>
          <w:sz w:val="28"/>
          <w:szCs w:val="28"/>
          <w:shd w:val="clear" w:color="auto" w:fill="FFFFFF"/>
          <w:lang w:eastAsia="ru-RU"/>
        </w:rPr>
      </w:pPr>
    </w:p>
    <w:p w:rsidR="0068532E" w:rsidRPr="00B2138C" w:rsidRDefault="0068532E" w:rsidP="00D1657C">
      <w:pPr>
        <w:pStyle w:val="2"/>
        <w:numPr>
          <w:ilvl w:val="0"/>
          <w:numId w:val="3"/>
        </w:numPr>
        <w:spacing w:before="0" w:beforeAutospacing="0" w:after="0" w:afterAutospacing="0" w:line="360" w:lineRule="auto"/>
        <w:jc w:val="center"/>
        <w:rPr>
          <w:bCs w:val="0"/>
          <w:color w:val="0D0D0D" w:themeColor="text1" w:themeTint="F2"/>
          <w:sz w:val="28"/>
          <w:szCs w:val="28"/>
        </w:rPr>
      </w:pPr>
      <w:r w:rsidRPr="00B2138C">
        <w:rPr>
          <w:bCs w:val="0"/>
          <w:color w:val="0D0D0D" w:themeColor="text1" w:themeTint="F2"/>
          <w:sz w:val="28"/>
          <w:szCs w:val="28"/>
        </w:rPr>
        <w:t>Обучение и мотивация персонала</w:t>
      </w:r>
      <w:r w:rsidR="00E629F5" w:rsidRPr="00E629F5">
        <w:rPr>
          <w:color w:val="0D0D0D" w:themeColor="text1" w:themeTint="F2"/>
          <w:sz w:val="28"/>
          <w:szCs w:val="28"/>
          <w:shd w:val="clear" w:color="auto" w:fill="FFFFFF"/>
        </w:rPr>
        <w:t xml:space="preserve"> </w:t>
      </w:r>
      <w:r w:rsidR="00E629F5" w:rsidRPr="00B2138C">
        <w:rPr>
          <w:color w:val="0D0D0D" w:themeColor="text1" w:themeTint="F2"/>
          <w:sz w:val="28"/>
          <w:szCs w:val="28"/>
          <w:shd w:val="clear" w:color="auto" w:fill="FFFFFF"/>
        </w:rPr>
        <w:t>в отделе продаж и маркетинга</w:t>
      </w:r>
    </w:p>
    <w:p w:rsidR="00D1657C" w:rsidRPr="00B2138C" w:rsidRDefault="00D1657C" w:rsidP="00D1657C">
      <w:pPr>
        <w:pStyle w:val="2"/>
        <w:spacing w:before="0" w:beforeAutospacing="0" w:after="0" w:afterAutospacing="0" w:line="360" w:lineRule="auto"/>
        <w:ind w:left="1080"/>
        <w:rPr>
          <w:bCs w:val="0"/>
          <w:color w:val="0D0D0D" w:themeColor="text1" w:themeTint="F2"/>
          <w:sz w:val="28"/>
          <w:szCs w:val="28"/>
        </w:rPr>
      </w:pPr>
    </w:p>
    <w:p w:rsidR="0068532E" w:rsidRPr="00B2138C" w:rsidRDefault="0068532E" w:rsidP="00D54497">
      <w:pPr>
        <w:spacing w:after="0" w:line="360" w:lineRule="auto"/>
        <w:ind w:firstLine="709"/>
        <w:jc w:val="both"/>
        <w:rPr>
          <w:rFonts w:ascii="Times New Roman" w:eastAsia="Times New Roman" w:hAnsi="Times New Roman" w:cs="Times New Roman"/>
          <w:color w:val="0D0D0D" w:themeColor="text1" w:themeTint="F2"/>
          <w:sz w:val="28"/>
          <w:szCs w:val="28"/>
          <w:shd w:val="clear" w:color="auto" w:fill="FFFFFF"/>
          <w:lang w:eastAsia="ru-RU"/>
        </w:rPr>
      </w:pPr>
      <w:r w:rsidRPr="00B2138C">
        <w:rPr>
          <w:rFonts w:ascii="Times New Roman" w:hAnsi="Times New Roman" w:cs="Times New Roman"/>
          <w:color w:val="0D0D0D" w:themeColor="text1" w:themeTint="F2"/>
          <w:sz w:val="28"/>
          <w:szCs w:val="28"/>
        </w:rPr>
        <w:t>При правильном подходе обучение может мотивировать сотрудников, удерживать их от перехода в другую компанию и привлекать новых работников. При этом предприятие решает проблему недостаточной грамотности персонала. Сегодня все понимают, что каждый сотрудник обладает своей «рыночной стоимостью», которая зависит от его образования, знаний и умений. И желание повысить собственную цену за счет организации может выступить отличной нематериальной мотивацией для сотрудника.</w:t>
      </w:r>
    </w:p>
    <w:p w:rsidR="00506A1C" w:rsidRPr="00506A1C" w:rsidRDefault="00506A1C" w:rsidP="00D54497">
      <w:pPr>
        <w:spacing w:after="0" w:line="360" w:lineRule="auto"/>
        <w:ind w:firstLine="709"/>
        <w:jc w:val="both"/>
        <w:rPr>
          <w:rFonts w:ascii="Times New Roman" w:eastAsia="Times New Roman" w:hAnsi="Times New Roman" w:cs="Times New Roman"/>
          <w:color w:val="0D0D0D" w:themeColor="text1" w:themeTint="F2"/>
          <w:sz w:val="28"/>
          <w:szCs w:val="28"/>
          <w:lang w:eastAsia="ru-RU"/>
        </w:rPr>
      </w:pPr>
      <w:r w:rsidRPr="00506A1C">
        <w:rPr>
          <w:rFonts w:ascii="Times New Roman" w:eastAsia="Times New Roman" w:hAnsi="Times New Roman" w:cs="Times New Roman"/>
          <w:color w:val="0D0D0D" w:themeColor="text1" w:themeTint="F2"/>
          <w:sz w:val="28"/>
          <w:szCs w:val="28"/>
          <w:shd w:val="clear" w:color="auto" w:fill="FFFFFF"/>
          <w:lang w:eastAsia="ru-RU"/>
        </w:rPr>
        <w:t xml:space="preserve">Важны две характеристики, которые будут влиять на результативность: процесс обучения должен быть системным и периодическим. Часто новому сотруднику дают вводную инструкцию на этапе вхождения в должность, потом посылают его на </w:t>
      </w:r>
      <w:proofErr w:type="spellStart"/>
      <w:r w:rsidRPr="00506A1C">
        <w:rPr>
          <w:rFonts w:ascii="Times New Roman" w:eastAsia="Times New Roman" w:hAnsi="Times New Roman" w:cs="Times New Roman"/>
          <w:color w:val="0D0D0D" w:themeColor="text1" w:themeTint="F2"/>
          <w:sz w:val="28"/>
          <w:szCs w:val="28"/>
          <w:shd w:val="clear" w:color="auto" w:fill="FFFFFF"/>
          <w:lang w:eastAsia="ru-RU"/>
        </w:rPr>
        <w:t>какой</w:t>
      </w:r>
      <w:r w:rsidRPr="00506A1C">
        <w:rPr>
          <w:rFonts w:ascii="Times New Roman" w:eastAsia="Times New Roman" w:hAnsi="Times New Roman" w:cs="Times New Roman"/>
          <w:color w:val="0D0D0D" w:themeColor="text1" w:themeTint="F2"/>
          <w:sz w:val="28"/>
          <w:szCs w:val="28"/>
          <w:shd w:val="clear" w:color="auto" w:fill="FFFFFF"/>
          <w:lang w:eastAsia="ru-RU"/>
        </w:rPr>
        <w:noBreakHyphen/>
        <w:t>нибудь</w:t>
      </w:r>
      <w:proofErr w:type="spellEnd"/>
      <w:r w:rsidRPr="00506A1C">
        <w:rPr>
          <w:rFonts w:ascii="Times New Roman" w:eastAsia="Times New Roman" w:hAnsi="Times New Roman" w:cs="Times New Roman"/>
          <w:color w:val="0D0D0D" w:themeColor="text1" w:themeTint="F2"/>
          <w:sz w:val="28"/>
          <w:szCs w:val="28"/>
          <w:shd w:val="clear" w:color="auto" w:fill="FFFFFF"/>
          <w:lang w:eastAsia="ru-RU"/>
        </w:rPr>
        <w:t xml:space="preserve"> тренинг, а на следующее обучающее мероприятие он попадает лишь спустя полгода или год. Обучение, </w:t>
      </w:r>
      <w:r w:rsidRPr="00506A1C">
        <w:rPr>
          <w:rFonts w:ascii="Times New Roman" w:eastAsia="Times New Roman" w:hAnsi="Times New Roman" w:cs="Times New Roman"/>
          <w:color w:val="0D0D0D" w:themeColor="text1" w:themeTint="F2"/>
          <w:sz w:val="28"/>
          <w:szCs w:val="28"/>
          <w:shd w:val="clear" w:color="auto" w:fill="FFFFFF"/>
          <w:lang w:eastAsia="ru-RU"/>
        </w:rPr>
        <w:lastRenderedPageBreak/>
        <w:t>построенное подобным образом, неэффективно: знания забываются, навык не формируется.</w:t>
      </w:r>
      <w:r w:rsidRPr="00506A1C">
        <w:rPr>
          <w:rFonts w:ascii="Times New Roman" w:eastAsia="MS Gothic" w:hAnsi="MS Gothic" w:cs="Times New Roman"/>
          <w:color w:val="0D0D0D" w:themeColor="text1" w:themeTint="F2"/>
          <w:sz w:val="28"/>
          <w:szCs w:val="28"/>
          <w:shd w:val="clear" w:color="auto" w:fill="FFFFFF"/>
          <w:lang w:eastAsia="ru-RU"/>
        </w:rPr>
        <w:t> </w:t>
      </w:r>
    </w:p>
    <w:p w:rsidR="00EC49A3" w:rsidRDefault="00506A1C" w:rsidP="00EC49A3">
      <w:pPr>
        <w:spacing w:after="0" w:line="360" w:lineRule="auto"/>
        <w:ind w:firstLine="709"/>
        <w:jc w:val="both"/>
        <w:rPr>
          <w:rFonts w:ascii="Times New Roman" w:eastAsia="Times New Roman" w:hAnsi="Times New Roman" w:cs="Times New Roman"/>
          <w:color w:val="0D0D0D" w:themeColor="text1" w:themeTint="F2"/>
          <w:sz w:val="28"/>
          <w:szCs w:val="28"/>
          <w:lang w:eastAsia="ru-RU"/>
        </w:rPr>
      </w:pPr>
      <w:r w:rsidRPr="00506A1C">
        <w:rPr>
          <w:rFonts w:ascii="Times New Roman" w:eastAsia="Times New Roman" w:hAnsi="Times New Roman" w:cs="Times New Roman"/>
          <w:color w:val="0D0D0D" w:themeColor="text1" w:themeTint="F2"/>
          <w:sz w:val="28"/>
          <w:szCs w:val="28"/>
          <w:shd w:val="clear" w:color="auto" w:fill="FFFFFF"/>
          <w:lang w:eastAsia="ru-RU"/>
        </w:rPr>
        <w:t>Цель — дать сведения о продаваемых товарах. Это базовые знания, которыми должен обладать каждый сотрудник отдела продаж</w:t>
      </w:r>
      <w:r w:rsidRPr="00B2138C">
        <w:rPr>
          <w:rFonts w:ascii="Times New Roman" w:eastAsia="Times New Roman" w:hAnsi="Times New Roman" w:cs="Times New Roman"/>
          <w:color w:val="0D0D0D" w:themeColor="text1" w:themeTint="F2"/>
          <w:sz w:val="28"/>
          <w:szCs w:val="28"/>
          <w:shd w:val="clear" w:color="auto" w:fill="FFFFFF"/>
          <w:lang w:eastAsia="ru-RU"/>
        </w:rPr>
        <w:t xml:space="preserve"> и маркетинга</w:t>
      </w:r>
      <w:r w:rsidRPr="00506A1C">
        <w:rPr>
          <w:rFonts w:ascii="Times New Roman" w:eastAsia="Times New Roman" w:hAnsi="Times New Roman" w:cs="Times New Roman"/>
          <w:color w:val="0D0D0D" w:themeColor="text1" w:themeTint="F2"/>
          <w:sz w:val="28"/>
          <w:szCs w:val="28"/>
          <w:shd w:val="clear" w:color="auto" w:fill="FFFFFF"/>
          <w:lang w:eastAsia="ru-RU"/>
        </w:rPr>
        <w:t>. Основная часть обучения приходится на вводный период, а опытные работники проходят его по мере того, как ассортимент пополняется новыми марками или товарными группами.</w:t>
      </w:r>
      <w:r w:rsidRPr="00506A1C">
        <w:rPr>
          <w:rFonts w:ascii="Times New Roman" w:eastAsia="MS Gothic" w:hAnsi="MS Gothic" w:cs="Times New Roman"/>
          <w:color w:val="0D0D0D" w:themeColor="text1" w:themeTint="F2"/>
          <w:sz w:val="28"/>
          <w:szCs w:val="28"/>
          <w:shd w:val="clear" w:color="auto" w:fill="FFFFFF"/>
          <w:lang w:eastAsia="ru-RU"/>
        </w:rPr>
        <w:t> </w:t>
      </w:r>
    </w:p>
    <w:p w:rsidR="00EC49A3" w:rsidRPr="00782587" w:rsidRDefault="00E629F5" w:rsidP="00782587">
      <w:pPr>
        <w:spacing w:after="0" w:line="360" w:lineRule="auto"/>
        <w:ind w:firstLine="709"/>
        <w:jc w:val="both"/>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За время работы руководител</w:t>
      </w:r>
      <w:r w:rsidR="00EC49A3" w:rsidRPr="00782587">
        <w:rPr>
          <w:rFonts w:ascii="Times New Roman" w:eastAsia="Times New Roman" w:hAnsi="Times New Roman" w:cs="Times New Roman"/>
          <w:color w:val="0D0D0D" w:themeColor="text1" w:themeTint="F2"/>
          <w:sz w:val="28"/>
          <w:szCs w:val="28"/>
          <w:lang w:eastAsia="ru-RU"/>
        </w:rPr>
        <w:t>и</w:t>
      </w:r>
      <w:r w:rsidRPr="00782587">
        <w:rPr>
          <w:rFonts w:ascii="Times New Roman" w:eastAsia="Times New Roman" w:hAnsi="Times New Roman" w:cs="Times New Roman"/>
          <w:color w:val="0D0D0D" w:themeColor="text1" w:themeTint="F2"/>
          <w:sz w:val="28"/>
          <w:szCs w:val="28"/>
          <w:lang w:eastAsia="ru-RU"/>
        </w:rPr>
        <w:t xml:space="preserve"> отдел</w:t>
      </w:r>
      <w:r w:rsidR="00EC49A3" w:rsidRPr="00782587">
        <w:rPr>
          <w:rFonts w:ascii="Times New Roman" w:eastAsia="Times New Roman" w:hAnsi="Times New Roman" w:cs="Times New Roman"/>
          <w:color w:val="0D0D0D" w:themeColor="text1" w:themeTint="F2"/>
          <w:sz w:val="28"/>
          <w:szCs w:val="28"/>
          <w:lang w:eastAsia="ru-RU"/>
        </w:rPr>
        <w:t>ов</w:t>
      </w:r>
      <w:r w:rsidRPr="00782587">
        <w:rPr>
          <w:rFonts w:ascii="Times New Roman" w:eastAsia="Times New Roman" w:hAnsi="Times New Roman" w:cs="Times New Roman"/>
          <w:color w:val="0D0D0D" w:themeColor="text1" w:themeTint="F2"/>
          <w:sz w:val="28"/>
          <w:szCs w:val="28"/>
          <w:lang w:eastAsia="ru-RU"/>
        </w:rPr>
        <w:t xml:space="preserve"> продаж </w:t>
      </w:r>
      <w:r w:rsidR="00EC49A3" w:rsidRPr="00782587">
        <w:rPr>
          <w:rFonts w:ascii="Times New Roman" w:eastAsia="Times New Roman" w:hAnsi="Times New Roman" w:cs="Times New Roman"/>
          <w:color w:val="0D0D0D" w:themeColor="text1" w:themeTint="F2"/>
          <w:sz w:val="28"/>
          <w:szCs w:val="28"/>
          <w:shd w:val="clear" w:color="auto" w:fill="FFFFFF"/>
          <w:lang w:eastAsia="ru-RU"/>
        </w:rPr>
        <w:t>и маркетинга</w:t>
      </w:r>
      <w:r w:rsidR="00EC49A3" w:rsidRPr="00782587">
        <w:rPr>
          <w:rFonts w:ascii="Times New Roman" w:eastAsia="Times New Roman" w:hAnsi="Times New Roman" w:cs="Times New Roman"/>
          <w:color w:val="0D0D0D" w:themeColor="text1" w:themeTint="F2"/>
          <w:sz w:val="28"/>
          <w:szCs w:val="28"/>
          <w:lang w:eastAsia="ru-RU"/>
        </w:rPr>
        <w:t xml:space="preserve"> прорабатывают</w:t>
      </w:r>
      <w:r w:rsidRPr="00782587">
        <w:rPr>
          <w:rFonts w:ascii="Times New Roman" w:eastAsia="Times New Roman" w:hAnsi="Times New Roman" w:cs="Times New Roman"/>
          <w:color w:val="0D0D0D" w:themeColor="text1" w:themeTint="F2"/>
          <w:sz w:val="28"/>
          <w:szCs w:val="28"/>
          <w:lang w:eastAsia="ru-RU"/>
        </w:rPr>
        <w:t xml:space="preserve"> десятки технологий </w:t>
      </w:r>
      <w:r w:rsidRPr="00782587">
        <w:rPr>
          <w:rFonts w:ascii="Times New Roman" w:eastAsia="Times New Roman" w:hAnsi="Times New Roman" w:cs="Times New Roman"/>
          <w:bCs/>
          <w:color w:val="0D0D0D" w:themeColor="text1" w:themeTint="F2"/>
          <w:sz w:val="28"/>
          <w:szCs w:val="28"/>
          <w:lang w:eastAsia="ru-RU"/>
        </w:rPr>
        <w:t>обучения сотрудников</w:t>
      </w:r>
      <w:r w:rsidRPr="00782587">
        <w:rPr>
          <w:rFonts w:ascii="Times New Roman" w:eastAsia="Times New Roman" w:hAnsi="Times New Roman" w:cs="Times New Roman"/>
          <w:color w:val="0D0D0D" w:themeColor="text1" w:themeTint="F2"/>
          <w:sz w:val="28"/>
          <w:szCs w:val="28"/>
          <w:lang w:eastAsia="ru-RU"/>
        </w:rPr>
        <w:t xml:space="preserve">. </w:t>
      </w:r>
      <w:r w:rsidR="00EC49A3" w:rsidRPr="00782587">
        <w:rPr>
          <w:rFonts w:ascii="Times New Roman" w:eastAsia="Times New Roman" w:hAnsi="Times New Roman" w:cs="Times New Roman"/>
          <w:color w:val="0D0D0D" w:themeColor="text1" w:themeTint="F2"/>
          <w:sz w:val="28"/>
          <w:szCs w:val="28"/>
          <w:lang w:eastAsia="ru-RU"/>
        </w:rPr>
        <w:t>Перечислим некоторых из них:</w:t>
      </w:r>
    </w:p>
    <w:p w:rsidR="00E629F5" w:rsidRPr="00782587" w:rsidRDefault="00E629F5" w:rsidP="00782587">
      <w:pPr>
        <w:spacing w:after="0" w:line="360" w:lineRule="auto"/>
        <w:ind w:firstLine="709"/>
        <w:jc w:val="both"/>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b/>
          <w:bCs/>
          <w:color w:val="0D0D0D" w:themeColor="text1" w:themeTint="F2"/>
          <w:sz w:val="28"/>
          <w:szCs w:val="28"/>
          <w:lang w:eastAsia="ru-RU"/>
        </w:rPr>
        <w:t>Полевая стажировка с опытными сотрудниками</w:t>
      </w:r>
    </w:p>
    <w:p w:rsidR="00E629F5" w:rsidRPr="00782587" w:rsidRDefault="00E629F5" w:rsidP="00782587">
      <w:pPr>
        <w:shd w:val="clear" w:color="auto" w:fill="FFFFFF"/>
        <w:spacing w:after="0" w:line="360" w:lineRule="auto"/>
        <w:ind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 xml:space="preserve">Хотите обучить сотрудника работать на результат? Покажите готовый пример такой работы. В любом отделе продаж </w:t>
      </w:r>
      <w:r w:rsidR="00EC49A3" w:rsidRPr="00782587">
        <w:rPr>
          <w:rFonts w:ascii="Times New Roman" w:hAnsi="Times New Roman" w:cs="Times New Roman"/>
          <w:color w:val="0D0D0D" w:themeColor="text1" w:themeTint="F2"/>
          <w:sz w:val="28"/>
          <w:szCs w:val="28"/>
          <w:shd w:val="clear" w:color="auto" w:fill="FFFFFF"/>
        </w:rPr>
        <w:t>и маркетинга</w:t>
      </w:r>
      <w:r w:rsidR="00EC49A3" w:rsidRPr="00782587">
        <w:rPr>
          <w:rFonts w:ascii="Times New Roman" w:eastAsia="Times New Roman" w:hAnsi="Times New Roman" w:cs="Times New Roman"/>
          <w:color w:val="0D0D0D" w:themeColor="text1" w:themeTint="F2"/>
          <w:sz w:val="28"/>
          <w:szCs w:val="28"/>
          <w:lang w:eastAsia="ru-RU"/>
        </w:rPr>
        <w:t xml:space="preserve"> </w:t>
      </w:r>
      <w:r w:rsidRPr="00782587">
        <w:rPr>
          <w:rFonts w:ascii="Times New Roman" w:eastAsia="Times New Roman" w:hAnsi="Times New Roman" w:cs="Times New Roman"/>
          <w:color w:val="0D0D0D" w:themeColor="text1" w:themeTint="F2"/>
          <w:sz w:val="28"/>
          <w:szCs w:val="28"/>
          <w:lang w:eastAsia="ru-RU"/>
        </w:rPr>
        <w:t>есть звезды, которые тянут на себе половину (если не больше) всего плана. Стажировка с опытным коллегой всегда помогает получить наиболее правильное представление о характере работы.</w:t>
      </w:r>
    </w:p>
    <w:p w:rsidR="00E629F5" w:rsidRPr="00782587" w:rsidRDefault="00E629F5" w:rsidP="00782587">
      <w:pPr>
        <w:shd w:val="clear" w:color="auto" w:fill="FFFFFF"/>
        <w:spacing w:after="0" w:line="360" w:lineRule="auto"/>
        <w:ind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Как мотивировать опытных коллег, которые будут проводить </w:t>
      </w:r>
      <w:r w:rsidRPr="00782587">
        <w:rPr>
          <w:rFonts w:ascii="Times New Roman" w:eastAsia="Times New Roman" w:hAnsi="Times New Roman" w:cs="Times New Roman"/>
          <w:b/>
          <w:bCs/>
          <w:color w:val="0D0D0D" w:themeColor="text1" w:themeTint="F2"/>
          <w:sz w:val="28"/>
          <w:szCs w:val="28"/>
          <w:lang w:eastAsia="ru-RU"/>
        </w:rPr>
        <w:t>обучение продажам</w:t>
      </w:r>
      <w:r w:rsidRPr="00782587">
        <w:rPr>
          <w:rFonts w:ascii="Times New Roman" w:eastAsia="Times New Roman" w:hAnsi="Times New Roman" w:cs="Times New Roman"/>
          <w:color w:val="0D0D0D" w:themeColor="text1" w:themeTint="F2"/>
          <w:sz w:val="28"/>
          <w:szCs w:val="28"/>
          <w:lang w:eastAsia="ru-RU"/>
        </w:rPr>
        <w:t>?</w:t>
      </w:r>
    </w:p>
    <w:p w:rsidR="00E629F5" w:rsidRPr="00782587" w:rsidRDefault="00EC49A3" w:rsidP="00782587">
      <w:pPr>
        <w:numPr>
          <w:ilvl w:val="0"/>
          <w:numId w:val="6"/>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П</w:t>
      </w:r>
      <w:r w:rsidR="00E629F5" w:rsidRPr="00782587">
        <w:rPr>
          <w:rFonts w:ascii="Times New Roman" w:eastAsia="Times New Roman" w:hAnsi="Times New Roman" w:cs="Times New Roman"/>
          <w:color w:val="0D0D0D" w:themeColor="text1" w:themeTint="F2"/>
          <w:sz w:val="28"/>
          <w:szCs w:val="28"/>
          <w:lang w:eastAsia="ru-RU"/>
        </w:rPr>
        <w:t>реми</w:t>
      </w:r>
      <w:r w:rsidRPr="00782587">
        <w:rPr>
          <w:rFonts w:ascii="Times New Roman" w:eastAsia="Times New Roman" w:hAnsi="Times New Roman" w:cs="Times New Roman"/>
          <w:color w:val="0D0D0D" w:themeColor="text1" w:themeTint="F2"/>
          <w:sz w:val="28"/>
          <w:szCs w:val="28"/>
          <w:lang w:eastAsia="ru-RU"/>
        </w:rPr>
        <w:t>ровать</w:t>
      </w:r>
      <w:r w:rsidR="00E629F5" w:rsidRPr="00782587">
        <w:rPr>
          <w:rFonts w:ascii="Times New Roman" w:eastAsia="Times New Roman" w:hAnsi="Times New Roman" w:cs="Times New Roman"/>
          <w:color w:val="0D0D0D" w:themeColor="text1" w:themeTint="F2"/>
          <w:sz w:val="28"/>
          <w:szCs w:val="28"/>
          <w:lang w:eastAsia="ru-RU"/>
        </w:rPr>
        <w:t xml:space="preserve"> наставника (за каждый день стажировки, за результат сотрудника)</w:t>
      </w:r>
    </w:p>
    <w:p w:rsidR="00E629F5" w:rsidRPr="00782587" w:rsidRDefault="00E629F5" w:rsidP="00782587">
      <w:pPr>
        <w:numPr>
          <w:ilvl w:val="0"/>
          <w:numId w:val="6"/>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Мотивир</w:t>
      </w:r>
      <w:r w:rsidR="00EC49A3" w:rsidRPr="00782587">
        <w:rPr>
          <w:rFonts w:ascii="Times New Roman" w:eastAsia="Times New Roman" w:hAnsi="Times New Roman" w:cs="Times New Roman"/>
          <w:color w:val="0D0D0D" w:themeColor="text1" w:themeTint="F2"/>
          <w:sz w:val="28"/>
          <w:szCs w:val="28"/>
          <w:lang w:eastAsia="ru-RU"/>
        </w:rPr>
        <w:t>овать</w:t>
      </w:r>
      <w:r w:rsidRPr="00782587">
        <w:rPr>
          <w:rFonts w:ascii="Times New Roman" w:eastAsia="Times New Roman" w:hAnsi="Times New Roman" w:cs="Times New Roman"/>
          <w:color w:val="0D0D0D" w:themeColor="text1" w:themeTint="F2"/>
          <w:sz w:val="28"/>
          <w:szCs w:val="28"/>
          <w:lang w:eastAsia="ru-RU"/>
        </w:rPr>
        <w:t xml:space="preserve"> идеологически (помоги компании, отделу, лично руководителю).</w:t>
      </w:r>
    </w:p>
    <w:p w:rsidR="00E629F5" w:rsidRPr="00782587" w:rsidRDefault="00E629F5" w:rsidP="00782587">
      <w:pPr>
        <w:numPr>
          <w:ilvl w:val="0"/>
          <w:numId w:val="6"/>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Определит</w:t>
      </w:r>
      <w:r w:rsidR="00EC49A3" w:rsidRPr="00782587">
        <w:rPr>
          <w:rFonts w:ascii="Times New Roman" w:eastAsia="Times New Roman" w:hAnsi="Times New Roman" w:cs="Times New Roman"/>
          <w:color w:val="0D0D0D" w:themeColor="text1" w:themeTint="F2"/>
          <w:sz w:val="28"/>
          <w:szCs w:val="28"/>
          <w:lang w:eastAsia="ru-RU"/>
        </w:rPr>
        <w:t>ь</w:t>
      </w:r>
      <w:r w:rsidRPr="00782587">
        <w:rPr>
          <w:rFonts w:ascii="Times New Roman" w:eastAsia="Times New Roman" w:hAnsi="Times New Roman" w:cs="Times New Roman"/>
          <w:color w:val="0D0D0D" w:themeColor="text1" w:themeTint="F2"/>
          <w:sz w:val="28"/>
          <w:szCs w:val="28"/>
          <w:lang w:eastAsia="ru-RU"/>
        </w:rPr>
        <w:t xml:space="preserve"> срок стажировки</w:t>
      </w:r>
    </w:p>
    <w:p w:rsidR="00E629F5" w:rsidRPr="00782587" w:rsidRDefault="00E629F5" w:rsidP="00782587">
      <w:pPr>
        <w:numPr>
          <w:ilvl w:val="0"/>
          <w:numId w:val="6"/>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Определит</w:t>
      </w:r>
      <w:r w:rsidR="00EC49A3" w:rsidRPr="00782587">
        <w:rPr>
          <w:rFonts w:ascii="Times New Roman" w:eastAsia="Times New Roman" w:hAnsi="Times New Roman" w:cs="Times New Roman"/>
          <w:color w:val="0D0D0D" w:themeColor="text1" w:themeTint="F2"/>
          <w:sz w:val="28"/>
          <w:szCs w:val="28"/>
          <w:lang w:eastAsia="ru-RU"/>
        </w:rPr>
        <w:t>ь</w:t>
      </w:r>
      <w:r w:rsidRPr="00782587">
        <w:rPr>
          <w:rFonts w:ascii="Times New Roman" w:eastAsia="Times New Roman" w:hAnsi="Times New Roman" w:cs="Times New Roman"/>
          <w:color w:val="0D0D0D" w:themeColor="text1" w:themeTint="F2"/>
          <w:sz w:val="28"/>
          <w:szCs w:val="28"/>
          <w:lang w:eastAsia="ru-RU"/>
        </w:rPr>
        <w:t xml:space="preserve"> объемы работы, которые должны быть реализованы (количество совместных выездов, звонков и т. д.)</w:t>
      </w:r>
    </w:p>
    <w:p w:rsidR="00E629F5" w:rsidRPr="00782587" w:rsidRDefault="00E629F5" w:rsidP="00782587">
      <w:pPr>
        <w:numPr>
          <w:ilvl w:val="0"/>
          <w:numId w:val="6"/>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Определит</w:t>
      </w:r>
      <w:r w:rsidR="00EC49A3" w:rsidRPr="00782587">
        <w:rPr>
          <w:rFonts w:ascii="Times New Roman" w:eastAsia="Times New Roman" w:hAnsi="Times New Roman" w:cs="Times New Roman"/>
          <w:color w:val="0D0D0D" w:themeColor="text1" w:themeTint="F2"/>
          <w:sz w:val="28"/>
          <w:szCs w:val="28"/>
          <w:lang w:eastAsia="ru-RU"/>
        </w:rPr>
        <w:t>ь</w:t>
      </w:r>
      <w:r w:rsidRPr="00782587">
        <w:rPr>
          <w:rFonts w:ascii="Times New Roman" w:eastAsia="Times New Roman" w:hAnsi="Times New Roman" w:cs="Times New Roman"/>
          <w:color w:val="0D0D0D" w:themeColor="text1" w:themeTint="F2"/>
          <w:sz w:val="28"/>
          <w:szCs w:val="28"/>
          <w:lang w:eastAsia="ru-RU"/>
        </w:rPr>
        <w:t xml:space="preserve"> форму отчетности (что узнал, какие впечатления, какие вопросы появились).</w:t>
      </w:r>
    </w:p>
    <w:p w:rsidR="00E629F5" w:rsidRPr="00782587" w:rsidRDefault="00E629F5" w:rsidP="00782587">
      <w:pPr>
        <w:shd w:val="clear" w:color="auto" w:fill="FFFFFF"/>
        <w:spacing w:after="0" w:line="360" w:lineRule="auto"/>
        <w:ind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Как правильно организовать стажировку с опытным сотрудником:</w:t>
      </w:r>
    </w:p>
    <w:p w:rsidR="00E629F5" w:rsidRPr="00782587" w:rsidRDefault="00E629F5" w:rsidP="00782587">
      <w:pPr>
        <w:shd w:val="clear" w:color="auto" w:fill="FFFFFF"/>
        <w:spacing w:after="0" w:line="360" w:lineRule="auto"/>
        <w:ind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 xml:space="preserve">Подобная форма обучения идеально подходит как для новичков, так и для опытных сотрудников компании (спад результативности, отсутствие </w:t>
      </w:r>
      <w:r w:rsidRPr="00782587">
        <w:rPr>
          <w:rFonts w:ascii="Times New Roman" w:eastAsia="Times New Roman" w:hAnsi="Times New Roman" w:cs="Times New Roman"/>
          <w:color w:val="0D0D0D" w:themeColor="text1" w:themeTint="F2"/>
          <w:sz w:val="28"/>
          <w:szCs w:val="28"/>
          <w:lang w:eastAsia="ru-RU"/>
        </w:rPr>
        <w:lastRenderedPageBreak/>
        <w:t>динамики). Обратный эффект еще и в том, что данный подход помогает «будить» опытных сотрудников. Даже результативный коллега может находиться в «рабочей спячке».</w:t>
      </w:r>
    </w:p>
    <w:p w:rsidR="00E629F5" w:rsidRPr="00782587" w:rsidRDefault="00E629F5" w:rsidP="00782587">
      <w:pPr>
        <w:shd w:val="clear" w:color="auto" w:fill="FFFFFF"/>
        <w:spacing w:after="0" w:line="360" w:lineRule="auto"/>
        <w:ind w:firstLine="709"/>
        <w:jc w:val="both"/>
        <w:textAlignment w:val="baseline"/>
        <w:outlineLvl w:val="1"/>
        <w:rPr>
          <w:rFonts w:ascii="Times New Roman" w:eastAsia="Times New Roman" w:hAnsi="Times New Roman" w:cs="Times New Roman"/>
          <w:b/>
          <w:bCs/>
          <w:color w:val="0D0D0D" w:themeColor="text1" w:themeTint="F2"/>
          <w:sz w:val="28"/>
          <w:szCs w:val="28"/>
          <w:lang w:eastAsia="ru-RU"/>
        </w:rPr>
      </w:pPr>
      <w:r w:rsidRPr="00782587">
        <w:rPr>
          <w:rFonts w:ascii="Times New Roman" w:eastAsia="Times New Roman" w:hAnsi="Times New Roman" w:cs="Times New Roman"/>
          <w:b/>
          <w:bCs/>
          <w:color w:val="0D0D0D" w:themeColor="text1" w:themeTint="F2"/>
          <w:sz w:val="28"/>
          <w:szCs w:val="28"/>
          <w:lang w:eastAsia="ru-RU"/>
        </w:rPr>
        <w:t>Стажировка с руководителем</w:t>
      </w:r>
    </w:p>
    <w:p w:rsidR="00E629F5" w:rsidRPr="00782587" w:rsidRDefault="00E629F5" w:rsidP="00782587">
      <w:pPr>
        <w:shd w:val="clear" w:color="auto" w:fill="FFFFFF"/>
        <w:spacing w:after="0" w:line="360" w:lineRule="auto"/>
        <w:ind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Хорошая методика. Имеет очень сильный встряхивающий эффект. Руководитель на определенном этапе подключается к полевой работе сотрудника и живет с ним в таком режиме заранее оговоренный срок. Данная методика позволяет увидеть со стороны все сильные и слабые стороны сотрудника. Подобные дуэльные технологии отлично работают и дают положительный результат в двух направлениях:</w:t>
      </w:r>
    </w:p>
    <w:p w:rsidR="00E629F5" w:rsidRPr="00782587" w:rsidRDefault="00E629F5" w:rsidP="00782587">
      <w:pPr>
        <w:numPr>
          <w:ilvl w:val="0"/>
          <w:numId w:val="7"/>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Это отличный способ встряхнуться руководителю. Отличный способ реанимировать систему знаний о системе сбыта.</w:t>
      </w:r>
    </w:p>
    <w:p w:rsidR="00E629F5" w:rsidRPr="00782587" w:rsidRDefault="00E629F5" w:rsidP="00782587">
      <w:pPr>
        <w:numPr>
          <w:ilvl w:val="0"/>
          <w:numId w:val="7"/>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Участие руководителя в рабочем процессе заставляет сотрудника максимально концентрироваться на поставленных задачах.</w:t>
      </w:r>
    </w:p>
    <w:p w:rsidR="00E629F5" w:rsidRPr="00782587" w:rsidRDefault="00EC49A3" w:rsidP="00782587">
      <w:pPr>
        <w:shd w:val="clear" w:color="auto" w:fill="FFFFFF"/>
        <w:spacing w:after="0" w:line="360" w:lineRule="auto"/>
        <w:ind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П</w:t>
      </w:r>
      <w:r w:rsidR="00E629F5" w:rsidRPr="00782587">
        <w:rPr>
          <w:rFonts w:ascii="Times New Roman" w:eastAsia="Times New Roman" w:hAnsi="Times New Roman" w:cs="Times New Roman"/>
          <w:color w:val="0D0D0D" w:themeColor="text1" w:themeTint="F2"/>
          <w:sz w:val="28"/>
          <w:szCs w:val="28"/>
          <w:lang w:eastAsia="ru-RU"/>
        </w:rPr>
        <w:t>одобные стажировки необходимо проводить как с новыми сотрудниками, так и с опытными коллегами, имеющих срок работы не более двух лет (не реже раза в год).</w:t>
      </w:r>
    </w:p>
    <w:p w:rsidR="00E629F5" w:rsidRPr="00782587" w:rsidRDefault="00E629F5" w:rsidP="00782587">
      <w:pPr>
        <w:shd w:val="clear" w:color="auto" w:fill="FFFFFF"/>
        <w:spacing w:after="0" w:line="360" w:lineRule="auto"/>
        <w:ind w:firstLine="709"/>
        <w:jc w:val="both"/>
        <w:textAlignment w:val="baseline"/>
        <w:outlineLvl w:val="1"/>
        <w:rPr>
          <w:rFonts w:ascii="Times New Roman" w:eastAsia="Times New Roman" w:hAnsi="Times New Roman" w:cs="Times New Roman"/>
          <w:b/>
          <w:bCs/>
          <w:color w:val="0D0D0D" w:themeColor="text1" w:themeTint="F2"/>
          <w:sz w:val="28"/>
          <w:szCs w:val="28"/>
          <w:lang w:eastAsia="ru-RU"/>
        </w:rPr>
      </w:pPr>
      <w:proofErr w:type="spellStart"/>
      <w:r w:rsidRPr="00782587">
        <w:rPr>
          <w:rFonts w:ascii="Times New Roman" w:eastAsia="Times New Roman" w:hAnsi="Times New Roman" w:cs="Times New Roman"/>
          <w:b/>
          <w:bCs/>
          <w:color w:val="0D0D0D" w:themeColor="text1" w:themeTint="F2"/>
          <w:sz w:val="28"/>
          <w:szCs w:val="28"/>
          <w:lang w:eastAsia="ru-RU"/>
        </w:rPr>
        <w:t>Геймификация</w:t>
      </w:r>
      <w:proofErr w:type="spellEnd"/>
    </w:p>
    <w:p w:rsidR="00E629F5" w:rsidRPr="00782587" w:rsidRDefault="00E629F5" w:rsidP="00782587">
      <w:pPr>
        <w:shd w:val="clear" w:color="auto" w:fill="FFFFFF"/>
        <w:spacing w:after="0" w:line="360" w:lineRule="auto"/>
        <w:ind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 xml:space="preserve">Имитация рабочих ситуаций. За основу данной технологии берется алгоритм продаж. Диагностика, разогрев, </w:t>
      </w:r>
      <w:proofErr w:type="spellStart"/>
      <w:r w:rsidRPr="00782587">
        <w:rPr>
          <w:rFonts w:ascii="Times New Roman" w:eastAsia="Times New Roman" w:hAnsi="Times New Roman" w:cs="Times New Roman"/>
          <w:color w:val="0D0D0D" w:themeColor="text1" w:themeTint="F2"/>
          <w:sz w:val="28"/>
          <w:szCs w:val="28"/>
          <w:lang w:eastAsia="ru-RU"/>
        </w:rPr>
        <w:t>дожим</w:t>
      </w:r>
      <w:proofErr w:type="spellEnd"/>
      <w:r w:rsidRPr="00782587">
        <w:rPr>
          <w:rFonts w:ascii="Times New Roman" w:eastAsia="Times New Roman" w:hAnsi="Times New Roman" w:cs="Times New Roman"/>
          <w:color w:val="0D0D0D" w:themeColor="text1" w:themeTint="F2"/>
          <w:sz w:val="28"/>
          <w:szCs w:val="28"/>
          <w:lang w:eastAsia="ru-RU"/>
        </w:rPr>
        <w:t>, рабо</w:t>
      </w:r>
      <w:r w:rsidR="00EC49A3" w:rsidRPr="00782587">
        <w:rPr>
          <w:rFonts w:ascii="Times New Roman" w:eastAsia="Times New Roman" w:hAnsi="Times New Roman" w:cs="Times New Roman"/>
          <w:color w:val="0D0D0D" w:themeColor="text1" w:themeTint="F2"/>
          <w:sz w:val="28"/>
          <w:szCs w:val="28"/>
          <w:lang w:eastAsia="ru-RU"/>
        </w:rPr>
        <w:t xml:space="preserve">та с возражениями, презентация. </w:t>
      </w:r>
      <w:r w:rsidRPr="00782587">
        <w:rPr>
          <w:rFonts w:ascii="Times New Roman" w:eastAsia="Times New Roman" w:hAnsi="Times New Roman" w:cs="Times New Roman"/>
          <w:color w:val="0D0D0D" w:themeColor="text1" w:themeTint="F2"/>
          <w:sz w:val="28"/>
          <w:szCs w:val="28"/>
          <w:lang w:eastAsia="ru-RU"/>
        </w:rPr>
        <w:t>В каждой зоне есть масса проблемных зон, где специалисты заведомо испытывают больше сложностей. Сложные диалоги, необходимость применения убеждающих приемов, подарки, кривые схемы и проч. Под каждую ситуацию прописывается мини-сценарий и по данному сценарию производится игра. Два участника + судья + записывающее устройство (камера, диктофон). Задача игры достаточно проста. Отработать навыки и диалоги. Запись позволяет увидеть со стороны совершенные ошибки и проанализировать логику работы специалиста.</w:t>
      </w:r>
    </w:p>
    <w:p w:rsidR="00E629F5" w:rsidRPr="00782587" w:rsidRDefault="00E629F5" w:rsidP="00782587">
      <w:pPr>
        <w:shd w:val="clear" w:color="auto" w:fill="FFFFFF"/>
        <w:spacing w:after="0" w:line="360" w:lineRule="auto"/>
        <w:ind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Как часто необходимо применять данную технологию?</w:t>
      </w:r>
    </w:p>
    <w:p w:rsidR="00E629F5" w:rsidRPr="00782587" w:rsidRDefault="00E629F5" w:rsidP="00782587">
      <w:pPr>
        <w:numPr>
          <w:ilvl w:val="0"/>
          <w:numId w:val="8"/>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lastRenderedPageBreak/>
        <w:t>Для опытных сотрудников подобный алгоритм необходимо прогонять не реже одного раза в полгода.</w:t>
      </w:r>
    </w:p>
    <w:p w:rsidR="00E629F5" w:rsidRPr="00782587" w:rsidRDefault="00E629F5" w:rsidP="00782587">
      <w:pPr>
        <w:numPr>
          <w:ilvl w:val="0"/>
          <w:numId w:val="8"/>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Для сотрудников, работающих менее двух лет, данную технологию стоит применять не реже одного раза в квартал.</w:t>
      </w:r>
    </w:p>
    <w:p w:rsidR="00E629F5" w:rsidRPr="00782587" w:rsidRDefault="00E629F5" w:rsidP="00782587">
      <w:pPr>
        <w:numPr>
          <w:ilvl w:val="0"/>
          <w:numId w:val="8"/>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С новичками играть необходимо еженедельно.</w:t>
      </w:r>
    </w:p>
    <w:p w:rsidR="00E629F5" w:rsidRPr="00782587" w:rsidRDefault="00E629F5" w:rsidP="00782587">
      <w:pPr>
        <w:shd w:val="clear" w:color="auto" w:fill="FFFFFF"/>
        <w:spacing w:after="0" w:line="360" w:lineRule="auto"/>
        <w:ind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Сценарии необходимо копить и дополнять.</w:t>
      </w:r>
    </w:p>
    <w:p w:rsidR="00E629F5" w:rsidRPr="00782587" w:rsidRDefault="00E629F5" w:rsidP="00782587">
      <w:pPr>
        <w:shd w:val="clear" w:color="auto" w:fill="FFFFFF"/>
        <w:spacing w:after="0" w:line="360" w:lineRule="auto"/>
        <w:ind w:firstLine="709"/>
        <w:jc w:val="both"/>
        <w:textAlignment w:val="baseline"/>
        <w:outlineLvl w:val="1"/>
        <w:rPr>
          <w:rFonts w:ascii="Times New Roman" w:eastAsia="Times New Roman" w:hAnsi="Times New Roman" w:cs="Times New Roman"/>
          <w:b/>
          <w:bCs/>
          <w:color w:val="0D0D0D" w:themeColor="text1" w:themeTint="F2"/>
          <w:sz w:val="28"/>
          <w:szCs w:val="28"/>
          <w:lang w:eastAsia="ru-RU"/>
        </w:rPr>
      </w:pPr>
      <w:proofErr w:type="spellStart"/>
      <w:r w:rsidRPr="00782587">
        <w:rPr>
          <w:rFonts w:ascii="Times New Roman" w:eastAsia="Times New Roman" w:hAnsi="Times New Roman" w:cs="Times New Roman"/>
          <w:b/>
          <w:bCs/>
          <w:color w:val="0D0D0D" w:themeColor="text1" w:themeTint="F2"/>
          <w:sz w:val="28"/>
          <w:szCs w:val="28"/>
          <w:lang w:eastAsia="ru-RU"/>
        </w:rPr>
        <w:t>Видеоуроки</w:t>
      </w:r>
      <w:proofErr w:type="spellEnd"/>
    </w:p>
    <w:p w:rsidR="00E629F5" w:rsidRPr="00782587" w:rsidRDefault="00E629F5" w:rsidP="00782587">
      <w:pPr>
        <w:shd w:val="clear" w:color="auto" w:fill="FFFFFF"/>
        <w:spacing w:after="0" w:line="360" w:lineRule="auto"/>
        <w:ind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Затертый до дыр формат, но именно он спасает во многих ситуациях.</w:t>
      </w:r>
    </w:p>
    <w:p w:rsidR="00E629F5" w:rsidRPr="00782587" w:rsidRDefault="00E629F5" w:rsidP="00782587">
      <w:pPr>
        <w:numPr>
          <w:ilvl w:val="0"/>
          <w:numId w:val="9"/>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Быстрое обучение новичков</w:t>
      </w:r>
    </w:p>
    <w:p w:rsidR="00E629F5" w:rsidRPr="00782587" w:rsidRDefault="00E629F5" w:rsidP="00782587">
      <w:pPr>
        <w:numPr>
          <w:ilvl w:val="0"/>
          <w:numId w:val="9"/>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Быстрая реанимация старичков</w:t>
      </w:r>
    </w:p>
    <w:p w:rsidR="00E629F5" w:rsidRPr="00782587" w:rsidRDefault="00E629F5" w:rsidP="00782587">
      <w:pPr>
        <w:numPr>
          <w:ilvl w:val="0"/>
          <w:numId w:val="9"/>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Подготовка к аттестациям и деловым играм</w:t>
      </w:r>
    </w:p>
    <w:p w:rsidR="00E629F5" w:rsidRPr="00782587" w:rsidRDefault="00E629F5" w:rsidP="00782587">
      <w:pPr>
        <w:numPr>
          <w:ilvl w:val="0"/>
          <w:numId w:val="9"/>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Подготовка к сбытовым периодам и вывод отдела из спячки.</w:t>
      </w:r>
    </w:p>
    <w:p w:rsidR="00E629F5" w:rsidRPr="00782587" w:rsidRDefault="00E629F5" w:rsidP="00782587">
      <w:pPr>
        <w:shd w:val="clear" w:color="auto" w:fill="FFFFFF"/>
        <w:spacing w:after="0" w:line="360" w:lineRule="auto"/>
        <w:ind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Что пишем на камеру?</w:t>
      </w:r>
    </w:p>
    <w:p w:rsidR="00E629F5" w:rsidRPr="00782587" w:rsidRDefault="00E629F5" w:rsidP="00782587">
      <w:pPr>
        <w:numPr>
          <w:ilvl w:val="0"/>
          <w:numId w:val="10"/>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Записываем деловые игры сотрудников по различным уровням алгоритма продаж</w:t>
      </w:r>
    </w:p>
    <w:p w:rsidR="00E629F5" w:rsidRPr="00782587" w:rsidRDefault="00E629F5" w:rsidP="00782587">
      <w:pPr>
        <w:numPr>
          <w:ilvl w:val="0"/>
          <w:numId w:val="10"/>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 xml:space="preserve">Записываем разъясняющие лекции по применению различных инструментов разогрева и </w:t>
      </w:r>
      <w:proofErr w:type="spellStart"/>
      <w:r w:rsidRPr="00782587">
        <w:rPr>
          <w:rFonts w:ascii="Times New Roman" w:eastAsia="Times New Roman" w:hAnsi="Times New Roman" w:cs="Times New Roman"/>
          <w:color w:val="0D0D0D" w:themeColor="text1" w:themeTint="F2"/>
          <w:sz w:val="28"/>
          <w:szCs w:val="28"/>
          <w:lang w:eastAsia="ru-RU"/>
        </w:rPr>
        <w:t>дожима</w:t>
      </w:r>
      <w:proofErr w:type="spellEnd"/>
    </w:p>
    <w:p w:rsidR="00E629F5" w:rsidRPr="00782587" w:rsidRDefault="00E629F5" w:rsidP="00782587">
      <w:pPr>
        <w:numPr>
          <w:ilvl w:val="0"/>
          <w:numId w:val="10"/>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Записываем мастер-классы опытных сотрудников.</w:t>
      </w:r>
    </w:p>
    <w:p w:rsidR="00E629F5" w:rsidRPr="00782587" w:rsidRDefault="00E629F5" w:rsidP="00782587">
      <w:pPr>
        <w:shd w:val="clear" w:color="auto" w:fill="FFFFFF"/>
        <w:spacing w:after="0" w:line="360" w:lineRule="auto"/>
        <w:ind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 xml:space="preserve">Целесообразнее всего делать архивы на главном сервере, либо (если мощности минимальные) выгружать ролики на </w:t>
      </w:r>
      <w:proofErr w:type="spellStart"/>
      <w:r w:rsidRPr="00782587">
        <w:rPr>
          <w:rFonts w:ascii="Times New Roman" w:eastAsia="Times New Roman" w:hAnsi="Times New Roman" w:cs="Times New Roman"/>
          <w:color w:val="0D0D0D" w:themeColor="text1" w:themeTint="F2"/>
          <w:sz w:val="28"/>
          <w:szCs w:val="28"/>
          <w:lang w:eastAsia="ru-RU"/>
        </w:rPr>
        <w:t>видеохостинги</w:t>
      </w:r>
      <w:proofErr w:type="spellEnd"/>
      <w:r w:rsidRPr="00782587">
        <w:rPr>
          <w:rFonts w:ascii="Times New Roman" w:eastAsia="Times New Roman" w:hAnsi="Times New Roman" w:cs="Times New Roman"/>
          <w:color w:val="0D0D0D" w:themeColor="text1" w:themeTint="F2"/>
          <w:sz w:val="28"/>
          <w:szCs w:val="28"/>
          <w:lang w:eastAsia="ru-RU"/>
        </w:rPr>
        <w:t xml:space="preserve"> закрытого типа (</w:t>
      </w:r>
      <w:proofErr w:type="spellStart"/>
      <w:r w:rsidRPr="00782587">
        <w:rPr>
          <w:rFonts w:ascii="Times New Roman" w:eastAsia="Times New Roman" w:hAnsi="Times New Roman" w:cs="Times New Roman"/>
          <w:color w:val="0D0D0D" w:themeColor="text1" w:themeTint="F2"/>
          <w:sz w:val="28"/>
          <w:szCs w:val="28"/>
          <w:lang w:eastAsia="ru-RU"/>
        </w:rPr>
        <w:t>Vimeo</w:t>
      </w:r>
      <w:proofErr w:type="spellEnd"/>
      <w:r w:rsidRPr="00782587">
        <w:rPr>
          <w:rFonts w:ascii="Times New Roman" w:eastAsia="Times New Roman" w:hAnsi="Times New Roman" w:cs="Times New Roman"/>
          <w:color w:val="0D0D0D" w:themeColor="text1" w:themeTint="F2"/>
          <w:sz w:val="28"/>
          <w:szCs w:val="28"/>
          <w:lang w:eastAsia="ru-RU"/>
        </w:rPr>
        <w:t xml:space="preserve">) с трансляцией по паролю (или вставка на </w:t>
      </w:r>
      <w:proofErr w:type="gramStart"/>
      <w:r w:rsidRPr="00782587">
        <w:rPr>
          <w:rFonts w:ascii="Times New Roman" w:eastAsia="Times New Roman" w:hAnsi="Times New Roman" w:cs="Times New Roman"/>
          <w:color w:val="0D0D0D" w:themeColor="text1" w:themeTint="F2"/>
          <w:sz w:val="28"/>
          <w:szCs w:val="28"/>
          <w:lang w:eastAsia="ru-RU"/>
        </w:rPr>
        <w:t>закрытый</w:t>
      </w:r>
      <w:proofErr w:type="gramEnd"/>
      <w:r w:rsidRPr="00782587">
        <w:rPr>
          <w:rFonts w:ascii="Times New Roman" w:eastAsia="Times New Roman" w:hAnsi="Times New Roman" w:cs="Times New Roman"/>
          <w:color w:val="0D0D0D" w:themeColor="text1" w:themeTint="F2"/>
          <w:sz w:val="28"/>
          <w:szCs w:val="28"/>
          <w:lang w:eastAsia="ru-RU"/>
        </w:rPr>
        <w:t xml:space="preserve"> обучающий </w:t>
      </w:r>
      <w:proofErr w:type="spellStart"/>
      <w:r w:rsidRPr="00782587">
        <w:rPr>
          <w:rFonts w:ascii="Times New Roman" w:eastAsia="Times New Roman" w:hAnsi="Times New Roman" w:cs="Times New Roman"/>
          <w:color w:val="0D0D0D" w:themeColor="text1" w:themeTint="F2"/>
          <w:sz w:val="28"/>
          <w:szCs w:val="28"/>
          <w:lang w:eastAsia="ru-RU"/>
        </w:rPr>
        <w:t>блог</w:t>
      </w:r>
      <w:proofErr w:type="spellEnd"/>
      <w:r w:rsidRPr="00782587">
        <w:rPr>
          <w:rFonts w:ascii="Times New Roman" w:eastAsia="Times New Roman" w:hAnsi="Times New Roman" w:cs="Times New Roman"/>
          <w:color w:val="0D0D0D" w:themeColor="text1" w:themeTint="F2"/>
          <w:sz w:val="28"/>
          <w:szCs w:val="28"/>
          <w:lang w:eastAsia="ru-RU"/>
        </w:rPr>
        <w:t xml:space="preserve"> для сотрудников). Новичков можно спокойно «селить» в таком архиве на один-два дня просмотра. В перерывах обсуждаем, анализируем, пробуем. Опытных коллег можно тренировать через офисные кинозалы или дни видеотеки. Пятница, вечер, час новых роликов (или просмотра старых произведений).</w:t>
      </w:r>
    </w:p>
    <w:p w:rsidR="00E629F5" w:rsidRPr="00782587" w:rsidRDefault="00E629F5" w:rsidP="00782587">
      <w:pPr>
        <w:shd w:val="clear" w:color="auto" w:fill="FFFFFF"/>
        <w:spacing w:after="0" w:line="360" w:lineRule="auto"/>
        <w:ind w:firstLine="709"/>
        <w:jc w:val="both"/>
        <w:textAlignment w:val="baseline"/>
        <w:outlineLvl w:val="1"/>
        <w:rPr>
          <w:rFonts w:ascii="Times New Roman" w:eastAsia="Times New Roman" w:hAnsi="Times New Roman" w:cs="Times New Roman"/>
          <w:b/>
          <w:bCs/>
          <w:color w:val="0D0D0D" w:themeColor="text1" w:themeTint="F2"/>
          <w:sz w:val="28"/>
          <w:szCs w:val="28"/>
          <w:lang w:eastAsia="ru-RU"/>
        </w:rPr>
      </w:pPr>
      <w:r w:rsidRPr="00782587">
        <w:rPr>
          <w:rFonts w:ascii="Times New Roman" w:eastAsia="Times New Roman" w:hAnsi="Times New Roman" w:cs="Times New Roman"/>
          <w:b/>
          <w:bCs/>
          <w:color w:val="0D0D0D" w:themeColor="text1" w:themeTint="F2"/>
          <w:sz w:val="28"/>
          <w:szCs w:val="28"/>
          <w:lang w:eastAsia="ru-RU"/>
        </w:rPr>
        <w:t>Интервью</w:t>
      </w:r>
    </w:p>
    <w:p w:rsidR="00E629F5" w:rsidRPr="00782587" w:rsidRDefault="00E629F5" w:rsidP="00782587">
      <w:pPr>
        <w:shd w:val="clear" w:color="auto" w:fill="FFFFFF"/>
        <w:spacing w:after="0" w:line="360" w:lineRule="auto"/>
        <w:ind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 xml:space="preserve">Данный инструмент </w:t>
      </w:r>
      <w:r w:rsidR="00782587" w:rsidRPr="00782587">
        <w:rPr>
          <w:rFonts w:ascii="Times New Roman" w:eastAsia="Times New Roman" w:hAnsi="Times New Roman" w:cs="Times New Roman"/>
          <w:color w:val="0D0D0D" w:themeColor="text1" w:themeTint="F2"/>
          <w:sz w:val="28"/>
          <w:szCs w:val="28"/>
          <w:lang w:eastAsia="ru-RU"/>
        </w:rPr>
        <w:t xml:space="preserve">стал </w:t>
      </w:r>
      <w:proofErr w:type="gramStart"/>
      <w:r w:rsidRPr="00782587">
        <w:rPr>
          <w:rFonts w:ascii="Times New Roman" w:eastAsia="Times New Roman" w:hAnsi="Times New Roman" w:cs="Times New Roman"/>
          <w:color w:val="0D0D0D" w:themeColor="text1" w:themeTint="F2"/>
          <w:sz w:val="28"/>
          <w:szCs w:val="28"/>
          <w:lang w:eastAsia="ru-RU"/>
        </w:rPr>
        <w:t>применят</w:t>
      </w:r>
      <w:r w:rsidR="00782587" w:rsidRPr="00782587">
        <w:rPr>
          <w:rFonts w:ascii="Times New Roman" w:eastAsia="Times New Roman" w:hAnsi="Times New Roman" w:cs="Times New Roman"/>
          <w:color w:val="0D0D0D" w:themeColor="text1" w:themeTint="F2"/>
          <w:sz w:val="28"/>
          <w:szCs w:val="28"/>
          <w:lang w:eastAsia="ru-RU"/>
        </w:rPr>
        <w:t>ся</w:t>
      </w:r>
      <w:proofErr w:type="gramEnd"/>
      <w:r w:rsidRPr="00782587">
        <w:rPr>
          <w:rFonts w:ascii="Times New Roman" w:eastAsia="Times New Roman" w:hAnsi="Times New Roman" w:cs="Times New Roman"/>
          <w:color w:val="0D0D0D" w:themeColor="text1" w:themeTint="F2"/>
          <w:sz w:val="28"/>
          <w:szCs w:val="28"/>
          <w:lang w:eastAsia="ru-RU"/>
        </w:rPr>
        <w:t xml:space="preserve"> недавно, но он показал себя с отличной стороны. Смысл данной технологии достаточно простой:</w:t>
      </w:r>
    </w:p>
    <w:p w:rsidR="00E629F5" w:rsidRPr="00782587" w:rsidRDefault="00E629F5" w:rsidP="00782587">
      <w:pPr>
        <w:numPr>
          <w:ilvl w:val="0"/>
          <w:numId w:val="11"/>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lastRenderedPageBreak/>
        <w:t>Выделяется день и время для каждого сотрудника. Продолжительность интервью – два часа.</w:t>
      </w:r>
    </w:p>
    <w:p w:rsidR="00E629F5" w:rsidRPr="00782587" w:rsidRDefault="00E629F5" w:rsidP="00782587">
      <w:pPr>
        <w:numPr>
          <w:ilvl w:val="0"/>
          <w:numId w:val="11"/>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Формат встречи один на один. Без лишних ушей.</w:t>
      </w:r>
    </w:p>
    <w:p w:rsidR="00E629F5" w:rsidRPr="00782587" w:rsidRDefault="00E629F5" w:rsidP="00782587">
      <w:pPr>
        <w:numPr>
          <w:ilvl w:val="0"/>
          <w:numId w:val="11"/>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 xml:space="preserve">Встреча делится на три части: </w:t>
      </w:r>
      <w:proofErr w:type="gramStart"/>
      <w:r w:rsidRPr="00782587">
        <w:rPr>
          <w:rFonts w:ascii="Times New Roman" w:eastAsia="Times New Roman" w:hAnsi="Times New Roman" w:cs="Times New Roman"/>
          <w:color w:val="0D0D0D" w:themeColor="text1" w:themeTint="F2"/>
          <w:sz w:val="28"/>
          <w:szCs w:val="28"/>
          <w:lang w:eastAsia="ru-RU"/>
        </w:rPr>
        <w:t>личное</w:t>
      </w:r>
      <w:proofErr w:type="gramEnd"/>
      <w:r w:rsidRPr="00782587">
        <w:rPr>
          <w:rFonts w:ascii="Times New Roman" w:eastAsia="Times New Roman" w:hAnsi="Times New Roman" w:cs="Times New Roman"/>
          <w:color w:val="0D0D0D" w:themeColor="text1" w:themeTint="F2"/>
          <w:sz w:val="28"/>
          <w:szCs w:val="28"/>
          <w:lang w:eastAsia="ru-RU"/>
        </w:rPr>
        <w:t>, рабочее, перспектива.</w:t>
      </w:r>
    </w:p>
    <w:p w:rsidR="00782587" w:rsidRPr="00782587" w:rsidRDefault="00E629F5" w:rsidP="00782587">
      <w:pPr>
        <w:shd w:val="clear" w:color="auto" w:fill="FFFFFF"/>
        <w:spacing w:after="0" w:line="360" w:lineRule="auto"/>
        <w:ind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 xml:space="preserve">Это неформальный формат, без галстуков. Последовательно проговаривается каждый блок. Необходимо задать человеку 10-15 вопросов в каждой части. </w:t>
      </w:r>
    </w:p>
    <w:p w:rsidR="00E629F5" w:rsidRPr="00782587" w:rsidRDefault="00E629F5" w:rsidP="00782587">
      <w:pPr>
        <w:shd w:val="clear" w:color="auto" w:fill="FFFFFF"/>
        <w:spacing w:after="0" w:line="360" w:lineRule="auto"/>
        <w:ind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 xml:space="preserve">На что </w:t>
      </w:r>
      <w:r w:rsidR="00782587" w:rsidRPr="00782587">
        <w:rPr>
          <w:rFonts w:ascii="Times New Roman" w:eastAsia="Times New Roman" w:hAnsi="Times New Roman" w:cs="Times New Roman"/>
          <w:color w:val="0D0D0D" w:themeColor="text1" w:themeTint="F2"/>
          <w:sz w:val="28"/>
          <w:szCs w:val="28"/>
          <w:lang w:eastAsia="ru-RU"/>
        </w:rPr>
        <w:t xml:space="preserve">следует </w:t>
      </w:r>
      <w:r w:rsidRPr="00782587">
        <w:rPr>
          <w:rFonts w:ascii="Times New Roman" w:eastAsia="Times New Roman" w:hAnsi="Times New Roman" w:cs="Times New Roman"/>
          <w:color w:val="0D0D0D" w:themeColor="text1" w:themeTint="F2"/>
          <w:sz w:val="28"/>
          <w:szCs w:val="28"/>
          <w:lang w:eastAsia="ru-RU"/>
        </w:rPr>
        <w:t>обраща</w:t>
      </w:r>
      <w:r w:rsidR="00782587" w:rsidRPr="00782587">
        <w:rPr>
          <w:rFonts w:ascii="Times New Roman" w:eastAsia="Times New Roman" w:hAnsi="Times New Roman" w:cs="Times New Roman"/>
          <w:color w:val="0D0D0D" w:themeColor="text1" w:themeTint="F2"/>
          <w:sz w:val="28"/>
          <w:szCs w:val="28"/>
          <w:lang w:eastAsia="ru-RU"/>
        </w:rPr>
        <w:t>ть</w:t>
      </w:r>
      <w:r w:rsidRPr="00782587">
        <w:rPr>
          <w:rFonts w:ascii="Times New Roman" w:eastAsia="Times New Roman" w:hAnsi="Times New Roman" w:cs="Times New Roman"/>
          <w:color w:val="0D0D0D" w:themeColor="text1" w:themeTint="F2"/>
          <w:sz w:val="28"/>
          <w:szCs w:val="28"/>
          <w:lang w:eastAsia="ru-RU"/>
        </w:rPr>
        <w:t xml:space="preserve"> внимание:</w:t>
      </w:r>
    </w:p>
    <w:p w:rsidR="00E629F5" w:rsidRPr="00782587" w:rsidRDefault="00E629F5" w:rsidP="00782587">
      <w:pPr>
        <w:numPr>
          <w:ilvl w:val="0"/>
          <w:numId w:val="12"/>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Реакции на вопросы (усталость, раздражение, оптимизм)</w:t>
      </w:r>
    </w:p>
    <w:p w:rsidR="00E629F5" w:rsidRPr="00782587" w:rsidRDefault="00E629F5" w:rsidP="00782587">
      <w:pPr>
        <w:numPr>
          <w:ilvl w:val="0"/>
          <w:numId w:val="12"/>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Глубина ответа на вопрос (умение рассуждать)</w:t>
      </w:r>
    </w:p>
    <w:p w:rsidR="00E629F5" w:rsidRPr="00782587" w:rsidRDefault="00E629F5" w:rsidP="00782587">
      <w:pPr>
        <w:numPr>
          <w:ilvl w:val="0"/>
          <w:numId w:val="12"/>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Детали (всегда вся суть в деталях)</w:t>
      </w:r>
    </w:p>
    <w:p w:rsidR="00E629F5" w:rsidRPr="00782587" w:rsidRDefault="00E629F5" w:rsidP="00782587">
      <w:pPr>
        <w:numPr>
          <w:ilvl w:val="0"/>
          <w:numId w:val="12"/>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Понимание технологий (свободное рассуждение)</w:t>
      </w:r>
    </w:p>
    <w:p w:rsidR="00E629F5" w:rsidRPr="00782587" w:rsidRDefault="00E629F5" w:rsidP="00782587">
      <w:pPr>
        <w:numPr>
          <w:ilvl w:val="0"/>
          <w:numId w:val="12"/>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Понимание целей (своих, отдела, компании, бизнеса).</w:t>
      </w:r>
    </w:p>
    <w:p w:rsidR="00E629F5" w:rsidRPr="00782587" w:rsidRDefault="00E629F5" w:rsidP="00782587">
      <w:pPr>
        <w:shd w:val="clear" w:color="auto" w:fill="FFFFFF"/>
        <w:spacing w:after="0" w:line="360" w:lineRule="auto"/>
        <w:ind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 xml:space="preserve">Во время такой встречи </w:t>
      </w:r>
      <w:proofErr w:type="gramStart"/>
      <w:r w:rsidRPr="00782587">
        <w:rPr>
          <w:rFonts w:ascii="Times New Roman" w:eastAsia="Times New Roman" w:hAnsi="Times New Roman" w:cs="Times New Roman"/>
          <w:color w:val="0D0D0D" w:themeColor="text1" w:themeTint="F2"/>
          <w:sz w:val="28"/>
          <w:szCs w:val="28"/>
          <w:lang w:eastAsia="ru-RU"/>
        </w:rPr>
        <w:t>удается</w:t>
      </w:r>
      <w:proofErr w:type="gramEnd"/>
      <w:r w:rsidRPr="00782587">
        <w:rPr>
          <w:rFonts w:ascii="Times New Roman" w:eastAsia="Times New Roman" w:hAnsi="Times New Roman" w:cs="Times New Roman"/>
          <w:color w:val="0D0D0D" w:themeColor="text1" w:themeTint="F2"/>
          <w:sz w:val="28"/>
          <w:szCs w:val="28"/>
          <w:lang w:eastAsia="ru-RU"/>
        </w:rPr>
        <w:t xml:space="preserve"> и потренироваться, и вспомнить азы, и вспомнить детали, удается понять настрой человека и его планы. Плюсов много. Кто проводит такие встречи:</w:t>
      </w:r>
    </w:p>
    <w:p w:rsidR="00E629F5" w:rsidRPr="00782587" w:rsidRDefault="00E629F5" w:rsidP="00782587">
      <w:pPr>
        <w:numPr>
          <w:ilvl w:val="0"/>
          <w:numId w:val="13"/>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Руководитель </w:t>
      </w:r>
      <w:r w:rsidRPr="00782587">
        <w:rPr>
          <w:rFonts w:ascii="Times New Roman" w:eastAsia="Times New Roman" w:hAnsi="Times New Roman" w:cs="Times New Roman"/>
          <w:b/>
          <w:bCs/>
          <w:color w:val="0D0D0D" w:themeColor="text1" w:themeTint="F2"/>
          <w:sz w:val="28"/>
          <w:szCs w:val="28"/>
          <w:lang w:eastAsia="ru-RU"/>
        </w:rPr>
        <w:t>отдела продаж</w:t>
      </w:r>
      <w:r w:rsidRPr="00782587">
        <w:rPr>
          <w:rFonts w:ascii="Times New Roman" w:eastAsia="Times New Roman" w:hAnsi="Times New Roman" w:cs="Times New Roman"/>
          <w:color w:val="0D0D0D" w:themeColor="text1" w:themeTint="F2"/>
          <w:sz w:val="28"/>
          <w:szCs w:val="28"/>
          <w:lang w:eastAsia="ru-RU"/>
        </w:rPr>
        <w:t> (как наиболее заинтересованное лицо)</w:t>
      </w:r>
    </w:p>
    <w:p w:rsidR="00E629F5" w:rsidRPr="00782587" w:rsidRDefault="00E629F5" w:rsidP="00782587">
      <w:pPr>
        <w:numPr>
          <w:ilvl w:val="0"/>
          <w:numId w:val="13"/>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Заместители руководителя</w:t>
      </w:r>
    </w:p>
    <w:p w:rsidR="00E629F5" w:rsidRPr="00782587" w:rsidRDefault="00E629F5" w:rsidP="00782587">
      <w:pPr>
        <w:numPr>
          <w:ilvl w:val="0"/>
          <w:numId w:val="13"/>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Специалист отдела персонала (если есть такой)</w:t>
      </w:r>
    </w:p>
    <w:p w:rsidR="00E629F5" w:rsidRPr="00782587" w:rsidRDefault="00E629F5" w:rsidP="00782587">
      <w:pPr>
        <w:numPr>
          <w:ilvl w:val="0"/>
          <w:numId w:val="13"/>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Нанятый психолог.</w:t>
      </w:r>
    </w:p>
    <w:p w:rsidR="00E629F5" w:rsidRPr="00782587" w:rsidRDefault="00E629F5" w:rsidP="00782587">
      <w:pPr>
        <w:shd w:val="clear" w:color="auto" w:fill="FFFFFF"/>
        <w:spacing w:after="0" w:line="360" w:lineRule="auto"/>
        <w:ind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Идеальный вариант – это делает руководитель. Знать свои кадры необходимо. Минимум один раз в год необходимо обновлять свои знания о сотрудниках. Все меняется.</w:t>
      </w:r>
    </w:p>
    <w:p w:rsidR="00E629F5" w:rsidRPr="00782587" w:rsidRDefault="00E629F5" w:rsidP="00782587">
      <w:pPr>
        <w:shd w:val="clear" w:color="auto" w:fill="FFFFFF"/>
        <w:spacing w:after="0" w:line="360" w:lineRule="auto"/>
        <w:ind w:firstLine="709"/>
        <w:jc w:val="both"/>
        <w:textAlignment w:val="baseline"/>
        <w:outlineLvl w:val="1"/>
        <w:rPr>
          <w:rFonts w:ascii="Times New Roman" w:eastAsia="Times New Roman" w:hAnsi="Times New Roman" w:cs="Times New Roman"/>
          <w:b/>
          <w:bCs/>
          <w:color w:val="0D0D0D" w:themeColor="text1" w:themeTint="F2"/>
          <w:sz w:val="28"/>
          <w:szCs w:val="28"/>
          <w:lang w:eastAsia="ru-RU"/>
        </w:rPr>
      </w:pPr>
      <w:r w:rsidRPr="00782587">
        <w:rPr>
          <w:rFonts w:ascii="Times New Roman" w:eastAsia="Times New Roman" w:hAnsi="Times New Roman" w:cs="Times New Roman"/>
          <w:b/>
          <w:bCs/>
          <w:color w:val="0D0D0D" w:themeColor="text1" w:themeTint="F2"/>
          <w:sz w:val="28"/>
          <w:szCs w:val="28"/>
          <w:lang w:eastAsia="ru-RU"/>
        </w:rPr>
        <w:t>Пошаговые руководства и инструкции</w:t>
      </w:r>
    </w:p>
    <w:p w:rsidR="00E629F5" w:rsidRPr="00782587" w:rsidRDefault="00782587" w:rsidP="00782587">
      <w:pPr>
        <w:shd w:val="clear" w:color="auto" w:fill="FFFFFF"/>
        <w:spacing w:after="0" w:line="360" w:lineRule="auto"/>
        <w:ind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О</w:t>
      </w:r>
      <w:r w:rsidR="00E629F5" w:rsidRPr="00782587">
        <w:rPr>
          <w:rFonts w:ascii="Times New Roman" w:eastAsia="Times New Roman" w:hAnsi="Times New Roman" w:cs="Times New Roman"/>
          <w:color w:val="0D0D0D" w:themeColor="text1" w:themeTint="F2"/>
          <w:sz w:val="28"/>
          <w:szCs w:val="28"/>
          <w:lang w:eastAsia="ru-RU"/>
        </w:rPr>
        <w:t>писыва</w:t>
      </w:r>
      <w:r w:rsidRPr="00782587">
        <w:rPr>
          <w:rFonts w:ascii="Times New Roman" w:eastAsia="Times New Roman" w:hAnsi="Times New Roman" w:cs="Times New Roman"/>
          <w:color w:val="0D0D0D" w:themeColor="text1" w:themeTint="F2"/>
          <w:sz w:val="28"/>
          <w:szCs w:val="28"/>
          <w:lang w:eastAsia="ru-RU"/>
        </w:rPr>
        <w:t>ть</w:t>
      </w:r>
      <w:r w:rsidR="00E629F5" w:rsidRPr="00782587">
        <w:rPr>
          <w:rFonts w:ascii="Times New Roman" w:eastAsia="Times New Roman" w:hAnsi="Times New Roman" w:cs="Times New Roman"/>
          <w:color w:val="0D0D0D" w:themeColor="text1" w:themeTint="F2"/>
          <w:sz w:val="28"/>
          <w:szCs w:val="28"/>
          <w:lang w:eastAsia="ru-RU"/>
        </w:rPr>
        <w:t xml:space="preserve"> свои мысли и результаты применения различных технологий. В будущем данные руководства ста</w:t>
      </w:r>
      <w:r w:rsidRPr="00782587">
        <w:rPr>
          <w:rFonts w:ascii="Times New Roman" w:eastAsia="Times New Roman" w:hAnsi="Times New Roman" w:cs="Times New Roman"/>
          <w:color w:val="0D0D0D" w:themeColor="text1" w:themeTint="F2"/>
          <w:sz w:val="28"/>
          <w:szCs w:val="28"/>
          <w:lang w:eastAsia="ru-RU"/>
        </w:rPr>
        <w:t>нут</w:t>
      </w:r>
      <w:r w:rsidR="00E629F5" w:rsidRPr="00782587">
        <w:rPr>
          <w:rFonts w:ascii="Times New Roman" w:eastAsia="Times New Roman" w:hAnsi="Times New Roman" w:cs="Times New Roman"/>
          <w:color w:val="0D0D0D" w:themeColor="text1" w:themeTint="F2"/>
          <w:sz w:val="28"/>
          <w:szCs w:val="28"/>
          <w:lang w:eastAsia="ru-RU"/>
        </w:rPr>
        <w:t xml:space="preserve"> основой создания системы обучения сотрудников на различных уровнях. Преимущества использования руководств:</w:t>
      </w:r>
    </w:p>
    <w:p w:rsidR="00E629F5" w:rsidRPr="00782587" w:rsidRDefault="00E629F5" w:rsidP="00782587">
      <w:pPr>
        <w:numPr>
          <w:ilvl w:val="0"/>
          <w:numId w:val="14"/>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Мобильный формат изучения материалов</w:t>
      </w:r>
    </w:p>
    <w:p w:rsidR="00E629F5" w:rsidRPr="00782587" w:rsidRDefault="00E629F5" w:rsidP="00782587">
      <w:pPr>
        <w:numPr>
          <w:ilvl w:val="0"/>
          <w:numId w:val="14"/>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proofErr w:type="gramStart"/>
      <w:r w:rsidRPr="00782587">
        <w:rPr>
          <w:rFonts w:ascii="Times New Roman" w:eastAsia="Times New Roman" w:hAnsi="Times New Roman" w:cs="Times New Roman"/>
          <w:color w:val="0D0D0D" w:themeColor="text1" w:themeTint="F2"/>
          <w:sz w:val="28"/>
          <w:szCs w:val="28"/>
          <w:lang w:eastAsia="ru-RU"/>
        </w:rPr>
        <w:lastRenderedPageBreak/>
        <w:t>Доступны</w:t>
      </w:r>
      <w:proofErr w:type="gramEnd"/>
      <w:r w:rsidRPr="00782587">
        <w:rPr>
          <w:rFonts w:ascii="Times New Roman" w:eastAsia="Times New Roman" w:hAnsi="Times New Roman" w:cs="Times New Roman"/>
          <w:color w:val="0D0D0D" w:themeColor="text1" w:themeTint="F2"/>
          <w:sz w:val="28"/>
          <w:szCs w:val="28"/>
          <w:lang w:eastAsia="ru-RU"/>
        </w:rPr>
        <w:t xml:space="preserve"> в любое время</w:t>
      </w:r>
    </w:p>
    <w:p w:rsidR="00E629F5" w:rsidRPr="00782587" w:rsidRDefault="00E629F5" w:rsidP="00782587">
      <w:pPr>
        <w:numPr>
          <w:ilvl w:val="0"/>
          <w:numId w:val="14"/>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 xml:space="preserve">Есть возможность быстро и </w:t>
      </w:r>
      <w:proofErr w:type="spellStart"/>
      <w:r w:rsidRPr="00782587">
        <w:rPr>
          <w:rFonts w:ascii="Times New Roman" w:eastAsia="Times New Roman" w:hAnsi="Times New Roman" w:cs="Times New Roman"/>
          <w:color w:val="0D0D0D" w:themeColor="text1" w:themeTint="F2"/>
          <w:sz w:val="28"/>
          <w:szCs w:val="28"/>
          <w:lang w:eastAsia="ru-RU"/>
        </w:rPr>
        <w:t>тезисно</w:t>
      </w:r>
      <w:proofErr w:type="spellEnd"/>
      <w:r w:rsidRPr="00782587">
        <w:rPr>
          <w:rFonts w:ascii="Times New Roman" w:eastAsia="Times New Roman" w:hAnsi="Times New Roman" w:cs="Times New Roman"/>
          <w:color w:val="0D0D0D" w:themeColor="text1" w:themeTint="F2"/>
          <w:sz w:val="28"/>
          <w:szCs w:val="28"/>
          <w:lang w:eastAsia="ru-RU"/>
        </w:rPr>
        <w:t xml:space="preserve"> выделять ключевые моменты</w:t>
      </w:r>
    </w:p>
    <w:p w:rsidR="00E629F5" w:rsidRPr="00782587" w:rsidRDefault="00E629F5" w:rsidP="00782587">
      <w:pPr>
        <w:numPr>
          <w:ilvl w:val="0"/>
          <w:numId w:val="14"/>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Есть возможность вносить комментарии и мысли</w:t>
      </w:r>
    </w:p>
    <w:p w:rsidR="00E629F5" w:rsidRPr="00782587" w:rsidRDefault="00E629F5" w:rsidP="00782587">
      <w:pPr>
        <w:numPr>
          <w:ilvl w:val="0"/>
          <w:numId w:val="14"/>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Готовый формат для аттестаций</w:t>
      </w:r>
    </w:p>
    <w:p w:rsidR="00E629F5" w:rsidRPr="00782587" w:rsidRDefault="00E629F5" w:rsidP="00782587">
      <w:pPr>
        <w:numPr>
          <w:ilvl w:val="0"/>
          <w:numId w:val="14"/>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Готовый формат для быстрого обучения новых сотрудников.</w:t>
      </w:r>
    </w:p>
    <w:p w:rsidR="00E629F5" w:rsidRPr="00782587" w:rsidRDefault="00E629F5" w:rsidP="00782587">
      <w:pPr>
        <w:shd w:val="clear" w:color="auto" w:fill="FFFFFF"/>
        <w:spacing w:after="0" w:line="360" w:lineRule="auto"/>
        <w:ind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Самый главный критерий </w:t>
      </w:r>
      <w:r w:rsidR="00782587">
        <w:rPr>
          <w:rFonts w:ascii="Times New Roman" w:eastAsia="Times New Roman" w:hAnsi="Times New Roman" w:cs="Times New Roman"/>
          <w:color w:val="0D0D0D" w:themeColor="text1" w:themeTint="F2"/>
          <w:sz w:val="28"/>
          <w:szCs w:val="28"/>
          <w:lang w:eastAsia="ru-RU"/>
        </w:rPr>
        <w:t xml:space="preserve">работоспособности этого </w:t>
      </w:r>
      <w:r w:rsidRPr="00782587">
        <w:rPr>
          <w:rFonts w:ascii="Times New Roman" w:eastAsia="Times New Roman" w:hAnsi="Times New Roman" w:cs="Times New Roman"/>
          <w:color w:val="0D0D0D" w:themeColor="text1" w:themeTint="F2"/>
          <w:sz w:val="28"/>
          <w:szCs w:val="28"/>
          <w:lang w:eastAsia="ru-RU"/>
        </w:rPr>
        <w:t>инструмента заключается в следующем: писать его должен практик из числа действующих менеджеров по продажам (</w:t>
      </w:r>
      <w:proofErr w:type="gramStart"/>
      <w:r w:rsidRPr="00782587">
        <w:rPr>
          <w:rFonts w:ascii="Times New Roman" w:eastAsia="Times New Roman" w:hAnsi="Times New Roman" w:cs="Times New Roman"/>
          <w:color w:val="0D0D0D" w:themeColor="text1" w:themeTint="F2"/>
          <w:sz w:val="28"/>
          <w:szCs w:val="28"/>
          <w:lang w:eastAsia="ru-RU"/>
        </w:rPr>
        <w:t>на</w:t>
      </w:r>
      <w:proofErr w:type="gramEnd"/>
      <w:r w:rsidRPr="00782587">
        <w:rPr>
          <w:rFonts w:ascii="Times New Roman" w:eastAsia="Times New Roman" w:hAnsi="Times New Roman" w:cs="Times New Roman"/>
          <w:color w:val="0D0D0D" w:themeColor="text1" w:themeTint="F2"/>
          <w:sz w:val="28"/>
          <w:szCs w:val="28"/>
          <w:lang w:eastAsia="ru-RU"/>
        </w:rPr>
        <w:t xml:space="preserve"> </w:t>
      </w:r>
      <w:proofErr w:type="gramStart"/>
      <w:r w:rsidRPr="00782587">
        <w:rPr>
          <w:rFonts w:ascii="Times New Roman" w:eastAsia="Times New Roman" w:hAnsi="Times New Roman" w:cs="Times New Roman"/>
          <w:color w:val="0D0D0D" w:themeColor="text1" w:themeTint="F2"/>
          <w:sz w:val="28"/>
          <w:szCs w:val="28"/>
          <w:lang w:eastAsia="ru-RU"/>
        </w:rPr>
        <w:t>крайний</w:t>
      </w:r>
      <w:proofErr w:type="gramEnd"/>
      <w:r w:rsidRPr="00782587">
        <w:rPr>
          <w:rFonts w:ascii="Times New Roman" w:eastAsia="Times New Roman" w:hAnsi="Times New Roman" w:cs="Times New Roman"/>
          <w:color w:val="0D0D0D" w:themeColor="text1" w:themeTint="F2"/>
          <w:sz w:val="28"/>
          <w:szCs w:val="28"/>
          <w:lang w:eastAsia="ru-RU"/>
        </w:rPr>
        <w:t xml:space="preserve"> случай – руководитель отдела продаж). Доверять написание данного инструмента людям со стороны (не из продаж) – это утопия. Идеальный вариант для такого инструмента – руководство с постоянными обновлениями (дизайн, содержимое). Достаточно выпускать новую версию руководства не реже одного раза в полгода. Обновления заставляют людей постоянно возвращаться к </w:t>
      </w:r>
      <w:proofErr w:type="gramStart"/>
      <w:r w:rsidRPr="00782587">
        <w:rPr>
          <w:rFonts w:ascii="Times New Roman" w:eastAsia="Times New Roman" w:hAnsi="Times New Roman" w:cs="Times New Roman"/>
          <w:color w:val="0D0D0D" w:themeColor="text1" w:themeTint="F2"/>
          <w:sz w:val="28"/>
          <w:szCs w:val="28"/>
          <w:lang w:eastAsia="ru-RU"/>
        </w:rPr>
        <w:t>написанному</w:t>
      </w:r>
      <w:proofErr w:type="gramEnd"/>
      <w:r w:rsidRPr="00782587">
        <w:rPr>
          <w:rFonts w:ascii="Times New Roman" w:eastAsia="Times New Roman" w:hAnsi="Times New Roman" w:cs="Times New Roman"/>
          <w:color w:val="0D0D0D" w:themeColor="text1" w:themeTint="F2"/>
          <w:sz w:val="28"/>
          <w:szCs w:val="28"/>
          <w:lang w:eastAsia="ru-RU"/>
        </w:rPr>
        <w:t>. Повторение – это мать учения.</w:t>
      </w:r>
    </w:p>
    <w:p w:rsidR="00E629F5" w:rsidRPr="00782587" w:rsidRDefault="00E629F5" w:rsidP="00782587">
      <w:pPr>
        <w:shd w:val="clear" w:color="auto" w:fill="FFFFFF"/>
        <w:spacing w:after="0" w:line="360" w:lineRule="auto"/>
        <w:ind w:firstLine="709"/>
        <w:jc w:val="both"/>
        <w:textAlignment w:val="baseline"/>
        <w:outlineLvl w:val="1"/>
        <w:rPr>
          <w:rFonts w:ascii="Times New Roman" w:eastAsia="Times New Roman" w:hAnsi="Times New Roman" w:cs="Times New Roman"/>
          <w:b/>
          <w:bCs/>
          <w:color w:val="0D0D0D" w:themeColor="text1" w:themeTint="F2"/>
          <w:sz w:val="28"/>
          <w:szCs w:val="28"/>
          <w:lang w:eastAsia="ru-RU"/>
        </w:rPr>
      </w:pPr>
      <w:r w:rsidRPr="00782587">
        <w:rPr>
          <w:rFonts w:ascii="Times New Roman" w:eastAsia="Times New Roman" w:hAnsi="Times New Roman" w:cs="Times New Roman"/>
          <w:b/>
          <w:bCs/>
          <w:color w:val="0D0D0D" w:themeColor="text1" w:themeTint="F2"/>
          <w:sz w:val="28"/>
          <w:szCs w:val="28"/>
          <w:lang w:eastAsia="ru-RU"/>
        </w:rPr>
        <w:t>Аттестация письменная и устная</w:t>
      </w:r>
    </w:p>
    <w:p w:rsidR="00E629F5" w:rsidRPr="00782587" w:rsidRDefault="00E629F5" w:rsidP="00782587">
      <w:pPr>
        <w:shd w:val="clear" w:color="auto" w:fill="FFFFFF"/>
        <w:spacing w:after="0" w:line="360" w:lineRule="auto"/>
        <w:ind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Любой формат проверки знаний у человека приносит результат. Можно использовать формат мини-тестов, можно использовать формат больших проверок. Минимальный формат подразумевает под собой проведение аттестационной встречи в течение 10-15 минут. Например, во время (вместо) утренней планерки. Раздайте людям билеты с вопросами и попросите дать ответ своими словами. Либо проведите устный опрос по интересующим вас вопросам. Большой формат подразумевает под собой организацию процесса:</w:t>
      </w:r>
    </w:p>
    <w:p w:rsidR="00E629F5" w:rsidRPr="00782587" w:rsidRDefault="00E629F5" w:rsidP="00782587">
      <w:pPr>
        <w:numPr>
          <w:ilvl w:val="0"/>
          <w:numId w:val="15"/>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Определите дату аттестации</w:t>
      </w:r>
    </w:p>
    <w:p w:rsidR="00E629F5" w:rsidRPr="00782587" w:rsidRDefault="00E629F5" w:rsidP="00782587">
      <w:pPr>
        <w:numPr>
          <w:ilvl w:val="0"/>
          <w:numId w:val="15"/>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Большой список тем и вопросов</w:t>
      </w:r>
    </w:p>
    <w:p w:rsidR="00E629F5" w:rsidRPr="00782587" w:rsidRDefault="00E629F5" w:rsidP="00782587">
      <w:pPr>
        <w:numPr>
          <w:ilvl w:val="0"/>
          <w:numId w:val="15"/>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Подготовительные занятия</w:t>
      </w:r>
    </w:p>
    <w:p w:rsidR="00E629F5" w:rsidRPr="00782587" w:rsidRDefault="00E629F5" w:rsidP="00782587">
      <w:pPr>
        <w:numPr>
          <w:ilvl w:val="0"/>
          <w:numId w:val="15"/>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Занятия для правки результатов</w:t>
      </w:r>
    </w:p>
    <w:p w:rsidR="00E629F5" w:rsidRPr="00782587" w:rsidRDefault="00E629F5" w:rsidP="00782587">
      <w:pPr>
        <w:numPr>
          <w:ilvl w:val="0"/>
          <w:numId w:val="15"/>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Общее подведение итогов с награждением лучших.</w:t>
      </w:r>
    </w:p>
    <w:p w:rsidR="00E629F5" w:rsidRPr="00782587" w:rsidRDefault="00E629F5" w:rsidP="00782587">
      <w:pPr>
        <w:shd w:val="clear" w:color="auto" w:fill="FFFFFF"/>
        <w:spacing w:after="0" w:line="360" w:lineRule="auto"/>
        <w:ind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Минимальный формат рекомендуется применять не реже одного раза в месяц. Максимальный формат рекомендуется применять не чаще одного раза в год.</w:t>
      </w:r>
    </w:p>
    <w:p w:rsidR="00E629F5" w:rsidRPr="00782587" w:rsidRDefault="00E629F5" w:rsidP="00782587">
      <w:pPr>
        <w:shd w:val="clear" w:color="auto" w:fill="FFFFFF"/>
        <w:spacing w:after="0" w:line="360" w:lineRule="auto"/>
        <w:ind w:firstLine="709"/>
        <w:jc w:val="both"/>
        <w:textAlignment w:val="baseline"/>
        <w:outlineLvl w:val="1"/>
        <w:rPr>
          <w:rFonts w:ascii="Times New Roman" w:eastAsia="Times New Roman" w:hAnsi="Times New Roman" w:cs="Times New Roman"/>
          <w:b/>
          <w:bCs/>
          <w:color w:val="0D0D0D" w:themeColor="text1" w:themeTint="F2"/>
          <w:sz w:val="28"/>
          <w:szCs w:val="28"/>
          <w:lang w:eastAsia="ru-RU"/>
        </w:rPr>
      </w:pPr>
      <w:r w:rsidRPr="00782587">
        <w:rPr>
          <w:rFonts w:ascii="Times New Roman" w:eastAsia="Times New Roman" w:hAnsi="Times New Roman" w:cs="Times New Roman"/>
          <w:b/>
          <w:bCs/>
          <w:color w:val="0D0D0D" w:themeColor="text1" w:themeTint="F2"/>
          <w:sz w:val="28"/>
          <w:szCs w:val="28"/>
          <w:lang w:eastAsia="ru-RU"/>
        </w:rPr>
        <w:lastRenderedPageBreak/>
        <w:t>Внезапная проверка</w:t>
      </w:r>
    </w:p>
    <w:p w:rsidR="00E629F5" w:rsidRPr="00782587" w:rsidRDefault="00782587" w:rsidP="00782587">
      <w:pPr>
        <w:shd w:val="clear" w:color="auto" w:fill="FFFFFF"/>
        <w:spacing w:after="0" w:line="360" w:lineRule="auto"/>
        <w:ind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Сотрудники</w:t>
      </w:r>
      <w:r w:rsidR="00E629F5" w:rsidRPr="00782587">
        <w:rPr>
          <w:rFonts w:ascii="Times New Roman" w:eastAsia="Times New Roman" w:hAnsi="Times New Roman" w:cs="Times New Roman"/>
          <w:color w:val="0D0D0D" w:themeColor="text1" w:themeTint="F2"/>
          <w:sz w:val="28"/>
          <w:szCs w:val="28"/>
          <w:lang w:eastAsia="ru-RU"/>
        </w:rPr>
        <w:t xml:space="preserve"> должны знать о том, что </w:t>
      </w:r>
      <w:r w:rsidRPr="00782587">
        <w:rPr>
          <w:rFonts w:ascii="Times New Roman" w:eastAsia="Times New Roman" w:hAnsi="Times New Roman" w:cs="Times New Roman"/>
          <w:color w:val="0D0D0D" w:themeColor="text1" w:themeTint="F2"/>
          <w:sz w:val="28"/>
          <w:szCs w:val="28"/>
          <w:lang w:eastAsia="ru-RU"/>
        </w:rPr>
        <w:t xml:space="preserve">управлявший </w:t>
      </w:r>
      <w:r w:rsidR="00E629F5" w:rsidRPr="00782587">
        <w:rPr>
          <w:rFonts w:ascii="Times New Roman" w:eastAsia="Times New Roman" w:hAnsi="Times New Roman" w:cs="Times New Roman"/>
          <w:color w:val="0D0D0D" w:themeColor="text1" w:themeTint="F2"/>
          <w:sz w:val="28"/>
          <w:szCs w:val="28"/>
          <w:lang w:eastAsia="ru-RU"/>
        </w:rPr>
        <w:t xml:space="preserve">в любой момент проверить работоспособность каждого сотрудника. </w:t>
      </w:r>
      <w:proofErr w:type="spellStart"/>
      <w:r w:rsidR="00E629F5" w:rsidRPr="00782587">
        <w:rPr>
          <w:rFonts w:ascii="Times New Roman" w:eastAsia="Times New Roman" w:hAnsi="Times New Roman" w:cs="Times New Roman"/>
          <w:color w:val="0D0D0D" w:themeColor="text1" w:themeTint="F2"/>
          <w:sz w:val="28"/>
          <w:szCs w:val="28"/>
          <w:lang w:eastAsia="ru-RU"/>
        </w:rPr>
        <w:t>Прозвон</w:t>
      </w:r>
      <w:proofErr w:type="spellEnd"/>
      <w:r w:rsidR="00E629F5" w:rsidRPr="00782587">
        <w:rPr>
          <w:rFonts w:ascii="Times New Roman" w:eastAsia="Times New Roman" w:hAnsi="Times New Roman" w:cs="Times New Roman"/>
          <w:color w:val="0D0D0D" w:themeColor="text1" w:themeTint="F2"/>
          <w:sz w:val="28"/>
          <w:szCs w:val="28"/>
          <w:lang w:eastAsia="ru-RU"/>
        </w:rPr>
        <w:t xml:space="preserve"> базы, тайный покупатель, выезды к клиентам, проверка CRM на соответствие алгоритму продаж. Смысл простой: неожиданность. Когда люди понимают наличие такой возможности, то степень их готовности резко увеличивается. Никому не хочется лишний раз участвовать в профилактических мероприятиях с руководством.</w:t>
      </w:r>
    </w:p>
    <w:p w:rsidR="00E629F5" w:rsidRPr="00782587" w:rsidRDefault="00E629F5" w:rsidP="00782587">
      <w:pPr>
        <w:shd w:val="clear" w:color="auto" w:fill="FFFFFF"/>
        <w:spacing w:after="0" w:line="360" w:lineRule="auto"/>
        <w:ind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Внезапные проверки рекомендуется проводить не реже одного раза в квартал. В сбытовой период периодичность следует увеличивать. Главное:</w:t>
      </w:r>
    </w:p>
    <w:p w:rsidR="00E629F5" w:rsidRPr="00782587" w:rsidRDefault="00E629F5" w:rsidP="00782587">
      <w:pPr>
        <w:numPr>
          <w:ilvl w:val="0"/>
          <w:numId w:val="16"/>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Должны быть последствия таких проверок</w:t>
      </w:r>
    </w:p>
    <w:p w:rsidR="00E629F5" w:rsidRPr="00782587" w:rsidRDefault="00E629F5" w:rsidP="00782587">
      <w:pPr>
        <w:numPr>
          <w:ilvl w:val="0"/>
          <w:numId w:val="16"/>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Должны быть победители и проигравшие</w:t>
      </w:r>
    </w:p>
    <w:p w:rsidR="00E629F5" w:rsidRPr="00782587" w:rsidRDefault="00E629F5" w:rsidP="00782587">
      <w:pPr>
        <w:numPr>
          <w:ilvl w:val="0"/>
          <w:numId w:val="16"/>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Каждый может стать «жертвой» такой проверки</w:t>
      </w:r>
    </w:p>
    <w:p w:rsidR="00E629F5" w:rsidRPr="00782587" w:rsidRDefault="00E629F5" w:rsidP="00782587">
      <w:pPr>
        <w:numPr>
          <w:ilvl w:val="0"/>
          <w:numId w:val="16"/>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Всегда должно быть поощрение тех, кто успешно проходит такие проверки</w:t>
      </w:r>
    </w:p>
    <w:p w:rsidR="00E629F5" w:rsidRPr="00782587" w:rsidRDefault="00E629F5" w:rsidP="00782587">
      <w:pPr>
        <w:numPr>
          <w:ilvl w:val="0"/>
          <w:numId w:val="16"/>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Всегда должно быть обсуждение итогов и составление плана реконструкции.</w:t>
      </w:r>
    </w:p>
    <w:p w:rsidR="00E629F5" w:rsidRPr="00782587" w:rsidRDefault="00E629F5" w:rsidP="00782587">
      <w:pPr>
        <w:shd w:val="clear" w:color="auto" w:fill="FFFFFF"/>
        <w:spacing w:after="0" w:line="360" w:lineRule="auto"/>
        <w:ind w:firstLine="709"/>
        <w:jc w:val="both"/>
        <w:textAlignment w:val="baseline"/>
        <w:outlineLvl w:val="1"/>
        <w:rPr>
          <w:rFonts w:ascii="Times New Roman" w:eastAsia="Times New Roman" w:hAnsi="Times New Roman" w:cs="Times New Roman"/>
          <w:b/>
          <w:bCs/>
          <w:color w:val="0D0D0D" w:themeColor="text1" w:themeTint="F2"/>
          <w:sz w:val="28"/>
          <w:szCs w:val="28"/>
          <w:lang w:eastAsia="ru-RU"/>
        </w:rPr>
      </w:pPr>
      <w:r w:rsidRPr="00782587">
        <w:rPr>
          <w:rFonts w:ascii="Times New Roman" w:eastAsia="Times New Roman" w:hAnsi="Times New Roman" w:cs="Times New Roman"/>
          <w:b/>
          <w:bCs/>
          <w:color w:val="0D0D0D" w:themeColor="text1" w:themeTint="F2"/>
          <w:sz w:val="28"/>
          <w:szCs w:val="28"/>
          <w:lang w:eastAsia="ru-RU"/>
        </w:rPr>
        <w:t>Мастер-классы</w:t>
      </w:r>
    </w:p>
    <w:p w:rsidR="00E629F5" w:rsidRPr="00782587" w:rsidRDefault="00E629F5" w:rsidP="00782587">
      <w:pPr>
        <w:shd w:val="clear" w:color="auto" w:fill="FFFFFF"/>
        <w:spacing w:after="0" w:line="360" w:lineRule="auto"/>
        <w:ind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В </w:t>
      </w:r>
      <w:r w:rsidRPr="00782587">
        <w:rPr>
          <w:rFonts w:ascii="Times New Roman" w:eastAsia="Times New Roman" w:hAnsi="Times New Roman" w:cs="Times New Roman"/>
          <w:bCs/>
          <w:color w:val="0D0D0D" w:themeColor="text1" w:themeTint="F2"/>
          <w:sz w:val="28"/>
          <w:szCs w:val="28"/>
          <w:lang w:eastAsia="ru-RU"/>
        </w:rPr>
        <w:t>отделе продаж</w:t>
      </w:r>
      <w:r w:rsidRPr="00782587">
        <w:rPr>
          <w:rFonts w:ascii="Times New Roman" w:eastAsia="Times New Roman" w:hAnsi="Times New Roman" w:cs="Times New Roman"/>
          <w:color w:val="0D0D0D" w:themeColor="text1" w:themeTint="F2"/>
          <w:sz w:val="28"/>
          <w:szCs w:val="28"/>
          <w:lang w:eastAsia="ru-RU"/>
        </w:rPr>
        <w:t> </w:t>
      </w:r>
      <w:r w:rsidR="00782587" w:rsidRPr="00782587">
        <w:rPr>
          <w:rFonts w:ascii="Times New Roman" w:eastAsia="Times New Roman" w:hAnsi="Times New Roman" w:cs="Times New Roman"/>
          <w:color w:val="0D0D0D" w:themeColor="text1" w:themeTint="F2"/>
          <w:sz w:val="28"/>
          <w:szCs w:val="28"/>
          <w:lang w:eastAsia="ru-RU"/>
        </w:rPr>
        <w:t xml:space="preserve">и маркетинга </w:t>
      </w:r>
      <w:r w:rsidRPr="00782587">
        <w:rPr>
          <w:rFonts w:ascii="Times New Roman" w:eastAsia="Times New Roman" w:hAnsi="Times New Roman" w:cs="Times New Roman"/>
          <w:color w:val="0D0D0D" w:themeColor="text1" w:themeTint="F2"/>
          <w:sz w:val="28"/>
          <w:szCs w:val="28"/>
          <w:lang w:eastAsia="ru-RU"/>
        </w:rPr>
        <w:t>должно быть несколько спикеров и все они должны быть выращены системой. Главный спикер – руководител</w:t>
      </w:r>
      <w:r w:rsidR="00782587" w:rsidRPr="00782587">
        <w:rPr>
          <w:rFonts w:ascii="Times New Roman" w:eastAsia="Times New Roman" w:hAnsi="Times New Roman" w:cs="Times New Roman"/>
          <w:color w:val="0D0D0D" w:themeColor="text1" w:themeTint="F2"/>
          <w:sz w:val="28"/>
          <w:szCs w:val="28"/>
          <w:lang w:eastAsia="ru-RU"/>
        </w:rPr>
        <w:t>и</w:t>
      </w:r>
      <w:r w:rsidRPr="00782587">
        <w:rPr>
          <w:rFonts w:ascii="Times New Roman" w:eastAsia="Times New Roman" w:hAnsi="Times New Roman" w:cs="Times New Roman"/>
          <w:color w:val="0D0D0D" w:themeColor="text1" w:themeTint="F2"/>
          <w:sz w:val="28"/>
          <w:szCs w:val="28"/>
          <w:lang w:eastAsia="ru-RU"/>
        </w:rPr>
        <w:t xml:space="preserve"> отдела продаж</w:t>
      </w:r>
      <w:r w:rsidR="00782587" w:rsidRPr="00782587">
        <w:rPr>
          <w:rFonts w:ascii="Times New Roman" w:eastAsia="Times New Roman" w:hAnsi="Times New Roman" w:cs="Times New Roman"/>
          <w:color w:val="0D0D0D" w:themeColor="text1" w:themeTint="F2"/>
          <w:sz w:val="28"/>
          <w:szCs w:val="28"/>
          <w:lang w:eastAsia="ru-RU"/>
        </w:rPr>
        <w:t xml:space="preserve"> и маркетинга</w:t>
      </w:r>
      <w:r w:rsidRPr="00782587">
        <w:rPr>
          <w:rFonts w:ascii="Times New Roman" w:eastAsia="Times New Roman" w:hAnsi="Times New Roman" w:cs="Times New Roman"/>
          <w:color w:val="0D0D0D" w:themeColor="text1" w:themeTint="F2"/>
          <w:sz w:val="28"/>
          <w:szCs w:val="28"/>
          <w:lang w:eastAsia="ru-RU"/>
        </w:rPr>
        <w:t xml:space="preserve">. Второй спикер – опытный менеджер из числа полевых сотрудников. Спикер Х – менеджер месяца, квартала. Если спикер – менеджер, то </w:t>
      </w:r>
      <w:r w:rsidR="00782587" w:rsidRPr="00782587">
        <w:rPr>
          <w:rFonts w:ascii="Times New Roman" w:eastAsia="Times New Roman" w:hAnsi="Times New Roman" w:cs="Times New Roman"/>
          <w:color w:val="0D0D0D" w:themeColor="text1" w:themeTint="F2"/>
          <w:sz w:val="28"/>
          <w:szCs w:val="28"/>
          <w:lang w:eastAsia="ru-RU"/>
        </w:rPr>
        <w:t xml:space="preserve">необходимо </w:t>
      </w:r>
      <w:r w:rsidRPr="00782587">
        <w:rPr>
          <w:rFonts w:ascii="Times New Roman" w:eastAsia="Times New Roman" w:hAnsi="Times New Roman" w:cs="Times New Roman"/>
          <w:color w:val="0D0D0D" w:themeColor="text1" w:themeTint="F2"/>
          <w:sz w:val="28"/>
          <w:szCs w:val="28"/>
          <w:lang w:eastAsia="ru-RU"/>
        </w:rPr>
        <w:t>мотивир</w:t>
      </w:r>
      <w:r w:rsidR="00782587" w:rsidRPr="00782587">
        <w:rPr>
          <w:rFonts w:ascii="Times New Roman" w:eastAsia="Times New Roman" w:hAnsi="Times New Roman" w:cs="Times New Roman"/>
          <w:color w:val="0D0D0D" w:themeColor="text1" w:themeTint="F2"/>
          <w:sz w:val="28"/>
          <w:szCs w:val="28"/>
          <w:lang w:eastAsia="ru-RU"/>
        </w:rPr>
        <w:t>овать</w:t>
      </w:r>
      <w:r w:rsidRPr="00782587">
        <w:rPr>
          <w:rFonts w:ascii="Times New Roman" w:eastAsia="Times New Roman" w:hAnsi="Times New Roman" w:cs="Times New Roman"/>
          <w:color w:val="0D0D0D" w:themeColor="text1" w:themeTint="F2"/>
          <w:sz w:val="28"/>
          <w:szCs w:val="28"/>
          <w:lang w:eastAsia="ru-RU"/>
        </w:rPr>
        <w:t xml:space="preserve"> его деньгами: 1000-2000 рублей за мероприятие.</w:t>
      </w:r>
    </w:p>
    <w:p w:rsidR="00E629F5" w:rsidRPr="00782587" w:rsidRDefault="00E629F5" w:rsidP="00782587">
      <w:pPr>
        <w:shd w:val="clear" w:color="auto" w:fill="FFFFFF"/>
        <w:spacing w:after="0" w:line="360" w:lineRule="auto"/>
        <w:ind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Задача мастер-класса:</w:t>
      </w:r>
    </w:p>
    <w:p w:rsidR="00E629F5" w:rsidRPr="00782587" w:rsidRDefault="00E629F5" w:rsidP="00782587">
      <w:pPr>
        <w:numPr>
          <w:ilvl w:val="0"/>
          <w:numId w:val="18"/>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Обсудить «наболевшие» вопросы с разных сторон</w:t>
      </w:r>
    </w:p>
    <w:p w:rsidR="00E629F5" w:rsidRPr="00782587" w:rsidRDefault="00E629F5" w:rsidP="00782587">
      <w:pPr>
        <w:numPr>
          <w:ilvl w:val="0"/>
          <w:numId w:val="18"/>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Обсудить успешный опыт коллег</w:t>
      </w:r>
    </w:p>
    <w:p w:rsidR="00E629F5" w:rsidRPr="00782587" w:rsidRDefault="00E629F5" w:rsidP="00782587">
      <w:pPr>
        <w:numPr>
          <w:ilvl w:val="0"/>
          <w:numId w:val="18"/>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Проговорить рабочие вопросы</w:t>
      </w:r>
    </w:p>
    <w:p w:rsidR="00E629F5" w:rsidRPr="00782587" w:rsidRDefault="00E629F5" w:rsidP="00782587">
      <w:pPr>
        <w:numPr>
          <w:ilvl w:val="0"/>
          <w:numId w:val="18"/>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Отвлечься от рабочей рутины.</w:t>
      </w:r>
    </w:p>
    <w:p w:rsidR="00E629F5" w:rsidRPr="00782587" w:rsidRDefault="00E629F5" w:rsidP="00782587">
      <w:pPr>
        <w:shd w:val="clear" w:color="auto" w:fill="FFFFFF"/>
        <w:spacing w:after="0" w:line="360" w:lineRule="auto"/>
        <w:ind w:firstLine="709"/>
        <w:jc w:val="both"/>
        <w:textAlignment w:val="baseline"/>
        <w:outlineLvl w:val="1"/>
        <w:rPr>
          <w:rFonts w:ascii="Times New Roman" w:eastAsia="Times New Roman" w:hAnsi="Times New Roman" w:cs="Times New Roman"/>
          <w:b/>
          <w:bCs/>
          <w:color w:val="0D0D0D" w:themeColor="text1" w:themeTint="F2"/>
          <w:sz w:val="28"/>
          <w:szCs w:val="28"/>
          <w:lang w:eastAsia="ru-RU"/>
        </w:rPr>
      </w:pPr>
      <w:r w:rsidRPr="00782587">
        <w:rPr>
          <w:rFonts w:ascii="Times New Roman" w:eastAsia="Times New Roman" w:hAnsi="Times New Roman" w:cs="Times New Roman"/>
          <w:b/>
          <w:bCs/>
          <w:color w:val="0D0D0D" w:themeColor="text1" w:themeTint="F2"/>
          <w:sz w:val="28"/>
          <w:szCs w:val="28"/>
          <w:lang w:eastAsia="ru-RU"/>
        </w:rPr>
        <w:t>Разбор кейсов</w:t>
      </w:r>
    </w:p>
    <w:p w:rsidR="00E629F5" w:rsidRPr="00782587" w:rsidRDefault="00E629F5" w:rsidP="00782587">
      <w:pPr>
        <w:shd w:val="clear" w:color="auto" w:fill="FFFFFF"/>
        <w:spacing w:after="0" w:line="360" w:lineRule="auto"/>
        <w:ind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lastRenderedPageBreak/>
        <w:t xml:space="preserve">Данный формат реализуется по-разному. Можно внедрять в систему мастер-классов, можно внедрять в планерки, можно внедрять в систему съемок </w:t>
      </w:r>
      <w:proofErr w:type="spellStart"/>
      <w:r w:rsidRPr="00782587">
        <w:rPr>
          <w:rFonts w:ascii="Times New Roman" w:eastAsia="Times New Roman" w:hAnsi="Times New Roman" w:cs="Times New Roman"/>
          <w:color w:val="0D0D0D" w:themeColor="text1" w:themeTint="F2"/>
          <w:sz w:val="28"/>
          <w:szCs w:val="28"/>
          <w:lang w:eastAsia="ru-RU"/>
        </w:rPr>
        <w:t>видеоуроков</w:t>
      </w:r>
      <w:proofErr w:type="spellEnd"/>
      <w:r w:rsidRPr="00782587">
        <w:rPr>
          <w:rFonts w:ascii="Times New Roman" w:eastAsia="Times New Roman" w:hAnsi="Times New Roman" w:cs="Times New Roman"/>
          <w:color w:val="0D0D0D" w:themeColor="text1" w:themeTint="F2"/>
          <w:sz w:val="28"/>
          <w:szCs w:val="28"/>
          <w:lang w:eastAsia="ru-RU"/>
        </w:rPr>
        <w:t>. Смысл простой:</w:t>
      </w:r>
    </w:p>
    <w:p w:rsidR="00E629F5" w:rsidRPr="00782587" w:rsidRDefault="00E629F5" w:rsidP="00782587">
      <w:pPr>
        <w:numPr>
          <w:ilvl w:val="0"/>
          <w:numId w:val="19"/>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Берем реальных клиентов с реальными продажами</w:t>
      </w:r>
    </w:p>
    <w:p w:rsidR="00E629F5" w:rsidRPr="00782587" w:rsidRDefault="00E629F5" w:rsidP="00782587">
      <w:pPr>
        <w:numPr>
          <w:ilvl w:val="0"/>
          <w:numId w:val="19"/>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Рисуем сценарий сделки и алгоритмы достижения результатов</w:t>
      </w:r>
    </w:p>
    <w:p w:rsidR="00E629F5" w:rsidRPr="00782587" w:rsidRDefault="00E629F5" w:rsidP="00782587">
      <w:pPr>
        <w:numPr>
          <w:ilvl w:val="0"/>
          <w:numId w:val="19"/>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Добавляем личные эмоции менеджера, который закрывал сделку</w:t>
      </w:r>
    </w:p>
    <w:p w:rsidR="00E629F5" w:rsidRPr="00782587" w:rsidRDefault="00E629F5" w:rsidP="00782587">
      <w:pPr>
        <w:numPr>
          <w:ilvl w:val="0"/>
          <w:numId w:val="19"/>
        </w:numPr>
        <w:spacing w:after="0" w:line="360" w:lineRule="auto"/>
        <w:ind w:left="0"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Добавляем комментарии руководителя.</w:t>
      </w:r>
    </w:p>
    <w:p w:rsidR="00E629F5" w:rsidRPr="00782587" w:rsidRDefault="00E629F5" w:rsidP="00782587">
      <w:pPr>
        <w:shd w:val="clear" w:color="auto" w:fill="FFFFFF"/>
        <w:spacing w:after="0" w:line="360" w:lineRule="auto"/>
        <w:ind w:firstLine="709"/>
        <w:jc w:val="both"/>
        <w:textAlignment w:val="baseline"/>
        <w:rPr>
          <w:rFonts w:ascii="Times New Roman" w:eastAsia="Times New Roman" w:hAnsi="Times New Roman" w:cs="Times New Roman"/>
          <w:color w:val="0D0D0D" w:themeColor="text1" w:themeTint="F2"/>
          <w:sz w:val="28"/>
          <w:szCs w:val="28"/>
          <w:lang w:eastAsia="ru-RU"/>
        </w:rPr>
      </w:pPr>
      <w:r w:rsidRPr="00782587">
        <w:rPr>
          <w:rFonts w:ascii="Times New Roman" w:eastAsia="Times New Roman" w:hAnsi="Times New Roman" w:cs="Times New Roman"/>
          <w:color w:val="0D0D0D" w:themeColor="text1" w:themeTint="F2"/>
          <w:sz w:val="28"/>
          <w:szCs w:val="28"/>
          <w:lang w:eastAsia="ru-RU"/>
        </w:rPr>
        <w:t>Особенно актуален такой формат при обучении новых сотрудников. На готовых и реальных примерах скорость обучения персонала увеличивается в несколько раз.</w:t>
      </w:r>
      <w:r w:rsidR="004D4DD4">
        <w:rPr>
          <w:rStyle w:val="af"/>
          <w:rFonts w:ascii="Times New Roman" w:eastAsia="Times New Roman" w:hAnsi="Times New Roman" w:cs="Times New Roman"/>
          <w:color w:val="0D0D0D" w:themeColor="text1" w:themeTint="F2"/>
          <w:sz w:val="28"/>
          <w:szCs w:val="28"/>
          <w:lang w:eastAsia="ru-RU"/>
        </w:rPr>
        <w:footnoteReference w:id="4"/>
      </w:r>
    </w:p>
    <w:p w:rsidR="0068532E" w:rsidRPr="00B2138C" w:rsidRDefault="0068532E" w:rsidP="00D54497">
      <w:pPr>
        <w:pStyle w:val="a7"/>
        <w:spacing w:before="0" w:beforeAutospacing="0" w:after="0" w:afterAutospacing="0" w:line="360" w:lineRule="auto"/>
        <w:ind w:firstLine="709"/>
        <w:jc w:val="both"/>
        <w:rPr>
          <w:color w:val="0D0D0D" w:themeColor="text1" w:themeTint="F2"/>
          <w:sz w:val="28"/>
          <w:szCs w:val="28"/>
        </w:rPr>
      </w:pPr>
      <w:r w:rsidRPr="00B2138C">
        <w:rPr>
          <w:color w:val="0D0D0D" w:themeColor="text1" w:themeTint="F2"/>
          <w:sz w:val="28"/>
          <w:szCs w:val="28"/>
        </w:rPr>
        <w:t>После обучения вполне логичным этапом станет этап оценки эффективности. Эксперты рекомендуют проводить эту процедуру в несколько этапов.</w:t>
      </w:r>
    </w:p>
    <w:p w:rsidR="0068532E" w:rsidRPr="00B2138C" w:rsidRDefault="0068532E" w:rsidP="00D54497">
      <w:pPr>
        <w:pStyle w:val="a7"/>
        <w:spacing w:before="0" w:beforeAutospacing="0" w:after="0" w:afterAutospacing="0" w:line="360" w:lineRule="auto"/>
        <w:ind w:firstLine="709"/>
        <w:jc w:val="both"/>
        <w:rPr>
          <w:color w:val="0D0D0D" w:themeColor="text1" w:themeTint="F2"/>
          <w:sz w:val="28"/>
          <w:szCs w:val="28"/>
        </w:rPr>
      </w:pPr>
      <w:r w:rsidRPr="00B2138C">
        <w:rPr>
          <w:color w:val="0D0D0D" w:themeColor="text1" w:themeTint="F2"/>
          <w:sz w:val="28"/>
          <w:szCs w:val="28"/>
        </w:rPr>
        <w:t xml:space="preserve">В первую очередь нужно оценить реакцию слушателей сразу после завершения обучающей программы (качество организации обучения, соответствие потребностям фирмы). Вторым этапом станет оценка уровня квалификации персонала до начала обучения и после завершения курса. Затем по </w:t>
      </w:r>
      <w:proofErr w:type="gramStart"/>
      <w:r w:rsidRPr="00B2138C">
        <w:rPr>
          <w:color w:val="0D0D0D" w:themeColor="text1" w:themeTint="F2"/>
          <w:sz w:val="28"/>
          <w:szCs w:val="28"/>
        </w:rPr>
        <w:t>прошествии</w:t>
      </w:r>
      <w:proofErr w:type="gramEnd"/>
      <w:r w:rsidRPr="00B2138C">
        <w:rPr>
          <w:color w:val="0D0D0D" w:themeColor="text1" w:themeTint="F2"/>
          <w:sz w:val="28"/>
          <w:szCs w:val="28"/>
        </w:rPr>
        <w:t xml:space="preserve"> некоторого времени рекомендуется обратить внимание на изменение поведения сотрудника. Начал ли работник применять на практике полученные знания. И, наконец, можно подвести итог и оценить результаты, сложив все полученные показатели и понаблюдав за ситуацией в течение двух-трех месяцев, не меньше.</w:t>
      </w:r>
    </w:p>
    <w:p w:rsidR="004D4DD4" w:rsidRDefault="0068532E" w:rsidP="00D54497">
      <w:pPr>
        <w:pStyle w:val="a7"/>
        <w:spacing w:before="0" w:beforeAutospacing="0" w:after="0" w:afterAutospacing="0" w:line="360" w:lineRule="auto"/>
        <w:ind w:firstLine="709"/>
        <w:jc w:val="both"/>
        <w:rPr>
          <w:color w:val="0D0D0D" w:themeColor="text1" w:themeTint="F2"/>
          <w:sz w:val="28"/>
          <w:szCs w:val="28"/>
        </w:rPr>
      </w:pPr>
      <w:r w:rsidRPr="00B2138C">
        <w:rPr>
          <w:color w:val="0D0D0D" w:themeColor="text1" w:themeTint="F2"/>
          <w:sz w:val="28"/>
          <w:szCs w:val="28"/>
        </w:rPr>
        <w:t xml:space="preserve">Положительная оценка обучения только лишь участниками не может служить достаточным основанием для признания ее успешной, ведь нет никакой гарантии, что новые знания будут применимы на практике, даже если преподаватель был очень </w:t>
      </w:r>
      <w:proofErr w:type="spellStart"/>
      <w:r w:rsidRPr="00B2138C">
        <w:rPr>
          <w:color w:val="0D0D0D" w:themeColor="text1" w:themeTint="F2"/>
          <w:sz w:val="28"/>
          <w:szCs w:val="28"/>
        </w:rPr>
        <w:t>харизматичным</w:t>
      </w:r>
      <w:proofErr w:type="spellEnd"/>
      <w:r w:rsidRPr="00B2138C">
        <w:rPr>
          <w:color w:val="0D0D0D" w:themeColor="text1" w:themeTint="F2"/>
          <w:sz w:val="28"/>
          <w:szCs w:val="28"/>
        </w:rPr>
        <w:t xml:space="preserve"> человеком.</w:t>
      </w:r>
      <w:r w:rsidR="004D4DD4">
        <w:rPr>
          <w:color w:val="0D0D0D" w:themeColor="text1" w:themeTint="F2"/>
          <w:sz w:val="28"/>
          <w:szCs w:val="28"/>
        </w:rPr>
        <w:t xml:space="preserve"> </w:t>
      </w:r>
    </w:p>
    <w:p w:rsidR="0068532E" w:rsidRPr="00B2138C" w:rsidRDefault="0068532E" w:rsidP="00D54497">
      <w:pPr>
        <w:pStyle w:val="a7"/>
        <w:spacing w:before="0" w:beforeAutospacing="0" w:after="0" w:afterAutospacing="0" w:line="360" w:lineRule="auto"/>
        <w:ind w:firstLine="709"/>
        <w:jc w:val="both"/>
        <w:rPr>
          <w:color w:val="0D0D0D" w:themeColor="text1" w:themeTint="F2"/>
          <w:sz w:val="28"/>
          <w:szCs w:val="28"/>
        </w:rPr>
      </w:pPr>
      <w:r w:rsidRPr="00B2138C">
        <w:rPr>
          <w:color w:val="0D0D0D" w:themeColor="text1" w:themeTint="F2"/>
          <w:sz w:val="28"/>
          <w:szCs w:val="28"/>
        </w:rPr>
        <w:lastRenderedPageBreak/>
        <w:t xml:space="preserve">Хотелось бы еще раз отметить, что развитие любой организации зависит от квалификации персонала, поэтому не стоит </w:t>
      </w:r>
      <w:proofErr w:type="gramStart"/>
      <w:r w:rsidRPr="00B2138C">
        <w:rPr>
          <w:color w:val="0D0D0D" w:themeColor="text1" w:themeTint="F2"/>
          <w:sz w:val="28"/>
          <w:szCs w:val="28"/>
        </w:rPr>
        <w:t>экономить</w:t>
      </w:r>
      <w:proofErr w:type="gramEnd"/>
      <w:r w:rsidRPr="00B2138C">
        <w:rPr>
          <w:color w:val="0D0D0D" w:themeColor="text1" w:themeTint="F2"/>
          <w:sz w:val="28"/>
          <w:szCs w:val="28"/>
        </w:rPr>
        <w:t xml:space="preserve"> а главном — научите людей учиться</w:t>
      </w:r>
      <w:r w:rsidR="00782587">
        <w:rPr>
          <w:color w:val="0D0D0D" w:themeColor="text1" w:themeTint="F2"/>
          <w:sz w:val="28"/>
          <w:szCs w:val="28"/>
        </w:rPr>
        <w:t>.</w:t>
      </w:r>
    </w:p>
    <w:p w:rsidR="0068532E" w:rsidRPr="00B2138C" w:rsidRDefault="0068532E" w:rsidP="00D54497">
      <w:pPr>
        <w:spacing w:after="0" w:line="360" w:lineRule="auto"/>
        <w:ind w:firstLine="709"/>
        <w:jc w:val="both"/>
        <w:rPr>
          <w:rFonts w:ascii="Times New Roman" w:hAnsi="Times New Roman" w:cs="Times New Roman"/>
          <w:color w:val="0D0D0D" w:themeColor="text1" w:themeTint="F2"/>
          <w:sz w:val="28"/>
          <w:szCs w:val="28"/>
        </w:rPr>
      </w:pPr>
    </w:p>
    <w:p w:rsidR="0068532E" w:rsidRPr="00EC49A3" w:rsidRDefault="0068532E" w:rsidP="00EC49A3">
      <w:pPr>
        <w:pStyle w:val="2"/>
        <w:numPr>
          <w:ilvl w:val="0"/>
          <w:numId w:val="3"/>
        </w:numPr>
        <w:spacing w:before="0" w:beforeAutospacing="0" w:after="0" w:afterAutospacing="0" w:line="360" w:lineRule="auto"/>
        <w:jc w:val="center"/>
        <w:rPr>
          <w:bCs w:val="0"/>
          <w:color w:val="0D0D0D" w:themeColor="text1" w:themeTint="F2"/>
          <w:sz w:val="28"/>
          <w:szCs w:val="28"/>
        </w:rPr>
      </w:pPr>
      <w:r w:rsidRPr="00EC49A3">
        <w:rPr>
          <w:bCs w:val="0"/>
          <w:color w:val="0D0D0D" w:themeColor="text1" w:themeTint="F2"/>
          <w:sz w:val="28"/>
          <w:szCs w:val="28"/>
        </w:rPr>
        <w:t>Примеры обучения персонала</w:t>
      </w:r>
    </w:p>
    <w:p w:rsidR="00EC49A3" w:rsidRPr="00B2138C" w:rsidRDefault="00EC49A3" w:rsidP="00EC49A3">
      <w:pPr>
        <w:pStyle w:val="2"/>
        <w:spacing w:before="0" w:beforeAutospacing="0" w:after="0" w:afterAutospacing="0" w:line="360" w:lineRule="auto"/>
        <w:ind w:left="1080"/>
        <w:jc w:val="both"/>
        <w:rPr>
          <w:b w:val="0"/>
          <w:bCs w:val="0"/>
          <w:color w:val="0D0D0D" w:themeColor="text1" w:themeTint="F2"/>
          <w:sz w:val="28"/>
          <w:szCs w:val="28"/>
        </w:rPr>
      </w:pPr>
    </w:p>
    <w:p w:rsidR="0068532E" w:rsidRPr="004D4DD4" w:rsidRDefault="0068532E" w:rsidP="00D54497">
      <w:pPr>
        <w:pStyle w:val="a7"/>
        <w:spacing w:before="0" w:beforeAutospacing="0" w:after="0" w:afterAutospacing="0" w:line="360" w:lineRule="auto"/>
        <w:ind w:firstLine="709"/>
        <w:jc w:val="both"/>
        <w:rPr>
          <w:color w:val="0D0D0D" w:themeColor="text1" w:themeTint="F2"/>
          <w:sz w:val="28"/>
          <w:szCs w:val="28"/>
        </w:rPr>
      </w:pPr>
      <w:r w:rsidRPr="004D4DD4">
        <w:rPr>
          <w:color w:val="0D0D0D" w:themeColor="text1" w:themeTint="F2"/>
          <w:sz w:val="28"/>
          <w:szCs w:val="28"/>
        </w:rPr>
        <w:t>В качестве примеров использования обучения персонала мы выбр</w:t>
      </w:r>
      <w:r w:rsidR="00B2138C" w:rsidRPr="004D4DD4">
        <w:rPr>
          <w:color w:val="0D0D0D" w:themeColor="text1" w:themeTint="F2"/>
          <w:sz w:val="28"/>
          <w:szCs w:val="28"/>
        </w:rPr>
        <w:t>али 3 больших и разных компании</w:t>
      </w:r>
      <w:r w:rsidRPr="004D4DD4">
        <w:rPr>
          <w:color w:val="0D0D0D" w:themeColor="text1" w:themeTint="F2"/>
          <w:sz w:val="28"/>
          <w:szCs w:val="28"/>
        </w:rPr>
        <w:t>.</w:t>
      </w:r>
    </w:p>
    <w:p w:rsidR="0068532E" w:rsidRPr="004D4DD4" w:rsidRDefault="0068532E" w:rsidP="00D54497">
      <w:pPr>
        <w:pStyle w:val="3"/>
        <w:spacing w:before="0" w:line="360" w:lineRule="auto"/>
        <w:ind w:firstLine="709"/>
        <w:jc w:val="both"/>
        <w:rPr>
          <w:rFonts w:ascii="Times New Roman" w:hAnsi="Times New Roman" w:cs="Times New Roman"/>
          <w:b w:val="0"/>
          <w:bCs w:val="0"/>
          <w:color w:val="0D0D0D" w:themeColor="text1" w:themeTint="F2"/>
          <w:sz w:val="28"/>
          <w:szCs w:val="28"/>
        </w:rPr>
      </w:pPr>
      <w:proofErr w:type="spellStart"/>
      <w:r w:rsidRPr="004D4DD4">
        <w:rPr>
          <w:rFonts w:ascii="Times New Roman" w:hAnsi="Times New Roman" w:cs="Times New Roman"/>
          <w:b w:val="0"/>
          <w:bCs w:val="0"/>
          <w:color w:val="0D0D0D" w:themeColor="text1" w:themeTint="F2"/>
          <w:sz w:val="28"/>
          <w:szCs w:val="28"/>
        </w:rPr>
        <w:t>Инвитро</w:t>
      </w:r>
      <w:proofErr w:type="spellEnd"/>
    </w:p>
    <w:p w:rsidR="00B2138C" w:rsidRPr="004D4DD4" w:rsidRDefault="0068532E" w:rsidP="00D54497">
      <w:pPr>
        <w:pStyle w:val="a7"/>
        <w:spacing w:before="0" w:beforeAutospacing="0" w:after="0" w:afterAutospacing="0" w:line="360" w:lineRule="auto"/>
        <w:ind w:firstLine="709"/>
        <w:jc w:val="both"/>
        <w:rPr>
          <w:rStyle w:val="aa"/>
          <w:b w:val="0"/>
          <w:color w:val="0D0D0D" w:themeColor="text1" w:themeTint="F2"/>
          <w:sz w:val="28"/>
          <w:szCs w:val="28"/>
          <w:bdr w:val="none" w:sz="0" w:space="0" w:color="auto" w:frame="1"/>
        </w:rPr>
      </w:pPr>
      <w:r w:rsidRPr="004D4DD4">
        <w:rPr>
          <w:rStyle w:val="aa"/>
          <w:b w:val="0"/>
          <w:color w:val="0D0D0D" w:themeColor="text1" w:themeTint="F2"/>
          <w:sz w:val="28"/>
          <w:szCs w:val="28"/>
          <w:bdr w:val="none" w:sz="0" w:space="0" w:color="auto" w:frame="1"/>
        </w:rPr>
        <w:t xml:space="preserve">За 20 лет на рынке медицинских услуг ИНВИТРО прошла путь от небольшой частной лаборатории до крупной сети. Сегодня компания представлена 700 медицинскими лабораториями в России, Украине, Казахстане и Республике Беларусь. В штате предприятия трудятся более 5 000 специалистов, и для их обучения уже пять лет используется </w:t>
      </w:r>
      <w:r w:rsidR="00B2138C" w:rsidRPr="004D4DD4">
        <w:rPr>
          <w:rStyle w:val="aa"/>
          <w:b w:val="0"/>
          <w:color w:val="0D0D0D" w:themeColor="text1" w:themeTint="F2"/>
          <w:sz w:val="28"/>
          <w:szCs w:val="28"/>
          <w:bdr w:val="none" w:sz="0" w:space="0" w:color="auto" w:frame="1"/>
        </w:rPr>
        <w:t xml:space="preserve">дистанционное обучение </w:t>
      </w:r>
      <w:proofErr w:type="spellStart"/>
      <w:r w:rsidRPr="004D4DD4">
        <w:rPr>
          <w:rStyle w:val="aa"/>
          <w:b w:val="0"/>
          <w:color w:val="0D0D0D" w:themeColor="text1" w:themeTint="F2"/>
          <w:sz w:val="28"/>
          <w:szCs w:val="28"/>
          <w:bdr w:val="none" w:sz="0" w:space="0" w:color="auto" w:frame="1"/>
        </w:rPr>
        <w:t>eLearning</w:t>
      </w:r>
      <w:proofErr w:type="spellEnd"/>
      <w:r w:rsidRPr="004D4DD4">
        <w:rPr>
          <w:rStyle w:val="aa"/>
          <w:b w:val="0"/>
          <w:color w:val="0D0D0D" w:themeColor="text1" w:themeTint="F2"/>
          <w:sz w:val="28"/>
          <w:szCs w:val="28"/>
          <w:bdr w:val="none" w:sz="0" w:space="0" w:color="auto" w:frame="1"/>
        </w:rPr>
        <w:t xml:space="preserve">. Опыт ИНВИТРО в </w:t>
      </w:r>
      <w:proofErr w:type="spellStart"/>
      <w:r w:rsidRPr="004D4DD4">
        <w:rPr>
          <w:rStyle w:val="aa"/>
          <w:b w:val="0"/>
          <w:color w:val="0D0D0D" w:themeColor="text1" w:themeTint="F2"/>
          <w:sz w:val="28"/>
          <w:szCs w:val="28"/>
          <w:bdr w:val="none" w:sz="0" w:space="0" w:color="auto" w:frame="1"/>
        </w:rPr>
        <w:t>онлайн-обучении</w:t>
      </w:r>
      <w:proofErr w:type="spellEnd"/>
      <w:r w:rsidRPr="004D4DD4">
        <w:rPr>
          <w:rStyle w:val="aa"/>
          <w:b w:val="0"/>
          <w:color w:val="0D0D0D" w:themeColor="text1" w:themeTint="F2"/>
          <w:sz w:val="28"/>
          <w:szCs w:val="28"/>
          <w:bdr w:val="none" w:sz="0" w:space="0" w:color="auto" w:frame="1"/>
        </w:rPr>
        <w:t xml:space="preserve"> интересен, многообразен и представлен почти всеми возможными форматами. </w:t>
      </w:r>
    </w:p>
    <w:p w:rsidR="0068532E" w:rsidRPr="004D4DD4" w:rsidRDefault="0068532E" w:rsidP="00D54497">
      <w:pPr>
        <w:pStyle w:val="a7"/>
        <w:spacing w:before="0" w:beforeAutospacing="0" w:after="0" w:afterAutospacing="0" w:line="360" w:lineRule="auto"/>
        <w:ind w:firstLine="709"/>
        <w:jc w:val="both"/>
        <w:rPr>
          <w:color w:val="0D0D0D" w:themeColor="text1" w:themeTint="F2"/>
          <w:sz w:val="28"/>
          <w:szCs w:val="28"/>
        </w:rPr>
      </w:pPr>
      <w:r w:rsidRPr="004D4DD4">
        <w:rPr>
          <w:color w:val="0D0D0D" w:themeColor="text1" w:themeTint="F2"/>
          <w:sz w:val="28"/>
          <w:szCs w:val="28"/>
        </w:rPr>
        <w:t>Далее приведены выдержки из интервью исполнительного директора Высшей медицинской школы Ирины Королевой</w:t>
      </w:r>
      <w:r w:rsidR="00B2138C" w:rsidRPr="004D4DD4">
        <w:rPr>
          <w:color w:val="0D0D0D" w:themeColor="text1" w:themeTint="F2"/>
          <w:sz w:val="28"/>
          <w:szCs w:val="28"/>
        </w:rPr>
        <w:t>: «</w:t>
      </w:r>
      <w:r w:rsidRPr="004D4DD4">
        <w:rPr>
          <w:color w:val="0D0D0D" w:themeColor="text1" w:themeTint="F2"/>
          <w:sz w:val="28"/>
          <w:szCs w:val="28"/>
        </w:rPr>
        <w:t>Мы стремимся к тому, что каждый участник нашего многотысячного коллектива разделял ценности нашей компании, действовать в соответствии нашей идеологии. Для нас на первом месте - личность сотрудника, и ИНВИТРО - это компания, которая состоит из многообразия личности, объединенных единой идеей.</w:t>
      </w:r>
    </w:p>
    <w:p w:rsidR="0068532E" w:rsidRPr="004D4DD4" w:rsidRDefault="0068532E" w:rsidP="00D54497">
      <w:pPr>
        <w:pStyle w:val="a7"/>
        <w:spacing w:before="0" w:beforeAutospacing="0" w:after="0" w:afterAutospacing="0" w:line="360" w:lineRule="auto"/>
        <w:ind w:firstLine="709"/>
        <w:jc w:val="both"/>
        <w:rPr>
          <w:color w:val="0D0D0D" w:themeColor="text1" w:themeTint="F2"/>
          <w:sz w:val="28"/>
          <w:szCs w:val="28"/>
        </w:rPr>
      </w:pPr>
      <w:r w:rsidRPr="004D4DD4">
        <w:rPr>
          <w:color w:val="0D0D0D" w:themeColor="text1" w:themeTint="F2"/>
          <w:sz w:val="28"/>
          <w:szCs w:val="28"/>
        </w:rPr>
        <w:t xml:space="preserve">У нас в службе отбора работают истинные профессионалы, которые с помощью особых методик и проективных вопросов уже на входе четко отбирают людей, соответствующих ценностному уровню компании. Для нас актуален принцип: нет плохих или хороших сотрудников, есть </w:t>
      </w:r>
      <w:proofErr w:type="gramStart"/>
      <w:r w:rsidRPr="004D4DD4">
        <w:rPr>
          <w:color w:val="0D0D0D" w:themeColor="text1" w:themeTint="F2"/>
          <w:sz w:val="28"/>
          <w:szCs w:val="28"/>
        </w:rPr>
        <w:t>подходящие</w:t>
      </w:r>
      <w:proofErr w:type="gramEnd"/>
      <w:r w:rsidRPr="004D4DD4">
        <w:rPr>
          <w:color w:val="0D0D0D" w:themeColor="text1" w:themeTint="F2"/>
          <w:sz w:val="28"/>
          <w:szCs w:val="28"/>
        </w:rPr>
        <w:t xml:space="preserve"> или неподходящие нам. И мы стараемся делать правильные выборы, а дальше начинается уже наша с ними работа по всем направлениям: тренинги, </w:t>
      </w:r>
      <w:r w:rsidRPr="004D4DD4">
        <w:rPr>
          <w:color w:val="0D0D0D" w:themeColor="text1" w:themeTint="F2"/>
          <w:sz w:val="28"/>
          <w:szCs w:val="28"/>
        </w:rPr>
        <w:lastRenderedPageBreak/>
        <w:t>игры, конференции, прочие мероприятия - нам важен и профессиональный, и личностный рост человека</w:t>
      </w:r>
      <w:proofErr w:type="gramStart"/>
      <w:r w:rsidRPr="004D4DD4">
        <w:rPr>
          <w:color w:val="0D0D0D" w:themeColor="text1" w:themeTint="F2"/>
          <w:sz w:val="28"/>
          <w:szCs w:val="28"/>
        </w:rPr>
        <w:t>.</w:t>
      </w:r>
      <w:r w:rsidR="00B2138C" w:rsidRPr="004D4DD4">
        <w:rPr>
          <w:color w:val="0D0D0D" w:themeColor="text1" w:themeTint="F2"/>
          <w:sz w:val="28"/>
          <w:szCs w:val="28"/>
        </w:rPr>
        <w:t>»</w:t>
      </w:r>
      <w:r w:rsidR="00B2138C" w:rsidRPr="004D4DD4">
        <w:rPr>
          <w:rStyle w:val="af"/>
          <w:color w:val="0D0D0D" w:themeColor="text1" w:themeTint="F2"/>
          <w:sz w:val="28"/>
          <w:szCs w:val="28"/>
        </w:rPr>
        <w:footnoteReference w:id="5"/>
      </w:r>
      <w:proofErr w:type="gramEnd"/>
    </w:p>
    <w:p w:rsidR="0068532E" w:rsidRPr="004D4DD4" w:rsidRDefault="0068532E" w:rsidP="00D54497">
      <w:pPr>
        <w:pStyle w:val="a7"/>
        <w:spacing w:before="0" w:beforeAutospacing="0" w:after="0" w:afterAutospacing="0" w:line="360" w:lineRule="auto"/>
        <w:ind w:firstLine="709"/>
        <w:jc w:val="both"/>
        <w:rPr>
          <w:color w:val="0D0D0D" w:themeColor="text1" w:themeTint="F2"/>
          <w:sz w:val="28"/>
          <w:szCs w:val="28"/>
        </w:rPr>
      </w:pPr>
      <w:r w:rsidRPr="004D4DD4">
        <w:rPr>
          <w:color w:val="0D0D0D" w:themeColor="text1" w:themeTint="F2"/>
          <w:sz w:val="28"/>
          <w:szCs w:val="28"/>
        </w:rPr>
        <w:t>В ценностях компании заложен принцип «Мы ценим и ува</w:t>
      </w:r>
      <w:r w:rsidR="00B2138C" w:rsidRPr="004D4DD4">
        <w:rPr>
          <w:color w:val="0D0D0D" w:themeColor="text1" w:themeTint="F2"/>
          <w:sz w:val="28"/>
          <w:szCs w:val="28"/>
        </w:rPr>
        <w:t xml:space="preserve">жаем людей». Каждый человек </w:t>
      </w:r>
      <w:r w:rsidRPr="004D4DD4">
        <w:rPr>
          <w:color w:val="0D0D0D" w:themeColor="text1" w:themeTint="F2"/>
          <w:sz w:val="28"/>
          <w:szCs w:val="28"/>
        </w:rPr>
        <w:t xml:space="preserve">ценен, будь он клиентом, партнером компании или сотрудником. В работе с персоналом </w:t>
      </w:r>
      <w:r w:rsidR="00B2138C" w:rsidRPr="004D4DD4">
        <w:rPr>
          <w:color w:val="0D0D0D" w:themeColor="text1" w:themeTint="F2"/>
          <w:sz w:val="28"/>
          <w:szCs w:val="28"/>
        </w:rPr>
        <w:t xml:space="preserve">управляющие </w:t>
      </w:r>
      <w:r w:rsidRPr="004D4DD4">
        <w:rPr>
          <w:color w:val="0D0D0D" w:themeColor="text1" w:themeTint="F2"/>
          <w:sz w:val="28"/>
          <w:szCs w:val="28"/>
        </w:rPr>
        <w:t>стара</w:t>
      </w:r>
      <w:r w:rsidR="00B2138C" w:rsidRPr="004D4DD4">
        <w:rPr>
          <w:color w:val="0D0D0D" w:themeColor="text1" w:themeTint="F2"/>
          <w:sz w:val="28"/>
          <w:szCs w:val="28"/>
        </w:rPr>
        <w:t>ются</w:t>
      </w:r>
      <w:r w:rsidRPr="004D4DD4">
        <w:rPr>
          <w:color w:val="0D0D0D" w:themeColor="text1" w:themeTint="F2"/>
          <w:sz w:val="28"/>
          <w:szCs w:val="28"/>
        </w:rPr>
        <w:t xml:space="preserve"> нащупать сильные стороны каждого, помочь раскрыть его потенциал. Получается взаимовыгодное сотрудничество: работнику - профессиональное развитие, ИНВИТРО - результат. </w:t>
      </w:r>
      <w:r w:rsidR="00B2138C" w:rsidRPr="004D4DD4">
        <w:rPr>
          <w:color w:val="0D0D0D" w:themeColor="text1" w:themeTint="F2"/>
          <w:sz w:val="28"/>
          <w:szCs w:val="28"/>
        </w:rPr>
        <w:t>Т</w:t>
      </w:r>
      <w:r w:rsidRPr="004D4DD4">
        <w:rPr>
          <w:color w:val="0D0D0D" w:themeColor="text1" w:themeTint="F2"/>
          <w:sz w:val="28"/>
          <w:szCs w:val="28"/>
        </w:rPr>
        <w:t>акой подход позволяет повысить вовлеченность персонала, его эффективность, и добросовестное отношение к работе.</w:t>
      </w:r>
    </w:p>
    <w:p w:rsidR="0068532E" w:rsidRPr="004D4DD4" w:rsidRDefault="0068532E" w:rsidP="00D54497">
      <w:pPr>
        <w:pStyle w:val="a7"/>
        <w:spacing w:before="0" w:beforeAutospacing="0" w:after="0" w:afterAutospacing="0" w:line="360" w:lineRule="auto"/>
        <w:ind w:firstLine="709"/>
        <w:jc w:val="both"/>
        <w:rPr>
          <w:color w:val="0D0D0D" w:themeColor="text1" w:themeTint="F2"/>
          <w:sz w:val="28"/>
          <w:szCs w:val="28"/>
        </w:rPr>
      </w:pPr>
      <w:r w:rsidRPr="004D4DD4">
        <w:rPr>
          <w:color w:val="0D0D0D" w:themeColor="text1" w:themeTint="F2"/>
          <w:sz w:val="28"/>
          <w:szCs w:val="28"/>
        </w:rPr>
        <w:t>Темпы роста очень высоки, и конечно для сохранения и улучшения высокого уровня сервиса и качества оказания услуг, необходима система обучения персонала и эффективные инструменты, позволяющие обучать в едином стандарте сотрудников территориально разрозненных медицинских офисов.</w:t>
      </w:r>
    </w:p>
    <w:p w:rsidR="0068532E" w:rsidRPr="004D4DD4" w:rsidRDefault="00B2138C" w:rsidP="00D54497">
      <w:pPr>
        <w:pStyle w:val="a7"/>
        <w:spacing w:before="0" w:beforeAutospacing="0" w:after="0" w:afterAutospacing="0" w:line="360" w:lineRule="auto"/>
        <w:ind w:firstLine="709"/>
        <w:jc w:val="both"/>
        <w:rPr>
          <w:color w:val="0D0D0D" w:themeColor="text1" w:themeTint="F2"/>
          <w:sz w:val="28"/>
          <w:szCs w:val="28"/>
        </w:rPr>
      </w:pPr>
      <w:r w:rsidRPr="004D4DD4">
        <w:rPr>
          <w:color w:val="0D0D0D" w:themeColor="text1" w:themeTint="F2"/>
          <w:sz w:val="28"/>
          <w:szCs w:val="28"/>
        </w:rPr>
        <w:t>В компании</w:t>
      </w:r>
      <w:r w:rsidR="0068532E" w:rsidRPr="004D4DD4">
        <w:rPr>
          <w:color w:val="0D0D0D" w:themeColor="text1" w:themeTint="F2"/>
          <w:sz w:val="28"/>
          <w:szCs w:val="28"/>
        </w:rPr>
        <w:t xml:space="preserve"> предъявля</w:t>
      </w:r>
      <w:r w:rsidRPr="004D4DD4">
        <w:rPr>
          <w:color w:val="0D0D0D" w:themeColor="text1" w:themeTint="F2"/>
          <w:sz w:val="28"/>
          <w:szCs w:val="28"/>
        </w:rPr>
        <w:t>ются</w:t>
      </w:r>
      <w:r w:rsidR="0068532E" w:rsidRPr="004D4DD4">
        <w:rPr>
          <w:color w:val="0D0D0D" w:themeColor="text1" w:themeTint="F2"/>
          <w:sz w:val="28"/>
          <w:szCs w:val="28"/>
        </w:rPr>
        <w:t xml:space="preserve"> высокие требования в первую очередь к себе, и поэтому каждый новый медицинский работник проходит обязательное обучение стандартам работы в компании, и в короткий срок сотрудники вынуждены усваивать большой объем знаний. Для этого в каждом </w:t>
      </w:r>
      <w:proofErr w:type="gramStart"/>
      <w:r w:rsidR="0068532E" w:rsidRPr="004D4DD4">
        <w:rPr>
          <w:color w:val="0D0D0D" w:themeColor="text1" w:themeTint="F2"/>
          <w:sz w:val="28"/>
          <w:szCs w:val="28"/>
        </w:rPr>
        <w:t>из</w:t>
      </w:r>
      <w:proofErr w:type="gramEnd"/>
      <w:r w:rsidR="0068532E" w:rsidRPr="004D4DD4">
        <w:rPr>
          <w:color w:val="0D0D0D" w:themeColor="text1" w:themeTint="F2"/>
          <w:sz w:val="28"/>
          <w:szCs w:val="28"/>
        </w:rPr>
        <w:t xml:space="preserve"> крупном регионе, где есть технологические комплексы ИНВИТРО,</w:t>
      </w:r>
      <w:r w:rsidR="0068532E" w:rsidRPr="004D4DD4">
        <w:rPr>
          <w:rStyle w:val="apple-converted-space"/>
          <w:color w:val="0D0D0D" w:themeColor="text1" w:themeTint="F2"/>
          <w:sz w:val="28"/>
          <w:szCs w:val="28"/>
        </w:rPr>
        <w:t> </w:t>
      </w:r>
      <w:r w:rsidR="0068532E" w:rsidRPr="004D4DD4">
        <w:rPr>
          <w:color w:val="0D0D0D" w:themeColor="text1" w:themeTint="F2"/>
          <w:sz w:val="28"/>
          <w:szCs w:val="28"/>
        </w:rPr>
        <w:t>работают специалисты по обучению.</w:t>
      </w:r>
    </w:p>
    <w:p w:rsidR="0068532E" w:rsidRPr="004D4DD4" w:rsidRDefault="0068532E" w:rsidP="00B2138C">
      <w:pPr>
        <w:pStyle w:val="a7"/>
        <w:spacing w:before="0" w:beforeAutospacing="0" w:after="0" w:afterAutospacing="0" w:line="360" w:lineRule="auto"/>
        <w:ind w:firstLine="709"/>
        <w:jc w:val="both"/>
        <w:rPr>
          <w:color w:val="0D0D0D" w:themeColor="text1" w:themeTint="F2"/>
          <w:sz w:val="28"/>
          <w:szCs w:val="28"/>
        </w:rPr>
      </w:pPr>
      <w:r w:rsidRPr="004D4DD4">
        <w:rPr>
          <w:color w:val="0D0D0D" w:themeColor="text1" w:themeTint="F2"/>
          <w:sz w:val="28"/>
          <w:szCs w:val="28"/>
        </w:rPr>
        <w:t>Для труднодоступных регионов использу</w:t>
      </w:r>
      <w:r w:rsidR="00B2138C" w:rsidRPr="004D4DD4">
        <w:rPr>
          <w:color w:val="0D0D0D" w:themeColor="text1" w:themeTint="F2"/>
          <w:sz w:val="28"/>
          <w:szCs w:val="28"/>
        </w:rPr>
        <w:t xml:space="preserve">ется активно </w:t>
      </w:r>
      <w:proofErr w:type="spellStart"/>
      <w:r w:rsidR="00B2138C" w:rsidRPr="004D4DD4">
        <w:rPr>
          <w:color w:val="0D0D0D" w:themeColor="text1" w:themeTint="F2"/>
          <w:sz w:val="28"/>
          <w:szCs w:val="28"/>
        </w:rPr>
        <w:t>онлайн-обучение</w:t>
      </w:r>
      <w:proofErr w:type="spellEnd"/>
      <w:r w:rsidRPr="004D4DD4">
        <w:rPr>
          <w:color w:val="0D0D0D" w:themeColor="text1" w:themeTint="F2"/>
          <w:sz w:val="28"/>
          <w:szCs w:val="28"/>
        </w:rPr>
        <w:t xml:space="preserve">. И в первую очередь </w:t>
      </w:r>
      <w:proofErr w:type="spellStart"/>
      <w:r w:rsidRPr="004D4DD4">
        <w:rPr>
          <w:color w:val="0D0D0D" w:themeColor="text1" w:themeTint="F2"/>
          <w:sz w:val="28"/>
          <w:szCs w:val="28"/>
        </w:rPr>
        <w:t>eLearning</w:t>
      </w:r>
      <w:proofErr w:type="spellEnd"/>
      <w:r w:rsidRPr="004D4DD4">
        <w:rPr>
          <w:color w:val="0D0D0D" w:themeColor="text1" w:themeTint="F2"/>
          <w:sz w:val="28"/>
          <w:szCs w:val="28"/>
        </w:rPr>
        <w:t xml:space="preserve"> </w:t>
      </w:r>
      <w:proofErr w:type="gramStart"/>
      <w:r w:rsidRPr="004D4DD4">
        <w:rPr>
          <w:color w:val="0D0D0D" w:themeColor="text1" w:themeTint="F2"/>
          <w:sz w:val="28"/>
          <w:szCs w:val="28"/>
        </w:rPr>
        <w:t>актуален</w:t>
      </w:r>
      <w:proofErr w:type="gramEnd"/>
      <w:r w:rsidRPr="004D4DD4">
        <w:rPr>
          <w:color w:val="0D0D0D" w:themeColor="text1" w:themeTint="F2"/>
          <w:sz w:val="28"/>
          <w:szCs w:val="28"/>
        </w:rPr>
        <w:t xml:space="preserve"> для оценки персонала.</w:t>
      </w:r>
      <w:r w:rsidR="00B2138C" w:rsidRPr="004D4DD4">
        <w:rPr>
          <w:color w:val="0D0D0D" w:themeColor="text1" w:themeTint="F2"/>
          <w:sz w:val="28"/>
          <w:szCs w:val="28"/>
        </w:rPr>
        <w:t xml:space="preserve"> Также</w:t>
      </w:r>
      <w:r w:rsidRPr="004D4DD4">
        <w:rPr>
          <w:color w:val="0D0D0D" w:themeColor="text1" w:themeTint="F2"/>
          <w:sz w:val="28"/>
          <w:szCs w:val="28"/>
        </w:rPr>
        <w:t xml:space="preserve"> </w:t>
      </w:r>
      <w:r w:rsidR="00B2138C" w:rsidRPr="004D4DD4">
        <w:rPr>
          <w:color w:val="0D0D0D" w:themeColor="text1" w:themeTint="F2"/>
          <w:sz w:val="28"/>
          <w:szCs w:val="28"/>
        </w:rPr>
        <w:t xml:space="preserve">используются </w:t>
      </w:r>
      <w:r w:rsidRPr="004D4DD4">
        <w:rPr>
          <w:color w:val="0D0D0D" w:themeColor="text1" w:themeTint="F2"/>
          <w:sz w:val="28"/>
          <w:szCs w:val="28"/>
        </w:rPr>
        <w:t xml:space="preserve">два направления: </w:t>
      </w:r>
      <w:proofErr w:type="spellStart"/>
      <w:r w:rsidRPr="004D4DD4">
        <w:rPr>
          <w:color w:val="0D0D0D" w:themeColor="text1" w:themeTint="F2"/>
          <w:sz w:val="28"/>
          <w:szCs w:val="28"/>
        </w:rPr>
        <w:t>вебинары</w:t>
      </w:r>
      <w:proofErr w:type="spellEnd"/>
      <w:r w:rsidRPr="004D4DD4">
        <w:rPr>
          <w:color w:val="0D0D0D" w:themeColor="text1" w:themeTint="F2"/>
          <w:sz w:val="28"/>
          <w:szCs w:val="28"/>
        </w:rPr>
        <w:t xml:space="preserve"> и готовые </w:t>
      </w:r>
      <w:proofErr w:type="spellStart"/>
      <w:r w:rsidRPr="004D4DD4">
        <w:rPr>
          <w:color w:val="0D0D0D" w:themeColor="text1" w:themeTint="F2"/>
          <w:sz w:val="28"/>
          <w:szCs w:val="28"/>
        </w:rPr>
        <w:t>онлайн-курсы</w:t>
      </w:r>
      <w:proofErr w:type="spellEnd"/>
      <w:r w:rsidRPr="004D4DD4">
        <w:rPr>
          <w:color w:val="0D0D0D" w:themeColor="text1" w:themeTint="F2"/>
          <w:sz w:val="28"/>
          <w:szCs w:val="28"/>
        </w:rPr>
        <w:t>.</w:t>
      </w:r>
    </w:p>
    <w:p w:rsidR="0068532E" w:rsidRPr="004D4DD4" w:rsidRDefault="0068532E" w:rsidP="00D54497">
      <w:pPr>
        <w:pStyle w:val="a7"/>
        <w:spacing w:before="0" w:beforeAutospacing="0" w:after="0" w:afterAutospacing="0" w:line="360" w:lineRule="auto"/>
        <w:ind w:firstLine="709"/>
        <w:jc w:val="both"/>
        <w:rPr>
          <w:color w:val="0D0D0D" w:themeColor="text1" w:themeTint="F2"/>
          <w:sz w:val="28"/>
          <w:szCs w:val="28"/>
        </w:rPr>
      </w:pPr>
      <w:proofErr w:type="spellStart"/>
      <w:r w:rsidRPr="004D4DD4">
        <w:rPr>
          <w:color w:val="0D0D0D" w:themeColor="text1" w:themeTint="F2"/>
          <w:sz w:val="28"/>
          <w:szCs w:val="28"/>
        </w:rPr>
        <w:t>Вебинары</w:t>
      </w:r>
      <w:proofErr w:type="spellEnd"/>
      <w:r w:rsidRPr="004D4DD4">
        <w:rPr>
          <w:color w:val="0D0D0D" w:themeColor="text1" w:themeTint="F2"/>
          <w:sz w:val="28"/>
          <w:szCs w:val="28"/>
        </w:rPr>
        <w:t xml:space="preserve"> подключа</w:t>
      </w:r>
      <w:r w:rsidR="00E629F5" w:rsidRPr="004D4DD4">
        <w:rPr>
          <w:color w:val="0D0D0D" w:themeColor="text1" w:themeTint="F2"/>
          <w:sz w:val="28"/>
          <w:szCs w:val="28"/>
        </w:rPr>
        <w:t>ются</w:t>
      </w:r>
      <w:r w:rsidRPr="004D4DD4">
        <w:rPr>
          <w:color w:val="0D0D0D" w:themeColor="text1" w:themeTint="F2"/>
          <w:sz w:val="28"/>
          <w:szCs w:val="28"/>
        </w:rPr>
        <w:t xml:space="preserve">, когда нужно донести общую информацию до большого количества людей. Например, когда появилась новая программа лояльности, начинается акция или вышел новый тест и т.д. Кто может, смотрит </w:t>
      </w:r>
      <w:proofErr w:type="spellStart"/>
      <w:r w:rsidRPr="004D4DD4">
        <w:rPr>
          <w:color w:val="0D0D0D" w:themeColor="text1" w:themeTint="F2"/>
          <w:sz w:val="28"/>
          <w:szCs w:val="28"/>
        </w:rPr>
        <w:t>онлайн</w:t>
      </w:r>
      <w:proofErr w:type="spellEnd"/>
      <w:r w:rsidRPr="004D4DD4">
        <w:rPr>
          <w:color w:val="0D0D0D" w:themeColor="text1" w:themeTint="F2"/>
          <w:sz w:val="28"/>
          <w:szCs w:val="28"/>
        </w:rPr>
        <w:t xml:space="preserve">, остальные пользуются записями </w:t>
      </w:r>
      <w:proofErr w:type="spellStart"/>
      <w:r w:rsidRPr="004D4DD4">
        <w:rPr>
          <w:color w:val="0D0D0D" w:themeColor="text1" w:themeTint="F2"/>
          <w:sz w:val="28"/>
          <w:szCs w:val="28"/>
        </w:rPr>
        <w:t>вебинаров</w:t>
      </w:r>
      <w:proofErr w:type="spellEnd"/>
      <w:r w:rsidRPr="004D4DD4">
        <w:rPr>
          <w:color w:val="0D0D0D" w:themeColor="text1" w:themeTint="F2"/>
          <w:sz w:val="28"/>
          <w:szCs w:val="28"/>
        </w:rPr>
        <w:t>.</w:t>
      </w:r>
    </w:p>
    <w:p w:rsidR="0068532E" w:rsidRPr="004D4DD4" w:rsidRDefault="00E629F5" w:rsidP="00E629F5">
      <w:pPr>
        <w:spacing w:after="0" w:line="360" w:lineRule="auto"/>
        <w:ind w:firstLine="709"/>
        <w:jc w:val="both"/>
        <w:rPr>
          <w:rFonts w:ascii="Times New Roman" w:hAnsi="Times New Roman" w:cs="Times New Roman"/>
          <w:color w:val="0D0D0D" w:themeColor="text1" w:themeTint="F2"/>
          <w:sz w:val="28"/>
          <w:szCs w:val="28"/>
          <w:shd w:val="clear" w:color="auto" w:fill="FFFFFF"/>
        </w:rPr>
      </w:pPr>
      <w:proofErr w:type="spellStart"/>
      <w:r w:rsidRPr="004D4DD4">
        <w:rPr>
          <w:rFonts w:ascii="Times New Roman" w:hAnsi="Times New Roman" w:cs="Times New Roman"/>
          <w:color w:val="0D0D0D" w:themeColor="text1" w:themeTint="F2"/>
          <w:sz w:val="28"/>
          <w:szCs w:val="28"/>
        </w:rPr>
        <w:lastRenderedPageBreak/>
        <w:t>Онлайн-курсы</w:t>
      </w:r>
      <w:proofErr w:type="spellEnd"/>
      <w:r w:rsidRPr="004D4DD4">
        <w:rPr>
          <w:rFonts w:ascii="Times New Roman" w:hAnsi="Times New Roman" w:cs="Times New Roman"/>
          <w:color w:val="0D0D0D" w:themeColor="text1" w:themeTint="F2"/>
          <w:sz w:val="28"/>
          <w:szCs w:val="28"/>
        </w:rPr>
        <w:t xml:space="preserve"> тоже используются</w:t>
      </w:r>
      <w:r w:rsidR="0068532E" w:rsidRPr="004D4DD4">
        <w:rPr>
          <w:rFonts w:ascii="Times New Roman" w:hAnsi="Times New Roman" w:cs="Times New Roman"/>
          <w:color w:val="0D0D0D" w:themeColor="text1" w:themeTint="F2"/>
          <w:sz w:val="28"/>
          <w:szCs w:val="28"/>
        </w:rPr>
        <w:t xml:space="preserve">, хотя эта опция </w:t>
      </w:r>
      <w:r w:rsidRPr="004D4DD4">
        <w:rPr>
          <w:rFonts w:ascii="Times New Roman" w:hAnsi="Times New Roman" w:cs="Times New Roman"/>
          <w:color w:val="0D0D0D" w:themeColor="text1" w:themeTint="F2"/>
          <w:sz w:val="28"/>
          <w:szCs w:val="28"/>
        </w:rPr>
        <w:t>в компании</w:t>
      </w:r>
      <w:r w:rsidR="0068532E" w:rsidRPr="004D4DD4">
        <w:rPr>
          <w:rFonts w:ascii="Times New Roman" w:hAnsi="Times New Roman" w:cs="Times New Roman"/>
          <w:color w:val="0D0D0D" w:themeColor="text1" w:themeTint="F2"/>
          <w:sz w:val="28"/>
          <w:szCs w:val="28"/>
        </w:rPr>
        <w:t xml:space="preserve"> освоена не до конца, и предстоит еще это доработать - процесс создания курсов трудоемкий. Сейчас </w:t>
      </w:r>
      <w:r w:rsidRPr="004D4DD4">
        <w:rPr>
          <w:rFonts w:ascii="Times New Roman" w:hAnsi="Times New Roman" w:cs="Times New Roman"/>
          <w:color w:val="0D0D0D" w:themeColor="text1" w:themeTint="F2"/>
          <w:sz w:val="28"/>
          <w:szCs w:val="28"/>
        </w:rPr>
        <w:t xml:space="preserve">в компании </w:t>
      </w:r>
      <w:r w:rsidR="0068532E" w:rsidRPr="004D4DD4">
        <w:rPr>
          <w:rFonts w:ascii="Times New Roman" w:hAnsi="Times New Roman" w:cs="Times New Roman"/>
          <w:color w:val="0D0D0D" w:themeColor="text1" w:themeTint="F2"/>
          <w:sz w:val="28"/>
          <w:szCs w:val="28"/>
        </w:rPr>
        <w:t>встраива</w:t>
      </w:r>
      <w:r w:rsidRPr="004D4DD4">
        <w:rPr>
          <w:rFonts w:ascii="Times New Roman" w:hAnsi="Times New Roman" w:cs="Times New Roman"/>
          <w:color w:val="0D0D0D" w:themeColor="text1" w:themeTint="F2"/>
          <w:sz w:val="28"/>
          <w:szCs w:val="28"/>
        </w:rPr>
        <w:t>ются</w:t>
      </w:r>
      <w:r w:rsidR="0068532E" w:rsidRPr="004D4DD4">
        <w:rPr>
          <w:rFonts w:ascii="Times New Roman" w:hAnsi="Times New Roman" w:cs="Times New Roman"/>
          <w:color w:val="0D0D0D" w:themeColor="text1" w:themeTint="F2"/>
          <w:sz w:val="28"/>
          <w:szCs w:val="28"/>
        </w:rPr>
        <w:t xml:space="preserve"> в курсы видеоматериалы - презентации, записанные </w:t>
      </w:r>
      <w:proofErr w:type="spellStart"/>
      <w:r w:rsidR="0068532E" w:rsidRPr="004D4DD4">
        <w:rPr>
          <w:rFonts w:ascii="Times New Roman" w:hAnsi="Times New Roman" w:cs="Times New Roman"/>
          <w:color w:val="0D0D0D" w:themeColor="text1" w:themeTint="F2"/>
          <w:sz w:val="28"/>
          <w:szCs w:val="28"/>
        </w:rPr>
        <w:t>вебинары</w:t>
      </w:r>
      <w:proofErr w:type="spellEnd"/>
      <w:r w:rsidR="0068532E" w:rsidRPr="004D4DD4">
        <w:rPr>
          <w:rFonts w:ascii="Times New Roman" w:hAnsi="Times New Roman" w:cs="Times New Roman"/>
          <w:color w:val="0D0D0D" w:themeColor="text1" w:themeTint="F2"/>
          <w:sz w:val="28"/>
          <w:szCs w:val="28"/>
        </w:rPr>
        <w:t xml:space="preserve"> - и назнача</w:t>
      </w:r>
      <w:r w:rsidRPr="004D4DD4">
        <w:rPr>
          <w:rFonts w:ascii="Times New Roman" w:hAnsi="Times New Roman" w:cs="Times New Roman"/>
          <w:color w:val="0D0D0D" w:themeColor="text1" w:themeTint="F2"/>
          <w:sz w:val="28"/>
          <w:szCs w:val="28"/>
        </w:rPr>
        <w:t>ются</w:t>
      </w:r>
      <w:r w:rsidR="0068532E" w:rsidRPr="004D4DD4">
        <w:rPr>
          <w:rFonts w:ascii="Times New Roman" w:hAnsi="Times New Roman" w:cs="Times New Roman"/>
          <w:color w:val="0D0D0D" w:themeColor="text1" w:themeTint="F2"/>
          <w:sz w:val="28"/>
          <w:szCs w:val="28"/>
        </w:rPr>
        <w:t xml:space="preserve"> курс</w:t>
      </w:r>
      <w:r w:rsidRPr="004D4DD4">
        <w:rPr>
          <w:rFonts w:ascii="Times New Roman" w:hAnsi="Times New Roman" w:cs="Times New Roman"/>
          <w:color w:val="0D0D0D" w:themeColor="text1" w:themeTint="F2"/>
          <w:sz w:val="28"/>
          <w:szCs w:val="28"/>
        </w:rPr>
        <w:t>ы</w:t>
      </w:r>
      <w:r w:rsidR="0068532E" w:rsidRPr="004D4DD4">
        <w:rPr>
          <w:rFonts w:ascii="Times New Roman" w:hAnsi="Times New Roman" w:cs="Times New Roman"/>
          <w:color w:val="0D0D0D" w:themeColor="text1" w:themeTint="F2"/>
          <w:sz w:val="28"/>
          <w:szCs w:val="28"/>
        </w:rPr>
        <w:t xml:space="preserve"> конкретным сотрудникам</w:t>
      </w:r>
      <w:r w:rsidRPr="004D4DD4">
        <w:rPr>
          <w:rFonts w:ascii="Times New Roman" w:hAnsi="Times New Roman" w:cs="Times New Roman"/>
          <w:color w:val="0D0D0D" w:themeColor="text1" w:themeTint="F2"/>
          <w:sz w:val="28"/>
          <w:szCs w:val="28"/>
        </w:rPr>
        <w:t xml:space="preserve"> </w:t>
      </w:r>
      <w:r w:rsidRPr="004D4DD4">
        <w:rPr>
          <w:rFonts w:ascii="Times New Roman" w:hAnsi="Times New Roman" w:cs="Times New Roman"/>
          <w:color w:val="0D0D0D" w:themeColor="text1" w:themeTint="F2"/>
          <w:sz w:val="28"/>
          <w:szCs w:val="28"/>
          <w:shd w:val="clear" w:color="auto" w:fill="FFFFFF"/>
        </w:rPr>
        <w:t>отделов маркетинга и продаж</w:t>
      </w:r>
      <w:r w:rsidR="0068532E" w:rsidRPr="004D4DD4">
        <w:rPr>
          <w:rFonts w:ascii="Times New Roman" w:hAnsi="Times New Roman" w:cs="Times New Roman"/>
          <w:color w:val="0D0D0D" w:themeColor="text1" w:themeTint="F2"/>
          <w:sz w:val="28"/>
          <w:szCs w:val="28"/>
        </w:rPr>
        <w:t xml:space="preserve">, после чего </w:t>
      </w:r>
      <w:r w:rsidRPr="004D4DD4">
        <w:rPr>
          <w:rFonts w:ascii="Times New Roman" w:hAnsi="Times New Roman" w:cs="Times New Roman"/>
          <w:color w:val="0D0D0D" w:themeColor="text1" w:themeTint="F2"/>
          <w:sz w:val="28"/>
          <w:szCs w:val="28"/>
        </w:rPr>
        <w:t xml:space="preserve">проходит </w:t>
      </w:r>
      <w:proofErr w:type="gramStart"/>
      <w:r w:rsidR="0068532E" w:rsidRPr="004D4DD4">
        <w:rPr>
          <w:rFonts w:ascii="Times New Roman" w:hAnsi="Times New Roman" w:cs="Times New Roman"/>
          <w:color w:val="0D0D0D" w:themeColor="text1" w:themeTint="F2"/>
          <w:sz w:val="28"/>
          <w:szCs w:val="28"/>
        </w:rPr>
        <w:t>тестир</w:t>
      </w:r>
      <w:r w:rsidRPr="004D4DD4">
        <w:rPr>
          <w:rFonts w:ascii="Times New Roman" w:hAnsi="Times New Roman" w:cs="Times New Roman"/>
          <w:color w:val="0D0D0D" w:themeColor="text1" w:themeTint="F2"/>
          <w:sz w:val="28"/>
          <w:szCs w:val="28"/>
        </w:rPr>
        <w:t>ование</w:t>
      </w:r>
      <w:proofErr w:type="gramEnd"/>
      <w:r w:rsidR="0068532E" w:rsidRPr="004D4DD4">
        <w:rPr>
          <w:rFonts w:ascii="Times New Roman" w:hAnsi="Times New Roman" w:cs="Times New Roman"/>
          <w:color w:val="0D0D0D" w:themeColor="text1" w:themeTint="F2"/>
          <w:sz w:val="28"/>
          <w:szCs w:val="28"/>
        </w:rPr>
        <w:t xml:space="preserve"> и провер</w:t>
      </w:r>
      <w:r w:rsidRPr="004D4DD4">
        <w:rPr>
          <w:rFonts w:ascii="Times New Roman" w:hAnsi="Times New Roman" w:cs="Times New Roman"/>
          <w:color w:val="0D0D0D" w:themeColor="text1" w:themeTint="F2"/>
          <w:sz w:val="28"/>
          <w:szCs w:val="28"/>
        </w:rPr>
        <w:t>ка</w:t>
      </w:r>
      <w:r w:rsidR="0068532E" w:rsidRPr="004D4DD4">
        <w:rPr>
          <w:rFonts w:ascii="Times New Roman" w:hAnsi="Times New Roman" w:cs="Times New Roman"/>
          <w:color w:val="0D0D0D" w:themeColor="text1" w:themeTint="F2"/>
          <w:sz w:val="28"/>
          <w:szCs w:val="28"/>
        </w:rPr>
        <w:t xml:space="preserve"> насколько знания усвоены.</w:t>
      </w:r>
    </w:p>
    <w:p w:rsidR="0068532E" w:rsidRPr="004D4DD4" w:rsidRDefault="0068532E" w:rsidP="00D54497">
      <w:pPr>
        <w:pStyle w:val="3"/>
        <w:spacing w:before="0" w:line="360" w:lineRule="auto"/>
        <w:ind w:firstLine="709"/>
        <w:jc w:val="both"/>
        <w:rPr>
          <w:rFonts w:ascii="Times New Roman" w:hAnsi="Times New Roman" w:cs="Times New Roman"/>
          <w:b w:val="0"/>
          <w:bCs w:val="0"/>
          <w:color w:val="0D0D0D" w:themeColor="text1" w:themeTint="F2"/>
          <w:sz w:val="28"/>
          <w:szCs w:val="28"/>
        </w:rPr>
      </w:pPr>
      <w:r w:rsidRPr="004D4DD4">
        <w:rPr>
          <w:rFonts w:ascii="Times New Roman" w:hAnsi="Times New Roman" w:cs="Times New Roman"/>
          <w:b w:val="0"/>
          <w:bCs w:val="0"/>
          <w:color w:val="0D0D0D" w:themeColor="text1" w:themeTint="F2"/>
          <w:sz w:val="28"/>
          <w:szCs w:val="28"/>
        </w:rPr>
        <w:t>Сибирское здоровье</w:t>
      </w:r>
    </w:p>
    <w:p w:rsidR="0068532E" w:rsidRPr="004D4DD4" w:rsidRDefault="0068532E" w:rsidP="00D54497">
      <w:pPr>
        <w:pStyle w:val="a7"/>
        <w:spacing w:before="0" w:beforeAutospacing="0" w:after="0" w:afterAutospacing="0" w:line="360" w:lineRule="auto"/>
        <w:ind w:firstLine="709"/>
        <w:jc w:val="both"/>
        <w:rPr>
          <w:color w:val="0D0D0D" w:themeColor="text1" w:themeTint="F2"/>
          <w:sz w:val="28"/>
          <w:szCs w:val="28"/>
        </w:rPr>
      </w:pPr>
      <w:r w:rsidRPr="004D4DD4">
        <w:rPr>
          <w:rStyle w:val="aa"/>
          <w:b w:val="0"/>
          <w:color w:val="0D0D0D" w:themeColor="text1" w:themeTint="F2"/>
          <w:sz w:val="28"/>
          <w:szCs w:val="28"/>
          <w:bdr w:val="none" w:sz="0" w:space="0" w:color="auto" w:frame="1"/>
        </w:rPr>
        <w:t xml:space="preserve">"Сибирское здоровье" реализует товары методом сетевого маркетинга, и обучение персонала для компании - насущная ежедневная необходимость. Уже более года компания работает на платформе </w:t>
      </w:r>
      <w:proofErr w:type="spellStart"/>
      <w:r w:rsidRPr="004D4DD4">
        <w:rPr>
          <w:rStyle w:val="aa"/>
          <w:b w:val="0"/>
          <w:color w:val="0D0D0D" w:themeColor="text1" w:themeTint="F2"/>
          <w:sz w:val="28"/>
          <w:szCs w:val="28"/>
          <w:bdr w:val="none" w:sz="0" w:space="0" w:color="auto" w:frame="1"/>
        </w:rPr>
        <w:t>Teachbase</w:t>
      </w:r>
      <w:proofErr w:type="spellEnd"/>
      <w:r w:rsidRPr="004D4DD4">
        <w:rPr>
          <w:rStyle w:val="aa"/>
          <w:b w:val="0"/>
          <w:color w:val="0D0D0D" w:themeColor="text1" w:themeTint="F2"/>
          <w:sz w:val="28"/>
          <w:szCs w:val="28"/>
          <w:bdr w:val="none" w:sz="0" w:space="0" w:color="auto" w:frame="1"/>
        </w:rPr>
        <w:t xml:space="preserve">. </w:t>
      </w:r>
      <w:r w:rsidRPr="004D4DD4">
        <w:rPr>
          <w:color w:val="0D0D0D" w:themeColor="text1" w:themeTint="F2"/>
          <w:sz w:val="28"/>
          <w:szCs w:val="28"/>
        </w:rPr>
        <w:t>Далее приводятся выдержки из интервью Ларисы Соболевой.</w:t>
      </w:r>
      <w:r w:rsidR="00782587" w:rsidRPr="004D4DD4">
        <w:rPr>
          <w:rStyle w:val="af"/>
          <w:color w:val="0D0D0D" w:themeColor="text1" w:themeTint="F2"/>
          <w:sz w:val="28"/>
          <w:szCs w:val="28"/>
        </w:rPr>
        <w:footnoteReference w:id="6"/>
      </w:r>
    </w:p>
    <w:p w:rsidR="0068532E" w:rsidRPr="00B2138C" w:rsidRDefault="00782587" w:rsidP="00782587">
      <w:pPr>
        <w:pStyle w:val="a7"/>
        <w:spacing w:before="0" w:beforeAutospacing="0" w:after="0" w:afterAutospacing="0" w:line="360" w:lineRule="auto"/>
        <w:ind w:firstLine="709"/>
        <w:jc w:val="both"/>
        <w:rPr>
          <w:color w:val="0D0D0D" w:themeColor="text1" w:themeTint="F2"/>
          <w:sz w:val="28"/>
          <w:szCs w:val="28"/>
        </w:rPr>
      </w:pPr>
      <w:r>
        <w:rPr>
          <w:color w:val="0D0D0D" w:themeColor="text1" w:themeTint="F2"/>
          <w:sz w:val="28"/>
          <w:szCs w:val="28"/>
        </w:rPr>
        <w:t>«</w:t>
      </w:r>
      <w:r w:rsidR="0068532E" w:rsidRPr="00B2138C">
        <w:rPr>
          <w:color w:val="0D0D0D" w:themeColor="text1" w:themeTint="F2"/>
          <w:sz w:val="28"/>
          <w:szCs w:val="28"/>
        </w:rPr>
        <w:t>Я представляю не сетевую часть бизнеса, а корпоративную: отвечаю за обучение и поддержание высокого уровня сервиса в наших центрах обслуживания. И уже более года мы обучаем наших штатных менеджеров</w:t>
      </w:r>
      <w:r>
        <w:rPr>
          <w:color w:val="0D0D0D" w:themeColor="text1" w:themeTint="F2"/>
          <w:sz w:val="28"/>
          <w:szCs w:val="28"/>
        </w:rPr>
        <w:t xml:space="preserve"> и сотрудников отдела маркетинга</w:t>
      </w:r>
      <w:r w:rsidR="0068532E" w:rsidRPr="00B2138C">
        <w:rPr>
          <w:color w:val="0D0D0D" w:themeColor="text1" w:themeTint="F2"/>
          <w:sz w:val="28"/>
          <w:szCs w:val="28"/>
        </w:rPr>
        <w:t xml:space="preserve"> удаленно. В конечном итоге цель такого обучения - повысить качество нашего сервиса.</w:t>
      </w:r>
      <w:r>
        <w:rPr>
          <w:color w:val="0D0D0D" w:themeColor="text1" w:themeTint="F2"/>
          <w:sz w:val="28"/>
          <w:szCs w:val="28"/>
        </w:rPr>
        <w:t xml:space="preserve"> </w:t>
      </w:r>
      <w:r w:rsidR="0068532E" w:rsidRPr="00B2138C">
        <w:rPr>
          <w:color w:val="0D0D0D" w:themeColor="text1" w:themeTint="F2"/>
          <w:sz w:val="28"/>
          <w:szCs w:val="28"/>
        </w:rPr>
        <w:t xml:space="preserve">Сейчас штатных сотрудников - менеджеров центров обслуживания, 3 </w:t>
      </w:r>
      <w:proofErr w:type="spellStart"/>
      <w:r w:rsidR="0068532E" w:rsidRPr="00B2138C">
        <w:rPr>
          <w:color w:val="0D0D0D" w:themeColor="text1" w:themeTint="F2"/>
          <w:sz w:val="28"/>
          <w:szCs w:val="28"/>
        </w:rPr>
        <w:t>логистических</w:t>
      </w:r>
      <w:proofErr w:type="spellEnd"/>
      <w:r w:rsidR="0068532E" w:rsidRPr="00B2138C">
        <w:rPr>
          <w:color w:val="0D0D0D" w:themeColor="text1" w:themeTint="F2"/>
          <w:sz w:val="28"/>
          <w:szCs w:val="28"/>
        </w:rPr>
        <w:t xml:space="preserve"> центров и самого производства - около 1 000 человек. Представителей, которые занимаются прямыми продажами, по всему миру насчитывается уже сотни тысяч человек.</w:t>
      </w:r>
    </w:p>
    <w:p w:rsidR="0068532E" w:rsidRPr="00B2138C" w:rsidRDefault="0068532E" w:rsidP="00D54497">
      <w:pPr>
        <w:pStyle w:val="a7"/>
        <w:spacing w:before="0" w:beforeAutospacing="0" w:after="0" w:afterAutospacing="0" w:line="360" w:lineRule="auto"/>
        <w:ind w:firstLine="709"/>
        <w:jc w:val="both"/>
        <w:rPr>
          <w:color w:val="0D0D0D" w:themeColor="text1" w:themeTint="F2"/>
          <w:sz w:val="28"/>
          <w:szCs w:val="28"/>
        </w:rPr>
      </w:pPr>
      <w:r w:rsidRPr="00B2138C">
        <w:rPr>
          <w:color w:val="0D0D0D" w:themeColor="text1" w:themeTint="F2"/>
          <w:sz w:val="28"/>
          <w:szCs w:val="28"/>
        </w:rPr>
        <w:t>Администрируют двое: я и моя помощница. Учащихся зарегистрировано около 400 человек, при этом активных пользователей - около 250 человек: те, что каждый месяц исправно пользуются электронными курсами и тестами.</w:t>
      </w:r>
    </w:p>
    <w:p w:rsidR="0068532E" w:rsidRPr="00B2138C" w:rsidRDefault="0068532E" w:rsidP="00D54497">
      <w:pPr>
        <w:pStyle w:val="a7"/>
        <w:spacing w:before="0" w:beforeAutospacing="0" w:after="0" w:afterAutospacing="0" w:line="360" w:lineRule="auto"/>
        <w:ind w:firstLine="709"/>
        <w:jc w:val="both"/>
        <w:rPr>
          <w:color w:val="0D0D0D" w:themeColor="text1" w:themeTint="F2"/>
          <w:sz w:val="28"/>
          <w:szCs w:val="28"/>
        </w:rPr>
      </w:pPr>
      <w:r w:rsidRPr="00B2138C">
        <w:rPr>
          <w:color w:val="0D0D0D" w:themeColor="text1" w:themeTint="F2"/>
          <w:sz w:val="28"/>
          <w:szCs w:val="28"/>
        </w:rPr>
        <w:t xml:space="preserve">Начали мы с крайне необходимого для нас адаптационного курса для новичков. Центры обслуживания "Сибирского здоровья" разбросаны по миру: от Калининграда до Владивостока плюс заграничные центры. Содержать специального тренера, который ездит и учит - накладно и </w:t>
      </w:r>
      <w:r w:rsidRPr="00B2138C">
        <w:rPr>
          <w:color w:val="0D0D0D" w:themeColor="text1" w:themeTint="F2"/>
          <w:sz w:val="28"/>
          <w:szCs w:val="28"/>
        </w:rPr>
        <w:lastRenderedPageBreak/>
        <w:t>неэффективно, учитывая наш объект обучения - технические нюансы. Имеющаяся система наставничества тоже не всегда работает, т.е. не всегда возможно отправить наставника по запросу в нужное место</w:t>
      </w:r>
      <w:proofErr w:type="gramStart"/>
      <w:r w:rsidRPr="00B2138C">
        <w:rPr>
          <w:color w:val="0D0D0D" w:themeColor="text1" w:themeTint="F2"/>
          <w:sz w:val="28"/>
          <w:szCs w:val="28"/>
        </w:rPr>
        <w:t>.</w:t>
      </w:r>
      <w:r w:rsidR="004D4DD4">
        <w:rPr>
          <w:color w:val="0D0D0D" w:themeColor="text1" w:themeTint="F2"/>
          <w:sz w:val="28"/>
          <w:szCs w:val="28"/>
        </w:rPr>
        <w:t>»</w:t>
      </w:r>
      <w:r w:rsidR="004D4DD4">
        <w:rPr>
          <w:rStyle w:val="af"/>
          <w:color w:val="0D0D0D" w:themeColor="text1" w:themeTint="F2"/>
          <w:sz w:val="28"/>
          <w:szCs w:val="28"/>
        </w:rPr>
        <w:footnoteReference w:id="7"/>
      </w:r>
      <w:proofErr w:type="gramEnd"/>
    </w:p>
    <w:p w:rsidR="0068532E" w:rsidRPr="00B2138C" w:rsidRDefault="0068532E" w:rsidP="00D54497">
      <w:pPr>
        <w:pStyle w:val="a7"/>
        <w:spacing w:before="0" w:beforeAutospacing="0" w:after="0" w:afterAutospacing="0" w:line="360" w:lineRule="auto"/>
        <w:ind w:firstLine="709"/>
        <w:jc w:val="both"/>
        <w:rPr>
          <w:color w:val="0D0D0D" w:themeColor="text1" w:themeTint="F2"/>
          <w:sz w:val="28"/>
          <w:szCs w:val="28"/>
        </w:rPr>
      </w:pPr>
      <w:r w:rsidRPr="00B2138C">
        <w:rPr>
          <w:color w:val="0D0D0D" w:themeColor="text1" w:themeTint="F2"/>
          <w:sz w:val="28"/>
          <w:szCs w:val="28"/>
        </w:rPr>
        <w:t>Электронный вводный курс стал удобной и экономичной альтернативой. С его помощью сотрудник быстро и в простой форме получает знания о специфике новой для него компании, у него формируются правильные ожидания от нашего сотрудничества и т.д. Дистанционный курс дает ответы на многие вопросы, и при этом не подвергает новичка стрессам и большой нагрузке.</w:t>
      </w:r>
    </w:p>
    <w:p w:rsidR="0068532E" w:rsidRPr="00B2138C" w:rsidRDefault="00E629F5" w:rsidP="00D54497">
      <w:pPr>
        <w:pStyle w:val="a7"/>
        <w:spacing w:before="0" w:beforeAutospacing="0" w:after="0" w:afterAutospacing="0" w:line="360" w:lineRule="auto"/>
        <w:ind w:firstLine="709"/>
        <w:jc w:val="both"/>
        <w:rPr>
          <w:color w:val="0D0D0D" w:themeColor="text1" w:themeTint="F2"/>
          <w:sz w:val="28"/>
          <w:szCs w:val="28"/>
        </w:rPr>
      </w:pPr>
      <w:r>
        <w:rPr>
          <w:color w:val="0D0D0D" w:themeColor="text1" w:themeTint="F2"/>
          <w:sz w:val="28"/>
          <w:szCs w:val="28"/>
        </w:rPr>
        <w:t>В результате</w:t>
      </w:r>
      <w:r w:rsidR="0068532E" w:rsidRPr="00B2138C">
        <w:rPr>
          <w:color w:val="0D0D0D" w:themeColor="text1" w:themeTint="F2"/>
          <w:sz w:val="28"/>
          <w:szCs w:val="28"/>
        </w:rPr>
        <w:t xml:space="preserve"> люди начали быстрее адаптироваться, интенсивнее проникаться духом компании, разделять корпоративные ценности. </w:t>
      </w:r>
      <w:r w:rsidR="004D4DD4">
        <w:rPr>
          <w:color w:val="0D0D0D" w:themeColor="text1" w:themeTint="F2"/>
          <w:sz w:val="28"/>
          <w:szCs w:val="28"/>
        </w:rPr>
        <w:t>К</w:t>
      </w:r>
      <w:r w:rsidR="0068532E" w:rsidRPr="00B2138C">
        <w:rPr>
          <w:color w:val="0D0D0D" w:themeColor="text1" w:themeTint="F2"/>
          <w:sz w:val="28"/>
          <w:szCs w:val="28"/>
        </w:rPr>
        <w:t xml:space="preserve">аждый год </w:t>
      </w:r>
      <w:r w:rsidR="004D4DD4" w:rsidRPr="00782587">
        <w:rPr>
          <w:rStyle w:val="aa"/>
          <w:b w:val="0"/>
          <w:color w:val="0D0D0D" w:themeColor="text1" w:themeTint="F2"/>
          <w:sz w:val="28"/>
          <w:szCs w:val="28"/>
          <w:bdr w:val="none" w:sz="0" w:space="0" w:color="auto" w:frame="1"/>
        </w:rPr>
        <w:t>"Сибирское здоровье"</w:t>
      </w:r>
      <w:r w:rsidR="004D4DD4">
        <w:rPr>
          <w:rStyle w:val="aa"/>
          <w:b w:val="0"/>
          <w:color w:val="0D0D0D" w:themeColor="text1" w:themeTint="F2"/>
          <w:sz w:val="28"/>
          <w:szCs w:val="28"/>
          <w:bdr w:val="none" w:sz="0" w:space="0" w:color="auto" w:frame="1"/>
        </w:rPr>
        <w:t xml:space="preserve"> </w:t>
      </w:r>
      <w:r w:rsidR="0068532E" w:rsidRPr="00B2138C">
        <w:rPr>
          <w:color w:val="0D0D0D" w:themeColor="text1" w:themeTint="F2"/>
          <w:sz w:val="28"/>
          <w:szCs w:val="28"/>
        </w:rPr>
        <w:t>замеряе</w:t>
      </w:r>
      <w:r w:rsidR="004D4DD4">
        <w:rPr>
          <w:color w:val="0D0D0D" w:themeColor="text1" w:themeTint="F2"/>
          <w:sz w:val="28"/>
          <w:szCs w:val="28"/>
        </w:rPr>
        <w:t>т</w:t>
      </w:r>
      <w:r w:rsidR="0068532E" w:rsidRPr="00B2138C">
        <w:rPr>
          <w:color w:val="0D0D0D" w:themeColor="text1" w:themeTint="F2"/>
          <w:sz w:val="28"/>
          <w:szCs w:val="28"/>
        </w:rPr>
        <w:t xml:space="preserve"> вовлеченность сотрудников, и с начала электронного обучения этот показатель значительно вырос, что доказано результатами внутрикорпоративных исследований, замеров и т.д.</w:t>
      </w:r>
    </w:p>
    <w:p w:rsidR="0068532E" w:rsidRPr="00B2138C" w:rsidRDefault="0068532E" w:rsidP="00D54497">
      <w:pPr>
        <w:pStyle w:val="a7"/>
        <w:spacing w:before="0" w:beforeAutospacing="0" w:after="0" w:afterAutospacing="0" w:line="360" w:lineRule="auto"/>
        <w:ind w:firstLine="709"/>
        <w:jc w:val="both"/>
        <w:rPr>
          <w:color w:val="0D0D0D" w:themeColor="text1" w:themeTint="F2"/>
          <w:sz w:val="28"/>
          <w:szCs w:val="28"/>
        </w:rPr>
      </w:pPr>
      <w:r w:rsidRPr="00B2138C">
        <w:rPr>
          <w:color w:val="0D0D0D" w:themeColor="text1" w:themeTint="F2"/>
          <w:sz w:val="28"/>
          <w:szCs w:val="28"/>
        </w:rPr>
        <w:t>Продолжительность пр</w:t>
      </w:r>
      <w:r w:rsidR="004D4DD4">
        <w:rPr>
          <w:color w:val="0D0D0D" w:themeColor="text1" w:themeTint="F2"/>
          <w:sz w:val="28"/>
          <w:szCs w:val="28"/>
        </w:rPr>
        <w:t>исутствия людей в компании стал</w:t>
      </w:r>
      <w:r w:rsidRPr="00B2138C">
        <w:rPr>
          <w:color w:val="0D0D0D" w:themeColor="text1" w:themeTint="F2"/>
          <w:sz w:val="28"/>
          <w:szCs w:val="28"/>
        </w:rPr>
        <w:t xml:space="preserve"> удлиняться, значительно снизились затраты на наставников и даже в итоге увеличилось количество положительных отзывов от клиентов - обратную связь тоже очень тщательно отслеживае</w:t>
      </w:r>
      <w:r w:rsidR="004D4DD4">
        <w:rPr>
          <w:color w:val="0D0D0D" w:themeColor="text1" w:themeTint="F2"/>
          <w:sz w:val="28"/>
          <w:szCs w:val="28"/>
        </w:rPr>
        <w:t>тся</w:t>
      </w:r>
      <w:r w:rsidRPr="00B2138C">
        <w:rPr>
          <w:color w:val="0D0D0D" w:themeColor="text1" w:themeTint="F2"/>
          <w:sz w:val="28"/>
          <w:szCs w:val="28"/>
        </w:rPr>
        <w:t>. То есть, изначальная цель - повысить уровень сервиса совершенно точно достигнута.</w:t>
      </w:r>
    </w:p>
    <w:p w:rsidR="0068532E" w:rsidRPr="00B2138C" w:rsidRDefault="0068532E" w:rsidP="00D54497">
      <w:pPr>
        <w:pStyle w:val="3"/>
        <w:spacing w:before="0" w:line="360" w:lineRule="auto"/>
        <w:ind w:firstLine="709"/>
        <w:jc w:val="both"/>
        <w:rPr>
          <w:rFonts w:ascii="Times New Roman" w:hAnsi="Times New Roman" w:cs="Times New Roman"/>
          <w:b w:val="0"/>
          <w:bCs w:val="0"/>
          <w:color w:val="0D0D0D" w:themeColor="text1" w:themeTint="F2"/>
          <w:sz w:val="28"/>
          <w:szCs w:val="28"/>
        </w:rPr>
      </w:pPr>
      <w:proofErr w:type="spellStart"/>
      <w:r w:rsidRPr="00B2138C">
        <w:rPr>
          <w:rFonts w:ascii="Times New Roman" w:hAnsi="Times New Roman" w:cs="Times New Roman"/>
          <w:b w:val="0"/>
          <w:bCs w:val="0"/>
          <w:color w:val="0D0D0D" w:themeColor="text1" w:themeTint="F2"/>
          <w:sz w:val="28"/>
          <w:szCs w:val="28"/>
        </w:rPr>
        <w:t>Маскотте</w:t>
      </w:r>
      <w:proofErr w:type="spellEnd"/>
    </w:p>
    <w:p w:rsidR="0068532E" w:rsidRPr="004D4DD4" w:rsidRDefault="0068532E" w:rsidP="004D4DD4">
      <w:pPr>
        <w:pStyle w:val="a7"/>
        <w:spacing w:before="0" w:beforeAutospacing="0" w:after="0" w:afterAutospacing="0" w:line="360" w:lineRule="auto"/>
        <w:ind w:firstLine="709"/>
        <w:jc w:val="both"/>
        <w:rPr>
          <w:b/>
          <w:color w:val="0D0D0D" w:themeColor="text1" w:themeTint="F2"/>
          <w:sz w:val="28"/>
          <w:szCs w:val="28"/>
        </w:rPr>
      </w:pPr>
      <w:r w:rsidRPr="004D4DD4">
        <w:rPr>
          <w:rStyle w:val="aa"/>
          <w:b w:val="0"/>
          <w:color w:val="0D0D0D" w:themeColor="text1" w:themeTint="F2"/>
          <w:sz w:val="28"/>
          <w:szCs w:val="28"/>
          <w:bdr w:val="none" w:sz="0" w:space="0" w:color="auto" w:frame="1"/>
        </w:rPr>
        <w:t xml:space="preserve">Обувной бренд </w:t>
      </w:r>
      <w:proofErr w:type="spellStart"/>
      <w:r w:rsidRPr="004D4DD4">
        <w:rPr>
          <w:rStyle w:val="aa"/>
          <w:b w:val="0"/>
          <w:color w:val="0D0D0D" w:themeColor="text1" w:themeTint="F2"/>
          <w:sz w:val="28"/>
          <w:szCs w:val="28"/>
          <w:bdr w:val="none" w:sz="0" w:space="0" w:color="auto" w:frame="1"/>
        </w:rPr>
        <w:t>Mascotte</w:t>
      </w:r>
      <w:proofErr w:type="spellEnd"/>
      <w:r w:rsidRPr="004D4DD4">
        <w:rPr>
          <w:rStyle w:val="aa"/>
          <w:b w:val="0"/>
          <w:color w:val="0D0D0D" w:themeColor="text1" w:themeTint="F2"/>
          <w:sz w:val="28"/>
          <w:szCs w:val="28"/>
          <w:bdr w:val="none" w:sz="0" w:space="0" w:color="auto" w:frame="1"/>
        </w:rPr>
        <w:t xml:space="preserve"> - один из самых таинственных на российском рынке: о нем мало </w:t>
      </w:r>
      <w:proofErr w:type="gramStart"/>
      <w:r w:rsidRPr="004D4DD4">
        <w:rPr>
          <w:rStyle w:val="aa"/>
          <w:b w:val="0"/>
          <w:color w:val="0D0D0D" w:themeColor="text1" w:themeTint="F2"/>
          <w:sz w:val="28"/>
          <w:szCs w:val="28"/>
          <w:bdr w:val="none" w:sz="0" w:space="0" w:color="auto" w:frame="1"/>
        </w:rPr>
        <w:t>открытой</w:t>
      </w:r>
      <w:proofErr w:type="gramEnd"/>
      <w:r w:rsidRPr="004D4DD4">
        <w:rPr>
          <w:rStyle w:val="aa"/>
          <w:b w:val="0"/>
          <w:color w:val="0D0D0D" w:themeColor="text1" w:themeTint="F2"/>
          <w:sz w:val="28"/>
          <w:szCs w:val="28"/>
          <w:bdr w:val="none" w:sz="0" w:space="0" w:color="auto" w:frame="1"/>
        </w:rPr>
        <w:t xml:space="preserve"> </w:t>
      </w:r>
      <w:proofErr w:type="spellStart"/>
      <w:r w:rsidRPr="004D4DD4">
        <w:rPr>
          <w:rStyle w:val="aa"/>
          <w:b w:val="0"/>
          <w:color w:val="0D0D0D" w:themeColor="text1" w:themeTint="F2"/>
          <w:sz w:val="28"/>
          <w:szCs w:val="28"/>
          <w:bdr w:val="none" w:sz="0" w:space="0" w:color="auto" w:frame="1"/>
        </w:rPr>
        <w:t>бизнес-информации</w:t>
      </w:r>
      <w:proofErr w:type="spellEnd"/>
      <w:r w:rsidRPr="004D4DD4">
        <w:rPr>
          <w:rStyle w:val="aa"/>
          <w:b w:val="0"/>
          <w:color w:val="0D0D0D" w:themeColor="text1" w:themeTint="F2"/>
          <w:sz w:val="28"/>
          <w:szCs w:val="28"/>
          <w:bdr w:val="none" w:sz="0" w:space="0" w:color="auto" w:frame="1"/>
        </w:rPr>
        <w:t xml:space="preserve">. Компания успешно работает уже второй десяток лет, и большая сеть ее собственных и </w:t>
      </w:r>
      <w:proofErr w:type="spellStart"/>
      <w:r w:rsidRPr="004D4DD4">
        <w:rPr>
          <w:rStyle w:val="aa"/>
          <w:b w:val="0"/>
          <w:color w:val="0D0D0D" w:themeColor="text1" w:themeTint="F2"/>
          <w:sz w:val="28"/>
          <w:szCs w:val="28"/>
          <w:bdr w:val="none" w:sz="0" w:space="0" w:color="auto" w:frame="1"/>
        </w:rPr>
        <w:t>франчайзинговых</w:t>
      </w:r>
      <w:proofErr w:type="spellEnd"/>
      <w:r w:rsidRPr="004D4DD4">
        <w:rPr>
          <w:rStyle w:val="aa"/>
          <w:b w:val="0"/>
          <w:color w:val="0D0D0D" w:themeColor="text1" w:themeTint="F2"/>
          <w:sz w:val="28"/>
          <w:szCs w:val="28"/>
          <w:bdr w:val="none" w:sz="0" w:space="0" w:color="auto" w:frame="1"/>
        </w:rPr>
        <w:t xml:space="preserve"> салонов требует интенсивного обучения сотрудников, которые занимаются продажами.</w:t>
      </w:r>
      <w:r w:rsidR="004D4DD4">
        <w:rPr>
          <w:b/>
          <w:color w:val="0D0D0D" w:themeColor="text1" w:themeTint="F2"/>
          <w:sz w:val="28"/>
          <w:szCs w:val="28"/>
        </w:rPr>
        <w:t xml:space="preserve"> </w:t>
      </w:r>
      <w:r w:rsidRPr="00B2138C">
        <w:rPr>
          <w:color w:val="0D0D0D" w:themeColor="text1" w:themeTint="F2"/>
          <w:sz w:val="28"/>
          <w:szCs w:val="28"/>
        </w:rPr>
        <w:t xml:space="preserve">Далее приведены выдержки из интервью бизнес-тренера </w:t>
      </w:r>
      <w:proofErr w:type="spellStart"/>
      <w:r w:rsidRPr="00B2138C">
        <w:rPr>
          <w:color w:val="0D0D0D" w:themeColor="text1" w:themeTint="F2"/>
          <w:sz w:val="28"/>
          <w:szCs w:val="28"/>
        </w:rPr>
        <w:t>Mascotte</w:t>
      </w:r>
      <w:proofErr w:type="spellEnd"/>
      <w:r w:rsidRPr="00B2138C">
        <w:rPr>
          <w:color w:val="0D0D0D" w:themeColor="text1" w:themeTint="F2"/>
          <w:sz w:val="28"/>
          <w:szCs w:val="28"/>
        </w:rPr>
        <w:t xml:space="preserve"> Ирины Праксиной</w:t>
      </w:r>
      <w:r w:rsidR="004D4DD4">
        <w:rPr>
          <w:color w:val="0D0D0D" w:themeColor="text1" w:themeTint="F2"/>
          <w:sz w:val="28"/>
          <w:szCs w:val="28"/>
        </w:rPr>
        <w:t>:</w:t>
      </w:r>
    </w:p>
    <w:p w:rsidR="0068532E" w:rsidRPr="00B2138C" w:rsidRDefault="004D4DD4" w:rsidP="00D54497">
      <w:pPr>
        <w:pStyle w:val="a7"/>
        <w:spacing w:before="0" w:beforeAutospacing="0" w:after="0" w:afterAutospacing="0" w:line="360" w:lineRule="auto"/>
        <w:ind w:firstLine="709"/>
        <w:jc w:val="both"/>
        <w:rPr>
          <w:color w:val="0D0D0D" w:themeColor="text1" w:themeTint="F2"/>
          <w:sz w:val="28"/>
          <w:szCs w:val="28"/>
        </w:rPr>
      </w:pPr>
      <w:r>
        <w:rPr>
          <w:color w:val="0D0D0D" w:themeColor="text1" w:themeTint="F2"/>
          <w:sz w:val="28"/>
          <w:szCs w:val="28"/>
        </w:rPr>
        <w:t>«</w:t>
      </w:r>
      <w:r w:rsidR="0068532E" w:rsidRPr="00B2138C">
        <w:rPr>
          <w:color w:val="0D0D0D" w:themeColor="text1" w:themeTint="F2"/>
          <w:sz w:val="28"/>
          <w:szCs w:val="28"/>
        </w:rPr>
        <w:t xml:space="preserve">Качество обслуживания для нас стоит на одном из первых мест. Конкуренция жесткая, и сейчас, в кризисное время, это особенно актуально. </w:t>
      </w:r>
      <w:r w:rsidR="0068532E" w:rsidRPr="00B2138C">
        <w:rPr>
          <w:color w:val="0D0D0D" w:themeColor="text1" w:themeTint="F2"/>
          <w:sz w:val="28"/>
          <w:szCs w:val="28"/>
        </w:rPr>
        <w:lastRenderedPageBreak/>
        <w:t xml:space="preserve">Я уверенно могу сказать, что продавцы </w:t>
      </w:r>
      <w:proofErr w:type="spellStart"/>
      <w:r w:rsidR="0068532E" w:rsidRPr="00B2138C">
        <w:rPr>
          <w:color w:val="0D0D0D" w:themeColor="text1" w:themeTint="F2"/>
          <w:sz w:val="28"/>
          <w:szCs w:val="28"/>
        </w:rPr>
        <w:t>Mascotte</w:t>
      </w:r>
      <w:proofErr w:type="spellEnd"/>
      <w:r w:rsidR="0068532E" w:rsidRPr="00B2138C">
        <w:rPr>
          <w:color w:val="0D0D0D" w:themeColor="text1" w:themeTint="F2"/>
          <w:sz w:val="28"/>
          <w:szCs w:val="28"/>
        </w:rPr>
        <w:t xml:space="preserve"> отличаются доброжелательностью и тактичностью. В нашем магазине к вам всегда подойдут поздороваться, расскажут о товаре, презентуют новинки коллекции и т.д. В компании уделяется огромное внимание обучению персонала.</w:t>
      </w:r>
    </w:p>
    <w:p w:rsidR="0068532E" w:rsidRPr="00B2138C" w:rsidRDefault="0068532E" w:rsidP="00D54497">
      <w:pPr>
        <w:pStyle w:val="a7"/>
        <w:spacing w:before="0" w:beforeAutospacing="0" w:after="0" w:afterAutospacing="0" w:line="360" w:lineRule="auto"/>
        <w:ind w:firstLine="709"/>
        <w:jc w:val="both"/>
        <w:rPr>
          <w:color w:val="0D0D0D" w:themeColor="text1" w:themeTint="F2"/>
          <w:sz w:val="28"/>
          <w:szCs w:val="28"/>
        </w:rPr>
      </w:pPr>
      <w:r w:rsidRPr="00B2138C">
        <w:rPr>
          <w:color w:val="0D0D0D" w:themeColor="text1" w:themeTint="F2"/>
          <w:sz w:val="28"/>
          <w:szCs w:val="28"/>
        </w:rPr>
        <w:t xml:space="preserve">У нас не так много </w:t>
      </w:r>
      <w:proofErr w:type="spellStart"/>
      <w:proofErr w:type="gramStart"/>
      <w:r w:rsidRPr="00B2138C">
        <w:rPr>
          <w:color w:val="0D0D0D" w:themeColor="text1" w:themeTint="F2"/>
          <w:sz w:val="28"/>
          <w:szCs w:val="28"/>
        </w:rPr>
        <w:t>тренинг-менеджеров</w:t>
      </w:r>
      <w:proofErr w:type="spellEnd"/>
      <w:proofErr w:type="gramEnd"/>
      <w:r w:rsidRPr="00B2138C">
        <w:rPr>
          <w:color w:val="0D0D0D" w:themeColor="text1" w:themeTint="F2"/>
          <w:sz w:val="28"/>
          <w:szCs w:val="28"/>
        </w:rPr>
        <w:t xml:space="preserve">, которые занимаются прямым обучением. И возникла потребность в глобальном обучении, в котором можно задействовать всех абсолютно сотрудников. Изначально мы создавали обучающий продукт для собственной региональной розницы, но поскольку есть возможность подключить к этому </w:t>
      </w:r>
      <w:proofErr w:type="spellStart"/>
      <w:r w:rsidRPr="00B2138C">
        <w:rPr>
          <w:color w:val="0D0D0D" w:themeColor="text1" w:themeTint="F2"/>
          <w:sz w:val="28"/>
          <w:szCs w:val="28"/>
        </w:rPr>
        <w:t>франчайзинг</w:t>
      </w:r>
      <w:proofErr w:type="spellEnd"/>
      <w:r w:rsidRPr="00B2138C">
        <w:rPr>
          <w:color w:val="0D0D0D" w:themeColor="text1" w:themeTint="F2"/>
          <w:sz w:val="28"/>
          <w:szCs w:val="28"/>
        </w:rPr>
        <w:t>, мы ею воспользовались</w:t>
      </w:r>
      <w:proofErr w:type="gramStart"/>
      <w:r w:rsidRPr="00B2138C">
        <w:rPr>
          <w:color w:val="0D0D0D" w:themeColor="text1" w:themeTint="F2"/>
          <w:sz w:val="28"/>
          <w:szCs w:val="28"/>
        </w:rPr>
        <w:t>.</w:t>
      </w:r>
      <w:r w:rsidR="004D4DD4">
        <w:rPr>
          <w:color w:val="0D0D0D" w:themeColor="text1" w:themeTint="F2"/>
          <w:sz w:val="28"/>
          <w:szCs w:val="28"/>
        </w:rPr>
        <w:t>»</w:t>
      </w:r>
      <w:r w:rsidR="004D4DD4">
        <w:rPr>
          <w:rStyle w:val="af"/>
          <w:color w:val="0D0D0D" w:themeColor="text1" w:themeTint="F2"/>
          <w:sz w:val="28"/>
          <w:szCs w:val="28"/>
        </w:rPr>
        <w:footnoteReference w:id="8"/>
      </w:r>
      <w:proofErr w:type="gramEnd"/>
    </w:p>
    <w:p w:rsidR="004D4DD4" w:rsidRDefault="004D4DD4" w:rsidP="00D1657C">
      <w:pPr>
        <w:spacing w:after="0" w:line="360" w:lineRule="auto"/>
        <w:ind w:firstLine="709"/>
        <w:jc w:val="center"/>
        <w:rPr>
          <w:rFonts w:ascii="Times New Roman" w:hAnsi="Times New Roman" w:cs="Times New Roman"/>
          <w:b/>
          <w:color w:val="0D0D0D" w:themeColor="text1" w:themeTint="F2"/>
          <w:sz w:val="28"/>
          <w:szCs w:val="28"/>
        </w:rPr>
      </w:pPr>
    </w:p>
    <w:p w:rsidR="004D4DD4" w:rsidRDefault="004D4DD4" w:rsidP="00D1657C">
      <w:pPr>
        <w:spacing w:after="0" w:line="360" w:lineRule="auto"/>
        <w:ind w:firstLine="709"/>
        <w:jc w:val="center"/>
        <w:rPr>
          <w:rFonts w:ascii="Times New Roman" w:hAnsi="Times New Roman" w:cs="Times New Roman"/>
          <w:b/>
          <w:color w:val="0D0D0D" w:themeColor="text1" w:themeTint="F2"/>
          <w:sz w:val="28"/>
          <w:szCs w:val="28"/>
        </w:rPr>
      </w:pPr>
    </w:p>
    <w:p w:rsidR="004D4DD4" w:rsidRDefault="004D4DD4" w:rsidP="00D1657C">
      <w:pPr>
        <w:spacing w:after="0" w:line="360" w:lineRule="auto"/>
        <w:ind w:firstLine="709"/>
        <w:jc w:val="center"/>
        <w:rPr>
          <w:rFonts w:ascii="Times New Roman" w:hAnsi="Times New Roman" w:cs="Times New Roman"/>
          <w:b/>
          <w:color w:val="0D0D0D" w:themeColor="text1" w:themeTint="F2"/>
          <w:sz w:val="28"/>
          <w:szCs w:val="28"/>
        </w:rPr>
      </w:pPr>
    </w:p>
    <w:p w:rsidR="004D4DD4" w:rsidRDefault="004D4DD4" w:rsidP="00D1657C">
      <w:pPr>
        <w:spacing w:after="0" w:line="360" w:lineRule="auto"/>
        <w:ind w:firstLine="709"/>
        <w:jc w:val="center"/>
        <w:rPr>
          <w:rFonts w:ascii="Times New Roman" w:hAnsi="Times New Roman" w:cs="Times New Roman"/>
          <w:b/>
          <w:color w:val="0D0D0D" w:themeColor="text1" w:themeTint="F2"/>
          <w:sz w:val="28"/>
          <w:szCs w:val="28"/>
        </w:rPr>
      </w:pPr>
    </w:p>
    <w:p w:rsidR="004D4DD4" w:rsidRDefault="004D4DD4" w:rsidP="00D1657C">
      <w:pPr>
        <w:spacing w:after="0" w:line="360" w:lineRule="auto"/>
        <w:ind w:firstLine="709"/>
        <w:jc w:val="center"/>
        <w:rPr>
          <w:rFonts w:ascii="Times New Roman" w:hAnsi="Times New Roman" w:cs="Times New Roman"/>
          <w:b/>
          <w:color w:val="0D0D0D" w:themeColor="text1" w:themeTint="F2"/>
          <w:sz w:val="28"/>
          <w:szCs w:val="28"/>
        </w:rPr>
      </w:pPr>
    </w:p>
    <w:p w:rsidR="004D4DD4" w:rsidRDefault="004D4DD4" w:rsidP="00D1657C">
      <w:pPr>
        <w:spacing w:after="0" w:line="360" w:lineRule="auto"/>
        <w:ind w:firstLine="709"/>
        <w:jc w:val="center"/>
        <w:rPr>
          <w:rFonts w:ascii="Times New Roman" w:hAnsi="Times New Roman" w:cs="Times New Roman"/>
          <w:b/>
          <w:color w:val="0D0D0D" w:themeColor="text1" w:themeTint="F2"/>
          <w:sz w:val="28"/>
          <w:szCs w:val="28"/>
        </w:rPr>
      </w:pPr>
    </w:p>
    <w:p w:rsidR="004D4DD4" w:rsidRDefault="004D4DD4" w:rsidP="00D1657C">
      <w:pPr>
        <w:spacing w:after="0" w:line="360" w:lineRule="auto"/>
        <w:ind w:firstLine="709"/>
        <w:jc w:val="center"/>
        <w:rPr>
          <w:rFonts w:ascii="Times New Roman" w:hAnsi="Times New Roman" w:cs="Times New Roman"/>
          <w:b/>
          <w:color w:val="0D0D0D" w:themeColor="text1" w:themeTint="F2"/>
          <w:sz w:val="28"/>
          <w:szCs w:val="28"/>
        </w:rPr>
      </w:pPr>
    </w:p>
    <w:p w:rsidR="004D4DD4" w:rsidRDefault="004D4DD4" w:rsidP="00D1657C">
      <w:pPr>
        <w:spacing w:after="0" w:line="360" w:lineRule="auto"/>
        <w:ind w:firstLine="709"/>
        <w:jc w:val="center"/>
        <w:rPr>
          <w:rFonts w:ascii="Times New Roman" w:hAnsi="Times New Roman" w:cs="Times New Roman"/>
          <w:b/>
          <w:color w:val="0D0D0D" w:themeColor="text1" w:themeTint="F2"/>
          <w:sz w:val="28"/>
          <w:szCs w:val="28"/>
        </w:rPr>
      </w:pPr>
    </w:p>
    <w:p w:rsidR="004D4DD4" w:rsidRDefault="004D4DD4" w:rsidP="00D1657C">
      <w:pPr>
        <w:spacing w:after="0" w:line="360" w:lineRule="auto"/>
        <w:ind w:firstLine="709"/>
        <w:jc w:val="center"/>
        <w:rPr>
          <w:rFonts w:ascii="Times New Roman" w:hAnsi="Times New Roman" w:cs="Times New Roman"/>
          <w:b/>
          <w:color w:val="0D0D0D" w:themeColor="text1" w:themeTint="F2"/>
          <w:sz w:val="28"/>
          <w:szCs w:val="28"/>
        </w:rPr>
      </w:pPr>
    </w:p>
    <w:p w:rsidR="004D4DD4" w:rsidRDefault="004D4DD4" w:rsidP="00D1657C">
      <w:pPr>
        <w:spacing w:after="0" w:line="360" w:lineRule="auto"/>
        <w:ind w:firstLine="709"/>
        <w:jc w:val="center"/>
        <w:rPr>
          <w:rFonts w:ascii="Times New Roman" w:hAnsi="Times New Roman" w:cs="Times New Roman"/>
          <w:b/>
          <w:color w:val="0D0D0D" w:themeColor="text1" w:themeTint="F2"/>
          <w:sz w:val="28"/>
          <w:szCs w:val="28"/>
        </w:rPr>
      </w:pPr>
    </w:p>
    <w:p w:rsidR="004D4DD4" w:rsidRDefault="004D4DD4" w:rsidP="00D1657C">
      <w:pPr>
        <w:spacing w:after="0" w:line="360" w:lineRule="auto"/>
        <w:ind w:firstLine="709"/>
        <w:jc w:val="center"/>
        <w:rPr>
          <w:rFonts w:ascii="Times New Roman" w:hAnsi="Times New Roman" w:cs="Times New Roman"/>
          <w:b/>
          <w:color w:val="0D0D0D" w:themeColor="text1" w:themeTint="F2"/>
          <w:sz w:val="28"/>
          <w:szCs w:val="28"/>
        </w:rPr>
      </w:pPr>
    </w:p>
    <w:p w:rsidR="004D4DD4" w:rsidRDefault="004D4DD4" w:rsidP="00D1657C">
      <w:pPr>
        <w:spacing w:after="0" w:line="360" w:lineRule="auto"/>
        <w:ind w:firstLine="709"/>
        <w:jc w:val="center"/>
        <w:rPr>
          <w:rFonts w:ascii="Times New Roman" w:hAnsi="Times New Roman" w:cs="Times New Roman"/>
          <w:b/>
          <w:color w:val="0D0D0D" w:themeColor="text1" w:themeTint="F2"/>
          <w:sz w:val="28"/>
          <w:szCs w:val="28"/>
        </w:rPr>
      </w:pPr>
    </w:p>
    <w:p w:rsidR="004D4DD4" w:rsidRDefault="004D4DD4" w:rsidP="00D1657C">
      <w:pPr>
        <w:spacing w:after="0" w:line="360" w:lineRule="auto"/>
        <w:ind w:firstLine="709"/>
        <w:jc w:val="center"/>
        <w:rPr>
          <w:rFonts w:ascii="Times New Roman" w:hAnsi="Times New Roman" w:cs="Times New Roman"/>
          <w:b/>
          <w:color w:val="0D0D0D" w:themeColor="text1" w:themeTint="F2"/>
          <w:sz w:val="28"/>
          <w:szCs w:val="28"/>
        </w:rPr>
      </w:pPr>
    </w:p>
    <w:p w:rsidR="004D4DD4" w:rsidRDefault="004D4DD4" w:rsidP="00D1657C">
      <w:pPr>
        <w:spacing w:after="0" w:line="360" w:lineRule="auto"/>
        <w:ind w:firstLine="709"/>
        <w:jc w:val="center"/>
        <w:rPr>
          <w:rFonts w:ascii="Times New Roman" w:hAnsi="Times New Roman" w:cs="Times New Roman"/>
          <w:b/>
          <w:color w:val="0D0D0D" w:themeColor="text1" w:themeTint="F2"/>
          <w:sz w:val="28"/>
          <w:szCs w:val="28"/>
        </w:rPr>
      </w:pPr>
    </w:p>
    <w:p w:rsidR="004D4DD4" w:rsidRDefault="004D4DD4" w:rsidP="00D1657C">
      <w:pPr>
        <w:spacing w:after="0" w:line="360" w:lineRule="auto"/>
        <w:ind w:firstLine="709"/>
        <w:jc w:val="center"/>
        <w:rPr>
          <w:rFonts w:ascii="Times New Roman" w:hAnsi="Times New Roman" w:cs="Times New Roman"/>
          <w:b/>
          <w:color w:val="0D0D0D" w:themeColor="text1" w:themeTint="F2"/>
          <w:sz w:val="28"/>
          <w:szCs w:val="28"/>
        </w:rPr>
      </w:pPr>
    </w:p>
    <w:p w:rsidR="004D4DD4" w:rsidRDefault="004D4DD4" w:rsidP="00D1657C">
      <w:pPr>
        <w:spacing w:after="0" w:line="360" w:lineRule="auto"/>
        <w:ind w:firstLine="709"/>
        <w:jc w:val="center"/>
        <w:rPr>
          <w:rFonts w:ascii="Times New Roman" w:hAnsi="Times New Roman" w:cs="Times New Roman"/>
          <w:b/>
          <w:color w:val="0D0D0D" w:themeColor="text1" w:themeTint="F2"/>
          <w:sz w:val="28"/>
          <w:szCs w:val="28"/>
        </w:rPr>
      </w:pPr>
    </w:p>
    <w:p w:rsidR="004D4DD4" w:rsidRDefault="004D4DD4" w:rsidP="00D1657C">
      <w:pPr>
        <w:spacing w:after="0" w:line="360" w:lineRule="auto"/>
        <w:ind w:firstLine="709"/>
        <w:jc w:val="center"/>
        <w:rPr>
          <w:rFonts w:ascii="Times New Roman" w:hAnsi="Times New Roman" w:cs="Times New Roman"/>
          <w:b/>
          <w:color w:val="0D0D0D" w:themeColor="text1" w:themeTint="F2"/>
          <w:sz w:val="28"/>
          <w:szCs w:val="28"/>
        </w:rPr>
      </w:pPr>
    </w:p>
    <w:p w:rsidR="004D4DD4" w:rsidRDefault="004D4DD4" w:rsidP="00D1657C">
      <w:pPr>
        <w:spacing w:after="0" w:line="360" w:lineRule="auto"/>
        <w:ind w:firstLine="709"/>
        <w:jc w:val="center"/>
        <w:rPr>
          <w:rFonts w:ascii="Times New Roman" w:hAnsi="Times New Roman" w:cs="Times New Roman"/>
          <w:b/>
          <w:color w:val="0D0D0D" w:themeColor="text1" w:themeTint="F2"/>
          <w:sz w:val="28"/>
          <w:szCs w:val="28"/>
        </w:rPr>
      </w:pPr>
    </w:p>
    <w:p w:rsidR="00D1657C" w:rsidRPr="00B2138C" w:rsidRDefault="00D1657C" w:rsidP="00D1657C">
      <w:pPr>
        <w:spacing w:after="0" w:line="360" w:lineRule="auto"/>
        <w:ind w:firstLine="709"/>
        <w:jc w:val="center"/>
        <w:rPr>
          <w:rFonts w:ascii="Times New Roman" w:hAnsi="Times New Roman" w:cs="Times New Roman"/>
          <w:b/>
          <w:color w:val="0D0D0D" w:themeColor="text1" w:themeTint="F2"/>
          <w:sz w:val="28"/>
          <w:szCs w:val="28"/>
        </w:rPr>
      </w:pPr>
      <w:r w:rsidRPr="00B2138C">
        <w:rPr>
          <w:rFonts w:ascii="Times New Roman" w:hAnsi="Times New Roman" w:cs="Times New Roman"/>
          <w:b/>
          <w:color w:val="0D0D0D" w:themeColor="text1" w:themeTint="F2"/>
          <w:sz w:val="28"/>
          <w:szCs w:val="28"/>
        </w:rPr>
        <w:lastRenderedPageBreak/>
        <w:t>Заключение</w:t>
      </w:r>
    </w:p>
    <w:p w:rsidR="00D1657C" w:rsidRPr="00B2138C" w:rsidRDefault="00D1657C" w:rsidP="00D54497">
      <w:pPr>
        <w:spacing w:after="0" w:line="360" w:lineRule="auto"/>
        <w:ind w:firstLine="709"/>
        <w:jc w:val="both"/>
        <w:rPr>
          <w:rFonts w:ascii="Times New Roman" w:hAnsi="Times New Roman" w:cs="Times New Roman"/>
          <w:color w:val="0D0D0D" w:themeColor="text1" w:themeTint="F2"/>
          <w:sz w:val="28"/>
          <w:szCs w:val="28"/>
        </w:rPr>
      </w:pPr>
    </w:p>
    <w:p w:rsidR="00D1657C" w:rsidRPr="00B2138C" w:rsidRDefault="00D1657C" w:rsidP="00D54497">
      <w:pPr>
        <w:spacing w:after="0" w:line="360" w:lineRule="auto"/>
        <w:ind w:firstLine="709"/>
        <w:jc w:val="both"/>
        <w:rPr>
          <w:rFonts w:ascii="Times New Roman" w:hAnsi="Times New Roman" w:cs="Times New Roman"/>
          <w:color w:val="0D0D0D" w:themeColor="text1" w:themeTint="F2"/>
          <w:sz w:val="28"/>
          <w:szCs w:val="28"/>
        </w:rPr>
      </w:pPr>
      <w:r w:rsidRPr="00B2138C">
        <w:rPr>
          <w:rFonts w:ascii="Times New Roman" w:hAnsi="Times New Roman" w:cs="Times New Roman"/>
          <w:color w:val="0D0D0D" w:themeColor="text1" w:themeTint="F2"/>
          <w:sz w:val="28"/>
          <w:szCs w:val="28"/>
        </w:rPr>
        <w:t xml:space="preserve">Как бы хорошо или плохо ни складывалась ситуация в компании, кратчайший путь к установлению и повышению эффективного взаимодействия отдела маркетинга и отдела продаж – регулярные встречи их представителей (как минимум – руководителей). </w:t>
      </w:r>
    </w:p>
    <w:p w:rsidR="00B2138C" w:rsidRPr="00B2138C" w:rsidRDefault="00D1657C" w:rsidP="00D54497">
      <w:pPr>
        <w:spacing w:after="0" w:line="360" w:lineRule="auto"/>
        <w:ind w:firstLine="709"/>
        <w:jc w:val="both"/>
        <w:rPr>
          <w:rFonts w:ascii="Times New Roman" w:hAnsi="Times New Roman" w:cs="Times New Roman"/>
          <w:color w:val="0D0D0D" w:themeColor="text1" w:themeTint="F2"/>
          <w:sz w:val="28"/>
          <w:szCs w:val="28"/>
          <w:shd w:val="clear" w:color="auto" w:fill="FFFFFF"/>
        </w:rPr>
      </w:pPr>
      <w:r w:rsidRPr="00B2138C">
        <w:rPr>
          <w:rFonts w:ascii="Times New Roman" w:hAnsi="Times New Roman" w:cs="Times New Roman"/>
          <w:color w:val="0D0D0D" w:themeColor="text1" w:themeTint="F2"/>
          <w:sz w:val="28"/>
          <w:szCs w:val="28"/>
          <w:shd w:val="clear" w:color="auto" w:fill="FFFFFF"/>
        </w:rPr>
        <w:t xml:space="preserve">Внутрикорпоративное обучение – не такой сложный процесс, как может показаться на первый взгляд. Не стоит проводить прямую параллель между ним и тренингами, которые проводятся в корпоративных и открытых форматах. Если осуществлена соответствующая подготовка, то его может провести большинство сотрудников, у которых уже есть личный опыт продаж и которые сами владеют технологиями работы с клиентами. </w:t>
      </w:r>
    </w:p>
    <w:p w:rsidR="00D1657C" w:rsidRPr="00B2138C" w:rsidRDefault="00D1657C" w:rsidP="00D54497">
      <w:pPr>
        <w:spacing w:after="0" w:line="360" w:lineRule="auto"/>
        <w:ind w:firstLine="709"/>
        <w:jc w:val="both"/>
        <w:rPr>
          <w:rFonts w:ascii="Times New Roman" w:hAnsi="Times New Roman" w:cs="Times New Roman"/>
          <w:color w:val="0D0D0D" w:themeColor="text1" w:themeTint="F2"/>
          <w:sz w:val="28"/>
          <w:szCs w:val="28"/>
        </w:rPr>
      </w:pPr>
      <w:r w:rsidRPr="00B2138C">
        <w:rPr>
          <w:rFonts w:ascii="Times New Roman" w:hAnsi="Times New Roman" w:cs="Times New Roman"/>
          <w:color w:val="0D0D0D" w:themeColor="text1" w:themeTint="F2"/>
          <w:sz w:val="28"/>
          <w:szCs w:val="28"/>
        </w:rPr>
        <w:t xml:space="preserve">В силу специфики работы </w:t>
      </w:r>
      <w:proofErr w:type="spellStart"/>
      <w:r w:rsidRPr="00B2138C">
        <w:rPr>
          <w:rFonts w:ascii="Times New Roman" w:hAnsi="Times New Roman" w:cs="Times New Roman"/>
          <w:color w:val="0D0D0D" w:themeColor="text1" w:themeTint="F2"/>
          <w:sz w:val="28"/>
          <w:szCs w:val="28"/>
        </w:rPr>
        <w:t>продажники</w:t>
      </w:r>
      <w:proofErr w:type="spellEnd"/>
      <w:r w:rsidRPr="00B2138C">
        <w:rPr>
          <w:rFonts w:ascii="Times New Roman" w:hAnsi="Times New Roman" w:cs="Times New Roman"/>
          <w:color w:val="0D0D0D" w:themeColor="text1" w:themeTint="F2"/>
          <w:sz w:val="28"/>
          <w:szCs w:val="28"/>
        </w:rPr>
        <w:t xml:space="preserve"> ближе всего находятся к рынку – к настроениям и проблемам клиентов, их недовольству продуктами компании и обслуживанием, восприятию конкурентов, неофициальным событиям на рынке, несовершенству бизнес-процессов в компании и многим другим нюансам, которые можно выявить разве что в ходе масштабных глубинных интервью. Однако для фиксации и анализа этих данных у сотрудников отдела продаж совершенно нет времени, да и приоритеты в их работе иные.</w:t>
      </w:r>
    </w:p>
    <w:p w:rsidR="00D1657C" w:rsidRPr="00B2138C" w:rsidRDefault="00D1657C" w:rsidP="00D54497">
      <w:pPr>
        <w:spacing w:after="0" w:line="360" w:lineRule="auto"/>
        <w:ind w:firstLine="709"/>
        <w:jc w:val="both"/>
        <w:rPr>
          <w:rFonts w:ascii="Times New Roman" w:hAnsi="Times New Roman" w:cs="Times New Roman"/>
          <w:color w:val="0D0D0D" w:themeColor="text1" w:themeTint="F2"/>
          <w:sz w:val="28"/>
          <w:szCs w:val="28"/>
        </w:rPr>
      </w:pPr>
      <w:proofErr w:type="spellStart"/>
      <w:r w:rsidRPr="00B2138C">
        <w:rPr>
          <w:rFonts w:ascii="Times New Roman" w:hAnsi="Times New Roman" w:cs="Times New Roman"/>
          <w:color w:val="0D0D0D" w:themeColor="text1" w:themeTint="F2"/>
          <w:sz w:val="28"/>
          <w:szCs w:val="28"/>
        </w:rPr>
        <w:t>Маркетологи</w:t>
      </w:r>
      <w:proofErr w:type="spellEnd"/>
      <w:r w:rsidRPr="00B2138C">
        <w:rPr>
          <w:rFonts w:ascii="Times New Roman" w:hAnsi="Times New Roman" w:cs="Times New Roman"/>
          <w:color w:val="0D0D0D" w:themeColor="text1" w:themeTint="F2"/>
          <w:sz w:val="28"/>
          <w:szCs w:val="28"/>
        </w:rPr>
        <w:t xml:space="preserve">, напротив, несколько </w:t>
      </w:r>
      <w:proofErr w:type="spellStart"/>
      <w:r w:rsidRPr="00B2138C">
        <w:rPr>
          <w:rFonts w:ascii="Times New Roman" w:hAnsi="Times New Roman" w:cs="Times New Roman"/>
          <w:color w:val="0D0D0D" w:themeColor="text1" w:themeTint="F2"/>
          <w:sz w:val="28"/>
          <w:szCs w:val="28"/>
        </w:rPr>
        <w:t>дистанцированы</w:t>
      </w:r>
      <w:proofErr w:type="spellEnd"/>
      <w:r w:rsidRPr="00B2138C">
        <w:rPr>
          <w:rFonts w:ascii="Times New Roman" w:hAnsi="Times New Roman" w:cs="Times New Roman"/>
          <w:color w:val="0D0D0D" w:themeColor="text1" w:themeTint="F2"/>
          <w:sz w:val="28"/>
          <w:szCs w:val="28"/>
        </w:rPr>
        <w:t xml:space="preserve"> от «передовой», но испытывают острую необходимость в информации из первых рук для дальнейшего анализа и действий. К тому же то, что </w:t>
      </w:r>
      <w:proofErr w:type="spellStart"/>
      <w:r w:rsidRPr="00B2138C">
        <w:rPr>
          <w:rFonts w:ascii="Times New Roman" w:hAnsi="Times New Roman" w:cs="Times New Roman"/>
          <w:color w:val="0D0D0D" w:themeColor="text1" w:themeTint="F2"/>
          <w:sz w:val="28"/>
          <w:szCs w:val="28"/>
        </w:rPr>
        <w:t>продажники</w:t>
      </w:r>
      <w:proofErr w:type="spellEnd"/>
      <w:r w:rsidRPr="00B2138C">
        <w:rPr>
          <w:rFonts w:ascii="Times New Roman" w:hAnsi="Times New Roman" w:cs="Times New Roman"/>
          <w:color w:val="0D0D0D" w:themeColor="text1" w:themeTint="F2"/>
          <w:sz w:val="28"/>
          <w:szCs w:val="28"/>
        </w:rPr>
        <w:t xml:space="preserve"> могут узнавать совершенно естественно в ходе переговоров по сделке, </w:t>
      </w:r>
      <w:proofErr w:type="spellStart"/>
      <w:r w:rsidRPr="00B2138C">
        <w:rPr>
          <w:rFonts w:ascii="Times New Roman" w:hAnsi="Times New Roman" w:cs="Times New Roman"/>
          <w:color w:val="0D0D0D" w:themeColor="text1" w:themeTint="F2"/>
          <w:sz w:val="28"/>
          <w:szCs w:val="28"/>
        </w:rPr>
        <w:t>маркетологи</w:t>
      </w:r>
      <w:proofErr w:type="spellEnd"/>
      <w:r w:rsidRPr="00B2138C">
        <w:rPr>
          <w:rFonts w:ascii="Times New Roman" w:hAnsi="Times New Roman" w:cs="Times New Roman"/>
          <w:color w:val="0D0D0D" w:themeColor="text1" w:themeTint="F2"/>
          <w:sz w:val="28"/>
          <w:szCs w:val="28"/>
        </w:rPr>
        <w:t xml:space="preserve"> </w:t>
      </w:r>
      <w:proofErr w:type="gramStart"/>
      <w:r w:rsidRPr="00B2138C">
        <w:rPr>
          <w:rFonts w:ascii="Times New Roman" w:hAnsi="Times New Roman" w:cs="Times New Roman"/>
          <w:color w:val="0D0D0D" w:themeColor="text1" w:themeTint="F2"/>
          <w:sz w:val="28"/>
          <w:szCs w:val="28"/>
        </w:rPr>
        <w:t>вынуждены</w:t>
      </w:r>
      <w:proofErr w:type="gramEnd"/>
      <w:r w:rsidRPr="00B2138C">
        <w:rPr>
          <w:rFonts w:ascii="Times New Roman" w:hAnsi="Times New Roman" w:cs="Times New Roman"/>
          <w:color w:val="0D0D0D" w:themeColor="text1" w:themeTint="F2"/>
          <w:sz w:val="28"/>
          <w:szCs w:val="28"/>
        </w:rPr>
        <w:t xml:space="preserve"> выяснять специально. Например, в ходе опросов, нередко воспринимаемых клиентами как пустая трата их времени. Особенно если такие опросы проводятся несколько раз в год, а в работе и продуктах компании ничего не меняется.</w:t>
      </w:r>
    </w:p>
    <w:p w:rsidR="00D1657C" w:rsidRPr="00B2138C" w:rsidRDefault="00D1657C" w:rsidP="00D54497">
      <w:pPr>
        <w:spacing w:after="0" w:line="360" w:lineRule="auto"/>
        <w:ind w:firstLine="709"/>
        <w:jc w:val="both"/>
        <w:rPr>
          <w:rFonts w:ascii="Times New Roman" w:hAnsi="Times New Roman" w:cs="Times New Roman"/>
          <w:color w:val="0D0D0D" w:themeColor="text1" w:themeTint="F2"/>
          <w:sz w:val="28"/>
          <w:szCs w:val="28"/>
        </w:rPr>
      </w:pPr>
      <w:r w:rsidRPr="00B2138C">
        <w:rPr>
          <w:rFonts w:ascii="Times New Roman" w:hAnsi="Times New Roman" w:cs="Times New Roman"/>
          <w:color w:val="0D0D0D" w:themeColor="text1" w:themeTint="F2"/>
          <w:sz w:val="28"/>
          <w:szCs w:val="28"/>
        </w:rPr>
        <w:t xml:space="preserve">С другой стороны, сотрудникам отдела продаж нужны новые клиенты и повторные продажи, а значит, и вся та деятельность отдела маркетинга, </w:t>
      </w:r>
      <w:r w:rsidRPr="00B2138C">
        <w:rPr>
          <w:rFonts w:ascii="Times New Roman" w:hAnsi="Times New Roman" w:cs="Times New Roman"/>
          <w:color w:val="0D0D0D" w:themeColor="text1" w:themeTint="F2"/>
          <w:sz w:val="28"/>
          <w:szCs w:val="28"/>
        </w:rPr>
        <w:lastRenderedPageBreak/>
        <w:t>которая ощутимо способствует их привлечению, убеждению и удержанию. И регулярное общение двух подразделений послужит катализатором повышения эффективности взаимодополняющего сотрудничества по этим и другим вопросам – конечно, если обе стороны заинтересованы в эффективном сотрудничестве.</w:t>
      </w:r>
    </w:p>
    <w:p w:rsidR="00B2138C" w:rsidRPr="00B2138C" w:rsidRDefault="00B2138C" w:rsidP="00D54497">
      <w:pPr>
        <w:spacing w:after="0" w:line="360" w:lineRule="auto"/>
        <w:ind w:firstLine="709"/>
        <w:jc w:val="both"/>
        <w:rPr>
          <w:rFonts w:ascii="Times New Roman" w:hAnsi="Times New Roman" w:cs="Times New Roman"/>
          <w:color w:val="0D0D0D" w:themeColor="text1" w:themeTint="F2"/>
          <w:sz w:val="28"/>
          <w:szCs w:val="28"/>
          <w:shd w:val="clear" w:color="auto" w:fill="FFFFFF"/>
        </w:rPr>
      </w:pPr>
      <w:r w:rsidRPr="00B2138C">
        <w:rPr>
          <w:rFonts w:ascii="Times New Roman" w:hAnsi="Times New Roman" w:cs="Times New Roman"/>
          <w:color w:val="0D0D0D" w:themeColor="text1" w:themeTint="F2"/>
          <w:sz w:val="28"/>
          <w:szCs w:val="28"/>
          <w:shd w:val="clear" w:color="auto" w:fill="FFFFFF"/>
        </w:rPr>
        <w:t>Обучение в компании, в зависимости от ее масштабов, структуры и сложившейся практики, могут осуществлять корпоративный университет, внутренние тренеры, внешние тренеры, закрепленные наставники, линейные руководители, коллеги. Оно может проводиться как с отрывом от работы (до вступления в должность), так и параллельно с ней.</w:t>
      </w:r>
    </w:p>
    <w:p w:rsidR="00E629F5" w:rsidRDefault="00E629F5" w:rsidP="00B2138C">
      <w:pPr>
        <w:spacing w:after="0" w:line="360" w:lineRule="auto"/>
        <w:ind w:firstLine="709"/>
        <w:jc w:val="center"/>
        <w:rPr>
          <w:rFonts w:ascii="Times New Roman" w:hAnsi="Times New Roman" w:cs="Times New Roman"/>
          <w:b/>
          <w:color w:val="0D0D0D" w:themeColor="text1" w:themeTint="F2"/>
          <w:sz w:val="28"/>
          <w:szCs w:val="28"/>
          <w:shd w:val="clear" w:color="auto" w:fill="FFFFFF"/>
        </w:rPr>
      </w:pPr>
    </w:p>
    <w:p w:rsidR="00E629F5" w:rsidRDefault="00E629F5" w:rsidP="00B2138C">
      <w:pPr>
        <w:spacing w:after="0" w:line="360" w:lineRule="auto"/>
        <w:ind w:firstLine="709"/>
        <w:jc w:val="center"/>
        <w:rPr>
          <w:rFonts w:ascii="Times New Roman" w:hAnsi="Times New Roman" w:cs="Times New Roman"/>
          <w:b/>
          <w:color w:val="0D0D0D" w:themeColor="text1" w:themeTint="F2"/>
          <w:sz w:val="28"/>
          <w:szCs w:val="28"/>
          <w:shd w:val="clear" w:color="auto" w:fill="FFFFFF"/>
        </w:rPr>
      </w:pPr>
    </w:p>
    <w:p w:rsidR="00E629F5" w:rsidRDefault="00E629F5" w:rsidP="00B2138C">
      <w:pPr>
        <w:spacing w:after="0" w:line="360" w:lineRule="auto"/>
        <w:ind w:firstLine="709"/>
        <w:jc w:val="center"/>
        <w:rPr>
          <w:rFonts w:ascii="Times New Roman" w:hAnsi="Times New Roman" w:cs="Times New Roman"/>
          <w:b/>
          <w:color w:val="0D0D0D" w:themeColor="text1" w:themeTint="F2"/>
          <w:sz w:val="28"/>
          <w:szCs w:val="28"/>
          <w:shd w:val="clear" w:color="auto" w:fill="FFFFFF"/>
        </w:rPr>
      </w:pPr>
    </w:p>
    <w:p w:rsidR="00E629F5" w:rsidRDefault="00E629F5" w:rsidP="00B2138C">
      <w:pPr>
        <w:spacing w:after="0" w:line="360" w:lineRule="auto"/>
        <w:ind w:firstLine="709"/>
        <w:jc w:val="center"/>
        <w:rPr>
          <w:rFonts w:ascii="Times New Roman" w:hAnsi="Times New Roman" w:cs="Times New Roman"/>
          <w:b/>
          <w:color w:val="0D0D0D" w:themeColor="text1" w:themeTint="F2"/>
          <w:sz w:val="28"/>
          <w:szCs w:val="28"/>
          <w:shd w:val="clear" w:color="auto" w:fill="FFFFFF"/>
        </w:rPr>
      </w:pPr>
    </w:p>
    <w:p w:rsidR="00E629F5" w:rsidRDefault="00E629F5" w:rsidP="00B2138C">
      <w:pPr>
        <w:spacing w:after="0" w:line="360" w:lineRule="auto"/>
        <w:ind w:firstLine="709"/>
        <w:jc w:val="center"/>
        <w:rPr>
          <w:rFonts w:ascii="Times New Roman" w:hAnsi="Times New Roman" w:cs="Times New Roman"/>
          <w:b/>
          <w:color w:val="0D0D0D" w:themeColor="text1" w:themeTint="F2"/>
          <w:sz w:val="28"/>
          <w:szCs w:val="28"/>
          <w:shd w:val="clear" w:color="auto" w:fill="FFFFFF"/>
        </w:rPr>
      </w:pPr>
    </w:p>
    <w:p w:rsidR="00E629F5" w:rsidRDefault="00E629F5" w:rsidP="00B2138C">
      <w:pPr>
        <w:spacing w:after="0" w:line="360" w:lineRule="auto"/>
        <w:ind w:firstLine="709"/>
        <w:jc w:val="center"/>
        <w:rPr>
          <w:rFonts w:ascii="Times New Roman" w:hAnsi="Times New Roman" w:cs="Times New Roman"/>
          <w:b/>
          <w:color w:val="0D0D0D" w:themeColor="text1" w:themeTint="F2"/>
          <w:sz w:val="28"/>
          <w:szCs w:val="28"/>
          <w:shd w:val="clear" w:color="auto" w:fill="FFFFFF"/>
        </w:rPr>
      </w:pPr>
    </w:p>
    <w:p w:rsidR="00E629F5" w:rsidRDefault="00E629F5" w:rsidP="00B2138C">
      <w:pPr>
        <w:spacing w:after="0" w:line="360" w:lineRule="auto"/>
        <w:ind w:firstLine="709"/>
        <w:jc w:val="center"/>
        <w:rPr>
          <w:rFonts w:ascii="Times New Roman" w:hAnsi="Times New Roman" w:cs="Times New Roman"/>
          <w:b/>
          <w:color w:val="0D0D0D" w:themeColor="text1" w:themeTint="F2"/>
          <w:sz w:val="28"/>
          <w:szCs w:val="28"/>
          <w:shd w:val="clear" w:color="auto" w:fill="FFFFFF"/>
        </w:rPr>
      </w:pPr>
    </w:p>
    <w:p w:rsidR="00E629F5" w:rsidRDefault="00E629F5" w:rsidP="00B2138C">
      <w:pPr>
        <w:spacing w:after="0" w:line="360" w:lineRule="auto"/>
        <w:ind w:firstLine="709"/>
        <w:jc w:val="center"/>
        <w:rPr>
          <w:rFonts w:ascii="Times New Roman" w:hAnsi="Times New Roman" w:cs="Times New Roman"/>
          <w:b/>
          <w:color w:val="0D0D0D" w:themeColor="text1" w:themeTint="F2"/>
          <w:sz w:val="28"/>
          <w:szCs w:val="28"/>
          <w:shd w:val="clear" w:color="auto" w:fill="FFFFFF"/>
        </w:rPr>
      </w:pPr>
    </w:p>
    <w:p w:rsidR="00E629F5" w:rsidRDefault="00E629F5" w:rsidP="00B2138C">
      <w:pPr>
        <w:spacing w:after="0" w:line="360" w:lineRule="auto"/>
        <w:ind w:firstLine="709"/>
        <w:jc w:val="center"/>
        <w:rPr>
          <w:rFonts w:ascii="Times New Roman" w:hAnsi="Times New Roman" w:cs="Times New Roman"/>
          <w:b/>
          <w:color w:val="0D0D0D" w:themeColor="text1" w:themeTint="F2"/>
          <w:sz w:val="28"/>
          <w:szCs w:val="28"/>
          <w:shd w:val="clear" w:color="auto" w:fill="FFFFFF"/>
        </w:rPr>
      </w:pPr>
    </w:p>
    <w:p w:rsidR="00E629F5" w:rsidRDefault="00E629F5" w:rsidP="00B2138C">
      <w:pPr>
        <w:spacing w:after="0" w:line="360" w:lineRule="auto"/>
        <w:ind w:firstLine="709"/>
        <w:jc w:val="center"/>
        <w:rPr>
          <w:rFonts w:ascii="Times New Roman" w:hAnsi="Times New Roman" w:cs="Times New Roman"/>
          <w:b/>
          <w:color w:val="0D0D0D" w:themeColor="text1" w:themeTint="F2"/>
          <w:sz w:val="28"/>
          <w:szCs w:val="28"/>
          <w:shd w:val="clear" w:color="auto" w:fill="FFFFFF"/>
        </w:rPr>
      </w:pPr>
    </w:p>
    <w:p w:rsidR="00E629F5" w:rsidRDefault="00E629F5" w:rsidP="00B2138C">
      <w:pPr>
        <w:spacing w:after="0" w:line="360" w:lineRule="auto"/>
        <w:ind w:firstLine="709"/>
        <w:jc w:val="center"/>
        <w:rPr>
          <w:rFonts w:ascii="Times New Roman" w:hAnsi="Times New Roman" w:cs="Times New Roman"/>
          <w:b/>
          <w:color w:val="0D0D0D" w:themeColor="text1" w:themeTint="F2"/>
          <w:sz w:val="28"/>
          <w:szCs w:val="28"/>
          <w:shd w:val="clear" w:color="auto" w:fill="FFFFFF"/>
        </w:rPr>
      </w:pPr>
    </w:p>
    <w:p w:rsidR="00E629F5" w:rsidRDefault="00E629F5" w:rsidP="00B2138C">
      <w:pPr>
        <w:spacing w:after="0" w:line="360" w:lineRule="auto"/>
        <w:ind w:firstLine="709"/>
        <w:jc w:val="center"/>
        <w:rPr>
          <w:rFonts w:ascii="Times New Roman" w:hAnsi="Times New Roman" w:cs="Times New Roman"/>
          <w:b/>
          <w:color w:val="0D0D0D" w:themeColor="text1" w:themeTint="F2"/>
          <w:sz w:val="28"/>
          <w:szCs w:val="28"/>
          <w:shd w:val="clear" w:color="auto" w:fill="FFFFFF"/>
        </w:rPr>
      </w:pPr>
    </w:p>
    <w:p w:rsidR="00E629F5" w:rsidRDefault="00E629F5" w:rsidP="00B2138C">
      <w:pPr>
        <w:spacing w:after="0" w:line="360" w:lineRule="auto"/>
        <w:ind w:firstLine="709"/>
        <w:jc w:val="center"/>
        <w:rPr>
          <w:rFonts w:ascii="Times New Roman" w:hAnsi="Times New Roman" w:cs="Times New Roman"/>
          <w:b/>
          <w:color w:val="0D0D0D" w:themeColor="text1" w:themeTint="F2"/>
          <w:sz w:val="28"/>
          <w:szCs w:val="28"/>
          <w:shd w:val="clear" w:color="auto" w:fill="FFFFFF"/>
        </w:rPr>
      </w:pPr>
    </w:p>
    <w:p w:rsidR="00E629F5" w:rsidRDefault="00E629F5" w:rsidP="00B2138C">
      <w:pPr>
        <w:spacing w:after="0" w:line="360" w:lineRule="auto"/>
        <w:ind w:firstLine="709"/>
        <w:jc w:val="center"/>
        <w:rPr>
          <w:rFonts w:ascii="Times New Roman" w:hAnsi="Times New Roman" w:cs="Times New Roman"/>
          <w:b/>
          <w:color w:val="0D0D0D" w:themeColor="text1" w:themeTint="F2"/>
          <w:sz w:val="28"/>
          <w:szCs w:val="28"/>
          <w:shd w:val="clear" w:color="auto" w:fill="FFFFFF"/>
        </w:rPr>
      </w:pPr>
    </w:p>
    <w:p w:rsidR="00E629F5" w:rsidRDefault="00E629F5" w:rsidP="00B2138C">
      <w:pPr>
        <w:spacing w:after="0" w:line="360" w:lineRule="auto"/>
        <w:ind w:firstLine="709"/>
        <w:jc w:val="center"/>
        <w:rPr>
          <w:rFonts w:ascii="Times New Roman" w:hAnsi="Times New Roman" w:cs="Times New Roman"/>
          <w:b/>
          <w:color w:val="0D0D0D" w:themeColor="text1" w:themeTint="F2"/>
          <w:sz w:val="28"/>
          <w:szCs w:val="28"/>
          <w:shd w:val="clear" w:color="auto" w:fill="FFFFFF"/>
        </w:rPr>
      </w:pPr>
    </w:p>
    <w:p w:rsidR="00E629F5" w:rsidRDefault="00E629F5" w:rsidP="00B2138C">
      <w:pPr>
        <w:spacing w:after="0" w:line="360" w:lineRule="auto"/>
        <w:ind w:firstLine="709"/>
        <w:jc w:val="center"/>
        <w:rPr>
          <w:rFonts w:ascii="Times New Roman" w:hAnsi="Times New Roman" w:cs="Times New Roman"/>
          <w:b/>
          <w:color w:val="0D0D0D" w:themeColor="text1" w:themeTint="F2"/>
          <w:sz w:val="28"/>
          <w:szCs w:val="28"/>
          <w:shd w:val="clear" w:color="auto" w:fill="FFFFFF"/>
        </w:rPr>
      </w:pPr>
    </w:p>
    <w:p w:rsidR="004D4DD4" w:rsidRDefault="004D4DD4" w:rsidP="00B2138C">
      <w:pPr>
        <w:spacing w:after="0" w:line="360" w:lineRule="auto"/>
        <w:ind w:firstLine="709"/>
        <w:jc w:val="center"/>
        <w:rPr>
          <w:rFonts w:ascii="Times New Roman" w:hAnsi="Times New Roman" w:cs="Times New Roman"/>
          <w:b/>
          <w:color w:val="0D0D0D" w:themeColor="text1" w:themeTint="F2"/>
          <w:sz w:val="28"/>
          <w:szCs w:val="28"/>
          <w:shd w:val="clear" w:color="auto" w:fill="FFFFFF"/>
        </w:rPr>
      </w:pPr>
    </w:p>
    <w:p w:rsidR="004D4DD4" w:rsidRDefault="004D4DD4" w:rsidP="00B2138C">
      <w:pPr>
        <w:spacing w:after="0" w:line="360" w:lineRule="auto"/>
        <w:ind w:firstLine="709"/>
        <w:jc w:val="center"/>
        <w:rPr>
          <w:rFonts w:ascii="Times New Roman" w:hAnsi="Times New Roman" w:cs="Times New Roman"/>
          <w:b/>
          <w:color w:val="0D0D0D" w:themeColor="text1" w:themeTint="F2"/>
          <w:sz w:val="28"/>
          <w:szCs w:val="28"/>
          <w:shd w:val="clear" w:color="auto" w:fill="FFFFFF"/>
        </w:rPr>
      </w:pPr>
    </w:p>
    <w:p w:rsidR="004D4DD4" w:rsidRDefault="004D4DD4" w:rsidP="00B2138C">
      <w:pPr>
        <w:spacing w:after="0" w:line="360" w:lineRule="auto"/>
        <w:ind w:firstLine="709"/>
        <w:jc w:val="center"/>
        <w:rPr>
          <w:rFonts w:ascii="Times New Roman" w:hAnsi="Times New Roman" w:cs="Times New Roman"/>
          <w:b/>
          <w:color w:val="0D0D0D" w:themeColor="text1" w:themeTint="F2"/>
          <w:sz w:val="28"/>
          <w:szCs w:val="28"/>
          <w:shd w:val="clear" w:color="auto" w:fill="FFFFFF"/>
        </w:rPr>
      </w:pPr>
    </w:p>
    <w:p w:rsidR="004D4DD4" w:rsidRDefault="004D4DD4" w:rsidP="00B2138C">
      <w:pPr>
        <w:spacing w:after="0" w:line="360" w:lineRule="auto"/>
        <w:ind w:firstLine="709"/>
        <w:jc w:val="center"/>
        <w:rPr>
          <w:rFonts w:ascii="Times New Roman" w:hAnsi="Times New Roman" w:cs="Times New Roman"/>
          <w:b/>
          <w:color w:val="0D0D0D" w:themeColor="text1" w:themeTint="F2"/>
          <w:sz w:val="28"/>
          <w:szCs w:val="28"/>
          <w:shd w:val="clear" w:color="auto" w:fill="FFFFFF"/>
        </w:rPr>
      </w:pPr>
    </w:p>
    <w:p w:rsidR="00B2138C" w:rsidRPr="00B2138C" w:rsidRDefault="00B2138C" w:rsidP="00B2138C">
      <w:pPr>
        <w:spacing w:after="0" w:line="360" w:lineRule="auto"/>
        <w:ind w:firstLine="709"/>
        <w:jc w:val="center"/>
        <w:rPr>
          <w:rFonts w:ascii="Times New Roman" w:hAnsi="Times New Roman" w:cs="Times New Roman"/>
          <w:b/>
          <w:color w:val="0D0D0D" w:themeColor="text1" w:themeTint="F2"/>
          <w:sz w:val="28"/>
          <w:szCs w:val="28"/>
          <w:shd w:val="clear" w:color="auto" w:fill="FFFFFF"/>
        </w:rPr>
      </w:pPr>
      <w:r w:rsidRPr="00B2138C">
        <w:rPr>
          <w:rFonts w:ascii="Times New Roman" w:hAnsi="Times New Roman" w:cs="Times New Roman"/>
          <w:b/>
          <w:color w:val="0D0D0D" w:themeColor="text1" w:themeTint="F2"/>
          <w:sz w:val="28"/>
          <w:szCs w:val="28"/>
          <w:shd w:val="clear" w:color="auto" w:fill="FFFFFF"/>
        </w:rPr>
        <w:lastRenderedPageBreak/>
        <w:t>Список литературы</w:t>
      </w:r>
    </w:p>
    <w:p w:rsidR="00B2138C" w:rsidRPr="00B2138C" w:rsidRDefault="00B2138C" w:rsidP="00B2138C">
      <w:pPr>
        <w:spacing w:after="0" w:line="360" w:lineRule="auto"/>
        <w:ind w:firstLine="709"/>
        <w:jc w:val="center"/>
        <w:rPr>
          <w:rFonts w:ascii="Times New Roman" w:hAnsi="Times New Roman" w:cs="Times New Roman"/>
          <w:b/>
          <w:color w:val="0D0D0D" w:themeColor="text1" w:themeTint="F2"/>
          <w:sz w:val="28"/>
          <w:szCs w:val="28"/>
          <w:shd w:val="clear" w:color="auto" w:fill="FFFFFF"/>
        </w:rPr>
      </w:pPr>
    </w:p>
    <w:p w:rsidR="00E629F5" w:rsidRPr="004D4DD4" w:rsidRDefault="00E629F5" w:rsidP="004D4DD4">
      <w:pPr>
        <w:pStyle w:val="a9"/>
        <w:widowControl w:val="0"/>
        <w:numPr>
          <w:ilvl w:val="0"/>
          <w:numId w:val="5"/>
        </w:numPr>
        <w:spacing w:after="0" w:line="360" w:lineRule="auto"/>
        <w:ind w:left="0" w:firstLine="709"/>
        <w:jc w:val="both"/>
        <w:rPr>
          <w:rFonts w:ascii="Times New Roman" w:hAnsi="Times New Roman" w:cs="Times New Roman"/>
          <w:color w:val="0D0D0D" w:themeColor="text1" w:themeTint="F2"/>
          <w:sz w:val="28"/>
          <w:szCs w:val="28"/>
        </w:rPr>
      </w:pPr>
      <w:proofErr w:type="spellStart"/>
      <w:r w:rsidRPr="004D4DD4">
        <w:rPr>
          <w:rFonts w:ascii="Times New Roman" w:hAnsi="Times New Roman" w:cs="Times New Roman"/>
          <w:color w:val="0D0D0D" w:themeColor="text1" w:themeTint="F2"/>
          <w:sz w:val="28"/>
          <w:szCs w:val="28"/>
        </w:rPr>
        <w:t>Багиев</w:t>
      </w:r>
      <w:proofErr w:type="spellEnd"/>
      <w:r w:rsidRPr="004D4DD4">
        <w:rPr>
          <w:rFonts w:ascii="Times New Roman" w:hAnsi="Times New Roman" w:cs="Times New Roman"/>
          <w:color w:val="0D0D0D" w:themeColor="text1" w:themeTint="F2"/>
          <w:sz w:val="28"/>
          <w:szCs w:val="28"/>
        </w:rPr>
        <w:t xml:space="preserve">, Г. Л. </w:t>
      </w:r>
      <w:r w:rsidRPr="004D4DD4">
        <w:rPr>
          <w:rFonts w:ascii="Times New Roman" w:hAnsi="Times New Roman" w:cs="Times New Roman"/>
          <w:bCs/>
          <w:color w:val="0D0D0D" w:themeColor="text1" w:themeTint="F2"/>
          <w:sz w:val="28"/>
          <w:szCs w:val="28"/>
        </w:rPr>
        <w:t>Маркетинг</w:t>
      </w:r>
      <w:r w:rsidRPr="004D4DD4">
        <w:rPr>
          <w:rFonts w:ascii="Times New Roman" w:hAnsi="Times New Roman" w:cs="Times New Roman"/>
          <w:color w:val="0D0D0D" w:themeColor="text1" w:themeTint="F2"/>
          <w:sz w:val="28"/>
          <w:szCs w:val="28"/>
        </w:rPr>
        <w:t>: учеб</w:t>
      </w:r>
      <w:proofErr w:type="gramStart"/>
      <w:r w:rsidRPr="004D4DD4">
        <w:rPr>
          <w:rFonts w:ascii="Times New Roman" w:hAnsi="Times New Roman" w:cs="Times New Roman"/>
          <w:color w:val="0D0D0D" w:themeColor="text1" w:themeTint="F2"/>
          <w:sz w:val="28"/>
          <w:szCs w:val="28"/>
        </w:rPr>
        <w:t>.</w:t>
      </w:r>
      <w:proofErr w:type="gramEnd"/>
      <w:r w:rsidRPr="004D4DD4">
        <w:rPr>
          <w:rFonts w:ascii="Times New Roman" w:hAnsi="Times New Roman" w:cs="Times New Roman"/>
          <w:color w:val="0D0D0D" w:themeColor="text1" w:themeTint="F2"/>
          <w:sz w:val="28"/>
          <w:szCs w:val="28"/>
        </w:rPr>
        <w:t xml:space="preserve"> </w:t>
      </w:r>
      <w:proofErr w:type="gramStart"/>
      <w:r w:rsidRPr="004D4DD4">
        <w:rPr>
          <w:rFonts w:ascii="Times New Roman" w:hAnsi="Times New Roman" w:cs="Times New Roman"/>
          <w:color w:val="0D0D0D" w:themeColor="text1" w:themeTint="F2"/>
          <w:sz w:val="28"/>
          <w:szCs w:val="28"/>
        </w:rPr>
        <w:t>д</w:t>
      </w:r>
      <w:proofErr w:type="gramEnd"/>
      <w:r w:rsidRPr="004D4DD4">
        <w:rPr>
          <w:rFonts w:ascii="Times New Roman" w:hAnsi="Times New Roman" w:cs="Times New Roman"/>
          <w:color w:val="0D0D0D" w:themeColor="text1" w:themeTint="F2"/>
          <w:sz w:val="28"/>
          <w:szCs w:val="28"/>
        </w:rPr>
        <w:t xml:space="preserve">ля студентов вузов, обучающихся по </w:t>
      </w:r>
      <w:proofErr w:type="spellStart"/>
      <w:r w:rsidRPr="004D4DD4">
        <w:rPr>
          <w:rFonts w:ascii="Times New Roman" w:hAnsi="Times New Roman" w:cs="Times New Roman"/>
          <w:color w:val="0D0D0D" w:themeColor="text1" w:themeTint="F2"/>
          <w:sz w:val="28"/>
          <w:szCs w:val="28"/>
        </w:rPr>
        <w:t>экон</w:t>
      </w:r>
      <w:proofErr w:type="spellEnd"/>
      <w:r w:rsidRPr="004D4DD4">
        <w:rPr>
          <w:rFonts w:ascii="Times New Roman" w:hAnsi="Times New Roman" w:cs="Times New Roman"/>
          <w:color w:val="0D0D0D" w:themeColor="text1" w:themeTint="F2"/>
          <w:sz w:val="28"/>
          <w:szCs w:val="28"/>
        </w:rPr>
        <w:t xml:space="preserve">. специальностям / Г. Л. </w:t>
      </w:r>
      <w:proofErr w:type="spellStart"/>
      <w:r w:rsidRPr="004D4DD4">
        <w:rPr>
          <w:rFonts w:ascii="Times New Roman" w:hAnsi="Times New Roman" w:cs="Times New Roman"/>
          <w:color w:val="0D0D0D" w:themeColor="text1" w:themeTint="F2"/>
          <w:sz w:val="28"/>
          <w:szCs w:val="28"/>
        </w:rPr>
        <w:t>Багиев</w:t>
      </w:r>
      <w:proofErr w:type="spellEnd"/>
      <w:r w:rsidRPr="004D4DD4">
        <w:rPr>
          <w:rFonts w:ascii="Times New Roman" w:hAnsi="Times New Roman" w:cs="Times New Roman"/>
          <w:color w:val="0D0D0D" w:themeColor="text1" w:themeTint="F2"/>
          <w:sz w:val="28"/>
          <w:szCs w:val="28"/>
        </w:rPr>
        <w:t xml:space="preserve">, В. М. </w:t>
      </w:r>
      <w:proofErr w:type="spellStart"/>
      <w:r w:rsidRPr="004D4DD4">
        <w:rPr>
          <w:rFonts w:ascii="Times New Roman" w:hAnsi="Times New Roman" w:cs="Times New Roman"/>
          <w:color w:val="0D0D0D" w:themeColor="text1" w:themeTint="F2"/>
          <w:sz w:val="28"/>
          <w:szCs w:val="28"/>
        </w:rPr>
        <w:t>Тарасевич</w:t>
      </w:r>
      <w:proofErr w:type="spellEnd"/>
      <w:r w:rsidRPr="004D4DD4">
        <w:rPr>
          <w:rFonts w:ascii="Times New Roman" w:hAnsi="Times New Roman" w:cs="Times New Roman"/>
          <w:color w:val="0D0D0D" w:themeColor="text1" w:themeTint="F2"/>
          <w:sz w:val="28"/>
          <w:szCs w:val="28"/>
        </w:rPr>
        <w:t xml:space="preserve">, Х. Анн; под общ. ред. Г. Л. </w:t>
      </w:r>
      <w:proofErr w:type="spellStart"/>
      <w:r w:rsidRPr="004D4DD4">
        <w:rPr>
          <w:rFonts w:ascii="Times New Roman" w:hAnsi="Times New Roman" w:cs="Times New Roman"/>
          <w:color w:val="0D0D0D" w:themeColor="text1" w:themeTint="F2"/>
          <w:sz w:val="28"/>
          <w:szCs w:val="28"/>
        </w:rPr>
        <w:t>Багиева</w:t>
      </w:r>
      <w:proofErr w:type="spellEnd"/>
      <w:r w:rsidRPr="004D4DD4">
        <w:rPr>
          <w:rFonts w:ascii="Times New Roman" w:hAnsi="Times New Roman" w:cs="Times New Roman"/>
          <w:color w:val="0D0D0D" w:themeColor="text1" w:themeTint="F2"/>
          <w:sz w:val="28"/>
          <w:szCs w:val="28"/>
        </w:rPr>
        <w:t xml:space="preserve">. – 3-е изд., </w:t>
      </w:r>
      <w:proofErr w:type="spellStart"/>
      <w:r w:rsidRPr="004D4DD4">
        <w:rPr>
          <w:rFonts w:ascii="Times New Roman" w:hAnsi="Times New Roman" w:cs="Times New Roman"/>
          <w:color w:val="0D0D0D" w:themeColor="text1" w:themeTint="F2"/>
          <w:sz w:val="28"/>
          <w:szCs w:val="28"/>
        </w:rPr>
        <w:t>перераб</w:t>
      </w:r>
      <w:proofErr w:type="spellEnd"/>
      <w:r w:rsidRPr="004D4DD4">
        <w:rPr>
          <w:rFonts w:ascii="Times New Roman" w:hAnsi="Times New Roman" w:cs="Times New Roman"/>
          <w:color w:val="0D0D0D" w:themeColor="text1" w:themeTint="F2"/>
          <w:sz w:val="28"/>
          <w:szCs w:val="28"/>
        </w:rPr>
        <w:t xml:space="preserve">. и доп. – СПб. [и др.] : Питер, 2012. – 573 с. </w:t>
      </w:r>
    </w:p>
    <w:p w:rsidR="00E629F5" w:rsidRPr="004D4DD4" w:rsidRDefault="00E629F5" w:rsidP="004D4DD4">
      <w:pPr>
        <w:pStyle w:val="a9"/>
        <w:widowControl w:val="0"/>
        <w:numPr>
          <w:ilvl w:val="0"/>
          <w:numId w:val="5"/>
        </w:numPr>
        <w:spacing w:after="0" w:line="360" w:lineRule="auto"/>
        <w:ind w:left="0" w:firstLine="709"/>
        <w:jc w:val="both"/>
        <w:rPr>
          <w:rFonts w:ascii="Times New Roman" w:hAnsi="Times New Roman" w:cs="Times New Roman"/>
          <w:color w:val="0D0D0D" w:themeColor="text1" w:themeTint="F2"/>
          <w:sz w:val="28"/>
          <w:szCs w:val="28"/>
        </w:rPr>
      </w:pPr>
      <w:proofErr w:type="spellStart"/>
      <w:r w:rsidRPr="004D4DD4">
        <w:rPr>
          <w:rFonts w:ascii="Times New Roman" w:hAnsi="Times New Roman" w:cs="Times New Roman"/>
          <w:color w:val="0D0D0D" w:themeColor="text1" w:themeTint="F2"/>
          <w:sz w:val="28"/>
          <w:szCs w:val="28"/>
        </w:rPr>
        <w:t>Бакшт</w:t>
      </w:r>
      <w:proofErr w:type="spellEnd"/>
      <w:r w:rsidRPr="004D4DD4">
        <w:rPr>
          <w:rFonts w:ascii="Times New Roman" w:hAnsi="Times New Roman" w:cs="Times New Roman"/>
          <w:color w:val="0D0D0D" w:themeColor="text1" w:themeTint="F2"/>
          <w:sz w:val="28"/>
          <w:szCs w:val="28"/>
        </w:rPr>
        <w:t xml:space="preserve">, К. А. Построение отдела продаж с "нуля" до максимальных результатов / Константин </w:t>
      </w:r>
      <w:proofErr w:type="spellStart"/>
      <w:r w:rsidRPr="004D4DD4">
        <w:rPr>
          <w:rFonts w:ascii="Times New Roman" w:hAnsi="Times New Roman" w:cs="Times New Roman"/>
          <w:color w:val="0D0D0D" w:themeColor="text1" w:themeTint="F2"/>
          <w:sz w:val="28"/>
          <w:szCs w:val="28"/>
        </w:rPr>
        <w:t>Бакшт</w:t>
      </w:r>
      <w:proofErr w:type="spellEnd"/>
      <w:r w:rsidRPr="004D4DD4">
        <w:rPr>
          <w:rFonts w:ascii="Times New Roman" w:hAnsi="Times New Roman" w:cs="Times New Roman"/>
          <w:color w:val="0D0D0D" w:themeColor="text1" w:themeTint="F2"/>
          <w:sz w:val="28"/>
          <w:szCs w:val="28"/>
        </w:rPr>
        <w:t>. – СПб</w:t>
      </w:r>
      <w:proofErr w:type="gramStart"/>
      <w:r w:rsidRPr="004D4DD4">
        <w:rPr>
          <w:rFonts w:ascii="Times New Roman" w:hAnsi="Times New Roman" w:cs="Times New Roman"/>
          <w:color w:val="0D0D0D" w:themeColor="text1" w:themeTint="F2"/>
          <w:sz w:val="28"/>
          <w:szCs w:val="28"/>
        </w:rPr>
        <w:t>.</w:t>
      </w:r>
      <w:proofErr w:type="gramEnd"/>
      <w:r w:rsidRPr="004D4DD4">
        <w:rPr>
          <w:rFonts w:ascii="Times New Roman" w:hAnsi="Times New Roman" w:cs="Times New Roman"/>
          <w:color w:val="0D0D0D" w:themeColor="text1" w:themeTint="F2"/>
          <w:sz w:val="28"/>
          <w:szCs w:val="28"/>
        </w:rPr>
        <w:t xml:space="preserve"> [</w:t>
      </w:r>
      <w:proofErr w:type="gramStart"/>
      <w:r w:rsidRPr="004D4DD4">
        <w:rPr>
          <w:rFonts w:ascii="Times New Roman" w:hAnsi="Times New Roman" w:cs="Times New Roman"/>
          <w:color w:val="0D0D0D" w:themeColor="text1" w:themeTint="F2"/>
          <w:sz w:val="28"/>
          <w:szCs w:val="28"/>
        </w:rPr>
        <w:t>и</w:t>
      </w:r>
      <w:proofErr w:type="gramEnd"/>
      <w:r w:rsidRPr="004D4DD4">
        <w:rPr>
          <w:rFonts w:ascii="Times New Roman" w:hAnsi="Times New Roman" w:cs="Times New Roman"/>
          <w:color w:val="0D0D0D" w:themeColor="text1" w:themeTint="F2"/>
          <w:sz w:val="28"/>
          <w:szCs w:val="28"/>
        </w:rPr>
        <w:t xml:space="preserve"> др.]: Питер, 2013. – 297 с. </w:t>
      </w:r>
    </w:p>
    <w:p w:rsidR="00E629F5" w:rsidRPr="004D4DD4" w:rsidRDefault="00E629F5" w:rsidP="004D4DD4">
      <w:pPr>
        <w:pStyle w:val="a9"/>
        <w:widowControl w:val="0"/>
        <w:numPr>
          <w:ilvl w:val="0"/>
          <w:numId w:val="5"/>
        </w:numPr>
        <w:spacing w:after="0" w:line="360" w:lineRule="auto"/>
        <w:ind w:left="0" w:firstLine="709"/>
        <w:jc w:val="both"/>
        <w:rPr>
          <w:rFonts w:ascii="Times New Roman" w:hAnsi="Times New Roman" w:cs="Times New Roman"/>
          <w:color w:val="0D0D0D" w:themeColor="text1" w:themeTint="F2"/>
          <w:sz w:val="28"/>
          <w:szCs w:val="28"/>
        </w:rPr>
      </w:pPr>
      <w:proofErr w:type="spellStart"/>
      <w:r w:rsidRPr="004D4DD4">
        <w:rPr>
          <w:rFonts w:ascii="Times New Roman" w:hAnsi="Times New Roman" w:cs="Times New Roman"/>
          <w:color w:val="0D0D0D" w:themeColor="text1" w:themeTint="F2"/>
          <w:sz w:val="28"/>
          <w:szCs w:val="28"/>
        </w:rPr>
        <w:t>Данько</w:t>
      </w:r>
      <w:proofErr w:type="spellEnd"/>
      <w:r w:rsidRPr="004D4DD4">
        <w:rPr>
          <w:rFonts w:ascii="Times New Roman" w:hAnsi="Times New Roman" w:cs="Times New Roman"/>
          <w:color w:val="0D0D0D" w:themeColor="text1" w:themeTint="F2"/>
          <w:sz w:val="28"/>
          <w:szCs w:val="28"/>
        </w:rPr>
        <w:t xml:space="preserve">, Т.П. Менеджмент и маркетинг, ориентированный на стоимость: Учебник / Т.П. </w:t>
      </w:r>
      <w:proofErr w:type="spellStart"/>
      <w:r w:rsidRPr="004D4DD4">
        <w:rPr>
          <w:rFonts w:ascii="Times New Roman" w:hAnsi="Times New Roman" w:cs="Times New Roman"/>
          <w:color w:val="0D0D0D" w:themeColor="text1" w:themeTint="F2"/>
          <w:sz w:val="28"/>
          <w:szCs w:val="28"/>
        </w:rPr>
        <w:t>Данько</w:t>
      </w:r>
      <w:proofErr w:type="spellEnd"/>
      <w:r w:rsidRPr="004D4DD4">
        <w:rPr>
          <w:rFonts w:ascii="Times New Roman" w:hAnsi="Times New Roman" w:cs="Times New Roman"/>
          <w:color w:val="0D0D0D" w:themeColor="text1" w:themeTint="F2"/>
          <w:sz w:val="28"/>
          <w:szCs w:val="28"/>
        </w:rPr>
        <w:t xml:space="preserve">, М.П. </w:t>
      </w:r>
      <w:proofErr w:type="gramStart"/>
      <w:r w:rsidRPr="004D4DD4">
        <w:rPr>
          <w:rFonts w:ascii="Times New Roman" w:hAnsi="Times New Roman" w:cs="Times New Roman"/>
          <w:color w:val="0D0D0D" w:themeColor="text1" w:themeTint="F2"/>
          <w:sz w:val="28"/>
          <w:szCs w:val="28"/>
        </w:rPr>
        <w:t>Голубев</w:t>
      </w:r>
      <w:proofErr w:type="gramEnd"/>
      <w:r w:rsidRPr="004D4DD4">
        <w:rPr>
          <w:rFonts w:ascii="Times New Roman" w:hAnsi="Times New Roman" w:cs="Times New Roman"/>
          <w:color w:val="0D0D0D" w:themeColor="text1" w:themeTint="F2"/>
          <w:sz w:val="28"/>
          <w:szCs w:val="28"/>
        </w:rPr>
        <w:t xml:space="preserve">. - М.: ИНФРА-М, 2013. - 416 </w:t>
      </w:r>
      <w:proofErr w:type="spellStart"/>
      <w:r w:rsidRPr="004D4DD4">
        <w:rPr>
          <w:rFonts w:ascii="Times New Roman" w:hAnsi="Times New Roman" w:cs="Times New Roman"/>
          <w:color w:val="0D0D0D" w:themeColor="text1" w:themeTint="F2"/>
          <w:sz w:val="28"/>
          <w:szCs w:val="28"/>
        </w:rPr>
        <w:t>c</w:t>
      </w:r>
      <w:proofErr w:type="spellEnd"/>
      <w:r w:rsidRPr="004D4DD4">
        <w:rPr>
          <w:rFonts w:ascii="Times New Roman" w:hAnsi="Times New Roman" w:cs="Times New Roman"/>
          <w:color w:val="0D0D0D" w:themeColor="text1" w:themeTint="F2"/>
          <w:sz w:val="28"/>
          <w:szCs w:val="28"/>
        </w:rPr>
        <w:t>.</w:t>
      </w:r>
    </w:p>
    <w:p w:rsidR="00E629F5" w:rsidRPr="004D4DD4" w:rsidRDefault="00E629F5" w:rsidP="004D4DD4">
      <w:pPr>
        <w:pStyle w:val="a9"/>
        <w:widowControl w:val="0"/>
        <w:numPr>
          <w:ilvl w:val="0"/>
          <w:numId w:val="5"/>
        </w:numPr>
        <w:spacing w:after="0" w:line="360" w:lineRule="auto"/>
        <w:ind w:left="0" w:firstLine="709"/>
        <w:jc w:val="both"/>
        <w:rPr>
          <w:rFonts w:ascii="Times New Roman" w:hAnsi="Times New Roman" w:cs="Times New Roman"/>
          <w:color w:val="0D0D0D" w:themeColor="text1" w:themeTint="F2"/>
          <w:sz w:val="28"/>
          <w:szCs w:val="28"/>
        </w:rPr>
      </w:pPr>
      <w:proofErr w:type="spellStart"/>
      <w:r w:rsidRPr="004D4DD4">
        <w:rPr>
          <w:rFonts w:ascii="Times New Roman" w:hAnsi="Times New Roman" w:cs="Times New Roman"/>
          <w:color w:val="0D0D0D" w:themeColor="text1" w:themeTint="F2"/>
          <w:sz w:val="28"/>
          <w:szCs w:val="28"/>
        </w:rPr>
        <w:t>Котлер</w:t>
      </w:r>
      <w:proofErr w:type="spellEnd"/>
      <w:r w:rsidRPr="004D4DD4">
        <w:rPr>
          <w:rFonts w:ascii="Times New Roman" w:hAnsi="Times New Roman" w:cs="Times New Roman"/>
          <w:color w:val="0D0D0D" w:themeColor="text1" w:themeTint="F2"/>
          <w:sz w:val="28"/>
          <w:szCs w:val="28"/>
        </w:rPr>
        <w:t>, Ф. М</w:t>
      </w:r>
      <w:r w:rsidRPr="004D4DD4">
        <w:rPr>
          <w:rFonts w:ascii="Times New Roman" w:hAnsi="Times New Roman" w:cs="Times New Roman"/>
          <w:bCs/>
          <w:color w:val="0D0D0D" w:themeColor="text1" w:themeTint="F2"/>
          <w:sz w:val="28"/>
          <w:szCs w:val="28"/>
        </w:rPr>
        <w:t xml:space="preserve">аркетинг 3.0: от продуктов к потребителям и далее – к человеческой </w:t>
      </w:r>
      <w:r w:rsidRPr="004D4DD4">
        <w:rPr>
          <w:rFonts w:ascii="Times New Roman" w:hAnsi="Times New Roman" w:cs="Times New Roman"/>
          <w:color w:val="0D0D0D" w:themeColor="text1" w:themeTint="F2"/>
          <w:sz w:val="28"/>
          <w:szCs w:val="28"/>
        </w:rPr>
        <w:t xml:space="preserve">/ Ф. </w:t>
      </w:r>
      <w:proofErr w:type="spellStart"/>
      <w:r w:rsidRPr="004D4DD4">
        <w:rPr>
          <w:rFonts w:ascii="Times New Roman" w:hAnsi="Times New Roman" w:cs="Times New Roman"/>
          <w:color w:val="0D0D0D" w:themeColor="text1" w:themeTint="F2"/>
          <w:sz w:val="28"/>
          <w:szCs w:val="28"/>
        </w:rPr>
        <w:t>Котлер</w:t>
      </w:r>
      <w:proofErr w:type="spellEnd"/>
      <w:r w:rsidRPr="004D4DD4">
        <w:rPr>
          <w:rFonts w:ascii="Times New Roman" w:hAnsi="Times New Roman" w:cs="Times New Roman"/>
          <w:color w:val="0D0D0D" w:themeColor="text1" w:themeTint="F2"/>
          <w:sz w:val="28"/>
          <w:szCs w:val="28"/>
        </w:rPr>
        <w:t xml:space="preserve">, Х. </w:t>
      </w:r>
      <w:proofErr w:type="spellStart"/>
      <w:r w:rsidRPr="004D4DD4">
        <w:rPr>
          <w:rFonts w:ascii="Times New Roman" w:hAnsi="Times New Roman" w:cs="Times New Roman"/>
          <w:color w:val="0D0D0D" w:themeColor="text1" w:themeTint="F2"/>
          <w:sz w:val="28"/>
          <w:szCs w:val="28"/>
        </w:rPr>
        <w:t>Картаджайя</w:t>
      </w:r>
      <w:proofErr w:type="spellEnd"/>
      <w:r w:rsidRPr="004D4DD4">
        <w:rPr>
          <w:rFonts w:ascii="Times New Roman" w:hAnsi="Times New Roman" w:cs="Times New Roman"/>
          <w:color w:val="0D0D0D" w:themeColor="text1" w:themeTint="F2"/>
          <w:sz w:val="28"/>
          <w:szCs w:val="28"/>
        </w:rPr>
        <w:t xml:space="preserve">, И. </w:t>
      </w:r>
      <w:proofErr w:type="spellStart"/>
      <w:r w:rsidRPr="004D4DD4">
        <w:rPr>
          <w:rFonts w:ascii="Times New Roman" w:hAnsi="Times New Roman" w:cs="Times New Roman"/>
          <w:color w:val="0D0D0D" w:themeColor="text1" w:themeTint="F2"/>
          <w:sz w:val="28"/>
          <w:szCs w:val="28"/>
        </w:rPr>
        <w:t>Сетиаван</w:t>
      </w:r>
      <w:proofErr w:type="spellEnd"/>
      <w:r w:rsidRPr="004D4DD4">
        <w:rPr>
          <w:rFonts w:ascii="Times New Roman" w:hAnsi="Times New Roman" w:cs="Times New Roman"/>
          <w:color w:val="0D0D0D" w:themeColor="text1" w:themeTint="F2"/>
          <w:sz w:val="28"/>
          <w:szCs w:val="28"/>
        </w:rPr>
        <w:t xml:space="preserve">; </w:t>
      </w:r>
      <w:r w:rsidRPr="004D4DD4">
        <w:rPr>
          <w:rFonts w:ascii="Times New Roman" w:hAnsi="Times New Roman" w:cs="Times New Roman"/>
          <w:bCs/>
          <w:color w:val="0D0D0D" w:themeColor="text1" w:themeTint="F2"/>
          <w:sz w:val="28"/>
          <w:szCs w:val="28"/>
        </w:rPr>
        <w:t xml:space="preserve">душе </w:t>
      </w:r>
      <w:r w:rsidRPr="004D4DD4">
        <w:rPr>
          <w:rFonts w:ascii="Times New Roman" w:hAnsi="Times New Roman" w:cs="Times New Roman"/>
          <w:color w:val="0D0D0D" w:themeColor="text1" w:themeTint="F2"/>
          <w:sz w:val="28"/>
          <w:szCs w:val="28"/>
        </w:rPr>
        <w:t xml:space="preserve"> [пер. с англ. А. </w:t>
      </w:r>
      <w:proofErr w:type="spellStart"/>
      <w:r w:rsidRPr="004D4DD4">
        <w:rPr>
          <w:rFonts w:ascii="Times New Roman" w:hAnsi="Times New Roman" w:cs="Times New Roman"/>
          <w:color w:val="0D0D0D" w:themeColor="text1" w:themeTint="F2"/>
          <w:sz w:val="28"/>
          <w:szCs w:val="28"/>
        </w:rPr>
        <w:t>Заякина</w:t>
      </w:r>
      <w:proofErr w:type="spellEnd"/>
      <w:r w:rsidRPr="004D4DD4">
        <w:rPr>
          <w:rFonts w:ascii="Times New Roman" w:hAnsi="Times New Roman" w:cs="Times New Roman"/>
          <w:color w:val="0D0D0D" w:themeColor="text1" w:themeTint="F2"/>
          <w:sz w:val="28"/>
          <w:szCs w:val="28"/>
        </w:rPr>
        <w:t xml:space="preserve">].  – </w:t>
      </w:r>
      <w:proofErr w:type="spellStart"/>
      <w:r w:rsidRPr="004D4DD4">
        <w:rPr>
          <w:rFonts w:ascii="Times New Roman" w:hAnsi="Times New Roman" w:cs="Times New Roman"/>
          <w:color w:val="0D0D0D" w:themeColor="text1" w:themeTint="F2"/>
          <w:sz w:val="28"/>
          <w:szCs w:val="28"/>
        </w:rPr>
        <w:t>М.:Эксмо</w:t>
      </w:r>
      <w:proofErr w:type="spellEnd"/>
      <w:r w:rsidRPr="004D4DD4">
        <w:rPr>
          <w:rFonts w:ascii="Times New Roman" w:hAnsi="Times New Roman" w:cs="Times New Roman"/>
          <w:color w:val="0D0D0D" w:themeColor="text1" w:themeTint="F2"/>
          <w:sz w:val="28"/>
          <w:szCs w:val="28"/>
        </w:rPr>
        <w:t>, 2011. – 240 с.</w:t>
      </w:r>
    </w:p>
    <w:p w:rsidR="00E629F5" w:rsidRPr="004D4DD4" w:rsidRDefault="00E629F5" w:rsidP="004D4DD4">
      <w:pPr>
        <w:pStyle w:val="a9"/>
        <w:widowControl w:val="0"/>
        <w:numPr>
          <w:ilvl w:val="0"/>
          <w:numId w:val="5"/>
        </w:numPr>
        <w:spacing w:after="0" w:line="360" w:lineRule="auto"/>
        <w:ind w:left="0" w:firstLine="709"/>
        <w:jc w:val="both"/>
        <w:rPr>
          <w:rFonts w:ascii="Times New Roman" w:hAnsi="Times New Roman" w:cs="Times New Roman"/>
          <w:color w:val="0D0D0D" w:themeColor="text1" w:themeTint="F2"/>
          <w:sz w:val="28"/>
          <w:szCs w:val="28"/>
        </w:rPr>
      </w:pPr>
      <w:r w:rsidRPr="004D4DD4">
        <w:rPr>
          <w:rFonts w:ascii="Times New Roman" w:hAnsi="Times New Roman" w:cs="Times New Roman"/>
          <w:color w:val="0D0D0D" w:themeColor="text1" w:themeTint="F2"/>
          <w:sz w:val="28"/>
          <w:szCs w:val="28"/>
        </w:rPr>
        <w:t xml:space="preserve">Кузнецова, Л.В. Основы маркетинга: Учебное пособие / Л.В. Кузнецова, Ю.Ю. Черкасова. - М.: Вузовский учебник, ИНФРА-М, 2013. - 139 </w:t>
      </w:r>
      <w:proofErr w:type="spellStart"/>
      <w:r w:rsidRPr="004D4DD4">
        <w:rPr>
          <w:rFonts w:ascii="Times New Roman" w:hAnsi="Times New Roman" w:cs="Times New Roman"/>
          <w:color w:val="0D0D0D" w:themeColor="text1" w:themeTint="F2"/>
          <w:sz w:val="28"/>
          <w:szCs w:val="28"/>
        </w:rPr>
        <w:t>c</w:t>
      </w:r>
      <w:proofErr w:type="spellEnd"/>
      <w:r w:rsidRPr="004D4DD4">
        <w:rPr>
          <w:rFonts w:ascii="Times New Roman" w:hAnsi="Times New Roman" w:cs="Times New Roman"/>
          <w:color w:val="0D0D0D" w:themeColor="text1" w:themeTint="F2"/>
          <w:sz w:val="28"/>
          <w:szCs w:val="28"/>
        </w:rPr>
        <w:t>.</w:t>
      </w:r>
    </w:p>
    <w:p w:rsidR="00E629F5" w:rsidRPr="004D4DD4" w:rsidRDefault="00E629F5" w:rsidP="004D4DD4">
      <w:pPr>
        <w:pStyle w:val="a9"/>
        <w:widowControl w:val="0"/>
        <w:numPr>
          <w:ilvl w:val="0"/>
          <w:numId w:val="5"/>
        </w:numPr>
        <w:spacing w:after="0" w:line="360" w:lineRule="auto"/>
        <w:ind w:left="0" w:firstLine="709"/>
        <w:jc w:val="both"/>
        <w:rPr>
          <w:rFonts w:ascii="Times New Roman" w:hAnsi="Times New Roman" w:cs="Times New Roman"/>
          <w:color w:val="0D0D0D" w:themeColor="text1" w:themeTint="F2"/>
          <w:sz w:val="28"/>
          <w:szCs w:val="28"/>
        </w:rPr>
      </w:pPr>
      <w:r w:rsidRPr="004D4DD4">
        <w:rPr>
          <w:rFonts w:ascii="Times New Roman" w:hAnsi="Times New Roman" w:cs="Times New Roman"/>
          <w:color w:val="0D0D0D" w:themeColor="text1" w:themeTint="F2"/>
          <w:sz w:val="28"/>
          <w:szCs w:val="28"/>
        </w:rPr>
        <w:t xml:space="preserve">Музыкант, В.Л. Интегрированные маркетинговые коммуникации: Учебное пособие / В.Л. Музыкант. - М.: ИЦ РИОР, НИЦ ИНФРА-М, 2013. - 216 </w:t>
      </w:r>
      <w:proofErr w:type="spellStart"/>
      <w:r w:rsidRPr="004D4DD4">
        <w:rPr>
          <w:rFonts w:ascii="Times New Roman" w:hAnsi="Times New Roman" w:cs="Times New Roman"/>
          <w:color w:val="0D0D0D" w:themeColor="text1" w:themeTint="F2"/>
          <w:sz w:val="28"/>
          <w:szCs w:val="28"/>
        </w:rPr>
        <w:t>c</w:t>
      </w:r>
      <w:proofErr w:type="spellEnd"/>
      <w:r w:rsidRPr="004D4DD4">
        <w:rPr>
          <w:rFonts w:ascii="Times New Roman" w:hAnsi="Times New Roman" w:cs="Times New Roman"/>
          <w:color w:val="0D0D0D" w:themeColor="text1" w:themeTint="F2"/>
          <w:sz w:val="28"/>
          <w:szCs w:val="28"/>
        </w:rPr>
        <w:t>.</w:t>
      </w:r>
    </w:p>
    <w:p w:rsidR="00E629F5" w:rsidRPr="004D4DD4" w:rsidRDefault="00E629F5" w:rsidP="004D4DD4">
      <w:pPr>
        <w:pStyle w:val="a9"/>
        <w:numPr>
          <w:ilvl w:val="0"/>
          <w:numId w:val="5"/>
        </w:numPr>
        <w:tabs>
          <w:tab w:val="left" w:pos="540"/>
        </w:tabs>
        <w:spacing w:after="0" w:line="360" w:lineRule="auto"/>
        <w:ind w:left="0" w:firstLine="709"/>
        <w:jc w:val="both"/>
        <w:rPr>
          <w:rFonts w:ascii="Times New Roman" w:hAnsi="Times New Roman" w:cs="Times New Roman"/>
          <w:color w:val="0D0D0D" w:themeColor="text1" w:themeTint="F2"/>
          <w:sz w:val="28"/>
          <w:szCs w:val="28"/>
        </w:rPr>
      </w:pPr>
      <w:proofErr w:type="spellStart"/>
      <w:r w:rsidRPr="004D4DD4">
        <w:rPr>
          <w:rFonts w:ascii="Times New Roman" w:hAnsi="Times New Roman" w:cs="Times New Roman"/>
          <w:color w:val="0D0D0D" w:themeColor="text1" w:themeTint="F2"/>
          <w:sz w:val="28"/>
          <w:szCs w:val="28"/>
        </w:rPr>
        <w:t>Перция</w:t>
      </w:r>
      <w:proofErr w:type="spellEnd"/>
      <w:r w:rsidRPr="004D4DD4">
        <w:rPr>
          <w:rFonts w:ascii="Times New Roman" w:hAnsi="Times New Roman" w:cs="Times New Roman"/>
          <w:color w:val="0D0D0D" w:themeColor="text1" w:themeTint="F2"/>
          <w:sz w:val="28"/>
          <w:szCs w:val="28"/>
        </w:rPr>
        <w:t xml:space="preserve"> В.М. Удвоение продаж: как наращивать объемы продаж, используя имеющиеся ресурсы. – М.: </w:t>
      </w:r>
      <w:proofErr w:type="spellStart"/>
      <w:r w:rsidRPr="004D4DD4">
        <w:rPr>
          <w:rFonts w:ascii="Times New Roman" w:hAnsi="Times New Roman" w:cs="Times New Roman"/>
          <w:color w:val="0D0D0D" w:themeColor="text1" w:themeTint="F2"/>
          <w:sz w:val="28"/>
          <w:szCs w:val="28"/>
        </w:rPr>
        <w:t>Эксмо</w:t>
      </w:r>
      <w:proofErr w:type="spellEnd"/>
      <w:r w:rsidRPr="004D4DD4">
        <w:rPr>
          <w:rFonts w:ascii="Times New Roman" w:hAnsi="Times New Roman" w:cs="Times New Roman"/>
          <w:color w:val="0D0D0D" w:themeColor="text1" w:themeTint="F2"/>
          <w:sz w:val="28"/>
          <w:szCs w:val="28"/>
        </w:rPr>
        <w:t>, 2010. – 224 с.</w:t>
      </w:r>
    </w:p>
    <w:p w:rsidR="00E629F5" w:rsidRPr="004D4DD4" w:rsidRDefault="00E629F5" w:rsidP="004D4DD4">
      <w:pPr>
        <w:pStyle w:val="a9"/>
        <w:widowControl w:val="0"/>
        <w:numPr>
          <w:ilvl w:val="0"/>
          <w:numId w:val="5"/>
        </w:numPr>
        <w:spacing w:after="0" w:line="360" w:lineRule="auto"/>
        <w:ind w:left="0" w:firstLine="709"/>
        <w:jc w:val="both"/>
        <w:rPr>
          <w:rFonts w:ascii="Times New Roman" w:hAnsi="Times New Roman" w:cs="Times New Roman"/>
          <w:color w:val="0D0D0D" w:themeColor="text1" w:themeTint="F2"/>
          <w:sz w:val="28"/>
          <w:szCs w:val="28"/>
        </w:rPr>
      </w:pPr>
      <w:r w:rsidRPr="004D4DD4">
        <w:rPr>
          <w:rFonts w:ascii="Times New Roman" w:hAnsi="Times New Roman" w:cs="Times New Roman"/>
          <w:color w:val="0D0D0D" w:themeColor="text1" w:themeTint="F2"/>
          <w:sz w:val="28"/>
          <w:szCs w:val="28"/>
        </w:rPr>
        <w:t xml:space="preserve">Интервью исполнительного директора Высшей медицинской школы Ирины Королевой </w:t>
      </w:r>
      <w:hyperlink r:id="rId8" w:history="1">
        <w:r w:rsidR="00782587" w:rsidRPr="004D4DD4">
          <w:rPr>
            <w:rStyle w:val="a8"/>
            <w:rFonts w:ascii="Times New Roman" w:hAnsi="Times New Roman" w:cs="Times New Roman"/>
            <w:color w:val="0D0D0D" w:themeColor="text1" w:themeTint="F2"/>
            <w:sz w:val="28"/>
            <w:szCs w:val="28"/>
            <w:u w:val="none"/>
          </w:rPr>
          <w:t>http://teachbase.ru/blog/pochemu-dlya-realizacii-onlajn-obucheniya-v-invitro-predpochli-teachbase/?utm_source=seo-page&amp;utm_medium=search&amp;utm_campaign=obuchenie-personala</w:t>
        </w:r>
      </w:hyperlink>
    </w:p>
    <w:p w:rsidR="004D4DD4" w:rsidRDefault="00782587" w:rsidP="004D4DD4">
      <w:pPr>
        <w:pStyle w:val="a9"/>
        <w:widowControl w:val="0"/>
        <w:numPr>
          <w:ilvl w:val="0"/>
          <w:numId w:val="5"/>
        </w:numPr>
        <w:spacing w:after="0" w:line="360" w:lineRule="auto"/>
        <w:ind w:left="0" w:firstLine="709"/>
        <w:jc w:val="both"/>
        <w:rPr>
          <w:rFonts w:ascii="Times New Roman" w:hAnsi="Times New Roman" w:cs="Times New Roman"/>
          <w:color w:val="0D0D0D" w:themeColor="text1" w:themeTint="F2"/>
          <w:sz w:val="28"/>
          <w:szCs w:val="28"/>
        </w:rPr>
      </w:pPr>
      <w:r w:rsidRPr="004D4DD4">
        <w:rPr>
          <w:rFonts w:ascii="Times New Roman" w:hAnsi="Times New Roman" w:cs="Times New Roman"/>
          <w:color w:val="0D0D0D" w:themeColor="text1" w:themeTint="F2"/>
          <w:sz w:val="28"/>
          <w:szCs w:val="28"/>
        </w:rPr>
        <w:t xml:space="preserve">Особенности </w:t>
      </w:r>
      <w:proofErr w:type="spellStart"/>
      <w:r w:rsidRPr="004D4DD4">
        <w:rPr>
          <w:rFonts w:ascii="Times New Roman" w:hAnsi="Times New Roman" w:cs="Times New Roman"/>
          <w:color w:val="0D0D0D" w:themeColor="text1" w:themeTint="F2"/>
          <w:sz w:val="28"/>
          <w:szCs w:val="28"/>
        </w:rPr>
        <w:t>e-learning</w:t>
      </w:r>
      <w:proofErr w:type="spellEnd"/>
      <w:r w:rsidRPr="004D4DD4">
        <w:rPr>
          <w:rFonts w:ascii="Times New Roman" w:hAnsi="Times New Roman" w:cs="Times New Roman"/>
          <w:color w:val="0D0D0D" w:themeColor="text1" w:themeTint="F2"/>
          <w:sz w:val="28"/>
          <w:szCs w:val="28"/>
        </w:rPr>
        <w:t xml:space="preserve"> для обучения торговых представителей в Сибирском здоровье. </w:t>
      </w:r>
      <w:hyperlink r:id="rId9" w:history="1">
        <w:r w:rsidR="004D4DD4" w:rsidRPr="000A5D84">
          <w:rPr>
            <w:rStyle w:val="a8"/>
            <w:rFonts w:ascii="Times New Roman" w:hAnsi="Times New Roman" w:cs="Times New Roman"/>
            <w:sz w:val="28"/>
            <w:szCs w:val="28"/>
          </w:rPr>
          <w:t>http://teachbase.ru/blog/sibirskoe-zdorove/?utm_source=seo-</w:t>
        </w:r>
        <w:r w:rsidR="004D4DD4" w:rsidRPr="000A5D84">
          <w:rPr>
            <w:rStyle w:val="a8"/>
            <w:rFonts w:ascii="Times New Roman" w:hAnsi="Times New Roman" w:cs="Times New Roman"/>
            <w:sz w:val="28"/>
            <w:szCs w:val="28"/>
          </w:rPr>
          <w:lastRenderedPageBreak/>
          <w:t>page&amp;utm_medium=search&amp;utm_campaign=obuchenie-personala</w:t>
        </w:r>
      </w:hyperlink>
    </w:p>
    <w:p w:rsidR="004D4DD4" w:rsidRPr="004D4DD4" w:rsidRDefault="004D4DD4" w:rsidP="004D4DD4">
      <w:pPr>
        <w:pStyle w:val="a9"/>
        <w:widowControl w:val="0"/>
        <w:numPr>
          <w:ilvl w:val="0"/>
          <w:numId w:val="5"/>
        </w:numPr>
        <w:spacing w:after="0" w:line="360" w:lineRule="auto"/>
        <w:ind w:left="0" w:firstLine="709"/>
        <w:jc w:val="both"/>
        <w:rPr>
          <w:rFonts w:ascii="Times New Roman" w:hAnsi="Times New Roman" w:cs="Times New Roman"/>
          <w:color w:val="0D0D0D" w:themeColor="text1" w:themeTint="F2"/>
          <w:sz w:val="28"/>
          <w:szCs w:val="28"/>
        </w:rPr>
      </w:pPr>
      <w:r w:rsidRPr="004D4DD4">
        <w:rPr>
          <w:rFonts w:ascii="Times New Roman" w:hAnsi="Times New Roman" w:cs="Times New Roman"/>
          <w:color w:val="0D0D0D" w:themeColor="text1" w:themeTint="F2"/>
          <w:sz w:val="28"/>
          <w:szCs w:val="28"/>
        </w:rPr>
        <w:t xml:space="preserve">Как компания </w:t>
      </w:r>
      <w:proofErr w:type="spellStart"/>
      <w:r w:rsidRPr="004D4DD4">
        <w:rPr>
          <w:rFonts w:ascii="Times New Roman" w:hAnsi="Times New Roman" w:cs="Times New Roman"/>
          <w:color w:val="0D0D0D" w:themeColor="text1" w:themeTint="F2"/>
          <w:sz w:val="28"/>
          <w:szCs w:val="28"/>
        </w:rPr>
        <w:t>Маскотте</w:t>
      </w:r>
      <w:proofErr w:type="spellEnd"/>
      <w:r w:rsidRPr="004D4DD4">
        <w:rPr>
          <w:rFonts w:ascii="Times New Roman" w:hAnsi="Times New Roman" w:cs="Times New Roman"/>
          <w:color w:val="0D0D0D" w:themeColor="text1" w:themeTint="F2"/>
          <w:sz w:val="28"/>
          <w:szCs w:val="28"/>
        </w:rPr>
        <w:t xml:space="preserve"> решает проблему обучения сотрудников в кризис http://teachbase.ru/blog/intervyu-maskotte/?utm_source=seo-page&amp;utm_medium=search&amp;utm_campaign=obuchenie-personala</w:t>
      </w:r>
    </w:p>
    <w:p w:rsidR="004D4DD4" w:rsidRPr="004D4DD4" w:rsidRDefault="004D4DD4" w:rsidP="004D4DD4">
      <w:pPr>
        <w:widowControl w:val="0"/>
        <w:spacing w:after="0" w:line="360" w:lineRule="auto"/>
        <w:jc w:val="both"/>
        <w:rPr>
          <w:rFonts w:ascii="Times New Roman" w:hAnsi="Times New Roman" w:cs="Times New Roman"/>
          <w:color w:val="0D0D0D" w:themeColor="text1" w:themeTint="F2"/>
          <w:sz w:val="28"/>
          <w:szCs w:val="28"/>
        </w:rPr>
      </w:pPr>
    </w:p>
    <w:p w:rsidR="00E629F5" w:rsidRPr="006C60C6" w:rsidRDefault="00E629F5" w:rsidP="00E629F5">
      <w:pPr>
        <w:widowControl w:val="0"/>
        <w:spacing w:line="360" w:lineRule="auto"/>
        <w:ind w:firstLine="360"/>
        <w:jc w:val="both"/>
      </w:pPr>
    </w:p>
    <w:p w:rsidR="00B2138C" w:rsidRPr="00B2138C" w:rsidRDefault="00B2138C" w:rsidP="00B2138C">
      <w:pPr>
        <w:spacing w:after="0" w:line="360" w:lineRule="auto"/>
        <w:ind w:firstLine="709"/>
        <w:jc w:val="center"/>
        <w:rPr>
          <w:rFonts w:ascii="Times New Roman" w:hAnsi="Times New Roman" w:cs="Times New Roman"/>
          <w:b/>
          <w:color w:val="0D0D0D" w:themeColor="text1" w:themeTint="F2"/>
          <w:sz w:val="28"/>
          <w:szCs w:val="28"/>
        </w:rPr>
      </w:pPr>
    </w:p>
    <w:sectPr w:rsidR="00B2138C" w:rsidRPr="00B2138C" w:rsidSect="00F621DE">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5A55" w:rsidRDefault="00AF5A55" w:rsidP="00F621DE">
      <w:pPr>
        <w:spacing w:after="0" w:line="240" w:lineRule="auto"/>
      </w:pPr>
      <w:r>
        <w:separator/>
      </w:r>
    </w:p>
  </w:endnote>
  <w:endnote w:type="continuationSeparator" w:id="0">
    <w:p w:rsidR="00AF5A55" w:rsidRDefault="00AF5A55" w:rsidP="00F621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361433"/>
    </w:sdtPr>
    <w:sdtContent>
      <w:p w:rsidR="00E629F5" w:rsidRDefault="00706231">
        <w:pPr>
          <w:pStyle w:val="a5"/>
          <w:jc w:val="right"/>
        </w:pPr>
        <w:fldSimple w:instr=" PAGE   \* MERGEFORMAT ">
          <w:r w:rsidR="00CD07B0">
            <w:rPr>
              <w:noProof/>
            </w:rPr>
            <w:t>2</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5A55" w:rsidRDefault="00AF5A55" w:rsidP="00F621DE">
      <w:pPr>
        <w:spacing w:after="0" w:line="240" w:lineRule="auto"/>
      </w:pPr>
      <w:r>
        <w:separator/>
      </w:r>
    </w:p>
  </w:footnote>
  <w:footnote w:type="continuationSeparator" w:id="0">
    <w:p w:rsidR="00AF5A55" w:rsidRDefault="00AF5A55" w:rsidP="00F621DE">
      <w:pPr>
        <w:spacing w:after="0" w:line="240" w:lineRule="auto"/>
      </w:pPr>
      <w:r>
        <w:continuationSeparator/>
      </w:r>
    </w:p>
  </w:footnote>
  <w:footnote w:id="1">
    <w:p w:rsidR="004D4DD4" w:rsidRPr="004D4DD4" w:rsidRDefault="004D4DD4" w:rsidP="004D4DD4">
      <w:pPr>
        <w:widowControl w:val="0"/>
        <w:spacing w:after="0" w:line="240" w:lineRule="auto"/>
        <w:jc w:val="both"/>
        <w:rPr>
          <w:rFonts w:ascii="Times New Roman" w:hAnsi="Times New Roman" w:cs="Times New Roman"/>
          <w:color w:val="0D0D0D" w:themeColor="text1" w:themeTint="F2"/>
          <w:sz w:val="20"/>
          <w:szCs w:val="20"/>
        </w:rPr>
      </w:pPr>
      <w:r w:rsidRPr="004D4DD4">
        <w:rPr>
          <w:rStyle w:val="af"/>
          <w:rFonts w:ascii="Times New Roman" w:hAnsi="Times New Roman" w:cs="Times New Roman"/>
          <w:sz w:val="20"/>
          <w:szCs w:val="20"/>
        </w:rPr>
        <w:footnoteRef/>
      </w:r>
      <w:r w:rsidRPr="004D4DD4">
        <w:rPr>
          <w:rFonts w:ascii="Times New Roman" w:hAnsi="Times New Roman" w:cs="Times New Roman"/>
          <w:sz w:val="20"/>
          <w:szCs w:val="20"/>
        </w:rPr>
        <w:t xml:space="preserve"> </w:t>
      </w:r>
      <w:proofErr w:type="spellStart"/>
      <w:r w:rsidRPr="004D4DD4">
        <w:rPr>
          <w:rFonts w:ascii="Times New Roman" w:hAnsi="Times New Roman" w:cs="Times New Roman"/>
          <w:color w:val="0D0D0D" w:themeColor="text1" w:themeTint="F2"/>
          <w:sz w:val="20"/>
          <w:szCs w:val="20"/>
        </w:rPr>
        <w:t>Багиев</w:t>
      </w:r>
      <w:proofErr w:type="spellEnd"/>
      <w:r w:rsidRPr="004D4DD4">
        <w:rPr>
          <w:rFonts w:ascii="Times New Roman" w:hAnsi="Times New Roman" w:cs="Times New Roman"/>
          <w:color w:val="0D0D0D" w:themeColor="text1" w:themeTint="F2"/>
          <w:sz w:val="20"/>
          <w:szCs w:val="20"/>
        </w:rPr>
        <w:t xml:space="preserve">, Г. Л. </w:t>
      </w:r>
      <w:r w:rsidRPr="004D4DD4">
        <w:rPr>
          <w:rFonts w:ascii="Times New Roman" w:hAnsi="Times New Roman" w:cs="Times New Roman"/>
          <w:bCs/>
          <w:color w:val="0D0D0D" w:themeColor="text1" w:themeTint="F2"/>
          <w:sz w:val="20"/>
          <w:szCs w:val="20"/>
        </w:rPr>
        <w:t>Маркетинг</w:t>
      </w:r>
      <w:r w:rsidRPr="004D4DD4">
        <w:rPr>
          <w:rFonts w:ascii="Times New Roman" w:hAnsi="Times New Roman" w:cs="Times New Roman"/>
          <w:color w:val="0D0D0D" w:themeColor="text1" w:themeTint="F2"/>
          <w:sz w:val="20"/>
          <w:szCs w:val="20"/>
        </w:rPr>
        <w:t>: учеб</w:t>
      </w:r>
      <w:proofErr w:type="gramStart"/>
      <w:r w:rsidRPr="004D4DD4">
        <w:rPr>
          <w:rFonts w:ascii="Times New Roman" w:hAnsi="Times New Roman" w:cs="Times New Roman"/>
          <w:color w:val="0D0D0D" w:themeColor="text1" w:themeTint="F2"/>
          <w:sz w:val="20"/>
          <w:szCs w:val="20"/>
        </w:rPr>
        <w:t>.</w:t>
      </w:r>
      <w:proofErr w:type="gramEnd"/>
      <w:r w:rsidRPr="004D4DD4">
        <w:rPr>
          <w:rFonts w:ascii="Times New Roman" w:hAnsi="Times New Roman" w:cs="Times New Roman"/>
          <w:color w:val="0D0D0D" w:themeColor="text1" w:themeTint="F2"/>
          <w:sz w:val="20"/>
          <w:szCs w:val="20"/>
        </w:rPr>
        <w:t xml:space="preserve"> </w:t>
      </w:r>
      <w:proofErr w:type="gramStart"/>
      <w:r w:rsidRPr="004D4DD4">
        <w:rPr>
          <w:rFonts w:ascii="Times New Roman" w:hAnsi="Times New Roman" w:cs="Times New Roman"/>
          <w:color w:val="0D0D0D" w:themeColor="text1" w:themeTint="F2"/>
          <w:sz w:val="20"/>
          <w:szCs w:val="20"/>
        </w:rPr>
        <w:t>д</w:t>
      </w:r>
      <w:proofErr w:type="gramEnd"/>
      <w:r w:rsidRPr="004D4DD4">
        <w:rPr>
          <w:rFonts w:ascii="Times New Roman" w:hAnsi="Times New Roman" w:cs="Times New Roman"/>
          <w:color w:val="0D0D0D" w:themeColor="text1" w:themeTint="F2"/>
          <w:sz w:val="20"/>
          <w:szCs w:val="20"/>
        </w:rPr>
        <w:t xml:space="preserve">ля студентов вузов, обучающихся по </w:t>
      </w:r>
      <w:proofErr w:type="spellStart"/>
      <w:r w:rsidRPr="004D4DD4">
        <w:rPr>
          <w:rFonts w:ascii="Times New Roman" w:hAnsi="Times New Roman" w:cs="Times New Roman"/>
          <w:color w:val="0D0D0D" w:themeColor="text1" w:themeTint="F2"/>
          <w:sz w:val="20"/>
          <w:szCs w:val="20"/>
        </w:rPr>
        <w:t>экон</w:t>
      </w:r>
      <w:proofErr w:type="spellEnd"/>
      <w:r w:rsidRPr="004D4DD4">
        <w:rPr>
          <w:rFonts w:ascii="Times New Roman" w:hAnsi="Times New Roman" w:cs="Times New Roman"/>
          <w:color w:val="0D0D0D" w:themeColor="text1" w:themeTint="F2"/>
          <w:sz w:val="20"/>
          <w:szCs w:val="20"/>
        </w:rPr>
        <w:t xml:space="preserve">. специальностям / Г. Л. </w:t>
      </w:r>
      <w:proofErr w:type="spellStart"/>
      <w:r w:rsidRPr="004D4DD4">
        <w:rPr>
          <w:rFonts w:ascii="Times New Roman" w:hAnsi="Times New Roman" w:cs="Times New Roman"/>
          <w:color w:val="0D0D0D" w:themeColor="text1" w:themeTint="F2"/>
          <w:sz w:val="20"/>
          <w:szCs w:val="20"/>
        </w:rPr>
        <w:t>Багиев</w:t>
      </w:r>
      <w:proofErr w:type="spellEnd"/>
      <w:r w:rsidRPr="004D4DD4">
        <w:rPr>
          <w:rFonts w:ascii="Times New Roman" w:hAnsi="Times New Roman" w:cs="Times New Roman"/>
          <w:color w:val="0D0D0D" w:themeColor="text1" w:themeTint="F2"/>
          <w:sz w:val="20"/>
          <w:szCs w:val="20"/>
        </w:rPr>
        <w:t xml:space="preserve">, В. М. </w:t>
      </w:r>
      <w:proofErr w:type="spellStart"/>
      <w:r w:rsidRPr="004D4DD4">
        <w:rPr>
          <w:rFonts w:ascii="Times New Roman" w:hAnsi="Times New Roman" w:cs="Times New Roman"/>
          <w:color w:val="0D0D0D" w:themeColor="text1" w:themeTint="F2"/>
          <w:sz w:val="20"/>
          <w:szCs w:val="20"/>
        </w:rPr>
        <w:t>Тарасевич</w:t>
      </w:r>
      <w:proofErr w:type="spellEnd"/>
      <w:r w:rsidRPr="004D4DD4">
        <w:rPr>
          <w:rFonts w:ascii="Times New Roman" w:hAnsi="Times New Roman" w:cs="Times New Roman"/>
          <w:color w:val="0D0D0D" w:themeColor="text1" w:themeTint="F2"/>
          <w:sz w:val="20"/>
          <w:szCs w:val="20"/>
        </w:rPr>
        <w:t xml:space="preserve">, Х. Анн; под общ. ред. Г. Л. </w:t>
      </w:r>
      <w:proofErr w:type="spellStart"/>
      <w:r w:rsidRPr="004D4DD4">
        <w:rPr>
          <w:rFonts w:ascii="Times New Roman" w:hAnsi="Times New Roman" w:cs="Times New Roman"/>
          <w:color w:val="0D0D0D" w:themeColor="text1" w:themeTint="F2"/>
          <w:sz w:val="20"/>
          <w:szCs w:val="20"/>
        </w:rPr>
        <w:t>Багиева</w:t>
      </w:r>
      <w:proofErr w:type="spellEnd"/>
      <w:r w:rsidRPr="004D4DD4">
        <w:rPr>
          <w:rFonts w:ascii="Times New Roman" w:hAnsi="Times New Roman" w:cs="Times New Roman"/>
          <w:color w:val="0D0D0D" w:themeColor="text1" w:themeTint="F2"/>
          <w:sz w:val="20"/>
          <w:szCs w:val="20"/>
        </w:rPr>
        <w:t xml:space="preserve">. – 3-е изд., </w:t>
      </w:r>
      <w:proofErr w:type="spellStart"/>
      <w:r w:rsidRPr="004D4DD4">
        <w:rPr>
          <w:rFonts w:ascii="Times New Roman" w:hAnsi="Times New Roman" w:cs="Times New Roman"/>
          <w:color w:val="0D0D0D" w:themeColor="text1" w:themeTint="F2"/>
          <w:sz w:val="20"/>
          <w:szCs w:val="20"/>
        </w:rPr>
        <w:t>перераб</w:t>
      </w:r>
      <w:proofErr w:type="spellEnd"/>
      <w:r w:rsidRPr="004D4DD4">
        <w:rPr>
          <w:rFonts w:ascii="Times New Roman" w:hAnsi="Times New Roman" w:cs="Times New Roman"/>
          <w:color w:val="0D0D0D" w:themeColor="text1" w:themeTint="F2"/>
          <w:sz w:val="20"/>
          <w:szCs w:val="20"/>
        </w:rPr>
        <w:t xml:space="preserve">. и доп. – СПб. [и др.] : Питер, 2012. – </w:t>
      </w:r>
      <w:r>
        <w:rPr>
          <w:rFonts w:ascii="Times New Roman" w:hAnsi="Times New Roman" w:cs="Times New Roman"/>
          <w:color w:val="0D0D0D" w:themeColor="text1" w:themeTint="F2"/>
          <w:sz w:val="20"/>
          <w:szCs w:val="20"/>
        </w:rPr>
        <w:t>107</w:t>
      </w:r>
      <w:r w:rsidRPr="004D4DD4">
        <w:rPr>
          <w:rFonts w:ascii="Times New Roman" w:hAnsi="Times New Roman" w:cs="Times New Roman"/>
          <w:color w:val="0D0D0D" w:themeColor="text1" w:themeTint="F2"/>
          <w:sz w:val="20"/>
          <w:szCs w:val="20"/>
        </w:rPr>
        <w:t xml:space="preserve"> с. </w:t>
      </w:r>
    </w:p>
  </w:footnote>
  <w:footnote w:id="2">
    <w:p w:rsidR="004D4DD4" w:rsidRDefault="004D4DD4">
      <w:pPr>
        <w:pStyle w:val="ad"/>
      </w:pPr>
      <w:r>
        <w:rPr>
          <w:rStyle w:val="af"/>
        </w:rPr>
        <w:footnoteRef/>
      </w:r>
      <w:r>
        <w:t xml:space="preserve"> </w:t>
      </w:r>
      <w:proofErr w:type="spellStart"/>
      <w:r w:rsidRPr="004D4DD4">
        <w:rPr>
          <w:rFonts w:ascii="Times New Roman" w:hAnsi="Times New Roman" w:cs="Times New Roman"/>
          <w:color w:val="0D0D0D" w:themeColor="text1" w:themeTint="F2"/>
        </w:rPr>
        <w:t>Бакшт</w:t>
      </w:r>
      <w:proofErr w:type="spellEnd"/>
      <w:r w:rsidRPr="004D4DD4">
        <w:rPr>
          <w:rFonts w:ascii="Times New Roman" w:hAnsi="Times New Roman" w:cs="Times New Roman"/>
          <w:color w:val="0D0D0D" w:themeColor="text1" w:themeTint="F2"/>
        </w:rPr>
        <w:t xml:space="preserve">, К. А. Построение отдела продаж с "нуля" до максимальных результатов / Константин </w:t>
      </w:r>
      <w:proofErr w:type="spellStart"/>
      <w:r w:rsidRPr="004D4DD4">
        <w:rPr>
          <w:rFonts w:ascii="Times New Roman" w:hAnsi="Times New Roman" w:cs="Times New Roman"/>
          <w:color w:val="0D0D0D" w:themeColor="text1" w:themeTint="F2"/>
        </w:rPr>
        <w:t>Бакшт</w:t>
      </w:r>
      <w:proofErr w:type="spellEnd"/>
      <w:r w:rsidRPr="004D4DD4">
        <w:rPr>
          <w:rFonts w:ascii="Times New Roman" w:hAnsi="Times New Roman" w:cs="Times New Roman"/>
          <w:color w:val="0D0D0D" w:themeColor="text1" w:themeTint="F2"/>
        </w:rPr>
        <w:t>. – СПб</w:t>
      </w:r>
      <w:proofErr w:type="gramStart"/>
      <w:r w:rsidRPr="004D4DD4">
        <w:rPr>
          <w:rFonts w:ascii="Times New Roman" w:hAnsi="Times New Roman" w:cs="Times New Roman"/>
          <w:color w:val="0D0D0D" w:themeColor="text1" w:themeTint="F2"/>
        </w:rPr>
        <w:t>.</w:t>
      </w:r>
      <w:proofErr w:type="gramEnd"/>
      <w:r w:rsidRPr="004D4DD4">
        <w:rPr>
          <w:rFonts w:ascii="Times New Roman" w:hAnsi="Times New Roman" w:cs="Times New Roman"/>
          <w:color w:val="0D0D0D" w:themeColor="text1" w:themeTint="F2"/>
        </w:rPr>
        <w:t xml:space="preserve"> [</w:t>
      </w:r>
      <w:proofErr w:type="gramStart"/>
      <w:r w:rsidRPr="004D4DD4">
        <w:rPr>
          <w:rFonts w:ascii="Times New Roman" w:hAnsi="Times New Roman" w:cs="Times New Roman"/>
          <w:color w:val="0D0D0D" w:themeColor="text1" w:themeTint="F2"/>
        </w:rPr>
        <w:t>и</w:t>
      </w:r>
      <w:proofErr w:type="gramEnd"/>
      <w:r w:rsidRPr="004D4DD4">
        <w:rPr>
          <w:rFonts w:ascii="Times New Roman" w:hAnsi="Times New Roman" w:cs="Times New Roman"/>
          <w:color w:val="0D0D0D" w:themeColor="text1" w:themeTint="F2"/>
        </w:rPr>
        <w:t xml:space="preserve"> др.]: Питер, 2013. – </w:t>
      </w:r>
      <w:r>
        <w:rPr>
          <w:rFonts w:ascii="Times New Roman" w:hAnsi="Times New Roman" w:cs="Times New Roman"/>
          <w:color w:val="0D0D0D" w:themeColor="text1" w:themeTint="F2"/>
        </w:rPr>
        <w:t>85</w:t>
      </w:r>
      <w:r w:rsidRPr="004D4DD4">
        <w:rPr>
          <w:rFonts w:ascii="Times New Roman" w:hAnsi="Times New Roman" w:cs="Times New Roman"/>
          <w:color w:val="0D0D0D" w:themeColor="text1" w:themeTint="F2"/>
        </w:rPr>
        <w:t xml:space="preserve"> с.</w:t>
      </w:r>
    </w:p>
  </w:footnote>
  <w:footnote w:id="3">
    <w:p w:rsidR="004D4DD4" w:rsidRPr="004D4DD4" w:rsidRDefault="004D4DD4" w:rsidP="004D4DD4">
      <w:pPr>
        <w:widowControl w:val="0"/>
        <w:spacing w:after="0" w:line="240" w:lineRule="auto"/>
        <w:jc w:val="both"/>
        <w:rPr>
          <w:rFonts w:ascii="Times New Roman" w:hAnsi="Times New Roman" w:cs="Times New Roman"/>
          <w:color w:val="0D0D0D" w:themeColor="text1" w:themeTint="F2"/>
          <w:sz w:val="20"/>
          <w:szCs w:val="20"/>
        </w:rPr>
      </w:pPr>
      <w:r w:rsidRPr="004D4DD4">
        <w:rPr>
          <w:rStyle w:val="af"/>
          <w:sz w:val="20"/>
          <w:szCs w:val="20"/>
        </w:rPr>
        <w:footnoteRef/>
      </w:r>
      <w:r w:rsidRPr="004D4DD4">
        <w:rPr>
          <w:sz w:val="20"/>
          <w:szCs w:val="20"/>
        </w:rPr>
        <w:t xml:space="preserve"> </w:t>
      </w:r>
      <w:proofErr w:type="spellStart"/>
      <w:r w:rsidRPr="004D4DD4">
        <w:rPr>
          <w:rFonts w:ascii="Times New Roman" w:hAnsi="Times New Roman" w:cs="Times New Roman"/>
          <w:color w:val="0D0D0D" w:themeColor="text1" w:themeTint="F2"/>
          <w:sz w:val="20"/>
          <w:szCs w:val="20"/>
        </w:rPr>
        <w:t>Данько</w:t>
      </w:r>
      <w:proofErr w:type="spellEnd"/>
      <w:r w:rsidRPr="004D4DD4">
        <w:rPr>
          <w:rFonts w:ascii="Times New Roman" w:hAnsi="Times New Roman" w:cs="Times New Roman"/>
          <w:color w:val="0D0D0D" w:themeColor="text1" w:themeTint="F2"/>
          <w:sz w:val="20"/>
          <w:szCs w:val="20"/>
        </w:rPr>
        <w:t xml:space="preserve">, Т.П. Менеджмент и маркетинг, ориентированный на стоимость: Учебник / Т.П. </w:t>
      </w:r>
      <w:proofErr w:type="spellStart"/>
      <w:r w:rsidRPr="004D4DD4">
        <w:rPr>
          <w:rFonts w:ascii="Times New Roman" w:hAnsi="Times New Roman" w:cs="Times New Roman"/>
          <w:color w:val="0D0D0D" w:themeColor="text1" w:themeTint="F2"/>
          <w:sz w:val="20"/>
          <w:szCs w:val="20"/>
        </w:rPr>
        <w:t>Данько</w:t>
      </w:r>
      <w:proofErr w:type="spellEnd"/>
      <w:r w:rsidRPr="004D4DD4">
        <w:rPr>
          <w:rFonts w:ascii="Times New Roman" w:hAnsi="Times New Roman" w:cs="Times New Roman"/>
          <w:color w:val="0D0D0D" w:themeColor="text1" w:themeTint="F2"/>
          <w:sz w:val="20"/>
          <w:szCs w:val="20"/>
        </w:rPr>
        <w:t xml:space="preserve">, М.П. </w:t>
      </w:r>
      <w:proofErr w:type="gramStart"/>
      <w:r w:rsidRPr="004D4DD4">
        <w:rPr>
          <w:rFonts w:ascii="Times New Roman" w:hAnsi="Times New Roman" w:cs="Times New Roman"/>
          <w:color w:val="0D0D0D" w:themeColor="text1" w:themeTint="F2"/>
          <w:sz w:val="20"/>
          <w:szCs w:val="20"/>
        </w:rPr>
        <w:t>Голубев</w:t>
      </w:r>
      <w:proofErr w:type="gramEnd"/>
      <w:r w:rsidRPr="004D4DD4">
        <w:rPr>
          <w:rFonts w:ascii="Times New Roman" w:hAnsi="Times New Roman" w:cs="Times New Roman"/>
          <w:color w:val="0D0D0D" w:themeColor="text1" w:themeTint="F2"/>
          <w:sz w:val="20"/>
          <w:szCs w:val="20"/>
        </w:rPr>
        <w:t xml:space="preserve">. - М.: ИНФРА-М, 2013. - </w:t>
      </w:r>
      <w:r>
        <w:rPr>
          <w:rFonts w:ascii="Times New Roman" w:hAnsi="Times New Roman" w:cs="Times New Roman"/>
          <w:color w:val="0D0D0D" w:themeColor="text1" w:themeTint="F2"/>
          <w:sz w:val="20"/>
          <w:szCs w:val="20"/>
        </w:rPr>
        <w:t>69</w:t>
      </w:r>
      <w:r w:rsidRPr="004D4DD4">
        <w:rPr>
          <w:rFonts w:ascii="Times New Roman" w:hAnsi="Times New Roman" w:cs="Times New Roman"/>
          <w:color w:val="0D0D0D" w:themeColor="text1" w:themeTint="F2"/>
          <w:sz w:val="20"/>
          <w:szCs w:val="20"/>
        </w:rPr>
        <w:t xml:space="preserve"> </w:t>
      </w:r>
      <w:proofErr w:type="spellStart"/>
      <w:r w:rsidRPr="004D4DD4">
        <w:rPr>
          <w:rFonts w:ascii="Times New Roman" w:hAnsi="Times New Roman" w:cs="Times New Roman"/>
          <w:color w:val="0D0D0D" w:themeColor="text1" w:themeTint="F2"/>
          <w:sz w:val="20"/>
          <w:szCs w:val="20"/>
        </w:rPr>
        <w:t>c</w:t>
      </w:r>
      <w:proofErr w:type="spellEnd"/>
      <w:r w:rsidRPr="004D4DD4">
        <w:rPr>
          <w:rFonts w:ascii="Times New Roman" w:hAnsi="Times New Roman" w:cs="Times New Roman"/>
          <w:color w:val="0D0D0D" w:themeColor="text1" w:themeTint="F2"/>
          <w:sz w:val="20"/>
          <w:szCs w:val="20"/>
        </w:rPr>
        <w:t>.</w:t>
      </w:r>
    </w:p>
  </w:footnote>
  <w:footnote w:id="4">
    <w:p w:rsidR="004D4DD4" w:rsidRPr="004D4DD4" w:rsidRDefault="004D4DD4" w:rsidP="004D4DD4">
      <w:pPr>
        <w:widowControl w:val="0"/>
        <w:spacing w:after="0" w:line="240" w:lineRule="auto"/>
        <w:jc w:val="both"/>
        <w:rPr>
          <w:rFonts w:ascii="Times New Roman" w:hAnsi="Times New Roman" w:cs="Times New Roman"/>
          <w:color w:val="0D0D0D" w:themeColor="text1" w:themeTint="F2"/>
          <w:sz w:val="20"/>
          <w:szCs w:val="20"/>
        </w:rPr>
      </w:pPr>
      <w:r w:rsidRPr="004D4DD4">
        <w:rPr>
          <w:rStyle w:val="af"/>
          <w:sz w:val="20"/>
          <w:szCs w:val="20"/>
        </w:rPr>
        <w:footnoteRef/>
      </w:r>
      <w:r w:rsidRPr="004D4DD4">
        <w:rPr>
          <w:sz w:val="20"/>
          <w:szCs w:val="20"/>
        </w:rPr>
        <w:t xml:space="preserve"> </w:t>
      </w:r>
      <w:proofErr w:type="spellStart"/>
      <w:r w:rsidRPr="004D4DD4">
        <w:rPr>
          <w:rFonts w:ascii="Times New Roman" w:hAnsi="Times New Roman" w:cs="Times New Roman"/>
          <w:color w:val="0D0D0D" w:themeColor="text1" w:themeTint="F2"/>
          <w:sz w:val="20"/>
          <w:szCs w:val="20"/>
        </w:rPr>
        <w:t>Котлер</w:t>
      </w:r>
      <w:proofErr w:type="spellEnd"/>
      <w:r w:rsidRPr="004D4DD4">
        <w:rPr>
          <w:rFonts w:ascii="Times New Roman" w:hAnsi="Times New Roman" w:cs="Times New Roman"/>
          <w:color w:val="0D0D0D" w:themeColor="text1" w:themeTint="F2"/>
          <w:sz w:val="20"/>
          <w:szCs w:val="20"/>
        </w:rPr>
        <w:t>, Ф. М</w:t>
      </w:r>
      <w:r w:rsidRPr="004D4DD4">
        <w:rPr>
          <w:rFonts w:ascii="Times New Roman" w:hAnsi="Times New Roman" w:cs="Times New Roman"/>
          <w:bCs/>
          <w:color w:val="0D0D0D" w:themeColor="text1" w:themeTint="F2"/>
          <w:sz w:val="20"/>
          <w:szCs w:val="20"/>
        </w:rPr>
        <w:t xml:space="preserve">аркетинг 3.0: от продуктов к потребителям и далее – к человеческой </w:t>
      </w:r>
      <w:r w:rsidRPr="004D4DD4">
        <w:rPr>
          <w:rFonts w:ascii="Times New Roman" w:hAnsi="Times New Roman" w:cs="Times New Roman"/>
          <w:color w:val="0D0D0D" w:themeColor="text1" w:themeTint="F2"/>
          <w:sz w:val="20"/>
          <w:szCs w:val="20"/>
        </w:rPr>
        <w:t xml:space="preserve">/ Ф. </w:t>
      </w:r>
      <w:proofErr w:type="spellStart"/>
      <w:r w:rsidRPr="004D4DD4">
        <w:rPr>
          <w:rFonts w:ascii="Times New Roman" w:hAnsi="Times New Roman" w:cs="Times New Roman"/>
          <w:color w:val="0D0D0D" w:themeColor="text1" w:themeTint="F2"/>
          <w:sz w:val="20"/>
          <w:szCs w:val="20"/>
        </w:rPr>
        <w:t>Котлер</w:t>
      </w:r>
      <w:proofErr w:type="spellEnd"/>
      <w:r w:rsidRPr="004D4DD4">
        <w:rPr>
          <w:rFonts w:ascii="Times New Roman" w:hAnsi="Times New Roman" w:cs="Times New Roman"/>
          <w:color w:val="0D0D0D" w:themeColor="text1" w:themeTint="F2"/>
          <w:sz w:val="20"/>
          <w:szCs w:val="20"/>
        </w:rPr>
        <w:t xml:space="preserve">, Х. </w:t>
      </w:r>
      <w:proofErr w:type="spellStart"/>
      <w:r w:rsidRPr="004D4DD4">
        <w:rPr>
          <w:rFonts w:ascii="Times New Roman" w:hAnsi="Times New Roman" w:cs="Times New Roman"/>
          <w:color w:val="0D0D0D" w:themeColor="text1" w:themeTint="F2"/>
          <w:sz w:val="20"/>
          <w:szCs w:val="20"/>
        </w:rPr>
        <w:t>Картаджайя</w:t>
      </w:r>
      <w:proofErr w:type="spellEnd"/>
      <w:r w:rsidRPr="004D4DD4">
        <w:rPr>
          <w:rFonts w:ascii="Times New Roman" w:hAnsi="Times New Roman" w:cs="Times New Roman"/>
          <w:color w:val="0D0D0D" w:themeColor="text1" w:themeTint="F2"/>
          <w:sz w:val="20"/>
          <w:szCs w:val="20"/>
        </w:rPr>
        <w:t xml:space="preserve">, И. </w:t>
      </w:r>
      <w:proofErr w:type="spellStart"/>
      <w:r w:rsidRPr="004D4DD4">
        <w:rPr>
          <w:rFonts w:ascii="Times New Roman" w:hAnsi="Times New Roman" w:cs="Times New Roman"/>
          <w:color w:val="0D0D0D" w:themeColor="text1" w:themeTint="F2"/>
          <w:sz w:val="20"/>
          <w:szCs w:val="20"/>
        </w:rPr>
        <w:t>Сетиаван</w:t>
      </w:r>
      <w:proofErr w:type="spellEnd"/>
      <w:r w:rsidRPr="004D4DD4">
        <w:rPr>
          <w:rFonts w:ascii="Times New Roman" w:hAnsi="Times New Roman" w:cs="Times New Roman"/>
          <w:color w:val="0D0D0D" w:themeColor="text1" w:themeTint="F2"/>
          <w:sz w:val="20"/>
          <w:szCs w:val="20"/>
        </w:rPr>
        <w:t xml:space="preserve">; </w:t>
      </w:r>
      <w:r w:rsidRPr="004D4DD4">
        <w:rPr>
          <w:rFonts w:ascii="Times New Roman" w:hAnsi="Times New Roman" w:cs="Times New Roman"/>
          <w:bCs/>
          <w:color w:val="0D0D0D" w:themeColor="text1" w:themeTint="F2"/>
          <w:sz w:val="20"/>
          <w:szCs w:val="20"/>
        </w:rPr>
        <w:t xml:space="preserve">душе </w:t>
      </w:r>
      <w:r w:rsidRPr="004D4DD4">
        <w:rPr>
          <w:rFonts w:ascii="Times New Roman" w:hAnsi="Times New Roman" w:cs="Times New Roman"/>
          <w:color w:val="0D0D0D" w:themeColor="text1" w:themeTint="F2"/>
          <w:sz w:val="20"/>
          <w:szCs w:val="20"/>
        </w:rPr>
        <w:t xml:space="preserve"> [пер. с англ. А. </w:t>
      </w:r>
      <w:proofErr w:type="spellStart"/>
      <w:r w:rsidRPr="004D4DD4">
        <w:rPr>
          <w:rFonts w:ascii="Times New Roman" w:hAnsi="Times New Roman" w:cs="Times New Roman"/>
          <w:color w:val="0D0D0D" w:themeColor="text1" w:themeTint="F2"/>
          <w:sz w:val="20"/>
          <w:szCs w:val="20"/>
        </w:rPr>
        <w:t>Заякина</w:t>
      </w:r>
      <w:proofErr w:type="spellEnd"/>
      <w:r w:rsidRPr="004D4DD4">
        <w:rPr>
          <w:rFonts w:ascii="Times New Roman" w:hAnsi="Times New Roman" w:cs="Times New Roman"/>
          <w:color w:val="0D0D0D" w:themeColor="text1" w:themeTint="F2"/>
          <w:sz w:val="20"/>
          <w:szCs w:val="20"/>
        </w:rPr>
        <w:t xml:space="preserve">].  – </w:t>
      </w:r>
      <w:proofErr w:type="spellStart"/>
      <w:r w:rsidRPr="004D4DD4">
        <w:rPr>
          <w:rFonts w:ascii="Times New Roman" w:hAnsi="Times New Roman" w:cs="Times New Roman"/>
          <w:color w:val="0D0D0D" w:themeColor="text1" w:themeTint="F2"/>
          <w:sz w:val="20"/>
          <w:szCs w:val="20"/>
        </w:rPr>
        <w:t>М.:Эксмо</w:t>
      </w:r>
      <w:proofErr w:type="spellEnd"/>
      <w:r w:rsidRPr="004D4DD4">
        <w:rPr>
          <w:rFonts w:ascii="Times New Roman" w:hAnsi="Times New Roman" w:cs="Times New Roman"/>
          <w:color w:val="0D0D0D" w:themeColor="text1" w:themeTint="F2"/>
          <w:sz w:val="20"/>
          <w:szCs w:val="20"/>
        </w:rPr>
        <w:t>, 2011. – 240 с.</w:t>
      </w:r>
    </w:p>
  </w:footnote>
  <w:footnote w:id="5">
    <w:p w:rsidR="00E629F5" w:rsidRDefault="00E629F5" w:rsidP="00E629F5">
      <w:pPr>
        <w:pStyle w:val="ad"/>
        <w:jc w:val="both"/>
      </w:pPr>
      <w:r w:rsidRPr="00782587">
        <w:rPr>
          <w:rStyle w:val="af"/>
          <w:rFonts w:ascii="Times New Roman" w:hAnsi="Times New Roman" w:cs="Times New Roman"/>
          <w:color w:val="0D0D0D" w:themeColor="text1" w:themeTint="F2"/>
        </w:rPr>
        <w:footnoteRef/>
      </w:r>
      <w:r>
        <w:t xml:space="preserve"> </w:t>
      </w:r>
      <w:r w:rsidRPr="00E629F5">
        <w:rPr>
          <w:rFonts w:ascii="Times New Roman" w:hAnsi="Times New Roman" w:cs="Times New Roman"/>
          <w:color w:val="0D0D0D" w:themeColor="text1" w:themeTint="F2"/>
        </w:rPr>
        <w:t>Интервью исполнительного директора Высшей медицинской школы Ирины Королевой</w:t>
      </w:r>
      <w:r w:rsidRPr="00E629F5">
        <w:rPr>
          <w:rFonts w:ascii="Times New Roman" w:hAnsi="Times New Roman" w:cs="Times New Roman"/>
        </w:rPr>
        <w:t xml:space="preserve"> http://teachbase.ru/blog/pochemu-dlya-realizacii-onlajn-obucheniya-v-invitro-predpochli-teachbase/?utm_source=seo-page&amp;utm_medium=search&amp;utm_campaign=obuchenie-personala</w:t>
      </w:r>
    </w:p>
  </w:footnote>
  <w:footnote w:id="6">
    <w:p w:rsidR="00782587" w:rsidRPr="00782587" w:rsidRDefault="00782587" w:rsidP="00782587">
      <w:pPr>
        <w:pStyle w:val="1"/>
        <w:spacing w:before="0" w:line="240" w:lineRule="auto"/>
        <w:jc w:val="both"/>
        <w:rPr>
          <w:rFonts w:ascii="Arial" w:hAnsi="Arial" w:cs="Arial"/>
          <w:color w:val="252525"/>
          <w:sz w:val="40"/>
          <w:szCs w:val="40"/>
        </w:rPr>
      </w:pPr>
      <w:r w:rsidRPr="00782587">
        <w:rPr>
          <w:rStyle w:val="af"/>
          <w:rFonts w:ascii="Times New Roman" w:hAnsi="Times New Roman" w:cs="Times New Roman"/>
          <w:b w:val="0"/>
          <w:color w:val="0D0D0D" w:themeColor="text1" w:themeTint="F2"/>
        </w:rPr>
        <w:footnoteRef/>
      </w:r>
      <w:r>
        <w:t xml:space="preserve"> </w:t>
      </w:r>
      <w:r w:rsidRPr="00782587">
        <w:rPr>
          <w:rFonts w:ascii="Times New Roman" w:hAnsi="Times New Roman" w:cs="Times New Roman"/>
          <w:b w:val="0"/>
          <w:color w:val="0D0D0D" w:themeColor="text1" w:themeTint="F2"/>
          <w:sz w:val="20"/>
          <w:szCs w:val="20"/>
        </w:rPr>
        <w:t xml:space="preserve">Особенности </w:t>
      </w:r>
      <w:proofErr w:type="spellStart"/>
      <w:r w:rsidRPr="00782587">
        <w:rPr>
          <w:rFonts w:ascii="Times New Roman" w:hAnsi="Times New Roman" w:cs="Times New Roman"/>
          <w:b w:val="0"/>
          <w:color w:val="0D0D0D" w:themeColor="text1" w:themeTint="F2"/>
          <w:sz w:val="20"/>
          <w:szCs w:val="20"/>
        </w:rPr>
        <w:t>e-learning</w:t>
      </w:r>
      <w:proofErr w:type="spellEnd"/>
      <w:r w:rsidRPr="00782587">
        <w:rPr>
          <w:rFonts w:ascii="Times New Roman" w:hAnsi="Times New Roman" w:cs="Times New Roman"/>
          <w:b w:val="0"/>
          <w:color w:val="0D0D0D" w:themeColor="text1" w:themeTint="F2"/>
          <w:sz w:val="20"/>
          <w:szCs w:val="20"/>
        </w:rPr>
        <w:t xml:space="preserve"> для обучения торговых представителей в Сибирском здоровье. http://teachbase.ru/blog/sibirskoe-zdorove/?utm_source=seo-page&amp;utm_medium=search&amp;utm_campaign=obuchenie-personala</w:t>
      </w:r>
    </w:p>
  </w:footnote>
  <w:footnote w:id="7">
    <w:p w:rsidR="004D4DD4" w:rsidRDefault="004D4DD4" w:rsidP="004D4DD4">
      <w:pPr>
        <w:pStyle w:val="ad"/>
        <w:jc w:val="both"/>
      </w:pPr>
      <w:r>
        <w:rPr>
          <w:rStyle w:val="af"/>
        </w:rPr>
        <w:footnoteRef/>
      </w:r>
      <w:r>
        <w:t xml:space="preserve"> </w:t>
      </w:r>
      <w:r w:rsidRPr="004D4DD4">
        <w:rPr>
          <w:rFonts w:ascii="Times New Roman" w:hAnsi="Times New Roman" w:cs="Times New Roman"/>
          <w:color w:val="0D0D0D" w:themeColor="text1" w:themeTint="F2"/>
        </w:rPr>
        <w:t xml:space="preserve">Особенности </w:t>
      </w:r>
      <w:proofErr w:type="spellStart"/>
      <w:r w:rsidRPr="004D4DD4">
        <w:rPr>
          <w:rFonts w:ascii="Times New Roman" w:hAnsi="Times New Roman" w:cs="Times New Roman"/>
          <w:color w:val="0D0D0D" w:themeColor="text1" w:themeTint="F2"/>
        </w:rPr>
        <w:t>e-learning</w:t>
      </w:r>
      <w:proofErr w:type="spellEnd"/>
      <w:r w:rsidRPr="004D4DD4">
        <w:rPr>
          <w:rFonts w:ascii="Times New Roman" w:hAnsi="Times New Roman" w:cs="Times New Roman"/>
          <w:color w:val="0D0D0D" w:themeColor="text1" w:themeTint="F2"/>
        </w:rPr>
        <w:t xml:space="preserve"> для обучения торговых представителей в Сибирском здоровье. http://teachbase.ru/blog/sibirskoe-zdorove/?utm_source=seo-page&amp;utm_medium=search&amp;utm_campaign=obuchenie-personala</w:t>
      </w:r>
    </w:p>
  </w:footnote>
  <w:footnote w:id="8">
    <w:p w:rsidR="004D4DD4" w:rsidRDefault="004D4DD4" w:rsidP="004D4DD4">
      <w:pPr>
        <w:pStyle w:val="1"/>
        <w:spacing w:before="0" w:line="240" w:lineRule="auto"/>
        <w:jc w:val="both"/>
      </w:pPr>
      <w:r w:rsidRPr="004D4DD4">
        <w:rPr>
          <w:rStyle w:val="af"/>
          <w:rFonts w:ascii="Times New Roman" w:hAnsi="Times New Roman" w:cs="Times New Roman"/>
          <w:b w:val="0"/>
          <w:color w:val="0D0D0D" w:themeColor="text1" w:themeTint="F2"/>
          <w:sz w:val="20"/>
          <w:szCs w:val="20"/>
        </w:rPr>
        <w:footnoteRef/>
      </w:r>
      <w:r w:rsidRPr="004D4DD4">
        <w:rPr>
          <w:rFonts w:ascii="Times New Roman" w:hAnsi="Times New Roman" w:cs="Times New Roman"/>
          <w:b w:val="0"/>
          <w:color w:val="0D0D0D" w:themeColor="text1" w:themeTint="F2"/>
          <w:sz w:val="20"/>
          <w:szCs w:val="20"/>
        </w:rPr>
        <w:t xml:space="preserve"> Как компания </w:t>
      </w:r>
      <w:proofErr w:type="spellStart"/>
      <w:r w:rsidRPr="004D4DD4">
        <w:rPr>
          <w:rFonts w:ascii="Times New Roman" w:hAnsi="Times New Roman" w:cs="Times New Roman"/>
          <w:b w:val="0"/>
          <w:color w:val="0D0D0D" w:themeColor="text1" w:themeTint="F2"/>
          <w:sz w:val="20"/>
          <w:szCs w:val="20"/>
        </w:rPr>
        <w:t>Маскотте</w:t>
      </w:r>
      <w:proofErr w:type="spellEnd"/>
      <w:r w:rsidRPr="004D4DD4">
        <w:rPr>
          <w:rFonts w:ascii="Times New Roman" w:hAnsi="Times New Roman" w:cs="Times New Roman"/>
          <w:b w:val="0"/>
          <w:color w:val="0D0D0D" w:themeColor="text1" w:themeTint="F2"/>
          <w:sz w:val="20"/>
          <w:szCs w:val="20"/>
        </w:rPr>
        <w:t xml:space="preserve"> решает проблему обучения сотрудников в кризис http://teachbase.ru/blog/intervyu-maskotte/?utm_source=seo-page&amp;utm_medium=search&amp;utm_campaign=obuchenie-personala</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86371"/>
    <w:multiLevelType w:val="multilevel"/>
    <w:tmpl w:val="6778C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6C24CFB"/>
    <w:multiLevelType w:val="multilevel"/>
    <w:tmpl w:val="21FC2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78A3CD5"/>
    <w:multiLevelType w:val="multilevel"/>
    <w:tmpl w:val="11AC3D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0FF13C2"/>
    <w:multiLevelType w:val="hybridMultilevel"/>
    <w:tmpl w:val="2E84F3CC"/>
    <w:lvl w:ilvl="0" w:tplc="DCA2DF32">
      <w:start w:val="1"/>
      <w:numFmt w:val="decimal"/>
      <w:lvlText w:val="%1."/>
      <w:lvlJc w:val="left"/>
      <w:pPr>
        <w:ind w:left="720" w:hanging="360"/>
      </w:pPr>
      <w:rPr>
        <w:rFonts w:ascii="Arial" w:hAnsi="Arial" w:cs="Arial" w:hint="default"/>
        <w:color w:val="000000"/>
        <w:sz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3F256C"/>
    <w:multiLevelType w:val="multilevel"/>
    <w:tmpl w:val="A1E6A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D1A6E47"/>
    <w:multiLevelType w:val="multilevel"/>
    <w:tmpl w:val="DC901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3231442D"/>
    <w:multiLevelType w:val="multilevel"/>
    <w:tmpl w:val="85524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F5322EC"/>
    <w:multiLevelType w:val="multilevel"/>
    <w:tmpl w:val="ECB6A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DFE5A23"/>
    <w:multiLevelType w:val="multilevel"/>
    <w:tmpl w:val="817CD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52B52C84"/>
    <w:multiLevelType w:val="hybridMultilevel"/>
    <w:tmpl w:val="BA1C36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47D1630"/>
    <w:multiLevelType w:val="multilevel"/>
    <w:tmpl w:val="AFA83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57330FD5"/>
    <w:multiLevelType w:val="multilevel"/>
    <w:tmpl w:val="41E2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5C5D3093"/>
    <w:multiLevelType w:val="multilevel"/>
    <w:tmpl w:val="69E87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613A2756"/>
    <w:multiLevelType w:val="hybridMultilevel"/>
    <w:tmpl w:val="E2C6725E"/>
    <w:lvl w:ilvl="0" w:tplc="0A9AFA9A">
      <w:start w:val="1"/>
      <w:numFmt w:val="decimal"/>
      <w:lvlText w:val="%1."/>
      <w:lvlJc w:val="left"/>
      <w:pPr>
        <w:ind w:left="1080" w:hanging="720"/>
      </w:pPr>
      <w:rPr>
        <w:rFonts w:hint="default"/>
        <w:b/>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36C6DBF"/>
    <w:multiLevelType w:val="hybridMultilevel"/>
    <w:tmpl w:val="017C401E"/>
    <w:lvl w:ilvl="0" w:tplc="54EC75EA">
      <w:start w:val="1"/>
      <w:numFmt w:val="decimal"/>
      <w:lvlText w:val="%1."/>
      <w:lvlJc w:val="left"/>
      <w:pPr>
        <w:ind w:left="1080" w:hanging="720"/>
      </w:pPr>
      <w:rPr>
        <w:rFonts w:hint="default"/>
        <w:b w:val="0"/>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CD27B12"/>
    <w:multiLevelType w:val="multilevel"/>
    <w:tmpl w:val="76029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6E161DA1"/>
    <w:multiLevelType w:val="multilevel"/>
    <w:tmpl w:val="D882A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715234E1"/>
    <w:multiLevelType w:val="multilevel"/>
    <w:tmpl w:val="91501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72A15C9D"/>
    <w:multiLevelType w:val="multilevel"/>
    <w:tmpl w:val="90AEE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4"/>
  </w:num>
  <w:num w:numId="3">
    <w:abstractNumId w:val="13"/>
  </w:num>
  <w:num w:numId="4">
    <w:abstractNumId w:val="2"/>
  </w:num>
  <w:num w:numId="5">
    <w:abstractNumId w:val="9"/>
  </w:num>
  <w:num w:numId="6">
    <w:abstractNumId w:val="1"/>
  </w:num>
  <w:num w:numId="7">
    <w:abstractNumId w:val="8"/>
  </w:num>
  <w:num w:numId="8">
    <w:abstractNumId w:val="12"/>
  </w:num>
  <w:num w:numId="9">
    <w:abstractNumId w:val="17"/>
  </w:num>
  <w:num w:numId="10">
    <w:abstractNumId w:val="10"/>
  </w:num>
  <w:num w:numId="11">
    <w:abstractNumId w:val="4"/>
  </w:num>
  <w:num w:numId="12">
    <w:abstractNumId w:val="0"/>
  </w:num>
  <w:num w:numId="13">
    <w:abstractNumId w:val="6"/>
  </w:num>
  <w:num w:numId="14">
    <w:abstractNumId w:val="15"/>
  </w:num>
  <w:num w:numId="15">
    <w:abstractNumId w:val="18"/>
  </w:num>
  <w:num w:numId="16">
    <w:abstractNumId w:val="7"/>
  </w:num>
  <w:num w:numId="17">
    <w:abstractNumId w:val="16"/>
  </w:num>
  <w:num w:numId="18">
    <w:abstractNumId w:val="5"/>
  </w:num>
  <w:num w:numId="1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F621DE"/>
    <w:rsid w:val="00026AE2"/>
    <w:rsid w:val="000F417F"/>
    <w:rsid w:val="00390072"/>
    <w:rsid w:val="004D4DD4"/>
    <w:rsid w:val="00506A1C"/>
    <w:rsid w:val="005866FA"/>
    <w:rsid w:val="0068532E"/>
    <w:rsid w:val="00706231"/>
    <w:rsid w:val="00742591"/>
    <w:rsid w:val="00745C98"/>
    <w:rsid w:val="00782587"/>
    <w:rsid w:val="008744A7"/>
    <w:rsid w:val="00AF5A55"/>
    <w:rsid w:val="00B2138C"/>
    <w:rsid w:val="00CD07B0"/>
    <w:rsid w:val="00D1657C"/>
    <w:rsid w:val="00D54497"/>
    <w:rsid w:val="00E17361"/>
    <w:rsid w:val="00E26299"/>
    <w:rsid w:val="00E629F5"/>
    <w:rsid w:val="00EC49A3"/>
    <w:rsid w:val="00F621DE"/>
    <w:rsid w:val="00FC6F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C98"/>
  </w:style>
  <w:style w:type="paragraph" w:styleId="1">
    <w:name w:val="heading 1"/>
    <w:basedOn w:val="a"/>
    <w:next w:val="a"/>
    <w:link w:val="10"/>
    <w:uiPriority w:val="9"/>
    <w:qFormat/>
    <w:rsid w:val="0078258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68532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68532E"/>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621DE"/>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F621DE"/>
  </w:style>
  <w:style w:type="paragraph" w:styleId="a5">
    <w:name w:val="footer"/>
    <w:basedOn w:val="a"/>
    <w:link w:val="a6"/>
    <w:uiPriority w:val="99"/>
    <w:unhideWhenUsed/>
    <w:rsid w:val="00F621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621DE"/>
  </w:style>
  <w:style w:type="paragraph" w:styleId="a7">
    <w:name w:val="Normal (Web)"/>
    <w:basedOn w:val="a"/>
    <w:uiPriority w:val="99"/>
    <w:semiHidden/>
    <w:unhideWhenUsed/>
    <w:rsid w:val="007425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42591"/>
  </w:style>
  <w:style w:type="character" w:styleId="a8">
    <w:name w:val="Hyperlink"/>
    <w:basedOn w:val="a0"/>
    <w:uiPriority w:val="99"/>
    <w:unhideWhenUsed/>
    <w:rsid w:val="00742591"/>
    <w:rPr>
      <w:color w:val="0000FF"/>
      <w:u w:val="single"/>
    </w:rPr>
  </w:style>
  <w:style w:type="paragraph" w:styleId="a9">
    <w:name w:val="List Paragraph"/>
    <w:basedOn w:val="a"/>
    <w:uiPriority w:val="34"/>
    <w:qFormat/>
    <w:rsid w:val="00742591"/>
    <w:pPr>
      <w:ind w:left="720"/>
      <w:contextualSpacing/>
    </w:pPr>
  </w:style>
  <w:style w:type="character" w:customStyle="1" w:styleId="20">
    <w:name w:val="Заголовок 2 Знак"/>
    <w:basedOn w:val="a0"/>
    <w:link w:val="2"/>
    <w:uiPriority w:val="9"/>
    <w:rsid w:val="0068532E"/>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semiHidden/>
    <w:rsid w:val="0068532E"/>
    <w:rPr>
      <w:rFonts w:asciiTheme="majorHAnsi" w:eastAsiaTheme="majorEastAsia" w:hAnsiTheme="majorHAnsi" w:cstheme="majorBidi"/>
      <w:b/>
      <w:bCs/>
      <w:color w:val="4F81BD" w:themeColor="accent1"/>
    </w:rPr>
  </w:style>
  <w:style w:type="character" w:styleId="aa">
    <w:name w:val="Strong"/>
    <w:basedOn w:val="a0"/>
    <w:uiPriority w:val="22"/>
    <w:qFormat/>
    <w:rsid w:val="0068532E"/>
    <w:rPr>
      <w:b/>
      <w:bCs/>
    </w:rPr>
  </w:style>
  <w:style w:type="character" w:styleId="ab">
    <w:name w:val="Subtle Emphasis"/>
    <w:basedOn w:val="a0"/>
    <w:uiPriority w:val="19"/>
    <w:qFormat/>
    <w:rsid w:val="00D54497"/>
    <w:rPr>
      <w:i/>
      <w:iCs/>
      <w:color w:val="808080" w:themeColor="text1" w:themeTint="7F"/>
    </w:rPr>
  </w:style>
  <w:style w:type="character" w:styleId="ac">
    <w:name w:val="FollowedHyperlink"/>
    <w:basedOn w:val="a0"/>
    <w:uiPriority w:val="99"/>
    <w:semiHidden/>
    <w:unhideWhenUsed/>
    <w:rsid w:val="00B2138C"/>
    <w:rPr>
      <w:color w:val="800080" w:themeColor="followedHyperlink"/>
      <w:u w:val="single"/>
    </w:rPr>
  </w:style>
  <w:style w:type="paragraph" w:styleId="ad">
    <w:name w:val="footnote text"/>
    <w:basedOn w:val="a"/>
    <w:link w:val="ae"/>
    <w:uiPriority w:val="99"/>
    <w:semiHidden/>
    <w:unhideWhenUsed/>
    <w:rsid w:val="00B2138C"/>
    <w:pPr>
      <w:spacing w:after="0" w:line="240" w:lineRule="auto"/>
    </w:pPr>
    <w:rPr>
      <w:sz w:val="20"/>
      <w:szCs w:val="20"/>
    </w:rPr>
  </w:style>
  <w:style w:type="character" w:customStyle="1" w:styleId="ae">
    <w:name w:val="Текст сноски Знак"/>
    <w:basedOn w:val="a0"/>
    <w:link w:val="ad"/>
    <w:uiPriority w:val="99"/>
    <w:semiHidden/>
    <w:rsid w:val="00B2138C"/>
    <w:rPr>
      <w:sz w:val="20"/>
      <w:szCs w:val="20"/>
    </w:rPr>
  </w:style>
  <w:style w:type="character" w:styleId="af">
    <w:name w:val="footnote reference"/>
    <w:basedOn w:val="a0"/>
    <w:uiPriority w:val="99"/>
    <w:semiHidden/>
    <w:unhideWhenUsed/>
    <w:rsid w:val="00B2138C"/>
    <w:rPr>
      <w:vertAlign w:val="superscript"/>
    </w:rPr>
  </w:style>
  <w:style w:type="character" w:customStyle="1" w:styleId="10">
    <w:name w:val="Заголовок 1 Знак"/>
    <w:basedOn w:val="a0"/>
    <w:link w:val="1"/>
    <w:uiPriority w:val="9"/>
    <w:rsid w:val="00782587"/>
    <w:rPr>
      <w:rFonts w:asciiTheme="majorHAnsi" w:eastAsiaTheme="majorEastAsia" w:hAnsiTheme="majorHAnsi" w:cstheme="majorBidi"/>
      <w:b/>
      <w:bCs/>
      <w:color w:val="365F91" w:themeColor="accent1" w:themeShade="BF"/>
      <w:sz w:val="28"/>
      <w:szCs w:val="28"/>
    </w:rPr>
  </w:style>
  <w:style w:type="paragraph" w:styleId="af0">
    <w:name w:val="Balloon Text"/>
    <w:basedOn w:val="a"/>
    <w:link w:val="af1"/>
    <w:uiPriority w:val="99"/>
    <w:semiHidden/>
    <w:unhideWhenUsed/>
    <w:rsid w:val="00CD07B0"/>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CD07B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6609821">
      <w:bodyDiv w:val="1"/>
      <w:marLeft w:val="0"/>
      <w:marRight w:val="0"/>
      <w:marTop w:val="0"/>
      <w:marBottom w:val="0"/>
      <w:divBdr>
        <w:top w:val="none" w:sz="0" w:space="0" w:color="auto"/>
        <w:left w:val="none" w:sz="0" w:space="0" w:color="auto"/>
        <w:bottom w:val="none" w:sz="0" w:space="0" w:color="auto"/>
        <w:right w:val="none" w:sz="0" w:space="0" w:color="auto"/>
      </w:divBdr>
    </w:div>
    <w:div w:id="272060018">
      <w:bodyDiv w:val="1"/>
      <w:marLeft w:val="0"/>
      <w:marRight w:val="0"/>
      <w:marTop w:val="0"/>
      <w:marBottom w:val="0"/>
      <w:divBdr>
        <w:top w:val="none" w:sz="0" w:space="0" w:color="auto"/>
        <w:left w:val="none" w:sz="0" w:space="0" w:color="auto"/>
        <w:bottom w:val="none" w:sz="0" w:space="0" w:color="auto"/>
        <w:right w:val="none" w:sz="0" w:space="0" w:color="auto"/>
      </w:divBdr>
    </w:div>
    <w:div w:id="597954480">
      <w:bodyDiv w:val="1"/>
      <w:marLeft w:val="0"/>
      <w:marRight w:val="0"/>
      <w:marTop w:val="0"/>
      <w:marBottom w:val="0"/>
      <w:divBdr>
        <w:top w:val="none" w:sz="0" w:space="0" w:color="auto"/>
        <w:left w:val="none" w:sz="0" w:space="0" w:color="auto"/>
        <w:bottom w:val="none" w:sz="0" w:space="0" w:color="auto"/>
        <w:right w:val="none" w:sz="0" w:space="0" w:color="auto"/>
      </w:divBdr>
    </w:div>
    <w:div w:id="846945452">
      <w:bodyDiv w:val="1"/>
      <w:marLeft w:val="0"/>
      <w:marRight w:val="0"/>
      <w:marTop w:val="0"/>
      <w:marBottom w:val="0"/>
      <w:divBdr>
        <w:top w:val="none" w:sz="0" w:space="0" w:color="auto"/>
        <w:left w:val="none" w:sz="0" w:space="0" w:color="auto"/>
        <w:bottom w:val="none" w:sz="0" w:space="0" w:color="auto"/>
        <w:right w:val="none" w:sz="0" w:space="0" w:color="auto"/>
      </w:divBdr>
    </w:div>
    <w:div w:id="920026937">
      <w:bodyDiv w:val="1"/>
      <w:marLeft w:val="0"/>
      <w:marRight w:val="0"/>
      <w:marTop w:val="0"/>
      <w:marBottom w:val="0"/>
      <w:divBdr>
        <w:top w:val="none" w:sz="0" w:space="0" w:color="auto"/>
        <w:left w:val="none" w:sz="0" w:space="0" w:color="auto"/>
        <w:bottom w:val="none" w:sz="0" w:space="0" w:color="auto"/>
        <w:right w:val="none" w:sz="0" w:space="0" w:color="auto"/>
      </w:divBdr>
    </w:div>
    <w:div w:id="934747682">
      <w:bodyDiv w:val="1"/>
      <w:marLeft w:val="0"/>
      <w:marRight w:val="0"/>
      <w:marTop w:val="0"/>
      <w:marBottom w:val="0"/>
      <w:divBdr>
        <w:top w:val="none" w:sz="0" w:space="0" w:color="auto"/>
        <w:left w:val="none" w:sz="0" w:space="0" w:color="auto"/>
        <w:bottom w:val="none" w:sz="0" w:space="0" w:color="auto"/>
        <w:right w:val="none" w:sz="0" w:space="0" w:color="auto"/>
      </w:divBdr>
    </w:div>
    <w:div w:id="1161771190">
      <w:bodyDiv w:val="1"/>
      <w:marLeft w:val="0"/>
      <w:marRight w:val="0"/>
      <w:marTop w:val="0"/>
      <w:marBottom w:val="0"/>
      <w:divBdr>
        <w:top w:val="none" w:sz="0" w:space="0" w:color="auto"/>
        <w:left w:val="none" w:sz="0" w:space="0" w:color="auto"/>
        <w:bottom w:val="none" w:sz="0" w:space="0" w:color="auto"/>
        <w:right w:val="none" w:sz="0" w:space="0" w:color="auto"/>
      </w:divBdr>
    </w:div>
    <w:div w:id="1188786679">
      <w:bodyDiv w:val="1"/>
      <w:marLeft w:val="0"/>
      <w:marRight w:val="0"/>
      <w:marTop w:val="0"/>
      <w:marBottom w:val="0"/>
      <w:divBdr>
        <w:top w:val="none" w:sz="0" w:space="0" w:color="auto"/>
        <w:left w:val="none" w:sz="0" w:space="0" w:color="auto"/>
        <w:bottom w:val="none" w:sz="0" w:space="0" w:color="auto"/>
        <w:right w:val="none" w:sz="0" w:space="0" w:color="auto"/>
      </w:divBdr>
    </w:div>
    <w:div w:id="1197547100">
      <w:bodyDiv w:val="1"/>
      <w:marLeft w:val="0"/>
      <w:marRight w:val="0"/>
      <w:marTop w:val="0"/>
      <w:marBottom w:val="0"/>
      <w:divBdr>
        <w:top w:val="none" w:sz="0" w:space="0" w:color="auto"/>
        <w:left w:val="none" w:sz="0" w:space="0" w:color="auto"/>
        <w:bottom w:val="none" w:sz="0" w:space="0" w:color="auto"/>
        <w:right w:val="none" w:sz="0" w:space="0" w:color="auto"/>
      </w:divBdr>
    </w:div>
    <w:div w:id="1240218035">
      <w:bodyDiv w:val="1"/>
      <w:marLeft w:val="0"/>
      <w:marRight w:val="0"/>
      <w:marTop w:val="0"/>
      <w:marBottom w:val="0"/>
      <w:divBdr>
        <w:top w:val="none" w:sz="0" w:space="0" w:color="auto"/>
        <w:left w:val="none" w:sz="0" w:space="0" w:color="auto"/>
        <w:bottom w:val="none" w:sz="0" w:space="0" w:color="auto"/>
        <w:right w:val="none" w:sz="0" w:space="0" w:color="auto"/>
      </w:divBdr>
    </w:div>
    <w:div w:id="1249922946">
      <w:bodyDiv w:val="1"/>
      <w:marLeft w:val="0"/>
      <w:marRight w:val="0"/>
      <w:marTop w:val="0"/>
      <w:marBottom w:val="0"/>
      <w:divBdr>
        <w:top w:val="none" w:sz="0" w:space="0" w:color="auto"/>
        <w:left w:val="none" w:sz="0" w:space="0" w:color="auto"/>
        <w:bottom w:val="none" w:sz="0" w:space="0" w:color="auto"/>
        <w:right w:val="none" w:sz="0" w:space="0" w:color="auto"/>
      </w:divBdr>
    </w:div>
    <w:div w:id="1325931608">
      <w:bodyDiv w:val="1"/>
      <w:marLeft w:val="0"/>
      <w:marRight w:val="0"/>
      <w:marTop w:val="0"/>
      <w:marBottom w:val="0"/>
      <w:divBdr>
        <w:top w:val="none" w:sz="0" w:space="0" w:color="auto"/>
        <w:left w:val="none" w:sz="0" w:space="0" w:color="auto"/>
        <w:bottom w:val="none" w:sz="0" w:space="0" w:color="auto"/>
        <w:right w:val="none" w:sz="0" w:space="0" w:color="auto"/>
      </w:divBdr>
    </w:div>
    <w:div w:id="1394892987">
      <w:bodyDiv w:val="1"/>
      <w:marLeft w:val="0"/>
      <w:marRight w:val="0"/>
      <w:marTop w:val="0"/>
      <w:marBottom w:val="0"/>
      <w:divBdr>
        <w:top w:val="none" w:sz="0" w:space="0" w:color="auto"/>
        <w:left w:val="none" w:sz="0" w:space="0" w:color="auto"/>
        <w:bottom w:val="none" w:sz="0" w:space="0" w:color="auto"/>
        <w:right w:val="none" w:sz="0" w:space="0" w:color="auto"/>
      </w:divBdr>
    </w:div>
    <w:div w:id="1513106035">
      <w:bodyDiv w:val="1"/>
      <w:marLeft w:val="0"/>
      <w:marRight w:val="0"/>
      <w:marTop w:val="0"/>
      <w:marBottom w:val="0"/>
      <w:divBdr>
        <w:top w:val="none" w:sz="0" w:space="0" w:color="auto"/>
        <w:left w:val="none" w:sz="0" w:space="0" w:color="auto"/>
        <w:bottom w:val="none" w:sz="0" w:space="0" w:color="auto"/>
        <w:right w:val="none" w:sz="0" w:space="0" w:color="auto"/>
      </w:divBdr>
    </w:div>
    <w:div w:id="1592813999">
      <w:bodyDiv w:val="1"/>
      <w:marLeft w:val="0"/>
      <w:marRight w:val="0"/>
      <w:marTop w:val="0"/>
      <w:marBottom w:val="0"/>
      <w:divBdr>
        <w:top w:val="none" w:sz="0" w:space="0" w:color="auto"/>
        <w:left w:val="none" w:sz="0" w:space="0" w:color="auto"/>
        <w:bottom w:val="none" w:sz="0" w:space="0" w:color="auto"/>
        <w:right w:val="none" w:sz="0" w:space="0" w:color="auto"/>
      </w:divBdr>
    </w:div>
    <w:div w:id="1605767180">
      <w:bodyDiv w:val="1"/>
      <w:marLeft w:val="0"/>
      <w:marRight w:val="0"/>
      <w:marTop w:val="0"/>
      <w:marBottom w:val="0"/>
      <w:divBdr>
        <w:top w:val="none" w:sz="0" w:space="0" w:color="auto"/>
        <w:left w:val="none" w:sz="0" w:space="0" w:color="auto"/>
        <w:bottom w:val="none" w:sz="0" w:space="0" w:color="auto"/>
        <w:right w:val="none" w:sz="0" w:space="0" w:color="auto"/>
      </w:divBdr>
    </w:div>
    <w:div w:id="1671760497">
      <w:bodyDiv w:val="1"/>
      <w:marLeft w:val="0"/>
      <w:marRight w:val="0"/>
      <w:marTop w:val="0"/>
      <w:marBottom w:val="0"/>
      <w:divBdr>
        <w:top w:val="none" w:sz="0" w:space="0" w:color="auto"/>
        <w:left w:val="none" w:sz="0" w:space="0" w:color="auto"/>
        <w:bottom w:val="none" w:sz="0" w:space="0" w:color="auto"/>
        <w:right w:val="none" w:sz="0" w:space="0" w:color="auto"/>
      </w:divBdr>
    </w:div>
    <w:div w:id="1700357075">
      <w:bodyDiv w:val="1"/>
      <w:marLeft w:val="0"/>
      <w:marRight w:val="0"/>
      <w:marTop w:val="0"/>
      <w:marBottom w:val="0"/>
      <w:divBdr>
        <w:top w:val="none" w:sz="0" w:space="0" w:color="auto"/>
        <w:left w:val="none" w:sz="0" w:space="0" w:color="auto"/>
        <w:bottom w:val="none" w:sz="0" w:space="0" w:color="auto"/>
        <w:right w:val="none" w:sz="0" w:space="0" w:color="auto"/>
      </w:divBdr>
    </w:div>
    <w:div w:id="1745643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eachbase.ru/blog/pochemu-dlya-realizacii-onlajn-obucheniya-v-invitro-predpochli-teachbase/?utm_source=seo-page&amp;utm_medium=search&amp;utm_campaign=obuchenie-personal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teachbase.ru/blog/sibirskoe-zdorove/?utm_source=seo-page&amp;utm_medium=search&amp;utm_campaign=obuchenie-personal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6AC2F802-3174-4838-B6EB-11C80A61C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25</Pages>
  <Words>5031</Words>
  <Characters>28682</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Admin</cp:lastModifiedBy>
  <cp:revision>5</cp:revision>
  <dcterms:created xsi:type="dcterms:W3CDTF">2016-12-29T10:37:00Z</dcterms:created>
  <dcterms:modified xsi:type="dcterms:W3CDTF">2017-01-20T12:16:00Z</dcterms:modified>
</cp:coreProperties>
</file>