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DF0109">
        <w:rPr>
          <w:rFonts w:ascii="Times New Roman" w:eastAsia="TimesNewRomanPSMT" w:hAnsi="Times New Roman" w:cs="Times New Roman"/>
          <w:sz w:val="28"/>
          <w:szCs w:val="28"/>
        </w:rPr>
        <w:t>Федеральное государственное образовательное</w:t>
      </w: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DF0109">
        <w:rPr>
          <w:rFonts w:ascii="Times New Roman" w:eastAsia="TimesNewRomanPSMT" w:hAnsi="Times New Roman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DF0109">
        <w:rPr>
          <w:rFonts w:ascii="Times New Roman" w:eastAsia="TimesNewRomanPSMT" w:hAnsi="Times New Roman" w:cs="Times New Roman"/>
          <w:sz w:val="28"/>
          <w:szCs w:val="28"/>
        </w:rPr>
        <w:t>«ФИНАНСОВЫЙ УНИВЕРСИТЕТ</w:t>
      </w: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DF0109">
        <w:rPr>
          <w:rFonts w:ascii="Times New Roman" w:eastAsia="TimesNewRomanPSMT" w:hAnsi="Times New Roman" w:cs="Times New Roman"/>
          <w:sz w:val="28"/>
          <w:szCs w:val="28"/>
        </w:rPr>
        <w:t>ПРИ ПРАВИТЕЛЬСТВЕ РОССИЙСКОЙ ФЕДЕРАЦИИ»</w:t>
      </w: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proofErr w:type="gramStart"/>
      <w:r w:rsidRPr="00DF0109">
        <w:rPr>
          <w:rFonts w:ascii="Times New Roman" w:eastAsia="TimesNewRomanPSMT" w:hAnsi="Times New Roman" w:cs="Times New Roman"/>
          <w:sz w:val="28"/>
          <w:szCs w:val="28"/>
        </w:rPr>
        <w:t>K</w:t>
      </w:r>
      <w:proofErr w:type="gramEnd"/>
      <w:r w:rsidRPr="00DF0109">
        <w:rPr>
          <w:rFonts w:ascii="Times New Roman" w:eastAsia="TimesNewRomanPSMT" w:hAnsi="Times New Roman" w:cs="Times New Roman"/>
          <w:sz w:val="28"/>
          <w:szCs w:val="28"/>
        </w:rPr>
        <w:t>афедра</w:t>
      </w:r>
      <w:proofErr w:type="spellEnd"/>
      <w:r w:rsidRPr="00DF0109">
        <w:rPr>
          <w:rFonts w:ascii="Times New Roman" w:eastAsia="TimesNewRomanPSMT" w:hAnsi="Times New Roman" w:cs="Times New Roman"/>
          <w:sz w:val="28"/>
          <w:szCs w:val="28"/>
        </w:rPr>
        <w:t xml:space="preserve"> «Прикладная математика»</w:t>
      </w: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DF0109">
        <w:rPr>
          <w:rFonts w:ascii="Times New Roman" w:eastAsia="TimesNewRomanPSMT" w:hAnsi="Times New Roman" w:cs="Times New Roman"/>
          <w:sz w:val="28"/>
          <w:szCs w:val="28"/>
        </w:rPr>
        <w:t>Факультет Институт заочного обучения</w:t>
      </w: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DF0109">
        <w:rPr>
          <w:rFonts w:ascii="Times New Roman" w:eastAsia="TimesNewRomanPSMT" w:hAnsi="Times New Roman" w:cs="Times New Roman"/>
          <w:sz w:val="28"/>
          <w:szCs w:val="28"/>
        </w:rPr>
        <w:t>Направление подготовки: [080100] Экономика (бакалавры)</w:t>
      </w: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DF0109">
        <w:rPr>
          <w:rFonts w:ascii="Times New Roman" w:eastAsia="TimesNewRomanPSMT" w:hAnsi="Times New Roman" w:cs="Times New Roman"/>
          <w:sz w:val="28"/>
          <w:szCs w:val="28"/>
        </w:rPr>
        <w:t>КОНТРОЛЬНАЯ РАБОТА</w:t>
      </w: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DF0109">
        <w:rPr>
          <w:rFonts w:ascii="Times New Roman" w:eastAsia="TimesNewRomanPSMT" w:hAnsi="Times New Roman" w:cs="Times New Roman"/>
          <w:sz w:val="28"/>
          <w:szCs w:val="28"/>
        </w:rPr>
        <w:t>по дисциплине «Методы Оптимальных решений»</w:t>
      </w: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DF0109">
        <w:rPr>
          <w:rFonts w:ascii="Times New Roman" w:eastAsia="TimesNewRomanPSMT" w:hAnsi="Times New Roman" w:cs="Times New Roman"/>
          <w:sz w:val="28"/>
          <w:szCs w:val="28"/>
        </w:rPr>
        <w:t>Вариант №</w:t>
      </w:r>
      <w:r w:rsidR="0072687D">
        <w:rPr>
          <w:rFonts w:ascii="Times New Roman" w:eastAsia="TimesNewRomanPSMT" w:hAnsi="Times New Roman" w:cs="Times New Roman"/>
          <w:sz w:val="28"/>
          <w:szCs w:val="28"/>
        </w:rPr>
        <w:t xml:space="preserve"> 7</w:t>
      </w: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</w:p>
    <w:p w:rsidR="002D306A" w:rsidRPr="00DF0109" w:rsidRDefault="0072687D" w:rsidP="002D306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Студентка: </w:t>
      </w:r>
      <w:r w:rsidR="00E47D2D">
        <w:rPr>
          <w:rFonts w:ascii="Times New Roman" w:eastAsia="TimesNewRomanPSMT" w:hAnsi="Times New Roman" w:cs="Times New Roman"/>
          <w:sz w:val="28"/>
          <w:szCs w:val="28"/>
        </w:rPr>
        <w:t>---</w:t>
      </w:r>
      <w:bookmarkStart w:id="0" w:name="_GoBack"/>
      <w:bookmarkEnd w:id="0"/>
    </w:p>
    <w:p w:rsidR="002D306A" w:rsidRPr="00DF0109" w:rsidRDefault="0072687D" w:rsidP="002D306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Курс 2 № группы: ЗБ3-ЭФ 2-1</w:t>
      </w:r>
    </w:p>
    <w:p w:rsidR="002D306A" w:rsidRPr="00DF0109" w:rsidRDefault="002D306A" w:rsidP="002D306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 w:rsidRPr="00DF0109">
        <w:rPr>
          <w:rFonts w:ascii="Times New Roman" w:eastAsia="TimesNewRomanPSMT" w:hAnsi="Times New Roman" w:cs="Times New Roman"/>
          <w:sz w:val="28"/>
          <w:szCs w:val="28"/>
        </w:rPr>
        <w:t>Номер зачетной книжки 143179</w:t>
      </w:r>
    </w:p>
    <w:p w:rsidR="002D306A" w:rsidRPr="00DF0109" w:rsidRDefault="002D306A" w:rsidP="002D306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0109">
        <w:rPr>
          <w:rFonts w:ascii="Times New Roman" w:eastAsia="TimesNewRomanPSMT" w:hAnsi="Times New Roman" w:cs="Times New Roman"/>
          <w:sz w:val="28"/>
          <w:szCs w:val="28"/>
        </w:rPr>
        <w:t>Преп</w:t>
      </w:r>
      <w:r w:rsidR="0072687D">
        <w:rPr>
          <w:rFonts w:ascii="Times New Roman" w:eastAsia="TimesNewRomanPSMT" w:hAnsi="Times New Roman" w:cs="Times New Roman"/>
          <w:sz w:val="28"/>
          <w:szCs w:val="28"/>
        </w:rPr>
        <w:t xml:space="preserve">одаватель: </w:t>
      </w:r>
      <w:proofErr w:type="spellStart"/>
      <w:r w:rsidR="0072687D" w:rsidRPr="0072687D">
        <w:rPr>
          <w:rFonts w:ascii="Times New Roman" w:eastAsia="TimesNewRomanPSMT" w:hAnsi="Times New Roman" w:cs="Times New Roman"/>
          <w:sz w:val="28"/>
          <w:szCs w:val="28"/>
        </w:rPr>
        <w:t>к</w:t>
      </w:r>
      <w:proofErr w:type="gramStart"/>
      <w:r w:rsidR="0072687D" w:rsidRPr="0072687D">
        <w:rPr>
          <w:rFonts w:ascii="Times New Roman" w:eastAsia="TimesNewRomanPSMT" w:hAnsi="Times New Roman" w:cs="Times New Roman"/>
          <w:sz w:val="28"/>
          <w:szCs w:val="28"/>
        </w:rPr>
        <w:t>.ф</w:t>
      </w:r>
      <w:proofErr w:type="gramEnd"/>
      <w:r w:rsidR="0072687D" w:rsidRPr="0072687D">
        <w:rPr>
          <w:rFonts w:ascii="Times New Roman" w:eastAsia="TimesNewRomanPSMT" w:hAnsi="Times New Roman" w:cs="Times New Roman"/>
          <w:sz w:val="28"/>
          <w:szCs w:val="28"/>
        </w:rPr>
        <w:t>-м.н</w:t>
      </w:r>
      <w:proofErr w:type="spellEnd"/>
      <w:r w:rsidR="0072687D" w:rsidRPr="0072687D">
        <w:rPr>
          <w:rFonts w:ascii="Times New Roman" w:eastAsia="TimesNewRomanPSMT" w:hAnsi="Times New Roman" w:cs="Times New Roman"/>
          <w:sz w:val="28"/>
          <w:szCs w:val="28"/>
        </w:rPr>
        <w:t>., доцент</w:t>
      </w:r>
      <w:r w:rsidR="0072687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72687D">
        <w:rPr>
          <w:rFonts w:ascii="Times New Roman" w:eastAsia="TimesNewRomanPSMT" w:hAnsi="Times New Roman" w:cs="Times New Roman"/>
          <w:sz w:val="28"/>
          <w:szCs w:val="28"/>
        </w:rPr>
        <w:t>Лелявин</w:t>
      </w:r>
      <w:proofErr w:type="spellEnd"/>
      <w:r w:rsidR="0072687D">
        <w:rPr>
          <w:rFonts w:ascii="Times New Roman" w:eastAsia="TimesNewRomanPSMT" w:hAnsi="Times New Roman" w:cs="Times New Roman"/>
          <w:sz w:val="28"/>
          <w:szCs w:val="28"/>
        </w:rPr>
        <w:t xml:space="preserve"> С.Н.</w:t>
      </w:r>
    </w:p>
    <w:p w:rsidR="002D306A" w:rsidRPr="00DF0109" w:rsidRDefault="002D306A" w:rsidP="002D306A">
      <w:pPr>
        <w:rPr>
          <w:rFonts w:ascii="Times New Roman" w:hAnsi="Times New Roman" w:cs="Times New Roman"/>
          <w:sz w:val="28"/>
          <w:szCs w:val="28"/>
        </w:rPr>
      </w:pPr>
    </w:p>
    <w:p w:rsidR="002D306A" w:rsidRPr="00DF0109" w:rsidRDefault="002D306A" w:rsidP="002D306A">
      <w:pPr>
        <w:rPr>
          <w:rFonts w:ascii="Times New Roman" w:hAnsi="Times New Roman" w:cs="Times New Roman"/>
          <w:sz w:val="28"/>
          <w:szCs w:val="28"/>
        </w:rPr>
      </w:pPr>
    </w:p>
    <w:p w:rsidR="002D306A" w:rsidRPr="00DF0109" w:rsidRDefault="002D306A" w:rsidP="002D306A">
      <w:pPr>
        <w:rPr>
          <w:rFonts w:ascii="Times New Roman" w:hAnsi="Times New Roman" w:cs="Times New Roman"/>
          <w:sz w:val="28"/>
          <w:szCs w:val="28"/>
        </w:rPr>
      </w:pPr>
    </w:p>
    <w:p w:rsidR="002D306A" w:rsidRPr="00DF0109" w:rsidRDefault="002D306A" w:rsidP="002D306A">
      <w:pPr>
        <w:rPr>
          <w:rFonts w:ascii="Times New Roman" w:hAnsi="Times New Roman" w:cs="Times New Roman"/>
          <w:sz w:val="28"/>
          <w:szCs w:val="28"/>
        </w:rPr>
      </w:pPr>
    </w:p>
    <w:p w:rsidR="002D306A" w:rsidRPr="00DF0109" w:rsidRDefault="002D306A" w:rsidP="002D306A">
      <w:pPr>
        <w:rPr>
          <w:rFonts w:ascii="Times New Roman" w:hAnsi="Times New Roman" w:cs="Times New Roman"/>
          <w:sz w:val="28"/>
          <w:szCs w:val="28"/>
        </w:rPr>
      </w:pPr>
    </w:p>
    <w:p w:rsidR="005C63C0" w:rsidRPr="00DF0109" w:rsidRDefault="002D306A" w:rsidP="002D306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 w:rsidRPr="00DF0109">
        <w:rPr>
          <w:rFonts w:ascii="Times New Roman" w:hAnsi="Times New Roman" w:cs="Times New Roman"/>
          <w:sz w:val="28"/>
          <w:szCs w:val="28"/>
        </w:rPr>
        <w:tab/>
      </w:r>
    </w:p>
    <w:p w:rsidR="002D306A" w:rsidRPr="00DF0109" w:rsidRDefault="002D306A" w:rsidP="002D306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</w:p>
    <w:p w:rsidR="002D306A" w:rsidRPr="00DF0109" w:rsidRDefault="002D306A" w:rsidP="002D306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</w:p>
    <w:p w:rsidR="002D306A" w:rsidRPr="00DF0109" w:rsidRDefault="0072687D" w:rsidP="0072687D">
      <w:pPr>
        <w:tabs>
          <w:tab w:val="left" w:pos="15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2016</w:t>
      </w:r>
    </w:p>
    <w:p w:rsidR="003A515B" w:rsidRPr="00DF0109" w:rsidRDefault="003A515B" w:rsidP="003A51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b/>
          <w:sz w:val="24"/>
          <w:szCs w:val="28"/>
        </w:rPr>
        <w:lastRenderedPageBreak/>
        <w:t>7.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 Решите транспортную задачу методом потенциалов. В ответе укажите минимальную стоимость всех перевозок.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456"/>
        <w:gridCol w:w="456"/>
        <w:gridCol w:w="456"/>
        <w:gridCol w:w="456"/>
      </w:tblGrid>
      <w:tr w:rsidR="00DF0109" w:rsidRPr="00DF0109" w:rsidTr="003A515B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3A515B" w:rsidRPr="00DF0109" w:rsidRDefault="005D6540" w:rsidP="003A515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</w:tr>
      <w:tr w:rsidR="00DF0109" w:rsidRPr="00DF0109" w:rsidTr="003A515B">
        <w:trPr>
          <w:jc w:val="center"/>
        </w:trPr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</w:tr>
      <w:tr w:rsidR="00DF0109" w:rsidRPr="00DF0109" w:rsidTr="003A515B">
        <w:trPr>
          <w:jc w:val="center"/>
        </w:trPr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</w:t>
            </w:r>
          </w:p>
        </w:tc>
      </w:tr>
      <w:tr w:rsidR="00DF0109" w:rsidRPr="00DF0109" w:rsidTr="003A515B">
        <w:trPr>
          <w:jc w:val="center"/>
        </w:trPr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:rsidR="003A515B" w:rsidRPr="00DF0109" w:rsidRDefault="003A515B" w:rsidP="003A515B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</w:t>
            </w:r>
          </w:p>
        </w:tc>
      </w:tr>
    </w:tbl>
    <w:p w:rsidR="003A515B" w:rsidRPr="00DF0109" w:rsidRDefault="003A515B" w:rsidP="003A51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b/>
          <w:sz w:val="24"/>
          <w:szCs w:val="28"/>
        </w:rPr>
        <w:t>Решение</w:t>
      </w:r>
    </w:p>
    <w:p w:rsidR="003A515B" w:rsidRPr="00DF0109" w:rsidRDefault="00E74D83" w:rsidP="00C80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Задача является закрытого типа, т.к.</w:t>
      </w:r>
    </w:p>
    <w:p w:rsidR="00E74D83" w:rsidRPr="00DF0109" w:rsidRDefault="005D6540" w:rsidP="00C80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  <w:lang w:val="en-US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="TimesNewRomanPSMT" w:hAnsi="Cambria Math" w:cs="Times New Roman"/>
                  <w:i/>
                  <w:sz w:val="24"/>
                  <w:szCs w:val="28"/>
                </w:rPr>
              </m:ctrlPr>
            </m:naryPr>
            <m:sub>
              <m:r>
                <w:rPr>
                  <w:rFonts w:ascii="Cambria Math" w:eastAsia="TimesNewRomanPSMT" w:hAnsi="Cambria Math" w:cs="Times New Roman"/>
                  <w:sz w:val="24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eastAsia="TimesNewRomanPSMT" w:hAnsi="Cambria Math" w:cs="Times New Roman"/>
                  <w:sz w:val="24"/>
                  <w:szCs w:val="28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e>
          </m:nary>
          <m:r>
            <w:rPr>
              <w:rFonts w:ascii="Cambria Math" w:eastAsia="TimesNewRomanPSMT" w:hAnsi="Cambria Math" w:cs="Times New Roman"/>
              <w:sz w:val="24"/>
              <w:szCs w:val="28"/>
            </w:rPr>
            <m:t xml:space="preserve">=31+19+50=100,      </m:t>
          </m:r>
          <m:nary>
            <m:naryPr>
              <m:chr m:val="∑"/>
              <m:limLoc m:val="undOvr"/>
              <m:ctrlPr>
                <w:rPr>
                  <w:rFonts w:ascii="Cambria Math" w:eastAsia="TimesNewRomanPSMT" w:hAnsi="Cambria Math" w:cs="Times New Roman"/>
                  <w:i/>
                  <w:sz w:val="24"/>
                  <w:szCs w:val="28"/>
                </w:rPr>
              </m:ctrlPr>
            </m:naryPr>
            <m:sub>
              <m:r>
                <w:rPr>
                  <w:rFonts w:ascii="Cambria Math" w:eastAsia="TimesNewRomanPSMT" w:hAnsi="Cambria Math" w:cs="Times New Roman"/>
                  <w:sz w:val="24"/>
                  <w:szCs w:val="28"/>
                </w:rPr>
                <m:t>j=1</m:t>
              </m:r>
            </m:sub>
            <m:sup>
              <m:r>
                <w:rPr>
                  <w:rFonts w:ascii="Cambria Math" w:eastAsia="TimesNewRomanPSMT" w:hAnsi="Cambria Math" w:cs="Times New Roman"/>
                  <w:sz w:val="24"/>
                  <w:szCs w:val="28"/>
                </w:rPr>
                <m:t>4</m:t>
              </m:r>
            </m:sup>
            <m:e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</w:rPr>
                    <m:t>j</m:t>
                  </m:r>
                </m:sub>
              </m:sSub>
            </m:e>
          </m:nary>
          <m:r>
            <w:rPr>
              <w:rFonts w:ascii="Cambria Math" w:eastAsia="TimesNewRomanPSMT" w:hAnsi="Cambria Math" w:cs="Times New Roman"/>
              <w:sz w:val="24"/>
              <w:szCs w:val="28"/>
            </w:rPr>
            <m:t>=10+20+40+30=100.</m:t>
          </m:r>
        </m:oMath>
      </m:oMathPara>
    </w:p>
    <w:p w:rsidR="00E74D83" w:rsidRPr="00DF0109" w:rsidRDefault="00E61F60" w:rsidP="00C80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Распределим запасы по складам: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96"/>
        <w:gridCol w:w="796"/>
        <w:gridCol w:w="796"/>
        <w:gridCol w:w="79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E61F60" w:rsidRPr="00DF0109" w:rsidRDefault="00E61F6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E61F60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E61F60" w:rsidRPr="00DF0109" w:rsidRDefault="00E61F60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E61F60" w:rsidRPr="00DF0109" w:rsidRDefault="00E61F60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E61F60" w:rsidRPr="00DF0109" w:rsidRDefault="00E61F60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E61F60" w:rsidRPr="00DF0109" w:rsidRDefault="00E61F60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E61F60" w:rsidRPr="00DF0109" w:rsidRDefault="00E61F60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 [</w:t>
            </w:r>
            <w:r w:rsidR="00506865"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</w:t>
            </w:r>
            <w:r w:rsidR="00506865"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20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 [</w:t>
            </w:r>
            <w:r w:rsidR="00506865"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E61F60" w:rsidRPr="00DF0109" w:rsidRDefault="00E61F60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</w:t>
            </w:r>
            <w:r w:rsidR="00506865"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19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E61F60" w:rsidRPr="00DF0109" w:rsidRDefault="00E61F60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 [</w:t>
            </w:r>
            <w:r w:rsidR="00506865"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20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E61F60" w:rsidRPr="00DF0109" w:rsidRDefault="008469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</w:t>
            </w:r>
            <w:r w:rsidR="00506865"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30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</w:tr>
    </w:tbl>
    <w:p w:rsidR="00E61F60" w:rsidRPr="00DF0109" w:rsidRDefault="00010ED1" w:rsidP="001431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Проверим полученный </w:t>
      </w:r>
      <w:hyperlink r:id="rId7" w:history="1">
        <w:r w:rsidRPr="00DF0109">
          <w:rPr>
            <w:rFonts w:ascii="Times New Roman" w:eastAsia="TimesNewRomanPSMT" w:hAnsi="Times New Roman" w:cs="Times New Roman"/>
            <w:sz w:val="24"/>
            <w:szCs w:val="28"/>
          </w:rPr>
          <w:t>опорный план</w:t>
        </w:r>
      </w:hyperlink>
      <w:r w:rsidRPr="00DF0109">
        <w:rPr>
          <w:rFonts w:ascii="Times New Roman" w:eastAsia="TimesNewRomanPSMT" w:hAnsi="Times New Roman" w:cs="Times New Roman"/>
          <w:sz w:val="24"/>
          <w:szCs w:val="28"/>
        </w:rPr>
        <w:t> на </w:t>
      </w:r>
      <w:proofErr w:type="spellStart"/>
      <w:r w:rsidRPr="00DF0109">
        <w:rPr>
          <w:rFonts w:ascii="Times New Roman" w:eastAsia="TimesNewRomanPSMT" w:hAnsi="Times New Roman" w:cs="Times New Roman"/>
          <w:sz w:val="24"/>
          <w:szCs w:val="28"/>
        </w:rPr>
        <w:fldChar w:fldCharType="begin"/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instrText xml:space="preserve"> HYPERLINK "javascript:%20void%20Tips('virozd_tz.php');" </w:instrTex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fldChar w:fldCharType="separate"/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невырожденность</w:t>
      </w:r>
      <w:proofErr w:type="spellEnd"/>
      <w:r w:rsidRPr="00DF0109">
        <w:rPr>
          <w:rFonts w:ascii="Times New Roman" w:eastAsia="TimesNewRomanPSMT" w:hAnsi="Times New Roman" w:cs="Times New Roman"/>
          <w:sz w:val="24"/>
          <w:szCs w:val="28"/>
        </w:rPr>
        <w:fldChar w:fldCharType="end"/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. Количество заполненных клеток N должно удовлетворять условию N=n+m-1 . В нашем случае N=6, </w:t>
      </w:r>
      <w:proofErr w:type="spellStart"/>
      <w:r w:rsidRPr="00DF0109">
        <w:rPr>
          <w:rFonts w:ascii="Times New Roman" w:eastAsia="TimesNewRomanPSMT" w:hAnsi="Times New Roman" w:cs="Times New Roman"/>
          <w:sz w:val="24"/>
          <w:szCs w:val="28"/>
        </w:rPr>
        <w:t>n+m</w:t>
      </w:r>
      <w:proofErr w:type="spellEnd"/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=4+3=7, что удовлетворяет условию </w:t>
      </w:r>
      <w:hyperlink r:id="rId8" w:history="1">
        <w:proofErr w:type="spellStart"/>
        <w:r w:rsidRPr="00DF0109">
          <w:rPr>
            <w:rFonts w:ascii="Times New Roman" w:eastAsia="TimesNewRomanPSMT" w:hAnsi="Times New Roman" w:cs="Times New Roman"/>
            <w:sz w:val="24"/>
            <w:szCs w:val="28"/>
          </w:rPr>
          <w:t>невырожденности</w:t>
        </w:r>
        <w:proofErr w:type="spellEnd"/>
      </w:hyperlink>
      <w:r w:rsidRPr="00DF0109">
        <w:rPr>
          <w:rFonts w:ascii="Times New Roman" w:eastAsia="TimesNewRomanPSMT" w:hAnsi="Times New Roman" w:cs="Times New Roman"/>
          <w:sz w:val="24"/>
          <w:szCs w:val="28"/>
        </w:rPr>
        <w:t> плана. </w:t>
      </w:r>
    </w:p>
    <w:p w:rsidR="00143188" w:rsidRPr="00DF0109" w:rsidRDefault="00143188" w:rsidP="00143188">
      <w:pPr>
        <w:pStyle w:val="a9"/>
        <w:shd w:val="clear" w:color="auto" w:fill="FFFFFF"/>
        <w:spacing w:before="0" w:beforeAutospacing="0" w:after="0" w:afterAutospacing="0"/>
        <w:rPr>
          <w:rFonts w:eastAsia="TimesNewRomanPSMT"/>
          <w:szCs w:val="28"/>
          <w:lang w:eastAsia="en-US"/>
        </w:rPr>
      </w:pPr>
      <w:r w:rsidRPr="00DF0109">
        <w:rPr>
          <w:rFonts w:eastAsia="TimesNewRomanPSMT"/>
          <w:szCs w:val="28"/>
          <w:lang w:eastAsia="en-US"/>
        </w:rPr>
        <w:t>Вычислим общие затраты на перевозку всей продукции. Перемножим числа стоящие в одной клетке (для всех клеток) затем полученные произведения сложим. Получим значение суммарных затрат, для данного начального решения. </w:t>
      </w:r>
    </w:p>
    <w:p w:rsidR="00010ED1" w:rsidRPr="00DF0109" w:rsidRDefault="005D6540" w:rsidP="00281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NewRomanPSMT" w:hAnsi="Cambria Math" w:cs="Times New Roman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NewRomanPSMT" w:hAnsi="Cambria Math" w:cs="Times New Roman"/>
                  <w:sz w:val="24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="TimesNewRomanPSMT" w:hAnsi="Cambria Math" w:cs="Times New Roman"/>
                  <w:sz w:val="24"/>
                  <w:szCs w:val="28"/>
                </w:rPr>
                <m:t>0</m:t>
              </m:r>
            </m:sub>
          </m:sSub>
          <m:r>
            <w:rPr>
              <w:rFonts w:ascii="Cambria Math" w:eastAsia="TimesNewRomanPSMT" w:hAnsi="Cambria Math" w:cs="Times New Roman"/>
              <w:sz w:val="24"/>
              <w:szCs w:val="28"/>
              <w:lang w:val="en-US"/>
            </w:rPr>
            <m:t>=7⋅10+2⋅20+3⋅1+5⋅19+4⋅20+5⋅30=438.</m:t>
          </m:r>
        </m:oMath>
      </m:oMathPara>
    </w:p>
    <w:p w:rsidR="00281495" w:rsidRPr="00DF0109" w:rsidRDefault="00281495" w:rsidP="00281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Введем вспомогательный столбец в который внесем значения неизвестных </w:t>
      </w:r>
      <w:r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u</w:t>
      </w:r>
      <w:r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1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 ... </w:t>
      </w:r>
      <w:r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u</w:t>
      </w:r>
      <w:r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3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 (3,это </w:t>
      </w:r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m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 - число складов) и вспомогательную </w:t>
      </w:r>
      <w:proofErr w:type="gramStart"/>
      <w:r w:rsidRPr="00DF0109">
        <w:rPr>
          <w:rFonts w:ascii="Times New Roman" w:eastAsia="TimesNewRomanPSMT" w:hAnsi="Times New Roman" w:cs="Times New Roman"/>
          <w:sz w:val="24"/>
          <w:szCs w:val="28"/>
        </w:rPr>
        <w:t>строку</w:t>
      </w:r>
      <w:proofErr w:type="gramEnd"/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 в которую внесем значения неизвестных </w:t>
      </w:r>
      <w:r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v</w:t>
      </w:r>
      <w:r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1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 ... </w:t>
      </w:r>
      <w:r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v</w:t>
      </w:r>
      <w:r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4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 (4,это </w:t>
      </w:r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n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 - число потребителей). Эти </w:t>
      </w:r>
      <w:proofErr w:type="spellStart"/>
      <w:r w:rsidRPr="00DF0109">
        <w:rPr>
          <w:rFonts w:ascii="Times New Roman" w:eastAsia="TimesNewRomanPSMT" w:hAnsi="Times New Roman" w:cs="Times New Roman"/>
          <w:sz w:val="24"/>
          <w:szCs w:val="28"/>
        </w:rPr>
        <w:t>n+m</w:t>
      </w:r>
      <w:proofErr w:type="spellEnd"/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 неизвестных должны для всех (</w:t>
      </w:r>
      <w:proofErr w:type="spellStart"/>
      <w:r w:rsidRPr="00DF0109">
        <w:rPr>
          <w:rFonts w:ascii="Times New Roman" w:eastAsia="TimesNewRomanPSMT" w:hAnsi="Times New Roman" w:cs="Times New Roman"/>
          <w:sz w:val="24"/>
          <w:szCs w:val="28"/>
        </w:rPr>
        <w:t>i,j</w:t>
      </w:r>
      <w:proofErr w:type="spellEnd"/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), соответствующих </w:t>
      </w:r>
      <w:proofErr w:type="spellStart"/>
      <w:r w:rsidRPr="00DF0109">
        <w:rPr>
          <w:rFonts w:ascii="Times New Roman" w:eastAsia="TimesNewRomanPSMT" w:hAnsi="Times New Roman" w:cs="Times New Roman"/>
          <w:sz w:val="24"/>
          <w:szCs w:val="28"/>
        </w:rPr>
        <w:t>загруженым</w:t>
      </w:r>
      <w:proofErr w:type="spellEnd"/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 клеткам, удовлетворять линейной системе уравнений</w:t>
      </w:r>
    </w:p>
    <w:p w:rsidR="00281495" w:rsidRPr="00DF0109" w:rsidRDefault="00281495" w:rsidP="002814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8"/>
        </w:rPr>
      </w:pPr>
      <w:proofErr w:type="gramStart"/>
      <w:r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u</w:t>
      </w:r>
      <w:r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i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+</w:t>
      </w:r>
      <w:proofErr w:type="gramEnd"/>
      <w:r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v</w:t>
      </w:r>
      <w:r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j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=</w:t>
      </w:r>
      <w:r w:rsidR="00EB0A2B"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P</w:t>
      </w:r>
      <w:proofErr w:type="spellStart"/>
      <w:r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ij</w:t>
      </w:r>
      <w:proofErr w:type="spellEnd"/>
      <w:r w:rsidRPr="00DF0109">
        <w:rPr>
          <w:rFonts w:ascii="Times New Roman" w:eastAsia="TimesNewRomanPSMT" w:hAnsi="Times New Roman" w:cs="Times New Roman"/>
          <w:sz w:val="24"/>
          <w:szCs w:val="28"/>
        </w:rPr>
        <w:br/>
        <w:t xml:space="preserve">Эту систему всегда можно решить следующим способом: На первом шаге полагают </w:t>
      </w:r>
      <w:r w:rsidR="00BC5593"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v</w:t>
      </w:r>
      <w:r w:rsidR="00BC5593"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4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=0.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96"/>
        <w:gridCol w:w="796"/>
        <w:gridCol w:w="796"/>
        <w:gridCol w:w="796"/>
        <w:gridCol w:w="33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281495" w:rsidRPr="00DF0109" w:rsidRDefault="00281495" w:rsidP="0028149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281495" w:rsidRPr="00DF0109" w:rsidRDefault="005D6540" w:rsidP="0028149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281495" w:rsidRPr="00DF0109" w:rsidRDefault="00281495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281495" w:rsidRPr="00DF0109" w:rsidRDefault="00281495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281495" w:rsidRPr="00DF0109" w:rsidRDefault="00281495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281495" w:rsidRPr="00DF0109" w:rsidRDefault="00281495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  <w:tc>
          <w:tcPr>
            <w:tcW w:w="0" w:type="auto"/>
          </w:tcPr>
          <w:p w:rsidR="00281495" w:rsidRPr="00DF0109" w:rsidRDefault="00281495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u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8B7CF9" w:rsidRPr="00DF0109" w:rsidRDefault="008B7CF9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20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8B7CF9" w:rsidRPr="00DF0109" w:rsidRDefault="008B7CF9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8B7CF9" w:rsidRPr="00DF0109" w:rsidRDefault="008B7CF9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19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:rsidR="008B7CF9" w:rsidRPr="00DF0109" w:rsidRDefault="008B7CF9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6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8B7CF9" w:rsidRPr="00DF0109" w:rsidRDefault="008B7CF9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20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30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281495" w:rsidRPr="00DF0109" w:rsidRDefault="00281495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0" w:type="auto"/>
          </w:tcPr>
          <w:p w:rsidR="00281495" w:rsidRPr="00DF0109" w:rsidRDefault="008B7CF9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281495" w:rsidRPr="00DF0109" w:rsidRDefault="008B7CF9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-2</w:t>
            </w:r>
          </w:p>
        </w:tc>
        <w:tc>
          <w:tcPr>
            <w:tcW w:w="0" w:type="auto"/>
          </w:tcPr>
          <w:p w:rsidR="00281495" w:rsidRPr="00DF0109" w:rsidRDefault="008B7CF9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-1</w:t>
            </w:r>
          </w:p>
        </w:tc>
        <w:tc>
          <w:tcPr>
            <w:tcW w:w="0" w:type="auto"/>
          </w:tcPr>
          <w:p w:rsidR="00281495" w:rsidRPr="00DF0109" w:rsidRDefault="008B7CF9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281495" w:rsidRPr="00DF0109" w:rsidRDefault="00281495" w:rsidP="0028149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</w:tr>
    </w:tbl>
    <w:p w:rsidR="00143188" w:rsidRPr="00DF0109" w:rsidRDefault="00BC5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  <w:vertAlign w:val="subscript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Теперь для всех свободных клеток рабочей матрицы затрат вычислим оценки </w:t>
      </w:r>
      <w:proofErr w:type="spellStart"/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Sij</w:t>
      </w:r>
      <w:proofErr w:type="spellEnd"/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, по формуле </w:t>
      </w:r>
      <w:proofErr w:type="spellStart"/>
      <w:r w:rsidRPr="00DF0109">
        <w:rPr>
          <w:rFonts w:ascii="Times New Roman" w:eastAsia="TimesNewRomanPSMT" w:hAnsi="Times New Roman" w:cs="Times New Roman"/>
          <w:sz w:val="24"/>
          <w:szCs w:val="28"/>
        </w:rPr>
        <w:t>S</w:t>
      </w:r>
      <w:r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ij</w:t>
      </w:r>
      <w:proofErr w:type="spellEnd"/>
      <w:r w:rsidRPr="00DF0109">
        <w:rPr>
          <w:rFonts w:ascii="Times New Roman" w:eastAsia="TimesNewRomanPSMT" w:hAnsi="Times New Roman" w:cs="Times New Roman"/>
          <w:sz w:val="24"/>
          <w:szCs w:val="28"/>
        </w:rPr>
        <w:t> = </w:t>
      </w:r>
      <w:r w:rsidR="00EB0A2B"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P</w:t>
      </w:r>
      <w:proofErr w:type="spellStart"/>
      <w:r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ij</w:t>
      </w:r>
      <w:proofErr w:type="spellEnd"/>
      <w:r w:rsidRPr="00DF0109">
        <w:rPr>
          <w:rFonts w:ascii="Times New Roman" w:eastAsia="TimesNewRomanPSMT" w:hAnsi="Times New Roman" w:cs="Times New Roman"/>
          <w:sz w:val="24"/>
          <w:szCs w:val="28"/>
        </w:rPr>
        <w:t> – </w:t>
      </w:r>
      <w:r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u</w:t>
      </w:r>
      <w:r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i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 - </w:t>
      </w:r>
      <w:r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v</w:t>
      </w:r>
      <w:r w:rsidRPr="00DF0109">
        <w:rPr>
          <w:rFonts w:ascii="Times New Roman" w:eastAsia="TimesNewRomanPSMT" w:hAnsi="Times New Roman" w:cs="Times New Roman"/>
          <w:sz w:val="24"/>
          <w:szCs w:val="28"/>
          <w:vertAlign w:val="subscript"/>
        </w:rPr>
        <w:t>j 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96"/>
        <w:gridCol w:w="796"/>
        <w:gridCol w:w="796"/>
        <w:gridCol w:w="796"/>
        <w:gridCol w:w="33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8B7CF9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u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20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-3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-5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19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-4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6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-7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20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30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-2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-1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</w:tr>
    </w:tbl>
    <w:p w:rsidR="00BC5593" w:rsidRPr="00DF0109" w:rsidRDefault="00BC5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Из всех </w:t>
      </w:r>
      <w:r w:rsidR="008B7CF9" w:rsidRPr="00DF0109">
        <w:rPr>
          <w:rFonts w:ascii="Times New Roman" w:eastAsia="TimesNewRomanPSMT" w:hAnsi="Times New Roman" w:cs="Times New Roman"/>
          <w:sz w:val="24"/>
          <w:szCs w:val="28"/>
        </w:rPr>
        <w:t>отрицательных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 оценок выберем наибольшую</w:t>
      </w:r>
      <w:r w:rsidR="008B7CF9" w:rsidRPr="00DF0109">
        <w:rPr>
          <w:rFonts w:ascii="Times New Roman" w:eastAsia="TimesNewRomanPSMT" w:hAnsi="Times New Roman" w:cs="Times New Roman"/>
          <w:sz w:val="24"/>
          <w:szCs w:val="28"/>
        </w:rPr>
        <w:t xml:space="preserve"> по модулю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 (выделим красным), так как ее воздействие на все затраты является максимальным. Такая оценка находится в клетке</w:t>
      </w:r>
      <w:r w:rsidR="008B7CF9" w:rsidRPr="00DF0109">
        <w:rPr>
          <w:rFonts w:ascii="Times New Roman" w:eastAsia="TimesNewRomanPSMT" w:hAnsi="Times New Roman" w:cs="Times New Roman"/>
          <w:sz w:val="24"/>
          <w:szCs w:val="28"/>
        </w:rPr>
        <w:t xml:space="preserve"> </w:t>
      </w:r>
      <w:r w:rsidR="008B7CF9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</w:rPr>
        <w:t>а</w:t>
      </w:r>
      <w:r w:rsidR="008B7CF9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  <w:vertAlign w:val="subscript"/>
        </w:rPr>
        <w:t>3</w:t>
      </w:r>
      <w:r w:rsidR="008B7CF9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</w:rPr>
        <w:t>,b</w:t>
      </w:r>
      <w:r w:rsidR="008B7CF9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  <w:vertAlign w:val="subscript"/>
        </w:rPr>
        <w:t>1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. В со</w:t>
      </w:r>
      <w:r w:rsidR="000859DE" w:rsidRPr="00DF0109">
        <w:rPr>
          <w:rFonts w:ascii="Times New Roman" w:eastAsia="TimesNewRomanPSMT" w:hAnsi="Times New Roman" w:cs="Times New Roman"/>
          <w:sz w:val="24"/>
          <w:szCs w:val="28"/>
        </w:rPr>
        <w:t>о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тветствующую ячейку транспортной таблицы мы должны переместить некоторое количество </w:t>
      </w:r>
      <w:proofErr w:type="gramStart"/>
      <w:r w:rsidRPr="00DF0109">
        <w:rPr>
          <w:rFonts w:ascii="Times New Roman" w:eastAsia="TimesNewRomanPSMT" w:hAnsi="Times New Roman" w:cs="Times New Roman"/>
          <w:sz w:val="24"/>
          <w:szCs w:val="28"/>
        </w:rPr>
        <w:t>продукции</w:t>
      </w:r>
      <w:proofErr w:type="gramEnd"/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 т.е. загрузить ее. </w:t>
      </w:r>
      <w:proofErr w:type="gramStart"/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Отметим в транспортной таблице 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lastRenderedPageBreak/>
        <w:t>ячейку </w:t>
      </w:r>
      <w:r w:rsidR="008B7CF9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</w:rPr>
        <w:t>а</w:t>
      </w:r>
      <w:r w:rsidR="008B7CF9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  <w:vertAlign w:val="subscript"/>
        </w:rPr>
        <w:t>3</w:t>
      </w:r>
      <w:r w:rsidR="008B7CF9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</w:rPr>
        <w:t>,b</w:t>
      </w:r>
      <w:r w:rsidR="008B7CF9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  <w:vertAlign w:val="subscript"/>
        </w:rPr>
        <w:t xml:space="preserve">1 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знаком </w:t>
      </w:r>
      <w:r w:rsidR="008B7CF9" w:rsidRPr="00DF0109">
        <w:rPr>
          <w:rFonts w:ascii="Times New Roman" w:eastAsia="TimesNewRomanPSMT" w:hAnsi="Times New Roman" w:cs="Times New Roman"/>
          <w:b/>
          <w:bCs/>
          <w:sz w:val="24"/>
          <w:szCs w:val="28"/>
        </w:rPr>
        <w:t>+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. Кроме нее мы пометим знаками </w:t>
      </w:r>
      <w:r w:rsidRPr="00DF0109">
        <w:rPr>
          <w:rFonts w:ascii="Times New Roman" w:eastAsia="TimesNewRomanPSMT" w:hAnsi="Times New Roman" w:cs="Times New Roman"/>
          <w:b/>
          <w:bCs/>
          <w:sz w:val="24"/>
          <w:szCs w:val="28"/>
        </w:rPr>
        <w:t>-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 и </w:t>
      </w:r>
      <w:r w:rsidRPr="00DF0109">
        <w:rPr>
          <w:rFonts w:ascii="Times New Roman" w:eastAsia="TimesNewRomanPSMT" w:hAnsi="Times New Roman" w:cs="Times New Roman"/>
          <w:b/>
          <w:bCs/>
          <w:sz w:val="24"/>
          <w:szCs w:val="28"/>
        </w:rPr>
        <w:t>+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 другие занятые числами ячейки таким образом, что в каждой строке и каждом столбце транспортной таблицы число знаков </w:t>
      </w:r>
      <w:r w:rsidRPr="00DF0109">
        <w:rPr>
          <w:rFonts w:ascii="Times New Roman" w:eastAsia="TimesNewRomanPSMT" w:hAnsi="Times New Roman" w:cs="Times New Roman"/>
          <w:b/>
          <w:bCs/>
          <w:sz w:val="24"/>
          <w:szCs w:val="28"/>
        </w:rPr>
        <w:t>+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 будет равно числу знаков </w:t>
      </w:r>
      <w:r w:rsidRPr="00DF0109">
        <w:rPr>
          <w:rFonts w:ascii="Times New Roman" w:eastAsia="TimesNewRomanPSMT" w:hAnsi="Times New Roman" w:cs="Times New Roman"/>
          <w:b/>
          <w:bCs/>
          <w:sz w:val="24"/>
          <w:szCs w:val="28"/>
        </w:rPr>
        <w:t>-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. Это всегда можно сделать единственным образом, причем в каждой строке и каждом столбце содержится по одному </w:t>
      </w:r>
      <w:r w:rsidRPr="00DF0109">
        <w:rPr>
          <w:rFonts w:ascii="Times New Roman" w:eastAsia="TimesNewRomanPSMT" w:hAnsi="Times New Roman" w:cs="Times New Roman"/>
          <w:b/>
          <w:bCs/>
          <w:sz w:val="24"/>
          <w:szCs w:val="28"/>
        </w:rPr>
        <w:t>+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 и </w:t>
      </w:r>
      <w:r w:rsidRPr="00DF0109">
        <w:rPr>
          <w:rFonts w:ascii="Times New Roman" w:eastAsia="TimesNewRomanPSMT" w:hAnsi="Times New Roman" w:cs="Times New Roman"/>
          <w:b/>
          <w:bCs/>
          <w:sz w:val="24"/>
          <w:szCs w:val="28"/>
        </w:rPr>
        <w:t>-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.</w:t>
      </w:r>
      <w:proofErr w:type="gramEnd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616"/>
        <w:gridCol w:w="616"/>
        <w:gridCol w:w="676"/>
        <w:gridCol w:w="79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213066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20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213066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+</w:t>
            </w: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19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</w:p>
          <w:p w:rsidR="00213066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+</w:t>
            </w: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20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8B7CF9" w:rsidRPr="00DF0109" w:rsidRDefault="008B7CF9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0" w:type="auto"/>
          </w:tcPr>
          <w:p w:rsidR="00213066" w:rsidRPr="00DF0109" w:rsidRDefault="0021306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30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</w:tr>
    </w:tbl>
    <w:p w:rsidR="005D5E27" w:rsidRPr="00DF0109" w:rsidRDefault="00213066" w:rsidP="00EA495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Затем мы определим минимум M из всех элементов, помеченных знаком </w:t>
      </w:r>
      <w:r w:rsidR="005D5E27" w:rsidRPr="00DF0109">
        <w:rPr>
          <w:rFonts w:ascii="Times New Roman" w:eastAsia="TimesNewRomanPSMT" w:hAnsi="Times New Roman" w:cs="Times New Roman"/>
          <w:sz w:val="24"/>
          <w:szCs w:val="28"/>
        </w:rPr>
        <w:t>-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, и выбираем одну </w:t>
      </w:r>
      <w:proofErr w:type="gramStart"/>
      <w:r w:rsidRPr="00DF0109">
        <w:rPr>
          <w:rFonts w:ascii="Times New Roman" w:eastAsia="TimesNewRomanPSMT" w:hAnsi="Times New Roman" w:cs="Times New Roman"/>
          <w:sz w:val="24"/>
          <w:szCs w:val="28"/>
        </w:rPr>
        <w:t>ячейку</w:t>
      </w:r>
      <w:proofErr w:type="gramEnd"/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 где этот минимум достигается. В нашем случае таковой является </w:t>
      </w:r>
      <w:r w:rsidR="005D5E27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</w:rPr>
        <w:t>а</w:t>
      </w:r>
      <w:proofErr w:type="gramStart"/>
      <w:r w:rsidR="005D5E27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  <w:vertAlign w:val="subscript"/>
        </w:rPr>
        <w:t>1</w:t>
      </w:r>
      <w:proofErr w:type="gramEnd"/>
      <w:r w:rsidR="005D5E27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</w:rPr>
        <w:t>,b</w:t>
      </w:r>
      <w:r w:rsidR="005D5E27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  <w:vertAlign w:val="subscript"/>
        </w:rPr>
        <w:t>1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 и обозначает загружен</w:t>
      </w:r>
      <w:r w:rsidR="00EA4950" w:rsidRPr="00DF0109">
        <w:rPr>
          <w:rFonts w:ascii="Times New Roman" w:eastAsia="TimesNewRomanPSMT" w:hAnsi="Times New Roman" w:cs="Times New Roman"/>
          <w:sz w:val="24"/>
          <w:szCs w:val="28"/>
        </w:rPr>
        <w:t>н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ую клетку, которая должна стать свободной.</w:t>
      </w:r>
      <w:r w:rsidR="00EA4950" w:rsidRPr="00DF0109">
        <w:rPr>
          <w:rFonts w:ascii="Times New Roman" w:eastAsia="TimesNewRomanPSMT" w:hAnsi="Times New Roman" w:cs="Times New Roman"/>
          <w:sz w:val="24"/>
          <w:szCs w:val="28"/>
        </w:rPr>
        <w:t xml:space="preserve"> </w:t>
      </w:r>
      <w:r w:rsidR="005D5E27" w:rsidRPr="00DF0109">
        <w:rPr>
          <w:rFonts w:ascii="Times New Roman" w:eastAsia="TimesNewRomanPSMT" w:hAnsi="Times New Roman" w:cs="Times New Roman"/>
          <w:sz w:val="24"/>
          <w:szCs w:val="28"/>
        </w:rPr>
        <w:t>Число M при этом составляет</w:t>
      </w:r>
      <w:r w:rsidR="00EA4950" w:rsidRPr="00DF0109">
        <w:rPr>
          <w:rFonts w:ascii="Times New Roman" w:eastAsia="TimesNewRomanPSMT" w:hAnsi="Times New Roman" w:cs="Times New Roman"/>
          <w:sz w:val="24"/>
          <w:szCs w:val="28"/>
        </w:rPr>
        <w:t xml:space="preserve"> 10.</w:t>
      </w:r>
    </w:p>
    <w:p w:rsidR="00EA4950" w:rsidRPr="00DF0109" w:rsidRDefault="00213066" w:rsidP="00EA495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Переход к новой транспортной таблице разбивается на следующие шаги.</w:t>
      </w:r>
    </w:p>
    <w:p w:rsidR="00EA4950" w:rsidRPr="00DF0109" w:rsidRDefault="00213066" w:rsidP="00EA495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а) В ячейку </w:t>
      </w:r>
      <w:r w:rsidR="00EA4950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</w:rPr>
        <w:t>а</w:t>
      </w:r>
      <w:r w:rsidR="00EA4950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  <w:vertAlign w:val="subscript"/>
        </w:rPr>
        <w:t>3</w:t>
      </w:r>
      <w:r w:rsidR="00EA4950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</w:rPr>
        <w:t>,b</w:t>
      </w:r>
      <w:r w:rsidR="00EA4950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  <w:vertAlign w:val="subscript"/>
        </w:rPr>
        <w:t>1</w:t>
      </w:r>
      <w:r w:rsidR="00EA4950" w:rsidRPr="00DF0109">
        <w:rPr>
          <w:rFonts w:ascii="Times New Roman" w:eastAsia="TimesNewRomanPSMT" w:hAnsi="Times New Roman" w:cs="Times New Roman"/>
          <w:sz w:val="24"/>
          <w:szCs w:val="28"/>
        </w:rPr>
        <w:t xml:space="preserve">  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новой таблицы записывается число M.</w:t>
      </w:r>
    </w:p>
    <w:p w:rsidR="00EA4950" w:rsidRPr="00DF0109" w:rsidRDefault="00213066" w:rsidP="00EA495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б) Ячейка </w:t>
      </w:r>
      <w:r w:rsidR="00EA4950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</w:rPr>
        <w:t>а</w:t>
      </w:r>
      <w:proofErr w:type="gramStart"/>
      <w:r w:rsidR="00EA4950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  <w:vertAlign w:val="subscript"/>
        </w:rPr>
        <w:t>1</w:t>
      </w:r>
      <w:proofErr w:type="gramEnd"/>
      <w:r w:rsidR="00EA4950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</w:rPr>
        <w:t>,b</w:t>
      </w:r>
      <w:r w:rsidR="00EA4950" w:rsidRPr="00DF0109">
        <w:rPr>
          <w:rStyle w:val="a8"/>
          <w:rFonts w:ascii="Times New Roman" w:hAnsi="Times New Roman" w:cs="Times New Roman"/>
          <w:b w:val="0"/>
          <w:sz w:val="24"/>
          <w:szCs w:val="27"/>
          <w:shd w:val="clear" w:color="auto" w:fill="FFFFFF"/>
          <w:vertAlign w:val="subscript"/>
        </w:rPr>
        <w:t>1</w:t>
      </w:r>
      <w:r w:rsidR="00EA4950" w:rsidRPr="00DF0109">
        <w:rPr>
          <w:rFonts w:ascii="Times New Roman" w:eastAsia="TimesNewRomanPSMT" w:hAnsi="Times New Roman" w:cs="Times New Roman"/>
          <w:sz w:val="24"/>
          <w:szCs w:val="28"/>
        </w:rPr>
        <w:t xml:space="preserve">  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остается пустой.</w:t>
      </w:r>
    </w:p>
    <w:p w:rsidR="00EA4950" w:rsidRPr="00DF0109" w:rsidRDefault="00213066" w:rsidP="00EA495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в) В остальных ячейках, помеченных знаками - или +, число M соответственно вычитается из стоящего в ячейке числа или складывается с ним. Результат вносится в соответствующую ячейку новой таблицы.</w:t>
      </w:r>
    </w:p>
    <w:p w:rsidR="00213066" w:rsidRPr="00DF0109" w:rsidRDefault="00213066" w:rsidP="00EA495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г) Непомеченные числа переносятся в новую таблицу без изменений. Остальные ячейки новой таблицы остаются пустыми.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96"/>
        <w:gridCol w:w="796"/>
        <w:gridCol w:w="796"/>
        <w:gridCol w:w="79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766F88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BF72CF" w:rsidRPr="00DF0109" w:rsidRDefault="00BF72C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[20]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 [11]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BF72CF" w:rsidRPr="00DF0109" w:rsidRDefault="00BF72C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[19]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BF72CF" w:rsidRPr="00DF0109" w:rsidRDefault="00BF72C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[10]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 [10]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[30]</w:t>
            </w:r>
          </w:p>
        </w:tc>
      </w:tr>
    </w:tbl>
    <w:p w:rsidR="00683676" w:rsidRPr="00DF0109" w:rsidRDefault="00683676" w:rsidP="00683676">
      <w:pPr>
        <w:pStyle w:val="a9"/>
        <w:shd w:val="clear" w:color="auto" w:fill="FFFFFF"/>
        <w:spacing w:before="0" w:beforeAutospacing="0" w:after="0" w:afterAutospacing="0"/>
        <w:rPr>
          <w:rFonts w:eastAsia="TimesNewRomanPSMT"/>
          <w:szCs w:val="28"/>
          <w:lang w:eastAsia="en-US"/>
        </w:rPr>
      </w:pPr>
      <w:r w:rsidRPr="00DF0109">
        <w:rPr>
          <w:rFonts w:eastAsia="TimesNewRomanPSMT"/>
          <w:szCs w:val="28"/>
          <w:lang w:eastAsia="en-US"/>
        </w:rPr>
        <w:t>Получим значение суммарных затрат, для данного решения. </w:t>
      </w:r>
    </w:p>
    <w:p w:rsidR="00683676" w:rsidRPr="00DF0109" w:rsidRDefault="005D6540" w:rsidP="00683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NewRomanPSMT" w:hAnsi="Cambria Math" w:cs="Times New Roman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NewRomanPSMT" w:hAnsi="Cambria Math" w:cs="Times New Roman"/>
                  <w:sz w:val="24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="TimesNewRomanPSMT" w:hAnsi="Cambria Math" w:cs="Times New Roman"/>
                  <w:sz w:val="24"/>
                  <w:szCs w:val="28"/>
                </w:rPr>
                <m:t>1</m:t>
              </m:r>
            </m:sub>
          </m:sSub>
          <m:r>
            <w:rPr>
              <w:rFonts w:ascii="Cambria Math" w:eastAsia="TimesNewRomanPSMT" w:hAnsi="Cambria Math" w:cs="Times New Roman"/>
              <w:sz w:val="24"/>
              <w:szCs w:val="28"/>
            </w:rPr>
            <m:t>=1</m:t>
          </m:r>
          <m:r>
            <w:rPr>
              <w:rFonts w:ascii="Cambria Math" w:eastAsia="TimesNewRomanPSMT" w:hAnsi="Cambria Math" w:cs="Times New Roman"/>
              <w:sz w:val="24"/>
              <w:szCs w:val="28"/>
              <w:lang w:val="en-US"/>
            </w:rPr>
            <m:t>⋅10+2⋅20+3⋅11+5⋅19+4⋅10+5⋅30=368.</m:t>
          </m:r>
        </m:oMath>
      </m:oMathPara>
    </w:p>
    <w:p w:rsidR="00213066" w:rsidRPr="00DF0109" w:rsidRDefault="00AA5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Рабочая матрица затрат с пересчитанными потенциалами и оценками.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96"/>
        <w:gridCol w:w="796"/>
        <w:gridCol w:w="796"/>
        <w:gridCol w:w="796"/>
        <w:gridCol w:w="33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766F88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u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[20]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 [11]</w:t>
            </w:r>
          </w:p>
        </w:tc>
        <w:tc>
          <w:tcPr>
            <w:tcW w:w="0" w:type="auto"/>
          </w:tcPr>
          <w:p w:rsidR="00766F88" w:rsidRPr="00DF0109" w:rsidRDefault="00700B0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-3</w:t>
            </w:r>
          </w:p>
        </w:tc>
        <w:tc>
          <w:tcPr>
            <w:tcW w:w="0" w:type="auto"/>
          </w:tcPr>
          <w:p w:rsidR="00766F88" w:rsidRPr="00DF0109" w:rsidRDefault="005F1BA7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766F88" w:rsidRPr="00DF0109" w:rsidRDefault="00700B0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:rsidR="00766F88" w:rsidRPr="00DF0109" w:rsidRDefault="00700B0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[19]</w:t>
            </w:r>
          </w:p>
        </w:tc>
        <w:tc>
          <w:tcPr>
            <w:tcW w:w="0" w:type="auto"/>
          </w:tcPr>
          <w:p w:rsidR="00766F88" w:rsidRPr="00DF0109" w:rsidRDefault="00700B0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-4</w:t>
            </w:r>
          </w:p>
        </w:tc>
        <w:tc>
          <w:tcPr>
            <w:tcW w:w="0" w:type="auto"/>
          </w:tcPr>
          <w:p w:rsidR="00766F88" w:rsidRPr="00DF0109" w:rsidRDefault="005F1BA7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6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[10]</w:t>
            </w:r>
          </w:p>
        </w:tc>
        <w:tc>
          <w:tcPr>
            <w:tcW w:w="0" w:type="auto"/>
          </w:tcPr>
          <w:p w:rsidR="00766F88" w:rsidRPr="00DF0109" w:rsidRDefault="00700B0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 [10]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[30]</w:t>
            </w:r>
          </w:p>
        </w:tc>
        <w:tc>
          <w:tcPr>
            <w:tcW w:w="0" w:type="auto"/>
          </w:tcPr>
          <w:p w:rsidR="00766F88" w:rsidRPr="00DF0109" w:rsidRDefault="005F1BA7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0" w:type="auto"/>
          </w:tcPr>
          <w:p w:rsidR="00766F88" w:rsidRPr="00DF0109" w:rsidRDefault="005F1BA7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-4</w:t>
            </w:r>
          </w:p>
        </w:tc>
        <w:tc>
          <w:tcPr>
            <w:tcW w:w="0" w:type="auto"/>
          </w:tcPr>
          <w:p w:rsidR="00766F88" w:rsidRPr="00DF0109" w:rsidRDefault="005F1BA7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-2</w:t>
            </w:r>
          </w:p>
        </w:tc>
        <w:tc>
          <w:tcPr>
            <w:tcW w:w="0" w:type="auto"/>
          </w:tcPr>
          <w:p w:rsidR="00766F88" w:rsidRPr="00DF0109" w:rsidRDefault="005F1BA7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-1</w:t>
            </w:r>
          </w:p>
        </w:tc>
        <w:tc>
          <w:tcPr>
            <w:tcW w:w="0" w:type="auto"/>
          </w:tcPr>
          <w:p w:rsidR="00766F88" w:rsidRPr="00DF0109" w:rsidRDefault="005F1BA7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766F88" w:rsidRPr="00DF0109" w:rsidRDefault="00766F88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</w:tr>
    </w:tbl>
    <w:p w:rsidR="00AA5607" w:rsidRPr="00DF0109" w:rsidRDefault="00A72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Ячейка </w:t>
      </w:r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а</w:t>
      </w:r>
      <w:proofErr w:type="gramStart"/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2</w:t>
      </w:r>
      <w:proofErr w:type="gramEnd"/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,b4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, транспортной таблицы, должна загрузиться.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616"/>
        <w:gridCol w:w="616"/>
        <w:gridCol w:w="676"/>
        <w:gridCol w:w="79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A72AA1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A72AA1" w:rsidRPr="00DF0109" w:rsidRDefault="00A72AA1" w:rsidP="00A72AA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20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A72AA1" w:rsidRPr="00DF0109" w:rsidRDefault="00A72AA1" w:rsidP="00A72AA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1]</w:t>
            </w: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19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+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[10]</w:t>
            </w: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[1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+</w:t>
            </w:r>
          </w:p>
        </w:tc>
        <w:tc>
          <w:tcPr>
            <w:tcW w:w="0" w:type="auto"/>
          </w:tcPr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30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A72AA1" w:rsidRPr="00DF0109" w:rsidRDefault="00A72AA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</w:t>
            </w:r>
          </w:p>
        </w:tc>
      </w:tr>
    </w:tbl>
    <w:p w:rsidR="00A72AA1" w:rsidRPr="00DF0109" w:rsidRDefault="009E3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Ячейка </w:t>
      </w:r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а</w:t>
      </w:r>
      <w:proofErr w:type="gramStart"/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2</w:t>
      </w:r>
      <w:proofErr w:type="gramEnd"/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,b3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 становится свободной. </w:t>
      </w:r>
      <w:r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M=19.</w:t>
      </w:r>
    </w:p>
    <w:p w:rsidR="000859DE" w:rsidRPr="00DF0109" w:rsidRDefault="000859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</w:p>
    <w:p w:rsidR="000859DE" w:rsidRPr="00DF0109" w:rsidRDefault="000859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</w:p>
    <w:p w:rsidR="000859DE" w:rsidRPr="00DF0109" w:rsidRDefault="000859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96"/>
        <w:gridCol w:w="796"/>
        <w:gridCol w:w="796"/>
        <w:gridCol w:w="79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9E38A2" w:rsidRPr="00DF0109" w:rsidRDefault="009E38A2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lastRenderedPageBreak/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9E38A2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9E38A2" w:rsidRPr="00DF0109" w:rsidRDefault="009E38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9E38A2" w:rsidRPr="00DF0109" w:rsidRDefault="009E38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9E38A2" w:rsidRPr="00DF0109" w:rsidRDefault="009E38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9E38A2" w:rsidRPr="00DF0109" w:rsidRDefault="009E38A2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BF72CF" w:rsidRPr="00DF0109" w:rsidRDefault="00BF72C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[20]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 [11]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BF72CF" w:rsidRPr="00DF0109" w:rsidRDefault="00BF72C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[19]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BF72CF" w:rsidRPr="00DF0109" w:rsidRDefault="00BF72C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[10]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 [29]</w:t>
            </w:r>
          </w:p>
        </w:tc>
        <w:tc>
          <w:tcPr>
            <w:tcW w:w="0" w:type="auto"/>
          </w:tcPr>
          <w:p w:rsidR="00BF72CF" w:rsidRPr="00DF0109" w:rsidRDefault="00BF72CF" w:rsidP="00BF72C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[11]</w:t>
            </w:r>
          </w:p>
        </w:tc>
      </w:tr>
    </w:tbl>
    <w:p w:rsidR="009E38A2" w:rsidRPr="00DF0109" w:rsidRDefault="009E38A2" w:rsidP="009E38A2">
      <w:pPr>
        <w:pStyle w:val="a9"/>
        <w:shd w:val="clear" w:color="auto" w:fill="FFFFFF"/>
        <w:spacing w:before="0" w:beforeAutospacing="0" w:after="0" w:afterAutospacing="0"/>
        <w:rPr>
          <w:rFonts w:eastAsia="TimesNewRomanPSMT"/>
          <w:szCs w:val="28"/>
          <w:lang w:eastAsia="en-US"/>
        </w:rPr>
      </w:pPr>
      <w:r w:rsidRPr="00DF0109">
        <w:rPr>
          <w:rFonts w:eastAsia="TimesNewRomanPSMT"/>
          <w:szCs w:val="28"/>
          <w:lang w:eastAsia="en-US"/>
        </w:rPr>
        <w:t>Получим значение суммарных затрат, для данного решения. </w:t>
      </w:r>
    </w:p>
    <w:p w:rsidR="009E38A2" w:rsidRPr="00DF0109" w:rsidRDefault="005D6540" w:rsidP="009E3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NewRomanPSMT" w:hAnsi="Cambria Math" w:cs="Times New Roman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NewRomanPSMT" w:hAnsi="Cambria Math" w:cs="Times New Roman"/>
                  <w:sz w:val="24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="TimesNewRomanPSMT" w:hAnsi="Cambria Math" w:cs="Times New Roman"/>
                  <w:sz w:val="24"/>
                  <w:szCs w:val="28"/>
                </w:rPr>
                <m:t>2</m:t>
              </m:r>
            </m:sub>
          </m:sSub>
          <m:r>
            <w:rPr>
              <w:rFonts w:ascii="Cambria Math" w:eastAsia="TimesNewRomanPSMT" w:hAnsi="Cambria Math" w:cs="Times New Roman"/>
              <w:sz w:val="24"/>
              <w:szCs w:val="28"/>
            </w:rPr>
            <m:t>=2⋅20+3⋅11+4⋅29+1⋅10+</m:t>
          </m:r>
          <m:r>
            <w:rPr>
              <w:rFonts w:ascii="Cambria Math" w:eastAsia="TimesNewRomanPSMT" w:hAnsi="Cambria Math" w:cs="Times New Roman"/>
              <w:sz w:val="24"/>
              <w:szCs w:val="28"/>
              <w:lang w:val="en-US"/>
            </w:rPr>
            <m:t>2⋅19+5⋅11=292.</m:t>
          </m:r>
        </m:oMath>
      </m:oMathPara>
    </w:p>
    <w:p w:rsidR="00F32AC1" w:rsidRPr="00DF0109" w:rsidRDefault="00F32AC1" w:rsidP="00F32A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Рабочая матрица затрат с пересчитанными потенциалами и оценками.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96"/>
        <w:gridCol w:w="796"/>
        <w:gridCol w:w="796"/>
        <w:gridCol w:w="796"/>
        <w:gridCol w:w="33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F32AC1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u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[20]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 [11]</w:t>
            </w:r>
          </w:p>
        </w:tc>
        <w:tc>
          <w:tcPr>
            <w:tcW w:w="0" w:type="auto"/>
          </w:tcPr>
          <w:p w:rsidR="00F32AC1" w:rsidRPr="00DF0109" w:rsidRDefault="00EE441E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-4</w:t>
            </w:r>
          </w:p>
        </w:tc>
        <w:tc>
          <w:tcPr>
            <w:tcW w:w="0" w:type="auto"/>
          </w:tcPr>
          <w:p w:rsidR="00F32AC1" w:rsidRPr="00DF0109" w:rsidRDefault="00F706F4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F32AC1" w:rsidRPr="00DF0109" w:rsidRDefault="00EE441E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F32AC1" w:rsidRPr="00DF0109" w:rsidRDefault="00EE441E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[19]</w:t>
            </w:r>
          </w:p>
        </w:tc>
        <w:tc>
          <w:tcPr>
            <w:tcW w:w="0" w:type="auto"/>
          </w:tcPr>
          <w:p w:rsidR="00F32AC1" w:rsidRPr="00DF0109" w:rsidRDefault="00F706F4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[10]</w:t>
            </w:r>
          </w:p>
        </w:tc>
        <w:tc>
          <w:tcPr>
            <w:tcW w:w="0" w:type="auto"/>
          </w:tcPr>
          <w:p w:rsidR="00F32AC1" w:rsidRPr="00DF0109" w:rsidRDefault="00EE441E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 [29]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[11]</w:t>
            </w:r>
          </w:p>
        </w:tc>
        <w:tc>
          <w:tcPr>
            <w:tcW w:w="0" w:type="auto"/>
          </w:tcPr>
          <w:p w:rsidR="00F32AC1" w:rsidRPr="00DF0109" w:rsidRDefault="00F706F4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0" w:type="auto"/>
          </w:tcPr>
          <w:p w:rsidR="00F32AC1" w:rsidRPr="00DF0109" w:rsidRDefault="00F706F4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-4</w:t>
            </w:r>
          </w:p>
        </w:tc>
        <w:tc>
          <w:tcPr>
            <w:tcW w:w="0" w:type="auto"/>
          </w:tcPr>
          <w:p w:rsidR="00F32AC1" w:rsidRPr="00DF0109" w:rsidRDefault="00F706F4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-2</w:t>
            </w:r>
          </w:p>
        </w:tc>
        <w:tc>
          <w:tcPr>
            <w:tcW w:w="0" w:type="auto"/>
          </w:tcPr>
          <w:p w:rsidR="00F32AC1" w:rsidRPr="00DF0109" w:rsidRDefault="00F706F4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-1</w:t>
            </w:r>
          </w:p>
        </w:tc>
        <w:tc>
          <w:tcPr>
            <w:tcW w:w="0" w:type="auto"/>
          </w:tcPr>
          <w:p w:rsidR="00F32AC1" w:rsidRPr="00DF0109" w:rsidRDefault="00F706F4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</w:tr>
    </w:tbl>
    <w:p w:rsidR="00F32AC1" w:rsidRPr="00DF0109" w:rsidRDefault="00F32AC1" w:rsidP="00F32A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Ячейка </w:t>
      </w:r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а</w:t>
      </w:r>
      <w:proofErr w:type="gramStart"/>
      <w:r w:rsidR="00EE441E" w:rsidRPr="00DF0109">
        <w:rPr>
          <w:rFonts w:ascii="Times New Roman" w:eastAsia="TimesNewRomanPSMT" w:hAnsi="Times New Roman" w:cs="Times New Roman"/>
          <w:bCs/>
          <w:sz w:val="24"/>
          <w:szCs w:val="28"/>
        </w:rPr>
        <w:t>1</w:t>
      </w:r>
      <w:proofErr w:type="gramEnd"/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,b4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, транспортной таблицы, должна загрузиться.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616"/>
        <w:gridCol w:w="616"/>
        <w:gridCol w:w="676"/>
        <w:gridCol w:w="79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F32AC1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20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1]</w:t>
            </w:r>
          </w:p>
          <w:p w:rsidR="00EE441E" w:rsidRPr="00DF0109" w:rsidRDefault="00EE441E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0" w:type="auto"/>
          </w:tcPr>
          <w:p w:rsidR="00EE441E" w:rsidRPr="00DF0109" w:rsidRDefault="00EE441E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  <w:p w:rsidR="00F32AC1" w:rsidRPr="00DF0109" w:rsidRDefault="00EE441E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+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</w:t>
            </w:r>
          </w:p>
          <w:p w:rsidR="00F32AC1" w:rsidRPr="00DF0109" w:rsidRDefault="00F32AC1" w:rsidP="00EE441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F32AC1" w:rsidRPr="00DF0109" w:rsidRDefault="00EE441E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19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[10]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[</w:t>
            </w:r>
            <w:r w:rsidR="00EE441E"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29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F32AC1" w:rsidRPr="00DF0109" w:rsidRDefault="00EE441E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+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</w:t>
            </w:r>
            <w:r w:rsidR="00EE441E"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11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F32AC1" w:rsidRPr="00DF0109" w:rsidRDefault="00EE441E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</w:t>
            </w:r>
          </w:p>
        </w:tc>
      </w:tr>
    </w:tbl>
    <w:p w:rsidR="00F32AC1" w:rsidRPr="00DF0109" w:rsidRDefault="00F32AC1" w:rsidP="00F32A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Ячейка </w:t>
      </w:r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а</w:t>
      </w:r>
      <w:proofErr w:type="gramStart"/>
      <w:r w:rsidR="00EE441E" w:rsidRPr="00DF0109">
        <w:rPr>
          <w:rFonts w:ascii="Times New Roman" w:eastAsia="TimesNewRomanPSMT" w:hAnsi="Times New Roman" w:cs="Times New Roman"/>
          <w:bCs/>
          <w:sz w:val="24"/>
          <w:szCs w:val="28"/>
        </w:rPr>
        <w:t>1</w:t>
      </w:r>
      <w:proofErr w:type="gramEnd"/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,b3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 становится свободной. </w:t>
      </w:r>
      <w:r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M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=1</w:t>
      </w:r>
      <w:r w:rsidR="0074106F"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1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96"/>
        <w:gridCol w:w="796"/>
        <w:gridCol w:w="796"/>
        <w:gridCol w:w="79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F32AC1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F32AC1" w:rsidRPr="00DF0109" w:rsidRDefault="00F32AC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0C75A6" w:rsidRPr="00DF0109" w:rsidRDefault="000C75A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[20]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[11]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0C75A6" w:rsidRPr="00DF0109" w:rsidRDefault="000C75A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[19]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0C75A6" w:rsidRPr="00DF0109" w:rsidRDefault="000C75A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[10]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 [40]</w:t>
            </w:r>
          </w:p>
        </w:tc>
        <w:tc>
          <w:tcPr>
            <w:tcW w:w="0" w:type="auto"/>
          </w:tcPr>
          <w:p w:rsidR="000C75A6" w:rsidRPr="00DF0109" w:rsidRDefault="000C75A6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[0]</w:t>
            </w:r>
          </w:p>
        </w:tc>
      </w:tr>
    </w:tbl>
    <w:p w:rsidR="00F32AC1" w:rsidRPr="00DF0109" w:rsidRDefault="00F32AC1" w:rsidP="00F32AC1">
      <w:pPr>
        <w:pStyle w:val="a9"/>
        <w:shd w:val="clear" w:color="auto" w:fill="FFFFFF"/>
        <w:spacing w:before="0" w:beforeAutospacing="0" w:after="0" w:afterAutospacing="0"/>
        <w:rPr>
          <w:rFonts w:eastAsia="TimesNewRomanPSMT"/>
          <w:szCs w:val="28"/>
          <w:lang w:eastAsia="en-US"/>
        </w:rPr>
      </w:pPr>
      <w:r w:rsidRPr="00DF0109">
        <w:rPr>
          <w:rFonts w:eastAsia="TimesNewRomanPSMT"/>
          <w:szCs w:val="28"/>
          <w:lang w:eastAsia="en-US"/>
        </w:rPr>
        <w:t>Получим значение суммарных затрат, для данного решения. </w:t>
      </w:r>
    </w:p>
    <w:p w:rsidR="00F32AC1" w:rsidRPr="00DF0109" w:rsidRDefault="005D6540" w:rsidP="00F32A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NewRomanPSMT" w:hAnsi="Cambria Math" w:cs="Times New Roman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NewRomanPSMT" w:hAnsi="Cambria Math" w:cs="Times New Roman"/>
                  <w:sz w:val="24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="TimesNewRomanPSMT" w:hAnsi="Cambria Math" w:cs="Times New Roman"/>
                  <w:sz w:val="24"/>
                  <w:szCs w:val="28"/>
                </w:rPr>
                <m:t>3</m:t>
              </m:r>
            </m:sub>
          </m:sSub>
          <m:r>
            <w:rPr>
              <w:rFonts w:ascii="Cambria Math" w:eastAsia="TimesNewRomanPSMT" w:hAnsi="Cambria Math" w:cs="Times New Roman"/>
              <w:sz w:val="24"/>
              <w:szCs w:val="28"/>
            </w:rPr>
            <m:t>=2⋅20+2⋅19+1⋅11+1⋅10+</m:t>
          </m:r>
          <m:r>
            <w:rPr>
              <w:rFonts w:ascii="Cambria Math" w:eastAsia="TimesNewRomanPSMT" w:hAnsi="Cambria Math" w:cs="Times New Roman"/>
              <w:sz w:val="24"/>
              <w:szCs w:val="28"/>
              <w:lang w:val="en-US"/>
            </w:rPr>
            <m:t>4⋅40+5⋅0=259.</m:t>
          </m:r>
        </m:oMath>
      </m:oMathPara>
    </w:p>
    <w:p w:rsidR="0030343F" w:rsidRPr="00DF0109" w:rsidRDefault="0030343F" w:rsidP="00303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Рабочая матрица затрат с пересчитанными потенциалами и оценками.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96"/>
        <w:gridCol w:w="796"/>
        <w:gridCol w:w="796"/>
        <w:gridCol w:w="796"/>
        <w:gridCol w:w="33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30343F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u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[20]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[11]</w:t>
            </w: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[19]</w:t>
            </w: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[10]</w:t>
            </w: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-3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 [</w:t>
            </w:r>
            <w:r w:rsidR="00983401"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 [0]</w:t>
            </w: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-4</w:t>
            </w: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-1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</w:tr>
    </w:tbl>
    <w:p w:rsidR="0030343F" w:rsidRPr="00DF0109" w:rsidRDefault="0030343F" w:rsidP="00303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Ячейка </w:t>
      </w:r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а</w:t>
      </w:r>
      <w:r w:rsidR="00983401" w:rsidRPr="00DF0109">
        <w:rPr>
          <w:rFonts w:ascii="Times New Roman" w:eastAsia="TimesNewRomanPSMT" w:hAnsi="Times New Roman" w:cs="Times New Roman"/>
          <w:bCs/>
          <w:sz w:val="24"/>
          <w:szCs w:val="28"/>
        </w:rPr>
        <w:t>3</w:t>
      </w:r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,b</w:t>
      </w:r>
      <w:r w:rsidR="00983401" w:rsidRPr="00DF0109">
        <w:rPr>
          <w:rFonts w:ascii="Times New Roman" w:eastAsia="TimesNewRomanPSMT" w:hAnsi="Times New Roman" w:cs="Times New Roman"/>
          <w:bCs/>
          <w:sz w:val="24"/>
          <w:szCs w:val="28"/>
        </w:rPr>
        <w:t>2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, транспортной таблицы, должна загрузиться.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616"/>
        <w:gridCol w:w="616"/>
        <w:gridCol w:w="676"/>
        <w:gridCol w:w="61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30343F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20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971F76" w:rsidRPr="00DF0109" w:rsidRDefault="00971F7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30343F" w:rsidRPr="00DF0109" w:rsidRDefault="00983401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1]</w:t>
            </w:r>
          </w:p>
          <w:p w:rsidR="00971F76" w:rsidRPr="00DF0109" w:rsidRDefault="00971F7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+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</w:t>
            </w:r>
          </w:p>
          <w:p w:rsidR="0030343F" w:rsidRPr="00DF0109" w:rsidRDefault="0030343F" w:rsidP="0098340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[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>19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[10]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  <w:p w:rsidR="00971F76" w:rsidRPr="00DF0109" w:rsidRDefault="00971F7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+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[</w:t>
            </w:r>
            <w:r w:rsidR="00983401"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 xml:space="preserve"> [</w:t>
            </w:r>
            <w:r w:rsidR="00166033"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0</w:t>
            </w: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]</w:t>
            </w:r>
          </w:p>
          <w:p w:rsidR="0030343F" w:rsidRPr="00DF0109" w:rsidRDefault="00971F76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</w:t>
            </w:r>
          </w:p>
        </w:tc>
      </w:tr>
    </w:tbl>
    <w:p w:rsidR="0030343F" w:rsidRPr="00DF0109" w:rsidRDefault="0030343F" w:rsidP="00303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Ячейка </w:t>
      </w:r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а</w:t>
      </w:r>
      <w:r w:rsidR="00166033" w:rsidRPr="00DF0109">
        <w:rPr>
          <w:rFonts w:ascii="Times New Roman" w:eastAsia="TimesNewRomanPSMT" w:hAnsi="Times New Roman" w:cs="Times New Roman"/>
          <w:bCs/>
          <w:sz w:val="24"/>
          <w:szCs w:val="28"/>
        </w:rPr>
        <w:t>3</w:t>
      </w:r>
      <w:r w:rsidRPr="00DF0109">
        <w:rPr>
          <w:rFonts w:ascii="Times New Roman" w:eastAsia="TimesNewRomanPSMT" w:hAnsi="Times New Roman" w:cs="Times New Roman"/>
          <w:bCs/>
          <w:sz w:val="24"/>
          <w:szCs w:val="28"/>
        </w:rPr>
        <w:t>,b</w:t>
      </w:r>
      <w:r w:rsidR="00166033" w:rsidRPr="00DF0109">
        <w:rPr>
          <w:rFonts w:ascii="Times New Roman" w:eastAsia="TimesNewRomanPSMT" w:hAnsi="Times New Roman" w:cs="Times New Roman"/>
          <w:bCs/>
          <w:sz w:val="24"/>
          <w:szCs w:val="28"/>
        </w:rPr>
        <w:t>4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 становится свободной. </w:t>
      </w:r>
      <w:r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M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=</w:t>
      </w:r>
      <w:r w:rsidR="001621B7" w:rsidRPr="00DF0109">
        <w:rPr>
          <w:rFonts w:ascii="Times New Roman" w:eastAsia="TimesNewRomanPSMT" w:hAnsi="Times New Roman" w:cs="Times New Roman"/>
          <w:sz w:val="24"/>
          <w:szCs w:val="28"/>
          <w:lang w:val="en-US"/>
        </w:rPr>
        <w:t>0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.</w:t>
      </w:r>
    </w:p>
    <w:p w:rsidR="000859DE" w:rsidRPr="00DF0109" w:rsidRDefault="000859DE" w:rsidP="00303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</w:p>
    <w:p w:rsidR="000859DE" w:rsidRPr="00DF0109" w:rsidRDefault="000859DE" w:rsidP="00303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96"/>
        <w:gridCol w:w="796"/>
        <w:gridCol w:w="796"/>
        <w:gridCol w:w="796"/>
      </w:tblGrid>
      <w:tr w:rsidR="00DF0109" w:rsidRPr="00DF0109" w:rsidTr="0098340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lastRenderedPageBreak/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30343F" w:rsidRPr="00DF0109" w:rsidRDefault="005D6540" w:rsidP="009834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30343F" w:rsidRPr="00DF0109" w:rsidRDefault="0030343F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1621B7" w:rsidRPr="00DF0109" w:rsidRDefault="001621B7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[20]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[11]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1621B7" w:rsidRPr="00DF0109" w:rsidRDefault="001621B7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[19]</w:t>
            </w:r>
          </w:p>
        </w:tc>
      </w:tr>
      <w:tr w:rsidR="00DF0109" w:rsidRPr="00DF0109" w:rsidTr="00983401">
        <w:trPr>
          <w:jc w:val="center"/>
        </w:trPr>
        <w:tc>
          <w:tcPr>
            <w:tcW w:w="0" w:type="auto"/>
          </w:tcPr>
          <w:p w:rsidR="001621B7" w:rsidRPr="00DF0109" w:rsidRDefault="001621B7" w:rsidP="0098340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[10]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 [0]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 [40]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</w:t>
            </w:r>
          </w:p>
        </w:tc>
      </w:tr>
    </w:tbl>
    <w:p w:rsidR="0030343F" w:rsidRPr="00DF0109" w:rsidRDefault="0030343F" w:rsidP="0030343F">
      <w:pPr>
        <w:pStyle w:val="a9"/>
        <w:shd w:val="clear" w:color="auto" w:fill="FFFFFF"/>
        <w:spacing w:before="0" w:beforeAutospacing="0" w:after="0" w:afterAutospacing="0"/>
        <w:rPr>
          <w:rFonts w:eastAsia="TimesNewRomanPSMT"/>
          <w:szCs w:val="28"/>
          <w:lang w:eastAsia="en-US"/>
        </w:rPr>
      </w:pPr>
      <w:r w:rsidRPr="00DF0109">
        <w:rPr>
          <w:rFonts w:eastAsia="TimesNewRomanPSMT"/>
          <w:szCs w:val="28"/>
          <w:lang w:eastAsia="en-US"/>
        </w:rPr>
        <w:t>Получим значение суммарных затрат, для данного решения. </w:t>
      </w:r>
    </w:p>
    <w:p w:rsidR="0030343F" w:rsidRPr="00DF0109" w:rsidRDefault="005D6540" w:rsidP="00303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NewRomanPSMT" w:hAnsi="Cambria Math" w:cs="Times New Roman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NewRomanPSMT" w:hAnsi="Cambria Math" w:cs="Times New Roman"/>
                  <w:sz w:val="24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="TimesNewRomanPSMT" w:hAnsi="Cambria Math" w:cs="Times New Roman"/>
                  <w:sz w:val="24"/>
                  <w:szCs w:val="28"/>
                </w:rPr>
                <m:t>4</m:t>
              </m:r>
            </m:sub>
          </m:sSub>
          <m:r>
            <w:rPr>
              <w:rFonts w:ascii="Cambria Math" w:eastAsia="TimesNewRomanPSMT" w:hAnsi="Cambria Math" w:cs="Times New Roman"/>
              <w:sz w:val="24"/>
              <w:szCs w:val="28"/>
            </w:rPr>
            <m:t>=2⋅20+1⋅11+2⋅19+1⋅10+3</m:t>
          </m:r>
          <m:r>
            <w:rPr>
              <w:rFonts w:ascii="Cambria Math" w:eastAsia="TimesNewRomanPSMT" w:hAnsi="Cambria Math" w:cs="Times New Roman"/>
              <w:sz w:val="24"/>
              <w:szCs w:val="28"/>
              <w:lang w:val="en-US"/>
            </w:rPr>
            <m:t>⋅0+4⋅40=259.</m:t>
          </m:r>
        </m:oMath>
      </m:oMathPara>
    </w:p>
    <w:p w:rsidR="001621B7" w:rsidRPr="00DF0109" w:rsidRDefault="001621B7" w:rsidP="00162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>Рабочая матрица затрат с пересчитанными потенциалами и оценками.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96"/>
        <w:gridCol w:w="796"/>
        <w:gridCol w:w="796"/>
        <w:gridCol w:w="796"/>
        <w:gridCol w:w="336"/>
      </w:tblGrid>
      <w:tr w:rsidR="00DF0109" w:rsidRPr="00DF0109" w:rsidTr="00DC1872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4"/>
                      <w:szCs w:val="28"/>
                      <w:lang w:val="en-US"/>
                    </w:rPr>
                    <m:t>j</m:t>
                  </m:r>
                </m:sub>
              </m:sSub>
            </m:oMath>
          </w:p>
          <w:p w:rsidR="001621B7" w:rsidRPr="00DF0109" w:rsidRDefault="005D6540" w:rsidP="00DC187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30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u</w:t>
            </w:r>
          </w:p>
        </w:tc>
      </w:tr>
      <w:tr w:rsidR="00DF0109" w:rsidRPr="00DF0109" w:rsidTr="00DC1872">
        <w:trPr>
          <w:jc w:val="center"/>
        </w:trPr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31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[20]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[11]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</w:tr>
      <w:tr w:rsidR="00DF0109" w:rsidRPr="00DF0109" w:rsidTr="00DC1872">
        <w:trPr>
          <w:jc w:val="center"/>
        </w:trPr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 [19]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</w:t>
            </w:r>
          </w:p>
        </w:tc>
      </w:tr>
      <w:tr w:rsidR="00DF0109" w:rsidRPr="00DF0109" w:rsidTr="00DC1872">
        <w:trPr>
          <w:jc w:val="center"/>
        </w:trPr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 [10]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 [0]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4 [40]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</w:t>
            </w:r>
          </w:p>
        </w:tc>
      </w:tr>
      <w:tr w:rsidR="00DF0109" w:rsidRPr="00DF0109" w:rsidTr="00DC1872">
        <w:trPr>
          <w:jc w:val="center"/>
        </w:trPr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-1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  <w:r w:rsidRPr="00DF0109"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1621B7" w:rsidRPr="00DF0109" w:rsidRDefault="001621B7" w:rsidP="00DC187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8"/>
                <w:lang w:val="en-US"/>
              </w:rPr>
            </w:pPr>
          </w:p>
        </w:tc>
      </w:tr>
    </w:tbl>
    <w:p w:rsidR="001621B7" w:rsidRPr="00DF0109" w:rsidRDefault="00FA0D40" w:rsidP="00162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В приведенной выше таблице нет отрицательных оценок (план улучшить нельзя), </w:t>
      </w:r>
      <w:proofErr w:type="gramStart"/>
      <w:r w:rsidRPr="00DF0109">
        <w:rPr>
          <w:rFonts w:ascii="Times New Roman" w:eastAsia="TimesNewRomanPSMT" w:hAnsi="Times New Roman" w:cs="Times New Roman"/>
          <w:sz w:val="24"/>
          <w:szCs w:val="28"/>
        </w:rPr>
        <w:t>следовательно</w:t>
      </w:r>
      <w:proofErr w:type="gramEnd"/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 достигнуто оптимальное решение.</w:t>
      </w:r>
      <w:r w:rsidRPr="00DF0109">
        <w:rPr>
          <w:sz w:val="27"/>
          <w:szCs w:val="27"/>
          <w:shd w:val="clear" w:color="auto" w:fill="FFFFFF"/>
        </w:rPr>
        <w:t xml:space="preserve"> 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>Общие затраты на перевозку всей продукции, для оптимального плана составляют:</w:t>
      </w:r>
      <w:r w:rsidRPr="00DF0109">
        <w:rPr>
          <w:rStyle w:val="apple-converted-space"/>
          <w:sz w:val="27"/>
          <w:szCs w:val="27"/>
          <w:shd w:val="clear" w:color="auto" w:fill="FFFFFF"/>
        </w:rPr>
        <w:t> </w:t>
      </w:r>
    </w:p>
    <w:p w:rsidR="009E38A2" w:rsidRPr="00DF0109" w:rsidRDefault="005D6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NewRomanPSMT" w:hAnsi="Cambria Math" w:cs="Times New Roman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NewRomanPSMT" w:hAnsi="Cambria Math" w:cs="Times New Roman"/>
                  <w:sz w:val="24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="TimesNewRomanPSMT" w:hAnsi="Cambria Math" w:cs="Times New Roman"/>
                  <w:sz w:val="24"/>
                  <w:szCs w:val="28"/>
                </w:rPr>
                <m:t>opt</m:t>
              </m:r>
            </m:sub>
          </m:sSub>
          <m:r>
            <w:rPr>
              <w:rFonts w:ascii="Cambria Math" w:eastAsia="TimesNewRomanPSMT" w:hAnsi="Cambria Math" w:cs="Times New Roman"/>
              <w:sz w:val="24"/>
              <w:szCs w:val="28"/>
            </w:rPr>
            <m:t>=</m:t>
          </m:r>
          <m:r>
            <w:rPr>
              <w:rFonts w:ascii="Cambria Math" w:eastAsia="TimesNewRomanPSMT" w:hAnsi="Cambria Math" w:cs="Times New Roman"/>
              <w:sz w:val="24"/>
              <w:szCs w:val="28"/>
              <w:lang w:val="en-US"/>
            </w:rPr>
            <m:t>259.</m:t>
          </m:r>
        </m:oMath>
      </m:oMathPara>
    </w:p>
    <w:p w:rsidR="00FA0D40" w:rsidRPr="00DF0109" w:rsidRDefault="00FA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Ответ: </w:t>
      </w:r>
      <m:oMath>
        <m:sSub>
          <m:sSubPr>
            <m:ctrlPr>
              <w:rPr>
                <w:rFonts w:ascii="Cambria Math" w:eastAsia="TimesNewRomanPSMT" w:hAnsi="Cambria Math" w:cs="Times New Roman"/>
                <w:i/>
                <w:sz w:val="24"/>
                <w:szCs w:val="28"/>
                <w:lang w:val="en-US"/>
              </w:rPr>
            </m:ctrlPr>
          </m:sSubPr>
          <m:e>
            <m:r>
              <w:rPr>
                <w:rFonts w:ascii="Cambria Math" w:eastAsia="TimesNewRomanPSMT" w:hAnsi="Cambria Math" w:cs="Times New Roman"/>
                <w:sz w:val="24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="TimesNewRomanPSMT" w:hAnsi="Cambria Math" w:cs="Times New Roman"/>
                <w:sz w:val="24"/>
                <w:szCs w:val="28"/>
              </w:rPr>
              <m:t>opt</m:t>
            </m:r>
          </m:sub>
        </m:sSub>
        <m:r>
          <w:rPr>
            <w:rFonts w:ascii="Cambria Math" w:eastAsia="TimesNewRomanPSMT" w:hAnsi="Cambria Math" w:cs="Times New Roman"/>
            <w:sz w:val="24"/>
            <w:szCs w:val="28"/>
          </w:rPr>
          <m:t>=259.</m:t>
        </m:r>
      </m:oMath>
    </w:p>
    <w:p w:rsidR="009005C1" w:rsidRPr="00DF0109" w:rsidRDefault="009005C1" w:rsidP="009005C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b/>
          <w:sz w:val="24"/>
          <w:szCs w:val="28"/>
        </w:rPr>
        <w:t>17.</w:t>
      </w:r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 Найти </w:t>
      </w:r>
      <w:proofErr w:type="spellStart"/>
      <w:r w:rsidRPr="00DF0109">
        <w:rPr>
          <w:rFonts w:ascii="Times New Roman" w:eastAsia="TimesNewRomanPSMT" w:hAnsi="Times New Roman" w:cs="Times New Roman"/>
          <w:sz w:val="24"/>
          <w:szCs w:val="28"/>
        </w:rPr>
        <w:t>седловую</w:t>
      </w:r>
      <w:proofErr w:type="spellEnd"/>
      <w:r w:rsidRPr="00DF0109">
        <w:rPr>
          <w:rFonts w:ascii="Times New Roman" w:eastAsia="TimesNewRomanPSMT" w:hAnsi="Times New Roman" w:cs="Times New Roman"/>
          <w:sz w:val="24"/>
          <w:szCs w:val="28"/>
        </w:rPr>
        <w:t xml:space="preserve"> точку в игре с матрицей выигрышей А. В ответе указать чистую цену игры.</w:t>
      </w:r>
    </w:p>
    <w:p w:rsidR="009005C1" w:rsidRPr="00DF0109" w:rsidRDefault="009005C1" w:rsidP="009005C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8"/>
          <w:lang w:val="en-US"/>
        </w:rPr>
      </w:pPr>
      <m:oMathPara>
        <m:oMath>
          <m:r>
            <w:rPr>
              <w:rFonts w:ascii="Cambria Math" w:eastAsia="TimesNewRomanPSMT" w:hAnsi="Cambria Math" w:cs="Times New Roman"/>
              <w:sz w:val="24"/>
              <w:szCs w:val="28"/>
              <w:lang w:val="en-US"/>
            </w:rPr>
            <m:t>A=</m:t>
          </m:r>
          <m:d>
            <m:dPr>
              <m:ctrlPr>
                <w:rPr>
                  <w:rFonts w:ascii="Cambria Math" w:eastAsia="TimesNewRomanPSMT" w:hAnsi="Cambria Math" w:cs="Times New Roman"/>
                  <w:i/>
                  <w:sz w:val="24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NewRomanPSMT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10</m:t>
                    </m:r>
                  </m:e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13</m:t>
                    </m:r>
                  </m:e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9</m:t>
                    </m:r>
                  </m:e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12</m:t>
                    </m:r>
                  </m:e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11</m:t>
                    </m:r>
                  </m:e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14</m:t>
                    </m:r>
                  </m:e>
                  <m:e>
                    <m:r>
                      <w:rPr>
                        <w:rFonts w:ascii="Cambria Math" w:eastAsia="TimesNewRomanPSMT" w:hAnsi="Cambria Math" w:cs="Times New Roman"/>
                        <w:sz w:val="24"/>
                        <w:szCs w:val="28"/>
                        <w:lang w:val="en-US"/>
                      </w:rPr>
                      <m:t>11</m:t>
                    </m:r>
                  </m:e>
                </m:mr>
              </m:m>
            </m:e>
          </m:d>
          <m:r>
            <w:rPr>
              <w:rFonts w:ascii="Cambria Math" w:eastAsia="TimesNewRomanPSMT" w:hAnsi="Cambria Math" w:cs="Times New Roman"/>
              <w:sz w:val="24"/>
              <w:szCs w:val="28"/>
              <w:lang w:val="en-US"/>
            </w:rPr>
            <m:t>.</m:t>
          </m:r>
        </m:oMath>
      </m:oMathPara>
    </w:p>
    <w:p w:rsidR="009005C1" w:rsidRPr="00DF0109" w:rsidRDefault="009005C1" w:rsidP="009005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8"/>
        </w:rPr>
      </w:pPr>
      <w:r w:rsidRPr="00DF0109">
        <w:rPr>
          <w:rFonts w:ascii="Times New Roman" w:eastAsia="TimesNewRomanPSMT" w:hAnsi="Times New Roman" w:cs="Times New Roman"/>
          <w:b/>
          <w:sz w:val="24"/>
          <w:szCs w:val="28"/>
        </w:rPr>
        <w:t>Решение</w:t>
      </w:r>
    </w:p>
    <w:p w:rsidR="00FB1311" w:rsidRPr="00DF0109" w:rsidRDefault="00FB1311" w:rsidP="00446F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Считаем, что игрок I выбирает свою стратегию так, чтобы получить максимальный свой выигрыш, а игрок II выбирает свою стратегию так, чтобы минимизировать выигрыш игрока I.</w:t>
      </w:r>
    </w:p>
    <w:tbl>
      <w:tblPr>
        <w:tblW w:w="5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4"/>
        <w:gridCol w:w="820"/>
        <w:gridCol w:w="820"/>
        <w:gridCol w:w="820"/>
        <w:gridCol w:w="1516"/>
      </w:tblGrid>
      <w:tr w:rsidR="00DF0109" w:rsidRPr="00DF0109" w:rsidTr="00446FB4">
        <w:trPr>
          <w:jc w:val="center"/>
        </w:trPr>
        <w:tc>
          <w:tcPr>
            <w:tcW w:w="181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151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= </w:t>
            </w:r>
            <w:proofErr w:type="spellStart"/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  <w:proofErr w:type="spellEnd"/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F0109" w:rsidRPr="00DF0109" w:rsidTr="00446FB4">
        <w:trPr>
          <w:jc w:val="center"/>
        </w:trPr>
        <w:tc>
          <w:tcPr>
            <w:tcW w:w="181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F0109" w:rsidRPr="00DF0109" w:rsidTr="00446FB4">
        <w:trPr>
          <w:jc w:val="center"/>
        </w:trPr>
        <w:tc>
          <w:tcPr>
            <w:tcW w:w="181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F0109" w:rsidRPr="00DF0109" w:rsidTr="00446FB4">
        <w:trPr>
          <w:jc w:val="center"/>
        </w:trPr>
        <w:tc>
          <w:tcPr>
            <w:tcW w:w="181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F0109" w:rsidRPr="00DF0109" w:rsidTr="00446FB4">
        <w:trPr>
          <w:jc w:val="center"/>
        </w:trPr>
        <w:tc>
          <w:tcPr>
            <w:tcW w:w="181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 = </w:t>
            </w:r>
            <w:proofErr w:type="spellStart"/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  <w:proofErr w:type="spellEnd"/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B1311" w:rsidRPr="00DF0109" w:rsidRDefault="00FB1311" w:rsidP="0044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05C1" w:rsidRPr="00DF0109" w:rsidRDefault="00FB1311" w:rsidP="00900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Находим гарантированный выигрыш, определяемый нижней ценой игры a = </w:t>
      </w:r>
      <w:proofErr w:type="spellStart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max</w:t>
      </w:r>
      <w:proofErr w:type="spellEnd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a</w:t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i</w:t>
      </w:r>
      <w:proofErr w:type="spellEnd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= 11, которая указывает на максимальную чистую стратегию A</w:t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DF01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Верхняя цена игры b = </w:t>
      </w:r>
      <w:proofErr w:type="spellStart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min</w:t>
      </w:r>
      <w:proofErr w:type="spellEnd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b</w:t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j</w:t>
      </w:r>
      <w:proofErr w:type="spellEnd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= 11.</w:t>
      </w:r>
      <w:r w:rsidR="00446FB4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Седловая</w:t>
      </w:r>
      <w:proofErr w:type="spellEnd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точка (3, 1) указывает решение на пару альтернатив (A</w:t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,B</w:t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1</w:t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). Цена игры равна 11.</w:t>
      </w:r>
    </w:p>
    <w:p w:rsidR="00446FB4" w:rsidRPr="00DF0109" w:rsidRDefault="00446FB4" w:rsidP="00900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Ответ:</w:t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11.</w:t>
      </w:r>
    </w:p>
    <w:p w:rsidR="00DD2B85" w:rsidRPr="00DF0109" w:rsidRDefault="00DD2B85" w:rsidP="00DD2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F0109">
        <w:rPr>
          <w:rFonts w:ascii="Times New Roman" w:eastAsia="TimesNewRomanPSMT" w:hAnsi="Times New Roman" w:cs="Times New Roman"/>
          <w:b/>
          <w:sz w:val="24"/>
          <w:szCs w:val="24"/>
        </w:rPr>
        <w:t>27.</w:t>
      </w:r>
      <w:r w:rsidRPr="00DF0109">
        <w:rPr>
          <w:rFonts w:ascii="Times New Roman" w:eastAsia="TimesNewRomanPSMT" w:hAnsi="Times New Roman" w:cs="Times New Roman"/>
          <w:sz w:val="24"/>
          <w:szCs w:val="24"/>
        </w:rPr>
        <w:t xml:space="preserve"> Необходимо распределить средства в размере  </w:t>
      </w:r>
      <m:oMath>
        <m:sSub>
          <m:sSubPr>
            <m:ctrlPr>
              <w:rPr>
                <w:rFonts w:ascii="Cambria Math" w:eastAsia="TimesNewRomanPSMT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0</m:t>
            </m:r>
          </m:sub>
        </m:sSub>
      </m:oMath>
      <w:r w:rsidRPr="00DF0109">
        <w:rPr>
          <w:rFonts w:ascii="Times New Roman" w:eastAsia="TimesNewRomanPSMT" w:hAnsi="Times New Roman" w:cs="Times New Roman"/>
          <w:sz w:val="24"/>
          <w:szCs w:val="24"/>
        </w:rPr>
        <w:t xml:space="preserve"> в течени</w:t>
      </w:r>
      <w:proofErr w:type="gramStart"/>
      <w:r w:rsidRPr="00DF0109">
        <w:rPr>
          <w:rFonts w:ascii="Times New Roman" w:eastAsia="TimesNewRomanPSMT" w:hAnsi="Times New Roman" w:cs="Times New Roman"/>
          <w:sz w:val="24"/>
          <w:szCs w:val="24"/>
        </w:rPr>
        <w:t>и</w:t>
      </w:r>
      <w:proofErr w:type="gramEnd"/>
      <w:r w:rsidRPr="00DF0109">
        <w:rPr>
          <w:rFonts w:ascii="Times New Roman" w:eastAsia="TimesNewRomanPSMT" w:hAnsi="Times New Roman" w:cs="Times New Roman"/>
          <w:sz w:val="24"/>
          <w:szCs w:val="24"/>
        </w:rPr>
        <w:t xml:space="preserve"> 3-х лет между двумя предприятиями. Средства </w:t>
      </w:r>
      <w:r w:rsidRPr="00DF0109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x </w:t>
      </w:r>
      <w:r w:rsidRPr="00DF0109">
        <w:rPr>
          <w:rFonts w:ascii="Times New Roman" w:eastAsia="TimesNewRomanPSMT" w:hAnsi="Times New Roman" w:cs="Times New Roman"/>
          <w:sz w:val="24"/>
          <w:szCs w:val="24"/>
        </w:rPr>
        <w:t xml:space="preserve">, выделяемые 1 предприятию, приносят в конце года доход </w:t>
      </w:r>
      <m:oMath>
        <m:sSub>
          <m:sSubPr>
            <m:ctrlPr>
              <w:rPr>
                <w:rFonts w:ascii="Cambria Math" w:eastAsia="TimesNewRomanPSMT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TimesNewRomanPSMT" w:hAnsi="Cambria Math" w:cs="Times New Roman"/>
            <w:sz w:val="24"/>
            <w:szCs w:val="24"/>
          </w:rPr>
          <m:t>(x)</m:t>
        </m:r>
      </m:oMath>
      <w:r w:rsidRPr="00DF0109">
        <w:rPr>
          <w:rFonts w:ascii="Times New Roman" w:eastAsia="TimesNewRomanPSMT" w:hAnsi="Times New Roman" w:cs="Times New Roman"/>
          <w:sz w:val="24"/>
          <w:szCs w:val="24"/>
        </w:rPr>
        <w:t xml:space="preserve"> и возвращаются в размере </w:t>
      </w:r>
      <m:oMath>
        <m:sSub>
          <m:sSubPr>
            <m:ctrlPr>
              <w:rPr>
                <w:rFonts w:ascii="Cambria Math" w:eastAsia="TimesNewRomanPSMT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1</m:t>
            </m:r>
          </m:sub>
        </m:sSub>
        <m:d>
          <m:dPr>
            <m:ctrlPr>
              <w:rPr>
                <w:rFonts w:ascii="Cambria Math" w:eastAsia="TimesNewRomanPSMT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="TimesNewRomanPSMT" w:hAnsi="Cambria Math" w:cs="Times New Roman"/>
            <w:sz w:val="24"/>
            <w:szCs w:val="24"/>
          </w:rPr>
          <m:t>&lt;x.</m:t>
        </m:r>
      </m:oMath>
      <w:r w:rsidRPr="00DF0109">
        <w:rPr>
          <w:rFonts w:ascii="Times New Roman" w:eastAsia="TimesNewRomanPSMT" w:hAnsi="Times New Roman" w:cs="Times New Roman"/>
          <w:sz w:val="24"/>
          <w:szCs w:val="24"/>
        </w:rPr>
        <w:t xml:space="preserve"> Средства </w:t>
      </w:r>
      <w:r w:rsidRPr="00DF0109">
        <w:rPr>
          <w:rFonts w:ascii="Times New Roman" w:eastAsia="TimesNewRomanPSMT" w:hAnsi="Times New Roman" w:cs="Times New Roman"/>
          <w:i/>
          <w:iCs/>
          <w:sz w:val="24"/>
          <w:szCs w:val="24"/>
        </w:rPr>
        <w:t>y</w:t>
      </w:r>
      <w:r w:rsidRPr="00DF0109">
        <w:rPr>
          <w:rFonts w:ascii="Times New Roman" w:eastAsia="TimesNewRomanPSMT" w:hAnsi="Times New Roman" w:cs="Times New Roman"/>
          <w:sz w:val="24"/>
          <w:szCs w:val="24"/>
        </w:rPr>
        <w:t xml:space="preserve">, вложенные во второе предприятие, соответственно, приносят доход </w:t>
      </w:r>
      <m:oMath>
        <m:sSub>
          <m:sSubPr>
            <m:ctrlPr>
              <w:rPr>
                <w:rFonts w:ascii="Cambria Math" w:eastAsia="TimesNewRomanPSMT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f</m:t>
            </m:r>
            <m:ctrlPr>
              <w:rPr>
                <w:rFonts w:ascii="Cambria Math" w:eastAsia="TimesNewRomanPSMT" w:hAnsi="Cambria Math" w:cs="Times New Roman"/>
                <w:i/>
                <w:iCs/>
                <w:sz w:val="24"/>
                <w:szCs w:val="24"/>
              </w:rPr>
            </m:ctrlPr>
          </m:e>
          <m:sub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2</m:t>
            </m:r>
          </m:sub>
        </m:sSub>
        <w:proofErr w:type="gramStart"/>
        <m:r>
          <w:rPr>
            <w:rFonts w:ascii="Cambria Math" w:eastAsia="TimesNewRomanPSMT" w:hAnsi="Cambria Math" w:cs="Times New Roman"/>
            <w:sz w:val="24"/>
            <w:szCs w:val="24"/>
          </w:rPr>
          <m:t xml:space="preserve">( </m:t>
        </m:r>
        <w:proofErr w:type="gramEnd"/>
        <m:r>
          <w:rPr>
            <w:rFonts w:ascii="Cambria Math" w:eastAsia="TimesNewRomanPSMT" w:hAnsi="Cambria Math" w:cs="Times New Roman"/>
            <w:sz w:val="24"/>
            <w:szCs w:val="24"/>
          </w:rPr>
          <m:t>y)</m:t>
        </m:r>
      </m:oMath>
      <w:r w:rsidRPr="00DF0109">
        <w:rPr>
          <w:rFonts w:ascii="Times New Roman" w:eastAsia="TimesNewRomanPSMT" w:hAnsi="Times New Roman" w:cs="Times New Roman"/>
          <w:sz w:val="24"/>
          <w:szCs w:val="24"/>
        </w:rPr>
        <w:t xml:space="preserve"> и возвращаются в размере </w:t>
      </w:r>
      <m:oMath>
        <m:sSub>
          <m:sSubPr>
            <m:ctrlPr>
              <w:rPr>
                <w:rFonts w:ascii="Cambria Math" w:eastAsia="TimesNewRomanPSMT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eastAsia="TimesNewRomanPSMT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y</m:t>
            </m:r>
          </m:e>
        </m:d>
        <m:r>
          <w:rPr>
            <w:rFonts w:ascii="Cambria Math" w:eastAsia="TimesNewRomanPSMT" w:hAnsi="Cambria Math" w:cs="Times New Roman"/>
            <w:sz w:val="24"/>
            <w:szCs w:val="24"/>
          </w:rPr>
          <m:t>&lt;y.</m:t>
        </m:r>
      </m:oMath>
      <w:r w:rsidRPr="00DF0109">
        <w:rPr>
          <w:rFonts w:ascii="Times New Roman" w:eastAsia="TimesNewRomanPSMT" w:hAnsi="Times New Roman" w:cs="Times New Roman"/>
          <w:sz w:val="24"/>
          <w:szCs w:val="24"/>
        </w:rPr>
        <w:t xml:space="preserve"> В 1 год выделенные средства распределяются полностью, а в следующие годы полностью распределяются возвращенные средства за предыдущий год. Сколько средств нужно выделять каждому предприятию в начале года, чтобы суммарный доход был максимальный за все 3 года.</w:t>
      </w:r>
    </w:p>
    <w:p w:rsidR="00DD2B85" w:rsidRPr="00DF0109" w:rsidRDefault="005D6540" w:rsidP="00DD2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="TimesNewRomanPSMT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S</m:t>
              </m:r>
            </m:e>
            <m:sub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0</m:t>
              </m:r>
            </m:sub>
          </m:sSub>
          <m:r>
            <w:rPr>
              <w:rFonts w:ascii="Cambria Math" w:eastAsia="TimesNewRomanPSMT" w:hAnsi="Cambria Math" w:cs="Times New Roman"/>
              <w:sz w:val="24"/>
              <w:szCs w:val="24"/>
              <w:lang w:val="en-US"/>
            </w:rPr>
            <m:t xml:space="preserve">=6000,     </m:t>
          </m:r>
          <m:sSub>
            <m:sSubPr>
              <m:ctrlPr>
                <w:rPr>
                  <w:rFonts w:ascii="Cambria Math" w:eastAsia="TimesNewRomanPSMT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f</m:t>
              </m:r>
            </m:e>
            <m:sub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1</m:t>
              </m:r>
            </m:sub>
          </m:sSub>
          <m:d>
            <m:dPr>
              <m:ctrlPr>
                <w:rPr>
                  <w:rFonts w:ascii="Cambria Math" w:eastAsia="TimesNewRomanPSMT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x</m:t>
              </m:r>
            </m:e>
          </m:d>
          <m:r>
            <w:rPr>
              <w:rFonts w:ascii="Cambria Math" w:eastAsia="TimesNewRomanPSMT" w:hAnsi="Cambria Math" w:cs="Times New Roman"/>
              <w:sz w:val="24"/>
              <w:szCs w:val="24"/>
              <w:lang w:val="en-US"/>
            </w:rPr>
            <m:t xml:space="preserve">=0,9x,     </m:t>
          </m:r>
          <m:sSub>
            <m:sSubPr>
              <m:ctrlPr>
                <w:rPr>
                  <w:rFonts w:ascii="Cambria Math" w:eastAsia="TimesNewRomanPSMT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φ</m:t>
              </m:r>
            </m:e>
            <m:sub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1</m:t>
              </m:r>
            </m:sub>
          </m:sSub>
          <m:d>
            <m:dPr>
              <m:ctrlPr>
                <w:rPr>
                  <w:rFonts w:ascii="Cambria Math" w:eastAsia="TimesNewRomanPSMT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x</m:t>
              </m:r>
            </m:e>
          </m:d>
          <m:r>
            <w:rPr>
              <w:rFonts w:ascii="Cambria Math" w:eastAsia="TimesNewRomanPSMT" w:hAnsi="Cambria Math" w:cs="Times New Roman"/>
              <w:sz w:val="24"/>
              <w:szCs w:val="24"/>
              <w:lang w:val="en-US"/>
            </w:rPr>
            <m:t xml:space="preserve">=0,7x,      </m:t>
          </m:r>
          <m:sSub>
            <m:sSubPr>
              <m:ctrlPr>
                <w:rPr>
                  <w:rFonts w:ascii="Cambria Math" w:eastAsia="TimesNewRomanPSMT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f</m:t>
              </m:r>
            </m:e>
            <m:sub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eastAsia="TimesNewRomanPSMT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y</m:t>
              </m:r>
            </m:e>
          </m:d>
          <m:r>
            <w:rPr>
              <w:rFonts w:ascii="Cambria Math" w:eastAsia="TimesNewRomanPSMT" w:hAnsi="Cambria Math" w:cs="Times New Roman"/>
              <w:sz w:val="24"/>
              <w:szCs w:val="24"/>
              <w:lang w:val="en-US"/>
            </w:rPr>
            <m:t xml:space="preserve">=0,8y,     </m:t>
          </m:r>
          <m:sSub>
            <m:sSubPr>
              <m:ctrlPr>
                <w:rPr>
                  <w:rFonts w:ascii="Cambria Math" w:eastAsia="TimesNewRomanPSMT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φ</m:t>
              </m:r>
            </m:e>
            <m:sub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eastAsia="TimesNewRomanPSMT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="TimesNewRomanPSMT" w:hAnsi="Cambria Math" w:cs="Times New Roman"/>
                  <w:sz w:val="24"/>
                  <w:szCs w:val="24"/>
                  <w:lang w:val="en-US"/>
                </w:rPr>
                <m:t>y</m:t>
              </m:r>
            </m:e>
          </m:d>
          <m:r>
            <w:rPr>
              <w:rFonts w:ascii="Cambria Math" w:eastAsia="TimesNewRomanPSMT" w:hAnsi="Cambria Math" w:cs="Times New Roman"/>
              <w:sz w:val="24"/>
              <w:szCs w:val="24"/>
              <w:lang w:val="en-US"/>
            </w:rPr>
            <m:t xml:space="preserve">=0,9y. </m:t>
          </m:r>
        </m:oMath>
      </m:oMathPara>
    </w:p>
    <w:p w:rsidR="00DD2B85" w:rsidRPr="00DF0109" w:rsidRDefault="00C31624" w:rsidP="00C31624">
      <w:pPr>
        <w:tabs>
          <w:tab w:val="center" w:pos="4677"/>
          <w:tab w:val="left" w:pos="6731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DF0109">
        <w:rPr>
          <w:rFonts w:ascii="Times New Roman" w:eastAsia="TimesNewRomanPSMT" w:hAnsi="Times New Roman" w:cs="Times New Roman"/>
          <w:sz w:val="24"/>
          <w:szCs w:val="24"/>
        </w:rPr>
        <w:tab/>
      </w:r>
      <w:r w:rsidR="00DD2B85" w:rsidRPr="00DF0109">
        <w:rPr>
          <w:rFonts w:ascii="Times New Roman" w:eastAsia="TimesNewRomanPSMT" w:hAnsi="Times New Roman" w:cs="Times New Roman"/>
          <w:b/>
          <w:sz w:val="24"/>
          <w:szCs w:val="24"/>
        </w:rPr>
        <w:t>Решение</w:t>
      </w:r>
      <w:r w:rsidRPr="00DF0109">
        <w:rPr>
          <w:rFonts w:ascii="Times New Roman" w:eastAsia="TimesNewRomanPSMT" w:hAnsi="Times New Roman" w:cs="Times New Roman"/>
          <w:b/>
          <w:sz w:val="24"/>
          <w:szCs w:val="24"/>
        </w:rPr>
        <w:tab/>
      </w:r>
    </w:p>
    <w:p w:rsidR="00DC1872" w:rsidRPr="00DF0109" w:rsidRDefault="00FC0D4C" w:rsidP="00FC0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Показатель эффективности k-</w:t>
      </w:r>
      <w:proofErr w:type="spellStart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</w:t>
      </w:r>
      <w:proofErr w:type="spellEnd"/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шага</w:t>
      </w:r>
      <w:r w:rsidR="00DC1872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т.е. доход от двух предприятий за </w:t>
      </w:r>
      <w:r w:rsidR="00DC1872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k</w:t>
      </w:r>
      <w:r w:rsidR="00DC1872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proofErr w:type="spellStart"/>
      <w:r w:rsidR="00DC1872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ый</w:t>
      </w:r>
      <w:proofErr w:type="spellEnd"/>
      <w:r w:rsidR="00DC1872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год,</w:t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равен:</w:t>
      </w:r>
      <w:r w:rsidRPr="00DF01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F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k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f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1</m:t>
              </m:r>
            </m:sub>
          </m:sSub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k</m:t>
                  </m:r>
                </m:sub>
              </m:sSub>
            </m:e>
          </m:d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+f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(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S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k-1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k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)=0,9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k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+0,8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k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-1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k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 xml:space="preserve">=0,1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k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+0,8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val="en-US" w:eastAsia="ru-RU"/>
                </w:rPr>
                <m:t>k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-1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,</m:t>
          </m:r>
        </m:oMath>
      </m:oMathPara>
    </w:p>
    <w:p w:rsidR="00DC1872" w:rsidRPr="00DF0109" w:rsidRDefault="00FC0D4C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уравнение состояния</w:t>
      </w:r>
      <w:r w:rsidR="00DC1872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т.е. остаток средств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k</m:t>
            </m:r>
          </m:sub>
        </m:sSub>
      </m:oMath>
      <w:r w:rsidR="00DC1872" w:rsidRPr="00DF01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C1872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после</w:t>
      </w:r>
      <w:r w:rsidR="00DC1872" w:rsidRPr="00DF01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C1872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k-</w:t>
      </w:r>
      <w:proofErr w:type="spellStart"/>
      <w:r w:rsidR="00DC1872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</w:t>
      </w:r>
      <w:proofErr w:type="spellEnd"/>
      <w:r w:rsidR="00DC1872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шага,</w:t>
      </w: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принимает вид:</w:t>
      </w:r>
    </w:p>
    <w:p w:rsidR="005E4AAE" w:rsidRPr="00DF0109" w:rsidRDefault="005D6540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k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φ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1</m:t>
            </m:r>
          </m:sub>
        </m:sSub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shd w:val="clear" w:color="auto" w:fill="FFFFFF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eastAsia="ru-RU"/>
                  </w:rPr>
                  <m:t>k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φ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(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k-1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k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)=0,7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k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+0,9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shd w:val="clear" w:color="auto" w:fill="FFFFFF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val="en-US"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val="en-US" w:eastAsia="ru-RU"/>
                  </w:rPr>
                  <m:t>k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eastAsia="ru-RU"/>
                  </w:rPr>
                  <m:t>-1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shd w:val="clear" w:color="auto" w:fill="FFFFFF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val="en-US" w:eastAsia="ru-RU"/>
                  </w:rPr>
                  <m:t>k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=-0,2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k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+0,9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k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-1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.</m:t>
        </m:r>
      </m:oMath>
      <w:r w:rsidR="00DC1872" w:rsidRPr="00DF0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872" w:rsidRPr="00DF0109" w:rsidRDefault="00FC0D4C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Тогда рекуррентные соотношения Беллмана запишутся следующим образом:</w:t>
      </w:r>
    </w:p>
    <w:p w:rsidR="005E4AAE" w:rsidRPr="00DF0109" w:rsidRDefault="005D6540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F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n</m:t>
              </m:r>
            </m:sub>
          </m:sSub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n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-1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</w:rPr>
                    <m:t>max</m:t>
                  </m:r>
                </m:e>
                <m:li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n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n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-1</m:t>
                      </m:r>
                    </m:sub>
                  </m:sSub>
                </m:lim>
              </m:limLow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n</m:t>
                          </m:r>
                        </m:sub>
                      </m:sSub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n-1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n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)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,</m:t>
              </m:r>
            </m:e>
          </m:func>
        </m:oMath>
      </m:oMathPara>
    </w:p>
    <w:p w:rsidR="00DC1872" w:rsidRPr="00DF0109" w:rsidRDefault="005D6540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F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3</m:t>
              </m:r>
            </m:sub>
          </m:sSub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2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</w:rPr>
                    <m:t>max</m:t>
                  </m:r>
                </m:e>
                <m:li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2</m:t>
                      </m:r>
                    </m:sub>
                  </m:sSub>
                </m:lim>
              </m:limLow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0,1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+0,8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,</m:t>
              </m:r>
            </m:e>
          </m:func>
        </m:oMath>
      </m:oMathPara>
    </w:p>
    <w:p w:rsidR="00DC1872" w:rsidRPr="00DF0109" w:rsidRDefault="005D6540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F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k</m:t>
              </m:r>
            </m:sub>
          </m:sSub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k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-1</m:t>
                  </m:r>
                </m:sub>
              </m:sSub>
            </m:e>
          </m:d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funcPr>
            <m:fName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=</m:t>
                  </m:r>
                  <m:limLow>
                    <m:limLow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0≤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≤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shd w:val="clear" w:color="auto" w:fill="FFFFFF"/>
                              <w:lang w:val="en-US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val="en-US" w:eastAsia="ru-RU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val="en-US" w:eastAsia="ru-RU"/>
                            </w:rPr>
                            <m:t>k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-1</m:t>
                          </m:r>
                        </m:sub>
                      </m:sSub>
                    </m:lim>
                  </m:limLow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shd w:val="clear" w:color="auto" w:fill="FFFFFF"/>
                                  <w:lang w:eastAsia="ru-RU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shd w:val="clear" w:color="auto" w:fill="FFFFFF"/>
                                  <w:lang w:eastAsia="ru-RU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shd w:val="clear" w:color="auto" w:fill="FFFFFF"/>
                                  <w:lang w:eastAsia="ru-RU"/>
                                </w:rPr>
                                <m:t>k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shd w:val="clear" w:color="auto" w:fill="FFFFFF"/>
                                  <w:lang w:eastAsia="ru-RU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shd w:val="clear" w:color="auto" w:fill="FFFFFF"/>
                                  <w:lang w:eastAsia="ru-RU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shd w:val="clear" w:color="auto" w:fill="FFFFFF"/>
                                  <w:lang w:eastAsia="ru-RU"/>
                                </w:rPr>
                                <m:t>n-1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shd w:val="clear" w:color="auto" w:fill="FFFFFF"/>
                                  <w:lang w:eastAsia="ru-RU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shd w:val="clear" w:color="auto" w:fill="FFFFFF"/>
                                  <w:lang w:eastAsia="ru-RU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shd w:val="clear" w:color="auto" w:fill="FFFFFF"/>
                                  <w:lang w:eastAsia="ru-RU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k+1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shd w:val="clear" w:color="auto" w:fill="FFFFFF"/>
                              <w:lang w:eastAsia="ru-RU"/>
                            </w:rPr>
                            <m:t>k-1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)</m:t>
                      </m:r>
                    </m:e>
                  </m:d>
                </m:e>
              </m:func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=</m:t>
              </m:r>
              <m:limLow>
                <m:limLow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</w:rPr>
                    <m:t>max</m:t>
                  </m:r>
                </m:e>
                <m:li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k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k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-1</m:t>
                      </m:r>
                    </m:sub>
                  </m:sSub>
                </m:lim>
              </m:limLow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0,1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k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+0,8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k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-1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k+1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(-0,2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k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+0,9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k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-1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)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,</m:t>
              </m:r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 xml:space="preserve">   k=1,2.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br/>
          </m:r>
        </m:oMath>
      </m:oMathPara>
      <w:r w:rsidR="00FC0D4C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Проведем этап условной оптимизации.</w:t>
      </w:r>
    </w:p>
    <w:p w:rsidR="00DC1872" w:rsidRPr="00DF0109" w:rsidRDefault="00FC0D4C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val="en-US"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val="en-US" w:eastAsia="ru-RU"/>
        </w:rPr>
        <w:t>3-</w:t>
      </w:r>
      <w:r w:rsidRPr="00DF0109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й</w:t>
      </w:r>
      <w:r w:rsidRPr="00DF0109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val="en-US" w:eastAsia="ru-RU"/>
        </w:rPr>
        <w:t xml:space="preserve"> </w:t>
      </w:r>
      <w:r w:rsidRPr="00DF0109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шаг</w:t>
      </w:r>
      <w:r w:rsidRPr="00DF0109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val="en-US" w:eastAsia="ru-RU"/>
        </w:rPr>
        <w:t>:</w:t>
      </w:r>
    </w:p>
    <w:p w:rsidR="00DC1872" w:rsidRPr="00DF0109" w:rsidRDefault="005D6540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F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3</m:t>
              </m:r>
            </m:sub>
          </m:sSub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2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</w:rPr>
                    <m:t>max</m:t>
                  </m:r>
                </m:e>
                <m:li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2</m:t>
                      </m:r>
                    </m:sub>
                  </m:sSub>
                </m:lim>
              </m:limLow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0,1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+0,8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=0,9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.</m:t>
              </m:r>
            </m:e>
          </m:func>
        </m:oMath>
      </m:oMathPara>
    </w:p>
    <w:p w:rsidR="00A11224" w:rsidRPr="00DF0109" w:rsidRDefault="00FC0D4C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Так как показатель эффективности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3</m:t>
            </m:r>
          </m:sub>
        </m:sSub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shd w:val="clear" w:color="auto" w:fill="FFFFFF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val="en-US"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eastAsia="ru-RU"/>
                  </w:rPr>
                  <m:t>2</m:t>
                </m:r>
              </m:sub>
            </m:sSub>
          </m:e>
        </m:d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является линейной функцией относительно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3</m:t>
            </m:r>
          </m:sub>
        </m:sSub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и эта переменная входит в выражение со знаком плюс, то он достигает максимума в конце интервала </w:t>
      </w:r>
      <m:oMath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0≤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≤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2</m:t>
            </m:r>
          </m:sub>
        </m:sSub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т.е. при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2</m:t>
            </m:r>
          </m:sub>
        </m:sSub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A11224" w:rsidRPr="00DF0109" w:rsidRDefault="00FC0D4C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val="en-US"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2-й</w:t>
      </w:r>
      <w:r w:rsidR="00A11224" w:rsidRPr="00DF0109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 xml:space="preserve"> шаг:</w:t>
      </w:r>
    </w:p>
    <w:p w:rsidR="00A11224" w:rsidRPr="00DF0109" w:rsidRDefault="005D6540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F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2</m:t>
              </m:r>
            </m:sub>
          </m:sSub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1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</w:rPr>
                    <m:t>max</m:t>
                  </m:r>
                </m:e>
                <m:li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1</m:t>
                      </m:r>
                    </m:sub>
                  </m:sSub>
                </m:lim>
              </m:limLow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0,1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+0,8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(-0,2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+0,9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)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</w:rPr>
                    <m:t>max</m:t>
                  </m:r>
                </m:e>
                <m:li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1</m:t>
                      </m:r>
                    </m:sub>
                  </m:sSub>
                </m:lim>
              </m:limLow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0,1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+0,8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+0,9(-0,2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+0,9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)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=-0,08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+1,61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=1,61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.</m:t>
              </m:r>
            </m:e>
          </m:func>
        </m:oMath>
      </m:oMathPara>
    </w:p>
    <w:p w:rsidR="00A11224" w:rsidRPr="00DF0109" w:rsidRDefault="00FC0D4C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Так как показатель эффективности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2</m:t>
            </m:r>
          </m:sub>
        </m:sSub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shd w:val="clear" w:color="auto" w:fill="FFFFFF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val="en-US"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eastAsia="ru-RU"/>
                  </w:rPr>
                  <m:t>1</m:t>
                </m:r>
              </m:sub>
            </m:sSub>
          </m:e>
        </m:d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является линейной функцией относительно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2</m:t>
            </m:r>
          </m:sub>
        </m:sSub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и эта переменная входит в выражение со знаком минус, то он достигает максимума в начале интервала </w:t>
      </w:r>
      <m:oMath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0≤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≤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1</m:t>
            </m:r>
          </m:sub>
        </m:sSub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т.е. при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=0</m:t>
        </m:r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A11224" w:rsidRPr="00DF0109" w:rsidRDefault="00FC0D4C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1-й шаг:</w:t>
      </w:r>
    </w:p>
    <w:p w:rsidR="00A11224" w:rsidRPr="00DF0109" w:rsidRDefault="005D6540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F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1</m:t>
              </m:r>
            </m:sub>
          </m:sSub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</w:rPr>
                    <m:t>max</m:t>
                  </m:r>
                </m:e>
                <m:li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0</m:t>
                      </m:r>
                    </m:sub>
                  </m:sSub>
                </m:lim>
              </m:limLow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0,1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+0,8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(-0,2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+0,9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)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  <w:shd w:val="clear" w:color="auto" w:fill="FFFFFF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shd w:val="clear" w:color="auto" w:fill="FFFFFF"/>
                  <w:lang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</w:rPr>
                    <m:t>max</m:t>
                  </m:r>
                </m:e>
                <m:li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0</m:t>
                      </m:r>
                    </m:sub>
                  </m:sSub>
                </m:lim>
              </m:limLow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0,1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+0,8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+1,61(-0,2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+0,9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val="en-US" w:eastAsia="ru-RU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shd w:val="clear" w:color="auto" w:fill="FFFFFF"/>
                          <w:lang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)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=0,222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+2,249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=2,249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shd w:val="clear" w:color="auto" w:fill="FFFFFF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shd w:val="clear" w:color="auto" w:fill="FFFFFF"/>
                  <w:lang w:eastAsia="ru-RU"/>
                </w:rPr>
                <m:t>.</m:t>
              </m:r>
            </m:e>
          </m:func>
          <m:r>
            <m:rPr>
              <m:sty m:val="p"/>
            </m:r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br/>
          </m:r>
        </m:oMath>
      </m:oMathPara>
      <w:r w:rsidR="00FC0D4C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Так как показатель эффективности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1</m:t>
            </m:r>
          </m:sub>
        </m:sSub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shd w:val="clear" w:color="auto" w:fill="FFFFFF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val="en-US"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eastAsia="ru-RU"/>
                  </w:rPr>
                  <m:t>0</m:t>
                </m:r>
              </m:sub>
            </m:sSub>
          </m:e>
        </m:d>
      </m:oMath>
      <w:r w:rsidR="00A11224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FC0D4C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является линейной функцией относительно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1</m:t>
            </m:r>
          </m:sub>
        </m:sSub>
      </m:oMath>
      <w:r w:rsidR="00FC0D4C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и эта переменная входит в выражение со знаком минус, то он достигает максимума в начале интервала </w:t>
      </w:r>
      <m:oMath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0≤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≤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0</m:t>
            </m:r>
          </m:sub>
        </m:sSub>
      </m:oMath>
      <w:r w:rsidR="00FC0D4C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т.е. при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=0</m:t>
        </m:r>
      </m:oMath>
      <w:r w:rsidR="00FC0D4C"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A11224" w:rsidRPr="00DF0109" w:rsidRDefault="00FC0D4C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Этап безусловной оптимизации.</w:t>
      </w:r>
    </w:p>
    <w:p w:rsidR="00A11224" w:rsidRPr="00DF0109" w:rsidRDefault="00FC0D4C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Так как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0</m:t>
            </m:r>
          </m:sub>
        </m:sSub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= 6000, 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shd w:val="clear" w:color="auto" w:fill="FFFFFF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eastAsia="ru-RU"/>
                  </w:rPr>
                  <m:t>max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=F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1</m:t>
            </m:r>
          </m:sub>
        </m:sSub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shd w:val="clear" w:color="auto" w:fill="FFFFFF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val="en-US"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shd w:val="clear" w:color="auto" w:fill="FFFFFF"/>
                    <w:lang w:eastAsia="ru-RU"/>
                  </w:rPr>
                  <m:t>0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=2,249⋅6000=13494</m:t>
        </m:r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=0</m:t>
        </m:r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3F728D" w:rsidRPr="00DF0109" w:rsidRDefault="003F728D" w:rsidP="003F7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Так как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0</m:t>
            </m:r>
          </m:sub>
        </m:sSub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= 6000, 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=-0,2⋅0+0,9⋅6000=5400</m:t>
        </m:r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=0</m:t>
        </m:r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0859DE" w:rsidRPr="00DF0109" w:rsidRDefault="000859DE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Так как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1</m:t>
            </m:r>
          </m:sub>
        </m:sSub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= 5400, 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=-0,2⋅0+0,9⋅5400=4860</m:t>
        </m:r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=0</m:t>
        </m:r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0859DE" w:rsidRPr="00DF0109" w:rsidRDefault="000859DE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Так как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2</m:t>
            </m:r>
          </m:sub>
        </m:sSub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= 4860, 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=-0,2⋅0+0,9⋅4860=3402</m:t>
        </m:r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shd w:val="clear" w:color="auto" w:fill="FFFFFF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shd w:val="clear" w:color="auto" w:fill="FFFFFF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shd w:val="clear" w:color="auto" w:fill="FFFFFF"/>
                <w:lang w:eastAsia="ru-RU"/>
              </w:rPr>
              <m:t>2</m:t>
            </m:r>
          </m:sub>
        </m:sSub>
      </m:oMath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FC0D4C" w:rsidRPr="00DF0109" w:rsidRDefault="00FC0D4C" w:rsidP="00DC1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результате средства по годам оптимальным образом распределяются так:</w:t>
      </w:r>
    </w:p>
    <w:tbl>
      <w:tblPr>
        <w:tblW w:w="7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1"/>
        <w:gridCol w:w="1180"/>
        <w:gridCol w:w="1844"/>
        <w:gridCol w:w="1820"/>
        <w:gridCol w:w="1073"/>
        <w:gridCol w:w="886"/>
      </w:tblGrid>
      <w:tr w:rsidR="00DF0109" w:rsidRPr="00DF0109" w:rsidTr="000859DE">
        <w:trPr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84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0859DE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Предприятие </w:t>
            </w:r>
            <w:r w:rsidR="00FC0D4C"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0859DE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Предприятие </w:t>
            </w:r>
            <w:r w:rsidR="00FC0D4C"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</w:t>
            </w:r>
          </w:p>
        </w:tc>
      </w:tr>
      <w:tr w:rsidR="00DF0109" w:rsidRPr="00DF0109" w:rsidTr="000859DE">
        <w:trPr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84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</w:t>
            </w:r>
          </w:p>
        </w:tc>
      </w:tr>
      <w:tr w:rsidR="00DF0109" w:rsidRPr="00DF0109" w:rsidTr="000859DE">
        <w:trPr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</w:t>
            </w:r>
          </w:p>
        </w:tc>
        <w:tc>
          <w:tcPr>
            <w:tcW w:w="184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</w:t>
            </w:r>
          </w:p>
        </w:tc>
      </w:tr>
      <w:tr w:rsidR="00DF0109" w:rsidRPr="00DF0109" w:rsidTr="000859DE">
        <w:trPr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4860</w:t>
            </w:r>
          </w:p>
        </w:tc>
        <w:tc>
          <w:tcPr>
            <w:tcW w:w="184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4860</w:t>
            </w:r>
          </w:p>
        </w:tc>
        <w:tc>
          <w:tcPr>
            <w:tcW w:w="18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4374</w:t>
            </w:r>
          </w:p>
        </w:tc>
      </w:tr>
      <w:tr w:rsidR="00DF0109" w:rsidRPr="00DF0109" w:rsidTr="000859DE">
        <w:trPr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C0D4C" w:rsidRPr="00DF0109" w:rsidRDefault="00FC0D4C" w:rsidP="0008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13494</w:t>
            </w:r>
          </w:p>
        </w:tc>
      </w:tr>
    </w:tbl>
    <w:p w:rsidR="00DD2B85" w:rsidRPr="00DF0109" w:rsidRDefault="000859DE" w:rsidP="00DD2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F0109">
        <w:rPr>
          <w:rFonts w:ascii="Times New Roman" w:eastAsia="TimesNewRomanPSMT" w:hAnsi="Times New Roman" w:cs="Times New Roman"/>
          <w:b/>
          <w:sz w:val="24"/>
          <w:szCs w:val="24"/>
        </w:rPr>
        <w:t xml:space="preserve">Ответ: </w:t>
      </w:r>
      <w:r w:rsidRPr="00DF0109">
        <w:rPr>
          <w:rFonts w:ascii="Times New Roman" w:eastAsia="TimesNewRomanPSMT" w:hAnsi="Times New Roman" w:cs="Times New Roman"/>
          <w:sz w:val="24"/>
          <w:szCs w:val="24"/>
        </w:rPr>
        <w:t>13494.</w:t>
      </w:r>
    </w:p>
    <w:p w:rsidR="00EE0EEE" w:rsidRPr="00DF0109" w:rsidRDefault="006610D9" w:rsidP="006610D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DF0109">
        <w:rPr>
          <w:rFonts w:ascii="Times New Roman" w:eastAsia="TimesNewRomanPSMT" w:hAnsi="Times New Roman" w:cs="Times New Roman"/>
          <w:sz w:val="32"/>
          <w:szCs w:val="32"/>
        </w:rPr>
        <w:lastRenderedPageBreak/>
        <w:t>Список использованной литературы</w:t>
      </w:r>
    </w:p>
    <w:p w:rsidR="00EE0EEE" w:rsidRPr="00DF0109" w:rsidRDefault="00EE0EEE" w:rsidP="00EE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F0109">
        <w:rPr>
          <w:rFonts w:ascii="Times New Roman" w:hAnsi="Times New Roman" w:cs="Times New Roman"/>
          <w:bCs/>
          <w:sz w:val="24"/>
          <w:szCs w:val="24"/>
        </w:rPr>
        <w:t xml:space="preserve">1. Гончаренко В.М., Попов В.Ю. </w:t>
      </w:r>
      <w:r w:rsidRPr="00DF0109">
        <w:rPr>
          <w:rFonts w:ascii="Times New Roman" w:hAnsi="Times New Roman" w:cs="Times New Roman"/>
          <w:iCs/>
          <w:sz w:val="24"/>
          <w:szCs w:val="24"/>
        </w:rPr>
        <w:t xml:space="preserve">Экономические приложения линейного программирования. </w:t>
      </w:r>
      <w:r w:rsidRPr="00DF0109">
        <w:rPr>
          <w:rFonts w:ascii="Times New Roman" w:eastAsia="TimesNewRomanPSMT" w:hAnsi="Times New Roman" w:cs="Times New Roman"/>
          <w:sz w:val="24"/>
          <w:szCs w:val="24"/>
        </w:rPr>
        <w:t>Учебное пособие. М.: Финансовая академия при Правительстве РФ, 2003.</w:t>
      </w:r>
    </w:p>
    <w:p w:rsidR="00EE0EEE" w:rsidRPr="00DF0109" w:rsidRDefault="00EE0EEE" w:rsidP="00EE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F0109">
        <w:rPr>
          <w:rFonts w:ascii="Times New Roman" w:hAnsi="Times New Roman" w:cs="Times New Roman"/>
          <w:bCs/>
          <w:sz w:val="24"/>
          <w:szCs w:val="24"/>
        </w:rPr>
        <w:t xml:space="preserve">2. Гончаренко В.М. </w:t>
      </w:r>
      <w:r w:rsidRPr="00DF0109">
        <w:rPr>
          <w:rFonts w:ascii="Times New Roman" w:hAnsi="Times New Roman" w:cs="Times New Roman"/>
          <w:iCs/>
          <w:sz w:val="24"/>
          <w:szCs w:val="24"/>
        </w:rPr>
        <w:t>Математические модели и методы исследования операций. Руководство к решению задач</w:t>
      </w:r>
      <w:r w:rsidRPr="00DF0109">
        <w:rPr>
          <w:rFonts w:ascii="Times New Roman" w:eastAsia="TimesNewRomanPSMT" w:hAnsi="Times New Roman" w:cs="Times New Roman"/>
          <w:sz w:val="24"/>
          <w:szCs w:val="24"/>
        </w:rPr>
        <w:t>. М.: Финансовая академия при Правительстве РФ, 2006.</w:t>
      </w:r>
    </w:p>
    <w:p w:rsidR="00EE0EEE" w:rsidRPr="00DF0109" w:rsidRDefault="00EE0EEE" w:rsidP="00EE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F0109">
        <w:rPr>
          <w:rFonts w:ascii="Times New Roman" w:hAnsi="Times New Roman" w:cs="Times New Roman"/>
          <w:bCs/>
          <w:sz w:val="24"/>
          <w:szCs w:val="24"/>
        </w:rPr>
        <w:t xml:space="preserve">3. Солодовников А.С. </w:t>
      </w:r>
      <w:r w:rsidRPr="00DF0109">
        <w:rPr>
          <w:rFonts w:ascii="Times New Roman" w:hAnsi="Times New Roman" w:cs="Times New Roman"/>
          <w:iCs/>
          <w:sz w:val="24"/>
          <w:szCs w:val="24"/>
        </w:rPr>
        <w:t xml:space="preserve">Динамическое программирование. Лекции по курсу «Математические модели и методы исследования операции». </w:t>
      </w:r>
      <w:r w:rsidRPr="00DF0109">
        <w:rPr>
          <w:rFonts w:ascii="Times New Roman" w:eastAsia="TimesNewRomanPSMT" w:hAnsi="Times New Roman" w:cs="Times New Roman"/>
          <w:sz w:val="24"/>
          <w:szCs w:val="24"/>
        </w:rPr>
        <w:t>М.: Финансовая академия при Правительстве РФ, 2003.</w:t>
      </w:r>
    </w:p>
    <w:p w:rsidR="00EE0EEE" w:rsidRPr="00DF0109" w:rsidRDefault="00EE0EEE" w:rsidP="00EE0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F0109">
        <w:rPr>
          <w:rFonts w:ascii="Times New Roman" w:hAnsi="Times New Roman" w:cs="Times New Roman"/>
          <w:bCs/>
          <w:sz w:val="24"/>
          <w:szCs w:val="24"/>
        </w:rPr>
        <w:t>4. Александрова И.А</w:t>
      </w:r>
      <w:r w:rsidRPr="00DF0109">
        <w:rPr>
          <w:rFonts w:ascii="Times New Roman" w:eastAsia="TimesNewRomanPSMT" w:hAnsi="Times New Roman" w:cs="Times New Roman"/>
          <w:sz w:val="24"/>
          <w:szCs w:val="24"/>
        </w:rPr>
        <w:t xml:space="preserve">. Методы оптимальных решений. Руководство к решению задач: Учебное пособие / И.А. Александрова, В.М. Гончаренко. – М.: </w:t>
      </w:r>
      <w:proofErr w:type="spellStart"/>
      <w:r w:rsidRPr="00DF0109">
        <w:rPr>
          <w:rFonts w:ascii="Times New Roman" w:eastAsia="TimesNewRomanPSMT" w:hAnsi="Times New Roman" w:cs="Times New Roman"/>
          <w:sz w:val="24"/>
          <w:szCs w:val="24"/>
        </w:rPr>
        <w:t>Финуниверситет</w:t>
      </w:r>
      <w:proofErr w:type="spellEnd"/>
      <w:r w:rsidRPr="00DF0109">
        <w:rPr>
          <w:rFonts w:ascii="Times New Roman" w:eastAsia="TimesNewRomanPSMT" w:hAnsi="Times New Roman" w:cs="Times New Roman"/>
          <w:sz w:val="24"/>
          <w:szCs w:val="24"/>
        </w:rPr>
        <w:t>, 2012 .</w:t>
      </w:r>
    </w:p>
    <w:sectPr w:rsidR="00EE0EEE" w:rsidRPr="00DF0109" w:rsidSect="00C31624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540" w:rsidRDefault="005D6540" w:rsidP="00C31624">
      <w:pPr>
        <w:spacing w:after="0" w:line="240" w:lineRule="auto"/>
      </w:pPr>
      <w:r>
        <w:separator/>
      </w:r>
    </w:p>
  </w:endnote>
  <w:endnote w:type="continuationSeparator" w:id="0">
    <w:p w:rsidR="005D6540" w:rsidRDefault="005D6540" w:rsidP="00C31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779858"/>
      <w:docPartObj>
        <w:docPartGallery w:val="Page Numbers (Bottom of Page)"/>
        <w:docPartUnique/>
      </w:docPartObj>
    </w:sdtPr>
    <w:sdtEndPr/>
    <w:sdtContent>
      <w:p w:rsidR="00DC1872" w:rsidRDefault="00DC187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D2D">
          <w:rPr>
            <w:noProof/>
          </w:rPr>
          <w:t>7</w:t>
        </w:r>
        <w:r>
          <w:fldChar w:fldCharType="end"/>
        </w:r>
      </w:p>
    </w:sdtContent>
  </w:sdt>
  <w:p w:rsidR="00DC1872" w:rsidRDefault="00DC187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540" w:rsidRDefault="005D6540" w:rsidP="00C31624">
      <w:pPr>
        <w:spacing w:after="0" w:line="240" w:lineRule="auto"/>
      </w:pPr>
      <w:r>
        <w:separator/>
      </w:r>
    </w:p>
  </w:footnote>
  <w:footnote w:type="continuationSeparator" w:id="0">
    <w:p w:rsidR="005D6540" w:rsidRDefault="005D6540" w:rsidP="00C316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9F"/>
    <w:rsid w:val="00010ED1"/>
    <w:rsid w:val="000859DE"/>
    <w:rsid w:val="000C75A6"/>
    <w:rsid w:val="0011175C"/>
    <w:rsid w:val="00143188"/>
    <w:rsid w:val="001621B7"/>
    <w:rsid w:val="00166033"/>
    <w:rsid w:val="00213066"/>
    <w:rsid w:val="00281495"/>
    <w:rsid w:val="002D0502"/>
    <w:rsid w:val="002D306A"/>
    <w:rsid w:val="0030343F"/>
    <w:rsid w:val="003237AB"/>
    <w:rsid w:val="003A515B"/>
    <w:rsid w:val="003F728D"/>
    <w:rsid w:val="00436F71"/>
    <w:rsid w:val="00446FB4"/>
    <w:rsid w:val="00462F15"/>
    <w:rsid w:val="00506865"/>
    <w:rsid w:val="005C63C0"/>
    <w:rsid w:val="005D5E27"/>
    <w:rsid w:val="005D6540"/>
    <w:rsid w:val="005E4AAE"/>
    <w:rsid w:val="005F1BA7"/>
    <w:rsid w:val="006610D9"/>
    <w:rsid w:val="0068079F"/>
    <w:rsid w:val="00683676"/>
    <w:rsid w:val="00700B08"/>
    <w:rsid w:val="0072687D"/>
    <w:rsid w:val="0074106F"/>
    <w:rsid w:val="00764864"/>
    <w:rsid w:val="00766F88"/>
    <w:rsid w:val="008469A2"/>
    <w:rsid w:val="008667B7"/>
    <w:rsid w:val="008B7CF9"/>
    <w:rsid w:val="009005C1"/>
    <w:rsid w:val="00971F76"/>
    <w:rsid w:val="00983401"/>
    <w:rsid w:val="009E38A2"/>
    <w:rsid w:val="00A11224"/>
    <w:rsid w:val="00A72AA1"/>
    <w:rsid w:val="00A9703D"/>
    <w:rsid w:val="00AA5607"/>
    <w:rsid w:val="00AC5126"/>
    <w:rsid w:val="00BC5593"/>
    <w:rsid w:val="00BF72CF"/>
    <w:rsid w:val="00C31624"/>
    <w:rsid w:val="00C800DC"/>
    <w:rsid w:val="00D050A5"/>
    <w:rsid w:val="00D8773C"/>
    <w:rsid w:val="00D91D11"/>
    <w:rsid w:val="00DC1872"/>
    <w:rsid w:val="00DD2B85"/>
    <w:rsid w:val="00DF0109"/>
    <w:rsid w:val="00E47D2D"/>
    <w:rsid w:val="00E61F60"/>
    <w:rsid w:val="00E74D83"/>
    <w:rsid w:val="00EA4950"/>
    <w:rsid w:val="00EB0A2B"/>
    <w:rsid w:val="00EE0EEE"/>
    <w:rsid w:val="00EE441E"/>
    <w:rsid w:val="00F31559"/>
    <w:rsid w:val="00F32AC1"/>
    <w:rsid w:val="00F706F4"/>
    <w:rsid w:val="00F92B24"/>
    <w:rsid w:val="00FA0D40"/>
    <w:rsid w:val="00FB1311"/>
    <w:rsid w:val="00FC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3A515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A5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15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10ED1"/>
  </w:style>
  <w:style w:type="character" w:styleId="a7">
    <w:name w:val="Hyperlink"/>
    <w:basedOn w:val="a0"/>
    <w:uiPriority w:val="99"/>
    <w:semiHidden/>
    <w:unhideWhenUsed/>
    <w:rsid w:val="00010ED1"/>
    <w:rPr>
      <w:color w:val="0000FF"/>
      <w:u w:val="single"/>
    </w:rPr>
  </w:style>
  <w:style w:type="character" w:styleId="a8">
    <w:name w:val="Strong"/>
    <w:basedOn w:val="a0"/>
    <w:uiPriority w:val="22"/>
    <w:qFormat/>
    <w:rsid w:val="00010ED1"/>
    <w:rPr>
      <w:b/>
      <w:bCs/>
    </w:rPr>
  </w:style>
  <w:style w:type="paragraph" w:styleId="a9">
    <w:name w:val="Normal (Web)"/>
    <w:basedOn w:val="a"/>
    <w:uiPriority w:val="99"/>
    <w:semiHidden/>
    <w:unhideWhenUsed/>
    <w:rsid w:val="00143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281495"/>
    <w:rPr>
      <w:i/>
      <w:iCs/>
    </w:rPr>
  </w:style>
  <w:style w:type="paragraph" w:styleId="ab">
    <w:name w:val="header"/>
    <w:basedOn w:val="a"/>
    <w:link w:val="ac"/>
    <w:uiPriority w:val="99"/>
    <w:unhideWhenUsed/>
    <w:rsid w:val="00C31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31624"/>
  </w:style>
  <w:style w:type="paragraph" w:styleId="ad">
    <w:name w:val="footer"/>
    <w:basedOn w:val="a"/>
    <w:link w:val="ae"/>
    <w:uiPriority w:val="99"/>
    <w:unhideWhenUsed/>
    <w:rsid w:val="00C31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316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3A515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A5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15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10ED1"/>
  </w:style>
  <w:style w:type="character" w:styleId="a7">
    <w:name w:val="Hyperlink"/>
    <w:basedOn w:val="a0"/>
    <w:uiPriority w:val="99"/>
    <w:semiHidden/>
    <w:unhideWhenUsed/>
    <w:rsid w:val="00010ED1"/>
    <w:rPr>
      <w:color w:val="0000FF"/>
      <w:u w:val="single"/>
    </w:rPr>
  </w:style>
  <w:style w:type="character" w:styleId="a8">
    <w:name w:val="Strong"/>
    <w:basedOn w:val="a0"/>
    <w:uiPriority w:val="22"/>
    <w:qFormat/>
    <w:rsid w:val="00010ED1"/>
    <w:rPr>
      <w:b/>
      <w:bCs/>
    </w:rPr>
  </w:style>
  <w:style w:type="paragraph" w:styleId="a9">
    <w:name w:val="Normal (Web)"/>
    <w:basedOn w:val="a"/>
    <w:uiPriority w:val="99"/>
    <w:semiHidden/>
    <w:unhideWhenUsed/>
    <w:rsid w:val="00143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281495"/>
    <w:rPr>
      <w:i/>
      <w:iCs/>
    </w:rPr>
  </w:style>
  <w:style w:type="paragraph" w:styleId="ab">
    <w:name w:val="header"/>
    <w:basedOn w:val="a"/>
    <w:link w:val="ac"/>
    <w:uiPriority w:val="99"/>
    <w:unhideWhenUsed/>
    <w:rsid w:val="00C31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31624"/>
  </w:style>
  <w:style w:type="paragraph" w:styleId="ad">
    <w:name w:val="footer"/>
    <w:basedOn w:val="a"/>
    <w:link w:val="ae"/>
    <w:uiPriority w:val="99"/>
    <w:unhideWhenUsed/>
    <w:rsid w:val="00C31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31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void%20Tips('virozd_tz.php')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%20void%20Tips('baseplan_tz.php')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Лев</cp:lastModifiedBy>
  <cp:revision>3</cp:revision>
  <dcterms:created xsi:type="dcterms:W3CDTF">2016-05-19T17:43:00Z</dcterms:created>
  <dcterms:modified xsi:type="dcterms:W3CDTF">2017-01-18T19:19:00Z</dcterms:modified>
</cp:coreProperties>
</file>