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2A6" w:rsidRPr="00D522A6" w:rsidRDefault="00D522A6" w:rsidP="00D522A6">
      <w:pPr>
        <w:tabs>
          <w:tab w:val="left" w:pos="5620"/>
        </w:tabs>
        <w:ind w:firstLine="540"/>
        <w:jc w:val="both"/>
        <w:rPr>
          <w:b/>
          <w:sz w:val="28"/>
          <w:szCs w:val="28"/>
        </w:rPr>
      </w:pPr>
      <w:r w:rsidRPr="00D522A6">
        <w:rPr>
          <w:b/>
          <w:sz w:val="28"/>
          <w:szCs w:val="28"/>
        </w:rPr>
        <w:t xml:space="preserve">1.Разложить в ряд Фурье периодическую (с периодом </w:t>
      </w:r>
      <w:r w:rsidRPr="00D522A6">
        <w:rPr>
          <w:b/>
          <w:i/>
          <w:sz w:val="28"/>
          <w:szCs w:val="28"/>
        </w:rPr>
        <w:t xml:space="preserve">Т </w:t>
      </w:r>
      <w:r w:rsidRPr="00D522A6">
        <w:rPr>
          <w:b/>
          <w:sz w:val="28"/>
          <w:szCs w:val="28"/>
        </w:rPr>
        <w:t xml:space="preserve">= 2π) функцию </w:t>
      </w:r>
      <w:r w:rsidRPr="00D522A6">
        <w:rPr>
          <w:b/>
          <w:i/>
          <w:sz w:val="28"/>
          <w:szCs w:val="28"/>
          <w:lang w:val="en-US"/>
        </w:rPr>
        <w:t>f</w:t>
      </w:r>
      <w:r w:rsidRPr="00D522A6">
        <w:rPr>
          <w:b/>
          <w:sz w:val="28"/>
          <w:szCs w:val="28"/>
        </w:rPr>
        <w:t>(</w:t>
      </w:r>
      <w:r w:rsidRPr="00D522A6">
        <w:rPr>
          <w:b/>
          <w:i/>
          <w:sz w:val="28"/>
          <w:szCs w:val="28"/>
        </w:rPr>
        <w:t>х</w:t>
      </w:r>
      <w:r w:rsidRPr="00D522A6">
        <w:rPr>
          <w:b/>
          <w:sz w:val="28"/>
          <w:szCs w:val="28"/>
        </w:rPr>
        <w:t>), заданную на отрезке</w:t>
      </w:r>
      <w:proofErr w:type="gramStart"/>
      <w:r w:rsidRPr="00D522A6">
        <w:rPr>
          <w:b/>
          <w:sz w:val="28"/>
          <w:szCs w:val="28"/>
        </w:rPr>
        <w:t xml:space="preserve"> [-π ; π].</w:t>
      </w:r>
      <w:proofErr w:type="gramEnd"/>
    </w:p>
    <w:p w:rsidR="00D522A6" w:rsidRPr="00D522A6" w:rsidRDefault="00D522A6" w:rsidP="00D522A6">
      <w:pPr>
        <w:tabs>
          <w:tab w:val="left" w:pos="5620"/>
        </w:tabs>
        <w:ind w:firstLine="540"/>
        <w:jc w:val="both"/>
        <w:rPr>
          <w:b/>
          <w:sz w:val="28"/>
          <w:szCs w:val="28"/>
        </w:rPr>
      </w:pPr>
    </w:p>
    <w:p w:rsidR="00D522A6" w:rsidRPr="00D522A6" w:rsidRDefault="007F11B4" w:rsidP="00D522A6">
      <w:pPr>
        <w:tabs>
          <w:tab w:val="left" w:pos="5620"/>
        </w:tabs>
        <w:jc w:val="center"/>
        <w:rPr>
          <w:b/>
          <w:sz w:val="28"/>
          <w:szCs w:val="28"/>
        </w:rPr>
      </w:pPr>
      <w:r w:rsidRPr="00D522A6">
        <w:rPr>
          <w:b/>
          <w:position w:val="-30"/>
          <w:sz w:val="28"/>
          <w:szCs w:val="28"/>
        </w:rPr>
        <w:object w:dxaOrig="15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97.5pt;height:46.5pt" o:ole="">
            <v:imagedata r:id="rId6" o:title=""/>
          </v:shape>
          <o:OLEObject Type="Embed" ProgID="Equation.3" ShapeID="_x0000_i1047" DrawAspect="Content" ObjectID="_1540817990" r:id="rId7"/>
        </w:object>
      </w:r>
      <w:r w:rsidR="00D522A6" w:rsidRPr="00D522A6">
        <w:rPr>
          <w:b/>
          <w:sz w:val="28"/>
          <w:szCs w:val="28"/>
        </w:rPr>
        <w:t xml:space="preserve">                   </w:t>
      </w:r>
      <w:r w:rsidR="00D522A6" w:rsidRPr="00D522A6">
        <w:rPr>
          <w:b/>
          <w:position w:val="-26"/>
          <w:sz w:val="28"/>
          <w:szCs w:val="28"/>
          <w:lang w:val="en-US"/>
        </w:rPr>
        <w:object w:dxaOrig="1180" w:dyaOrig="639">
          <v:shape id="_x0000_i1025" type="#_x0000_t75" style="width:80.25pt;height:42.75pt" o:ole="">
            <v:imagedata r:id="rId8" o:title=""/>
          </v:shape>
          <o:OLEObject Type="Embed" ProgID="Equation.3" ShapeID="_x0000_i1025" DrawAspect="Content" ObjectID="_1540817991" r:id="rId9"/>
        </w:object>
      </w:r>
    </w:p>
    <w:p w:rsidR="00D522A6" w:rsidRPr="00D522A6" w:rsidRDefault="00D522A6" w:rsidP="00D522A6">
      <w:pPr>
        <w:tabs>
          <w:tab w:val="left" w:pos="5620"/>
        </w:tabs>
        <w:rPr>
          <w:b/>
          <w:sz w:val="28"/>
          <w:szCs w:val="28"/>
        </w:rPr>
      </w:pPr>
    </w:p>
    <w:p w:rsidR="00D522A6" w:rsidRPr="00D522A6" w:rsidRDefault="00D522A6" w:rsidP="00D522A6">
      <w:pPr>
        <w:tabs>
          <w:tab w:val="left" w:pos="5620"/>
        </w:tabs>
        <w:ind w:firstLine="540"/>
        <w:rPr>
          <w:b/>
          <w:sz w:val="28"/>
          <w:szCs w:val="28"/>
        </w:rPr>
      </w:pPr>
      <w:r w:rsidRPr="00D522A6">
        <w:rPr>
          <w:b/>
          <w:i/>
          <w:sz w:val="28"/>
          <w:szCs w:val="28"/>
        </w:rPr>
        <w:t>Решение</w:t>
      </w:r>
      <w:r w:rsidRPr="00D522A6">
        <w:rPr>
          <w:b/>
          <w:sz w:val="28"/>
          <w:szCs w:val="28"/>
        </w:rPr>
        <w:t>.</w:t>
      </w:r>
    </w:p>
    <w:p w:rsidR="00D522A6" w:rsidRPr="00D522A6" w:rsidRDefault="00D522A6" w:rsidP="00D522A6">
      <w:pPr>
        <w:tabs>
          <w:tab w:val="left" w:pos="5620"/>
        </w:tabs>
        <w:ind w:firstLine="540"/>
        <w:rPr>
          <w:sz w:val="28"/>
          <w:szCs w:val="28"/>
        </w:rPr>
      </w:pPr>
      <w:r w:rsidRPr="00D522A6">
        <w:rPr>
          <w:sz w:val="28"/>
          <w:szCs w:val="28"/>
        </w:rPr>
        <w:t>Функция удовлетворяет условиям Дирихле, а поэтому разлагается в ряд Фурье. Найдём коэффициенты искомого ряда</w:t>
      </w:r>
    </w:p>
    <w:p w:rsidR="00D522A6" w:rsidRPr="00D522A6" w:rsidRDefault="00D522A6" w:rsidP="00D522A6">
      <w:pPr>
        <w:tabs>
          <w:tab w:val="left" w:pos="5620"/>
        </w:tabs>
        <w:ind w:firstLine="540"/>
        <w:rPr>
          <w:b/>
          <w:sz w:val="28"/>
          <w:szCs w:val="28"/>
        </w:rPr>
      </w:pPr>
    </w:p>
    <w:p w:rsidR="00D522A6" w:rsidRPr="00D522A6" w:rsidRDefault="00165A15" w:rsidP="00D522A6">
      <w:pPr>
        <w:tabs>
          <w:tab w:val="left" w:pos="5620"/>
        </w:tabs>
        <w:jc w:val="center"/>
        <w:rPr>
          <w:b/>
          <w:sz w:val="28"/>
          <w:szCs w:val="28"/>
        </w:rPr>
      </w:pPr>
      <w:r w:rsidRPr="007F11B4">
        <w:rPr>
          <w:position w:val="-48"/>
          <w:sz w:val="28"/>
          <w:szCs w:val="28"/>
        </w:rPr>
        <w:object w:dxaOrig="8480" w:dyaOrig="6200">
          <v:shape id="_x0000_i1048" type="#_x0000_t75" style="width:417pt;height:305.25pt" o:ole="">
            <v:imagedata r:id="rId10" o:title=""/>
          </v:shape>
          <o:OLEObject Type="Embed" ProgID="Equation.3" ShapeID="_x0000_i1048" DrawAspect="Content" ObjectID="_1540817992" r:id="rId11"/>
        </w:object>
      </w:r>
    </w:p>
    <w:p w:rsidR="00D522A6" w:rsidRDefault="003420D5" w:rsidP="00D522A6">
      <w:pPr>
        <w:tabs>
          <w:tab w:val="left" w:pos="5620"/>
        </w:tabs>
        <w:rPr>
          <w:sz w:val="28"/>
          <w:szCs w:val="28"/>
        </w:rPr>
      </w:pPr>
      <w:r>
        <w:rPr>
          <w:sz w:val="28"/>
          <w:szCs w:val="28"/>
        </w:rPr>
        <w:t xml:space="preserve">Учитывая, что при четных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и нечетных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 функция будет </w:t>
      </w:r>
      <w:proofErr w:type="gramStart"/>
      <w:r>
        <w:rPr>
          <w:sz w:val="28"/>
          <w:szCs w:val="28"/>
        </w:rPr>
        <w:t>упрощаться</w:t>
      </w:r>
      <w:proofErr w:type="gramEnd"/>
      <w:r>
        <w:rPr>
          <w:sz w:val="28"/>
          <w:szCs w:val="28"/>
        </w:rPr>
        <w:t xml:space="preserve"> запишем ее в виде:</w:t>
      </w:r>
    </w:p>
    <w:p w:rsidR="003420D5" w:rsidRDefault="00154AFE" w:rsidP="00D522A6">
      <w:pPr>
        <w:tabs>
          <w:tab w:val="left" w:pos="5620"/>
        </w:tabs>
      </w:pPr>
      <w:r w:rsidRPr="003420D5">
        <w:rPr>
          <w:position w:val="-30"/>
        </w:rPr>
        <w:object w:dxaOrig="7240" w:dyaOrig="700">
          <v:shape id="_x0000_i1049" type="#_x0000_t75" style="width:361.5pt;height:35.25pt" o:ole="">
            <v:imagedata r:id="rId12" o:title=""/>
          </v:shape>
          <o:OLEObject Type="Embed" ProgID="Equation.3" ShapeID="_x0000_i1049" DrawAspect="Content" ObjectID="_1540817993" r:id="rId13"/>
        </w:object>
      </w:r>
    </w:p>
    <w:p w:rsidR="002102FC" w:rsidRDefault="002102FC" w:rsidP="00D522A6">
      <w:pPr>
        <w:tabs>
          <w:tab w:val="left" w:pos="5620"/>
        </w:tabs>
      </w:pPr>
    </w:p>
    <w:p w:rsidR="002102FC" w:rsidRPr="00D522A6" w:rsidRDefault="002102FC" w:rsidP="002102FC">
      <w:pPr>
        <w:tabs>
          <w:tab w:val="left" w:pos="5620"/>
        </w:tabs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D522A6">
        <w:rPr>
          <w:b/>
          <w:sz w:val="28"/>
          <w:szCs w:val="28"/>
        </w:rPr>
        <w:t xml:space="preserve">.Разложить в ряд Фурье периодическую (с периодом </w:t>
      </w:r>
      <w:r w:rsidRPr="00D522A6">
        <w:rPr>
          <w:b/>
          <w:i/>
          <w:sz w:val="28"/>
          <w:szCs w:val="28"/>
        </w:rPr>
        <w:t xml:space="preserve">Т </w:t>
      </w:r>
      <w:r w:rsidRPr="00D522A6">
        <w:rPr>
          <w:b/>
          <w:sz w:val="28"/>
          <w:szCs w:val="28"/>
        </w:rPr>
        <w:t xml:space="preserve">= 2π) функцию </w:t>
      </w:r>
      <w:r w:rsidRPr="00D522A6">
        <w:rPr>
          <w:b/>
          <w:i/>
          <w:sz w:val="28"/>
          <w:szCs w:val="28"/>
          <w:lang w:val="en-US"/>
        </w:rPr>
        <w:t>f</w:t>
      </w:r>
      <w:r w:rsidRPr="00D522A6">
        <w:rPr>
          <w:b/>
          <w:sz w:val="28"/>
          <w:szCs w:val="28"/>
        </w:rPr>
        <w:t>(</w:t>
      </w:r>
      <w:r w:rsidRPr="00D522A6">
        <w:rPr>
          <w:b/>
          <w:i/>
          <w:sz w:val="28"/>
          <w:szCs w:val="28"/>
        </w:rPr>
        <w:t>х</w:t>
      </w:r>
      <w:r w:rsidRPr="00D522A6">
        <w:rPr>
          <w:b/>
          <w:sz w:val="28"/>
          <w:szCs w:val="28"/>
        </w:rPr>
        <w:t>), заданную на отрезке [-</w:t>
      </w:r>
      <w:r w:rsidR="00154AFE" w:rsidRPr="00154AFE">
        <w:rPr>
          <w:b/>
          <w:sz w:val="28"/>
          <w:szCs w:val="28"/>
        </w:rPr>
        <w:t>2</w:t>
      </w:r>
      <w:proofErr w:type="gramStart"/>
      <w:r w:rsidRPr="00D522A6">
        <w:rPr>
          <w:b/>
          <w:sz w:val="28"/>
          <w:szCs w:val="28"/>
        </w:rPr>
        <w:t xml:space="preserve"> ;</w:t>
      </w:r>
      <w:proofErr w:type="gramEnd"/>
      <w:r w:rsidRPr="00D522A6">
        <w:rPr>
          <w:b/>
          <w:sz w:val="28"/>
          <w:szCs w:val="28"/>
        </w:rPr>
        <w:t xml:space="preserve"> </w:t>
      </w:r>
      <w:r w:rsidR="00154AFE" w:rsidRPr="00154AFE">
        <w:rPr>
          <w:b/>
          <w:sz w:val="28"/>
          <w:szCs w:val="28"/>
        </w:rPr>
        <w:t>2</w:t>
      </w:r>
      <w:r w:rsidRPr="00D522A6">
        <w:rPr>
          <w:b/>
          <w:sz w:val="28"/>
          <w:szCs w:val="28"/>
        </w:rPr>
        <w:t>].</w:t>
      </w:r>
    </w:p>
    <w:p w:rsidR="002102FC" w:rsidRPr="00D522A6" w:rsidRDefault="002102FC" w:rsidP="002102FC">
      <w:pPr>
        <w:tabs>
          <w:tab w:val="left" w:pos="5620"/>
        </w:tabs>
        <w:ind w:firstLine="540"/>
        <w:jc w:val="both"/>
        <w:rPr>
          <w:b/>
          <w:sz w:val="28"/>
          <w:szCs w:val="28"/>
        </w:rPr>
      </w:pPr>
    </w:p>
    <w:p w:rsidR="002102FC" w:rsidRPr="00D522A6" w:rsidRDefault="00154AFE" w:rsidP="002102FC">
      <w:pPr>
        <w:tabs>
          <w:tab w:val="left" w:pos="5620"/>
        </w:tabs>
        <w:jc w:val="center"/>
        <w:rPr>
          <w:b/>
          <w:sz w:val="28"/>
          <w:szCs w:val="28"/>
        </w:rPr>
      </w:pPr>
      <w:r w:rsidRPr="00D522A6">
        <w:rPr>
          <w:b/>
          <w:position w:val="-30"/>
          <w:sz w:val="28"/>
          <w:szCs w:val="28"/>
        </w:rPr>
        <w:object w:dxaOrig="1080" w:dyaOrig="720">
          <v:shape id="_x0000_i1050" type="#_x0000_t75" style="width:70.5pt;height:46.5pt" o:ole="">
            <v:imagedata r:id="rId14" o:title=""/>
          </v:shape>
          <o:OLEObject Type="Embed" ProgID="Equation.3" ShapeID="_x0000_i1050" DrawAspect="Content" ObjectID="_1540817994" r:id="rId15"/>
        </w:object>
      </w:r>
      <w:r w:rsidR="002102FC" w:rsidRPr="00D522A6">
        <w:rPr>
          <w:b/>
          <w:sz w:val="28"/>
          <w:szCs w:val="28"/>
        </w:rPr>
        <w:t xml:space="preserve">                   </w:t>
      </w:r>
      <w:r w:rsidRPr="00D522A6">
        <w:rPr>
          <w:b/>
          <w:position w:val="-26"/>
          <w:sz w:val="28"/>
          <w:szCs w:val="28"/>
          <w:lang w:val="en-US"/>
        </w:rPr>
        <w:object w:dxaOrig="1140" w:dyaOrig="639">
          <v:shape id="_x0000_i1051" type="#_x0000_t75" style="width:77.25pt;height:42.75pt" o:ole="">
            <v:imagedata r:id="rId16" o:title=""/>
          </v:shape>
          <o:OLEObject Type="Embed" ProgID="Equation.3" ShapeID="_x0000_i1051" DrawAspect="Content" ObjectID="_1540817995" r:id="rId17"/>
        </w:object>
      </w:r>
    </w:p>
    <w:p w:rsidR="002102FC" w:rsidRPr="00D522A6" w:rsidRDefault="002102FC" w:rsidP="002102FC">
      <w:pPr>
        <w:tabs>
          <w:tab w:val="left" w:pos="5620"/>
        </w:tabs>
        <w:rPr>
          <w:b/>
          <w:sz w:val="28"/>
          <w:szCs w:val="28"/>
        </w:rPr>
      </w:pPr>
    </w:p>
    <w:p w:rsidR="002102FC" w:rsidRPr="00D522A6" w:rsidRDefault="002102FC" w:rsidP="002102FC">
      <w:pPr>
        <w:tabs>
          <w:tab w:val="left" w:pos="5620"/>
        </w:tabs>
        <w:ind w:firstLine="540"/>
        <w:rPr>
          <w:b/>
          <w:sz w:val="28"/>
          <w:szCs w:val="28"/>
        </w:rPr>
      </w:pPr>
      <w:r w:rsidRPr="00D522A6">
        <w:rPr>
          <w:b/>
          <w:i/>
          <w:sz w:val="28"/>
          <w:szCs w:val="28"/>
        </w:rPr>
        <w:t>Решение</w:t>
      </w:r>
      <w:r w:rsidRPr="00D522A6">
        <w:rPr>
          <w:b/>
          <w:sz w:val="28"/>
          <w:szCs w:val="28"/>
        </w:rPr>
        <w:t>.</w:t>
      </w:r>
    </w:p>
    <w:p w:rsidR="002102FC" w:rsidRPr="00D522A6" w:rsidRDefault="002102FC" w:rsidP="002102FC">
      <w:pPr>
        <w:tabs>
          <w:tab w:val="left" w:pos="5620"/>
        </w:tabs>
        <w:ind w:firstLine="540"/>
        <w:rPr>
          <w:sz w:val="28"/>
          <w:szCs w:val="28"/>
        </w:rPr>
      </w:pPr>
      <w:r w:rsidRPr="00D522A6">
        <w:rPr>
          <w:sz w:val="28"/>
          <w:szCs w:val="28"/>
        </w:rPr>
        <w:t>Функция удовлетворяет условиям Дирихле, а поэтому разлагается в ряд Фурье. Найдём коэффициенты искомого ряда</w:t>
      </w:r>
    </w:p>
    <w:p w:rsidR="002102FC" w:rsidRPr="00D522A6" w:rsidRDefault="002102FC" w:rsidP="002102FC">
      <w:pPr>
        <w:tabs>
          <w:tab w:val="left" w:pos="5620"/>
        </w:tabs>
        <w:ind w:firstLine="540"/>
        <w:rPr>
          <w:b/>
          <w:sz w:val="28"/>
          <w:szCs w:val="28"/>
        </w:rPr>
      </w:pPr>
    </w:p>
    <w:p w:rsidR="002102FC" w:rsidRPr="00D522A6" w:rsidRDefault="00E22894" w:rsidP="002102FC">
      <w:pPr>
        <w:tabs>
          <w:tab w:val="left" w:pos="5620"/>
        </w:tabs>
        <w:jc w:val="center"/>
        <w:rPr>
          <w:b/>
          <w:sz w:val="28"/>
          <w:szCs w:val="28"/>
        </w:rPr>
      </w:pPr>
      <w:r w:rsidRPr="00154AFE">
        <w:rPr>
          <w:position w:val="-220"/>
          <w:sz w:val="28"/>
          <w:szCs w:val="28"/>
        </w:rPr>
        <w:object w:dxaOrig="8240" w:dyaOrig="4520">
          <v:shape id="_x0000_i1052" type="#_x0000_t75" style="width:405pt;height:222pt" o:ole="">
            <v:imagedata r:id="rId18" o:title=""/>
          </v:shape>
          <o:OLEObject Type="Embed" ProgID="Equation.3" ShapeID="_x0000_i1052" DrawAspect="Content" ObjectID="_1540817996" r:id="rId19"/>
        </w:object>
      </w:r>
    </w:p>
    <w:p w:rsidR="002102FC" w:rsidRPr="003420D5" w:rsidRDefault="002102FC" w:rsidP="002102FC">
      <w:pPr>
        <w:tabs>
          <w:tab w:val="left" w:pos="5620"/>
        </w:tabs>
        <w:rPr>
          <w:sz w:val="28"/>
          <w:szCs w:val="28"/>
        </w:rPr>
      </w:pPr>
    </w:p>
    <w:p w:rsidR="00A81A4C" w:rsidRDefault="00A81A4C" w:rsidP="00A81A4C">
      <w:pPr>
        <w:ind w:left="710"/>
        <w:rPr>
          <w:b/>
          <w:sz w:val="28"/>
          <w:szCs w:val="28"/>
        </w:rPr>
      </w:pPr>
    </w:p>
    <w:p w:rsidR="00A81A4C" w:rsidRPr="00A81A4C" w:rsidRDefault="00A81A4C" w:rsidP="00A81A4C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A81A4C">
        <w:rPr>
          <w:b/>
          <w:sz w:val="28"/>
          <w:szCs w:val="28"/>
        </w:rPr>
        <w:t xml:space="preserve">Дана функция </w:t>
      </w:r>
      <w:r w:rsidR="00D23F1D" w:rsidRPr="00266458">
        <w:rPr>
          <w:position w:val="-10"/>
        </w:rPr>
        <w:object w:dxaOrig="1480" w:dyaOrig="360">
          <v:shape id="_x0000_i1053" type="#_x0000_t75" style="width:74.25pt;height:18pt" o:ole="">
            <v:imagedata r:id="rId20" o:title=""/>
          </v:shape>
          <o:OLEObject Type="Embed" ProgID="Equation.3" ShapeID="_x0000_i1053" DrawAspect="Content" ObjectID="_1540817997" r:id="rId21"/>
        </w:object>
      </w:r>
      <w:r w:rsidRPr="00A81A4C">
        <w:rPr>
          <w:b/>
          <w:sz w:val="28"/>
          <w:szCs w:val="28"/>
        </w:rPr>
        <w:t xml:space="preserve"> в интервале (0,</w:t>
      </w:r>
      <w:r w:rsidRPr="00A81A4C">
        <w:rPr>
          <w:position w:val="-138"/>
          <w:sz w:val="28"/>
          <w:szCs w:val="28"/>
        </w:rPr>
        <w:t xml:space="preserve"> </w:t>
      </w:r>
      <w:r w:rsidR="00DD48FE" w:rsidRPr="00A81A4C">
        <w:rPr>
          <w:position w:val="-6"/>
          <w:sz w:val="28"/>
          <w:szCs w:val="28"/>
        </w:rPr>
        <w:object w:dxaOrig="220" w:dyaOrig="220">
          <v:shape id="_x0000_i1026" type="#_x0000_t75" style="width:10.5pt;height:10.5pt" o:ole="">
            <v:imagedata r:id="rId22" o:title=""/>
          </v:shape>
          <o:OLEObject Type="Embed" ProgID="Equation.3" ShapeID="_x0000_i1026" DrawAspect="Content" ObjectID="_1540817998" r:id="rId23"/>
        </w:object>
      </w:r>
      <w:r w:rsidRPr="00A81A4C">
        <w:rPr>
          <w:b/>
          <w:sz w:val="28"/>
          <w:szCs w:val="28"/>
        </w:rPr>
        <w:t>).</w:t>
      </w:r>
    </w:p>
    <w:p w:rsidR="00A81A4C" w:rsidRDefault="00A81A4C" w:rsidP="00A81A4C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Разложить</w:t>
      </w:r>
      <w:proofErr w:type="gramStart"/>
      <w:r w:rsidR="00DD48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:</w:t>
      </w:r>
      <w:proofErr w:type="gramEnd"/>
    </w:p>
    <w:p w:rsidR="00A81A4C" w:rsidRDefault="00A81A4C" w:rsidP="00A81A4C">
      <w:pPr>
        <w:rPr>
          <w:b/>
          <w:sz w:val="28"/>
          <w:szCs w:val="28"/>
        </w:rPr>
      </w:pPr>
      <w:r>
        <w:rPr>
          <w:b/>
          <w:sz w:val="28"/>
          <w:szCs w:val="28"/>
        </w:rPr>
        <w:t>А) в ряд Фурье по синусам;</w:t>
      </w:r>
    </w:p>
    <w:p w:rsidR="00A81A4C" w:rsidRDefault="00A81A4C" w:rsidP="00A81A4C">
      <w:pPr>
        <w:rPr>
          <w:b/>
          <w:sz w:val="28"/>
          <w:szCs w:val="28"/>
        </w:rPr>
      </w:pPr>
      <w:r>
        <w:rPr>
          <w:b/>
          <w:sz w:val="28"/>
          <w:szCs w:val="28"/>
        </w:rPr>
        <w:t>Б) в ряд Фурье по косинусам.</w:t>
      </w:r>
    </w:p>
    <w:p w:rsidR="00A81A4C" w:rsidRPr="000C775F" w:rsidRDefault="00DD48FE" w:rsidP="00A81A4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Построить графики для каждого продолжения.</w:t>
      </w:r>
    </w:p>
    <w:p w:rsidR="00A81A4C" w:rsidRDefault="00A81A4C" w:rsidP="00A81A4C">
      <w:pPr>
        <w:rPr>
          <w:sz w:val="28"/>
          <w:szCs w:val="28"/>
          <w:lang w:val="en-US"/>
        </w:rPr>
      </w:pPr>
      <w:r>
        <w:rPr>
          <w:sz w:val="28"/>
          <w:szCs w:val="28"/>
        </w:rPr>
        <w:t>А)</w:t>
      </w:r>
    </w:p>
    <w:p w:rsidR="00A81A4C" w:rsidRDefault="0099041D" w:rsidP="00A81A4C">
      <w:pPr>
        <w:rPr>
          <w:lang w:val="en-US"/>
        </w:rPr>
      </w:pPr>
      <w:r w:rsidRPr="00D23F1D">
        <w:rPr>
          <w:position w:val="-88"/>
        </w:rPr>
        <w:object w:dxaOrig="7320" w:dyaOrig="1880">
          <v:shape id="_x0000_i1058" type="#_x0000_t75" style="width:366pt;height:94.5pt" o:ole="">
            <v:imagedata r:id="rId24" o:title=""/>
          </v:shape>
          <o:OLEObject Type="Embed" ProgID="Equation.3" ShapeID="_x0000_i1058" DrawAspect="Content" ObjectID="_1540817999" r:id="rId25"/>
        </w:object>
      </w:r>
    </w:p>
    <w:bookmarkStart w:id="0" w:name="_GoBack"/>
    <w:p w:rsidR="00A81A4C" w:rsidRDefault="00756347" w:rsidP="00A81A4C">
      <w:r w:rsidRPr="00D60CCE">
        <w:rPr>
          <w:position w:val="-212"/>
        </w:rPr>
        <w:object w:dxaOrig="9940" w:dyaOrig="4360">
          <v:shape id="_x0000_i1059" type="#_x0000_t75" style="width:497.25pt;height:218.25pt" o:ole="">
            <v:imagedata r:id="rId26" o:title=""/>
          </v:shape>
          <o:OLEObject Type="Embed" ProgID="Equation.3" ShapeID="_x0000_i1059" DrawAspect="Content" ObjectID="_1540818000" r:id="rId27"/>
        </w:object>
      </w:r>
      <w:bookmarkEnd w:id="0"/>
    </w:p>
    <w:p w:rsidR="00DD48FE" w:rsidRDefault="00DD48FE" w:rsidP="00A81A4C">
      <w:pPr>
        <w:rPr>
          <w:lang w:val="en-US"/>
        </w:rPr>
      </w:pPr>
    </w:p>
    <w:p w:rsidR="00003C0E" w:rsidRPr="00003C0E" w:rsidRDefault="00D85BE9" w:rsidP="00A81A4C">
      <w:pPr>
        <w:rPr>
          <w:lang w:val="en-US"/>
        </w:rPr>
      </w:pPr>
      <w:r>
        <w:object w:dxaOrig="7665" w:dyaOrig="6420">
          <v:shape id="_x0000_i1054" type="#_x0000_t75" style="width:384pt;height:321pt" o:ole="">
            <v:imagedata r:id="rId28" o:title=""/>
          </v:shape>
          <o:OLEObject Type="Embed" ProgID="GraphFile" ShapeID="_x0000_i1054" DrawAspect="Content" ObjectID="_1540818001" r:id="rId29"/>
        </w:object>
      </w:r>
    </w:p>
    <w:p w:rsidR="00A81A4C" w:rsidRDefault="00A81A4C" w:rsidP="00A81A4C">
      <w:pPr>
        <w:rPr>
          <w:sz w:val="28"/>
          <w:szCs w:val="28"/>
        </w:rPr>
      </w:pPr>
      <w:r>
        <w:rPr>
          <w:sz w:val="28"/>
          <w:szCs w:val="28"/>
        </w:rPr>
        <w:t xml:space="preserve">Б) </w:t>
      </w:r>
    </w:p>
    <w:p w:rsidR="00D418D9" w:rsidRDefault="00D85BE9" w:rsidP="00D418D9">
      <w:pPr>
        <w:rPr>
          <w:position w:val="-86"/>
          <w:lang w:val="en-US"/>
        </w:rPr>
      </w:pPr>
      <w:r w:rsidRPr="00D85BE9">
        <w:rPr>
          <w:position w:val="-158"/>
        </w:rPr>
        <w:object w:dxaOrig="7920" w:dyaOrig="3280">
          <v:shape id="_x0000_i1055" type="#_x0000_t75" style="width:395.25pt;height:165pt" o:ole="">
            <v:imagedata r:id="rId30" o:title=""/>
          </v:shape>
          <o:OLEObject Type="Embed" ProgID="Equation.3" ShapeID="_x0000_i1055" DrawAspect="Content" ObjectID="_1540818002" r:id="rId31"/>
        </w:object>
      </w:r>
    </w:p>
    <w:p w:rsidR="00D418D9" w:rsidRDefault="0099041D" w:rsidP="00C97DEB">
      <w:pPr>
        <w:ind w:left="-426"/>
      </w:pPr>
      <w:r w:rsidRPr="00C97DEB">
        <w:rPr>
          <w:position w:val="-210"/>
        </w:rPr>
        <w:object w:dxaOrig="10300" w:dyaOrig="4320">
          <v:shape id="_x0000_i1057" type="#_x0000_t75" style="width:514.5pt;height:215.25pt" o:ole="">
            <v:imagedata r:id="rId32" o:title=""/>
          </v:shape>
          <o:OLEObject Type="Embed" ProgID="Equation.3" ShapeID="_x0000_i1057" DrawAspect="Content" ObjectID="_1540818003" r:id="rId33"/>
        </w:object>
      </w:r>
    </w:p>
    <w:p w:rsidR="00D964D2" w:rsidRDefault="00C97DEB" w:rsidP="00A81A4C">
      <w:pPr>
        <w:rPr>
          <w:lang w:val="en-US"/>
        </w:rPr>
      </w:pPr>
      <w:r>
        <w:object w:dxaOrig="6990" w:dyaOrig="5220">
          <v:shape id="_x0000_i1056" type="#_x0000_t75" style="width:349.5pt;height:261pt" o:ole="">
            <v:imagedata r:id="rId34" o:title=""/>
          </v:shape>
          <o:OLEObject Type="Embed" ProgID="GraphFile" ShapeID="_x0000_i1056" DrawAspect="Content" ObjectID="_1540818004" r:id="rId35"/>
        </w:object>
      </w:r>
    </w:p>
    <w:p w:rsidR="000E0522" w:rsidRDefault="000E0522" w:rsidP="00A81A4C">
      <w:pPr>
        <w:rPr>
          <w:lang w:val="en-US"/>
        </w:rPr>
      </w:pPr>
    </w:p>
    <w:p w:rsidR="000E0522" w:rsidRDefault="009B037C" w:rsidP="009B037C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9B037C">
        <w:rPr>
          <w:b/>
          <w:sz w:val="28"/>
          <w:szCs w:val="28"/>
        </w:rPr>
        <w:t xml:space="preserve">Воспользовавшись разложением функции </w:t>
      </w:r>
      <w:r w:rsidR="001C1CC9" w:rsidRPr="001C1CC9">
        <w:rPr>
          <w:position w:val="-30"/>
        </w:rPr>
        <w:object w:dxaOrig="2260" w:dyaOrig="720">
          <v:shape id="_x0000_i1041" type="#_x0000_t75" style="width:113.25pt;height:36.75pt" o:ole="">
            <v:imagedata r:id="rId36" o:title=""/>
          </v:shape>
          <o:OLEObject Type="Embed" ProgID="Equation.3" ShapeID="_x0000_i1041" DrawAspect="Content" ObjectID="_1540818005" r:id="rId37"/>
        </w:object>
      </w:r>
      <w:r>
        <w:t xml:space="preserve"> </w:t>
      </w:r>
      <w:r w:rsidRPr="009B03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ряд Фурье в указанном интервале </w:t>
      </w:r>
      <w:r w:rsidRPr="009B037C">
        <w:rPr>
          <w:position w:val="-10"/>
        </w:rPr>
        <w:object w:dxaOrig="780" w:dyaOrig="320">
          <v:shape id="_x0000_i1027" type="#_x0000_t75" style="width:39pt;height:15.75pt" o:ole="">
            <v:imagedata r:id="rId38" o:title=""/>
          </v:shape>
          <o:OLEObject Type="Embed" ProgID="Equation.3" ShapeID="_x0000_i1027" DrawAspect="Content" ObjectID="_1540818006" r:id="rId39"/>
        </w:object>
      </w:r>
      <w:r>
        <w:rPr>
          <w:b/>
          <w:sz w:val="28"/>
          <w:szCs w:val="28"/>
        </w:rPr>
        <w:t xml:space="preserve">, найти сумму данного числового ряда </w:t>
      </w:r>
      <w:r w:rsidR="001C1CC9" w:rsidRPr="001C1CC9">
        <w:rPr>
          <w:position w:val="-30"/>
        </w:rPr>
        <w:object w:dxaOrig="1240" w:dyaOrig="700">
          <v:shape id="_x0000_i1042" type="#_x0000_t75" style="width:62.25pt;height:34.5pt" o:ole="">
            <v:imagedata r:id="rId40" o:title=""/>
          </v:shape>
          <o:OLEObject Type="Embed" ProgID="Equation.3" ShapeID="_x0000_i1042" DrawAspect="Content" ObjectID="_1540818007" r:id="rId41"/>
        </w:object>
      </w:r>
      <w:r>
        <w:rPr>
          <w:b/>
          <w:sz w:val="28"/>
          <w:szCs w:val="28"/>
        </w:rPr>
        <w:t xml:space="preserve">. </w:t>
      </w:r>
    </w:p>
    <w:p w:rsidR="00775A8B" w:rsidRDefault="001C1CC9" w:rsidP="00775A8B">
      <w:pPr>
        <w:pStyle w:val="a3"/>
        <w:ind w:left="1260"/>
        <w:rPr>
          <w:position w:val="-32"/>
        </w:rPr>
      </w:pPr>
      <w:r w:rsidRPr="001C1CC9">
        <w:rPr>
          <w:position w:val="-32"/>
        </w:rPr>
        <w:object w:dxaOrig="6020" w:dyaOrig="760">
          <v:shape id="_x0000_i1043" type="#_x0000_t75" style="width:300pt;height:37.5pt" o:ole="">
            <v:imagedata r:id="rId42" o:title=""/>
          </v:shape>
          <o:OLEObject Type="Embed" ProgID="Equation.3" ShapeID="_x0000_i1043" DrawAspect="Content" ObjectID="_1540818008" r:id="rId43"/>
        </w:object>
      </w:r>
    </w:p>
    <w:p w:rsidR="00D31005" w:rsidRPr="00D31005" w:rsidRDefault="00D31005" w:rsidP="001C1CC9">
      <w:r w:rsidRPr="00D31005">
        <w:rPr>
          <w:b/>
          <w:position w:val="-12"/>
          <w:sz w:val="28"/>
          <w:szCs w:val="28"/>
        </w:rPr>
        <w:object w:dxaOrig="10219" w:dyaOrig="5600">
          <v:shape id="_x0000_i1044" type="#_x0000_t75" style="width:509.25pt;height:279.75pt" o:ole="">
            <v:imagedata r:id="rId44" o:title=""/>
          </v:shape>
          <o:OLEObject Type="Embed" ProgID="Equation.3" ShapeID="_x0000_i1044" DrawAspect="Content" ObjectID="_1540818009" r:id="rId45"/>
        </w:object>
      </w:r>
      <w:r w:rsidR="00857DDF" w:rsidRPr="001C1CC9">
        <w:rPr>
          <w:sz w:val="28"/>
          <w:szCs w:val="28"/>
        </w:rPr>
        <w:t>Подставим х=</w:t>
      </w:r>
      <w:r w:rsidRPr="00D31005">
        <w:rPr>
          <w:position w:val="-6"/>
        </w:rPr>
        <w:t>1</w:t>
      </w:r>
      <w:r w:rsidR="00857DDF">
        <w:t xml:space="preserve">, тогда получим ряд </w:t>
      </w:r>
    </w:p>
    <w:p w:rsidR="00857DDF" w:rsidRDefault="007F11B4" w:rsidP="001C1CC9">
      <w:r w:rsidRPr="00D31005">
        <w:rPr>
          <w:position w:val="-68"/>
        </w:rPr>
        <w:object w:dxaOrig="8199" w:dyaOrig="1480">
          <v:shape id="_x0000_i1046" type="#_x0000_t75" style="width:410.25pt;height:73.5pt" o:ole="">
            <v:imagedata r:id="rId46" o:title=""/>
          </v:shape>
          <o:OLEObject Type="Embed" ProgID="Equation.3" ShapeID="_x0000_i1046" DrawAspect="Content" ObjectID="_1540818010" r:id="rId47"/>
        </w:object>
      </w:r>
    </w:p>
    <w:p w:rsidR="00857DDF" w:rsidRDefault="00857DDF" w:rsidP="001C1CC9">
      <w:r>
        <w:t xml:space="preserve">Если </w:t>
      </w:r>
      <w:r w:rsidRPr="001C1CC9">
        <w:rPr>
          <w:lang w:val="en-US"/>
        </w:rPr>
        <w:t>n</w:t>
      </w:r>
      <w:r>
        <w:t xml:space="preserve"> четное, то  </w:t>
      </w:r>
      <w:r w:rsidRPr="001C1CC9">
        <w:rPr>
          <w:lang w:val="en-US"/>
        </w:rPr>
        <w:t>n</w:t>
      </w:r>
      <w:r w:rsidR="008D3FBC">
        <w:t xml:space="preserve"> разложение равно 0, а если </w:t>
      </w:r>
      <w:r w:rsidR="008D3FBC" w:rsidRPr="001C1CC9">
        <w:rPr>
          <w:lang w:val="en-US"/>
        </w:rPr>
        <w:t>n</w:t>
      </w:r>
      <w:r w:rsidR="008D3FBC" w:rsidRPr="008D3FBC">
        <w:t xml:space="preserve"> </w:t>
      </w:r>
      <w:r w:rsidR="008D3FBC">
        <w:t xml:space="preserve">нечетное, то </w:t>
      </w:r>
    </w:p>
    <w:p w:rsidR="008D3FBC" w:rsidRPr="008D3FBC" w:rsidRDefault="007F11B4" w:rsidP="001C1CC9">
      <w:r w:rsidRPr="00D31005">
        <w:rPr>
          <w:position w:val="-92"/>
        </w:rPr>
        <w:object w:dxaOrig="2560" w:dyaOrig="1960">
          <v:shape id="_x0000_i1045" type="#_x0000_t75" style="width:128.25pt;height:98.25pt" o:ole="">
            <v:imagedata r:id="rId48" o:title=""/>
          </v:shape>
          <o:OLEObject Type="Embed" ProgID="Equation.3" ShapeID="_x0000_i1045" DrawAspect="Content" ObjectID="_1540818011" r:id="rId49"/>
        </w:object>
      </w:r>
    </w:p>
    <w:p w:rsidR="00775A8B" w:rsidRDefault="00775A8B" w:rsidP="00775A8B">
      <w:pPr>
        <w:pStyle w:val="a3"/>
        <w:ind w:left="1260"/>
        <w:rPr>
          <w:b/>
          <w:sz w:val="28"/>
          <w:szCs w:val="28"/>
        </w:rPr>
      </w:pPr>
    </w:p>
    <w:p w:rsidR="00B72E2F" w:rsidRDefault="00B72E2F" w:rsidP="00B72E2F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Функция </w:t>
      </w:r>
      <w:r w:rsidRPr="00B72E2F">
        <w:rPr>
          <w:position w:val="-24"/>
        </w:rPr>
        <w:object w:dxaOrig="1400" w:dyaOrig="620">
          <v:shape id="_x0000_i1028" type="#_x0000_t75" style="width:69.75pt;height:30.75pt" o:ole="">
            <v:imagedata r:id="rId50" o:title=""/>
          </v:shape>
          <o:OLEObject Type="Embed" ProgID="Equation.3" ShapeID="_x0000_i1028" DrawAspect="Content" ObjectID="_1540818012" r:id="rId51"/>
        </w:object>
      </w:r>
      <w:r>
        <w:rPr>
          <w:b/>
          <w:sz w:val="28"/>
          <w:szCs w:val="28"/>
        </w:rPr>
        <w:t>задана на полупериоде (0,</w:t>
      </w:r>
      <w:r w:rsidR="007304CE"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>)</w:t>
      </w:r>
    </w:p>
    <w:p w:rsidR="00B72E2F" w:rsidRDefault="00B72E2F" w:rsidP="00B72E2F">
      <w:pPr>
        <w:pStyle w:val="a3"/>
        <w:ind w:left="1260"/>
        <w:rPr>
          <w:b/>
          <w:sz w:val="28"/>
          <w:szCs w:val="28"/>
        </w:rPr>
      </w:pPr>
      <w:r>
        <w:rPr>
          <w:b/>
          <w:sz w:val="28"/>
          <w:szCs w:val="28"/>
        </w:rPr>
        <w:t>А) продолжив функцию четным образом на полупериод (-</w:t>
      </w:r>
      <w:r w:rsidR="007304CE" w:rsidRPr="007304C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,0), получить разложение в ряд Фурье по косинусам;</w:t>
      </w:r>
    </w:p>
    <w:p w:rsidR="00B72E2F" w:rsidRDefault="00B72E2F" w:rsidP="00B72E2F">
      <w:pPr>
        <w:pStyle w:val="a3"/>
        <w:ind w:left="1260"/>
        <w:rPr>
          <w:b/>
          <w:sz w:val="28"/>
          <w:szCs w:val="28"/>
        </w:rPr>
      </w:pPr>
      <w:r>
        <w:rPr>
          <w:b/>
          <w:sz w:val="28"/>
          <w:szCs w:val="28"/>
        </w:rPr>
        <w:t>Б) продолжив функцию нечетным образом на полупериод (-</w:t>
      </w:r>
      <w:r w:rsidR="007304CE" w:rsidRPr="007304C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,0), получить разложение в ряд Фурье по синусам.</w:t>
      </w:r>
    </w:p>
    <w:p w:rsidR="003C3A32" w:rsidRDefault="003C3A32" w:rsidP="003C3A32">
      <w:pPr>
        <w:rPr>
          <w:sz w:val="28"/>
          <w:szCs w:val="28"/>
        </w:rPr>
      </w:pPr>
      <w:r>
        <w:rPr>
          <w:sz w:val="28"/>
          <w:szCs w:val="28"/>
        </w:rPr>
        <w:t>А)</w:t>
      </w:r>
    </w:p>
    <w:p w:rsidR="003C3A32" w:rsidRDefault="007304CE" w:rsidP="003C3A32">
      <w:pPr>
        <w:rPr>
          <w:sz w:val="28"/>
          <w:szCs w:val="28"/>
          <w:lang w:val="en-US"/>
        </w:rPr>
      </w:pPr>
      <w:r w:rsidRPr="00C623BB">
        <w:rPr>
          <w:position w:val="-180"/>
          <w:sz w:val="28"/>
          <w:szCs w:val="28"/>
        </w:rPr>
        <w:object w:dxaOrig="8540" w:dyaOrig="3300">
          <v:shape id="_x0000_i1029" type="#_x0000_t75" style="width:420pt;height:162pt" o:ole="">
            <v:imagedata r:id="rId52" o:title=""/>
          </v:shape>
          <o:OLEObject Type="Embed" ProgID="Equation.3" ShapeID="_x0000_i1029" DrawAspect="Content" ObjectID="_1540818013" r:id="rId53"/>
        </w:object>
      </w:r>
    </w:p>
    <w:p w:rsidR="003C3A32" w:rsidRDefault="00D73FD0" w:rsidP="003C3A32">
      <w:r w:rsidRPr="00C623BB">
        <w:rPr>
          <w:position w:val="-144"/>
        </w:rPr>
        <w:object w:dxaOrig="7440" w:dyaOrig="3000">
          <v:shape id="_x0000_i1030" type="#_x0000_t75" style="width:372pt;height:150pt" o:ole="">
            <v:imagedata r:id="rId54" o:title=""/>
          </v:shape>
          <o:OLEObject Type="Embed" ProgID="Equation.3" ShapeID="_x0000_i1030" DrawAspect="Content" ObjectID="_1540818014" r:id="rId55"/>
        </w:object>
      </w:r>
    </w:p>
    <w:p w:rsidR="00002D7D" w:rsidRDefault="00002D7D" w:rsidP="00002D7D">
      <w:r>
        <w:t xml:space="preserve">б) </w:t>
      </w:r>
    </w:p>
    <w:p w:rsidR="00002D7D" w:rsidRDefault="0061121B" w:rsidP="00002D7D">
      <w:pPr>
        <w:rPr>
          <w:lang w:val="en-US"/>
        </w:rPr>
      </w:pPr>
      <w:r w:rsidRPr="00002D7D">
        <w:rPr>
          <w:position w:val="-118"/>
        </w:rPr>
        <w:object w:dxaOrig="8700" w:dyaOrig="2480">
          <v:shape id="_x0000_i1031" type="#_x0000_t75" style="width:435pt;height:123.75pt" o:ole="">
            <v:imagedata r:id="rId56" o:title=""/>
          </v:shape>
          <o:OLEObject Type="Embed" ProgID="Equation.3" ShapeID="_x0000_i1031" DrawAspect="Content" ObjectID="_1540818015" r:id="rId57"/>
        </w:object>
      </w:r>
    </w:p>
    <w:p w:rsidR="00002D7D" w:rsidRPr="003C3A32" w:rsidRDefault="00884EC3" w:rsidP="00002D7D">
      <w:pPr>
        <w:rPr>
          <w:b/>
          <w:sz w:val="28"/>
          <w:szCs w:val="28"/>
        </w:rPr>
      </w:pPr>
      <w:r w:rsidRPr="004C4C12">
        <w:rPr>
          <w:position w:val="-144"/>
        </w:rPr>
        <w:object w:dxaOrig="9620" w:dyaOrig="3000">
          <v:shape id="_x0000_i1032" type="#_x0000_t75" style="width:480.75pt;height:150pt" o:ole="">
            <v:imagedata r:id="rId58" o:title=""/>
          </v:shape>
          <o:OLEObject Type="Embed" ProgID="Equation.3" ShapeID="_x0000_i1032" DrawAspect="Content" ObjectID="_1540818016" r:id="rId59"/>
        </w:object>
      </w:r>
    </w:p>
    <w:p w:rsidR="00065D61" w:rsidRDefault="00065D61" w:rsidP="00B72E2F">
      <w:pPr>
        <w:pStyle w:val="a3"/>
        <w:ind w:left="1260"/>
        <w:rPr>
          <w:b/>
          <w:sz w:val="28"/>
          <w:szCs w:val="28"/>
        </w:rPr>
      </w:pPr>
    </w:p>
    <w:p w:rsidR="000447EE" w:rsidRDefault="000447EE" w:rsidP="000447EE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Функция </w:t>
      </w:r>
      <w:r w:rsidR="00884EC3" w:rsidRPr="00B72E2F">
        <w:rPr>
          <w:position w:val="-24"/>
        </w:rPr>
        <w:object w:dxaOrig="1300" w:dyaOrig="620">
          <v:shape id="_x0000_i1033" type="#_x0000_t75" style="width:65.25pt;height:30.75pt" o:ole="">
            <v:imagedata r:id="rId60" o:title=""/>
          </v:shape>
          <o:OLEObject Type="Embed" ProgID="Equation.3" ShapeID="_x0000_i1033" DrawAspect="Content" ObjectID="_1540818017" r:id="rId61"/>
        </w:object>
      </w:r>
      <w:r>
        <w:rPr>
          <w:b/>
          <w:sz w:val="28"/>
          <w:szCs w:val="28"/>
        </w:rPr>
        <w:t>задана на полупериоде (0,</w:t>
      </w:r>
      <w:r w:rsidR="00721763"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</w:rPr>
        <w:t>)</w:t>
      </w:r>
    </w:p>
    <w:p w:rsidR="000447EE" w:rsidRDefault="000447EE" w:rsidP="000447EE">
      <w:pPr>
        <w:pStyle w:val="a3"/>
        <w:ind w:left="1260"/>
        <w:rPr>
          <w:b/>
          <w:sz w:val="28"/>
          <w:szCs w:val="28"/>
        </w:rPr>
      </w:pPr>
      <w:r>
        <w:rPr>
          <w:b/>
          <w:sz w:val="28"/>
          <w:szCs w:val="28"/>
        </w:rPr>
        <w:t>А) продолжив функцию четным образом на полупериод (-</w:t>
      </w:r>
      <w:r w:rsidR="00721763" w:rsidRPr="0072176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,0), получить разложение в ряд Фурье по косинусам;</w:t>
      </w:r>
    </w:p>
    <w:p w:rsidR="002C405E" w:rsidRDefault="000447EE" w:rsidP="002C405E">
      <w:pPr>
        <w:pStyle w:val="a3"/>
        <w:ind w:left="1260"/>
        <w:rPr>
          <w:b/>
          <w:sz w:val="28"/>
          <w:szCs w:val="28"/>
        </w:rPr>
      </w:pPr>
      <w:r>
        <w:rPr>
          <w:b/>
          <w:sz w:val="28"/>
          <w:szCs w:val="28"/>
        </w:rPr>
        <w:t>Б) продолжив функцию нечетным образом на полупериод (-</w:t>
      </w:r>
      <w:r w:rsidR="00721763" w:rsidRPr="0072176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,0), получить разложение в ряд Фурье по синусам.</w:t>
      </w:r>
    </w:p>
    <w:p w:rsidR="002C405E" w:rsidRDefault="002C405E" w:rsidP="002C405E">
      <w:pPr>
        <w:rPr>
          <w:sz w:val="28"/>
          <w:szCs w:val="28"/>
        </w:rPr>
      </w:pPr>
      <w:r>
        <w:rPr>
          <w:sz w:val="28"/>
          <w:szCs w:val="28"/>
        </w:rPr>
        <w:lastRenderedPageBreak/>
        <w:t>А)</w:t>
      </w:r>
    </w:p>
    <w:p w:rsidR="006B6D80" w:rsidRDefault="007D6C59" w:rsidP="002C405E">
      <w:pPr>
        <w:rPr>
          <w:sz w:val="28"/>
          <w:szCs w:val="28"/>
        </w:rPr>
      </w:pPr>
      <w:r w:rsidRPr="006B6D80">
        <w:rPr>
          <w:b/>
          <w:position w:val="-210"/>
          <w:sz w:val="28"/>
          <w:szCs w:val="28"/>
        </w:rPr>
        <w:object w:dxaOrig="8880" w:dyaOrig="4080">
          <v:shape id="_x0000_i1034" type="#_x0000_t75" style="width:444.75pt;height:204pt" o:ole="">
            <v:imagedata r:id="rId62" o:title=""/>
          </v:shape>
          <o:OLEObject Type="Embed" ProgID="Equation.3" ShapeID="_x0000_i1034" DrawAspect="Content" ObjectID="_1540818018" r:id="rId63"/>
        </w:object>
      </w:r>
    </w:p>
    <w:p w:rsidR="002C405E" w:rsidRDefault="002C405E" w:rsidP="002C405E">
      <w:pPr>
        <w:rPr>
          <w:sz w:val="28"/>
          <w:szCs w:val="28"/>
        </w:rPr>
      </w:pPr>
      <w:r>
        <w:rPr>
          <w:sz w:val="28"/>
          <w:szCs w:val="28"/>
        </w:rPr>
        <w:t>Б)</w:t>
      </w:r>
    </w:p>
    <w:p w:rsidR="002C405E" w:rsidRPr="002C405E" w:rsidRDefault="00FB173F" w:rsidP="002C405E">
      <w:pPr>
        <w:rPr>
          <w:sz w:val="28"/>
          <w:szCs w:val="28"/>
        </w:rPr>
      </w:pPr>
      <w:r w:rsidRPr="007D6C59">
        <w:rPr>
          <w:b/>
          <w:position w:val="-166"/>
          <w:sz w:val="28"/>
          <w:szCs w:val="28"/>
        </w:rPr>
        <w:object w:dxaOrig="8120" w:dyaOrig="3940">
          <v:shape id="_x0000_i1035" type="#_x0000_t75" style="width:406.5pt;height:197.25pt" o:ole="">
            <v:imagedata r:id="rId64" o:title=""/>
          </v:shape>
          <o:OLEObject Type="Embed" ProgID="Equation.3" ShapeID="_x0000_i1035" DrawAspect="Content" ObjectID="_1540818019" r:id="rId65"/>
        </w:object>
      </w:r>
    </w:p>
    <w:p w:rsidR="00B72E2F" w:rsidRDefault="00B72E2F" w:rsidP="00B72E2F">
      <w:pPr>
        <w:rPr>
          <w:b/>
          <w:sz w:val="28"/>
          <w:szCs w:val="28"/>
        </w:rPr>
      </w:pPr>
    </w:p>
    <w:p w:rsidR="006C10C8" w:rsidRDefault="006C10C8" w:rsidP="00B72E2F">
      <w:pPr>
        <w:rPr>
          <w:b/>
          <w:sz w:val="28"/>
          <w:szCs w:val="28"/>
        </w:rPr>
      </w:pPr>
    </w:p>
    <w:p w:rsidR="000447EE" w:rsidRDefault="000447EE" w:rsidP="000447EE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Функция </w:t>
      </w:r>
      <w:r w:rsidR="00FB173F" w:rsidRPr="00B72E2F">
        <w:rPr>
          <w:position w:val="-24"/>
        </w:rPr>
        <w:object w:dxaOrig="1560" w:dyaOrig="620">
          <v:shape id="_x0000_i1036" type="#_x0000_t75" style="width:78pt;height:30.75pt" o:ole="">
            <v:imagedata r:id="rId66" o:title=""/>
          </v:shape>
          <o:OLEObject Type="Embed" ProgID="Equation.3" ShapeID="_x0000_i1036" DrawAspect="Content" ObjectID="_1540818020" r:id="rId67"/>
        </w:object>
      </w:r>
      <w:r>
        <w:rPr>
          <w:b/>
          <w:sz w:val="28"/>
          <w:szCs w:val="28"/>
        </w:rPr>
        <w:t>задана на периоде (0,</w:t>
      </w:r>
      <w:r w:rsidR="00FB173F">
        <w:rPr>
          <w:b/>
          <w:sz w:val="28"/>
          <w:szCs w:val="28"/>
          <w:lang w:val="en-US"/>
        </w:rPr>
        <w:t>8</w:t>
      </w:r>
      <w:r>
        <w:rPr>
          <w:b/>
          <w:sz w:val="28"/>
          <w:szCs w:val="28"/>
        </w:rPr>
        <w:t>). Найти разложение функции в ряд Фурье.</w:t>
      </w:r>
    </w:p>
    <w:p w:rsidR="00C73986" w:rsidRPr="00C73986" w:rsidRDefault="00D40795" w:rsidP="00C73986">
      <w:pPr>
        <w:rPr>
          <w:sz w:val="28"/>
          <w:szCs w:val="28"/>
          <w:lang w:val="en-US"/>
        </w:rPr>
      </w:pPr>
      <w:r w:rsidRPr="00C623BB">
        <w:rPr>
          <w:position w:val="-180"/>
        </w:rPr>
        <w:object w:dxaOrig="8500" w:dyaOrig="3300">
          <v:shape id="_x0000_i1037" type="#_x0000_t75" style="width:418.5pt;height:162pt" o:ole="">
            <v:imagedata r:id="rId68" o:title=""/>
          </v:shape>
          <o:OLEObject Type="Embed" ProgID="Equation.3" ShapeID="_x0000_i1037" DrawAspect="Content" ObjectID="_1540818021" r:id="rId69"/>
        </w:object>
      </w:r>
    </w:p>
    <w:p w:rsidR="00C73986" w:rsidRDefault="000E407C" w:rsidP="00C73986">
      <w:r w:rsidRPr="00D40795">
        <w:rPr>
          <w:position w:val="-100"/>
        </w:rPr>
        <w:object w:dxaOrig="9400" w:dyaOrig="2120">
          <v:shape id="_x0000_i1038" type="#_x0000_t75" style="width:469.5pt;height:105.75pt" o:ole="">
            <v:imagedata r:id="rId70" o:title=""/>
          </v:shape>
          <o:OLEObject Type="Embed" ProgID="Equation.3" ShapeID="_x0000_i1038" DrawAspect="Content" ObjectID="_1540818022" r:id="rId71"/>
        </w:object>
      </w:r>
    </w:p>
    <w:p w:rsidR="00C73986" w:rsidRPr="00C73986" w:rsidRDefault="000E407C" w:rsidP="00C73986">
      <w:pPr>
        <w:rPr>
          <w:lang w:val="en-US"/>
        </w:rPr>
      </w:pPr>
      <w:r w:rsidRPr="00002D7D">
        <w:rPr>
          <w:position w:val="-118"/>
        </w:rPr>
        <w:object w:dxaOrig="8580" w:dyaOrig="2480">
          <v:shape id="_x0000_i1039" type="#_x0000_t75" style="width:429.75pt;height:123.75pt" o:ole="">
            <v:imagedata r:id="rId72" o:title=""/>
          </v:shape>
          <o:OLEObject Type="Embed" ProgID="Equation.3" ShapeID="_x0000_i1039" DrawAspect="Content" ObjectID="_1540818023" r:id="rId73"/>
        </w:object>
      </w:r>
    </w:p>
    <w:p w:rsidR="00C73986" w:rsidRPr="00C73986" w:rsidRDefault="001C1CC9" w:rsidP="00C73986">
      <w:pPr>
        <w:rPr>
          <w:b/>
          <w:sz w:val="28"/>
          <w:szCs w:val="28"/>
        </w:rPr>
      </w:pPr>
      <w:r w:rsidRPr="000E407C">
        <w:rPr>
          <w:position w:val="-176"/>
        </w:rPr>
        <w:object w:dxaOrig="7660" w:dyaOrig="3640">
          <v:shape id="_x0000_i1040" type="#_x0000_t75" style="width:383.25pt;height:181.5pt" o:ole="">
            <v:imagedata r:id="rId74" o:title=""/>
          </v:shape>
          <o:OLEObject Type="Embed" ProgID="Equation.3" ShapeID="_x0000_i1040" DrawAspect="Content" ObjectID="_1540818024" r:id="rId75"/>
        </w:object>
      </w:r>
    </w:p>
    <w:p w:rsidR="000447EE" w:rsidRPr="00C73986" w:rsidRDefault="000447EE" w:rsidP="00C73986">
      <w:pPr>
        <w:rPr>
          <w:b/>
          <w:sz w:val="28"/>
          <w:szCs w:val="28"/>
        </w:rPr>
      </w:pPr>
    </w:p>
    <w:sectPr w:rsidR="000447EE" w:rsidRPr="00C73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849EB"/>
    <w:multiLevelType w:val="hybridMultilevel"/>
    <w:tmpl w:val="C4440D5A"/>
    <w:lvl w:ilvl="0" w:tplc="03BCA2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5E576E63"/>
    <w:multiLevelType w:val="hybridMultilevel"/>
    <w:tmpl w:val="360000A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A6"/>
    <w:rsid w:val="00002D7D"/>
    <w:rsid w:val="00003C0E"/>
    <w:rsid w:val="000447EE"/>
    <w:rsid w:val="000643E7"/>
    <w:rsid w:val="00065D61"/>
    <w:rsid w:val="000E0522"/>
    <w:rsid w:val="000E407C"/>
    <w:rsid w:val="00154AFE"/>
    <w:rsid w:val="00165A15"/>
    <w:rsid w:val="001C1CC9"/>
    <w:rsid w:val="001C39C8"/>
    <w:rsid w:val="002102FC"/>
    <w:rsid w:val="00227EFA"/>
    <w:rsid w:val="0029234F"/>
    <w:rsid w:val="002C405E"/>
    <w:rsid w:val="003420D5"/>
    <w:rsid w:val="00346AE6"/>
    <w:rsid w:val="003C3A32"/>
    <w:rsid w:val="004100F6"/>
    <w:rsid w:val="004237A1"/>
    <w:rsid w:val="004A140A"/>
    <w:rsid w:val="004C4C12"/>
    <w:rsid w:val="004D7746"/>
    <w:rsid w:val="00530A41"/>
    <w:rsid w:val="00586733"/>
    <w:rsid w:val="005D0F89"/>
    <w:rsid w:val="005E27D2"/>
    <w:rsid w:val="0061121B"/>
    <w:rsid w:val="006741DD"/>
    <w:rsid w:val="00676F85"/>
    <w:rsid w:val="00684F72"/>
    <w:rsid w:val="006B6D80"/>
    <w:rsid w:val="006C10C8"/>
    <w:rsid w:val="006D0F7B"/>
    <w:rsid w:val="00721763"/>
    <w:rsid w:val="00725F2C"/>
    <w:rsid w:val="007304CE"/>
    <w:rsid w:val="00744900"/>
    <w:rsid w:val="007533AB"/>
    <w:rsid w:val="00756347"/>
    <w:rsid w:val="00775A8B"/>
    <w:rsid w:val="007D6C59"/>
    <w:rsid w:val="007F11B4"/>
    <w:rsid w:val="00823FCD"/>
    <w:rsid w:val="00857DDF"/>
    <w:rsid w:val="00884EC3"/>
    <w:rsid w:val="00886991"/>
    <w:rsid w:val="008966D7"/>
    <w:rsid w:val="008B0555"/>
    <w:rsid w:val="008D3FBC"/>
    <w:rsid w:val="0090379D"/>
    <w:rsid w:val="009510C0"/>
    <w:rsid w:val="009519B6"/>
    <w:rsid w:val="009857B0"/>
    <w:rsid w:val="0099041D"/>
    <w:rsid w:val="009B037C"/>
    <w:rsid w:val="00A42B24"/>
    <w:rsid w:val="00A81A4C"/>
    <w:rsid w:val="00A82A2A"/>
    <w:rsid w:val="00B641E6"/>
    <w:rsid w:val="00B72E2F"/>
    <w:rsid w:val="00B97588"/>
    <w:rsid w:val="00C36305"/>
    <w:rsid w:val="00C623BB"/>
    <w:rsid w:val="00C73986"/>
    <w:rsid w:val="00C97DEB"/>
    <w:rsid w:val="00CA5F46"/>
    <w:rsid w:val="00CE2814"/>
    <w:rsid w:val="00D142C5"/>
    <w:rsid w:val="00D23F1D"/>
    <w:rsid w:val="00D31005"/>
    <w:rsid w:val="00D40795"/>
    <w:rsid w:val="00D418D9"/>
    <w:rsid w:val="00D522A6"/>
    <w:rsid w:val="00D60CCE"/>
    <w:rsid w:val="00D672B8"/>
    <w:rsid w:val="00D73FD0"/>
    <w:rsid w:val="00D82249"/>
    <w:rsid w:val="00D85BE9"/>
    <w:rsid w:val="00D964D2"/>
    <w:rsid w:val="00DB132F"/>
    <w:rsid w:val="00DD48FE"/>
    <w:rsid w:val="00E22894"/>
    <w:rsid w:val="00EB29BA"/>
    <w:rsid w:val="00FB173F"/>
    <w:rsid w:val="00FC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A6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3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3C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C0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3C3A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C3A32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A6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3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3C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C0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3C3A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C3A32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e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e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1" Type="http://schemas.openxmlformats.org/officeDocument/2006/relationships/numbering" Target="numbering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dcterms:created xsi:type="dcterms:W3CDTF">2016-11-14T08:45:00Z</dcterms:created>
  <dcterms:modified xsi:type="dcterms:W3CDTF">2016-11-16T12:01:00Z</dcterms:modified>
</cp:coreProperties>
</file>