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33D" w:rsidRPr="00135CCC" w:rsidRDefault="00135CCC" w:rsidP="00135CCC">
      <w:pPr>
        <w:pStyle w:val="4"/>
        <w:shd w:val="clear" w:color="auto" w:fill="FFFFFF"/>
        <w:spacing w:before="0" w:beforeAutospacing="0" w:after="0" w:afterAutospacing="0"/>
        <w:jc w:val="both"/>
        <w:rPr>
          <w:b w:val="0"/>
          <w:sz w:val="10"/>
          <w:szCs w:val="10"/>
        </w:rPr>
      </w:pPr>
      <w:r>
        <w:rPr>
          <w:sz w:val="10"/>
          <w:szCs w:val="10"/>
        </w:rPr>
        <w:t>Вопрос</w:t>
      </w:r>
      <w:r w:rsidR="00A73C4E">
        <w:rPr>
          <w:sz w:val="10"/>
          <w:szCs w:val="10"/>
        </w:rPr>
        <w:t xml:space="preserve"> </w:t>
      </w:r>
      <w:r w:rsidR="003B3338" w:rsidRPr="00731A27">
        <w:rPr>
          <w:sz w:val="10"/>
          <w:szCs w:val="10"/>
        </w:rPr>
        <w:t xml:space="preserve">№ 1 </w:t>
      </w:r>
      <w:r>
        <w:rPr>
          <w:sz w:val="10"/>
          <w:szCs w:val="10"/>
        </w:rPr>
        <w:t>Затраты на производство и их классификация. Понятие «себестоимость» и «</w:t>
      </w:r>
      <w:proofErr w:type="spellStart"/>
      <w:r>
        <w:rPr>
          <w:sz w:val="10"/>
          <w:szCs w:val="10"/>
        </w:rPr>
        <w:t>калькулирование</w:t>
      </w:r>
      <w:proofErr w:type="spellEnd"/>
      <w:r w:rsidRPr="00135CCC">
        <w:t xml:space="preserve"> </w:t>
      </w:r>
      <w:r w:rsidRPr="00135CCC">
        <w:rPr>
          <w:b w:val="0"/>
          <w:sz w:val="10"/>
          <w:szCs w:val="10"/>
        </w:rPr>
        <w:t xml:space="preserve">Затраты в бух. учете могут рассматриваться: Активы; Расходы. Затраты становятся расходами в тот момент, когда им противостоят доходы от реализации продукции, работ, услуг., т.е. затраты становятся расходами в момент реализации продукции. По способу включения в </w:t>
      </w:r>
      <w:proofErr w:type="spellStart"/>
      <w:r w:rsidRPr="00135CCC">
        <w:rPr>
          <w:b w:val="0"/>
          <w:sz w:val="10"/>
          <w:szCs w:val="10"/>
        </w:rPr>
        <w:t>себ-ть</w:t>
      </w:r>
      <w:proofErr w:type="spell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 xml:space="preserve">.-ты классифицируют по сл. признакам: 1.По экономическим эл-там: МЗ, </w:t>
      </w:r>
      <w:proofErr w:type="spellStart"/>
      <w:r w:rsidRPr="00135CCC">
        <w:rPr>
          <w:b w:val="0"/>
          <w:sz w:val="10"/>
          <w:szCs w:val="10"/>
        </w:rPr>
        <w:t>ЗОТ,ОСН,А,Пр</w:t>
      </w:r>
      <w:proofErr w:type="spellEnd"/>
      <w:r w:rsidRPr="00135CCC">
        <w:rPr>
          <w:b w:val="0"/>
          <w:sz w:val="10"/>
          <w:szCs w:val="10"/>
        </w:rPr>
        <w:t xml:space="preserve"> 2По статьям калькуляции: Сырье и материалы, возвратные отходы, покупные изделия, полуфабрикаты и услуги производственного </w:t>
      </w:r>
      <w:proofErr w:type="spellStart"/>
      <w:r w:rsidRPr="00135CCC">
        <w:rPr>
          <w:b w:val="0"/>
          <w:sz w:val="10"/>
          <w:szCs w:val="10"/>
        </w:rPr>
        <w:t>хар-ра</w:t>
      </w:r>
      <w:proofErr w:type="spellEnd"/>
      <w:r w:rsidRPr="00135CCC">
        <w:rPr>
          <w:b w:val="0"/>
          <w:sz w:val="10"/>
          <w:szCs w:val="10"/>
        </w:rPr>
        <w:t xml:space="preserve">; топливо и энергия для технологических целей; ЗП основных производственных рабочих; отчисления на соц. нужды; расходы на подготовку и освоение пр-ва; </w:t>
      </w:r>
      <w:proofErr w:type="spellStart"/>
      <w:r w:rsidRPr="00135CCC">
        <w:rPr>
          <w:b w:val="0"/>
          <w:sz w:val="10"/>
          <w:szCs w:val="10"/>
        </w:rPr>
        <w:t>общепроизв</w:t>
      </w:r>
      <w:proofErr w:type="spellEnd"/>
      <w:r w:rsidRPr="00135CCC">
        <w:rPr>
          <w:b w:val="0"/>
          <w:sz w:val="10"/>
          <w:szCs w:val="10"/>
        </w:rPr>
        <w:t xml:space="preserve"> расходы, </w:t>
      </w:r>
      <w:proofErr w:type="spellStart"/>
      <w:r w:rsidRPr="00135CCC">
        <w:rPr>
          <w:b w:val="0"/>
          <w:sz w:val="10"/>
          <w:szCs w:val="10"/>
        </w:rPr>
        <w:t>общехоз</w:t>
      </w:r>
      <w:proofErr w:type="spellEnd"/>
      <w:r w:rsidRPr="00135CCC">
        <w:rPr>
          <w:b w:val="0"/>
          <w:sz w:val="10"/>
          <w:szCs w:val="10"/>
        </w:rPr>
        <w:t xml:space="preserve"> расходы; потери от </w:t>
      </w:r>
      <w:proofErr w:type="spellStart"/>
      <w:r w:rsidRPr="00135CCC">
        <w:rPr>
          <w:b w:val="0"/>
          <w:sz w:val="10"/>
          <w:szCs w:val="10"/>
        </w:rPr>
        <w:t>брака;прочие</w:t>
      </w:r>
      <w:proofErr w:type="spellEnd"/>
      <w:r w:rsidRPr="00135CCC">
        <w:rPr>
          <w:b w:val="0"/>
          <w:sz w:val="10"/>
          <w:szCs w:val="10"/>
        </w:rPr>
        <w:t xml:space="preserve"> произв. расходы = производственная </w:t>
      </w:r>
      <w:proofErr w:type="spellStart"/>
      <w:r w:rsidRPr="00135CCC">
        <w:rPr>
          <w:b w:val="0"/>
          <w:sz w:val="10"/>
          <w:szCs w:val="10"/>
        </w:rPr>
        <w:t>себ-ть+Коммерческие</w:t>
      </w:r>
      <w:proofErr w:type="spellEnd"/>
      <w:r w:rsidRPr="00135CCC">
        <w:rPr>
          <w:b w:val="0"/>
          <w:sz w:val="10"/>
          <w:szCs w:val="10"/>
        </w:rPr>
        <w:t xml:space="preserve"> расходы = Полная </w:t>
      </w:r>
      <w:proofErr w:type="spellStart"/>
      <w:r w:rsidRPr="00135CCC">
        <w:rPr>
          <w:b w:val="0"/>
          <w:sz w:val="10"/>
          <w:szCs w:val="10"/>
        </w:rPr>
        <w:t>себ-ть</w:t>
      </w:r>
      <w:proofErr w:type="spellEnd"/>
      <w:r w:rsidRPr="00135CCC">
        <w:rPr>
          <w:b w:val="0"/>
          <w:sz w:val="10"/>
          <w:szCs w:val="10"/>
        </w:rPr>
        <w:t xml:space="preserve">. 3.Для определения </w:t>
      </w:r>
      <w:proofErr w:type="spellStart"/>
      <w:r w:rsidRPr="00135CCC">
        <w:rPr>
          <w:b w:val="0"/>
          <w:sz w:val="10"/>
          <w:szCs w:val="10"/>
        </w:rPr>
        <w:t>себ-ти</w:t>
      </w:r>
      <w:proofErr w:type="spellEnd"/>
      <w:r w:rsidRPr="00135CCC">
        <w:rPr>
          <w:b w:val="0"/>
          <w:sz w:val="10"/>
          <w:szCs w:val="10"/>
        </w:rPr>
        <w:t xml:space="preserve"> Прямые – </w:t>
      </w:r>
      <w:proofErr w:type="spellStart"/>
      <w:r w:rsidRPr="00135CCC">
        <w:rPr>
          <w:b w:val="0"/>
          <w:sz w:val="10"/>
          <w:szCs w:val="10"/>
        </w:rPr>
        <w:t>зат</w:t>
      </w:r>
      <w:proofErr w:type="spellEnd"/>
      <w:r w:rsidRPr="00135CCC">
        <w:rPr>
          <w:b w:val="0"/>
          <w:sz w:val="10"/>
          <w:szCs w:val="10"/>
        </w:rPr>
        <w:t xml:space="preserve">-ты, которые можно вкл. в </w:t>
      </w:r>
      <w:proofErr w:type="spellStart"/>
      <w:r w:rsidRPr="00135CCC">
        <w:rPr>
          <w:b w:val="0"/>
          <w:sz w:val="10"/>
          <w:szCs w:val="10"/>
        </w:rPr>
        <w:t>себ-ть</w:t>
      </w:r>
      <w:proofErr w:type="spellEnd"/>
      <w:r w:rsidRPr="00135CCC">
        <w:rPr>
          <w:b w:val="0"/>
          <w:sz w:val="10"/>
          <w:szCs w:val="10"/>
        </w:rPr>
        <w:t xml:space="preserve"> продукции на основании первичных </w:t>
      </w:r>
      <w:proofErr w:type="spellStart"/>
      <w:proofErr w:type="gramStart"/>
      <w:r w:rsidRPr="00135CCC">
        <w:rPr>
          <w:b w:val="0"/>
          <w:sz w:val="10"/>
          <w:szCs w:val="10"/>
        </w:rPr>
        <w:t>документов.Косвенные</w:t>
      </w:r>
      <w:proofErr w:type="spellEnd"/>
      <w:proofErr w:type="gramEnd"/>
      <w:r w:rsidRPr="00135CCC">
        <w:rPr>
          <w:b w:val="0"/>
          <w:sz w:val="10"/>
          <w:szCs w:val="10"/>
        </w:rPr>
        <w:t xml:space="preserve"> – которые носят общий </w:t>
      </w:r>
      <w:proofErr w:type="spellStart"/>
      <w:r w:rsidRPr="00135CCC">
        <w:rPr>
          <w:b w:val="0"/>
          <w:sz w:val="10"/>
          <w:szCs w:val="10"/>
        </w:rPr>
        <w:t>хар</w:t>
      </w:r>
      <w:proofErr w:type="spellEnd"/>
      <w:r w:rsidRPr="00135CCC">
        <w:rPr>
          <w:b w:val="0"/>
          <w:sz w:val="10"/>
          <w:szCs w:val="10"/>
        </w:rPr>
        <w:t xml:space="preserve">-р и подлежат вкл. в </w:t>
      </w:r>
      <w:proofErr w:type="spellStart"/>
      <w:r w:rsidRPr="00135CCC">
        <w:rPr>
          <w:b w:val="0"/>
          <w:sz w:val="10"/>
          <w:szCs w:val="10"/>
        </w:rPr>
        <w:t>себ-ть</w:t>
      </w:r>
      <w:proofErr w:type="spellEnd"/>
      <w:r w:rsidRPr="00135CCC">
        <w:rPr>
          <w:b w:val="0"/>
          <w:sz w:val="10"/>
          <w:szCs w:val="10"/>
        </w:rPr>
        <w:t xml:space="preserve"> путем их распределения.</w:t>
      </w:r>
      <w:r>
        <w:rPr>
          <w:b w:val="0"/>
          <w:sz w:val="10"/>
          <w:szCs w:val="10"/>
        </w:rPr>
        <w:t xml:space="preserve"> </w:t>
      </w:r>
      <w:r w:rsidRPr="00135CCC">
        <w:rPr>
          <w:b w:val="0"/>
          <w:sz w:val="10"/>
          <w:szCs w:val="10"/>
        </w:rPr>
        <w:t xml:space="preserve">4.В зависимости от </w:t>
      </w:r>
      <w:proofErr w:type="spellStart"/>
      <w:r w:rsidRPr="00135CCC">
        <w:rPr>
          <w:b w:val="0"/>
          <w:sz w:val="10"/>
          <w:szCs w:val="10"/>
        </w:rPr>
        <w:t>зат</w:t>
      </w:r>
      <w:proofErr w:type="spellEnd"/>
      <w:r w:rsidRPr="00135CCC">
        <w:rPr>
          <w:b w:val="0"/>
          <w:sz w:val="10"/>
          <w:szCs w:val="10"/>
        </w:rPr>
        <w:t xml:space="preserve">-т пр-ва. Затраты в </w:t>
      </w:r>
      <w:proofErr w:type="spellStart"/>
      <w:r w:rsidRPr="00135CCC">
        <w:rPr>
          <w:b w:val="0"/>
          <w:sz w:val="10"/>
          <w:szCs w:val="10"/>
        </w:rPr>
        <w:t>зависомости</w:t>
      </w:r>
      <w:proofErr w:type="spellEnd"/>
      <w:r w:rsidRPr="00135CCC">
        <w:rPr>
          <w:b w:val="0"/>
          <w:sz w:val="10"/>
          <w:szCs w:val="10"/>
        </w:rPr>
        <w:t xml:space="preserve"> от реагирования на изменения объемов пр-ва делятся на: Переменные – </w:t>
      </w:r>
      <w:proofErr w:type="spellStart"/>
      <w:r w:rsidRPr="00135CCC">
        <w:rPr>
          <w:b w:val="0"/>
          <w:sz w:val="10"/>
          <w:szCs w:val="10"/>
        </w:rPr>
        <w:t>зат</w:t>
      </w:r>
      <w:proofErr w:type="spellEnd"/>
      <w:r w:rsidRPr="00135CCC">
        <w:rPr>
          <w:b w:val="0"/>
          <w:sz w:val="10"/>
          <w:szCs w:val="10"/>
        </w:rPr>
        <w:t xml:space="preserve">-ты, которые изменяются с изменением объема пр-ва. Постоянные </w:t>
      </w:r>
      <w:proofErr w:type="spellStart"/>
      <w:r w:rsidRPr="00135CCC">
        <w:rPr>
          <w:b w:val="0"/>
          <w:sz w:val="10"/>
          <w:szCs w:val="10"/>
        </w:rPr>
        <w:t>зат</w:t>
      </w:r>
      <w:proofErr w:type="spellEnd"/>
      <w:r w:rsidRPr="00135CCC">
        <w:rPr>
          <w:b w:val="0"/>
          <w:sz w:val="10"/>
          <w:szCs w:val="10"/>
        </w:rPr>
        <w:t xml:space="preserve">-ты – не зависят от изменения объема (арендная плата). В УУ поведение </w:t>
      </w:r>
      <w:proofErr w:type="spellStart"/>
      <w:r w:rsidRPr="00135CCC">
        <w:rPr>
          <w:b w:val="0"/>
          <w:sz w:val="10"/>
          <w:szCs w:val="10"/>
        </w:rPr>
        <w:t>зат</w:t>
      </w:r>
      <w:proofErr w:type="spellEnd"/>
      <w:r w:rsidRPr="00135CCC">
        <w:rPr>
          <w:b w:val="0"/>
          <w:sz w:val="10"/>
          <w:szCs w:val="10"/>
        </w:rPr>
        <w:t xml:space="preserve">-т оценивается коэффициент реагирования </w:t>
      </w:r>
      <w:proofErr w:type="spellStart"/>
      <w:r w:rsidRPr="00135CCC">
        <w:rPr>
          <w:b w:val="0"/>
          <w:sz w:val="10"/>
          <w:szCs w:val="10"/>
        </w:rPr>
        <w:t>зат</w:t>
      </w:r>
      <w:proofErr w:type="spellEnd"/>
      <w:r w:rsidRPr="00135CCC">
        <w:rPr>
          <w:b w:val="0"/>
          <w:sz w:val="10"/>
          <w:szCs w:val="10"/>
        </w:rPr>
        <w:t xml:space="preserve">-т: </w:t>
      </w:r>
      <w:proofErr w:type="spellStart"/>
      <w:proofErr w:type="gramStart"/>
      <w:r w:rsidRPr="00135CCC">
        <w:rPr>
          <w:b w:val="0"/>
          <w:sz w:val="10"/>
          <w:szCs w:val="10"/>
        </w:rPr>
        <w:t>Кр.з</w:t>
      </w:r>
      <w:proofErr w:type="spellEnd"/>
      <w:proofErr w:type="gramEnd"/>
      <w:r w:rsidRPr="00135CCC">
        <w:rPr>
          <w:b w:val="0"/>
          <w:sz w:val="10"/>
          <w:szCs w:val="10"/>
        </w:rPr>
        <w:t xml:space="preserve"> = темп роста </w:t>
      </w:r>
      <w:proofErr w:type="spellStart"/>
      <w:r w:rsidRPr="00135CCC">
        <w:rPr>
          <w:b w:val="0"/>
          <w:sz w:val="10"/>
          <w:szCs w:val="10"/>
        </w:rPr>
        <w:t>зат</w:t>
      </w:r>
      <w:proofErr w:type="spellEnd"/>
      <w:r w:rsidRPr="00135CCC">
        <w:rPr>
          <w:b w:val="0"/>
          <w:sz w:val="10"/>
          <w:szCs w:val="10"/>
        </w:rPr>
        <w:t xml:space="preserve">-т/темп роста объемов. </w:t>
      </w:r>
      <w:proofErr w:type="spellStart"/>
      <w:r w:rsidRPr="00135CCC">
        <w:rPr>
          <w:b w:val="0"/>
          <w:sz w:val="10"/>
          <w:szCs w:val="10"/>
        </w:rPr>
        <w:t>Крз</w:t>
      </w:r>
      <w:proofErr w:type="spellEnd"/>
      <w:r w:rsidRPr="00135CCC">
        <w:rPr>
          <w:b w:val="0"/>
          <w:sz w:val="10"/>
          <w:szCs w:val="10"/>
        </w:rPr>
        <w:t xml:space="preserve"> = 0 постоянные </w:t>
      </w:r>
      <w:proofErr w:type="spellStart"/>
      <w:r w:rsidRPr="00135CCC">
        <w:rPr>
          <w:b w:val="0"/>
          <w:sz w:val="10"/>
          <w:szCs w:val="10"/>
        </w:rPr>
        <w:t>зат</w:t>
      </w:r>
      <w:proofErr w:type="spellEnd"/>
      <w:r w:rsidRPr="00135CCC">
        <w:rPr>
          <w:b w:val="0"/>
          <w:sz w:val="10"/>
          <w:szCs w:val="10"/>
        </w:rPr>
        <w:t xml:space="preserve">-ты </w:t>
      </w:r>
      <w:proofErr w:type="spellStart"/>
      <w:r w:rsidRPr="00135CCC">
        <w:rPr>
          <w:b w:val="0"/>
          <w:sz w:val="10"/>
          <w:szCs w:val="10"/>
        </w:rPr>
        <w:t>Крз</w:t>
      </w:r>
      <w:proofErr w:type="spellEnd"/>
      <w:r w:rsidRPr="00135CCC">
        <w:rPr>
          <w:b w:val="0"/>
          <w:sz w:val="10"/>
          <w:szCs w:val="10"/>
        </w:rPr>
        <w:t xml:space="preserve"> не равно 0 переменные </w:t>
      </w:r>
      <w:proofErr w:type="spellStart"/>
      <w:r w:rsidRPr="00135CCC">
        <w:rPr>
          <w:b w:val="0"/>
          <w:sz w:val="10"/>
          <w:szCs w:val="10"/>
        </w:rPr>
        <w:t>зат</w:t>
      </w:r>
      <w:proofErr w:type="spellEnd"/>
      <w:r w:rsidRPr="00135CCC">
        <w:rPr>
          <w:b w:val="0"/>
          <w:sz w:val="10"/>
          <w:szCs w:val="10"/>
        </w:rPr>
        <w:t xml:space="preserve">-ты, </w:t>
      </w:r>
      <w:proofErr w:type="spellStart"/>
      <w:r w:rsidRPr="00135CCC">
        <w:rPr>
          <w:b w:val="0"/>
          <w:sz w:val="10"/>
          <w:szCs w:val="10"/>
        </w:rPr>
        <w:t>Крз</w:t>
      </w:r>
      <w:proofErr w:type="spellEnd"/>
      <w:r w:rsidRPr="00135CCC">
        <w:rPr>
          <w:b w:val="0"/>
          <w:sz w:val="10"/>
          <w:szCs w:val="10"/>
        </w:rPr>
        <w:t xml:space="preserve">=1 темп роста </w:t>
      </w:r>
      <w:proofErr w:type="spellStart"/>
      <w:r w:rsidRPr="00135CCC">
        <w:rPr>
          <w:b w:val="0"/>
          <w:sz w:val="10"/>
          <w:szCs w:val="10"/>
        </w:rPr>
        <w:t>зат</w:t>
      </w:r>
      <w:proofErr w:type="spellEnd"/>
      <w:r w:rsidRPr="00135CCC">
        <w:rPr>
          <w:b w:val="0"/>
          <w:sz w:val="10"/>
          <w:szCs w:val="10"/>
        </w:rPr>
        <w:t xml:space="preserve">-т=темп роста объема </w:t>
      </w:r>
      <w:proofErr w:type="spellStart"/>
      <w:r w:rsidRPr="00135CCC">
        <w:rPr>
          <w:b w:val="0"/>
          <w:sz w:val="10"/>
          <w:szCs w:val="10"/>
        </w:rPr>
        <w:t>Кр.з</w:t>
      </w:r>
      <w:proofErr w:type="spellEnd"/>
      <w:r w:rsidRPr="00135CCC">
        <w:rPr>
          <w:b w:val="0"/>
          <w:sz w:val="10"/>
          <w:szCs w:val="10"/>
        </w:rPr>
        <w:t xml:space="preserve">. меньше 1 – прогрессивные </w:t>
      </w:r>
      <w:proofErr w:type="spellStart"/>
      <w:r w:rsidRPr="00135CCC">
        <w:rPr>
          <w:b w:val="0"/>
          <w:sz w:val="10"/>
          <w:szCs w:val="10"/>
        </w:rPr>
        <w:t>зат</w:t>
      </w:r>
      <w:proofErr w:type="spellEnd"/>
      <w:r w:rsidRPr="00135CCC">
        <w:rPr>
          <w:b w:val="0"/>
          <w:sz w:val="10"/>
          <w:szCs w:val="10"/>
        </w:rPr>
        <w:t xml:space="preserve">-ты; </w:t>
      </w:r>
      <w:proofErr w:type="spellStart"/>
      <w:r w:rsidRPr="00135CCC">
        <w:rPr>
          <w:b w:val="0"/>
          <w:sz w:val="10"/>
          <w:szCs w:val="10"/>
        </w:rPr>
        <w:t>Крз</w:t>
      </w:r>
      <w:proofErr w:type="spellEnd"/>
      <w:r w:rsidRPr="00135CCC">
        <w:rPr>
          <w:b w:val="0"/>
          <w:sz w:val="10"/>
          <w:szCs w:val="10"/>
        </w:rPr>
        <w:t xml:space="preserve"> больше 1 – </w:t>
      </w:r>
      <w:proofErr w:type="spellStart"/>
      <w:r w:rsidRPr="00135CCC">
        <w:rPr>
          <w:b w:val="0"/>
          <w:sz w:val="10"/>
          <w:szCs w:val="10"/>
        </w:rPr>
        <w:t>дегрессивные</w:t>
      </w:r>
      <w:proofErr w:type="spell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 xml:space="preserve">-ты. Для целей планирования, регулирования и контроля </w:t>
      </w:r>
      <w:proofErr w:type="spellStart"/>
      <w:r w:rsidRPr="00135CCC">
        <w:rPr>
          <w:b w:val="0"/>
          <w:sz w:val="10"/>
          <w:szCs w:val="10"/>
        </w:rPr>
        <w:t>зат</w:t>
      </w:r>
      <w:proofErr w:type="spellEnd"/>
      <w:r w:rsidRPr="00135CCC">
        <w:rPr>
          <w:b w:val="0"/>
          <w:sz w:val="10"/>
          <w:szCs w:val="10"/>
        </w:rPr>
        <w:t xml:space="preserve">-ты делятся на сл. группы: 1. Полностью регулируемые </w:t>
      </w:r>
      <w:proofErr w:type="spellStart"/>
      <w:r w:rsidRPr="00135CCC">
        <w:rPr>
          <w:b w:val="0"/>
          <w:sz w:val="10"/>
          <w:szCs w:val="10"/>
        </w:rPr>
        <w:t>зат</w:t>
      </w:r>
      <w:proofErr w:type="spellEnd"/>
      <w:r w:rsidRPr="00135CCC">
        <w:rPr>
          <w:b w:val="0"/>
          <w:sz w:val="10"/>
          <w:szCs w:val="10"/>
        </w:rPr>
        <w:t xml:space="preserve">-ты – для которых существует функциональная связь между входными и выходными параметрами. На такие </w:t>
      </w:r>
      <w:proofErr w:type="spellStart"/>
      <w:r w:rsidRPr="00135CCC">
        <w:rPr>
          <w:b w:val="0"/>
          <w:sz w:val="10"/>
          <w:szCs w:val="10"/>
        </w:rPr>
        <w:t>зат</w:t>
      </w:r>
      <w:proofErr w:type="spellEnd"/>
      <w:r w:rsidRPr="00135CCC">
        <w:rPr>
          <w:b w:val="0"/>
          <w:sz w:val="10"/>
          <w:szCs w:val="10"/>
        </w:rPr>
        <w:t xml:space="preserve">-ты может воздействовать менеджер структурного подразделения. 2. Частично регулируемые </w:t>
      </w:r>
      <w:proofErr w:type="spellStart"/>
      <w:r w:rsidRPr="00135CCC">
        <w:rPr>
          <w:b w:val="0"/>
          <w:sz w:val="10"/>
          <w:szCs w:val="10"/>
        </w:rPr>
        <w:t>зат</w:t>
      </w:r>
      <w:proofErr w:type="spellEnd"/>
      <w:r w:rsidRPr="00135CCC">
        <w:rPr>
          <w:b w:val="0"/>
          <w:sz w:val="10"/>
          <w:szCs w:val="10"/>
        </w:rPr>
        <w:t xml:space="preserve">-ты – которые не полностью поддержаны влиянию менеджера. Для них </w:t>
      </w:r>
      <w:proofErr w:type="spellStart"/>
      <w:r w:rsidRPr="00135CCC">
        <w:rPr>
          <w:b w:val="0"/>
          <w:sz w:val="10"/>
          <w:szCs w:val="10"/>
        </w:rPr>
        <w:t>хар</w:t>
      </w:r>
      <w:proofErr w:type="spellEnd"/>
      <w:r w:rsidRPr="00135CCC">
        <w:rPr>
          <w:b w:val="0"/>
          <w:sz w:val="10"/>
          <w:szCs w:val="10"/>
        </w:rPr>
        <w:t>-на корреляционная связь между входными и выходными параметрами.</w:t>
      </w:r>
      <w:proofErr w:type="gramStart"/>
      <w:r w:rsidRPr="00135CCC">
        <w:rPr>
          <w:b w:val="0"/>
          <w:sz w:val="10"/>
          <w:szCs w:val="10"/>
        </w:rPr>
        <w:t>3.Неконтролируемые</w:t>
      </w:r>
      <w:proofErr w:type="gram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 xml:space="preserve">-ты – </w:t>
      </w:r>
      <w:proofErr w:type="spellStart"/>
      <w:r w:rsidRPr="00135CCC">
        <w:rPr>
          <w:b w:val="0"/>
          <w:sz w:val="10"/>
          <w:szCs w:val="10"/>
        </w:rPr>
        <w:t>зат</w:t>
      </w:r>
      <w:proofErr w:type="spellEnd"/>
      <w:r w:rsidRPr="00135CCC">
        <w:rPr>
          <w:b w:val="0"/>
          <w:sz w:val="10"/>
          <w:szCs w:val="10"/>
        </w:rPr>
        <w:t xml:space="preserve">-ты, которые не подвержены влиянию менеджера. Указания выше </w:t>
      </w:r>
      <w:proofErr w:type="spellStart"/>
      <w:r w:rsidRPr="00135CCC">
        <w:rPr>
          <w:b w:val="0"/>
          <w:sz w:val="10"/>
          <w:szCs w:val="10"/>
        </w:rPr>
        <w:t>классифик</w:t>
      </w:r>
      <w:proofErr w:type="spell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 xml:space="preserve">-т носит условный </w:t>
      </w:r>
      <w:proofErr w:type="spellStart"/>
      <w:r w:rsidRPr="00135CCC">
        <w:rPr>
          <w:b w:val="0"/>
          <w:sz w:val="10"/>
          <w:szCs w:val="10"/>
        </w:rPr>
        <w:t>хар</w:t>
      </w:r>
      <w:proofErr w:type="spellEnd"/>
      <w:r w:rsidRPr="00135CCC">
        <w:rPr>
          <w:b w:val="0"/>
          <w:sz w:val="10"/>
          <w:szCs w:val="10"/>
        </w:rPr>
        <w:t xml:space="preserve">-р и применяется в сочетании с организацией учета по центрам ответственности. Для принятия управленческих решений </w:t>
      </w:r>
      <w:proofErr w:type="spellStart"/>
      <w:r w:rsidRPr="00135CCC">
        <w:rPr>
          <w:b w:val="0"/>
          <w:sz w:val="10"/>
          <w:szCs w:val="10"/>
        </w:rPr>
        <w:t>зат</w:t>
      </w:r>
      <w:proofErr w:type="spellEnd"/>
      <w:r w:rsidRPr="00135CCC">
        <w:rPr>
          <w:b w:val="0"/>
          <w:sz w:val="10"/>
          <w:szCs w:val="10"/>
        </w:rPr>
        <w:t xml:space="preserve">-ты делятся на 2 группы: </w:t>
      </w:r>
      <w:proofErr w:type="gramStart"/>
      <w:r w:rsidRPr="00135CCC">
        <w:rPr>
          <w:b w:val="0"/>
          <w:sz w:val="10"/>
          <w:szCs w:val="10"/>
        </w:rPr>
        <w:t>1.Сопутствующие</w:t>
      </w:r>
      <w:proofErr w:type="gramEnd"/>
      <w:r w:rsidRPr="00135CCC">
        <w:rPr>
          <w:b w:val="0"/>
          <w:sz w:val="10"/>
          <w:szCs w:val="10"/>
        </w:rPr>
        <w:t xml:space="preserve"> – </w:t>
      </w:r>
      <w:proofErr w:type="spellStart"/>
      <w:r w:rsidRPr="00135CCC">
        <w:rPr>
          <w:b w:val="0"/>
          <w:sz w:val="10"/>
          <w:szCs w:val="10"/>
        </w:rPr>
        <w:t>зат</w:t>
      </w:r>
      <w:proofErr w:type="spellEnd"/>
      <w:r w:rsidRPr="00135CCC">
        <w:rPr>
          <w:b w:val="0"/>
          <w:sz w:val="10"/>
          <w:szCs w:val="10"/>
        </w:rPr>
        <w:t xml:space="preserve">-ты, которые связаны с данным управленческим решением. 2.Не сопутствующие – </w:t>
      </w:r>
      <w:proofErr w:type="spellStart"/>
      <w:r w:rsidRPr="00135CCC">
        <w:rPr>
          <w:b w:val="0"/>
          <w:sz w:val="10"/>
          <w:szCs w:val="10"/>
        </w:rPr>
        <w:t>зат</w:t>
      </w:r>
      <w:proofErr w:type="spellEnd"/>
      <w:r w:rsidRPr="00135CCC">
        <w:rPr>
          <w:b w:val="0"/>
          <w:sz w:val="10"/>
          <w:szCs w:val="10"/>
        </w:rPr>
        <w:t xml:space="preserve">-ты не связанные с данным управленческим решением. Они включают: - невозвратные </w:t>
      </w:r>
      <w:proofErr w:type="spellStart"/>
      <w:r w:rsidRPr="00135CCC">
        <w:rPr>
          <w:b w:val="0"/>
          <w:sz w:val="10"/>
          <w:szCs w:val="10"/>
        </w:rPr>
        <w:t>зат</w:t>
      </w:r>
      <w:proofErr w:type="spellEnd"/>
      <w:r w:rsidRPr="00135CCC">
        <w:rPr>
          <w:b w:val="0"/>
          <w:sz w:val="10"/>
          <w:szCs w:val="10"/>
        </w:rPr>
        <w:t xml:space="preserve">-ты, т.е. </w:t>
      </w:r>
      <w:proofErr w:type="spellStart"/>
      <w:r w:rsidRPr="00135CCC">
        <w:rPr>
          <w:b w:val="0"/>
          <w:sz w:val="10"/>
          <w:szCs w:val="10"/>
        </w:rPr>
        <w:t>зат</w:t>
      </w:r>
      <w:proofErr w:type="spellEnd"/>
      <w:r w:rsidRPr="00135CCC">
        <w:rPr>
          <w:b w:val="0"/>
          <w:sz w:val="10"/>
          <w:szCs w:val="10"/>
        </w:rPr>
        <w:t xml:space="preserve">-ты, которые уже имеют место, но не связаны с данным </w:t>
      </w:r>
      <w:proofErr w:type="spellStart"/>
      <w:r w:rsidRPr="00135CCC">
        <w:rPr>
          <w:b w:val="0"/>
          <w:sz w:val="10"/>
          <w:szCs w:val="10"/>
        </w:rPr>
        <w:t>управл</w:t>
      </w:r>
      <w:proofErr w:type="spellEnd"/>
      <w:r w:rsidRPr="00135CCC">
        <w:rPr>
          <w:b w:val="0"/>
          <w:sz w:val="10"/>
          <w:szCs w:val="10"/>
        </w:rPr>
        <w:t xml:space="preserve">. решением. –будущие </w:t>
      </w:r>
      <w:proofErr w:type="spellStart"/>
      <w:r w:rsidRPr="00135CCC">
        <w:rPr>
          <w:b w:val="0"/>
          <w:sz w:val="10"/>
          <w:szCs w:val="10"/>
        </w:rPr>
        <w:t>зат</w:t>
      </w:r>
      <w:proofErr w:type="spellEnd"/>
      <w:r w:rsidRPr="00135CCC">
        <w:rPr>
          <w:b w:val="0"/>
          <w:sz w:val="10"/>
          <w:szCs w:val="10"/>
        </w:rPr>
        <w:t xml:space="preserve">-ты – </w:t>
      </w:r>
      <w:proofErr w:type="spellStart"/>
      <w:r w:rsidRPr="00135CCC">
        <w:rPr>
          <w:b w:val="0"/>
          <w:sz w:val="10"/>
          <w:szCs w:val="10"/>
        </w:rPr>
        <w:t>зат</w:t>
      </w:r>
      <w:proofErr w:type="spellEnd"/>
      <w:r w:rsidRPr="00135CCC">
        <w:rPr>
          <w:b w:val="0"/>
          <w:sz w:val="10"/>
          <w:szCs w:val="10"/>
        </w:rPr>
        <w:t xml:space="preserve">-ты, которые появляются в будущем, но с данным управленческим решением не связаны. Для принятия </w:t>
      </w:r>
      <w:proofErr w:type="spellStart"/>
      <w:r w:rsidRPr="00135CCC">
        <w:rPr>
          <w:b w:val="0"/>
          <w:sz w:val="10"/>
          <w:szCs w:val="10"/>
        </w:rPr>
        <w:t>управлен</w:t>
      </w:r>
      <w:proofErr w:type="spellEnd"/>
      <w:r w:rsidRPr="00135CCC">
        <w:rPr>
          <w:b w:val="0"/>
          <w:sz w:val="10"/>
          <w:szCs w:val="10"/>
        </w:rPr>
        <w:t xml:space="preserve">. решений могут выделяться сл. виды: </w:t>
      </w:r>
      <w:proofErr w:type="gramStart"/>
      <w:r w:rsidRPr="00135CCC">
        <w:rPr>
          <w:b w:val="0"/>
          <w:sz w:val="10"/>
          <w:szCs w:val="10"/>
        </w:rPr>
        <w:t>1.Альтернативные</w:t>
      </w:r>
      <w:proofErr w:type="gram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 xml:space="preserve">-ты 2 Маржинальные </w:t>
      </w:r>
      <w:proofErr w:type="spellStart"/>
      <w:r w:rsidRPr="00135CCC">
        <w:rPr>
          <w:b w:val="0"/>
          <w:sz w:val="10"/>
          <w:szCs w:val="10"/>
        </w:rPr>
        <w:t>зат</w:t>
      </w:r>
      <w:proofErr w:type="spellEnd"/>
      <w:r w:rsidRPr="00135CCC">
        <w:rPr>
          <w:b w:val="0"/>
          <w:sz w:val="10"/>
          <w:szCs w:val="10"/>
        </w:rPr>
        <w:t xml:space="preserve">-ты. 3 </w:t>
      </w:r>
      <w:proofErr w:type="spellStart"/>
      <w:r w:rsidRPr="00135CCC">
        <w:rPr>
          <w:b w:val="0"/>
          <w:sz w:val="10"/>
          <w:szCs w:val="10"/>
        </w:rPr>
        <w:t>Срзат</w:t>
      </w:r>
      <w:proofErr w:type="spellEnd"/>
      <w:r w:rsidRPr="00135CCC">
        <w:rPr>
          <w:b w:val="0"/>
          <w:sz w:val="10"/>
          <w:szCs w:val="10"/>
        </w:rPr>
        <w:t xml:space="preserve">-ты 4 </w:t>
      </w:r>
      <w:proofErr w:type="spellStart"/>
      <w:r w:rsidRPr="00135CCC">
        <w:rPr>
          <w:b w:val="0"/>
          <w:sz w:val="10"/>
          <w:szCs w:val="10"/>
        </w:rPr>
        <w:t>Дефференциальные</w:t>
      </w:r>
      <w:proofErr w:type="spellEnd"/>
      <w:r w:rsidRPr="00135CCC">
        <w:rPr>
          <w:b w:val="0"/>
          <w:sz w:val="10"/>
          <w:szCs w:val="10"/>
        </w:rPr>
        <w:t xml:space="preserve"> </w:t>
      </w:r>
      <w:proofErr w:type="spellStart"/>
      <w:r w:rsidRPr="00135CCC">
        <w:rPr>
          <w:b w:val="0"/>
          <w:sz w:val="10"/>
          <w:szCs w:val="10"/>
        </w:rPr>
        <w:t>зат</w:t>
      </w:r>
      <w:proofErr w:type="spellEnd"/>
      <w:r w:rsidRPr="00135CCC">
        <w:rPr>
          <w:b w:val="0"/>
          <w:sz w:val="10"/>
          <w:szCs w:val="10"/>
        </w:rPr>
        <w:t>-ты.</w:t>
      </w:r>
      <w:r w:rsidRPr="00135CCC">
        <w:t xml:space="preserve"> </w:t>
      </w:r>
      <w:r w:rsidRPr="00135CCC">
        <w:rPr>
          <w:b w:val="0"/>
          <w:sz w:val="10"/>
          <w:szCs w:val="10"/>
        </w:rPr>
        <w:t>Себестоимость — это сумма затрат данного предприятия на производство и реализацию продукции.</w:t>
      </w:r>
      <w:r w:rsidRPr="00135CCC">
        <w:t xml:space="preserve"> </w:t>
      </w:r>
      <w:r w:rsidRPr="00135CCC">
        <w:rPr>
          <w:b w:val="0"/>
          <w:sz w:val="10"/>
          <w:szCs w:val="10"/>
        </w:rPr>
        <w:t xml:space="preserve">Себестоимость продукции (работ, услуг) — стоимостная оценка используемых в процессе </w:t>
      </w:r>
      <w:proofErr w:type="spellStart"/>
      <w:r w:rsidRPr="00135CCC">
        <w:rPr>
          <w:b w:val="0"/>
          <w:sz w:val="10"/>
          <w:szCs w:val="10"/>
        </w:rPr>
        <w:t>произвоства</w:t>
      </w:r>
      <w:proofErr w:type="spellEnd"/>
      <w:r w:rsidRPr="00135CCC">
        <w:rPr>
          <w:b w:val="0"/>
          <w:sz w:val="10"/>
          <w:szCs w:val="10"/>
        </w:rPr>
        <w:t xml:space="preserve"> природных </w:t>
      </w:r>
      <w:proofErr w:type="spellStart"/>
      <w:r w:rsidRPr="00135CCC">
        <w:rPr>
          <w:b w:val="0"/>
          <w:sz w:val="10"/>
          <w:szCs w:val="10"/>
        </w:rPr>
        <w:t>ресуров</w:t>
      </w:r>
      <w:proofErr w:type="spellEnd"/>
      <w:r w:rsidRPr="00135CCC">
        <w:rPr>
          <w:b w:val="0"/>
          <w:sz w:val="10"/>
          <w:szCs w:val="10"/>
        </w:rPr>
        <w:t>, сырья, материалов, основных фондов, трудовых ресурсов и других затрат на ее производство и реализацию.</w:t>
      </w:r>
      <w:r w:rsidRPr="00135CCC">
        <w:t xml:space="preserve"> </w:t>
      </w:r>
      <w:proofErr w:type="spellStart"/>
      <w:r w:rsidRPr="00135CCC">
        <w:rPr>
          <w:b w:val="0"/>
          <w:sz w:val="10"/>
          <w:szCs w:val="10"/>
        </w:rPr>
        <w:t>Калькулирование</w:t>
      </w:r>
      <w:proofErr w:type="spellEnd"/>
      <w:r w:rsidRPr="00135CCC">
        <w:rPr>
          <w:b w:val="0"/>
          <w:sz w:val="10"/>
          <w:szCs w:val="10"/>
        </w:rPr>
        <w:t xml:space="preserve"> — это система экономических расчетов себестоимости продукции, это важнейший управленческий процесс при управлении производством, который является заключительным этапом учета затрат на производство и реализацию продукции.</w:t>
      </w:r>
    </w:p>
    <w:p w:rsidR="00C2133D" w:rsidRDefault="00C2133D" w:rsidP="00AD516E">
      <w:pPr>
        <w:pStyle w:val="4"/>
        <w:shd w:val="clear" w:color="auto" w:fill="FFFFFF"/>
        <w:spacing w:before="0" w:beforeAutospacing="0" w:after="0" w:afterAutospacing="0"/>
        <w:jc w:val="both"/>
        <w:rPr>
          <w:b w:val="0"/>
          <w:bCs w:val="0"/>
          <w:sz w:val="10"/>
          <w:szCs w:val="10"/>
        </w:rPr>
      </w:pPr>
    </w:p>
    <w:p w:rsidR="00AD516E" w:rsidRPr="00135CCC" w:rsidRDefault="004652ED" w:rsidP="00135CCC">
      <w:pPr>
        <w:pStyle w:val="4"/>
        <w:shd w:val="clear" w:color="auto" w:fill="FFFFFF"/>
        <w:jc w:val="both"/>
        <w:rPr>
          <w:sz w:val="10"/>
          <w:szCs w:val="10"/>
        </w:rPr>
      </w:pPr>
      <w:r>
        <w:rPr>
          <w:sz w:val="10"/>
          <w:szCs w:val="10"/>
        </w:rPr>
        <w:t>Вопрос</w:t>
      </w:r>
      <w:r w:rsidR="00667AA6">
        <w:rPr>
          <w:sz w:val="10"/>
          <w:szCs w:val="10"/>
        </w:rPr>
        <w:t xml:space="preserve"> № 2</w:t>
      </w:r>
      <w:r w:rsidR="00135CCC" w:rsidRPr="00135CCC">
        <w:rPr>
          <w:sz w:val="10"/>
          <w:szCs w:val="10"/>
        </w:rPr>
        <w:t>. Виды калькуляций и их роль в принятии управленческих решений.</w:t>
      </w:r>
      <w:r w:rsidR="00135CCC">
        <w:rPr>
          <w:sz w:val="10"/>
          <w:szCs w:val="10"/>
        </w:rPr>
        <w:t xml:space="preserve"> </w:t>
      </w:r>
      <w:r w:rsidR="00135CCC" w:rsidRPr="00135CCC">
        <w:rPr>
          <w:b w:val="0"/>
          <w:sz w:val="10"/>
          <w:szCs w:val="10"/>
        </w:rPr>
        <w:t xml:space="preserve">В зависимости от времени </w:t>
      </w:r>
      <w:proofErr w:type="gramStart"/>
      <w:r w:rsidR="00135CCC" w:rsidRPr="00135CCC">
        <w:rPr>
          <w:b w:val="0"/>
          <w:sz w:val="10"/>
          <w:szCs w:val="10"/>
        </w:rPr>
        <w:t>и  порядка</w:t>
      </w:r>
      <w:proofErr w:type="gramEnd"/>
      <w:r w:rsidR="00135CCC" w:rsidRPr="00135CCC">
        <w:rPr>
          <w:b w:val="0"/>
          <w:sz w:val="10"/>
          <w:szCs w:val="10"/>
        </w:rPr>
        <w:t xml:space="preserve">  составления  различают  плановую, проектную, нормативную, ожидаемую (провизорную) и отчетную калькуляции.</w:t>
      </w:r>
      <w:r w:rsidR="00135CCC">
        <w:rPr>
          <w:sz w:val="10"/>
          <w:szCs w:val="10"/>
        </w:rPr>
        <w:t xml:space="preserve"> </w:t>
      </w:r>
      <w:proofErr w:type="gramStart"/>
      <w:r w:rsidR="00135CCC" w:rsidRPr="00135CCC">
        <w:rPr>
          <w:b w:val="0"/>
          <w:sz w:val="10"/>
          <w:szCs w:val="10"/>
        </w:rPr>
        <w:t>Плановые  калькуляции</w:t>
      </w:r>
      <w:proofErr w:type="gramEnd"/>
      <w:r w:rsidR="00135CCC" w:rsidRPr="00135CCC">
        <w:rPr>
          <w:b w:val="0"/>
          <w:sz w:val="10"/>
          <w:szCs w:val="10"/>
        </w:rPr>
        <w:t xml:space="preserve"> определяют среднюю себестоимость продукции или выполненных работ на плановый период (год, квартал).  </w:t>
      </w:r>
      <w:proofErr w:type="gramStart"/>
      <w:r w:rsidR="00135CCC" w:rsidRPr="00135CCC">
        <w:rPr>
          <w:b w:val="0"/>
          <w:sz w:val="10"/>
          <w:szCs w:val="10"/>
        </w:rPr>
        <w:t>Составляют  их</w:t>
      </w:r>
      <w:proofErr w:type="gramEnd"/>
      <w:r w:rsidR="00135CCC" w:rsidRPr="00135CCC">
        <w:rPr>
          <w:b w:val="0"/>
          <w:sz w:val="10"/>
          <w:szCs w:val="10"/>
        </w:rPr>
        <w:t xml:space="preserve">  исходя из прогрессивных норм расхода сырья, материалов,  топлива,  энергии,  затрат труда,  использования оборудования   и   норм   расходов   по   организации обслуживания  производства.  Эти нормы </w:t>
      </w:r>
      <w:proofErr w:type="gramStart"/>
      <w:r w:rsidR="00135CCC" w:rsidRPr="00135CCC">
        <w:rPr>
          <w:b w:val="0"/>
          <w:sz w:val="10"/>
          <w:szCs w:val="10"/>
        </w:rPr>
        <w:t>расходов  считаются</w:t>
      </w:r>
      <w:proofErr w:type="gramEnd"/>
      <w:r w:rsidR="00135CCC" w:rsidRPr="00135CCC">
        <w:rPr>
          <w:b w:val="0"/>
          <w:sz w:val="10"/>
          <w:szCs w:val="10"/>
        </w:rPr>
        <w:t xml:space="preserve"> средними   для планируемого  периода.  </w:t>
      </w:r>
      <w:proofErr w:type="gramStart"/>
      <w:r w:rsidR="00135CCC" w:rsidRPr="00135CCC">
        <w:rPr>
          <w:b w:val="0"/>
          <w:sz w:val="10"/>
          <w:szCs w:val="10"/>
        </w:rPr>
        <w:t>Плановые  калькуляции</w:t>
      </w:r>
      <w:proofErr w:type="gramEnd"/>
      <w:r w:rsidR="00135CCC" w:rsidRPr="00135CCC">
        <w:rPr>
          <w:b w:val="0"/>
          <w:sz w:val="10"/>
          <w:szCs w:val="10"/>
        </w:rPr>
        <w:t xml:space="preserve"> предназначены   для   расчета плановой себестоимости продукции,  работ,  услуг при составлении бизнес- плана. </w:t>
      </w:r>
      <w:r w:rsidR="00135CCC">
        <w:rPr>
          <w:sz w:val="10"/>
          <w:szCs w:val="10"/>
        </w:rPr>
        <w:t xml:space="preserve"> </w:t>
      </w:r>
      <w:r w:rsidR="00135CCC" w:rsidRPr="00135CCC">
        <w:rPr>
          <w:b w:val="0"/>
          <w:sz w:val="10"/>
          <w:szCs w:val="10"/>
        </w:rPr>
        <w:t xml:space="preserve">Нормативная   калькуляция   применяется   при    нормативном    методе планирования учета затрат и составляется </w:t>
      </w:r>
      <w:proofErr w:type="gramStart"/>
      <w:r w:rsidR="00135CCC" w:rsidRPr="00135CCC">
        <w:rPr>
          <w:b w:val="0"/>
          <w:sz w:val="10"/>
          <w:szCs w:val="10"/>
        </w:rPr>
        <w:t>на  основе</w:t>
      </w:r>
      <w:proofErr w:type="gramEnd"/>
      <w:r w:rsidR="00135CCC" w:rsidRPr="00135CCC">
        <w:rPr>
          <w:b w:val="0"/>
          <w:sz w:val="10"/>
          <w:szCs w:val="10"/>
        </w:rPr>
        <w:t xml:space="preserve">  действующих на  начало месяца  норм  расхода  сырья,  материалов  и  других  затрат  (текущих  норм затрат). Текущие нормы </w:t>
      </w:r>
      <w:proofErr w:type="gramStart"/>
      <w:r w:rsidR="00135CCC" w:rsidRPr="00135CCC">
        <w:rPr>
          <w:b w:val="0"/>
          <w:sz w:val="10"/>
          <w:szCs w:val="10"/>
        </w:rPr>
        <w:t>затрат  соответствуют</w:t>
      </w:r>
      <w:proofErr w:type="gramEnd"/>
      <w:r w:rsidR="00135CCC" w:rsidRPr="00135CCC">
        <w:rPr>
          <w:b w:val="0"/>
          <w:sz w:val="10"/>
          <w:szCs w:val="10"/>
        </w:rPr>
        <w:t xml:space="preserve">  производственным  возможностям предприятия  на  данном  этапе  его  работы.  </w:t>
      </w:r>
      <w:proofErr w:type="gramStart"/>
      <w:r w:rsidR="00135CCC" w:rsidRPr="00135CCC">
        <w:rPr>
          <w:b w:val="0"/>
          <w:sz w:val="10"/>
          <w:szCs w:val="10"/>
        </w:rPr>
        <w:t>В  отличие</w:t>
      </w:r>
      <w:proofErr w:type="gramEnd"/>
      <w:r w:rsidR="00135CCC" w:rsidRPr="00135CCC">
        <w:rPr>
          <w:b w:val="0"/>
          <w:sz w:val="10"/>
          <w:szCs w:val="10"/>
        </w:rPr>
        <w:t xml:space="preserve">  от   плановой,   в нормативную калькуляцию вносятся уточнения в процессе производства  по  мере изменения норм и устанавливаются отклонения в течение отчетного периода.</w:t>
      </w:r>
      <w:r w:rsidR="00135CCC">
        <w:rPr>
          <w:sz w:val="10"/>
          <w:szCs w:val="10"/>
        </w:rPr>
        <w:t xml:space="preserve"> </w:t>
      </w:r>
      <w:r w:rsidR="00135CCC" w:rsidRPr="00135CCC">
        <w:rPr>
          <w:b w:val="0"/>
          <w:sz w:val="10"/>
          <w:szCs w:val="10"/>
        </w:rPr>
        <w:t xml:space="preserve">Ожидаемая (провизорная) </w:t>
      </w:r>
      <w:proofErr w:type="gramStart"/>
      <w:r w:rsidR="00135CCC" w:rsidRPr="00135CCC">
        <w:rPr>
          <w:b w:val="0"/>
          <w:sz w:val="10"/>
          <w:szCs w:val="10"/>
        </w:rPr>
        <w:t>калькуляция  составляется</w:t>
      </w:r>
      <w:proofErr w:type="gramEnd"/>
      <w:r w:rsidR="00135CCC" w:rsidRPr="00135CCC">
        <w:rPr>
          <w:b w:val="0"/>
          <w:sz w:val="10"/>
          <w:szCs w:val="10"/>
        </w:rPr>
        <w:t xml:space="preserve">  на  первое  октября текущего отчетного года  по  фактическим данным  бухгалтерского  учета за прошедшие 9 месяцев и предполагаемым данным по затратам и  выходу  продукции на  оставшийся  период  до  конца   отчетного   года.   Данные   провизорной </w:t>
      </w:r>
      <w:proofErr w:type="gramStart"/>
      <w:r w:rsidR="00135CCC" w:rsidRPr="00135CCC">
        <w:rPr>
          <w:b w:val="0"/>
          <w:sz w:val="10"/>
          <w:szCs w:val="10"/>
        </w:rPr>
        <w:t>калькуляции  используются</w:t>
      </w:r>
      <w:proofErr w:type="gramEnd"/>
      <w:r w:rsidR="00135CCC" w:rsidRPr="00135CCC">
        <w:rPr>
          <w:b w:val="0"/>
          <w:sz w:val="10"/>
          <w:szCs w:val="10"/>
        </w:rPr>
        <w:t xml:space="preserve">  для  предварительного   определения   результатов работы организации или  отрасли,  а  также  для  разработки  мероприятий  по дальнейшему снижению себестоимости продукции и повышению  рентабельности  на оставшееся до конца года время.</w:t>
      </w:r>
      <w:r w:rsidR="00135CCC">
        <w:rPr>
          <w:sz w:val="10"/>
          <w:szCs w:val="10"/>
        </w:rPr>
        <w:t xml:space="preserve"> </w:t>
      </w:r>
      <w:r w:rsidR="00135CCC" w:rsidRPr="00135CCC">
        <w:rPr>
          <w:b w:val="0"/>
          <w:sz w:val="10"/>
          <w:szCs w:val="10"/>
        </w:rPr>
        <w:t xml:space="preserve">Отчетные   или   фактические   калькуляции   составляют   по    данным бухгалтерского учета о </w:t>
      </w:r>
      <w:proofErr w:type="gramStart"/>
      <w:r w:rsidR="00135CCC" w:rsidRPr="00135CCC">
        <w:rPr>
          <w:b w:val="0"/>
          <w:sz w:val="10"/>
          <w:szCs w:val="10"/>
        </w:rPr>
        <w:t>фактических  затратах</w:t>
      </w:r>
      <w:proofErr w:type="gramEnd"/>
      <w:r w:rsidR="00135CCC" w:rsidRPr="00135CCC">
        <w:rPr>
          <w:b w:val="0"/>
          <w:sz w:val="10"/>
          <w:szCs w:val="10"/>
        </w:rPr>
        <w:t xml:space="preserve">  на  производство  продукции  и отражают фактическую себестоимость произведенной  продукции  (работ,  услуг) за отчетный период. Показатели </w:t>
      </w:r>
      <w:proofErr w:type="gramStart"/>
      <w:r w:rsidR="00135CCC" w:rsidRPr="00135CCC">
        <w:rPr>
          <w:b w:val="0"/>
          <w:sz w:val="10"/>
          <w:szCs w:val="10"/>
        </w:rPr>
        <w:t>фактической  себестоимости</w:t>
      </w:r>
      <w:proofErr w:type="gramEnd"/>
      <w:r w:rsidR="00135CCC" w:rsidRPr="00135CCC">
        <w:rPr>
          <w:b w:val="0"/>
          <w:sz w:val="10"/>
          <w:szCs w:val="10"/>
        </w:rPr>
        <w:t xml:space="preserve">  используются  для</w:t>
      </w:r>
      <w:r w:rsidR="00135CCC">
        <w:rPr>
          <w:b w:val="0"/>
          <w:sz w:val="10"/>
          <w:szCs w:val="10"/>
        </w:rPr>
        <w:t xml:space="preserve"> определения  фактического  финансового    результата  </w:t>
      </w:r>
      <w:r w:rsidR="00135CCC" w:rsidRPr="00135CCC">
        <w:rPr>
          <w:b w:val="0"/>
          <w:sz w:val="10"/>
          <w:szCs w:val="10"/>
        </w:rPr>
        <w:t xml:space="preserve"> производственной деятельности организации.</w:t>
      </w:r>
      <w:r w:rsidR="00135CCC">
        <w:rPr>
          <w:sz w:val="10"/>
          <w:szCs w:val="10"/>
        </w:rPr>
        <w:t xml:space="preserve"> </w:t>
      </w:r>
      <w:r w:rsidR="00135CCC" w:rsidRPr="00135CCC">
        <w:rPr>
          <w:b w:val="0"/>
          <w:sz w:val="10"/>
          <w:szCs w:val="10"/>
        </w:rPr>
        <w:t xml:space="preserve">Хозрасчетная себестоимость состоит </w:t>
      </w:r>
      <w:proofErr w:type="gramStart"/>
      <w:r w:rsidR="00135CCC" w:rsidRPr="00135CCC">
        <w:rPr>
          <w:b w:val="0"/>
          <w:sz w:val="10"/>
          <w:szCs w:val="10"/>
        </w:rPr>
        <w:t>из  фактических</w:t>
      </w:r>
      <w:proofErr w:type="gramEnd"/>
      <w:r w:rsidR="00135CCC" w:rsidRPr="00135CCC">
        <w:rPr>
          <w:b w:val="0"/>
          <w:sz w:val="10"/>
          <w:szCs w:val="10"/>
        </w:rPr>
        <w:t xml:space="preserve"> затрат  на  оплату труда, стоимость товарно-материальных ценностей по  планово-учетным ценам, фактических </w:t>
      </w:r>
      <w:proofErr w:type="spellStart"/>
      <w:r w:rsidR="00135CCC" w:rsidRPr="00135CCC">
        <w:rPr>
          <w:b w:val="0"/>
          <w:sz w:val="10"/>
          <w:szCs w:val="10"/>
        </w:rPr>
        <w:t>общебригадных</w:t>
      </w:r>
      <w:proofErr w:type="spellEnd"/>
      <w:r w:rsidR="00135CCC" w:rsidRPr="00135CCC">
        <w:rPr>
          <w:b w:val="0"/>
          <w:sz w:val="10"/>
          <w:szCs w:val="10"/>
        </w:rPr>
        <w:t xml:space="preserve"> (</w:t>
      </w:r>
      <w:proofErr w:type="spellStart"/>
      <w:r w:rsidR="00135CCC" w:rsidRPr="00135CCC">
        <w:rPr>
          <w:b w:val="0"/>
          <w:sz w:val="10"/>
          <w:szCs w:val="10"/>
        </w:rPr>
        <w:t>бщецеховых</w:t>
      </w:r>
      <w:proofErr w:type="spellEnd"/>
      <w:r w:rsidR="00135CCC" w:rsidRPr="00135CCC">
        <w:rPr>
          <w:b w:val="0"/>
          <w:sz w:val="10"/>
          <w:szCs w:val="10"/>
        </w:rPr>
        <w:t xml:space="preserve">, </w:t>
      </w:r>
      <w:proofErr w:type="spellStart"/>
      <w:r w:rsidR="00135CCC" w:rsidRPr="00135CCC">
        <w:rPr>
          <w:b w:val="0"/>
          <w:sz w:val="10"/>
          <w:szCs w:val="10"/>
        </w:rPr>
        <w:t>общефермовских</w:t>
      </w:r>
      <w:proofErr w:type="spellEnd"/>
      <w:r w:rsidR="00135CCC" w:rsidRPr="00135CCC">
        <w:rPr>
          <w:b w:val="0"/>
          <w:sz w:val="10"/>
          <w:szCs w:val="10"/>
        </w:rPr>
        <w:t>)  расходов,  стоимости услуг вспомогательных производств  п</w:t>
      </w:r>
      <w:r w:rsidR="00135CCC">
        <w:rPr>
          <w:b w:val="0"/>
          <w:sz w:val="10"/>
          <w:szCs w:val="10"/>
        </w:rPr>
        <w:t xml:space="preserve">о  планово-учетным  ценам  и </w:t>
      </w:r>
      <w:r w:rsidR="00135CCC" w:rsidRPr="00135CCC">
        <w:rPr>
          <w:b w:val="0"/>
          <w:sz w:val="10"/>
          <w:szCs w:val="10"/>
        </w:rPr>
        <w:t xml:space="preserve"> суммы общехозяйственных расходов  по  смете.  </w:t>
      </w:r>
      <w:proofErr w:type="gramStart"/>
      <w:r w:rsidR="00135CCC" w:rsidRPr="00135CCC">
        <w:rPr>
          <w:b w:val="0"/>
          <w:sz w:val="10"/>
          <w:szCs w:val="10"/>
        </w:rPr>
        <w:t>Хозрасчетная  калькуляция</w:t>
      </w:r>
      <w:proofErr w:type="gramEnd"/>
      <w:r w:rsidR="00135CCC" w:rsidRPr="00135CCC">
        <w:rPr>
          <w:b w:val="0"/>
          <w:sz w:val="10"/>
          <w:szCs w:val="10"/>
        </w:rPr>
        <w:t xml:space="preserve"> является разновидностью отчетной, но отличается от нее тем, что отражает  фактические затраты ресурсов в плановых ценах.</w:t>
      </w:r>
    </w:p>
    <w:p w:rsidR="00667AA6" w:rsidRDefault="00667AA6"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Default="004652ED" w:rsidP="00AD516E">
      <w:pPr>
        <w:pStyle w:val="4"/>
        <w:shd w:val="clear" w:color="auto" w:fill="FFFFFF"/>
        <w:spacing w:before="0" w:beforeAutospacing="0" w:after="0" w:afterAutospacing="0"/>
        <w:jc w:val="both"/>
        <w:rPr>
          <w:b w:val="0"/>
          <w:sz w:val="10"/>
          <w:szCs w:val="10"/>
        </w:rPr>
      </w:pPr>
    </w:p>
    <w:p w:rsidR="004652ED" w:rsidRPr="00AD516E" w:rsidRDefault="004652ED" w:rsidP="00AD516E">
      <w:pPr>
        <w:pStyle w:val="4"/>
        <w:shd w:val="clear" w:color="auto" w:fill="FFFFFF"/>
        <w:spacing w:before="0" w:beforeAutospacing="0" w:after="0" w:afterAutospacing="0"/>
        <w:jc w:val="both"/>
        <w:rPr>
          <w:b w:val="0"/>
          <w:sz w:val="10"/>
          <w:szCs w:val="10"/>
        </w:rPr>
      </w:pPr>
    </w:p>
    <w:p w:rsidR="0039756A" w:rsidRPr="002C49A8" w:rsidRDefault="004652ED" w:rsidP="002C49A8">
      <w:pPr>
        <w:pStyle w:val="22"/>
        <w:spacing w:after="0" w:line="240" w:lineRule="auto"/>
        <w:ind w:left="0"/>
        <w:jc w:val="both"/>
        <w:rPr>
          <w:bCs/>
          <w:sz w:val="10"/>
          <w:szCs w:val="10"/>
        </w:rPr>
      </w:pPr>
      <w:r>
        <w:rPr>
          <w:b/>
          <w:sz w:val="10"/>
          <w:szCs w:val="10"/>
        </w:rPr>
        <w:lastRenderedPageBreak/>
        <w:t>Вопрос</w:t>
      </w:r>
      <w:r w:rsidR="0039756A">
        <w:rPr>
          <w:b/>
          <w:sz w:val="10"/>
          <w:szCs w:val="10"/>
        </w:rPr>
        <w:t xml:space="preserve"> </w:t>
      </w:r>
      <w:r w:rsidR="00A9271C" w:rsidRPr="00A9271C">
        <w:rPr>
          <w:b/>
          <w:sz w:val="10"/>
          <w:szCs w:val="10"/>
        </w:rPr>
        <w:t>№ 3.</w:t>
      </w:r>
      <w:r w:rsidR="002F318D">
        <w:rPr>
          <w:sz w:val="10"/>
          <w:szCs w:val="10"/>
        </w:rPr>
        <w:t xml:space="preserve"> </w:t>
      </w:r>
      <w:r>
        <w:rPr>
          <w:b/>
          <w:sz w:val="10"/>
          <w:szCs w:val="10"/>
        </w:rPr>
        <w:t xml:space="preserve">Учет и распределение </w:t>
      </w:r>
      <w:r w:rsidR="002C49A8">
        <w:rPr>
          <w:b/>
          <w:sz w:val="10"/>
          <w:szCs w:val="10"/>
        </w:rPr>
        <w:t>израсходованных в производстве материальных, трудовых и финансовых ресурсов.</w:t>
      </w:r>
      <w:r w:rsidR="0039756A" w:rsidRPr="0039756A">
        <w:rPr>
          <w:b/>
          <w:sz w:val="10"/>
          <w:szCs w:val="10"/>
        </w:rPr>
        <w:t xml:space="preserve"> </w:t>
      </w:r>
      <w:r w:rsidR="002C49A8" w:rsidRPr="002C49A8">
        <w:rPr>
          <w:bCs/>
          <w:sz w:val="10"/>
          <w:szCs w:val="10"/>
        </w:rPr>
        <w:t>Основная задача бухгалтеров в этой сфере сводится к расчету фактически израсходованных ресурсов, включение их в себестоимость продукции, работ, услуг с целью возмещения средств для осуществления в будущем различных хозяйственных процессов. В некоторых случаях трудно сразу рассчитать, какая сумма затрат должна быть списана на определенный вид продукции, заказ, работу, поэтому бухгалтерам рекомендуется ведение специальных учетных регистров (например листков расшифровок), в которых будут собираться затраты по статьям расходов для дальнейшего распределения их между видами продукции, работ и т.п.</w:t>
      </w:r>
      <w:r w:rsidR="002C49A8">
        <w:rPr>
          <w:bCs/>
          <w:sz w:val="10"/>
          <w:szCs w:val="10"/>
        </w:rPr>
        <w:t xml:space="preserve"> </w:t>
      </w:r>
      <w:r w:rsidR="002C49A8" w:rsidRPr="002C49A8">
        <w:rPr>
          <w:bCs/>
          <w:sz w:val="10"/>
          <w:szCs w:val="10"/>
        </w:rPr>
        <w:t>Учет и р</w:t>
      </w:r>
      <w:r w:rsidR="002C49A8">
        <w:rPr>
          <w:bCs/>
          <w:sz w:val="10"/>
          <w:szCs w:val="10"/>
        </w:rPr>
        <w:t xml:space="preserve">аспределение расхода материалов </w:t>
      </w:r>
      <w:r w:rsidR="002C49A8" w:rsidRPr="002C49A8">
        <w:rPr>
          <w:bCs/>
          <w:sz w:val="10"/>
          <w:szCs w:val="10"/>
        </w:rPr>
        <w:t>Материалы отпускаются в производство на основе надлежаще оформленных документов по весу, объему, площади или счету, в строгом соответствии с нормами и требованиями технологического процесса. Приказами МФ РК от 11 марта2005 г. №117 и от 19 марта2005 г. № 128 утверждены формы по учету материалов, которые должна применять любая организация при оформлении соответствующих расходов. Процесс распределения израсходованных материалов осуществляется на основе первичных до</w:t>
      </w:r>
      <w:r w:rsidR="002C49A8">
        <w:rPr>
          <w:bCs/>
          <w:sz w:val="10"/>
          <w:szCs w:val="10"/>
        </w:rPr>
        <w:t xml:space="preserve">кументов, которые группируются: </w:t>
      </w:r>
      <w:r w:rsidR="002C49A8" w:rsidRPr="002C49A8">
        <w:rPr>
          <w:bCs/>
          <w:sz w:val="10"/>
          <w:szCs w:val="10"/>
        </w:rPr>
        <w:t>- по видам матер</w:t>
      </w:r>
      <w:r w:rsidR="002C49A8">
        <w:rPr>
          <w:bCs/>
          <w:sz w:val="10"/>
          <w:szCs w:val="10"/>
        </w:rPr>
        <w:t xml:space="preserve">иально-производственных затрат; </w:t>
      </w:r>
      <w:r w:rsidR="002C49A8" w:rsidRPr="002C49A8">
        <w:rPr>
          <w:bCs/>
          <w:sz w:val="10"/>
          <w:szCs w:val="10"/>
        </w:rPr>
        <w:t>- по местам использования (цех, отдел, участок и т.д.)</w:t>
      </w:r>
    </w:p>
    <w:p w:rsidR="0056529F" w:rsidRPr="00420095" w:rsidRDefault="0056529F" w:rsidP="00C14D81">
      <w:pPr>
        <w:pStyle w:val="22"/>
        <w:spacing w:line="240" w:lineRule="auto"/>
        <w:ind w:left="0"/>
        <w:jc w:val="both"/>
        <w:rPr>
          <w:sz w:val="10"/>
          <w:szCs w:val="10"/>
        </w:rPr>
      </w:pPr>
    </w:p>
    <w:p w:rsidR="00040FB8" w:rsidRPr="00040FB8" w:rsidRDefault="002C49A8" w:rsidP="00040FB8">
      <w:pPr>
        <w:pStyle w:val="11"/>
        <w:spacing w:line="240" w:lineRule="auto"/>
        <w:ind w:firstLine="0"/>
        <w:rPr>
          <w:sz w:val="10"/>
          <w:szCs w:val="10"/>
          <w:lang w:eastAsia="ru-RU"/>
        </w:rPr>
      </w:pPr>
      <w:r>
        <w:rPr>
          <w:b/>
          <w:sz w:val="10"/>
          <w:szCs w:val="10"/>
        </w:rPr>
        <w:t>Вопрос</w:t>
      </w:r>
      <w:r w:rsidR="00EF0C78">
        <w:rPr>
          <w:b/>
          <w:sz w:val="10"/>
          <w:szCs w:val="10"/>
        </w:rPr>
        <w:t xml:space="preserve"> </w:t>
      </w:r>
      <w:r w:rsidR="00A9271C">
        <w:rPr>
          <w:b/>
          <w:sz w:val="10"/>
          <w:szCs w:val="10"/>
        </w:rPr>
        <w:t>№ 4</w:t>
      </w:r>
      <w:r w:rsidR="00225AC3">
        <w:rPr>
          <w:b/>
          <w:sz w:val="10"/>
          <w:szCs w:val="10"/>
        </w:rPr>
        <w:t xml:space="preserve"> </w:t>
      </w:r>
      <w:r>
        <w:rPr>
          <w:b/>
          <w:sz w:val="10"/>
          <w:szCs w:val="10"/>
        </w:rPr>
        <w:t xml:space="preserve">Учет и распределение общепроизводственных и общехозяйственных </w:t>
      </w:r>
      <w:r w:rsidR="00040FB8">
        <w:rPr>
          <w:b/>
          <w:sz w:val="10"/>
          <w:szCs w:val="10"/>
        </w:rPr>
        <w:t>расходов.</w:t>
      </w:r>
      <w:r w:rsidR="00EF0C78" w:rsidRPr="00EF0C78">
        <w:rPr>
          <w:b/>
          <w:sz w:val="10"/>
          <w:szCs w:val="10"/>
        </w:rPr>
        <w:t xml:space="preserve"> </w:t>
      </w:r>
      <w:r w:rsidR="00040FB8" w:rsidRPr="00040FB8">
        <w:rPr>
          <w:sz w:val="10"/>
          <w:szCs w:val="10"/>
          <w:lang w:eastAsia="ru-RU"/>
        </w:rPr>
        <w:t>Общепроизводственные расходы - это затраты на содержание, организацию и управление производствами (основное, вспомогательное, обслуживающее).</w:t>
      </w:r>
      <w:r w:rsidR="00040FB8">
        <w:rPr>
          <w:sz w:val="10"/>
          <w:szCs w:val="10"/>
          <w:lang w:eastAsia="ru-RU"/>
        </w:rPr>
        <w:t xml:space="preserve"> </w:t>
      </w:r>
      <w:r w:rsidR="00040FB8" w:rsidRPr="00040FB8">
        <w:rPr>
          <w:sz w:val="10"/>
          <w:szCs w:val="10"/>
          <w:lang w:eastAsia="ru-RU"/>
        </w:rPr>
        <w:t xml:space="preserve">К ним относятся: расходы по содержанию и эксплуатации машин и оборудования; </w:t>
      </w:r>
      <w:proofErr w:type="spellStart"/>
      <w:proofErr w:type="gramStart"/>
      <w:r w:rsidR="00040FB8" w:rsidRPr="00040FB8">
        <w:rPr>
          <w:sz w:val="10"/>
          <w:szCs w:val="10"/>
          <w:lang w:eastAsia="ru-RU"/>
        </w:rPr>
        <w:t>амор-тизационные</w:t>
      </w:r>
      <w:proofErr w:type="spellEnd"/>
      <w:proofErr w:type="gramEnd"/>
      <w:r w:rsidR="00040FB8" w:rsidRPr="00040FB8">
        <w:rPr>
          <w:sz w:val="10"/>
          <w:szCs w:val="10"/>
          <w:lang w:eastAsia="ru-RU"/>
        </w:rPr>
        <w:t xml:space="preserve"> отчисления и затраты на ремонт имущества, используемого в производстве; расходы на отопление, освещение и содержание помещений; арендная плата за помещения; оплата труда работников, занятых обслуживанием производства; другие ана</w:t>
      </w:r>
      <w:r w:rsidR="00040FB8">
        <w:rPr>
          <w:sz w:val="10"/>
          <w:szCs w:val="10"/>
          <w:lang w:eastAsia="ru-RU"/>
        </w:rPr>
        <w:t xml:space="preserve">логичные по назначению расходы. </w:t>
      </w:r>
      <w:r w:rsidR="00040FB8" w:rsidRPr="00040FB8">
        <w:rPr>
          <w:sz w:val="10"/>
          <w:szCs w:val="10"/>
          <w:lang w:eastAsia="ru-RU"/>
        </w:rPr>
        <w:t>Общепроизводственные расходы отражаются по дебету счета 25 "Общепроизводственные расходы" с кредита счетов учета производственных запасов, расчетов с работниками по оплате труда и др. Д25 К02,05,10,21,60,76,70,69… Учтена сумма</w:t>
      </w:r>
      <w:r w:rsidR="00040FB8">
        <w:rPr>
          <w:sz w:val="10"/>
          <w:szCs w:val="10"/>
          <w:lang w:eastAsia="ru-RU"/>
        </w:rPr>
        <w:t xml:space="preserve"> общепроизводственных расходов. </w:t>
      </w:r>
      <w:r w:rsidR="00040FB8" w:rsidRPr="00040FB8">
        <w:rPr>
          <w:sz w:val="10"/>
          <w:szCs w:val="10"/>
          <w:lang w:eastAsia="ru-RU"/>
        </w:rPr>
        <w:t>Расходы, учтенные на собирательно-распределительном счете 25, в последний день истекшего месяца списываются в дебет счетов 20 "Основное производство", 23 "Вспомогательные производства", 29 "Обслуживающие производства и хозяйства". Порядок распределения организация устанавливает самостоятельно (например, пропорционально прямым затратам производства или величин зарп</w:t>
      </w:r>
      <w:r w:rsidR="00040FB8">
        <w:rPr>
          <w:sz w:val="10"/>
          <w:szCs w:val="10"/>
          <w:lang w:eastAsia="ru-RU"/>
        </w:rPr>
        <w:t xml:space="preserve">латы сотрудников производства). </w:t>
      </w:r>
      <w:r w:rsidR="00040FB8" w:rsidRPr="00040FB8">
        <w:rPr>
          <w:sz w:val="10"/>
          <w:szCs w:val="10"/>
          <w:lang w:eastAsia="ru-RU"/>
        </w:rPr>
        <w:t>Установленный порядок распределения затрат з</w:t>
      </w:r>
      <w:r w:rsidR="00040FB8">
        <w:rPr>
          <w:sz w:val="10"/>
          <w:szCs w:val="10"/>
          <w:lang w:eastAsia="ru-RU"/>
        </w:rPr>
        <w:t xml:space="preserve">акрепляется в учетной политике. Проводки: </w:t>
      </w:r>
      <w:r w:rsidR="00040FB8" w:rsidRPr="00040FB8">
        <w:rPr>
          <w:sz w:val="10"/>
          <w:szCs w:val="10"/>
          <w:lang w:eastAsia="ru-RU"/>
        </w:rPr>
        <w:t>Д20 К25 Списаны общепроизводственные расходы, связанные с деяте</w:t>
      </w:r>
      <w:r w:rsidR="00040FB8">
        <w:rPr>
          <w:sz w:val="10"/>
          <w:szCs w:val="10"/>
          <w:lang w:eastAsia="ru-RU"/>
        </w:rPr>
        <w:t xml:space="preserve">льностью основного производства </w:t>
      </w:r>
      <w:r w:rsidR="00040FB8" w:rsidRPr="00040FB8">
        <w:rPr>
          <w:sz w:val="10"/>
          <w:szCs w:val="10"/>
          <w:lang w:eastAsia="ru-RU"/>
        </w:rPr>
        <w:t>Д23 К25 Списаны общепроизводственные расходы, связанные с деятельностью вспомог</w:t>
      </w:r>
      <w:r w:rsidR="00040FB8">
        <w:rPr>
          <w:sz w:val="10"/>
          <w:szCs w:val="10"/>
          <w:lang w:eastAsia="ru-RU"/>
        </w:rPr>
        <w:t xml:space="preserve">ательного производства </w:t>
      </w:r>
      <w:r w:rsidR="00040FB8" w:rsidRPr="00040FB8">
        <w:rPr>
          <w:sz w:val="10"/>
          <w:szCs w:val="10"/>
          <w:lang w:eastAsia="ru-RU"/>
        </w:rPr>
        <w:t>Д29 К25 Списаны общепроизводственные расходы, связанные с деятельнос</w:t>
      </w:r>
      <w:r w:rsidR="00040FB8">
        <w:rPr>
          <w:sz w:val="10"/>
          <w:szCs w:val="10"/>
          <w:lang w:eastAsia="ru-RU"/>
        </w:rPr>
        <w:t xml:space="preserve">тью обслуживающего производства </w:t>
      </w:r>
      <w:r w:rsidR="00040FB8" w:rsidRPr="00040FB8">
        <w:rPr>
          <w:sz w:val="10"/>
          <w:szCs w:val="10"/>
          <w:lang w:eastAsia="ru-RU"/>
        </w:rPr>
        <w:t>Аналитический учет общепроизводственных расходов ведут по каждому цеху в ведомостях учета затрат цехов (форма №12), которые заполняются на основе первичных документов и разработочных таблиц распределения материалов, зарплаты, услуг всп</w:t>
      </w:r>
      <w:r w:rsidR="00040FB8">
        <w:rPr>
          <w:sz w:val="10"/>
          <w:szCs w:val="10"/>
          <w:lang w:eastAsia="ru-RU"/>
        </w:rPr>
        <w:t xml:space="preserve">омогательных производств и т.д. </w:t>
      </w:r>
      <w:r w:rsidR="00040FB8" w:rsidRPr="00040FB8">
        <w:rPr>
          <w:sz w:val="10"/>
          <w:szCs w:val="10"/>
          <w:lang w:eastAsia="ru-RU"/>
        </w:rPr>
        <w:t>Общехозяйственные расходы - расходы, непосредственно не связанны</w:t>
      </w:r>
      <w:r w:rsidR="00040FB8">
        <w:rPr>
          <w:sz w:val="10"/>
          <w:szCs w:val="10"/>
          <w:lang w:eastAsia="ru-RU"/>
        </w:rPr>
        <w:t xml:space="preserve">е с производственным процессом. </w:t>
      </w:r>
      <w:r w:rsidR="00040FB8" w:rsidRPr="00040FB8">
        <w:rPr>
          <w:sz w:val="10"/>
          <w:szCs w:val="10"/>
          <w:lang w:eastAsia="ru-RU"/>
        </w:rPr>
        <w:t>К ним относятся: административно-управленческие расходы; содержание общехозяйственного персонала; амортизационные отчисления и расходы на ремонт основных средств управленческого и общехозяйственного назначения; арендная плата за помещения общехозяйственного назначения; расходы по оплате информационных, аудиторских, консультационных и т.п. услуг; другие аналогичные по наз</w:t>
      </w:r>
      <w:r w:rsidR="00040FB8">
        <w:rPr>
          <w:sz w:val="10"/>
          <w:szCs w:val="10"/>
          <w:lang w:eastAsia="ru-RU"/>
        </w:rPr>
        <w:t xml:space="preserve">начению управленческие расходы. </w:t>
      </w:r>
      <w:r w:rsidR="00040FB8" w:rsidRPr="00040FB8">
        <w:rPr>
          <w:sz w:val="10"/>
          <w:szCs w:val="10"/>
          <w:lang w:eastAsia="ru-RU"/>
        </w:rPr>
        <w:t>Общехозяйственные расходы отражаются по дебету собирательно-распределительного счета 26 "Общехозяйственные расходы" с кредита счетов учета производственных запасов, расчетов с работниками по оплате труда, расчетов с другими организациями (лицами) и др. Проводки: Д26 К02,05,10,21,60,76,70,69… Учтена су</w:t>
      </w:r>
      <w:r w:rsidR="00040FB8">
        <w:rPr>
          <w:sz w:val="10"/>
          <w:szCs w:val="10"/>
          <w:lang w:eastAsia="ru-RU"/>
        </w:rPr>
        <w:t xml:space="preserve">мма общехозяйственных расходов. </w:t>
      </w:r>
      <w:r w:rsidR="00040FB8" w:rsidRPr="00040FB8">
        <w:rPr>
          <w:sz w:val="10"/>
          <w:szCs w:val="10"/>
          <w:lang w:eastAsia="ru-RU"/>
        </w:rPr>
        <w:t>Аналитический учет общехозяйстве</w:t>
      </w:r>
      <w:r w:rsidR="00040FB8">
        <w:rPr>
          <w:sz w:val="10"/>
          <w:szCs w:val="10"/>
          <w:lang w:eastAsia="ru-RU"/>
        </w:rPr>
        <w:t xml:space="preserve">нных расходов ведется в </w:t>
      </w:r>
      <w:proofErr w:type="spellStart"/>
      <w:r w:rsidR="00040FB8">
        <w:rPr>
          <w:sz w:val="10"/>
          <w:szCs w:val="10"/>
          <w:lang w:eastAsia="ru-RU"/>
        </w:rPr>
        <w:t>ведомос</w:t>
      </w:r>
      <w:r w:rsidR="00040FB8" w:rsidRPr="00040FB8">
        <w:rPr>
          <w:sz w:val="10"/>
          <w:szCs w:val="10"/>
          <w:lang w:eastAsia="ru-RU"/>
        </w:rPr>
        <w:t>ях</w:t>
      </w:r>
      <w:proofErr w:type="spellEnd"/>
      <w:r w:rsidR="00040FB8" w:rsidRPr="00040FB8">
        <w:rPr>
          <w:sz w:val="10"/>
          <w:szCs w:val="10"/>
          <w:lang w:eastAsia="ru-RU"/>
        </w:rPr>
        <w:t xml:space="preserve"> учета общехозяйственных расходов, расходов будущих периодов и непроизводственных расходов (фо</w:t>
      </w:r>
      <w:r w:rsidR="00040FB8">
        <w:rPr>
          <w:sz w:val="10"/>
          <w:szCs w:val="10"/>
          <w:lang w:eastAsia="ru-RU"/>
        </w:rPr>
        <w:t xml:space="preserve">рма №15), которые составляют на </w:t>
      </w:r>
      <w:r w:rsidR="00040FB8" w:rsidRPr="00040FB8">
        <w:rPr>
          <w:sz w:val="10"/>
          <w:szCs w:val="10"/>
          <w:lang w:eastAsia="ru-RU"/>
        </w:rPr>
        <w:t>основании первичных до</w:t>
      </w:r>
      <w:r w:rsidR="00040FB8">
        <w:rPr>
          <w:sz w:val="10"/>
          <w:szCs w:val="10"/>
          <w:lang w:eastAsia="ru-RU"/>
        </w:rPr>
        <w:t xml:space="preserve">кументов и разработочных таблиц. </w:t>
      </w:r>
      <w:r w:rsidR="00040FB8" w:rsidRPr="00040FB8">
        <w:rPr>
          <w:sz w:val="10"/>
          <w:szCs w:val="10"/>
          <w:lang w:eastAsia="ru-RU"/>
        </w:rPr>
        <w:t>Общехозяйственные расходы списываются в зависимости от спос</w:t>
      </w:r>
      <w:r w:rsidR="00040FB8">
        <w:rPr>
          <w:sz w:val="10"/>
          <w:szCs w:val="10"/>
          <w:lang w:eastAsia="ru-RU"/>
        </w:rPr>
        <w:t xml:space="preserve">оба формирования себестоимости. </w:t>
      </w:r>
      <w:r w:rsidR="00040FB8" w:rsidRPr="00040FB8">
        <w:rPr>
          <w:sz w:val="10"/>
          <w:szCs w:val="10"/>
          <w:lang w:eastAsia="ru-RU"/>
        </w:rPr>
        <w:t>Если готовая продукция учитывается по полной производственной себестоимости, то расходы, учтенные на счете 26, списываются в дебет счетов 20 "Основное производство", 23 "Вспомогательные производства, 29 "Обслуживающие производства и хозяйства" (если вспомогательные и обслуживающие производства и хозяйства выполняли работы и услуги на сторону). Порядок распределения общехозяйственных расходов на основное, вспомогательное и обслуживающее производство организация устанавливает самостоятельно в учетной политике (например, пропорционально п</w:t>
      </w:r>
      <w:r w:rsidR="00040FB8">
        <w:rPr>
          <w:sz w:val="10"/>
          <w:szCs w:val="10"/>
          <w:lang w:eastAsia="ru-RU"/>
        </w:rPr>
        <w:t xml:space="preserve">рямых затрат этих производств). </w:t>
      </w:r>
      <w:r w:rsidR="00040FB8" w:rsidRPr="00040FB8">
        <w:rPr>
          <w:sz w:val="10"/>
          <w:szCs w:val="10"/>
          <w:lang w:eastAsia="ru-RU"/>
        </w:rPr>
        <w:t xml:space="preserve">Если используется сокращенная себестоимость, то расходы со счета 26 сразу списываются на </w:t>
      </w:r>
      <w:proofErr w:type="spellStart"/>
      <w:r w:rsidR="00040FB8" w:rsidRPr="00040FB8">
        <w:rPr>
          <w:sz w:val="10"/>
          <w:szCs w:val="10"/>
          <w:lang w:eastAsia="ru-RU"/>
        </w:rPr>
        <w:t>субсчет</w:t>
      </w:r>
      <w:proofErr w:type="spellEnd"/>
      <w:r w:rsidR="00040FB8" w:rsidRPr="00040FB8">
        <w:rPr>
          <w:sz w:val="10"/>
          <w:szCs w:val="10"/>
          <w:lang w:eastAsia="ru-RU"/>
        </w:rPr>
        <w:t xml:space="preserve"> 90-2 "Себестоимость продаж". Счета 25 и 26 в конце месяца</w:t>
      </w:r>
      <w:r w:rsidR="00040FB8">
        <w:rPr>
          <w:sz w:val="10"/>
          <w:szCs w:val="10"/>
          <w:lang w:eastAsia="ru-RU"/>
        </w:rPr>
        <w:t xml:space="preserve"> закрываются и сальдо не имеют. </w:t>
      </w:r>
      <w:r w:rsidR="00040FB8" w:rsidRPr="00040FB8">
        <w:rPr>
          <w:sz w:val="10"/>
          <w:szCs w:val="10"/>
          <w:lang w:eastAsia="ru-RU"/>
        </w:rPr>
        <w:t>Организации, оказывающие услуги посреднического характера: агенты, брокеры, дилеры, комиссионеры на 26 счете указывают все свои расходы. Учет по счету 20 «Основное производство» не ведут.</w:t>
      </w:r>
      <w:r w:rsidR="00040FB8" w:rsidRPr="00040FB8">
        <w:t xml:space="preserve"> </w:t>
      </w:r>
      <w:r w:rsidR="00040FB8" w:rsidRPr="00040FB8">
        <w:rPr>
          <w:sz w:val="10"/>
          <w:szCs w:val="10"/>
          <w:lang w:eastAsia="ru-RU"/>
        </w:rPr>
        <w:t>Продукция, не прошедшая всех стадий обработки и не принятая отделом технического контроля, а также незаконченные работы, не принятые заказчиком, называются незавершенным производством (НЗП), а затраты, относящиеся к ним, — затратами незавершенного производства.</w:t>
      </w:r>
    </w:p>
    <w:p w:rsidR="00040FB8" w:rsidRPr="00040FB8" w:rsidRDefault="00040FB8" w:rsidP="00040FB8">
      <w:pPr>
        <w:pStyle w:val="11"/>
        <w:spacing w:line="240" w:lineRule="auto"/>
        <w:ind w:firstLine="0"/>
        <w:rPr>
          <w:sz w:val="10"/>
          <w:szCs w:val="10"/>
          <w:lang w:eastAsia="ru-RU"/>
        </w:rPr>
      </w:pPr>
      <w:r w:rsidRPr="00040FB8">
        <w:rPr>
          <w:sz w:val="10"/>
          <w:szCs w:val="10"/>
          <w:lang w:eastAsia="ru-RU"/>
        </w:rPr>
        <w:t xml:space="preserve">Прежде чем определить затраты на выработанную и сданную на склад продукцию, необходимо отделить их от затрат, относящихся к незавершенному производству так как в течение месяца </w:t>
      </w:r>
      <w:r>
        <w:rPr>
          <w:sz w:val="10"/>
          <w:szCs w:val="10"/>
          <w:lang w:eastAsia="ru-RU"/>
        </w:rPr>
        <w:t xml:space="preserve">эти затраты учитываются вместе. </w:t>
      </w:r>
      <w:r w:rsidRPr="00040FB8">
        <w:rPr>
          <w:sz w:val="10"/>
          <w:szCs w:val="10"/>
          <w:lang w:eastAsia="ru-RU"/>
        </w:rPr>
        <w:t>Для исчисления размеров незавершенного производства необходим учет движения остатков деталей, узлов и т. п. На всех стадиях обработки следует периодически проверять их наличие, сопоставлять данные отчета с данными инвентаризации.</w:t>
      </w:r>
    </w:p>
    <w:p w:rsidR="00EF0C78" w:rsidRPr="00040FB8" w:rsidRDefault="00040FB8" w:rsidP="00040FB8">
      <w:pPr>
        <w:pStyle w:val="11"/>
        <w:spacing w:line="240" w:lineRule="auto"/>
        <w:ind w:firstLine="0"/>
        <w:rPr>
          <w:sz w:val="10"/>
          <w:szCs w:val="10"/>
          <w:lang w:eastAsia="ru-RU"/>
        </w:rPr>
      </w:pPr>
      <w:r w:rsidRPr="00040FB8">
        <w:rPr>
          <w:sz w:val="10"/>
          <w:szCs w:val="10"/>
          <w:lang w:eastAsia="ru-RU"/>
        </w:rPr>
        <w:t>Оперативный количественный учет движения остатков незавершенного производства ведут работники диспетчерских бюро-цехов. Однако более точные данные об остатках затрат в незавершенном производстве можно получить только путем проведения инвентаризац</w:t>
      </w:r>
      <w:r>
        <w:rPr>
          <w:sz w:val="10"/>
          <w:szCs w:val="10"/>
          <w:lang w:eastAsia="ru-RU"/>
        </w:rPr>
        <w:t xml:space="preserve">ии незавершенного производства. </w:t>
      </w:r>
      <w:r w:rsidRPr="00040FB8">
        <w:rPr>
          <w:sz w:val="10"/>
          <w:szCs w:val="10"/>
          <w:lang w:eastAsia="ru-RU"/>
        </w:rPr>
        <w:t>Инвентаризация производится комиссией, утвержденной руководителем. В инвентаризационную ведомость комиссия вносит количество оставшихся в производстве деталей, узлов, не сданной на склад продукции с отражением стоимости израсходованных материалов и оплаченного труда с</w:t>
      </w:r>
      <w:r>
        <w:rPr>
          <w:sz w:val="10"/>
          <w:szCs w:val="10"/>
          <w:lang w:eastAsia="ru-RU"/>
        </w:rPr>
        <w:t xml:space="preserve">огласно технологическим картам. </w:t>
      </w:r>
      <w:r w:rsidRPr="00040FB8">
        <w:rPr>
          <w:sz w:val="10"/>
          <w:szCs w:val="10"/>
          <w:lang w:eastAsia="ru-RU"/>
        </w:rPr>
        <w:t>В производствах, где имеются постоянно переходящие остатки незавершенного производства, для определения затрат, относящихся на выпущенную продукцию, необходимо ежемесячно оценивать их. Себестоимость выпущенной продукции при этом определяют следующим образом: к незавершенному производству на начало месяца прибавляют затраты на производство за месяц, вычитают возвращенные и списанные суммы, а также незавершенно</w:t>
      </w:r>
      <w:r>
        <w:rPr>
          <w:sz w:val="10"/>
          <w:szCs w:val="10"/>
          <w:lang w:eastAsia="ru-RU"/>
        </w:rPr>
        <w:t xml:space="preserve">е производство на конец месяца. </w:t>
      </w:r>
      <w:r w:rsidRPr="00040FB8">
        <w:rPr>
          <w:sz w:val="10"/>
          <w:szCs w:val="10"/>
          <w:lang w:eastAsia="ru-RU"/>
        </w:rPr>
        <w:t xml:space="preserve">Поэтому важно правильно определить остатки в незавершенном производстве и оценить их. Всякие ошибки в сведениях об остатках неизбежно повлекут за собой искажение себестоимости выпущенной продукции. Фактическая производственная себестоимость выпущенной продукции (готовой к продаже или уже реализованной), которая списывается с кредита счета 20, </w:t>
      </w:r>
      <w:r>
        <w:rPr>
          <w:sz w:val="10"/>
          <w:szCs w:val="10"/>
          <w:lang w:eastAsia="ru-RU"/>
        </w:rPr>
        <w:t xml:space="preserve">определяется следующим образом: </w:t>
      </w:r>
      <w:r w:rsidRPr="00040FB8">
        <w:rPr>
          <w:sz w:val="10"/>
          <w:szCs w:val="10"/>
          <w:lang w:eastAsia="ru-RU"/>
        </w:rPr>
        <w:t>Сальдо по счету 20 определяется ранее кредитового оборота, и поэтому необходимо сначала произвести оценку незавершенного производства, а затем списать затраты на выпущенную продукцию.</w:t>
      </w:r>
    </w:p>
    <w:p w:rsidR="00D0645D" w:rsidRDefault="00040FB8" w:rsidP="00861F2F">
      <w:pPr>
        <w:pStyle w:val="11"/>
        <w:spacing w:line="240" w:lineRule="auto"/>
        <w:ind w:firstLine="0"/>
        <w:rPr>
          <w:sz w:val="10"/>
          <w:szCs w:val="10"/>
          <w:lang w:eastAsia="ru-RU"/>
        </w:rPr>
      </w:pPr>
      <w:r>
        <w:rPr>
          <w:b/>
          <w:sz w:val="10"/>
          <w:szCs w:val="10"/>
        </w:rPr>
        <w:lastRenderedPageBreak/>
        <w:t>Вопрос</w:t>
      </w:r>
      <w:r w:rsidR="00A73C4E">
        <w:rPr>
          <w:b/>
          <w:sz w:val="10"/>
          <w:szCs w:val="10"/>
        </w:rPr>
        <w:t xml:space="preserve"> № </w:t>
      </w:r>
      <w:r w:rsidR="00A9271C">
        <w:rPr>
          <w:b/>
          <w:sz w:val="10"/>
          <w:szCs w:val="10"/>
        </w:rPr>
        <w:t xml:space="preserve">5 </w:t>
      </w:r>
      <w:r>
        <w:rPr>
          <w:b/>
          <w:sz w:val="10"/>
          <w:szCs w:val="10"/>
        </w:rPr>
        <w:t xml:space="preserve">Объекты учета затрат и </w:t>
      </w:r>
      <w:proofErr w:type="spellStart"/>
      <w:r>
        <w:rPr>
          <w:b/>
          <w:sz w:val="10"/>
          <w:szCs w:val="10"/>
        </w:rPr>
        <w:t>калькулирование</w:t>
      </w:r>
      <w:proofErr w:type="spellEnd"/>
      <w:r>
        <w:rPr>
          <w:b/>
          <w:sz w:val="10"/>
          <w:szCs w:val="10"/>
        </w:rPr>
        <w:t xml:space="preserve"> себестоимости.</w:t>
      </w:r>
      <w:r w:rsidR="00D0645D" w:rsidRPr="00D0645D">
        <w:rPr>
          <w:b/>
          <w:sz w:val="10"/>
          <w:szCs w:val="10"/>
        </w:rPr>
        <w:t xml:space="preserve"> </w:t>
      </w:r>
      <w:r w:rsidR="00861F2F">
        <w:rPr>
          <w:sz w:val="10"/>
          <w:szCs w:val="10"/>
          <w:lang w:eastAsia="ru-RU"/>
        </w:rPr>
        <w:t>Объект учета затрат — э</w:t>
      </w:r>
      <w:r w:rsidR="00861F2F" w:rsidRPr="00861F2F">
        <w:rPr>
          <w:sz w:val="10"/>
          <w:szCs w:val="10"/>
          <w:lang w:eastAsia="ru-RU"/>
        </w:rPr>
        <w:t>то признак, согласно которому осуществляется группировка производственных затрат для целей управления.</w:t>
      </w:r>
      <w:r w:rsidR="00861F2F">
        <w:rPr>
          <w:sz w:val="10"/>
          <w:szCs w:val="10"/>
          <w:lang w:eastAsia="ru-RU"/>
        </w:rPr>
        <w:t xml:space="preserve"> </w:t>
      </w:r>
      <w:r w:rsidR="00861F2F" w:rsidRPr="00861F2F">
        <w:rPr>
          <w:sz w:val="10"/>
          <w:szCs w:val="10"/>
          <w:lang w:eastAsia="ru-RU"/>
        </w:rPr>
        <w:t>В каждой многоцелевой учетной системе выделяют следующие группы объектов учета: категории затрат; центры ответственности; виды продукции. В этом случае номенклатура объектов учета затрат может включать: места возникновения затрат; центры ответственности; статьи затрат; факторы производственной деятельности; виды и</w:t>
      </w:r>
      <w:r w:rsidR="00861F2F">
        <w:rPr>
          <w:sz w:val="10"/>
          <w:szCs w:val="10"/>
          <w:lang w:eastAsia="ru-RU"/>
        </w:rPr>
        <w:t xml:space="preserve">ли группы однородной продукции. </w:t>
      </w:r>
      <w:r w:rsidR="00861F2F" w:rsidRPr="00861F2F">
        <w:rPr>
          <w:sz w:val="10"/>
          <w:szCs w:val="10"/>
          <w:lang w:eastAsia="ru-RU"/>
        </w:rPr>
        <w:t>Места возникновения затрат — предприятие, производство, вид деятельности, цехи, участки, хозрасчетные бригады, агрегаты, ст</w:t>
      </w:r>
      <w:r w:rsidR="00861F2F">
        <w:rPr>
          <w:sz w:val="10"/>
          <w:szCs w:val="10"/>
          <w:lang w:eastAsia="ru-RU"/>
        </w:rPr>
        <w:t xml:space="preserve">адии, переделы, процессы и т.п. </w:t>
      </w:r>
      <w:r w:rsidR="00861F2F" w:rsidRPr="00861F2F">
        <w:rPr>
          <w:sz w:val="10"/>
          <w:szCs w:val="10"/>
          <w:lang w:eastAsia="ru-RU"/>
        </w:rPr>
        <w:t>Центры ответственности — подразделения, по которым имеется возможность учесть выполнение менеджерами установленных им администрацией обязанностей. Центры создаются на основе существующей линейно-функциональной структуры управления, на базе функциональных отделов и служб предприятия и, где это возможно, совмещают или включают в свой сос</w:t>
      </w:r>
      <w:r w:rsidR="00861F2F">
        <w:rPr>
          <w:sz w:val="10"/>
          <w:szCs w:val="10"/>
          <w:lang w:eastAsia="ru-RU"/>
        </w:rPr>
        <w:t xml:space="preserve">тав места возникновения затрат. </w:t>
      </w:r>
      <w:r w:rsidR="00861F2F" w:rsidRPr="00861F2F">
        <w:rPr>
          <w:sz w:val="10"/>
          <w:szCs w:val="10"/>
          <w:lang w:eastAsia="ru-RU"/>
        </w:rPr>
        <w:t>Статьи издержек имеют разную классификацию в зависимости</w:t>
      </w:r>
      <w:r w:rsidR="00861F2F">
        <w:rPr>
          <w:sz w:val="10"/>
          <w:szCs w:val="10"/>
          <w:lang w:eastAsia="ru-RU"/>
        </w:rPr>
        <w:t xml:space="preserve"> от цели управленческого учета. </w:t>
      </w:r>
      <w:r w:rsidR="00861F2F" w:rsidRPr="00861F2F">
        <w:rPr>
          <w:sz w:val="10"/>
          <w:szCs w:val="10"/>
          <w:lang w:eastAsia="ru-RU"/>
        </w:rPr>
        <w:t>Факторы производственной деятельности — вилы ресурсов: средства труда, предметы труда, рабочая сила, а также затраты на организацию и обслуживание производства, расходы на управление. Деление затрат по производственным факторам выявляет связи между отдельными элементами, участвующими в производстве, и обеспечивает контроль за правильностью распределения и рациона</w:t>
      </w:r>
      <w:r w:rsidR="00861F2F">
        <w:rPr>
          <w:sz w:val="10"/>
          <w:szCs w:val="10"/>
          <w:lang w:eastAsia="ru-RU"/>
        </w:rPr>
        <w:t xml:space="preserve">льностью расходования ресурсов. </w:t>
      </w:r>
      <w:r w:rsidR="00861F2F" w:rsidRPr="00861F2F">
        <w:rPr>
          <w:sz w:val="10"/>
          <w:szCs w:val="10"/>
          <w:lang w:eastAsia="ru-RU"/>
        </w:rPr>
        <w:t xml:space="preserve">Виды и группы однородной продукции — заказы, полуфабрикаты, готовые изделия, </w:t>
      </w:r>
      <w:proofErr w:type="spellStart"/>
      <w:r w:rsidR="00861F2F" w:rsidRPr="00861F2F">
        <w:rPr>
          <w:sz w:val="10"/>
          <w:szCs w:val="10"/>
          <w:lang w:eastAsia="ru-RU"/>
        </w:rPr>
        <w:t>бригадокомплекты</w:t>
      </w:r>
      <w:proofErr w:type="spellEnd"/>
      <w:r w:rsidR="00861F2F" w:rsidRPr="00861F2F">
        <w:rPr>
          <w:sz w:val="10"/>
          <w:szCs w:val="10"/>
          <w:lang w:eastAsia="ru-RU"/>
        </w:rPr>
        <w:t>, группы однородных продуктов и т.п. Как объекты учета затрат они используются для выработки производственной стратегии и ценообразования, определения доходности производ</w:t>
      </w:r>
      <w:r w:rsidR="00861F2F">
        <w:rPr>
          <w:sz w:val="10"/>
          <w:szCs w:val="10"/>
          <w:lang w:eastAsia="ru-RU"/>
        </w:rPr>
        <w:t xml:space="preserve">ства отдельных видов продукции. </w:t>
      </w:r>
      <w:r w:rsidR="00861F2F" w:rsidRPr="00861F2F">
        <w:rPr>
          <w:sz w:val="10"/>
          <w:szCs w:val="10"/>
          <w:lang w:eastAsia="ru-RU"/>
        </w:rPr>
        <w:t>На выбор объектов учета затрат существенное влияние оказывают: особенности технологии производства; тип организации производства, структура управления предприятием; технические пара* метры вырабатываемой продукции; степень развития внутренних отношений и др. Характеристики различны и потому номенклатура объектов учета затрат разрабатывается индивидуально каждым предприятием.</w:t>
      </w:r>
    </w:p>
    <w:p w:rsidR="00D0645D" w:rsidRDefault="00D0645D" w:rsidP="00B64420">
      <w:pPr>
        <w:pStyle w:val="11"/>
        <w:shd w:val="clear" w:color="auto" w:fill="auto"/>
        <w:spacing w:line="240" w:lineRule="auto"/>
        <w:ind w:firstLine="0"/>
        <w:rPr>
          <w:sz w:val="10"/>
          <w:szCs w:val="10"/>
          <w:lang w:eastAsia="ru-RU"/>
        </w:rPr>
      </w:pPr>
    </w:p>
    <w:p w:rsidR="00861F2F" w:rsidRPr="00861F2F" w:rsidRDefault="00861F2F" w:rsidP="00861F2F">
      <w:pPr>
        <w:pStyle w:val="11"/>
        <w:spacing w:line="240" w:lineRule="auto"/>
        <w:ind w:firstLine="0"/>
        <w:rPr>
          <w:rStyle w:val="af"/>
          <w:i w:val="0"/>
          <w:sz w:val="10"/>
          <w:szCs w:val="10"/>
        </w:rPr>
      </w:pPr>
      <w:r>
        <w:rPr>
          <w:b/>
          <w:sz w:val="10"/>
          <w:szCs w:val="10"/>
        </w:rPr>
        <w:t>Вопрос</w:t>
      </w:r>
      <w:r w:rsidR="00A73C4E" w:rsidRPr="0056529F">
        <w:rPr>
          <w:b/>
          <w:sz w:val="10"/>
          <w:szCs w:val="10"/>
        </w:rPr>
        <w:t xml:space="preserve"> № </w:t>
      </w:r>
      <w:r w:rsidR="00E03475" w:rsidRPr="0056529F">
        <w:rPr>
          <w:b/>
          <w:sz w:val="10"/>
          <w:szCs w:val="10"/>
        </w:rPr>
        <w:t>6</w:t>
      </w:r>
      <w:r w:rsidR="004C58B8" w:rsidRPr="0056529F">
        <w:rPr>
          <w:b/>
          <w:sz w:val="10"/>
          <w:szCs w:val="10"/>
        </w:rPr>
        <w:t xml:space="preserve"> </w:t>
      </w:r>
      <w:r>
        <w:rPr>
          <w:b/>
          <w:sz w:val="10"/>
          <w:szCs w:val="10"/>
        </w:rPr>
        <w:t>Методы учета затрат на производство и калькулирования себестоимости</w:t>
      </w:r>
      <w:r w:rsidR="00D0645D" w:rsidRPr="00D0645D">
        <w:rPr>
          <w:rStyle w:val="af"/>
          <w:b/>
          <w:i w:val="0"/>
          <w:iCs w:val="0"/>
          <w:color w:val="auto"/>
          <w:sz w:val="10"/>
          <w:szCs w:val="10"/>
          <w:shd w:val="clear" w:color="auto" w:fill="auto"/>
          <w:lang w:eastAsia="en-US" w:bidi="ar-SA"/>
        </w:rPr>
        <w:t xml:space="preserve"> </w:t>
      </w:r>
      <w:r w:rsidRPr="00861F2F">
        <w:rPr>
          <w:rStyle w:val="af"/>
          <w:i w:val="0"/>
          <w:sz w:val="10"/>
          <w:szCs w:val="10"/>
        </w:rPr>
        <w:t xml:space="preserve">В зависимости от вида продукции, работ и услуг, их сложности, типа, характера технологического процесса и организации производства на промышленных предприятиях могут применяться различные методы учета затрат на производство и калькулирования себестоимости продукции.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1. Простой (</w:t>
      </w:r>
      <w:proofErr w:type="spellStart"/>
      <w:r w:rsidRPr="00861F2F">
        <w:rPr>
          <w:rStyle w:val="af"/>
          <w:i w:val="0"/>
          <w:sz w:val="10"/>
          <w:szCs w:val="10"/>
        </w:rPr>
        <w:t>однопередельный</w:t>
      </w:r>
      <w:proofErr w:type="spellEnd"/>
      <w:r w:rsidRPr="00861F2F">
        <w:rPr>
          <w:rStyle w:val="af"/>
          <w:i w:val="0"/>
          <w:sz w:val="10"/>
          <w:szCs w:val="10"/>
        </w:rPr>
        <w:t xml:space="preserve">).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2. Нормативный.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3. Позаказный.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4. </w:t>
      </w:r>
      <w:proofErr w:type="spellStart"/>
      <w:r w:rsidRPr="00861F2F">
        <w:rPr>
          <w:rStyle w:val="af"/>
          <w:i w:val="0"/>
          <w:sz w:val="10"/>
          <w:szCs w:val="10"/>
        </w:rPr>
        <w:t>Попередельный</w:t>
      </w:r>
      <w:proofErr w:type="spellEnd"/>
      <w:r w:rsidRPr="00861F2F">
        <w:rPr>
          <w:rStyle w:val="af"/>
          <w:i w:val="0"/>
          <w:sz w:val="10"/>
          <w:szCs w:val="10"/>
        </w:rPr>
        <w:t xml:space="preserve">.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На практике могут применяться комбинированные методы учета затрат на производство и калькулирования себестоимости продукции, позволяющие максимально использовать преимущества отдельных методов для принятия управленческих решений.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ПРОСТОЙ (ОДНОПЕРЕДЕЛЬНЫЙ) МЕТОД калькулирования себестоимости продукции применяется в производствах, где отсутствует незавершенное производство либо оно незначительно. Примером здесь могут служить добыча угля, выработка электроэнергии.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Суть этого метода сводится к прямому расчету, т. е. все затраты на производство по статьям калькуляции делятся на количество произведенной продукции. В результате получаем себестоимость единицы продукции.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НОРМАТИВНЫЙ МЕТОД учета затрат на производство и калькулирования себестоимости продукции применяется на предприятиях обрабатывающих отраслей промышленности с массовым и крупносерийным характером производства, где вырабатывается разнообразная и сложная продукция, состоящая из большого количества деталей и узлов (например, на предприятиях машиностроения, швейной, обувной, трикотажной, шинной, мебельной промышленности и др.). Этот метод включает: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 систематический учет изменений и отклонений от установленных норм затрат на единицу продукции по причинам и виновникам возникновения этих отклонений;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 составление и периодическую корректировку нормативной калькуляции, основанной на действующих нормах затрат;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 определение фактической себестоимости выпущенной продукции как алгебраической суммы нормативной ее стоимости, отклонений от норм и изменения самих норм.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ПОПЕРЕДЕЛЬНЫЙ МЕТОД учета затрат на производство и калькулирования себестоимости продукции применяется на предприятиях с однородной по исходящему сырью и </w:t>
      </w:r>
      <w:proofErr w:type="gramStart"/>
      <w:r w:rsidRPr="00861F2F">
        <w:rPr>
          <w:rStyle w:val="af"/>
          <w:i w:val="0"/>
          <w:sz w:val="10"/>
          <w:szCs w:val="10"/>
        </w:rPr>
        <w:t>материалу</w:t>
      </w:r>
      <w:proofErr w:type="gramEnd"/>
      <w:r w:rsidRPr="00861F2F">
        <w:rPr>
          <w:rStyle w:val="af"/>
          <w:i w:val="0"/>
          <w:sz w:val="10"/>
          <w:szCs w:val="10"/>
        </w:rPr>
        <w:t xml:space="preserve"> и характеру обработки массовой продукцией, где из исходного сырья (материала) путем последовательной обработки получается готовый продукт.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Особенность попередельного метода состоит в том, что объектом учета затрат на производство является технологический передел, а внутри передела — определенные виды продукции, объединенные в калькуляционные группы по принципу однородности основных материалов, а также по сложности их обработки. </w:t>
      </w:r>
    </w:p>
    <w:p w:rsidR="00861F2F" w:rsidRPr="00861F2F" w:rsidRDefault="00861F2F" w:rsidP="00861F2F">
      <w:pPr>
        <w:pStyle w:val="11"/>
        <w:spacing w:line="240" w:lineRule="auto"/>
        <w:ind w:firstLine="0"/>
        <w:rPr>
          <w:rStyle w:val="af"/>
          <w:i w:val="0"/>
          <w:sz w:val="10"/>
          <w:szCs w:val="10"/>
        </w:rPr>
      </w:pPr>
      <w:r w:rsidRPr="00861F2F">
        <w:rPr>
          <w:rStyle w:val="af"/>
          <w:i w:val="0"/>
          <w:sz w:val="10"/>
          <w:szCs w:val="10"/>
        </w:rPr>
        <w:t xml:space="preserve">Наиболее оптимальным методом учета затрат на производство и калькулирования себестоимости продукции на предприятиях, занимающихся изготовлением рекламной продукции и (или) предоставляющих услуги, выполняющих работы рекламного характера, является ПОЗАКАЗНЫЙ МЕТОД учета затрат. </w:t>
      </w:r>
    </w:p>
    <w:p w:rsidR="00B64420" w:rsidRPr="00861F2F" w:rsidRDefault="00861F2F" w:rsidP="00861F2F">
      <w:pPr>
        <w:pStyle w:val="11"/>
        <w:shd w:val="clear" w:color="auto" w:fill="auto"/>
        <w:spacing w:line="240" w:lineRule="auto"/>
        <w:ind w:firstLine="0"/>
        <w:rPr>
          <w:rStyle w:val="af"/>
          <w:i w:val="0"/>
          <w:sz w:val="10"/>
          <w:szCs w:val="10"/>
        </w:rPr>
      </w:pPr>
      <w:r w:rsidRPr="00861F2F">
        <w:rPr>
          <w:rStyle w:val="af"/>
          <w:i w:val="0"/>
          <w:sz w:val="10"/>
          <w:szCs w:val="10"/>
        </w:rPr>
        <w:t>Особенностью позаказного метода учета затрат на производство является то, что фактическая себестоимость единицы изделий или работ определяется после выполнения заказа путем деления суммы затрат на количество изготовленной по этому заказу продукции (изделий). При этом не производится определение себестоимости отдельных деталей, из которых собрано изделие.</w:t>
      </w:r>
    </w:p>
    <w:p w:rsidR="00861F2F" w:rsidRPr="0056529F" w:rsidRDefault="00861F2F" w:rsidP="00861F2F">
      <w:pPr>
        <w:pStyle w:val="11"/>
        <w:shd w:val="clear" w:color="auto" w:fill="auto"/>
        <w:spacing w:line="240" w:lineRule="auto"/>
        <w:ind w:firstLine="0"/>
        <w:rPr>
          <w:sz w:val="10"/>
          <w:szCs w:val="10"/>
        </w:rPr>
      </w:pPr>
    </w:p>
    <w:p w:rsidR="00861F2F" w:rsidRPr="00861F2F" w:rsidRDefault="00861F2F" w:rsidP="00861F2F">
      <w:pPr>
        <w:pStyle w:val="11"/>
        <w:spacing w:line="240" w:lineRule="auto"/>
        <w:ind w:firstLine="0"/>
        <w:rPr>
          <w:sz w:val="10"/>
          <w:szCs w:val="10"/>
        </w:rPr>
      </w:pPr>
      <w:r>
        <w:rPr>
          <w:b/>
          <w:sz w:val="10"/>
          <w:szCs w:val="10"/>
        </w:rPr>
        <w:t>Вопрос</w:t>
      </w:r>
      <w:r w:rsidR="00A73C4E">
        <w:rPr>
          <w:b/>
          <w:sz w:val="10"/>
          <w:szCs w:val="10"/>
        </w:rPr>
        <w:t xml:space="preserve"> № 7</w:t>
      </w:r>
      <w:r w:rsidR="00A9271C">
        <w:rPr>
          <w:b/>
          <w:sz w:val="10"/>
          <w:szCs w:val="10"/>
        </w:rPr>
        <w:t xml:space="preserve"> </w:t>
      </w:r>
      <w:r>
        <w:rPr>
          <w:b/>
          <w:sz w:val="10"/>
          <w:szCs w:val="10"/>
        </w:rPr>
        <w:t xml:space="preserve">Нормативный метод учета </w:t>
      </w:r>
      <w:proofErr w:type="gramStart"/>
      <w:r>
        <w:rPr>
          <w:b/>
          <w:sz w:val="10"/>
          <w:szCs w:val="10"/>
        </w:rPr>
        <w:t>затрат.</w:t>
      </w:r>
      <w:r w:rsidR="00B64420">
        <w:rPr>
          <w:b/>
          <w:sz w:val="10"/>
          <w:szCs w:val="10"/>
        </w:rPr>
        <w:t>.</w:t>
      </w:r>
      <w:proofErr w:type="gramEnd"/>
      <w:r w:rsidR="00B64420">
        <w:rPr>
          <w:b/>
          <w:sz w:val="10"/>
          <w:szCs w:val="10"/>
        </w:rPr>
        <w:t xml:space="preserve"> </w:t>
      </w:r>
      <w:r w:rsidRPr="00861F2F">
        <w:rPr>
          <w:sz w:val="10"/>
          <w:szCs w:val="10"/>
        </w:rPr>
        <w:t xml:space="preserve">НОРМАТИВНЫЙ МЕТОД учета затрат на производство и калькулирования себестоимости продукции применяется на предприятиях обрабатывающих отраслей промышленности с массовым и крупносерийным характером производства, где вырабатывается разнообразная и сложная продукция, состоящая из большого количества деталей и узлов (например, на предприятиях машиностроения, швейной, обувной, трикотажной, шинной, мебельной промышленности и др.). Этот метод включает: </w:t>
      </w:r>
    </w:p>
    <w:p w:rsidR="00861F2F" w:rsidRPr="00861F2F" w:rsidRDefault="00861F2F" w:rsidP="00861F2F">
      <w:pPr>
        <w:pStyle w:val="11"/>
        <w:spacing w:line="240" w:lineRule="auto"/>
        <w:ind w:firstLine="0"/>
        <w:rPr>
          <w:sz w:val="10"/>
          <w:szCs w:val="10"/>
        </w:rPr>
      </w:pPr>
      <w:r w:rsidRPr="00861F2F">
        <w:rPr>
          <w:sz w:val="10"/>
          <w:szCs w:val="10"/>
        </w:rPr>
        <w:t xml:space="preserve">— систематический учет изменений и отклонений от установленных норм затрат на единицу продукции по причинам и виновникам возникновения этих отклонений; </w:t>
      </w:r>
    </w:p>
    <w:p w:rsidR="00861F2F" w:rsidRPr="00861F2F" w:rsidRDefault="00861F2F" w:rsidP="00861F2F">
      <w:pPr>
        <w:pStyle w:val="11"/>
        <w:spacing w:line="240" w:lineRule="auto"/>
        <w:ind w:firstLine="0"/>
        <w:rPr>
          <w:sz w:val="10"/>
          <w:szCs w:val="10"/>
        </w:rPr>
      </w:pPr>
      <w:r w:rsidRPr="00861F2F">
        <w:rPr>
          <w:sz w:val="10"/>
          <w:szCs w:val="10"/>
        </w:rPr>
        <w:t xml:space="preserve">— составление и периодическую корректировку нормативной калькуляции, основанной на действующих нормах затрат; </w:t>
      </w:r>
    </w:p>
    <w:p w:rsidR="001A3A82" w:rsidRDefault="00861F2F" w:rsidP="00861F2F">
      <w:pPr>
        <w:pStyle w:val="11"/>
        <w:spacing w:line="240" w:lineRule="auto"/>
        <w:ind w:firstLine="0"/>
        <w:rPr>
          <w:sz w:val="10"/>
          <w:szCs w:val="10"/>
        </w:rPr>
      </w:pPr>
      <w:r w:rsidRPr="00861F2F">
        <w:rPr>
          <w:sz w:val="10"/>
          <w:szCs w:val="10"/>
        </w:rPr>
        <w:t>— определение фактической себестоимости выпущенной продукции как алгебраической суммы нормативной ее стоимости, отклонений от норм и изменения самих норм.</w:t>
      </w: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Default="00861F2F" w:rsidP="00861F2F">
      <w:pPr>
        <w:pStyle w:val="11"/>
        <w:spacing w:line="240" w:lineRule="auto"/>
        <w:ind w:firstLine="0"/>
        <w:rPr>
          <w:sz w:val="10"/>
          <w:szCs w:val="10"/>
        </w:rPr>
      </w:pPr>
    </w:p>
    <w:p w:rsidR="00861F2F" w:rsidRPr="00861F2F" w:rsidRDefault="00861F2F" w:rsidP="00861F2F">
      <w:pPr>
        <w:pStyle w:val="11"/>
        <w:spacing w:line="240" w:lineRule="auto"/>
        <w:ind w:firstLine="0"/>
        <w:rPr>
          <w:sz w:val="10"/>
          <w:szCs w:val="10"/>
        </w:rPr>
      </w:pPr>
    </w:p>
    <w:p w:rsidR="001A3A82" w:rsidRDefault="00861F2F" w:rsidP="001A3A82">
      <w:pPr>
        <w:pStyle w:val="11"/>
        <w:shd w:val="clear" w:color="auto" w:fill="auto"/>
        <w:spacing w:line="240" w:lineRule="auto"/>
        <w:ind w:firstLine="0"/>
        <w:rPr>
          <w:sz w:val="10"/>
          <w:szCs w:val="10"/>
        </w:rPr>
      </w:pPr>
      <w:r>
        <w:rPr>
          <w:b/>
          <w:sz w:val="10"/>
          <w:szCs w:val="10"/>
        </w:rPr>
        <w:lastRenderedPageBreak/>
        <w:t>Вопрос</w:t>
      </w:r>
      <w:r w:rsidR="00A73C4E" w:rsidRPr="00125171">
        <w:rPr>
          <w:b/>
          <w:sz w:val="10"/>
          <w:szCs w:val="10"/>
        </w:rPr>
        <w:t xml:space="preserve"> № 8</w:t>
      </w:r>
      <w:r w:rsidR="00A9271C" w:rsidRPr="00125171">
        <w:rPr>
          <w:b/>
          <w:sz w:val="10"/>
          <w:szCs w:val="10"/>
        </w:rPr>
        <w:t xml:space="preserve"> </w:t>
      </w:r>
      <w:r>
        <w:rPr>
          <w:b/>
          <w:sz w:val="10"/>
          <w:szCs w:val="10"/>
        </w:rPr>
        <w:t xml:space="preserve">Позаказный метод учета затрат на производство и </w:t>
      </w:r>
      <w:proofErr w:type="spellStart"/>
      <w:r>
        <w:rPr>
          <w:b/>
          <w:sz w:val="10"/>
          <w:szCs w:val="10"/>
        </w:rPr>
        <w:t>калькулирование</w:t>
      </w:r>
      <w:proofErr w:type="spellEnd"/>
      <w:r>
        <w:rPr>
          <w:b/>
          <w:sz w:val="10"/>
          <w:szCs w:val="10"/>
        </w:rPr>
        <w:t xml:space="preserve"> продукции.</w:t>
      </w:r>
      <w:r w:rsidR="001A3A82" w:rsidRPr="001A3A82">
        <w:rPr>
          <w:b/>
          <w:sz w:val="10"/>
          <w:szCs w:val="10"/>
        </w:rPr>
        <w:t xml:space="preserve"> </w:t>
      </w:r>
      <w:r w:rsidRPr="00861F2F">
        <w:rPr>
          <w:sz w:val="10"/>
          <w:szCs w:val="10"/>
        </w:rPr>
        <w:t xml:space="preserve">1.Позаказный метод предусматривает организацию учета </w:t>
      </w:r>
      <w:proofErr w:type="spellStart"/>
      <w:r w:rsidRPr="00861F2F">
        <w:rPr>
          <w:sz w:val="10"/>
          <w:szCs w:val="10"/>
        </w:rPr>
        <w:t>зат</w:t>
      </w:r>
      <w:proofErr w:type="spellEnd"/>
      <w:r w:rsidRPr="00861F2F">
        <w:rPr>
          <w:sz w:val="10"/>
          <w:szCs w:val="10"/>
        </w:rPr>
        <w:t xml:space="preserve">-т по каждой партии </w:t>
      </w:r>
      <w:proofErr w:type="spellStart"/>
      <w:r w:rsidRPr="00861F2F">
        <w:rPr>
          <w:sz w:val="10"/>
          <w:szCs w:val="10"/>
        </w:rPr>
        <w:t>пр-ции</w:t>
      </w:r>
      <w:proofErr w:type="spellEnd"/>
      <w:r w:rsidRPr="00861F2F">
        <w:rPr>
          <w:sz w:val="10"/>
          <w:szCs w:val="10"/>
        </w:rPr>
        <w:t xml:space="preserve">. Партия считается заказом. </w:t>
      </w:r>
      <w:proofErr w:type="spellStart"/>
      <w:r w:rsidRPr="00861F2F">
        <w:rPr>
          <w:sz w:val="10"/>
          <w:szCs w:val="10"/>
        </w:rPr>
        <w:t>Зат</w:t>
      </w:r>
      <w:proofErr w:type="spellEnd"/>
      <w:r w:rsidRPr="00861F2F">
        <w:rPr>
          <w:sz w:val="10"/>
          <w:szCs w:val="10"/>
        </w:rPr>
        <w:t xml:space="preserve">-ты по каждому заказу делятся на: прямые и косвенные. Прямые </w:t>
      </w:r>
      <w:proofErr w:type="spellStart"/>
      <w:r w:rsidRPr="00861F2F">
        <w:rPr>
          <w:sz w:val="10"/>
          <w:szCs w:val="10"/>
        </w:rPr>
        <w:t>зат</w:t>
      </w:r>
      <w:proofErr w:type="spellEnd"/>
      <w:r w:rsidRPr="00861F2F">
        <w:rPr>
          <w:sz w:val="10"/>
          <w:szCs w:val="10"/>
        </w:rPr>
        <w:t xml:space="preserve">-ты можно сразу включить в </w:t>
      </w:r>
      <w:proofErr w:type="spellStart"/>
      <w:r w:rsidRPr="00861F2F">
        <w:rPr>
          <w:sz w:val="10"/>
          <w:szCs w:val="10"/>
        </w:rPr>
        <w:t>себ-ть</w:t>
      </w:r>
      <w:proofErr w:type="spellEnd"/>
      <w:r w:rsidRPr="00861F2F">
        <w:rPr>
          <w:sz w:val="10"/>
          <w:szCs w:val="10"/>
        </w:rPr>
        <w:t xml:space="preserve"> каждого заказа на основании первичных </w:t>
      </w:r>
      <w:proofErr w:type="spellStart"/>
      <w:proofErr w:type="gramStart"/>
      <w:r w:rsidRPr="00861F2F">
        <w:rPr>
          <w:sz w:val="10"/>
          <w:szCs w:val="10"/>
        </w:rPr>
        <w:t>документов.Косвенные</w:t>
      </w:r>
      <w:proofErr w:type="spellEnd"/>
      <w:proofErr w:type="gramEnd"/>
      <w:r w:rsidRPr="00861F2F">
        <w:rPr>
          <w:sz w:val="10"/>
          <w:szCs w:val="10"/>
        </w:rPr>
        <w:t xml:space="preserve"> </w:t>
      </w:r>
      <w:proofErr w:type="spellStart"/>
      <w:r w:rsidRPr="00861F2F">
        <w:rPr>
          <w:sz w:val="10"/>
          <w:szCs w:val="10"/>
        </w:rPr>
        <w:t>зат</w:t>
      </w:r>
      <w:proofErr w:type="spellEnd"/>
      <w:r w:rsidRPr="00861F2F">
        <w:rPr>
          <w:sz w:val="10"/>
          <w:szCs w:val="10"/>
        </w:rPr>
        <w:t xml:space="preserve">-ты носят </w:t>
      </w:r>
      <w:proofErr w:type="spellStart"/>
      <w:r w:rsidRPr="00861F2F">
        <w:rPr>
          <w:sz w:val="10"/>
          <w:szCs w:val="10"/>
        </w:rPr>
        <w:t>обющий</w:t>
      </w:r>
      <w:proofErr w:type="spellEnd"/>
      <w:r w:rsidRPr="00861F2F">
        <w:rPr>
          <w:sz w:val="10"/>
          <w:szCs w:val="10"/>
        </w:rPr>
        <w:t xml:space="preserve"> </w:t>
      </w:r>
      <w:proofErr w:type="spellStart"/>
      <w:r w:rsidRPr="00861F2F">
        <w:rPr>
          <w:sz w:val="10"/>
          <w:szCs w:val="10"/>
        </w:rPr>
        <w:t>хар</w:t>
      </w:r>
      <w:proofErr w:type="spellEnd"/>
      <w:r w:rsidRPr="00861F2F">
        <w:rPr>
          <w:sz w:val="10"/>
          <w:szCs w:val="10"/>
        </w:rPr>
        <w:t xml:space="preserve">-р и подлежат включению в </w:t>
      </w:r>
      <w:proofErr w:type="spellStart"/>
      <w:r w:rsidRPr="00861F2F">
        <w:rPr>
          <w:sz w:val="10"/>
          <w:szCs w:val="10"/>
        </w:rPr>
        <w:t>себ-ть</w:t>
      </w:r>
      <w:proofErr w:type="spellEnd"/>
      <w:r w:rsidRPr="00861F2F">
        <w:rPr>
          <w:sz w:val="10"/>
          <w:szCs w:val="10"/>
        </w:rPr>
        <w:t xml:space="preserve"> заказа путем их распределения. Для этого необходимо выбрать критерии распределения и указать его в учетной политике. В </w:t>
      </w:r>
      <w:proofErr w:type="spellStart"/>
      <w:r w:rsidRPr="00861F2F">
        <w:rPr>
          <w:sz w:val="10"/>
          <w:szCs w:val="10"/>
        </w:rPr>
        <w:t>кач-ве</w:t>
      </w:r>
      <w:proofErr w:type="spellEnd"/>
      <w:r w:rsidRPr="00861F2F">
        <w:rPr>
          <w:sz w:val="10"/>
          <w:szCs w:val="10"/>
        </w:rPr>
        <w:t xml:space="preserve"> критерия можно использовать: ЗП производственных рабочих; материальные </w:t>
      </w:r>
      <w:proofErr w:type="spellStart"/>
      <w:r w:rsidRPr="00861F2F">
        <w:rPr>
          <w:sz w:val="10"/>
          <w:szCs w:val="10"/>
        </w:rPr>
        <w:t>зат</w:t>
      </w:r>
      <w:proofErr w:type="spellEnd"/>
      <w:r w:rsidRPr="00861F2F">
        <w:rPr>
          <w:sz w:val="10"/>
          <w:szCs w:val="10"/>
        </w:rPr>
        <w:t xml:space="preserve">-ты; прямые </w:t>
      </w:r>
      <w:proofErr w:type="spellStart"/>
      <w:r w:rsidRPr="00861F2F">
        <w:rPr>
          <w:sz w:val="10"/>
          <w:szCs w:val="10"/>
        </w:rPr>
        <w:t>зат</w:t>
      </w:r>
      <w:proofErr w:type="spellEnd"/>
      <w:r w:rsidRPr="00861F2F">
        <w:rPr>
          <w:sz w:val="10"/>
          <w:szCs w:val="10"/>
        </w:rPr>
        <w:t xml:space="preserve">-ты; выручку от реализации; прочие критерии. Критерии распределения обязательно отражаются в учетной политики </w:t>
      </w:r>
      <w:proofErr w:type="spellStart"/>
      <w:proofErr w:type="gramStart"/>
      <w:r w:rsidRPr="00861F2F">
        <w:rPr>
          <w:sz w:val="10"/>
          <w:szCs w:val="10"/>
        </w:rPr>
        <w:t>организации.В</w:t>
      </w:r>
      <w:proofErr w:type="spellEnd"/>
      <w:proofErr w:type="gramEnd"/>
      <w:r w:rsidRPr="00861F2F">
        <w:rPr>
          <w:sz w:val="10"/>
          <w:szCs w:val="10"/>
        </w:rPr>
        <w:t xml:space="preserve"> УУ применяют 2 варианта распределения косвенных </w:t>
      </w:r>
      <w:proofErr w:type="spellStart"/>
      <w:r w:rsidRPr="00861F2F">
        <w:rPr>
          <w:sz w:val="10"/>
          <w:szCs w:val="10"/>
        </w:rPr>
        <w:t>общепроизв</w:t>
      </w:r>
      <w:proofErr w:type="spellEnd"/>
      <w:r w:rsidRPr="00861F2F">
        <w:rPr>
          <w:sz w:val="10"/>
          <w:szCs w:val="10"/>
        </w:rPr>
        <w:t xml:space="preserve">. расходов: 1.По фактическим сложившимся суммам. 2 Предварительное распределение косвенных расходов. В этом случае бухгалтерия </w:t>
      </w:r>
      <w:proofErr w:type="spellStart"/>
      <w:r w:rsidRPr="00861F2F">
        <w:rPr>
          <w:sz w:val="10"/>
          <w:szCs w:val="10"/>
        </w:rPr>
        <w:t>рассчитвает</w:t>
      </w:r>
      <w:proofErr w:type="spellEnd"/>
      <w:r w:rsidRPr="00861F2F">
        <w:rPr>
          <w:sz w:val="10"/>
          <w:szCs w:val="10"/>
        </w:rPr>
        <w:t xml:space="preserve"> предварит</w:t>
      </w:r>
      <w:proofErr w:type="gramStart"/>
      <w:r w:rsidRPr="00861F2F">
        <w:rPr>
          <w:sz w:val="10"/>
          <w:szCs w:val="10"/>
        </w:rPr>
        <w:t>.</w:t>
      </w:r>
      <w:proofErr w:type="gramEnd"/>
      <w:r w:rsidRPr="00861F2F">
        <w:rPr>
          <w:sz w:val="10"/>
          <w:szCs w:val="10"/>
        </w:rPr>
        <w:t xml:space="preserve"> </w:t>
      </w:r>
      <w:proofErr w:type="spellStart"/>
      <w:r w:rsidRPr="00861F2F">
        <w:rPr>
          <w:sz w:val="10"/>
          <w:szCs w:val="10"/>
        </w:rPr>
        <w:t>коэф</w:t>
      </w:r>
      <w:proofErr w:type="spellEnd"/>
      <w:r w:rsidRPr="00861F2F">
        <w:rPr>
          <w:sz w:val="10"/>
          <w:szCs w:val="10"/>
        </w:rPr>
        <w:t xml:space="preserve">. распределения при котором расходы вкл. в </w:t>
      </w:r>
      <w:proofErr w:type="spellStart"/>
      <w:r w:rsidRPr="00861F2F">
        <w:rPr>
          <w:sz w:val="10"/>
          <w:szCs w:val="10"/>
        </w:rPr>
        <w:t>себ-ть</w:t>
      </w:r>
      <w:proofErr w:type="spellEnd"/>
      <w:r w:rsidRPr="00861F2F">
        <w:rPr>
          <w:sz w:val="10"/>
          <w:szCs w:val="10"/>
        </w:rPr>
        <w:t xml:space="preserve"> заказа. При предварительном распределении возможны 2 ситуации: 1. Распределение накладных расходов больше фактической суммы разница между ними называется перераспределенные накладные расходы. 2.Расчетная сумма меньше фактической разница – недораспределенные накладные расходы. Сумма таких расходов списывается с использованием 2 вариантов: </w:t>
      </w:r>
      <w:proofErr w:type="gramStart"/>
      <w:r w:rsidRPr="00861F2F">
        <w:rPr>
          <w:sz w:val="10"/>
          <w:szCs w:val="10"/>
        </w:rPr>
        <w:t>1.Д</w:t>
      </w:r>
      <w:proofErr w:type="gramEnd"/>
      <w:r w:rsidRPr="00861F2F">
        <w:rPr>
          <w:sz w:val="10"/>
          <w:szCs w:val="10"/>
        </w:rPr>
        <w:t>90/2К25; 2 разница списывается на счета 20,43,90/2</w:t>
      </w:r>
    </w:p>
    <w:p w:rsidR="001A3A82" w:rsidRPr="000B1DE2" w:rsidRDefault="001A3A82" w:rsidP="001A3A82">
      <w:pPr>
        <w:pStyle w:val="11"/>
        <w:shd w:val="clear" w:color="auto" w:fill="auto"/>
        <w:spacing w:line="240" w:lineRule="auto"/>
        <w:ind w:firstLine="0"/>
        <w:rPr>
          <w:sz w:val="10"/>
          <w:szCs w:val="10"/>
        </w:rPr>
      </w:pPr>
    </w:p>
    <w:p w:rsidR="00861F2F" w:rsidRDefault="00861F2F" w:rsidP="00861F2F">
      <w:pPr>
        <w:pStyle w:val="24"/>
        <w:tabs>
          <w:tab w:val="left" w:pos="1134"/>
        </w:tabs>
        <w:spacing w:after="0" w:line="240" w:lineRule="auto"/>
        <w:jc w:val="both"/>
        <w:rPr>
          <w:sz w:val="10"/>
          <w:szCs w:val="10"/>
          <w:lang w:eastAsia="en-US"/>
        </w:rPr>
      </w:pPr>
      <w:r>
        <w:rPr>
          <w:b/>
          <w:sz w:val="10"/>
          <w:szCs w:val="10"/>
        </w:rPr>
        <w:t>Вопрос</w:t>
      </w:r>
      <w:r w:rsidR="00A73C4E">
        <w:rPr>
          <w:b/>
          <w:sz w:val="10"/>
          <w:szCs w:val="10"/>
        </w:rPr>
        <w:t xml:space="preserve"> № </w:t>
      </w:r>
      <w:r w:rsidR="00552627">
        <w:rPr>
          <w:b/>
          <w:sz w:val="10"/>
          <w:szCs w:val="10"/>
        </w:rPr>
        <w:t>9</w:t>
      </w:r>
      <w:r w:rsidR="004C58B8">
        <w:rPr>
          <w:sz w:val="10"/>
          <w:szCs w:val="10"/>
        </w:rPr>
        <w:t xml:space="preserve"> </w:t>
      </w:r>
      <w:proofErr w:type="spellStart"/>
      <w:r>
        <w:rPr>
          <w:b/>
          <w:sz w:val="10"/>
          <w:szCs w:val="10"/>
        </w:rPr>
        <w:t>Попередельный</w:t>
      </w:r>
      <w:proofErr w:type="spellEnd"/>
      <w:r>
        <w:rPr>
          <w:b/>
          <w:sz w:val="10"/>
          <w:szCs w:val="10"/>
        </w:rPr>
        <w:t xml:space="preserve"> метод.</w:t>
      </w:r>
      <w:r w:rsidR="001A3A82" w:rsidRPr="001A3A82">
        <w:rPr>
          <w:b/>
          <w:sz w:val="10"/>
          <w:szCs w:val="10"/>
        </w:rPr>
        <w:t xml:space="preserve"> </w:t>
      </w:r>
      <w:proofErr w:type="spellStart"/>
      <w:r w:rsidRPr="00861F2F">
        <w:rPr>
          <w:sz w:val="10"/>
          <w:szCs w:val="10"/>
          <w:lang w:eastAsia="en-US"/>
        </w:rPr>
        <w:t>Попередельный</w:t>
      </w:r>
      <w:proofErr w:type="spellEnd"/>
      <w:r w:rsidRPr="00861F2F">
        <w:rPr>
          <w:sz w:val="10"/>
          <w:szCs w:val="10"/>
          <w:lang w:eastAsia="en-US"/>
        </w:rPr>
        <w:t xml:space="preserve"> метод предусматривает организацию учета и калькуляцию </w:t>
      </w:r>
      <w:proofErr w:type="spellStart"/>
      <w:r w:rsidRPr="00861F2F">
        <w:rPr>
          <w:sz w:val="10"/>
          <w:szCs w:val="10"/>
          <w:lang w:eastAsia="en-US"/>
        </w:rPr>
        <w:t>себ-ти</w:t>
      </w:r>
      <w:proofErr w:type="spellEnd"/>
      <w:r w:rsidRPr="00861F2F">
        <w:rPr>
          <w:sz w:val="10"/>
          <w:szCs w:val="10"/>
          <w:lang w:eastAsia="en-US"/>
        </w:rPr>
        <w:t xml:space="preserve"> по отдельным стадиям технологического процесса. При </w:t>
      </w:r>
      <w:proofErr w:type="spellStart"/>
      <w:r w:rsidRPr="00861F2F">
        <w:rPr>
          <w:sz w:val="10"/>
          <w:szCs w:val="10"/>
          <w:lang w:eastAsia="en-US"/>
        </w:rPr>
        <w:t>попередельном</w:t>
      </w:r>
      <w:proofErr w:type="spellEnd"/>
      <w:r w:rsidRPr="00861F2F">
        <w:rPr>
          <w:sz w:val="10"/>
          <w:szCs w:val="10"/>
          <w:lang w:eastAsia="en-US"/>
        </w:rPr>
        <w:t xml:space="preserve"> методе </w:t>
      </w:r>
      <w:proofErr w:type="spellStart"/>
      <w:r w:rsidRPr="00861F2F">
        <w:rPr>
          <w:sz w:val="10"/>
          <w:szCs w:val="10"/>
          <w:lang w:eastAsia="en-US"/>
        </w:rPr>
        <w:t>себ-ть</w:t>
      </w:r>
      <w:proofErr w:type="spellEnd"/>
      <w:r w:rsidRPr="00861F2F">
        <w:rPr>
          <w:sz w:val="10"/>
          <w:szCs w:val="10"/>
          <w:lang w:eastAsia="en-US"/>
        </w:rPr>
        <w:t xml:space="preserve"> полуфабриката по каждому переделу она вкл. прямые </w:t>
      </w:r>
      <w:proofErr w:type="spellStart"/>
      <w:r w:rsidRPr="00861F2F">
        <w:rPr>
          <w:sz w:val="10"/>
          <w:szCs w:val="10"/>
          <w:lang w:eastAsia="en-US"/>
        </w:rPr>
        <w:t>зат</w:t>
      </w:r>
      <w:proofErr w:type="spellEnd"/>
      <w:r w:rsidRPr="00861F2F">
        <w:rPr>
          <w:sz w:val="10"/>
          <w:szCs w:val="10"/>
          <w:lang w:eastAsia="en-US"/>
        </w:rPr>
        <w:t xml:space="preserve">-ты и часть косвенных </w:t>
      </w:r>
      <w:proofErr w:type="spellStart"/>
      <w:r w:rsidRPr="00861F2F">
        <w:rPr>
          <w:sz w:val="10"/>
          <w:szCs w:val="10"/>
          <w:lang w:eastAsia="en-US"/>
        </w:rPr>
        <w:t>зат</w:t>
      </w:r>
      <w:proofErr w:type="spellEnd"/>
      <w:r w:rsidRPr="00861F2F">
        <w:rPr>
          <w:sz w:val="10"/>
          <w:szCs w:val="10"/>
          <w:lang w:eastAsia="en-US"/>
        </w:rPr>
        <w:t xml:space="preserve">-т, которая относится к данному </w:t>
      </w:r>
      <w:proofErr w:type="spellStart"/>
      <w:r w:rsidRPr="00861F2F">
        <w:rPr>
          <w:sz w:val="10"/>
          <w:szCs w:val="10"/>
          <w:lang w:eastAsia="en-US"/>
        </w:rPr>
        <w:t>попеределу</w:t>
      </w:r>
      <w:proofErr w:type="spellEnd"/>
      <w:r w:rsidRPr="00861F2F">
        <w:rPr>
          <w:sz w:val="10"/>
          <w:szCs w:val="10"/>
          <w:lang w:eastAsia="en-US"/>
        </w:rPr>
        <w:t xml:space="preserve">. Различают </w:t>
      </w:r>
      <w:proofErr w:type="gramStart"/>
      <w:r w:rsidRPr="00861F2F">
        <w:rPr>
          <w:sz w:val="10"/>
          <w:szCs w:val="10"/>
          <w:lang w:eastAsia="en-US"/>
        </w:rPr>
        <w:t>2  варианта</w:t>
      </w:r>
      <w:proofErr w:type="gramEnd"/>
      <w:r w:rsidRPr="00861F2F">
        <w:rPr>
          <w:sz w:val="10"/>
          <w:szCs w:val="10"/>
          <w:lang w:eastAsia="en-US"/>
        </w:rPr>
        <w:t xml:space="preserve"> учета </w:t>
      </w:r>
      <w:proofErr w:type="spellStart"/>
      <w:r w:rsidRPr="00861F2F">
        <w:rPr>
          <w:sz w:val="10"/>
          <w:szCs w:val="10"/>
          <w:lang w:eastAsia="en-US"/>
        </w:rPr>
        <w:t>зат</w:t>
      </w:r>
      <w:proofErr w:type="spellEnd"/>
      <w:r w:rsidRPr="00861F2F">
        <w:rPr>
          <w:sz w:val="10"/>
          <w:szCs w:val="10"/>
          <w:lang w:eastAsia="en-US"/>
        </w:rPr>
        <w:t xml:space="preserve">-т: 1 Полуфабрикатный – применяется, если после каждого передела часть полуфабрикатов реализуется на сторону. Этот вариант реализуется с использованием </w:t>
      </w:r>
      <w:proofErr w:type="spellStart"/>
      <w:r w:rsidRPr="00861F2F">
        <w:rPr>
          <w:sz w:val="10"/>
          <w:szCs w:val="10"/>
          <w:lang w:eastAsia="en-US"/>
        </w:rPr>
        <w:t>сч</w:t>
      </w:r>
      <w:proofErr w:type="spellEnd"/>
      <w:r w:rsidRPr="00861F2F">
        <w:rPr>
          <w:sz w:val="10"/>
          <w:szCs w:val="10"/>
          <w:lang w:eastAsia="en-US"/>
        </w:rPr>
        <w:t>. 21 «Полуфабрикаты собственного пр-ва».</w:t>
      </w:r>
      <w:proofErr w:type="gramStart"/>
      <w:r w:rsidRPr="00861F2F">
        <w:rPr>
          <w:sz w:val="10"/>
          <w:szCs w:val="10"/>
          <w:lang w:eastAsia="en-US"/>
        </w:rPr>
        <w:t>2.Безполуфабрикатный</w:t>
      </w:r>
      <w:proofErr w:type="gramEnd"/>
      <w:r w:rsidRPr="00861F2F">
        <w:rPr>
          <w:sz w:val="10"/>
          <w:szCs w:val="10"/>
          <w:lang w:eastAsia="en-US"/>
        </w:rPr>
        <w:t xml:space="preserve"> метод применяется, если после каждого передела все полученные полуфабрикаты идут в сл. передел для дальнейшей обработки. Для учета </w:t>
      </w:r>
      <w:proofErr w:type="spellStart"/>
      <w:r w:rsidRPr="00861F2F">
        <w:rPr>
          <w:sz w:val="10"/>
          <w:szCs w:val="10"/>
          <w:lang w:eastAsia="en-US"/>
        </w:rPr>
        <w:t>зат</w:t>
      </w:r>
      <w:proofErr w:type="spellEnd"/>
      <w:r w:rsidRPr="00861F2F">
        <w:rPr>
          <w:sz w:val="10"/>
          <w:szCs w:val="10"/>
          <w:lang w:eastAsia="en-US"/>
        </w:rPr>
        <w:t xml:space="preserve">-т применяется </w:t>
      </w:r>
      <w:proofErr w:type="spellStart"/>
      <w:r w:rsidRPr="00861F2F">
        <w:rPr>
          <w:sz w:val="10"/>
          <w:szCs w:val="10"/>
          <w:lang w:eastAsia="en-US"/>
        </w:rPr>
        <w:t>сч</w:t>
      </w:r>
      <w:proofErr w:type="spellEnd"/>
      <w:r w:rsidRPr="00861F2F">
        <w:rPr>
          <w:sz w:val="10"/>
          <w:szCs w:val="10"/>
          <w:lang w:eastAsia="en-US"/>
        </w:rPr>
        <w:t xml:space="preserve"> 20.</w:t>
      </w:r>
    </w:p>
    <w:p w:rsidR="00861F2F" w:rsidRDefault="00861F2F" w:rsidP="00861F2F">
      <w:pPr>
        <w:pStyle w:val="24"/>
        <w:tabs>
          <w:tab w:val="left" w:pos="1134"/>
        </w:tabs>
        <w:spacing w:after="0" w:line="240" w:lineRule="auto"/>
        <w:jc w:val="both"/>
        <w:rPr>
          <w:sz w:val="10"/>
          <w:szCs w:val="10"/>
          <w:lang w:eastAsia="en-US"/>
        </w:rPr>
      </w:pPr>
    </w:p>
    <w:p w:rsidR="00861F2F" w:rsidRPr="00861F2F" w:rsidRDefault="00861F2F" w:rsidP="00861F2F">
      <w:pPr>
        <w:pStyle w:val="24"/>
        <w:tabs>
          <w:tab w:val="left" w:pos="1134"/>
        </w:tabs>
        <w:spacing w:after="0" w:line="240" w:lineRule="auto"/>
        <w:jc w:val="both"/>
        <w:rPr>
          <w:sz w:val="10"/>
          <w:szCs w:val="10"/>
          <w:lang w:eastAsia="en-US"/>
        </w:rPr>
      </w:pPr>
    </w:p>
    <w:p w:rsidR="00DE08B8" w:rsidRDefault="00861F2F" w:rsidP="004C242E">
      <w:pPr>
        <w:pStyle w:val="24"/>
        <w:tabs>
          <w:tab w:val="left" w:pos="1134"/>
        </w:tabs>
        <w:spacing w:after="0" w:line="240" w:lineRule="auto"/>
        <w:jc w:val="both"/>
        <w:rPr>
          <w:b/>
          <w:sz w:val="10"/>
          <w:szCs w:val="10"/>
          <w:lang w:eastAsia="en-US"/>
        </w:rPr>
      </w:pPr>
      <w:r w:rsidRPr="00861F2F">
        <w:rPr>
          <w:b/>
          <w:sz w:val="10"/>
          <w:szCs w:val="10"/>
          <w:lang w:eastAsia="en-US"/>
        </w:rPr>
        <w:t>Вопрос №</w:t>
      </w:r>
      <w:r>
        <w:rPr>
          <w:b/>
          <w:sz w:val="10"/>
          <w:szCs w:val="10"/>
          <w:lang w:eastAsia="en-US"/>
        </w:rPr>
        <w:t xml:space="preserve"> </w:t>
      </w:r>
      <w:proofErr w:type="gramStart"/>
      <w:r w:rsidR="004C242E" w:rsidRPr="004C242E">
        <w:rPr>
          <w:b/>
          <w:sz w:val="10"/>
          <w:szCs w:val="10"/>
          <w:lang w:eastAsia="en-US"/>
        </w:rPr>
        <w:t>10.Попроцессный</w:t>
      </w:r>
      <w:proofErr w:type="gramEnd"/>
      <w:r w:rsidR="004C242E" w:rsidRPr="004C242E">
        <w:rPr>
          <w:b/>
          <w:sz w:val="10"/>
          <w:szCs w:val="10"/>
          <w:lang w:eastAsia="en-US"/>
        </w:rPr>
        <w:t xml:space="preserve"> метод учета затрат и калькулирования себестоимости продукции (работ, услуг). </w:t>
      </w:r>
      <w:proofErr w:type="spellStart"/>
      <w:r w:rsidR="004C242E" w:rsidRPr="004C242E">
        <w:rPr>
          <w:sz w:val="10"/>
          <w:szCs w:val="10"/>
          <w:lang w:eastAsia="en-US"/>
        </w:rPr>
        <w:t>Попроцессный</w:t>
      </w:r>
      <w:proofErr w:type="spellEnd"/>
      <w:r w:rsidR="004C242E" w:rsidRPr="004C242E">
        <w:rPr>
          <w:sz w:val="10"/>
          <w:szCs w:val="10"/>
          <w:lang w:eastAsia="en-US"/>
        </w:rPr>
        <w:t xml:space="preserve"> метод калькулирования себестоимости продукции применяется организациями, которые серийно производят массовую продукцию или имеют непрерывный производственный процесс. </w:t>
      </w:r>
      <w:proofErr w:type="spellStart"/>
      <w:r w:rsidR="004C242E" w:rsidRPr="004C242E">
        <w:rPr>
          <w:sz w:val="10"/>
          <w:szCs w:val="10"/>
          <w:lang w:eastAsia="en-US"/>
        </w:rPr>
        <w:t>Попроцессный</w:t>
      </w:r>
      <w:proofErr w:type="spellEnd"/>
      <w:r w:rsidR="004C242E" w:rsidRPr="004C242E">
        <w:rPr>
          <w:sz w:val="10"/>
          <w:szCs w:val="10"/>
          <w:lang w:eastAsia="en-US"/>
        </w:rPr>
        <w:t xml:space="preserve"> метод калькулирования применяется в добывающих отраслях промышленности (угольной, горнорудной, газовой, нефтяной, лесозаготовительной), в энергетике, а </w:t>
      </w:r>
      <w:proofErr w:type="gramStart"/>
      <w:r w:rsidR="004C242E" w:rsidRPr="004C242E">
        <w:rPr>
          <w:sz w:val="10"/>
          <w:szCs w:val="10"/>
          <w:lang w:eastAsia="en-US"/>
        </w:rPr>
        <w:t>так же</w:t>
      </w:r>
      <w:proofErr w:type="gramEnd"/>
      <w:r w:rsidR="004C242E" w:rsidRPr="004C242E">
        <w:rPr>
          <w:sz w:val="10"/>
          <w:szCs w:val="10"/>
          <w:lang w:eastAsia="en-US"/>
        </w:rPr>
        <w:t xml:space="preserve"> в перерабатывающих отраслях с простейшим технологическим циклом производства, т.е. там, где присутствует массовый тип производства, непродолжительный производственный цикл, ограниченная номенклатура выпускаемой продукции. </w:t>
      </w:r>
      <w:proofErr w:type="spellStart"/>
      <w:r w:rsidR="004C242E" w:rsidRPr="004C242E">
        <w:rPr>
          <w:sz w:val="10"/>
          <w:szCs w:val="10"/>
          <w:lang w:eastAsia="en-US"/>
        </w:rPr>
        <w:t>Попроцессный</w:t>
      </w:r>
      <w:proofErr w:type="spellEnd"/>
      <w:r w:rsidR="004C242E" w:rsidRPr="004C242E">
        <w:rPr>
          <w:sz w:val="10"/>
          <w:szCs w:val="10"/>
          <w:lang w:eastAsia="en-US"/>
        </w:rPr>
        <w:t xml:space="preserve"> метод используется для установления средней себестоимости партии одинаковых единиц затрат за период времени. При </w:t>
      </w:r>
      <w:proofErr w:type="spellStart"/>
      <w:proofErr w:type="gramStart"/>
      <w:r w:rsidR="004C242E" w:rsidRPr="004C242E">
        <w:rPr>
          <w:sz w:val="10"/>
          <w:szCs w:val="10"/>
          <w:lang w:eastAsia="en-US"/>
        </w:rPr>
        <w:t>попроцессной</w:t>
      </w:r>
      <w:proofErr w:type="spellEnd"/>
      <w:r w:rsidR="004C242E" w:rsidRPr="004C242E">
        <w:rPr>
          <w:sz w:val="10"/>
          <w:szCs w:val="10"/>
          <w:lang w:eastAsia="en-US"/>
        </w:rPr>
        <w:t xml:space="preserve">  калькуляции</w:t>
      </w:r>
      <w:proofErr w:type="gramEnd"/>
      <w:r w:rsidR="004C242E" w:rsidRPr="004C242E">
        <w:rPr>
          <w:sz w:val="10"/>
          <w:szCs w:val="10"/>
          <w:lang w:eastAsia="en-US"/>
        </w:rPr>
        <w:t xml:space="preserve"> производственные  затраты группируются по подразделениям или  по  производственным  процессам.  Полные производственные затраты аккумулируются по двум </w:t>
      </w:r>
      <w:proofErr w:type="gramStart"/>
      <w:r w:rsidR="004C242E" w:rsidRPr="004C242E">
        <w:rPr>
          <w:sz w:val="10"/>
          <w:szCs w:val="10"/>
          <w:lang w:eastAsia="en-US"/>
        </w:rPr>
        <w:t>основным  статьям</w:t>
      </w:r>
      <w:proofErr w:type="gramEnd"/>
      <w:r w:rsidR="004C242E" w:rsidRPr="004C242E">
        <w:rPr>
          <w:sz w:val="10"/>
          <w:szCs w:val="10"/>
          <w:lang w:eastAsia="en-US"/>
        </w:rPr>
        <w:t xml:space="preserve">  –  прямым материалам и конверсионным затратам (сумме прямых затрат на оплату  труда  и отнесенных  на   себестоимость   готовой   продукции   заводских   накладных расходов).  Удельная   себестоимость   получается   путем   деления   полной себестоимости, относимой на счет центра затрат, на объем </w:t>
      </w:r>
      <w:proofErr w:type="gramStart"/>
      <w:r w:rsidR="004C242E" w:rsidRPr="004C242E">
        <w:rPr>
          <w:sz w:val="10"/>
          <w:szCs w:val="10"/>
          <w:lang w:eastAsia="en-US"/>
        </w:rPr>
        <w:t>производства  этого</w:t>
      </w:r>
      <w:proofErr w:type="gramEnd"/>
      <w:r w:rsidR="004C242E" w:rsidRPr="004C242E">
        <w:rPr>
          <w:sz w:val="10"/>
          <w:szCs w:val="10"/>
          <w:lang w:eastAsia="en-US"/>
        </w:rPr>
        <w:t xml:space="preserve"> центра  затрат.</w:t>
      </w:r>
    </w:p>
    <w:p w:rsidR="004C242E" w:rsidRDefault="004C242E" w:rsidP="004C242E">
      <w:pPr>
        <w:pStyle w:val="24"/>
        <w:tabs>
          <w:tab w:val="left" w:pos="1134"/>
        </w:tabs>
        <w:spacing w:after="0" w:line="240" w:lineRule="auto"/>
        <w:jc w:val="both"/>
        <w:rPr>
          <w:color w:val="000000"/>
          <w:sz w:val="10"/>
          <w:szCs w:val="10"/>
        </w:rPr>
      </w:pPr>
    </w:p>
    <w:p w:rsidR="006B6C31" w:rsidRPr="006B6C31" w:rsidRDefault="00744476" w:rsidP="006B6C31">
      <w:pPr>
        <w:jc w:val="both"/>
        <w:rPr>
          <w:sz w:val="10"/>
          <w:szCs w:val="10"/>
          <w:lang w:eastAsia="en-US"/>
        </w:rPr>
      </w:pPr>
      <w:r w:rsidRPr="00744476">
        <w:rPr>
          <w:b/>
          <w:color w:val="000000"/>
          <w:sz w:val="10"/>
          <w:szCs w:val="10"/>
        </w:rPr>
        <w:t xml:space="preserve">Вопрос </w:t>
      </w:r>
      <w:r w:rsidRPr="00744476">
        <w:rPr>
          <w:b/>
          <w:sz w:val="10"/>
          <w:szCs w:val="10"/>
        </w:rPr>
        <w:t xml:space="preserve">18. </w:t>
      </w:r>
      <w:r w:rsidR="006B6C31">
        <w:rPr>
          <w:b/>
          <w:sz w:val="10"/>
          <w:szCs w:val="10"/>
        </w:rPr>
        <w:t xml:space="preserve">Объекты и методы учета затрат на производство строительных организаций </w:t>
      </w:r>
      <w:r w:rsidR="006B6C31" w:rsidRPr="006B6C31">
        <w:rPr>
          <w:sz w:val="10"/>
          <w:szCs w:val="10"/>
          <w:lang w:eastAsia="en-US"/>
        </w:rPr>
        <w:t>Учет затрат на производство строительных работ в зависимости от видов объектов учета может быть организован по позаказному методу или методу накопления затрат за определенный период времени с применением элементов нормативной системы учета и контроля за использованием материальных, трудовых и финансовых ресурсов.</w:t>
      </w:r>
      <w:r w:rsidR="006B6C31" w:rsidRPr="006B6C31">
        <w:t xml:space="preserve"> </w:t>
      </w:r>
      <w:r w:rsidR="006B6C31" w:rsidRPr="006B6C31">
        <w:rPr>
          <w:sz w:val="10"/>
          <w:szCs w:val="10"/>
          <w:lang w:eastAsia="en-US"/>
        </w:rPr>
        <w:t>Основным методом учета затрат является позаказный метод, при котором объектом учета является отдельный заказ, открываемый на каждый объект строительства (вид работ) в соответствии с договором, заключенным с заказчиком, на производство работ, по которому ведется учет затрат нарастающим итогом до оконча</w:t>
      </w:r>
      <w:r w:rsidR="008C5AC0">
        <w:rPr>
          <w:sz w:val="10"/>
          <w:szCs w:val="10"/>
          <w:lang w:eastAsia="en-US"/>
        </w:rPr>
        <w:t>ния выполнения работ по заказу.</w:t>
      </w:r>
      <w:r w:rsidR="006B6C31" w:rsidRPr="006B6C31">
        <w:rPr>
          <w:sz w:val="10"/>
          <w:szCs w:val="10"/>
          <w:lang w:eastAsia="en-US"/>
        </w:rPr>
        <w:t xml:space="preserve"> Себестоимость заказа определяется суммой всех затрат производства со дня открытия его и до дня выполнения и закрытия. Отчетную калькуляцию при позаказном методе учета составляют после того, как работы по заказу будут полностью выполнены, что является существ</w:t>
      </w:r>
      <w:r w:rsidR="008C5AC0">
        <w:rPr>
          <w:sz w:val="10"/>
          <w:szCs w:val="10"/>
          <w:lang w:eastAsia="en-US"/>
        </w:rPr>
        <w:t xml:space="preserve">енным недостатком этого метода. </w:t>
      </w:r>
      <w:r w:rsidR="006B6C31" w:rsidRPr="006B6C31">
        <w:rPr>
          <w:sz w:val="10"/>
          <w:szCs w:val="10"/>
          <w:lang w:eastAsia="en-US"/>
        </w:rPr>
        <w:t>Строительная организация, выполняющая однородные специальные виды работ или осуществляющая строительство однотипных объектов с незначительной продолжительностью их строительства, может вести учет методом накопления затрат за определенный период времени по видам работ и местам возникновения затрат. В этом случае себестоимость сданных заказчику строительных работ определяется расчетным путем исходя из процента, исчисленного как отношение фактических затрат по производству работ, находящихся в незавершенном производстве, к их договорной стоимости, и договорной стоимости сдаваемых работ или с помощью других экономически обоснованных методов, установленных организацией при</w:t>
      </w:r>
      <w:r w:rsidR="008C5AC0">
        <w:rPr>
          <w:sz w:val="10"/>
          <w:szCs w:val="10"/>
          <w:lang w:eastAsia="en-US"/>
        </w:rPr>
        <w:t xml:space="preserve"> формировании учетной политики.</w:t>
      </w:r>
      <w:r w:rsidR="006B6C31" w:rsidRPr="006B6C31">
        <w:rPr>
          <w:sz w:val="10"/>
          <w:szCs w:val="10"/>
          <w:lang w:eastAsia="en-US"/>
        </w:rPr>
        <w:t xml:space="preserve"> При учете затрат по методу накопления финансовый результат может выявляться по отдельным завершенным работам на конструктивных элементах или этапах. В этом случае финансовый результат выявляется как разница между договорной стоимостью и себестоимостью выполненных работ на конст</w:t>
      </w:r>
      <w:r w:rsidR="008C5AC0">
        <w:rPr>
          <w:sz w:val="10"/>
          <w:szCs w:val="10"/>
          <w:lang w:eastAsia="en-US"/>
        </w:rPr>
        <w:t>руктивных элементах или этапах.</w:t>
      </w:r>
      <w:r w:rsidR="006B6C31" w:rsidRPr="006B6C31">
        <w:rPr>
          <w:sz w:val="10"/>
          <w:szCs w:val="10"/>
          <w:lang w:eastAsia="en-US"/>
        </w:rPr>
        <w:t xml:space="preserve"> Применение нормативного метода учета предусматривает создание в строительной организации системы прогрессивных норм и нормативов и на ее основе - калькуляций нормативной себестоимости работ, выявление и учет затрат, связанных с отклонением от действующих норм и нормативов.</w:t>
      </w:r>
    </w:p>
    <w:p w:rsidR="006B6C31" w:rsidRPr="006B6C31" w:rsidRDefault="006B6C31" w:rsidP="006B6C31">
      <w:pPr>
        <w:jc w:val="both"/>
        <w:rPr>
          <w:sz w:val="10"/>
          <w:szCs w:val="10"/>
          <w:lang w:eastAsia="en-US"/>
        </w:rPr>
      </w:pPr>
      <w:r w:rsidRPr="006B6C31">
        <w:rPr>
          <w:sz w:val="10"/>
          <w:szCs w:val="10"/>
          <w:lang w:eastAsia="en-US"/>
        </w:rPr>
        <w:t xml:space="preserve">  В этом случае учет ведется раздельно в части затрат по нормам и в части затрат, представляющих собой отклонения от норм, путем документирования отклонений при их возникновении или с составлением в последующем расчетов на базе инвентар</w:t>
      </w:r>
      <w:r w:rsidR="008C5AC0">
        <w:rPr>
          <w:sz w:val="10"/>
          <w:szCs w:val="10"/>
          <w:lang w:eastAsia="en-US"/>
        </w:rPr>
        <w:t>изаций или других данных.</w:t>
      </w:r>
      <w:r w:rsidRPr="006B6C31">
        <w:rPr>
          <w:sz w:val="10"/>
          <w:szCs w:val="10"/>
          <w:lang w:eastAsia="en-US"/>
        </w:rPr>
        <w:t xml:space="preserve"> В зависимости от длительности действия и времени расчета нормы раз</w:t>
      </w:r>
      <w:r w:rsidR="008C5AC0">
        <w:rPr>
          <w:sz w:val="10"/>
          <w:szCs w:val="10"/>
          <w:lang w:eastAsia="en-US"/>
        </w:rPr>
        <w:t xml:space="preserve">личаются на текущие и плановые. </w:t>
      </w:r>
      <w:r w:rsidRPr="006B6C31">
        <w:rPr>
          <w:sz w:val="10"/>
          <w:szCs w:val="10"/>
          <w:lang w:eastAsia="en-US"/>
        </w:rPr>
        <w:t>Плановые нормы предусматриваются квартальными и годовыми планами и рассчитываются на основе текущих и действующих в настоящее время норм (в течение каждого отчетного месяца). При сопоставлении фактически произведенных затрат с утвержденными текущими нормативами осуществляется анализ хозяйственной деятельности предприятия, выявляются внутрипроизводственные резервы, намечаются пути их использования, разрабатываются новые нормативы затра</w:t>
      </w:r>
      <w:r w:rsidR="008C5AC0">
        <w:rPr>
          <w:sz w:val="10"/>
          <w:szCs w:val="10"/>
          <w:lang w:eastAsia="en-US"/>
        </w:rPr>
        <w:t xml:space="preserve">т на следующий отчетный период. </w:t>
      </w:r>
      <w:r w:rsidRPr="006B6C31">
        <w:rPr>
          <w:sz w:val="10"/>
          <w:szCs w:val="10"/>
          <w:lang w:eastAsia="en-US"/>
        </w:rPr>
        <w:t xml:space="preserve"> Нормативные калькуляции составляются на отдельные объекты, работы; их данные используются для исчисления фактической себестоимости конкретных объектов, для оценки незав</w:t>
      </w:r>
      <w:r w:rsidR="008C5AC0">
        <w:rPr>
          <w:sz w:val="10"/>
          <w:szCs w:val="10"/>
          <w:lang w:eastAsia="en-US"/>
        </w:rPr>
        <w:t xml:space="preserve">ершенного производства. </w:t>
      </w:r>
      <w:r w:rsidRPr="006B6C31">
        <w:rPr>
          <w:sz w:val="10"/>
          <w:szCs w:val="10"/>
          <w:lang w:eastAsia="en-US"/>
        </w:rPr>
        <w:t xml:space="preserve"> Нормативные калькуляции на отдельные работы составляются только по прямым затратам (материалы, заработная плата), а на объект в целом - по всем статьям </w:t>
      </w:r>
      <w:r w:rsidR="008C5AC0">
        <w:rPr>
          <w:sz w:val="10"/>
          <w:szCs w:val="10"/>
          <w:lang w:eastAsia="en-US"/>
        </w:rPr>
        <w:t xml:space="preserve">производственной себестоимости. </w:t>
      </w:r>
      <w:r w:rsidRPr="006B6C31">
        <w:rPr>
          <w:sz w:val="10"/>
          <w:szCs w:val="10"/>
          <w:lang w:eastAsia="en-US"/>
        </w:rPr>
        <w:t>При нормативном методе учета затрат на производство предприятия пользуются плановой, нормативной и отчетной калькуляцией. По своему составу они должны соответствовать типовой номенклатуре, предусмотренной в отраслевых инструкциях по планированию и учету себестоимости. Контроль за применением установленных норм при производстве строительно-монтажных работ осуществляется с помощью бухгалтерского учета.</w:t>
      </w:r>
    </w:p>
    <w:p w:rsidR="006B6C31" w:rsidRDefault="006B6C31" w:rsidP="00E146C0">
      <w:pPr>
        <w:autoSpaceDE w:val="0"/>
        <w:autoSpaceDN w:val="0"/>
        <w:adjustRightInd w:val="0"/>
        <w:jc w:val="both"/>
        <w:rPr>
          <w:sz w:val="10"/>
          <w:szCs w:val="10"/>
          <w:lang w:eastAsia="en-US"/>
        </w:rPr>
      </w:pPr>
    </w:p>
    <w:p w:rsidR="006B6C31" w:rsidRDefault="006B6C31" w:rsidP="00E146C0">
      <w:pPr>
        <w:autoSpaceDE w:val="0"/>
        <w:autoSpaceDN w:val="0"/>
        <w:adjustRightInd w:val="0"/>
        <w:jc w:val="both"/>
        <w:rPr>
          <w:color w:val="000000"/>
          <w:sz w:val="10"/>
          <w:szCs w:val="10"/>
        </w:rPr>
      </w:pPr>
    </w:p>
    <w:p w:rsidR="00744476" w:rsidRPr="00B6103B" w:rsidRDefault="00744476" w:rsidP="000B1F7B">
      <w:pPr>
        <w:autoSpaceDE w:val="0"/>
        <w:autoSpaceDN w:val="0"/>
        <w:adjustRightInd w:val="0"/>
        <w:jc w:val="both"/>
        <w:rPr>
          <w:color w:val="000000"/>
          <w:sz w:val="10"/>
          <w:szCs w:val="10"/>
        </w:rPr>
      </w:pPr>
      <w:r w:rsidRPr="00744476">
        <w:rPr>
          <w:b/>
          <w:color w:val="000000"/>
          <w:sz w:val="10"/>
          <w:szCs w:val="10"/>
        </w:rPr>
        <w:lastRenderedPageBreak/>
        <w:t xml:space="preserve">Вопрос </w:t>
      </w:r>
      <w:r w:rsidR="008C5AC0" w:rsidRPr="00744476">
        <w:rPr>
          <w:b/>
          <w:color w:val="000000"/>
          <w:sz w:val="10"/>
          <w:szCs w:val="10"/>
        </w:rPr>
        <w:t>19.</w:t>
      </w:r>
      <w:r w:rsidRPr="00744476">
        <w:rPr>
          <w:b/>
          <w:color w:val="000000"/>
          <w:sz w:val="10"/>
          <w:szCs w:val="10"/>
        </w:rPr>
        <w:t xml:space="preserve"> Методы </w:t>
      </w:r>
      <w:r w:rsidR="008C5AC0">
        <w:rPr>
          <w:b/>
          <w:color w:val="000000"/>
          <w:sz w:val="10"/>
          <w:szCs w:val="10"/>
        </w:rPr>
        <w:t xml:space="preserve">оценки материалов в строительных организациях. </w:t>
      </w:r>
      <w:r w:rsidR="00B6103B" w:rsidRPr="00B6103B">
        <w:rPr>
          <w:color w:val="000000"/>
          <w:sz w:val="10"/>
          <w:szCs w:val="10"/>
        </w:rPr>
        <w:t>Методы оценки материально – производственных запасов следует рассматривать в зависимос</w:t>
      </w:r>
      <w:r w:rsidR="00B6103B">
        <w:rPr>
          <w:color w:val="000000"/>
          <w:sz w:val="10"/>
          <w:szCs w:val="10"/>
        </w:rPr>
        <w:t xml:space="preserve">ти от назначения ее применения: </w:t>
      </w:r>
      <w:r w:rsidR="00B6103B" w:rsidRPr="00B6103B">
        <w:rPr>
          <w:color w:val="000000"/>
          <w:sz w:val="10"/>
          <w:szCs w:val="10"/>
        </w:rPr>
        <w:t>для п</w:t>
      </w:r>
      <w:r w:rsidR="00B6103B">
        <w:rPr>
          <w:color w:val="000000"/>
          <w:sz w:val="10"/>
          <w:szCs w:val="10"/>
        </w:rPr>
        <w:t xml:space="preserve">ринятия к учету по целям учета; </w:t>
      </w:r>
      <w:r w:rsidR="00B6103B" w:rsidRPr="00B6103B">
        <w:rPr>
          <w:color w:val="000000"/>
          <w:sz w:val="10"/>
          <w:szCs w:val="10"/>
        </w:rPr>
        <w:t xml:space="preserve">для отражения в </w:t>
      </w:r>
      <w:r w:rsidR="00B6103B">
        <w:rPr>
          <w:color w:val="000000"/>
          <w:sz w:val="10"/>
          <w:szCs w:val="10"/>
        </w:rPr>
        <w:t xml:space="preserve">отчетности по видам отчетности. </w:t>
      </w:r>
      <w:r w:rsidR="00B6103B" w:rsidRPr="00B6103B">
        <w:rPr>
          <w:color w:val="000000"/>
          <w:sz w:val="10"/>
          <w:szCs w:val="10"/>
        </w:rPr>
        <w:t>Оценка для принятия к учету определяется на счетах бухгалтерского учета в соответствии с ПБУ 5/01 материально-производственные запасы и отражается</w:t>
      </w:r>
      <w:r w:rsidR="00B6103B">
        <w:rPr>
          <w:color w:val="000000"/>
          <w:sz w:val="10"/>
          <w:szCs w:val="10"/>
        </w:rPr>
        <w:t xml:space="preserve"> по фактической себестоимости.</w:t>
      </w:r>
      <w:r w:rsidR="00B6103B" w:rsidRPr="00B6103B">
        <w:rPr>
          <w:color w:val="000000"/>
          <w:sz w:val="10"/>
          <w:szCs w:val="10"/>
        </w:rPr>
        <w:t xml:space="preserve"> Запасы, как приобретенные (полученные) от других </w:t>
      </w:r>
      <w:proofErr w:type="gramStart"/>
      <w:r w:rsidR="00B6103B" w:rsidRPr="00B6103B">
        <w:rPr>
          <w:color w:val="000000"/>
          <w:sz w:val="10"/>
          <w:szCs w:val="10"/>
        </w:rPr>
        <w:t>организаций</w:t>
      </w:r>
      <w:proofErr w:type="gramEnd"/>
      <w:r w:rsidR="00B6103B" w:rsidRPr="00B6103B">
        <w:rPr>
          <w:color w:val="000000"/>
          <w:sz w:val="10"/>
          <w:szCs w:val="10"/>
        </w:rPr>
        <w:t xml:space="preserve"> так и изготовленные организацией, учитываютс</w:t>
      </w:r>
      <w:r w:rsidR="00B6103B">
        <w:rPr>
          <w:color w:val="000000"/>
          <w:sz w:val="10"/>
          <w:szCs w:val="10"/>
        </w:rPr>
        <w:t xml:space="preserve">я по фактической себестоимости. </w:t>
      </w:r>
      <w:r w:rsidR="00B6103B" w:rsidRPr="00B6103B">
        <w:rPr>
          <w:color w:val="000000"/>
          <w:sz w:val="10"/>
          <w:szCs w:val="10"/>
        </w:rPr>
        <w:t>Фактическая себестоимость запасов, внесенных в счет вклада в уставный (складочный) капитал организации, определяется, исходя из их денежной оценки.</w:t>
      </w:r>
      <w:r w:rsidR="00B6103B" w:rsidRPr="00B6103B">
        <w:t xml:space="preserve"> </w:t>
      </w:r>
      <w:r w:rsidR="00B6103B" w:rsidRPr="00B6103B">
        <w:rPr>
          <w:color w:val="000000"/>
          <w:sz w:val="10"/>
          <w:szCs w:val="10"/>
        </w:rPr>
        <w:t>Порядок определения фактической себестоимости, а также изменение зависят от вида запасов, возможности их индивидуального учета или учета методом группировки, порядка их поступления в организацию, наличия заготовительно-складского апп</w:t>
      </w:r>
      <w:bookmarkStart w:id="0" w:name="_GoBack"/>
      <w:bookmarkEnd w:id="0"/>
      <w:r w:rsidR="00B6103B" w:rsidRPr="00B6103B">
        <w:rPr>
          <w:color w:val="000000"/>
          <w:sz w:val="10"/>
          <w:szCs w:val="10"/>
        </w:rPr>
        <w:t>арата, методо</w:t>
      </w:r>
      <w:r w:rsidR="00B6103B">
        <w:rPr>
          <w:color w:val="000000"/>
          <w:sz w:val="10"/>
          <w:szCs w:val="10"/>
        </w:rPr>
        <w:t xml:space="preserve">в их оценки при выбытии и т. п. </w:t>
      </w:r>
      <w:r w:rsidR="00B6103B" w:rsidRPr="00B6103B">
        <w:rPr>
          <w:color w:val="000000"/>
          <w:sz w:val="10"/>
          <w:szCs w:val="10"/>
        </w:rPr>
        <w:t>Согласно пункту 6 ПБУ 5/01, фактической себестоимостью материально-производственных запасов, приобретенных за плату, признается сумма затрат организации на приобретение, за исключением налога на добавленную стоимость и иных возмещенных налогов (кроме случаев, предусмотренных законодательством Российской Федерации). Сумма НДС, уплаченная поставщику при покупке материально-производственных запасов, не включается в их первоначальную стоимость. Она учитывается обособленно на счете 19 «НДС по приобретенным ценностям». Фактическая себестоимость материалов определяется по счетам поставщиков и расчетным документам. Она может быть исчислена по каждой партии материалов и по всем по</w:t>
      </w:r>
      <w:r w:rsidR="00B6103B">
        <w:rPr>
          <w:color w:val="000000"/>
          <w:sz w:val="10"/>
          <w:szCs w:val="10"/>
        </w:rPr>
        <w:t xml:space="preserve">ступившим материалам за месяц. </w:t>
      </w:r>
      <w:r w:rsidR="00B6103B" w:rsidRPr="00B6103B">
        <w:rPr>
          <w:color w:val="000000"/>
          <w:sz w:val="10"/>
          <w:szCs w:val="10"/>
        </w:rPr>
        <w:t>При оценке материалов по фактической себестоимости не требуется никаких дополнительных расчетов для включения их в себестоимость изготовленной продукции. При этом материалы можно списывать в издержки по мере их поступления и отпуска в календарном порядке; в обратном порядке, начиная с последней поступившей партии или по средней фактической себестоимости, сложившейся в текущем месяце. При этом фактическую себестоимость поступивших материалов можно исчислить только по окончании месяца, когда определяются все расходы, связанные с их приобретением. Но при обширной номенклатуре материалов и получении материалов от многих поставщиков это задерживает оценку их в текущей учетной работе, обработку учетных документо</w:t>
      </w:r>
      <w:r w:rsidR="00B6103B">
        <w:rPr>
          <w:color w:val="000000"/>
          <w:sz w:val="10"/>
          <w:szCs w:val="10"/>
        </w:rPr>
        <w:t xml:space="preserve">в и записи в учетных регистрах. </w:t>
      </w:r>
      <w:r w:rsidR="00B6103B" w:rsidRPr="00B6103B">
        <w:rPr>
          <w:color w:val="000000"/>
          <w:sz w:val="10"/>
          <w:szCs w:val="10"/>
        </w:rPr>
        <w:t>Себестоимость запасов при их изготовлении самой организацией определяется, исходя из фактических затрат, связанных с производством данных запасов. Учет и формирование затрат на производство запасов осуществляется организацией в порядке, установленном для определения себестоимости с</w:t>
      </w:r>
      <w:r w:rsidR="00B6103B">
        <w:rPr>
          <w:color w:val="000000"/>
          <w:sz w:val="10"/>
          <w:szCs w:val="10"/>
        </w:rPr>
        <w:t xml:space="preserve">оответствующих видов продукции. </w:t>
      </w:r>
      <w:r w:rsidR="00B6103B" w:rsidRPr="00B6103B">
        <w:rPr>
          <w:color w:val="000000"/>
          <w:sz w:val="10"/>
          <w:szCs w:val="10"/>
        </w:rPr>
        <w:t>Фактической себестоимостью материально-производственных запасов, полученных по договорам, предусматривающим исполнение обязательств (оплату) не денежными средствами, признается стоимость активов, переданных или по</w:t>
      </w:r>
      <w:r w:rsidR="00B6103B">
        <w:rPr>
          <w:color w:val="000000"/>
          <w:sz w:val="10"/>
          <w:szCs w:val="10"/>
        </w:rPr>
        <w:t xml:space="preserve">длежащих передаче организацией. </w:t>
      </w:r>
      <w:r w:rsidR="000B1F7B" w:rsidRPr="000B1F7B">
        <w:rPr>
          <w:color w:val="000000"/>
          <w:sz w:val="10"/>
          <w:szCs w:val="10"/>
        </w:rPr>
        <w:t>Метод ФИФО предполагает, что статьи запаса, закупленные первыми, будут проданы первыми и, соответственно, статьи, остающиеся в запасе в конце периода, были позже все</w:t>
      </w:r>
      <w:r w:rsidR="000B1F7B">
        <w:rPr>
          <w:color w:val="000000"/>
          <w:sz w:val="10"/>
          <w:szCs w:val="10"/>
        </w:rPr>
        <w:t xml:space="preserve">го приобретены или произведены. </w:t>
      </w:r>
      <w:r w:rsidR="000B1F7B" w:rsidRPr="000B1F7B">
        <w:rPr>
          <w:color w:val="000000"/>
          <w:sz w:val="10"/>
          <w:szCs w:val="10"/>
        </w:rPr>
        <w:t>По формуле средневзвешенной стоимости стоимость каждой статьи определяется исходя из средневзвешенной стоимости статей в начале периода и стоимости таких же статей, купленных или произведенных в течение периода. Среднее значение можно рассчитывать периодически или по мере получения каждой дополнительной поставки в зависимости от условий работы фирмы.</w:t>
      </w:r>
    </w:p>
    <w:p w:rsidR="00B6103B" w:rsidRDefault="00B6103B" w:rsidP="00B6103B">
      <w:pPr>
        <w:autoSpaceDE w:val="0"/>
        <w:autoSpaceDN w:val="0"/>
        <w:adjustRightInd w:val="0"/>
        <w:jc w:val="both"/>
        <w:rPr>
          <w:color w:val="000000"/>
          <w:sz w:val="10"/>
          <w:szCs w:val="10"/>
        </w:rPr>
      </w:pPr>
    </w:p>
    <w:p w:rsidR="00744476" w:rsidRPr="00744476" w:rsidRDefault="00744476" w:rsidP="00744476">
      <w:pPr>
        <w:autoSpaceDE w:val="0"/>
        <w:autoSpaceDN w:val="0"/>
        <w:adjustRightInd w:val="0"/>
        <w:jc w:val="both"/>
        <w:rPr>
          <w:b/>
          <w:color w:val="000000"/>
          <w:sz w:val="10"/>
          <w:szCs w:val="10"/>
        </w:rPr>
      </w:pPr>
      <w:r w:rsidRPr="00744476">
        <w:rPr>
          <w:b/>
          <w:color w:val="000000"/>
          <w:sz w:val="10"/>
          <w:szCs w:val="10"/>
        </w:rPr>
        <w:t xml:space="preserve">Вопрос 20. </w:t>
      </w:r>
      <w:r w:rsidR="000B1F7B">
        <w:rPr>
          <w:b/>
          <w:color w:val="000000"/>
          <w:sz w:val="10"/>
          <w:szCs w:val="10"/>
        </w:rPr>
        <w:t>Учет расходов на содержание и эксплуатацию строительных машин и механизмов и их распределение.</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Строительные организации для выполнения работ механизированным способом привлекают различные строительные машины (башенные краны, автомобильные граны, бульдозеры, экскаваторы) и механизмы (бетономешалки, растворомешалки).</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В зависимости от условий привлечения строительной техники расходы по содержанию машин и механизмов подразделяются на три группы:</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расходы по содержанию и эксплуатации собственных машин и механизмов;</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по содержанию арендуемой техники, в том числе в порядке лизинга, в других организациях без обслуживающего персонала;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по оплате работ (услуг), выполненных сторонними организациями.</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В расходы по содержанию и эксплуатации собственных машин и механизмов затрат входят следующие расходы:</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по оплате труда работников, занятых управлением машинами и механизмами;</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стоимость использованных на содержание машин материальных ресурсов;</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амортизационные отчисления;</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затраты на техническое обслуживание и проведение всех ремонтов;</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на перемещение и перевозку строительных материалов и конструкций - в пределах стройки или объекта;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на ввоз и вывоз грунта;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прочие затраты, связанные с эксплуатацией техники (перебазирование строительных и дорожных машин, содержание сезонных машин).</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Учет затрат по эксплуатации строительных машин ведется на счете 25 «Общепроизводственные расходы» в разрезе группа или видов однородных машин. По мелким механизмам учет затрат может быть организован как по группам, так и в целом по всем видам таких механизмов.</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Единицей калькулирования затрат по содержанию машин и механизмов может быть следующей:</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машино-час;</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w:t>
      </w:r>
      <w:proofErr w:type="spellStart"/>
      <w:r w:rsidRPr="000B1F7B">
        <w:rPr>
          <w:color w:val="000000"/>
          <w:sz w:val="10"/>
          <w:szCs w:val="10"/>
        </w:rPr>
        <w:t>машино</w:t>
      </w:r>
      <w:proofErr w:type="spellEnd"/>
      <w:r w:rsidRPr="000B1F7B">
        <w:rPr>
          <w:color w:val="000000"/>
          <w:sz w:val="10"/>
          <w:szCs w:val="10"/>
        </w:rPr>
        <w:t>-смена;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 единица объема выполненных работ (куб. м. грунта).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Затраты, накапливающиеся на счете 25 «Общепроизводственные расходы», ежемесячно списываются в дебет счетов затрат тех производств, в которых использовались машины и механизмы.</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Д-т сч.20 «Основное производство»</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К-т сч.25 «Общепроизводственные расходы» - стоимость работ, выполненных для основного производства;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Д-т сч.23 «Вспомогательные производства»</w:t>
      </w:r>
    </w:p>
    <w:p w:rsidR="000B1F7B" w:rsidRPr="000B1F7B" w:rsidRDefault="000B1F7B" w:rsidP="000B1F7B">
      <w:pPr>
        <w:autoSpaceDE w:val="0"/>
        <w:autoSpaceDN w:val="0"/>
        <w:adjustRightInd w:val="0"/>
        <w:jc w:val="both"/>
        <w:rPr>
          <w:color w:val="000000"/>
          <w:sz w:val="10"/>
          <w:szCs w:val="10"/>
        </w:rPr>
      </w:pPr>
      <w:r w:rsidRPr="000B1F7B">
        <w:rPr>
          <w:color w:val="000000"/>
          <w:sz w:val="10"/>
          <w:szCs w:val="10"/>
        </w:rPr>
        <w:t xml:space="preserve">  К-т сч.25 «Общепроизводственные расходы» - стоимость работ, выполненных для вспомогательных производств;</w:t>
      </w:r>
    </w:p>
    <w:p w:rsidR="004C242E" w:rsidRDefault="000B1F7B" w:rsidP="000B1F7B">
      <w:pPr>
        <w:autoSpaceDE w:val="0"/>
        <w:autoSpaceDN w:val="0"/>
        <w:adjustRightInd w:val="0"/>
        <w:jc w:val="both"/>
        <w:rPr>
          <w:color w:val="000000"/>
          <w:sz w:val="10"/>
          <w:szCs w:val="10"/>
        </w:rPr>
      </w:pPr>
      <w:r w:rsidRPr="000B1F7B">
        <w:rPr>
          <w:color w:val="000000"/>
          <w:sz w:val="10"/>
          <w:szCs w:val="10"/>
        </w:rPr>
        <w:t xml:space="preserve">  Затраты распределяются по видам производств и хозяйств и объектам строительства исходя из времени использования машин или объемов выполненных работ. Рассмотрим пример распределения затрат по содержанию машин и механизмов.</w:t>
      </w: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FD56F4" w:rsidRDefault="00FD56F4" w:rsidP="00744476">
      <w:pPr>
        <w:autoSpaceDE w:val="0"/>
        <w:autoSpaceDN w:val="0"/>
        <w:adjustRightInd w:val="0"/>
        <w:jc w:val="both"/>
        <w:rPr>
          <w:color w:val="000000"/>
          <w:sz w:val="10"/>
          <w:szCs w:val="10"/>
        </w:rPr>
      </w:pPr>
    </w:p>
    <w:p w:rsidR="005D42C5" w:rsidRPr="005D42C5" w:rsidRDefault="00744476" w:rsidP="005D42C5">
      <w:pPr>
        <w:autoSpaceDE w:val="0"/>
        <w:autoSpaceDN w:val="0"/>
        <w:adjustRightInd w:val="0"/>
        <w:jc w:val="both"/>
        <w:rPr>
          <w:b/>
          <w:color w:val="000000"/>
          <w:sz w:val="10"/>
          <w:szCs w:val="10"/>
        </w:rPr>
      </w:pPr>
      <w:r>
        <w:rPr>
          <w:b/>
          <w:color w:val="000000"/>
          <w:sz w:val="10"/>
          <w:szCs w:val="10"/>
        </w:rPr>
        <w:lastRenderedPageBreak/>
        <w:t xml:space="preserve">Вопрос </w:t>
      </w:r>
      <w:r w:rsidRPr="00744476">
        <w:rPr>
          <w:b/>
          <w:color w:val="000000"/>
          <w:sz w:val="10"/>
          <w:szCs w:val="10"/>
        </w:rPr>
        <w:t>21</w:t>
      </w:r>
      <w:r w:rsidR="00FD56F4">
        <w:rPr>
          <w:b/>
          <w:color w:val="000000"/>
          <w:sz w:val="10"/>
          <w:szCs w:val="10"/>
        </w:rPr>
        <w:t xml:space="preserve"> Накладные расходы и их номенклатура</w:t>
      </w:r>
      <w:r w:rsidR="005D42C5">
        <w:rPr>
          <w:b/>
          <w:color w:val="000000"/>
          <w:sz w:val="10"/>
          <w:szCs w:val="10"/>
        </w:rPr>
        <w:t xml:space="preserve"> </w:t>
      </w:r>
      <w:r w:rsidR="005D42C5" w:rsidRPr="005D42C5">
        <w:rPr>
          <w:color w:val="000000"/>
          <w:sz w:val="10"/>
          <w:szCs w:val="10"/>
        </w:rPr>
        <w:t>Накладные расходы - это сумма средств, предназначенных для возмещения затрат подрядных организаций, связанных с созданием общих условий строительного производства, его организацией, управлением и обслуживанием.</w:t>
      </w:r>
      <w:r w:rsidR="005D42C5">
        <w:rPr>
          <w:color w:val="000000"/>
          <w:sz w:val="10"/>
          <w:szCs w:val="10"/>
        </w:rPr>
        <w:t xml:space="preserve"> </w:t>
      </w:r>
      <w:r w:rsidR="00E13180" w:rsidRPr="00E13180">
        <w:rPr>
          <w:color w:val="000000"/>
          <w:sz w:val="10"/>
          <w:szCs w:val="10"/>
        </w:rPr>
        <w:t>В статью Накладные расходы в строительных организациях включают административно-хозяйственные расходы, расходы на обслуживание работников строительства, расходы на организацию работ на строительных площадках, прочие накладные расходы, а также затраты, не учитываемые в нормах накладных расходов, но относимые на накладные расходы. Данной номенклатурой статей расходов могут пользоваться организации, осуществляющие строительные работы хозяйственным способом.</w:t>
      </w:r>
      <w:r w:rsidR="00E13180" w:rsidRPr="005D42C5">
        <w:rPr>
          <w:color w:val="000000"/>
          <w:sz w:val="10"/>
          <w:szCs w:val="10"/>
        </w:rPr>
        <w:t xml:space="preserve"> </w:t>
      </w:r>
      <w:r w:rsidR="00E13180" w:rsidRPr="00E13180">
        <w:rPr>
          <w:color w:val="000000"/>
          <w:sz w:val="10"/>
          <w:szCs w:val="10"/>
        </w:rPr>
        <w:t>Накладные расходы учитываются на одноименном счете по установленной номенклатуре статей. Учет этих расходов ведется отдельно по основному производству и по каждому цеху вспомогательного производства По окончании месяца накладные расходы списываются с этого счета на соответствующие счета-потребители</w:t>
      </w:r>
      <w:r w:rsidR="005D42C5" w:rsidRPr="005D42C5">
        <w:rPr>
          <w:color w:val="000000"/>
          <w:sz w:val="10"/>
          <w:szCs w:val="10"/>
        </w:rPr>
        <w:t xml:space="preserve"> Накладные расходы (Н) в текущем уровне цен определяются от величины средств на оплату труда рабочих (строителей и механизаторов) в составе сметных пря</w:t>
      </w:r>
      <w:r w:rsidR="005D42C5">
        <w:rPr>
          <w:color w:val="000000"/>
          <w:sz w:val="10"/>
          <w:szCs w:val="10"/>
        </w:rPr>
        <w:t xml:space="preserve">мых затрат по следующей формуле </w:t>
      </w:r>
      <w:r w:rsidR="005D42C5" w:rsidRPr="005D42C5">
        <w:rPr>
          <w:color w:val="000000"/>
          <w:sz w:val="10"/>
          <w:szCs w:val="10"/>
        </w:rPr>
        <w:t>Н = (</w:t>
      </w:r>
      <w:proofErr w:type="spellStart"/>
      <w:r w:rsidR="005D42C5" w:rsidRPr="005D42C5">
        <w:rPr>
          <w:color w:val="000000"/>
          <w:sz w:val="10"/>
          <w:szCs w:val="10"/>
        </w:rPr>
        <w:t>Зс</w:t>
      </w:r>
      <w:proofErr w:type="spellEnd"/>
      <w:r w:rsidR="005D42C5" w:rsidRPr="005D42C5">
        <w:rPr>
          <w:color w:val="000000"/>
          <w:sz w:val="10"/>
          <w:szCs w:val="10"/>
        </w:rPr>
        <w:t xml:space="preserve"> + </w:t>
      </w:r>
      <w:proofErr w:type="spellStart"/>
      <w:r w:rsidR="005D42C5" w:rsidRPr="005D42C5">
        <w:rPr>
          <w:color w:val="000000"/>
          <w:sz w:val="10"/>
          <w:szCs w:val="10"/>
        </w:rPr>
        <w:t>Зм</w:t>
      </w:r>
      <w:proofErr w:type="spellEnd"/>
      <w:r w:rsidR="005D42C5" w:rsidRPr="005D42C5">
        <w:rPr>
          <w:color w:val="000000"/>
          <w:sz w:val="10"/>
          <w:szCs w:val="10"/>
        </w:rPr>
        <w:t xml:space="preserve">) х Из х </w:t>
      </w:r>
      <w:proofErr w:type="spellStart"/>
      <w:r w:rsidR="005D42C5" w:rsidRPr="005D42C5">
        <w:rPr>
          <w:color w:val="000000"/>
          <w:sz w:val="10"/>
          <w:szCs w:val="10"/>
        </w:rPr>
        <w:t>Нс</w:t>
      </w:r>
      <w:proofErr w:type="spellEnd"/>
      <w:r w:rsidR="005D42C5" w:rsidRPr="005D42C5">
        <w:rPr>
          <w:color w:val="000000"/>
          <w:sz w:val="10"/>
          <w:szCs w:val="10"/>
        </w:rPr>
        <w:t xml:space="preserve"> / 100, (1)</w:t>
      </w:r>
      <w:r w:rsidR="005D42C5">
        <w:rPr>
          <w:color w:val="000000"/>
          <w:sz w:val="10"/>
          <w:szCs w:val="10"/>
        </w:rPr>
        <w:t xml:space="preserve"> </w:t>
      </w:r>
      <w:proofErr w:type="spellStart"/>
      <w:r w:rsidR="005D42C5" w:rsidRPr="005D42C5">
        <w:rPr>
          <w:color w:val="000000"/>
          <w:sz w:val="10"/>
          <w:szCs w:val="10"/>
        </w:rPr>
        <w:t>Зс</w:t>
      </w:r>
      <w:proofErr w:type="spellEnd"/>
      <w:r w:rsidR="005D42C5" w:rsidRPr="005D42C5">
        <w:rPr>
          <w:color w:val="000000"/>
          <w:sz w:val="10"/>
          <w:szCs w:val="10"/>
        </w:rPr>
        <w:t xml:space="preserve"> и </w:t>
      </w:r>
      <w:proofErr w:type="spellStart"/>
      <w:r w:rsidR="005D42C5" w:rsidRPr="005D42C5">
        <w:rPr>
          <w:color w:val="000000"/>
          <w:sz w:val="10"/>
          <w:szCs w:val="10"/>
        </w:rPr>
        <w:t>Зм</w:t>
      </w:r>
      <w:proofErr w:type="spellEnd"/>
      <w:r w:rsidR="005D42C5" w:rsidRPr="005D42C5">
        <w:rPr>
          <w:color w:val="000000"/>
          <w:sz w:val="10"/>
          <w:szCs w:val="10"/>
        </w:rPr>
        <w:t xml:space="preserve"> – суммарная величина основной заработной платы рабочих-строителей и машинистов в базисном уровне сметных цен 2000 г.;</w:t>
      </w:r>
      <w:r w:rsidR="005D42C5">
        <w:rPr>
          <w:color w:val="000000"/>
          <w:sz w:val="10"/>
          <w:szCs w:val="10"/>
        </w:rPr>
        <w:t xml:space="preserve"> </w:t>
      </w:r>
      <w:r w:rsidR="005D42C5" w:rsidRPr="005D42C5">
        <w:rPr>
          <w:color w:val="000000"/>
          <w:sz w:val="10"/>
          <w:szCs w:val="10"/>
        </w:rPr>
        <w:t>Из – индекс текущего уровня оплаты труда рабочих по отношению к уровню 2000 года (индекс элемента прямых затрат – «Оплата труда рабочих»);</w:t>
      </w:r>
      <w:r w:rsidR="005D42C5">
        <w:rPr>
          <w:color w:val="000000"/>
          <w:sz w:val="10"/>
          <w:szCs w:val="10"/>
        </w:rPr>
        <w:t xml:space="preserve"> </w:t>
      </w:r>
      <w:proofErr w:type="spellStart"/>
      <w:r w:rsidR="005D42C5" w:rsidRPr="005D42C5">
        <w:rPr>
          <w:color w:val="000000"/>
          <w:sz w:val="10"/>
          <w:szCs w:val="10"/>
        </w:rPr>
        <w:t>Нс</w:t>
      </w:r>
      <w:proofErr w:type="spellEnd"/>
      <w:r w:rsidR="005D42C5" w:rsidRPr="005D42C5">
        <w:rPr>
          <w:color w:val="000000"/>
          <w:sz w:val="10"/>
          <w:szCs w:val="10"/>
        </w:rPr>
        <w:t xml:space="preserve"> – норматив накладных расходов (в процентах), рекомендованный Госстроем России.</w:t>
      </w:r>
    </w:p>
    <w:p w:rsidR="00E13180" w:rsidRDefault="00E13180" w:rsidP="00744476">
      <w:pPr>
        <w:autoSpaceDE w:val="0"/>
        <w:autoSpaceDN w:val="0"/>
        <w:adjustRightInd w:val="0"/>
        <w:jc w:val="both"/>
        <w:rPr>
          <w:color w:val="000000"/>
          <w:sz w:val="10"/>
          <w:szCs w:val="10"/>
        </w:rPr>
      </w:pPr>
    </w:p>
    <w:p w:rsidR="00CA7437" w:rsidRPr="00CA7437" w:rsidRDefault="00744476" w:rsidP="00CA7437">
      <w:pPr>
        <w:autoSpaceDE w:val="0"/>
        <w:autoSpaceDN w:val="0"/>
        <w:adjustRightInd w:val="0"/>
        <w:jc w:val="both"/>
        <w:rPr>
          <w:color w:val="000000" w:themeColor="text1"/>
          <w:sz w:val="10"/>
          <w:szCs w:val="10"/>
          <w:shd w:val="clear" w:color="auto" w:fill="FFFFFF"/>
        </w:rPr>
      </w:pPr>
      <w:r w:rsidRPr="0013422C">
        <w:rPr>
          <w:b/>
          <w:color w:val="000000"/>
          <w:sz w:val="10"/>
          <w:szCs w:val="10"/>
        </w:rPr>
        <w:t xml:space="preserve">Вопрос  22. </w:t>
      </w:r>
      <w:r w:rsidR="00E400FC">
        <w:rPr>
          <w:b/>
          <w:color w:val="000000"/>
          <w:sz w:val="10"/>
          <w:szCs w:val="10"/>
        </w:rPr>
        <w:t xml:space="preserve">Особенности металлургического производства и их влияние на организацию учета затрат и </w:t>
      </w:r>
      <w:proofErr w:type="spellStart"/>
      <w:r w:rsidR="00E400FC">
        <w:rPr>
          <w:b/>
          <w:color w:val="000000"/>
          <w:sz w:val="10"/>
          <w:szCs w:val="10"/>
        </w:rPr>
        <w:t>кальк</w:t>
      </w:r>
      <w:proofErr w:type="spellEnd"/>
      <w:r w:rsidR="00E400FC">
        <w:rPr>
          <w:b/>
          <w:color w:val="000000"/>
          <w:sz w:val="10"/>
          <w:szCs w:val="10"/>
        </w:rPr>
        <w:t xml:space="preserve">. </w:t>
      </w:r>
      <w:proofErr w:type="spellStart"/>
      <w:r w:rsidR="00E400FC">
        <w:rPr>
          <w:b/>
          <w:color w:val="000000"/>
          <w:sz w:val="10"/>
          <w:szCs w:val="10"/>
        </w:rPr>
        <w:t>Себ-ти</w:t>
      </w:r>
      <w:proofErr w:type="spellEnd"/>
      <w:r w:rsidR="00E400FC">
        <w:rPr>
          <w:b/>
          <w:color w:val="000000"/>
          <w:sz w:val="10"/>
          <w:szCs w:val="10"/>
        </w:rPr>
        <w:t>.</w:t>
      </w:r>
      <w:r w:rsidR="006D16FB">
        <w:rPr>
          <w:b/>
          <w:color w:val="000000"/>
          <w:sz w:val="10"/>
          <w:szCs w:val="10"/>
        </w:rPr>
        <w:t xml:space="preserve"> </w:t>
      </w:r>
      <w:r w:rsidR="00CA7437" w:rsidRPr="00CA7437">
        <w:rPr>
          <w:color w:val="000000" w:themeColor="text1"/>
          <w:sz w:val="10"/>
          <w:szCs w:val="10"/>
          <w:shd w:val="clear" w:color="auto" w:fill="FFFFFF"/>
        </w:rPr>
        <w:t>Формирование затрат производства в металлургии зависит от количества и организационных форм технологических циклов (полных или специализированных), используемых на предприятиях.</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Полный технологический цикл на металлургических комбинатах включает доменное, сталеплавильное и прокатное производства. Каждое производство имеет законченный цикл, а получаемый при этом вид продукции может не только потребляться на месте, но и быть продан другому предприятию.</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Наряду с комбинатами с полным технологическим циклом в отрасли есть заводы со специализированным технологическим циклом, например, трубопрокатные, имеющие один технологический цикл и работающие на покупных заготовках. Некоторые комбинаты используют и собственные, и покупные полуфабрикаты, стоимость последних является немаловажным фактором, формирующим величину затрат производства. На практике собственные полуфабрикаты учитываются по производственной себестоимости, а покупные — по договорным ценам, поэтому они по-разному влияют на уровень затрат производства и в конечном итоге — на величину себестоимости готовой продукции.</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В доменном производстве при выплавке чугуна получается попутная продукция — шлак и доменный газ. Их достоверный управленческий учет и правильная стоимостная оценка влияют на достоверность формирования себестоимости основной продукции. К тому же более полное использование шлака и газа в собственном производстве приводит к снижению себестоимости чугуна.</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Важным фактором, формирующим затраты производства металлургической продукции, является высокая материалоемкость:</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стоимость сырья и материалов составляет более половины всех затрат производства;</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значителен удельный вес в них топливно-энергетических затрат производства.</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Сокращение материальных и энергетических издержек производства — основной источник снижения себестоимости продукции. Это выдвигает задачу улучшения действенности управленческого контроля за расходом сырья, материалов, топлива и энергии с помощью повышения точности получения учетной информации и ее аналитической дифференциации по материальным и топливно-энергетическим затратам производства в системе управленческого учета.</w:t>
      </w:r>
    </w:p>
    <w:p w:rsidR="00CA7437" w:rsidRPr="00CA7437" w:rsidRDefault="00CA7437" w:rsidP="00CA7437">
      <w:pPr>
        <w:autoSpaceDE w:val="0"/>
        <w:autoSpaceDN w:val="0"/>
        <w:adjustRightInd w:val="0"/>
        <w:jc w:val="both"/>
        <w:rPr>
          <w:color w:val="000000" w:themeColor="text1"/>
          <w:sz w:val="10"/>
          <w:szCs w:val="10"/>
          <w:shd w:val="clear" w:color="auto" w:fill="FFFFFF"/>
        </w:rPr>
      </w:pPr>
      <w:r w:rsidRPr="00CA7437">
        <w:rPr>
          <w:color w:val="000000" w:themeColor="text1"/>
          <w:sz w:val="10"/>
          <w:szCs w:val="10"/>
          <w:shd w:val="clear" w:color="auto" w:fill="FFFFFF"/>
        </w:rPr>
        <w:t xml:space="preserve">Металлургия является </w:t>
      </w:r>
      <w:proofErr w:type="spellStart"/>
      <w:r w:rsidRPr="00CA7437">
        <w:rPr>
          <w:color w:val="000000" w:themeColor="text1"/>
          <w:sz w:val="10"/>
          <w:szCs w:val="10"/>
          <w:shd w:val="clear" w:color="auto" w:fill="FFFFFF"/>
        </w:rPr>
        <w:t>фондоемкой</w:t>
      </w:r>
      <w:proofErr w:type="spellEnd"/>
      <w:r w:rsidRPr="00CA7437">
        <w:rPr>
          <w:color w:val="000000" w:themeColor="text1"/>
          <w:sz w:val="10"/>
          <w:szCs w:val="10"/>
          <w:shd w:val="clear" w:color="auto" w:fill="FFFFFF"/>
        </w:rPr>
        <w:t xml:space="preserve"> отраслью, поэтому амортизационные отчисления и расходы по содержанию основных средств влияют на формирование структуры и величины затрат производства. Здесь важно своевременно осуществлять управленческий учет и контроль за использованием производственного оборудования и выявлять ненужные для предприятия основные средства.</w:t>
      </w:r>
    </w:p>
    <w:p w:rsidR="006D16FB" w:rsidRPr="00CA7437" w:rsidRDefault="00CA7437" w:rsidP="00CA7437">
      <w:pPr>
        <w:autoSpaceDE w:val="0"/>
        <w:autoSpaceDN w:val="0"/>
        <w:adjustRightInd w:val="0"/>
        <w:jc w:val="both"/>
        <w:rPr>
          <w:color w:val="000000"/>
          <w:sz w:val="10"/>
          <w:szCs w:val="10"/>
        </w:rPr>
      </w:pPr>
      <w:r w:rsidRPr="00CA7437">
        <w:rPr>
          <w:color w:val="000000" w:themeColor="text1"/>
          <w:sz w:val="10"/>
          <w:szCs w:val="10"/>
          <w:shd w:val="clear" w:color="auto" w:fill="FFFFFF"/>
        </w:rPr>
        <w:t xml:space="preserve">На металлургических предприятиях выпускается однородная по составу продукция в массовом порядке, потребляется небольшое число наименований сырья, материалов и полуфабрикатов, нормирование материальных издержек производства осуществляется по отдельным законченным технологическим стадиям, а трудовых затрат производства — по отдельным операциям. Все это позволяет применять на металлургических предприятиях </w:t>
      </w:r>
      <w:proofErr w:type="spellStart"/>
      <w:r w:rsidRPr="00CA7437">
        <w:rPr>
          <w:color w:val="000000" w:themeColor="text1"/>
          <w:sz w:val="10"/>
          <w:szCs w:val="10"/>
          <w:shd w:val="clear" w:color="auto" w:fill="FFFFFF"/>
        </w:rPr>
        <w:t>попередельный</w:t>
      </w:r>
      <w:proofErr w:type="spellEnd"/>
      <w:r w:rsidRPr="00CA7437">
        <w:rPr>
          <w:color w:val="000000" w:themeColor="text1"/>
          <w:sz w:val="10"/>
          <w:szCs w:val="10"/>
          <w:shd w:val="clear" w:color="auto" w:fill="FFFFFF"/>
        </w:rPr>
        <w:t xml:space="preserve"> метод калькуляционного учета себестоимости продукции и полуфабрикатный вариант сводного учета затрат производства.</w:t>
      </w:r>
    </w:p>
    <w:p w:rsidR="003E2887" w:rsidRDefault="003E2887"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Default="00114E0B" w:rsidP="00744476">
      <w:pPr>
        <w:autoSpaceDE w:val="0"/>
        <w:autoSpaceDN w:val="0"/>
        <w:adjustRightInd w:val="0"/>
        <w:jc w:val="both"/>
        <w:rPr>
          <w:b/>
          <w:color w:val="000000"/>
          <w:sz w:val="10"/>
          <w:szCs w:val="10"/>
        </w:rPr>
      </w:pPr>
    </w:p>
    <w:p w:rsidR="00114E0B" w:rsidRPr="006D16FB" w:rsidRDefault="00114E0B" w:rsidP="00744476">
      <w:pPr>
        <w:autoSpaceDE w:val="0"/>
        <w:autoSpaceDN w:val="0"/>
        <w:adjustRightInd w:val="0"/>
        <w:jc w:val="both"/>
        <w:rPr>
          <w:b/>
          <w:color w:val="000000"/>
          <w:sz w:val="10"/>
          <w:szCs w:val="10"/>
        </w:rPr>
      </w:pPr>
    </w:p>
    <w:p w:rsidR="00114E0B" w:rsidRPr="00114E0B" w:rsidRDefault="00744476" w:rsidP="00114E0B">
      <w:pPr>
        <w:autoSpaceDE w:val="0"/>
        <w:autoSpaceDN w:val="0"/>
        <w:adjustRightInd w:val="0"/>
        <w:jc w:val="both"/>
        <w:rPr>
          <w:color w:val="000000"/>
          <w:sz w:val="10"/>
          <w:szCs w:val="10"/>
        </w:rPr>
      </w:pPr>
      <w:r w:rsidRPr="00744476">
        <w:rPr>
          <w:b/>
          <w:color w:val="000000"/>
          <w:sz w:val="10"/>
          <w:szCs w:val="10"/>
        </w:rPr>
        <w:lastRenderedPageBreak/>
        <w:t xml:space="preserve">Вопрос 23 </w:t>
      </w:r>
      <w:r w:rsidR="00CA7437">
        <w:rPr>
          <w:b/>
          <w:color w:val="000000"/>
          <w:sz w:val="10"/>
          <w:szCs w:val="10"/>
        </w:rPr>
        <w:t>Классификация затрат на производство в металлургической промышленности.</w:t>
      </w:r>
      <w:r w:rsidRPr="00744476">
        <w:rPr>
          <w:color w:val="000000"/>
          <w:sz w:val="10"/>
          <w:szCs w:val="10"/>
        </w:rPr>
        <w:t xml:space="preserve"> </w:t>
      </w:r>
      <w:r w:rsidR="00114E0B" w:rsidRPr="00114E0B">
        <w:rPr>
          <w:color w:val="000000"/>
          <w:sz w:val="10"/>
          <w:szCs w:val="10"/>
        </w:rPr>
        <w:t>Планирование затрат служит исходной основой контроля за рациональным использованием ресурсов и обеспечения на этой основе прибыли. Плановая величина затрат определяется исходя из намечаемой структуры (номенклатуры, ассортимента) продукции при заданных стандартами и техническими услов</w:t>
      </w:r>
      <w:r w:rsidR="00114E0B">
        <w:rPr>
          <w:color w:val="000000"/>
          <w:sz w:val="10"/>
          <w:szCs w:val="10"/>
        </w:rPr>
        <w:t xml:space="preserve">иями требованиях к ее качеству. </w:t>
      </w:r>
      <w:r w:rsidR="00114E0B" w:rsidRPr="00114E0B">
        <w:rPr>
          <w:color w:val="000000"/>
          <w:sz w:val="10"/>
          <w:szCs w:val="10"/>
        </w:rPr>
        <w:t>Расчеты затрат ведутся в соответствии с условиями производства, определяющими условия труда, правилами использования природных ресурсов, безопасности ведения работ, о</w:t>
      </w:r>
      <w:r w:rsidR="00114E0B">
        <w:rPr>
          <w:color w:val="000000"/>
          <w:sz w:val="10"/>
          <w:szCs w:val="10"/>
        </w:rPr>
        <w:t xml:space="preserve">храны окружающей среды и др. </w:t>
      </w:r>
      <w:r w:rsidR="00114E0B" w:rsidRPr="00114E0B">
        <w:rPr>
          <w:color w:val="000000"/>
          <w:sz w:val="10"/>
          <w:szCs w:val="10"/>
        </w:rPr>
        <w:t>Ос</w:t>
      </w:r>
      <w:r w:rsidR="00114E0B">
        <w:rPr>
          <w:color w:val="000000"/>
          <w:sz w:val="10"/>
          <w:szCs w:val="10"/>
        </w:rPr>
        <w:t xml:space="preserve">новой расчетов затрат являются: </w:t>
      </w:r>
      <w:r w:rsidR="00114E0B" w:rsidRPr="00114E0B">
        <w:rPr>
          <w:color w:val="000000"/>
          <w:sz w:val="10"/>
          <w:szCs w:val="10"/>
        </w:rPr>
        <w:t>планируемые объемы производства продукции в натур</w:t>
      </w:r>
      <w:r w:rsidR="00114E0B">
        <w:rPr>
          <w:color w:val="000000"/>
          <w:sz w:val="10"/>
          <w:szCs w:val="10"/>
        </w:rPr>
        <w:t xml:space="preserve">альном и стоимостном выражении; </w:t>
      </w:r>
      <w:r w:rsidR="00114E0B" w:rsidRPr="00114E0B">
        <w:rPr>
          <w:color w:val="000000"/>
          <w:sz w:val="10"/>
          <w:szCs w:val="10"/>
        </w:rPr>
        <w:t>планы технического перевооружения, внедрения новой техники, НИОКР, совершенствования технологии и организации производства, экономии ресурсов и улучшения использования труда с расчетами полу</w:t>
      </w:r>
      <w:r w:rsidR="00114E0B">
        <w:rPr>
          <w:color w:val="000000"/>
          <w:sz w:val="10"/>
          <w:szCs w:val="10"/>
        </w:rPr>
        <w:t xml:space="preserve">чаемого экономического эффекта; </w:t>
      </w:r>
      <w:r w:rsidR="00114E0B" w:rsidRPr="00114E0B">
        <w:rPr>
          <w:color w:val="000000"/>
          <w:sz w:val="10"/>
          <w:szCs w:val="10"/>
        </w:rPr>
        <w:t>мероприятия, разрабатываемые по результатам проведенного технико-экономического анализа производства, направленные на снижение затрат, в частности, на устра</w:t>
      </w:r>
      <w:r w:rsidR="00114E0B">
        <w:rPr>
          <w:color w:val="000000"/>
          <w:sz w:val="10"/>
          <w:szCs w:val="10"/>
        </w:rPr>
        <w:t xml:space="preserve">нение излишних затрат и потерь; </w:t>
      </w:r>
      <w:r w:rsidR="00114E0B" w:rsidRPr="00114E0B">
        <w:rPr>
          <w:color w:val="000000"/>
          <w:sz w:val="10"/>
          <w:szCs w:val="10"/>
        </w:rPr>
        <w:t xml:space="preserve">нормы расхода материальных ресурсов на производство, утвержденные руководством предприятия, с учетом планов технического развития, организационно-технических и других мероприятий, намечаемого внедрения изобретений и </w:t>
      </w:r>
      <w:r w:rsidR="00114E0B">
        <w:rPr>
          <w:color w:val="000000"/>
          <w:sz w:val="10"/>
          <w:szCs w:val="10"/>
        </w:rPr>
        <w:t xml:space="preserve">рационализаторских предложений; </w:t>
      </w:r>
      <w:r w:rsidR="00114E0B" w:rsidRPr="00114E0B">
        <w:rPr>
          <w:color w:val="000000"/>
          <w:sz w:val="10"/>
          <w:szCs w:val="10"/>
        </w:rPr>
        <w:t>нормы затрат труда и расчеты расходов на его оплату в соответствии с действующими на предприятии системами оплаты труда и поощрения его производительности;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экономические нормативы: плата за природные ресурсы, нормы амортизации основных средств, единый социальный налог и страховые взносы на обязательное социальное страхование от несчастных случаев на производстве и профессиональных заболеваний и др.</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В зависимости от целей планирования, длительности планируемого периода, стадий разработки планов плановая себестоимость продукции определяется путем укрупненных расчетов изменения затрат под влиянием технико-экономических факторов или детальных сметно-нормативных (калькуляционных) расчет</w:t>
      </w:r>
      <w:r>
        <w:rPr>
          <w:color w:val="000000"/>
          <w:sz w:val="10"/>
          <w:szCs w:val="10"/>
        </w:rPr>
        <w:t xml:space="preserve">ов величины необходимых затрат. </w:t>
      </w:r>
      <w:r w:rsidRPr="00114E0B">
        <w:rPr>
          <w:color w:val="000000"/>
          <w:sz w:val="10"/>
          <w:szCs w:val="10"/>
        </w:rPr>
        <w:t>В целях более полного выявления возможностей снижения себестоимости продукции и роста прибыли, а также более глубокого и всестороннего анализа фактических затрат и причин их отклонения от расчетного уровня, целесообразно сочетать по факторный и сметный (калькуляционный) методы плановых расчетов.</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Результаты плановых расчетов выражаются в следующих показателях:</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сумма затрат на производство;</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себестоимость учетной единицы продукции;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затраты на 1 руб. готовой (товарной) продукции, характеризующие уровень затрат на производство продукции, исчисляемый делением общей суммы затрат на стоимость готовой (товарной) продукции в ценах реализации.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Затраты на производство и показатели себестоимости продукции рассчитываются по предприятию и его структурным подразделениям в разрезе элементов (статей) затрат и суммарно по видам продукции. Плановые расчеты затрат, уточняемые по периодам, используются в оперативном управлении производством для контроля за ходом производственных процессов, расходованием материальных и трудовых ресурсов, оценки результатов работы производственных цехов и других структурных подразделений предприятия.</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При составлении плана по себестоимости продукции разработка смет затрат на производство (калькуляции) по вспомогательным цехам производится в первую очередь, имея в виду, что стоимость работ и услуг вспомогательных цехов находит свое отражение в себестоимости продукции основных цехов и производств.</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С этой целью составляются балансы распределения продукции и услуг вспомогательных цехов.</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Эти балансы составляются теми службами, в подчинении которых находятся вспомогательные цехи (например, отделом главного энергетика — на все виды энергии и услуги энергетических цехов, отделом главного механика — на услуги ремонтно-механических цехов и т.д.).</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Для определения общей величины затрат производственных подразделений на выполнение работ, услуг, не связанных с основным и вспомогательным производством, расчетами определяются их объемы и расходы материальных и иных ресурсов, необходимых для их выполнения. Затраты по указанным работам и услугам на себестоимость основных видов продукции не относятся, но относятся на себестоимость продукции (работ, услуг) подразделений, их осуществляющих.</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На упомянутые работы и услуги должны относиться общехозяйственные расходы и расходы на продажу пропорционально доле в стоимости продукции (работ, услуг) подразделения.</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Смета затрат на производство и реализацию продукции определяет все расходы основных, вспомогательных и обслуживающих производств, связанных с выпуском и реализацией продукции.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На предприятиях металлургии рекомендуются следующие статьи сметы затрат.</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Материальные затраты, в том числе:</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сырье, основные и вспомогательные материалы и полуфабрикаты, приобретаемые со стороны;</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энергия всех видов со стороны, в том числе: электроэнергия;</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топливо со стороны, в том числе: природный газ;</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услуги производственного характера, оказываемые сторонними организациями.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Расходы на оплату труда.</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Единый социальный налог.</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Амортизационные отчисления.</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Прочие затраты, из них: налоговые платежи.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Итого по элементам затрат.</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Изменение остатков (прирост +, уменьшение -):</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незавершенного производства;</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расходов будущих периодов;</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резервов предстоящих расходов.</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Всего расходов по обычным видам деятельности.</w:t>
      </w:r>
    </w:p>
    <w:p w:rsidR="00114E0B" w:rsidRPr="00114E0B" w:rsidRDefault="00114E0B" w:rsidP="00114E0B">
      <w:pPr>
        <w:autoSpaceDE w:val="0"/>
        <w:autoSpaceDN w:val="0"/>
        <w:adjustRightInd w:val="0"/>
        <w:jc w:val="both"/>
        <w:rPr>
          <w:color w:val="000000"/>
          <w:sz w:val="10"/>
          <w:szCs w:val="10"/>
        </w:rPr>
      </w:pPr>
      <w:r w:rsidRPr="00114E0B">
        <w:rPr>
          <w:color w:val="000000"/>
          <w:sz w:val="10"/>
          <w:szCs w:val="10"/>
        </w:rPr>
        <w:t>По окончании учетного периода показатели сметы затрат в целях анализа сопоставляются с фактическими данными.</w:t>
      </w:r>
    </w:p>
    <w:p w:rsidR="00744476" w:rsidRDefault="00744476" w:rsidP="00114E0B">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C242E" w:rsidRDefault="004C242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48411E" w:rsidRDefault="0048411E" w:rsidP="00744476">
      <w:pPr>
        <w:autoSpaceDE w:val="0"/>
        <w:autoSpaceDN w:val="0"/>
        <w:adjustRightInd w:val="0"/>
        <w:jc w:val="both"/>
        <w:rPr>
          <w:color w:val="000000"/>
          <w:sz w:val="10"/>
          <w:szCs w:val="10"/>
        </w:rPr>
      </w:pPr>
    </w:p>
    <w:p w:rsidR="00744476" w:rsidRPr="00744476" w:rsidRDefault="00744476" w:rsidP="00744476">
      <w:pPr>
        <w:autoSpaceDE w:val="0"/>
        <w:autoSpaceDN w:val="0"/>
        <w:adjustRightInd w:val="0"/>
        <w:jc w:val="both"/>
        <w:rPr>
          <w:b/>
          <w:color w:val="000000"/>
          <w:sz w:val="10"/>
          <w:szCs w:val="10"/>
        </w:rPr>
      </w:pPr>
      <w:r w:rsidRPr="00744476">
        <w:rPr>
          <w:b/>
          <w:color w:val="000000"/>
          <w:sz w:val="10"/>
          <w:szCs w:val="10"/>
        </w:rPr>
        <w:lastRenderedPageBreak/>
        <w:t xml:space="preserve">Вопрос № 24 </w:t>
      </w:r>
      <w:proofErr w:type="spellStart"/>
      <w:r w:rsidR="007377EC">
        <w:rPr>
          <w:b/>
          <w:color w:val="000000"/>
          <w:sz w:val="10"/>
          <w:szCs w:val="10"/>
        </w:rPr>
        <w:t>Калькулирование</w:t>
      </w:r>
      <w:proofErr w:type="spellEnd"/>
      <w:r w:rsidR="007377EC">
        <w:rPr>
          <w:b/>
          <w:color w:val="000000"/>
          <w:sz w:val="10"/>
          <w:szCs w:val="10"/>
        </w:rPr>
        <w:t xml:space="preserve"> себестоимости продукции. Составление плановых и отчетных балансов производства. Аналитический учет по счету «Основное производство» </w:t>
      </w:r>
    </w:p>
    <w:p w:rsidR="00667B38" w:rsidRPr="00667B38" w:rsidRDefault="00225D26" w:rsidP="00667B38">
      <w:pPr>
        <w:autoSpaceDE w:val="0"/>
        <w:autoSpaceDN w:val="0"/>
        <w:adjustRightInd w:val="0"/>
        <w:jc w:val="both"/>
        <w:rPr>
          <w:color w:val="000000"/>
          <w:sz w:val="10"/>
          <w:szCs w:val="10"/>
        </w:rPr>
      </w:pPr>
      <w:proofErr w:type="spellStart"/>
      <w:r w:rsidRPr="00225D26">
        <w:rPr>
          <w:color w:val="000000"/>
          <w:sz w:val="10"/>
          <w:szCs w:val="10"/>
        </w:rPr>
        <w:t>Калькулирование</w:t>
      </w:r>
      <w:proofErr w:type="spellEnd"/>
      <w:r w:rsidRPr="00225D26">
        <w:rPr>
          <w:color w:val="000000"/>
          <w:sz w:val="10"/>
          <w:szCs w:val="10"/>
        </w:rPr>
        <w:t xml:space="preserve"> себестоимости продукции (работ, услуг) – это исчисление величины затрат, приходящихся на единицу (выпуск) продукции. Ведомость, в которой производится расчет на единицу продукции, называется калькуляцией.</w:t>
      </w:r>
      <w:r w:rsidRPr="00225D26">
        <w:t xml:space="preserve"> </w:t>
      </w:r>
      <w:r w:rsidRPr="00225D26">
        <w:rPr>
          <w:color w:val="000000"/>
          <w:sz w:val="10"/>
          <w:szCs w:val="10"/>
        </w:rPr>
        <w:t xml:space="preserve">Номенклатуру статей каждое предприятие может устанавливать для себя самостоятельно с учетом своих специфических потребностей. Их примерный перечень установлен отраслевыми инструкциями по учету и </w:t>
      </w:r>
      <w:proofErr w:type="spellStart"/>
      <w:r w:rsidRPr="00225D26">
        <w:rPr>
          <w:color w:val="000000"/>
          <w:sz w:val="10"/>
          <w:szCs w:val="10"/>
        </w:rPr>
        <w:t>калькулированию</w:t>
      </w:r>
      <w:proofErr w:type="spellEnd"/>
      <w:r w:rsidRPr="00225D26">
        <w:rPr>
          <w:color w:val="000000"/>
          <w:sz w:val="10"/>
          <w:szCs w:val="10"/>
        </w:rPr>
        <w:t xml:space="preserve"> себестоимости продукции.</w:t>
      </w:r>
      <w:r w:rsidR="00667B38" w:rsidRPr="00667B38">
        <w:t xml:space="preserve"> </w:t>
      </w:r>
      <w:r w:rsidR="00667B38" w:rsidRPr="00667B38">
        <w:rPr>
          <w:color w:val="000000"/>
          <w:sz w:val="10"/>
          <w:szCs w:val="10"/>
        </w:rPr>
        <w:t>В наиболее общем виде номенклатура статей калькуляции выг</w:t>
      </w:r>
      <w:r w:rsidR="00667B38">
        <w:rPr>
          <w:color w:val="000000"/>
          <w:sz w:val="10"/>
          <w:szCs w:val="10"/>
        </w:rPr>
        <w:t xml:space="preserve">лядит следующим </w:t>
      </w:r>
      <w:proofErr w:type="gramStart"/>
      <w:r w:rsidR="00667B38">
        <w:rPr>
          <w:color w:val="000000"/>
          <w:sz w:val="10"/>
          <w:szCs w:val="10"/>
        </w:rPr>
        <w:t>образом:  1</w:t>
      </w:r>
      <w:proofErr w:type="gramEnd"/>
      <w:r w:rsidR="00667B38">
        <w:rPr>
          <w:color w:val="000000"/>
          <w:sz w:val="10"/>
          <w:szCs w:val="10"/>
        </w:rPr>
        <w:t>.«Сырье и основные материалы». 2</w:t>
      </w:r>
      <w:r w:rsidR="00667B38" w:rsidRPr="00667B38">
        <w:rPr>
          <w:color w:val="000000"/>
          <w:sz w:val="10"/>
          <w:szCs w:val="10"/>
        </w:rPr>
        <w:t>«Полуфабрикаты собственного производства».</w:t>
      </w:r>
    </w:p>
    <w:p w:rsidR="003F787C" w:rsidRPr="003F787C" w:rsidRDefault="00667B38" w:rsidP="003F787C">
      <w:pPr>
        <w:autoSpaceDE w:val="0"/>
        <w:autoSpaceDN w:val="0"/>
        <w:adjustRightInd w:val="0"/>
        <w:jc w:val="both"/>
        <w:rPr>
          <w:color w:val="000000"/>
          <w:sz w:val="10"/>
          <w:szCs w:val="10"/>
        </w:rPr>
      </w:pPr>
      <w:r w:rsidRPr="00667B38">
        <w:rPr>
          <w:color w:val="000000"/>
          <w:sz w:val="10"/>
          <w:szCs w:val="10"/>
        </w:rPr>
        <w:t>3.      «В</w:t>
      </w:r>
      <w:r>
        <w:rPr>
          <w:color w:val="000000"/>
          <w:sz w:val="10"/>
          <w:szCs w:val="10"/>
        </w:rPr>
        <w:t>озвратные отходы» (вычитаются).</w:t>
      </w:r>
      <w:r w:rsidRPr="00667B38">
        <w:rPr>
          <w:color w:val="000000"/>
          <w:sz w:val="10"/>
          <w:szCs w:val="10"/>
        </w:rPr>
        <w:t xml:space="preserve">4.   </w:t>
      </w:r>
      <w:r>
        <w:rPr>
          <w:color w:val="000000"/>
          <w:sz w:val="10"/>
          <w:szCs w:val="10"/>
        </w:rPr>
        <w:t xml:space="preserve">   «Вспомогательные материалы».</w:t>
      </w:r>
      <w:r w:rsidRPr="00667B38">
        <w:rPr>
          <w:color w:val="000000"/>
          <w:sz w:val="10"/>
          <w:szCs w:val="10"/>
        </w:rPr>
        <w:t>5.      «Топливо и эн</w:t>
      </w:r>
      <w:r>
        <w:rPr>
          <w:color w:val="000000"/>
          <w:sz w:val="10"/>
          <w:szCs w:val="10"/>
        </w:rPr>
        <w:t>ергия на технологические цели».</w:t>
      </w:r>
      <w:r w:rsidRPr="00667B38">
        <w:rPr>
          <w:color w:val="000000"/>
          <w:sz w:val="10"/>
          <w:szCs w:val="10"/>
        </w:rPr>
        <w:t>6.      «Расходы на оплату т</w:t>
      </w:r>
      <w:r>
        <w:rPr>
          <w:color w:val="000000"/>
          <w:sz w:val="10"/>
          <w:szCs w:val="10"/>
        </w:rPr>
        <w:t>руда производственных рабочих».</w:t>
      </w:r>
      <w:r w:rsidRPr="00667B38">
        <w:rPr>
          <w:color w:val="000000"/>
          <w:sz w:val="10"/>
          <w:szCs w:val="10"/>
        </w:rPr>
        <w:t>7.      «О</w:t>
      </w:r>
      <w:r>
        <w:rPr>
          <w:color w:val="000000"/>
          <w:sz w:val="10"/>
          <w:szCs w:val="10"/>
        </w:rPr>
        <w:t>тчисления на социальные нужды».</w:t>
      </w:r>
      <w:r w:rsidRPr="00667B38">
        <w:rPr>
          <w:color w:val="000000"/>
          <w:sz w:val="10"/>
          <w:szCs w:val="10"/>
        </w:rPr>
        <w:t>8.      «Расходы на подго</w:t>
      </w:r>
      <w:r>
        <w:rPr>
          <w:color w:val="000000"/>
          <w:sz w:val="10"/>
          <w:szCs w:val="10"/>
        </w:rPr>
        <w:t>товку и освоение производства».</w:t>
      </w:r>
      <w:r w:rsidRPr="00667B38">
        <w:rPr>
          <w:color w:val="000000"/>
          <w:sz w:val="10"/>
          <w:szCs w:val="10"/>
        </w:rPr>
        <w:t>9.      «Расходы по эксплуатации производ</w:t>
      </w:r>
      <w:r>
        <w:rPr>
          <w:color w:val="000000"/>
          <w:sz w:val="10"/>
          <w:szCs w:val="10"/>
        </w:rPr>
        <w:t>ственных машин и оборудования».</w:t>
      </w:r>
      <w:r w:rsidRPr="00667B38">
        <w:rPr>
          <w:color w:val="000000"/>
          <w:sz w:val="10"/>
          <w:szCs w:val="10"/>
        </w:rPr>
        <w:t>10.  «Цеховые (общепроизводственные) расходы».</w:t>
      </w:r>
      <w:r w:rsidRPr="00667B38">
        <w:t xml:space="preserve"> </w:t>
      </w:r>
      <w:r w:rsidRPr="00667B38">
        <w:rPr>
          <w:color w:val="000000"/>
          <w:sz w:val="10"/>
          <w:szCs w:val="10"/>
        </w:rPr>
        <w:t>11</w:t>
      </w:r>
      <w:r>
        <w:rPr>
          <w:color w:val="000000"/>
          <w:sz w:val="10"/>
          <w:szCs w:val="10"/>
        </w:rPr>
        <w:t>.  «Общехозяйственные расходы».12.  «Потери от брака».</w:t>
      </w:r>
      <w:r w:rsidRPr="00667B38">
        <w:rPr>
          <w:color w:val="000000"/>
          <w:sz w:val="10"/>
          <w:szCs w:val="10"/>
        </w:rPr>
        <w:t>13.  «Пр</w:t>
      </w:r>
      <w:r>
        <w:rPr>
          <w:color w:val="000000"/>
          <w:sz w:val="10"/>
          <w:szCs w:val="10"/>
        </w:rPr>
        <w:t>очие производственные расходы».</w:t>
      </w:r>
      <w:r w:rsidRPr="00667B38">
        <w:rPr>
          <w:color w:val="000000"/>
          <w:sz w:val="10"/>
          <w:szCs w:val="10"/>
        </w:rPr>
        <w:t>14.  «Коммерческие расходы».</w:t>
      </w:r>
      <w:r w:rsidRPr="00667B38">
        <w:t xml:space="preserve"> </w:t>
      </w:r>
      <w:r w:rsidRPr="00667B38">
        <w:rPr>
          <w:color w:val="000000"/>
          <w:sz w:val="10"/>
          <w:szCs w:val="10"/>
        </w:rPr>
        <w:t>Плановые калькуляции составляются на все вид</w:t>
      </w:r>
      <w:r>
        <w:rPr>
          <w:color w:val="000000"/>
          <w:sz w:val="10"/>
          <w:szCs w:val="10"/>
        </w:rPr>
        <w:t xml:space="preserve">ы продукции, включенные в план. </w:t>
      </w:r>
      <w:r w:rsidRPr="00667B38">
        <w:rPr>
          <w:color w:val="000000"/>
          <w:sz w:val="10"/>
          <w:szCs w:val="10"/>
        </w:rPr>
        <w:t>Взаимосвязь между плановыми калькуляциями и другими показателями плана по себестоимости обеспечивается единством методики, применяемой в расчетах, непосредственной увязкой расчетных данных плановых калькуляций со всеми расчетами пок</w:t>
      </w:r>
      <w:r>
        <w:rPr>
          <w:color w:val="000000"/>
          <w:sz w:val="10"/>
          <w:szCs w:val="10"/>
        </w:rPr>
        <w:t xml:space="preserve">азателей других разделов плана. </w:t>
      </w:r>
      <w:r w:rsidRPr="00667B38">
        <w:rPr>
          <w:color w:val="000000"/>
          <w:sz w:val="10"/>
          <w:szCs w:val="10"/>
        </w:rPr>
        <w:t xml:space="preserve">Основанием для составления плановых калькуляций на предприятии являются технически обоснованные нормы расхода материальных, трудовых затрат и денежных средств и расчеты изменения себестоимости по </w:t>
      </w:r>
      <w:r>
        <w:rPr>
          <w:color w:val="000000"/>
          <w:sz w:val="10"/>
          <w:szCs w:val="10"/>
        </w:rPr>
        <w:t xml:space="preserve">технико-экономическим факторам. </w:t>
      </w:r>
      <w:r w:rsidRPr="00667B38">
        <w:rPr>
          <w:color w:val="000000"/>
          <w:sz w:val="10"/>
          <w:szCs w:val="10"/>
        </w:rPr>
        <w:t>Если в течение года меняется качество потребляемых сырья, материалов и топлива, внедряются дополнительные, не учтенные в первоначальных расчетах норм и плановых показателей организационно-технические мероприятия, изобретения или рационализаторские предложения, то соответствующие нормы и показатели по себестоимости продукции корректируются с учетом вли</w:t>
      </w:r>
      <w:r>
        <w:rPr>
          <w:color w:val="000000"/>
          <w:sz w:val="10"/>
          <w:szCs w:val="10"/>
        </w:rPr>
        <w:t xml:space="preserve">яния на них указанных факторов. </w:t>
      </w:r>
      <w:r w:rsidRPr="00667B38">
        <w:rPr>
          <w:color w:val="000000"/>
          <w:sz w:val="10"/>
          <w:szCs w:val="10"/>
        </w:rPr>
        <w:t>Отчетные калькуляции определяют фактическую себестоимость продукции (видов или групп видов продукции) по статьям затрат. Отчетные калькуляции составл</w:t>
      </w:r>
      <w:r>
        <w:rPr>
          <w:color w:val="000000"/>
          <w:sz w:val="10"/>
          <w:szCs w:val="10"/>
        </w:rPr>
        <w:t xml:space="preserve">яются ежемесячно. </w:t>
      </w:r>
      <w:r w:rsidRPr="00667B38">
        <w:rPr>
          <w:color w:val="000000"/>
          <w:sz w:val="10"/>
          <w:szCs w:val="10"/>
        </w:rPr>
        <w:t>В отчете объектами калькулирования себестоимости является выработанная цехами продукция и в</w:t>
      </w:r>
      <w:r>
        <w:rPr>
          <w:color w:val="000000"/>
          <w:sz w:val="10"/>
          <w:szCs w:val="10"/>
        </w:rPr>
        <w:t xml:space="preserve">ыполненные ими работы (услуги). </w:t>
      </w:r>
      <w:r w:rsidRPr="00667B38">
        <w:rPr>
          <w:color w:val="000000"/>
          <w:sz w:val="10"/>
          <w:szCs w:val="10"/>
        </w:rPr>
        <w:t>Отчетные калькуляции себестоимости состав</w:t>
      </w:r>
      <w:r>
        <w:rPr>
          <w:color w:val="000000"/>
          <w:sz w:val="10"/>
          <w:szCs w:val="10"/>
        </w:rPr>
        <w:t xml:space="preserve">ляются на всю годную продукцию. </w:t>
      </w:r>
      <w:r w:rsidRPr="00667B38">
        <w:rPr>
          <w:color w:val="000000"/>
          <w:sz w:val="10"/>
          <w:szCs w:val="10"/>
        </w:rPr>
        <w:t xml:space="preserve">При массовом выпуске продукции планирование и учет производственных затрат осуществляется по </w:t>
      </w:r>
      <w:proofErr w:type="spellStart"/>
      <w:r w:rsidRPr="00667B38">
        <w:rPr>
          <w:color w:val="000000"/>
          <w:sz w:val="10"/>
          <w:szCs w:val="10"/>
        </w:rPr>
        <w:t>передельному</w:t>
      </w:r>
      <w:proofErr w:type="spellEnd"/>
      <w:r w:rsidRPr="00667B38">
        <w:rPr>
          <w:color w:val="000000"/>
          <w:sz w:val="10"/>
          <w:szCs w:val="10"/>
        </w:rPr>
        <w:t xml:space="preserve"> методу, а при выпуске отдельных изделий в ремонтных цехах планирование и </w:t>
      </w:r>
      <w:r>
        <w:rPr>
          <w:color w:val="000000"/>
          <w:sz w:val="10"/>
          <w:szCs w:val="10"/>
        </w:rPr>
        <w:t xml:space="preserve">учет затрат ведутся по заказам. </w:t>
      </w:r>
      <w:r w:rsidRPr="00667B38">
        <w:rPr>
          <w:color w:val="000000"/>
          <w:sz w:val="10"/>
          <w:szCs w:val="10"/>
        </w:rPr>
        <w:t xml:space="preserve">В цехах с массовым выпуском себестоимость продукции исчисляется по ее видам. При выпуске продукции разных видов, марок, размеров, профилей и т.д. составляются групповые калькуляции, объединяющие близкие по производственному процессу, составу и назначению виды, сорта, марки, размеры, профили изделий. Себестоимость отдельных видов, сортов, марок продукции, входящих в состав калькулируемой группы, определяется путем распределения затрат по переделу, расходов на подготовку и освоение производства, прочих производственных и общехозяйственных расходов на количество продукции в приведенном тоннаже. Перевод продукции в условный тоннаж производится </w:t>
      </w:r>
      <w:r>
        <w:rPr>
          <w:color w:val="000000"/>
          <w:sz w:val="10"/>
          <w:szCs w:val="10"/>
        </w:rPr>
        <w:t xml:space="preserve">по установленным коэффициентам. </w:t>
      </w:r>
      <w:r w:rsidRPr="00667B38">
        <w:rPr>
          <w:color w:val="000000"/>
          <w:sz w:val="10"/>
          <w:szCs w:val="10"/>
        </w:rPr>
        <w:t xml:space="preserve">Порядок планирования и учета затрат, применяемый в том или другом цехе, перечень продукции, на которую составляются калькуляции, и формы калькуляции приводятся в методических указаниях по </w:t>
      </w:r>
      <w:proofErr w:type="spellStart"/>
      <w:r w:rsidRPr="00667B38">
        <w:rPr>
          <w:color w:val="000000"/>
          <w:sz w:val="10"/>
          <w:szCs w:val="10"/>
        </w:rPr>
        <w:t>калькулированию</w:t>
      </w:r>
      <w:proofErr w:type="spellEnd"/>
      <w:r w:rsidRPr="00667B38">
        <w:rPr>
          <w:color w:val="000000"/>
          <w:sz w:val="10"/>
          <w:szCs w:val="10"/>
        </w:rPr>
        <w:t xml:space="preserve"> себестоимости продукц</w:t>
      </w:r>
      <w:r>
        <w:rPr>
          <w:color w:val="000000"/>
          <w:sz w:val="10"/>
          <w:szCs w:val="10"/>
        </w:rPr>
        <w:t xml:space="preserve">ии соответствующих производств. </w:t>
      </w:r>
      <w:r w:rsidRPr="00667B38">
        <w:rPr>
          <w:color w:val="000000"/>
          <w:sz w:val="10"/>
          <w:szCs w:val="10"/>
        </w:rPr>
        <w:t>На продукцию (работы и услуги) небольших вспомогательных цехов или отдельных агрегатов, если их продукция (работы и услуги) в основном потребляется на предприятии (в хозяйстве, цехе), калькуляции могут не составляться.</w:t>
      </w:r>
      <w:r w:rsidR="003F787C" w:rsidRPr="003F787C">
        <w:t xml:space="preserve"> </w:t>
      </w:r>
      <w:r w:rsidR="003F787C" w:rsidRPr="003F787C">
        <w:rPr>
          <w:color w:val="000000"/>
          <w:sz w:val="10"/>
          <w:szCs w:val="10"/>
        </w:rPr>
        <w:t xml:space="preserve">Счет 20 "Основное производство" предназначен для обобщения информации о затратах производства, продукция (работы, услуги) которого явилась целью создания данной организации. В частности, этот счет используется для учета затрат: </w:t>
      </w:r>
    </w:p>
    <w:p w:rsidR="003F787C" w:rsidRPr="003F787C" w:rsidRDefault="003F787C" w:rsidP="003F787C">
      <w:pPr>
        <w:autoSpaceDE w:val="0"/>
        <w:autoSpaceDN w:val="0"/>
        <w:adjustRightInd w:val="0"/>
        <w:jc w:val="both"/>
        <w:rPr>
          <w:color w:val="000000"/>
          <w:sz w:val="10"/>
          <w:szCs w:val="10"/>
        </w:rPr>
      </w:pPr>
      <w:r w:rsidRPr="003F787C">
        <w:rPr>
          <w:color w:val="000000"/>
          <w:sz w:val="10"/>
          <w:szCs w:val="10"/>
        </w:rPr>
        <w:t>по выпуску промышленной и сельскохозяйственной продукции;</w:t>
      </w:r>
    </w:p>
    <w:p w:rsidR="003F787C" w:rsidRPr="003F787C" w:rsidRDefault="003F787C" w:rsidP="003F787C">
      <w:pPr>
        <w:autoSpaceDE w:val="0"/>
        <w:autoSpaceDN w:val="0"/>
        <w:adjustRightInd w:val="0"/>
        <w:jc w:val="both"/>
        <w:rPr>
          <w:color w:val="000000"/>
          <w:sz w:val="10"/>
          <w:szCs w:val="10"/>
        </w:rPr>
      </w:pPr>
      <w:r w:rsidRPr="003F787C">
        <w:rPr>
          <w:color w:val="000000"/>
          <w:sz w:val="10"/>
          <w:szCs w:val="10"/>
        </w:rPr>
        <w:t xml:space="preserve">по выполнению строительно-монтажных, </w:t>
      </w:r>
      <w:proofErr w:type="gramStart"/>
      <w:r w:rsidRPr="003F787C">
        <w:rPr>
          <w:color w:val="000000"/>
          <w:sz w:val="10"/>
          <w:szCs w:val="10"/>
        </w:rPr>
        <w:t>геолого-разведочных</w:t>
      </w:r>
      <w:proofErr w:type="gramEnd"/>
      <w:r w:rsidRPr="003F787C">
        <w:rPr>
          <w:color w:val="000000"/>
          <w:sz w:val="10"/>
          <w:szCs w:val="10"/>
        </w:rPr>
        <w:t xml:space="preserve"> и проектно-изыскательских работ;</w:t>
      </w:r>
    </w:p>
    <w:p w:rsidR="003F787C" w:rsidRPr="003F787C" w:rsidRDefault="003F787C" w:rsidP="003F787C">
      <w:pPr>
        <w:autoSpaceDE w:val="0"/>
        <w:autoSpaceDN w:val="0"/>
        <w:adjustRightInd w:val="0"/>
        <w:jc w:val="both"/>
        <w:rPr>
          <w:color w:val="000000"/>
          <w:sz w:val="10"/>
          <w:szCs w:val="10"/>
        </w:rPr>
      </w:pPr>
      <w:r w:rsidRPr="003F787C">
        <w:rPr>
          <w:color w:val="000000"/>
          <w:sz w:val="10"/>
          <w:szCs w:val="10"/>
        </w:rPr>
        <w:t>по оказанию услуг организаций транспорта и связи;</w:t>
      </w:r>
    </w:p>
    <w:p w:rsidR="003F787C" w:rsidRPr="003F787C" w:rsidRDefault="003F787C" w:rsidP="003F787C">
      <w:pPr>
        <w:autoSpaceDE w:val="0"/>
        <w:autoSpaceDN w:val="0"/>
        <w:adjustRightInd w:val="0"/>
        <w:jc w:val="both"/>
        <w:rPr>
          <w:color w:val="000000"/>
          <w:sz w:val="10"/>
          <w:szCs w:val="10"/>
        </w:rPr>
      </w:pPr>
      <w:r w:rsidRPr="003F787C">
        <w:rPr>
          <w:color w:val="000000"/>
          <w:sz w:val="10"/>
          <w:szCs w:val="10"/>
        </w:rPr>
        <w:t>по выполнению научно-исследовательских и конструкторских работ;</w:t>
      </w:r>
    </w:p>
    <w:p w:rsidR="00744476" w:rsidRPr="003F787C" w:rsidRDefault="003F787C" w:rsidP="003F787C">
      <w:pPr>
        <w:autoSpaceDE w:val="0"/>
        <w:autoSpaceDN w:val="0"/>
        <w:adjustRightInd w:val="0"/>
        <w:jc w:val="both"/>
        <w:rPr>
          <w:color w:val="000000"/>
          <w:sz w:val="10"/>
          <w:szCs w:val="10"/>
        </w:rPr>
      </w:pPr>
      <w:r w:rsidRPr="003F787C">
        <w:rPr>
          <w:color w:val="000000"/>
          <w:sz w:val="10"/>
          <w:szCs w:val="10"/>
        </w:rPr>
        <w:t>по содержанию и рем</w:t>
      </w:r>
      <w:r w:rsidR="00AF5C6B">
        <w:rPr>
          <w:color w:val="000000"/>
          <w:sz w:val="10"/>
          <w:szCs w:val="10"/>
        </w:rPr>
        <w:t xml:space="preserve">онту автомобильных дорог и т.п. </w:t>
      </w:r>
      <w:r w:rsidRPr="003F787C">
        <w:rPr>
          <w:color w:val="000000"/>
          <w:sz w:val="10"/>
          <w:szCs w:val="10"/>
        </w:rPr>
        <w:t>По дебету счета 20 "Основное производство"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косвенные расходы, связанные с управлением и обслуживанием основного производства, и потери от брака. Прямые расходы, связанные непосредственно с выпуском продукции, выполнением работ и оказанием услуг, списываются на счет 20 "Основное производство" с кредита счетов учета производственных запасов, расчетов с работниками по оплате труда и др. Расходы вспомогательных производств списываются на счет 20 "Основное производство" с кредита счета 23 "Вспомогательные производства". Косвенные расходы, связанные с управлением и обслуживанием производства, списываются на счет 20 "Основное производство" со счетов 25 "Общепроизводственные расходы" и 26 "Общехозяйственные расходы". Потери от брака списываются на счет 20 "Основное производство" с кредита с</w:t>
      </w:r>
      <w:r w:rsidR="00AF5C6B">
        <w:rPr>
          <w:color w:val="000000"/>
          <w:sz w:val="10"/>
          <w:szCs w:val="10"/>
        </w:rPr>
        <w:t xml:space="preserve">чета 28 "Брак в производстве".  </w:t>
      </w:r>
      <w:r w:rsidRPr="003F787C">
        <w:rPr>
          <w:color w:val="000000"/>
          <w:sz w:val="10"/>
          <w:szCs w:val="10"/>
        </w:rPr>
        <w:t>По кредиту счета 20 "Основное производство" отражаются суммы фактической себестоимости завершенной производством продукции, выполненных работ и услуг. Эти суммы могут списываться со счета 20 "Основное производство" в дебет счетов 43 "Готовая продукция", 40 "Выпуск продукции (рабо</w:t>
      </w:r>
      <w:r w:rsidR="00AF5C6B">
        <w:rPr>
          <w:color w:val="000000"/>
          <w:sz w:val="10"/>
          <w:szCs w:val="10"/>
        </w:rPr>
        <w:t xml:space="preserve">т, услуг)", 90 "Продажи" и др.  </w:t>
      </w:r>
      <w:r w:rsidRPr="003F787C">
        <w:rPr>
          <w:color w:val="000000"/>
          <w:sz w:val="10"/>
          <w:szCs w:val="10"/>
        </w:rPr>
        <w:t>Остаток по счету 20 "Основное производство" на конец месяца показывает стоимость незавершенного производства.</w:t>
      </w:r>
    </w:p>
    <w:p w:rsidR="00225D26" w:rsidRDefault="00225D26"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30554B" w:rsidRDefault="0030554B" w:rsidP="00744476">
      <w:pPr>
        <w:autoSpaceDE w:val="0"/>
        <w:autoSpaceDN w:val="0"/>
        <w:adjustRightInd w:val="0"/>
        <w:jc w:val="both"/>
        <w:rPr>
          <w:color w:val="000000"/>
          <w:sz w:val="10"/>
          <w:szCs w:val="10"/>
        </w:rPr>
      </w:pPr>
    </w:p>
    <w:p w:rsidR="0013422C" w:rsidRPr="0013422C" w:rsidRDefault="0013422C" w:rsidP="0013422C">
      <w:pPr>
        <w:autoSpaceDE w:val="0"/>
        <w:autoSpaceDN w:val="0"/>
        <w:adjustRightInd w:val="0"/>
        <w:jc w:val="both"/>
        <w:rPr>
          <w:b/>
          <w:color w:val="000000"/>
          <w:sz w:val="10"/>
          <w:szCs w:val="10"/>
        </w:rPr>
      </w:pPr>
      <w:r w:rsidRPr="0013422C">
        <w:rPr>
          <w:b/>
          <w:color w:val="000000"/>
          <w:sz w:val="10"/>
          <w:szCs w:val="10"/>
        </w:rPr>
        <w:lastRenderedPageBreak/>
        <w:t xml:space="preserve">Вопрос № 25 </w:t>
      </w:r>
      <w:r w:rsidR="00AF5C6B">
        <w:rPr>
          <w:b/>
          <w:color w:val="000000"/>
          <w:sz w:val="10"/>
          <w:szCs w:val="10"/>
        </w:rPr>
        <w:t>Оценка и анализ плана по себестоимости продукции.</w:t>
      </w:r>
    </w:p>
    <w:p w:rsidR="00AF5C6B" w:rsidRDefault="0030554B" w:rsidP="0030554B">
      <w:pPr>
        <w:autoSpaceDE w:val="0"/>
        <w:autoSpaceDN w:val="0"/>
        <w:adjustRightInd w:val="0"/>
        <w:jc w:val="both"/>
        <w:rPr>
          <w:color w:val="000000"/>
          <w:sz w:val="10"/>
          <w:szCs w:val="10"/>
        </w:rPr>
      </w:pPr>
      <w:r w:rsidRPr="0030554B">
        <w:rPr>
          <w:color w:val="000000"/>
          <w:sz w:val="10"/>
          <w:szCs w:val="10"/>
        </w:rPr>
        <w:t>Анализ затрат по элементам. Группировка затрат по элементам является единой и обязательной и определяется Положением о составе затрат. Группировка по экономическим элементам показывает, что именно израсходовано на производство продукции, каково соотношение отдельных элементов в общей сумме расходов. При этом по элементам материальных затрат отражаются только покупные материалы, изделия, топливо и энергию. Оплата труда и отчисления на социальные нужды отражаются только применительно к персоналу основной деятельнос</w:t>
      </w:r>
      <w:r>
        <w:rPr>
          <w:color w:val="000000"/>
          <w:sz w:val="10"/>
          <w:szCs w:val="10"/>
        </w:rPr>
        <w:t xml:space="preserve">ти. </w:t>
      </w:r>
      <w:r w:rsidRPr="0030554B">
        <w:rPr>
          <w:color w:val="000000"/>
          <w:sz w:val="10"/>
          <w:szCs w:val="10"/>
        </w:rPr>
        <w:t>Группировка расходов по элементам позволяет осуществлять контроль за формированием, структурой и динамикой затрат по видам, характеризующим их экономическое содержание. Это необходимо для изучения соотношения живого и прошлого (овеществленного) труда, нормирования и анализа производственных запасов, исчисления частных показателей оборачиваемости отдельных видов нормируемых оборотных средств, а также для других расчетов отраслевого, национального и народнохозяйственного уровня (в частности, для исчисления величины создаваемого в промыш</w:t>
      </w:r>
      <w:r>
        <w:rPr>
          <w:color w:val="000000"/>
          <w:sz w:val="10"/>
          <w:szCs w:val="10"/>
        </w:rPr>
        <w:t xml:space="preserve">ленности национального дохода). </w:t>
      </w:r>
      <w:r w:rsidRPr="0030554B">
        <w:rPr>
          <w:color w:val="000000"/>
          <w:sz w:val="10"/>
          <w:szCs w:val="10"/>
        </w:rPr>
        <w:t xml:space="preserve">Рассчитанные поэлементно затраты всех материальных и топливно-энергетических ресурсов используются для определения планового уровня материальных затрат и оценки его соблюдения. Анализ поэлементного состава и структуры затрат на производство дает возможность наметить главные направления поиска резервов в зависимости от уровня материалоемкости, трудоемкости и </w:t>
      </w:r>
      <w:proofErr w:type="spellStart"/>
      <w:r w:rsidRPr="0030554B">
        <w:rPr>
          <w:color w:val="000000"/>
          <w:sz w:val="10"/>
          <w:szCs w:val="10"/>
        </w:rPr>
        <w:t>фондоемкости</w:t>
      </w:r>
      <w:proofErr w:type="spellEnd"/>
      <w:r w:rsidRPr="0030554B">
        <w:rPr>
          <w:color w:val="000000"/>
          <w:sz w:val="10"/>
          <w:szCs w:val="10"/>
        </w:rPr>
        <w:t xml:space="preserve"> производства.</w:t>
      </w:r>
      <w:r w:rsidRPr="0030554B">
        <w:t xml:space="preserve"> </w:t>
      </w:r>
      <w:r w:rsidRPr="0030554B">
        <w:rPr>
          <w:color w:val="000000"/>
          <w:sz w:val="10"/>
          <w:szCs w:val="10"/>
        </w:rPr>
        <w:t xml:space="preserve">Анализ себестоимости продукции по калькуляционным статьям. Типовая группировка затрат по статьям калькуляции установлена Основными положениями по планированию, учету и </w:t>
      </w:r>
      <w:proofErr w:type="spellStart"/>
      <w:r w:rsidRPr="0030554B">
        <w:rPr>
          <w:color w:val="000000"/>
          <w:sz w:val="10"/>
          <w:szCs w:val="10"/>
        </w:rPr>
        <w:t>калькулированию</w:t>
      </w:r>
      <w:proofErr w:type="spellEnd"/>
      <w:r w:rsidRPr="0030554B">
        <w:rPr>
          <w:color w:val="000000"/>
          <w:sz w:val="10"/>
          <w:szCs w:val="10"/>
        </w:rPr>
        <w:t xml:space="preserve"> себестоимости продукции на промышленных предприятиях. Постатейное отражение затрат в плане, учете, отчетности и анализе раскрывает их целевое назначение и связь с технологическим процессом. Эта группировка используется для определения затрат по отдельным видам вырабатываемой продукции и месту возникновения расходов (цехам, участкам, бригадам).</w:t>
      </w:r>
    </w:p>
    <w:p w:rsidR="003D6440" w:rsidRDefault="003D6440" w:rsidP="0030554B">
      <w:pPr>
        <w:autoSpaceDE w:val="0"/>
        <w:autoSpaceDN w:val="0"/>
        <w:adjustRightInd w:val="0"/>
        <w:jc w:val="both"/>
        <w:rPr>
          <w:color w:val="000000"/>
          <w:sz w:val="10"/>
          <w:szCs w:val="10"/>
        </w:rPr>
      </w:pPr>
    </w:p>
    <w:p w:rsidR="003D6440" w:rsidRPr="003D6440" w:rsidRDefault="003D6440" w:rsidP="0030554B">
      <w:pPr>
        <w:autoSpaceDE w:val="0"/>
        <w:autoSpaceDN w:val="0"/>
        <w:adjustRightInd w:val="0"/>
        <w:jc w:val="both"/>
        <w:rPr>
          <w:b/>
          <w:color w:val="000000"/>
          <w:sz w:val="10"/>
          <w:szCs w:val="10"/>
        </w:rPr>
      </w:pPr>
      <w:r w:rsidRPr="003D6440">
        <w:rPr>
          <w:b/>
          <w:color w:val="000000"/>
          <w:sz w:val="10"/>
          <w:szCs w:val="10"/>
        </w:rPr>
        <w:t xml:space="preserve">Вопрос 26. </w:t>
      </w:r>
      <w:proofErr w:type="spellStart"/>
      <w:r w:rsidRPr="003D6440">
        <w:rPr>
          <w:b/>
          <w:color w:val="000000"/>
          <w:sz w:val="10"/>
          <w:szCs w:val="10"/>
        </w:rPr>
        <w:t>Попередельный</w:t>
      </w:r>
      <w:proofErr w:type="spellEnd"/>
      <w:r w:rsidRPr="003D6440">
        <w:rPr>
          <w:b/>
          <w:color w:val="000000"/>
          <w:sz w:val="10"/>
          <w:szCs w:val="10"/>
        </w:rPr>
        <w:t xml:space="preserve"> метод учета затрат в металлургии.</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Формирование затрат производства в металлургии зависит от количества и организационных форм технологических циклов (полных или специализированных), используемых на предприятиях.</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Полный технологический цикл на металлургических комбинатах включает доменное, сталеплавильное и прокатное производства. Каждое производство имеет законченный цикл, а получаемый при этом вид продукции может не только потребляться на месте, но и быть продан другому предприятию.</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Наряду с комбинатами с полным технологическим циклом в отрасли есть заводы со специализированным технологическим циклом, например, трубопрокатные, имеющие один технологический цикл и работающие на покупных заготовках. Некоторые комбинаты используют и собственные, и покупные полуфабрикаты, стоимость последних является немаловажным фактором, формирующим величину затрат производства. На практике собственные полуфабрикаты учитываются по производственной себестоимости, а покупные — по договорным ценам, поэтому они по-разному влияют на уровень затрат производства и в конечном итоге — на величину себестоимости готовой продукции.</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В доменном производстве при выплавке чугуна получается попутная продукция — шлак и доменный газ. Их достоверный управленческий учет и правильная стоимостная оценка влияют на достоверность формирования себестоимости основной продукции. К тому же более полное использование шлака и газа в собственном производстве приводит к снижению себестоимости чугуна.</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Важным фактором, формирующим затраты производства металлургической продукции, является высокая материалоемкость:</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стоимость сырья и материалов составляет более половины всех затрат производства;</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значителен удельный вес в них топливно-энергетических затрат производства.</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Сокращение материальных и энергетических издержек производства — основной источник снижения себестоимости продукции. Это выдвигает задачу улучшения действенности управленческого контроля за расходом сырья, материалов, топлива и энергии с помощью повышения точности получения учетной информации и ее аналитической дифференциации по материальным и топливно-энергетическим затратам производства в системе управленческого учета.</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 xml:space="preserve">Металлургия является </w:t>
      </w:r>
      <w:proofErr w:type="spellStart"/>
      <w:r w:rsidRPr="003D6440">
        <w:rPr>
          <w:color w:val="000000"/>
          <w:sz w:val="10"/>
          <w:szCs w:val="10"/>
        </w:rPr>
        <w:t>фондоемкой</w:t>
      </w:r>
      <w:proofErr w:type="spellEnd"/>
      <w:r w:rsidRPr="003D6440">
        <w:rPr>
          <w:color w:val="000000"/>
          <w:sz w:val="10"/>
          <w:szCs w:val="10"/>
        </w:rPr>
        <w:t xml:space="preserve"> отраслью, поэтому амортизационные отчисления и расходы по содержанию основных средств влияют на формирование структуры и величины затрат производства. Здесь важно своевременно осуществлять управленческий учет и контроль за использованием производственного оборудования и выявлять ненужные для предприятия основные средства.</w:t>
      </w:r>
    </w:p>
    <w:p w:rsidR="003D6440" w:rsidRPr="003D6440" w:rsidRDefault="003D6440" w:rsidP="003D6440">
      <w:pPr>
        <w:autoSpaceDE w:val="0"/>
        <w:autoSpaceDN w:val="0"/>
        <w:adjustRightInd w:val="0"/>
        <w:jc w:val="both"/>
        <w:rPr>
          <w:color w:val="000000"/>
          <w:sz w:val="10"/>
          <w:szCs w:val="10"/>
        </w:rPr>
      </w:pPr>
      <w:r w:rsidRPr="003D6440">
        <w:rPr>
          <w:color w:val="000000"/>
          <w:sz w:val="10"/>
          <w:szCs w:val="10"/>
        </w:rPr>
        <w:t xml:space="preserve">На металлургических предприятиях выпускается однородная по составу продукция в массовом порядке, потребляется небольшое число наименований сырья, материалов и полуфабрикатов, нормирование материальных издержек производства осуществляется по отдельным законченным технологическим стадиям, а трудовых затрат производства — по отдельным операциям. Все это позволяет применять на металлургических предприятиях </w:t>
      </w:r>
      <w:proofErr w:type="spellStart"/>
      <w:r w:rsidRPr="003D6440">
        <w:rPr>
          <w:color w:val="000000"/>
          <w:sz w:val="10"/>
          <w:szCs w:val="10"/>
        </w:rPr>
        <w:t>попередельный</w:t>
      </w:r>
      <w:proofErr w:type="spellEnd"/>
      <w:r w:rsidRPr="003D6440">
        <w:rPr>
          <w:color w:val="000000"/>
          <w:sz w:val="10"/>
          <w:szCs w:val="10"/>
        </w:rPr>
        <w:t xml:space="preserve"> метод калькуляционного учета себестоимости продукции и полуфабрикатный вариант сводного учета затрат производства.</w:t>
      </w:r>
    </w:p>
    <w:p w:rsidR="003D6440" w:rsidRDefault="003D6440"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Default="00FA2B1D" w:rsidP="0030554B">
      <w:pPr>
        <w:autoSpaceDE w:val="0"/>
        <w:autoSpaceDN w:val="0"/>
        <w:adjustRightInd w:val="0"/>
        <w:jc w:val="both"/>
        <w:rPr>
          <w:color w:val="000000"/>
          <w:sz w:val="10"/>
          <w:szCs w:val="10"/>
        </w:rPr>
      </w:pPr>
    </w:p>
    <w:p w:rsidR="00FA2B1D" w:rsidRPr="00FA2B1D" w:rsidRDefault="003D6440" w:rsidP="00FA2B1D">
      <w:pPr>
        <w:autoSpaceDE w:val="0"/>
        <w:autoSpaceDN w:val="0"/>
        <w:adjustRightInd w:val="0"/>
        <w:jc w:val="both"/>
        <w:rPr>
          <w:color w:val="000000"/>
          <w:sz w:val="10"/>
          <w:szCs w:val="10"/>
        </w:rPr>
      </w:pPr>
      <w:r w:rsidRPr="003D6440">
        <w:rPr>
          <w:b/>
          <w:color w:val="000000"/>
          <w:sz w:val="10"/>
          <w:szCs w:val="10"/>
        </w:rPr>
        <w:lastRenderedPageBreak/>
        <w:t>Вопрос 27. Задачи учета затрат и калькулирования себестоимости автомобильных перевозок.</w:t>
      </w:r>
      <w:r w:rsidR="00FA2B1D" w:rsidRPr="00FA2B1D">
        <w:t xml:space="preserve"> </w:t>
      </w:r>
      <w:r w:rsidR="00FA2B1D" w:rsidRPr="00FA2B1D">
        <w:rPr>
          <w:color w:val="000000"/>
          <w:sz w:val="10"/>
          <w:szCs w:val="10"/>
        </w:rPr>
        <w:t>Основными задачами учета и калькулирования себестоимости перевозок (работ, услуг) являются:</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своевременное, полное и достоверное отражение фактических расходов на перевозки, другие работы и услуги, выполняемые различными видами автомобильного транспорта;</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xml:space="preserve">- выявление фактических расходов по видам перевозок (грузовым, пассажирским), отдельным предприятиям (структурным единицам) и их частям (цехам, бригадам, арендным коллективам), видам оплаты работ (грузовым автомобилям, работающим по тарифу за тонну перевезенного груза; автобусам, работающим по тарифу за </w:t>
      </w:r>
      <w:proofErr w:type="spellStart"/>
      <w:r w:rsidRPr="00FA2B1D">
        <w:rPr>
          <w:color w:val="000000"/>
          <w:sz w:val="10"/>
          <w:szCs w:val="10"/>
        </w:rPr>
        <w:t>пассажиро</w:t>
      </w:r>
      <w:proofErr w:type="spellEnd"/>
      <w:r w:rsidRPr="00FA2B1D">
        <w:rPr>
          <w:color w:val="000000"/>
          <w:sz w:val="10"/>
          <w:szCs w:val="10"/>
        </w:rPr>
        <w:t xml:space="preserve"> - километр, в том числе по автобусам, работающим на городских маршрутах; грузовым автомобилям и автобусам, работающим с оплатой по</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почасовому тарифу; легковым таксомоторам);</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контроль за рациональным использованием трудовых затрат, материальных ресурсов и денежных средств, расходуемых в процессе перевозок грузов и пассажиров и выполнения работ и услуг, в том числе подсобно - вспомогательными производствами, и выявление ресурсов сокращения затрат;</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единообразное определение состава затрат, образующих себестоимость перевозок и других работ (услуг) автомобильного транспорта;</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применение единых в своей основе методов учета и калькулирования производственных затрат, обеспечивающих наиболее правильное исчисление себестоимости перевозок, работ и услуг подсобно - вспомогательных производств в разрезе статей расходов и элементов затрат с применением обоснованных способов распределения затрат между объектами калькуляции.</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Данные учета затрат используются для анализа хозяйственной деятельности предприятий и их подразделений, организации внутреннего хозяйственного расчета, правильного определения величины взимаемого с предприятий налога, а также для установления фактической эффективности проводимых организационно - технических мероприятий.</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6.2. Затраты на производство продукции (работ, услуг) включаются в себестоимость продукции (работ, услуг) того отчетного периода, к которому они относятся, независимо от времени оплаты: предварительной или последующей.</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xml:space="preserve">6.3. Затраты по основной эксплуатационной деятельности предприятий автомобильного транспорта распределяются по видам перевозок, работ и услуг - грузовым перевозкам, пассажирским перевозкам, </w:t>
      </w:r>
      <w:proofErr w:type="spellStart"/>
      <w:r w:rsidRPr="00FA2B1D">
        <w:rPr>
          <w:color w:val="000000"/>
          <w:sz w:val="10"/>
          <w:szCs w:val="10"/>
        </w:rPr>
        <w:t>транспортно</w:t>
      </w:r>
      <w:proofErr w:type="spellEnd"/>
      <w:r w:rsidRPr="00FA2B1D">
        <w:rPr>
          <w:color w:val="000000"/>
          <w:sz w:val="10"/>
          <w:szCs w:val="10"/>
        </w:rPr>
        <w:t xml:space="preserve"> - экспедиционным операциям, прочим видам деятельности, с выделением экспортируемых услуг, работ.</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Учет по видам перевозок, работ и услуг ведется согласно принятой предприятием учетной политике.</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Аналитический учет предусматривает детальную характеристику эксплуатационных расходов по статьям, элементам затрат и местам их возникновения.</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С этой целью по счетам затрат на перевозки, видам работ и услуг составляются ведомости аналитического учета, содержащие данные о расходах с указанной выше их дифференциацией.</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6.4. В зависимости от порядка отнесения на себестоимость перевозок (работ, услуг) затраты подразделяются на прямые, непосредственно относимые на соответствующие виды перевозок (работ, услуг), и распределяемые (или косвенные).</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 xml:space="preserve">Прямые затраты (по статьям: заработная плата водителей автомобилей и кондукторов автобусов, отчисления на социальные нужды, автомобильное топливо, смазочные и прочие эксплуатационные материалы, износ и ремонт автомобильной резины, техническое обслуживание и ремонт автомобилей, амортизация подвижного состава) непосредственно включаются в состав затрат соответственно на грузовые или пассажирские перевозки, на </w:t>
      </w:r>
      <w:proofErr w:type="spellStart"/>
      <w:r w:rsidRPr="00FA2B1D">
        <w:rPr>
          <w:color w:val="000000"/>
          <w:sz w:val="10"/>
          <w:szCs w:val="10"/>
        </w:rPr>
        <w:t>транспортно</w:t>
      </w:r>
      <w:proofErr w:type="spellEnd"/>
      <w:r w:rsidRPr="00FA2B1D">
        <w:rPr>
          <w:color w:val="000000"/>
          <w:sz w:val="10"/>
          <w:szCs w:val="10"/>
        </w:rPr>
        <w:t xml:space="preserve"> - экспедиционное обслуживание или прочие виды деятельности.</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Косвенные затраты (по статье "Общехозяйственные расходы") в части, приходящейся на затраты по управлению предприятием, распределяются между видами перевозок и деятельности пропорционально общим суммам прямых затрат (без включения в них расходов по управлению), отнесенных на каждый из этих видов.</w:t>
      </w:r>
    </w:p>
    <w:p w:rsidR="00FA2B1D" w:rsidRPr="00FA2B1D" w:rsidRDefault="00FA2B1D" w:rsidP="00FA2B1D">
      <w:pPr>
        <w:autoSpaceDE w:val="0"/>
        <w:autoSpaceDN w:val="0"/>
        <w:adjustRightInd w:val="0"/>
        <w:jc w:val="both"/>
        <w:rPr>
          <w:color w:val="000000"/>
          <w:sz w:val="10"/>
          <w:szCs w:val="10"/>
        </w:rPr>
      </w:pPr>
      <w:r w:rsidRPr="00FA2B1D">
        <w:rPr>
          <w:color w:val="000000"/>
          <w:sz w:val="10"/>
          <w:szCs w:val="10"/>
        </w:rPr>
        <w:t>Общепроизводственные затраты, сборы и отчисления, непроизводительные затраты (вторая - четвертая части статьи "Общехозяйственные расходы") распределяются только между грузовыми и пассажирскими перевозками пропорционально общим суммам прямых затрат (без включения в них расходов по управлению), приходящихся на каждый из видов перевозок. Общая величина затрат по видам перевозок и работ определяется суммированием прямых и относимых на них косвенных расходов.</w:t>
      </w:r>
    </w:p>
    <w:p w:rsidR="00AF5C6B" w:rsidRPr="00FA2B1D" w:rsidRDefault="00FA2B1D" w:rsidP="00FA2B1D">
      <w:pPr>
        <w:autoSpaceDE w:val="0"/>
        <w:autoSpaceDN w:val="0"/>
        <w:adjustRightInd w:val="0"/>
        <w:jc w:val="both"/>
        <w:rPr>
          <w:color w:val="000000"/>
          <w:sz w:val="10"/>
          <w:szCs w:val="10"/>
        </w:rPr>
      </w:pPr>
      <w:r w:rsidRPr="00FA2B1D">
        <w:rPr>
          <w:color w:val="000000"/>
          <w:sz w:val="10"/>
          <w:szCs w:val="10"/>
        </w:rPr>
        <w:t xml:space="preserve">При распределении затрат по отдельным видам грузовых перевозок (в зависимости от применяемого вида оплаты), пассажирских перевозок (в зависимости от используемых видов подвижного состава - автобусов, маршрутных или легковых таксомоторов и видов оплаты), </w:t>
      </w:r>
      <w:proofErr w:type="spellStart"/>
      <w:r w:rsidRPr="00FA2B1D">
        <w:rPr>
          <w:color w:val="000000"/>
          <w:sz w:val="10"/>
          <w:szCs w:val="10"/>
        </w:rPr>
        <w:t>транспортно</w:t>
      </w:r>
      <w:proofErr w:type="spellEnd"/>
      <w:r w:rsidRPr="00FA2B1D">
        <w:rPr>
          <w:color w:val="000000"/>
          <w:sz w:val="10"/>
          <w:szCs w:val="10"/>
        </w:rPr>
        <w:t xml:space="preserve"> - экспедиционных операций (</w:t>
      </w:r>
      <w:proofErr w:type="spellStart"/>
      <w:r w:rsidRPr="00FA2B1D">
        <w:rPr>
          <w:color w:val="000000"/>
          <w:sz w:val="10"/>
          <w:szCs w:val="10"/>
        </w:rPr>
        <w:t>погрузочно</w:t>
      </w:r>
      <w:proofErr w:type="spellEnd"/>
      <w:r w:rsidRPr="00FA2B1D">
        <w:rPr>
          <w:color w:val="000000"/>
          <w:sz w:val="10"/>
          <w:szCs w:val="10"/>
        </w:rPr>
        <w:t xml:space="preserve"> - разгрузочных работ, складских операций, </w:t>
      </w:r>
      <w:proofErr w:type="spellStart"/>
      <w:r w:rsidRPr="00FA2B1D">
        <w:rPr>
          <w:color w:val="000000"/>
          <w:sz w:val="10"/>
          <w:szCs w:val="10"/>
        </w:rPr>
        <w:t>транспортно</w:t>
      </w:r>
      <w:proofErr w:type="spellEnd"/>
      <w:r w:rsidRPr="00FA2B1D">
        <w:rPr>
          <w:color w:val="000000"/>
          <w:sz w:val="10"/>
          <w:szCs w:val="10"/>
        </w:rPr>
        <w:t xml:space="preserve"> - экспедиционного обслуживания населения и т.п.) используется тот же принцип: часть затрат, по которым аналитический учет достаточно детализирован, относится на соответствующий вид перевозок или работ, другая часть затрат распределяется пропорционально суммам расходов, непосредственно отнесенных на каждый из них. При отсутствии детального учета по отдельным статьям затрат допускается распределение расходов по отдельным видам перевозок и работ пропорционально заработной плате производственных рабочих и производственного персонала.</w:t>
      </w: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3D6440" w:rsidRDefault="003D6440" w:rsidP="0013422C">
      <w:pPr>
        <w:autoSpaceDE w:val="0"/>
        <w:autoSpaceDN w:val="0"/>
        <w:adjustRightInd w:val="0"/>
        <w:jc w:val="both"/>
        <w:rPr>
          <w:color w:val="000000"/>
          <w:sz w:val="10"/>
          <w:szCs w:val="10"/>
        </w:rPr>
      </w:pPr>
    </w:p>
    <w:p w:rsidR="004C242E" w:rsidRDefault="004C242E" w:rsidP="004C242E">
      <w:pPr>
        <w:autoSpaceDE w:val="0"/>
        <w:autoSpaceDN w:val="0"/>
        <w:adjustRightInd w:val="0"/>
        <w:jc w:val="both"/>
        <w:rPr>
          <w:color w:val="000000"/>
          <w:sz w:val="10"/>
          <w:szCs w:val="10"/>
        </w:rPr>
      </w:pPr>
      <w:r w:rsidRPr="004C242E">
        <w:rPr>
          <w:b/>
          <w:color w:val="000000"/>
          <w:sz w:val="10"/>
          <w:szCs w:val="10"/>
        </w:rPr>
        <w:lastRenderedPageBreak/>
        <w:t xml:space="preserve">Вопрос № 11 Обобщение затрат на производство продукции (работ, услуг). </w:t>
      </w:r>
      <w:r w:rsidRPr="004C242E">
        <w:rPr>
          <w:color w:val="000000"/>
          <w:sz w:val="10"/>
          <w:szCs w:val="10"/>
        </w:rPr>
        <w:t xml:space="preserve">Отражение производственных затрат: 1. определение первичных затрат, группировка которых производится по цехам, по видам изделий, </w:t>
      </w:r>
      <w:proofErr w:type="spellStart"/>
      <w:r w:rsidRPr="004C242E">
        <w:rPr>
          <w:color w:val="000000"/>
          <w:sz w:val="10"/>
          <w:szCs w:val="10"/>
        </w:rPr>
        <w:t>рубот</w:t>
      </w:r>
      <w:proofErr w:type="spellEnd"/>
      <w:r w:rsidRPr="004C242E">
        <w:rPr>
          <w:color w:val="000000"/>
          <w:sz w:val="10"/>
          <w:szCs w:val="10"/>
        </w:rPr>
        <w:t xml:space="preserve">, услуг. Составляются ведомости распределения расходов материалов, начисление и распределение расходов по оплате труда работников, отчислений в гос. Внебюджетные фонды, расчеты амортизации ОС и НМА.                                                                    2. распределение затрат вспомогательных цехов.                     3. списание и распределение расходов на обслуживание производства и управление ими. Эти расходы по окончании отчетного </w:t>
      </w:r>
      <w:proofErr w:type="spellStart"/>
      <w:r w:rsidRPr="004C242E">
        <w:rPr>
          <w:color w:val="000000"/>
          <w:sz w:val="10"/>
          <w:szCs w:val="10"/>
        </w:rPr>
        <w:t>преиода</w:t>
      </w:r>
      <w:proofErr w:type="spellEnd"/>
      <w:r w:rsidRPr="004C242E">
        <w:rPr>
          <w:color w:val="000000"/>
          <w:sz w:val="10"/>
          <w:szCs w:val="10"/>
        </w:rPr>
        <w:t xml:space="preserve"> перечисляются на счет 20. И таким образом на счете 20 собираются все прямые и косвенные затраты.            4. заключительный. Позволяет разграничить затраты между остатками НЗП на конец месяца и выпуска ГП, что и позволяет определить фактическую себестоимость.                                                                 Составляется ведомость затрат на производство по счету 20.В ней не отражаются разного рода списания затрат, остатки НЗП на начало и на конец отчетного периода. Возникает необходимость сводного учета затрат.                   Сводный учет - обобщение по объектам учета затрат всех оборотов за месяц с учетом изменения остатков НЗП и выявления фактической себестоимости выпуска продукции. Затраты за отчетный месяц определяются по данным Ведомости затрат на производство, составляемой за отчетный месяц. Себестоимость забракованной продукции, сумма выявленных недостач НЗП отражаются в Ведомости сводного учета затрат. Фактическая себестоимость продукции определяется по каждой статье расходов: из общей суммы затрат с остатками НЗП на начало месяца исключается списанная себестоимость окончательного брака, недостачи и остатки НЗП на конец отчетного периода.                                                                                     Затраты на производство продукции, обобщенные по </w:t>
      </w:r>
      <w:proofErr w:type="gramStart"/>
      <w:r w:rsidRPr="004C242E">
        <w:rPr>
          <w:color w:val="000000"/>
          <w:sz w:val="10"/>
          <w:szCs w:val="10"/>
        </w:rPr>
        <w:t>всем производственным подразделениям</w:t>
      </w:r>
      <w:proofErr w:type="gramEnd"/>
      <w:r w:rsidRPr="004C242E">
        <w:rPr>
          <w:color w:val="000000"/>
          <w:sz w:val="10"/>
          <w:szCs w:val="10"/>
        </w:rPr>
        <w:t xml:space="preserve"> суммируются и отражаются в ведомости сводного учета затрат на производство (Ж/О №10).                                                           НЗП – продукция, которая не прошла всех стадий обработки. Оценка задела НЗП может быть осуществлена при помощи коэффициента или процента готовности. Себестоимость ГП </w:t>
      </w:r>
      <w:proofErr w:type="spellStart"/>
      <w:r w:rsidRPr="004C242E">
        <w:rPr>
          <w:color w:val="000000"/>
          <w:sz w:val="10"/>
          <w:szCs w:val="10"/>
        </w:rPr>
        <w:t>отч</w:t>
      </w:r>
      <w:proofErr w:type="spellEnd"/>
      <w:r w:rsidRPr="004C242E">
        <w:rPr>
          <w:color w:val="000000"/>
          <w:sz w:val="10"/>
          <w:szCs w:val="10"/>
        </w:rPr>
        <w:t xml:space="preserve">. Периода = </w:t>
      </w:r>
      <w:proofErr w:type="spellStart"/>
      <w:r w:rsidRPr="004C242E">
        <w:rPr>
          <w:color w:val="000000"/>
          <w:sz w:val="10"/>
          <w:szCs w:val="10"/>
        </w:rPr>
        <w:t>З+НЗПнп-НЗПкп-С</w:t>
      </w:r>
      <w:proofErr w:type="spellEnd"/>
      <w:r w:rsidRPr="004C242E">
        <w:rPr>
          <w:color w:val="000000"/>
          <w:sz w:val="10"/>
          <w:szCs w:val="10"/>
        </w:rPr>
        <w:t xml:space="preserve"> где З-затраты </w:t>
      </w:r>
      <w:proofErr w:type="spellStart"/>
      <w:r w:rsidRPr="004C242E">
        <w:rPr>
          <w:color w:val="000000"/>
          <w:sz w:val="10"/>
          <w:szCs w:val="10"/>
        </w:rPr>
        <w:t>отч</w:t>
      </w:r>
      <w:proofErr w:type="spellEnd"/>
      <w:r w:rsidRPr="004C242E">
        <w:rPr>
          <w:color w:val="000000"/>
          <w:sz w:val="10"/>
          <w:szCs w:val="10"/>
        </w:rPr>
        <w:t xml:space="preserve">. </w:t>
      </w:r>
      <w:proofErr w:type="gramStart"/>
      <w:r w:rsidRPr="004C242E">
        <w:rPr>
          <w:color w:val="000000"/>
          <w:sz w:val="10"/>
          <w:szCs w:val="10"/>
        </w:rPr>
        <w:t>Периода ;</w:t>
      </w:r>
      <w:proofErr w:type="gramEnd"/>
      <w:r w:rsidRPr="004C242E">
        <w:rPr>
          <w:color w:val="000000"/>
          <w:sz w:val="10"/>
          <w:szCs w:val="10"/>
        </w:rPr>
        <w:t xml:space="preserve"> С- списание различных производственных потерь. Методика определения себестоимости продукции должна быть закреплена в учетной политике. На основании данных инвентаризации определяется фактическая себестоимость НЗП. Затраты, которые относятся к ГП списываются Д43 К 20.</w:t>
      </w:r>
    </w:p>
    <w:p w:rsidR="004C242E" w:rsidRDefault="004C242E" w:rsidP="004C242E">
      <w:pPr>
        <w:autoSpaceDE w:val="0"/>
        <w:autoSpaceDN w:val="0"/>
        <w:adjustRightInd w:val="0"/>
        <w:jc w:val="both"/>
        <w:rPr>
          <w:color w:val="000000"/>
          <w:sz w:val="10"/>
          <w:szCs w:val="10"/>
        </w:rPr>
      </w:pPr>
    </w:p>
    <w:p w:rsidR="004C242E" w:rsidRDefault="004C242E" w:rsidP="004C242E">
      <w:pPr>
        <w:autoSpaceDE w:val="0"/>
        <w:autoSpaceDN w:val="0"/>
        <w:adjustRightInd w:val="0"/>
        <w:jc w:val="both"/>
        <w:rPr>
          <w:color w:val="000000"/>
          <w:sz w:val="10"/>
          <w:szCs w:val="10"/>
        </w:rPr>
      </w:pPr>
      <w:r w:rsidRPr="004C242E">
        <w:rPr>
          <w:b/>
          <w:color w:val="000000"/>
          <w:sz w:val="10"/>
          <w:szCs w:val="10"/>
        </w:rPr>
        <w:t>Вопрос № 12. Бюджет прямых материальных затрат, затрат на оплату труда, бюджет общепроизводственных расходов, бюджет коммерческих расходов.</w:t>
      </w:r>
      <w:r w:rsidRPr="004C242E">
        <w:rPr>
          <w:color w:val="000000"/>
          <w:sz w:val="10"/>
          <w:szCs w:val="10"/>
        </w:rPr>
        <w:t xml:space="preserve"> Бюджет прямых материальных затрат формирует информацию о расходах для заготовления и приобретения товарно-материальных ценностей, необходимых для изготовления продукции, в расчете на единицу продукции и в целом по организации в натуральных и стоимостных показателях. Содержит также информацию о запасах основных материалов в стоимостных показателях на начало и конец бюджетного периода. Бюджет прямых затрат труда отражает затраты на оплату труда в расчете на единицу готовой продукции по видам продукции и в целом по организации в натуральных (человеко-часы) и в стоимостных (с учетом тарифных ставок) </w:t>
      </w:r>
      <w:proofErr w:type="spellStart"/>
      <w:r w:rsidRPr="004C242E">
        <w:rPr>
          <w:color w:val="000000"/>
          <w:sz w:val="10"/>
          <w:szCs w:val="10"/>
        </w:rPr>
        <w:t>показателях.Бюджет</w:t>
      </w:r>
      <w:proofErr w:type="spellEnd"/>
      <w:r w:rsidRPr="004C242E">
        <w:rPr>
          <w:color w:val="000000"/>
          <w:sz w:val="10"/>
          <w:szCs w:val="10"/>
        </w:rPr>
        <w:t xml:space="preserve"> накладных (общепроизводственных) расходов показывает расходы на оплату труда административно-управленческого, инженерно-технического и вспомогательного персонала непосредственно занятого в конкретном структурном подразделении (цехе, производстве), арендные платежи, коммунальные и командировочные расходы, затраты на текущий ремонт, стоимость </w:t>
      </w:r>
      <w:proofErr w:type="spellStart"/>
      <w:r w:rsidRPr="004C242E">
        <w:rPr>
          <w:color w:val="000000"/>
          <w:sz w:val="10"/>
          <w:szCs w:val="10"/>
        </w:rPr>
        <w:t>спецоснастки</w:t>
      </w:r>
      <w:proofErr w:type="spellEnd"/>
      <w:r w:rsidRPr="004C242E">
        <w:rPr>
          <w:color w:val="000000"/>
          <w:sz w:val="10"/>
          <w:szCs w:val="10"/>
        </w:rPr>
        <w:t xml:space="preserve"> и спецодежды и другие затраты на протяжении бюджетного </w:t>
      </w:r>
      <w:proofErr w:type="spellStart"/>
      <w:r w:rsidRPr="004C242E">
        <w:rPr>
          <w:color w:val="000000"/>
          <w:sz w:val="10"/>
          <w:szCs w:val="10"/>
        </w:rPr>
        <w:t>периода..Бюджет</w:t>
      </w:r>
      <w:proofErr w:type="spellEnd"/>
      <w:r w:rsidRPr="004C242E">
        <w:rPr>
          <w:color w:val="000000"/>
          <w:sz w:val="10"/>
          <w:szCs w:val="10"/>
        </w:rPr>
        <w:t xml:space="preserve"> коммерческих расходов составляется по видам реализуемой продукции. Коммерческие затраты содержат не только усилия и средства, связанные непосредственно с объемом продаж в течение бюджетного периода, но и с продвижением продукции на рынок (расходы на рекламу, на стимулирование спроса). Эти расходы отвечают целям организации не только в краткосрочном периоде, но и определяются долгосрочными (стратегическими) целями. В состав коммерческих расходов включаются: оплата работников, занимающихся продажей продукции, расходы по доставке продукции до потребителя, амортизация транспортных средств, затраты на рекламу, вознаграждение посреднику и другие. Подавляющая часть этих расходов в течение годового бюджетного цикла с изменением объема продаж остаются постоянными. К переменным следует отнести только вознаграждение посредникам, так как оно определяется в процентах от бюджетной выручки. Расходы на содержание транспортных средств можно отнести к полупеременным.</w:t>
      </w:r>
    </w:p>
    <w:p w:rsidR="004C242E" w:rsidRDefault="004C242E" w:rsidP="004C242E">
      <w:pPr>
        <w:autoSpaceDE w:val="0"/>
        <w:autoSpaceDN w:val="0"/>
        <w:adjustRightInd w:val="0"/>
        <w:jc w:val="both"/>
        <w:rPr>
          <w:color w:val="000000"/>
          <w:sz w:val="10"/>
          <w:szCs w:val="10"/>
        </w:rPr>
      </w:pPr>
    </w:p>
    <w:p w:rsidR="004C242E" w:rsidRDefault="00231EBE" w:rsidP="004C242E">
      <w:pPr>
        <w:autoSpaceDE w:val="0"/>
        <w:autoSpaceDN w:val="0"/>
        <w:adjustRightInd w:val="0"/>
        <w:jc w:val="both"/>
        <w:rPr>
          <w:color w:val="000000"/>
          <w:sz w:val="10"/>
          <w:szCs w:val="10"/>
        </w:rPr>
      </w:pPr>
      <w:r w:rsidRPr="00231EBE">
        <w:rPr>
          <w:b/>
          <w:color w:val="000000"/>
          <w:sz w:val="10"/>
          <w:szCs w:val="10"/>
        </w:rPr>
        <w:t xml:space="preserve">Вопрос № 13. </w:t>
      </w:r>
      <w:r w:rsidR="000435D8">
        <w:rPr>
          <w:b/>
          <w:color w:val="000000"/>
          <w:sz w:val="10"/>
          <w:szCs w:val="10"/>
        </w:rPr>
        <w:t xml:space="preserve">Нормирование и планирование отдельных видов расходов. </w:t>
      </w:r>
      <w:r w:rsidRPr="00231EBE">
        <w:rPr>
          <w:color w:val="000000"/>
          <w:sz w:val="10"/>
          <w:szCs w:val="10"/>
        </w:rPr>
        <w:t xml:space="preserve">Нормирование и планирование отдельных видов расходов. В целом все виды затрат могут быть разделены на две основные категории: постоянные (условно-постоянные)- это расходы, которые остаются сравнительно неизменными в течение бюджетного периода, независимо от изменения объемов продаж (например, управленческие расходы, амортизация). В действительности эти </w:t>
      </w:r>
      <w:proofErr w:type="spellStart"/>
      <w:r w:rsidRPr="00231EBE">
        <w:rPr>
          <w:color w:val="000000"/>
          <w:sz w:val="10"/>
          <w:szCs w:val="10"/>
        </w:rPr>
        <w:t>расх</w:t>
      </w:r>
      <w:proofErr w:type="spellEnd"/>
      <w:r w:rsidRPr="00231EBE">
        <w:rPr>
          <w:color w:val="000000"/>
          <w:sz w:val="10"/>
          <w:szCs w:val="10"/>
        </w:rPr>
        <w:t xml:space="preserve"> </w:t>
      </w:r>
      <w:proofErr w:type="spellStart"/>
      <w:r w:rsidRPr="00231EBE">
        <w:rPr>
          <w:color w:val="000000"/>
          <w:sz w:val="10"/>
          <w:szCs w:val="10"/>
        </w:rPr>
        <w:t>постоян</w:t>
      </w:r>
      <w:proofErr w:type="spellEnd"/>
      <w:r w:rsidRPr="00231EBE">
        <w:rPr>
          <w:color w:val="000000"/>
          <w:sz w:val="10"/>
          <w:szCs w:val="10"/>
        </w:rPr>
        <w:t xml:space="preserve"> в буквальном смысле слова не являются. Они возрастают вместе с увеличением масштабов </w:t>
      </w:r>
      <w:proofErr w:type="spellStart"/>
      <w:r w:rsidRPr="00231EBE">
        <w:rPr>
          <w:color w:val="000000"/>
          <w:sz w:val="10"/>
          <w:szCs w:val="10"/>
        </w:rPr>
        <w:t>хоз</w:t>
      </w:r>
      <w:proofErr w:type="spellEnd"/>
      <w:r w:rsidRPr="00231EBE">
        <w:rPr>
          <w:color w:val="000000"/>
          <w:sz w:val="10"/>
          <w:szCs w:val="10"/>
        </w:rPr>
        <w:t xml:space="preserve"> </w:t>
      </w:r>
      <w:proofErr w:type="spellStart"/>
      <w:r w:rsidRPr="00231EBE">
        <w:rPr>
          <w:color w:val="000000"/>
          <w:sz w:val="10"/>
          <w:szCs w:val="10"/>
        </w:rPr>
        <w:t>деят</w:t>
      </w:r>
      <w:proofErr w:type="spellEnd"/>
      <w:r w:rsidRPr="00231EBE">
        <w:rPr>
          <w:color w:val="000000"/>
          <w:sz w:val="10"/>
          <w:szCs w:val="10"/>
        </w:rPr>
        <w:t xml:space="preserve"> (например, с появлением новых продуктов, новых бизнесов, филиалов или представительств в других регионах) более медленными темпами, чем рост объемов продаж, или растут скачкообразно. Поэтому их и называют условно-постоянными. -Переменные (условно-переменные) затраты -- это расходы, которые изменяются в прямой пропорции в соответствии с увеличением или уменьшением общего оборота (выручки от реализации). Эти расходы непосредственно связаны с операциями предприятия по закупке и доставке продукции потребителям (стоимость приобретенных товаров, сырья, комплектующих, некоторые расходы по переработке, </w:t>
      </w:r>
      <w:proofErr w:type="gramStart"/>
      <w:r w:rsidRPr="00231EBE">
        <w:rPr>
          <w:color w:val="000000"/>
          <w:sz w:val="10"/>
          <w:szCs w:val="10"/>
        </w:rPr>
        <w:t>например</w:t>
      </w:r>
      <w:proofErr w:type="gramEnd"/>
      <w:r w:rsidRPr="00231EBE">
        <w:rPr>
          <w:color w:val="000000"/>
          <w:sz w:val="10"/>
          <w:szCs w:val="10"/>
        </w:rPr>
        <w:t xml:space="preserve"> электроэнергия и т. п.). Условно-переменными их называют потому, что прямо пропорциональная зависимость от объема продаж на самом деле существует лишь до поры до времени или в определенный период. Прямые расходы -- это те расходы, которые непосредственно и полностью относятся на себестоимость данной продукции. Они непосредственно связаны с хозяйственной деятельностью и формируют себестоимость продукции (стоимость закупленных сырья, материалов, комплектующих, расходы на заработную плату по их переработке и на производственное обслуживание). Накладные расходы -- это расходы, косвенным образом связанные с производством данного продукта, бизнеса или хозяйственной деятельностью фирмы, являлись условием ее существования как организации. Полупеременные затраты имеют черты как постоянных, так и переменных расходов, т. е. изменяются в зависимости от товарооборота более высокими темпами, чем постоянные, но не прямо пропорционально, как переменные. Эти расходы отражаются обычно в составе накладных расходов (некоторые коммерческие расходы, </w:t>
      </w:r>
      <w:proofErr w:type="gramStart"/>
      <w:r w:rsidRPr="00231EBE">
        <w:rPr>
          <w:color w:val="000000"/>
          <w:sz w:val="10"/>
          <w:szCs w:val="10"/>
        </w:rPr>
        <w:t>например</w:t>
      </w:r>
      <w:proofErr w:type="gramEnd"/>
      <w:r w:rsidRPr="00231EBE">
        <w:rPr>
          <w:color w:val="000000"/>
          <w:sz w:val="10"/>
          <w:szCs w:val="10"/>
        </w:rPr>
        <w:t xml:space="preserve"> расходы на рекламу). В практике бюджетирования прямые и условно-перемен расходы могут планироваться </w:t>
      </w:r>
      <w:proofErr w:type="spellStart"/>
      <w:r w:rsidRPr="00231EBE">
        <w:rPr>
          <w:color w:val="000000"/>
          <w:sz w:val="10"/>
          <w:szCs w:val="10"/>
        </w:rPr>
        <w:t>одинак-ым</w:t>
      </w:r>
      <w:proofErr w:type="spellEnd"/>
      <w:r w:rsidRPr="00231EBE">
        <w:rPr>
          <w:color w:val="000000"/>
          <w:sz w:val="10"/>
          <w:szCs w:val="10"/>
        </w:rPr>
        <w:t xml:space="preserve"> образом -- в зависимости от изменения объема продаж или объема производства. Точно так же условно-постоянные и полупеременные расходы могут планироваться как накладные. Поэтому при распределении затрат в рамках финн-ого планирования можно ограничиться разделением на 2категории по принципу их нормирования: прямые (все переменные) и накладные (все </w:t>
      </w:r>
      <w:proofErr w:type="spellStart"/>
      <w:r w:rsidRPr="00231EBE">
        <w:rPr>
          <w:color w:val="000000"/>
          <w:sz w:val="10"/>
          <w:szCs w:val="10"/>
        </w:rPr>
        <w:t>постоян</w:t>
      </w:r>
      <w:proofErr w:type="spellEnd"/>
      <w:r w:rsidRPr="00231EBE">
        <w:rPr>
          <w:color w:val="000000"/>
          <w:sz w:val="10"/>
          <w:szCs w:val="10"/>
        </w:rPr>
        <w:t>, условно-</w:t>
      </w:r>
      <w:proofErr w:type="spellStart"/>
      <w:r w:rsidRPr="00231EBE">
        <w:rPr>
          <w:color w:val="000000"/>
          <w:sz w:val="10"/>
          <w:szCs w:val="10"/>
        </w:rPr>
        <w:t>постоян</w:t>
      </w:r>
      <w:proofErr w:type="spellEnd"/>
      <w:r w:rsidRPr="00231EBE">
        <w:rPr>
          <w:color w:val="000000"/>
          <w:sz w:val="10"/>
          <w:szCs w:val="10"/>
        </w:rPr>
        <w:t xml:space="preserve"> и полупеременные). Для более точного </w:t>
      </w:r>
      <w:proofErr w:type="spellStart"/>
      <w:r w:rsidRPr="00231EBE">
        <w:rPr>
          <w:color w:val="000000"/>
          <w:sz w:val="10"/>
          <w:szCs w:val="10"/>
        </w:rPr>
        <w:t>планир</w:t>
      </w:r>
      <w:proofErr w:type="spellEnd"/>
      <w:r w:rsidRPr="00231EBE">
        <w:rPr>
          <w:color w:val="000000"/>
          <w:sz w:val="10"/>
          <w:szCs w:val="10"/>
        </w:rPr>
        <w:t xml:space="preserve"> всех видов затрат, для учета полупеременных затрат или национальных особенностей поведения отдельно взятых условно-постоянных затрат собственно и необходимы операционные бюджеты. Они призваны помогать составителям бюджетов учитывать в деталях все виды издержек </w:t>
      </w:r>
      <w:proofErr w:type="spellStart"/>
      <w:r w:rsidRPr="00231EBE">
        <w:rPr>
          <w:color w:val="000000"/>
          <w:sz w:val="10"/>
          <w:szCs w:val="10"/>
        </w:rPr>
        <w:t>произв-ва</w:t>
      </w:r>
      <w:proofErr w:type="spellEnd"/>
      <w:r w:rsidRPr="00231EBE">
        <w:rPr>
          <w:color w:val="000000"/>
          <w:sz w:val="10"/>
          <w:szCs w:val="10"/>
        </w:rPr>
        <w:t>, обращения и управления и специфику их начисления, планирования, отнесения куда- и на что-либо.</w:t>
      </w:r>
    </w:p>
    <w:p w:rsidR="002A2A01" w:rsidRDefault="002A2A01" w:rsidP="004C242E">
      <w:pPr>
        <w:autoSpaceDE w:val="0"/>
        <w:autoSpaceDN w:val="0"/>
        <w:adjustRightInd w:val="0"/>
        <w:jc w:val="both"/>
        <w:rPr>
          <w:color w:val="000000"/>
          <w:sz w:val="10"/>
          <w:szCs w:val="10"/>
        </w:rPr>
      </w:pPr>
    </w:p>
    <w:p w:rsidR="00642178" w:rsidRPr="00642178" w:rsidRDefault="00231EBE" w:rsidP="00642178">
      <w:pPr>
        <w:pStyle w:val="a4"/>
        <w:spacing w:before="0" w:beforeAutospacing="0" w:after="0" w:afterAutospacing="0"/>
        <w:jc w:val="both"/>
        <w:rPr>
          <w:color w:val="000000"/>
          <w:sz w:val="10"/>
          <w:szCs w:val="10"/>
        </w:rPr>
      </w:pPr>
      <w:r w:rsidRPr="00231EBE">
        <w:rPr>
          <w:b/>
          <w:color w:val="000000"/>
          <w:sz w:val="10"/>
          <w:szCs w:val="10"/>
        </w:rPr>
        <w:lastRenderedPageBreak/>
        <w:t>Вопрос № 14.</w:t>
      </w:r>
      <w:r w:rsidRPr="00231EBE">
        <w:rPr>
          <w:b/>
        </w:rPr>
        <w:t xml:space="preserve"> </w:t>
      </w:r>
      <w:r w:rsidR="00642178">
        <w:rPr>
          <w:b/>
          <w:color w:val="000000"/>
          <w:sz w:val="10"/>
          <w:szCs w:val="10"/>
        </w:rPr>
        <w:t>Нормативная и плановая калькуляция се6бестоимости.</w:t>
      </w:r>
      <w:r w:rsidRPr="00231EBE">
        <w:rPr>
          <w:color w:val="000000"/>
          <w:sz w:val="10"/>
          <w:szCs w:val="10"/>
        </w:rPr>
        <w:t xml:space="preserve"> </w:t>
      </w:r>
      <w:r w:rsidR="00642178" w:rsidRPr="00642178">
        <w:rPr>
          <w:b/>
          <w:bCs/>
          <w:i/>
          <w:iCs/>
          <w:color w:val="000000"/>
          <w:sz w:val="10"/>
          <w:szCs w:val="10"/>
        </w:rPr>
        <w:t>Плановая калькуляция</w:t>
      </w:r>
      <w:r w:rsidR="00642178" w:rsidRPr="00642178">
        <w:rPr>
          <w:rStyle w:val="apple-converted-space"/>
          <w:b/>
          <w:bCs/>
          <w:i/>
          <w:iCs/>
          <w:color w:val="000000"/>
          <w:sz w:val="10"/>
          <w:szCs w:val="10"/>
        </w:rPr>
        <w:t> </w:t>
      </w:r>
      <w:r w:rsidR="00642178" w:rsidRPr="00642178">
        <w:rPr>
          <w:i/>
          <w:iCs/>
          <w:color w:val="000000"/>
          <w:sz w:val="10"/>
          <w:szCs w:val="10"/>
        </w:rPr>
        <w:t>представляет собой расчет плановой себестоимости единицы продукции, осуществленный по статьям расходов.</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Планирование себестоимости включает следующие этапы:</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1) установление норм расхода ресурсов (материальных, трудовых);</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2) расчет плановой величины прямых расходов (согласно установленным нормам);</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3) определение косвенных (накладных) расходов исходя из выбранного метода распределения;</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4) анализ соответствия суммы расходов цеха (предприятия), рассчитанных согласно калькуляции (по всем изделиям), смете затрат по данному производству;</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5) внесение корректив в порядок расчета калькуляции в случае обнаружения несоответствий.</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Плановая калькуляция составляется на год с распределением по кварталам. Для отдельных отраслей промышленности с сезонным характером производства устанавливается другая периодичность составления плановой калькуляции.</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Основой составления плановой калькуляции на предприятии является технически обоснованные нормы расходов материалов и трудовых ресурсов, стандарты и технические условия, установленные для этой продукции за отчетный период (год, квартал).</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В случае большой номенклатуры выпускаемой продукции плановая калькуляция может составляться и на более широкую группу однородных изделий.</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На некоторых производствах составляется плановая калькуляция на отдельные наиболее важные виды продукции (например, на один самолет из серии самолетов и т.п.).</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Во время составления плановой калькуляции определяется величина прямых и косвенных расходов на производство и сбыт продукции в плановом периоде.</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При этом большая часть расходов включается в себестоимость единицы продукции в виде прямых расходов.</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При стабильной экономической ситуации планирование прямых затрат не представляет особого труда и осуществляется двумя взаимодополняющими методами (Колчина, 2000):</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 по эмпирическим нормам расхода на единицу продукции;</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 по фактическим данным за истекший период о себестоимости продукции.</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Установление нормы прямых расходов на единицу выпускаемой продукции позволяет определить суммарный объем затрат на объем выпуска. При стабильной стоимости прямых расходов их общая величина может быть определена по формуле</w:t>
      </w:r>
    </w:p>
    <w:p w:rsidR="00642178" w:rsidRPr="00642178" w:rsidRDefault="00642178" w:rsidP="00642178">
      <w:pPr>
        <w:pStyle w:val="a4"/>
        <w:spacing w:before="0" w:beforeAutospacing="0" w:after="0" w:afterAutospacing="0"/>
        <w:jc w:val="both"/>
        <w:rPr>
          <w:color w:val="000000"/>
          <w:sz w:val="10"/>
          <w:szCs w:val="10"/>
        </w:rPr>
      </w:pPr>
      <w:r w:rsidRPr="00642178">
        <w:rPr>
          <w:noProof/>
          <w:color w:val="000000"/>
          <w:sz w:val="10"/>
          <w:szCs w:val="10"/>
        </w:rPr>
        <w:drawing>
          <wp:inline distT="0" distB="0" distL="0" distR="0" wp14:anchorId="3CE6DE7D" wp14:editId="053E644D">
            <wp:extent cx="812165" cy="191135"/>
            <wp:effectExtent l="0" t="0" r="6985" b="0"/>
            <wp:docPr id="1" name="Рисунок 1" descr="http://www.studfiles.ru/html/2706/1108/html_uIKJPxwQMK.Qytf/htmlconvd-cig5eo_html_1be1ea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files.ru/html/2706/1108/html_uIKJPxwQMK.Qytf/htmlconvd-cig5eo_html_1be1eae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2165" cy="191135"/>
                    </a:xfrm>
                    <a:prstGeom prst="rect">
                      <a:avLst/>
                    </a:prstGeom>
                    <a:noFill/>
                    <a:ln>
                      <a:noFill/>
                    </a:ln>
                  </pic:spPr>
                </pic:pic>
              </a:graphicData>
            </a:graphic>
          </wp:inline>
        </w:drawing>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где С - планируемая сумма прямых расходов в денежном выражении;</w:t>
      </w:r>
      <w:r w:rsidRPr="00642178">
        <w:rPr>
          <w:rStyle w:val="apple-converted-space"/>
          <w:color w:val="000000"/>
          <w:sz w:val="10"/>
          <w:szCs w:val="10"/>
        </w:rPr>
        <w:t> </w:t>
      </w:r>
      <w:r w:rsidRPr="00642178">
        <w:rPr>
          <w:i/>
          <w:iCs/>
          <w:color w:val="000000"/>
          <w:sz w:val="10"/>
          <w:szCs w:val="10"/>
        </w:rPr>
        <w:t>Н -</w:t>
      </w:r>
      <w:r w:rsidRPr="00642178">
        <w:rPr>
          <w:rStyle w:val="apple-converted-space"/>
          <w:i/>
          <w:iCs/>
          <w:color w:val="000000"/>
          <w:sz w:val="10"/>
          <w:szCs w:val="10"/>
        </w:rPr>
        <w:t> </w:t>
      </w:r>
      <w:r w:rsidRPr="00642178">
        <w:rPr>
          <w:color w:val="000000"/>
          <w:sz w:val="10"/>
          <w:szCs w:val="10"/>
        </w:rPr>
        <w:t xml:space="preserve">норма расходов на единицу продукции в денежном </w:t>
      </w:r>
      <w:proofErr w:type="spellStart"/>
      <w:proofErr w:type="gramStart"/>
      <w:r w:rsidRPr="00642178">
        <w:rPr>
          <w:color w:val="000000"/>
          <w:sz w:val="10"/>
          <w:szCs w:val="10"/>
        </w:rPr>
        <w:t>выражении;Q</w:t>
      </w:r>
      <w:proofErr w:type="spellEnd"/>
      <w:proofErr w:type="gramEnd"/>
      <w:r w:rsidRPr="00642178">
        <w:rPr>
          <w:color w:val="000000"/>
          <w:sz w:val="10"/>
          <w:szCs w:val="10"/>
        </w:rPr>
        <w:t xml:space="preserve"> - плановый объем выпуска в натуральном выражении.</w:t>
      </w:r>
    </w:p>
    <w:p w:rsidR="00642178" w:rsidRPr="00642178" w:rsidRDefault="00642178" w:rsidP="00642178">
      <w:pPr>
        <w:pStyle w:val="a4"/>
        <w:spacing w:before="0" w:beforeAutospacing="0" w:after="0" w:afterAutospacing="0"/>
        <w:jc w:val="both"/>
        <w:rPr>
          <w:color w:val="000000"/>
          <w:sz w:val="10"/>
          <w:szCs w:val="10"/>
        </w:rPr>
      </w:pPr>
      <w:r w:rsidRPr="00642178">
        <w:rPr>
          <w:color w:val="000000"/>
          <w:sz w:val="10"/>
          <w:szCs w:val="10"/>
        </w:rPr>
        <w:t>Если на момент планирования можно опираться на фактические данные отчетного периода, то планируемая сумма переменных затрат может быть рассчитана следующим образом:</w:t>
      </w:r>
    </w:p>
    <w:p w:rsidR="00642178" w:rsidRPr="00642178" w:rsidRDefault="00642178" w:rsidP="00642178">
      <w:pPr>
        <w:pStyle w:val="a4"/>
        <w:spacing w:before="0" w:beforeAutospacing="0" w:after="0" w:afterAutospacing="0"/>
        <w:jc w:val="both"/>
        <w:rPr>
          <w:color w:val="000000"/>
          <w:sz w:val="10"/>
          <w:szCs w:val="10"/>
        </w:rPr>
      </w:pPr>
      <w:r w:rsidRPr="00642178">
        <w:rPr>
          <w:noProof/>
          <w:color w:val="000000"/>
          <w:sz w:val="10"/>
          <w:szCs w:val="10"/>
        </w:rPr>
        <w:drawing>
          <wp:inline distT="0" distB="0" distL="0" distR="0" wp14:anchorId="7FF223A5" wp14:editId="096CB2A8">
            <wp:extent cx="723331" cy="286621"/>
            <wp:effectExtent l="0" t="0" r="0" b="0"/>
            <wp:docPr id="2" name="Рисунок 2" descr="http://www.studfiles.ru/html/2706/1108/html_uIKJPxwQMK.Qytf/htmlconvd-cig5eo_html_6a7908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files.ru/html/2706/1108/html_uIKJPxwQMK.Qytf/htmlconvd-cig5eo_html_6a79084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1367" cy="293768"/>
                    </a:xfrm>
                    <a:prstGeom prst="rect">
                      <a:avLst/>
                    </a:prstGeom>
                    <a:noFill/>
                    <a:ln>
                      <a:noFill/>
                    </a:ln>
                  </pic:spPr>
                </pic:pic>
              </a:graphicData>
            </a:graphic>
          </wp:inline>
        </w:drawing>
      </w:r>
    </w:p>
    <w:p w:rsidR="0026661A" w:rsidRDefault="00642178" w:rsidP="00642178">
      <w:pPr>
        <w:pStyle w:val="a4"/>
        <w:spacing w:before="0" w:beforeAutospacing="0" w:after="0" w:afterAutospacing="0"/>
        <w:jc w:val="both"/>
      </w:pPr>
      <w:r w:rsidRPr="00642178">
        <w:rPr>
          <w:color w:val="000000"/>
          <w:sz w:val="10"/>
          <w:szCs w:val="10"/>
        </w:rPr>
        <w:t xml:space="preserve">где </w:t>
      </w:r>
      <w:proofErr w:type="spellStart"/>
      <w:r w:rsidRPr="00642178">
        <w:rPr>
          <w:color w:val="000000"/>
          <w:sz w:val="10"/>
          <w:szCs w:val="10"/>
        </w:rPr>
        <w:t>С</w:t>
      </w:r>
      <w:r w:rsidRPr="00642178">
        <w:rPr>
          <w:color w:val="000000"/>
          <w:sz w:val="10"/>
          <w:szCs w:val="10"/>
          <w:vertAlign w:val="subscript"/>
        </w:rPr>
        <w:t>пл</w:t>
      </w:r>
      <w:proofErr w:type="spellEnd"/>
      <w:r w:rsidRPr="00642178">
        <w:rPr>
          <w:rStyle w:val="apple-converted-space"/>
          <w:color w:val="000000"/>
          <w:sz w:val="10"/>
          <w:szCs w:val="10"/>
        </w:rPr>
        <w:t> </w:t>
      </w:r>
      <w:r w:rsidRPr="00642178">
        <w:rPr>
          <w:color w:val="000000"/>
          <w:sz w:val="10"/>
          <w:szCs w:val="10"/>
        </w:rPr>
        <w:t>- плановая сумма прямых расходов;</w:t>
      </w:r>
      <w:r w:rsidRPr="00642178">
        <w:rPr>
          <w:rStyle w:val="apple-converted-space"/>
          <w:color w:val="000000"/>
          <w:sz w:val="10"/>
          <w:szCs w:val="10"/>
        </w:rPr>
        <w:t> </w:t>
      </w:r>
      <w:proofErr w:type="spellStart"/>
      <w:r w:rsidRPr="00642178">
        <w:rPr>
          <w:i/>
          <w:iCs/>
          <w:color w:val="000000"/>
          <w:sz w:val="10"/>
          <w:szCs w:val="10"/>
        </w:rPr>
        <w:t>С</w:t>
      </w:r>
      <w:r w:rsidRPr="00642178">
        <w:rPr>
          <w:i/>
          <w:iCs/>
          <w:color w:val="000000"/>
          <w:sz w:val="10"/>
          <w:szCs w:val="10"/>
          <w:vertAlign w:val="subscript"/>
        </w:rPr>
        <w:t>ф</w:t>
      </w:r>
      <w:proofErr w:type="spellEnd"/>
      <w:r w:rsidRPr="00642178">
        <w:rPr>
          <w:rStyle w:val="apple-converted-space"/>
          <w:i/>
          <w:iCs/>
          <w:color w:val="000000"/>
          <w:sz w:val="10"/>
          <w:szCs w:val="10"/>
        </w:rPr>
        <w:t> </w:t>
      </w:r>
      <w:r w:rsidRPr="00642178">
        <w:rPr>
          <w:i/>
          <w:iCs/>
          <w:color w:val="000000"/>
          <w:sz w:val="10"/>
          <w:szCs w:val="10"/>
        </w:rPr>
        <w:t>-</w:t>
      </w:r>
      <w:r w:rsidRPr="00642178">
        <w:rPr>
          <w:rStyle w:val="apple-converted-space"/>
          <w:i/>
          <w:iCs/>
          <w:color w:val="000000"/>
          <w:sz w:val="10"/>
          <w:szCs w:val="10"/>
        </w:rPr>
        <w:t> </w:t>
      </w:r>
      <w:r w:rsidRPr="00642178">
        <w:rPr>
          <w:color w:val="000000"/>
          <w:sz w:val="10"/>
          <w:szCs w:val="10"/>
        </w:rPr>
        <w:t xml:space="preserve">фактическая сумма прямых расходов в отчетном периоде; </w:t>
      </w:r>
      <w:proofErr w:type="spellStart"/>
      <w:r w:rsidRPr="00642178">
        <w:rPr>
          <w:color w:val="000000"/>
          <w:sz w:val="10"/>
          <w:szCs w:val="10"/>
        </w:rPr>
        <w:t>Q</w:t>
      </w:r>
      <w:r w:rsidRPr="00642178">
        <w:rPr>
          <w:color w:val="000000"/>
          <w:sz w:val="10"/>
          <w:szCs w:val="10"/>
          <w:vertAlign w:val="subscript"/>
        </w:rPr>
        <w:t>пл</w:t>
      </w:r>
      <w:proofErr w:type="spellEnd"/>
      <w:r w:rsidRPr="00642178">
        <w:rPr>
          <w:rStyle w:val="apple-converted-space"/>
          <w:color w:val="000000"/>
          <w:sz w:val="10"/>
          <w:szCs w:val="10"/>
        </w:rPr>
        <w:t> </w:t>
      </w:r>
      <w:r w:rsidRPr="00642178">
        <w:rPr>
          <w:color w:val="000000"/>
          <w:sz w:val="10"/>
          <w:szCs w:val="10"/>
        </w:rPr>
        <w:t xml:space="preserve">- плановый объем выпуска в натуральном выражении; </w:t>
      </w:r>
      <w:proofErr w:type="spellStart"/>
      <w:r w:rsidRPr="00642178">
        <w:rPr>
          <w:color w:val="000000"/>
          <w:sz w:val="10"/>
          <w:szCs w:val="10"/>
        </w:rPr>
        <w:t>Q</w:t>
      </w:r>
      <w:r w:rsidRPr="00642178">
        <w:rPr>
          <w:i/>
          <w:iCs/>
          <w:color w:val="000000"/>
          <w:sz w:val="10"/>
          <w:szCs w:val="10"/>
          <w:vertAlign w:val="subscript"/>
        </w:rPr>
        <w:t>ф</w:t>
      </w:r>
      <w:proofErr w:type="spellEnd"/>
      <w:r w:rsidRPr="00642178">
        <w:rPr>
          <w:rStyle w:val="apple-converted-space"/>
          <w:i/>
          <w:iCs/>
          <w:color w:val="000000"/>
          <w:sz w:val="10"/>
          <w:szCs w:val="10"/>
        </w:rPr>
        <w:t> </w:t>
      </w:r>
      <w:r w:rsidRPr="00642178">
        <w:rPr>
          <w:i/>
          <w:iCs/>
          <w:color w:val="000000"/>
          <w:sz w:val="10"/>
          <w:szCs w:val="10"/>
        </w:rPr>
        <w:t>-</w:t>
      </w:r>
      <w:r w:rsidRPr="00642178">
        <w:rPr>
          <w:rStyle w:val="apple-converted-space"/>
          <w:i/>
          <w:iCs/>
          <w:color w:val="000000"/>
          <w:sz w:val="10"/>
          <w:szCs w:val="10"/>
        </w:rPr>
        <w:t> </w:t>
      </w:r>
      <w:r w:rsidRPr="00642178">
        <w:rPr>
          <w:color w:val="000000"/>
          <w:sz w:val="10"/>
          <w:szCs w:val="10"/>
        </w:rPr>
        <w:t>фактический объем выпуска в отчетном периоде в натуральном выражении.</w:t>
      </w:r>
      <w:r w:rsidR="0026661A" w:rsidRPr="0026661A">
        <w:t xml:space="preserve"> </w:t>
      </w:r>
    </w:p>
    <w:p w:rsidR="0026661A" w:rsidRPr="0026661A" w:rsidRDefault="0026661A" w:rsidP="0026661A">
      <w:pPr>
        <w:pStyle w:val="a4"/>
        <w:spacing w:before="0" w:beforeAutospacing="0" w:after="0" w:afterAutospacing="0"/>
        <w:jc w:val="both"/>
        <w:rPr>
          <w:color w:val="000000"/>
          <w:sz w:val="10"/>
          <w:szCs w:val="10"/>
        </w:rPr>
      </w:pPr>
      <w:r w:rsidRPr="0026661A">
        <w:rPr>
          <w:color w:val="000000"/>
          <w:sz w:val="10"/>
          <w:szCs w:val="10"/>
        </w:rPr>
        <w:t>Сущность нормативного метода учета затрат и калькулирования себестоимости заключается в предварительном составлении нормативной калькуляции по статьям затрат готовой продукции по действующим нормам и учете отклонений по ним.</w:t>
      </w:r>
      <w:r>
        <w:rPr>
          <w:color w:val="000000"/>
          <w:sz w:val="10"/>
          <w:szCs w:val="10"/>
        </w:rPr>
        <w:t xml:space="preserve"> </w:t>
      </w:r>
      <w:r w:rsidRPr="0026661A">
        <w:rPr>
          <w:color w:val="000000"/>
          <w:sz w:val="10"/>
          <w:szCs w:val="10"/>
        </w:rPr>
        <w:t>Количество и структура нормативных калькуляций на каждом предприятии зависят от сложности технологического процесса и у</w:t>
      </w:r>
      <w:r>
        <w:rPr>
          <w:color w:val="000000"/>
          <w:sz w:val="10"/>
          <w:szCs w:val="10"/>
        </w:rPr>
        <w:t>ровня организации производства.</w:t>
      </w:r>
      <w:r w:rsidR="002A2A01">
        <w:rPr>
          <w:color w:val="000000"/>
          <w:sz w:val="10"/>
          <w:szCs w:val="10"/>
        </w:rPr>
        <w:t xml:space="preserve"> </w:t>
      </w:r>
      <w:r w:rsidRPr="0026661A">
        <w:rPr>
          <w:color w:val="000000"/>
          <w:sz w:val="10"/>
          <w:szCs w:val="10"/>
        </w:rPr>
        <w:t xml:space="preserve">В массовых и крупносерийных производствах нормативные калькуляции составляются по деталям, узлам, цеховым </w:t>
      </w:r>
      <w:proofErr w:type="spellStart"/>
      <w:r w:rsidRPr="0026661A">
        <w:rPr>
          <w:color w:val="000000"/>
          <w:sz w:val="10"/>
          <w:szCs w:val="10"/>
        </w:rPr>
        <w:t>машинокомплектам</w:t>
      </w:r>
      <w:proofErr w:type="spellEnd"/>
      <w:r w:rsidRPr="0026661A">
        <w:rPr>
          <w:color w:val="000000"/>
          <w:sz w:val="10"/>
          <w:szCs w:val="10"/>
        </w:rPr>
        <w:t>, полуфабрикатам, процессам сборки сборочных единиц, по изделиям. Во вспомогательных производствах они составляются по заказам на технологическое оснащение, изготовление типовых инструментов, на единицы ремонтной сложности, энергоносителей, транспортных работ</w:t>
      </w:r>
      <w:r>
        <w:rPr>
          <w:color w:val="000000"/>
          <w:sz w:val="10"/>
          <w:szCs w:val="10"/>
        </w:rPr>
        <w:t>, группы запасных частей и т.п.</w:t>
      </w:r>
    </w:p>
    <w:p w:rsidR="00642178" w:rsidRPr="002A2A01" w:rsidRDefault="0026661A" w:rsidP="002A2A01">
      <w:pPr>
        <w:pStyle w:val="a4"/>
        <w:spacing w:before="0" w:beforeAutospacing="0" w:after="0" w:afterAutospacing="0"/>
        <w:jc w:val="both"/>
        <w:rPr>
          <w:color w:val="000000"/>
          <w:sz w:val="10"/>
          <w:szCs w:val="10"/>
        </w:rPr>
      </w:pPr>
      <w:r w:rsidRPr="0026661A">
        <w:rPr>
          <w:color w:val="000000"/>
          <w:sz w:val="10"/>
          <w:szCs w:val="10"/>
        </w:rPr>
        <w:t>Для составления нормативных калькуляций предприятие должно иметь соответствующую нормативную базу – нормативные документы технической подготовки производства, нормативы расхода производственных ресурсов, вспомогательную нормативную документацию.</w:t>
      </w:r>
      <w:r w:rsidR="002A2A01" w:rsidRPr="002A2A01">
        <w:t xml:space="preserve"> </w:t>
      </w:r>
      <w:r w:rsidR="002A2A01" w:rsidRPr="002A2A01">
        <w:rPr>
          <w:color w:val="000000"/>
          <w:sz w:val="10"/>
          <w:szCs w:val="10"/>
        </w:rPr>
        <w:t>1. Нормы на материалы. Нормативные затраты основных материалов определяются умножением нормативной цены этих материалов на нормативное их количество. Нормативная цена основных материалов представляет собой тщательную оценку затрат определенного вида основных материалов на следующий учетный период.</w:t>
      </w:r>
      <w:r w:rsidR="00E74716" w:rsidRPr="00E74716">
        <w:t xml:space="preserve"> </w:t>
      </w:r>
      <w:r w:rsidR="00E74716" w:rsidRPr="00E74716">
        <w:rPr>
          <w:color w:val="000000"/>
          <w:sz w:val="10"/>
          <w:szCs w:val="10"/>
        </w:rPr>
        <w:t>2. Нормы трудозатрат. Чтобы установить нормы трудозатрат, необходимо проанализировать все виды деятельности по различным операциям. Каждую операцию анализируют и вычисляют допустимое время, которое требуется среднему рабочему для выполнения работы.</w:t>
      </w:r>
    </w:p>
    <w:p w:rsidR="004C242E" w:rsidRDefault="00E74716" w:rsidP="004C242E">
      <w:pPr>
        <w:autoSpaceDE w:val="0"/>
        <w:autoSpaceDN w:val="0"/>
        <w:adjustRightInd w:val="0"/>
        <w:jc w:val="both"/>
        <w:rPr>
          <w:color w:val="000000"/>
          <w:sz w:val="10"/>
          <w:szCs w:val="10"/>
        </w:rPr>
      </w:pPr>
      <w:r w:rsidRPr="00E74716">
        <w:rPr>
          <w:color w:val="000000"/>
          <w:sz w:val="10"/>
          <w:szCs w:val="10"/>
        </w:rPr>
        <w:t>3. Нормы накладных расходов. Накладные расходы включают в себя затраты труда вспомогательных рабочих, стоимость дополнительных материалов и другие косвенные расходы, которые не могут быть непосредственно отнесены на конкретный заказ. В качестве базы распределения должен выбираться фактор, наиболее соответствующий накладным расходам каждого производственного подразделения</w:t>
      </w:r>
    </w:p>
    <w:p w:rsidR="00231EBE" w:rsidRDefault="00231EBE"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336EE3" w:rsidRDefault="00336EE3" w:rsidP="004C242E">
      <w:pPr>
        <w:autoSpaceDE w:val="0"/>
        <w:autoSpaceDN w:val="0"/>
        <w:adjustRightInd w:val="0"/>
        <w:jc w:val="both"/>
        <w:rPr>
          <w:color w:val="000000"/>
          <w:sz w:val="10"/>
          <w:szCs w:val="10"/>
        </w:rPr>
      </w:pPr>
    </w:p>
    <w:p w:rsidR="00231EBE" w:rsidRPr="00336EE3" w:rsidRDefault="00231EBE" w:rsidP="00336EE3">
      <w:pPr>
        <w:autoSpaceDE w:val="0"/>
        <w:autoSpaceDN w:val="0"/>
        <w:adjustRightInd w:val="0"/>
        <w:jc w:val="both"/>
        <w:rPr>
          <w:color w:val="000000"/>
          <w:sz w:val="10"/>
          <w:szCs w:val="10"/>
        </w:rPr>
      </w:pPr>
      <w:r w:rsidRPr="00231EBE">
        <w:rPr>
          <w:b/>
          <w:color w:val="000000"/>
          <w:sz w:val="10"/>
          <w:szCs w:val="10"/>
        </w:rPr>
        <w:lastRenderedPageBreak/>
        <w:t>Вопрос № 15</w:t>
      </w:r>
      <w:proofErr w:type="gramStart"/>
      <w:r w:rsidRPr="00231EBE">
        <w:rPr>
          <w:b/>
          <w:color w:val="000000"/>
          <w:sz w:val="10"/>
          <w:szCs w:val="10"/>
        </w:rPr>
        <w:t>. .</w:t>
      </w:r>
      <w:r w:rsidR="000B3300">
        <w:rPr>
          <w:b/>
          <w:color w:val="000000"/>
          <w:sz w:val="10"/>
          <w:szCs w:val="10"/>
        </w:rPr>
        <w:t>Отраслевые</w:t>
      </w:r>
      <w:proofErr w:type="gramEnd"/>
      <w:r w:rsidR="000B3300">
        <w:rPr>
          <w:b/>
          <w:color w:val="000000"/>
          <w:sz w:val="10"/>
          <w:szCs w:val="10"/>
        </w:rPr>
        <w:t xml:space="preserve"> особенности строительства и их влияние на организацию учета затрат </w:t>
      </w:r>
      <w:r w:rsidRPr="00231EBE">
        <w:rPr>
          <w:color w:val="000000"/>
          <w:sz w:val="10"/>
          <w:szCs w:val="10"/>
        </w:rPr>
        <w:t xml:space="preserve"> </w:t>
      </w:r>
      <w:r w:rsidR="000B3300" w:rsidRPr="000B3300">
        <w:rPr>
          <w:color w:val="000000"/>
          <w:sz w:val="10"/>
          <w:szCs w:val="10"/>
        </w:rPr>
        <w:t>Строительное производство слагается из процессов, конечным результатом выполнения которых является строительная продукция, под которой следует подразумевать как отдельные части строящихся и реконструируемых объектов, так и з</w:t>
      </w:r>
      <w:r w:rsidR="000B3300">
        <w:rPr>
          <w:color w:val="000000"/>
          <w:sz w:val="10"/>
          <w:szCs w:val="10"/>
        </w:rPr>
        <w:t xml:space="preserve">аконченные здания и сооружения. </w:t>
      </w:r>
      <w:r w:rsidR="000B3300" w:rsidRPr="000B3300">
        <w:rPr>
          <w:color w:val="000000"/>
          <w:sz w:val="10"/>
          <w:szCs w:val="10"/>
        </w:rPr>
        <w:t>Отличительной особенностью договоров на строительство (договоров подряда) является длительность их исполнения, вследствие чего дата подписания договора и дата окончательного завершения работ по нему обычно оказываются в разных отчетных периодах. При этом особую актуальность приобретает задача определения момента признания выручки и затрат, распределения выручки и затрат по договору на строительство по отчетным периодам, в течение которых про</w:t>
      </w:r>
      <w:r w:rsidR="000B3300">
        <w:rPr>
          <w:color w:val="000000"/>
          <w:sz w:val="10"/>
          <w:szCs w:val="10"/>
        </w:rPr>
        <w:t xml:space="preserve">изводились строительные работы. </w:t>
      </w:r>
      <w:r w:rsidR="000B3300" w:rsidRPr="000B3300">
        <w:rPr>
          <w:color w:val="000000"/>
          <w:sz w:val="10"/>
          <w:szCs w:val="10"/>
        </w:rPr>
        <w:t>Выполнение строительных работ имеет ряд особенностей - к которым (кроме их длительности) относятся: отклонение фактических сроков работ от планируемых; отклонение фактической стоимости работ от планируемой (сметной) стоимости; наличие этапов выполнения работ; существование авансовых и промежуточны</w:t>
      </w:r>
      <w:r w:rsidR="000B3300">
        <w:rPr>
          <w:color w:val="000000"/>
          <w:sz w:val="10"/>
          <w:szCs w:val="10"/>
        </w:rPr>
        <w:t xml:space="preserve">х платежей заказчика </w:t>
      </w:r>
      <w:r w:rsidR="000B3300" w:rsidRPr="000B3300">
        <w:rPr>
          <w:color w:val="000000"/>
          <w:sz w:val="10"/>
          <w:szCs w:val="10"/>
        </w:rPr>
        <w:t>Перечисленные особенности обусловливают неопределенность, которая не позволяет считать плановые значения стоимости этапов работ и размер авансовых платежей показателями, надежно оценивающими финансовый результат от реализации договора на строительство. Объективным же критерием оценки может являться, например, степень завершенности работ. Для определения степени завершенности работ необходимо вычислить выручку, которую подрядчик получит за выполненные работы, и соответствующие затраты, о</w:t>
      </w:r>
      <w:r w:rsidR="00336EE3">
        <w:rPr>
          <w:color w:val="000000"/>
          <w:sz w:val="10"/>
          <w:szCs w:val="10"/>
        </w:rPr>
        <w:t xml:space="preserve">тносимые на выполненные работы. </w:t>
      </w:r>
      <w:proofErr w:type="gramStart"/>
      <w:r w:rsidR="000B3300" w:rsidRPr="000B3300">
        <w:rPr>
          <w:color w:val="000000"/>
          <w:sz w:val="10"/>
          <w:szCs w:val="10"/>
        </w:rPr>
        <w:t>Управление  производственной</w:t>
      </w:r>
      <w:proofErr w:type="gramEnd"/>
      <w:r w:rsidR="000B3300" w:rsidRPr="000B3300">
        <w:rPr>
          <w:color w:val="000000"/>
          <w:sz w:val="10"/>
          <w:szCs w:val="10"/>
        </w:rPr>
        <w:t xml:space="preserve">  и  финансово-хозяйственной деятельностью предприятия основано на финансовом планировании  и  бюджетировании. А это </w:t>
      </w:r>
      <w:proofErr w:type="gramStart"/>
      <w:r w:rsidR="000B3300" w:rsidRPr="000B3300">
        <w:rPr>
          <w:color w:val="000000"/>
          <w:sz w:val="10"/>
          <w:szCs w:val="10"/>
        </w:rPr>
        <w:t>возможно  только</w:t>
      </w:r>
      <w:proofErr w:type="gramEnd"/>
      <w:r w:rsidR="000B3300" w:rsidRPr="000B3300">
        <w:rPr>
          <w:color w:val="000000"/>
          <w:sz w:val="10"/>
          <w:szCs w:val="10"/>
        </w:rPr>
        <w:t xml:space="preserve">  при  наличии полной  и  достоверной  информации,  формируемой  экономическими  службами</w:t>
      </w:r>
      <w:r w:rsidR="00336EE3">
        <w:rPr>
          <w:color w:val="000000"/>
          <w:sz w:val="10"/>
          <w:szCs w:val="10"/>
        </w:rPr>
        <w:t xml:space="preserve">. </w:t>
      </w:r>
      <w:r w:rsidR="00336EE3" w:rsidRPr="00336EE3">
        <w:rPr>
          <w:color w:val="000000"/>
          <w:sz w:val="10"/>
          <w:szCs w:val="10"/>
        </w:rPr>
        <w:t xml:space="preserve">Объектом бухгалтерского учета по договору на строительство у застройщика и подрядчика являются затраты по объекту строительства, которые </w:t>
      </w:r>
      <w:proofErr w:type="gramStart"/>
      <w:r w:rsidR="00336EE3" w:rsidRPr="00336EE3">
        <w:rPr>
          <w:color w:val="000000"/>
          <w:sz w:val="10"/>
          <w:szCs w:val="10"/>
        </w:rPr>
        <w:t>осуществляются  при</w:t>
      </w:r>
      <w:proofErr w:type="gramEnd"/>
      <w:r w:rsidR="00336EE3" w:rsidRPr="00336EE3">
        <w:rPr>
          <w:color w:val="000000"/>
          <w:sz w:val="10"/>
          <w:szCs w:val="10"/>
        </w:rPr>
        <w:t xml:space="preserve">  выполнении  отдельных  видов  работ  на  объектах,  возводимых  по  одному  проекту  или  договору  на  строительство .  </w:t>
      </w:r>
      <w:proofErr w:type="gramStart"/>
      <w:r w:rsidR="00336EE3" w:rsidRPr="00336EE3">
        <w:rPr>
          <w:color w:val="000000"/>
          <w:sz w:val="10"/>
          <w:szCs w:val="10"/>
        </w:rPr>
        <w:t>Застройщик  ведет</w:t>
      </w:r>
      <w:proofErr w:type="gramEnd"/>
      <w:r w:rsidR="00336EE3" w:rsidRPr="00336EE3">
        <w:rPr>
          <w:color w:val="000000"/>
          <w:sz w:val="10"/>
          <w:szCs w:val="10"/>
        </w:rPr>
        <w:t xml:space="preserve"> учет  капитальных  вложений  и  источников  их  финансирования.               Подрядное </w:t>
      </w:r>
      <w:proofErr w:type="gramStart"/>
      <w:r w:rsidR="00336EE3" w:rsidRPr="00336EE3">
        <w:rPr>
          <w:color w:val="000000"/>
          <w:sz w:val="10"/>
          <w:szCs w:val="10"/>
        </w:rPr>
        <w:t>предприятие  учитывает</w:t>
      </w:r>
      <w:proofErr w:type="gramEnd"/>
      <w:r w:rsidR="00336EE3" w:rsidRPr="00336EE3">
        <w:rPr>
          <w:color w:val="000000"/>
          <w:sz w:val="10"/>
          <w:szCs w:val="10"/>
        </w:rPr>
        <w:t xml:space="preserve"> издержки (затраты) строительного производства, реализацию  строительной  продукции  и  выполненные  этапы  по  незавершенным работам.</w:t>
      </w:r>
      <w:r w:rsidR="00336EE3" w:rsidRPr="00336EE3">
        <w:t xml:space="preserve"> </w:t>
      </w:r>
      <w:r w:rsidR="00336EE3" w:rsidRPr="00336EE3">
        <w:rPr>
          <w:color w:val="000000"/>
          <w:sz w:val="10"/>
          <w:szCs w:val="10"/>
        </w:rPr>
        <w:t xml:space="preserve">Производственными единицами строительно-монтажной организации являются строительные участки, </w:t>
      </w:r>
      <w:proofErr w:type="spellStart"/>
      <w:r w:rsidR="00336EE3" w:rsidRPr="00336EE3">
        <w:rPr>
          <w:color w:val="000000"/>
          <w:sz w:val="10"/>
          <w:szCs w:val="10"/>
        </w:rPr>
        <w:t>прорабства</w:t>
      </w:r>
      <w:proofErr w:type="spellEnd"/>
      <w:r w:rsidR="00336EE3" w:rsidRPr="00336EE3">
        <w:rPr>
          <w:color w:val="000000"/>
          <w:sz w:val="10"/>
          <w:szCs w:val="10"/>
        </w:rPr>
        <w:t xml:space="preserve"> или отдельные объекты строительства. Количество участков зависит от числа одновременно строящихся объектов и их территориального размещения.</w:t>
      </w:r>
    </w:p>
    <w:p w:rsidR="00231EBE" w:rsidRDefault="00231EBE" w:rsidP="004C242E">
      <w:pPr>
        <w:autoSpaceDE w:val="0"/>
        <w:autoSpaceDN w:val="0"/>
        <w:adjustRightInd w:val="0"/>
        <w:jc w:val="both"/>
        <w:rPr>
          <w:color w:val="000000"/>
          <w:sz w:val="10"/>
          <w:szCs w:val="10"/>
        </w:rPr>
      </w:pPr>
    </w:p>
    <w:p w:rsidR="00263650" w:rsidRPr="00263650" w:rsidRDefault="00231EBE" w:rsidP="00263650">
      <w:pPr>
        <w:autoSpaceDE w:val="0"/>
        <w:autoSpaceDN w:val="0"/>
        <w:adjustRightInd w:val="0"/>
        <w:jc w:val="both"/>
        <w:rPr>
          <w:color w:val="000000"/>
          <w:sz w:val="10"/>
          <w:szCs w:val="10"/>
        </w:rPr>
      </w:pPr>
      <w:r w:rsidRPr="00231EBE">
        <w:rPr>
          <w:b/>
          <w:color w:val="000000"/>
          <w:sz w:val="10"/>
          <w:szCs w:val="10"/>
        </w:rPr>
        <w:t xml:space="preserve">Вопрос № 16. </w:t>
      </w:r>
      <w:r w:rsidR="00665253">
        <w:rPr>
          <w:b/>
          <w:color w:val="000000"/>
          <w:sz w:val="10"/>
          <w:szCs w:val="10"/>
        </w:rPr>
        <w:t>Организация учета затрат на производство при выполнении работ собственными силами.</w:t>
      </w:r>
      <w:r w:rsidRPr="00231EBE">
        <w:rPr>
          <w:color w:val="000000"/>
          <w:sz w:val="10"/>
          <w:szCs w:val="10"/>
        </w:rPr>
        <w:t xml:space="preserve"> К</w:t>
      </w:r>
      <w:r w:rsidR="00665253" w:rsidRPr="00665253">
        <w:t xml:space="preserve"> </w:t>
      </w:r>
      <w:r w:rsidR="00665253" w:rsidRPr="00665253">
        <w:rPr>
          <w:color w:val="000000"/>
          <w:sz w:val="10"/>
          <w:szCs w:val="10"/>
        </w:rPr>
        <w:t>Себестоимость строительных работ, выполненных строительной организацией собственными силами, складывается из затрат, связанных с использованием в процессе производства материалов, топлива, энергии, основных фондов, трудовых ресурсов, а также других затрат.</w:t>
      </w:r>
      <w:r w:rsidR="00665253" w:rsidRPr="00665253">
        <w:t xml:space="preserve"> </w:t>
      </w:r>
      <w:r w:rsidR="00665253" w:rsidRPr="00665253">
        <w:rPr>
          <w:color w:val="000000"/>
          <w:sz w:val="10"/>
          <w:szCs w:val="10"/>
        </w:rPr>
        <w:t>Затраты на производство строительных работ включаются в себестоимость работ того календарного периода, к которым они относятся, независимо от времени их воз</w:t>
      </w:r>
      <w:r w:rsidR="00665253">
        <w:rPr>
          <w:color w:val="000000"/>
          <w:sz w:val="10"/>
          <w:szCs w:val="10"/>
        </w:rPr>
        <w:t xml:space="preserve">никновения. </w:t>
      </w:r>
      <w:r w:rsidR="00665253" w:rsidRPr="00665253">
        <w:rPr>
          <w:color w:val="000000"/>
          <w:sz w:val="10"/>
          <w:szCs w:val="10"/>
        </w:rPr>
        <w:t>С этой целью затраты на произв</w:t>
      </w:r>
      <w:r w:rsidR="00665253">
        <w:rPr>
          <w:color w:val="000000"/>
          <w:sz w:val="10"/>
          <w:szCs w:val="10"/>
        </w:rPr>
        <w:t xml:space="preserve">одство работ подразделяются на: </w:t>
      </w:r>
      <w:r w:rsidR="00665253" w:rsidRPr="00665253">
        <w:rPr>
          <w:color w:val="000000"/>
          <w:sz w:val="10"/>
          <w:szCs w:val="10"/>
        </w:rPr>
        <w:t>текущие, т.е. посто</w:t>
      </w:r>
      <w:r w:rsidR="00665253">
        <w:rPr>
          <w:color w:val="000000"/>
          <w:sz w:val="10"/>
          <w:szCs w:val="10"/>
        </w:rPr>
        <w:t xml:space="preserve">янные производственные затраты; </w:t>
      </w:r>
      <w:r w:rsidR="00665253" w:rsidRPr="00665253">
        <w:rPr>
          <w:color w:val="000000"/>
          <w:sz w:val="10"/>
          <w:szCs w:val="10"/>
        </w:rPr>
        <w:t>единовременные, т.е. однократные или периодически производимые.</w:t>
      </w:r>
      <w:r w:rsidR="00263650" w:rsidRPr="00263650">
        <w:t xml:space="preserve"> </w:t>
      </w:r>
      <w:r w:rsidR="00263650" w:rsidRPr="00263650">
        <w:rPr>
          <w:color w:val="000000"/>
          <w:sz w:val="10"/>
          <w:szCs w:val="10"/>
        </w:rPr>
        <w:t xml:space="preserve">Затраты в зависимости от способов их включения в себестоимость работ подразделяются на </w:t>
      </w:r>
      <w:r w:rsidR="00263650">
        <w:rPr>
          <w:color w:val="000000"/>
          <w:sz w:val="10"/>
          <w:szCs w:val="10"/>
        </w:rPr>
        <w:t xml:space="preserve">прямые и косвенные (накладные). </w:t>
      </w:r>
      <w:r w:rsidR="00263650" w:rsidRPr="00263650">
        <w:rPr>
          <w:color w:val="000000"/>
          <w:sz w:val="10"/>
          <w:szCs w:val="10"/>
        </w:rPr>
        <w:t xml:space="preserve">Под прямыми затратами понимаются расходы, связанные с производством строительных работ, которые можно прямо и непосредственно включать в себестоимость работ по </w:t>
      </w:r>
      <w:r w:rsidR="00263650">
        <w:rPr>
          <w:color w:val="000000"/>
          <w:sz w:val="10"/>
          <w:szCs w:val="10"/>
        </w:rPr>
        <w:t xml:space="preserve">соответствующим объектам учета. </w:t>
      </w:r>
      <w:r w:rsidR="00263650" w:rsidRPr="00263650">
        <w:rPr>
          <w:color w:val="000000"/>
          <w:sz w:val="10"/>
          <w:szCs w:val="10"/>
        </w:rPr>
        <w:t xml:space="preserve">Под косвенными (накладными) затратами понимаются расходы, связанные с организацией и управлением производством строительных работ, относящиеся к деятельности строительной организации в целом, которые включаются в себестоимость объектов учета с помощью специальных методов. Данные расходы в отдельных случаях могут относиться, минуя затраты, </w:t>
      </w:r>
      <w:r w:rsidR="00263650">
        <w:rPr>
          <w:color w:val="000000"/>
          <w:sz w:val="10"/>
          <w:szCs w:val="10"/>
        </w:rPr>
        <w:t xml:space="preserve">на счет учета реализации работ. </w:t>
      </w:r>
      <w:r w:rsidR="00263650" w:rsidRPr="00263650">
        <w:rPr>
          <w:color w:val="000000"/>
          <w:sz w:val="10"/>
          <w:szCs w:val="10"/>
        </w:rPr>
        <w:t>Все расходы организации, зависящие от изменения объемов выполненных работ, можно подразделить на п</w:t>
      </w:r>
      <w:r w:rsidR="00263650">
        <w:rPr>
          <w:color w:val="000000"/>
          <w:sz w:val="10"/>
          <w:szCs w:val="10"/>
        </w:rPr>
        <w:t xml:space="preserve">остоянные и переменные расходы. </w:t>
      </w:r>
      <w:r w:rsidR="00263650" w:rsidRPr="00263650">
        <w:rPr>
          <w:color w:val="000000"/>
          <w:sz w:val="10"/>
          <w:szCs w:val="10"/>
        </w:rPr>
        <w:t>Расходы, не зависящие непосредственно от объема строительных работ, удельный размер которых в себестоимости при увеличении объема работ будет сокращаться, а при уменьшении увеличиваться, о</w:t>
      </w:r>
      <w:r w:rsidR="00263650">
        <w:rPr>
          <w:color w:val="000000"/>
          <w:sz w:val="10"/>
          <w:szCs w:val="10"/>
        </w:rPr>
        <w:t xml:space="preserve">тносятся к постоянным расходам. </w:t>
      </w:r>
      <w:r w:rsidR="00263650" w:rsidRPr="00263650">
        <w:rPr>
          <w:color w:val="000000"/>
          <w:sz w:val="10"/>
          <w:szCs w:val="10"/>
        </w:rPr>
        <w:t>Расходы, изменяющиеся пропорционально росту (снижению) объема выполняемых строительных работ, относятся к переменным расходам. В себестоимость строительных работ включаются:</w:t>
      </w:r>
    </w:p>
    <w:p w:rsidR="00263650" w:rsidRPr="00263650" w:rsidRDefault="00263650" w:rsidP="00263650">
      <w:pPr>
        <w:autoSpaceDE w:val="0"/>
        <w:autoSpaceDN w:val="0"/>
        <w:adjustRightInd w:val="0"/>
        <w:jc w:val="both"/>
        <w:rPr>
          <w:color w:val="000000"/>
          <w:sz w:val="10"/>
          <w:szCs w:val="10"/>
        </w:rPr>
      </w:pPr>
      <w:r w:rsidRPr="00263650">
        <w:rPr>
          <w:color w:val="000000"/>
          <w:sz w:val="10"/>
          <w:szCs w:val="10"/>
        </w:rPr>
        <w:t>а) затраты, непосредственно связанные с производством строительных работ, обусловленные технологией и организацией их производства:</w:t>
      </w:r>
    </w:p>
    <w:p w:rsidR="00263650" w:rsidRPr="00263650" w:rsidRDefault="00263650" w:rsidP="00263650">
      <w:pPr>
        <w:autoSpaceDE w:val="0"/>
        <w:autoSpaceDN w:val="0"/>
        <w:adjustRightInd w:val="0"/>
        <w:jc w:val="both"/>
        <w:rPr>
          <w:color w:val="000000"/>
          <w:sz w:val="10"/>
          <w:szCs w:val="10"/>
        </w:rPr>
      </w:pPr>
      <w:r w:rsidRPr="00263650">
        <w:rPr>
          <w:color w:val="000000"/>
          <w:sz w:val="10"/>
          <w:szCs w:val="10"/>
        </w:rPr>
        <w:t>стоимость использованных в производстве материалов, строительных конструкций и деталей, топлива, энергии, пара, воды (а также износа временных (</w:t>
      </w:r>
      <w:proofErr w:type="spellStart"/>
      <w:r w:rsidRPr="00263650">
        <w:rPr>
          <w:color w:val="000000"/>
          <w:sz w:val="10"/>
          <w:szCs w:val="10"/>
        </w:rPr>
        <w:t>нетитульных</w:t>
      </w:r>
      <w:proofErr w:type="spellEnd"/>
      <w:r w:rsidRPr="00263650">
        <w:rPr>
          <w:color w:val="000000"/>
          <w:sz w:val="10"/>
          <w:szCs w:val="10"/>
        </w:rPr>
        <w:t>) сооружений и устройств, малоценных и б</w:t>
      </w:r>
      <w:r>
        <w:rPr>
          <w:color w:val="000000"/>
          <w:sz w:val="10"/>
          <w:szCs w:val="10"/>
        </w:rPr>
        <w:t xml:space="preserve">ыстроизнашивающихся предметов); </w:t>
      </w:r>
      <w:r w:rsidRPr="00263650">
        <w:rPr>
          <w:color w:val="000000"/>
          <w:sz w:val="10"/>
          <w:szCs w:val="10"/>
        </w:rPr>
        <w:t>расходы на оплату труда рабочих;</w:t>
      </w:r>
    </w:p>
    <w:p w:rsidR="004C242E" w:rsidRDefault="00263650" w:rsidP="00263650">
      <w:pPr>
        <w:autoSpaceDE w:val="0"/>
        <w:autoSpaceDN w:val="0"/>
        <w:adjustRightInd w:val="0"/>
        <w:jc w:val="both"/>
        <w:rPr>
          <w:color w:val="000000"/>
          <w:sz w:val="10"/>
          <w:szCs w:val="10"/>
        </w:rPr>
      </w:pPr>
      <w:r w:rsidRPr="00263650">
        <w:rPr>
          <w:color w:val="000000"/>
          <w:sz w:val="10"/>
          <w:szCs w:val="10"/>
        </w:rPr>
        <w:t>расходы по содержанию и эксплуатации с</w:t>
      </w:r>
      <w:r>
        <w:rPr>
          <w:color w:val="000000"/>
          <w:sz w:val="10"/>
          <w:szCs w:val="10"/>
        </w:rPr>
        <w:t xml:space="preserve">троительных машин и механизмов; </w:t>
      </w:r>
      <w:r w:rsidRPr="00263650">
        <w:rPr>
          <w:color w:val="000000"/>
          <w:sz w:val="10"/>
          <w:szCs w:val="10"/>
        </w:rPr>
        <w:t xml:space="preserve">б) затраты, связанные с использованием природного сырья, в части затрат на рекультивацию земель, платы за древесину, отпускаемую на корню, а также платы за воду, забираемую из водохозяйственных систем в </w:t>
      </w:r>
      <w:r>
        <w:rPr>
          <w:color w:val="000000"/>
          <w:sz w:val="10"/>
          <w:szCs w:val="10"/>
        </w:rPr>
        <w:t xml:space="preserve">пределах установленных лимитов; </w:t>
      </w:r>
      <w:r w:rsidRPr="00263650">
        <w:rPr>
          <w:color w:val="000000"/>
          <w:sz w:val="10"/>
          <w:szCs w:val="10"/>
        </w:rPr>
        <w:t>в) затраты некапитального характера, связанные с совершенствованием технологии и организации производства, а также с улучшением качества строительных работ, повышением долговечности объектов строительства и других эксплуатационных свойств, осуществляемые в х</w:t>
      </w:r>
      <w:r>
        <w:rPr>
          <w:color w:val="000000"/>
          <w:sz w:val="10"/>
          <w:szCs w:val="10"/>
        </w:rPr>
        <w:t xml:space="preserve">оде производственного процесса; </w:t>
      </w:r>
      <w:r w:rsidRPr="00263650">
        <w:rPr>
          <w:color w:val="000000"/>
          <w:sz w:val="10"/>
          <w:szCs w:val="10"/>
        </w:rPr>
        <w:t>г) затраты на обслужива</w:t>
      </w:r>
      <w:r>
        <w:rPr>
          <w:color w:val="000000"/>
          <w:sz w:val="10"/>
          <w:szCs w:val="10"/>
        </w:rPr>
        <w:t xml:space="preserve">ние производственного процесса: </w:t>
      </w:r>
      <w:r w:rsidRPr="00263650">
        <w:rPr>
          <w:color w:val="000000"/>
          <w:sz w:val="10"/>
          <w:szCs w:val="10"/>
        </w:rPr>
        <w:t>по обеспечению производства материалами, деталями и конструкциями, топливом, энергией, инструментом, приспособлениями и другими</w:t>
      </w:r>
      <w:r>
        <w:rPr>
          <w:color w:val="000000"/>
          <w:sz w:val="10"/>
          <w:szCs w:val="10"/>
        </w:rPr>
        <w:t xml:space="preserve"> средствами и предметами труда; </w:t>
      </w:r>
      <w:r w:rsidRPr="00263650">
        <w:rPr>
          <w:color w:val="000000"/>
          <w:sz w:val="10"/>
          <w:szCs w:val="10"/>
        </w:rPr>
        <w:t>по поддержанию основных производственных фондов в рабочем состоянии (расходы на технический осмотр и уход, на проведение текущего, сре</w:t>
      </w:r>
      <w:r>
        <w:rPr>
          <w:color w:val="000000"/>
          <w:sz w:val="10"/>
          <w:szCs w:val="10"/>
        </w:rPr>
        <w:t xml:space="preserve">днего и капитального ремонтов); </w:t>
      </w:r>
      <w:r w:rsidRPr="00263650">
        <w:rPr>
          <w:color w:val="000000"/>
          <w:sz w:val="10"/>
          <w:szCs w:val="10"/>
        </w:rPr>
        <w:t>д) расходы по организации, подготовке произво</w:t>
      </w:r>
      <w:r>
        <w:rPr>
          <w:color w:val="000000"/>
          <w:sz w:val="10"/>
          <w:szCs w:val="10"/>
        </w:rPr>
        <w:t xml:space="preserve">дства и сдаче работ: </w:t>
      </w:r>
      <w:r w:rsidRPr="00263650">
        <w:rPr>
          <w:color w:val="000000"/>
          <w:sz w:val="10"/>
          <w:szCs w:val="10"/>
        </w:rPr>
        <w:t>по обеспечению санитарно-г</w:t>
      </w:r>
      <w:r>
        <w:rPr>
          <w:color w:val="000000"/>
          <w:sz w:val="10"/>
          <w:szCs w:val="10"/>
        </w:rPr>
        <w:t xml:space="preserve">игиенических и бытовых условий; </w:t>
      </w:r>
      <w:r w:rsidRPr="00263650">
        <w:rPr>
          <w:color w:val="000000"/>
          <w:sz w:val="10"/>
          <w:szCs w:val="10"/>
        </w:rPr>
        <w:t>на охрану труда и технику безопасности;</w:t>
      </w: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Default="00C144C8" w:rsidP="00263650">
      <w:pPr>
        <w:autoSpaceDE w:val="0"/>
        <w:autoSpaceDN w:val="0"/>
        <w:adjustRightInd w:val="0"/>
        <w:jc w:val="both"/>
        <w:rPr>
          <w:color w:val="000000"/>
          <w:sz w:val="10"/>
          <w:szCs w:val="10"/>
        </w:rPr>
      </w:pPr>
    </w:p>
    <w:p w:rsidR="00C144C8" w:rsidRPr="00C144C8" w:rsidRDefault="00C144C8" w:rsidP="00C144C8">
      <w:pPr>
        <w:autoSpaceDE w:val="0"/>
        <w:autoSpaceDN w:val="0"/>
        <w:adjustRightInd w:val="0"/>
        <w:jc w:val="both"/>
        <w:rPr>
          <w:b/>
          <w:color w:val="000000"/>
          <w:sz w:val="10"/>
          <w:szCs w:val="10"/>
        </w:rPr>
      </w:pPr>
      <w:r w:rsidRPr="00C144C8">
        <w:rPr>
          <w:b/>
          <w:color w:val="000000"/>
          <w:sz w:val="10"/>
          <w:szCs w:val="10"/>
        </w:rPr>
        <w:lastRenderedPageBreak/>
        <w:t>Вопрос 28</w:t>
      </w:r>
      <w:r w:rsidRPr="00C144C8">
        <w:rPr>
          <w:b/>
        </w:rPr>
        <w:t xml:space="preserve"> </w:t>
      </w:r>
      <w:r w:rsidRPr="00C144C8">
        <w:rPr>
          <w:b/>
          <w:color w:val="000000"/>
          <w:sz w:val="10"/>
          <w:szCs w:val="10"/>
        </w:rPr>
        <w:t>Объекты учета затрат и калькулирования себестоимости автомобильных перевозок.</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Затраты автотранспортного предприятия на выполнение перевозок грузов и пассажиров, погрузочно-разгрузочных работ, транспортно-экспедиционных услуг, выраженные в денежной форме, представляют собой себестоимость перевозок, работ, услуг.</w:t>
      </w:r>
    </w:p>
    <w:p w:rsidR="00C144C8" w:rsidRPr="00C144C8" w:rsidRDefault="00C144C8" w:rsidP="00C144C8">
      <w:pPr>
        <w:autoSpaceDE w:val="0"/>
        <w:autoSpaceDN w:val="0"/>
        <w:adjustRightInd w:val="0"/>
        <w:jc w:val="both"/>
        <w:rPr>
          <w:color w:val="000000"/>
          <w:sz w:val="10"/>
          <w:szCs w:val="10"/>
        </w:rPr>
      </w:pPr>
      <w:proofErr w:type="spellStart"/>
      <w:r>
        <w:rPr>
          <w:color w:val="000000"/>
          <w:sz w:val="10"/>
          <w:szCs w:val="10"/>
        </w:rPr>
        <w:t>О</w:t>
      </w:r>
      <w:r w:rsidRPr="00C144C8">
        <w:rPr>
          <w:color w:val="000000"/>
          <w:sz w:val="10"/>
          <w:szCs w:val="10"/>
        </w:rPr>
        <w:t>ъектами</w:t>
      </w:r>
      <w:proofErr w:type="spellEnd"/>
      <w:r w:rsidRPr="00C144C8">
        <w:rPr>
          <w:color w:val="000000"/>
          <w:sz w:val="10"/>
          <w:szCs w:val="10"/>
        </w:rPr>
        <w:t xml:space="preserve"> учета затрат на производство являются</w:t>
      </w:r>
      <w:r>
        <w:rPr>
          <w:color w:val="000000"/>
          <w:sz w:val="10"/>
          <w:szCs w:val="10"/>
        </w:rPr>
        <w:t xml:space="preserve"> материальные, </w:t>
      </w:r>
      <w:proofErr w:type="spellStart"/>
      <w:r>
        <w:rPr>
          <w:color w:val="000000"/>
          <w:sz w:val="10"/>
          <w:szCs w:val="10"/>
        </w:rPr>
        <w:t>тр</w:t>
      </w:r>
      <w:r w:rsidRPr="00C144C8">
        <w:rPr>
          <w:color w:val="000000"/>
          <w:sz w:val="10"/>
          <w:szCs w:val="10"/>
        </w:rPr>
        <w:t>довые</w:t>
      </w:r>
      <w:proofErr w:type="spellEnd"/>
      <w:r w:rsidRPr="00C144C8">
        <w:rPr>
          <w:color w:val="000000"/>
          <w:sz w:val="10"/>
          <w:szCs w:val="10"/>
        </w:rPr>
        <w:t xml:space="preserve"> и финансовые ресурсы, израс</w:t>
      </w:r>
      <w:r>
        <w:rPr>
          <w:color w:val="000000"/>
          <w:sz w:val="10"/>
          <w:szCs w:val="10"/>
        </w:rPr>
        <w:t xml:space="preserve">ходованные на осуществление </w:t>
      </w:r>
      <w:proofErr w:type="spellStart"/>
      <w:r>
        <w:rPr>
          <w:color w:val="000000"/>
          <w:sz w:val="10"/>
          <w:szCs w:val="10"/>
        </w:rPr>
        <w:t>тра</w:t>
      </w:r>
      <w:r w:rsidRPr="00C144C8">
        <w:rPr>
          <w:color w:val="000000"/>
          <w:sz w:val="10"/>
          <w:szCs w:val="10"/>
        </w:rPr>
        <w:t>спортного</w:t>
      </w:r>
      <w:proofErr w:type="spellEnd"/>
      <w:r w:rsidRPr="00C144C8">
        <w:rPr>
          <w:color w:val="000000"/>
          <w:sz w:val="10"/>
          <w:szCs w:val="10"/>
        </w:rPr>
        <w:t xml:space="preserve"> процесса, работ и услуг.</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Объектами калькулирования себестоимос</w:t>
      </w:r>
      <w:r>
        <w:rPr>
          <w:color w:val="000000"/>
          <w:sz w:val="10"/>
          <w:szCs w:val="10"/>
        </w:rPr>
        <w:t xml:space="preserve">ти автомобильных перевозок, </w:t>
      </w:r>
      <w:proofErr w:type="spellStart"/>
      <w:r>
        <w:rPr>
          <w:color w:val="000000"/>
          <w:sz w:val="10"/>
          <w:szCs w:val="10"/>
        </w:rPr>
        <w:t>раб</w:t>
      </w:r>
      <w:r w:rsidRPr="00C144C8">
        <w:rPr>
          <w:color w:val="000000"/>
          <w:sz w:val="10"/>
          <w:szCs w:val="10"/>
        </w:rPr>
        <w:t>т</w:t>
      </w:r>
      <w:proofErr w:type="spellEnd"/>
      <w:r w:rsidRPr="00C144C8">
        <w:rPr>
          <w:color w:val="000000"/>
          <w:sz w:val="10"/>
          <w:szCs w:val="10"/>
        </w:rPr>
        <w:t xml:space="preserve"> и услуг является продукция, изготовленная в результате осуществления производственного процесса.</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 xml:space="preserve">Расходы по основной эксплуатационной </w:t>
      </w:r>
      <w:proofErr w:type="spellStart"/>
      <w:r w:rsidRPr="00C144C8">
        <w:rPr>
          <w:color w:val="000000"/>
          <w:sz w:val="10"/>
          <w:szCs w:val="10"/>
        </w:rPr>
        <w:t>деят-ти</w:t>
      </w:r>
      <w:proofErr w:type="spellEnd"/>
      <w:r w:rsidRPr="00C144C8">
        <w:rPr>
          <w:color w:val="000000"/>
          <w:sz w:val="10"/>
          <w:szCs w:val="10"/>
        </w:rPr>
        <w:t xml:space="preserve"> </w:t>
      </w:r>
      <w:proofErr w:type="spellStart"/>
      <w:r w:rsidRPr="00C144C8">
        <w:rPr>
          <w:color w:val="000000"/>
          <w:sz w:val="10"/>
          <w:szCs w:val="10"/>
        </w:rPr>
        <w:t>орг-ций</w:t>
      </w:r>
      <w:proofErr w:type="spellEnd"/>
      <w:r w:rsidRPr="00C144C8">
        <w:rPr>
          <w:color w:val="000000"/>
          <w:sz w:val="10"/>
          <w:szCs w:val="10"/>
        </w:rPr>
        <w:t xml:space="preserve"> автомобильного транспорта распределяются по видам перевозок, работ и услуг - грузовым перевозкам, пассажирским перевозкам, транспортно-экспедиционным операциям, прочим видам деятельности, с выделением экспортируемых услуг, работ.</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Учет по видам перевозок, работ и услуг ведется согласно принятой организацией учетной политике.</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В зависимости от порядка отнесения на себестоимость перевозок (работ, услуг) расходы подразделяются на прямые, непосредственно относимые на соответствующие виды перевозок (работ, услуг) и распределяемые (или косвенные).</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 xml:space="preserve">Прямые затраты (по статьям: з/п водителей автомобилей и кондукторов автобусов, отчисления на соц. нужды, </w:t>
      </w:r>
      <w:proofErr w:type="spellStart"/>
      <w:r w:rsidRPr="00C144C8">
        <w:rPr>
          <w:color w:val="000000"/>
          <w:sz w:val="10"/>
          <w:szCs w:val="10"/>
        </w:rPr>
        <w:t>автом-ное</w:t>
      </w:r>
      <w:proofErr w:type="spellEnd"/>
      <w:r w:rsidRPr="00C144C8">
        <w:rPr>
          <w:color w:val="000000"/>
          <w:sz w:val="10"/>
          <w:szCs w:val="10"/>
        </w:rPr>
        <w:t xml:space="preserve"> топливо, смазочные (за вычетом акцизов) и прочие эксплуатационные материалы, износ и ремонт </w:t>
      </w:r>
      <w:proofErr w:type="spellStart"/>
      <w:r w:rsidRPr="00C144C8">
        <w:rPr>
          <w:color w:val="000000"/>
          <w:sz w:val="10"/>
          <w:szCs w:val="10"/>
        </w:rPr>
        <w:t>автом-ных</w:t>
      </w:r>
      <w:proofErr w:type="spellEnd"/>
      <w:r w:rsidRPr="00C144C8">
        <w:rPr>
          <w:color w:val="000000"/>
          <w:sz w:val="10"/>
          <w:szCs w:val="10"/>
        </w:rPr>
        <w:t xml:space="preserve"> шин, </w:t>
      </w:r>
      <w:proofErr w:type="spellStart"/>
      <w:r w:rsidRPr="00C144C8">
        <w:rPr>
          <w:color w:val="000000"/>
          <w:sz w:val="10"/>
          <w:szCs w:val="10"/>
        </w:rPr>
        <w:t>технич</w:t>
      </w:r>
      <w:proofErr w:type="spellEnd"/>
      <w:r w:rsidRPr="00C144C8">
        <w:rPr>
          <w:color w:val="000000"/>
          <w:sz w:val="10"/>
          <w:szCs w:val="10"/>
        </w:rPr>
        <w:t>. обслуживание и эксплуатационный ремонт, амортизация подвижного состава) непосредственно включаются в состав затрат соответственно на грузовые или пассажирские перевозки, на транспортно-экспедиционное обслуживание или прочие виды деятельности.</w:t>
      </w:r>
    </w:p>
    <w:p w:rsidR="00C144C8" w:rsidRPr="00C144C8" w:rsidRDefault="00C144C8" w:rsidP="00C144C8">
      <w:pPr>
        <w:autoSpaceDE w:val="0"/>
        <w:autoSpaceDN w:val="0"/>
        <w:adjustRightInd w:val="0"/>
        <w:jc w:val="both"/>
        <w:rPr>
          <w:color w:val="000000"/>
          <w:sz w:val="10"/>
          <w:szCs w:val="10"/>
        </w:rPr>
      </w:pPr>
      <w:r w:rsidRPr="00C144C8">
        <w:rPr>
          <w:color w:val="000000"/>
          <w:sz w:val="10"/>
          <w:szCs w:val="10"/>
        </w:rPr>
        <w:t xml:space="preserve">Косвенные затраты (по статье «Накладные расходы») распределяются только между грузовыми и пассажирскими перевозками по их видам согласно принятой учетной политике либо пропорционально расходам, либо </w:t>
      </w:r>
      <w:proofErr w:type="spellStart"/>
      <w:r w:rsidRPr="00C144C8">
        <w:rPr>
          <w:color w:val="000000"/>
          <w:sz w:val="10"/>
          <w:szCs w:val="10"/>
        </w:rPr>
        <w:t>пропорц</w:t>
      </w:r>
      <w:proofErr w:type="spellEnd"/>
      <w:r w:rsidRPr="00C144C8">
        <w:rPr>
          <w:color w:val="000000"/>
          <w:sz w:val="10"/>
          <w:szCs w:val="10"/>
        </w:rPr>
        <w:t xml:space="preserve">. объемам выполненных работ (перевезенные тонны, пассажиры), либо </w:t>
      </w:r>
      <w:proofErr w:type="spellStart"/>
      <w:r w:rsidRPr="00C144C8">
        <w:rPr>
          <w:color w:val="000000"/>
          <w:sz w:val="10"/>
          <w:szCs w:val="10"/>
        </w:rPr>
        <w:t>пропорц</w:t>
      </w:r>
      <w:proofErr w:type="spellEnd"/>
      <w:r w:rsidRPr="00C144C8">
        <w:rPr>
          <w:color w:val="000000"/>
          <w:sz w:val="10"/>
          <w:szCs w:val="10"/>
        </w:rPr>
        <w:t xml:space="preserve">. пробегу, либо </w:t>
      </w:r>
      <w:proofErr w:type="spellStart"/>
      <w:r w:rsidRPr="00C144C8">
        <w:rPr>
          <w:color w:val="000000"/>
          <w:sz w:val="10"/>
          <w:szCs w:val="10"/>
        </w:rPr>
        <w:t>пропорц</w:t>
      </w:r>
      <w:proofErr w:type="spellEnd"/>
      <w:proofErr w:type="gramStart"/>
      <w:r w:rsidRPr="00C144C8">
        <w:rPr>
          <w:color w:val="000000"/>
          <w:sz w:val="10"/>
          <w:szCs w:val="10"/>
        </w:rPr>
        <w:t>.</w:t>
      </w:r>
      <w:proofErr w:type="gramEnd"/>
      <w:r w:rsidRPr="00C144C8">
        <w:rPr>
          <w:color w:val="000000"/>
          <w:sz w:val="10"/>
          <w:szCs w:val="10"/>
        </w:rPr>
        <w:t xml:space="preserve"> отработанным автомобиле-часам, либо пропорционально фонду оплаты труда водителей и кондукторов.</w:t>
      </w:r>
    </w:p>
    <w:p w:rsidR="00C144C8" w:rsidRDefault="00C144C8" w:rsidP="00C144C8">
      <w:pPr>
        <w:autoSpaceDE w:val="0"/>
        <w:autoSpaceDN w:val="0"/>
        <w:adjustRightInd w:val="0"/>
        <w:jc w:val="both"/>
        <w:rPr>
          <w:color w:val="000000"/>
          <w:sz w:val="10"/>
          <w:szCs w:val="10"/>
        </w:rPr>
      </w:pPr>
      <w:r w:rsidRPr="00C144C8">
        <w:rPr>
          <w:color w:val="000000"/>
          <w:sz w:val="10"/>
          <w:szCs w:val="10"/>
        </w:rPr>
        <w:t xml:space="preserve">Коммерческие и Управленческие расходы </w:t>
      </w:r>
      <w:proofErr w:type="spellStart"/>
      <w:r w:rsidRPr="00C144C8">
        <w:rPr>
          <w:color w:val="000000"/>
          <w:sz w:val="10"/>
          <w:szCs w:val="10"/>
        </w:rPr>
        <w:t>распред-ся</w:t>
      </w:r>
      <w:proofErr w:type="spellEnd"/>
      <w:r w:rsidRPr="00C144C8">
        <w:rPr>
          <w:color w:val="000000"/>
          <w:sz w:val="10"/>
          <w:szCs w:val="10"/>
        </w:rPr>
        <w:t xml:space="preserve"> по всем видам работ и услуг, выполняемым автотранспортной </w:t>
      </w:r>
      <w:proofErr w:type="spellStart"/>
      <w:r w:rsidRPr="00C144C8">
        <w:rPr>
          <w:color w:val="000000"/>
          <w:sz w:val="10"/>
          <w:szCs w:val="10"/>
        </w:rPr>
        <w:t>орг-цией</w:t>
      </w:r>
      <w:proofErr w:type="spellEnd"/>
      <w:r w:rsidRPr="00C144C8">
        <w:rPr>
          <w:color w:val="000000"/>
          <w:sz w:val="10"/>
          <w:szCs w:val="10"/>
        </w:rPr>
        <w:t xml:space="preserve"> пропорционально доходам, затем по видам перевозок распределяются либо </w:t>
      </w:r>
      <w:proofErr w:type="spellStart"/>
      <w:r w:rsidRPr="00C144C8">
        <w:rPr>
          <w:color w:val="000000"/>
          <w:sz w:val="10"/>
          <w:szCs w:val="10"/>
        </w:rPr>
        <w:t>пропорц</w:t>
      </w:r>
      <w:proofErr w:type="spellEnd"/>
      <w:r w:rsidRPr="00C144C8">
        <w:rPr>
          <w:color w:val="000000"/>
          <w:sz w:val="10"/>
          <w:szCs w:val="10"/>
        </w:rPr>
        <w:t xml:space="preserve">. расходам, либо </w:t>
      </w:r>
      <w:proofErr w:type="spellStart"/>
      <w:r w:rsidRPr="00C144C8">
        <w:rPr>
          <w:color w:val="000000"/>
          <w:sz w:val="10"/>
          <w:szCs w:val="10"/>
        </w:rPr>
        <w:t>пропорц</w:t>
      </w:r>
      <w:proofErr w:type="spellEnd"/>
      <w:r w:rsidRPr="00C144C8">
        <w:rPr>
          <w:color w:val="000000"/>
          <w:sz w:val="10"/>
          <w:szCs w:val="10"/>
        </w:rPr>
        <w:t xml:space="preserve">. объемам выполненных работ (перевезенные тонны, пассажиры), либо </w:t>
      </w:r>
      <w:proofErr w:type="spellStart"/>
      <w:r w:rsidRPr="00C144C8">
        <w:rPr>
          <w:color w:val="000000"/>
          <w:sz w:val="10"/>
          <w:szCs w:val="10"/>
        </w:rPr>
        <w:t>пропорц</w:t>
      </w:r>
      <w:proofErr w:type="spellEnd"/>
      <w:r w:rsidRPr="00C144C8">
        <w:rPr>
          <w:color w:val="000000"/>
          <w:sz w:val="10"/>
          <w:szCs w:val="10"/>
        </w:rPr>
        <w:t xml:space="preserve">. пробегу, либо </w:t>
      </w:r>
      <w:proofErr w:type="spellStart"/>
      <w:r w:rsidRPr="00C144C8">
        <w:rPr>
          <w:color w:val="000000"/>
          <w:sz w:val="10"/>
          <w:szCs w:val="10"/>
        </w:rPr>
        <w:t>пропорц</w:t>
      </w:r>
      <w:proofErr w:type="spellEnd"/>
      <w:proofErr w:type="gramStart"/>
      <w:r w:rsidRPr="00C144C8">
        <w:rPr>
          <w:color w:val="000000"/>
          <w:sz w:val="10"/>
          <w:szCs w:val="10"/>
        </w:rPr>
        <w:t>.</w:t>
      </w:r>
      <w:proofErr w:type="gramEnd"/>
      <w:r w:rsidRPr="00C144C8">
        <w:rPr>
          <w:color w:val="000000"/>
          <w:sz w:val="10"/>
          <w:szCs w:val="10"/>
        </w:rPr>
        <w:t xml:space="preserve"> отработанным автомобиле-часам, либо </w:t>
      </w:r>
      <w:proofErr w:type="spellStart"/>
      <w:r w:rsidRPr="00C144C8">
        <w:rPr>
          <w:color w:val="000000"/>
          <w:sz w:val="10"/>
          <w:szCs w:val="10"/>
        </w:rPr>
        <w:t>пропорц</w:t>
      </w:r>
      <w:proofErr w:type="spellEnd"/>
      <w:r w:rsidRPr="00C144C8">
        <w:rPr>
          <w:color w:val="000000"/>
          <w:sz w:val="10"/>
          <w:szCs w:val="10"/>
        </w:rPr>
        <w:t>. фонду оплаты труда, согласно принятой учетной политике.</w:t>
      </w:r>
    </w:p>
    <w:p w:rsidR="00C144C8" w:rsidRDefault="00C144C8" w:rsidP="00C144C8">
      <w:pPr>
        <w:autoSpaceDE w:val="0"/>
        <w:autoSpaceDN w:val="0"/>
        <w:adjustRightInd w:val="0"/>
        <w:jc w:val="both"/>
        <w:rPr>
          <w:color w:val="000000"/>
          <w:sz w:val="10"/>
          <w:szCs w:val="10"/>
        </w:rPr>
      </w:pPr>
    </w:p>
    <w:p w:rsidR="0051462C" w:rsidRPr="0051462C" w:rsidRDefault="00C144C8" w:rsidP="0051462C">
      <w:pPr>
        <w:autoSpaceDE w:val="0"/>
        <w:autoSpaceDN w:val="0"/>
        <w:adjustRightInd w:val="0"/>
        <w:jc w:val="both"/>
        <w:rPr>
          <w:b/>
          <w:color w:val="000000"/>
          <w:sz w:val="10"/>
          <w:szCs w:val="10"/>
        </w:rPr>
      </w:pPr>
      <w:r w:rsidRPr="0051462C">
        <w:rPr>
          <w:b/>
          <w:color w:val="000000"/>
          <w:sz w:val="10"/>
          <w:szCs w:val="10"/>
        </w:rPr>
        <w:t>Вопрос 29.</w:t>
      </w:r>
      <w:r w:rsidR="0051462C" w:rsidRPr="0051462C">
        <w:rPr>
          <w:b/>
        </w:rPr>
        <w:t xml:space="preserve"> </w:t>
      </w:r>
      <w:r w:rsidR="0051462C" w:rsidRPr="0051462C">
        <w:rPr>
          <w:b/>
          <w:color w:val="000000"/>
          <w:sz w:val="10"/>
          <w:szCs w:val="10"/>
        </w:rPr>
        <w:t>Учет затрат по оплате труда водителей и кондукторов.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В статье «Оплата труда водителей автомобилей и кондукторов автобусов» учитываются расходы на оплату труда водителей и кондукторов: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1) суммы, начисленные по тарифным ставкам, должностным окладам, сдельным расценкам или в процентах от выручки в соответствии с принятыми у организации формами и системами оплаты труда;</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2) премии за производственные результаты, стимулирующие и компенсирующие выплаты, в том числе компенсации по оплате труда в связи с повышением цен и индексацией доходов в пределах норм, а также расходы на оплату труда работников, не состоящих в штате предприятия, работающих водителями или кондукторами;</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3) любые начисления водителям и кондукторам в денежной и (или) натуральной формах, премии и единовременные поощрительные начисления, расходы, связанные с содержанием этих работников, предусмотренные нормами </w:t>
      </w:r>
      <w:proofErr w:type="spellStart"/>
      <w:r w:rsidRPr="0051462C">
        <w:rPr>
          <w:color w:val="000000"/>
          <w:sz w:val="10"/>
          <w:szCs w:val="10"/>
        </w:rPr>
        <w:t>зак-ва</w:t>
      </w:r>
      <w:proofErr w:type="spellEnd"/>
      <w:r w:rsidRPr="0051462C">
        <w:rPr>
          <w:color w:val="000000"/>
          <w:sz w:val="10"/>
          <w:szCs w:val="10"/>
        </w:rPr>
        <w:t xml:space="preserve"> РФ, трудовыми договорами (контрактами) и (или) коллективными договорами, а также предусмотренные ТК </w:t>
      </w:r>
      <w:proofErr w:type="gramStart"/>
      <w:r w:rsidRPr="0051462C">
        <w:rPr>
          <w:color w:val="000000"/>
          <w:sz w:val="10"/>
          <w:szCs w:val="10"/>
        </w:rPr>
        <w:t>РФ  выплаты</w:t>
      </w:r>
      <w:proofErr w:type="gramEnd"/>
      <w:r w:rsidRPr="0051462C">
        <w:rPr>
          <w:color w:val="000000"/>
          <w:sz w:val="10"/>
          <w:szCs w:val="10"/>
        </w:rPr>
        <w:t xml:space="preserve"> за не проработанное на пр-ве (не явочное) время;</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4) надбавки к тарифным ставкам и окладам за профессиональное мастерство, высокие достижения в труде и иные подобные показатели;</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5)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w:t>
      </w:r>
      <w:proofErr w:type="spellStart"/>
      <w:r w:rsidRPr="0051462C">
        <w:rPr>
          <w:color w:val="000000"/>
          <w:sz w:val="10"/>
          <w:szCs w:val="10"/>
        </w:rPr>
        <w:t>соотв-вии</w:t>
      </w:r>
      <w:proofErr w:type="spellEnd"/>
      <w:r w:rsidRPr="0051462C">
        <w:rPr>
          <w:color w:val="000000"/>
          <w:sz w:val="10"/>
          <w:szCs w:val="10"/>
        </w:rPr>
        <w:t xml:space="preserve"> с </w:t>
      </w:r>
      <w:proofErr w:type="spellStart"/>
      <w:r w:rsidRPr="0051462C">
        <w:rPr>
          <w:color w:val="000000"/>
          <w:sz w:val="10"/>
          <w:szCs w:val="10"/>
        </w:rPr>
        <w:t>зак-вом</w:t>
      </w:r>
      <w:proofErr w:type="spellEnd"/>
      <w:r w:rsidRPr="0051462C">
        <w:rPr>
          <w:color w:val="000000"/>
          <w:sz w:val="10"/>
          <w:szCs w:val="10"/>
        </w:rPr>
        <w:t xml:space="preserve"> РФ;</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6) единовременные вознаграждения за выслугу лет (надбавки за стаж работы по специальности) в соответствии с законодательством РФ;</w:t>
      </w:r>
    </w:p>
    <w:p w:rsidR="00C144C8" w:rsidRDefault="0051462C" w:rsidP="0051462C">
      <w:pPr>
        <w:autoSpaceDE w:val="0"/>
        <w:autoSpaceDN w:val="0"/>
        <w:adjustRightInd w:val="0"/>
        <w:jc w:val="both"/>
        <w:rPr>
          <w:color w:val="000000"/>
          <w:sz w:val="10"/>
          <w:szCs w:val="10"/>
        </w:rPr>
      </w:pPr>
      <w:r w:rsidRPr="0051462C">
        <w:rPr>
          <w:color w:val="000000"/>
          <w:sz w:val="10"/>
          <w:szCs w:val="10"/>
        </w:rPr>
        <w:t>7) надбавки, обусловленные районным регулированием оплаты труда, в том числе начисления по районным коэффициентам и коэффициентам за работу в тяжелых природно-климатических условиях, производимые в соответствии с законодательством РФ, в том числе за непрерывный стаж работы в районах Крайнего Севера и приравненных к ним местностях, в районах европейского Севера и других районах с тяжелыми природно-климатическими условиями;</w:t>
      </w: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Pr="001A201B" w:rsidRDefault="0051462C" w:rsidP="0051462C">
      <w:pPr>
        <w:widowControl w:val="0"/>
        <w:autoSpaceDE w:val="0"/>
        <w:autoSpaceDN w:val="0"/>
        <w:adjustRightInd w:val="0"/>
        <w:spacing w:line="360" w:lineRule="auto"/>
        <w:jc w:val="both"/>
        <w:rPr>
          <w:b/>
          <w:sz w:val="12"/>
          <w:szCs w:val="12"/>
        </w:rPr>
      </w:pPr>
      <w:r w:rsidRPr="0051462C">
        <w:rPr>
          <w:b/>
          <w:color w:val="000000"/>
          <w:sz w:val="10"/>
          <w:szCs w:val="10"/>
        </w:rPr>
        <w:lastRenderedPageBreak/>
        <w:t>Вопрос 30</w:t>
      </w:r>
      <w:r w:rsidRPr="0051462C">
        <w:rPr>
          <w:b/>
          <w:sz w:val="12"/>
          <w:szCs w:val="12"/>
        </w:rPr>
        <w:t xml:space="preserve"> </w:t>
      </w:r>
      <w:r w:rsidRPr="0051462C">
        <w:rPr>
          <w:b/>
          <w:sz w:val="12"/>
          <w:szCs w:val="12"/>
        </w:rPr>
        <w:t>Учет</w:t>
      </w:r>
      <w:r w:rsidRPr="001A201B">
        <w:rPr>
          <w:b/>
          <w:sz w:val="12"/>
          <w:szCs w:val="12"/>
        </w:rPr>
        <w:t xml:space="preserve"> затрат на ГСМ и автомобильные шины. </w:t>
      </w:r>
    </w:p>
    <w:p w:rsidR="0051462C" w:rsidRPr="0051462C" w:rsidRDefault="0051462C" w:rsidP="0051462C">
      <w:pPr>
        <w:pStyle w:val="a4"/>
        <w:shd w:val="clear" w:color="auto" w:fill="FFFFFF"/>
        <w:spacing w:before="0" w:beforeAutospacing="0" w:after="0" w:afterAutospacing="0"/>
        <w:jc w:val="both"/>
        <w:textAlignment w:val="baseline"/>
        <w:rPr>
          <w:color w:val="000000" w:themeColor="text1"/>
          <w:sz w:val="10"/>
          <w:szCs w:val="10"/>
        </w:rPr>
      </w:pPr>
      <w:r w:rsidRPr="0051462C">
        <w:rPr>
          <w:color w:val="000000" w:themeColor="text1"/>
          <w:sz w:val="10"/>
          <w:szCs w:val="10"/>
        </w:rPr>
        <w:t>Расходы на приобретение горюче-смазочных материалов (ГСМ) относятся к расходам по обычным видам деятельности по элементу «Материальные затраты» (п. 7, 8 ПБУ 10/99). К ГСМ относятся:</w:t>
      </w:r>
    </w:p>
    <w:p w:rsidR="0051462C" w:rsidRPr="0051462C" w:rsidRDefault="0051462C" w:rsidP="0051462C">
      <w:pPr>
        <w:pStyle w:val="a4"/>
        <w:shd w:val="clear" w:color="auto" w:fill="FFFFFF"/>
        <w:spacing w:before="0" w:beforeAutospacing="0" w:after="0" w:afterAutospacing="0"/>
        <w:jc w:val="both"/>
        <w:textAlignment w:val="baseline"/>
        <w:rPr>
          <w:color w:val="000000" w:themeColor="text1"/>
          <w:sz w:val="10"/>
          <w:szCs w:val="10"/>
        </w:rPr>
      </w:pPr>
      <w:r w:rsidRPr="0051462C">
        <w:rPr>
          <w:color w:val="000000" w:themeColor="text1"/>
          <w:sz w:val="10"/>
          <w:szCs w:val="10"/>
        </w:rPr>
        <w:t>1) топливо (бензин, дизельное топливо, сжиженный нефтяной газ, сжатый природный газ);</w:t>
      </w:r>
    </w:p>
    <w:p w:rsidR="0051462C" w:rsidRPr="0051462C" w:rsidRDefault="0051462C" w:rsidP="0051462C">
      <w:pPr>
        <w:pStyle w:val="a4"/>
        <w:shd w:val="clear" w:color="auto" w:fill="FFFFFF"/>
        <w:spacing w:before="0" w:beforeAutospacing="0" w:after="0" w:afterAutospacing="0"/>
        <w:jc w:val="both"/>
        <w:textAlignment w:val="baseline"/>
        <w:rPr>
          <w:color w:val="000000" w:themeColor="text1"/>
          <w:sz w:val="10"/>
          <w:szCs w:val="10"/>
        </w:rPr>
      </w:pPr>
      <w:r w:rsidRPr="0051462C">
        <w:rPr>
          <w:color w:val="000000" w:themeColor="text1"/>
          <w:sz w:val="10"/>
          <w:szCs w:val="10"/>
        </w:rPr>
        <w:t>2) смазочные материалы (моторные, трансмиссионные и специальные масла, пластичные смазки);</w:t>
      </w:r>
    </w:p>
    <w:p w:rsidR="0051462C" w:rsidRPr="0051462C" w:rsidRDefault="0051462C" w:rsidP="0051462C">
      <w:pPr>
        <w:pStyle w:val="a4"/>
        <w:shd w:val="clear" w:color="auto" w:fill="FFFFFF"/>
        <w:spacing w:before="0" w:beforeAutospacing="0" w:after="0" w:afterAutospacing="0"/>
        <w:jc w:val="both"/>
        <w:textAlignment w:val="baseline"/>
        <w:rPr>
          <w:color w:val="000000" w:themeColor="text1"/>
          <w:sz w:val="10"/>
          <w:szCs w:val="10"/>
        </w:rPr>
      </w:pPr>
      <w:r w:rsidRPr="0051462C">
        <w:rPr>
          <w:color w:val="000000" w:themeColor="text1"/>
          <w:sz w:val="10"/>
          <w:szCs w:val="10"/>
        </w:rPr>
        <w:t>3) специальные жидкости (тормозные и охлаждающие).</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Для учета и расходования ГСМ Планом счетов бухгалтерского учета предусмотрен счет 10 «Материалы», </w:t>
      </w:r>
      <w:proofErr w:type="spellStart"/>
      <w:r w:rsidRPr="0051462C">
        <w:rPr>
          <w:color w:val="000000"/>
          <w:sz w:val="10"/>
          <w:szCs w:val="10"/>
        </w:rPr>
        <w:t>субсчет</w:t>
      </w:r>
      <w:proofErr w:type="spellEnd"/>
      <w:r w:rsidRPr="0051462C">
        <w:rPr>
          <w:color w:val="000000"/>
          <w:sz w:val="10"/>
          <w:szCs w:val="10"/>
        </w:rPr>
        <w:t xml:space="preserve"> 3 «Топливо», где учитывают наличие и движение нефтепродуктов, предназначенных для эксплуатации транспортных средств.</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Учет ГСМ ведут по их видам, местам хранения и материально ответственным лицам, а также по водителям, маркам автобусов и т.д., поэтому считаем целесообразным применять </w:t>
      </w:r>
      <w:proofErr w:type="spellStart"/>
      <w:r w:rsidRPr="0051462C">
        <w:rPr>
          <w:color w:val="000000"/>
          <w:sz w:val="10"/>
          <w:szCs w:val="10"/>
        </w:rPr>
        <w:t>субсчета</w:t>
      </w:r>
      <w:proofErr w:type="spellEnd"/>
      <w:r w:rsidRPr="0051462C">
        <w:rPr>
          <w:color w:val="000000"/>
          <w:sz w:val="10"/>
          <w:szCs w:val="10"/>
        </w:rPr>
        <w:t xml:space="preserve"> второго порядка к </w:t>
      </w:r>
      <w:proofErr w:type="spellStart"/>
      <w:r w:rsidRPr="0051462C">
        <w:rPr>
          <w:color w:val="000000"/>
          <w:sz w:val="10"/>
          <w:szCs w:val="10"/>
        </w:rPr>
        <w:t>субсчету</w:t>
      </w:r>
      <w:proofErr w:type="spellEnd"/>
      <w:r w:rsidRPr="0051462C">
        <w:rPr>
          <w:color w:val="000000"/>
          <w:sz w:val="10"/>
          <w:szCs w:val="10"/>
        </w:rPr>
        <w:t xml:space="preserve"> 10-3 «Топливо»:</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10-3-1 «Нефтепродукты на складе», на котором предприятия, имеющие оборудованные помещения для хранения ГСМ, учитывают наличие и движение нефтепродуктов всех видов, полученных для эксплуатации автотранспорта, в пунктах заправки (стационарных или передвижных) и хранилищах. Основанием для записи по дебету </w:t>
      </w:r>
      <w:proofErr w:type="spellStart"/>
      <w:r w:rsidRPr="0051462C">
        <w:rPr>
          <w:color w:val="000000"/>
          <w:sz w:val="10"/>
          <w:szCs w:val="10"/>
        </w:rPr>
        <w:t>субсчета</w:t>
      </w:r>
      <w:proofErr w:type="spellEnd"/>
      <w:r w:rsidRPr="0051462C">
        <w:rPr>
          <w:color w:val="000000"/>
          <w:sz w:val="10"/>
          <w:szCs w:val="10"/>
        </w:rPr>
        <w:t xml:space="preserve"> 10-3-1 служат первичные приходные документы (счет-фактура, накладная), согласно которым материально ответственное лицо проверяет и приходует поступившие ГСМ на склад, а бухгалтерия делает запись:</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10-3-1 «Нефтепродукты на складе»,</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60 «Расчеты с поставщиками и подрядчиками», 71 «Расчеты с подотчетными лицами», 76 «Расчеты с разными дебиторами и кредиторами»;</w:t>
      </w:r>
    </w:p>
    <w:p w:rsidR="0051462C" w:rsidRPr="0051462C" w:rsidRDefault="0051462C" w:rsidP="0051462C">
      <w:pPr>
        <w:shd w:val="clear" w:color="auto" w:fill="FFFFFF"/>
        <w:jc w:val="both"/>
        <w:rPr>
          <w:color w:val="000000"/>
          <w:sz w:val="10"/>
          <w:szCs w:val="10"/>
        </w:rPr>
      </w:pPr>
      <w:r w:rsidRPr="0051462C">
        <w:rPr>
          <w:color w:val="000000"/>
          <w:sz w:val="10"/>
          <w:szCs w:val="10"/>
        </w:rPr>
        <w:t>10-3-2 «Топливо в баках транспортных средств», на котором учитывают топливо, приобретаемое водителями за наличный расчет.</w:t>
      </w:r>
    </w:p>
    <w:p w:rsidR="0051462C" w:rsidRPr="0051462C" w:rsidRDefault="0051462C" w:rsidP="0051462C">
      <w:pPr>
        <w:shd w:val="clear" w:color="auto" w:fill="FFFFFF"/>
        <w:jc w:val="both"/>
        <w:rPr>
          <w:color w:val="000000"/>
          <w:sz w:val="10"/>
          <w:szCs w:val="10"/>
        </w:rPr>
      </w:pPr>
      <w:r w:rsidRPr="0051462C">
        <w:rPr>
          <w:color w:val="000000"/>
          <w:spacing w:val="-4"/>
          <w:sz w:val="10"/>
          <w:szCs w:val="10"/>
        </w:rPr>
        <w:t xml:space="preserve">На большинстве ПАТП водителям выдаются подотчетные суммы на приобретение ГСМ. Основанием для прихода ГСМ на </w:t>
      </w:r>
      <w:proofErr w:type="spellStart"/>
      <w:r w:rsidRPr="0051462C">
        <w:rPr>
          <w:color w:val="000000"/>
          <w:spacing w:val="-4"/>
          <w:sz w:val="10"/>
          <w:szCs w:val="10"/>
        </w:rPr>
        <w:t>субсчет</w:t>
      </w:r>
      <w:proofErr w:type="spellEnd"/>
      <w:r w:rsidRPr="0051462C">
        <w:rPr>
          <w:color w:val="000000"/>
          <w:spacing w:val="-4"/>
          <w:sz w:val="10"/>
          <w:szCs w:val="10"/>
        </w:rPr>
        <w:t xml:space="preserve"> 10-3-2 будет служить кассовый чек автозаправочной станции, в котором</w:t>
      </w:r>
      <w:r w:rsidRPr="0051462C">
        <w:rPr>
          <w:color w:val="000000"/>
          <w:sz w:val="10"/>
          <w:szCs w:val="10"/>
        </w:rPr>
        <w:t> должны быть указаны количество залитого в бак бензина, его цена и общая сумма.</w:t>
      </w:r>
    </w:p>
    <w:p w:rsidR="0051462C" w:rsidRPr="0051462C" w:rsidRDefault="0051462C" w:rsidP="0051462C">
      <w:pPr>
        <w:shd w:val="clear" w:color="auto" w:fill="FFFFFF"/>
        <w:jc w:val="both"/>
        <w:rPr>
          <w:color w:val="000000"/>
          <w:sz w:val="10"/>
          <w:szCs w:val="10"/>
        </w:rPr>
      </w:pPr>
      <w:r w:rsidRPr="0051462C">
        <w:rPr>
          <w:color w:val="000000"/>
          <w:sz w:val="10"/>
          <w:szCs w:val="10"/>
        </w:rPr>
        <w:t>При оприходовании ГСМ на основании кассового чека делаются бухгалтерские записи.</w:t>
      </w:r>
    </w:p>
    <w:p w:rsidR="0051462C" w:rsidRPr="0051462C" w:rsidRDefault="0051462C" w:rsidP="0051462C">
      <w:pPr>
        <w:shd w:val="clear" w:color="auto" w:fill="FFFFFF"/>
        <w:jc w:val="right"/>
        <w:rPr>
          <w:color w:val="000000"/>
          <w:sz w:val="10"/>
          <w:szCs w:val="10"/>
        </w:rPr>
      </w:pPr>
      <w:r w:rsidRPr="0051462C">
        <w:rPr>
          <w:color w:val="000000"/>
          <w:sz w:val="10"/>
          <w:szCs w:val="10"/>
        </w:rPr>
        <w:t>Таблица 5.1</w:t>
      </w:r>
    </w:p>
    <w:tbl>
      <w:tblPr>
        <w:tblW w:w="2654" w:type="dxa"/>
        <w:tblInd w:w="70" w:type="dxa"/>
        <w:shd w:val="clear" w:color="auto" w:fill="FFFFFF"/>
        <w:tblCellMar>
          <w:left w:w="0" w:type="dxa"/>
          <w:right w:w="0" w:type="dxa"/>
        </w:tblCellMar>
        <w:tblLook w:val="04A0" w:firstRow="1" w:lastRow="0" w:firstColumn="1" w:lastColumn="0" w:noHBand="0" w:noVBand="1"/>
      </w:tblPr>
      <w:tblGrid>
        <w:gridCol w:w="1236"/>
        <w:gridCol w:w="851"/>
        <w:gridCol w:w="567"/>
      </w:tblGrid>
      <w:tr w:rsidR="0051462C" w:rsidRPr="0051462C" w:rsidTr="00656CA2">
        <w:trPr>
          <w:trHeight w:val="240"/>
        </w:trPr>
        <w:tc>
          <w:tcPr>
            <w:tcW w:w="123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51462C" w:rsidRPr="0051462C" w:rsidRDefault="0051462C" w:rsidP="00656CA2">
            <w:pPr>
              <w:rPr>
                <w:sz w:val="10"/>
                <w:szCs w:val="10"/>
              </w:rPr>
            </w:pPr>
            <w:r w:rsidRPr="0051462C">
              <w:rPr>
                <w:sz w:val="10"/>
                <w:szCs w:val="10"/>
              </w:rPr>
              <w:t>Содержание хоз. опер.</w:t>
            </w:r>
          </w:p>
        </w:tc>
        <w:tc>
          <w:tcPr>
            <w:tcW w:w="1418" w:type="dxa"/>
            <w:gridSpan w:val="2"/>
            <w:tcBorders>
              <w:top w:val="single" w:sz="4" w:space="0" w:color="auto"/>
              <w:left w:val="nil"/>
              <w:bottom w:val="single" w:sz="4" w:space="0" w:color="auto"/>
              <w:right w:val="single" w:sz="4" w:space="0" w:color="auto"/>
            </w:tcBorders>
            <w:shd w:val="clear" w:color="auto" w:fill="FFFFFF"/>
            <w:tcMar>
              <w:top w:w="0" w:type="dxa"/>
              <w:left w:w="70" w:type="dxa"/>
              <w:bottom w:w="0" w:type="dxa"/>
              <w:right w:w="70" w:type="dxa"/>
            </w:tcMar>
            <w:vAlign w:val="center"/>
            <w:hideMark/>
          </w:tcPr>
          <w:p w:rsidR="0051462C" w:rsidRPr="0051462C" w:rsidRDefault="0051462C" w:rsidP="00656CA2">
            <w:pPr>
              <w:rPr>
                <w:sz w:val="10"/>
                <w:szCs w:val="10"/>
              </w:rPr>
            </w:pPr>
            <w:proofErr w:type="spellStart"/>
            <w:r w:rsidRPr="0051462C">
              <w:rPr>
                <w:sz w:val="10"/>
                <w:szCs w:val="10"/>
              </w:rPr>
              <w:t>Корресп</w:t>
            </w:r>
            <w:proofErr w:type="spellEnd"/>
            <w:r w:rsidRPr="0051462C">
              <w:rPr>
                <w:sz w:val="10"/>
                <w:szCs w:val="10"/>
              </w:rPr>
              <w:t>. счетов</w:t>
            </w:r>
          </w:p>
        </w:tc>
      </w:tr>
      <w:tr w:rsidR="0051462C" w:rsidRPr="0051462C" w:rsidTr="00656CA2">
        <w:trPr>
          <w:trHeight w:val="240"/>
        </w:trPr>
        <w:tc>
          <w:tcPr>
            <w:tcW w:w="12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1462C" w:rsidRPr="0051462C" w:rsidRDefault="0051462C" w:rsidP="00656CA2">
            <w:pPr>
              <w:rPr>
                <w:sz w:val="10"/>
                <w:szCs w:val="10"/>
              </w:rPr>
            </w:pPr>
          </w:p>
        </w:tc>
        <w:tc>
          <w:tcPr>
            <w:tcW w:w="851"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Дебет</w:t>
            </w:r>
          </w:p>
        </w:tc>
        <w:tc>
          <w:tcPr>
            <w:tcW w:w="567"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Кредит</w:t>
            </w:r>
          </w:p>
        </w:tc>
      </w:tr>
      <w:tr w:rsidR="0051462C" w:rsidRPr="0051462C" w:rsidTr="00656CA2">
        <w:trPr>
          <w:trHeight w:val="240"/>
        </w:trPr>
        <w:tc>
          <w:tcPr>
            <w:tcW w:w="1236"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rPr>
                <w:sz w:val="10"/>
                <w:szCs w:val="10"/>
              </w:rPr>
            </w:pPr>
            <w:r w:rsidRPr="0051462C">
              <w:rPr>
                <w:sz w:val="10"/>
                <w:szCs w:val="10"/>
              </w:rPr>
              <w:t>Получена сумма в подотчет Ивановым</w:t>
            </w:r>
          </w:p>
        </w:tc>
        <w:tc>
          <w:tcPr>
            <w:tcW w:w="851"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71</w:t>
            </w:r>
          </w:p>
        </w:tc>
        <w:tc>
          <w:tcPr>
            <w:tcW w:w="567"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51</w:t>
            </w:r>
          </w:p>
        </w:tc>
      </w:tr>
      <w:tr w:rsidR="0051462C" w:rsidRPr="0051462C" w:rsidTr="00656CA2">
        <w:trPr>
          <w:trHeight w:val="240"/>
        </w:trPr>
        <w:tc>
          <w:tcPr>
            <w:tcW w:w="1236"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rPr>
                <w:sz w:val="10"/>
                <w:szCs w:val="10"/>
              </w:rPr>
            </w:pPr>
            <w:r w:rsidRPr="0051462C">
              <w:rPr>
                <w:sz w:val="10"/>
                <w:szCs w:val="10"/>
              </w:rPr>
              <w:t>Оприходованы ГСМ по чеку</w:t>
            </w:r>
          </w:p>
        </w:tc>
        <w:tc>
          <w:tcPr>
            <w:tcW w:w="851"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10-3-2</w:t>
            </w:r>
          </w:p>
        </w:tc>
        <w:tc>
          <w:tcPr>
            <w:tcW w:w="567"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71</w:t>
            </w:r>
          </w:p>
        </w:tc>
      </w:tr>
      <w:tr w:rsidR="0051462C" w:rsidRPr="0051462C" w:rsidTr="00656CA2">
        <w:trPr>
          <w:trHeight w:val="240"/>
        </w:trPr>
        <w:tc>
          <w:tcPr>
            <w:tcW w:w="1236"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rPr>
                <w:sz w:val="10"/>
                <w:szCs w:val="10"/>
              </w:rPr>
            </w:pPr>
            <w:r w:rsidRPr="0051462C">
              <w:rPr>
                <w:sz w:val="10"/>
                <w:szCs w:val="10"/>
              </w:rPr>
              <w:t>Зачтен НДС (ставка 20%)</w:t>
            </w:r>
          </w:p>
        </w:tc>
        <w:tc>
          <w:tcPr>
            <w:tcW w:w="851"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68/НДС</w:t>
            </w:r>
          </w:p>
        </w:tc>
        <w:tc>
          <w:tcPr>
            <w:tcW w:w="567" w:type="dxa"/>
            <w:tcBorders>
              <w:top w:val="nil"/>
              <w:left w:val="nil"/>
              <w:bottom w:val="single" w:sz="4" w:space="0" w:color="auto"/>
              <w:right w:val="single" w:sz="4" w:space="0" w:color="auto"/>
            </w:tcBorders>
            <w:shd w:val="clear" w:color="auto" w:fill="FFFFFF"/>
            <w:tcMar>
              <w:top w:w="0" w:type="dxa"/>
              <w:left w:w="70" w:type="dxa"/>
              <w:bottom w:w="0" w:type="dxa"/>
              <w:right w:w="70" w:type="dxa"/>
            </w:tcMar>
            <w:hideMark/>
          </w:tcPr>
          <w:p w:rsidR="0051462C" w:rsidRPr="0051462C" w:rsidRDefault="0051462C" w:rsidP="00656CA2">
            <w:pPr>
              <w:jc w:val="center"/>
              <w:rPr>
                <w:sz w:val="10"/>
                <w:szCs w:val="10"/>
              </w:rPr>
            </w:pPr>
            <w:r w:rsidRPr="0051462C">
              <w:rPr>
                <w:sz w:val="10"/>
                <w:szCs w:val="10"/>
              </w:rPr>
              <w:t>71</w:t>
            </w:r>
          </w:p>
        </w:tc>
      </w:tr>
    </w:tbl>
    <w:p w:rsidR="0051462C" w:rsidRPr="0051462C" w:rsidRDefault="0051462C" w:rsidP="0051462C">
      <w:pPr>
        <w:shd w:val="clear" w:color="auto" w:fill="FFFFFF"/>
        <w:ind w:firstLine="397"/>
        <w:jc w:val="both"/>
        <w:rPr>
          <w:color w:val="000000"/>
          <w:sz w:val="10"/>
          <w:szCs w:val="10"/>
        </w:rPr>
      </w:pPr>
      <w:r w:rsidRPr="0051462C">
        <w:rPr>
          <w:color w:val="000000"/>
          <w:sz w:val="10"/>
          <w:szCs w:val="10"/>
        </w:rPr>
        <w:t> </w:t>
      </w:r>
    </w:p>
    <w:p w:rsidR="0051462C" w:rsidRPr="0051462C" w:rsidRDefault="0051462C" w:rsidP="0051462C">
      <w:pPr>
        <w:shd w:val="clear" w:color="auto" w:fill="FFFFFF"/>
        <w:jc w:val="both"/>
        <w:rPr>
          <w:color w:val="000000"/>
          <w:sz w:val="10"/>
          <w:szCs w:val="10"/>
        </w:rPr>
      </w:pPr>
      <w:r w:rsidRPr="0051462C">
        <w:rPr>
          <w:color w:val="000000"/>
          <w:sz w:val="10"/>
          <w:szCs w:val="10"/>
        </w:rPr>
        <w:t>Остатки топлива в баках автотранспортных средств ежемесячно подтверждаются актом снятия остатков. Списание ГСМ производится на основании первичных расходных документов записью:</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10-3-2 «Топливо в баках трансп. средств»,</w:t>
      </w:r>
    </w:p>
    <w:p w:rsidR="0051462C" w:rsidRPr="0051462C" w:rsidRDefault="0051462C" w:rsidP="0051462C">
      <w:pPr>
        <w:shd w:val="clear" w:color="auto" w:fill="FFFFFF"/>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10-3-1 «Нефтепродукты на складе».</w:t>
      </w:r>
    </w:p>
    <w:p w:rsidR="0051462C" w:rsidRPr="0051462C" w:rsidRDefault="0051462C" w:rsidP="0051462C">
      <w:pPr>
        <w:shd w:val="clear" w:color="auto" w:fill="FFFFFF"/>
        <w:ind w:firstLine="397"/>
        <w:jc w:val="both"/>
        <w:rPr>
          <w:color w:val="000000"/>
          <w:sz w:val="10"/>
          <w:szCs w:val="10"/>
        </w:rPr>
      </w:pPr>
      <w:r w:rsidRPr="0051462C">
        <w:rPr>
          <w:color w:val="000000"/>
          <w:sz w:val="10"/>
          <w:szCs w:val="10"/>
        </w:rPr>
        <w:t xml:space="preserve">Чтобы не выдавать водителям наличные деньги, заправка автобусов осуществляется по талонам, которые по ведомости выдаются водителям подотчетным лицом. Для учета заправки автомобилей по талонам можно открыть еще один </w:t>
      </w:r>
      <w:proofErr w:type="spellStart"/>
      <w:r w:rsidRPr="0051462C">
        <w:rPr>
          <w:color w:val="000000"/>
          <w:sz w:val="10"/>
          <w:szCs w:val="10"/>
        </w:rPr>
        <w:t>субсчет</w:t>
      </w:r>
      <w:proofErr w:type="spellEnd"/>
      <w:r w:rsidRPr="0051462C">
        <w:rPr>
          <w:color w:val="000000"/>
          <w:sz w:val="10"/>
          <w:szCs w:val="10"/>
        </w:rPr>
        <w:t xml:space="preserve"> второго порядка или использовать </w:t>
      </w:r>
      <w:proofErr w:type="spellStart"/>
      <w:r w:rsidRPr="0051462C">
        <w:rPr>
          <w:color w:val="000000"/>
          <w:sz w:val="10"/>
          <w:szCs w:val="10"/>
        </w:rPr>
        <w:t>субсчет</w:t>
      </w:r>
      <w:proofErr w:type="spellEnd"/>
      <w:r w:rsidRPr="0051462C">
        <w:rPr>
          <w:color w:val="000000"/>
          <w:sz w:val="10"/>
          <w:szCs w:val="10"/>
        </w:rPr>
        <w:t xml:space="preserve"> 50-3 «Денежные документы»;</w:t>
      </w:r>
    </w:p>
    <w:p w:rsidR="0051462C" w:rsidRPr="0051462C" w:rsidRDefault="0051462C" w:rsidP="0051462C">
      <w:pPr>
        <w:shd w:val="clear" w:color="auto" w:fill="FFFFFF"/>
        <w:ind w:firstLine="397"/>
        <w:jc w:val="both"/>
        <w:rPr>
          <w:color w:val="000000"/>
          <w:sz w:val="10"/>
          <w:szCs w:val="10"/>
        </w:rPr>
      </w:pPr>
      <w:r w:rsidRPr="0051462C">
        <w:rPr>
          <w:color w:val="000000"/>
          <w:spacing w:val="-4"/>
          <w:sz w:val="10"/>
          <w:szCs w:val="10"/>
        </w:rPr>
        <w:t>10-3-3 «Нефтепродукты по талонам», на котором учитываются талоны на бензин, ГСМ в единицах измерения, указанных на талонах, и в стоимостном выражении, полученные материально ответственным лицом.</w:t>
      </w: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Default="0051462C" w:rsidP="0051462C">
      <w:pPr>
        <w:autoSpaceDE w:val="0"/>
        <w:autoSpaceDN w:val="0"/>
        <w:adjustRightInd w:val="0"/>
        <w:jc w:val="both"/>
        <w:rPr>
          <w:color w:val="000000"/>
          <w:sz w:val="10"/>
          <w:szCs w:val="10"/>
        </w:rPr>
      </w:pPr>
    </w:p>
    <w:p w:rsidR="0051462C" w:rsidRPr="0051462C" w:rsidRDefault="0051462C" w:rsidP="0051462C">
      <w:pPr>
        <w:autoSpaceDE w:val="0"/>
        <w:autoSpaceDN w:val="0"/>
        <w:adjustRightInd w:val="0"/>
        <w:jc w:val="both"/>
        <w:rPr>
          <w:b/>
          <w:color w:val="000000"/>
          <w:sz w:val="10"/>
          <w:szCs w:val="10"/>
        </w:rPr>
      </w:pPr>
      <w:r w:rsidRPr="0051462C">
        <w:rPr>
          <w:b/>
          <w:color w:val="000000"/>
          <w:sz w:val="10"/>
          <w:szCs w:val="10"/>
        </w:rPr>
        <w:lastRenderedPageBreak/>
        <w:t>Вопрос 31.</w:t>
      </w:r>
      <w:r w:rsidRPr="0051462C">
        <w:rPr>
          <w:b/>
        </w:rPr>
        <w:t xml:space="preserve"> </w:t>
      </w:r>
      <w:r w:rsidRPr="0051462C">
        <w:rPr>
          <w:b/>
          <w:color w:val="000000"/>
          <w:sz w:val="10"/>
          <w:szCs w:val="10"/>
        </w:rPr>
        <w:t>Учет расходов на техническое обслуживание и текущий ремонт подвижного состава.</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В себестоимость услуг на ПАТП включаются затраты на обслуживание производственного процесса по поддержанию подвижного состава в рабочем состоянии. Это – затраты на технический осмотр и уход, на проведение ремонтов всех видов. Затраты на проведение модернизации оборудования, а также реконструкции основных фондов в себестоимость услуг не включаются.</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Ремонт автотранспортных средств по объему и характеру производимых работ подразделяется на текущий и капитальный. В свою очередь, эти виды ремонтов могут выполняться как своими силами (хозяйственным способом), так и силами сторонних организаций (подрядным способом). При любом виде ремонта на необходимый объем работ составляется дефектная ведомость, где указываются работы, которые необходимо выполнить, сроки начала и завершения работ, подлежащие замене детали и сметная постатейная стоимость ремонта.</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Расходы на ремонт относятся на затраты того периода, в котором они возникли.</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Фактические затраты на ремонт основных средств либо относят прямо на счета издержек производства и обращения:</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20 «Основное производство»,</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10 «Материалы», 70 «Расчеты с персоналом по оплате труда», 69 «Расчеты по социальному страхованию и обеспечению»,</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либо собирают их на формируемом ремонтном фонде по счету 96 «Резервы предстоящих расходов».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Учет затрат на ремонт по счету 96 «Резервы предстоящих расходов» целесообразно использовать на предприятиях с небольшим объемом производства при наличии дорогих машин, так как небольшой по объему ремонт при отнесении его на издержки производства может сразу повлечь за собой необоснованный убыток.</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Произведенные отчисления отражаются записью:</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20 «Основное производство», 23 «Вспомогательные производства», 25 «Общепроизводственные расходы»,</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96 «Резервы предстоящих расходов».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При завершении ремонта делается запись:</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96 «Резервы предстоящих расходов»,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23 «Вспомогательные производства»</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на сумму ремонта.</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Дебетовое сальдо на счете 23 «Вспомогательные производства» указывает на затраты на незаконченный ремонт.</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Основанием для списания затрат на ремонт автотранспортного средства служит акт приема-передачи отремонтированных объектов (ф. ОС-3).</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При выполнении ремонта подрядной организацией на основании заключенного договора и акта приема объекта из ремонта производится оплата подрядчику из расчета сметной стоимости фактического объема по представленному счету-фактуре. При этом делается запись:</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96 «Резервы предстоящих расходов»,</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xml:space="preserve">. 60 «Расчеты с поставщиками и </w:t>
      </w:r>
      <w:proofErr w:type="spellStart"/>
      <w:r w:rsidRPr="0051462C">
        <w:rPr>
          <w:color w:val="000000"/>
          <w:sz w:val="10"/>
          <w:szCs w:val="10"/>
        </w:rPr>
        <w:t>подрячиками</w:t>
      </w:r>
      <w:proofErr w:type="spellEnd"/>
      <w:r w:rsidRPr="0051462C">
        <w:rPr>
          <w:color w:val="000000"/>
          <w:sz w:val="10"/>
          <w:szCs w:val="10"/>
        </w:rPr>
        <w:t>».</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При отсутствии на предприятии ремонтного фонда эти расходы могут быть отнесены на счета затрат на производство:</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Д-т </w:t>
      </w:r>
      <w:proofErr w:type="spellStart"/>
      <w:r w:rsidRPr="0051462C">
        <w:rPr>
          <w:color w:val="000000"/>
          <w:sz w:val="10"/>
          <w:szCs w:val="10"/>
        </w:rPr>
        <w:t>сч</w:t>
      </w:r>
      <w:proofErr w:type="spellEnd"/>
      <w:r w:rsidRPr="0051462C">
        <w:rPr>
          <w:color w:val="000000"/>
          <w:sz w:val="10"/>
          <w:szCs w:val="10"/>
        </w:rPr>
        <w:t>. 20 «Основное производство», 23 «Вспомогательные производства», 25 «Общепроизводственные расходы», 26 «Общехозяйственные расходы»,</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К-т </w:t>
      </w:r>
      <w:proofErr w:type="spellStart"/>
      <w:r w:rsidRPr="0051462C">
        <w:rPr>
          <w:color w:val="000000"/>
          <w:sz w:val="10"/>
          <w:szCs w:val="10"/>
        </w:rPr>
        <w:t>сч</w:t>
      </w:r>
      <w:proofErr w:type="spellEnd"/>
      <w:r w:rsidRPr="0051462C">
        <w:rPr>
          <w:color w:val="000000"/>
          <w:sz w:val="10"/>
          <w:szCs w:val="10"/>
        </w:rPr>
        <w:t>. 60 «Расчеты с поставщиками и подрядчиками».</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 xml:space="preserve">По окончании отчетного года затраты на ремонт автотранспортных средств должны быть списаны на издержки производства и обращения в сумме сложившихся затрат, при наличии счета 96 «Резервы предстоящих расходов» с неиспользованным остатком средств на нем он должен быть закрыт </w:t>
      </w:r>
      <w:proofErr w:type="spellStart"/>
      <w:r w:rsidRPr="0051462C">
        <w:rPr>
          <w:color w:val="000000"/>
          <w:sz w:val="10"/>
          <w:szCs w:val="10"/>
        </w:rPr>
        <w:t>сторнировочной</w:t>
      </w:r>
      <w:proofErr w:type="spellEnd"/>
      <w:r w:rsidRPr="0051462C">
        <w:rPr>
          <w:color w:val="000000"/>
          <w:sz w:val="10"/>
          <w:szCs w:val="10"/>
        </w:rPr>
        <w:t xml:space="preserve"> записью. Если затраты превышают начисленный фонд, то его следует </w:t>
      </w:r>
      <w:proofErr w:type="spellStart"/>
      <w:r w:rsidRPr="0051462C">
        <w:rPr>
          <w:color w:val="000000"/>
          <w:sz w:val="10"/>
          <w:szCs w:val="10"/>
        </w:rPr>
        <w:t>доначислить</w:t>
      </w:r>
      <w:proofErr w:type="spellEnd"/>
      <w:r w:rsidRPr="0051462C">
        <w:rPr>
          <w:color w:val="000000"/>
          <w:sz w:val="10"/>
          <w:szCs w:val="10"/>
        </w:rPr>
        <w:t xml:space="preserve"> или сложившийся перерасход на ремонт сразу отнести на издержки производства и обращения.</w:t>
      </w:r>
    </w:p>
    <w:p w:rsidR="0051462C" w:rsidRDefault="0051462C" w:rsidP="0051462C">
      <w:pPr>
        <w:autoSpaceDE w:val="0"/>
        <w:autoSpaceDN w:val="0"/>
        <w:adjustRightInd w:val="0"/>
        <w:jc w:val="both"/>
        <w:rPr>
          <w:color w:val="000000"/>
          <w:sz w:val="10"/>
          <w:szCs w:val="10"/>
        </w:rPr>
      </w:pPr>
      <w:r w:rsidRPr="0051462C">
        <w:rPr>
          <w:color w:val="000000"/>
          <w:sz w:val="10"/>
          <w:szCs w:val="10"/>
        </w:rPr>
        <w:t>Затраты на текущий ремонт арендованных автомобилей включаются в себестоимость, если в договоре аренды эти затраты предусмотрены за счет арендатора. Другие виды ремонтов арендованных автомобилей в себестоимость не включаются.</w:t>
      </w:r>
    </w:p>
    <w:p w:rsidR="0051462C" w:rsidRDefault="0051462C" w:rsidP="0051462C">
      <w:pPr>
        <w:autoSpaceDE w:val="0"/>
        <w:autoSpaceDN w:val="0"/>
        <w:adjustRightInd w:val="0"/>
        <w:jc w:val="both"/>
        <w:rPr>
          <w:color w:val="000000"/>
          <w:sz w:val="10"/>
          <w:szCs w:val="10"/>
        </w:rPr>
      </w:pPr>
    </w:p>
    <w:p w:rsidR="0051462C" w:rsidRPr="0051462C" w:rsidRDefault="0051462C" w:rsidP="0051462C">
      <w:pPr>
        <w:autoSpaceDE w:val="0"/>
        <w:autoSpaceDN w:val="0"/>
        <w:adjustRightInd w:val="0"/>
        <w:jc w:val="both"/>
        <w:rPr>
          <w:b/>
          <w:color w:val="000000"/>
          <w:sz w:val="10"/>
          <w:szCs w:val="10"/>
        </w:rPr>
      </w:pPr>
    </w:p>
    <w:p w:rsidR="0051462C" w:rsidRPr="0051462C" w:rsidRDefault="0051462C" w:rsidP="0051462C">
      <w:pPr>
        <w:autoSpaceDE w:val="0"/>
        <w:autoSpaceDN w:val="0"/>
        <w:adjustRightInd w:val="0"/>
        <w:jc w:val="both"/>
        <w:rPr>
          <w:b/>
          <w:color w:val="000000"/>
          <w:sz w:val="10"/>
          <w:szCs w:val="10"/>
        </w:rPr>
      </w:pPr>
      <w:r w:rsidRPr="0051462C">
        <w:rPr>
          <w:b/>
          <w:color w:val="000000"/>
          <w:sz w:val="10"/>
          <w:szCs w:val="10"/>
        </w:rPr>
        <w:t>Вопрос 32.</w:t>
      </w:r>
      <w:r w:rsidRPr="0051462C">
        <w:rPr>
          <w:b/>
        </w:rPr>
        <w:t xml:space="preserve"> </w:t>
      </w:r>
      <w:r w:rsidRPr="0051462C">
        <w:rPr>
          <w:b/>
          <w:color w:val="000000"/>
          <w:sz w:val="10"/>
          <w:szCs w:val="10"/>
        </w:rPr>
        <w:t xml:space="preserve">Позаказный метод учета затрат и </w:t>
      </w:r>
      <w:proofErr w:type="spellStart"/>
      <w:r w:rsidRPr="0051462C">
        <w:rPr>
          <w:b/>
          <w:color w:val="000000"/>
          <w:sz w:val="10"/>
          <w:szCs w:val="10"/>
        </w:rPr>
        <w:t>калькулирование</w:t>
      </w:r>
      <w:proofErr w:type="spellEnd"/>
      <w:r w:rsidRPr="0051462C">
        <w:rPr>
          <w:b/>
          <w:color w:val="000000"/>
          <w:sz w:val="10"/>
          <w:szCs w:val="10"/>
        </w:rPr>
        <w:t xml:space="preserve"> транспортных услуг.</w:t>
      </w:r>
    </w:p>
    <w:p w:rsidR="0051462C" w:rsidRPr="0051462C" w:rsidRDefault="0051462C" w:rsidP="0051462C">
      <w:pPr>
        <w:autoSpaceDE w:val="0"/>
        <w:autoSpaceDN w:val="0"/>
        <w:adjustRightInd w:val="0"/>
        <w:jc w:val="both"/>
        <w:rPr>
          <w:color w:val="000000"/>
          <w:sz w:val="10"/>
          <w:szCs w:val="10"/>
        </w:rPr>
      </w:pPr>
      <w:r w:rsidRPr="0051462C">
        <w:rPr>
          <w:color w:val="000000"/>
          <w:sz w:val="10"/>
          <w:szCs w:val="10"/>
        </w:rPr>
        <w:t>Позаказный метод учета затрат предусматривает обособленный учет расходов по каждому из объектов в разрезе калькуляционных статей расходов. Объектом учета и калькулирования при применении этого метода есть отдельные виды перевозок (работ, услуг).</w:t>
      </w:r>
    </w:p>
    <w:p w:rsidR="0051462C" w:rsidRPr="004C242E" w:rsidRDefault="0051462C" w:rsidP="0051462C">
      <w:pPr>
        <w:autoSpaceDE w:val="0"/>
        <w:autoSpaceDN w:val="0"/>
        <w:adjustRightInd w:val="0"/>
        <w:jc w:val="both"/>
        <w:rPr>
          <w:color w:val="000000"/>
          <w:sz w:val="10"/>
          <w:szCs w:val="10"/>
        </w:rPr>
      </w:pPr>
      <w:r w:rsidRPr="0051462C">
        <w:rPr>
          <w:color w:val="000000"/>
          <w:sz w:val="10"/>
          <w:szCs w:val="10"/>
        </w:rPr>
        <w:t>Объектом учета и калькулирования позаказного метода служат отдельные виды перевозок (работ, услуг) — заказ, а калькуляционными единицами — соответствующие единицы их измерения. Себестоимость перевозок, то есть сумму расходов, приходящаяся на калькуляционную единицу, определяют делением суммы фактических затрат по каждому объекту калькулирования на соответствующий объем выполненных перевозок.</w:t>
      </w:r>
    </w:p>
    <w:sectPr w:rsidR="0051462C" w:rsidRPr="004C242E" w:rsidSect="005650E1">
      <w:pgSz w:w="11906" w:h="16838"/>
      <w:pgMar w:top="1134" w:right="567" w:bottom="1134" w:left="567" w:header="709" w:footer="709"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AE7ED9"/>
    <w:rsid w:val="000024A5"/>
    <w:rsid w:val="0000568A"/>
    <w:rsid w:val="00015602"/>
    <w:rsid w:val="000304CD"/>
    <w:rsid w:val="00033779"/>
    <w:rsid w:val="000405F9"/>
    <w:rsid w:val="00040FB8"/>
    <w:rsid w:val="000435D8"/>
    <w:rsid w:val="000453AC"/>
    <w:rsid w:val="000535EC"/>
    <w:rsid w:val="00056B23"/>
    <w:rsid w:val="00071CE8"/>
    <w:rsid w:val="00077AD2"/>
    <w:rsid w:val="00084699"/>
    <w:rsid w:val="000B1DE2"/>
    <w:rsid w:val="000B1F7B"/>
    <w:rsid w:val="000B3300"/>
    <w:rsid w:val="000C082A"/>
    <w:rsid w:val="000C4475"/>
    <w:rsid w:val="000D581D"/>
    <w:rsid w:val="000F5CED"/>
    <w:rsid w:val="00114E0B"/>
    <w:rsid w:val="00117D14"/>
    <w:rsid w:val="00125171"/>
    <w:rsid w:val="0013422C"/>
    <w:rsid w:val="001342D3"/>
    <w:rsid w:val="0013513D"/>
    <w:rsid w:val="00135CCC"/>
    <w:rsid w:val="001414DA"/>
    <w:rsid w:val="001476DB"/>
    <w:rsid w:val="0015784C"/>
    <w:rsid w:val="00162E8F"/>
    <w:rsid w:val="00186F66"/>
    <w:rsid w:val="001912A2"/>
    <w:rsid w:val="00197D1D"/>
    <w:rsid w:val="001A3717"/>
    <w:rsid w:val="001A3A82"/>
    <w:rsid w:val="001B1983"/>
    <w:rsid w:val="001D4A16"/>
    <w:rsid w:val="001D4A78"/>
    <w:rsid w:val="001E41DF"/>
    <w:rsid w:val="001E7439"/>
    <w:rsid w:val="002033F2"/>
    <w:rsid w:val="002055AC"/>
    <w:rsid w:val="00205888"/>
    <w:rsid w:val="00207096"/>
    <w:rsid w:val="00215488"/>
    <w:rsid w:val="00225AC3"/>
    <w:rsid w:val="00225D26"/>
    <w:rsid w:val="00230E09"/>
    <w:rsid w:val="00231EBE"/>
    <w:rsid w:val="00232487"/>
    <w:rsid w:val="00232B7A"/>
    <w:rsid w:val="00241FC7"/>
    <w:rsid w:val="0025241D"/>
    <w:rsid w:val="002531DF"/>
    <w:rsid w:val="002554C1"/>
    <w:rsid w:val="00263650"/>
    <w:rsid w:val="0026661A"/>
    <w:rsid w:val="00282F59"/>
    <w:rsid w:val="00284A39"/>
    <w:rsid w:val="002A23DB"/>
    <w:rsid w:val="002A2A01"/>
    <w:rsid w:val="002B7667"/>
    <w:rsid w:val="002C3E62"/>
    <w:rsid w:val="002C49A8"/>
    <w:rsid w:val="002D37E6"/>
    <w:rsid w:val="002D4529"/>
    <w:rsid w:val="002D5B43"/>
    <w:rsid w:val="002E129A"/>
    <w:rsid w:val="002F318D"/>
    <w:rsid w:val="002F3B7C"/>
    <w:rsid w:val="002F749E"/>
    <w:rsid w:val="0030554B"/>
    <w:rsid w:val="00317845"/>
    <w:rsid w:val="003178D0"/>
    <w:rsid w:val="0033224A"/>
    <w:rsid w:val="00336EE3"/>
    <w:rsid w:val="00347309"/>
    <w:rsid w:val="00347DC1"/>
    <w:rsid w:val="003522F6"/>
    <w:rsid w:val="00360747"/>
    <w:rsid w:val="00363030"/>
    <w:rsid w:val="00363ECE"/>
    <w:rsid w:val="00375E78"/>
    <w:rsid w:val="00382FF4"/>
    <w:rsid w:val="00391919"/>
    <w:rsid w:val="0039756A"/>
    <w:rsid w:val="0039798A"/>
    <w:rsid w:val="003B3338"/>
    <w:rsid w:val="003C7184"/>
    <w:rsid w:val="003D09B4"/>
    <w:rsid w:val="003D6440"/>
    <w:rsid w:val="003E2887"/>
    <w:rsid w:val="003E2C00"/>
    <w:rsid w:val="003F26CD"/>
    <w:rsid w:val="003F787C"/>
    <w:rsid w:val="004042B6"/>
    <w:rsid w:val="00417B53"/>
    <w:rsid w:val="00417E74"/>
    <w:rsid w:val="00417E92"/>
    <w:rsid w:val="00420095"/>
    <w:rsid w:val="00426EDD"/>
    <w:rsid w:val="00436DBB"/>
    <w:rsid w:val="004428B3"/>
    <w:rsid w:val="004438C4"/>
    <w:rsid w:val="00445528"/>
    <w:rsid w:val="00447A30"/>
    <w:rsid w:val="00464B18"/>
    <w:rsid w:val="004652ED"/>
    <w:rsid w:val="00473857"/>
    <w:rsid w:val="00480B83"/>
    <w:rsid w:val="00482128"/>
    <w:rsid w:val="0048411E"/>
    <w:rsid w:val="004855B4"/>
    <w:rsid w:val="004914A6"/>
    <w:rsid w:val="00494A69"/>
    <w:rsid w:val="004A7EF7"/>
    <w:rsid w:val="004B3A51"/>
    <w:rsid w:val="004B7BB0"/>
    <w:rsid w:val="004C1F43"/>
    <w:rsid w:val="004C242E"/>
    <w:rsid w:val="004C58B8"/>
    <w:rsid w:val="004D250F"/>
    <w:rsid w:val="004D6009"/>
    <w:rsid w:val="004D7850"/>
    <w:rsid w:val="004E3668"/>
    <w:rsid w:val="004F4899"/>
    <w:rsid w:val="005041BF"/>
    <w:rsid w:val="00505971"/>
    <w:rsid w:val="0051004A"/>
    <w:rsid w:val="0051462C"/>
    <w:rsid w:val="005236A5"/>
    <w:rsid w:val="00524538"/>
    <w:rsid w:val="00524E30"/>
    <w:rsid w:val="00527F7B"/>
    <w:rsid w:val="00541324"/>
    <w:rsid w:val="00543BDF"/>
    <w:rsid w:val="00544588"/>
    <w:rsid w:val="00546E0A"/>
    <w:rsid w:val="00552627"/>
    <w:rsid w:val="0055546F"/>
    <w:rsid w:val="005563FB"/>
    <w:rsid w:val="0056063D"/>
    <w:rsid w:val="00563413"/>
    <w:rsid w:val="005650E1"/>
    <w:rsid w:val="0056529F"/>
    <w:rsid w:val="005948FE"/>
    <w:rsid w:val="005A242D"/>
    <w:rsid w:val="005B05F0"/>
    <w:rsid w:val="005C54E0"/>
    <w:rsid w:val="005D3306"/>
    <w:rsid w:val="005D42C5"/>
    <w:rsid w:val="005D476A"/>
    <w:rsid w:val="005E6934"/>
    <w:rsid w:val="005E7525"/>
    <w:rsid w:val="00602D5A"/>
    <w:rsid w:val="00627081"/>
    <w:rsid w:val="006355E0"/>
    <w:rsid w:val="0064146C"/>
    <w:rsid w:val="00641610"/>
    <w:rsid w:val="00642178"/>
    <w:rsid w:val="00656B8B"/>
    <w:rsid w:val="00665253"/>
    <w:rsid w:val="00666F53"/>
    <w:rsid w:val="00667AA6"/>
    <w:rsid w:val="00667B38"/>
    <w:rsid w:val="00672FC6"/>
    <w:rsid w:val="00676709"/>
    <w:rsid w:val="00694AB9"/>
    <w:rsid w:val="00694CEB"/>
    <w:rsid w:val="0069658A"/>
    <w:rsid w:val="006B6C31"/>
    <w:rsid w:val="006C1C45"/>
    <w:rsid w:val="006D09F9"/>
    <w:rsid w:val="006D16FB"/>
    <w:rsid w:val="006D3410"/>
    <w:rsid w:val="006E2E0F"/>
    <w:rsid w:val="006F709C"/>
    <w:rsid w:val="00701C25"/>
    <w:rsid w:val="00705925"/>
    <w:rsid w:val="00713C28"/>
    <w:rsid w:val="007164B5"/>
    <w:rsid w:val="007219DB"/>
    <w:rsid w:val="00731A27"/>
    <w:rsid w:val="0073256B"/>
    <w:rsid w:val="00733605"/>
    <w:rsid w:val="007377EC"/>
    <w:rsid w:val="00744476"/>
    <w:rsid w:val="007647DF"/>
    <w:rsid w:val="007725AB"/>
    <w:rsid w:val="007766D9"/>
    <w:rsid w:val="00777E1A"/>
    <w:rsid w:val="007804C8"/>
    <w:rsid w:val="00784FA1"/>
    <w:rsid w:val="00791865"/>
    <w:rsid w:val="0079388C"/>
    <w:rsid w:val="007A2584"/>
    <w:rsid w:val="007A5C90"/>
    <w:rsid w:val="007A7327"/>
    <w:rsid w:val="007B2660"/>
    <w:rsid w:val="007B7DE4"/>
    <w:rsid w:val="007D307C"/>
    <w:rsid w:val="007D3ED0"/>
    <w:rsid w:val="007E3FCE"/>
    <w:rsid w:val="007F2DD1"/>
    <w:rsid w:val="008009F3"/>
    <w:rsid w:val="00800C71"/>
    <w:rsid w:val="00836EF7"/>
    <w:rsid w:val="008374AB"/>
    <w:rsid w:val="00841095"/>
    <w:rsid w:val="00861F2F"/>
    <w:rsid w:val="00877361"/>
    <w:rsid w:val="008C5AC0"/>
    <w:rsid w:val="008D46DD"/>
    <w:rsid w:val="008D67A0"/>
    <w:rsid w:val="008F403C"/>
    <w:rsid w:val="008F6BC3"/>
    <w:rsid w:val="008F6D88"/>
    <w:rsid w:val="009114AE"/>
    <w:rsid w:val="00913E38"/>
    <w:rsid w:val="00926E1D"/>
    <w:rsid w:val="00942A3E"/>
    <w:rsid w:val="00952B9B"/>
    <w:rsid w:val="00954B9E"/>
    <w:rsid w:val="00964DF1"/>
    <w:rsid w:val="00980BC0"/>
    <w:rsid w:val="009937ED"/>
    <w:rsid w:val="00993DE6"/>
    <w:rsid w:val="009D4F15"/>
    <w:rsid w:val="009E3155"/>
    <w:rsid w:val="009E3984"/>
    <w:rsid w:val="00A1062D"/>
    <w:rsid w:val="00A14BBA"/>
    <w:rsid w:val="00A17560"/>
    <w:rsid w:val="00A216A9"/>
    <w:rsid w:val="00A22750"/>
    <w:rsid w:val="00A35F93"/>
    <w:rsid w:val="00A472F8"/>
    <w:rsid w:val="00A63172"/>
    <w:rsid w:val="00A7088B"/>
    <w:rsid w:val="00A73C4E"/>
    <w:rsid w:val="00A9271C"/>
    <w:rsid w:val="00AC5CF3"/>
    <w:rsid w:val="00AD516E"/>
    <w:rsid w:val="00AE137A"/>
    <w:rsid w:val="00AE5CD7"/>
    <w:rsid w:val="00AE7ED9"/>
    <w:rsid w:val="00AF1C88"/>
    <w:rsid w:val="00AF5C6B"/>
    <w:rsid w:val="00B0511E"/>
    <w:rsid w:val="00B1287B"/>
    <w:rsid w:val="00B1644B"/>
    <w:rsid w:val="00B2012C"/>
    <w:rsid w:val="00B459F9"/>
    <w:rsid w:val="00B5685E"/>
    <w:rsid w:val="00B6061F"/>
    <w:rsid w:val="00B60634"/>
    <w:rsid w:val="00B6103B"/>
    <w:rsid w:val="00B61D22"/>
    <w:rsid w:val="00B64420"/>
    <w:rsid w:val="00B66E7E"/>
    <w:rsid w:val="00B90900"/>
    <w:rsid w:val="00BA6B60"/>
    <w:rsid w:val="00BE46A5"/>
    <w:rsid w:val="00BF2D4A"/>
    <w:rsid w:val="00BF2DFF"/>
    <w:rsid w:val="00BF4631"/>
    <w:rsid w:val="00BF5890"/>
    <w:rsid w:val="00C004CF"/>
    <w:rsid w:val="00C136C8"/>
    <w:rsid w:val="00C144C8"/>
    <w:rsid w:val="00C14D81"/>
    <w:rsid w:val="00C1625B"/>
    <w:rsid w:val="00C2133D"/>
    <w:rsid w:val="00C43DDF"/>
    <w:rsid w:val="00C478FD"/>
    <w:rsid w:val="00C61A08"/>
    <w:rsid w:val="00C947A6"/>
    <w:rsid w:val="00C95D67"/>
    <w:rsid w:val="00C95DCD"/>
    <w:rsid w:val="00CA13C4"/>
    <w:rsid w:val="00CA6B23"/>
    <w:rsid w:val="00CA7437"/>
    <w:rsid w:val="00CC5DC6"/>
    <w:rsid w:val="00CC7774"/>
    <w:rsid w:val="00CD05F8"/>
    <w:rsid w:val="00CD1374"/>
    <w:rsid w:val="00CD4E7E"/>
    <w:rsid w:val="00CE011F"/>
    <w:rsid w:val="00CF283E"/>
    <w:rsid w:val="00D0645D"/>
    <w:rsid w:val="00D10811"/>
    <w:rsid w:val="00D156BB"/>
    <w:rsid w:val="00D3625E"/>
    <w:rsid w:val="00D4362D"/>
    <w:rsid w:val="00D46A2D"/>
    <w:rsid w:val="00D614CF"/>
    <w:rsid w:val="00D61937"/>
    <w:rsid w:val="00D6211C"/>
    <w:rsid w:val="00D8122D"/>
    <w:rsid w:val="00D830A4"/>
    <w:rsid w:val="00D84E34"/>
    <w:rsid w:val="00D9159D"/>
    <w:rsid w:val="00DB2B49"/>
    <w:rsid w:val="00DC4296"/>
    <w:rsid w:val="00DC666E"/>
    <w:rsid w:val="00DD5D1B"/>
    <w:rsid w:val="00DE08B8"/>
    <w:rsid w:val="00DF2759"/>
    <w:rsid w:val="00E03475"/>
    <w:rsid w:val="00E070B9"/>
    <w:rsid w:val="00E13180"/>
    <w:rsid w:val="00E146C0"/>
    <w:rsid w:val="00E23417"/>
    <w:rsid w:val="00E24A5A"/>
    <w:rsid w:val="00E35A18"/>
    <w:rsid w:val="00E37906"/>
    <w:rsid w:val="00E400FC"/>
    <w:rsid w:val="00E439D4"/>
    <w:rsid w:val="00E46098"/>
    <w:rsid w:val="00E5471B"/>
    <w:rsid w:val="00E6075F"/>
    <w:rsid w:val="00E72965"/>
    <w:rsid w:val="00E74716"/>
    <w:rsid w:val="00E910B1"/>
    <w:rsid w:val="00EA3955"/>
    <w:rsid w:val="00EB73A0"/>
    <w:rsid w:val="00EB77EC"/>
    <w:rsid w:val="00EC53F5"/>
    <w:rsid w:val="00ED7188"/>
    <w:rsid w:val="00EE41D5"/>
    <w:rsid w:val="00EE4B32"/>
    <w:rsid w:val="00EE5766"/>
    <w:rsid w:val="00EF0C78"/>
    <w:rsid w:val="00F05D69"/>
    <w:rsid w:val="00F14131"/>
    <w:rsid w:val="00F206C4"/>
    <w:rsid w:val="00F207DF"/>
    <w:rsid w:val="00F213A2"/>
    <w:rsid w:val="00F40BAF"/>
    <w:rsid w:val="00F47438"/>
    <w:rsid w:val="00F8149C"/>
    <w:rsid w:val="00F950FA"/>
    <w:rsid w:val="00FA2B1D"/>
    <w:rsid w:val="00FB3B56"/>
    <w:rsid w:val="00FB4E75"/>
    <w:rsid w:val="00FC587F"/>
    <w:rsid w:val="00FD2E17"/>
    <w:rsid w:val="00FD56F4"/>
    <w:rsid w:val="00FF2309"/>
    <w:rsid w:val="00FF78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DEDBB"/>
  <w15:docId w15:val="{22865CA7-016F-4BCF-93A3-9AF686CF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F23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01C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C082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242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iPriority w:val="99"/>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 w:type="character" w:styleId="aa">
    <w:name w:val="Placeholder Text"/>
    <w:basedOn w:val="a0"/>
    <w:uiPriority w:val="99"/>
    <w:semiHidden/>
    <w:rsid w:val="00DF2759"/>
    <w:rPr>
      <w:color w:val="808080"/>
    </w:rPr>
  </w:style>
  <w:style w:type="paragraph" w:customStyle="1" w:styleId="consnormal">
    <w:name w:val="consnormal"/>
    <w:basedOn w:val="a"/>
    <w:rsid w:val="001E41DF"/>
    <w:pPr>
      <w:spacing w:before="120" w:after="120"/>
      <w:jc w:val="both"/>
    </w:pPr>
  </w:style>
  <w:style w:type="paragraph" w:customStyle="1" w:styleId="consprim">
    <w:name w:val="consprim"/>
    <w:basedOn w:val="a"/>
    <w:rsid w:val="001E41DF"/>
    <w:pPr>
      <w:spacing w:before="120" w:after="120"/>
    </w:pPr>
    <w:rPr>
      <w:i/>
      <w:iCs/>
      <w:vanish/>
      <w:sz w:val="20"/>
      <w:szCs w:val="20"/>
    </w:rPr>
  </w:style>
  <w:style w:type="paragraph" w:styleId="ab">
    <w:name w:val="Body Text Indent"/>
    <w:basedOn w:val="a"/>
    <w:link w:val="ac"/>
    <w:rsid w:val="009E3155"/>
    <w:pPr>
      <w:jc w:val="both"/>
    </w:pPr>
    <w:rPr>
      <w:rFonts w:ascii="Arial" w:hAnsi="Arial"/>
      <w:color w:val="0000FF"/>
      <w:szCs w:val="20"/>
    </w:rPr>
  </w:style>
  <w:style w:type="character" w:customStyle="1" w:styleId="ac">
    <w:name w:val="Основной текст с отступом Знак"/>
    <w:basedOn w:val="a0"/>
    <w:link w:val="ab"/>
    <w:rsid w:val="009E3155"/>
    <w:rPr>
      <w:rFonts w:ascii="Arial" w:eastAsia="Times New Roman" w:hAnsi="Arial" w:cs="Times New Roman"/>
      <w:color w:val="0000FF"/>
      <w:sz w:val="24"/>
      <w:szCs w:val="20"/>
      <w:lang w:eastAsia="ru-RU"/>
    </w:rPr>
  </w:style>
  <w:style w:type="character" w:customStyle="1" w:styleId="review-h5">
    <w:name w:val="review-h5"/>
    <w:basedOn w:val="a0"/>
    <w:rsid w:val="002055AC"/>
  </w:style>
  <w:style w:type="character" w:customStyle="1" w:styleId="40">
    <w:name w:val="Заголовок 4 Знак"/>
    <w:basedOn w:val="a0"/>
    <w:link w:val="4"/>
    <w:uiPriority w:val="9"/>
    <w:rsid w:val="005A242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0C082A"/>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0C082A"/>
  </w:style>
  <w:style w:type="character" w:customStyle="1" w:styleId="mw-editsection">
    <w:name w:val="mw-editsection"/>
    <w:basedOn w:val="a0"/>
    <w:rsid w:val="000C082A"/>
  </w:style>
  <w:style w:type="character" w:customStyle="1" w:styleId="mw-editsection-bracket">
    <w:name w:val="mw-editsection-bracket"/>
    <w:basedOn w:val="a0"/>
    <w:rsid w:val="000C082A"/>
  </w:style>
  <w:style w:type="character" w:customStyle="1" w:styleId="mw-editsection-divider">
    <w:name w:val="mw-editsection-divider"/>
    <w:basedOn w:val="a0"/>
    <w:rsid w:val="000C082A"/>
  </w:style>
  <w:style w:type="character" w:customStyle="1" w:styleId="review-h6">
    <w:name w:val="review-h6"/>
    <w:basedOn w:val="a0"/>
    <w:rsid w:val="000304CD"/>
  </w:style>
  <w:style w:type="character" w:customStyle="1" w:styleId="10">
    <w:name w:val="Заголовок 1 Знак"/>
    <w:basedOn w:val="a0"/>
    <w:link w:val="1"/>
    <w:uiPriority w:val="9"/>
    <w:rsid w:val="00FF2309"/>
    <w:rPr>
      <w:rFonts w:asciiTheme="majorHAnsi" w:eastAsiaTheme="majorEastAsia" w:hAnsiTheme="majorHAnsi" w:cstheme="majorBidi"/>
      <w:b/>
      <w:bCs/>
      <w:color w:val="365F91" w:themeColor="accent1" w:themeShade="BF"/>
      <w:sz w:val="28"/>
      <w:szCs w:val="28"/>
      <w:lang w:eastAsia="ru-RU"/>
    </w:rPr>
  </w:style>
  <w:style w:type="paragraph" w:customStyle="1" w:styleId="21">
    <w:name w:val="21"/>
    <w:basedOn w:val="a"/>
    <w:rsid w:val="00FF2309"/>
    <w:pPr>
      <w:spacing w:before="100" w:beforeAutospacing="1" w:after="100" w:afterAutospacing="1"/>
    </w:pPr>
  </w:style>
  <w:style w:type="character" w:customStyle="1" w:styleId="w">
    <w:name w:val="w"/>
    <w:basedOn w:val="a0"/>
    <w:rsid w:val="00D4362D"/>
  </w:style>
  <w:style w:type="paragraph" w:customStyle="1" w:styleId="book">
    <w:name w:val="book"/>
    <w:basedOn w:val="a"/>
    <w:rsid w:val="00A7088B"/>
    <w:pPr>
      <w:spacing w:before="100" w:beforeAutospacing="1" w:after="100" w:afterAutospacing="1"/>
    </w:pPr>
  </w:style>
  <w:style w:type="paragraph" w:styleId="ad">
    <w:name w:val="No Spacing"/>
    <w:uiPriority w:val="1"/>
    <w:qFormat/>
    <w:rsid w:val="005D3306"/>
    <w:pPr>
      <w:spacing w:after="0"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701C25"/>
  </w:style>
  <w:style w:type="character" w:customStyle="1" w:styleId="20">
    <w:name w:val="Заголовок 2 Знак"/>
    <w:basedOn w:val="a0"/>
    <w:link w:val="2"/>
    <w:uiPriority w:val="9"/>
    <w:semiHidden/>
    <w:rsid w:val="00701C25"/>
    <w:rPr>
      <w:rFonts w:asciiTheme="majorHAnsi" w:eastAsiaTheme="majorEastAsia" w:hAnsiTheme="majorHAnsi" w:cstheme="majorBidi"/>
      <w:b/>
      <w:bCs/>
      <w:color w:val="4F81BD" w:themeColor="accent1"/>
      <w:sz w:val="26"/>
      <w:szCs w:val="26"/>
      <w:lang w:eastAsia="ru-RU"/>
    </w:rPr>
  </w:style>
  <w:style w:type="paragraph" w:styleId="22">
    <w:name w:val="Body Text Indent 2"/>
    <w:basedOn w:val="a"/>
    <w:link w:val="23"/>
    <w:uiPriority w:val="99"/>
    <w:unhideWhenUsed/>
    <w:rsid w:val="00C14D81"/>
    <w:pPr>
      <w:spacing w:after="120" w:line="480" w:lineRule="auto"/>
      <w:ind w:left="283"/>
    </w:pPr>
  </w:style>
  <w:style w:type="character" w:customStyle="1" w:styleId="23">
    <w:name w:val="Основной текст с отступом 2 Знак"/>
    <w:basedOn w:val="a0"/>
    <w:link w:val="22"/>
    <w:uiPriority w:val="99"/>
    <w:rsid w:val="00C14D81"/>
    <w:rPr>
      <w:rFonts w:ascii="Times New Roman" w:eastAsia="Times New Roman" w:hAnsi="Times New Roman" w:cs="Times New Roman"/>
      <w:sz w:val="24"/>
      <w:szCs w:val="24"/>
      <w:lang w:eastAsia="ru-RU"/>
    </w:rPr>
  </w:style>
  <w:style w:type="character" w:customStyle="1" w:styleId="ae">
    <w:name w:val="Основной текст_"/>
    <w:basedOn w:val="a0"/>
    <w:link w:val="11"/>
    <w:rsid w:val="0056529F"/>
    <w:rPr>
      <w:rFonts w:ascii="Times New Roman" w:eastAsia="Times New Roman" w:hAnsi="Times New Roman" w:cs="Times New Roman"/>
      <w:sz w:val="20"/>
      <w:szCs w:val="20"/>
      <w:shd w:val="clear" w:color="auto" w:fill="FFFFFF"/>
    </w:rPr>
  </w:style>
  <w:style w:type="paragraph" w:customStyle="1" w:styleId="11">
    <w:name w:val="Основной текст1"/>
    <w:basedOn w:val="a"/>
    <w:link w:val="ae"/>
    <w:rsid w:val="0056529F"/>
    <w:pPr>
      <w:widowControl w:val="0"/>
      <w:shd w:val="clear" w:color="auto" w:fill="FFFFFF"/>
      <w:spacing w:line="230" w:lineRule="exact"/>
      <w:ind w:hanging="1260"/>
      <w:jc w:val="both"/>
    </w:pPr>
    <w:rPr>
      <w:sz w:val="20"/>
      <w:szCs w:val="20"/>
      <w:lang w:eastAsia="en-US"/>
    </w:rPr>
  </w:style>
  <w:style w:type="character" w:customStyle="1" w:styleId="8pt">
    <w:name w:val="Основной текст + 8 pt;Курсив"/>
    <w:basedOn w:val="ae"/>
    <w:rsid w:val="0056529F"/>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af">
    <w:name w:val="Основной текст + Курсив"/>
    <w:basedOn w:val="ae"/>
    <w:rsid w:val="0056529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Exact">
    <w:name w:val="Подпись к картинке (2) + Курсив Exact"/>
    <w:basedOn w:val="a0"/>
    <w:rsid w:val="0056529F"/>
    <w:rPr>
      <w:rFonts w:ascii="Times New Roman" w:eastAsia="Times New Roman" w:hAnsi="Times New Roman" w:cs="Times New Roman"/>
      <w:b w:val="0"/>
      <w:bCs w:val="0"/>
      <w:i/>
      <w:iCs/>
      <w:smallCaps w:val="0"/>
      <w:strike w:val="0"/>
      <w:spacing w:val="3"/>
      <w:sz w:val="19"/>
      <w:szCs w:val="19"/>
      <w:u w:val="none"/>
    </w:rPr>
  </w:style>
  <w:style w:type="paragraph" w:styleId="24">
    <w:name w:val="Body Text 2"/>
    <w:basedOn w:val="a"/>
    <w:link w:val="25"/>
    <w:uiPriority w:val="99"/>
    <w:unhideWhenUsed/>
    <w:rsid w:val="00A22750"/>
    <w:pPr>
      <w:spacing w:after="120" w:line="480" w:lineRule="auto"/>
    </w:pPr>
  </w:style>
  <w:style w:type="character" w:customStyle="1" w:styleId="25">
    <w:name w:val="Основной текст 2 Знак"/>
    <w:basedOn w:val="a0"/>
    <w:link w:val="24"/>
    <w:uiPriority w:val="99"/>
    <w:rsid w:val="00A22750"/>
    <w:rPr>
      <w:rFonts w:ascii="Times New Roman" w:eastAsia="Times New Roman" w:hAnsi="Times New Roman" w:cs="Times New Roman"/>
      <w:sz w:val="24"/>
      <w:szCs w:val="24"/>
      <w:lang w:eastAsia="ru-RU"/>
    </w:rPr>
  </w:style>
  <w:style w:type="paragraph" w:customStyle="1" w:styleId="12">
    <w:name w:val="Обычный1"/>
    <w:rsid w:val="00A22750"/>
    <w:pPr>
      <w:widowControl w:val="0"/>
      <w:spacing w:after="0" w:line="280" w:lineRule="auto"/>
      <w:ind w:firstLine="260"/>
      <w:jc w:val="both"/>
    </w:pPr>
    <w:rPr>
      <w:rFonts w:ascii="Times New Roman" w:eastAsia="Times New Roman" w:hAnsi="Times New Roman" w:cs="Times New Roman"/>
      <w:snapToGrid w:val="0"/>
      <w:sz w:val="20"/>
      <w:szCs w:val="20"/>
      <w:lang w:eastAsia="ru-RU"/>
    </w:rPr>
  </w:style>
  <w:style w:type="character" w:customStyle="1" w:styleId="122">
    <w:name w:val="Заголовок №12 (2)_"/>
    <w:basedOn w:val="a0"/>
    <w:link w:val="1220"/>
    <w:rsid w:val="00672FC6"/>
    <w:rPr>
      <w:rFonts w:ascii="Times New Roman" w:eastAsia="Times New Roman" w:hAnsi="Times New Roman" w:cs="Times New Roman"/>
      <w:b/>
      <w:bCs/>
      <w:sz w:val="26"/>
      <w:szCs w:val="26"/>
      <w:shd w:val="clear" w:color="auto" w:fill="FFFFFF"/>
    </w:rPr>
  </w:style>
  <w:style w:type="paragraph" w:customStyle="1" w:styleId="1220">
    <w:name w:val="Заголовок №12 (2)"/>
    <w:basedOn w:val="a"/>
    <w:link w:val="122"/>
    <w:rsid w:val="00672FC6"/>
    <w:pPr>
      <w:widowControl w:val="0"/>
      <w:shd w:val="clear" w:color="auto" w:fill="FFFFFF"/>
      <w:spacing w:before="240" w:line="331" w:lineRule="exact"/>
      <w:ind w:hanging="1480"/>
    </w:pPr>
    <w:rPr>
      <w:b/>
      <w:bCs/>
      <w:sz w:val="26"/>
      <w:szCs w:val="26"/>
      <w:lang w:eastAsia="en-US"/>
    </w:rPr>
  </w:style>
  <w:style w:type="character" w:customStyle="1" w:styleId="noprint">
    <w:name w:val="noprint"/>
    <w:basedOn w:val="a0"/>
    <w:rsid w:val="00672FC6"/>
  </w:style>
  <w:style w:type="character" w:customStyle="1" w:styleId="ref-info">
    <w:name w:val="ref-info"/>
    <w:basedOn w:val="a0"/>
    <w:rsid w:val="00672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3649">
      <w:bodyDiv w:val="1"/>
      <w:marLeft w:val="0"/>
      <w:marRight w:val="0"/>
      <w:marTop w:val="0"/>
      <w:marBottom w:val="0"/>
      <w:divBdr>
        <w:top w:val="none" w:sz="0" w:space="0" w:color="auto"/>
        <w:left w:val="none" w:sz="0" w:space="0" w:color="auto"/>
        <w:bottom w:val="none" w:sz="0" w:space="0" w:color="auto"/>
        <w:right w:val="none" w:sz="0" w:space="0" w:color="auto"/>
      </w:divBdr>
    </w:div>
    <w:div w:id="98572352">
      <w:bodyDiv w:val="1"/>
      <w:marLeft w:val="0"/>
      <w:marRight w:val="0"/>
      <w:marTop w:val="0"/>
      <w:marBottom w:val="0"/>
      <w:divBdr>
        <w:top w:val="none" w:sz="0" w:space="0" w:color="auto"/>
        <w:left w:val="none" w:sz="0" w:space="0" w:color="auto"/>
        <w:bottom w:val="none" w:sz="0" w:space="0" w:color="auto"/>
        <w:right w:val="none" w:sz="0" w:space="0" w:color="auto"/>
      </w:divBdr>
    </w:div>
    <w:div w:id="108089073">
      <w:bodyDiv w:val="1"/>
      <w:marLeft w:val="0"/>
      <w:marRight w:val="0"/>
      <w:marTop w:val="0"/>
      <w:marBottom w:val="0"/>
      <w:divBdr>
        <w:top w:val="none" w:sz="0" w:space="0" w:color="auto"/>
        <w:left w:val="none" w:sz="0" w:space="0" w:color="auto"/>
        <w:bottom w:val="none" w:sz="0" w:space="0" w:color="auto"/>
        <w:right w:val="none" w:sz="0" w:space="0" w:color="auto"/>
      </w:divBdr>
    </w:div>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162627518">
      <w:bodyDiv w:val="1"/>
      <w:marLeft w:val="0"/>
      <w:marRight w:val="0"/>
      <w:marTop w:val="0"/>
      <w:marBottom w:val="0"/>
      <w:divBdr>
        <w:top w:val="none" w:sz="0" w:space="0" w:color="auto"/>
        <w:left w:val="none" w:sz="0" w:space="0" w:color="auto"/>
        <w:bottom w:val="none" w:sz="0" w:space="0" w:color="auto"/>
        <w:right w:val="none" w:sz="0" w:space="0" w:color="auto"/>
      </w:divBdr>
    </w:div>
    <w:div w:id="164516183">
      <w:bodyDiv w:val="1"/>
      <w:marLeft w:val="0"/>
      <w:marRight w:val="0"/>
      <w:marTop w:val="0"/>
      <w:marBottom w:val="0"/>
      <w:divBdr>
        <w:top w:val="none" w:sz="0" w:space="0" w:color="auto"/>
        <w:left w:val="none" w:sz="0" w:space="0" w:color="auto"/>
        <w:bottom w:val="none" w:sz="0" w:space="0" w:color="auto"/>
        <w:right w:val="none" w:sz="0" w:space="0" w:color="auto"/>
      </w:divBdr>
    </w:div>
    <w:div w:id="227764640">
      <w:bodyDiv w:val="1"/>
      <w:marLeft w:val="0"/>
      <w:marRight w:val="0"/>
      <w:marTop w:val="0"/>
      <w:marBottom w:val="0"/>
      <w:divBdr>
        <w:top w:val="none" w:sz="0" w:space="0" w:color="auto"/>
        <w:left w:val="none" w:sz="0" w:space="0" w:color="auto"/>
        <w:bottom w:val="none" w:sz="0" w:space="0" w:color="auto"/>
        <w:right w:val="none" w:sz="0" w:space="0" w:color="auto"/>
      </w:divBdr>
    </w:div>
    <w:div w:id="233244171">
      <w:bodyDiv w:val="1"/>
      <w:marLeft w:val="0"/>
      <w:marRight w:val="0"/>
      <w:marTop w:val="0"/>
      <w:marBottom w:val="0"/>
      <w:divBdr>
        <w:top w:val="none" w:sz="0" w:space="0" w:color="auto"/>
        <w:left w:val="none" w:sz="0" w:space="0" w:color="auto"/>
        <w:bottom w:val="none" w:sz="0" w:space="0" w:color="auto"/>
        <w:right w:val="none" w:sz="0" w:space="0" w:color="auto"/>
      </w:divBdr>
    </w:div>
    <w:div w:id="237130148">
      <w:bodyDiv w:val="1"/>
      <w:marLeft w:val="0"/>
      <w:marRight w:val="0"/>
      <w:marTop w:val="0"/>
      <w:marBottom w:val="0"/>
      <w:divBdr>
        <w:top w:val="none" w:sz="0" w:space="0" w:color="auto"/>
        <w:left w:val="none" w:sz="0" w:space="0" w:color="auto"/>
        <w:bottom w:val="none" w:sz="0" w:space="0" w:color="auto"/>
        <w:right w:val="none" w:sz="0" w:space="0" w:color="auto"/>
      </w:divBdr>
      <w:divsChild>
        <w:div w:id="1059749110">
          <w:marLeft w:val="0"/>
          <w:marRight w:val="0"/>
          <w:marTop w:val="0"/>
          <w:marBottom w:val="0"/>
          <w:divBdr>
            <w:top w:val="none" w:sz="0" w:space="0" w:color="auto"/>
            <w:left w:val="none" w:sz="0" w:space="0" w:color="auto"/>
            <w:bottom w:val="none" w:sz="0" w:space="0" w:color="auto"/>
            <w:right w:val="none" w:sz="0" w:space="0" w:color="auto"/>
          </w:divBdr>
        </w:div>
      </w:divsChild>
    </w:div>
    <w:div w:id="239751343">
      <w:bodyDiv w:val="1"/>
      <w:marLeft w:val="0"/>
      <w:marRight w:val="0"/>
      <w:marTop w:val="0"/>
      <w:marBottom w:val="0"/>
      <w:divBdr>
        <w:top w:val="none" w:sz="0" w:space="0" w:color="auto"/>
        <w:left w:val="none" w:sz="0" w:space="0" w:color="auto"/>
        <w:bottom w:val="none" w:sz="0" w:space="0" w:color="auto"/>
        <w:right w:val="none" w:sz="0" w:space="0" w:color="auto"/>
      </w:divBdr>
    </w:div>
    <w:div w:id="256712079">
      <w:bodyDiv w:val="1"/>
      <w:marLeft w:val="0"/>
      <w:marRight w:val="0"/>
      <w:marTop w:val="0"/>
      <w:marBottom w:val="0"/>
      <w:divBdr>
        <w:top w:val="none" w:sz="0" w:space="0" w:color="auto"/>
        <w:left w:val="none" w:sz="0" w:space="0" w:color="auto"/>
        <w:bottom w:val="none" w:sz="0" w:space="0" w:color="auto"/>
        <w:right w:val="none" w:sz="0" w:space="0" w:color="auto"/>
      </w:divBdr>
    </w:div>
    <w:div w:id="266812829">
      <w:bodyDiv w:val="1"/>
      <w:marLeft w:val="0"/>
      <w:marRight w:val="0"/>
      <w:marTop w:val="0"/>
      <w:marBottom w:val="0"/>
      <w:divBdr>
        <w:top w:val="none" w:sz="0" w:space="0" w:color="auto"/>
        <w:left w:val="none" w:sz="0" w:space="0" w:color="auto"/>
        <w:bottom w:val="none" w:sz="0" w:space="0" w:color="auto"/>
        <w:right w:val="none" w:sz="0" w:space="0" w:color="auto"/>
      </w:divBdr>
    </w:div>
    <w:div w:id="267010527">
      <w:bodyDiv w:val="1"/>
      <w:marLeft w:val="0"/>
      <w:marRight w:val="0"/>
      <w:marTop w:val="0"/>
      <w:marBottom w:val="0"/>
      <w:divBdr>
        <w:top w:val="none" w:sz="0" w:space="0" w:color="auto"/>
        <w:left w:val="none" w:sz="0" w:space="0" w:color="auto"/>
        <w:bottom w:val="none" w:sz="0" w:space="0" w:color="auto"/>
        <w:right w:val="none" w:sz="0" w:space="0" w:color="auto"/>
      </w:divBdr>
    </w:div>
    <w:div w:id="268856633">
      <w:bodyDiv w:val="1"/>
      <w:marLeft w:val="0"/>
      <w:marRight w:val="0"/>
      <w:marTop w:val="0"/>
      <w:marBottom w:val="0"/>
      <w:divBdr>
        <w:top w:val="none" w:sz="0" w:space="0" w:color="auto"/>
        <w:left w:val="none" w:sz="0" w:space="0" w:color="auto"/>
        <w:bottom w:val="none" w:sz="0" w:space="0" w:color="auto"/>
        <w:right w:val="none" w:sz="0" w:space="0" w:color="auto"/>
      </w:divBdr>
    </w:div>
    <w:div w:id="271591803">
      <w:bodyDiv w:val="1"/>
      <w:marLeft w:val="0"/>
      <w:marRight w:val="0"/>
      <w:marTop w:val="0"/>
      <w:marBottom w:val="0"/>
      <w:divBdr>
        <w:top w:val="none" w:sz="0" w:space="0" w:color="auto"/>
        <w:left w:val="none" w:sz="0" w:space="0" w:color="auto"/>
        <w:bottom w:val="none" w:sz="0" w:space="0" w:color="auto"/>
        <w:right w:val="none" w:sz="0" w:space="0" w:color="auto"/>
      </w:divBdr>
    </w:div>
    <w:div w:id="276109173">
      <w:bodyDiv w:val="1"/>
      <w:marLeft w:val="0"/>
      <w:marRight w:val="0"/>
      <w:marTop w:val="0"/>
      <w:marBottom w:val="0"/>
      <w:divBdr>
        <w:top w:val="none" w:sz="0" w:space="0" w:color="auto"/>
        <w:left w:val="none" w:sz="0" w:space="0" w:color="auto"/>
        <w:bottom w:val="none" w:sz="0" w:space="0" w:color="auto"/>
        <w:right w:val="none" w:sz="0" w:space="0" w:color="auto"/>
      </w:divBdr>
      <w:divsChild>
        <w:div w:id="1642728631">
          <w:marLeft w:val="0"/>
          <w:marRight w:val="0"/>
          <w:marTop w:val="0"/>
          <w:marBottom w:val="10"/>
          <w:divBdr>
            <w:top w:val="single" w:sz="2" w:space="1" w:color="6581AC"/>
            <w:left w:val="single" w:sz="2" w:space="3" w:color="6581AC"/>
            <w:bottom w:val="single" w:sz="2" w:space="1" w:color="6581AC"/>
            <w:right w:val="single" w:sz="2" w:space="3" w:color="6581AC"/>
          </w:divBdr>
          <w:divsChild>
            <w:div w:id="1071318739">
              <w:marLeft w:val="0"/>
              <w:marRight w:val="0"/>
              <w:marTop w:val="0"/>
              <w:marBottom w:val="0"/>
              <w:divBdr>
                <w:top w:val="none" w:sz="0" w:space="0" w:color="auto"/>
                <w:left w:val="none" w:sz="0" w:space="0" w:color="auto"/>
                <w:bottom w:val="none" w:sz="0" w:space="0" w:color="auto"/>
                <w:right w:val="none" w:sz="0" w:space="0" w:color="auto"/>
              </w:divBdr>
            </w:div>
          </w:divsChild>
        </w:div>
        <w:div w:id="1385834632">
          <w:marLeft w:val="0"/>
          <w:marRight w:val="0"/>
          <w:marTop w:val="0"/>
          <w:marBottom w:val="0"/>
          <w:divBdr>
            <w:top w:val="single" w:sz="2" w:space="3" w:color="BAC6DA"/>
            <w:left w:val="single" w:sz="2" w:space="3" w:color="BAC6DA"/>
            <w:bottom w:val="single" w:sz="2" w:space="3" w:color="BAC6DA"/>
            <w:right w:val="single" w:sz="2" w:space="3" w:color="BAC6DA"/>
          </w:divBdr>
        </w:div>
      </w:divsChild>
    </w:div>
    <w:div w:id="282885560">
      <w:bodyDiv w:val="1"/>
      <w:marLeft w:val="0"/>
      <w:marRight w:val="0"/>
      <w:marTop w:val="0"/>
      <w:marBottom w:val="0"/>
      <w:divBdr>
        <w:top w:val="none" w:sz="0" w:space="0" w:color="auto"/>
        <w:left w:val="none" w:sz="0" w:space="0" w:color="auto"/>
        <w:bottom w:val="none" w:sz="0" w:space="0" w:color="auto"/>
        <w:right w:val="none" w:sz="0" w:space="0" w:color="auto"/>
      </w:divBdr>
    </w:div>
    <w:div w:id="306470199">
      <w:bodyDiv w:val="1"/>
      <w:marLeft w:val="0"/>
      <w:marRight w:val="0"/>
      <w:marTop w:val="0"/>
      <w:marBottom w:val="0"/>
      <w:divBdr>
        <w:top w:val="none" w:sz="0" w:space="0" w:color="auto"/>
        <w:left w:val="none" w:sz="0" w:space="0" w:color="auto"/>
        <w:bottom w:val="none" w:sz="0" w:space="0" w:color="auto"/>
        <w:right w:val="none" w:sz="0" w:space="0" w:color="auto"/>
      </w:divBdr>
    </w:div>
    <w:div w:id="322316939">
      <w:bodyDiv w:val="1"/>
      <w:marLeft w:val="0"/>
      <w:marRight w:val="0"/>
      <w:marTop w:val="0"/>
      <w:marBottom w:val="0"/>
      <w:divBdr>
        <w:top w:val="none" w:sz="0" w:space="0" w:color="auto"/>
        <w:left w:val="none" w:sz="0" w:space="0" w:color="auto"/>
        <w:bottom w:val="none" w:sz="0" w:space="0" w:color="auto"/>
        <w:right w:val="none" w:sz="0" w:space="0" w:color="auto"/>
      </w:divBdr>
    </w:div>
    <w:div w:id="375399943">
      <w:bodyDiv w:val="1"/>
      <w:marLeft w:val="0"/>
      <w:marRight w:val="0"/>
      <w:marTop w:val="0"/>
      <w:marBottom w:val="0"/>
      <w:divBdr>
        <w:top w:val="none" w:sz="0" w:space="0" w:color="auto"/>
        <w:left w:val="none" w:sz="0" w:space="0" w:color="auto"/>
        <w:bottom w:val="none" w:sz="0" w:space="0" w:color="auto"/>
        <w:right w:val="none" w:sz="0" w:space="0" w:color="auto"/>
      </w:divBdr>
    </w:div>
    <w:div w:id="385835133">
      <w:bodyDiv w:val="1"/>
      <w:marLeft w:val="0"/>
      <w:marRight w:val="0"/>
      <w:marTop w:val="0"/>
      <w:marBottom w:val="0"/>
      <w:divBdr>
        <w:top w:val="none" w:sz="0" w:space="0" w:color="auto"/>
        <w:left w:val="none" w:sz="0" w:space="0" w:color="auto"/>
        <w:bottom w:val="none" w:sz="0" w:space="0" w:color="auto"/>
        <w:right w:val="none" w:sz="0" w:space="0" w:color="auto"/>
      </w:divBdr>
    </w:div>
    <w:div w:id="432474654">
      <w:bodyDiv w:val="1"/>
      <w:marLeft w:val="0"/>
      <w:marRight w:val="0"/>
      <w:marTop w:val="0"/>
      <w:marBottom w:val="0"/>
      <w:divBdr>
        <w:top w:val="none" w:sz="0" w:space="0" w:color="auto"/>
        <w:left w:val="none" w:sz="0" w:space="0" w:color="auto"/>
        <w:bottom w:val="none" w:sz="0" w:space="0" w:color="auto"/>
        <w:right w:val="none" w:sz="0" w:space="0" w:color="auto"/>
      </w:divBdr>
    </w:div>
    <w:div w:id="442309397">
      <w:bodyDiv w:val="1"/>
      <w:marLeft w:val="0"/>
      <w:marRight w:val="0"/>
      <w:marTop w:val="0"/>
      <w:marBottom w:val="0"/>
      <w:divBdr>
        <w:top w:val="none" w:sz="0" w:space="0" w:color="auto"/>
        <w:left w:val="none" w:sz="0" w:space="0" w:color="auto"/>
        <w:bottom w:val="none" w:sz="0" w:space="0" w:color="auto"/>
        <w:right w:val="none" w:sz="0" w:space="0" w:color="auto"/>
      </w:divBdr>
    </w:div>
    <w:div w:id="470709071">
      <w:bodyDiv w:val="1"/>
      <w:marLeft w:val="0"/>
      <w:marRight w:val="0"/>
      <w:marTop w:val="0"/>
      <w:marBottom w:val="0"/>
      <w:divBdr>
        <w:top w:val="none" w:sz="0" w:space="0" w:color="auto"/>
        <w:left w:val="none" w:sz="0" w:space="0" w:color="auto"/>
        <w:bottom w:val="none" w:sz="0" w:space="0" w:color="auto"/>
        <w:right w:val="none" w:sz="0" w:space="0" w:color="auto"/>
      </w:divBdr>
    </w:div>
    <w:div w:id="472328223">
      <w:bodyDiv w:val="1"/>
      <w:marLeft w:val="0"/>
      <w:marRight w:val="0"/>
      <w:marTop w:val="0"/>
      <w:marBottom w:val="0"/>
      <w:divBdr>
        <w:top w:val="none" w:sz="0" w:space="0" w:color="auto"/>
        <w:left w:val="none" w:sz="0" w:space="0" w:color="auto"/>
        <w:bottom w:val="none" w:sz="0" w:space="0" w:color="auto"/>
        <w:right w:val="none" w:sz="0" w:space="0" w:color="auto"/>
      </w:divBdr>
    </w:div>
    <w:div w:id="479229939">
      <w:bodyDiv w:val="1"/>
      <w:marLeft w:val="0"/>
      <w:marRight w:val="0"/>
      <w:marTop w:val="0"/>
      <w:marBottom w:val="0"/>
      <w:divBdr>
        <w:top w:val="none" w:sz="0" w:space="0" w:color="auto"/>
        <w:left w:val="none" w:sz="0" w:space="0" w:color="auto"/>
        <w:bottom w:val="none" w:sz="0" w:space="0" w:color="auto"/>
        <w:right w:val="none" w:sz="0" w:space="0" w:color="auto"/>
      </w:divBdr>
    </w:div>
    <w:div w:id="490676562">
      <w:bodyDiv w:val="1"/>
      <w:marLeft w:val="0"/>
      <w:marRight w:val="0"/>
      <w:marTop w:val="0"/>
      <w:marBottom w:val="0"/>
      <w:divBdr>
        <w:top w:val="none" w:sz="0" w:space="0" w:color="auto"/>
        <w:left w:val="none" w:sz="0" w:space="0" w:color="auto"/>
        <w:bottom w:val="none" w:sz="0" w:space="0" w:color="auto"/>
        <w:right w:val="none" w:sz="0" w:space="0" w:color="auto"/>
      </w:divBdr>
    </w:div>
    <w:div w:id="502669617">
      <w:bodyDiv w:val="1"/>
      <w:marLeft w:val="0"/>
      <w:marRight w:val="0"/>
      <w:marTop w:val="0"/>
      <w:marBottom w:val="0"/>
      <w:divBdr>
        <w:top w:val="none" w:sz="0" w:space="0" w:color="auto"/>
        <w:left w:val="none" w:sz="0" w:space="0" w:color="auto"/>
        <w:bottom w:val="none" w:sz="0" w:space="0" w:color="auto"/>
        <w:right w:val="none" w:sz="0" w:space="0" w:color="auto"/>
      </w:divBdr>
    </w:div>
    <w:div w:id="529607654">
      <w:bodyDiv w:val="1"/>
      <w:marLeft w:val="0"/>
      <w:marRight w:val="0"/>
      <w:marTop w:val="0"/>
      <w:marBottom w:val="0"/>
      <w:divBdr>
        <w:top w:val="none" w:sz="0" w:space="0" w:color="auto"/>
        <w:left w:val="none" w:sz="0" w:space="0" w:color="auto"/>
        <w:bottom w:val="none" w:sz="0" w:space="0" w:color="auto"/>
        <w:right w:val="none" w:sz="0" w:space="0" w:color="auto"/>
      </w:divBdr>
    </w:div>
    <w:div w:id="542594769">
      <w:bodyDiv w:val="1"/>
      <w:marLeft w:val="0"/>
      <w:marRight w:val="0"/>
      <w:marTop w:val="0"/>
      <w:marBottom w:val="0"/>
      <w:divBdr>
        <w:top w:val="none" w:sz="0" w:space="0" w:color="auto"/>
        <w:left w:val="none" w:sz="0" w:space="0" w:color="auto"/>
        <w:bottom w:val="none" w:sz="0" w:space="0" w:color="auto"/>
        <w:right w:val="none" w:sz="0" w:space="0" w:color="auto"/>
      </w:divBdr>
    </w:div>
    <w:div w:id="554507369">
      <w:bodyDiv w:val="1"/>
      <w:marLeft w:val="0"/>
      <w:marRight w:val="0"/>
      <w:marTop w:val="0"/>
      <w:marBottom w:val="0"/>
      <w:divBdr>
        <w:top w:val="none" w:sz="0" w:space="0" w:color="auto"/>
        <w:left w:val="none" w:sz="0" w:space="0" w:color="auto"/>
        <w:bottom w:val="none" w:sz="0" w:space="0" w:color="auto"/>
        <w:right w:val="none" w:sz="0" w:space="0" w:color="auto"/>
      </w:divBdr>
    </w:div>
    <w:div w:id="575824074">
      <w:bodyDiv w:val="1"/>
      <w:marLeft w:val="0"/>
      <w:marRight w:val="0"/>
      <w:marTop w:val="0"/>
      <w:marBottom w:val="0"/>
      <w:divBdr>
        <w:top w:val="none" w:sz="0" w:space="0" w:color="auto"/>
        <w:left w:val="none" w:sz="0" w:space="0" w:color="auto"/>
        <w:bottom w:val="none" w:sz="0" w:space="0" w:color="auto"/>
        <w:right w:val="none" w:sz="0" w:space="0" w:color="auto"/>
      </w:divBdr>
    </w:div>
    <w:div w:id="576282319">
      <w:bodyDiv w:val="1"/>
      <w:marLeft w:val="0"/>
      <w:marRight w:val="0"/>
      <w:marTop w:val="0"/>
      <w:marBottom w:val="0"/>
      <w:divBdr>
        <w:top w:val="none" w:sz="0" w:space="0" w:color="auto"/>
        <w:left w:val="none" w:sz="0" w:space="0" w:color="auto"/>
        <w:bottom w:val="none" w:sz="0" w:space="0" w:color="auto"/>
        <w:right w:val="none" w:sz="0" w:space="0" w:color="auto"/>
      </w:divBdr>
    </w:div>
    <w:div w:id="595669512">
      <w:bodyDiv w:val="1"/>
      <w:marLeft w:val="0"/>
      <w:marRight w:val="0"/>
      <w:marTop w:val="0"/>
      <w:marBottom w:val="0"/>
      <w:divBdr>
        <w:top w:val="none" w:sz="0" w:space="0" w:color="auto"/>
        <w:left w:val="none" w:sz="0" w:space="0" w:color="auto"/>
        <w:bottom w:val="none" w:sz="0" w:space="0" w:color="auto"/>
        <w:right w:val="none" w:sz="0" w:space="0" w:color="auto"/>
      </w:divBdr>
    </w:div>
    <w:div w:id="612326345">
      <w:bodyDiv w:val="1"/>
      <w:marLeft w:val="0"/>
      <w:marRight w:val="0"/>
      <w:marTop w:val="0"/>
      <w:marBottom w:val="0"/>
      <w:divBdr>
        <w:top w:val="none" w:sz="0" w:space="0" w:color="auto"/>
        <w:left w:val="none" w:sz="0" w:space="0" w:color="auto"/>
        <w:bottom w:val="none" w:sz="0" w:space="0" w:color="auto"/>
        <w:right w:val="none" w:sz="0" w:space="0" w:color="auto"/>
      </w:divBdr>
    </w:div>
    <w:div w:id="618686405">
      <w:bodyDiv w:val="1"/>
      <w:marLeft w:val="0"/>
      <w:marRight w:val="0"/>
      <w:marTop w:val="0"/>
      <w:marBottom w:val="0"/>
      <w:divBdr>
        <w:top w:val="none" w:sz="0" w:space="0" w:color="auto"/>
        <w:left w:val="none" w:sz="0" w:space="0" w:color="auto"/>
        <w:bottom w:val="none" w:sz="0" w:space="0" w:color="auto"/>
        <w:right w:val="none" w:sz="0" w:space="0" w:color="auto"/>
      </w:divBdr>
    </w:div>
    <w:div w:id="619650457">
      <w:bodyDiv w:val="1"/>
      <w:marLeft w:val="0"/>
      <w:marRight w:val="0"/>
      <w:marTop w:val="0"/>
      <w:marBottom w:val="0"/>
      <w:divBdr>
        <w:top w:val="none" w:sz="0" w:space="0" w:color="auto"/>
        <w:left w:val="none" w:sz="0" w:space="0" w:color="auto"/>
        <w:bottom w:val="none" w:sz="0" w:space="0" w:color="auto"/>
        <w:right w:val="none" w:sz="0" w:space="0" w:color="auto"/>
      </w:divBdr>
    </w:div>
    <w:div w:id="657537423">
      <w:bodyDiv w:val="1"/>
      <w:marLeft w:val="0"/>
      <w:marRight w:val="0"/>
      <w:marTop w:val="0"/>
      <w:marBottom w:val="0"/>
      <w:divBdr>
        <w:top w:val="none" w:sz="0" w:space="0" w:color="auto"/>
        <w:left w:val="none" w:sz="0" w:space="0" w:color="auto"/>
        <w:bottom w:val="none" w:sz="0" w:space="0" w:color="auto"/>
        <w:right w:val="none" w:sz="0" w:space="0" w:color="auto"/>
      </w:divBdr>
    </w:div>
    <w:div w:id="673066701">
      <w:bodyDiv w:val="1"/>
      <w:marLeft w:val="0"/>
      <w:marRight w:val="0"/>
      <w:marTop w:val="0"/>
      <w:marBottom w:val="0"/>
      <w:divBdr>
        <w:top w:val="none" w:sz="0" w:space="0" w:color="auto"/>
        <w:left w:val="none" w:sz="0" w:space="0" w:color="auto"/>
        <w:bottom w:val="none" w:sz="0" w:space="0" w:color="auto"/>
        <w:right w:val="none" w:sz="0" w:space="0" w:color="auto"/>
      </w:divBdr>
    </w:div>
    <w:div w:id="677931401">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705835889">
      <w:bodyDiv w:val="1"/>
      <w:marLeft w:val="0"/>
      <w:marRight w:val="0"/>
      <w:marTop w:val="0"/>
      <w:marBottom w:val="0"/>
      <w:divBdr>
        <w:top w:val="none" w:sz="0" w:space="0" w:color="auto"/>
        <w:left w:val="none" w:sz="0" w:space="0" w:color="auto"/>
        <w:bottom w:val="none" w:sz="0" w:space="0" w:color="auto"/>
        <w:right w:val="none" w:sz="0" w:space="0" w:color="auto"/>
      </w:divBdr>
    </w:div>
    <w:div w:id="724598712">
      <w:bodyDiv w:val="1"/>
      <w:marLeft w:val="0"/>
      <w:marRight w:val="0"/>
      <w:marTop w:val="0"/>
      <w:marBottom w:val="0"/>
      <w:divBdr>
        <w:top w:val="none" w:sz="0" w:space="0" w:color="auto"/>
        <w:left w:val="none" w:sz="0" w:space="0" w:color="auto"/>
        <w:bottom w:val="none" w:sz="0" w:space="0" w:color="auto"/>
        <w:right w:val="none" w:sz="0" w:space="0" w:color="auto"/>
      </w:divBdr>
    </w:div>
    <w:div w:id="728039963">
      <w:bodyDiv w:val="1"/>
      <w:marLeft w:val="0"/>
      <w:marRight w:val="0"/>
      <w:marTop w:val="0"/>
      <w:marBottom w:val="0"/>
      <w:divBdr>
        <w:top w:val="none" w:sz="0" w:space="0" w:color="auto"/>
        <w:left w:val="none" w:sz="0" w:space="0" w:color="auto"/>
        <w:bottom w:val="none" w:sz="0" w:space="0" w:color="auto"/>
        <w:right w:val="none" w:sz="0" w:space="0" w:color="auto"/>
      </w:divBdr>
      <w:divsChild>
        <w:div w:id="506485175">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1966421472">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2028946297">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476806444">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797987543">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751925831">
      <w:bodyDiv w:val="1"/>
      <w:marLeft w:val="0"/>
      <w:marRight w:val="0"/>
      <w:marTop w:val="0"/>
      <w:marBottom w:val="0"/>
      <w:divBdr>
        <w:top w:val="none" w:sz="0" w:space="0" w:color="auto"/>
        <w:left w:val="none" w:sz="0" w:space="0" w:color="auto"/>
        <w:bottom w:val="none" w:sz="0" w:space="0" w:color="auto"/>
        <w:right w:val="none" w:sz="0" w:space="0" w:color="auto"/>
      </w:divBdr>
    </w:div>
    <w:div w:id="770852696">
      <w:bodyDiv w:val="1"/>
      <w:marLeft w:val="0"/>
      <w:marRight w:val="0"/>
      <w:marTop w:val="0"/>
      <w:marBottom w:val="0"/>
      <w:divBdr>
        <w:top w:val="none" w:sz="0" w:space="0" w:color="auto"/>
        <w:left w:val="none" w:sz="0" w:space="0" w:color="auto"/>
        <w:bottom w:val="none" w:sz="0" w:space="0" w:color="auto"/>
        <w:right w:val="none" w:sz="0" w:space="0" w:color="auto"/>
      </w:divBdr>
    </w:div>
    <w:div w:id="773013589">
      <w:bodyDiv w:val="1"/>
      <w:marLeft w:val="0"/>
      <w:marRight w:val="0"/>
      <w:marTop w:val="0"/>
      <w:marBottom w:val="0"/>
      <w:divBdr>
        <w:top w:val="none" w:sz="0" w:space="0" w:color="auto"/>
        <w:left w:val="none" w:sz="0" w:space="0" w:color="auto"/>
        <w:bottom w:val="none" w:sz="0" w:space="0" w:color="auto"/>
        <w:right w:val="none" w:sz="0" w:space="0" w:color="auto"/>
      </w:divBdr>
    </w:div>
    <w:div w:id="792284053">
      <w:bodyDiv w:val="1"/>
      <w:marLeft w:val="0"/>
      <w:marRight w:val="0"/>
      <w:marTop w:val="0"/>
      <w:marBottom w:val="0"/>
      <w:divBdr>
        <w:top w:val="none" w:sz="0" w:space="0" w:color="auto"/>
        <w:left w:val="none" w:sz="0" w:space="0" w:color="auto"/>
        <w:bottom w:val="none" w:sz="0" w:space="0" w:color="auto"/>
        <w:right w:val="none" w:sz="0" w:space="0" w:color="auto"/>
      </w:divBdr>
    </w:div>
    <w:div w:id="828057918">
      <w:bodyDiv w:val="1"/>
      <w:marLeft w:val="0"/>
      <w:marRight w:val="0"/>
      <w:marTop w:val="0"/>
      <w:marBottom w:val="0"/>
      <w:divBdr>
        <w:top w:val="none" w:sz="0" w:space="0" w:color="auto"/>
        <w:left w:val="none" w:sz="0" w:space="0" w:color="auto"/>
        <w:bottom w:val="none" w:sz="0" w:space="0" w:color="auto"/>
        <w:right w:val="none" w:sz="0" w:space="0" w:color="auto"/>
      </w:divBdr>
    </w:div>
    <w:div w:id="831915467">
      <w:bodyDiv w:val="1"/>
      <w:marLeft w:val="0"/>
      <w:marRight w:val="0"/>
      <w:marTop w:val="0"/>
      <w:marBottom w:val="0"/>
      <w:divBdr>
        <w:top w:val="none" w:sz="0" w:space="0" w:color="auto"/>
        <w:left w:val="none" w:sz="0" w:space="0" w:color="auto"/>
        <w:bottom w:val="none" w:sz="0" w:space="0" w:color="auto"/>
        <w:right w:val="none" w:sz="0" w:space="0" w:color="auto"/>
      </w:divBdr>
    </w:div>
    <w:div w:id="832452560">
      <w:bodyDiv w:val="1"/>
      <w:marLeft w:val="0"/>
      <w:marRight w:val="0"/>
      <w:marTop w:val="0"/>
      <w:marBottom w:val="0"/>
      <w:divBdr>
        <w:top w:val="none" w:sz="0" w:space="0" w:color="auto"/>
        <w:left w:val="none" w:sz="0" w:space="0" w:color="auto"/>
        <w:bottom w:val="none" w:sz="0" w:space="0" w:color="auto"/>
        <w:right w:val="none" w:sz="0" w:space="0" w:color="auto"/>
      </w:divBdr>
    </w:div>
    <w:div w:id="834959243">
      <w:bodyDiv w:val="1"/>
      <w:marLeft w:val="0"/>
      <w:marRight w:val="0"/>
      <w:marTop w:val="0"/>
      <w:marBottom w:val="0"/>
      <w:divBdr>
        <w:top w:val="none" w:sz="0" w:space="0" w:color="auto"/>
        <w:left w:val="none" w:sz="0" w:space="0" w:color="auto"/>
        <w:bottom w:val="none" w:sz="0" w:space="0" w:color="auto"/>
        <w:right w:val="none" w:sz="0" w:space="0" w:color="auto"/>
      </w:divBdr>
    </w:div>
    <w:div w:id="835191209">
      <w:bodyDiv w:val="1"/>
      <w:marLeft w:val="0"/>
      <w:marRight w:val="0"/>
      <w:marTop w:val="0"/>
      <w:marBottom w:val="0"/>
      <w:divBdr>
        <w:top w:val="none" w:sz="0" w:space="0" w:color="auto"/>
        <w:left w:val="none" w:sz="0" w:space="0" w:color="auto"/>
        <w:bottom w:val="none" w:sz="0" w:space="0" w:color="auto"/>
        <w:right w:val="none" w:sz="0" w:space="0" w:color="auto"/>
      </w:divBdr>
    </w:div>
    <w:div w:id="835341342">
      <w:bodyDiv w:val="1"/>
      <w:marLeft w:val="0"/>
      <w:marRight w:val="0"/>
      <w:marTop w:val="0"/>
      <w:marBottom w:val="0"/>
      <w:divBdr>
        <w:top w:val="none" w:sz="0" w:space="0" w:color="auto"/>
        <w:left w:val="none" w:sz="0" w:space="0" w:color="auto"/>
        <w:bottom w:val="none" w:sz="0" w:space="0" w:color="auto"/>
        <w:right w:val="none" w:sz="0" w:space="0" w:color="auto"/>
      </w:divBdr>
    </w:div>
    <w:div w:id="83965837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848102441">
      <w:bodyDiv w:val="1"/>
      <w:marLeft w:val="0"/>
      <w:marRight w:val="0"/>
      <w:marTop w:val="0"/>
      <w:marBottom w:val="0"/>
      <w:divBdr>
        <w:top w:val="none" w:sz="0" w:space="0" w:color="auto"/>
        <w:left w:val="none" w:sz="0" w:space="0" w:color="auto"/>
        <w:bottom w:val="none" w:sz="0" w:space="0" w:color="auto"/>
        <w:right w:val="none" w:sz="0" w:space="0" w:color="auto"/>
      </w:divBdr>
    </w:div>
    <w:div w:id="878010843">
      <w:bodyDiv w:val="1"/>
      <w:marLeft w:val="0"/>
      <w:marRight w:val="0"/>
      <w:marTop w:val="0"/>
      <w:marBottom w:val="0"/>
      <w:divBdr>
        <w:top w:val="none" w:sz="0" w:space="0" w:color="auto"/>
        <w:left w:val="none" w:sz="0" w:space="0" w:color="auto"/>
        <w:bottom w:val="none" w:sz="0" w:space="0" w:color="auto"/>
        <w:right w:val="none" w:sz="0" w:space="0" w:color="auto"/>
      </w:divBdr>
      <w:divsChild>
        <w:div w:id="561209429">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915016640">
      <w:bodyDiv w:val="1"/>
      <w:marLeft w:val="0"/>
      <w:marRight w:val="0"/>
      <w:marTop w:val="0"/>
      <w:marBottom w:val="0"/>
      <w:divBdr>
        <w:top w:val="none" w:sz="0" w:space="0" w:color="auto"/>
        <w:left w:val="none" w:sz="0" w:space="0" w:color="auto"/>
        <w:bottom w:val="none" w:sz="0" w:space="0" w:color="auto"/>
        <w:right w:val="none" w:sz="0" w:space="0" w:color="auto"/>
      </w:divBdr>
    </w:div>
    <w:div w:id="959997428">
      <w:bodyDiv w:val="1"/>
      <w:marLeft w:val="0"/>
      <w:marRight w:val="0"/>
      <w:marTop w:val="0"/>
      <w:marBottom w:val="0"/>
      <w:divBdr>
        <w:top w:val="none" w:sz="0" w:space="0" w:color="auto"/>
        <w:left w:val="none" w:sz="0" w:space="0" w:color="auto"/>
        <w:bottom w:val="none" w:sz="0" w:space="0" w:color="auto"/>
        <w:right w:val="none" w:sz="0" w:space="0" w:color="auto"/>
      </w:divBdr>
    </w:div>
    <w:div w:id="967003933">
      <w:bodyDiv w:val="1"/>
      <w:marLeft w:val="0"/>
      <w:marRight w:val="0"/>
      <w:marTop w:val="0"/>
      <w:marBottom w:val="0"/>
      <w:divBdr>
        <w:top w:val="none" w:sz="0" w:space="0" w:color="auto"/>
        <w:left w:val="none" w:sz="0" w:space="0" w:color="auto"/>
        <w:bottom w:val="none" w:sz="0" w:space="0" w:color="auto"/>
        <w:right w:val="none" w:sz="0" w:space="0" w:color="auto"/>
      </w:divBdr>
    </w:div>
    <w:div w:id="978614431">
      <w:bodyDiv w:val="1"/>
      <w:marLeft w:val="0"/>
      <w:marRight w:val="0"/>
      <w:marTop w:val="0"/>
      <w:marBottom w:val="0"/>
      <w:divBdr>
        <w:top w:val="none" w:sz="0" w:space="0" w:color="auto"/>
        <w:left w:val="none" w:sz="0" w:space="0" w:color="auto"/>
        <w:bottom w:val="none" w:sz="0" w:space="0" w:color="auto"/>
        <w:right w:val="none" w:sz="0" w:space="0" w:color="auto"/>
      </w:divBdr>
    </w:div>
    <w:div w:id="988554032">
      <w:bodyDiv w:val="1"/>
      <w:marLeft w:val="0"/>
      <w:marRight w:val="0"/>
      <w:marTop w:val="0"/>
      <w:marBottom w:val="0"/>
      <w:divBdr>
        <w:top w:val="none" w:sz="0" w:space="0" w:color="auto"/>
        <w:left w:val="none" w:sz="0" w:space="0" w:color="auto"/>
        <w:bottom w:val="none" w:sz="0" w:space="0" w:color="auto"/>
        <w:right w:val="none" w:sz="0" w:space="0" w:color="auto"/>
      </w:divBdr>
    </w:div>
    <w:div w:id="1008019033">
      <w:bodyDiv w:val="1"/>
      <w:marLeft w:val="0"/>
      <w:marRight w:val="0"/>
      <w:marTop w:val="0"/>
      <w:marBottom w:val="0"/>
      <w:divBdr>
        <w:top w:val="none" w:sz="0" w:space="0" w:color="auto"/>
        <w:left w:val="none" w:sz="0" w:space="0" w:color="auto"/>
        <w:bottom w:val="none" w:sz="0" w:space="0" w:color="auto"/>
        <w:right w:val="none" w:sz="0" w:space="0" w:color="auto"/>
      </w:divBdr>
    </w:div>
    <w:div w:id="1018503569">
      <w:bodyDiv w:val="1"/>
      <w:marLeft w:val="0"/>
      <w:marRight w:val="0"/>
      <w:marTop w:val="0"/>
      <w:marBottom w:val="0"/>
      <w:divBdr>
        <w:top w:val="none" w:sz="0" w:space="0" w:color="auto"/>
        <w:left w:val="none" w:sz="0" w:space="0" w:color="auto"/>
        <w:bottom w:val="none" w:sz="0" w:space="0" w:color="auto"/>
        <w:right w:val="none" w:sz="0" w:space="0" w:color="auto"/>
      </w:divBdr>
    </w:div>
    <w:div w:id="1022896627">
      <w:bodyDiv w:val="1"/>
      <w:marLeft w:val="0"/>
      <w:marRight w:val="0"/>
      <w:marTop w:val="0"/>
      <w:marBottom w:val="0"/>
      <w:divBdr>
        <w:top w:val="none" w:sz="0" w:space="0" w:color="auto"/>
        <w:left w:val="none" w:sz="0" w:space="0" w:color="auto"/>
        <w:bottom w:val="none" w:sz="0" w:space="0" w:color="auto"/>
        <w:right w:val="none" w:sz="0" w:space="0" w:color="auto"/>
      </w:divBdr>
    </w:div>
    <w:div w:id="1041050295">
      <w:bodyDiv w:val="1"/>
      <w:marLeft w:val="0"/>
      <w:marRight w:val="0"/>
      <w:marTop w:val="0"/>
      <w:marBottom w:val="0"/>
      <w:divBdr>
        <w:top w:val="none" w:sz="0" w:space="0" w:color="auto"/>
        <w:left w:val="none" w:sz="0" w:space="0" w:color="auto"/>
        <w:bottom w:val="none" w:sz="0" w:space="0" w:color="auto"/>
        <w:right w:val="none" w:sz="0" w:space="0" w:color="auto"/>
      </w:divBdr>
    </w:div>
    <w:div w:id="1063218887">
      <w:bodyDiv w:val="1"/>
      <w:marLeft w:val="0"/>
      <w:marRight w:val="0"/>
      <w:marTop w:val="0"/>
      <w:marBottom w:val="0"/>
      <w:divBdr>
        <w:top w:val="none" w:sz="0" w:space="0" w:color="auto"/>
        <w:left w:val="none" w:sz="0" w:space="0" w:color="auto"/>
        <w:bottom w:val="none" w:sz="0" w:space="0" w:color="auto"/>
        <w:right w:val="none" w:sz="0" w:space="0" w:color="auto"/>
      </w:divBdr>
    </w:div>
    <w:div w:id="1103501422">
      <w:bodyDiv w:val="1"/>
      <w:marLeft w:val="0"/>
      <w:marRight w:val="0"/>
      <w:marTop w:val="0"/>
      <w:marBottom w:val="0"/>
      <w:divBdr>
        <w:top w:val="none" w:sz="0" w:space="0" w:color="auto"/>
        <w:left w:val="none" w:sz="0" w:space="0" w:color="auto"/>
        <w:bottom w:val="none" w:sz="0" w:space="0" w:color="auto"/>
        <w:right w:val="none" w:sz="0" w:space="0" w:color="auto"/>
      </w:divBdr>
    </w:div>
    <w:div w:id="1125194679">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162165277">
      <w:bodyDiv w:val="1"/>
      <w:marLeft w:val="0"/>
      <w:marRight w:val="0"/>
      <w:marTop w:val="0"/>
      <w:marBottom w:val="0"/>
      <w:divBdr>
        <w:top w:val="none" w:sz="0" w:space="0" w:color="auto"/>
        <w:left w:val="none" w:sz="0" w:space="0" w:color="auto"/>
        <w:bottom w:val="none" w:sz="0" w:space="0" w:color="auto"/>
        <w:right w:val="none" w:sz="0" w:space="0" w:color="auto"/>
      </w:divBdr>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222710829">
      <w:bodyDiv w:val="1"/>
      <w:marLeft w:val="0"/>
      <w:marRight w:val="0"/>
      <w:marTop w:val="0"/>
      <w:marBottom w:val="0"/>
      <w:divBdr>
        <w:top w:val="none" w:sz="0" w:space="0" w:color="auto"/>
        <w:left w:val="none" w:sz="0" w:space="0" w:color="auto"/>
        <w:bottom w:val="none" w:sz="0" w:space="0" w:color="auto"/>
        <w:right w:val="none" w:sz="0" w:space="0" w:color="auto"/>
      </w:divBdr>
    </w:div>
    <w:div w:id="1270625039">
      <w:bodyDiv w:val="1"/>
      <w:marLeft w:val="0"/>
      <w:marRight w:val="0"/>
      <w:marTop w:val="0"/>
      <w:marBottom w:val="0"/>
      <w:divBdr>
        <w:top w:val="none" w:sz="0" w:space="0" w:color="auto"/>
        <w:left w:val="none" w:sz="0" w:space="0" w:color="auto"/>
        <w:bottom w:val="none" w:sz="0" w:space="0" w:color="auto"/>
        <w:right w:val="none" w:sz="0" w:space="0" w:color="auto"/>
      </w:divBdr>
    </w:div>
    <w:div w:id="1282029876">
      <w:bodyDiv w:val="1"/>
      <w:marLeft w:val="0"/>
      <w:marRight w:val="0"/>
      <w:marTop w:val="0"/>
      <w:marBottom w:val="0"/>
      <w:divBdr>
        <w:top w:val="none" w:sz="0" w:space="0" w:color="auto"/>
        <w:left w:val="none" w:sz="0" w:space="0" w:color="auto"/>
        <w:bottom w:val="none" w:sz="0" w:space="0" w:color="auto"/>
        <w:right w:val="none" w:sz="0" w:space="0" w:color="auto"/>
      </w:divBdr>
    </w:div>
    <w:div w:id="1286808339">
      <w:bodyDiv w:val="1"/>
      <w:marLeft w:val="0"/>
      <w:marRight w:val="0"/>
      <w:marTop w:val="0"/>
      <w:marBottom w:val="0"/>
      <w:divBdr>
        <w:top w:val="none" w:sz="0" w:space="0" w:color="auto"/>
        <w:left w:val="none" w:sz="0" w:space="0" w:color="auto"/>
        <w:bottom w:val="none" w:sz="0" w:space="0" w:color="auto"/>
        <w:right w:val="none" w:sz="0" w:space="0" w:color="auto"/>
      </w:divBdr>
    </w:div>
    <w:div w:id="1319766430">
      <w:bodyDiv w:val="1"/>
      <w:marLeft w:val="0"/>
      <w:marRight w:val="0"/>
      <w:marTop w:val="0"/>
      <w:marBottom w:val="0"/>
      <w:divBdr>
        <w:top w:val="none" w:sz="0" w:space="0" w:color="auto"/>
        <w:left w:val="none" w:sz="0" w:space="0" w:color="auto"/>
        <w:bottom w:val="none" w:sz="0" w:space="0" w:color="auto"/>
        <w:right w:val="none" w:sz="0" w:space="0" w:color="auto"/>
      </w:divBdr>
    </w:div>
    <w:div w:id="1347832653">
      <w:bodyDiv w:val="1"/>
      <w:marLeft w:val="0"/>
      <w:marRight w:val="0"/>
      <w:marTop w:val="0"/>
      <w:marBottom w:val="0"/>
      <w:divBdr>
        <w:top w:val="none" w:sz="0" w:space="0" w:color="auto"/>
        <w:left w:val="none" w:sz="0" w:space="0" w:color="auto"/>
        <w:bottom w:val="none" w:sz="0" w:space="0" w:color="auto"/>
        <w:right w:val="none" w:sz="0" w:space="0" w:color="auto"/>
      </w:divBdr>
    </w:div>
    <w:div w:id="1365592823">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481656644">
      <w:bodyDiv w:val="1"/>
      <w:marLeft w:val="0"/>
      <w:marRight w:val="0"/>
      <w:marTop w:val="0"/>
      <w:marBottom w:val="0"/>
      <w:divBdr>
        <w:top w:val="none" w:sz="0" w:space="0" w:color="auto"/>
        <w:left w:val="none" w:sz="0" w:space="0" w:color="auto"/>
        <w:bottom w:val="none" w:sz="0" w:space="0" w:color="auto"/>
        <w:right w:val="none" w:sz="0" w:space="0" w:color="auto"/>
      </w:divBdr>
    </w:div>
    <w:div w:id="1489395471">
      <w:bodyDiv w:val="1"/>
      <w:marLeft w:val="0"/>
      <w:marRight w:val="0"/>
      <w:marTop w:val="0"/>
      <w:marBottom w:val="0"/>
      <w:divBdr>
        <w:top w:val="none" w:sz="0" w:space="0" w:color="auto"/>
        <w:left w:val="none" w:sz="0" w:space="0" w:color="auto"/>
        <w:bottom w:val="none" w:sz="0" w:space="0" w:color="auto"/>
        <w:right w:val="none" w:sz="0" w:space="0" w:color="auto"/>
      </w:divBdr>
    </w:div>
    <w:div w:id="1499424606">
      <w:bodyDiv w:val="1"/>
      <w:marLeft w:val="0"/>
      <w:marRight w:val="0"/>
      <w:marTop w:val="0"/>
      <w:marBottom w:val="0"/>
      <w:divBdr>
        <w:top w:val="none" w:sz="0" w:space="0" w:color="auto"/>
        <w:left w:val="none" w:sz="0" w:space="0" w:color="auto"/>
        <w:bottom w:val="none" w:sz="0" w:space="0" w:color="auto"/>
        <w:right w:val="none" w:sz="0" w:space="0" w:color="auto"/>
      </w:divBdr>
    </w:div>
    <w:div w:id="1552763728">
      <w:bodyDiv w:val="1"/>
      <w:marLeft w:val="0"/>
      <w:marRight w:val="0"/>
      <w:marTop w:val="0"/>
      <w:marBottom w:val="0"/>
      <w:divBdr>
        <w:top w:val="none" w:sz="0" w:space="0" w:color="auto"/>
        <w:left w:val="none" w:sz="0" w:space="0" w:color="auto"/>
        <w:bottom w:val="none" w:sz="0" w:space="0" w:color="auto"/>
        <w:right w:val="none" w:sz="0" w:space="0" w:color="auto"/>
      </w:divBdr>
    </w:div>
    <w:div w:id="1578829348">
      <w:bodyDiv w:val="1"/>
      <w:marLeft w:val="0"/>
      <w:marRight w:val="0"/>
      <w:marTop w:val="0"/>
      <w:marBottom w:val="0"/>
      <w:divBdr>
        <w:top w:val="none" w:sz="0" w:space="0" w:color="auto"/>
        <w:left w:val="none" w:sz="0" w:space="0" w:color="auto"/>
        <w:bottom w:val="none" w:sz="0" w:space="0" w:color="auto"/>
        <w:right w:val="none" w:sz="0" w:space="0" w:color="auto"/>
      </w:divBdr>
    </w:div>
    <w:div w:id="1616281514">
      <w:bodyDiv w:val="1"/>
      <w:marLeft w:val="0"/>
      <w:marRight w:val="0"/>
      <w:marTop w:val="0"/>
      <w:marBottom w:val="0"/>
      <w:divBdr>
        <w:top w:val="none" w:sz="0" w:space="0" w:color="auto"/>
        <w:left w:val="none" w:sz="0" w:space="0" w:color="auto"/>
        <w:bottom w:val="none" w:sz="0" w:space="0" w:color="auto"/>
        <w:right w:val="none" w:sz="0" w:space="0" w:color="auto"/>
      </w:divBdr>
    </w:div>
    <w:div w:id="1642149395">
      <w:bodyDiv w:val="1"/>
      <w:marLeft w:val="0"/>
      <w:marRight w:val="0"/>
      <w:marTop w:val="0"/>
      <w:marBottom w:val="0"/>
      <w:divBdr>
        <w:top w:val="none" w:sz="0" w:space="0" w:color="auto"/>
        <w:left w:val="none" w:sz="0" w:space="0" w:color="auto"/>
        <w:bottom w:val="none" w:sz="0" w:space="0" w:color="auto"/>
        <w:right w:val="none" w:sz="0" w:space="0" w:color="auto"/>
      </w:divBdr>
    </w:div>
    <w:div w:id="1653832134">
      <w:bodyDiv w:val="1"/>
      <w:marLeft w:val="0"/>
      <w:marRight w:val="0"/>
      <w:marTop w:val="0"/>
      <w:marBottom w:val="0"/>
      <w:divBdr>
        <w:top w:val="none" w:sz="0" w:space="0" w:color="auto"/>
        <w:left w:val="none" w:sz="0" w:space="0" w:color="auto"/>
        <w:bottom w:val="none" w:sz="0" w:space="0" w:color="auto"/>
        <w:right w:val="none" w:sz="0" w:space="0" w:color="auto"/>
      </w:divBdr>
    </w:div>
    <w:div w:id="1662417982">
      <w:bodyDiv w:val="1"/>
      <w:marLeft w:val="0"/>
      <w:marRight w:val="0"/>
      <w:marTop w:val="0"/>
      <w:marBottom w:val="0"/>
      <w:divBdr>
        <w:top w:val="none" w:sz="0" w:space="0" w:color="auto"/>
        <w:left w:val="none" w:sz="0" w:space="0" w:color="auto"/>
        <w:bottom w:val="none" w:sz="0" w:space="0" w:color="auto"/>
        <w:right w:val="none" w:sz="0" w:space="0" w:color="auto"/>
      </w:divBdr>
    </w:div>
    <w:div w:id="1679117269">
      <w:bodyDiv w:val="1"/>
      <w:marLeft w:val="0"/>
      <w:marRight w:val="0"/>
      <w:marTop w:val="0"/>
      <w:marBottom w:val="0"/>
      <w:divBdr>
        <w:top w:val="none" w:sz="0" w:space="0" w:color="auto"/>
        <w:left w:val="none" w:sz="0" w:space="0" w:color="auto"/>
        <w:bottom w:val="none" w:sz="0" w:space="0" w:color="auto"/>
        <w:right w:val="none" w:sz="0" w:space="0" w:color="auto"/>
      </w:divBdr>
    </w:div>
    <w:div w:id="1707369355">
      <w:bodyDiv w:val="1"/>
      <w:marLeft w:val="0"/>
      <w:marRight w:val="0"/>
      <w:marTop w:val="0"/>
      <w:marBottom w:val="0"/>
      <w:divBdr>
        <w:top w:val="none" w:sz="0" w:space="0" w:color="auto"/>
        <w:left w:val="none" w:sz="0" w:space="0" w:color="auto"/>
        <w:bottom w:val="none" w:sz="0" w:space="0" w:color="auto"/>
        <w:right w:val="none" w:sz="0" w:space="0" w:color="auto"/>
      </w:divBdr>
    </w:div>
    <w:div w:id="1729107708">
      <w:bodyDiv w:val="1"/>
      <w:marLeft w:val="0"/>
      <w:marRight w:val="0"/>
      <w:marTop w:val="0"/>
      <w:marBottom w:val="0"/>
      <w:divBdr>
        <w:top w:val="none" w:sz="0" w:space="0" w:color="auto"/>
        <w:left w:val="none" w:sz="0" w:space="0" w:color="auto"/>
        <w:bottom w:val="none" w:sz="0" w:space="0" w:color="auto"/>
        <w:right w:val="none" w:sz="0" w:space="0" w:color="auto"/>
      </w:divBdr>
    </w:div>
    <w:div w:id="1744138292">
      <w:bodyDiv w:val="1"/>
      <w:marLeft w:val="0"/>
      <w:marRight w:val="0"/>
      <w:marTop w:val="0"/>
      <w:marBottom w:val="0"/>
      <w:divBdr>
        <w:top w:val="none" w:sz="0" w:space="0" w:color="auto"/>
        <w:left w:val="none" w:sz="0" w:space="0" w:color="auto"/>
        <w:bottom w:val="none" w:sz="0" w:space="0" w:color="auto"/>
        <w:right w:val="none" w:sz="0" w:space="0" w:color="auto"/>
      </w:divBdr>
    </w:div>
    <w:div w:id="1751199909">
      <w:bodyDiv w:val="1"/>
      <w:marLeft w:val="0"/>
      <w:marRight w:val="0"/>
      <w:marTop w:val="0"/>
      <w:marBottom w:val="0"/>
      <w:divBdr>
        <w:top w:val="none" w:sz="0" w:space="0" w:color="auto"/>
        <w:left w:val="none" w:sz="0" w:space="0" w:color="auto"/>
        <w:bottom w:val="none" w:sz="0" w:space="0" w:color="auto"/>
        <w:right w:val="none" w:sz="0" w:space="0" w:color="auto"/>
      </w:divBdr>
    </w:div>
    <w:div w:id="1783914746">
      <w:bodyDiv w:val="1"/>
      <w:marLeft w:val="0"/>
      <w:marRight w:val="0"/>
      <w:marTop w:val="0"/>
      <w:marBottom w:val="0"/>
      <w:divBdr>
        <w:top w:val="none" w:sz="0" w:space="0" w:color="auto"/>
        <w:left w:val="none" w:sz="0" w:space="0" w:color="auto"/>
        <w:bottom w:val="none" w:sz="0" w:space="0" w:color="auto"/>
        <w:right w:val="none" w:sz="0" w:space="0" w:color="auto"/>
      </w:divBdr>
    </w:div>
    <w:div w:id="1808887561">
      <w:bodyDiv w:val="1"/>
      <w:marLeft w:val="0"/>
      <w:marRight w:val="0"/>
      <w:marTop w:val="0"/>
      <w:marBottom w:val="0"/>
      <w:divBdr>
        <w:top w:val="none" w:sz="0" w:space="0" w:color="auto"/>
        <w:left w:val="none" w:sz="0" w:space="0" w:color="auto"/>
        <w:bottom w:val="none" w:sz="0" w:space="0" w:color="auto"/>
        <w:right w:val="none" w:sz="0" w:space="0" w:color="auto"/>
      </w:divBdr>
    </w:div>
    <w:div w:id="1817645783">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sChild>
        <w:div w:id="1040127254">
          <w:marLeft w:val="-34"/>
          <w:marRight w:val="0"/>
          <w:marTop w:val="0"/>
          <w:marBottom w:val="0"/>
          <w:divBdr>
            <w:top w:val="none" w:sz="0" w:space="0" w:color="auto"/>
            <w:left w:val="none" w:sz="0" w:space="0" w:color="auto"/>
            <w:bottom w:val="none" w:sz="0" w:space="0" w:color="auto"/>
            <w:right w:val="none" w:sz="0" w:space="0" w:color="auto"/>
          </w:divBdr>
          <w:divsChild>
            <w:div w:id="33681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0225">
      <w:bodyDiv w:val="1"/>
      <w:marLeft w:val="0"/>
      <w:marRight w:val="0"/>
      <w:marTop w:val="0"/>
      <w:marBottom w:val="0"/>
      <w:divBdr>
        <w:top w:val="none" w:sz="0" w:space="0" w:color="auto"/>
        <w:left w:val="none" w:sz="0" w:space="0" w:color="auto"/>
        <w:bottom w:val="none" w:sz="0" w:space="0" w:color="auto"/>
        <w:right w:val="none" w:sz="0" w:space="0" w:color="auto"/>
      </w:divBdr>
    </w:div>
    <w:div w:id="1930578437">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1958294983">
      <w:bodyDiv w:val="1"/>
      <w:marLeft w:val="0"/>
      <w:marRight w:val="0"/>
      <w:marTop w:val="0"/>
      <w:marBottom w:val="0"/>
      <w:divBdr>
        <w:top w:val="none" w:sz="0" w:space="0" w:color="auto"/>
        <w:left w:val="none" w:sz="0" w:space="0" w:color="auto"/>
        <w:bottom w:val="none" w:sz="0" w:space="0" w:color="auto"/>
        <w:right w:val="none" w:sz="0" w:space="0" w:color="auto"/>
      </w:divBdr>
    </w:div>
    <w:div w:id="2021084183">
      <w:bodyDiv w:val="1"/>
      <w:marLeft w:val="0"/>
      <w:marRight w:val="0"/>
      <w:marTop w:val="0"/>
      <w:marBottom w:val="0"/>
      <w:divBdr>
        <w:top w:val="none" w:sz="0" w:space="0" w:color="auto"/>
        <w:left w:val="none" w:sz="0" w:space="0" w:color="auto"/>
        <w:bottom w:val="none" w:sz="0" w:space="0" w:color="auto"/>
        <w:right w:val="none" w:sz="0" w:space="0" w:color="auto"/>
      </w:divBdr>
    </w:div>
    <w:div w:id="2040543772">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 w:id="2072192561">
      <w:bodyDiv w:val="1"/>
      <w:marLeft w:val="0"/>
      <w:marRight w:val="0"/>
      <w:marTop w:val="0"/>
      <w:marBottom w:val="0"/>
      <w:divBdr>
        <w:top w:val="none" w:sz="0" w:space="0" w:color="auto"/>
        <w:left w:val="none" w:sz="0" w:space="0" w:color="auto"/>
        <w:bottom w:val="none" w:sz="0" w:space="0" w:color="auto"/>
        <w:right w:val="none" w:sz="0" w:space="0" w:color="auto"/>
      </w:divBdr>
    </w:div>
    <w:div w:id="2072196035">
      <w:bodyDiv w:val="1"/>
      <w:marLeft w:val="0"/>
      <w:marRight w:val="0"/>
      <w:marTop w:val="0"/>
      <w:marBottom w:val="0"/>
      <w:divBdr>
        <w:top w:val="none" w:sz="0" w:space="0" w:color="auto"/>
        <w:left w:val="none" w:sz="0" w:space="0" w:color="auto"/>
        <w:bottom w:val="none" w:sz="0" w:space="0" w:color="auto"/>
        <w:right w:val="none" w:sz="0" w:space="0" w:color="auto"/>
      </w:divBdr>
    </w:div>
    <w:div w:id="2091266937">
      <w:bodyDiv w:val="1"/>
      <w:marLeft w:val="0"/>
      <w:marRight w:val="0"/>
      <w:marTop w:val="0"/>
      <w:marBottom w:val="0"/>
      <w:divBdr>
        <w:top w:val="none" w:sz="0" w:space="0" w:color="auto"/>
        <w:left w:val="none" w:sz="0" w:space="0" w:color="auto"/>
        <w:bottom w:val="none" w:sz="0" w:space="0" w:color="auto"/>
        <w:right w:val="none" w:sz="0" w:space="0" w:color="auto"/>
      </w:divBdr>
    </w:div>
    <w:div w:id="2094928600">
      <w:bodyDiv w:val="1"/>
      <w:marLeft w:val="0"/>
      <w:marRight w:val="0"/>
      <w:marTop w:val="0"/>
      <w:marBottom w:val="0"/>
      <w:divBdr>
        <w:top w:val="none" w:sz="0" w:space="0" w:color="auto"/>
        <w:left w:val="none" w:sz="0" w:space="0" w:color="auto"/>
        <w:bottom w:val="none" w:sz="0" w:space="0" w:color="auto"/>
        <w:right w:val="none" w:sz="0" w:space="0" w:color="auto"/>
      </w:divBdr>
    </w:div>
    <w:div w:id="2098166932">
      <w:bodyDiv w:val="1"/>
      <w:marLeft w:val="0"/>
      <w:marRight w:val="0"/>
      <w:marTop w:val="0"/>
      <w:marBottom w:val="0"/>
      <w:divBdr>
        <w:top w:val="none" w:sz="0" w:space="0" w:color="auto"/>
        <w:left w:val="none" w:sz="0" w:space="0" w:color="auto"/>
        <w:bottom w:val="none" w:sz="0" w:space="0" w:color="auto"/>
        <w:right w:val="none" w:sz="0" w:space="0" w:color="auto"/>
      </w:divBdr>
    </w:div>
    <w:div w:id="211937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157D2-5207-4D3C-AE62-ADC0EB16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13603</Words>
  <Characters>77543</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фуфырчик</cp:lastModifiedBy>
  <cp:revision>7</cp:revision>
  <cp:lastPrinted>2016-12-12T18:59:00Z</cp:lastPrinted>
  <dcterms:created xsi:type="dcterms:W3CDTF">2016-12-08T10:22:00Z</dcterms:created>
  <dcterms:modified xsi:type="dcterms:W3CDTF">2016-12-12T19:02:00Z</dcterms:modified>
</cp:coreProperties>
</file>