
<file path=[Content_Types].xml><?xml version="1.0" encoding="utf-8"?>
<Types xmlns="http://schemas.openxmlformats.org/package/2006/content-types">
  <Default Extension="vsd" ContentType="application/vnd.visio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3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90"/>
        <w:gridCol w:w="496"/>
        <w:gridCol w:w="1593"/>
        <w:gridCol w:w="1027"/>
        <w:gridCol w:w="3333"/>
      </w:tblGrid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pStyle w:val="ad"/>
              <w:spacing w:line="360" w:lineRule="auto"/>
              <w:ind w:left="0"/>
              <w:jc w:val="center"/>
              <w:rPr>
                <w:sz w:val="28"/>
              </w:rPr>
            </w:pPr>
            <w:r>
              <w:rPr>
                <w:sz w:val="28"/>
              </w:rPr>
              <w:t>ФЕДЕРАЛЬНОЕ АГЕНТСТВО СВЯЗИ</w:t>
            </w: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spacing w:line="360" w:lineRule="auto"/>
              <w:jc w:val="center"/>
              <w:rPr>
                <w:sz w:val="28"/>
                <w:szCs w:val="24"/>
              </w:rPr>
            </w:pPr>
            <w:r w:rsidRPr="00B9632A">
              <w:rPr>
                <w:sz w:val="28"/>
                <w:szCs w:val="24"/>
              </w:rPr>
              <w:t xml:space="preserve">Хабаровский институт </w:t>
            </w:r>
            <w:proofErr w:type="spellStart"/>
            <w:r w:rsidRPr="00B9632A">
              <w:rPr>
                <w:sz w:val="28"/>
                <w:szCs w:val="24"/>
              </w:rPr>
              <w:t>инфокоммуникаций</w:t>
            </w:r>
            <w:proofErr w:type="spellEnd"/>
            <w:r w:rsidRPr="00B9632A">
              <w:rPr>
                <w:sz w:val="28"/>
                <w:szCs w:val="24"/>
              </w:rPr>
              <w:t xml:space="preserve"> (филиал)</w:t>
            </w:r>
          </w:p>
        </w:tc>
      </w:tr>
      <w:tr w:rsidR="00190349" w:rsidTr="00BC244F">
        <w:tc>
          <w:tcPr>
            <w:tcW w:w="9639" w:type="dxa"/>
            <w:gridSpan w:val="5"/>
          </w:tcPr>
          <w:p w:rsidR="00190349" w:rsidRPr="00C801D4" w:rsidRDefault="00ED76D6" w:rsidP="00A0765B">
            <w:pPr>
              <w:pStyle w:val="ad"/>
              <w:spacing w:line="360" w:lineRule="auto"/>
              <w:ind w:left="0"/>
              <w:jc w:val="center"/>
              <w:rPr>
                <w:sz w:val="28"/>
              </w:rPr>
            </w:pPr>
            <w:r>
              <w:rPr>
                <w:sz w:val="28"/>
              </w:rPr>
              <w:t>ФГ</w:t>
            </w:r>
            <w:r w:rsidR="00190349" w:rsidRPr="00C801D4">
              <w:rPr>
                <w:sz w:val="28"/>
              </w:rPr>
              <w:t>Б</w:t>
            </w:r>
            <w:r>
              <w:rPr>
                <w:sz w:val="28"/>
              </w:rPr>
              <w:t>ОУ В</w:t>
            </w:r>
            <w:r w:rsidR="00190349" w:rsidRPr="00C801D4">
              <w:rPr>
                <w:sz w:val="28"/>
              </w:rPr>
              <w:t>О</w:t>
            </w:r>
          </w:p>
        </w:tc>
      </w:tr>
      <w:tr w:rsidR="00190349" w:rsidTr="00BC244F">
        <w:tc>
          <w:tcPr>
            <w:tcW w:w="9639" w:type="dxa"/>
            <w:gridSpan w:val="5"/>
          </w:tcPr>
          <w:p w:rsidR="00190349" w:rsidRPr="00C801D4" w:rsidRDefault="00190349" w:rsidP="00A0765B">
            <w:pPr>
              <w:pStyle w:val="ad"/>
              <w:spacing w:line="360" w:lineRule="auto"/>
              <w:ind w:left="0"/>
              <w:jc w:val="center"/>
              <w:rPr>
                <w:sz w:val="28"/>
              </w:rPr>
            </w:pPr>
            <w:r w:rsidRPr="00C801D4">
              <w:rPr>
                <w:sz w:val="28"/>
              </w:rPr>
              <w:t xml:space="preserve">«Сибирский государственный университет телекоммуникаций и </w:t>
            </w:r>
            <w:r>
              <w:rPr>
                <w:sz w:val="28"/>
              </w:rPr>
              <w:br/>
              <w:t>информатики</w:t>
            </w: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  <w:r w:rsidRPr="00B9632A">
              <w:rPr>
                <w:sz w:val="28"/>
                <w:szCs w:val="24"/>
              </w:rPr>
              <w:t xml:space="preserve">Кафедра </w:t>
            </w:r>
            <w:r>
              <w:rPr>
                <w:sz w:val="28"/>
                <w:szCs w:val="24"/>
              </w:rPr>
              <w:t>МТС</w:t>
            </w:r>
          </w:p>
        </w:tc>
      </w:tr>
      <w:tr w:rsidR="00190349" w:rsidTr="00BC244F">
        <w:tc>
          <w:tcPr>
            <w:tcW w:w="3190" w:type="dxa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  <w:tc>
          <w:tcPr>
            <w:tcW w:w="3116" w:type="dxa"/>
            <w:gridSpan w:val="3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  <w:tc>
          <w:tcPr>
            <w:tcW w:w="3333" w:type="dxa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c>
          <w:tcPr>
            <w:tcW w:w="3190" w:type="dxa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  <w:tc>
          <w:tcPr>
            <w:tcW w:w="3116" w:type="dxa"/>
            <w:gridSpan w:val="3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  <w:tc>
          <w:tcPr>
            <w:tcW w:w="3333" w:type="dxa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  <w:r w:rsidRPr="00B9632A">
              <w:rPr>
                <w:b/>
                <w:sz w:val="40"/>
                <w:szCs w:val="56"/>
              </w:rPr>
              <w:t>Курсов</w:t>
            </w:r>
            <w:r>
              <w:rPr>
                <w:b/>
                <w:sz w:val="40"/>
                <w:szCs w:val="56"/>
              </w:rPr>
              <w:t>ой</w:t>
            </w:r>
            <w:r w:rsidRPr="00B9632A">
              <w:rPr>
                <w:b/>
                <w:sz w:val="40"/>
                <w:szCs w:val="56"/>
              </w:rPr>
              <w:t xml:space="preserve"> </w:t>
            </w:r>
            <w:r>
              <w:rPr>
                <w:b/>
                <w:sz w:val="40"/>
                <w:szCs w:val="56"/>
              </w:rPr>
              <w:t>проект</w:t>
            </w:r>
          </w:p>
        </w:tc>
      </w:tr>
      <w:tr w:rsidR="002A44D6" w:rsidTr="00BC244F">
        <w:tc>
          <w:tcPr>
            <w:tcW w:w="9639" w:type="dxa"/>
            <w:gridSpan w:val="5"/>
            <w:vAlign w:val="center"/>
          </w:tcPr>
          <w:p w:rsidR="002A44D6" w:rsidRPr="00CD5EE2" w:rsidRDefault="002A44D6" w:rsidP="002A44D6">
            <w:pPr>
              <w:jc w:val="center"/>
              <w:rPr>
                <w:sz w:val="28"/>
                <w:szCs w:val="28"/>
              </w:rPr>
            </w:pPr>
            <w:r w:rsidRPr="00CD5EE2">
              <w:rPr>
                <w:sz w:val="28"/>
                <w:szCs w:val="28"/>
              </w:rPr>
              <w:t>по дисциплине «</w:t>
            </w:r>
            <w:r>
              <w:rPr>
                <w:sz w:val="28"/>
                <w:szCs w:val="28"/>
              </w:rPr>
              <w:t>Производственный менеджмент и маркетинг</w:t>
            </w:r>
            <w:r w:rsidRPr="00CD5EE2">
              <w:rPr>
                <w:sz w:val="28"/>
                <w:szCs w:val="28"/>
              </w:rPr>
              <w:t>»</w:t>
            </w:r>
          </w:p>
        </w:tc>
      </w:tr>
      <w:tr w:rsidR="002A44D6" w:rsidTr="00BC244F">
        <w:tc>
          <w:tcPr>
            <w:tcW w:w="9639" w:type="dxa"/>
            <w:gridSpan w:val="5"/>
            <w:vAlign w:val="center"/>
          </w:tcPr>
          <w:p w:rsidR="002A44D6" w:rsidRPr="00CD5EE2" w:rsidRDefault="002A44D6" w:rsidP="002A44D6">
            <w:pPr>
              <w:jc w:val="center"/>
              <w:rPr>
                <w:sz w:val="28"/>
                <w:szCs w:val="28"/>
              </w:rPr>
            </w:pPr>
            <w:r w:rsidRPr="00CD5EE2">
              <w:rPr>
                <w:sz w:val="28"/>
                <w:szCs w:val="28"/>
              </w:rPr>
              <w:t>на тему:</w:t>
            </w:r>
          </w:p>
        </w:tc>
      </w:tr>
      <w:tr w:rsidR="002A44D6" w:rsidTr="00BC244F">
        <w:tc>
          <w:tcPr>
            <w:tcW w:w="9639" w:type="dxa"/>
            <w:gridSpan w:val="5"/>
            <w:vAlign w:val="center"/>
          </w:tcPr>
          <w:p w:rsidR="002A44D6" w:rsidRPr="00CD5EE2" w:rsidRDefault="002A44D6" w:rsidP="002A44D6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 w:rsidRPr="00CD5EE2">
              <w:rPr>
                <w:b/>
                <w:sz w:val="28"/>
                <w:szCs w:val="28"/>
              </w:rPr>
              <w:t>«</w:t>
            </w:r>
            <w:r w:rsidRPr="00CD5EE2">
              <w:rPr>
                <w:b/>
                <w:bCs/>
                <w:noProof/>
                <w:sz w:val="28"/>
                <w:szCs w:val="28"/>
              </w:rPr>
              <w:t>Технико-экономический проект участка первичной сети</w:t>
            </w:r>
            <w:r w:rsidRPr="00CD5EE2">
              <w:rPr>
                <w:b/>
                <w:sz w:val="28"/>
                <w:szCs w:val="28"/>
              </w:rPr>
              <w:t>»</w:t>
            </w: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rPr>
          <w:trHeight w:val="376"/>
        </w:trPr>
        <w:tc>
          <w:tcPr>
            <w:tcW w:w="3686" w:type="dxa"/>
            <w:gridSpan w:val="2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  <w:tc>
          <w:tcPr>
            <w:tcW w:w="1593" w:type="dxa"/>
            <w:vAlign w:val="center"/>
          </w:tcPr>
          <w:p w:rsidR="00190349" w:rsidRDefault="00190349" w:rsidP="00A0765B">
            <w:pPr>
              <w:jc w:val="right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Выполнил:</w:t>
            </w:r>
          </w:p>
        </w:tc>
        <w:tc>
          <w:tcPr>
            <w:tcW w:w="4360" w:type="dxa"/>
            <w:gridSpan w:val="2"/>
            <w:vAlign w:val="center"/>
          </w:tcPr>
          <w:p w:rsidR="00190349" w:rsidRDefault="007C4EF1" w:rsidP="00BC244F">
            <w:pPr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студент 4 курса</w:t>
            </w:r>
            <w:r w:rsidR="00BC244F">
              <w:rPr>
                <w:sz w:val="28"/>
                <w:szCs w:val="24"/>
              </w:rPr>
              <w:t xml:space="preserve"> Ф</w:t>
            </w:r>
            <w:r w:rsidR="00190349">
              <w:rPr>
                <w:sz w:val="28"/>
                <w:szCs w:val="24"/>
              </w:rPr>
              <w:t>ИКСС</w:t>
            </w:r>
          </w:p>
        </w:tc>
      </w:tr>
      <w:tr w:rsidR="00190349" w:rsidTr="00BC244F">
        <w:trPr>
          <w:trHeight w:val="369"/>
        </w:trPr>
        <w:tc>
          <w:tcPr>
            <w:tcW w:w="3686" w:type="dxa"/>
            <w:gridSpan w:val="2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  <w:tc>
          <w:tcPr>
            <w:tcW w:w="1593" w:type="dxa"/>
            <w:vAlign w:val="center"/>
          </w:tcPr>
          <w:p w:rsidR="00190349" w:rsidRDefault="00190349" w:rsidP="00A0765B">
            <w:pPr>
              <w:jc w:val="right"/>
              <w:rPr>
                <w:sz w:val="28"/>
                <w:szCs w:val="24"/>
              </w:rPr>
            </w:pPr>
          </w:p>
        </w:tc>
        <w:tc>
          <w:tcPr>
            <w:tcW w:w="4360" w:type="dxa"/>
            <w:gridSpan w:val="2"/>
            <w:vAlign w:val="center"/>
          </w:tcPr>
          <w:p w:rsidR="00190349" w:rsidRDefault="00190349" w:rsidP="00BC244F">
            <w:pPr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специальность МТС</w:t>
            </w:r>
          </w:p>
        </w:tc>
      </w:tr>
      <w:tr w:rsidR="00190349" w:rsidTr="00BC244F">
        <w:trPr>
          <w:trHeight w:val="369"/>
        </w:trPr>
        <w:tc>
          <w:tcPr>
            <w:tcW w:w="3686" w:type="dxa"/>
            <w:gridSpan w:val="2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  <w:tc>
          <w:tcPr>
            <w:tcW w:w="1593" w:type="dxa"/>
            <w:vAlign w:val="center"/>
          </w:tcPr>
          <w:p w:rsidR="00190349" w:rsidRDefault="00190349" w:rsidP="00A0765B">
            <w:pPr>
              <w:jc w:val="right"/>
              <w:rPr>
                <w:sz w:val="28"/>
                <w:szCs w:val="24"/>
              </w:rPr>
            </w:pPr>
          </w:p>
        </w:tc>
        <w:tc>
          <w:tcPr>
            <w:tcW w:w="4360" w:type="dxa"/>
            <w:gridSpan w:val="2"/>
            <w:vAlign w:val="center"/>
          </w:tcPr>
          <w:p w:rsidR="00190349" w:rsidRDefault="00771866" w:rsidP="00BC244F">
            <w:pPr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 xml:space="preserve">группа </w:t>
            </w:r>
          </w:p>
        </w:tc>
      </w:tr>
      <w:tr w:rsidR="00190349" w:rsidTr="00BC244F">
        <w:trPr>
          <w:trHeight w:val="369"/>
        </w:trPr>
        <w:tc>
          <w:tcPr>
            <w:tcW w:w="3686" w:type="dxa"/>
            <w:gridSpan w:val="2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  <w:tc>
          <w:tcPr>
            <w:tcW w:w="1593" w:type="dxa"/>
            <w:vAlign w:val="center"/>
          </w:tcPr>
          <w:p w:rsidR="00190349" w:rsidRDefault="00190349" w:rsidP="00A0765B">
            <w:pPr>
              <w:jc w:val="right"/>
              <w:rPr>
                <w:sz w:val="28"/>
                <w:szCs w:val="24"/>
              </w:rPr>
            </w:pPr>
          </w:p>
        </w:tc>
        <w:tc>
          <w:tcPr>
            <w:tcW w:w="4360" w:type="dxa"/>
            <w:gridSpan w:val="2"/>
            <w:vAlign w:val="center"/>
          </w:tcPr>
          <w:p w:rsidR="00190349" w:rsidRDefault="00BC244F" w:rsidP="00BC244F">
            <w:pPr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Ш</w:t>
            </w:r>
            <w:r w:rsidR="00190349">
              <w:rPr>
                <w:sz w:val="28"/>
                <w:szCs w:val="24"/>
              </w:rPr>
              <w:t>ифр</w:t>
            </w:r>
            <w:r w:rsidR="00771866">
              <w:rPr>
                <w:sz w:val="28"/>
                <w:szCs w:val="24"/>
              </w:rPr>
              <w:t xml:space="preserve"> </w:t>
            </w:r>
          </w:p>
        </w:tc>
      </w:tr>
      <w:tr w:rsidR="00190349" w:rsidTr="00BC244F">
        <w:trPr>
          <w:trHeight w:val="369"/>
        </w:trPr>
        <w:tc>
          <w:tcPr>
            <w:tcW w:w="3686" w:type="dxa"/>
            <w:gridSpan w:val="2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  <w:tc>
          <w:tcPr>
            <w:tcW w:w="1593" w:type="dxa"/>
            <w:vAlign w:val="center"/>
          </w:tcPr>
          <w:p w:rsidR="00190349" w:rsidRDefault="00190349" w:rsidP="00A0765B">
            <w:pPr>
              <w:jc w:val="right"/>
              <w:rPr>
                <w:sz w:val="28"/>
                <w:szCs w:val="24"/>
              </w:rPr>
            </w:pPr>
          </w:p>
        </w:tc>
        <w:tc>
          <w:tcPr>
            <w:tcW w:w="4360" w:type="dxa"/>
            <w:gridSpan w:val="2"/>
            <w:vAlign w:val="center"/>
          </w:tcPr>
          <w:p w:rsidR="00190349" w:rsidRDefault="00190349" w:rsidP="00BC244F">
            <w:pPr>
              <w:rPr>
                <w:sz w:val="28"/>
                <w:szCs w:val="24"/>
              </w:rPr>
            </w:pPr>
          </w:p>
        </w:tc>
      </w:tr>
      <w:tr w:rsidR="00190349" w:rsidTr="00BC244F">
        <w:trPr>
          <w:trHeight w:val="369"/>
        </w:trPr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rPr>
          <w:trHeight w:val="369"/>
        </w:trPr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rPr>
          <w:trHeight w:val="369"/>
        </w:trPr>
        <w:tc>
          <w:tcPr>
            <w:tcW w:w="3686" w:type="dxa"/>
            <w:gridSpan w:val="2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  <w:tc>
          <w:tcPr>
            <w:tcW w:w="1593" w:type="dxa"/>
            <w:vAlign w:val="center"/>
          </w:tcPr>
          <w:p w:rsidR="00190349" w:rsidRDefault="00190349" w:rsidP="00A0765B">
            <w:pPr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Проверил:</w:t>
            </w:r>
          </w:p>
        </w:tc>
        <w:tc>
          <w:tcPr>
            <w:tcW w:w="4360" w:type="dxa"/>
            <w:gridSpan w:val="2"/>
            <w:vAlign w:val="center"/>
          </w:tcPr>
          <w:p w:rsidR="00190349" w:rsidRDefault="00190349" w:rsidP="00A0765B">
            <w:pPr>
              <w:rPr>
                <w:sz w:val="28"/>
                <w:szCs w:val="24"/>
              </w:rPr>
            </w:pPr>
          </w:p>
        </w:tc>
      </w:tr>
      <w:tr w:rsidR="00190349" w:rsidTr="00BC244F">
        <w:trPr>
          <w:trHeight w:val="369"/>
        </w:trPr>
        <w:tc>
          <w:tcPr>
            <w:tcW w:w="3686" w:type="dxa"/>
            <w:gridSpan w:val="2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  <w:tc>
          <w:tcPr>
            <w:tcW w:w="1593" w:type="dxa"/>
            <w:vAlign w:val="center"/>
          </w:tcPr>
          <w:p w:rsidR="00190349" w:rsidRDefault="00190349" w:rsidP="00A0765B">
            <w:pPr>
              <w:rPr>
                <w:sz w:val="28"/>
                <w:szCs w:val="24"/>
              </w:rPr>
            </w:pPr>
          </w:p>
        </w:tc>
        <w:tc>
          <w:tcPr>
            <w:tcW w:w="4360" w:type="dxa"/>
            <w:gridSpan w:val="2"/>
            <w:vAlign w:val="center"/>
          </w:tcPr>
          <w:p w:rsidR="00190349" w:rsidRDefault="00190349" w:rsidP="00BC244F">
            <w:pPr>
              <w:rPr>
                <w:sz w:val="28"/>
                <w:szCs w:val="24"/>
              </w:rPr>
            </w:pPr>
            <w:bookmarkStart w:id="0" w:name="_GoBack"/>
            <w:bookmarkEnd w:id="0"/>
          </w:p>
        </w:tc>
      </w:tr>
      <w:tr w:rsidR="00190349" w:rsidTr="00BC244F">
        <w:trPr>
          <w:trHeight w:val="369"/>
        </w:trPr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rPr>
          <w:trHeight w:val="369"/>
        </w:trPr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rPr>
          <w:trHeight w:val="369"/>
        </w:trPr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rPr>
          <w:trHeight w:val="369"/>
        </w:trPr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rPr>
          <w:trHeight w:val="369"/>
        </w:trPr>
        <w:tc>
          <w:tcPr>
            <w:tcW w:w="9639" w:type="dxa"/>
            <w:gridSpan w:val="5"/>
            <w:vAlign w:val="center"/>
          </w:tcPr>
          <w:p w:rsidR="00190349" w:rsidRDefault="00190349" w:rsidP="00A0765B">
            <w:pPr>
              <w:jc w:val="center"/>
              <w:rPr>
                <w:sz w:val="28"/>
                <w:szCs w:val="24"/>
              </w:rPr>
            </w:pPr>
          </w:p>
        </w:tc>
      </w:tr>
      <w:tr w:rsidR="00190349" w:rsidTr="00BC244F">
        <w:trPr>
          <w:trHeight w:val="369"/>
        </w:trPr>
        <w:tc>
          <w:tcPr>
            <w:tcW w:w="9639" w:type="dxa"/>
            <w:gridSpan w:val="5"/>
            <w:vAlign w:val="center"/>
          </w:tcPr>
          <w:p w:rsidR="00190349" w:rsidRDefault="00EF353C" w:rsidP="00A0765B">
            <w:pPr>
              <w:jc w:val="center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г. Хабаровск 2016</w:t>
            </w:r>
          </w:p>
        </w:tc>
      </w:tr>
    </w:tbl>
    <w:p w:rsidR="009F2F51" w:rsidRDefault="009F2F51" w:rsidP="009F2F51">
      <w:pPr>
        <w:pStyle w:val="1"/>
        <w:ind w:left="720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7D7847">
        <w:rPr>
          <w:rFonts w:ascii="Times New Roman" w:hAnsi="Times New Roman" w:cs="Times New Roman"/>
          <w:color w:val="auto"/>
          <w:sz w:val="28"/>
          <w:szCs w:val="28"/>
        </w:rPr>
        <w:lastRenderedPageBreak/>
        <w:t>ЗАДАНИЕ НА КУРСОВОЙ ПРОЕКТ.</w:t>
      </w:r>
    </w:p>
    <w:p w:rsidR="009F2F51" w:rsidRPr="007D7847" w:rsidRDefault="009F2F51" w:rsidP="009F2F51"/>
    <w:p w:rsidR="002A44D6" w:rsidRPr="002A44D6" w:rsidRDefault="002A44D6" w:rsidP="002A44D6">
      <w:pPr>
        <w:pStyle w:val="a3"/>
        <w:numPr>
          <w:ilvl w:val="0"/>
          <w:numId w:val="0"/>
        </w:numPr>
        <w:ind w:left="1004"/>
        <w:rPr>
          <w:szCs w:val="28"/>
          <w:u w:val="single"/>
        </w:rPr>
      </w:pPr>
      <w:r w:rsidRPr="002A44D6">
        <w:rPr>
          <w:szCs w:val="28"/>
          <w:u w:val="single"/>
        </w:rPr>
        <w:t>В процессе выполнения курсовой работы необходимо решить следующие вопросы:</w:t>
      </w:r>
    </w:p>
    <w:p w:rsidR="002A44D6" w:rsidRDefault="002A44D6" w:rsidP="002A44D6">
      <w:pPr>
        <w:pStyle w:val="a3"/>
        <w:numPr>
          <w:ilvl w:val="0"/>
          <w:numId w:val="15"/>
        </w:numPr>
        <w:rPr>
          <w:szCs w:val="28"/>
        </w:rPr>
      </w:pPr>
      <w:r w:rsidRPr="002A44D6">
        <w:rPr>
          <w:szCs w:val="28"/>
        </w:rPr>
        <w:t>На основе исходных данных на проектной стадии выбрать и рассчитать количество оборудования для заданного варианта организации связи. Произвести расчет капитальных затрат на организацию ЛАЦ и линейных сооружений.</w:t>
      </w:r>
    </w:p>
    <w:p w:rsidR="002A44D6" w:rsidRPr="002A44D6" w:rsidRDefault="002A44D6" w:rsidP="002A44D6">
      <w:pPr>
        <w:pStyle w:val="a3"/>
        <w:numPr>
          <w:ilvl w:val="0"/>
          <w:numId w:val="15"/>
        </w:numPr>
        <w:rPr>
          <w:szCs w:val="28"/>
        </w:rPr>
      </w:pPr>
      <w:r w:rsidRPr="002A44D6">
        <w:rPr>
          <w:szCs w:val="28"/>
        </w:rPr>
        <w:t>Определить численность работников для обслуживания проектируемого участка сети.</w:t>
      </w:r>
    </w:p>
    <w:p w:rsidR="002A44D6" w:rsidRPr="002A44D6" w:rsidRDefault="002A44D6" w:rsidP="002A44D6">
      <w:pPr>
        <w:pStyle w:val="a3"/>
        <w:numPr>
          <w:ilvl w:val="0"/>
          <w:numId w:val="15"/>
        </w:numPr>
        <w:rPr>
          <w:szCs w:val="28"/>
        </w:rPr>
      </w:pPr>
      <w:r w:rsidRPr="002A44D6">
        <w:rPr>
          <w:szCs w:val="28"/>
        </w:rPr>
        <w:t>Рассчитать затраты на производство услуг связи.</w:t>
      </w:r>
    </w:p>
    <w:p w:rsidR="002A44D6" w:rsidRPr="002A44D6" w:rsidRDefault="002A44D6" w:rsidP="002A44D6">
      <w:pPr>
        <w:pStyle w:val="a3"/>
        <w:numPr>
          <w:ilvl w:val="0"/>
          <w:numId w:val="15"/>
        </w:numPr>
        <w:rPr>
          <w:szCs w:val="28"/>
        </w:rPr>
      </w:pPr>
      <w:r w:rsidRPr="002A44D6">
        <w:rPr>
          <w:szCs w:val="28"/>
        </w:rPr>
        <w:t>Рассчитать доходы первичной сети от услуг связи.</w:t>
      </w:r>
    </w:p>
    <w:p w:rsidR="002A44D6" w:rsidRPr="002A44D6" w:rsidRDefault="002A44D6" w:rsidP="002A44D6">
      <w:pPr>
        <w:pStyle w:val="a3"/>
        <w:numPr>
          <w:ilvl w:val="0"/>
          <w:numId w:val="15"/>
        </w:numPr>
        <w:rPr>
          <w:szCs w:val="28"/>
        </w:rPr>
      </w:pPr>
      <w:r w:rsidRPr="002A44D6">
        <w:rPr>
          <w:szCs w:val="28"/>
        </w:rPr>
        <w:t>Определить показатели экономической эффективности проекта.</w:t>
      </w:r>
    </w:p>
    <w:p w:rsidR="002A44D6" w:rsidRPr="002A44D6" w:rsidRDefault="002A44D6" w:rsidP="002A44D6">
      <w:pPr>
        <w:pStyle w:val="a3"/>
        <w:numPr>
          <w:ilvl w:val="0"/>
          <w:numId w:val="15"/>
        </w:numPr>
        <w:rPr>
          <w:szCs w:val="28"/>
        </w:rPr>
      </w:pPr>
      <w:r w:rsidRPr="002A44D6">
        <w:rPr>
          <w:szCs w:val="28"/>
        </w:rPr>
        <w:t>Оценить экономическую эффективность инвестиций.</w:t>
      </w:r>
    </w:p>
    <w:p w:rsidR="002A44D6" w:rsidRPr="002A44D6" w:rsidRDefault="002A44D6" w:rsidP="002A44D6">
      <w:pPr>
        <w:pStyle w:val="a3"/>
        <w:numPr>
          <w:ilvl w:val="0"/>
          <w:numId w:val="15"/>
        </w:numPr>
        <w:rPr>
          <w:szCs w:val="28"/>
        </w:rPr>
      </w:pPr>
      <w:r w:rsidRPr="002A44D6">
        <w:rPr>
          <w:szCs w:val="28"/>
        </w:rPr>
        <w:t>Сделать заключительные выводы в соответствии с полученными результатами.</w:t>
      </w:r>
    </w:p>
    <w:p w:rsidR="002A44D6" w:rsidRPr="007D7847" w:rsidRDefault="002A44D6" w:rsidP="009F2F51">
      <w:pPr>
        <w:pStyle w:val="a3"/>
        <w:numPr>
          <w:ilvl w:val="0"/>
          <w:numId w:val="0"/>
        </w:numPr>
        <w:ind w:firstLine="284"/>
        <w:rPr>
          <w:szCs w:val="28"/>
        </w:rPr>
      </w:pPr>
    </w:p>
    <w:p w:rsidR="00190349" w:rsidRDefault="00190349" w:rsidP="00190349">
      <w:pPr>
        <w:rPr>
          <w:rFonts w:ascii="Times New Roman" w:eastAsiaTheme="majorEastAsia" w:hAnsi="Times New Roman" w:cs="Times New Roman"/>
          <w:b/>
          <w:bCs/>
          <w:sz w:val="32"/>
          <w:szCs w:val="28"/>
        </w:rPr>
      </w:pPr>
    </w:p>
    <w:p w:rsidR="002A44D6" w:rsidRPr="007D7847" w:rsidRDefault="002A44D6" w:rsidP="00D8444A">
      <w:pPr>
        <w:ind w:left="-284" w:right="-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Исходные данные для разработки</w:t>
      </w:r>
      <w:r w:rsidRPr="007D7847">
        <w:rPr>
          <w:rFonts w:ascii="Times New Roman" w:hAnsi="Times New Roman" w:cs="Times New Roman"/>
          <w:sz w:val="28"/>
          <w:szCs w:val="28"/>
        </w:rPr>
        <w:t xml:space="preserve"> проекта ВОЛП на участке:</w:t>
      </w:r>
    </w:p>
    <w:p w:rsidR="002A44D6" w:rsidRPr="00D8444A" w:rsidRDefault="002A44D6" w:rsidP="00D8444A">
      <w:pPr>
        <w:ind w:left="-284" w:right="-426"/>
        <w:jc w:val="both"/>
        <w:rPr>
          <w:rFonts w:ascii="Times New Roman" w:hAnsi="Times New Roman" w:cs="Times New Roman"/>
          <w:sz w:val="28"/>
          <w:szCs w:val="28"/>
        </w:rPr>
      </w:pPr>
      <w:r w:rsidRPr="00D8444A">
        <w:rPr>
          <w:rFonts w:ascii="Times New Roman" w:hAnsi="Times New Roman" w:cs="Times New Roman"/>
          <w:sz w:val="28"/>
          <w:szCs w:val="28"/>
        </w:rPr>
        <w:t>Биробиджа</w:t>
      </w:r>
      <w:proofErr w:type="gramStart"/>
      <w:r w:rsidRPr="00D8444A">
        <w:rPr>
          <w:rFonts w:ascii="Times New Roman" w:hAnsi="Times New Roman" w:cs="Times New Roman"/>
          <w:sz w:val="28"/>
          <w:szCs w:val="28"/>
        </w:rPr>
        <w:t>н(</w:t>
      </w:r>
      <w:proofErr w:type="gramEnd"/>
      <w:r w:rsidRPr="00D8444A">
        <w:rPr>
          <w:rFonts w:ascii="Times New Roman" w:hAnsi="Times New Roman" w:cs="Times New Roman"/>
          <w:sz w:val="28"/>
          <w:szCs w:val="28"/>
        </w:rPr>
        <w:t xml:space="preserve">Пункт А)  - Облучье(Пункт Б)   - Бурея(Пункт В)  - Белогорск(Пункт Д)  </w:t>
      </w:r>
    </w:p>
    <w:p w:rsidR="002A44D6" w:rsidRPr="007D7847" w:rsidRDefault="002A44D6" w:rsidP="00D8444A">
      <w:pPr>
        <w:pStyle w:val="a3"/>
        <w:numPr>
          <w:ilvl w:val="0"/>
          <w:numId w:val="0"/>
        </w:numPr>
        <w:ind w:left="-284" w:right="-426"/>
        <w:rPr>
          <w:szCs w:val="28"/>
        </w:rPr>
      </w:pPr>
      <w:r>
        <w:rPr>
          <w:szCs w:val="28"/>
        </w:rPr>
        <w:t xml:space="preserve">Таблица </w:t>
      </w:r>
      <w:r w:rsidRPr="007D7847">
        <w:rPr>
          <w:szCs w:val="28"/>
        </w:rPr>
        <w:t>1 – Распределение трафика между пунктами проектируемой сети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122"/>
        <w:gridCol w:w="1417"/>
        <w:gridCol w:w="1418"/>
        <w:gridCol w:w="1559"/>
        <w:gridCol w:w="1417"/>
        <w:gridCol w:w="1412"/>
      </w:tblGrid>
      <w:tr w:rsidR="002A44D6" w:rsidRPr="007D7847" w:rsidTr="002A44D6">
        <w:trPr>
          <w:trHeight w:val="309"/>
        </w:trPr>
        <w:tc>
          <w:tcPr>
            <w:tcW w:w="2122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tLeast"/>
              <w:ind w:left="-284" w:right="-426"/>
              <w:jc w:val="center"/>
              <w:rPr>
                <w:szCs w:val="28"/>
              </w:rPr>
            </w:pPr>
            <w:r w:rsidRPr="007D7847">
              <w:rPr>
                <w:szCs w:val="28"/>
              </w:rPr>
              <w:t>Участок</w:t>
            </w:r>
          </w:p>
        </w:tc>
        <w:tc>
          <w:tcPr>
            <w:tcW w:w="1417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tLeast"/>
              <w:ind w:left="-284" w:right="-426"/>
              <w:jc w:val="center"/>
              <w:rPr>
                <w:szCs w:val="28"/>
              </w:rPr>
            </w:pPr>
            <w:proofErr w:type="gramStart"/>
            <w:r w:rsidRPr="007D7847">
              <w:rPr>
                <w:szCs w:val="28"/>
              </w:rPr>
              <w:t>А-Б</w:t>
            </w:r>
            <w:proofErr w:type="gramEnd"/>
          </w:p>
        </w:tc>
        <w:tc>
          <w:tcPr>
            <w:tcW w:w="1418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tLeast"/>
              <w:ind w:left="-284" w:right="-426"/>
              <w:jc w:val="center"/>
              <w:rPr>
                <w:szCs w:val="28"/>
              </w:rPr>
            </w:pPr>
            <w:r w:rsidRPr="007D7847">
              <w:rPr>
                <w:szCs w:val="28"/>
              </w:rPr>
              <w:t>А-В</w:t>
            </w:r>
          </w:p>
        </w:tc>
        <w:tc>
          <w:tcPr>
            <w:tcW w:w="1559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tLeast"/>
              <w:ind w:left="-284" w:right="-426"/>
              <w:jc w:val="center"/>
              <w:rPr>
                <w:szCs w:val="28"/>
              </w:rPr>
            </w:pPr>
            <w:proofErr w:type="gramStart"/>
            <w:r w:rsidRPr="007D7847">
              <w:rPr>
                <w:szCs w:val="28"/>
              </w:rPr>
              <w:t>А-Д</w:t>
            </w:r>
            <w:proofErr w:type="gramEnd"/>
          </w:p>
        </w:tc>
        <w:tc>
          <w:tcPr>
            <w:tcW w:w="1417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tLeast"/>
              <w:ind w:left="-284" w:right="-426"/>
              <w:jc w:val="center"/>
              <w:rPr>
                <w:szCs w:val="28"/>
              </w:rPr>
            </w:pPr>
            <w:proofErr w:type="gramStart"/>
            <w:r w:rsidRPr="007D7847">
              <w:rPr>
                <w:szCs w:val="28"/>
              </w:rPr>
              <w:t>Б-Д</w:t>
            </w:r>
            <w:proofErr w:type="gramEnd"/>
          </w:p>
        </w:tc>
        <w:tc>
          <w:tcPr>
            <w:tcW w:w="1412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tLeast"/>
              <w:ind w:left="-284" w:right="-426"/>
              <w:jc w:val="center"/>
              <w:rPr>
                <w:szCs w:val="28"/>
              </w:rPr>
            </w:pPr>
            <w:r w:rsidRPr="007D7847">
              <w:rPr>
                <w:szCs w:val="28"/>
              </w:rPr>
              <w:t>В-Д</w:t>
            </w:r>
          </w:p>
        </w:tc>
      </w:tr>
      <w:tr w:rsidR="002A44D6" w:rsidRPr="007D7847" w:rsidTr="002A44D6">
        <w:tc>
          <w:tcPr>
            <w:tcW w:w="2122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uto"/>
              <w:ind w:left="-284" w:right="-426"/>
              <w:jc w:val="center"/>
              <w:rPr>
                <w:szCs w:val="28"/>
              </w:rPr>
            </w:pPr>
            <w:r>
              <w:rPr>
                <w:szCs w:val="28"/>
              </w:rPr>
              <w:t>Потоки Е1</w:t>
            </w:r>
          </w:p>
        </w:tc>
        <w:tc>
          <w:tcPr>
            <w:tcW w:w="1417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uto"/>
              <w:ind w:left="-284" w:right="-426"/>
              <w:jc w:val="center"/>
              <w:rPr>
                <w:szCs w:val="28"/>
              </w:rPr>
            </w:pPr>
            <w:r w:rsidRPr="007D7847">
              <w:rPr>
                <w:szCs w:val="28"/>
              </w:rPr>
              <w:t>89</w:t>
            </w:r>
          </w:p>
        </w:tc>
        <w:tc>
          <w:tcPr>
            <w:tcW w:w="1418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uto"/>
              <w:ind w:left="-284" w:right="-426"/>
              <w:jc w:val="center"/>
              <w:rPr>
                <w:szCs w:val="28"/>
              </w:rPr>
            </w:pPr>
            <w:r w:rsidRPr="007D7847">
              <w:rPr>
                <w:szCs w:val="28"/>
              </w:rPr>
              <w:t>156</w:t>
            </w:r>
          </w:p>
        </w:tc>
        <w:tc>
          <w:tcPr>
            <w:tcW w:w="1559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uto"/>
              <w:ind w:left="-284" w:right="-426"/>
              <w:jc w:val="center"/>
              <w:rPr>
                <w:szCs w:val="28"/>
              </w:rPr>
            </w:pPr>
            <w:r w:rsidRPr="007D7847">
              <w:rPr>
                <w:szCs w:val="28"/>
              </w:rPr>
              <w:t>635</w:t>
            </w:r>
          </w:p>
        </w:tc>
        <w:tc>
          <w:tcPr>
            <w:tcW w:w="1417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uto"/>
              <w:ind w:left="-284" w:right="-426"/>
              <w:jc w:val="center"/>
              <w:rPr>
                <w:szCs w:val="28"/>
              </w:rPr>
            </w:pPr>
            <w:r w:rsidRPr="007D7847">
              <w:rPr>
                <w:szCs w:val="28"/>
              </w:rPr>
              <w:t>14</w:t>
            </w:r>
          </w:p>
        </w:tc>
        <w:tc>
          <w:tcPr>
            <w:tcW w:w="1412" w:type="dxa"/>
          </w:tcPr>
          <w:p w:rsidR="002A44D6" w:rsidRPr="007D7847" w:rsidRDefault="002A44D6" w:rsidP="00D8444A">
            <w:pPr>
              <w:pStyle w:val="a3"/>
              <w:numPr>
                <w:ilvl w:val="0"/>
                <w:numId w:val="0"/>
              </w:numPr>
              <w:spacing w:line="240" w:lineRule="auto"/>
              <w:ind w:left="-284" w:right="-426"/>
              <w:jc w:val="center"/>
              <w:rPr>
                <w:szCs w:val="28"/>
              </w:rPr>
            </w:pPr>
            <w:r w:rsidRPr="007D7847">
              <w:rPr>
                <w:szCs w:val="28"/>
              </w:rPr>
              <w:t>78</w:t>
            </w:r>
          </w:p>
        </w:tc>
      </w:tr>
    </w:tbl>
    <w:p w:rsidR="002A44D6" w:rsidRPr="007D7847" w:rsidRDefault="002A44D6" w:rsidP="00D8444A">
      <w:pPr>
        <w:pStyle w:val="a3"/>
        <w:numPr>
          <w:ilvl w:val="0"/>
          <w:numId w:val="0"/>
        </w:numPr>
        <w:ind w:left="-284" w:right="-426"/>
        <w:rPr>
          <w:szCs w:val="28"/>
        </w:rPr>
      </w:pPr>
    </w:p>
    <w:p w:rsidR="002A44D6" w:rsidRDefault="002A44D6" w:rsidP="00D8444A">
      <w:pPr>
        <w:pStyle w:val="a3"/>
        <w:numPr>
          <w:ilvl w:val="0"/>
          <w:numId w:val="0"/>
        </w:numPr>
        <w:ind w:left="-284" w:right="-426"/>
        <w:rPr>
          <w:szCs w:val="28"/>
        </w:rPr>
      </w:pPr>
      <w:r w:rsidRPr="007D7847">
        <w:rPr>
          <w:szCs w:val="28"/>
        </w:rPr>
        <w:tab/>
        <w:t xml:space="preserve">В каждом пункте проектируемой ВОЛП предусмотреть выделение </w:t>
      </w:r>
      <w:r w:rsidRPr="007D7847">
        <w:rPr>
          <w:szCs w:val="28"/>
          <w:lang w:val="en-US"/>
        </w:rPr>
        <w:t>Ethernet</w:t>
      </w:r>
      <w:r w:rsidRPr="007D7847">
        <w:rPr>
          <w:szCs w:val="28"/>
        </w:rPr>
        <w:t xml:space="preserve"> 100 </w:t>
      </w:r>
      <w:r w:rsidRPr="007D7847">
        <w:rPr>
          <w:szCs w:val="28"/>
          <w:lang w:val="en-US"/>
        </w:rPr>
        <w:t>M</w:t>
      </w:r>
      <w:r w:rsidRPr="007D7847">
        <w:rPr>
          <w:szCs w:val="28"/>
        </w:rPr>
        <w:t>, использовать оборудование ХДМ1000.</w:t>
      </w:r>
    </w:p>
    <w:p w:rsidR="00190349" w:rsidRDefault="00190349" w:rsidP="00190349">
      <w:pPr>
        <w:rPr>
          <w:rFonts w:ascii="Times New Roman" w:eastAsiaTheme="majorEastAsia" w:hAnsi="Times New Roman" w:cs="Times New Roman"/>
          <w:b/>
          <w:bCs/>
          <w:sz w:val="32"/>
          <w:szCs w:val="28"/>
        </w:rPr>
        <w:sectPr w:rsidR="00190349" w:rsidSect="00A0765B">
          <w:footerReference w:type="default" r:id="rId9"/>
          <w:headerReference w:type="firs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bookmarkStart w:id="1" w:name="_Toc419345320" w:displacedByCustomXml="next"/>
    <w:bookmarkStart w:id="2" w:name="_Toc416546778" w:displacedByCustomXml="next"/>
    <w:bookmarkStart w:id="3" w:name="_Toc419356049" w:displacedByCustomXml="next"/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1067684535"/>
        <w:docPartObj>
          <w:docPartGallery w:val="Table of Contents"/>
          <w:docPartUnique/>
        </w:docPartObj>
      </w:sdtPr>
      <w:sdtEndPr>
        <w:rPr>
          <w:sz w:val="24"/>
        </w:rPr>
      </w:sdtEndPr>
      <w:sdtContent>
        <w:p w:rsidR="00190349" w:rsidRPr="00A0765B" w:rsidRDefault="00A0765B" w:rsidP="00190349">
          <w:pPr>
            <w:pStyle w:val="a0"/>
            <w:numPr>
              <w:ilvl w:val="0"/>
              <w:numId w:val="0"/>
            </w:numPr>
            <w:ind w:left="360"/>
            <w:rPr>
              <w:b w:val="0"/>
              <w:color w:val="auto"/>
            </w:rPr>
          </w:pPr>
          <w:r w:rsidRPr="00A0765B">
            <w:rPr>
              <w:b w:val="0"/>
              <w:color w:val="auto"/>
            </w:rPr>
            <w:t>СОДЕРЖАНИЕ</w:t>
          </w:r>
          <w:bookmarkEnd w:id="3"/>
          <w:bookmarkEnd w:id="2"/>
          <w:bookmarkEnd w:id="1"/>
        </w:p>
        <w:p w:rsidR="00190349" w:rsidRPr="00A0765B" w:rsidRDefault="00190349" w:rsidP="0019034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A71863">
            <w:rPr>
              <w:rFonts w:ascii="Times New Roman" w:hAnsi="Times New Roman" w:cs="Times New Roman"/>
              <w:sz w:val="32"/>
              <w:szCs w:val="28"/>
            </w:rPr>
            <w:fldChar w:fldCharType="begin"/>
          </w:r>
          <w:r w:rsidRPr="00A71863">
            <w:rPr>
              <w:rFonts w:ascii="Times New Roman" w:hAnsi="Times New Roman" w:cs="Times New Roman"/>
              <w:sz w:val="32"/>
              <w:szCs w:val="28"/>
            </w:rPr>
            <w:instrText xml:space="preserve"> TOC \o "1-1" \h \z \u </w:instrText>
          </w:r>
          <w:r w:rsidRPr="00A71863">
            <w:rPr>
              <w:rFonts w:ascii="Times New Roman" w:hAnsi="Times New Roman" w:cs="Times New Roman"/>
              <w:sz w:val="32"/>
              <w:szCs w:val="28"/>
            </w:rPr>
            <w:fldChar w:fldCharType="separate"/>
          </w:r>
          <w:hyperlink w:anchor="_Toc419356050" w:history="1">
            <w:r w:rsidRPr="00A0765B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Pr="00A0765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72068E">
            <w:rPr>
              <w:rFonts w:ascii="Times New Roman" w:hAnsi="Times New Roman" w:cs="Times New Roman"/>
              <w:noProof/>
              <w:sz w:val="28"/>
              <w:szCs w:val="28"/>
            </w:rPr>
            <w:t>4</w:t>
          </w:r>
        </w:p>
        <w:p w:rsidR="00190349" w:rsidRPr="00A0765B" w:rsidRDefault="005775AC" w:rsidP="00190349">
          <w:pPr>
            <w:pStyle w:val="12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9356051" w:history="1">
            <w:r w:rsidR="00190349" w:rsidRPr="00A0765B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1.</w:t>
            </w:r>
            <w:r w:rsidR="00190349" w:rsidRPr="00A0765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444B7D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 xml:space="preserve">Выбор и расчёт оборудования </w:t>
            </w:r>
            <w:r w:rsidR="00190349" w:rsidRPr="00A0765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44B7D">
            <w:rPr>
              <w:rFonts w:ascii="Times New Roman" w:hAnsi="Times New Roman" w:cs="Times New Roman"/>
              <w:noProof/>
              <w:sz w:val="28"/>
              <w:szCs w:val="28"/>
            </w:rPr>
            <w:t>5</w:t>
          </w:r>
        </w:p>
        <w:p w:rsidR="00190349" w:rsidRPr="00A0765B" w:rsidRDefault="005775AC" w:rsidP="00190349">
          <w:pPr>
            <w:pStyle w:val="12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9356052" w:history="1">
            <w:r w:rsidR="00190349" w:rsidRPr="00A0765B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2.</w:t>
            </w:r>
            <w:r w:rsidR="00190349" w:rsidRPr="00A0765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444B7D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Расчёт капитальных затрат</w:t>
            </w:r>
            <w:r w:rsidR="00190349" w:rsidRPr="00A0765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44B7D">
            <w:rPr>
              <w:rFonts w:ascii="Times New Roman" w:hAnsi="Times New Roman" w:cs="Times New Roman"/>
              <w:noProof/>
              <w:sz w:val="28"/>
              <w:szCs w:val="28"/>
            </w:rPr>
            <w:t>17</w:t>
          </w:r>
        </w:p>
        <w:p w:rsidR="00190349" w:rsidRPr="00A0765B" w:rsidRDefault="005775AC" w:rsidP="00190349">
          <w:pPr>
            <w:pStyle w:val="12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9356053" w:history="1">
            <w:r w:rsidR="00190349" w:rsidRPr="00A0765B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3.</w:t>
            </w:r>
            <w:r w:rsidR="00190349" w:rsidRPr="00A0765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444B7D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Расчёт численности работников</w:t>
            </w:r>
            <w:r w:rsidR="00190349" w:rsidRPr="00A0765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44B7D">
            <w:rPr>
              <w:rFonts w:ascii="Times New Roman" w:hAnsi="Times New Roman" w:cs="Times New Roman"/>
              <w:noProof/>
              <w:sz w:val="28"/>
              <w:szCs w:val="28"/>
            </w:rPr>
            <w:t>22</w:t>
          </w:r>
        </w:p>
        <w:p w:rsidR="00190349" w:rsidRDefault="005775AC" w:rsidP="00190349">
          <w:pPr>
            <w:pStyle w:val="12"/>
            <w:tabs>
              <w:tab w:val="left" w:pos="440"/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19356054" w:history="1">
            <w:r w:rsidR="00190349" w:rsidRPr="00A0765B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4.</w:t>
            </w:r>
            <w:r w:rsidR="00190349" w:rsidRPr="00A0765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444B7D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Затраты на производство услуг связи</w:t>
            </w:r>
            <w:r w:rsidR="00190349" w:rsidRPr="00A0765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44B7D">
            <w:rPr>
              <w:rFonts w:ascii="Times New Roman" w:hAnsi="Times New Roman" w:cs="Times New Roman"/>
              <w:noProof/>
              <w:sz w:val="28"/>
              <w:szCs w:val="28"/>
            </w:rPr>
            <w:t>24</w:t>
          </w:r>
        </w:p>
        <w:p w:rsidR="001C38F6" w:rsidRPr="00A0765B" w:rsidRDefault="005775AC" w:rsidP="001C38F6">
          <w:pPr>
            <w:pStyle w:val="12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9356054" w:history="1">
            <w:r w:rsidR="001C38F6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5</w:t>
            </w:r>
            <w:r w:rsidR="001C38F6" w:rsidRPr="00A0765B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  <w:r w:rsidR="001C38F6" w:rsidRPr="00A0765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444B7D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Расчёт доходов</w:t>
            </w:r>
            <w:r w:rsidR="001C38F6" w:rsidRPr="00A0765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44B7D">
            <w:rPr>
              <w:rFonts w:ascii="Times New Roman" w:hAnsi="Times New Roman" w:cs="Times New Roman"/>
              <w:noProof/>
              <w:sz w:val="28"/>
              <w:szCs w:val="28"/>
            </w:rPr>
            <w:t>28</w:t>
          </w:r>
        </w:p>
        <w:p w:rsidR="00190349" w:rsidRPr="00A0765B" w:rsidRDefault="005775AC" w:rsidP="00190349">
          <w:pPr>
            <w:pStyle w:val="12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9356055" w:history="1">
            <w:r w:rsidR="001C38F6">
              <w:rPr>
                <w:rStyle w:val="aff2"/>
                <w:rFonts w:ascii="Times New Roman" w:hAnsi="Times New Roman" w:cs="Times New Roman"/>
                <w:noProof/>
                <w:snapToGrid w:val="0"/>
                <w:sz w:val="28"/>
                <w:szCs w:val="28"/>
              </w:rPr>
              <w:t>6</w:t>
            </w:r>
            <w:r w:rsidR="00190349" w:rsidRPr="00A0765B">
              <w:rPr>
                <w:rStyle w:val="aff2"/>
                <w:rFonts w:ascii="Times New Roman" w:hAnsi="Times New Roman" w:cs="Times New Roman"/>
                <w:noProof/>
                <w:snapToGrid w:val="0"/>
                <w:sz w:val="28"/>
                <w:szCs w:val="28"/>
              </w:rPr>
              <w:t>.</w:t>
            </w:r>
            <w:r w:rsidR="00190349" w:rsidRPr="00A0765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444B7D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>Расчёт показателей экономической активности</w:t>
            </w:r>
            <w:r w:rsidR="00190349" w:rsidRPr="00A0765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44B7D">
            <w:rPr>
              <w:rFonts w:ascii="Times New Roman" w:hAnsi="Times New Roman" w:cs="Times New Roman"/>
              <w:noProof/>
              <w:sz w:val="28"/>
              <w:szCs w:val="28"/>
            </w:rPr>
            <w:t>31</w:t>
          </w:r>
        </w:p>
        <w:p w:rsidR="00190349" w:rsidRPr="00A0765B" w:rsidRDefault="005775AC" w:rsidP="00190349">
          <w:pPr>
            <w:pStyle w:val="12"/>
            <w:tabs>
              <w:tab w:val="left" w:pos="440"/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9356056" w:history="1">
            <w:r w:rsidR="001C38F6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7</w:t>
            </w:r>
            <w:r w:rsidR="00190349" w:rsidRPr="00A0765B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.</w:t>
            </w:r>
            <w:r w:rsidR="00190349" w:rsidRPr="00A0765B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444B7D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Расчёт показателей экономической эффективности</w:t>
            </w:r>
            <w:r w:rsidR="00190349" w:rsidRPr="00A0765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44B7D">
            <w:rPr>
              <w:rFonts w:ascii="Times New Roman" w:hAnsi="Times New Roman" w:cs="Times New Roman"/>
              <w:noProof/>
              <w:sz w:val="28"/>
              <w:szCs w:val="28"/>
            </w:rPr>
            <w:t>32</w:t>
          </w:r>
        </w:p>
        <w:p w:rsidR="00190349" w:rsidRPr="00A0765B" w:rsidRDefault="005775AC" w:rsidP="0019034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9356061" w:history="1">
            <w:r w:rsidR="00190349" w:rsidRPr="00A0765B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Список используемой литературы</w:t>
            </w:r>
            <w:r w:rsidR="00190349" w:rsidRPr="00A0765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44B7D">
            <w:rPr>
              <w:rFonts w:ascii="Times New Roman" w:hAnsi="Times New Roman" w:cs="Times New Roman"/>
              <w:noProof/>
              <w:sz w:val="28"/>
              <w:szCs w:val="28"/>
            </w:rPr>
            <w:t>33</w:t>
          </w:r>
        </w:p>
        <w:p w:rsidR="00190349" w:rsidRPr="00A0765B" w:rsidRDefault="005775AC" w:rsidP="00190349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419356062" w:history="1">
            <w:r w:rsidR="00190349" w:rsidRPr="00A0765B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Приложение А</w:t>
            </w:r>
            <w:r w:rsidR="00190349" w:rsidRPr="00A0765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44B7D">
            <w:rPr>
              <w:rFonts w:ascii="Times New Roman" w:hAnsi="Times New Roman" w:cs="Times New Roman"/>
              <w:noProof/>
              <w:sz w:val="28"/>
              <w:szCs w:val="28"/>
            </w:rPr>
            <w:t>34</w:t>
          </w:r>
        </w:p>
        <w:p w:rsidR="00190349" w:rsidRDefault="005775AC" w:rsidP="00190349">
          <w:pPr>
            <w:pStyle w:val="12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19356063" w:history="1">
            <w:r w:rsidR="00190349" w:rsidRPr="00A0765B">
              <w:rPr>
                <w:rStyle w:val="aff2"/>
                <w:rFonts w:ascii="Times New Roman" w:hAnsi="Times New Roman" w:cs="Times New Roman"/>
                <w:noProof/>
                <w:sz w:val="28"/>
                <w:szCs w:val="28"/>
              </w:rPr>
              <w:t>Приложение Б</w:t>
            </w:r>
            <w:r w:rsidR="00190349" w:rsidRPr="00A0765B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</w:hyperlink>
          <w:r w:rsidR="00444B7D">
            <w:rPr>
              <w:rFonts w:ascii="Times New Roman" w:hAnsi="Times New Roman" w:cs="Times New Roman"/>
              <w:noProof/>
              <w:sz w:val="28"/>
              <w:szCs w:val="28"/>
            </w:rPr>
            <w:t>35</w:t>
          </w:r>
        </w:p>
        <w:p w:rsidR="00190349" w:rsidRDefault="00190349" w:rsidP="00190349">
          <w:pPr>
            <w:rPr>
              <w:rFonts w:ascii="Times New Roman" w:hAnsi="Times New Roman" w:cs="Times New Roman"/>
              <w:b/>
              <w:sz w:val="28"/>
              <w:szCs w:val="28"/>
            </w:rPr>
          </w:pPr>
          <w:r w:rsidRPr="00A71863">
            <w:rPr>
              <w:rFonts w:ascii="Times New Roman" w:hAnsi="Times New Roman" w:cs="Times New Roman"/>
              <w:sz w:val="32"/>
              <w:szCs w:val="28"/>
            </w:rPr>
            <w:fldChar w:fldCharType="end"/>
          </w:r>
        </w:p>
      </w:sdtContent>
    </w:sdt>
    <w:p w:rsidR="00190349" w:rsidRDefault="00190349" w:rsidP="00190349">
      <w:pPr>
        <w:rPr>
          <w:rFonts w:ascii="Times New Roman" w:hAnsi="Times New Roman" w:cs="Times New Roman"/>
          <w:b/>
          <w:sz w:val="28"/>
          <w:szCs w:val="28"/>
        </w:rPr>
      </w:pPr>
    </w:p>
    <w:p w:rsidR="00190349" w:rsidRPr="009F2F51" w:rsidRDefault="00190349" w:rsidP="00190349">
      <w:pPr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190349" w:rsidRDefault="00190349" w:rsidP="00190349">
      <w:pPr>
        <w:rPr>
          <w:rFonts w:ascii="Times New Roman" w:hAnsi="Times New Roman" w:cs="Times New Roman"/>
          <w:b/>
          <w:sz w:val="28"/>
          <w:szCs w:val="28"/>
        </w:rPr>
      </w:pPr>
    </w:p>
    <w:p w:rsidR="00C60205" w:rsidRDefault="00C60205">
      <w:pPr>
        <w:rPr>
          <w:rFonts w:ascii="Times New Roman" w:hAnsi="Times New Roman" w:cs="Times New Roman"/>
          <w:b/>
          <w:sz w:val="28"/>
          <w:szCs w:val="28"/>
        </w:rPr>
      </w:pPr>
    </w:p>
    <w:p w:rsidR="00C60205" w:rsidRPr="00C60205" w:rsidRDefault="00C60205" w:rsidP="00C60205">
      <w:pPr>
        <w:rPr>
          <w:rFonts w:ascii="Times New Roman" w:hAnsi="Times New Roman" w:cs="Times New Roman"/>
          <w:sz w:val="28"/>
          <w:szCs w:val="28"/>
        </w:rPr>
      </w:pPr>
    </w:p>
    <w:p w:rsidR="00C60205" w:rsidRPr="00C60205" w:rsidRDefault="00C60205" w:rsidP="00C60205">
      <w:pPr>
        <w:rPr>
          <w:rFonts w:ascii="Times New Roman" w:hAnsi="Times New Roman" w:cs="Times New Roman"/>
          <w:sz w:val="28"/>
          <w:szCs w:val="28"/>
        </w:rPr>
      </w:pPr>
    </w:p>
    <w:p w:rsidR="00C60205" w:rsidRPr="00C60205" w:rsidRDefault="00C60205" w:rsidP="00C60205">
      <w:pPr>
        <w:rPr>
          <w:rFonts w:ascii="Times New Roman" w:hAnsi="Times New Roman" w:cs="Times New Roman"/>
          <w:sz w:val="28"/>
          <w:szCs w:val="28"/>
        </w:rPr>
      </w:pPr>
    </w:p>
    <w:p w:rsidR="00C4787F" w:rsidRDefault="00C60205" w:rsidP="00C60205">
      <w:pPr>
        <w:tabs>
          <w:tab w:val="left" w:pos="135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E6D89" w:rsidRDefault="00FE6D89" w:rsidP="00C60205">
      <w:pPr>
        <w:tabs>
          <w:tab w:val="left" w:pos="1358"/>
        </w:tabs>
        <w:rPr>
          <w:rFonts w:ascii="Times New Roman" w:hAnsi="Times New Roman" w:cs="Times New Roman"/>
          <w:sz w:val="28"/>
          <w:szCs w:val="28"/>
        </w:rPr>
      </w:pPr>
    </w:p>
    <w:p w:rsidR="00FE6D89" w:rsidRDefault="00FE6D89" w:rsidP="00C60205">
      <w:pPr>
        <w:tabs>
          <w:tab w:val="left" w:pos="1358"/>
        </w:tabs>
        <w:rPr>
          <w:rFonts w:ascii="Times New Roman" w:hAnsi="Times New Roman" w:cs="Times New Roman"/>
          <w:sz w:val="28"/>
          <w:szCs w:val="28"/>
        </w:rPr>
      </w:pPr>
    </w:p>
    <w:p w:rsidR="00FE6D89" w:rsidRDefault="00FE6D89" w:rsidP="00C60205">
      <w:pPr>
        <w:tabs>
          <w:tab w:val="left" w:pos="1358"/>
        </w:tabs>
        <w:rPr>
          <w:rFonts w:ascii="Times New Roman" w:hAnsi="Times New Roman" w:cs="Times New Roman"/>
          <w:sz w:val="28"/>
          <w:szCs w:val="28"/>
        </w:rPr>
      </w:pPr>
    </w:p>
    <w:p w:rsidR="00FE6D89" w:rsidRDefault="00FE6D89" w:rsidP="00C60205">
      <w:pPr>
        <w:tabs>
          <w:tab w:val="left" w:pos="1358"/>
        </w:tabs>
        <w:rPr>
          <w:rFonts w:ascii="Times New Roman" w:hAnsi="Times New Roman" w:cs="Times New Roman"/>
          <w:sz w:val="28"/>
          <w:szCs w:val="28"/>
        </w:rPr>
      </w:pPr>
    </w:p>
    <w:p w:rsidR="00FE6D89" w:rsidRDefault="00FE6D89" w:rsidP="00C60205">
      <w:pPr>
        <w:tabs>
          <w:tab w:val="left" w:pos="1358"/>
        </w:tabs>
        <w:rPr>
          <w:rFonts w:ascii="Times New Roman" w:hAnsi="Times New Roman" w:cs="Times New Roman"/>
          <w:sz w:val="28"/>
          <w:szCs w:val="28"/>
        </w:rPr>
      </w:pPr>
    </w:p>
    <w:p w:rsidR="00FE6D89" w:rsidRDefault="00FE6D89" w:rsidP="00C60205">
      <w:pPr>
        <w:tabs>
          <w:tab w:val="left" w:pos="1358"/>
        </w:tabs>
        <w:rPr>
          <w:rFonts w:ascii="Times New Roman" w:hAnsi="Times New Roman" w:cs="Times New Roman"/>
          <w:sz w:val="28"/>
          <w:szCs w:val="28"/>
        </w:rPr>
      </w:pPr>
    </w:p>
    <w:p w:rsidR="00FE6D89" w:rsidRDefault="00FE6D89" w:rsidP="00C60205">
      <w:pPr>
        <w:tabs>
          <w:tab w:val="left" w:pos="1358"/>
        </w:tabs>
        <w:rPr>
          <w:rFonts w:ascii="Times New Roman" w:hAnsi="Times New Roman" w:cs="Times New Roman"/>
          <w:sz w:val="28"/>
          <w:szCs w:val="28"/>
        </w:rPr>
      </w:pPr>
    </w:p>
    <w:p w:rsidR="00FE6D89" w:rsidRPr="00C60205" w:rsidRDefault="00FE6D89" w:rsidP="00C60205">
      <w:pPr>
        <w:tabs>
          <w:tab w:val="left" w:pos="1358"/>
        </w:tabs>
        <w:rPr>
          <w:rFonts w:ascii="Times New Roman" w:hAnsi="Times New Roman" w:cs="Times New Roman"/>
          <w:sz w:val="28"/>
          <w:szCs w:val="28"/>
        </w:rPr>
        <w:sectPr w:rsidR="00FE6D89" w:rsidRPr="00C60205" w:rsidSect="00A40630">
          <w:headerReference w:type="default" r:id="rId11"/>
          <w:footerReference w:type="default" r:id="rId12"/>
          <w:pgSz w:w="11906" w:h="16838"/>
          <w:pgMar w:top="426" w:right="850" w:bottom="993" w:left="1701" w:header="708" w:footer="708" w:gutter="0"/>
          <w:cols w:space="708"/>
          <w:docGrid w:linePitch="360"/>
        </w:sectPr>
      </w:pPr>
    </w:p>
    <w:p w:rsidR="00190349" w:rsidRDefault="00A0765B" w:rsidP="00A0765B">
      <w:pPr>
        <w:jc w:val="center"/>
        <w:rPr>
          <w:rFonts w:ascii="Times New Roman" w:hAnsi="Times New Roman" w:cs="Times New Roman"/>
          <w:sz w:val="28"/>
          <w:szCs w:val="28"/>
        </w:rPr>
      </w:pPr>
      <w:r w:rsidRPr="00A0765B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A40630" w:rsidRPr="00A0765B" w:rsidRDefault="00A40630" w:rsidP="00A40630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DC4C2A" w:rsidRPr="00DC4C2A" w:rsidRDefault="00DC4C2A" w:rsidP="00A40630">
      <w:pPr>
        <w:spacing w:after="0" w:line="360" w:lineRule="auto"/>
        <w:ind w:left="284" w:right="-426" w:firstLine="709"/>
        <w:rPr>
          <w:rFonts w:ascii="Times New Roman" w:hAnsi="Times New Roman" w:cs="Times New Roman"/>
          <w:bCs/>
          <w:sz w:val="28"/>
          <w:szCs w:val="28"/>
        </w:rPr>
      </w:pPr>
      <w:r w:rsidRPr="00DC4C2A">
        <w:rPr>
          <w:rFonts w:ascii="Times New Roman" w:hAnsi="Times New Roman" w:cs="Times New Roman"/>
          <w:bCs/>
          <w:sz w:val="28"/>
          <w:szCs w:val="28"/>
        </w:rPr>
        <w:t xml:space="preserve">За последние 20 лет все более широкое распространение начали получать волоконно-оптические линии связи за счет того, что: </w:t>
      </w:r>
    </w:p>
    <w:p w:rsidR="00DC4C2A" w:rsidRPr="00DC4C2A" w:rsidRDefault="00DC4C2A" w:rsidP="00A40630">
      <w:pPr>
        <w:spacing w:after="0" w:line="360" w:lineRule="auto"/>
        <w:ind w:left="284" w:right="-426" w:firstLine="709"/>
        <w:rPr>
          <w:rFonts w:ascii="Times New Roman" w:hAnsi="Times New Roman" w:cs="Times New Roman"/>
          <w:bCs/>
          <w:sz w:val="28"/>
          <w:szCs w:val="28"/>
        </w:rPr>
      </w:pPr>
      <w:r w:rsidRPr="00DC4C2A">
        <w:rPr>
          <w:rFonts w:ascii="Times New Roman" w:hAnsi="Times New Roman" w:cs="Times New Roman"/>
          <w:bCs/>
          <w:sz w:val="28"/>
          <w:szCs w:val="28"/>
        </w:rPr>
        <w:t xml:space="preserve">- по ним возможно передавать большие объемы информации с небольшой потерей качества; </w:t>
      </w:r>
    </w:p>
    <w:p w:rsidR="00DC4C2A" w:rsidRPr="00DC4C2A" w:rsidRDefault="00DC4C2A" w:rsidP="00A40630">
      <w:pPr>
        <w:spacing w:after="0" w:line="360" w:lineRule="auto"/>
        <w:ind w:left="284" w:right="-426" w:firstLine="709"/>
        <w:rPr>
          <w:rFonts w:ascii="Times New Roman" w:hAnsi="Times New Roman" w:cs="Times New Roman"/>
          <w:bCs/>
          <w:sz w:val="28"/>
          <w:szCs w:val="28"/>
        </w:rPr>
      </w:pPr>
      <w:r w:rsidRPr="00DC4C2A">
        <w:rPr>
          <w:rFonts w:ascii="Times New Roman" w:hAnsi="Times New Roman" w:cs="Times New Roman"/>
          <w:bCs/>
          <w:sz w:val="28"/>
          <w:szCs w:val="28"/>
        </w:rPr>
        <w:t>- сигнал на промежуточных пунктах легко выделяется и вводится без сложного и громоздкого оборудования;</w:t>
      </w:r>
    </w:p>
    <w:p w:rsidR="00DC4C2A" w:rsidRPr="00DC4C2A" w:rsidRDefault="00DC4C2A" w:rsidP="00A40630">
      <w:pPr>
        <w:spacing w:after="0" w:line="360" w:lineRule="auto"/>
        <w:ind w:left="284" w:right="-426" w:firstLine="709"/>
        <w:rPr>
          <w:rFonts w:ascii="Times New Roman" w:hAnsi="Times New Roman" w:cs="Times New Roman"/>
          <w:bCs/>
          <w:sz w:val="28"/>
          <w:szCs w:val="28"/>
        </w:rPr>
      </w:pPr>
      <w:r w:rsidRPr="00DC4C2A">
        <w:rPr>
          <w:rFonts w:ascii="Times New Roman" w:hAnsi="Times New Roman" w:cs="Times New Roman"/>
          <w:bCs/>
          <w:sz w:val="28"/>
          <w:szCs w:val="28"/>
        </w:rPr>
        <w:t>- по данным линиям информация идет в цифровом виде, что значительно упрощает работу с ним, так как современное оборудование так же преимущественно цифровое и т.д.</w:t>
      </w:r>
    </w:p>
    <w:p w:rsidR="00DC4C2A" w:rsidRPr="00DC4C2A" w:rsidRDefault="00DC4C2A" w:rsidP="00A40630">
      <w:pPr>
        <w:spacing w:after="0" w:line="360" w:lineRule="auto"/>
        <w:ind w:left="284" w:right="-426" w:firstLine="709"/>
        <w:rPr>
          <w:rFonts w:ascii="Times New Roman" w:hAnsi="Times New Roman" w:cs="Times New Roman"/>
          <w:bCs/>
          <w:sz w:val="28"/>
          <w:szCs w:val="28"/>
        </w:rPr>
      </w:pPr>
      <w:r w:rsidRPr="00DC4C2A">
        <w:rPr>
          <w:rFonts w:ascii="Times New Roman" w:hAnsi="Times New Roman" w:cs="Times New Roman"/>
          <w:bCs/>
          <w:sz w:val="28"/>
          <w:szCs w:val="28"/>
        </w:rPr>
        <w:t>В общем, достоинств у данных линий связи на много больше, чем у металлических.</w:t>
      </w:r>
    </w:p>
    <w:p w:rsidR="00DC4C2A" w:rsidRPr="00DC4C2A" w:rsidRDefault="00DC4C2A" w:rsidP="00A40630">
      <w:pPr>
        <w:spacing w:after="0" w:line="360" w:lineRule="auto"/>
        <w:ind w:left="284" w:right="-426" w:firstLine="709"/>
        <w:rPr>
          <w:rFonts w:ascii="Times New Roman" w:hAnsi="Times New Roman" w:cs="Times New Roman"/>
          <w:bCs/>
          <w:sz w:val="28"/>
          <w:szCs w:val="28"/>
        </w:rPr>
      </w:pPr>
      <w:r w:rsidRPr="00DC4C2A">
        <w:rPr>
          <w:rFonts w:ascii="Times New Roman" w:hAnsi="Times New Roman" w:cs="Times New Roman"/>
          <w:bCs/>
          <w:sz w:val="28"/>
          <w:szCs w:val="28"/>
        </w:rPr>
        <w:t>В данном курсовом проекте необходимо организовать волоконно-оптическую линию связи между заданными пунктами, при этом соблюсти все правила и нормы для качественных показателей связи.</w:t>
      </w:r>
    </w:p>
    <w:p w:rsidR="00452C6E" w:rsidRPr="00676CC9" w:rsidRDefault="00452C6E" w:rsidP="00452C6E">
      <w:pPr>
        <w:spacing w:line="360" w:lineRule="auto"/>
        <w:ind w:left="284" w:right="-426" w:firstLine="567"/>
        <w:rPr>
          <w:sz w:val="28"/>
          <w:szCs w:val="28"/>
        </w:rPr>
      </w:pPr>
    </w:p>
    <w:p w:rsidR="00190349" w:rsidRDefault="00190349" w:rsidP="00190349">
      <w:pPr>
        <w:spacing w:line="360" w:lineRule="auto"/>
        <w:rPr>
          <w:rFonts w:ascii="Times New Roman" w:hAnsi="Times New Roman" w:cs="Times New Roman"/>
          <w:b/>
          <w:sz w:val="28"/>
          <w:szCs w:val="32"/>
        </w:rPr>
      </w:pPr>
    </w:p>
    <w:p w:rsidR="00452C6E" w:rsidRDefault="00452C6E" w:rsidP="00190349">
      <w:pPr>
        <w:spacing w:line="360" w:lineRule="auto"/>
        <w:rPr>
          <w:rFonts w:ascii="Times New Roman" w:hAnsi="Times New Roman" w:cs="Times New Roman"/>
          <w:b/>
          <w:sz w:val="28"/>
          <w:szCs w:val="32"/>
        </w:rPr>
      </w:pPr>
    </w:p>
    <w:p w:rsidR="00452C6E" w:rsidRDefault="00452C6E" w:rsidP="00190349">
      <w:pPr>
        <w:spacing w:line="360" w:lineRule="auto"/>
        <w:rPr>
          <w:rFonts w:ascii="Times New Roman" w:hAnsi="Times New Roman" w:cs="Times New Roman"/>
          <w:b/>
          <w:sz w:val="28"/>
          <w:szCs w:val="32"/>
        </w:rPr>
      </w:pPr>
    </w:p>
    <w:p w:rsidR="00452C6E" w:rsidRDefault="00452C6E" w:rsidP="00190349">
      <w:pPr>
        <w:spacing w:line="360" w:lineRule="auto"/>
        <w:rPr>
          <w:rFonts w:ascii="Times New Roman" w:hAnsi="Times New Roman" w:cs="Times New Roman"/>
          <w:b/>
          <w:sz w:val="28"/>
          <w:szCs w:val="32"/>
        </w:rPr>
      </w:pPr>
    </w:p>
    <w:p w:rsidR="00452C6E" w:rsidRDefault="00452C6E" w:rsidP="00190349">
      <w:pPr>
        <w:spacing w:line="360" w:lineRule="auto"/>
        <w:rPr>
          <w:rFonts w:ascii="Times New Roman" w:hAnsi="Times New Roman" w:cs="Times New Roman"/>
          <w:b/>
          <w:sz w:val="28"/>
          <w:szCs w:val="32"/>
        </w:rPr>
      </w:pPr>
    </w:p>
    <w:p w:rsidR="00452C6E" w:rsidRDefault="00452C6E" w:rsidP="00190349">
      <w:pPr>
        <w:spacing w:line="360" w:lineRule="auto"/>
        <w:rPr>
          <w:rFonts w:ascii="Times New Roman" w:hAnsi="Times New Roman" w:cs="Times New Roman"/>
          <w:b/>
          <w:sz w:val="28"/>
          <w:szCs w:val="32"/>
        </w:rPr>
      </w:pPr>
    </w:p>
    <w:p w:rsidR="00A40630" w:rsidRDefault="00A40630" w:rsidP="00190349">
      <w:pPr>
        <w:spacing w:line="360" w:lineRule="auto"/>
        <w:rPr>
          <w:rFonts w:ascii="Times New Roman" w:hAnsi="Times New Roman" w:cs="Times New Roman"/>
          <w:b/>
          <w:sz w:val="28"/>
          <w:szCs w:val="32"/>
        </w:rPr>
      </w:pPr>
    </w:p>
    <w:p w:rsidR="00452C6E" w:rsidRDefault="00452C6E" w:rsidP="00190349">
      <w:pPr>
        <w:spacing w:line="360" w:lineRule="auto"/>
        <w:rPr>
          <w:rFonts w:ascii="Times New Roman" w:hAnsi="Times New Roman" w:cs="Times New Roman"/>
          <w:b/>
          <w:sz w:val="28"/>
          <w:szCs w:val="32"/>
        </w:rPr>
      </w:pPr>
    </w:p>
    <w:p w:rsidR="00452C6E" w:rsidRDefault="00452C6E" w:rsidP="00190349">
      <w:pPr>
        <w:spacing w:line="360" w:lineRule="auto"/>
        <w:rPr>
          <w:rFonts w:ascii="Times New Roman" w:hAnsi="Times New Roman" w:cs="Times New Roman"/>
          <w:b/>
          <w:sz w:val="28"/>
          <w:szCs w:val="32"/>
        </w:rPr>
      </w:pPr>
    </w:p>
    <w:p w:rsidR="00190349" w:rsidRDefault="00017565" w:rsidP="007A0BA4">
      <w:pPr>
        <w:pStyle w:val="a1"/>
        <w:numPr>
          <w:ilvl w:val="0"/>
          <w:numId w:val="14"/>
        </w:numPr>
        <w:jc w:val="center"/>
        <w:rPr>
          <w:b w:val="0"/>
        </w:rPr>
      </w:pPr>
      <w:r>
        <w:rPr>
          <w:b w:val="0"/>
        </w:rPr>
        <w:lastRenderedPageBreak/>
        <w:t>ВЫБОР И РАСЧЁТ ОБОРУДОВАНИЯ</w:t>
      </w:r>
    </w:p>
    <w:p w:rsidR="00A40630" w:rsidRDefault="00A40630" w:rsidP="00F9358A">
      <w:pPr>
        <w:pStyle w:val="a1"/>
        <w:numPr>
          <w:ilvl w:val="0"/>
          <w:numId w:val="0"/>
        </w:numPr>
        <w:ind w:left="284"/>
        <w:jc w:val="center"/>
        <w:rPr>
          <w:b w:val="0"/>
        </w:rPr>
      </w:pPr>
    </w:p>
    <w:p w:rsidR="001A25CA" w:rsidRPr="00A40630" w:rsidRDefault="00D8444A" w:rsidP="00A40630">
      <w:pPr>
        <w:pStyle w:val="ad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1.1</w:t>
      </w:r>
      <w:r w:rsidR="00A40630">
        <w:rPr>
          <w:sz w:val="28"/>
          <w:szCs w:val="28"/>
        </w:rPr>
        <w:t xml:space="preserve"> </w:t>
      </w:r>
      <w:r w:rsidR="00065122" w:rsidRPr="00A40630">
        <w:rPr>
          <w:sz w:val="28"/>
          <w:szCs w:val="28"/>
        </w:rPr>
        <w:t>Выбор трассы прокладки кабеля</w:t>
      </w:r>
      <w:r w:rsidR="00A40630">
        <w:rPr>
          <w:sz w:val="28"/>
          <w:szCs w:val="28"/>
        </w:rPr>
        <w:t>.</w:t>
      </w:r>
    </w:p>
    <w:p w:rsidR="00A40630" w:rsidRPr="00A40630" w:rsidRDefault="00A40630" w:rsidP="00A40630">
      <w:pPr>
        <w:pStyle w:val="ad"/>
        <w:spacing w:line="360" w:lineRule="auto"/>
        <w:ind w:left="1601"/>
        <w:jc w:val="both"/>
        <w:rPr>
          <w:sz w:val="28"/>
          <w:szCs w:val="28"/>
        </w:rPr>
      </w:pPr>
    </w:p>
    <w:p w:rsidR="00F9358A" w:rsidRDefault="001A25CA" w:rsidP="00A40630">
      <w:pPr>
        <w:spacing w:after="0" w:line="360" w:lineRule="auto"/>
        <w:ind w:right="76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F9358A" w:rsidRPr="00F9358A">
        <w:rPr>
          <w:rFonts w:ascii="Times New Roman" w:eastAsia="Times New Roman" w:hAnsi="Times New Roman" w:cs="Times New Roman"/>
          <w:sz w:val="28"/>
          <w:szCs w:val="28"/>
          <w:lang w:eastAsia="ru-RU"/>
        </w:rPr>
        <w:t>ри выборе оптимального варианта трассы прокладки волоконно-оптического кабеля (ВОК) исходят из того, что линейные сооружения являются наиболее дорогой и сложной частью сети связи, поэтому при проектировании особое внимание должно быть обращено на уменьшение удельного веса расходов по строительству и эксплуатации линий связи, эффективную и надёжную её работу.</w:t>
      </w:r>
    </w:p>
    <w:p w:rsidR="001A25CA" w:rsidRDefault="001A25CA" w:rsidP="00A40630">
      <w:pPr>
        <w:spacing w:after="0" w:line="360" w:lineRule="auto"/>
        <w:ind w:right="76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25CA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 рассмотреть два варианта прокладки кабеля: первый –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выход через небольшой участок пути по автодороге до </w:t>
      </w:r>
      <w:r w:rsidR="00E576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Железнодорожной магистрали и далее подвесным методом вдоль железной дороги. </w:t>
      </w:r>
      <w:r w:rsidRPr="001A25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второй </w:t>
      </w:r>
      <w:proofErr w:type="gramStart"/>
      <w:r w:rsidRPr="001A25CA">
        <w:rPr>
          <w:rFonts w:ascii="Times New Roman" w:eastAsia="Times New Roman" w:hAnsi="Times New Roman" w:cs="Times New Roman"/>
          <w:sz w:val="28"/>
          <w:szCs w:val="28"/>
          <w:lang w:eastAsia="ru-RU"/>
        </w:rPr>
        <w:t>–в</w:t>
      </w:r>
      <w:proofErr w:type="gramEnd"/>
      <w:r w:rsidRPr="001A25CA">
        <w:rPr>
          <w:rFonts w:ascii="Times New Roman" w:eastAsia="Times New Roman" w:hAnsi="Times New Roman" w:cs="Times New Roman"/>
          <w:sz w:val="28"/>
          <w:szCs w:val="28"/>
          <w:lang w:eastAsia="ru-RU"/>
        </w:rPr>
        <w:t>доль авт</w:t>
      </w:r>
      <w:r w:rsidR="00E576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одорог областного значения. </w:t>
      </w:r>
    </w:p>
    <w:p w:rsidR="002D7F30" w:rsidRDefault="002D7F30" w:rsidP="00A40630">
      <w:pPr>
        <w:pStyle w:val="af5"/>
      </w:pPr>
      <w:r w:rsidRPr="0086717E">
        <w:t>Исходя из представленных данных и требований, предъявляемых к трассам линий, выберем маршрут прокладки ВОЛП.</w:t>
      </w:r>
    </w:p>
    <w:p w:rsidR="00E81EB7" w:rsidRDefault="00E81EB7" w:rsidP="00E81EB7">
      <w:pPr>
        <w:pStyle w:val="af5"/>
      </w:pPr>
      <w:r>
        <w:t xml:space="preserve">В дальнейшем </w:t>
      </w:r>
      <w:r w:rsidR="003205F3">
        <w:t xml:space="preserve">в проекте будут использоваться </w:t>
      </w:r>
      <w:r>
        <w:t xml:space="preserve">обозначения населённых пунктов: </w:t>
      </w:r>
    </w:p>
    <w:p w:rsidR="002D7F30" w:rsidRDefault="00E81EB7" w:rsidP="00E81EB7">
      <w:pPr>
        <w:pStyle w:val="af5"/>
        <w:rPr>
          <w:rFonts w:eastAsia="Times New Roman"/>
          <w:szCs w:val="28"/>
          <w:lang w:eastAsia="ru-RU"/>
        </w:rPr>
      </w:pPr>
      <w:r w:rsidRPr="00E81EB7">
        <w:rPr>
          <w:rFonts w:eastAsia="Times New Roman"/>
          <w:szCs w:val="28"/>
          <w:lang w:eastAsia="ru-RU"/>
        </w:rPr>
        <w:t xml:space="preserve">А – г. Биробиджан; Б – п. Облучье; В – п. Бурея; Д – </w:t>
      </w:r>
      <w:proofErr w:type="spellStart"/>
      <w:r w:rsidRPr="00E81EB7">
        <w:rPr>
          <w:rFonts w:eastAsia="Times New Roman"/>
          <w:szCs w:val="28"/>
          <w:lang w:eastAsia="ru-RU"/>
        </w:rPr>
        <w:t>пгт</w:t>
      </w:r>
      <w:proofErr w:type="spellEnd"/>
      <w:r w:rsidRPr="00E81EB7">
        <w:rPr>
          <w:rFonts w:eastAsia="Times New Roman"/>
          <w:szCs w:val="28"/>
          <w:lang w:eastAsia="ru-RU"/>
        </w:rPr>
        <w:t>. Белогорск.</w:t>
      </w:r>
    </w:p>
    <w:p w:rsidR="00163C1B" w:rsidRPr="00C46B36" w:rsidRDefault="00163C1B" w:rsidP="00163C1B">
      <w:pPr>
        <w:jc w:val="both"/>
        <w:rPr>
          <w:rFonts w:ascii="Times New Roman" w:hAnsi="Times New Roman" w:cs="Times New Roman"/>
          <w:sz w:val="28"/>
          <w:szCs w:val="28"/>
        </w:rPr>
      </w:pPr>
      <w:r w:rsidRPr="00C46B36">
        <w:rPr>
          <w:rFonts w:ascii="Times New Roman" w:hAnsi="Times New Roman" w:cs="Times New Roman"/>
          <w:sz w:val="28"/>
          <w:szCs w:val="28"/>
        </w:rPr>
        <w:t>Таблица 1.1</w:t>
      </w:r>
      <w:r w:rsidR="00A40630">
        <w:rPr>
          <w:rFonts w:ascii="Times New Roman" w:hAnsi="Times New Roman" w:cs="Times New Roman"/>
          <w:sz w:val="28"/>
          <w:szCs w:val="28"/>
        </w:rPr>
        <w:t xml:space="preserve"> -</w:t>
      </w:r>
      <w:r w:rsidRPr="00C46B3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46B36">
        <w:rPr>
          <w:rFonts w:ascii="Times New Roman" w:hAnsi="Times New Roman" w:cs="Times New Roman"/>
          <w:sz w:val="28"/>
          <w:szCs w:val="28"/>
        </w:rPr>
        <w:t>Характеристика вариантов трассы</w:t>
      </w:r>
    </w:p>
    <w:tbl>
      <w:tblPr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3539"/>
        <w:gridCol w:w="851"/>
        <w:gridCol w:w="2551"/>
        <w:gridCol w:w="2472"/>
      </w:tblGrid>
      <w:tr w:rsidR="00030CE7" w:rsidRPr="00C46B36" w:rsidTr="00E81EB7">
        <w:trPr>
          <w:cantSplit/>
          <w:trHeight w:val="736"/>
        </w:trPr>
        <w:tc>
          <w:tcPr>
            <w:tcW w:w="3539" w:type="dxa"/>
            <w:tcBorders>
              <w:top w:val="single" w:sz="4" w:space="0" w:color="auto"/>
            </w:tcBorders>
            <w:vAlign w:val="center"/>
          </w:tcPr>
          <w:p w:rsidR="00030CE7" w:rsidRPr="00C46B36" w:rsidRDefault="00030CE7" w:rsidP="00A0765B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C46B36">
              <w:rPr>
                <w:rFonts w:ascii="Times New Roman" w:hAnsi="Times New Roman" w:cs="Times New Roman"/>
                <w:sz w:val="24"/>
                <w:szCs w:val="24"/>
              </w:rPr>
              <w:t>Характеристика трассы</w:t>
            </w:r>
          </w:p>
        </w:tc>
        <w:tc>
          <w:tcPr>
            <w:tcW w:w="851" w:type="dxa"/>
            <w:tcBorders>
              <w:top w:val="single" w:sz="4" w:space="0" w:color="auto"/>
            </w:tcBorders>
            <w:vAlign w:val="center"/>
          </w:tcPr>
          <w:p w:rsidR="00030CE7" w:rsidRPr="00C46B36" w:rsidRDefault="00030CE7" w:rsidP="00A0765B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C46B36">
              <w:rPr>
                <w:rFonts w:ascii="Times New Roman" w:hAnsi="Times New Roman" w:cs="Times New Roman"/>
                <w:sz w:val="24"/>
                <w:szCs w:val="24"/>
              </w:rPr>
              <w:t>Ед.</w:t>
            </w:r>
          </w:p>
          <w:p w:rsidR="00030CE7" w:rsidRPr="00C46B36" w:rsidRDefault="00030CE7" w:rsidP="00A0765B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46B36">
              <w:rPr>
                <w:rFonts w:ascii="Times New Roman" w:hAnsi="Times New Roman" w:cs="Times New Roman"/>
                <w:sz w:val="24"/>
                <w:szCs w:val="24"/>
              </w:rPr>
              <w:t>Измер</w:t>
            </w:r>
            <w:proofErr w:type="spellEnd"/>
            <w:r w:rsidRPr="00C46B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030CE7" w:rsidRDefault="00E81EB7" w:rsidP="00030CE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030CE7" w:rsidRPr="00C46B36">
              <w:rPr>
                <w:rFonts w:ascii="Times New Roman" w:hAnsi="Times New Roman" w:cs="Times New Roman"/>
                <w:sz w:val="24"/>
                <w:szCs w:val="24"/>
              </w:rPr>
              <w:t>ариант.№ 1</w:t>
            </w:r>
          </w:p>
          <w:p w:rsidR="00E81EB7" w:rsidRPr="00C46B36" w:rsidRDefault="00E81EB7" w:rsidP="00030CE7">
            <w:pPr>
              <w:pStyle w:val="ac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(Вдоль автотрассы)</w:t>
            </w:r>
          </w:p>
        </w:tc>
        <w:tc>
          <w:tcPr>
            <w:tcW w:w="2472" w:type="dxa"/>
            <w:shd w:val="clear" w:color="auto" w:fill="auto"/>
            <w:vAlign w:val="center"/>
          </w:tcPr>
          <w:p w:rsidR="00030CE7" w:rsidRDefault="00E81EB7" w:rsidP="00030CE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030CE7" w:rsidRPr="00C46B36">
              <w:rPr>
                <w:rFonts w:ascii="Times New Roman" w:hAnsi="Times New Roman" w:cs="Times New Roman"/>
                <w:sz w:val="24"/>
                <w:szCs w:val="24"/>
              </w:rPr>
              <w:t>ариант.№ 2</w:t>
            </w:r>
          </w:p>
          <w:p w:rsidR="00E81EB7" w:rsidRPr="00C46B36" w:rsidRDefault="00E81EB7" w:rsidP="00E81EB7">
            <w:pPr>
              <w:pStyle w:val="ac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(На опорах Ж/Д)</w:t>
            </w:r>
          </w:p>
        </w:tc>
      </w:tr>
      <w:tr w:rsidR="00163C1B" w:rsidRPr="00C46B36" w:rsidTr="00E81EB7">
        <w:tc>
          <w:tcPr>
            <w:tcW w:w="3539" w:type="dxa"/>
            <w:vAlign w:val="center"/>
          </w:tcPr>
          <w:p w:rsidR="00E91F8C" w:rsidRDefault="00E91F8C" w:rsidP="00A0765B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3C1B" w:rsidRPr="00C46B36" w:rsidRDefault="00163C1B" w:rsidP="00A0765B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C46B36">
              <w:rPr>
                <w:rFonts w:ascii="Times New Roman" w:hAnsi="Times New Roman" w:cs="Times New Roman"/>
                <w:sz w:val="24"/>
                <w:szCs w:val="24"/>
              </w:rPr>
              <w:t>1.Обшая протяженность</w:t>
            </w:r>
          </w:p>
          <w:p w:rsidR="00E5763F" w:rsidRPr="00C46B36" w:rsidRDefault="00E5763F" w:rsidP="00A0765B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163C1B" w:rsidRPr="00C46B36" w:rsidRDefault="00163C1B" w:rsidP="00A0765B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 w:rsidRPr="00C46B36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2551" w:type="dxa"/>
            <w:vAlign w:val="center"/>
          </w:tcPr>
          <w:p w:rsidR="00A444E2" w:rsidRDefault="00A444E2" w:rsidP="00E81EB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3C1B" w:rsidRPr="009A7E0F" w:rsidRDefault="00E91F8C" w:rsidP="00E81EB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493</w:t>
            </w:r>
          </w:p>
          <w:p w:rsidR="00A444E2" w:rsidRPr="009A7E0F" w:rsidRDefault="00A444E2" w:rsidP="00E81EB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472" w:type="dxa"/>
            <w:vAlign w:val="center"/>
          </w:tcPr>
          <w:p w:rsidR="00A444E2" w:rsidRDefault="00A444E2" w:rsidP="00E81EB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63C1B" w:rsidRPr="00030CE7" w:rsidRDefault="003205F3" w:rsidP="00E81EB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482</w:t>
            </w:r>
          </w:p>
          <w:p w:rsidR="00A444E2" w:rsidRPr="00C46B36" w:rsidRDefault="00A444E2" w:rsidP="00E81EB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3C1B" w:rsidRPr="00C46B36" w:rsidTr="00E81EB7">
        <w:trPr>
          <w:cantSplit/>
          <w:trHeight w:val="1539"/>
        </w:trPr>
        <w:tc>
          <w:tcPr>
            <w:tcW w:w="3539" w:type="dxa"/>
            <w:vAlign w:val="center"/>
          </w:tcPr>
          <w:p w:rsidR="00163C1B" w:rsidRPr="00C46B36" w:rsidRDefault="00A444E2" w:rsidP="00A0765B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163C1B" w:rsidRPr="00C46B36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E81EB7">
              <w:rPr>
                <w:rFonts w:ascii="Times New Roman" w:hAnsi="Times New Roman" w:cs="Times New Roman"/>
                <w:sz w:val="24"/>
                <w:szCs w:val="24"/>
              </w:rPr>
              <w:t>Расстояние между участками</w:t>
            </w:r>
          </w:p>
          <w:p w:rsidR="00163C1B" w:rsidRPr="00C46B36" w:rsidRDefault="00E81EB7" w:rsidP="003205F3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3205F3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="003205F3">
              <w:rPr>
                <w:rFonts w:ascii="Times New Roman" w:hAnsi="Times New Roman" w:cs="Times New Roman"/>
                <w:sz w:val="24"/>
                <w:szCs w:val="24"/>
              </w:rPr>
              <w:t>Биробиджан-Облучье)</w:t>
            </w:r>
            <w:r w:rsidR="00163C1B" w:rsidRPr="00C46B3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163C1B" w:rsidRPr="00C46B36" w:rsidRDefault="00E81EB7" w:rsidP="003205F3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Б-В</w:t>
            </w:r>
            <w:r w:rsidR="003205F3">
              <w:rPr>
                <w:rFonts w:ascii="Times New Roman" w:hAnsi="Times New Roman" w:cs="Times New Roman"/>
                <w:sz w:val="24"/>
                <w:szCs w:val="24"/>
              </w:rPr>
              <w:t>(Облучье-Бурея)</w:t>
            </w:r>
            <w:r w:rsidRPr="00C46B3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163C1B" w:rsidRPr="00C46B36" w:rsidRDefault="00E81EB7" w:rsidP="003205F3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В-Д</w:t>
            </w:r>
            <w:r w:rsidR="003205F3">
              <w:rPr>
                <w:rFonts w:ascii="Times New Roman" w:hAnsi="Times New Roman" w:cs="Times New Roman"/>
                <w:sz w:val="24"/>
                <w:szCs w:val="24"/>
              </w:rPr>
              <w:t>(Бурея-Белогорск)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63C1B" w:rsidRPr="00C46B36" w:rsidRDefault="00163C1B" w:rsidP="00A0765B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163C1B" w:rsidRPr="00C46B36" w:rsidRDefault="00E81EB7" w:rsidP="00A0765B">
            <w:pPr>
              <w:pStyle w:val="ac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</w:p>
        </w:tc>
        <w:tc>
          <w:tcPr>
            <w:tcW w:w="2551" w:type="dxa"/>
            <w:vAlign w:val="center"/>
          </w:tcPr>
          <w:p w:rsidR="00163C1B" w:rsidRPr="00C46B36" w:rsidRDefault="003205F3" w:rsidP="00E81EB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171</w:t>
            </w:r>
          </w:p>
          <w:p w:rsidR="001B53D2" w:rsidRDefault="003205F3" w:rsidP="00E81EB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153</w:t>
            </w:r>
          </w:p>
          <w:p w:rsidR="003205F3" w:rsidRPr="00C46B36" w:rsidRDefault="003205F3" w:rsidP="003205F3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188</w:t>
            </w:r>
          </w:p>
        </w:tc>
        <w:tc>
          <w:tcPr>
            <w:tcW w:w="2472" w:type="dxa"/>
            <w:vAlign w:val="center"/>
          </w:tcPr>
          <w:p w:rsidR="00163C1B" w:rsidRPr="00C46B36" w:rsidRDefault="003205F3" w:rsidP="00E81EB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167</w:t>
            </w:r>
          </w:p>
          <w:p w:rsidR="00163C1B" w:rsidRPr="00C46B36" w:rsidRDefault="003205F3" w:rsidP="00E81EB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  <w:p w:rsidR="001B53D2" w:rsidRPr="00C46B36" w:rsidRDefault="003205F3" w:rsidP="00E81EB7">
            <w:pPr>
              <w:pStyle w:val="ac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184</w:t>
            </w:r>
          </w:p>
        </w:tc>
      </w:tr>
    </w:tbl>
    <w:p w:rsidR="00190349" w:rsidRDefault="00190349"/>
    <w:p w:rsidR="00DB4E3C" w:rsidRDefault="001D13DE" w:rsidP="001D13DE">
      <w:pPr>
        <w:pStyle w:val="af5"/>
      </w:pPr>
      <w:r w:rsidRPr="0086717E">
        <w:t xml:space="preserve">Вариант </w:t>
      </w:r>
      <w:r w:rsidR="00C21D9E">
        <w:t>№2</w:t>
      </w:r>
      <w:r>
        <w:t xml:space="preserve"> </w:t>
      </w:r>
      <w:r w:rsidRPr="0086717E">
        <w:t xml:space="preserve">предполагает прокладку трассы ВОЛП подвесным методом на опорах вдоль железной дороги. </w:t>
      </w:r>
    </w:p>
    <w:p w:rsidR="001D13DE" w:rsidRDefault="00C21D9E" w:rsidP="001D13DE">
      <w:pPr>
        <w:pStyle w:val="af5"/>
      </w:pPr>
      <w:r>
        <w:lastRenderedPageBreak/>
        <w:t xml:space="preserve">Вариант №1 </w:t>
      </w:r>
      <w:r w:rsidR="001D13DE">
        <w:t xml:space="preserve">предполагает прокладку вдоль </w:t>
      </w:r>
      <w:proofErr w:type="spellStart"/>
      <w:r w:rsidR="001D13DE">
        <w:t>автомобольной</w:t>
      </w:r>
      <w:proofErr w:type="spellEnd"/>
      <w:r w:rsidR="001D13DE">
        <w:t xml:space="preserve"> дороги.</w:t>
      </w:r>
    </w:p>
    <w:p w:rsidR="003205F3" w:rsidRDefault="001D13DE" w:rsidP="003205F3">
      <w:pPr>
        <w:pStyle w:val="af5"/>
      </w:pPr>
      <w:r>
        <w:t>А это в свою очередь обеспечит</w:t>
      </w:r>
      <w:r w:rsidR="00D579CF" w:rsidRPr="00D579CF">
        <w:t xml:space="preserve"> подъездные пути технического персонала к местам прокладки кабеля и НРП, а в случае повреждения, оперативного устр</w:t>
      </w:r>
      <w:r w:rsidR="00C21D9E">
        <w:t>анения неисправностей на линии, что увеличивает надёжность ВОЛП.</w:t>
      </w:r>
    </w:p>
    <w:p w:rsidR="002F714F" w:rsidRDefault="002F714F" w:rsidP="003205F3">
      <w:pPr>
        <w:pStyle w:val="af5"/>
      </w:pPr>
      <w:r>
        <w:t>Расстояния между пунктами в зависимости от способа прокладки незначительно отличаются, поэтому выбор падает на более надёжный метод.</w:t>
      </w:r>
    </w:p>
    <w:p w:rsidR="001D13DE" w:rsidRDefault="001D13DE" w:rsidP="001D13DE">
      <w:pPr>
        <w:pStyle w:val="af5"/>
      </w:pPr>
      <w:r>
        <w:t>Исх</w:t>
      </w:r>
      <w:r w:rsidR="00C21D9E">
        <w:t>одя из вышесказанного выбираем 1</w:t>
      </w:r>
      <w:r>
        <w:t xml:space="preserve"> вариант маршрута вдоль автомобильной дороги.</w:t>
      </w:r>
    </w:p>
    <w:p w:rsidR="001B6600" w:rsidRDefault="00D579CF" w:rsidP="00615D17">
      <w:pPr>
        <w:pStyle w:val="af5"/>
      </w:pPr>
      <w:r>
        <w:t xml:space="preserve">Ситуационная схема связи представлена в приложении </w:t>
      </w:r>
      <w:r w:rsidR="00BD74C7">
        <w:t>А</w:t>
      </w:r>
      <w:r>
        <w:t>.</w:t>
      </w:r>
    </w:p>
    <w:p w:rsidR="00E81EB7" w:rsidRDefault="00E81EB7" w:rsidP="00615D17">
      <w:pPr>
        <w:pStyle w:val="af5"/>
      </w:pPr>
    </w:p>
    <w:p w:rsidR="00D8444A" w:rsidRPr="00A40630" w:rsidRDefault="00D8444A" w:rsidP="00D8444A">
      <w:pPr>
        <w:pStyle w:val="ad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1.2 Расчёт трафика.</w:t>
      </w:r>
    </w:p>
    <w:p w:rsidR="00A40630" w:rsidRDefault="00A40630" w:rsidP="00A40630">
      <w:pPr>
        <w:pStyle w:val="ad"/>
        <w:spacing w:before="240" w:after="240"/>
        <w:ind w:left="644"/>
        <w:rPr>
          <w:sz w:val="28"/>
          <w:szCs w:val="28"/>
        </w:rPr>
      </w:pPr>
    </w:p>
    <w:p w:rsidR="00C21D9E" w:rsidRDefault="00C21D9E" w:rsidP="00A40630">
      <w:pPr>
        <w:pStyle w:val="af5"/>
        <w:rPr>
          <w:szCs w:val="28"/>
        </w:rPr>
      </w:pPr>
      <w:r w:rsidRPr="00C21D9E">
        <w:rPr>
          <w:szCs w:val="28"/>
        </w:rPr>
        <w:t>По заданию на курсовой проект на участках сети необходимо организовать следующее количество ПТЦ:</w:t>
      </w:r>
    </w:p>
    <w:p w:rsidR="00A40630" w:rsidRDefault="00BB6C76" w:rsidP="00A40630">
      <w:pPr>
        <w:pStyle w:val="af5"/>
        <w:spacing w:after="240"/>
        <w:ind w:firstLine="0"/>
        <w:rPr>
          <w:szCs w:val="28"/>
        </w:rPr>
      </w:pPr>
      <w:r>
        <w:rPr>
          <w:szCs w:val="28"/>
        </w:rPr>
        <w:t>Таблица 1.2.1</w:t>
      </w:r>
      <w:r w:rsidR="00A40630">
        <w:rPr>
          <w:szCs w:val="28"/>
        </w:rPr>
        <w:t xml:space="preserve"> – Распределение трафика между пунктами сети</w:t>
      </w:r>
    </w:p>
    <w:p w:rsidR="002F714F" w:rsidRPr="00C21D9E" w:rsidRDefault="002F714F" w:rsidP="00A40630">
      <w:pPr>
        <w:pStyle w:val="af5"/>
        <w:spacing w:after="240"/>
        <w:ind w:firstLine="0"/>
        <w:rPr>
          <w:szCs w:val="28"/>
        </w:rPr>
      </w:pPr>
      <w:r w:rsidRPr="002F714F">
        <w:rPr>
          <w:szCs w:val="28"/>
        </w:rPr>
        <w:t xml:space="preserve">А – г. Биробиджан; Б – п. Облучье; В – п. Бурея; Д – </w:t>
      </w:r>
      <w:proofErr w:type="spellStart"/>
      <w:r w:rsidRPr="002F714F">
        <w:rPr>
          <w:szCs w:val="28"/>
        </w:rPr>
        <w:t>пгт</w:t>
      </w:r>
      <w:proofErr w:type="spellEnd"/>
      <w:r w:rsidRPr="002F714F">
        <w:rPr>
          <w:szCs w:val="28"/>
        </w:rPr>
        <w:t>. Белогорск.</w:t>
      </w:r>
    </w:p>
    <w:tbl>
      <w:tblPr>
        <w:tblStyle w:val="af3"/>
        <w:tblW w:w="9203" w:type="dxa"/>
        <w:jc w:val="center"/>
        <w:tblLook w:val="01E0" w:firstRow="1" w:lastRow="1" w:firstColumn="1" w:lastColumn="1" w:noHBand="0" w:noVBand="0"/>
      </w:tblPr>
      <w:tblGrid>
        <w:gridCol w:w="2081"/>
        <w:gridCol w:w="1179"/>
        <w:gridCol w:w="1486"/>
        <w:gridCol w:w="1486"/>
        <w:gridCol w:w="1485"/>
        <w:gridCol w:w="1486"/>
      </w:tblGrid>
      <w:tr w:rsidR="00C21D9E" w:rsidRPr="00C21D9E" w:rsidTr="00A40630">
        <w:trPr>
          <w:trHeight w:val="341"/>
          <w:jc w:val="center"/>
        </w:trPr>
        <w:tc>
          <w:tcPr>
            <w:tcW w:w="2081" w:type="dxa"/>
          </w:tcPr>
          <w:p w:rsidR="00C21D9E" w:rsidRPr="00C21D9E" w:rsidRDefault="00C21D9E" w:rsidP="00C21D9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Участок</w:t>
            </w:r>
          </w:p>
        </w:tc>
        <w:tc>
          <w:tcPr>
            <w:tcW w:w="1179" w:type="dxa"/>
          </w:tcPr>
          <w:p w:rsidR="00C21D9E" w:rsidRPr="00C21D9E" w:rsidRDefault="00C21D9E" w:rsidP="00C21D9E">
            <w:pPr>
              <w:spacing w:after="160" w:line="259" w:lineRule="auto"/>
              <w:jc w:val="center"/>
              <w:rPr>
                <w:sz w:val="28"/>
                <w:szCs w:val="28"/>
              </w:rPr>
            </w:pPr>
            <w:proofErr w:type="gramStart"/>
            <w:r w:rsidRPr="00C21D9E">
              <w:rPr>
                <w:sz w:val="28"/>
                <w:szCs w:val="28"/>
              </w:rPr>
              <w:t>А-Б</w:t>
            </w:r>
            <w:proofErr w:type="gramEnd"/>
          </w:p>
        </w:tc>
        <w:tc>
          <w:tcPr>
            <w:tcW w:w="1486" w:type="dxa"/>
          </w:tcPr>
          <w:p w:rsidR="00C21D9E" w:rsidRPr="00C21D9E" w:rsidRDefault="00C21D9E" w:rsidP="00C21D9E">
            <w:pPr>
              <w:spacing w:after="160" w:line="259" w:lineRule="auto"/>
              <w:jc w:val="center"/>
              <w:rPr>
                <w:sz w:val="28"/>
                <w:szCs w:val="28"/>
              </w:rPr>
            </w:pPr>
            <w:r w:rsidRPr="00C21D9E">
              <w:rPr>
                <w:sz w:val="28"/>
                <w:szCs w:val="28"/>
              </w:rPr>
              <w:t>А-В</w:t>
            </w:r>
          </w:p>
        </w:tc>
        <w:tc>
          <w:tcPr>
            <w:tcW w:w="1486" w:type="dxa"/>
          </w:tcPr>
          <w:p w:rsidR="00C21D9E" w:rsidRPr="00C21D9E" w:rsidRDefault="00C21D9E" w:rsidP="00C21D9E">
            <w:pPr>
              <w:spacing w:after="160" w:line="259" w:lineRule="auto"/>
              <w:jc w:val="center"/>
              <w:rPr>
                <w:sz w:val="28"/>
                <w:szCs w:val="28"/>
              </w:rPr>
            </w:pPr>
            <w:proofErr w:type="gramStart"/>
            <w:r w:rsidRPr="00C21D9E">
              <w:rPr>
                <w:sz w:val="28"/>
                <w:szCs w:val="28"/>
              </w:rPr>
              <w:t>А-</w:t>
            </w:r>
            <w:r>
              <w:rPr>
                <w:sz w:val="28"/>
                <w:szCs w:val="28"/>
              </w:rPr>
              <w:t>Д</w:t>
            </w:r>
            <w:proofErr w:type="gramEnd"/>
          </w:p>
        </w:tc>
        <w:tc>
          <w:tcPr>
            <w:tcW w:w="1485" w:type="dxa"/>
          </w:tcPr>
          <w:p w:rsidR="00C21D9E" w:rsidRPr="00C21D9E" w:rsidRDefault="00C21D9E" w:rsidP="00C21D9E">
            <w:pPr>
              <w:spacing w:after="160" w:line="259" w:lineRule="auto"/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Б-Д</w:t>
            </w:r>
            <w:proofErr w:type="gramEnd"/>
          </w:p>
        </w:tc>
        <w:tc>
          <w:tcPr>
            <w:tcW w:w="1486" w:type="dxa"/>
          </w:tcPr>
          <w:p w:rsidR="00C21D9E" w:rsidRPr="00C21D9E" w:rsidRDefault="00C21D9E" w:rsidP="00C21D9E">
            <w:pPr>
              <w:spacing w:after="160" w:line="259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В-Д</w:t>
            </w:r>
          </w:p>
        </w:tc>
      </w:tr>
      <w:tr w:rsidR="00C21D9E" w:rsidRPr="00C21D9E" w:rsidTr="00A40630">
        <w:trPr>
          <w:trHeight w:val="352"/>
          <w:jc w:val="center"/>
        </w:trPr>
        <w:tc>
          <w:tcPr>
            <w:tcW w:w="2081" w:type="dxa"/>
          </w:tcPr>
          <w:p w:rsidR="00C21D9E" w:rsidRDefault="00C21D9E" w:rsidP="00C21D9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Потоки Е1</w:t>
            </w:r>
          </w:p>
        </w:tc>
        <w:tc>
          <w:tcPr>
            <w:tcW w:w="1179" w:type="dxa"/>
          </w:tcPr>
          <w:p w:rsidR="00C21D9E" w:rsidRPr="00C21D9E" w:rsidRDefault="00C21D9E" w:rsidP="00C21D9E">
            <w:pPr>
              <w:spacing w:after="160" w:line="259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89</w:t>
            </w:r>
          </w:p>
        </w:tc>
        <w:tc>
          <w:tcPr>
            <w:tcW w:w="1486" w:type="dxa"/>
          </w:tcPr>
          <w:p w:rsidR="00C21D9E" w:rsidRPr="00C21D9E" w:rsidRDefault="00C21D9E" w:rsidP="00C21D9E">
            <w:pPr>
              <w:spacing w:after="160" w:line="259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156</w:t>
            </w:r>
          </w:p>
        </w:tc>
        <w:tc>
          <w:tcPr>
            <w:tcW w:w="1486" w:type="dxa"/>
          </w:tcPr>
          <w:p w:rsidR="00C21D9E" w:rsidRPr="00C21D9E" w:rsidRDefault="00C21D9E" w:rsidP="00C21D9E">
            <w:pPr>
              <w:spacing w:after="160" w:line="259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635</w:t>
            </w:r>
          </w:p>
        </w:tc>
        <w:tc>
          <w:tcPr>
            <w:tcW w:w="1485" w:type="dxa"/>
          </w:tcPr>
          <w:p w:rsidR="00C21D9E" w:rsidRPr="00C21D9E" w:rsidRDefault="00C21D9E" w:rsidP="00C21D9E">
            <w:pPr>
              <w:spacing w:after="160" w:line="259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486" w:type="dxa"/>
          </w:tcPr>
          <w:p w:rsidR="00C21D9E" w:rsidRPr="00C21D9E" w:rsidRDefault="00C21D9E" w:rsidP="00C21D9E">
            <w:pPr>
              <w:spacing w:after="160" w:line="259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78</w:t>
            </w:r>
          </w:p>
        </w:tc>
      </w:tr>
    </w:tbl>
    <w:p w:rsidR="00484D26" w:rsidRPr="00484D26" w:rsidRDefault="00484D26" w:rsidP="00A40630">
      <w:pPr>
        <w:pStyle w:val="af5"/>
        <w:spacing w:before="240"/>
        <w:ind w:firstLine="810"/>
        <w:rPr>
          <w:szCs w:val="28"/>
        </w:rPr>
      </w:pPr>
      <w:r>
        <w:rPr>
          <w:szCs w:val="28"/>
        </w:rPr>
        <w:t xml:space="preserve">Также для каждого пункта требуется выделение 100 </w:t>
      </w:r>
      <w:r>
        <w:rPr>
          <w:szCs w:val="28"/>
          <w:lang w:val="en-US"/>
        </w:rPr>
        <w:t>Mbit</w:t>
      </w:r>
      <w:r w:rsidRPr="00484D26">
        <w:rPr>
          <w:szCs w:val="28"/>
        </w:rPr>
        <w:t>/</w:t>
      </w:r>
      <w:r>
        <w:rPr>
          <w:szCs w:val="28"/>
          <w:lang w:val="en-US"/>
        </w:rPr>
        <w:t>s</w:t>
      </w:r>
      <w:r w:rsidRPr="00484D26">
        <w:rPr>
          <w:szCs w:val="28"/>
        </w:rPr>
        <w:t xml:space="preserve"> </w:t>
      </w:r>
      <w:r>
        <w:rPr>
          <w:szCs w:val="28"/>
        </w:rPr>
        <w:t>потока.</w:t>
      </w:r>
    </w:p>
    <w:p w:rsidR="00C21D9E" w:rsidRDefault="00C21D9E" w:rsidP="00A40630">
      <w:pPr>
        <w:pStyle w:val="af5"/>
        <w:ind w:firstLine="810"/>
      </w:pPr>
      <w:r w:rsidRPr="00C21D9E">
        <w:rPr>
          <w:szCs w:val="28"/>
        </w:rPr>
        <w:t>Исходя из заданного количества ПТЦ, рассчитаем необходимую пропускную способность участков сети.</w:t>
      </w:r>
      <w:r w:rsidR="00484D26" w:rsidRPr="00484D26">
        <w:t xml:space="preserve"> </w:t>
      </w:r>
    </w:p>
    <w:p w:rsidR="0096030D" w:rsidRDefault="0096030D" w:rsidP="00871A7E">
      <w:pPr>
        <w:pStyle w:val="af5"/>
        <w:ind w:firstLine="810"/>
        <w:jc w:val="left"/>
      </w:pPr>
      <w:r>
        <w:object w:dxaOrig="10470" w:dyaOrig="25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4.6pt;height:101pt" o:ole="">
            <v:imagedata r:id="rId13" o:title=""/>
          </v:shape>
          <o:OLEObject Type="Embed" ProgID="Visio.Drawing.11" ShapeID="_x0000_i1025" DrawAspect="Content" ObjectID="_1543848995" r:id="rId14"/>
        </w:object>
      </w:r>
    </w:p>
    <w:p w:rsidR="00A40630" w:rsidRDefault="00A40630" w:rsidP="00344D89">
      <w:pPr>
        <w:pStyle w:val="af5"/>
        <w:spacing w:after="240"/>
        <w:ind w:firstLine="810"/>
        <w:jc w:val="center"/>
      </w:pPr>
      <w:r>
        <w:t xml:space="preserve">Рисунок </w:t>
      </w:r>
      <w:r w:rsidR="00BB6C76">
        <w:t>1.2.2</w:t>
      </w:r>
      <w:r>
        <w:t xml:space="preserve"> </w:t>
      </w:r>
      <w:r w:rsidR="00344D89">
        <w:t>–</w:t>
      </w:r>
      <w:r>
        <w:t xml:space="preserve"> </w:t>
      </w:r>
      <w:r w:rsidR="00344D89">
        <w:t>Расстояние между</w:t>
      </w:r>
      <w:r w:rsidR="002F714F">
        <w:t xml:space="preserve"> оконечными</w:t>
      </w:r>
      <w:r w:rsidR="00344D89">
        <w:t xml:space="preserve"> пунктами</w:t>
      </w:r>
    </w:p>
    <w:p w:rsidR="00484D26" w:rsidRDefault="00C21D9E" w:rsidP="00344D89">
      <w:pPr>
        <w:pStyle w:val="af5"/>
        <w:rPr>
          <w:szCs w:val="28"/>
        </w:rPr>
      </w:pPr>
      <w:r w:rsidRPr="00C21D9E">
        <w:rPr>
          <w:szCs w:val="28"/>
        </w:rPr>
        <w:lastRenderedPageBreak/>
        <w:t>В данной конфигурации «линейная цепь</w:t>
      </w:r>
      <w:r>
        <w:rPr>
          <w:szCs w:val="28"/>
        </w:rPr>
        <w:t xml:space="preserve"> с резервом</w:t>
      </w:r>
      <w:r w:rsidRPr="00C21D9E">
        <w:rPr>
          <w:szCs w:val="28"/>
        </w:rPr>
        <w:t>» два мультиплексора являются оконечными (терминальными ТМ), а промежуточные два – мультиплексоры ввода – вывода (ADM). Передача может, осуществляется по двум кабелям, один из которых является основным, а второй резервным.</w:t>
      </w:r>
      <w:r>
        <w:rPr>
          <w:szCs w:val="28"/>
        </w:rPr>
        <w:t xml:space="preserve"> Также эта схема резервирования является более экономически выгодной чем кольцевая, так как при том же количестве кабеля</w:t>
      </w:r>
      <w:r w:rsidR="00484D26">
        <w:rPr>
          <w:szCs w:val="28"/>
        </w:rPr>
        <w:t>,</w:t>
      </w:r>
      <w:r>
        <w:rPr>
          <w:szCs w:val="28"/>
        </w:rPr>
        <w:t xml:space="preserve"> между пунктами требуется обеспечить</w:t>
      </w:r>
      <w:r w:rsidR="00484D26">
        <w:rPr>
          <w:szCs w:val="28"/>
        </w:rPr>
        <w:t xml:space="preserve"> меньшую пропускную способность.</w:t>
      </w:r>
    </w:p>
    <w:p w:rsidR="00774602" w:rsidRDefault="00484D26" w:rsidP="00344D89">
      <w:pPr>
        <w:pStyle w:val="af5"/>
        <w:rPr>
          <w:szCs w:val="28"/>
        </w:rPr>
      </w:pPr>
      <w:r>
        <w:rPr>
          <w:szCs w:val="28"/>
        </w:rPr>
        <w:t xml:space="preserve">Так же нужно учесть 100М потоки, </w:t>
      </w:r>
      <w:r w:rsidR="00720C64">
        <w:rPr>
          <w:szCs w:val="28"/>
        </w:rPr>
        <w:t>т.к.</w:t>
      </w:r>
      <w:r>
        <w:rPr>
          <w:szCs w:val="28"/>
        </w:rPr>
        <w:t xml:space="preserve"> на каждой станции идёт </w:t>
      </w:r>
      <w:r w:rsidR="00720C64">
        <w:rPr>
          <w:szCs w:val="28"/>
        </w:rPr>
        <w:t xml:space="preserve">его выделение, то нужно его учитывать между каждыми пунктами. </w:t>
      </w:r>
    </w:p>
    <w:p w:rsidR="00774602" w:rsidRPr="00774602" w:rsidRDefault="00774602" w:rsidP="00344D89">
      <w:pPr>
        <w:pStyle w:val="af5"/>
        <w:rPr>
          <w:szCs w:val="28"/>
        </w:rPr>
      </w:pPr>
      <w:r>
        <w:rPr>
          <w:szCs w:val="28"/>
        </w:rPr>
        <w:t>Для расчётов нужно перевести потоки Е1 в скорость передачи. Один поток Е1 имеет скорость передачи 2,048 Мбит/с.</w:t>
      </w:r>
    </w:p>
    <w:p w:rsidR="00774602" w:rsidRDefault="00A304FA" w:rsidP="00344D89">
      <w:pPr>
        <w:pStyle w:val="af5"/>
        <w:rPr>
          <w:rFonts w:asciiTheme="minorHAnsi" w:hAnsiTheme="minorHAnsi" w:cstheme="minorBidi"/>
          <w:szCs w:val="28"/>
        </w:rPr>
      </w:pPr>
      <w:r w:rsidRPr="00774602">
        <w:rPr>
          <w:rFonts w:asciiTheme="minorHAnsi" w:hAnsiTheme="minorHAnsi" w:cstheme="minorBidi"/>
          <w:position w:val="-12"/>
          <w:szCs w:val="28"/>
        </w:rPr>
        <w:object w:dxaOrig="3340" w:dyaOrig="360">
          <v:shape id="_x0000_i1026" type="#_x0000_t75" style="width:167.1pt;height:17.75pt" o:ole="">
            <v:imagedata r:id="rId15" o:title=""/>
          </v:shape>
          <o:OLEObject Type="Embed" ProgID="Equation.DSMT4" ShapeID="_x0000_i1026" DrawAspect="Content" ObjectID="_1543848996" r:id="rId16"/>
        </w:object>
      </w:r>
      <w:r w:rsidR="00BB6C76">
        <w:rPr>
          <w:rFonts w:asciiTheme="minorHAnsi" w:hAnsiTheme="minorHAnsi" w:cstheme="minorBidi"/>
          <w:szCs w:val="28"/>
        </w:rPr>
        <w:t>;</w:t>
      </w:r>
      <w:r w:rsidR="00BB6C76" w:rsidRPr="00774602">
        <w:rPr>
          <w:rFonts w:asciiTheme="minorHAnsi" w:hAnsiTheme="minorHAnsi" w:cstheme="minorBidi"/>
          <w:position w:val="-12"/>
          <w:szCs w:val="28"/>
        </w:rPr>
        <w:object w:dxaOrig="3460" w:dyaOrig="360">
          <v:shape id="_x0000_i1027" type="#_x0000_t75" style="width:173pt;height:17.75pt" o:ole="">
            <v:imagedata r:id="rId17" o:title=""/>
          </v:shape>
          <o:OLEObject Type="Embed" ProgID="Equation.DSMT4" ShapeID="_x0000_i1027" DrawAspect="Content" ObjectID="_1543848997" r:id="rId18"/>
        </w:object>
      </w:r>
      <w:r w:rsidR="00BB6C76">
        <w:rPr>
          <w:rFonts w:asciiTheme="minorHAnsi" w:hAnsiTheme="minorHAnsi" w:cstheme="minorBidi"/>
          <w:szCs w:val="28"/>
        </w:rPr>
        <w:t>;</w:t>
      </w:r>
    </w:p>
    <w:p w:rsidR="00EC32EB" w:rsidRDefault="00EC32EB" w:rsidP="00344D89">
      <w:pPr>
        <w:pStyle w:val="af5"/>
        <w:rPr>
          <w:rFonts w:asciiTheme="minorHAnsi" w:hAnsiTheme="minorHAnsi" w:cstheme="minorBidi"/>
          <w:szCs w:val="28"/>
        </w:rPr>
      </w:pPr>
      <w:r w:rsidRPr="00EC32EB">
        <w:rPr>
          <w:rFonts w:asciiTheme="minorHAnsi" w:hAnsiTheme="minorHAnsi" w:cstheme="minorBidi"/>
          <w:position w:val="-14"/>
          <w:szCs w:val="28"/>
        </w:rPr>
        <w:object w:dxaOrig="3420" w:dyaOrig="380">
          <v:shape id="_x0000_i1028" type="#_x0000_t75" style="width:170.85pt;height:18.8pt" o:ole="">
            <v:imagedata r:id="rId19" o:title=""/>
          </v:shape>
          <o:OLEObject Type="Embed" ProgID="Equation.DSMT4" ShapeID="_x0000_i1028" DrawAspect="Content" ObjectID="_1543848998" r:id="rId20"/>
        </w:object>
      </w:r>
      <w:r w:rsidR="00BB6C76">
        <w:rPr>
          <w:rFonts w:asciiTheme="minorHAnsi" w:hAnsiTheme="minorHAnsi" w:cstheme="minorBidi"/>
          <w:szCs w:val="28"/>
        </w:rPr>
        <w:t xml:space="preserve">; </w:t>
      </w:r>
      <w:r w:rsidR="00BB6C76" w:rsidRPr="00EC32EB">
        <w:rPr>
          <w:rFonts w:asciiTheme="minorHAnsi" w:hAnsiTheme="minorHAnsi" w:cstheme="minorBidi"/>
          <w:position w:val="-14"/>
          <w:szCs w:val="28"/>
        </w:rPr>
        <w:object w:dxaOrig="3060" w:dyaOrig="380">
          <v:shape id="_x0000_i1029" type="#_x0000_t75" style="width:153.65pt;height:18.8pt" o:ole="">
            <v:imagedata r:id="rId21" o:title=""/>
          </v:shape>
          <o:OLEObject Type="Embed" ProgID="Equation.DSMT4" ShapeID="_x0000_i1029" DrawAspect="Content" ObjectID="_1543848999" r:id="rId22"/>
        </w:object>
      </w:r>
    </w:p>
    <w:p w:rsidR="00EC32EB" w:rsidRDefault="00EC32EB" w:rsidP="00344D89">
      <w:pPr>
        <w:pStyle w:val="af5"/>
        <w:rPr>
          <w:bCs w:val="0"/>
          <w:szCs w:val="28"/>
        </w:rPr>
      </w:pPr>
      <w:r w:rsidRPr="00EC32EB">
        <w:rPr>
          <w:rFonts w:asciiTheme="minorHAnsi" w:hAnsiTheme="minorHAnsi" w:cstheme="minorBidi"/>
          <w:position w:val="-14"/>
          <w:szCs w:val="28"/>
        </w:rPr>
        <w:object w:dxaOrig="3180" w:dyaOrig="380">
          <v:shape id="_x0000_i1030" type="#_x0000_t75" style="width:159.05pt;height:18.8pt" o:ole="">
            <v:imagedata r:id="rId23" o:title=""/>
          </v:shape>
          <o:OLEObject Type="Embed" ProgID="Equation.DSMT4" ShapeID="_x0000_i1030" DrawAspect="Content" ObjectID="_1543849000" r:id="rId24"/>
        </w:object>
      </w:r>
      <w:r w:rsidR="00BB6C76">
        <w:rPr>
          <w:rFonts w:asciiTheme="minorHAnsi" w:hAnsiTheme="minorHAnsi" w:cstheme="minorBidi"/>
          <w:szCs w:val="28"/>
        </w:rPr>
        <w:t>.</w:t>
      </w:r>
    </w:p>
    <w:p w:rsidR="00720C64" w:rsidRDefault="00620F3F" w:rsidP="00344D89">
      <w:pPr>
        <w:pStyle w:val="af5"/>
        <w:rPr>
          <w:szCs w:val="28"/>
        </w:rPr>
      </w:pPr>
      <w:r w:rsidRPr="00106B8D">
        <w:rPr>
          <w:bCs w:val="0"/>
          <w:szCs w:val="28"/>
        </w:rPr>
        <w:t xml:space="preserve">Необходимо выбрать ВОСП и ёмкость оптического кабеля (ОК) исходя из рассчитанного </w:t>
      </w:r>
      <w:r w:rsidR="00EC32EB">
        <w:rPr>
          <w:bCs w:val="0"/>
          <w:szCs w:val="28"/>
        </w:rPr>
        <w:t>объёма передачи</w:t>
      </w:r>
      <w:r>
        <w:rPr>
          <w:bCs w:val="0"/>
          <w:szCs w:val="28"/>
        </w:rPr>
        <w:t>:</w:t>
      </w:r>
    </w:p>
    <w:p w:rsidR="00484D26" w:rsidRPr="00484D26" w:rsidRDefault="00484D26" w:rsidP="00493A65">
      <w:pPr>
        <w:pStyle w:val="af5"/>
        <w:ind w:firstLine="0"/>
        <w:jc w:val="left"/>
        <w:rPr>
          <w:szCs w:val="28"/>
        </w:rPr>
      </w:pPr>
      <w:r w:rsidRPr="00484D26">
        <w:rPr>
          <w:szCs w:val="28"/>
        </w:rPr>
        <w:t xml:space="preserve">Участок </w:t>
      </w:r>
      <w:proofErr w:type="gramStart"/>
      <w:r w:rsidRPr="00484D26">
        <w:rPr>
          <w:szCs w:val="28"/>
        </w:rPr>
        <w:t>А-Б</w:t>
      </w:r>
      <w:proofErr w:type="gramEnd"/>
      <w:r w:rsidRPr="00484D26">
        <w:rPr>
          <w:szCs w:val="28"/>
        </w:rPr>
        <w:t xml:space="preserve">: </w:t>
      </w:r>
      <w:r w:rsidR="009C5CB3" w:rsidRPr="009C5CB3">
        <w:rPr>
          <w:position w:val="-14"/>
        </w:rPr>
        <w:object w:dxaOrig="6920" w:dyaOrig="380">
          <v:shape id="_x0000_i1031" type="#_x0000_t75" style="width:346.55pt;height:18.8pt" o:ole="">
            <v:imagedata r:id="rId25" o:title=""/>
          </v:shape>
          <o:OLEObject Type="Embed" ProgID="Equation.DSMT4" ShapeID="_x0000_i1031" DrawAspect="Content" ObjectID="_1543849001" r:id="rId26"/>
        </w:object>
      </w:r>
    </w:p>
    <w:p w:rsidR="00484D26" w:rsidRPr="00484D26" w:rsidRDefault="00484D26" w:rsidP="00493A65">
      <w:pPr>
        <w:pStyle w:val="af5"/>
        <w:ind w:firstLine="0"/>
        <w:jc w:val="left"/>
        <w:rPr>
          <w:szCs w:val="28"/>
        </w:rPr>
      </w:pPr>
      <w:r w:rsidRPr="00484D26">
        <w:rPr>
          <w:szCs w:val="28"/>
        </w:rPr>
        <w:t>Участок Б</w:t>
      </w:r>
      <w:r w:rsidR="00620F3F">
        <w:rPr>
          <w:szCs w:val="28"/>
        </w:rPr>
        <w:t>-В:</w:t>
      </w:r>
      <w:r w:rsidR="00493A65">
        <w:t xml:space="preserve"> </w:t>
      </w:r>
      <w:r w:rsidR="00493A65" w:rsidRPr="009C5CB3">
        <w:rPr>
          <w:position w:val="-14"/>
        </w:rPr>
        <w:object w:dxaOrig="6880" w:dyaOrig="380">
          <v:shape id="_x0000_i1032" type="#_x0000_t75" style="width:343.9pt;height:18.8pt" o:ole="">
            <v:imagedata r:id="rId27" o:title=""/>
          </v:shape>
          <o:OLEObject Type="Embed" ProgID="Equation.DSMT4" ShapeID="_x0000_i1032" DrawAspect="Content" ObjectID="_1543849002" r:id="rId28"/>
        </w:object>
      </w:r>
      <w:r w:rsidR="00620F3F">
        <w:rPr>
          <w:szCs w:val="28"/>
        </w:rPr>
        <w:t xml:space="preserve"> </w:t>
      </w:r>
    </w:p>
    <w:p w:rsidR="00484D26" w:rsidRDefault="00484D26" w:rsidP="00493A65">
      <w:pPr>
        <w:pStyle w:val="af5"/>
        <w:ind w:firstLine="0"/>
        <w:jc w:val="left"/>
        <w:rPr>
          <w:szCs w:val="28"/>
        </w:rPr>
      </w:pPr>
      <w:r w:rsidRPr="00484D26">
        <w:rPr>
          <w:szCs w:val="28"/>
        </w:rPr>
        <w:t>Участок В-</w:t>
      </w:r>
      <w:r w:rsidR="00620F3F">
        <w:rPr>
          <w:szCs w:val="28"/>
        </w:rPr>
        <w:t>Д</w:t>
      </w:r>
      <w:r w:rsidRPr="00484D26">
        <w:rPr>
          <w:szCs w:val="28"/>
        </w:rPr>
        <w:t xml:space="preserve">: </w:t>
      </w:r>
      <w:r w:rsidR="00493A65" w:rsidRPr="009C5CB3">
        <w:rPr>
          <w:position w:val="-14"/>
        </w:rPr>
        <w:object w:dxaOrig="5300" w:dyaOrig="380">
          <v:shape id="_x0000_i1033" type="#_x0000_t75" style="width:264.35pt;height:18.8pt" o:ole="">
            <v:imagedata r:id="rId29" o:title=""/>
          </v:shape>
          <o:OLEObject Type="Embed" ProgID="Equation.DSMT4" ShapeID="_x0000_i1033" DrawAspect="Content" ObjectID="_1543849003" r:id="rId30"/>
        </w:object>
      </w:r>
    </w:p>
    <w:p w:rsidR="00620F3F" w:rsidRDefault="00620F3F" w:rsidP="00344D89">
      <w:pPr>
        <w:pStyle w:val="af5"/>
        <w:rPr>
          <w:szCs w:val="28"/>
        </w:rPr>
      </w:pPr>
      <w:r w:rsidRPr="00106B8D">
        <w:rPr>
          <w:szCs w:val="28"/>
        </w:rPr>
        <w:t xml:space="preserve">По рассчитанному </w:t>
      </w:r>
      <w:r w:rsidR="00493A65">
        <w:rPr>
          <w:szCs w:val="28"/>
        </w:rPr>
        <w:t>объёму передачи</w:t>
      </w:r>
      <w:r w:rsidRPr="00106B8D">
        <w:rPr>
          <w:szCs w:val="28"/>
        </w:rPr>
        <w:t xml:space="preserve"> выбирается оптический стык, при этом оптический стык STM-1 обеспечивает передачу </w:t>
      </w:r>
      <w:r w:rsidR="00493A65">
        <w:rPr>
          <w:szCs w:val="28"/>
        </w:rPr>
        <w:t>140 Мбит/с</w:t>
      </w:r>
      <w:r w:rsidRPr="00106B8D">
        <w:rPr>
          <w:szCs w:val="28"/>
        </w:rPr>
        <w:t xml:space="preserve">, STM-4 – </w:t>
      </w:r>
      <w:r w:rsidR="00493A65" w:rsidRPr="00493A65">
        <w:rPr>
          <w:szCs w:val="28"/>
        </w:rPr>
        <w:t xml:space="preserve">622 </w:t>
      </w:r>
      <w:r w:rsidR="00493A65">
        <w:rPr>
          <w:szCs w:val="28"/>
        </w:rPr>
        <w:t>Мбит/с</w:t>
      </w:r>
      <w:r w:rsidRPr="00106B8D">
        <w:rPr>
          <w:szCs w:val="28"/>
        </w:rPr>
        <w:t xml:space="preserve">, STM-16 – </w:t>
      </w:r>
      <w:r w:rsidR="00493A65">
        <w:rPr>
          <w:szCs w:val="28"/>
        </w:rPr>
        <w:t>2,5 Гбит/с</w:t>
      </w:r>
    </w:p>
    <w:p w:rsidR="00620F3F" w:rsidRDefault="00620F3F" w:rsidP="00344D89">
      <w:pPr>
        <w:pStyle w:val="af5"/>
        <w:rPr>
          <w:szCs w:val="28"/>
        </w:rPr>
      </w:pPr>
      <w:r>
        <w:rPr>
          <w:szCs w:val="28"/>
        </w:rPr>
        <w:t>Так как наш</w:t>
      </w:r>
      <w:r w:rsidR="00493A65">
        <w:rPr>
          <w:szCs w:val="28"/>
        </w:rPr>
        <w:t>а</w:t>
      </w:r>
      <w:r>
        <w:rPr>
          <w:szCs w:val="28"/>
        </w:rPr>
        <w:t xml:space="preserve"> </w:t>
      </w:r>
      <w:r w:rsidR="00493A65">
        <w:rPr>
          <w:szCs w:val="28"/>
        </w:rPr>
        <w:t>скорость на любом участке</w:t>
      </w:r>
      <w:r w:rsidR="00FE6D89">
        <w:rPr>
          <w:szCs w:val="28"/>
        </w:rPr>
        <w:t xml:space="preserve"> больше 622 Мбит/с, но меньше</w:t>
      </w:r>
      <w:r>
        <w:rPr>
          <w:szCs w:val="28"/>
        </w:rPr>
        <w:t xml:space="preserve"> </w:t>
      </w:r>
      <w:proofErr w:type="spellStart"/>
      <w:r>
        <w:rPr>
          <w:szCs w:val="28"/>
        </w:rPr>
        <w:t>меньше</w:t>
      </w:r>
      <w:proofErr w:type="spellEnd"/>
      <w:r>
        <w:rPr>
          <w:szCs w:val="28"/>
        </w:rPr>
        <w:t xml:space="preserve"> </w:t>
      </w:r>
      <w:r w:rsidR="00FE6D89">
        <w:rPr>
          <w:szCs w:val="28"/>
        </w:rPr>
        <w:t>2,5 Гбит/с,</w:t>
      </w:r>
      <w:r>
        <w:rPr>
          <w:szCs w:val="28"/>
        </w:rPr>
        <w:t xml:space="preserve"> то выбираем </w:t>
      </w:r>
      <w:r w:rsidR="002F714F">
        <w:rPr>
          <w:szCs w:val="28"/>
        </w:rPr>
        <w:t>скорость</w:t>
      </w:r>
      <w:r>
        <w:rPr>
          <w:szCs w:val="28"/>
        </w:rPr>
        <w:t xml:space="preserve"> передачи </w:t>
      </w:r>
      <w:r>
        <w:rPr>
          <w:szCs w:val="28"/>
          <w:lang w:val="en-US"/>
        </w:rPr>
        <w:t>STM</w:t>
      </w:r>
      <w:r w:rsidRPr="00106B8D">
        <w:rPr>
          <w:szCs w:val="28"/>
        </w:rPr>
        <w:t>-</w:t>
      </w:r>
      <w:r>
        <w:rPr>
          <w:szCs w:val="28"/>
        </w:rPr>
        <w:t>16</w:t>
      </w:r>
      <w:r w:rsidRPr="00106B8D">
        <w:rPr>
          <w:szCs w:val="28"/>
        </w:rPr>
        <w:t>.</w:t>
      </w:r>
    </w:p>
    <w:p w:rsidR="00BB6C76" w:rsidRDefault="00BB6C76" w:rsidP="005213F0">
      <w:pPr>
        <w:spacing w:after="0"/>
        <w:ind w:firstLine="851"/>
        <w:rPr>
          <w:rFonts w:ascii="Times New Roman" w:hAnsi="Times New Roman" w:cs="Times New Roman"/>
          <w:sz w:val="28"/>
          <w:szCs w:val="28"/>
        </w:rPr>
      </w:pPr>
    </w:p>
    <w:p w:rsidR="005213F0" w:rsidRDefault="00D8444A" w:rsidP="005213F0">
      <w:pPr>
        <w:spacing w:after="0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5213F0">
        <w:rPr>
          <w:rFonts w:ascii="Times New Roman" w:hAnsi="Times New Roman" w:cs="Times New Roman"/>
          <w:sz w:val="28"/>
          <w:szCs w:val="28"/>
        </w:rPr>
        <w:t>.</w:t>
      </w:r>
      <w:r w:rsidR="00BB6C76">
        <w:rPr>
          <w:rFonts w:ascii="Times New Roman" w:hAnsi="Times New Roman" w:cs="Times New Roman"/>
          <w:sz w:val="28"/>
          <w:szCs w:val="28"/>
        </w:rPr>
        <w:t>3</w:t>
      </w:r>
      <w:r w:rsidR="005213F0">
        <w:rPr>
          <w:rFonts w:ascii="Times New Roman" w:hAnsi="Times New Roman" w:cs="Times New Roman"/>
          <w:sz w:val="28"/>
          <w:szCs w:val="28"/>
        </w:rPr>
        <w:t xml:space="preserve"> Расчет минимальной и максимальной длинны регенерационного участка.</w:t>
      </w:r>
    </w:p>
    <w:p w:rsidR="00344D89" w:rsidRPr="00344D89" w:rsidRDefault="005213F0" w:rsidP="005213F0">
      <w:pPr>
        <w:spacing w:after="0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6030D" w:rsidRDefault="00B16CE4" w:rsidP="00344D89">
      <w:pPr>
        <w:pStyle w:val="af5"/>
        <w:rPr>
          <w:szCs w:val="28"/>
        </w:rPr>
      </w:pPr>
      <w:r>
        <w:rPr>
          <w:szCs w:val="28"/>
        </w:rPr>
        <w:lastRenderedPageBreak/>
        <w:t>Для определения максимального и минимального участка регенерации необходимо выбрать интерфейс для каждой секции. Код секции в первую очередь определяется расстоянием. Так как между данными пунктами расстояние имеет большое значение</w:t>
      </w:r>
      <w:r w:rsidR="00344D89" w:rsidRPr="00344D89">
        <w:rPr>
          <w:szCs w:val="28"/>
        </w:rPr>
        <w:t xml:space="preserve"> </w:t>
      </w:r>
      <w:r w:rsidR="00CE18E1">
        <w:rPr>
          <w:szCs w:val="28"/>
        </w:rPr>
        <w:t>(Более 150)</w:t>
      </w:r>
      <w:r>
        <w:rPr>
          <w:szCs w:val="28"/>
        </w:rPr>
        <w:t xml:space="preserve">, то следует выбрать в расчётах сверхдальний интерфейс. Интерфейсы с кодами применения и их характеристиками </w:t>
      </w:r>
      <w:r w:rsidR="00CE18E1">
        <w:rPr>
          <w:szCs w:val="28"/>
        </w:rPr>
        <w:t>представлены в приложении В.</w:t>
      </w:r>
    </w:p>
    <w:p w:rsidR="00CE18E1" w:rsidRDefault="00CE18E1" w:rsidP="00344D89">
      <w:pPr>
        <w:pStyle w:val="af5"/>
        <w:spacing w:after="240"/>
        <w:rPr>
          <w:szCs w:val="28"/>
          <w:lang w:val="en-US"/>
        </w:rPr>
      </w:pPr>
      <w:r>
        <w:rPr>
          <w:szCs w:val="28"/>
        </w:rPr>
        <w:t xml:space="preserve">В этом проекте будет использоваться интерфейс для стандартного </w:t>
      </w:r>
      <w:proofErr w:type="spellStart"/>
      <w:r>
        <w:rPr>
          <w:szCs w:val="28"/>
        </w:rPr>
        <w:t>одномодового</w:t>
      </w:r>
      <w:proofErr w:type="spellEnd"/>
      <w:r>
        <w:rPr>
          <w:szCs w:val="28"/>
        </w:rPr>
        <w:t xml:space="preserve"> оптического волокна (рек. </w:t>
      </w:r>
      <w:r>
        <w:rPr>
          <w:szCs w:val="28"/>
          <w:lang w:val="en-US"/>
        </w:rPr>
        <w:t>G652</w:t>
      </w:r>
      <w:r>
        <w:rPr>
          <w:szCs w:val="28"/>
        </w:rPr>
        <w:t>)</w:t>
      </w:r>
      <w:r>
        <w:rPr>
          <w:szCs w:val="28"/>
          <w:lang w:val="en-US"/>
        </w:rPr>
        <w:t xml:space="preserve"> U-16.2.</w:t>
      </w:r>
    </w:p>
    <w:p w:rsidR="00344D89" w:rsidRPr="00344D89" w:rsidRDefault="00BB6C76" w:rsidP="00344D89">
      <w:pPr>
        <w:pStyle w:val="af5"/>
        <w:ind w:firstLine="0"/>
        <w:rPr>
          <w:szCs w:val="28"/>
        </w:rPr>
      </w:pPr>
      <w:r>
        <w:rPr>
          <w:szCs w:val="28"/>
        </w:rPr>
        <w:t>Таблица 1</w:t>
      </w:r>
      <w:r w:rsidR="00344D89">
        <w:rPr>
          <w:szCs w:val="28"/>
        </w:rPr>
        <w:t>.</w:t>
      </w:r>
      <w:r>
        <w:rPr>
          <w:szCs w:val="28"/>
        </w:rPr>
        <w:t>3.</w:t>
      </w:r>
      <w:r w:rsidR="00344D89">
        <w:rPr>
          <w:szCs w:val="28"/>
        </w:rPr>
        <w:t>1 – Расстояние между пунктами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96030D" w:rsidTr="0096030D">
        <w:tc>
          <w:tcPr>
            <w:tcW w:w="2336" w:type="dxa"/>
          </w:tcPr>
          <w:p w:rsidR="0096030D" w:rsidRDefault="0096030D" w:rsidP="00864AF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Участок</w:t>
            </w:r>
          </w:p>
        </w:tc>
        <w:tc>
          <w:tcPr>
            <w:tcW w:w="2336" w:type="dxa"/>
            <w:vAlign w:val="center"/>
          </w:tcPr>
          <w:p w:rsidR="0096030D" w:rsidRDefault="0096030D" w:rsidP="0096030D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А-Б</w:t>
            </w:r>
            <w:proofErr w:type="gramEnd"/>
          </w:p>
        </w:tc>
        <w:tc>
          <w:tcPr>
            <w:tcW w:w="2336" w:type="dxa"/>
            <w:vAlign w:val="center"/>
          </w:tcPr>
          <w:p w:rsidR="0096030D" w:rsidRDefault="0096030D" w:rsidP="009603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Б-В</w:t>
            </w:r>
          </w:p>
        </w:tc>
        <w:tc>
          <w:tcPr>
            <w:tcW w:w="2337" w:type="dxa"/>
            <w:vAlign w:val="center"/>
          </w:tcPr>
          <w:p w:rsidR="0096030D" w:rsidRDefault="0096030D" w:rsidP="009603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В-Д</w:t>
            </w:r>
          </w:p>
        </w:tc>
      </w:tr>
      <w:tr w:rsidR="0096030D" w:rsidTr="0096030D">
        <w:tc>
          <w:tcPr>
            <w:tcW w:w="2336" w:type="dxa"/>
          </w:tcPr>
          <w:p w:rsidR="0096030D" w:rsidRDefault="0096030D" w:rsidP="00864AF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Длинна </w:t>
            </w:r>
            <w:proofErr w:type="spellStart"/>
            <w:r>
              <w:rPr>
                <w:sz w:val="28"/>
                <w:szCs w:val="28"/>
              </w:rPr>
              <w:t>участка</w:t>
            </w:r>
            <w:proofErr w:type="gramStart"/>
            <w:r>
              <w:rPr>
                <w:sz w:val="28"/>
                <w:szCs w:val="28"/>
              </w:rPr>
              <w:t>,к</w:t>
            </w:r>
            <w:proofErr w:type="gramEnd"/>
            <w:r>
              <w:rPr>
                <w:sz w:val="28"/>
                <w:szCs w:val="28"/>
              </w:rPr>
              <w:t>м</w:t>
            </w:r>
            <w:proofErr w:type="spellEnd"/>
          </w:p>
        </w:tc>
        <w:tc>
          <w:tcPr>
            <w:tcW w:w="2336" w:type="dxa"/>
            <w:vAlign w:val="center"/>
          </w:tcPr>
          <w:p w:rsidR="0096030D" w:rsidRDefault="0096030D" w:rsidP="009603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171</w:t>
            </w:r>
          </w:p>
        </w:tc>
        <w:tc>
          <w:tcPr>
            <w:tcW w:w="2336" w:type="dxa"/>
            <w:vAlign w:val="center"/>
          </w:tcPr>
          <w:p w:rsidR="0096030D" w:rsidRDefault="0096030D" w:rsidP="009603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153</w:t>
            </w:r>
          </w:p>
        </w:tc>
        <w:tc>
          <w:tcPr>
            <w:tcW w:w="2337" w:type="dxa"/>
            <w:vAlign w:val="center"/>
          </w:tcPr>
          <w:p w:rsidR="0096030D" w:rsidRDefault="0096030D" w:rsidP="009603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188</w:t>
            </w:r>
          </w:p>
        </w:tc>
      </w:tr>
      <w:tr w:rsidR="0096030D" w:rsidTr="0096030D">
        <w:tc>
          <w:tcPr>
            <w:tcW w:w="2336" w:type="dxa"/>
          </w:tcPr>
          <w:p w:rsidR="0096030D" w:rsidRDefault="0096030D" w:rsidP="00864AF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Общее расстояние, км</w:t>
            </w:r>
          </w:p>
        </w:tc>
        <w:tc>
          <w:tcPr>
            <w:tcW w:w="7009" w:type="dxa"/>
            <w:gridSpan w:val="3"/>
            <w:vAlign w:val="center"/>
          </w:tcPr>
          <w:p w:rsidR="0096030D" w:rsidRDefault="0096030D" w:rsidP="009603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512</w:t>
            </w:r>
          </w:p>
        </w:tc>
      </w:tr>
    </w:tbl>
    <w:p w:rsidR="004C5815" w:rsidRDefault="004C5815" w:rsidP="004C5815">
      <w:pPr>
        <w:tabs>
          <w:tab w:val="left" w:pos="-3060"/>
        </w:tabs>
        <w:spacing w:line="360" w:lineRule="auto"/>
        <w:ind w:right="76" w:firstLine="810"/>
        <w:jc w:val="both"/>
        <w:rPr>
          <w:rFonts w:ascii="Times New Roman" w:hAnsi="Times New Roman" w:cs="Times New Roman"/>
          <w:sz w:val="28"/>
          <w:szCs w:val="28"/>
        </w:rPr>
      </w:pPr>
    </w:p>
    <w:p w:rsidR="004C5815" w:rsidRPr="00A46126" w:rsidRDefault="004C5815" w:rsidP="00344D89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sz w:val="28"/>
          <w:szCs w:val="28"/>
        </w:rPr>
        <w:t>В общем случае необходимо рассчитывать две величины длины участка регенерации по затуханию:</w:t>
      </w:r>
    </w:p>
    <w:p w:rsidR="004C5815" w:rsidRPr="00A46126" w:rsidRDefault="004C5815" w:rsidP="00344D89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position w:val="-12"/>
          <w:sz w:val="28"/>
          <w:szCs w:val="28"/>
        </w:rPr>
        <w:object w:dxaOrig="639" w:dyaOrig="380">
          <v:shape id="_x0000_i1034" type="#_x0000_t75" style="width:31.7pt;height:17.75pt" o:ole="">
            <v:imagedata r:id="rId31" o:title=""/>
          </v:shape>
          <o:OLEObject Type="Embed" ProgID="Equation.3" ShapeID="_x0000_i1034" DrawAspect="Content" ObjectID="_1543849004" r:id="rId32"/>
        </w:object>
      </w:r>
      <w:r w:rsidRPr="00A46126">
        <w:rPr>
          <w:rFonts w:ascii="Times New Roman" w:hAnsi="Times New Roman" w:cs="Times New Roman"/>
          <w:sz w:val="28"/>
          <w:szCs w:val="28"/>
        </w:rPr>
        <w:t>– максимальная проектная длина участка регенерации;</w:t>
      </w:r>
    </w:p>
    <w:p w:rsidR="004C5815" w:rsidRPr="00A46126" w:rsidRDefault="004C5815" w:rsidP="00344D89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position w:val="-12"/>
          <w:sz w:val="28"/>
          <w:szCs w:val="28"/>
        </w:rPr>
        <w:object w:dxaOrig="600" w:dyaOrig="380">
          <v:shape id="_x0000_i1035" type="#_x0000_t75" style="width:30.1pt;height:17.75pt" o:ole="">
            <v:imagedata r:id="rId33" o:title=""/>
          </v:shape>
          <o:OLEObject Type="Embed" ProgID="Equation.3" ShapeID="_x0000_i1035" DrawAspect="Content" ObjectID="_1543849005" r:id="rId34"/>
        </w:object>
      </w:r>
      <w:r w:rsidRPr="00A46126">
        <w:rPr>
          <w:rFonts w:ascii="Times New Roman" w:hAnsi="Times New Roman" w:cs="Times New Roman"/>
          <w:sz w:val="28"/>
          <w:szCs w:val="28"/>
        </w:rPr>
        <w:t xml:space="preserve"> – минимальная проектная длина участка регенерации.</w:t>
      </w:r>
    </w:p>
    <w:p w:rsidR="005213F0" w:rsidRPr="00A46126" w:rsidRDefault="004C5815" w:rsidP="005213F0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sz w:val="28"/>
          <w:szCs w:val="28"/>
        </w:rPr>
        <w:t>Для оценки величин длин участка регенерации могут быть использованы следующие выражения:</w:t>
      </w: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33"/>
        <w:gridCol w:w="1412"/>
      </w:tblGrid>
      <w:tr w:rsidR="005213F0" w:rsidTr="005213F0">
        <w:tc>
          <w:tcPr>
            <w:tcW w:w="7933" w:type="dxa"/>
          </w:tcPr>
          <w:p w:rsidR="005213F0" w:rsidRDefault="005213F0" w:rsidP="004C5815">
            <w:pPr>
              <w:tabs>
                <w:tab w:val="left" w:pos="-3060"/>
              </w:tabs>
              <w:spacing w:line="360" w:lineRule="auto"/>
              <w:ind w:right="76"/>
              <w:jc w:val="center"/>
              <w:rPr>
                <w:sz w:val="28"/>
                <w:szCs w:val="28"/>
              </w:rPr>
            </w:pPr>
            <w:r w:rsidRPr="00A46126">
              <w:rPr>
                <w:rFonts w:asciiTheme="minorHAnsi" w:eastAsiaTheme="minorHAnsi" w:hAnsiTheme="minorHAnsi" w:cstheme="minorBidi"/>
                <w:position w:val="-72"/>
                <w:sz w:val="28"/>
                <w:szCs w:val="28"/>
                <w:lang w:eastAsia="en-US"/>
              </w:rPr>
              <w:object w:dxaOrig="2960" w:dyaOrig="1200">
                <v:shape id="_x0000_i1036" type="#_x0000_t75" style="width:148.85pt;height:59.1pt" o:ole="">
                  <v:imagedata r:id="rId35" o:title=""/>
                </v:shape>
                <o:OLEObject Type="Embed" ProgID="Equation.3" ShapeID="_x0000_i1036" DrawAspect="Content" ObjectID="_1543849006" r:id="rId36"/>
              </w:object>
            </w:r>
            <w:r w:rsidRPr="00A46126">
              <w:rPr>
                <w:sz w:val="28"/>
                <w:szCs w:val="28"/>
              </w:rPr>
              <w:t xml:space="preserve">, </w:t>
            </w:r>
            <w:proofErr w:type="gramStart"/>
            <w:r w:rsidRPr="00A46126">
              <w:rPr>
                <w:sz w:val="28"/>
                <w:szCs w:val="28"/>
              </w:rPr>
              <w:t>км</w:t>
            </w:r>
            <w:proofErr w:type="gramEnd"/>
            <w:r w:rsidRPr="00A46126">
              <w:rPr>
                <w:sz w:val="28"/>
                <w:szCs w:val="28"/>
              </w:rPr>
              <w:t>;</w:t>
            </w:r>
          </w:p>
        </w:tc>
        <w:tc>
          <w:tcPr>
            <w:tcW w:w="1412" w:type="dxa"/>
          </w:tcPr>
          <w:p w:rsidR="005213F0" w:rsidRDefault="005213F0" w:rsidP="004C5815">
            <w:pPr>
              <w:tabs>
                <w:tab w:val="left" w:pos="-3060"/>
              </w:tabs>
              <w:spacing w:line="360" w:lineRule="auto"/>
              <w:ind w:right="76"/>
              <w:jc w:val="center"/>
              <w:rPr>
                <w:sz w:val="28"/>
                <w:szCs w:val="28"/>
              </w:rPr>
            </w:pPr>
          </w:p>
          <w:p w:rsidR="005213F0" w:rsidRDefault="005213F0" w:rsidP="004C5815">
            <w:pPr>
              <w:tabs>
                <w:tab w:val="left" w:pos="-3060"/>
              </w:tabs>
              <w:spacing w:line="360" w:lineRule="auto"/>
              <w:ind w:right="76"/>
              <w:jc w:val="center"/>
              <w:rPr>
                <w:sz w:val="28"/>
                <w:szCs w:val="28"/>
              </w:rPr>
            </w:pPr>
            <w:r w:rsidRPr="00A46126">
              <w:rPr>
                <w:sz w:val="28"/>
                <w:szCs w:val="28"/>
              </w:rPr>
              <w:t>(</w:t>
            </w:r>
            <w:r w:rsidR="00BB6C76">
              <w:rPr>
                <w:sz w:val="28"/>
                <w:szCs w:val="28"/>
              </w:rPr>
              <w:t>1.3</w:t>
            </w:r>
            <w:r>
              <w:rPr>
                <w:sz w:val="28"/>
                <w:szCs w:val="28"/>
              </w:rPr>
              <w:t>.1</w:t>
            </w:r>
            <w:r w:rsidRPr="00A46126">
              <w:rPr>
                <w:sz w:val="28"/>
                <w:szCs w:val="28"/>
              </w:rPr>
              <w:t>)</w:t>
            </w:r>
          </w:p>
        </w:tc>
      </w:tr>
      <w:tr w:rsidR="005213F0" w:rsidTr="005213F0">
        <w:tc>
          <w:tcPr>
            <w:tcW w:w="7933" w:type="dxa"/>
          </w:tcPr>
          <w:p w:rsidR="005213F0" w:rsidRDefault="005213F0" w:rsidP="00FB7A45">
            <w:pPr>
              <w:tabs>
                <w:tab w:val="left" w:pos="-3060"/>
              </w:tabs>
              <w:spacing w:line="360" w:lineRule="auto"/>
              <w:ind w:right="76"/>
              <w:jc w:val="center"/>
              <w:rPr>
                <w:sz w:val="28"/>
                <w:szCs w:val="28"/>
              </w:rPr>
            </w:pPr>
            <w:r w:rsidRPr="00A46126">
              <w:rPr>
                <w:rFonts w:asciiTheme="minorHAnsi" w:eastAsiaTheme="minorHAnsi" w:hAnsiTheme="minorHAnsi" w:cstheme="minorBidi"/>
                <w:position w:val="-72"/>
                <w:sz w:val="28"/>
                <w:szCs w:val="28"/>
                <w:lang w:eastAsia="en-US"/>
              </w:rPr>
              <w:object w:dxaOrig="2040" w:dyaOrig="1160">
                <v:shape id="_x0000_i1037" type="#_x0000_t75" style="width:102.1pt;height:58.05pt" o:ole="">
                  <v:imagedata r:id="rId37" o:title=""/>
                </v:shape>
                <o:OLEObject Type="Embed" ProgID="Equation.3" ShapeID="_x0000_i1037" DrawAspect="Content" ObjectID="_1543849007" r:id="rId38"/>
              </w:object>
            </w:r>
            <w:r w:rsidRPr="00A46126">
              <w:rPr>
                <w:sz w:val="28"/>
                <w:szCs w:val="28"/>
              </w:rPr>
              <w:t xml:space="preserve">, </w:t>
            </w:r>
            <w:proofErr w:type="gramStart"/>
            <w:r w:rsidRPr="00A46126">
              <w:rPr>
                <w:sz w:val="28"/>
                <w:szCs w:val="28"/>
              </w:rPr>
              <w:t>км</w:t>
            </w:r>
            <w:proofErr w:type="gramEnd"/>
            <w:r w:rsidRPr="00A46126">
              <w:rPr>
                <w:sz w:val="28"/>
                <w:szCs w:val="28"/>
              </w:rPr>
              <w:t>;</w:t>
            </w:r>
          </w:p>
        </w:tc>
        <w:tc>
          <w:tcPr>
            <w:tcW w:w="1412" w:type="dxa"/>
          </w:tcPr>
          <w:p w:rsidR="005213F0" w:rsidRDefault="005213F0" w:rsidP="00FB7A45">
            <w:pPr>
              <w:tabs>
                <w:tab w:val="left" w:pos="-3060"/>
              </w:tabs>
              <w:spacing w:line="360" w:lineRule="auto"/>
              <w:ind w:right="76"/>
              <w:jc w:val="center"/>
              <w:rPr>
                <w:sz w:val="28"/>
                <w:szCs w:val="28"/>
              </w:rPr>
            </w:pPr>
          </w:p>
          <w:p w:rsidR="005213F0" w:rsidRDefault="005213F0" w:rsidP="005213F0">
            <w:pPr>
              <w:tabs>
                <w:tab w:val="left" w:pos="-3060"/>
              </w:tabs>
              <w:spacing w:line="360" w:lineRule="auto"/>
              <w:ind w:right="76"/>
              <w:jc w:val="center"/>
              <w:rPr>
                <w:sz w:val="28"/>
                <w:szCs w:val="28"/>
              </w:rPr>
            </w:pPr>
            <w:r w:rsidRPr="00A46126">
              <w:rPr>
                <w:sz w:val="28"/>
                <w:szCs w:val="28"/>
              </w:rPr>
              <w:t>(</w:t>
            </w:r>
            <w:r w:rsidR="00BB6C76">
              <w:rPr>
                <w:sz w:val="28"/>
                <w:szCs w:val="28"/>
              </w:rPr>
              <w:t>1.3</w:t>
            </w:r>
            <w:r>
              <w:rPr>
                <w:sz w:val="28"/>
                <w:szCs w:val="28"/>
              </w:rPr>
              <w:t>.2</w:t>
            </w:r>
            <w:r w:rsidRPr="00A46126">
              <w:rPr>
                <w:sz w:val="28"/>
                <w:szCs w:val="28"/>
              </w:rPr>
              <w:t>)</w:t>
            </w:r>
          </w:p>
        </w:tc>
      </w:tr>
    </w:tbl>
    <w:p w:rsidR="004C5815" w:rsidRPr="00A46126" w:rsidRDefault="004C5815" w:rsidP="00344D89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sz w:val="28"/>
          <w:szCs w:val="28"/>
        </w:rPr>
        <w:t xml:space="preserve">где </w:t>
      </w:r>
      <w:r w:rsidRPr="00A46126">
        <w:rPr>
          <w:rFonts w:ascii="Times New Roman" w:hAnsi="Times New Roman" w:cs="Times New Roman"/>
          <w:position w:val="-12"/>
          <w:sz w:val="28"/>
          <w:szCs w:val="28"/>
        </w:rPr>
        <w:object w:dxaOrig="540" w:dyaOrig="380">
          <v:shape id="_x0000_i1038" type="#_x0000_t75" style="width:26.85pt;height:17.75pt" o:ole="">
            <v:imagedata r:id="rId39" o:title=""/>
          </v:shape>
          <o:OLEObject Type="Embed" ProgID="Equation.3" ShapeID="_x0000_i1038" DrawAspect="Content" ObjectID="_1543849008" r:id="rId40"/>
        </w:object>
      </w:r>
      <w:r w:rsidRPr="00A46126">
        <w:rPr>
          <w:rFonts w:ascii="Times New Roman" w:hAnsi="Times New Roman" w:cs="Times New Roman"/>
          <w:sz w:val="28"/>
          <w:szCs w:val="28"/>
        </w:rPr>
        <w:t xml:space="preserve">, </w:t>
      </w:r>
      <w:r w:rsidRPr="00A46126">
        <w:rPr>
          <w:rFonts w:ascii="Times New Roman" w:hAnsi="Times New Roman" w:cs="Times New Roman"/>
          <w:position w:val="-12"/>
          <w:sz w:val="28"/>
          <w:szCs w:val="28"/>
        </w:rPr>
        <w:object w:dxaOrig="480" w:dyaOrig="380">
          <v:shape id="_x0000_i1039" type="#_x0000_t75" style="width:23.1pt;height:17.75pt" o:ole="">
            <v:imagedata r:id="rId41" o:title=""/>
          </v:shape>
          <o:OLEObject Type="Embed" ProgID="Equation.3" ShapeID="_x0000_i1039" DrawAspect="Content" ObjectID="_1543849009" r:id="rId42"/>
        </w:object>
      </w:r>
      <w:r w:rsidRPr="00A46126">
        <w:rPr>
          <w:rFonts w:ascii="Times New Roman" w:hAnsi="Times New Roman" w:cs="Times New Roman"/>
          <w:sz w:val="28"/>
          <w:szCs w:val="28"/>
        </w:rPr>
        <w:t xml:space="preserve"> – максимальное и минимальное значения перекрываемого затухания выбранной аппаратуры ВОЛП, обеспечивающее к концу срока службы значение коэффициента ошибок не более 10</w:t>
      </w:r>
      <w:r w:rsidRPr="00A46126">
        <w:rPr>
          <w:rFonts w:ascii="Times New Roman" w:hAnsi="Times New Roman" w:cs="Times New Roman"/>
          <w:sz w:val="28"/>
          <w:szCs w:val="28"/>
          <w:vertAlign w:val="superscript"/>
        </w:rPr>
        <w:t>-10</w:t>
      </w:r>
      <w:r w:rsidRPr="00A46126">
        <w:rPr>
          <w:rFonts w:ascii="Times New Roman" w:hAnsi="Times New Roman" w:cs="Times New Roman"/>
          <w:sz w:val="28"/>
          <w:szCs w:val="28"/>
        </w:rPr>
        <w:t>, дБ;</w:t>
      </w:r>
    </w:p>
    <w:p w:rsidR="004C5815" w:rsidRPr="00A46126" w:rsidRDefault="004C5815" w:rsidP="00344D89">
      <w:pPr>
        <w:tabs>
          <w:tab w:val="left" w:pos="-3060"/>
        </w:tabs>
        <w:spacing w:line="360" w:lineRule="auto"/>
        <w:ind w:left="90"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position w:val="-12"/>
          <w:sz w:val="28"/>
          <w:szCs w:val="28"/>
        </w:rPr>
        <w:object w:dxaOrig="400" w:dyaOrig="380">
          <v:shape id="_x0000_i1040" type="#_x0000_t75" style="width:19.35pt;height:17.75pt" o:ole="">
            <v:imagedata r:id="rId43" o:title=""/>
          </v:shape>
          <o:OLEObject Type="Embed" ProgID="Equation.3" ShapeID="_x0000_i1040" DrawAspect="Content" ObjectID="_1543849010" r:id="rId44"/>
        </w:object>
      </w:r>
      <w:r w:rsidRPr="00A46126">
        <w:rPr>
          <w:rFonts w:ascii="Times New Roman" w:hAnsi="Times New Roman" w:cs="Times New Roman"/>
          <w:sz w:val="28"/>
          <w:szCs w:val="28"/>
        </w:rPr>
        <w:t xml:space="preserve">  –   </w:t>
      </w:r>
      <w:proofErr w:type="spellStart"/>
      <w:r w:rsidRPr="00A46126">
        <w:rPr>
          <w:rFonts w:ascii="Times New Roman" w:hAnsi="Times New Roman" w:cs="Times New Roman"/>
          <w:sz w:val="28"/>
          <w:szCs w:val="28"/>
        </w:rPr>
        <w:t>километрическое</w:t>
      </w:r>
      <w:proofErr w:type="spellEnd"/>
      <w:r w:rsidRPr="00A46126">
        <w:rPr>
          <w:rFonts w:ascii="Times New Roman" w:hAnsi="Times New Roman" w:cs="Times New Roman"/>
          <w:sz w:val="28"/>
          <w:szCs w:val="28"/>
        </w:rPr>
        <w:t xml:space="preserve"> затухание выбранного </w:t>
      </w:r>
      <w:proofErr w:type="gramStart"/>
      <w:r w:rsidRPr="00A46126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A46126">
        <w:rPr>
          <w:rFonts w:ascii="Times New Roman" w:hAnsi="Times New Roman" w:cs="Times New Roman"/>
          <w:sz w:val="28"/>
          <w:szCs w:val="28"/>
        </w:rPr>
        <w:t xml:space="preserve"> , дБ/км;</w:t>
      </w:r>
      <w:r>
        <w:rPr>
          <w:rFonts w:ascii="Times New Roman" w:hAnsi="Times New Roman" w:cs="Times New Roman"/>
          <w:sz w:val="28"/>
          <w:szCs w:val="28"/>
        </w:rPr>
        <w:t xml:space="preserve">(выбираем исходя из характеристики ОК </w:t>
      </w:r>
      <w:r w:rsidRPr="00A46126">
        <w:rPr>
          <w:rFonts w:ascii="Times New Roman" w:hAnsi="Times New Roman" w:cs="Times New Roman"/>
          <w:position w:val="-12"/>
          <w:sz w:val="28"/>
          <w:szCs w:val="28"/>
        </w:rPr>
        <w:object w:dxaOrig="2060" w:dyaOrig="380">
          <v:shape id="_x0000_i1041" type="#_x0000_t75" style="width:103.7pt;height:17.75pt" o:ole="">
            <v:imagedata r:id="rId45" o:title=""/>
          </v:shape>
          <o:OLEObject Type="Embed" ProgID="Equation.DSMT4" ShapeID="_x0000_i1041" DrawAspect="Content" ObjectID="_1543849011" r:id="rId46"/>
        </w:objec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4C5815" w:rsidRPr="00A46126" w:rsidRDefault="004C5815" w:rsidP="00344D89">
      <w:pPr>
        <w:tabs>
          <w:tab w:val="left" w:pos="-3060"/>
        </w:tabs>
        <w:spacing w:line="360" w:lineRule="auto"/>
        <w:ind w:left="90"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position w:val="-12"/>
          <w:sz w:val="28"/>
          <w:szCs w:val="28"/>
        </w:rPr>
        <w:object w:dxaOrig="360" w:dyaOrig="380">
          <v:shape id="_x0000_i1042" type="#_x0000_t75" style="width:17.75pt;height:17.75pt" o:ole="">
            <v:imagedata r:id="rId47" o:title=""/>
          </v:shape>
          <o:OLEObject Type="Embed" ProgID="Equation.3" ShapeID="_x0000_i1042" DrawAspect="Content" ObjectID="_1543849012" r:id="rId48"/>
        </w:object>
      </w:r>
      <w:r w:rsidRPr="00A46126">
        <w:rPr>
          <w:rFonts w:ascii="Times New Roman" w:hAnsi="Times New Roman" w:cs="Times New Roman"/>
          <w:sz w:val="28"/>
          <w:szCs w:val="28"/>
        </w:rPr>
        <w:t xml:space="preserve"> – среднее значение затухания мощности оптического излучения на стыке между строительными длинами кабеля на участке регенерации, дБ/км </w:t>
      </w:r>
    </w:p>
    <w:p w:rsidR="004C5815" w:rsidRPr="00F640F7" w:rsidRDefault="004C5815" w:rsidP="00344D89">
      <w:pPr>
        <w:tabs>
          <w:tab w:val="left" w:pos="-3060"/>
        </w:tabs>
        <w:spacing w:line="360" w:lineRule="auto"/>
        <w:ind w:left="90" w:right="76" w:firstLine="851"/>
        <w:jc w:val="both"/>
        <w:rPr>
          <w:rFonts w:ascii="Times New Roman" w:hAnsi="Times New Roman" w:cs="Times New Roman"/>
          <w:position w:val="-12"/>
          <w:sz w:val="28"/>
          <w:szCs w:val="28"/>
        </w:rPr>
      </w:pPr>
      <w:r w:rsidRPr="00F640F7">
        <w:rPr>
          <w:rFonts w:ascii="Times New Roman" w:hAnsi="Times New Roman" w:cs="Times New Roman"/>
          <w:position w:val="-12"/>
          <w:sz w:val="28"/>
          <w:szCs w:val="28"/>
        </w:rPr>
        <w:t xml:space="preserve">  </w:t>
      </w:r>
      <w:r w:rsidRPr="00F640F7">
        <w:rPr>
          <w:rFonts w:ascii="Times New Roman" w:hAnsi="Times New Roman" w:cs="Times New Roman"/>
          <w:position w:val="-12"/>
          <w:sz w:val="28"/>
          <w:szCs w:val="28"/>
        </w:rPr>
        <w:object w:dxaOrig="460" w:dyaOrig="420">
          <v:shape id="_x0000_i1043" type="#_x0000_t75" style="width:23.1pt;height:20.4pt" o:ole="">
            <v:imagedata r:id="rId49" o:title=""/>
          </v:shape>
          <o:OLEObject Type="Embed" ProgID="Equation.3" ShapeID="_x0000_i1043" DrawAspect="Content" ObjectID="_1543849013" r:id="rId50"/>
        </w:object>
      </w:r>
      <w:r w:rsidRPr="00F640F7">
        <w:rPr>
          <w:rFonts w:ascii="Times New Roman" w:hAnsi="Times New Roman" w:cs="Times New Roman"/>
          <w:position w:val="-12"/>
          <w:sz w:val="28"/>
          <w:szCs w:val="28"/>
        </w:rPr>
        <w:t>– среднее значение строительной длины на участке регенерации;</w:t>
      </w:r>
    </w:p>
    <w:p w:rsidR="004C5815" w:rsidRPr="00A46126" w:rsidRDefault="004C5815" w:rsidP="00344D89">
      <w:pPr>
        <w:tabs>
          <w:tab w:val="left" w:pos="-3060"/>
        </w:tabs>
        <w:spacing w:line="360" w:lineRule="auto"/>
        <w:ind w:left="90"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position w:val="-16"/>
          <w:sz w:val="28"/>
          <w:szCs w:val="28"/>
        </w:rPr>
        <w:object w:dxaOrig="380" w:dyaOrig="420">
          <v:shape id="_x0000_i1044" type="#_x0000_t75" style="width:17.75pt;height:20.4pt" o:ole="">
            <v:imagedata r:id="rId51" o:title=""/>
          </v:shape>
          <o:OLEObject Type="Embed" ProgID="Equation.3" ShapeID="_x0000_i1044" DrawAspect="Content" ObjectID="_1543849014" r:id="rId52"/>
        </w:object>
      </w:r>
      <w:r w:rsidRPr="00A46126">
        <w:rPr>
          <w:rFonts w:ascii="Times New Roman" w:hAnsi="Times New Roman" w:cs="Times New Roman"/>
          <w:sz w:val="28"/>
          <w:szCs w:val="28"/>
        </w:rPr>
        <w:t xml:space="preserve">  – затухание мощности оптического излучения разъёмн</w:t>
      </w:r>
      <w:r w:rsidR="00F640F7">
        <w:rPr>
          <w:rFonts w:ascii="Times New Roman" w:hAnsi="Times New Roman" w:cs="Times New Roman"/>
          <w:sz w:val="28"/>
          <w:szCs w:val="28"/>
        </w:rPr>
        <w:t>ого оптического соединителя</w:t>
      </w:r>
      <w:r w:rsidRPr="00A46126">
        <w:rPr>
          <w:rFonts w:ascii="Times New Roman" w:hAnsi="Times New Roman" w:cs="Times New Roman"/>
          <w:sz w:val="28"/>
          <w:szCs w:val="28"/>
        </w:rPr>
        <w:t>;</w:t>
      </w:r>
    </w:p>
    <w:p w:rsidR="004C5815" w:rsidRDefault="004C5815" w:rsidP="00344D89">
      <w:pPr>
        <w:tabs>
          <w:tab w:val="left" w:pos="-3060"/>
        </w:tabs>
        <w:spacing w:line="360" w:lineRule="auto"/>
        <w:ind w:left="90"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sz w:val="28"/>
          <w:szCs w:val="28"/>
        </w:rPr>
        <w:t xml:space="preserve"> </w:t>
      </w:r>
      <w:r w:rsidRPr="00A46126">
        <w:rPr>
          <w:rFonts w:ascii="Times New Roman" w:hAnsi="Times New Roman" w:cs="Times New Roman"/>
          <w:position w:val="-6"/>
          <w:sz w:val="28"/>
          <w:szCs w:val="28"/>
        </w:rPr>
        <w:object w:dxaOrig="220" w:dyaOrig="240">
          <v:shape id="_x0000_i1045" type="#_x0000_t75" style="width:10.2pt;height:12.9pt" o:ole="">
            <v:imagedata r:id="rId53" o:title=""/>
          </v:shape>
          <o:OLEObject Type="Embed" ProgID="Equation.3" ShapeID="_x0000_i1045" DrawAspect="Content" ObjectID="_1543849015" r:id="rId54"/>
        </w:object>
      </w:r>
      <w:r w:rsidRPr="00A46126">
        <w:rPr>
          <w:rFonts w:ascii="Times New Roman" w:hAnsi="Times New Roman" w:cs="Times New Roman"/>
          <w:sz w:val="28"/>
          <w:szCs w:val="28"/>
        </w:rPr>
        <w:t xml:space="preserve"> – число разъёмных оптических соед</w:t>
      </w:r>
      <w:r w:rsidR="004D45A0">
        <w:rPr>
          <w:rFonts w:ascii="Times New Roman" w:hAnsi="Times New Roman" w:cs="Times New Roman"/>
          <w:sz w:val="28"/>
          <w:szCs w:val="28"/>
        </w:rPr>
        <w:t>инителей на участке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4C5815" w:rsidRPr="00A46126" w:rsidRDefault="004C5815" w:rsidP="00344D89">
      <w:pPr>
        <w:tabs>
          <w:tab w:val="left" w:pos="-3060"/>
        </w:tabs>
        <w:spacing w:line="360" w:lineRule="auto"/>
        <w:ind w:left="90"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position w:val="-6"/>
          <w:sz w:val="28"/>
          <w:szCs w:val="28"/>
        </w:rPr>
        <w:object w:dxaOrig="620" w:dyaOrig="300">
          <v:shape id="_x0000_i1046" type="#_x0000_t75" style="width:31.7pt;height:15.05pt" o:ole="">
            <v:imagedata r:id="rId55" o:title=""/>
          </v:shape>
          <o:OLEObject Type="Embed" ProgID="Equation.DSMT4" ShapeID="_x0000_i1046" DrawAspect="Content" ObjectID="_1543849016" r:id="rId56"/>
        </w:object>
      </w:r>
      <w:r>
        <w:rPr>
          <w:rFonts w:ascii="Times New Roman" w:hAnsi="Times New Roman" w:cs="Times New Roman"/>
          <w:sz w:val="28"/>
          <w:szCs w:val="28"/>
        </w:rPr>
        <w:t>(1 на выходе передатчика,1 на входе приёмника)</w:t>
      </w:r>
    </w:p>
    <w:p w:rsidR="00835A54" w:rsidRPr="00A46126" w:rsidRDefault="00835A54" w:rsidP="00344D89">
      <w:pPr>
        <w:tabs>
          <w:tab w:val="left" w:pos="-3060"/>
        </w:tabs>
        <w:spacing w:line="360" w:lineRule="auto"/>
        <w:ind w:left="90"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sz w:val="28"/>
          <w:szCs w:val="28"/>
        </w:rPr>
        <w:t>Максимальное значение перекрываемого затухания определяется:</w:t>
      </w:r>
    </w:p>
    <w:p w:rsidR="00835A54" w:rsidRPr="00A46126" w:rsidRDefault="00835A54" w:rsidP="00835A54">
      <w:pPr>
        <w:tabs>
          <w:tab w:val="left" w:pos="-3060"/>
        </w:tabs>
        <w:spacing w:line="360" w:lineRule="auto"/>
        <w:ind w:left="90" w:right="76" w:firstLine="630"/>
        <w:jc w:val="right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position w:val="-16"/>
          <w:sz w:val="28"/>
          <w:szCs w:val="28"/>
        </w:rPr>
        <w:object w:dxaOrig="2540" w:dyaOrig="420">
          <v:shape id="_x0000_i1047" type="#_x0000_t75" style="width:127.35pt;height:20.4pt" o:ole="">
            <v:imagedata r:id="rId57" o:title=""/>
          </v:shape>
          <o:OLEObject Type="Embed" ProgID="Equation.DSMT4" ShapeID="_x0000_i1047" DrawAspect="Content" ObjectID="_1543849017" r:id="rId58"/>
        </w:object>
      </w:r>
      <w:r w:rsidRPr="00A46126">
        <w:rPr>
          <w:rFonts w:ascii="Times New Roman" w:hAnsi="Times New Roman" w:cs="Times New Roman"/>
          <w:sz w:val="28"/>
          <w:szCs w:val="28"/>
        </w:rPr>
        <w:t>, дБ,                                   (</w:t>
      </w:r>
      <w:r w:rsidR="00F640F7">
        <w:rPr>
          <w:rFonts w:ascii="Times New Roman" w:hAnsi="Times New Roman" w:cs="Times New Roman"/>
          <w:sz w:val="28"/>
          <w:szCs w:val="28"/>
        </w:rPr>
        <w:t>1</w:t>
      </w:r>
      <w:r w:rsidR="00344D89">
        <w:rPr>
          <w:rFonts w:ascii="Times New Roman" w:hAnsi="Times New Roman" w:cs="Times New Roman"/>
          <w:sz w:val="28"/>
          <w:szCs w:val="28"/>
        </w:rPr>
        <w:t>.</w:t>
      </w:r>
      <w:r w:rsidR="005213F0">
        <w:rPr>
          <w:rFonts w:ascii="Times New Roman" w:hAnsi="Times New Roman" w:cs="Times New Roman"/>
          <w:sz w:val="28"/>
          <w:szCs w:val="28"/>
        </w:rPr>
        <w:t>3</w:t>
      </w:r>
      <w:r w:rsidR="00F640F7">
        <w:rPr>
          <w:rFonts w:ascii="Times New Roman" w:hAnsi="Times New Roman" w:cs="Times New Roman"/>
          <w:sz w:val="28"/>
          <w:szCs w:val="28"/>
        </w:rPr>
        <w:t>.3</w:t>
      </w:r>
      <w:r w:rsidRPr="00A46126">
        <w:rPr>
          <w:rFonts w:ascii="Times New Roman" w:hAnsi="Times New Roman" w:cs="Times New Roman"/>
          <w:sz w:val="28"/>
          <w:szCs w:val="28"/>
        </w:rPr>
        <w:t>)</w:t>
      </w:r>
    </w:p>
    <w:p w:rsidR="00835A54" w:rsidRPr="00A46126" w:rsidRDefault="00835A54" w:rsidP="00344D89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sz w:val="28"/>
          <w:szCs w:val="28"/>
        </w:rPr>
        <w:t xml:space="preserve">где </w:t>
      </w:r>
      <w:r w:rsidRPr="00A46126">
        <w:rPr>
          <w:rFonts w:ascii="Times New Roman" w:hAnsi="Times New Roman" w:cs="Times New Roman"/>
          <w:position w:val="-16"/>
          <w:sz w:val="28"/>
          <w:szCs w:val="28"/>
        </w:rPr>
        <w:object w:dxaOrig="760" w:dyaOrig="420">
          <v:shape id="_x0000_i1048" type="#_x0000_t75" style="width:38.15pt;height:20.4pt" o:ole="">
            <v:imagedata r:id="rId59" o:title=""/>
          </v:shape>
          <o:OLEObject Type="Embed" ProgID="Equation.3" ShapeID="_x0000_i1048" DrawAspect="Content" ObjectID="_1543849018" r:id="rId60"/>
        </w:object>
      </w:r>
      <w:r w:rsidRPr="00A46126">
        <w:rPr>
          <w:rFonts w:ascii="Times New Roman" w:hAnsi="Times New Roman" w:cs="Times New Roman"/>
          <w:sz w:val="28"/>
          <w:szCs w:val="28"/>
        </w:rPr>
        <w:t>– максимальная мощность оптического излучения передатчика;</w:t>
      </w:r>
    </w:p>
    <w:p w:rsidR="00835A54" w:rsidRPr="00A46126" w:rsidRDefault="00835A54" w:rsidP="00344D89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position w:val="-16"/>
          <w:sz w:val="28"/>
          <w:szCs w:val="28"/>
        </w:rPr>
        <w:object w:dxaOrig="660" w:dyaOrig="420">
          <v:shape id="_x0000_i1049" type="#_x0000_t75" style="width:32.8pt;height:20.4pt" o:ole="">
            <v:imagedata r:id="rId61" o:title=""/>
          </v:shape>
          <o:OLEObject Type="Embed" ProgID="Equation.3" ShapeID="_x0000_i1049" DrawAspect="Content" ObjectID="_1543849019" r:id="rId62"/>
        </w:object>
      </w:r>
      <w:r w:rsidRPr="00A46126">
        <w:rPr>
          <w:rFonts w:ascii="Times New Roman" w:hAnsi="Times New Roman" w:cs="Times New Roman"/>
          <w:sz w:val="28"/>
          <w:szCs w:val="28"/>
        </w:rPr>
        <w:t xml:space="preserve"> – гарантированная чувствительность приёмника.</w:t>
      </w:r>
    </w:p>
    <w:p w:rsidR="00835A54" w:rsidRPr="00A46126" w:rsidRDefault="00835A54" w:rsidP="00344D89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sz w:val="28"/>
          <w:szCs w:val="28"/>
        </w:rPr>
        <w:t>Минимальное значение перекрываемого затухания определяется:</w:t>
      </w:r>
    </w:p>
    <w:p w:rsidR="00835A54" w:rsidRPr="00A46126" w:rsidRDefault="00835A54" w:rsidP="00835A54">
      <w:pPr>
        <w:tabs>
          <w:tab w:val="left" w:pos="-3060"/>
        </w:tabs>
        <w:spacing w:line="360" w:lineRule="auto"/>
        <w:ind w:left="90" w:right="76" w:firstLine="630"/>
        <w:jc w:val="right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position w:val="-16"/>
          <w:sz w:val="28"/>
          <w:szCs w:val="28"/>
        </w:rPr>
        <w:object w:dxaOrig="2820" w:dyaOrig="420">
          <v:shape id="_x0000_i1050" type="#_x0000_t75" style="width:140.25pt;height:20.4pt" o:ole="">
            <v:imagedata r:id="rId63" o:title=""/>
          </v:shape>
          <o:OLEObject Type="Embed" ProgID="Equation.DSMT4" ShapeID="_x0000_i1050" DrawAspect="Content" ObjectID="_1543849020" r:id="rId64"/>
        </w:object>
      </w:r>
      <w:r w:rsidRPr="00A46126">
        <w:rPr>
          <w:rFonts w:ascii="Times New Roman" w:hAnsi="Times New Roman" w:cs="Times New Roman"/>
          <w:sz w:val="28"/>
          <w:szCs w:val="28"/>
        </w:rPr>
        <w:t>, дБ,                                 (</w:t>
      </w:r>
      <w:r w:rsidR="00BB6C76">
        <w:rPr>
          <w:rFonts w:ascii="Times New Roman" w:hAnsi="Times New Roman" w:cs="Times New Roman"/>
          <w:sz w:val="28"/>
          <w:szCs w:val="28"/>
        </w:rPr>
        <w:t>1</w:t>
      </w:r>
      <w:r w:rsidR="00F640F7">
        <w:rPr>
          <w:rFonts w:ascii="Times New Roman" w:hAnsi="Times New Roman" w:cs="Times New Roman"/>
          <w:sz w:val="28"/>
          <w:szCs w:val="28"/>
        </w:rPr>
        <w:t>.3.</w:t>
      </w:r>
      <w:r w:rsidR="005213F0">
        <w:rPr>
          <w:rFonts w:ascii="Times New Roman" w:hAnsi="Times New Roman" w:cs="Times New Roman"/>
          <w:sz w:val="28"/>
          <w:szCs w:val="28"/>
        </w:rPr>
        <w:t>4</w:t>
      </w:r>
      <w:r w:rsidRPr="00A46126">
        <w:rPr>
          <w:rFonts w:ascii="Times New Roman" w:hAnsi="Times New Roman" w:cs="Times New Roman"/>
          <w:sz w:val="28"/>
          <w:szCs w:val="28"/>
        </w:rPr>
        <w:t>)</w:t>
      </w:r>
    </w:p>
    <w:p w:rsidR="00835A54" w:rsidRDefault="00835A54" w:rsidP="005213F0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46126">
        <w:rPr>
          <w:rFonts w:ascii="Times New Roman" w:hAnsi="Times New Roman" w:cs="Times New Roman"/>
          <w:sz w:val="28"/>
          <w:szCs w:val="28"/>
        </w:rPr>
        <w:t xml:space="preserve">где </w:t>
      </w:r>
      <w:r w:rsidRPr="00A46126">
        <w:rPr>
          <w:rFonts w:ascii="Times New Roman" w:hAnsi="Times New Roman" w:cs="Times New Roman"/>
          <w:position w:val="-16"/>
          <w:sz w:val="28"/>
          <w:szCs w:val="28"/>
        </w:rPr>
        <w:object w:dxaOrig="740" w:dyaOrig="420">
          <v:shape id="_x0000_i1051" type="#_x0000_t75" style="width:36.55pt;height:20.4pt" o:ole="">
            <v:imagedata r:id="rId65" o:title=""/>
          </v:shape>
          <o:OLEObject Type="Embed" ProgID="Equation.3" ShapeID="_x0000_i1051" DrawAspect="Content" ObjectID="_1543849021" r:id="rId66"/>
        </w:object>
      </w:r>
      <w:r w:rsidRPr="00A46126">
        <w:rPr>
          <w:rFonts w:ascii="Times New Roman" w:hAnsi="Times New Roman" w:cs="Times New Roman"/>
          <w:sz w:val="28"/>
          <w:szCs w:val="28"/>
        </w:rPr>
        <w:t>– минимальная мощность оптического излучения</w:t>
      </w:r>
      <w:r w:rsidR="004D45A0">
        <w:rPr>
          <w:rFonts w:ascii="Times New Roman" w:hAnsi="Times New Roman" w:cs="Times New Roman"/>
          <w:sz w:val="28"/>
          <w:szCs w:val="28"/>
        </w:rPr>
        <w:t>;</w:t>
      </w:r>
      <w:r w:rsidRPr="00A4612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35A54" w:rsidRDefault="00835A54" w:rsidP="005213F0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6126">
        <w:rPr>
          <w:rFonts w:ascii="Times New Roman" w:eastAsia="Times New Roman" w:hAnsi="Times New Roman" w:cs="Times New Roman"/>
          <w:position w:val="-16"/>
          <w:sz w:val="24"/>
          <w:szCs w:val="24"/>
          <w:lang w:eastAsia="ru-RU"/>
        </w:rPr>
        <w:object w:dxaOrig="940" w:dyaOrig="420">
          <v:shape id="_x0000_i1052" type="#_x0000_t75" style="width:47.8pt;height:20.4pt" o:ole="">
            <v:imagedata r:id="rId67" o:title=""/>
          </v:shape>
          <o:OLEObject Type="Embed" ProgID="Equation.3" ShapeID="_x0000_i1052" DrawAspect="Content" ObjectID="_1543849022" r:id="rId68"/>
        </w:object>
      </w:r>
      <w:r w:rsidRPr="00A461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уровень перегрузки приёмника.</w:t>
      </w:r>
    </w:p>
    <w:p w:rsidR="00835A54" w:rsidRPr="005213F0" w:rsidRDefault="00835A54" w:rsidP="005213F0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213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Параметры оптического стыка </w:t>
      </w:r>
      <w:r w:rsidRPr="005213F0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STM</w:t>
      </w:r>
      <w:r w:rsidRPr="005213F0">
        <w:rPr>
          <w:rFonts w:ascii="Times New Roman" w:eastAsia="Times New Roman" w:hAnsi="Times New Roman" w:cs="Times New Roman"/>
          <w:sz w:val="28"/>
          <w:szCs w:val="28"/>
          <w:lang w:eastAsia="ru-RU"/>
        </w:rPr>
        <w:t>-16 приведены в приложении</w:t>
      </w:r>
      <w:r w:rsidR="005213F0" w:rsidRPr="005213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</w:t>
      </w:r>
    </w:p>
    <w:p w:rsidR="00835A54" w:rsidRDefault="00835A54" w:rsidP="005213F0">
      <w:pPr>
        <w:tabs>
          <w:tab w:val="left" w:pos="-3060"/>
        </w:tabs>
        <w:spacing w:line="360" w:lineRule="auto"/>
        <w:ind w:right="76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Исходя из Таблицы В.1 определяем:</w:t>
      </w:r>
    </w:p>
    <w:p w:rsidR="00B46F18" w:rsidRPr="0096030D" w:rsidRDefault="00B46F18" w:rsidP="005213F0">
      <w:pPr>
        <w:tabs>
          <w:tab w:val="left" w:pos="90"/>
          <w:tab w:val="left" w:pos="180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6030D">
        <w:rPr>
          <w:rFonts w:ascii="Times New Roman" w:hAnsi="Times New Roman" w:cs="Times New Roman"/>
          <w:sz w:val="28"/>
          <w:szCs w:val="28"/>
        </w:rPr>
        <w:object w:dxaOrig="1680" w:dyaOrig="420">
          <v:shape id="_x0000_i1053" type="#_x0000_t75" style="width:83.8pt;height:20.4pt" o:ole="">
            <v:imagedata r:id="rId69" o:title=""/>
          </v:shape>
          <o:OLEObject Type="Embed" ProgID="Equation.DSMT4" ShapeID="_x0000_i1053" DrawAspect="Content" ObjectID="_1543849023" r:id="rId70"/>
        </w:object>
      </w:r>
      <w:r w:rsidRPr="0096030D">
        <w:rPr>
          <w:rFonts w:ascii="Times New Roman" w:hAnsi="Times New Roman" w:cs="Times New Roman"/>
          <w:sz w:val="28"/>
          <w:szCs w:val="28"/>
        </w:rPr>
        <w:t xml:space="preserve">   </w:t>
      </w:r>
      <w:r w:rsidRPr="0096030D">
        <w:rPr>
          <w:rFonts w:ascii="Times New Roman" w:hAnsi="Times New Roman" w:cs="Times New Roman"/>
          <w:sz w:val="28"/>
          <w:szCs w:val="28"/>
        </w:rPr>
        <w:object w:dxaOrig="1680" w:dyaOrig="420">
          <v:shape id="_x0000_i1054" type="#_x0000_t75" style="width:83.8pt;height:20.4pt" o:ole="">
            <v:imagedata r:id="rId71" o:title=""/>
          </v:shape>
          <o:OLEObject Type="Embed" ProgID="Equation.DSMT4" ShapeID="_x0000_i1054" DrawAspect="Content" ObjectID="_1543849024" r:id="rId72"/>
        </w:object>
      </w:r>
      <w:r w:rsidR="00BB6C76">
        <w:rPr>
          <w:rFonts w:ascii="Times New Roman" w:hAnsi="Times New Roman" w:cs="Times New Roman"/>
          <w:sz w:val="28"/>
          <w:szCs w:val="28"/>
        </w:rPr>
        <w:t xml:space="preserve">  </w:t>
      </w:r>
      <w:r w:rsidR="00BB6C76" w:rsidRPr="0096030D">
        <w:rPr>
          <w:rFonts w:ascii="Times New Roman" w:hAnsi="Times New Roman" w:cs="Times New Roman"/>
          <w:sz w:val="28"/>
          <w:szCs w:val="28"/>
        </w:rPr>
        <w:object w:dxaOrig="1780" w:dyaOrig="420">
          <v:shape id="_x0000_i1055" type="#_x0000_t75" style="width:88.65pt;height:20.4pt" o:ole="">
            <v:imagedata r:id="rId73" o:title=""/>
          </v:shape>
          <o:OLEObject Type="Embed" ProgID="Equation.DSMT4" ShapeID="_x0000_i1055" DrawAspect="Content" ObjectID="_1543849025" r:id="rId74"/>
        </w:object>
      </w:r>
      <w:r w:rsidR="00BB6C76">
        <w:rPr>
          <w:rFonts w:ascii="Times New Roman" w:hAnsi="Times New Roman" w:cs="Times New Roman"/>
          <w:sz w:val="28"/>
          <w:szCs w:val="28"/>
        </w:rPr>
        <w:t xml:space="preserve">   </w:t>
      </w:r>
      <w:r w:rsidR="00BB6C76" w:rsidRPr="0096030D">
        <w:rPr>
          <w:rFonts w:ascii="Times New Roman" w:hAnsi="Times New Roman" w:cs="Times New Roman"/>
          <w:sz w:val="28"/>
          <w:szCs w:val="28"/>
        </w:rPr>
        <w:object w:dxaOrig="2100" w:dyaOrig="420">
          <v:shape id="_x0000_i1056" type="#_x0000_t75" style="width:104.8pt;height:20.4pt" o:ole="">
            <v:imagedata r:id="rId75" o:title=""/>
          </v:shape>
          <o:OLEObject Type="Embed" ProgID="Equation.DSMT4" ShapeID="_x0000_i1056" DrawAspect="Content" ObjectID="_1543849026" r:id="rId76"/>
        </w:object>
      </w:r>
    </w:p>
    <w:p w:rsidR="00B46F18" w:rsidRPr="0096030D" w:rsidRDefault="00B46F18" w:rsidP="005213F0">
      <w:pPr>
        <w:tabs>
          <w:tab w:val="left" w:pos="90"/>
          <w:tab w:val="left" w:pos="180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6030D">
        <w:rPr>
          <w:rFonts w:ascii="Times New Roman" w:hAnsi="Times New Roman" w:cs="Times New Roman"/>
          <w:sz w:val="28"/>
          <w:szCs w:val="28"/>
        </w:rPr>
        <w:lastRenderedPageBreak/>
        <w:t xml:space="preserve">        </w:t>
      </w:r>
      <w:r w:rsidRPr="0096030D">
        <w:rPr>
          <w:rFonts w:ascii="Times New Roman" w:hAnsi="Times New Roman" w:cs="Times New Roman"/>
          <w:sz w:val="28"/>
          <w:szCs w:val="28"/>
        </w:rPr>
        <w:object w:dxaOrig="2920" w:dyaOrig="380">
          <v:shape id="_x0000_i1057" type="#_x0000_t75" style="width:145.6pt;height:17.75pt" o:ole="">
            <v:imagedata r:id="rId77" o:title=""/>
          </v:shape>
          <o:OLEObject Type="Embed" ProgID="Equation.DSMT4" ShapeID="_x0000_i1057" DrawAspect="Content" ObjectID="_1543849027" r:id="rId78"/>
        </w:object>
      </w:r>
      <w:r w:rsidR="00BB6C76">
        <w:rPr>
          <w:rFonts w:ascii="Times New Roman" w:hAnsi="Times New Roman" w:cs="Times New Roman"/>
          <w:sz w:val="28"/>
          <w:szCs w:val="28"/>
        </w:rPr>
        <w:t xml:space="preserve">   </w:t>
      </w:r>
      <w:r w:rsidRPr="0096030D">
        <w:rPr>
          <w:rFonts w:ascii="Times New Roman" w:hAnsi="Times New Roman" w:cs="Times New Roman"/>
          <w:sz w:val="28"/>
          <w:szCs w:val="28"/>
        </w:rPr>
        <w:object w:dxaOrig="2799" w:dyaOrig="380">
          <v:shape id="_x0000_i1058" type="#_x0000_t75" style="width:139.15pt;height:17.75pt" o:ole="">
            <v:imagedata r:id="rId79" o:title=""/>
          </v:shape>
          <o:OLEObject Type="Embed" ProgID="Equation.DSMT4" ShapeID="_x0000_i1058" DrawAspect="Content" ObjectID="_1543849028" r:id="rId80"/>
        </w:object>
      </w:r>
    </w:p>
    <w:p w:rsidR="0096030D" w:rsidRPr="0096030D" w:rsidRDefault="00835A54" w:rsidP="005213F0">
      <w:pPr>
        <w:tabs>
          <w:tab w:val="left" w:pos="90"/>
          <w:tab w:val="left" w:pos="180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35A54">
        <w:rPr>
          <w:rFonts w:ascii="Times New Roman" w:hAnsi="Times New Roman" w:cs="Times New Roman"/>
          <w:position w:val="-62"/>
          <w:sz w:val="28"/>
          <w:szCs w:val="28"/>
        </w:rPr>
        <w:object w:dxaOrig="3040" w:dyaOrig="1040">
          <v:shape id="_x0000_i1059" type="#_x0000_t75" style="width:153.15pt;height:51.6pt" o:ole="">
            <v:imagedata r:id="rId81" o:title=""/>
          </v:shape>
          <o:OLEObject Type="Embed" ProgID="Equation.DSMT4" ShapeID="_x0000_i1059" DrawAspect="Content" ObjectID="_1543849029" r:id="rId82"/>
        </w:object>
      </w: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Pr="00835A54">
        <w:rPr>
          <w:rFonts w:ascii="Times New Roman" w:hAnsi="Times New Roman" w:cs="Times New Roman"/>
          <w:position w:val="-62"/>
          <w:sz w:val="28"/>
          <w:szCs w:val="28"/>
        </w:rPr>
        <w:object w:dxaOrig="2220" w:dyaOrig="999">
          <v:shape id="_x0000_i1060" type="#_x0000_t75" style="width:111.2pt;height:49.45pt" o:ole="">
            <v:imagedata r:id="rId83" o:title=""/>
          </v:shape>
          <o:OLEObject Type="Embed" ProgID="Equation.DSMT4" ShapeID="_x0000_i1060" DrawAspect="Content" ObjectID="_1543849030" r:id="rId84"/>
        </w:object>
      </w: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2"/>
        <w:gridCol w:w="1647"/>
        <w:gridCol w:w="1343"/>
        <w:gridCol w:w="472"/>
        <w:gridCol w:w="2631"/>
        <w:gridCol w:w="1570"/>
      </w:tblGrid>
      <w:tr w:rsidR="00BB6C76" w:rsidTr="00BB6C76">
        <w:trPr>
          <w:gridAfter w:val="1"/>
          <w:wAfter w:w="1570" w:type="dxa"/>
        </w:trPr>
        <w:tc>
          <w:tcPr>
            <w:tcW w:w="1682" w:type="dxa"/>
            <w:vAlign w:val="center"/>
          </w:tcPr>
          <w:p w:rsidR="00BB6C76" w:rsidRDefault="00BB6C76" w:rsidP="00BB6C76">
            <w:pPr>
              <w:tabs>
                <w:tab w:val="left" w:pos="90"/>
                <w:tab w:val="left" w:pos="1800"/>
              </w:tabs>
              <w:spacing w:line="360" w:lineRule="auto"/>
              <w:ind w:right="76"/>
              <w:jc w:val="center"/>
              <w:rPr>
                <w:sz w:val="28"/>
                <w:szCs w:val="28"/>
              </w:rPr>
            </w:pPr>
            <w:r w:rsidRPr="0096030D">
              <w:rPr>
                <w:sz w:val="28"/>
                <w:szCs w:val="28"/>
              </w:rPr>
              <w:t>М=2 дБ</w:t>
            </w:r>
          </w:p>
        </w:tc>
        <w:tc>
          <w:tcPr>
            <w:tcW w:w="1647" w:type="dxa"/>
            <w:vAlign w:val="center"/>
          </w:tcPr>
          <w:p w:rsidR="00BB6C76" w:rsidRDefault="00F640F7" w:rsidP="00BB6C76">
            <w:pPr>
              <w:tabs>
                <w:tab w:val="left" w:pos="90"/>
                <w:tab w:val="left" w:pos="1800"/>
              </w:tabs>
              <w:spacing w:line="360" w:lineRule="auto"/>
              <w:ind w:right="76"/>
              <w:jc w:val="center"/>
              <w:rPr>
                <w:sz w:val="28"/>
                <w:szCs w:val="28"/>
              </w:rPr>
            </w:pPr>
            <w:r w:rsidRPr="00F640F7">
              <w:rPr>
                <w:rFonts w:asciiTheme="minorHAnsi" w:eastAsiaTheme="minorHAnsi" w:hAnsiTheme="minorHAnsi" w:cstheme="minorBidi"/>
                <w:position w:val="-16"/>
                <w:sz w:val="28"/>
                <w:szCs w:val="28"/>
                <w:lang w:eastAsia="en-US"/>
              </w:rPr>
              <w:object w:dxaOrig="1380" w:dyaOrig="420">
                <v:shape id="_x0000_i1061" type="#_x0000_t75" style="width:64.5pt;height:20.4pt" o:ole="">
                  <v:imagedata r:id="rId85" o:title=""/>
                </v:shape>
                <o:OLEObject Type="Embed" ProgID="Equation.DSMT4" ShapeID="_x0000_i1061" DrawAspect="Content" ObjectID="_1543849031" r:id="rId86"/>
              </w:object>
            </w:r>
          </w:p>
        </w:tc>
        <w:tc>
          <w:tcPr>
            <w:tcW w:w="1815" w:type="dxa"/>
            <w:gridSpan w:val="2"/>
            <w:vAlign w:val="center"/>
          </w:tcPr>
          <w:p w:rsidR="00BB6C76" w:rsidRDefault="00BB6C76" w:rsidP="00BB6C76">
            <w:pPr>
              <w:tabs>
                <w:tab w:val="left" w:pos="90"/>
                <w:tab w:val="left" w:pos="1800"/>
              </w:tabs>
              <w:spacing w:line="360" w:lineRule="auto"/>
              <w:ind w:right="76"/>
              <w:jc w:val="center"/>
              <w:rPr>
                <w:sz w:val="28"/>
                <w:szCs w:val="28"/>
              </w:rPr>
            </w:pPr>
            <w:r w:rsidRPr="0096030D">
              <w:rPr>
                <w:rFonts w:asciiTheme="minorHAnsi" w:eastAsiaTheme="minorHAnsi" w:hAnsiTheme="minorHAnsi" w:cstheme="minorBidi"/>
                <w:sz w:val="28"/>
                <w:szCs w:val="28"/>
                <w:lang w:eastAsia="en-US"/>
              </w:rPr>
              <w:object w:dxaOrig="1280" w:dyaOrig="420">
                <v:shape id="_x0000_i1062" type="#_x0000_t75" style="width:63.95pt;height:20.4pt" o:ole="">
                  <v:imagedata r:id="rId87" o:title=""/>
                </v:shape>
                <o:OLEObject Type="Embed" ProgID="Equation.DSMT4" ShapeID="_x0000_i1062" DrawAspect="Content" ObjectID="_1543849032" r:id="rId88"/>
              </w:object>
            </w:r>
          </w:p>
        </w:tc>
        <w:tc>
          <w:tcPr>
            <w:tcW w:w="2631" w:type="dxa"/>
            <w:vAlign w:val="center"/>
          </w:tcPr>
          <w:p w:rsidR="00BB6C76" w:rsidRDefault="00BB6C76" w:rsidP="00BB6C76">
            <w:pPr>
              <w:tabs>
                <w:tab w:val="left" w:pos="90"/>
                <w:tab w:val="left" w:pos="1800"/>
              </w:tabs>
              <w:spacing w:line="360" w:lineRule="auto"/>
              <w:ind w:right="76" w:firstLine="851"/>
              <w:jc w:val="center"/>
              <w:rPr>
                <w:sz w:val="28"/>
                <w:szCs w:val="28"/>
              </w:rPr>
            </w:pPr>
            <w:r w:rsidRPr="00BB6C76">
              <w:rPr>
                <w:rFonts w:asciiTheme="minorHAnsi" w:eastAsiaTheme="minorHAnsi" w:hAnsiTheme="minorHAnsi" w:cstheme="minorBidi"/>
                <w:position w:val="-12"/>
                <w:sz w:val="28"/>
                <w:szCs w:val="28"/>
                <w:lang w:eastAsia="en-US"/>
              </w:rPr>
              <w:object w:dxaOrig="1500" w:dyaOrig="380">
                <v:shape id="_x0000_i1063" type="#_x0000_t75" style="width:74.7pt;height:17.75pt" o:ole="">
                  <v:imagedata r:id="rId89" o:title=""/>
                </v:shape>
                <o:OLEObject Type="Embed" ProgID="Equation.DSMT4" ShapeID="_x0000_i1063" DrawAspect="Content" ObjectID="_1543849033" r:id="rId90"/>
              </w:object>
            </w:r>
          </w:p>
        </w:tc>
      </w:tr>
      <w:tr w:rsidR="00E81F54" w:rsidTr="00BB6C76">
        <w:tc>
          <w:tcPr>
            <w:tcW w:w="4672" w:type="dxa"/>
            <w:gridSpan w:val="3"/>
          </w:tcPr>
          <w:p w:rsidR="00E81F54" w:rsidRDefault="00BB6C76" w:rsidP="005213F0">
            <w:pPr>
              <w:tabs>
                <w:tab w:val="left" w:pos="90"/>
                <w:tab w:val="left" w:pos="1800"/>
              </w:tabs>
              <w:spacing w:line="360" w:lineRule="auto"/>
              <w:ind w:right="76"/>
              <w:jc w:val="both"/>
              <w:rPr>
                <w:sz w:val="28"/>
                <w:szCs w:val="28"/>
              </w:rPr>
            </w:pPr>
            <w:r w:rsidRPr="00553D6E">
              <w:rPr>
                <w:rFonts w:asciiTheme="minorHAnsi" w:eastAsiaTheme="minorHAnsi" w:hAnsiTheme="minorHAnsi" w:cstheme="minorBidi"/>
                <w:position w:val="-62"/>
                <w:sz w:val="28"/>
                <w:szCs w:val="28"/>
                <w:lang w:eastAsia="en-US"/>
              </w:rPr>
              <w:object w:dxaOrig="2940" w:dyaOrig="1060">
                <v:shape id="_x0000_i1064" type="#_x0000_t75" style="width:134.85pt;height:50.5pt" o:ole="">
                  <v:imagedata r:id="rId91" o:title=""/>
                </v:shape>
                <o:OLEObject Type="Embed" ProgID="Equation.DSMT4" ShapeID="_x0000_i1064" DrawAspect="Content" ObjectID="_1543849034" r:id="rId92"/>
              </w:object>
            </w:r>
          </w:p>
        </w:tc>
        <w:tc>
          <w:tcPr>
            <w:tcW w:w="4673" w:type="dxa"/>
            <w:gridSpan w:val="3"/>
          </w:tcPr>
          <w:p w:rsidR="00E81F54" w:rsidRDefault="00E81F54" w:rsidP="005213F0">
            <w:pPr>
              <w:tabs>
                <w:tab w:val="left" w:pos="90"/>
                <w:tab w:val="left" w:pos="1800"/>
              </w:tabs>
              <w:spacing w:line="360" w:lineRule="auto"/>
              <w:ind w:right="76"/>
              <w:jc w:val="both"/>
              <w:rPr>
                <w:sz w:val="28"/>
                <w:szCs w:val="28"/>
              </w:rPr>
            </w:pPr>
            <w:r w:rsidRPr="0096030D">
              <w:rPr>
                <w:rFonts w:asciiTheme="minorHAnsi" w:eastAsiaTheme="minorHAnsi" w:hAnsiTheme="minorHAnsi" w:cstheme="minorBidi"/>
                <w:sz w:val="28"/>
                <w:szCs w:val="28"/>
                <w:lang w:eastAsia="en-US"/>
              </w:rPr>
              <w:object w:dxaOrig="3280" w:dyaOrig="1060">
                <v:shape id="_x0000_i1065" type="#_x0000_t75" style="width:147.75pt;height:49.45pt" o:ole="">
                  <v:imagedata r:id="rId93" o:title=""/>
                </v:shape>
                <o:OLEObject Type="Embed" ProgID="Equation.DSMT4" ShapeID="_x0000_i1065" DrawAspect="Content" ObjectID="_1543849035" r:id="rId94"/>
              </w:object>
            </w:r>
          </w:p>
        </w:tc>
      </w:tr>
    </w:tbl>
    <w:p w:rsidR="00835A54" w:rsidRPr="0096030D" w:rsidRDefault="00835A54" w:rsidP="005213F0">
      <w:pPr>
        <w:tabs>
          <w:tab w:val="left" w:pos="90"/>
          <w:tab w:val="left" w:pos="1800"/>
        </w:tabs>
        <w:spacing w:line="360" w:lineRule="auto"/>
        <w:ind w:right="76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 для построения ВОЛП, не требуется ставить дополнительные линейные усилители.</w:t>
      </w:r>
    </w:p>
    <w:p w:rsidR="00E80EE6" w:rsidRDefault="00E80EE6" w:rsidP="007E4105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492023" w:rsidRPr="007E4105" w:rsidRDefault="001A47C9" w:rsidP="001A47C9">
      <w:pPr>
        <w:pStyle w:val="ac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4D45A0">
        <w:rPr>
          <w:rFonts w:ascii="Times New Roman" w:hAnsi="Times New Roman" w:cs="Times New Roman"/>
          <w:sz w:val="28"/>
          <w:szCs w:val="28"/>
        </w:rPr>
        <w:t>4</w:t>
      </w:r>
      <w:r w:rsidR="007E4105" w:rsidRPr="007E41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Схема организации связи и комплектация оборудования.</w:t>
      </w:r>
    </w:p>
    <w:p w:rsidR="00492023" w:rsidRDefault="00492023" w:rsidP="00492023">
      <w:pPr>
        <w:rPr>
          <w:rFonts w:ascii="Times New Roman" w:hAnsi="Times New Roman" w:cs="Times New Roman"/>
          <w:b/>
          <w:sz w:val="28"/>
          <w:szCs w:val="28"/>
        </w:rPr>
      </w:pPr>
    </w:p>
    <w:p w:rsidR="00492023" w:rsidRDefault="00492023" w:rsidP="00873B5B">
      <w:pPr>
        <w:pStyle w:val="af5"/>
        <w:rPr>
          <w:b/>
          <w:sz w:val="32"/>
          <w:szCs w:val="32"/>
        </w:rPr>
      </w:pPr>
      <w:r>
        <w:t xml:space="preserve">Общая протяженность трассы </w:t>
      </w:r>
      <w:r w:rsidR="00F110C1">
        <w:t>512</w:t>
      </w:r>
      <w:r w:rsidRPr="00E5515B">
        <w:t xml:space="preserve"> км.</w:t>
      </w:r>
      <w:r w:rsidR="00B11AFC">
        <w:t xml:space="preserve"> Так как наш максимальный регенерационный участок равен 1</w:t>
      </w:r>
      <w:r w:rsidR="00F110C1">
        <w:t>92</w:t>
      </w:r>
      <w:r w:rsidR="00B11AFC">
        <w:t xml:space="preserve"> км.</w:t>
      </w:r>
      <w:r w:rsidRPr="00E5515B">
        <w:t xml:space="preserve"> </w:t>
      </w:r>
      <w:r w:rsidR="00F640F7">
        <w:t>Н</w:t>
      </w:r>
      <w:r w:rsidR="00F110C1">
        <w:t>ет</w:t>
      </w:r>
      <w:r w:rsidR="00B11AFC">
        <w:t xml:space="preserve"> </w:t>
      </w:r>
      <w:r w:rsidR="001F55D7">
        <w:t>необходимо</w:t>
      </w:r>
      <w:r w:rsidR="00F110C1">
        <w:t>сти установки</w:t>
      </w:r>
      <w:r>
        <w:t xml:space="preserve"> необсл</w:t>
      </w:r>
      <w:r w:rsidR="001F55D7">
        <w:t>уживаемых регенерационных</w:t>
      </w:r>
      <w:r w:rsidR="00B11AFC">
        <w:t xml:space="preserve"> пункт</w:t>
      </w:r>
      <w:r w:rsidR="001F55D7">
        <w:t>ов</w:t>
      </w:r>
      <w:r w:rsidR="00F110C1">
        <w:t xml:space="preserve"> и линейных усилителей</w:t>
      </w:r>
      <w:r w:rsidR="00B11AFC">
        <w:t xml:space="preserve">. </w:t>
      </w:r>
      <w:r w:rsidRPr="00E5515B">
        <w:t>На всей трассе прокладывается</w:t>
      </w:r>
      <w:r w:rsidR="00F110C1">
        <w:t xml:space="preserve"> два оптических кабеля</w:t>
      </w:r>
      <w:r w:rsidR="00B11AFC">
        <w:t xml:space="preserve"> </w:t>
      </w:r>
      <w:r w:rsidR="00D36784">
        <w:t>для</w:t>
      </w:r>
      <w:r w:rsidR="00B11AFC">
        <w:t xml:space="preserve"> обеспечения большей надёжности используем схему </w:t>
      </w:r>
      <w:r w:rsidR="001F55D7">
        <w:t>защиты</w:t>
      </w:r>
      <w:r w:rsidR="00B11AFC">
        <w:t xml:space="preserve"> линии передачи 1+1.</w:t>
      </w:r>
    </w:p>
    <w:p w:rsidR="001A47C9" w:rsidRDefault="00492023" w:rsidP="00873B5B">
      <w:pPr>
        <w:pStyle w:val="af5"/>
      </w:pPr>
      <w:r>
        <w:t xml:space="preserve">На схеме организации связи (рисунок </w:t>
      </w:r>
      <w:r w:rsidR="004D45A0">
        <w:t>1.4</w:t>
      </w:r>
      <w:r>
        <w:t>.1) обозначены:</w:t>
      </w:r>
    </w:p>
    <w:p w:rsidR="00D36784" w:rsidRDefault="00492023" w:rsidP="00CD1F77">
      <w:pPr>
        <w:pStyle w:val="af5"/>
        <w:ind w:firstLine="567"/>
      </w:pPr>
      <w:r>
        <w:t xml:space="preserve">А – г. </w:t>
      </w:r>
      <w:r w:rsidR="00A31296">
        <w:t>Биробиджан</w:t>
      </w:r>
      <w:r w:rsidR="001E564B">
        <w:t xml:space="preserve">; </w:t>
      </w:r>
      <w:r w:rsidR="00B11AFC">
        <w:t xml:space="preserve">Б – п. </w:t>
      </w:r>
      <w:r w:rsidR="00A31296">
        <w:t>Облучье</w:t>
      </w:r>
      <w:r w:rsidR="001E564B">
        <w:t xml:space="preserve">; </w:t>
      </w:r>
      <w:r w:rsidR="00EC559B">
        <w:t xml:space="preserve">В – п. </w:t>
      </w:r>
      <w:r w:rsidR="00A31296">
        <w:t>Бурея</w:t>
      </w:r>
      <w:r w:rsidR="001E564B">
        <w:t xml:space="preserve">; </w:t>
      </w:r>
      <w:r w:rsidR="00F110C1">
        <w:t>Д</w:t>
      </w:r>
      <w:r w:rsidR="00B11AFC">
        <w:t xml:space="preserve"> – </w:t>
      </w:r>
      <w:proofErr w:type="spellStart"/>
      <w:r w:rsidR="00B11AFC">
        <w:t>пгт</w:t>
      </w:r>
      <w:proofErr w:type="spellEnd"/>
      <w:r w:rsidR="00B11AFC">
        <w:t>.</w:t>
      </w:r>
      <w:r w:rsidR="00873B5B">
        <w:t xml:space="preserve"> </w:t>
      </w:r>
      <w:r w:rsidR="00A31296">
        <w:t>Белогорск</w:t>
      </w:r>
      <w:r w:rsidR="00873B5B">
        <w:t>.</w:t>
      </w:r>
      <w:r w:rsidR="00CD1F77" w:rsidRPr="00CD1F77">
        <w:t xml:space="preserve"> </w:t>
      </w:r>
      <w:r w:rsidR="00CC01E6">
        <w:object w:dxaOrig="10470" w:dyaOrig="2597">
          <v:shape id="_x0000_i1066" type="#_x0000_t75" style="width:457.25pt;height:113.9pt" o:ole="">
            <v:imagedata r:id="rId95" o:title=""/>
          </v:shape>
          <o:OLEObject Type="Embed" ProgID="Visio.Drawing.11" ShapeID="_x0000_i1066" DrawAspect="Content" ObjectID="_1543849036" r:id="rId96"/>
        </w:object>
      </w:r>
    </w:p>
    <w:p w:rsidR="00D36784" w:rsidRDefault="00D36784" w:rsidP="00CD1F77">
      <w:pPr>
        <w:pStyle w:val="af5"/>
        <w:ind w:firstLine="567"/>
      </w:pPr>
      <w:r>
        <w:object w:dxaOrig="8624" w:dyaOrig="2847">
          <v:shape id="_x0000_i1067" type="#_x0000_t75" style="width:431.45pt;height:141.85pt" o:ole="">
            <v:imagedata r:id="rId97" o:title=""/>
          </v:shape>
          <o:OLEObject Type="Embed" ProgID="Visio.Drawing.11" ShapeID="_x0000_i1067" DrawAspect="Content" ObjectID="_1543849037" r:id="rId98"/>
        </w:object>
      </w:r>
    </w:p>
    <w:p w:rsidR="00492023" w:rsidRDefault="004D45A0" w:rsidP="004D45A0">
      <w:pPr>
        <w:pStyle w:val="af5"/>
        <w:ind w:firstLine="567"/>
        <w:jc w:val="center"/>
        <w:rPr>
          <w:szCs w:val="28"/>
        </w:rPr>
      </w:pPr>
      <w:r>
        <w:rPr>
          <w:szCs w:val="28"/>
        </w:rPr>
        <w:t>Рисунок 1</w:t>
      </w:r>
      <w:r w:rsidR="00492023">
        <w:rPr>
          <w:szCs w:val="28"/>
        </w:rPr>
        <w:t>.</w:t>
      </w:r>
      <w:r>
        <w:rPr>
          <w:szCs w:val="28"/>
        </w:rPr>
        <w:t>4.</w:t>
      </w:r>
      <w:r w:rsidR="00492023">
        <w:rPr>
          <w:szCs w:val="28"/>
        </w:rPr>
        <w:t>1 – Схема организации связи</w:t>
      </w:r>
    </w:p>
    <w:p w:rsidR="006025A1" w:rsidRDefault="00A31296" w:rsidP="00873B5B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схеме организации указаны следующие элементы:</w:t>
      </w:r>
    </w:p>
    <w:p w:rsidR="008C7957" w:rsidRPr="008C7957" w:rsidRDefault="005775AC" w:rsidP="00873B5B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pict>
          <v:shape id="_x0000_s1159" type="#_x0000_t75" style="position:absolute;left:0;text-align:left;margin-left:42.55pt;margin-top:0;width:15.2pt;height:22.95pt;z-index:251659776;mso-position-horizontal:absolute;mso-position-horizontal-relative:text;mso-position-vertical:absolute;mso-position-vertical-relative:text">
            <v:imagedata r:id="rId99" o:title=""/>
          </v:shape>
          <o:OLEObject Type="Embed" ProgID="Visio.Drawing.11" ShapeID="_x0000_s1159" DrawAspect="Content" ObjectID="_1543849075" r:id="rId100"/>
        </w:pict>
      </w:r>
      <w:r w:rsidR="008C7957" w:rsidRPr="008C7957">
        <w:rPr>
          <w:rFonts w:ascii="Times New Roman" w:hAnsi="Times New Roman" w:cs="Times New Roman"/>
          <w:sz w:val="28"/>
          <w:szCs w:val="28"/>
        </w:rPr>
        <w:t xml:space="preserve">     –  (</w:t>
      </w:r>
      <w:r w:rsidR="008C7957" w:rsidRPr="008C7957">
        <w:rPr>
          <w:rFonts w:ascii="Times New Roman" w:hAnsi="Times New Roman" w:cs="Times New Roman"/>
          <w:sz w:val="28"/>
          <w:szCs w:val="28"/>
          <w:lang w:val="en-US"/>
        </w:rPr>
        <w:t>PAS</w:t>
      </w:r>
      <w:r w:rsidR="008C7957" w:rsidRPr="008C7957">
        <w:rPr>
          <w:rFonts w:ascii="Times New Roman" w:hAnsi="Times New Roman" w:cs="Times New Roman"/>
          <w:sz w:val="28"/>
          <w:szCs w:val="28"/>
        </w:rPr>
        <w:t xml:space="preserve"> и </w:t>
      </w:r>
      <w:r w:rsidR="008C7957" w:rsidRPr="008C7957">
        <w:rPr>
          <w:rFonts w:ascii="Times New Roman" w:hAnsi="Times New Roman" w:cs="Times New Roman"/>
          <w:sz w:val="28"/>
          <w:szCs w:val="28"/>
          <w:lang w:val="en-US"/>
        </w:rPr>
        <w:t>BAS</w:t>
      </w:r>
      <w:r w:rsidR="008C7957" w:rsidRPr="008C7957">
        <w:rPr>
          <w:rFonts w:ascii="Times New Roman" w:hAnsi="Times New Roman" w:cs="Times New Roman"/>
          <w:sz w:val="28"/>
          <w:szCs w:val="28"/>
        </w:rPr>
        <w:t xml:space="preserve">)платы </w:t>
      </w:r>
      <w:proofErr w:type="spellStart"/>
      <w:r w:rsidR="008C7957" w:rsidRPr="008C7957">
        <w:rPr>
          <w:rFonts w:ascii="Times New Roman" w:hAnsi="Times New Roman" w:cs="Times New Roman"/>
          <w:sz w:val="28"/>
          <w:szCs w:val="28"/>
        </w:rPr>
        <w:t>бустерного</w:t>
      </w:r>
      <w:proofErr w:type="spellEnd"/>
      <w:r w:rsidR="008C7957" w:rsidRPr="008C7957">
        <w:rPr>
          <w:rFonts w:ascii="Times New Roman" w:hAnsi="Times New Roman" w:cs="Times New Roman"/>
          <w:sz w:val="28"/>
          <w:szCs w:val="28"/>
        </w:rPr>
        <w:t xml:space="preserve"> и предварительного усилителя</w:t>
      </w:r>
    </w:p>
    <w:p w:rsidR="00A31296" w:rsidRDefault="00A31296" w:rsidP="00873B5B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Е1 – Вывод первичных цифровых потоков</w:t>
      </w:r>
      <w:r w:rsidR="00873B5B">
        <w:t>;</w:t>
      </w:r>
    </w:p>
    <w:p w:rsidR="00A31296" w:rsidRDefault="00A31296" w:rsidP="00873B5B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A31296">
        <w:rPr>
          <w:rFonts w:ascii="Times New Roman" w:hAnsi="Times New Roman" w:cs="Times New Roman"/>
          <w:sz w:val="28"/>
          <w:szCs w:val="28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A3129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Интерфейс управления головной станции</w:t>
      </w:r>
      <w:r w:rsidR="00873B5B">
        <w:t>;</w:t>
      </w:r>
    </w:p>
    <w:p w:rsidR="00A31296" w:rsidRDefault="00A31296" w:rsidP="00873B5B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Т1 – Вход сигнала синхронизации головной станции</w:t>
      </w:r>
      <w:r w:rsidR="00873B5B">
        <w:t>;</w:t>
      </w:r>
    </w:p>
    <w:p w:rsidR="00A31296" w:rsidRDefault="001E564B" w:rsidP="00873B5B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100М – плата ввода-вывода 100 Мбит/с </w:t>
      </w:r>
      <w:r>
        <w:rPr>
          <w:rFonts w:ascii="Times New Roman" w:hAnsi="Times New Roman" w:cs="Times New Roman"/>
          <w:sz w:val="28"/>
          <w:szCs w:val="28"/>
          <w:lang w:val="en-US"/>
        </w:rPr>
        <w:t>Ethernet</w:t>
      </w:r>
      <w:r w:rsidRPr="001E564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потока</w:t>
      </w:r>
      <w:r w:rsidR="00873B5B">
        <w:t>;</w:t>
      </w:r>
    </w:p>
    <w:p w:rsidR="001E564B" w:rsidRDefault="001E564B" w:rsidP="00873B5B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95229F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Интерфейс управления</w:t>
      </w:r>
      <w:r w:rsidR="00873B5B">
        <w:t>;</w:t>
      </w:r>
    </w:p>
    <w:p w:rsidR="001E564B" w:rsidRDefault="001E564B" w:rsidP="00873B5B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Т3 – вывод синхронизации</w:t>
      </w:r>
      <w:r w:rsidR="00873B5B">
        <w:rPr>
          <w:rFonts w:ascii="Times New Roman" w:hAnsi="Times New Roman" w:cs="Times New Roman"/>
          <w:sz w:val="28"/>
          <w:szCs w:val="28"/>
        </w:rPr>
        <w:t>.</w:t>
      </w:r>
    </w:p>
    <w:p w:rsidR="00BB6C76" w:rsidRDefault="00BB6C76" w:rsidP="00873B5B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Выбор оборудования.</w:t>
      </w:r>
    </w:p>
    <w:p w:rsidR="00BB6C76" w:rsidRPr="000E3A04" w:rsidRDefault="00BB6C76" w:rsidP="00BB6C76">
      <w:pPr>
        <w:pStyle w:val="af5"/>
        <w:rPr>
          <w:szCs w:val="28"/>
        </w:rPr>
      </w:pPr>
      <w:r w:rsidRPr="00DC1F1C">
        <w:rPr>
          <w:szCs w:val="28"/>
        </w:rPr>
        <w:t xml:space="preserve">Синхронные мультиплексоры разрабатываются и производятся рядом зарубежных и отечественных производителей. </w:t>
      </w:r>
      <w:r>
        <w:rPr>
          <w:szCs w:val="28"/>
        </w:rPr>
        <w:t xml:space="preserve">В нашем варианте используется платформа </w:t>
      </w:r>
      <w:r>
        <w:rPr>
          <w:szCs w:val="28"/>
          <w:lang w:val="en-US"/>
        </w:rPr>
        <w:t>XDM</w:t>
      </w:r>
      <w:r w:rsidRPr="000E3A04">
        <w:rPr>
          <w:szCs w:val="28"/>
        </w:rPr>
        <w:t>-1000.</w:t>
      </w:r>
    </w:p>
    <w:p w:rsidR="00BB6C76" w:rsidRPr="000E3A04" w:rsidRDefault="00BB6C76" w:rsidP="00BB6C76">
      <w:pPr>
        <w:pStyle w:val="af5"/>
        <w:rPr>
          <w:szCs w:val="28"/>
        </w:rPr>
      </w:pPr>
      <w:r w:rsidRPr="000E3A04">
        <w:rPr>
          <w:szCs w:val="28"/>
        </w:rPr>
        <w:t>Технологии, использованные в платформе XDM-1000, позволяют поддерживать работу высокоскоростных сетей, обеспечивая доступ к многочисленным услугам на скорости в диапазоне от 2 Мбит/с до 100 Гбит/с, сдавать в аренду определенные длины волн на основе DWDM, SONET/SDH и IP технологий.</w:t>
      </w:r>
    </w:p>
    <w:p w:rsidR="00B7075B" w:rsidRPr="00B7075B" w:rsidRDefault="00B7075B" w:rsidP="00E81F54">
      <w:pPr>
        <w:tabs>
          <w:tab w:val="left" w:pos="90"/>
          <w:tab w:val="left" w:pos="1800"/>
        </w:tabs>
        <w:spacing w:after="0" w:line="360" w:lineRule="auto"/>
        <w:ind w:right="76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7075B">
        <w:rPr>
          <w:rFonts w:ascii="Times New Roman" w:hAnsi="Times New Roman" w:cs="Times New Roman"/>
          <w:sz w:val="28"/>
          <w:szCs w:val="28"/>
        </w:rPr>
        <w:t>Два отсека физически разделены на слоты для установки плат и модул</w:t>
      </w:r>
      <w:r w:rsidR="00E81F54">
        <w:rPr>
          <w:rFonts w:ascii="Times New Roman" w:hAnsi="Times New Roman" w:cs="Times New Roman"/>
          <w:sz w:val="28"/>
          <w:szCs w:val="28"/>
        </w:rPr>
        <w:t>ей.</w:t>
      </w:r>
    </w:p>
    <w:p w:rsidR="00873B5B" w:rsidRDefault="004D45A0" w:rsidP="00873B5B">
      <w:pPr>
        <w:pStyle w:val="ad"/>
        <w:tabs>
          <w:tab w:val="left" w:pos="90"/>
          <w:tab w:val="left" w:pos="1800"/>
        </w:tabs>
        <w:spacing w:line="360" w:lineRule="auto"/>
        <w:ind w:left="0" w:right="76"/>
        <w:jc w:val="both"/>
        <w:rPr>
          <w:sz w:val="28"/>
          <w:szCs w:val="28"/>
        </w:rPr>
      </w:pPr>
      <w:r>
        <w:rPr>
          <w:sz w:val="28"/>
          <w:szCs w:val="28"/>
        </w:rPr>
        <w:t>Таблица 1.4</w:t>
      </w:r>
      <w:r w:rsidR="00873B5B">
        <w:rPr>
          <w:sz w:val="28"/>
          <w:szCs w:val="28"/>
        </w:rPr>
        <w:t xml:space="preserve">.1 -  Использование слотов </w:t>
      </w:r>
      <w:r w:rsidR="00873B5B" w:rsidRPr="00B522D6">
        <w:rPr>
          <w:rFonts w:eastAsiaTheme="minorHAnsi"/>
          <w:bCs/>
          <w:sz w:val="28"/>
          <w:szCs w:val="22"/>
          <w:lang w:eastAsia="en-US"/>
        </w:rPr>
        <w:t>XDM-1000</w:t>
      </w:r>
    </w:p>
    <w:tbl>
      <w:tblPr>
        <w:tblStyle w:val="af3"/>
        <w:tblW w:w="0" w:type="auto"/>
        <w:tblInd w:w="-5" w:type="dxa"/>
        <w:tblBorders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1134"/>
        <w:gridCol w:w="8216"/>
      </w:tblGrid>
      <w:tr w:rsidR="00B7075B" w:rsidTr="00873B5B">
        <w:tc>
          <w:tcPr>
            <w:tcW w:w="1134" w:type="dxa"/>
          </w:tcPr>
          <w:p w:rsidR="00B7075B" w:rsidRPr="00B7075B" w:rsidRDefault="00B7075B" w:rsidP="00B7075B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Слот</w:t>
            </w:r>
          </w:p>
        </w:tc>
        <w:tc>
          <w:tcPr>
            <w:tcW w:w="8216" w:type="dxa"/>
          </w:tcPr>
          <w:p w:rsidR="00B7075B" w:rsidRDefault="00B7075B" w:rsidP="00B7075B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Использование</w:t>
            </w:r>
          </w:p>
        </w:tc>
      </w:tr>
      <w:tr w:rsidR="00B7075B" w:rsidTr="00873B5B">
        <w:tc>
          <w:tcPr>
            <w:tcW w:w="1134" w:type="dxa"/>
          </w:tcPr>
          <w:p w:rsidR="00B7075B" w:rsidRPr="00B7075B" w:rsidRDefault="00B7075B" w:rsidP="00B7075B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X</w:t>
            </w:r>
            <w:r>
              <w:rPr>
                <w:sz w:val="28"/>
                <w:szCs w:val="28"/>
              </w:rPr>
              <w:t>1,X2</w:t>
            </w:r>
          </w:p>
        </w:tc>
        <w:tc>
          <w:tcPr>
            <w:tcW w:w="8216" w:type="dxa"/>
          </w:tcPr>
          <w:p w:rsidR="00B7075B" w:rsidRDefault="00B7075B" w:rsidP="00E81F54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33" w:right="76"/>
              <w:jc w:val="both"/>
              <w:rPr>
                <w:sz w:val="28"/>
                <w:szCs w:val="28"/>
              </w:rPr>
            </w:pPr>
            <w:r w:rsidRPr="00B7075B">
              <w:rPr>
                <w:sz w:val="28"/>
                <w:szCs w:val="28"/>
              </w:rPr>
              <w:t>Установка матричных плат HLXC или XIO. Платы HLX</w:t>
            </w:r>
            <w:r w:rsidR="00E81F54">
              <w:rPr>
                <w:sz w:val="28"/>
                <w:szCs w:val="28"/>
              </w:rPr>
              <w:t>C и XIO.</w:t>
            </w:r>
          </w:p>
        </w:tc>
      </w:tr>
      <w:tr w:rsidR="00B7075B" w:rsidTr="00873B5B">
        <w:tc>
          <w:tcPr>
            <w:tcW w:w="1134" w:type="dxa"/>
          </w:tcPr>
          <w:p w:rsidR="00B7075B" w:rsidRDefault="00B7075B" w:rsidP="00B7075B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sz w:val="28"/>
                <w:szCs w:val="28"/>
              </w:rPr>
            </w:pPr>
            <w:r w:rsidRPr="00B7075B">
              <w:rPr>
                <w:sz w:val="28"/>
                <w:szCs w:val="28"/>
              </w:rPr>
              <w:lastRenderedPageBreak/>
              <w:t>I1-I12</w:t>
            </w:r>
          </w:p>
        </w:tc>
        <w:tc>
          <w:tcPr>
            <w:tcW w:w="8216" w:type="dxa"/>
          </w:tcPr>
          <w:p w:rsidR="00B7075B" w:rsidRDefault="00B7075B" w:rsidP="00E81F54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sz w:val="28"/>
                <w:szCs w:val="28"/>
              </w:rPr>
            </w:pPr>
            <w:r w:rsidRPr="00B7075B">
              <w:rPr>
                <w:sz w:val="28"/>
                <w:szCs w:val="28"/>
              </w:rPr>
              <w:t xml:space="preserve">Установка плат ввода/вывода. </w:t>
            </w:r>
          </w:p>
        </w:tc>
      </w:tr>
      <w:tr w:rsidR="00B7075B" w:rsidRPr="00771866" w:rsidTr="00873B5B">
        <w:tblPrEx>
          <w:tblBorders>
            <w:bottom w:val="single" w:sz="4" w:space="0" w:color="auto"/>
          </w:tblBorders>
        </w:tblPrEx>
        <w:tc>
          <w:tcPr>
            <w:tcW w:w="1134" w:type="dxa"/>
          </w:tcPr>
          <w:p w:rsidR="00B7075B" w:rsidRDefault="00B7075B" w:rsidP="00B7075B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sz w:val="28"/>
                <w:szCs w:val="28"/>
              </w:rPr>
            </w:pPr>
            <w:r w:rsidRPr="00B7075B">
              <w:rPr>
                <w:sz w:val="28"/>
                <w:szCs w:val="28"/>
              </w:rPr>
              <w:t>C1, C2</w:t>
            </w:r>
          </w:p>
        </w:tc>
        <w:tc>
          <w:tcPr>
            <w:tcW w:w="8216" w:type="dxa"/>
          </w:tcPr>
          <w:p w:rsidR="00B7075B" w:rsidRPr="00526AE5" w:rsidRDefault="00B7075B" w:rsidP="00E81F54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sz w:val="28"/>
                <w:szCs w:val="28"/>
                <w:lang w:val="en-US"/>
              </w:rPr>
            </w:pPr>
            <w:r w:rsidRPr="00B7075B">
              <w:rPr>
                <w:sz w:val="28"/>
                <w:szCs w:val="28"/>
              </w:rPr>
              <w:t>Установка</w:t>
            </w:r>
            <w:r w:rsidRPr="00526AE5">
              <w:rPr>
                <w:sz w:val="28"/>
                <w:szCs w:val="28"/>
                <w:lang w:val="en-US"/>
              </w:rPr>
              <w:t xml:space="preserve"> </w:t>
            </w:r>
            <w:r w:rsidRPr="00B7075B">
              <w:rPr>
                <w:sz w:val="28"/>
                <w:szCs w:val="28"/>
              </w:rPr>
              <w:t>плат</w:t>
            </w:r>
            <w:r w:rsidRPr="00526AE5">
              <w:rPr>
                <w:sz w:val="28"/>
                <w:szCs w:val="28"/>
                <w:lang w:val="en-US"/>
              </w:rPr>
              <w:t xml:space="preserve"> XDM Main Control Processor (</w:t>
            </w:r>
            <w:proofErr w:type="spellStart"/>
            <w:r w:rsidRPr="00526AE5">
              <w:rPr>
                <w:sz w:val="28"/>
                <w:szCs w:val="28"/>
                <w:lang w:val="en-US"/>
              </w:rPr>
              <w:t>xMCP</w:t>
            </w:r>
            <w:proofErr w:type="spellEnd"/>
            <w:r w:rsidRPr="00526AE5">
              <w:rPr>
                <w:sz w:val="28"/>
                <w:szCs w:val="28"/>
                <w:lang w:val="en-US"/>
              </w:rPr>
              <w:t xml:space="preserve">), </w:t>
            </w:r>
          </w:p>
        </w:tc>
      </w:tr>
      <w:tr w:rsidR="00B7075B" w:rsidRPr="00B7075B" w:rsidTr="00873B5B">
        <w:tblPrEx>
          <w:tblBorders>
            <w:bottom w:val="single" w:sz="4" w:space="0" w:color="auto"/>
          </w:tblBorders>
        </w:tblPrEx>
        <w:tc>
          <w:tcPr>
            <w:tcW w:w="1134" w:type="dxa"/>
          </w:tcPr>
          <w:p w:rsidR="00B7075B" w:rsidRDefault="00B7075B" w:rsidP="00B7075B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sz w:val="28"/>
                <w:szCs w:val="28"/>
              </w:rPr>
            </w:pPr>
            <w:r w:rsidRPr="00B7075B">
              <w:rPr>
                <w:sz w:val="28"/>
                <w:szCs w:val="28"/>
              </w:rPr>
              <w:t>MECP</w:t>
            </w:r>
          </w:p>
        </w:tc>
        <w:tc>
          <w:tcPr>
            <w:tcW w:w="8216" w:type="dxa"/>
          </w:tcPr>
          <w:p w:rsidR="00B7075B" w:rsidRPr="00B7075B" w:rsidRDefault="00B7075B" w:rsidP="00E81F54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sz w:val="28"/>
                <w:szCs w:val="28"/>
              </w:rPr>
            </w:pPr>
            <w:r w:rsidRPr="00B7075B">
              <w:rPr>
                <w:sz w:val="28"/>
                <w:szCs w:val="28"/>
              </w:rPr>
              <w:t>Один</w:t>
            </w:r>
            <w:r w:rsidRPr="00B7075B">
              <w:rPr>
                <w:sz w:val="28"/>
                <w:szCs w:val="28"/>
                <w:lang w:val="en-US"/>
              </w:rPr>
              <w:t xml:space="preserve"> </w:t>
            </w:r>
            <w:r w:rsidRPr="00B7075B">
              <w:rPr>
                <w:sz w:val="28"/>
                <w:szCs w:val="28"/>
              </w:rPr>
              <w:t>слот</w:t>
            </w:r>
            <w:r w:rsidRPr="00B7075B">
              <w:rPr>
                <w:sz w:val="28"/>
                <w:szCs w:val="28"/>
                <w:lang w:val="en-US"/>
              </w:rPr>
              <w:t xml:space="preserve"> </w:t>
            </w:r>
            <w:r w:rsidRPr="00B7075B">
              <w:rPr>
                <w:sz w:val="28"/>
                <w:szCs w:val="28"/>
              </w:rPr>
              <w:t>для</w:t>
            </w:r>
            <w:r w:rsidRPr="00B7075B">
              <w:rPr>
                <w:sz w:val="28"/>
                <w:szCs w:val="28"/>
                <w:lang w:val="en-US"/>
              </w:rPr>
              <w:t xml:space="preserve"> </w:t>
            </w:r>
            <w:r w:rsidRPr="00B7075B">
              <w:rPr>
                <w:sz w:val="28"/>
                <w:szCs w:val="28"/>
              </w:rPr>
              <w:t>платы</w:t>
            </w:r>
            <w:r w:rsidRPr="00B7075B">
              <w:rPr>
                <w:sz w:val="28"/>
                <w:szCs w:val="28"/>
                <w:lang w:val="en-US"/>
              </w:rPr>
              <w:t xml:space="preserve"> Main Equipment Control Panel (MECP)</w:t>
            </w:r>
            <w:r>
              <w:rPr>
                <w:sz w:val="28"/>
                <w:szCs w:val="28"/>
                <w:lang w:val="en-US"/>
              </w:rPr>
              <w:t>.</w:t>
            </w:r>
            <w:r w:rsidRPr="00B7075B">
              <w:rPr>
                <w:rFonts w:asciiTheme="minorHAnsi" w:eastAsiaTheme="minorHAnsi" w:hAnsiTheme="minorHAnsi" w:cstheme="minorBidi"/>
                <w:sz w:val="22"/>
                <w:szCs w:val="22"/>
                <w:lang w:val="en-US" w:eastAsia="en-US"/>
              </w:rPr>
              <w:t xml:space="preserve"> </w:t>
            </w:r>
            <w:r w:rsidRPr="00B7075B">
              <w:rPr>
                <w:sz w:val="28"/>
                <w:szCs w:val="28"/>
              </w:rPr>
              <w:t xml:space="preserve">Платы </w:t>
            </w:r>
            <w:r w:rsidR="00E81F54">
              <w:rPr>
                <w:sz w:val="28"/>
                <w:szCs w:val="28"/>
              </w:rPr>
              <w:t xml:space="preserve"> </w:t>
            </w:r>
            <w:r w:rsidRPr="00B7075B">
              <w:rPr>
                <w:sz w:val="28"/>
                <w:szCs w:val="28"/>
              </w:rPr>
              <w:t xml:space="preserve">обеспечивают оптические </w:t>
            </w:r>
            <w:r w:rsidR="00E81F54">
              <w:rPr>
                <w:sz w:val="28"/>
                <w:szCs w:val="28"/>
              </w:rPr>
              <w:t>интерфейсы связи для управления.</w:t>
            </w:r>
          </w:p>
        </w:tc>
      </w:tr>
    </w:tbl>
    <w:p w:rsidR="00B7075B" w:rsidRPr="00B7075B" w:rsidRDefault="00B7075B" w:rsidP="00B7075B">
      <w:pPr>
        <w:pStyle w:val="ad"/>
        <w:tabs>
          <w:tab w:val="left" w:pos="90"/>
          <w:tab w:val="left" w:pos="1800"/>
        </w:tabs>
        <w:spacing w:line="360" w:lineRule="auto"/>
        <w:ind w:left="990" w:right="76"/>
        <w:jc w:val="both"/>
        <w:rPr>
          <w:sz w:val="28"/>
          <w:szCs w:val="28"/>
        </w:rPr>
      </w:pPr>
    </w:p>
    <w:p w:rsidR="00B522D6" w:rsidRPr="006858DA" w:rsidRDefault="00B522D6" w:rsidP="00FB7A45">
      <w:pPr>
        <w:tabs>
          <w:tab w:val="left" w:pos="851"/>
        </w:tabs>
        <w:spacing w:after="0" w:line="360" w:lineRule="auto"/>
        <w:ind w:right="76" w:firstLine="851"/>
        <w:jc w:val="both"/>
        <w:rPr>
          <w:rFonts w:ascii="Times New Roman" w:hAnsi="Times New Roman" w:cs="Times New Roman"/>
          <w:bCs/>
          <w:sz w:val="28"/>
        </w:rPr>
      </w:pPr>
      <w:r w:rsidRPr="006858DA">
        <w:rPr>
          <w:rFonts w:ascii="Times New Roman" w:hAnsi="Times New Roman" w:cs="Times New Roman"/>
          <w:bCs/>
          <w:sz w:val="28"/>
        </w:rPr>
        <w:t>Обработка трафика.</w:t>
      </w:r>
    </w:p>
    <w:p w:rsidR="00B522D6" w:rsidRDefault="00B522D6" w:rsidP="00FB7A45">
      <w:pPr>
        <w:tabs>
          <w:tab w:val="left" w:pos="851"/>
        </w:tabs>
        <w:spacing w:after="0" w:line="360" w:lineRule="auto"/>
        <w:ind w:right="76" w:firstLine="851"/>
        <w:jc w:val="both"/>
        <w:rPr>
          <w:rFonts w:ascii="Times New Roman" w:hAnsi="Times New Roman" w:cs="Times New Roman"/>
          <w:bCs/>
          <w:sz w:val="28"/>
        </w:rPr>
      </w:pPr>
      <w:r w:rsidRPr="00B522D6">
        <w:rPr>
          <w:rFonts w:ascii="Times New Roman" w:hAnsi="Times New Roman" w:cs="Times New Roman"/>
          <w:bCs/>
          <w:sz w:val="28"/>
        </w:rPr>
        <w:t>В настоящее время предлагается следующая но</w:t>
      </w:r>
      <w:r>
        <w:rPr>
          <w:rFonts w:ascii="Times New Roman" w:hAnsi="Times New Roman" w:cs="Times New Roman"/>
          <w:bCs/>
          <w:sz w:val="28"/>
        </w:rPr>
        <w:t xml:space="preserve">менклатура плат ввода/вывода: </w:t>
      </w:r>
    </w:p>
    <w:p w:rsidR="00B522D6" w:rsidRPr="00B522D6" w:rsidRDefault="00B522D6" w:rsidP="007A0BA4">
      <w:pPr>
        <w:pStyle w:val="ad"/>
        <w:numPr>
          <w:ilvl w:val="0"/>
          <w:numId w:val="10"/>
        </w:numPr>
        <w:tabs>
          <w:tab w:val="left" w:pos="851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B522D6">
        <w:rPr>
          <w:bCs/>
          <w:sz w:val="28"/>
        </w:rPr>
        <w:t xml:space="preserve">Платы PIO. Эти платы поддерживают следующие скорости: E1 (2,048 Мбит/с), E3 (34,368 Мбит/с) и DS-3 (44,768 Мбит/с). </w:t>
      </w:r>
    </w:p>
    <w:p w:rsidR="001A47C9" w:rsidRDefault="00B522D6" w:rsidP="00537B14">
      <w:pPr>
        <w:pStyle w:val="ad"/>
        <w:numPr>
          <w:ilvl w:val="0"/>
          <w:numId w:val="10"/>
        </w:numPr>
        <w:tabs>
          <w:tab w:val="left" w:pos="851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1A47C9">
        <w:rPr>
          <w:bCs/>
          <w:sz w:val="28"/>
        </w:rPr>
        <w:t xml:space="preserve">Платы SIO. Эти платы поддерживают следующие скорости: STM-1 (155,52 Мбит/с), STM-4 (622,08 Мбит/с), STM-16 (2488,32 Мбит/с) и STM-64 (9,95328 Гбит/с). </w:t>
      </w:r>
    </w:p>
    <w:p w:rsidR="00B7075B" w:rsidRPr="00F640F7" w:rsidRDefault="00B522D6" w:rsidP="00537B14">
      <w:pPr>
        <w:pStyle w:val="ad"/>
        <w:numPr>
          <w:ilvl w:val="0"/>
          <w:numId w:val="11"/>
        </w:numPr>
        <w:tabs>
          <w:tab w:val="left" w:pos="851"/>
        </w:tabs>
        <w:spacing w:line="360" w:lineRule="auto"/>
        <w:ind w:left="0" w:right="76" w:firstLine="851"/>
        <w:jc w:val="both"/>
        <w:rPr>
          <w:sz w:val="28"/>
          <w:szCs w:val="28"/>
        </w:rPr>
      </w:pPr>
      <w:r w:rsidRPr="00F640F7">
        <w:rPr>
          <w:bCs/>
          <w:sz w:val="28"/>
        </w:rPr>
        <w:t xml:space="preserve">Платы ввода/вывода </w:t>
      </w:r>
      <w:proofErr w:type="spellStart"/>
      <w:r w:rsidRPr="00F640F7">
        <w:rPr>
          <w:bCs/>
          <w:sz w:val="28"/>
        </w:rPr>
        <w:t>Ethernet</w:t>
      </w:r>
      <w:proofErr w:type="spellEnd"/>
      <w:r w:rsidRPr="00F640F7">
        <w:rPr>
          <w:bCs/>
          <w:sz w:val="28"/>
        </w:rPr>
        <w:t>. Поставляются следующие основные семейс</w:t>
      </w:r>
      <w:r w:rsidR="00F640F7" w:rsidRPr="00F640F7">
        <w:rPr>
          <w:bCs/>
          <w:sz w:val="28"/>
        </w:rPr>
        <w:t xml:space="preserve">тва плат ввода/вывода </w:t>
      </w:r>
      <w:proofErr w:type="spellStart"/>
      <w:r w:rsidR="00F640F7" w:rsidRPr="00F640F7">
        <w:rPr>
          <w:bCs/>
          <w:sz w:val="28"/>
        </w:rPr>
        <w:t>Ethernet.</w:t>
      </w:r>
      <w:r w:rsidR="00FB7A45" w:rsidRPr="00F640F7">
        <w:rPr>
          <w:bCs/>
          <w:sz w:val="28"/>
        </w:rPr>
        <w:t>п</w:t>
      </w:r>
      <w:r w:rsidRPr="00F640F7">
        <w:rPr>
          <w:bCs/>
          <w:sz w:val="28"/>
        </w:rPr>
        <w:t>латы</w:t>
      </w:r>
      <w:proofErr w:type="spellEnd"/>
      <w:r w:rsidRPr="00F640F7">
        <w:rPr>
          <w:bCs/>
          <w:sz w:val="28"/>
        </w:rPr>
        <w:t xml:space="preserve"> DIO, </w:t>
      </w:r>
      <w:r w:rsidR="00F640F7">
        <w:rPr>
          <w:bCs/>
          <w:sz w:val="28"/>
        </w:rPr>
        <w:t xml:space="preserve">и </w:t>
      </w:r>
      <w:r w:rsidR="00FB7A45" w:rsidRPr="00F640F7">
        <w:rPr>
          <w:bCs/>
          <w:sz w:val="28"/>
        </w:rPr>
        <w:t>п</w:t>
      </w:r>
      <w:r w:rsidRPr="00F640F7">
        <w:rPr>
          <w:bCs/>
          <w:sz w:val="28"/>
        </w:rPr>
        <w:t>латы EIS дополн</w:t>
      </w:r>
      <w:r w:rsidR="00F640F7">
        <w:rPr>
          <w:bCs/>
          <w:sz w:val="28"/>
        </w:rPr>
        <w:t>яющие</w:t>
      </w:r>
      <w:r w:rsidRPr="00F640F7">
        <w:rPr>
          <w:bCs/>
          <w:sz w:val="28"/>
        </w:rPr>
        <w:t xml:space="preserve"> возможности плат DIO функциями </w:t>
      </w:r>
      <w:proofErr w:type="spellStart"/>
      <w:r w:rsidRPr="00F640F7">
        <w:rPr>
          <w:bCs/>
          <w:sz w:val="28"/>
        </w:rPr>
        <w:t>Ethernet</w:t>
      </w:r>
      <w:proofErr w:type="spellEnd"/>
      <w:r w:rsidRPr="00F640F7">
        <w:rPr>
          <w:bCs/>
          <w:sz w:val="28"/>
        </w:rPr>
        <w:t xml:space="preserve"> </w:t>
      </w:r>
      <w:proofErr w:type="spellStart"/>
      <w:r w:rsidRPr="00F640F7">
        <w:rPr>
          <w:bCs/>
          <w:sz w:val="28"/>
        </w:rPr>
        <w:t>Layer</w:t>
      </w:r>
      <w:proofErr w:type="spellEnd"/>
      <w:r w:rsidRPr="00F640F7">
        <w:rPr>
          <w:bCs/>
          <w:sz w:val="28"/>
        </w:rPr>
        <w:t xml:space="preserve"> 2. </w:t>
      </w:r>
    </w:p>
    <w:p w:rsidR="00CE2EC3" w:rsidRDefault="00CE2EC3" w:rsidP="00FB7A45">
      <w:pPr>
        <w:tabs>
          <w:tab w:val="left" w:pos="90"/>
          <w:tab w:val="left" w:pos="1800"/>
        </w:tabs>
        <w:spacing w:after="0" w:line="360" w:lineRule="auto"/>
        <w:ind w:right="76" w:firstLine="851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Рассмотрим подробнее необходимые платы для данного проекта.</w:t>
      </w:r>
    </w:p>
    <w:p w:rsidR="00CE2EC3" w:rsidRDefault="00343D90" w:rsidP="00FB7A45">
      <w:pPr>
        <w:tabs>
          <w:tab w:val="left" w:pos="90"/>
          <w:tab w:val="left" w:pos="1800"/>
        </w:tabs>
        <w:spacing w:after="0" w:line="360" w:lineRule="auto"/>
        <w:ind w:right="76" w:firstLine="851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Необходимо определится с платами ввода-вывода </w:t>
      </w:r>
      <w:r w:rsidRPr="00343D9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STM-16</w:t>
      </w: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:</w:t>
      </w:r>
    </w:p>
    <w:p w:rsidR="00343D90" w:rsidRDefault="00F640F7" w:rsidP="00FB7A45">
      <w:pPr>
        <w:tabs>
          <w:tab w:val="left" w:pos="90"/>
          <w:tab w:val="left" w:pos="1800"/>
        </w:tabs>
        <w:spacing w:after="0" w:line="360" w:lineRule="auto"/>
        <w:ind w:right="76" w:firstLine="851"/>
        <w:jc w:val="both"/>
        <w:rPr>
          <w:bCs/>
          <w:sz w:val="28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Плата SIO16</w:t>
      </w:r>
      <w:r w:rsidR="00343D90" w:rsidRPr="00343D9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обеспечивает один интерфейс STM-16 на извлекаемом</w:t>
      </w:r>
      <w:r w:rsidR="00343D9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r w:rsidR="00343D90" w:rsidRPr="00343D9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оптиче</w:t>
      </w: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ском модуле. На плате SIO16</w:t>
      </w:r>
      <w:r w:rsidR="00343D90" w:rsidRPr="00343D9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можно установить извлекаемые</w:t>
      </w:r>
      <w:r w:rsidR="00343D90">
        <w:rPr>
          <w:bCs/>
          <w:sz w:val="28"/>
        </w:rPr>
        <w:t xml:space="preserve"> </w:t>
      </w:r>
      <w:r w:rsidR="00343D90" w:rsidRPr="00343D9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оптические</w:t>
      </w:r>
      <w:r w:rsidR="00343D9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r w:rsidR="00343D90" w:rsidRPr="00343D9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модули</w:t>
      </w:r>
      <w:r w:rsidR="00343D9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r w:rsidR="00343D90" w:rsidRPr="00343D9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двух типов:</w:t>
      </w:r>
    </w:p>
    <w:p w:rsidR="00343D90" w:rsidRDefault="00343D90" w:rsidP="007A0BA4">
      <w:pPr>
        <w:pStyle w:val="ad"/>
        <w:numPr>
          <w:ilvl w:val="0"/>
          <w:numId w:val="12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343D90">
        <w:rPr>
          <w:bCs/>
          <w:sz w:val="28"/>
        </w:rPr>
        <w:t>OM16_1 — возможен заказ с несколькими опциями передатчиков</w:t>
      </w:r>
      <w:r>
        <w:rPr>
          <w:bCs/>
          <w:sz w:val="28"/>
        </w:rPr>
        <w:t xml:space="preserve"> </w:t>
      </w:r>
      <w:r w:rsidRPr="00343D90">
        <w:rPr>
          <w:bCs/>
          <w:sz w:val="28"/>
        </w:rPr>
        <w:t>и</w:t>
      </w:r>
      <w:r>
        <w:rPr>
          <w:bCs/>
          <w:sz w:val="28"/>
        </w:rPr>
        <w:t xml:space="preserve"> </w:t>
      </w:r>
      <w:r w:rsidRPr="00343D90">
        <w:rPr>
          <w:bCs/>
          <w:sz w:val="28"/>
        </w:rPr>
        <w:t>приемников, что позволяет решать с помощью оптического</w:t>
      </w:r>
      <w:r>
        <w:rPr>
          <w:bCs/>
          <w:sz w:val="28"/>
        </w:rPr>
        <w:t xml:space="preserve"> </w:t>
      </w:r>
      <w:r w:rsidRPr="00343D90">
        <w:rPr>
          <w:bCs/>
          <w:sz w:val="28"/>
        </w:rPr>
        <w:t>оборудования самые разные задачи</w:t>
      </w:r>
      <w:r w:rsidR="00FB7A45" w:rsidRPr="00FB7A45">
        <w:rPr>
          <w:sz w:val="28"/>
          <w:szCs w:val="28"/>
        </w:rPr>
        <w:t>;</w:t>
      </w:r>
    </w:p>
    <w:p w:rsidR="00343D90" w:rsidRDefault="00343D90" w:rsidP="007A0BA4">
      <w:pPr>
        <w:pStyle w:val="ad"/>
        <w:numPr>
          <w:ilvl w:val="0"/>
          <w:numId w:val="12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343D90">
        <w:rPr>
          <w:bCs/>
          <w:sz w:val="28"/>
        </w:rPr>
        <w:t>OM16_1SFP — извлекаемый модуль со съемным блоком SFP.</w:t>
      </w:r>
      <w:r w:rsidRPr="00343D90">
        <w:rPr>
          <w:bCs/>
          <w:sz w:val="28"/>
        </w:rPr>
        <w:br/>
        <w:t>Оптические характеристики этих модулей зависят от установленного</w:t>
      </w:r>
      <w:r>
        <w:rPr>
          <w:bCs/>
          <w:sz w:val="28"/>
        </w:rPr>
        <w:t xml:space="preserve"> </w:t>
      </w:r>
      <w:r w:rsidRPr="00343D90">
        <w:rPr>
          <w:bCs/>
          <w:sz w:val="28"/>
        </w:rPr>
        <w:t>SFP.</w:t>
      </w:r>
    </w:p>
    <w:p w:rsidR="00343D90" w:rsidRDefault="00FB7A45" w:rsidP="00FB7A45">
      <w:pPr>
        <w:tabs>
          <w:tab w:val="left" w:pos="90"/>
          <w:tab w:val="left" w:pos="1800"/>
        </w:tabs>
        <w:spacing w:after="0" w:line="360" w:lineRule="auto"/>
        <w:ind w:right="76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Таблица</w:t>
      </w:r>
      <w:r w:rsidR="00D02B3F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7.2 - </w:t>
      </w:r>
      <w:r w:rsidR="00343D90" w:rsidRPr="00343D90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Платы вывода потоков Е1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1901"/>
        <w:gridCol w:w="2771"/>
        <w:gridCol w:w="2336"/>
        <w:gridCol w:w="2337"/>
      </w:tblGrid>
      <w:tr w:rsidR="00343D90" w:rsidTr="00BF447B">
        <w:tc>
          <w:tcPr>
            <w:tcW w:w="1901" w:type="dxa"/>
            <w:vAlign w:val="center"/>
          </w:tcPr>
          <w:p w:rsidR="00343D90" w:rsidRDefault="00343D90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</w:rPr>
            </w:pPr>
            <w:r>
              <w:rPr>
                <w:bCs/>
                <w:sz w:val="28"/>
                <w:szCs w:val="24"/>
              </w:rPr>
              <w:t>Плата ввода/вывода</w:t>
            </w:r>
          </w:p>
        </w:tc>
        <w:tc>
          <w:tcPr>
            <w:tcW w:w="2771" w:type="dxa"/>
            <w:vAlign w:val="center"/>
          </w:tcPr>
          <w:p w:rsidR="00343D90" w:rsidRDefault="00343D90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</w:rPr>
            </w:pPr>
            <w:r>
              <w:rPr>
                <w:bCs/>
                <w:sz w:val="28"/>
                <w:szCs w:val="24"/>
              </w:rPr>
              <w:t>Описание</w:t>
            </w:r>
          </w:p>
        </w:tc>
        <w:tc>
          <w:tcPr>
            <w:tcW w:w="2336" w:type="dxa"/>
            <w:vAlign w:val="center"/>
          </w:tcPr>
          <w:p w:rsidR="00343D90" w:rsidRDefault="00343D90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</w:rPr>
            </w:pPr>
            <w:r>
              <w:rPr>
                <w:bCs/>
                <w:sz w:val="28"/>
                <w:szCs w:val="24"/>
              </w:rPr>
              <w:t>Тип модуля интерфейса</w:t>
            </w:r>
          </w:p>
        </w:tc>
        <w:tc>
          <w:tcPr>
            <w:tcW w:w="2337" w:type="dxa"/>
            <w:vAlign w:val="center"/>
          </w:tcPr>
          <w:p w:rsidR="00343D90" w:rsidRDefault="00343D90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</w:rPr>
            </w:pPr>
            <w:r>
              <w:rPr>
                <w:bCs/>
                <w:sz w:val="28"/>
                <w:szCs w:val="24"/>
              </w:rPr>
              <w:t>Тип модуля защиты</w:t>
            </w:r>
          </w:p>
        </w:tc>
      </w:tr>
      <w:tr w:rsidR="00343D90" w:rsidTr="00BF447B">
        <w:tc>
          <w:tcPr>
            <w:tcW w:w="1901" w:type="dxa"/>
          </w:tcPr>
          <w:p w:rsidR="00343D90" w:rsidRPr="00BF447B" w:rsidRDefault="00BF447B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  <w:lang w:val="en-US"/>
              </w:rPr>
            </w:pPr>
            <w:r>
              <w:rPr>
                <w:bCs/>
                <w:sz w:val="28"/>
                <w:szCs w:val="24"/>
                <w:lang w:val="en-US"/>
              </w:rPr>
              <w:lastRenderedPageBreak/>
              <w:t>PIO2_21</w:t>
            </w:r>
          </w:p>
        </w:tc>
        <w:tc>
          <w:tcPr>
            <w:tcW w:w="2771" w:type="dxa"/>
          </w:tcPr>
          <w:p w:rsidR="00343D90" w:rsidRDefault="00BF447B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</w:rPr>
            </w:pPr>
            <w:r w:rsidRPr="00BF447B">
              <w:rPr>
                <w:bCs/>
                <w:sz w:val="28"/>
                <w:szCs w:val="24"/>
              </w:rPr>
              <w:t>21</w:t>
            </w:r>
            <w:r>
              <w:rPr>
                <w:bCs/>
                <w:sz w:val="28"/>
                <w:szCs w:val="24"/>
                <w:lang w:val="en-US"/>
              </w:rPr>
              <w:t xml:space="preserve"> </w:t>
            </w:r>
            <w:r w:rsidRPr="00BF447B">
              <w:rPr>
                <w:bCs/>
                <w:sz w:val="28"/>
                <w:szCs w:val="24"/>
              </w:rPr>
              <w:t>абонентский порт E1</w:t>
            </w:r>
          </w:p>
        </w:tc>
        <w:tc>
          <w:tcPr>
            <w:tcW w:w="2336" w:type="dxa"/>
          </w:tcPr>
          <w:p w:rsidR="00343D90" w:rsidRDefault="00BF447B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</w:rPr>
            </w:pPr>
            <w:r w:rsidRPr="00BF447B">
              <w:rPr>
                <w:bCs/>
                <w:sz w:val="28"/>
                <w:szCs w:val="24"/>
              </w:rPr>
              <w:t>M2_21B1,</w:t>
            </w:r>
            <w:r w:rsidRPr="00BF447B">
              <w:rPr>
                <w:bCs/>
                <w:sz w:val="28"/>
                <w:szCs w:val="24"/>
              </w:rPr>
              <w:br/>
              <w:t>M2_21U</w:t>
            </w:r>
          </w:p>
        </w:tc>
        <w:tc>
          <w:tcPr>
            <w:tcW w:w="2337" w:type="dxa"/>
          </w:tcPr>
          <w:p w:rsidR="00343D90" w:rsidRDefault="00BF447B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</w:rPr>
            </w:pPr>
            <w:r>
              <w:rPr>
                <w:bCs/>
                <w:sz w:val="28"/>
                <w:szCs w:val="24"/>
              </w:rPr>
              <w:t>M2_21</w:t>
            </w:r>
            <w:r w:rsidRPr="00BF447B">
              <w:rPr>
                <w:bCs/>
                <w:sz w:val="28"/>
                <w:szCs w:val="24"/>
              </w:rPr>
              <w:t>P</w:t>
            </w:r>
          </w:p>
        </w:tc>
      </w:tr>
      <w:tr w:rsidR="00343D90" w:rsidTr="00BF447B">
        <w:tc>
          <w:tcPr>
            <w:tcW w:w="1901" w:type="dxa"/>
          </w:tcPr>
          <w:p w:rsidR="00343D90" w:rsidRPr="00BF447B" w:rsidRDefault="00BF447B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  <w:lang w:val="en-US"/>
              </w:rPr>
            </w:pPr>
            <w:r>
              <w:rPr>
                <w:bCs/>
                <w:sz w:val="28"/>
                <w:szCs w:val="24"/>
                <w:lang w:val="en-US"/>
              </w:rPr>
              <w:t>PIO2_84</w:t>
            </w:r>
          </w:p>
        </w:tc>
        <w:tc>
          <w:tcPr>
            <w:tcW w:w="2771" w:type="dxa"/>
          </w:tcPr>
          <w:p w:rsidR="00343D90" w:rsidRDefault="00BF447B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</w:rPr>
            </w:pPr>
            <w:r w:rsidRPr="00BF447B">
              <w:rPr>
                <w:bCs/>
                <w:sz w:val="28"/>
                <w:szCs w:val="24"/>
              </w:rPr>
              <w:t>84</w:t>
            </w:r>
            <w:r>
              <w:rPr>
                <w:bCs/>
                <w:sz w:val="28"/>
                <w:szCs w:val="24"/>
                <w:lang w:val="en-US"/>
              </w:rPr>
              <w:t xml:space="preserve"> </w:t>
            </w:r>
            <w:r w:rsidRPr="00BF447B">
              <w:rPr>
                <w:bCs/>
                <w:sz w:val="28"/>
                <w:szCs w:val="24"/>
              </w:rPr>
              <w:t>абонентских портов E1</w:t>
            </w:r>
          </w:p>
        </w:tc>
        <w:tc>
          <w:tcPr>
            <w:tcW w:w="2336" w:type="dxa"/>
          </w:tcPr>
          <w:p w:rsidR="00343D90" w:rsidRDefault="00BF447B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</w:rPr>
            </w:pPr>
            <w:r w:rsidRPr="00BF447B">
              <w:rPr>
                <w:bCs/>
                <w:sz w:val="28"/>
                <w:szCs w:val="24"/>
              </w:rPr>
              <w:t>M2_84B,</w:t>
            </w:r>
            <w:r w:rsidRPr="00BF447B">
              <w:rPr>
                <w:bCs/>
                <w:sz w:val="28"/>
                <w:szCs w:val="24"/>
              </w:rPr>
              <w:br/>
              <w:t>M2_84U</w:t>
            </w:r>
          </w:p>
        </w:tc>
        <w:tc>
          <w:tcPr>
            <w:tcW w:w="2337" w:type="dxa"/>
          </w:tcPr>
          <w:p w:rsidR="00343D90" w:rsidRDefault="00BF447B" w:rsidP="00FB7A45">
            <w:pPr>
              <w:tabs>
                <w:tab w:val="left" w:pos="90"/>
                <w:tab w:val="left" w:pos="1800"/>
              </w:tabs>
              <w:spacing w:line="360" w:lineRule="auto"/>
              <w:ind w:right="76" w:firstLine="29"/>
              <w:jc w:val="center"/>
              <w:rPr>
                <w:bCs/>
                <w:sz w:val="28"/>
                <w:szCs w:val="24"/>
              </w:rPr>
            </w:pPr>
            <w:r w:rsidRPr="00BF447B">
              <w:rPr>
                <w:bCs/>
                <w:sz w:val="28"/>
                <w:szCs w:val="24"/>
              </w:rPr>
              <w:t>M2_84P</w:t>
            </w:r>
          </w:p>
        </w:tc>
      </w:tr>
    </w:tbl>
    <w:p w:rsidR="00343D90" w:rsidRDefault="00343D90" w:rsidP="00FB7A45">
      <w:pPr>
        <w:tabs>
          <w:tab w:val="left" w:pos="90"/>
          <w:tab w:val="left" w:pos="1800"/>
        </w:tabs>
        <w:spacing w:line="360" w:lineRule="auto"/>
        <w:ind w:right="76" w:firstLine="851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</w:p>
    <w:p w:rsidR="006858DA" w:rsidRDefault="006858DA" w:rsidP="00FB7A45">
      <w:pPr>
        <w:tabs>
          <w:tab w:val="left" w:pos="90"/>
          <w:tab w:val="left" w:pos="1800"/>
        </w:tabs>
        <w:spacing w:line="360" w:lineRule="auto"/>
        <w:ind w:right="76" w:firstLine="851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Для вывода </w:t>
      </w:r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100 </w:t>
      </w: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Мбит/с потока </w:t>
      </w:r>
      <w:r>
        <w:rPr>
          <w:rFonts w:ascii="Times New Roman" w:eastAsia="Times New Roman" w:hAnsi="Times New Roman" w:cs="Times New Roman"/>
          <w:bCs/>
          <w:sz w:val="28"/>
          <w:szCs w:val="24"/>
          <w:lang w:val="en-US" w:eastAsia="ru-RU"/>
        </w:rPr>
        <w:t>Ethernet</w:t>
      </w: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необходимы платы </w:t>
      </w:r>
      <w:r>
        <w:rPr>
          <w:rFonts w:ascii="Times New Roman" w:eastAsia="Times New Roman" w:hAnsi="Times New Roman" w:cs="Times New Roman"/>
          <w:bCs/>
          <w:sz w:val="28"/>
          <w:szCs w:val="24"/>
          <w:lang w:val="en-US" w:eastAsia="ru-RU"/>
        </w:rPr>
        <w:t>EIS</w:t>
      </w:r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.</w:t>
      </w:r>
    </w:p>
    <w:p w:rsidR="006858DA" w:rsidRDefault="006858DA" w:rsidP="00FB7A45">
      <w:pPr>
        <w:tabs>
          <w:tab w:val="left" w:pos="90"/>
          <w:tab w:val="left" w:pos="1800"/>
        </w:tabs>
        <w:spacing w:line="360" w:lineRule="auto"/>
        <w:ind w:right="76" w:firstLine="851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Платы EIS дополняют возможности плат </w:t>
      </w:r>
      <w:r w:rsid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DIO</w:t>
      </w:r>
      <w:r w:rsidR="00F0188E" w:rsidRP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(Платы</w:t>
      </w:r>
      <w:r w:rsidR="00F0188E" w:rsidRP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br/>
        <w:t>DIO обеспечивают эффективную передачу данных для трафика</w:t>
      </w:r>
      <w:r w:rsidR="00F0188E" w:rsidRP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br/>
      </w:r>
      <w:proofErr w:type="spellStart"/>
      <w:r w:rsidR="00F0188E" w:rsidRP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Ethernet</w:t>
      </w:r>
      <w:proofErr w:type="spellEnd"/>
      <w:r w:rsidR="00F0188E" w:rsidRP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через инфраструктуру SDH.)</w:t>
      </w:r>
      <w:r w:rsid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функциями</w:t>
      </w:r>
      <w:r w:rsidR="00FB7A45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proofErr w:type="spellStart"/>
      <w:r w:rsid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Ethernet</w:t>
      </w:r>
      <w:proofErr w:type="spellEnd"/>
      <w:r w:rsid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proofErr w:type="spellStart"/>
      <w:r w:rsid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Layer</w:t>
      </w:r>
      <w:proofErr w:type="spellEnd"/>
      <w:r w:rsid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2.</w:t>
      </w:r>
      <w:r w:rsidR="00F0188E" w:rsidRP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Платы EIS поддерживают не</w:t>
      </w:r>
      <w:r w:rsidR="00FB7A45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только </w:t>
      </w:r>
      <w:proofErr w:type="spellStart"/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GbE</w:t>
      </w:r>
      <w:proofErr w:type="spellEnd"/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, но и </w:t>
      </w:r>
      <w:proofErr w:type="spellStart"/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Fast</w:t>
      </w:r>
      <w:proofErr w:type="spellEnd"/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proofErr w:type="spellStart"/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Ethernet</w:t>
      </w:r>
      <w:proofErr w:type="spellEnd"/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как на оптоволоконных, так и на медных</w:t>
      </w:r>
      <w:r w:rsidR="00FB7A45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носителях (для медных носителей также поддерживается </w:t>
      </w:r>
      <w:proofErr w:type="spellStart"/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Ethernet</w:t>
      </w:r>
      <w:proofErr w:type="spellEnd"/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).</w:t>
      </w:r>
      <w:r w:rsidR="00FB7A45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Подключение к медным носителям осуществляется посредством</w:t>
      </w:r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br/>
        <w:t>выделенных модулей электрического интерфейса типа ME_8,</w:t>
      </w:r>
      <w:r w:rsidR="00FB7A45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</w:t>
      </w:r>
      <w:r w:rsidRPr="006858DA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находящихся в соответствующем слоте отсека модулей на полке.</w:t>
      </w:r>
    </w:p>
    <w:p w:rsidR="00F0188E" w:rsidRPr="00F0188E" w:rsidRDefault="00F0188E" w:rsidP="00FB7A45">
      <w:pPr>
        <w:tabs>
          <w:tab w:val="left" w:pos="90"/>
          <w:tab w:val="left" w:pos="1800"/>
        </w:tabs>
        <w:spacing w:line="360" w:lineRule="auto"/>
        <w:ind w:right="76" w:firstLine="851"/>
        <w:jc w:val="both"/>
        <w:rPr>
          <w:rFonts w:ascii="Times New Roman" w:eastAsia="Times New Roman" w:hAnsi="Times New Roman" w:cs="Times New Roman"/>
          <w:bCs/>
          <w:sz w:val="28"/>
          <w:szCs w:val="24"/>
          <w:lang w:val="en-US" w:eastAsia="ru-RU"/>
        </w:rPr>
      </w:pPr>
      <w:r w:rsidRPr="00F0188E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Версии плат EIS</w:t>
      </w:r>
      <w:r>
        <w:rPr>
          <w:rFonts w:ascii="Times New Roman" w:eastAsia="Times New Roman" w:hAnsi="Times New Roman" w:cs="Times New Roman"/>
          <w:bCs/>
          <w:sz w:val="28"/>
          <w:szCs w:val="24"/>
          <w:lang w:val="en-US" w:eastAsia="ru-RU"/>
        </w:rPr>
        <w:t>:</w:t>
      </w:r>
    </w:p>
    <w:p w:rsidR="00FB7A45" w:rsidRPr="00FB7A45" w:rsidRDefault="00F0188E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FB7A45">
        <w:rPr>
          <w:bCs/>
          <w:sz w:val="28"/>
        </w:rPr>
        <w:t xml:space="preserve">EIS2_8 — поддерживает до восьми внешних портов </w:t>
      </w:r>
      <w:proofErr w:type="spellStart"/>
      <w:r w:rsidRPr="00FB7A45">
        <w:rPr>
          <w:bCs/>
          <w:sz w:val="28"/>
        </w:rPr>
        <w:t>Ethernet</w:t>
      </w:r>
      <w:proofErr w:type="spellEnd"/>
      <w:r w:rsidRPr="00FB7A45">
        <w:rPr>
          <w:bCs/>
          <w:sz w:val="28"/>
        </w:rPr>
        <w:t xml:space="preserve"> для</w:t>
      </w:r>
      <w:r w:rsidRPr="00FB7A45">
        <w:rPr>
          <w:bCs/>
          <w:sz w:val="28"/>
        </w:rPr>
        <w:br/>
        <w:t xml:space="preserve">подключения к сети пользователя </w:t>
      </w:r>
    </w:p>
    <w:p w:rsidR="00F0188E" w:rsidRPr="00E81F54" w:rsidRDefault="00F0188E" w:rsidP="00537B1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E81F54">
        <w:rPr>
          <w:bCs/>
          <w:sz w:val="28"/>
        </w:rPr>
        <w:t xml:space="preserve">EIS8_8 — поддерживает до восьми внешних портов </w:t>
      </w:r>
      <w:proofErr w:type="spellStart"/>
      <w:r w:rsidRPr="00E81F54">
        <w:rPr>
          <w:bCs/>
          <w:sz w:val="28"/>
        </w:rPr>
        <w:t>Ethernet</w:t>
      </w:r>
      <w:proofErr w:type="spellEnd"/>
      <w:r w:rsidRPr="00E81F54">
        <w:rPr>
          <w:bCs/>
          <w:sz w:val="28"/>
        </w:rPr>
        <w:t xml:space="preserve"> для</w:t>
      </w:r>
      <w:r w:rsidRPr="00E81F54">
        <w:rPr>
          <w:bCs/>
          <w:sz w:val="28"/>
        </w:rPr>
        <w:br/>
        <w:t>подключения к пользовательской сети</w:t>
      </w:r>
      <w:r w:rsidR="00E81F54">
        <w:rPr>
          <w:bCs/>
          <w:sz w:val="28"/>
        </w:rPr>
        <w:t>.</w:t>
      </w:r>
      <w:r w:rsidR="00F640F7">
        <w:rPr>
          <w:bCs/>
          <w:sz w:val="28"/>
        </w:rPr>
        <w:t xml:space="preserve"> </w:t>
      </w:r>
      <w:r w:rsidRPr="00E81F54">
        <w:rPr>
          <w:bCs/>
          <w:sz w:val="28"/>
        </w:rPr>
        <w:t xml:space="preserve">Четыре из восьми положений установки съемных модулей (обозначенных как внешние порты 1-4) комплектуются оптическими интерфейсами </w:t>
      </w:r>
      <w:proofErr w:type="spellStart"/>
      <w:r w:rsidRPr="00E81F54">
        <w:rPr>
          <w:bCs/>
          <w:sz w:val="28"/>
        </w:rPr>
        <w:t>GbE</w:t>
      </w:r>
      <w:proofErr w:type="spellEnd"/>
      <w:r w:rsidRPr="00E81F54">
        <w:rPr>
          <w:bCs/>
          <w:sz w:val="28"/>
        </w:rPr>
        <w:t xml:space="preserve"> или 1</w:t>
      </w:r>
      <w:r w:rsidR="00E81F54">
        <w:rPr>
          <w:bCs/>
          <w:sz w:val="28"/>
        </w:rPr>
        <w:t>0</w:t>
      </w:r>
      <w:r w:rsidRPr="00E81F54">
        <w:rPr>
          <w:bCs/>
          <w:sz w:val="28"/>
        </w:rPr>
        <w:t xml:space="preserve">00 Мбит/с, а другие положения (порты 5-8) поддерживают только оптические интерфейсы </w:t>
      </w:r>
      <w:proofErr w:type="spellStart"/>
      <w:r w:rsidRPr="00E81F54">
        <w:rPr>
          <w:bCs/>
          <w:sz w:val="28"/>
        </w:rPr>
        <w:t>Ethernet</w:t>
      </w:r>
      <w:proofErr w:type="spellEnd"/>
      <w:r w:rsidRPr="00E81F54">
        <w:rPr>
          <w:bCs/>
          <w:sz w:val="28"/>
        </w:rPr>
        <w:t xml:space="preserve"> 100 Мбит/с</w:t>
      </w:r>
      <w:r w:rsidR="00216AAE" w:rsidRPr="00E81F54">
        <w:rPr>
          <w:bCs/>
          <w:sz w:val="28"/>
        </w:rPr>
        <w:t>.</w:t>
      </w:r>
    </w:p>
    <w:p w:rsidR="00084670" w:rsidRDefault="00084670" w:rsidP="00FB7A45">
      <w:pPr>
        <w:pStyle w:val="ad"/>
        <w:tabs>
          <w:tab w:val="left" w:pos="90"/>
          <w:tab w:val="left" w:pos="1800"/>
        </w:tabs>
        <w:spacing w:line="360" w:lineRule="auto"/>
        <w:ind w:left="0" w:right="76" w:firstLine="851"/>
        <w:jc w:val="both"/>
        <w:rPr>
          <w:b/>
          <w:bCs/>
          <w:sz w:val="28"/>
        </w:rPr>
      </w:pPr>
    </w:p>
    <w:p w:rsidR="00084670" w:rsidRDefault="00216AAE" w:rsidP="00FB7A45">
      <w:pPr>
        <w:pStyle w:val="ad"/>
        <w:tabs>
          <w:tab w:val="left" w:pos="90"/>
          <w:tab w:val="left" w:pos="1800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084670">
        <w:rPr>
          <w:bCs/>
          <w:sz w:val="28"/>
        </w:rPr>
        <w:t>Оптические</w:t>
      </w:r>
      <w:r w:rsidR="00084670">
        <w:rPr>
          <w:bCs/>
          <w:sz w:val="28"/>
        </w:rPr>
        <w:t xml:space="preserve"> </w:t>
      </w:r>
      <w:r w:rsidRPr="00084670">
        <w:rPr>
          <w:bCs/>
          <w:sz w:val="28"/>
        </w:rPr>
        <w:t>усилители</w:t>
      </w:r>
      <w:r w:rsidR="00D02B3F">
        <w:rPr>
          <w:bCs/>
          <w:sz w:val="28"/>
        </w:rPr>
        <w:t>:</w:t>
      </w:r>
    </w:p>
    <w:p w:rsidR="00D02B3F" w:rsidRDefault="00216AAE" w:rsidP="00D02B3F">
      <w:pPr>
        <w:pStyle w:val="ad"/>
        <w:tabs>
          <w:tab w:val="left" w:pos="142"/>
          <w:tab w:val="left" w:pos="993"/>
        </w:tabs>
        <w:spacing w:line="360" w:lineRule="auto"/>
        <w:ind w:left="142" w:right="76" w:firstLine="709"/>
        <w:jc w:val="both"/>
        <w:rPr>
          <w:bCs/>
          <w:sz w:val="28"/>
        </w:rPr>
      </w:pPr>
      <w:r w:rsidRPr="00216AAE">
        <w:rPr>
          <w:bCs/>
          <w:sz w:val="28"/>
        </w:rPr>
        <w:t>Оптические усилители EDFA (</w:t>
      </w:r>
      <w:proofErr w:type="spellStart"/>
      <w:r w:rsidRPr="00216AAE">
        <w:rPr>
          <w:bCs/>
          <w:sz w:val="28"/>
        </w:rPr>
        <w:t>Erbium-Doped</w:t>
      </w:r>
      <w:proofErr w:type="spellEnd"/>
      <w:r w:rsidRPr="00216AAE">
        <w:rPr>
          <w:bCs/>
          <w:sz w:val="28"/>
        </w:rPr>
        <w:t xml:space="preserve"> </w:t>
      </w:r>
      <w:proofErr w:type="spellStart"/>
      <w:r w:rsidRPr="00216AAE">
        <w:rPr>
          <w:bCs/>
          <w:sz w:val="28"/>
        </w:rPr>
        <w:t>Fiber</w:t>
      </w:r>
      <w:proofErr w:type="spellEnd"/>
      <w:r w:rsidRPr="00216AAE">
        <w:rPr>
          <w:bCs/>
          <w:sz w:val="28"/>
        </w:rPr>
        <w:t xml:space="preserve"> </w:t>
      </w:r>
      <w:proofErr w:type="spellStart"/>
      <w:r w:rsidRPr="00216AAE">
        <w:rPr>
          <w:bCs/>
          <w:sz w:val="28"/>
        </w:rPr>
        <w:t>Amplifier</w:t>
      </w:r>
      <w:proofErr w:type="spellEnd"/>
      <w:r w:rsidRPr="00216AAE">
        <w:rPr>
          <w:bCs/>
          <w:sz w:val="28"/>
        </w:rPr>
        <w:t>),</w:t>
      </w:r>
      <w:r w:rsidRPr="00216AAE">
        <w:rPr>
          <w:bCs/>
          <w:sz w:val="28"/>
        </w:rPr>
        <w:br/>
        <w:t>усиливающие волны всего диапазона C и поддерживающие</w:t>
      </w:r>
      <w:r w:rsidRPr="00216AAE">
        <w:rPr>
          <w:bCs/>
          <w:sz w:val="28"/>
        </w:rPr>
        <w:br/>
        <w:t xml:space="preserve">реализацию несколько каналов. ECI </w:t>
      </w:r>
      <w:proofErr w:type="spellStart"/>
      <w:r w:rsidRPr="00216AAE">
        <w:rPr>
          <w:bCs/>
          <w:sz w:val="28"/>
        </w:rPr>
        <w:t>Telecom</w:t>
      </w:r>
      <w:proofErr w:type="spellEnd"/>
      <w:r w:rsidRPr="00216AAE">
        <w:rPr>
          <w:bCs/>
          <w:sz w:val="28"/>
        </w:rPr>
        <w:t xml:space="preserve"> предлагает следующие</w:t>
      </w:r>
      <w:r w:rsidRPr="00216AAE">
        <w:rPr>
          <w:bCs/>
          <w:sz w:val="28"/>
        </w:rPr>
        <w:br/>
      </w:r>
      <w:r w:rsidRPr="00216AAE">
        <w:rPr>
          <w:bCs/>
          <w:sz w:val="28"/>
        </w:rPr>
        <w:lastRenderedPageBreak/>
        <w:t>усилители на основе EDFA со статической и динамической шириной</w:t>
      </w:r>
      <w:r w:rsidRPr="00216AAE">
        <w:rPr>
          <w:bCs/>
          <w:sz w:val="28"/>
        </w:rPr>
        <w:br/>
        <w:t>полосы усиления</w:t>
      </w:r>
      <w:r w:rsidR="00D02B3F" w:rsidRPr="00D02B3F">
        <w:rPr>
          <w:sz w:val="28"/>
          <w:szCs w:val="28"/>
        </w:rPr>
        <w:t>:</w:t>
      </w:r>
    </w:p>
    <w:p w:rsidR="00084670" w:rsidRDefault="00216AAE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216AAE">
        <w:rPr>
          <w:bCs/>
          <w:sz w:val="28"/>
        </w:rPr>
        <w:t>OFA_2 — плата, которая может быть оснащена встроенным</w:t>
      </w:r>
      <w:r w:rsidR="00D02B3F">
        <w:rPr>
          <w:bCs/>
          <w:sz w:val="28"/>
        </w:rPr>
        <w:t xml:space="preserve"> </w:t>
      </w:r>
      <w:r w:rsidRPr="00216AAE">
        <w:rPr>
          <w:bCs/>
          <w:sz w:val="28"/>
        </w:rPr>
        <w:t>оптическим модулем, бустером или предусилителем с</w:t>
      </w:r>
      <w:r w:rsidR="00D02B3F">
        <w:rPr>
          <w:bCs/>
          <w:sz w:val="28"/>
        </w:rPr>
        <w:t xml:space="preserve"> </w:t>
      </w:r>
      <w:r w:rsidRPr="00216AAE">
        <w:rPr>
          <w:bCs/>
          <w:sz w:val="28"/>
        </w:rPr>
        <w:t>использованием технологии динамической полосы усиления</w:t>
      </w:r>
      <w:r w:rsidR="00D02B3F" w:rsidRPr="00FB7A45">
        <w:rPr>
          <w:sz w:val="28"/>
          <w:szCs w:val="28"/>
        </w:rPr>
        <w:t>;</w:t>
      </w:r>
    </w:p>
    <w:p w:rsidR="00D02B3F" w:rsidRPr="00D02B3F" w:rsidRDefault="00216AAE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216AAE">
        <w:rPr>
          <w:bCs/>
          <w:sz w:val="28"/>
        </w:rPr>
        <w:t>MO_BAC — модуль оптического бустера для установки в отсеке</w:t>
      </w:r>
      <w:r w:rsidR="00D02B3F" w:rsidRPr="00D02B3F">
        <w:rPr>
          <w:bCs/>
          <w:sz w:val="28"/>
        </w:rPr>
        <w:t xml:space="preserve"> </w:t>
      </w:r>
      <w:r w:rsidRPr="00216AAE">
        <w:rPr>
          <w:bCs/>
          <w:sz w:val="28"/>
        </w:rPr>
        <w:t>модулей на полке; используется технология статической полосы</w:t>
      </w:r>
      <w:r w:rsidRPr="00216AAE">
        <w:rPr>
          <w:bCs/>
          <w:sz w:val="28"/>
        </w:rPr>
        <w:br/>
        <w:t>усиления</w:t>
      </w:r>
      <w:proofErr w:type="gramStart"/>
      <w:r w:rsidR="00D02B3F" w:rsidRPr="00D02B3F">
        <w:rPr>
          <w:bCs/>
          <w:sz w:val="28"/>
        </w:rPr>
        <w:t xml:space="preserve"> </w:t>
      </w:r>
      <w:r w:rsidR="00D02B3F" w:rsidRPr="00FB7A45">
        <w:rPr>
          <w:sz w:val="28"/>
          <w:szCs w:val="28"/>
        </w:rPr>
        <w:t>;</w:t>
      </w:r>
      <w:proofErr w:type="gramEnd"/>
    </w:p>
    <w:p w:rsidR="00084670" w:rsidRDefault="00216AAE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216AAE">
        <w:rPr>
          <w:bCs/>
          <w:sz w:val="28"/>
        </w:rPr>
        <w:t>MO_PAC – модуль оптического предусилителя для установки в</w:t>
      </w:r>
      <w:r w:rsidRPr="00216AAE">
        <w:rPr>
          <w:bCs/>
          <w:sz w:val="28"/>
        </w:rPr>
        <w:br/>
        <w:t>отсеке модулей на полке; используется технология статической</w:t>
      </w:r>
      <w:r w:rsidRPr="00216AAE">
        <w:rPr>
          <w:bCs/>
          <w:sz w:val="28"/>
        </w:rPr>
        <w:br/>
        <w:t>полосы</w:t>
      </w:r>
      <w:r w:rsidR="00084670">
        <w:rPr>
          <w:bCs/>
          <w:sz w:val="28"/>
        </w:rPr>
        <w:t xml:space="preserve"> </w:t>
      </w:r>
      <w:r w:rsidRPr="00216AAE">
        <w:rPr>
          <w:bCs/>
          <w:sz w:val="28"/>
        </w:rPr>
        <w:t>усиления</w:t>
      </w:r>
      <w:r w:rsidR="00D02B3F" w:rsidRPr="00FB7A45">
        <w:rPr>
          <w:sz w:val="28"/>
          <w:szCs w:val="28"/>
        </w:rPr>
        <w:t>;</w:t>
      </w:r>
    </w:p>
    <w:p w:rsidR="00084670" w:rsidRDefault="00216AAE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216AAE">
        <w:rPr>
          <w:bCs/>
          <w:sz w:val="28"/>
        </w:rPr>
        <w:t>OFA_M – оптический усилитель, плата; технология с переменной</w:t>
      </w:r>
      <w:r w:rsidRPr="00216AAE">
        <w:rPr>
          <w:bCs/>
          <w:sz w:val="28"/>
        </w:rPr>
        <w:br/>
        <w:t>динамической полосой усиления</w:t>
      </w:r>
      <w:r w:rsidR="00D02B3F" w:rsidRPr="00FB7A45">
        <w:rPr>
          <w:sz w:val="28"/>
          <w:szCs w:val="28"/>
        </w:rPr>
        <w:t>;</w:t>
      </w:r>
    </w:p>
    <w:p w:rsidR="00216AAE" w:rsidRDefault="00216AAE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216AAE">
        <w:rPr>
          <w:bCs/>
          <w:sz w:val="28"/>
        </w:rPr>
        <w:t>MO_BAS – одноканальный модуль оптического бустера для</w:t>
      </w:r>
      <w:r w:rsidRPr="00216AAE">
        <w:rPr>
          <w:bCs/>
          <w:sz w:val="28"/>
        </w:rPr>
        <w:br/>
        <w:t>установки на полке в отсеке модулей</w:t>
      </w:r>
      <w:r w:rsidR="00D02B3F" w:rsidRPr="00FB7A45">
        <w:rPr>
          <w:sz w:val="28"/>
          <w:szCs w:val="28"/>
        </w:rPr>
        <w:t>;</w:t>
      </w:r>
    </w:p>
    <w:p w:rsidR="0031638B" w:rsidRPr="0031638B" w:rsidRDefault="0031638B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31638B">
        <w:rPr>
          <w:bCs/>
          <w:sz w:val="28"/>
        </w:rPr>
        <w:t>MO_PAS – одноканальный модуль оптического предусилителя для</w:t>
      </w:r>
    </w:p>
    <w:p w:rsidR="0031638B" w:rsidRDefault="0031638B" w:rsidP="00FB7A45">
      <w:pPr>
        <w:pStyle w:val="ad"/>
        <w:tabs>
          <w:tab w:val="left" w:pos="90"/>
          <w:tab w:val="left" w:pos="1800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31638B">
        <w:rPr>
          <w:bCs/>
          <w:sz w:val="28"/>
        </w:rPr>
        <w:t>установки в отсеке модулей на полке.</w:t>
      </w:r>
    </w:p>
    <w:p w:rsidR="00047102" w:rsidRDefault="00047102" w:rsidP="00084670">
      <w:pPr>
        <w:pStyle w:val="ad"/>
        <w:tabs>
          <w:tab w:val="left" w:pos="90"/>
          <w:tab w:val="left" w:pos="1800"/>
        </w:tabs>
        <w:spacing w:line="360" w:lineRule="auto"/>
        <w:ind w:right="76"/>
        <w:jc w:val="both"/>
        <w:rPr>
          <w:bCs/>
          <w:sz w:val="28"/>
        </w:rPr>
      </w:pPr>
      <w:r>
        <w:rPr>
          <w:bCs/>
          <w:sz w:val="28"/>
        </w:rPr>
        <w:t>Комплектация станций:</w:t>
      </w:r>
    </w:p>
    <w:p w:rsidR="00084670" w:rsidRDefault="00084670" w:rsidP="00084670">
      <w:pPr>
        <w:pStyle w:val="ad"/>
        <w:tabs>
          <w:tab w:val="left" w:pos="90"/>
          <w:tab w:val="left" w:pos="1800"/>
        </w:tabs>
        <w:spacing w:line="360" w:lineRule="auto"/>
        <w:ind w:right="76"/>
        <w:jc w:val="both"/>
        <w:rPr>
          <w:bCs/>
          <w:sz w:val="28"/>
        </w:rPr>
      </w:pPr>
      <w:r>
        <w:rPr>
          <w:bCs/>
          <w:sz w:val="28"/>
        </w:rPr>
        <w:t>Станция А</w:t>
      </w:r>
    </w:p>
    <w:p w:rsidR="00E90B79" w:rsidRDefault="00E90B79" w:rsidP="00084670">
      <w:pPr>
        <w:pStyle w:val="ad"/>
        <w:tabs>
          <w:tab w:val="left" w:pos="90"/>
          <w:tab w:val="left" w:pos="1800"/>
        </w:tabs>
        <w:spacing w:line="360" w:lineRule="auto"/>
        <w:ind w:right="76"/>
        <w:jc w:val="both"/>
        <w:rPr>
          <w:bCs/>
          <w:sz w:val="28"/>
        </w:rPr>
      </w:pPr>
      <w:r>
        <w:rPr>
          <w:bCs/>
          <w:sz w:val="28"/>
        </w:rPr>
        <w:t>На станции требуется:</w:t>
      </w:r>
    </w:p>
    <w:p w:rsidR="00084670" w:rsidRDefault="00E90B79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>
        <w:rPr>
          <w:bCs/>
          <w:sz w:val="28"/>
        </w:rPr>
        <w:t>Ввод-вывод п</w:t>
      </w:r>
      <w:r w:rsidR="00047102">
        <w:rPr>
          <w:bCs/>
          <w:sz w:val="28"/>
        </w:rPr>
        <w:t>отоков Е</w:t>
      </w:r>
      <w:proofErr w:type="gramStart"/>
      <w:r w:rsidR="00047102">
        <w:rPr>
          <w:bCs/>
          <w:sz w:val="28"/>
        </w:rPr>
        <w:t>1</w:t>
      </w:r>
      <w:proofErr w:type="gramEnd"/>
      <w:r w:rsidR="00C70E1C">
        <w:rPr>
          <w:bCs/>
          <w:sz w:val="28"/>
        </w:rPr>
        <w:t>: Станция А-</w:t>
      </w:r>
      <w:r w:rsidR="00047102">
        <w:rPr>
          <w:bCs/>
          <w:sz w:val="28"/>
        </w:rPr>
        <w:t>880</w:t>
      </w:r>
      <w:r w:rsidR="00C70E1C">
        <w:rPr>
          <w:bCs/>
          <w:sz w:val="28"/>
        </w:rPr>
        <w:t>,Б-103,В-234,Д-727</w:t>
      </w:r>
    </w:p>
    <w:p w:rsidR="00E90B79" w:rsidRDefault="00573EFC" w:rsidP="00D02B3F">
      <w:pPr>
        <w:pStyle w:val="ad"/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>
        <w:rPr>
          <w:bCs/>
          <w:sz w:val="28"/>
        </w:rPr>
        <w:t xml:space="preserve">Для вывода потоков Е1 используются платы </w:t>
      </w:r>
      <w:r>
        <w:rPr>
          <w:bCs/>
          <w:sz w:val="28"/>
          <w:lang w:val="en-US"/>
        </w:rPr>
        <w:t>PIO</w:t>
      </w:r>
      <w:r w:rsidR="00EF5751" w:rsidRPr="00EF5751">
        <w:rPr>
          <w:bCs/>
          <w:sz w:val="28"/>
        </w:rPr>
        <w:t>2</w:t>
      </w:r>
      <w:r w:rsidRPr="00573EFC">
        <w:rPr>
          <w:bCs/>
          <w:sz w:val="28"/>
        </w:rPr>
        <w:t>_84</w:t>
      </w:r>
      <w:r w:rsidR="00EF5751">
        <w:rPr>
          <w:bCs/>
          <w:sz w:val="28"/>
        </w:rPr>
        <w:t>, также на каждую плату требуется модуль М2_84В. Схема резервирования 4:1, на каждую резервную плату</w:t>
      </w:r>
      <w:r w:rsidR="004F6F36">
        <w:rPr>
          <w:bCs/>
          <w:sz w:val="28"/>
        </w:rPr>
        <w:t xml:space="preserve"> ставится модуль защиты М2_84Р.</w:t>
      </w:r>
    </w:p>
    <w:p w:rsidR="004F6F36" w:rsidRPr="00EF5751" w:rsidRDefault="004F6F36" w:rsidP="00D02B3F">
      <w:pPr>
        <w:pStyle w:val="ad"/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>
        <w:rPr>
          <w:bCs/>
          <w:sz w:val="28"/>
        </w:rPr>
        <w:t xml:space="preserve">Для 880 потоков требуется 11 плат </w:t>
      </w:r>
      <w:r w:rsidRPr="004F6F36">
        <w:rPr>
          <w:bCs/>
          <w:sz w:val="28"/>
          <w:lang w:val="en-US"/>
        </w:rPr>
        <w:t>PIO</w:t>
      </w:r>
      <w:r w:rsidRPr="004F6F36">
        <w:rPr>
          <w:bCs/>
          <w:sz w:val="28"/>
        </w:rPr>
        <w:t>2_84</w:t>
      </w:r>
      <w:r>
        <w:rPr>
          <w:bCs/>
          <w:sz w:val="28"/>
        </w:rPr>
        <w:t xml:space="preserve"> с модулями М2_84В и 3 резервных платы с модулями М2_84Р.</w:t>
      </w:r>
    </w:p>
    <w:p w:rsidR="00E90B79" w:rsidRDefault="00E90B79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>
        <w:rPr>
          <w:bCs/>
          <w:sz w:val="28"/>
        </w:rPr>
        <w:t xml:space="preserve">Ввод-вывод </w:t>
      </w:r>
      <w:r>
        <w:rPr>
          <w:bCs/>
          <w:sz w:val="28"/>
          <w:lang w:val="en-US"/>
        </w:rPr>
        <w:t>STM-16</w:t>
      </w:r>
      <w:r>
        <w:rPr>
          <w:bCs/>
          <w:sz w:val="28"/>
        </w:rPr>
        <w:t>: 2(1+1)</w:t>
      </w:r>
    </w:p>
    <w:p w:rsidR="004F6F36" w:rsidRDefault="00186626" w:rsidP="00D02B3F">
      <w:pPr>
        <w:pStyle w:val="ad"/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>
        <w:rPr>
          <w:bCs/>
          <w:sz w:val="28"/>
        </w:rPr>
        <w:t xml:space="preserve">Одна плата </w:t>
      </w:r>
      <w:r>
        <w:rPr>
          <w:bCs/>
          <w:sz w:val="28"/>
          <w:lang w:val="en-US"/>
        </w:rPr>
        <w:t>SIO</w:t>
      </w:r>
      <w:r w:rsidRPr="00186626">
        <w:rPr>
          <w:bCs/>
          <w:sz w:val="28"/>
        </w:rPr>
        <w:t>16_</w:t>
      </w:r>
      <w:r>
        <w:rPr>
          <w:bCs/>
          <w:sz w:val="28"/>
          <w:lang w:val="en-US"/>
        </w:rPr>
        <w:t>XX</w:t>
      </w:r>
      <w:r>
        <w:rPr>
          <w:bCs/>
          <w:sz w:val="28"/>
        </w:rPr>
        <w:t xml:space="preserve"> может обеспечить два ввода</w:t>
      </w:r>
      <w:r w:rsidRPr="00186626">
        <w:rPr>
          <w:bCs/>
          <w:sz w:val="28"/>
        </w:rPr>
        <w:t>-</w:t>
      </w:r>
      <w:r>
        <w:rPr>
          <w:bCs/>
          <w:sz w:val="28"/>
        </w:rPr>
        <w:t xml:space="preserve">вывода, поэтому требуется одна основная и одна резервная плата. </w:t>
      </w:r>
    </w:p>
    <w:p w:rsidR="00E90B79" w:rsidRDefault="00E90B79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>
        <w:rPr>
          <w:bCs/>
          <w:sz w:val="28"/>
        </w:rPr>
        <w:t>Ввод-вывод потока Е</w:t>
      </w:r>
      <w:proofErr w:type="spellStart"/>
      <w:r>
        <w:rPr>
          <w:bCs/>
          <w:sz w:val="28"/>
          <w:lang w:val="en-US"/>
        </w:rPr>
        <w:t>thernet</w:t>
      </w:r>
      <w:proofErr w:type="spellEnd"/>
      <w:r w:rsidRPr="00E90B79">
        <w:rPr>
          <w:bCs/>
          <w:sz w:val="28"/>
        </w:rPr>
        <w:t>(100</w:t>
      </w:r>
      <w:r>
        <w:rPr>
          <w:bCs/>
          <w:sz w:val="28"/>
        </w:rPr>
        <w:t>Мбит/с</w:t>
      </w:r>
      <w:r w:rsidRPr="00E90B79">
        <w:rPr>
          <w:bCs/>
          <w:sz w:val="28"/>
        </w:rPr>
        <w:t>)</w:t>
      </w:r>
    </w:p>
    <w:p w:rsidR="00186626" w:rsidRPr="00186626" w:rsidRDefault="00186626" w:rsidP="00D02B3F">
      <w:pPr>
        <w:pStyle w:val="ad"/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>
        <w:rPr>
          <w:bCs/>
          <w:sz w:val="28"/>
        </w:rPr>
        <w:lastRenderedPageBreak/>
        <w:t xml:space="preserve">Для вывода </w:t>
      </w:r>
      <w:r>
        <w:rPr>
          <w:bCs/>
          <w:sz w:val="28"/>
          <w:lang w:val="en-US"/>
        </w:rPr>
        <w:t>Ethernet</w:t>
      </w:r>
      <w:r w:rsidRPr="00186626">
        <w:rPr>
          <w:bCs/>
          <w:sz w:val="28"/>
        </w:rPr>
        <w:t xml:space="preserve"> </w:t>
      </w:r>
      <w:r>
        <w:rPr>
          <w:bCs/>
          <w:sz w:val="28"/>
        </w:rPr>
        <w:t xml:space="preserve">используется плата </w:t>
      </w:r>
      <w:r>
        <w:rPr>
          <w:bCs/>
          <w:sz w:val="28"/>
          <w:lang w:val="en-US"/>
        </w:rPr>
        <w:t>EIS</w:t>
      </w:r>
      <w:r>
        <w:rPr>
          <w:bCs/>
          <w:sz w:val="28"/>
        </w:rPr>
        <w:t>2_8, требуется основная и резервная плата.</w:t>
      </w:r>
      <w:r w:rsidRPr="00186626">
        <w:rPr>
          <w:bCs/>
          <w:sz w:val="28"/>
        </w:rPr>
        <w:t xml:space="preserve"> </w:t>
      </w:r>
    </w:p>
    <w:p w:rsidR="00E90B79" w:rsidRPr="00174E2C" w:rsidRDefault="00E90B79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>
        <w:rPr>
          <w:bCs/>
          <w:sz w:val="28"/>
        </w:rPr>
        <w:t>2 платы коммутации</w:t>
      </w:r>
      <w:r w:rsidR="000631E9">
        <w:rPr>
          <w:bCs/>
          <w:sz w:val="28"/>
        </w:rPr>
        <w:t xml:space="preserve"> в слоты </w:t>
      </w:r>
      <w:r w:rsidR="000631E9">
        <w:rPr>
          <w:bCs/>
          <w:sz w:val="28"/>
          <w:lang w:val="en-US"/>
        </w:rPr>
        <w:t>X</w:t>
      </w:r>
      <w:r w:rsidR="000631E9" w:rsidRPr="000631E9">
        <w:rPr>
          <w:bCs/>
          <w:sz w:val="28"/>
        </w:rPr>
        <w:t>1</w:t>
      </w:r>
      <w:r w:rsidR="000631E9">
        <w:rPr>
          <w:bCs/>
          <w:sz w:val="28"/>
        </w:rPr>
        <w:t>,</w:t>
      </w:r>
      <w:r w:rsidR="000631E9">
        <w:rPr>
          <w:bCs/>
          <w:sz w:val="28"/>
          <w:lang w:val="en-US"/>
        </w:rPr>
        <w:t>X</w:t>
      </w:r>
      <w:r w:rsidR="000631E9" w:rsidRPr="000631E9">
        <w:rPr>
          <w:bCs/>
          <w:sz w:val="28"/>
        </w:rPr>
        <w:t>2</w:t>
      </w:r>
      <w:r w:rsidR="00174E2C" w:rsidRPr="00174E2C">
        <w:rPr>
          <w:bCs/>
          <w:sz w:val="28"/>
        </w:rPr>
        <w:t xml:space="preserve"> </w:t>
      </w:r>
      <w:r w:rsidR="00174E2C">
        <w:rPr>
          <w:bCs/>
          <w:sz w:val="28"/>
        </w:rPr>
        <w:t>–</w:t>
      </w:r>
      <w:r w:rsidR="00174E2C" w:rsidRPr="00174E2C">
        <w:rPr>
          <w:bCs/>
          <w:sz w:val="28"/>
        </w:rPr>
        <w:t xml:space="preserve"> HLXC192</w:t>
      </w:r>
    </w:p>
    <w:p w:rsidR="00174E2C" w:rsidRPr="00174E2C" w:rsidRDefault="00174E2C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proofErr w:type="spellStart"/>
      <w:r>
        <w:rPr>
          <w:bCs/>
          <w:sz w:val="28"/>
          <w:lang w:val="en-US"/>
        </w:rPr>
        <w:t>xFCU</w:t>
      </w:r>
      <w:proofErr w:type="spellEnd"/>
    </w:p>
    <w:p w:rsidR="00174E2C" w:rsidRPr="0031638B" w:rsidRDefault="00174E2C" w:rsidP="00D02B3F">
      <w:pPr>
        <w:pStyle w:val="ad"/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>
        <w:rPr>
          <w:bCs/>
          <w:sz w:val="28"/>
        </w:rPr>
        <w:t xml:space="preserve">Каждая полка </w:t>
      </w:r>
      <w:r>
        <w:rPr>
          <w:bCs/>
          <w:sz w:val="28"/>
          <w:lang w:val="en-US"/>
        </w:rPr>
        <w:t>XDM</w:t>
      </w:r>
      <w:r w:rsidRPr="00174E2C">
        <w:rPr>
          <w:bCs/>
          <w:sz w:val="28"/>
        </w:rPr>
        <w:t xml:space="preserve"> </w:t>
      </w:r>
      <w:r>
        <w:rPr>
          <w:bCs/>
          <w:sz w:val="28"/>
        </w:rPr>
        <w:t xml:space="preserve">комплектуется тремя </w:t>
      </w:r>
      <w:proofErr w:type="spellStart"/>
      <w:r>
        <w:rPr>
          <w:bCs/>
          <w:sz w:val="28"/>
          <w:lang w:val="en-US"/>
        </w:rPr>
        <w:t>xFCU</w:t>
      </w:r>
      <w:proofErr w:type="spellEnd"/>
    </w:p>
    <w:p w:rsidR="00174E2C" w:rsidRPr="00174E2C" w:rsidRDefault="00174E2C" w:rsidP="007A0BA4">
      <w:pPr>
        <w:pStyle w:val="ad"/>
        <w:numPr>
          <w:ilvl w:val="0"/>
          <w:numId w:val="13"/>
        </w:numPr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proofErr w:type="spellStart"/>
      <w:r>
        <w:rPr>
          <w:bCs/>
          <w:sz w:val="28"/>
          <w:lang w:val="en-US"/>
        </w:rPr>
        <w:t>xINF</w:t>
      </w:r>
      <w:proofErr w:type="spellEnd"/>
    </w:p>
    <w:p w:rsidR="00174E2C" w:rsidRPr="00174E2C" w:rsidRDefault="00174E2C" w:rsidP="00D02B3F">
      <w:pPr>
        <w:pStyle w:val="ad"/>
        <w:tabs>
          <w:tab w:val="left" w:pos="90"/>
          <w:tab w:val="left" w:pos="993"/>
        </w:tabs>
        <w:spacing w:line="360" w:lineRule="auto"/>
        <w:ind w:left="0" w:right="76" w:firstLine="851"/>
        <w:jc w:val="both"/>
        <w:rPr>
          <w:bCs/>
          <w:sz w:val="28"/>
        </w:rPr>
      </w:pPr>
      <w:r w:rsidRPr="00174E2C">
        <w:rPr>
          <w:bCs/>
          <w:sz w:val="28"/>
        </w:rPr>
        <w:t xml:space="preserve">Устройство </w:t>
      </w:r>
      <w:proofErr w:type="spellStart"/>
      <w:r w:rsidRPr="00174E2C">
        <w:rPr>
          <w:bCs/>
          <w:sz w:val="28"/>
        </w:rPr>
        <w:t>xINF</w:t>
      </w:r>
      <w:proofErr w:type="spellEnd"/>
      <w:r w:rsidRPr="00174E2C">
        <w:rPr>
          <w:bCs/>
          <w:sz w:val="28"/>
        </w:rPr>
        <w:t xml:space="preserve"> служит фильтром ввода для входного напряжения</w:t>
      </w:r>
    </w:p>
    <w:p w:rsidR="00E90B79" w:rsidRDefault="00174E2C" w:rsidP="008960D5">
      <w:pPr>
        <w:pStyle w:val="ad"/>
        <w:tabs>
          <w:tab w:val="left" w:pos="90"/>
          <w:tab w:val="left" w:pos="1800"/>
        </w:tabs>
        <w:spacing w:line="360" w:lineRule="auto"/>
        <w:ind w:right="76"/>
        <w:jc w:val="both"/>
        <w:rPr>
          <w:bCs/>
          <w:sz w:val="28"/>
        </w:rPr>
      </w:pPr>
      <w:r w:rsidRPr="00174E2C">
        <w:rPr>
          <w:bCs/>
          <w:sz w:val="28"/>
        </w:rPr>
        <w:t xml:space="preserve">постоянного тока, подключенного к полке XDM. </w:t>
      </w:r>
    </w:p>
    <w:p w:rsidR="004D45A0" w:rsidRDefault="004D45A0" w:rsidP="004D45A0">
      <w:pPr>
        <w:pStyle w:val="ad"/>
        <w:tabs>
          <w:tab w:val="left" w:pos="90"/>
          <w:tab w:val="left" w:pos="1800"/>
        </w:tabs>
        <w:spacing w:line="360" w:lineRule="auto"/>
        <w:ind w:right="76"/>
        <w:jc w:val="both"/>
        <w:rPr>
          <w:bCs/>
          <w:sz w:val="28"/>
        </w:rPr>
      </w:pPr>
      <w:r>
        <w:rPr>
          <w:bCs/>
          <w:sz w:val="28"/>
        </w:rPr>
        <w:t>Подобным образом собрав комплектацию других станций получаем:</w:t>
      </w:r>
    </w:p>
    <w:p w:rsidR="0061671F" w:rsidRDefault="00D02B3F" w:rsidP="00D02B3F">
      <w:pPr>
        <w:pStyle w:val="ad"/>
        <w:tabs>
          <w:tab w:val="left" w:pos="90"/>
          <w:tab w:val="left" w:pos="1800"/>
        </w:tabs>
        <w:spacing w:line="360" w:lineRule="auto"/>
        <w:ind w:left="0" w:right="76"/>
        <w:jc w:val="both"/>
        <w:rPr>
          <w:bCs/>
          <w:sz w:val="28"/>
        </w:rPr>
      </w:pPr>
      <w:r>
        <w:rPr>
          <w:bCs/>
          <w:sz w:val="28"/>
        </w:rPr>
        <w:t xml:space="preserve">Таблица </w:t>
      </w:r>
      <w:r w:rsidR="008960D5">
        <w:rPr>
          <w:bCs/>
          <w:sz w:val="28"/>
        </w:rPr>
        <w:t>1.4</w:t>
      </w:r>
      <w:r>
        <w:rPr>
          <w:bCs/>
          <w:sz w:val="28"/>
        </w:rPr>
        <w:t xml:space="preserve">.3 - </w:t>
      </w:r>
      <w:r w:rsidR="008960D5">
        <w:rPr>
          <w:bCs/>
          <w:sz w:val="28"/>
        </w:rPr>
        <w:t>Комплектация станций</w:t>
      </w:r>
    </w:p>
    <w:tbl>
      <w:tblPr>
        <w:tblStyle w:val="af3"/>
        <w:tblW w:w="4958" w:type="pct"/>
        <w:tblLook w:val="04A0" w:firstRow="1" w:lastRow="0" w:firstColumn="1" w:lastColumn="0" w:noHBand="0" w:noVBand="1"/>
      </w:tblPr>
      <w:tblGrid>
        <w:gridCol w:w="2089"/>
        <w:gridCol w:w="1363"/>
        <w:gridCol w:w="1754"/>
        <w:gridCol w:w="769"/>
        <w:gridCol w:w="771"/>
        <w:gridCol w:w="769"/>
        <w:gridCol w:w="771"/>
        <w:gridCol w:w="1205"/>
      </w:tblGrid>
      <w:tr w:rsidR="004D45A0" w:rsidTr="004D45A0">
        <w:trPr>
          <w:trHeight w:val="207"/>
        </w:trPr>
        <w:tc>
          <w:tcPr>
            <w:tcW w:w="1101" w:type="pct"/>
            <w:vMerge w:val="restart"/>
          </w:tcPr>
          <w:p w:rsidR="004D45A0" w:rsidRDefault="004D45A0" w:rsidP="004D45A0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Наименование</w:t>
            </w:r>
          </w:p>
        </w:tc>
        <w:tc>
          <w:tcPr>
            <w:tcW w:w="718" w:type="pct"/>
            <w:vMerge w:val="restart"/>
          </w:tcPr>
          <w:p w:rsidR="004D45A0" w:rsidRDefault="004D45A0" w:rsidP="00AC2DEE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proofErr w:type="spellStart"/>
            <w:r>
              <w:rPr>
                <w:bCs/>
                <w:sz w:val="28"/>
              </w:rPr>
              <w:t>Ед.изм</w:t>
            </w:r>
            <w:proofErr w:type="spellEnd"/>
            <w:r>
              <w:rPr>
                <w:bCs/>
                <w:sz w:val="28"/>
              </w:rPr>
              <w:t>.</w:t>
            </w:r>
          </w:p>
        </w:tc>
        <w:tc>
          <w:tcPr>
            <w:tcW w:w="924" w:type="pct"/>
            <w:vMerge w:val="restart"/>
          </w:tcPr>
          <w:p w:rsidR="004D45A0" w:rsidRDefault="004D45A0" w:rsidP="009412C7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Выводы</w:t>
            </w:r>
          </w:p>
        </w:tc>
        <w:tc>
          <w:tcPr>
            <w:tcW w:w="1622" w:type="pct"/>
            <w:gridSpan w:val="4"/>
          </w:tcPr>
          <w:p w:rsidR="004D45A0" w:rsidRDefault="004D45A0" w:rsidP="00AC2DEE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Комплектация</w:t>
            </w:r>
          </w:p>
        </w:tc>
        <w:tc>
          <w:tcPr>
            <w:tcW w:w="635" w:type="pct"/>
            <w:vMerge w:val="restart"/>
          </w:tcPr>
          <w:p w:rsidR="004D45A0" w:rsidRDefault="008960D5" w:rsidP="009412C7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Итого</w:t>
            </w:r>
          </w:p>
        </w:tc>
      </w:tr>
      <w:tr w:rsidR="004D45A0" w:rsidTr="004D45A0">
        <w:trPr>
          <w:trHeight w:val="263"/>
        </w:trPr>
        <w:tc>
          <w:tcPr>
            <w:tcW w:w="1101" w:type="pct"/>
            <w:vMerge/>
          </w:tcPr>
          <w:p w:rsidR="004D45A0" w:rsidRDefault="004D45A0" w:rsidP="004D45A0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</w:p>
        </w:tc>
        <w:tc>
          <w:tcPr>
            <w:tcW w:w="718" w:type="pct"/>
            <w:vMerge/>
          </w:tcPr>
          <w:p w:rsidR="004D45A0" w:rsidRDefault="004D45A0" w:rsidP="00AC2DEE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</w:p>
        </w:tc>
        <w:tc>
          <w:tcPr>
            <w:tcW w:w="924" w:type="pct"/>
            <w:vMerge/>
          </w:tcPr>
          <w:p w:rsidR="004D45A0" w:rsidRDefault="004D45A0" w:rsidP="009412C7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</w:p>
        </w:tc>
        <w:tc>
          <w:tcPr>
            <w:tcW w:w="405" w:type="pct"/>
          </w:tcPr>
          <w:p w:rsidR="004D45A0" w:rsidRDefault="004D45A0" w:rsidP="00AC2DEE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А</w:t>
            </w:r>
          </w:p>
        </w:tc>
        <w:tc>
          <w:tcPr>
            <w:tcW w:w="406" w:type="pct"/>
          </w:tcPr>
          <w:p w:rsidR="004D45A0" w:rsidRDefault="004D45A0" w:rsidP="00AC2DEE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Б</w:t>
            </w:r>
          </w:p>
        </w:tc>
        <w:tc>
          <w:tcPr>
            <w:tcW w:w="405" w:type="pct"/>
          </w:tcPr>
          <w:p w:rsidR="004D45A0" w:rsidRDefault="004D45A0" w:rsidP="00AC2DEE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В</w:t>
            </w:r>
          </w:p>
        </w:tc>
        <w:tc>
          <w:tcPr>
            <w:tcW w:w="406" w:type="pct"/>
          </w:tcPr>
          <w:p w:rsidR="004D45A0" w:rsidRDefault="004D45A0" w:rsidP="00AC2DEE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Д</w:t>
            </w:r>
          </w:p>
        </w:tc>
        <w:tc>
          <w:tcPr>
            <w:tcW w:w="635" w:type="pct"/>
            <w:vMerge/>
          </w:tcPr>
          <w:p w:rsidR="004D45A0" w:rsidRDefault="004D45A0" w:rsidP="009412C7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</w:p>
        </w:tc>
      </w:tr>
      <w:tr w:rsidR="008960D5" w:rsidTr="004D45A0">
        <w:trPr>
          <w:trHeight w:val="461"/>
        </w:trPr>
        <w:tc>
          <w:tcPr>
            <w:tcW w:w="1101" w:type="pct"/>
          </w:tcPr>
          <w:p w:rsidR="008960D5" w:rsidRP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proofErr w:type="spellStart"/>
            <w:r>
              <w:rPr>
                <w:bCs/>
                <w:sz w:val="28"/>
                <w:lang w:val="en-US"/>
              </w:rPr>
              <w:t>xMPC</w:t>
            </w:r>
            <w:proofErr w:type="spellEnd"/>
          </w:p>
        </w:tc>
        <w:tc>
          <w:tcPr>
            <w:tcW w:w="718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Плата</w:t>
            </w:r>
          </w:p>
        </w:tc>
        <w:tc>
          <w:tcPr>
            <w:tcW w:w="924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-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63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8</w:t>
            </w:r>
          </w:p>
        </w:tc>
      </w:tr>
      <w:tr w:rsidR="008960D5" w:rsidTr="004D45A0">
        <w:trPr>
          <w:trHeight w:val="461"/>
        </w:trPr>
        <w:tc>
          <w:tcPr>
            <w:tcW w:w="1101" w:type="pct"/>
          </w:tcPr>
          <w:p w:rsidR="008960D5" w:rsidRP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lang w:val="en-US"/>
              </w:rPr>
              <w:t>MECP</w:t>
            </w:r>
          </w:p>
        </w:tc>
        <w:tc>
          <w:tcPr>
            <w:tcW w:w="718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Плата</w:t>
            </w:r>
          </w:p>
        </w:tc>
        <w:tc>
          <w:tcPr>
            <w:tcW w:w="924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-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</w:t>
            </w:r>
          </w:p>
        </w:tc>
        <w:tc>
          <w:tcPr>
            <w:tcW w:w="63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4</w:t>
            </w:r>
          </w:p>
        </w:tc>
      </w:tr>
      <w:tr w:rsidR="008960D5" w:rsidTr="004D45A0">
        <w:trPr>
          <w:trHeight w:val="447"/>
        </w:trPr>
        <w:tc>
          <w:tcPr>
            <w:tcW w:w="1101" w:type="pct"/>
          </w:tcPr>
          <w:p w:rsidR="008960D5" w:rsidRP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lang w:val="en-US"/>
              </w:rPr>
              <w:t>HLXS</w:t>
            </w:r>
          </w:p>
        </w:tc>
        <w:tc>
          <w:tcPr>
            <w:tcW w:w="718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Плата</w:t>
            </w:r>
          </w:p>
        </w:tc>
        <w:tc>
          <w:tcPr>
            <w:tcW w:w="924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-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63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8</w:t>
            </w:r>
          </w:p>
        </w:tc>
      </w:tr>
      <w:tr w:rsidR="008960D5" w:rsidTr="004D45A0">
        <w:trPr>
          <w:trHeight w:val="461"/>
        </w:trPr>
        <w:tc>
          <w:tcPr>
            <w:tcW w:w="1101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lang w:val="en-US"/>
              </w:rPr>
              <w:t>TMU</w:t>
            </w:r>
          </w:p>
        </w:tc>
        <w:tc>
          <w:tcPr>
            <w:tcW w:w="718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Блок</w:t>
            </w:r>
          </w:p>
        </w:tc>
        <w:tc>
          <w:tcPr>
            <w:tcW w:w="924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-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63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8</w:t>
            </w:r>
          </w:p>
        </w:tc>
      </w:tr>
      <w:tr w:rsidR="008960D5" w:rsidTr="004D45A0">
        <w:trPr>
          <w:trHeight w:val="461"/>
        </w:trPr>
        <w:tc>
          <w:tcPr>
            <w:tcW w:w="1101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lang w:val="en-US"/>
              </w:rPr>
              <w:t>SIO</w:t>
            </w:r>
            <w:r w:rsidRPr="00730F9B">
              <w:rPr>
                <w:bCs/>
                <w:sz w:val="28"/>
              </w:rPr>
              <w:t>16_</w:t>
            </w:r>
            <w:r>
              <w:rPr>
                <w:bCs/>
                <w:sz w:val="28"/>
                <w:lang w:val="en-US"/>
              </w:rPr>
              <w:t>XX</w:t>
            </w:r>
          </w:p>
        </w:tc>
        <w:tc>
          <w:tcPr>
            <w:tcW w:w="718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Плата</w:t>
            </w:r>
          </w:p>
        </w:tc>
        <w:tc>
          <w:tcPr>
            <w:tcW w:w="924" w:type="pct"/>
          </w:tcPr>
          <w:p w:rsidR="008960D5" w:rsidRPr="009412C7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  <w:lang w:val="en-US"/>
              </w:rPr>
            </w:pPr>
            <w:r>
              <w:rPr>
                <w:bCs/>
                <w:sz w:val="28"/>
              </w:rPr>
              <w:t>2х</w:t>
            </w:r>
            <w:r>
              <w:rPr>
                <w:bCs/>
                <w:sz w:val="28"/>
                <w:lang w:val="en-US"/>
              </w:rPr>
              <w:t>S</w:t>
            </w:r>
            <w:r>
              <w:rPr>
                <w:bCs/>
                <w:sz w:val="28"/>
              </w:rPr>
              <w:t>.</w:t>
            </w:r>
            <w:r>
              <w:rPr>
                <w:bCs/>
                <w:sz w:val="28"/>
                <w:lang w:val="en-US"/>
              </w:rPr>
              <w:t>16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4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4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63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12</w:t>
            </w:r>
          </w:p>
        </w:tc>
      </w:tr>
      <w:tr w:rsidR="008960D5" w:rsidTr="004D45A0">
        <w:trPr>
          <w:trHeight w:val="461"/>
        </w:trPr>
        <w:tc>
          <w:tcPr>
            <w:tcW w:w="1101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lang w:val="en-US"/>
              </w:rPr>
              <w:t>PIO</w:t>
            </w:r>
            <w:r w:rsidRPr="00730F9B">
              <w:rPr>
                <w:bCs/>
                <w:sz w:val="28"/>
              </w:rPr>
              <w:t>2_84</w:t>
            </w:r>
          </w:p>
        </w:tc>
        <w:tc>
          <w:tcPr>
            <w:tcW w:w="718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Плата</w:t>
            </w:r>
          </w:p>
        </w:tc>
        <w:tc>
          <w:tcPr>
            <w:tcW w:w="924" w:type="pct"/>
          </w:tcPr>
          <w:p w:rsidR="008960D5" w:rsidRPr="009412C7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lang w:val="en-US"/>
              </w:rPr>
              <w:t>84</w:t>
            </w:r>
            <w:r>
              <w:rPr>
                <w:bCs/>
                <w:sz w:val="28"/>
              </w:rPr>
              <w:t>Е1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14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3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4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12</w:t>
            </w:r>
          </w:p>
        </w:tc>
        <w:tc>
          <w:tcPr>
            <w:tcW w:w="63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33</w:t>
            </w:r>
          </w:p>
        </w:tc>
      </w:tr>
      <w:tr w:rsidR="008960D5" w:rsidTr="004D45A0">
        <w:trPr>
          <w:trHeight w:val="461"/>
        </w:trPr>
        <w:tc>
          <w:tcPr>
            <w:tcW w:w="1101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lang w:val="en-US"/>
              </w:rPr>
              <w:t>M</w:t>
            </w:r>
            <w:r w:rsidRPr="00730F9B">
              <w:rPr>
                <w:bCs/>
                <w:sz w:val="28"/>
              </w:rPr>
              <w:t>2_84</w:t>
            </w:r>
            <w:r>
              <w:rPr>
                <w:bCs/>
                <w:sz w:val="28"/>
              </w:rPr>
              <w:t>В</w:t>
            </w:r>
          </w:p>
        </w:tc>
        <w:tc>
          <w:tcPr>
            <w:tcW w:w="718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Модуль</w:t>
            </w:r>
          </w:p>
        </w:tc>
        <w:tc>
          <w:tcPr>
            <w:tcW w:w="924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lang w:val="en-US"/>
              </w:rPr>
              <w:t>84</w:t>
            </w:r>
            <w:r>
              <w:rPr>
                <w:bCs/>
                <w:sz w:val="28"/>
              </w:rPr>
              <w:t>Е1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11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3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9</w:t>
            </w:r>
          </w:p>
        </w:tc>
        <w:tc>
          <w:tcPr>
            <w:tcW w:w="63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25</w:t>
            </w:r>
          </w:p>
        </w:tc>
      </w:tr>
      <w:tr w:rsidR="008960D5" w:rsidTr="004D45A0">
        <w:trPr>
          <w:trHeight w:val="461"/>
        </w:trPr>
        <w:tc>
          <w:tcPr>
            <w:tcW w:w="1101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lang w:val="en-US"/>
              </w:rPr>
              <w:t>M</w:t>
            </w:r>
            <w:r w:rsidRPr="00730F9B">
              <w:rPr>
                <w:bCs/>
                <w:sz w:val="28"/>
              </w:rPr>
              <w:t>2_84</w:t>
            </w:r>
            <w:r>
              <w:rPr>
                <w:bCs/>
                <w:sz w:val="28"/>
                <w:lang w:val="en-US"/>
              </w:rPr>
              <w:t>P</w:t>
            </w:r>
          </w:p>
        </w:tc>
        <w:tc>
          <w:tcPr>
            <w:tcW w:w="718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Модуль</w:t>
            </w:r>
          </w:p>
        </w:tc>
        <w:tc>
          <w:tcPr>
            <w:tcW w:w="924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  <w:lang w:val="en-US"/>
              </w:rPr>
              <w:t>84</w:t>
            </w:r>
            <w:r>
              <w:rPr>
                <w:bCs/>
                <w:sz w:val="28"/>
              </w:rPr>
              <w:t>Е1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3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3</w:t>
            </w:r>
          </w:p>
        </w:tc>
        <w:tc>
          <w:tcPr>
            <w:tcW w:w="63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8</w:t>
            </w:r>
          </w:p>
        </w:tc>
      </w:tr>
      <w:tr w:rsidR="008960D5" w:rsidTr="004D45A0">
        <w:trPr>
          <w:trHeight w:val="461"/>
        </w:trPr>
        <w:tc>
          <w:tcPr>
            <w:tcW w:w="1101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proofErr w:type="spellStart"/>
            <w:r>
              <w:rPr>
                <w:bCs/>
                <w:sz w:val="28"/>
                <w:lang w:val="en-US"/>
              </w:rPr>
              <w:t>xFCU</w:t>
            </w:r>
            <w:proofErr w:type="spellEnd"/>
          </w:p>
        </w:tc>
        <w:tc>
          <w:tcPr>
            <w:tcW w:w="718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Блок</w:t>
            </w:r>
          </w:p>
        </w:tc>
        <w:tc>
          <w:tcPr>
            <w:tcW w:w="924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-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6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3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3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6</w:t>
            </w:r>
          </w:p>
        </w:tc>
        <w:tc>
          <w:tcPr>
            <w:tcW w:w="63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18</w:t>
            </w:r>
          </w:p>
        </w:tc>
      </w:tr>
      <w:tr w:rsidR="008960D5" w:rsidTr="004D45A0">
        <w:trPr>
          <w:trHeight w:val="461"/>
        </w:trPr>
        <w:tc>
          <w:tcPr>
            <w:tcW w:w="1101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proofErr w:type="spellStart"/>
            <w:r>
              <w:rPr>
                <w:bCs/>
                <w:sz w:val="28"/>
                <w:lang w:val="en-US"/>
              </w:rPr>
              <w:t>xINF</w:t>
            </w:r>
            <w:proofErr w:type="spellEnd"/>
          </w:p>
        </w:tc>
        <w:tc>
          <w:tcPr>
            <w:tcW w:w="718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Блок</w:t>
            </w:r>
          </w:p>
        </w:tc>
        <w:tc>
          <w:tcPr>
            <w:tcW w:w="924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-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4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4</w:t>
            </w:r>
          </w:p>
        </w:tc>
        <w:tc>
          <w:tcPr>
            <w:tcW w:w="63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12</w:t>
            </w:r>
          </w:p>
        </w:tc>
      </w:tr>
      <w:tr w:rsidR="008960D5" w:rsidTr="004D45A0">
        <w:trPr>
          <w:trHeight w:val="447"/>
        </w:trPr>
        <w:tc>
          <w:tcPr>
            <w:tcW w:w="1101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 w:rsidRPr="00730F9B">
              <w:rPr>
                <w:bCs/>
                <w:sz w:val="28"/>
                <w:lang w:val="en-US"/>
              </w:rPr>
              <w:t>EIS</w:t>
            </w:r>
            <w:r w:rsidRPr="00730F9B">
              <w:rPr>
                <w:bCs/>
                <w:sz w:val="28"/>
              </w:rPr>
              <w:t>2_8</w:t>
            </w:r>
          </w:p>
        </w:tc>
        <w:tc>
          <w:tcPr>
            <w:tcW w:w="718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Плата</w:t>
            </w:r>
          </w:p>
        </w:tc>
        <w:tc>
          <w:tcPr>
            <w:tcW w:w="924" w:type="pct"/>
          </w:tcPr>
          <w:p w:rsidR="008960D5" w:rsidRPr="009412C7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  <w:lang w:val="en-US"/>
              </w:rPr>
            </w:pPr>
            <w:r>
              <w:rPr>
                <w:bCs/>
                <w:sz w:val="28"/>
              </w:rPr>
              <w:t>4</w:t>
            </w:r>
            <w:proofErr w:type="spellStart"/>
            <w:r>
              <w:rPr>
                <w:bCs/>
                <w:sz w:val="28"/>
                <w:lang w:val="en-US"/>
              </w:rPr>
              <w:t>xGE</w:t>
            </w:r>
            <w:proofErr w:type="spellEnd"/>
            <w:r>
              <w:rPr>
                <w:bCs/>
                <w:sz w:val="28"/>
              </w:rPr>
              <w:t>,4</w:t>
            </w:r>
            <w:proofErr w:type="spellStart"/>
            <w:r>
              <w:rPr>
                <w:bCs/>
                <w:sz w:val="28"/>
                <w:lang w:val="en-US"/>
              </w:rPr>
              <w:t>xFE</w:t>
            </w:r>
            <w:proofErr w:type="spellEnd"/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406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2</w:t>
            </w:r>
          </w:p>
        </w:tc>
        <w:tc>
          <w:tcPr>
            <w:tcW w:w="635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8</w:t>
            </w:r>
          </w:p>
        </w:tc>
      </w:tr>
      <w:tr w:rsidR="008960D5" w:rsidTr="004D45A0">
        <w:trPr>
          <w:trHeight w:val="447"/>
        </w:trPr>
        <w:tc>
          <w:tcPr>
            <w:tcW w:w="1101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  <w:lang w:val="en-US"/>
              </w:rPr>
            </w:pPr>
            <w:r w:rsidRPr="00216AAE">
              <w:rPr>
                <w:bCs/>
                <w:sz w:val="28"/>
              </w:rPr>
              <w:t>MO_BAS</w:t>
            </w:r>
          </w:p>
        </w:tc>
        <w:tc>
          <w:tcPr>
            <w:tcW w:w="718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Модуль</w:t>
            </w:r>
          </w:p>
        </w:tc>
        <w:tc>
          <w:tcPr>
            <w:tcW w:w="924" w:type="pct"/>
          </w:tcPr>
          <w:p w:rsidR="008960D5" w:rsidRPr="005370AD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  <w:lang w:val="en-US"/>
              </w:rPr>
            </w:pPr>
            <w:r>
              <w:rPr>
                <w:bCs/>
                <w:sz w:val="28"/>
                <w:lang w:val="en-US"/>
              </w:rPr>
              <w:t>-</w:t>
            </w:r>
          </w:p>
        </w:tc>
        <w:tc>
          <w:tcPr>
            <w:tcW w:w="405" w:type="pct"/>
          </w:tcPr>
          <w:p w:rsidR="008960D5" w:rsidRPr="005370AD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  <w:lang w:val="en-US"/>
              </w:rPr>
            </w:pPr>
            <w:r>
              <w:rPr>
                <w:bCs/>
                <w:sz w:val="28"/>
                <w:lang w:val="en-US"/>
              </w:rPr>
              <w:t>2</w:t>
            </w:r>
          </w:p>
        </w:tc>
        <w:tc>
          <w:tcPr>
            <w:tcW w:w="406" w:type="pct"/>
          </w:tcPr>
          <w:p w:rsidR="008960D5" w:rsidRPr="005370AD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  <w:lang w:val="en-US"/>
              </w:rPr>
            </w:pPr>
            <w:r>
              <w:rPr>
                <w:bCs/>
                <w:sz w:val="28"/>
                <w:lang w:val="en-US"/>
              </w:rPr>
              <w:t>4</w:t>
            </w:r>
          </w:p>
        </w:tc>
        <w:tc>
          <w:tcPr>
            <w:tcW w:w="405" w:type="pct"/>
          </w:tcPr>
          <w:p w:rsidR="008960D5" w:rsidRPr="005370AD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  <w:lang w:val="en-US"/>
              </w:rPr>
            </w:pPr>
            <w:r>
              <w:rPr>
                <w:bCs/>
                <w:sz w:val="28"/>
                <w:lang w:val="en-US"/>
              </w:rPr>
              <w:t>4</w:t>
            </w:r>
          </w:p>
        </w:tc>
        <w:tc>
          <w:tcPr>
            <w:tcW w:w="406" w:type="pct"/>
          </w:tcPr>
          <w:p w:rsidR="008960D5" w:rsidRPr="005370AD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  <w:lang w:val="en-US"/>
              </w:rPr>
            </w:pPr>
            <w:r>
              <w:rPr>
                <w:bCs/>
                <w:sz w:val="28"/>
                <w:lang w:val="en-US"/>
              </w:rPr>
              <w:t>4</w:t>
            </w:r>
          </w:p>
        </w:tc>
        <w:tc>
          <w:tcPr>
            <w:tcW w:w="635" w:type="pct"/>
          </w:tcPr>
          <w:p w:rsidR="008960D5" w:rsidRP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14</w:t>
            </w:r>
          </w:p>
        </w:tc>
      </w:tr>
      <w:tr w:rsidR="008960D5" w:rsidTr="004D45A0">
        <w:trPr>
          <w:trHeight w:val="447"/>
        </w:trPr>
        <w:tc>
          <w:tcPr>
            <w:tcW w:w="1101" w:type="pct"/>
          </w:tcPr>
          <w:p w:rsidR="008960D5" w:rsidRPr="00730F9B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  <w:lang w:val="en-US"/>
              </w:rPr>
            </w:pPr>
            <w:r w:rsidRPr="0031638B">
              <w:rPr>
                <w:bCs/>
                <w:sz w:val="28"/>
              </w:rPr>
              <w:t>MO_PAS</w:t>
            </w:r>
          </w:p>
        </w:tc>
        <w:tc>
          <w:tcPr>
            <w:tcW w:w="718" w:type="pct"/>
          </w:tcPr>
          <w:p w:rsid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Модуль</w:t>
            </w:r>
          </w:p>
        </w:tc>
        <w:tc>
          <w:tcPr>
            <w:tcW w:w="924" w:type="pct"/>
          </w:tcPr>
          <w:p w:rsidR="008960D5" w:rsidRPr="005370AD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  <w:lang w:val="en-US"/>
              </w:rPr>
            </w:pPr>
            <w:r>
              <w:rPr>
                <w:bCs/>
                <w:sz w:val="28"/>
                <w:lang w:val="en-US"/>
              </w:rPr>
              <w:t>-</w:t>
            </w:r>
          </w:p>
        </w:tc>
        <w:tc>
          <w:tcPr>
            <w:tcW w:w="405" w:type="pct"/>
          </w:tcPr>
          <w:p w:rsidR="008960D5" w:rsidRPr="005370AD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  <w:lang w:val="en-US"/>
              </w:rPr>
            </w:pPr>
            <w:r>
              <w:rPr>
                <w:bCs/>
                <w:sz w:val="28"/>
                <w:lang w:val="en-US"/>
              </w:rPr>
              <w:t>2</w:t>
            </w:r>
          </w:p>
        </w:tc>
        <w:tc>
          <w:tcPr>
            <w:tcW w:w="406" w:type="pct"/>
          </w:tcPr>
          <w:p w:rsidR="008960D5" w:rsidRPr="00DD3C88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4</w:t>
            </w:r>
          </w:p>
        </w:tc>
        <w:tc>
          <w:tcPr>
            <w:tcW w:w="405" w:type="pct"/>
          </w:tcPr>
          <w:p w:rsidR="008960D5" w:rsidRPr="00DD3C88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4</w:t>
            </w:r>
          </w:p>
        </w:tc>
        <w:tc>
          <w:tcPr>
            <w:tcW w:w="406" w:type="pct"/>
          </w:tcPr>
          <w:p w:rsidR="008960D5" w:rsidRPr="00DD3C88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4</w:t>
            </w:r>
          </w:p>
        </w:tc>
        <w:tc>
          <w:tcPr>
            <w:tcW w:w="635" w:type="pct"/>
          </w:tcPr>
          <w:p w:rsidR="008960D5" w:rsidRPr="008960D5" w:rsidRDefault="008960D5" w:rsidP="008960D5">
            <w:pPr>
              <w:pStyle w:val="ad"/>
              <w:tabs>
                <w:tab w:val="left" w:pos="90"/>
                <w:tab w:val="left" w:pos="1800"/>
              </w:tabs>
              <w:spacing w:line="360" w:lineRule="auto"/>
              <w:ind w:left="0" w:right="76"/>
              <w:jc w:val="both"/>
              <w:rPr>
                <w:bCs/>
                <w:sz w:val="28"/>
              </w:rPr>
            </w:pPr>
            <w:r>
              <w:rPr>
                <w:bCs/>
                <w:sz w:val="28"/>
              </w:rPr>
              <w:t>14</w:t>
            </w:r>
          </w:p>
        </w:tc>
      </w:tr>
    </w:tbl>
    <w:p w:rsidR="008960D5" w:rsidRDefault="008960D5" w:rsidP="00D02B3F">
      <w:pPr>
        <w:pStyle w:val="ad"/>
        <w:tabs>
          <w:tab w:val="left" w:pos="90"/>
          <w:tab w:val="left" w:pos="1800"/>
        </w:tabs>
        <w:ind w:left="0" w:right="76"/>
        <w:jc w:val="center"/>
      </w:pPr>
    </w:p>
    <w:p w:rsidR="008960D5" w:rsidRDefault="008960D5" w:rsidP="00D02B3F">
      <w:pPr>
        <w:pStyle w:val="ad"/>
        <w:tabs>
          <w:tab w:val="left" w:pos="90"/>
          <w:tab w:val="left" w:pos="1800"/>
        </w:tabs>
        <w:ind w:left="0" w:right="76"/>
        <w:jc w:val="center"/>
      </w:pPr>
    </w:p>
    <w:p w:rsidR="00AC2DEE" w:rsidRDefault="008960D5" w:rsidP="00D02B3F">
      <w:pPr>
        <w:pStyle w:val="ad"/>
        <w:tabs>
          <w:tab w:val="left" w:pos="90"/>
          <w:tab w:val="left" w:pos="1800"/>
        </w:tabs>
        <w:ind w:left="0" w:right="76"/>
        <w:jc w:val="center"/>
        <w:rPr>
          <w:bCs/>
          <w:sz w:val="28"/>
        </w:rPr>
      </w:pPr>
      <w:r>
        <w:object w:dxaOrig="16075" w:dyaOrig="8890">
          <v:shape id="_x0000_i1068" type="#_x0000_t75" style="width:430.95pt;height:237.5pt" o:ole="">
            <v:imagedata r:id="rId101" o:title=""/>
          </v:shape>
          <o:OLEObject Type="Embed" ProgID="Visio.Drawing.11" ShapeID="_x0000_i1068" DrawAspect="Content" ObjectID="_1543849038" r:id="rId102"/>
        </w:object>
      </w:r>
    </w:p>
    <w:p w:rsidR="00E90B79" w:rsidRDefault="0061671F" w:rsidP="00D02B3F">
      <w:pPr>
        <w:pStyle w:val="ad"/>
        <w:tabs>
          <w:tab w:val="left" w:pos="90"/>
          <w:tab w:val="left" w:pos="1800"/>
        </w:tabs>
        <w:spacing w:line="360" w:lineRule="auto"/>
        <w:ind w:left="0" w:right="76"/>
        <w:jc w:val="center"/>
        <w:rPr>
          <w:bCs/>
          <w:sz w:val="28"/>
        </w:rPr>
      </w:pPr>
      <w:r>
        <w:rPr>
          <w:bCs/>
          <w:sz w:val="28"/>
        </w:rPr>
        <w:t>Рисунок</w:t>
      </w:r>
      <w:r w:rsidR="008960D5">
        <w:rPr>
          <w:bCs/>
          <w:sz w:val="28"/>
        </w:rPr>
        <w:t xml:space="preserve"> 1.4</w:t>
      </w:r>
      <w:r w:rsidR="00D02B3F">
        <w:rPr>
          <w:bCs/>
          <w:sz w:val="28"/>
        </w:rPr>
        <w:t>.1 - Р</w:t>
      </w:r>
      <w:r>
        <w:rPr>
          <w:bCs/>
          <w:sz w:val="28"/>
        </w:rPr>
        <w:t>азмещение плат в станции А</w:t>
      </w:r>
    </w:p>
    <w:p w:rsidR="00D02B3F" w:rsidRDefault="00D02B3F" w:rsidP="00084670">
      <w:pPr>
        <w:pStyle w:val="ad"/>
        <w:tabs>
          <w:tab w:val="left" w:pos="90"/>
          <w:tab w:val="left" w:pos="1800"/>
        </w:tabs>
        <w:spacing w:line="360" w:lineRule="auto"/>
        <w:ind w:right="76"/>
        <w:jc w:val="both"/>
        <w:rPr>
          <w:bCs/>
          <w:sz w:val="28"/>
        </w:rPr>
      </w:pPr>
    </w:p>
    <w:p w:rsidR="009A68E2" w:rsidRDefault="009A68E2" w:rsidP="00017565">
      <w:pPr>
        <w:spacing w:before="240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1.5 Выбор оптического кабеля</w:t>
      </w:r>
    </w:p>
    <w:p w:rsidR="00017565" w:rsidRPr="00AC0790" w:rsidRDefault="00017565" w:rsidP="00017565">
      <w:pPr>
        <w:pStyle w:val="af5"/>
        <w:ind w:firstLine="709"/>
        <w:rPr>
          <w:szCs w:val="28"/>
        </w:rPr>
      </w:pPr>
      <w:r>
        <w:rPr>
          <w:szCs w:val="28"/>
        </w:rPr>
        <w:t xml:space="preserve">Производителем кабеля выбираем компанию </w:t>
      </w:r>
      <w:r w:rsidRPr="0036789D">
        <w:t>ЗАО «Самарская</w:t>
      </w:r>
      <w:r>
        <w:t xml:space="preserve"> Оптическая Кабельная Компания»,</w:t>
      </w:r>
      <w:r>
        <w:rPr>
          <w:szCs w:val="28"/>
        </w:rPr>
        <w:t xml:space="preserve"> которая хорошо зарекомендовала себя на рынке. И является партнёром компании </w:t>
      </w:r>
      <w:r>
        <w:rPr>
          <w:szCs w:val="28"/>
          <w:lang w:val="en-US"/>
        </w:rPr>
        <w:t>Corning</w:t>
      </w:r>
      <w:r>
        <w:rPr>
          <w:szCs w:val="28"/>
        </w:rPr>
        <w:t>, которая является мировым лидером по изготовлению оптического волокна.</w:t>
      </w:r>
    </w:p>
    <w:p w:rsidR="00017565" w:rsidRDefault="00017565" w:rsidP="00017565">
      <w:pPr>
        <w:spacing w:after="0" w:line="360" w:lineRule="auto"/>
        <w:ind w:firstLine="8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прокладки в грунт данная компания предлагает кабель марки ОКЛК, параметры которого можно выбрать индивидуально, зная маркировку.</w:t>
      </w:r>
    </w:p>
    <w:p w:rsidR="00017565" w:rsidRDefault="00017565" w:rsidP="00017565">
      <w:pPr>
        <w:pStyle w:val="af5"/>
        <w:ind w:firstLine="709"/>
      </w:pPr>
      <w:r>
        <w:t xml:space="preserve">Поэтому для экономии </w:t>
      </w:r>
      <w:r w:rsidRPr="0036789D">
        <w:t xml:space="preserve">выбираем </w:t>
      </w:r>
      <w:r>
        <w:t xml:space="preserve">параметры кабеля по потребности:  </w:t>
      </w:r>
    </w:p>
    <w:p w:rsidR="00017565" w:rsidRDefault="00017565" w:rsidP="00017565">
      <w:pPr>
        <w:pStyle w:val="af5"/>
        <w:ind w:firstLine="709"/>
      </w:pPr>
      <w:r>
        <w:t xml:space="preserve">В первую очередь любой кабель, прокладываемый в грунт должен иметь броню из стальных лент, т.к. твёрдые породы не встречаются на маршруте, то выбираем кабель с одиночным </w:t>
      </w:r>
      <w:proofErr w:type="spellStart"/>
      <w:r>
        <w:t>повивом</w:t>
      </w:r>
      <w:proofErr w:type="spellEnd"/>
      <w:r>
        <w:t xml:space="preserve"> стальных лент.</w:t>
      </w:r>
    </w:p>
    <w:p w:rsidR="00017565" w:rsidRDefault="00017565" w:rsidP="00017565">
      <w:pPr>
        <w:spacing w:after="0" w:line="360" w:lineRule="auto"/>
        <w:ind w:firstLine="81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оптических волокон для проектной линии передачи необходимо 4, два на приём, два на передачу, но с учётом на развитие и на возможность сдавать в аренду, то выбор останавливается на 16 ОВ.</w:t>
      </w:r>
    </w:p>
    <w:p w:rsidR="00017565" w:rsidRDefault="00017565" w:rsidP="00017565">
      <w:pPr>
        <w:pStyle w:val="af5"/>
        <w:ind w:firstLine="0"/>
        <w:jc w:val="left"/>
      </w:pPr>
      <w:r>
        <w:t>Маркировка кабеля:</w:t>
      </w:r>
    </w:p>
    <w:p w:rsidR="00017565" w:rsidRDefault="00017565" w:rsidP="00017565">
      <w:pPr>
        <w:pStyle w:val="af5"/>
        <w:numPr>
          <w:ilvl w:val="0"/>
          <w:numId w:val="17"/>
        </w:numPr>
        <w:ind w:left="426" w:firstLine="0"/>
        <w:jc w:val="left"/>
      </w:pPr>
      <w:r w:rsidRPr="00BE2E32">
        <w:t xml:space="preserve">ОКЛК – оптический кабель с кругло проволочной броней </w:t>
      </w:r>
    </w:p>
    <w:p w:rsidR="00017565" w:rsidRPr="00BE2E32" w:rsidRDefault="00017565" w:rsidP="00017565">
      <w:pPr>
        <w:pStyle w:val="af5"/>
        <w:numPr>
          <w:ilvl w:val="0"/>
          <w:numId w:val="17"/>
        </w:numPr>
        <w:ind w:left="426" w:firstLine="0"/>
        <w:jc w:val="left"/>
      </w:pPr>
      <w:r w:rsidRPr="00BE2E32">
        <w:t>01 – центральный силовой элемент из стеклопластика</w:t>
      </w:r>
    </w:p>
    <w:p w:rsidR="00017565" w:rsidRPr="00BE2E32" w:rsidRDefault="00017565" w:rsidP="00017565">
      <w:pPr>
        <w:pStyle w:val="af5"/>
        <w:numPr>
          <w:ilvl w:val="0"/>
          <w:numId w:val="17"/>
        </w:numPr>
        <w:ind w:left="426" w:firstLine="0"/>
        <w:jc w:val="left"/>
      </w:pPr>
      <w:r>
        <w:lastRenderedPageBreak/>
        <w:t>2</w:t>
      </w:r>
      <w:r w:rsidRPr="00BE2E32">
        <w:t xml:space="preserve"> – количество модулей </w:t>
      </w:r>
    </w:p>
    <w:p w:rsidR="00017565" w:rsidRDefault="00017565" w:rsidP="00017565">
      <w:pPr>
        <w:pStyle w:val="af5"/>
        <w:numPr>
          <w:ilvl w:val="0"/>
          <w:numId w:val="17"/>
        </w:numPr>
        <w:ind w:left="426" w:firstLine="0"/>
        <w:jc w:val="left"/>
      </w:pPr>
      <w:r>
        <w:t>16</w:t>
      </w:r>
      <w:r w:rsidRPr="00BE2E32">
        <w:t xml:space="preserve"> – общее количество волокон </w:t>
      </w:r>
    </w:p>
    <w:p w:rsidR="00017565" w:rsidRDefault="00017565" w:rsidP="00017565">
      <w:pPr>
        <w:pStyle w:val="af5"/>
        <w:numPr>
          <w:ilvl w:val="0"/>
          <w:numId w:val="17"/>
        </w:numPr>
        <w:ind w:left="426" w:firstLine="0"/>
        <w:jc w:val="left"/>
      </w:pPr>
      <w:r w:rsidRPr="00BE2E32">
        <w:t>7,0–растягивающая</w:t>
      </w:r>
      <w:r>
        <w:t xml:space="preserve"> </w:t>
      </w:r>
      <w:r w:rsidRPr="00BE2E32">
        <w:t>нагрузка,</w:t>
      </w:r>
      <w:r>
        <w:t xml:space="preserve"> </w:t>
      </w:r>
      <w:r w:rsidRPr="00BE2E32">
        <w:t>кН</w:t>
      </w:r>
    </w:p>
    <w:p w:rsidR="00017565" w:rsidRPr="007E4105" w:rsidRDefault="00017565" w:rsidP="00017565">
      <w:pPr>
        <w:pStyle w:val="af5"/>
        <w:ind w:firstLine="0"/>
        <w:jc w:val="left"/>
      </w:pPr>
      <w:r>
        <w:t xml:space="preserve">Поэтому наш кабель маркируется как: </w:t>
      </w:r>
      <w:r w:rsidRPr="0036789D">
        <w:t>ОКЛ</w:t>
      </w:r>
      <w:r>
        <w:t>К</w:t>
      </w:r>
      <w:r w:rsidRPr="0036789D">
        <w:t>-01-</w:t>
      </w:r>
      <w:r>
        <w:t>2</w:t>
      </w:r>
      <w:r w:rsidRPr="0036789D">
        <w:t>-</w:t>
      </w:r>
      <w:r>
        <w:t>16</w:t>
      </w:r>
      <w:r w:rsidRPr="0036789D">
        <w:t>-7</w:t>
      </w:r>
      <w:r w:rsidRPr="00BE2E32">
        <w:br/>
      </w:r>
      <w:r>
        <w:t>Таблица 1.5</w:t>
      </w:r>
      <w:r w:rsidRPr="007E4105">
        <w:t>.1</w:t>
      </w:r>
      <w:r>
        <w:t xml:space="preserve"> -</w:t>
      </w:r>
      <w:r w:rsidRPr="007E4105">
        <w:t xml:space="preserve"> Технические данные кабеля</w:t>
      </w:r>
      <w:r>
        <w:t>.</w:t>
      </w:r>
    </w:p>
    <w:tbl>
      <w:tblPr>
        <w:tblStyle w:val="af3"/>
        <w:tblW w:w="5000" w:type="pct"/>
        <w:tblLook w:val="0000" w:firstRow="0" w:lastRow="0" w:firstColumn="0" w:lastColumn="0" w:noHBand="0" w:noVBand="0"/>
      </w:tblPr>
      <w:tblGrid>
        <w:gridCol w:w="7597"/>
        <w:gridCol w:w="1974"/>
      </w:tblGrid>
      <w:tr w:rsidR="00017565" w:rsidRPr="0036789D" w:rsidTr="00537B14">
        <w:tc>
          <w:tcPr>
            <w:tcW w:w="0" w:type="auto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>Коэффициент затухания, дБ, не более:</w:t>
            </w:r>
            <w:r w:rsidRPr="00343ACA">
              <w:rPr>
                <w:sz w:val="26"/>
                <w:szCs w:val="26"/>
              </w:rPr>
              <w:br/>
              <w:t xml:space="preserve">на длине волны 1310 </w:t>
            </w:r>
            <w:proofErr w:type="spellStart"/>
            <w:r w:rsidRPr="00343ACA">
              <w:rPr>
                <w:sz w:val="26"/>
                <w:szCs w:val="26"/>
              </w:rPr>
              <w:t>нм</w:t>
            </w:r>
            <w:proofErr w:type="spellEnd"/>
            <w:r w:rsidRPr="00343ACA">
              <w:rPr>
                <w:sz w:val="26"/>
                <w:szCs w:val="26"/>
              </w:rPr>
              <w:br/>
              <w:t xml:space="preserve">на длине волны 1550 </w:t>
            </w:r>
            <w:proofErr w:type="spellStart"/>
            <w:r w:rsidRPr="00343ACA">
              <w:rPr>
                <w:sz w:val="26"/>
                <w:szCs w:val="26"/>
              </w:rPr>
              <w:t>нм</w:t>
            </w:r>
            <w:proofErr w:type="spellEnd"/>
          </w:p>
        </w:tc>
        <w:tc>
          <w:tcPr>
            <w:tcW w:w="1031" w:type="pct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br/>
              <w:t>0.36</w:t>
            </w:r>
            <w:r w:rsidRPr="00343ACA">
              <w:rPr>
                <w:sz w:val="26"/>
                <w:szCs w:val="26"/>
              </w:rPr>
              <w:br/>
              <w:t>0.22</w:t>
            </w:r>
          </w:p>
        </w:tc>
      </w:tr>
      <w:tr w:rsidR="00017565" w:rsidRPr="0036789D" w:rsidTr="00537B14">
        <w:tc>
          <w:tcPr>
            <w:tcW w:w="0" w:type="auto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 xml:space="preserve">Хроматическая дисперсия, </w:t>
            </w:r>
            <w:proofErr w:type="spellStart"/>
            <w:r w:rsidRPr="00343ACA">
              <w:rPr>
                <w:sz w:val="26"/>
                <w:szCs w:val="26"/>
              </w:rPr>
              <w:t>пс</w:t>
            </w:r>
            <w:proofErr w:type="spellEnd"/>
            <w:r w:rsidRPr="00343ACA">
              <w:rPr>
                <w:sz w:val="26"/>
                <w:szCs w:val="26"/>
              </w:rPr>
              <w:t xml:space="preserve">/(км · </w:t>
            </w:r>
            <w:proofErr w:type="gramStart"/>
            <w:r w:rsidRPr="00343ACA">
              <w:rPr>
                <w:sz w:val="26"/>
                <w:szCs w:val="26"/>
              </w:rPr>
              <w:t>км</w:t>
            </w:r>
            <w:proofErr w:type="gramEnd"/>
            <w:r w:rsidRPr="00343ACA">
              <w:rPr>
                <w:sz w:val="26"/>
                <w:szCs w:val="26"/>
              </w:rPr>
              <w:t>), не более:</w:t>
            </w:r>
            <w:r w:rsidRPr="00343ACA">
              <w:rPr>
                <w:sz w:val="26"/>
                <w:szCs w:val="26"/>
              </w:rPr>
              <w:br/>
              <w:t xml:space="preserve">на длине волны 1310 </w:t>
            </w:r>
            <w:proofErr w:type="spellStart"/>
            <w:r w:rsidRPr="00343ACA">
              <w:rPr>
                <w:sz w:val="26"/>
                <w:szCs w:val="26"/>
              </w:rPr>
              <w:t>нм</w:t>
            </w:r>
            <w:proofErr w:type="spellEnd"/>
            <w:r w:rsidRPr="00343ACA">
              <w:rPr>
                <w:sz w:val="26"/>
                <w:szCs w:val="26"/>
              </w:rPr>
              <w:br/>
              <w:t xml:space="preserve">на длине волны 1550 </w:t>
            </w:r>
            <w:proofErr w:type="spellStart"/>
            <w:r w:rsidRPr="00343ACA">
              <w:rPr>
                <w:sz w:val="26"/>
                <w:szCs w:val="26"/>
              </w:rPr>
              <w:t>нм</w:t>
            </w:r>
            <w:proofErr w:type="spellEnd"/>
          </w:p>
        </w:tc>
        <w:tc>
          <w:tcPr>
            <w:tcW w:w="1031" w:type="pct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br/>
              <w:t>3.5</w:t>
            </w:r>
            <w:r w:rsidRPr="00343ACA">
              <w:rPr>
                <w:sz w:val="26"/>
                <w:szCs w:val="26"/>
              </w:rPr>
              <w:br/>
              <w:t>18</w:t>
            </w:r>
          </w:p>
        </w:tc>
      </w:tr>
      <w:tr w:rsidR="00017565" w:rsidRPr="0036789D" w:rsidTr="00537B14">
        <w:tc>
          <w:tcPr>
            <w:tcW w:w="0" w:type="auto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>Допустимая растягивающая нагрузка, кН</w:t>
            </w:r>
          </w:p>
        </w:tc>
        <w:tc>
          <w:tcPr>
            <w:tcW w:w="1031" w:type="pct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>7</w:t>
            </w:r>
          </w:p>
        </w:tc>
      </w:tr>
      <w:tr w:rsidR="00017565" w:rsidRPr="0036789D" w:rsidTr="00537B14">
        <w:tc>
          <w:tcPr>
            <w:tcW w:w="0" w:type="auto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>Максимальное количество ОВ в кабеле</w:t>
            </w:r>
          </w:p>
        </w:tc>
        <w:tc>
          <w:tcPr>
            <w:tcW w:w="1031" w:type="pct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>24</w:t>
            </w:r>
          </w:p>
        </w:tc>
      </w:tr>
      <w:tr w:rsidR="00017565" w:rsidRPr="0036789D" w:rsidTr="00537B14">
        <w:tc>
          <w:tcPr>
            <w:tcW w:w="0" w:type="auto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>Максимальное количество модулей х ОВ в модуле</w:t>
            </w:r>
          </w:p>
        </w:tc>
        <w:tc>
          <w:tcPr>
            <w:tcW w:w="1031" w:type="pct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>4х6</w:t>
            </w:r>
          </w:p>
        </w:tc>
      </w:tr>
      <w:tr w:rsidR="00017565" w:rsidRPr="0036789D" w:rsidTr="00537B14">
        <w:tc>
          <w:tcPr>
            <w:tcW w:w="0" w:type="auto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>Диаметр кабеля, мм</w:t>
            </w:r>
          </w:p>
        </w:tc>
        <w:tc>
          <w:tcPr>
            <w:tcW w:w="1031" w:type="pct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>13,1+1,0</w:t>
            </w:r>
          </w:p>
        </w:tc>
      </w:tr>
      <w:tr w:rsidR="00017565" w:rsidRPr="0036789D" w:rsidTr="00537B14">
        <w:tc>
          <w:tcPr>
            <w:tcW w:w="0" w:type="auto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>Строительная длина, км</w:t>
            </w:r>
          </w:p>
        </w:tc>
        <w:tc>
          <w:tcPr>
            <w:tcW w:w="1031" w:type="pct"/>
          </w:tcPr>
          <w:p w:rsidR="00017565" w:rsidRPr="00343ACA" w:rsidRDefault="00017565" w:rsidP="00537B14">
            <w:pPr>
              <w:rPr>
                <w:sz w:val="26"/>
                <w:szCs w:val="26"/>
              </w:rPr>
            </w:pPr>
            <w:r w:rsidRPr="00343ACA">
              <w:rPr>
                <w:sz w:val="26"/>
                <w:szCs w:val="26"/>
              </w:rPr>
              <w:t>1-6</w:t>
            </w:r>
          </w:p>
        </w:tc>
      </w:tr>
      <w:tr w:rsidR="003C338D" w:rsidRPr="0036789D" w:rsidTr="00537B14">
        <w:tc>
          <w:tcPr>
            <w:tcW w:w="0" w:type="auto"/>
          </w:tcPr>
          <w:p w:rsidR="003C338D" w:rsidRPr="00343ACA" w:rsidRDefault="003C338D" w:rsidP="00537B14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Стоимость</w:t>
            </w:r>
          </w:p>
        </w:tc>
        <w:tc>
          <w:tcPr>
            <w:tcW w:w="1031" w:type="pct"/>
          </w:tcPr>
          <w:p w:rsidR="003C338D" w:rsidRPr="00343ACA" w:rsidRDefault="003C338D" w:rsidP="00537B14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30 </w:t>
            </w:r>
            <w:proofErr w:type="spellStart"/>
            <w:r>
              <w:rPr>
                <w:sz w:val="26"/>
                <w:szCs w:val="26"/>
              </w:rPr>
              <w:t>руб</w:t>
            </w:r>
            <w:proofErr w:type="spellEnd"/>
            <w:r>
              <w:rPr>
                <w:sz w:val="26"/>
                <w:szCs w:val="26"/>
              </w:rPr>
              <w:t>/м</w:t>
            </w:r>
          </w:p>
        </w:tc>
      </w:tr>
    </w:tbl>
    <w:p w:rsidR="00017565" w:rsidRDefault="00017565" w:rsidP="00017565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017565" w:rsidP="00017565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РАСЧЁТ КАПИТАЛЬНЫХ ЗАТРАТ.</w:t>
      </w:r>
    </w:p>
    <w:p w:rsidR="00017565" w:rsidRDefault="00017565" w:rsidP="00017565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017565" w:rsidRDefault="00017565" w:rsidP="00017565">
      <w:pPr>
        <w:pStyle w:val="afb"/>
      </w:pPr>
      <w:r>
        <w:t xml:space="preserve">Капитальные затраты рассчитываются по договорным ценам либо в ценах </w:t>
      </w:r>
      <w:proofErr w:type="spellStart"/>
      <w:r>
        <w:t>доинфляционного</w:t>
      </w:r>
      <w:proofErr w:type="spellEnd"/>
      <w:r>
        <w:t xml:space="preserve"> периода с последующим пересчетом в цены текущего года:</w:t>
      </w:r>
    </w:p>
    <w:p w:rsidR="00017565" w:rsidRDefault="00017565" w:rsidP="00017565">
      <w:pPr>
        <w:pStyle w:val="afb"/>
      </w:pPr>
      <w:r>
        <w:rPr>
          <w:rFonts w:ascii="Symbol" w:hAnsi="Symbol" w:cs="Symbol"/>
        </w:rPr>
        <w:t></w:t>
      </w:r>
      <w:r>
        <w:rPr>
          <w:rFonts w:ascii="Symbol" w:hAnsi="Symbol" w:cs="Symbol"/>
        </w:rPr>
        <w:tab/>
      </w:r>
      <w:r>
        <w:t>на оборудование линейно-аппаратных цехов (</w:t>
      </w:r>
      <w:proofErr w:type="spellStart"/>
      <w:r>
        <w:t>Клац</w:t>
      </w:r>
      <w:proofErr w:type="spellEnd"/>
      <w:r>
        <w:t>);</w:t>
      </w:r>
    </w:p>
    <w:p w:rsidR="00017565" w:rsidRPr="00610B62" w:rsidRDefault="00017565" w:rsidP="00017565">
      <w:pPr>
        <w:pStyle w:val="afb"/>
      </w:pPr>
      <w:r>
        <w:rPr>
          <w:rFonts w:ascii="Symbol" w:hAnsi="Symbol" w:cs="Symbol"/>
          <w:lang w:val="en-US"/>
        </w:rPr>
        <w:t></w:t>
      </w:r>
      <w:r w:rsidRPr="00610B62">
        <w:rPr>
          <w:rFonts w:ascii="Symbol" w:hAnsi="Symbol" w:cs="Symbol"/>
        </w:rPr>
        <w:tab/>
      </w:r>
      <w:proofErr w:type="gramStart"/>
      <w:r w:rsidRPr="00610B62">
        <w:t>на</w:t>
      </w:r>
      <w:proofErr w:type="gramEnd"/>
      <w:r w:rsidRPr="00610B62">
        <w:t xml:space="preserve"> линейные сооружения (Клин.);</w:t>
      </w:r>
    </w:p>
    <w:p w:rsidR="00017565" w:rsidRDefault="00017565" w:rsidP="00017565">
      <w:pPr>
        <w:pStyle w:val="afb"/>
      </w:pPr>
      <w:r>
        <w:rPr>
          <w:rFonts w:ascii="Symbol" w:hAnsi="Symbol" w:cs="Symbol"/>
        </w:rPr>
        <w:t></w:t>
      </w:r>
      <w:r>
        <w:rPr>
          <w:rFonts w:ascii="Symbol" w:hAnsi="Symbol" w:cs="Symbol"/>
        </w:rPr>
        <w:tab/>
      </w:r>
      <w:r>
        <w:t>на гражданские сооружения - технические здания (</w:t>
      </w:r>
      <w:proofErr w:type="spellStart"/>
      <w:r>
        <w:t>Кзд</w:t>
      </w:r>
      <w:proofErr w:type="spellEnd"/>
      <w:r>
        <w:t>);</w:t>
      </w:r>
    </w:p>
    <w:p w:rsidR="00017565" w:rsidRDefault="00017565" w:rsidP="00017565">
      <w:pPr>
        <w:pStyle w:val="afb"/>
      </w:pPr>
      <w:r>
        <w:rPr>
          <w:rFonts w:ascii="Symbol" w:hAnsi="Symbol" w:cs="Symbol"/>
        </w:rPr>
        <w:t></w:t>
      </w:r>
      <w:r>
        <w:rPr>
          <w:rFonts w:ascii="Symbol" w:hAnsi="Symbol" w:cs="Symbol"/>
        </w:rPr>
        <w:tab/>
      </w:r>
      <w:r>
        <w:t xml:space="preserve">на оборудование </w:t>
      </w:r>
      <w:proofErr w:type="spellStart"/>
      <w:r>
        <w:t>электропитающих</w:t>
      </w:r>
      <w:proofErr w:type="spellEnd"/>
      <w:r>
        <w:t xml:space="preserve"> установок (</w:t>
      </w:r>
      <w:proofErr w:type="spellStart"/>
      <w:r>
        <w:t>Кэпу</w:t>
      </w:r>
      <w:proofErr w:type="spellEnd"/>
      <w:r>
        <w:t>).</w:t>
      </w:r>
    </w:p>
    <w:p w:rsidR="00017565" w:rsidRDefault="00017565" w:rsidP="00017565">
      <w:pPr>
        <w:pStyle w:val="afb"/>
      </w:pPr>
      <w:r>
        <w:t>Стоимость разных типов аппаратуры систем передачи оконечных и промежуточных усилительных станций взяты из источников, указанных в квадратных скобках.</w:t>
      </w:r>
    </w:p>
    <w:p w:rsidR="00017565" w:rsidRDefault="00017565" w:rsidP="00017565">
      <w:pPr>
        <w:pStyle w:val="afb"/>
      </w:pPr>
      <w:r>
        <w:t>Сметная стоимость оборудования (капитальные затраты) определяется с учетом транспортных затрат.</w:t>
      </w:r>
    </w:p>
    <w:p w:rsidR="00017565" w:rsidRDefault="00017565" w:rsidP="00017565">
      <w:pPr>
        <w:pStyle w:val="afb"/>
      </w:pPr>
      <w:r>
        <w:t xml:space="preserve">Транспортные расходы на доставку оборудования до места установки определяются в зависимости от веса оборудования с учетом расстояния, на которое доставляется оборудование, и тарифа на перевозку одной тонны </w:t>
      </w:r>
      <w:r>
        <w:lastRenderedPageBreak/>
        <w:t>груза на данное расстояние. В курсовой работе транспортные расходы рассчитываются укрупнено в размере 30% от стоимости оборудования и измерительных приборов.</w:t>
      </w:r>
    </w:p>
    <w:p w:rsidR="00017565" w:rsidRDefault="00017565" w:rsidP="00017565">
      <w:pPr>
        <w:pStyle w:val="afb"/>
      </w:pPr>
      <w:r>
        <w:t>Стоимость монтажных работ и настройки оборудования определяется ориентировочно по аналогичным объектам строительства в размере 24% от стоимости оборудования.</w:t>
      </w:r>
    </w:p>
    <w:p w:rsidR="00017565" w:rsidRDefault="00017565" w:rsidP="00017565">
      <w:pPr>
        <w:pStyle w:val="afb"/>
      </w:pPr>
      <w:r>
        <w:t xml:space="preserve">Капитальные затраты на оборудование ЛАЦ определяются </w:t>
      </w:r>
      <w:r w:rsidR="00EF11CA">
        <w:t>по смете приведенной в таблице 2.1.</w:t>
      </w:r>
    </w:p>
    <w:p w:rsidR="00017565" w:rsidRDefault="00017565" w:rsidP="00017565">
      <w:pPr>
        <w:pStyle w:val="afb"/>
      </w:pPr>
    </w:p>
    <w:p w:rsidR="00EF11CA" w:rsidRDefault="00EF11CA" w:rsidP="00017565">
      <w:pPr>
        <w:pStyle w:val="afb"/>
      </w:pPr>
    </w:p>
    <w:p w:rsidR="00EF11CA" w:rsidRDefault="00EF11CA" w:rsidP="00017565">
      <w:pPr>
        <w:pStyle w:val="afb"/>
      </w:pPr>
    </w:p>
    <w:p w:rsidR="00EF11CA" w:rsidRDefault="00EF11CA" w:rsidP="00017565">
      <w:pPr>
        <w:pStyle w:val="afb"/>
      </w:pPr>
    </w:p>
    <w:p w:rsidR="00EF11CA" w:rsidRDefault="00EF11CA" w:rsidP="00017565">
      <w:pPr>
        <w:pStyle w:val="afb"/>
      </w:pPr>
    </w:p>
    <w:p w:rsidR="00017565" w:rsidRDefault="00017565" w:rsidP="00017565">
      <w:pPr>
        <w:pStyle w:val="afb"/>
      </w:pPr>
      <w:r>
        <w:t xml:space="preserve">Таблица </w:t>
      </w:r>
      <w:r w:rsidR="00EF11CA">
        <w:t>2.</w:t>
      </w:r>
      <w:r>
        <w:t xml:space="preserve">1 - Капитальные затраты на оборудование </w:t>
      </w:r>
    </w:p>
    <w:tbl>
      <w:tblPr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98"/>
        <w:gridCol w:w="976"/>
        <w:gridCol w:w="1292"/>
        <w:gridCol w:w="1560"/>
      </w:tblGrid>
      <w:tr w:rsidR="00EF11CA" w:rsidRPr="00EF11CA" w:rsidTr="0033454D">
        <w:trPr>
          <w:cantSplit/>
          <w:trHeight w:val="510"/>
        </w:trPr>
        <w:tc>
          <w:tcPr>
            <w:tcW w:w="5098" w:type="dxa"/>
            <w:vMerge w:val="restart"/>
          </w:tcPr>
          <w:p w:rsidR="00EF11CA" w:rsidRPr="00EF11CA" w:rsidRDefault="00EF11CA" w:rsidP="00D0636D">
            <w:pPr>
              <w:pStyle w:val="af8"/>
              <w:rPr>
                <w:lang w:val="en-US"/>
              </w:rPr>
            </w:pPr>
            <w:proofErr w:type="spellStart"/>
            <w:r w:rsidRPr="00EF11CA">
              <w:rPr>
                <w:lang w:val="en-US"/>
              </w:rPr>
              <w:t>Наименование</w:t>
            </w:r>
            <w:proofErr w:type="spellEnd"/>
            <w:r w:rsidRPr="00EF11CA">
              <w:rPr>
                <w:lang w:val="en-US"/>
              </w:rPr>
              <w:t xml:space="preserve"> </w:t>
            </w:r>
            <w:proofErr w:type="spellStart"/>
            <w:r w:rsidRPr="00EF11CA">
              <w:rPr>
                <w:lang w:val="en-US"/>
              </w:rPr>
              <w:t>работ</w:t>
            </w:r>
            <w:proofErr w:type="spellEnd"/>
            <w:r w:rsidRPr="00EF11CA">
              <w:rPr>
                <w:lang w:val="en-US"/>
              </w:rPr>
              <w:t xml:space="preserve"> </w:t>
            </w:r>
            <w:proofErr w:type="spellStart"/>
            <w:r w:rsidRPr="00EF11CA">
              <w:rPr>
                <w:lang w:val="en-US"/>
              </w:rPr>
              <w:t>или</w:t>
            </w:r>
            <w:proofErr w:type="spellEnd"/>
            <w:r w:rsidRPr="00EF11CA">
              <w:rPr>
                <w:lang w:val="en-US"/>
              </w:rPr>
              <w:t xml:space="preserve"> </w:t>
            </w:r>
            <w:proofErr w:type="spellStart"/>
            <w:r w:rsidRPr="00EF11CA">
              <w:rPr>
                <w:lang w:val="en-US"/>
              </w:rPr>
              <w:t>затрат</w:t>
            </w:r>
            <w:proofErr w:type="spellEnd"/>
          </w:p>
        </w:tc>
        <w:tc>
          <w:tcPr>
            <w:tcW w:w="976" w:type="dxa"/>
            <w:vMerge w:val="restart"/>
          </w:tcPr>
          <w:p w:rsidR="00EF11CA" w:rsidRPr="00EF11CA" w:rsidRDefault="00EF11CA" w:rsidP="00D0636D">
            <w:pPr>
              <w:pStyle w:val="af8"/>
              <w:rPr>
                <w:lang w:val="en-US"/>
              </w:rPr>
            </w:pPr>
            <w:proofErr w:type="spellStart"/>
            <w:r w:rsidRPr="00EF11CA">
              <w:rPr>
                <w:lang w:val="en-US"/>
              </w:rPr>
              <w:t>Кол-во</w:t>
            </w:r>
            <w:proofErr w:type="spellEnd"/>
          </w:p>
          <w:p w:rsidR="00EF11CA" w:rsidRPr="00EF11CA" w:rsidRDefault="00EF11CA" w:rsidP="00D0636D">
            <w:pPr>
              <w:pStyle w:val="af8"/>
              <w:rPr>
                <w:lang w:val="en-US"/>
              </w:rPr>
            </w:pPr>
            <w:proofErr w:type="spellStart"/>
            <w:proofErr w:type="gramStart"/>
            <w:r w:rsidRPr="00EF11CA">
              <w:rPr>
                <w:lang w:val="en-US"/>
              </w:rPr>
              <w:t>ед</w:t>
            </w:r>
            <w:proofErr w:type="spellEnd"/>
            <w:proofErr w:type="gramEnd"/>
            <w:r w:rsidRPr="00EF11CA">
              <w:rPr>
                <w:lang w:val="en-US"/>
              </w:rPr>
              <w:t>.</w:t>
            </w:r>
          </w:p>
        </w:tc>
        <w:tc>
          <w:tcPr>
            <w:tcW w:w="2852" w:type="dxa"/>
            <w:gridSpan w:val="2"/>
          </w:tcPr>
          <w:p w:rsidR="00EF11CA" w:rsidRPr="00EF11CA" w:rsidRDefault="00EF11CA" w:rsidP="00D0636D">
            <w:pPr>
              <w:pStyle w:val="af8"/>
              <w:rPr>
                <w:lang w:val="en-US"/>
              </w:rPr>
            </w:pPr>
            <w:proofErr w:type="spellStart"/>
            <w:r w:rsidRPr="00EF11CA">
              <w:rPr>
                <w:lang w:val="en-US"/>
              </w:rPr>
              <w:t>Сметная</w:t>
            </w:r>
            <w:proofErr w:type="spellEnd"/>
            <w:r w:rsidRPr="00EF11CA">
              <w:rPr>
                <w:lang w:val="en-US"/>
              </w:rPr>
              <w:t xml:space="preserve"> </w:t>
            </w:r>
            <w:proofErr w:type="spellStart"/>
            <w:r w:rsidRPr="00EF11CA">
              <w:rPr>
                <w:lang w:val="en-US"/>
              </w:rPr>
              <w:t>стоимость</w:t>
            </w:r>
            <w:proofErr w:type="spellEnd"/>
            <w:r w:rsidRPr="00EF11CA">
              <w:rPr>
                <w:lang w:val="en-US"/>
              </w:rPr>
              <w:t xml:space="preserve">, </w:t>
            </w:r>
            <w:proofErr w:type="spellStart"/>
            <w:r w:rsidRPr="00EF11CA">
              <w:rPr>
                <w:lang w:val="en-US"/>
              </w:rPr>
              <w:t>руб</w:t>
            </w:r>
            <w:proofErr w:type="spellEnd"/>
            <w:r w:rsidRPr="00EF11CA">
              <w:rPr>
                <w:lang w:val="en-US"/>
              </w:rPr>
              <w:t>.</w:t>
            </w:r>
          </w:p>
        </w:tc>
      </w:tr>
      <w:tr w:rsidR="00EF11CA" w:rsidRPr="00EF11CA" w:rsidTr="0033454D">
        <w:trPr>
          <w:cantSplit/>
          <w:trHeight w:val="510"/>
        </w:trPr>
        <w:tc>
          <w:tcPr>
            <w:tcW w:w="5098" w:type="dxa"/>
            <w:vMerge/>
          </w:tcPr>
          <w:p w:rsidR="00EF11CA" w:rsidRPr="00EF11CA" w:rsidRDefault="00EF11CA" w:rsidP="00D0636D">
            <w:pPr>
              <w:pStyle w:val="af8"/>
              <w:rPr>
                <w:lang w:val="en-US"/>
              </w:rPr>
            </w:pPr>
          </w:p>
        </w:tc>
        <w:tc>
          <w:tcPr>
            <w:tcW w:w="976" w:type="dxa"/>
            <w:vMerge/>
          </w:tcPr>
          <w:p w:rsidR="00EF11CA" w:rsidRPr="00EF11CA" w:rsidRDefault="00EF11CA" w:rsidP="00D0636D">
            <w:pPr>
              <w:pStyle w:val="af8"/>
              <w:rPr>
                <w:lang w:val="en-US"/>
              </w:rPr>
            </w:pPr>
          </w:p>
        </w:tc>
        <w:tc>
          <w:tcPr>
            <w:tcW w:w="1292" w:type="dxa"/>
          </w:tcPr>
          <w:p w:rsidR="00EF11CA" w:rsidRPr="00EF11CA" w:rsidRDefault="00EF11CA" w:rsidP="00D0636D">
            <w:pPr>
              <w:pStyle w:val="af8"/>
              <w:rPr>
                <w:lang w:val="en-US"/>
              </w:rPr>
            </w:pPr>
            <w:proofErr w:type="spellStart"/>
            <w:r w:rsidRPr="00EF11CA">
              <w:rPr>
                <w:lang w:val="en-US"/>
              </w:rPr>
              <w:t>единицы</w:t>
            </w:r>
            <w:proofErr w:type="spellEnd"/>
          </w:p>
        </w:tc>
        <w:tc>
          <w:tcPr>
            <w:tcW w:w="1560" w:type="dxa"/>
          </w:tcPr>
          <w:p w:rsidR="00EF11CA" w:rsidRPr="00EF11CA" w:rsidRDefault="00EF11CA" w:rsidP="00D0636D">
            <w:pPr>
              <w:pStyle w:val="af8"/>
              <w:rPr>
                <w:lang w:val="en-US"/>
              </w:rPr>
            </w:pPr>
            <w:proofErr w:type="spellStart"/>
            <w:r w:rsidRPr="00EF11CA">
              <w:rPr>
                <w:lang w:val="en-US"/>
              </w:rPr>
              <w:t>Общая</w:t>
            </w:r>
            <w:proofErr w:type="spellEnd"/>
          </w:p>
        </w:tc>
      </w:tr>
      <w:tr w:rsidR="00EF11CA" w:rsidRPr="00EF11CA" w:rsidTr="0033454D">
        <w:trPr>
          <w:trHeight w:val="510"/>
        </w:trPr>
        <w:tc>
          <w:tcPr>
            <w:tcW w:w="5098" w:type="dxa"/>
          </w:tcPr>
          <w:p w:rsidR="00EF11CA" w:rsidRPr="00EF11CA" w:rsidRDefault="00EF11CA" w:rsidP="00D0636D">
            <w:pPr>
              <w:pStyle w:val="af8"/>
            </w:pPr>
            <w:r w:rsidRPr="00EF11CA">
              <w:t>Затраты на оборудование ЛАЦ СС, СУ, ОУП, НУП</w:t>
            </w:r>
          </w:p>
          <w:p w:rsidR="00EF11CA" w:rsidRPr="00EF11CA" w:rsidRDefault="00EF11CA" w:rsidP="00D0636D">
            <w:pPr>
              <w:pStyle w:val="af8"/>
            </w:pPr>
          </w:p>
        </w:tc>
        <w:tc>
          <w:tcPr>
            <w:tcW w:w="976" w:type="dxa"/>
          </w:tcPr>
          <w:p w:rsidR="00EF11CA" w:rsidRPr="00EF11CA" w:rsidRDefault="00EF11CA" w:rsidP="00D0636D">
            <w:pPr>
              <w:pStyle w:val="af8"/>
            </w:pPr>
          </w:p>
        </w:tc>
        <w:tc>
          <w:tcPr>
            <w:tcW w:w="1292" w:type="dxa"/>
          </w:tcPr>
          <w:p w:rsidR="00EF11CA" w:rsidRPr="00EF11CA" w:rsidRDefault="00EF11CA" w:rsidP="00D0636D">
            <w:pPr>
              <w:pStyle w:val="af8"/>
            </w:pPr>
          </w:p>
        </w:tc>
        <w:tc>
          <w:tcPr>
            <w:tcW w:w="1560" w:type="dxa"/>
          </w:tcPr>
          <w:p w:rsidR="00EF11CA" w:rsidRPr="00EF11CA" w:rsidRDefault="00EF11CA" w:rsidP="00D0636D">
            <w:pPr>
              <w:pStyle w:val="af8"/>
            </w:pP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proofErr w:type="spellStart"/>
            <w:r w:rsidRPr="00A55040">
              <w:rPr>
                <w:lang w:val="en-US"/>
              </w:rPr>
              <w:t>Платформа</w:t>
            </w:r>
            <w:proofErr w:type="spellEnd"/>
            <w:r w:rsidRPr="00A55040">
              <w:rPr>
                <w:lang w:val="en-US"/>
              </w:rPr>
              <w:t xml:space="preserve"> XDM-1000</w:t>
            </w:r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4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1 200 000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4 800 000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proofErr w:type="spellStart"/>
            <w:r w:rsidRPr="00A55040">
              <w:rPr>
                <w:lang w:val="en-US"/>
              </w:rPr>
              <w:t>xMPC</w:t>
            </w:r>
            <w:proofErr w:type="spellEnd"/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8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19 000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152 000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MECP</w:t>
            </w:r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4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16 000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64 000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HLXS</w:t>
            </w:r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8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193 000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1 544 000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TMU</w:t>
            </w:r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8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41 000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328 000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SIO16_XX</w:t>
            </w:r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12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66 000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792 000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PIO2_84</w:t>
            </w:r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33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11 000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363 000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M2_84В</w:t>
            </w:r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25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9 000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225 000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M2_84P</w:t>
            </w:r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8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9 000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72 000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proofErr w:type="spellStart"/>
            <w:r w:rsidRPr="00A55040">
              <w:rPr>
                <w:lang w:val="en-US"/>
              </w:rPr>
              <w:t>xFCU</w:t>
            </w:r>
            <w:proofErr w:type="spellEnd"/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18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5 000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90 000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proofErr w:type="spellStart"/>
            <w:r w:rsidRPr="00A55040">
              <w:rPr>
                <w:lang w:val="en-US"/>
              </w:rPr>
              <w:t>xINF</w:t>
            </w:r>
            <w:proofErr w:type="spellEnd"/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12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26 000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312 000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lastRenderedPageBreak/>
              <w:t>EIS2_8</w:t>
            </w:r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8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60 000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480 000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MO_BAS</w:t>
            </w:r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14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13 000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182 000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MO_PAS</w:t>
            </w:r>
          </w:p>
        </w:tc>
        <w:tc>
          <w:tcPr>
            <w:tcW w:w="976" w:type="dxa"/>
          </w:tcPr>
          <w:p w:rsidR="0033454D" w:rsidRPr="00A55040" w:rsidRDefault="0033454D" w:rsidP="0033454D">
            <w:pPr>
              <w:pStyle w:val="af8"/>
              <w:rPr>
                <w:lang w:val="en-US"/>
              </w:rPr>
            </w:pPr>
            <w:r w:rsidRPr="00A55040">
              <w:rPr>
                <w:lang w:val="en-US"/>
              </w:rPr>
              <w:t>14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13 000 ₽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182 000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EF11CA" w:rsidRDefault="0033454D" w:rsidP="0033454D">
            <w:pPr>
              <w:pStyle w:val="af8"/>
              <w:rPr>
                <w:lang w:val="en-US"/>
              </w:rPr>
            </w:pPr>
            <w:r>
              <w:t>Итого учтённого оборудования:</w:t>
            </w:r>
            <w:r w:rsidRPr="00EF11CA">
              <w:rPr>
                <w:lang w:val="en-US"/>
              </w:rPr>
              <w:t xml:space="preserve">   </w:t>
            </w:r>
          </w:p>
        </w:tc>
        <w:tc>
          <w:tcPr>
            <w:tcW w:w="976" w:type="dxa"/>
          </w:tcPr>
          <w:p w:rsidR="0033454D" w:rsidRPr="00EF11CA" w:rsidRDefault="0033454D" w:rsidP="0033454D">
            <w:pPr>
              <w:pStyle w:val="af8"/>
            </w:pPr>
            <w:r>
              <w:t>-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9 596 000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D0636D" w:rsidRDefault="0033454D" w:rsidP="0033454D">
            <w:pPr>
              <w:pStyle w:val="af8"/>
            </w:pPr>
            <w:proofErr w:type="spellStart"/>
            <w:r w:rsidRPr="00EF11CA">
              <w:rPr>
                <w:lang w:val="en-US"/>
              </w:rPr>
              <w:t>Стоимость</w:t>
            </w:r>
            <w:proofErr w:type="spellEnd"/>
            <w:r w:rsidRPr="00EF11CA">
              <w:rPr>
                <w:lang w:val="en-US"/>
              </w:rPr>
              <w:t xml:space="preserve"> </w:t>
            </w:r>
            <w:proofErr w:type="spellStart"/>
            <w:r w:rsidRPr="00EF11CA">
              <w:rPr>
                <w:lang w:val="en-US"/>
              </w:rPr>
              <w:t>неучтенного</w:t>
            </w:r>
            <w:proofErr w:type="spellEnd"/>
            <w:r w:rsidRPr="00EF11CA">
              <w:rPr>
                <w:lang w:val="en-US"/>
              </w:rPr>
              <w:t xml:space="preserve"> </w:t>
            </w:r>
            <w:proofErr w:type="spellStart"/>
            <w:r w:rsidRPr="00EF11CA">
              <w:rPr>
                <w:lang w:val="en-US"/>
              </w:rPr>
              <w:t>оборудования</w:t>
            </w:r>
            <w:proofErr w:type="spellEnd"/>
            <w:r w:rsidRPr="00EF11CA">
              <w:rPr>
                <w:lang w:val="en-US"/>
              </w:rPr>
              <w:t>, %</w:t>
            </w:r>
          </w:p>
        </w:tc>
        <w:tc>
          <w:tcPr>
            <w:tcW w:w="976" w:type="dxa"/>
          </w:tcPr>
          <w:p w:rsidR="0033454D" w:rsidRPr="00EF11CA" w:rsidRDefault="0033454D" w:rsidP="0033454D">
            <w:pPr>
              <w:pStyle w:val="af8"/>
              <w:rPr>
                <w:lang w:val="en-US"/>
              </w:rPr>
            </w:pPr>
            <w:r w:rsidRPr="00EF11CA">
              <w:rPr>
                <w:lang w:val="en-US"/>
              </w:rPr>
              <w:t>10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959 600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EF11CA" w:rsidRDefault="0033454D" w:rsidP="0033454D">
            <w:pPr>
              <w:pStyle w:val="af8"/>
              <w:rPr>
                <w:lang w:val="en-US"/>
              </w:rPr>
            </w:pPr>
            <w:r>
              <w:t>Итого стоимость оборудования:</w:t>
            </w:r>
            <w:r w:rsidRPr="00EF11CA">
              <w:rPr>
                <w:lang w:val="en-US"/>
              </w:rPr>
              <w:t xml:space="preserve">   </w:t>
            </w:r>
          </w:p>
        </w:tc>
        <w:tc>
          <w:tcPr>
            <w:tcW w:w="976" w:type="dxa"/>
          </w:tcPr>
          <w:p w:rsidR="0033454D" w:rsidRPr="00D0636D" w:rsidRDefault="0033454D" w:rsidP="0033454D">
            <w:pPr>
              <w:pStyle w:val="af8"/>
            </w:pPr>
            <w:r>
              <w:t>-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10 555 600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EF11CA" w:rsidRDefault="0033454D" w:rsidP="0033454D">
            <w:pPr>
              <w:pStyle w:val="af8"/>
            </w:pPr>
            <w:r w:rsidRPr="00EF11CA">
              <w:t xml:space="preserve">Транспортные расходы </w:t>
            </w:r>
            <w:proofErr w:type="gramStart"/>
            <w:r w:rsidRPr="00EF11CA">
              <w:t xml:space="preserve">( </w:t>
            </w:r>
            <w:proofErr w:type="gramEnd"/>
            <w:r w:rsidRPr="00EF11CA">
              <w:t>от стоимости оборудования),%</w:t>
            </w:r>
          </w:p>
        </w:tc>
        <w:tc>
          <w:tcPr>
            <w:tcW w:w="976" w:type="dxa"/>
          </w:tcPr>
          <w:p w:rsidR="0033454D" w:rsidRPr="00EF11CA" w:rsidRDefault="0033454D" w:rsidP="0033454D">
            <w:pPr>
              <w:pStyle w:val="af8"/>
              <w:rPr>
                <w:lang w:val="en-US"/>
              </w:rPr>
            </w:pPr>
            <w:r w:rsidRPr="00EF11CA">
              <w:rPr>
                <w:lang w:val="en-US"/>
              </w:rPr>
              <w:t>30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3 166 680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EF11CA" w:rsidRDefault="0033454D" w:rsidP="0033454D">
            <w:pPr>
              <w:pStyle w:val="af8"/>
            </w:pPr>
            <w:r w:rsidRPr="00EF11CA">
              <w:t xml:space="preserve">Монтаж и настройка оборудования с учетом накладных расходов и плановых накоплений (укрупненно в % от </w:t>
            </w:r>
            <w:r>
              <w:t>оборудования</w:t>
            </w:r>
            <w:r w:rsidRPr="00EF11CA">
              <w:t>)</w:t>
            </w:r>
          </w:p>
        </w:tc>
        <w:tc>
          <w:tcPr>
            <w:tcW w:w="976" w:type="dxa"/>
          </w:tcPr>
          <w:p w:rsidR="0033454D" w:rsidRPr="00EF11CA" w:rsidRDefault="0033454D" w:rsidP="0033454D">
            <w:pPr>
              <w:pStyle w:val="af8"/>
              <w:rPr>
                <w:lang w:val="en-US"/>
              </w:rPr>
            </w:pPr>
            <w:r w:rsidRPr="00EF11CA">
              <w:rPr>
                <w:lang w:val="en-US"/>
              </w:rPr>
              <w:t>23,9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2 522 788 ₽</w:t>
            </w:r>
          </w:p>
        </w:tc>
      </w:tr>
      <w:tr w:rsidR="0033454D" w:rsidRPr="00EF11CA" w:rsidTr="0033454D">
        <w:trPr>
          <w:trHeight w:val="510"/>
        </w:trPr>
        <w:tc>
          <w:tcPr>
            <w:tcW w:w="5098" w:type="dxa"/>
          </w:tcPr>
          <w:p w:rsidR="0033454D" w:rsidRPr="00EF11CA" w:rsidRDefault="0033454D" w:rsidP="0033454D">
            <w:pPr>
              <w:pStyle w:val="af8"/>
              <w:rPr>
                <w:lang w:val="en-US"/>
              </w:rPr>
            </w:pPr>
            <w:r w:rsidRPr="00D0636D">
              <w:rPr>
                <w:lang w:val="en-US"/>
              </w:rPr>
              <w:t xml:space="preserve">    ВСЕГО ПО СМЕТЕ</w:t>
            </w:r>
          </w:p>
        </w:tc>
        <w:tc>
          <w:tcPr>
            <w:tcW w:w="976" w:type="dxa"/>
          </w:tcPr>
          <w:p w:rsidR="0033454D" w:rsidRPr="00EF11CA" w:rsidRDefault="0033454D" w:rsidP="0033454D">
            <w:pPr>
              <w:pStyle w:val="af8"/>
            </w:pPr>
            <w:r>
              <w:t>-</w:t>
            </w:r>
          </w:p>
        </w:tc>
        <w:tc>
          <w:tcPr>
            <w:tcW w:w="1292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560" w:type="dxa"/>
            <w:vAlign w:val="center"/>
          </w:tcPr>
          <w:p w:rsidR="0033454D" w:rsidRDefault="0033454D" w:rsidP="003345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16 245 068 ₽</w:t>
            </w:r>
          </w:p>
        </w:tc>
      </w:tr>
    </w:tbl>
    <w:p w:rsidR="00017565" w:rsidRPr="00EF11CA" w:rsidRDefault="00017565" w:rsidP="00017565">
      <w:pPr>
        <w:pStyle w:val="afb"/>
      </w:pPr>
    </w:p>
    <w:p w:rsidR="00017565" w:rsidRPr="00EF11CA" w:rsidRDefault="00017565" w:rsidP="00EF11CA">
      <w:pPr>
        <w:pStyle w:val="afb"/>
      </w:pPr>
      <w:r>
        <w:br w:type="page"/>
      </w:r>
      <w:r w:rsidR="00EF11CA" w:rsidRPr="00EF11CA">
        <w:lastRenderedPageBreak/>
        <w:t xml:space="preserve"> </w:t>
      </w:r>
    </w:p>
    <w:p w:rsidR="00017565" w:rsidRDefault="00017565" w:rsidP="00017565">
      <w:pPr>
        <w:pStyle w:val="afb"/>
      </w:pPr>
      <w:r>
        <w:t>Капитальные затраты на линейные сооружения определяются путем составления сметы.</w:t>
      </w:r>
    </w:p>
    <w:p w:rsidR="00017565" w:rsidRDefault="00017565" w:rsidP="00017565">
      <w:pPr>
        <w:pStyle w:val="afb"/>
      </w:pPr>
      <w:r>
        <w:t>Потребность в кабеле при строительстве магистрали определяется общей длиной трассы с учетом следующих норм запаса:</w:t>
      </w:r>
    </w:p>
    <w:p w:rsidR="00017565" w:rsidRDefault="00017565" w:rsidP="00017565">
      <w:pPr>
        <w:pStyle w:val="afb"/>
      </w:pPr>
      <w:r>
        <w:rPr>
          <w:rFonts w:ascii="Symbol" w:hAnsi="Symbol" w:cs="Symbol"/>
        </w:rPr>
        <w:t></w:t>
      </w:r>
      <w:r>
        <w:rPr>
          <w:rFonts w:ascii="Symbol" w:hAnsi="Symbol" w:cs="Symbol"/>
        </w:rPr>
        <w:tab/>
      </w:r>
      <w:r>
        <w:t>на бронированный кабель, укладываемый в грунт - 2%;</w:t>
      </w:r>
    </w:p>
    <w:p w:rsidR="00017565" w:rsidRDefault="00017565" w:rsidP="00017565">
      <w:pPr>
        <w:pStyle w:val="afb"/>
      </w:pPr>
      <w:r>
        <w:rPr>
          <w:rFonts w:ascii="Symbol" w:hAnsi="Symbol" w:cs="Symbol"/>
        </w:rPr>
        <w:t></w:t>
      </w:r>
      <w:r>
        <w:rPr>
          <w:rFonts w:ascii="Symbol" w:hAnsi="Symbol" w:cs="Symbol"/>
        </w:rPr>
        <w:tab/>
      </w:r>
      <w:r>
        <w:t>на подводный кабель, прокладываемый через реки - 14,6%;</w:t>
      </w:r>
    </w:p>
    <w:p w:rsidR="00017565" w:rsidRDefault="00017565" w:rsidP="00017565">
      <w:pPr>
        <w:pStyle w:val="afb"/>
      </w:pPr>
      <w:r>
        <w:rPr>
          <w:rFonts w:ascii="Symbol" w:hAnsi="Symbol" w:cs="Symbol"/>
          <w:lang w:val="en-US"/>
        </w:rPr>
        <w:t></w:t>
      </w:r>
      <w:r w:rsidRPr="00610B62">
        <w:rPr>
          <w:rFonts w:ascii="Symbol" w:hAnsi="Symbol" w:cs="Symbol"/>
        </w:rPr>
        <w:tab/>
      </w:r>
      <w:proofErr w:type="gramStart"/>
      <w:r w:rsidRPr="00610B62">
        <w:t>на</w:t>
      </w:r>
      <w:proofErr w:type="gramEnd"/>
      <w:r w:rsidRPr="00610B62">
        <w:t xml:space="preserve"> оптический кабель - 4%.</w:t>
      </w:r>
    </w:p>
    <w:p w:rsidR="0033454D" w:rsidRDefault="0033454D" w:rsidP="00017565">
      <w:pPr>
        <w:pStyle w:val="afb"/>
      </w:pPr>
      <w:r>
        <w:t>Общая протяжённость линии 512 км, с учётом схемы резервирования 1+1 количество кабеля удваивается</w:t>
      </w:r>
      <w:r w:rsidR="003C338D">
        <w:t>, и так как кабель укладывается в грунт выбираем запас 5%.</w:t>
      </w:r>
    </w:p>
    <w:p w:rsidR="003C338D" w:rsidRDefault="003C338D" w:rsidP="00017565">
      <w:pPr>
        <w:pStyle w:val="afb"/>
      </w:pPr>
      <w:r>
        <w:t xml:space="preserve">Таким образом необходимая длинна кабеля: </w:t>
      </w:r>
    </w:p>
    <w:p w:rsidR="003C338D" w:rsidRDefault="003C338D" w:rsidP="00017565">
      <w:pPr>
        <w:pStyle w:val="afb"/>
      </w:pPr>
      <w:r w:rsidRPr="00E17CEA">
        <w:rPr>
          <w:position w:val="-12"/>
        </w:rPr>
        <w:object w:dxaOrig="3220" w:dyaOrig="380">
          <v:shape id="_x0000_i1069" type="#_x0000_t75" style="width:160.65pt;height:18.8pt" o:ole="">
            <v:imagedata r:id="rId103" o:title=""/>
          </v:shape>
          <o:OLEObject Type="Embed" ProgID="Equation.DSMT4" ShapeID="_x0000_i1069" DrawAspect="Content" ObjectID="_1543849039" r:id="rId104"/>
        </w:object>
      </w:r>
    </w:p>
    <w:p w:rsidR="003C338D" w:rsidRPr="00610B62" w:rsidRDefault="003C338D" w:rsidP="00017565">
      <w:pPr>
        <w:pStyle w:val="afb"/>
      </w:pPr>
      <w:r>
        <w:t xml:space="preserve">Стоимость оптического кабеля указана в таблице 1.5.1 </w:t>
      </w:r>
    </w:p>
    <w:p w:rsidR="00017565" w:rsidRDefault="003C338D" w:rsidP="00017565">
      <w:pPr>
        <w:pStyle w:val="afb"/>
      </w:pPr>
      <w:r>
        <w:t>Д</w:t>
      </w:r>
      <w:r w:rsidR="00017565">
        <w:t xml:space="preserve">ля упрощения расчетов в курсовой работе рассчитывается укрупненно для оптического кабеля в размере 50 - 60% от затрат на приобретение кабеля с учетом всех наценок. В таблице </w:t>
      </w:r>
      <w:r w:rsidR="0033454D" w:rsidRPr="003C338D">
        <w:t>2.2</w:t>
      </w:r>
      <w:r w:rsidR="00017565">
        <w:t xml:space="preserve"> представлены капитальные затраты на линейные сооружения.</w:t>
      </w:r>
    </w:p>
    <w:p w:rsidR="00017565" w:rsidRDefault="0033454D" w:rsidP="00017565">
      <w:pPr>
        <w:pStyle w:val="afb"/>
      </w:pPr>
      <w:r>
        <w:t>Таблица 2.</w:t>
      </w:r>
      <w:r w:rsidRPr="0033454D">
        <w:t>2</w:t>
      </w:r>
      <w:r w:rsidR="00017565">
        <w:t xml:space="preserve"> - Капитальные затраты на линейные сооружения</w:t>
      </w:r>
    </w:p>
    <w:tbl>
      <w:tblPr>
        <w:tblW w:w="9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32"/>
        <w:gridCol w:w="1904"/>
        <w:gridCol w:w="881"/>
        <w:gridCol w:w="1271"/>
      </w:tblGrid>
      <w:tr w:rsidR="0033454D" w:rsidRPr="0033454D" w:rsidTr="0033454D">
        <w:trPr>
          <w:cantSplit/>
          <w:trHeight w:val="685"/>
        </w:trPr>
        <w:tc>
          <w:tcPr>
            <w:tcW w:w="5032" w:type="dxa"/>
            <w:vMerge w:val="restart"/>
          </w:tcPr>
          <w:p w:rsidR="0033454D" w:rsidRPr="0033454D" w:rsidRDefault="0033454D" w:rsidP="0033454D">
            <w:pPr>
              <w:pStyle w:val="af8"/>
              <w:rPr>
                <w:lang w:val="en-US"/>
              </w:rPr>
            </w:pPr>
            <w:proofErr w:type="spellStart"/>
            <w:r w:rsidRPr="0033454D">
              <w:rPr>
                <w:lang w:val="en-US"/>
              </w:rPr>
              <w:t>Наименование</w:t>
            </w:r>
            <w:proofErr w:type="spellEnd"/>
            <w:r w:rsidRPr="0033454D">
              <w:rPr>
                <w:lang w:val="en-US"/>
              </w:rPr>
              <w:t xml:space="preserve"> </w:t>
            </w:r>
            <w:proofErr w:type="spellStart"/>
            <w:r w:rsidRPr="0033454D">
              <w:rPr>
                <w:lang w:val="en-US"/>
              </w:rPr>
              <w:t>работ</w:t>
            </w:r>
            <w:proofErr w:type="spellEnd"/>
            <w:r w:rsidRPr="0033454D">
              <w:rPr>
                <w:lang w:val="en-US"/>
              </w:rPr>
              <w:t xml:space="preserve"> </w:t>
            </w:r>
            <w:proofErr w:type="spellStart"/>
            <w:r w:rsidRPr="0033454D">
              <w:rPr>
                <w:lang w:val="en-US"/>
              </w:rPr>
              <w:t>или</w:t>
            </w:r>
            <w:proofErr w:type="spellEnd"/>
            <w:r w:rsidRPr="0033454D">
              <w:rPr>
                <w:lang w:val="en-US"/>
              </w:rPr>
              <w:t xml:space="preserve"> </w:t>
            </w:r>
            <w:proofErr w:type="spellStart"/>
            <w:r w:rsidRPr="0033454D">
              <w:rPr>
                <w:lang w:val="en-US"/>
              </w:rPr>
              <w:t>затрат</w:t>
            </w:r>
            <w:proofErr w:type="spellEnd"/>
          </w:p>
        </w:tc>
        <w:tc>
          <w:tcPr>
            <w:tcW w:w="1904" w:type="dxa"/>
            <w:vMerge w:val="restart"/>
          </w:tcPr>
          <w:p w:rsidR="0033454D" w:rsidRPr="0033454D" w:rsidRDefault="0033454D" w:rsidP="0033454D">
            <w:pPr>
              <w:pStyle w:val="af8"/>
              <w:rPr>
                <w:lang w:val="en-US"/>
              </w:rPr>
            </w:pPr>
            <w:proofErr w:type="spellStart"/>
            <w:r w:rsidRPr="0033454D">
              <w:rPr>
                <w:lang w:val="en-US"/>
              </w:rPr>
              <w:t>Кол-во</w:t>
            </w:r>
            <w:proofErr w:type="spellEnd"/>
            <w:r w:rsidRPr="0033454D">
              <w:rPr>
                <w:lang w:val="en-US"/>
              </w:rPr>
              <w:t xml:space="preserve"> </w:t>
            </w:r>
            <w:proofErr w:type="spellStart"/>
            <w:r w:rsidRPr="0033454D">
              <w:rPr>
                <w:lang w:val="en-US"/>
              </w:rPr>
              <w:t>единиц</w:t>
            </w:r>
            <w:proofErr w:type="spellEnd"/>
          </w:p>
        </w:tc>
        <w:tc>
          <w:tcPr>
            <w:tcW w:w="2152" w:type="dxa"/>
            <w:gridSpan w:val="2"/>
          </w:tcPr>
          <w:p w:rsidR="0033454D" w:rsidRPr="0033454D" w:rsidRDefault="0033454D" w:rsidP="0033454D">
            <w:pPr>
              <w:pStyle w:val="af8"/>
              <w:rPr>
                <w:lang w:val="en-US"/>
              </w:rPr>
            </w:pPr>
            <w:proofErr w:type="spellStart"/>
            <w:r w:rsidRPr="0033454D">
              <w:rPr>
                <w:lang w:val="en-US"/>
              </w:rPr>
              <w:t>Сметная</w:t>
            </w:r>
            <w:proofErr w:type="spellEnd"/>
            <w:r w:rsidRPr="0033454D">
              <w:rPr>
                <w:lang w:val="en-US"/>
              </w:rPr>
              <w:t xml:space="preserve"> </w:t>
            </w:r>
            <w:proofErr w:type="spellStart"/>
            <w:r w:rsidRPr="0033454D">
              <w:rPr>
                <w:lang w:val="en-US"/>
              </w:rPr>
              <w:t>стоимость</w:t>
            </w:r>
            <w:proofErr w:type="spellEnd"/>
            <w:r w:rsidRPr="0033454D">
              <w:rPr>
                <w:lang w:val="en-US"/>
              </w:rPr>
              <w:t xml:space="preserve">, </w:t>
            </w:r>
            <w:proofErr w:type="spellStart"/>
            <w:r w:rsidRPr="0033454D">
              <w:rPr>
                <w:lang w:val="en-US"/>
              </w:rPr>
              <w:t>руб</w:t>
            </w:r>
            <w:proofErr w:type="spellEnd"/>
            <w:r w:rsidRPr="0033454D">
              <w:rPr>
                <w:lang w:val="en-US"/>
              </w:rPr>
              <w:t>.</w:t>
            </w:r>
          </w:p>
        </w:tc>
      </w:tr>
      <w:tr w:rsidR="0033454D" w:rsidRPr="0033454D" w:rsidTr="0033454D">
        <w:trPr>
          <w:cantSplit/>
          <w:trHeight w:val="352"/>
        </w:trPr>
        <w:tc>
          <w:tcPr>
            <w:tcW w:w="5032" w:type="dxa"/>
            <w:vMerge/>
          </w:tcPr>
          <w:p w:rsidR="0033454D" w:rsidRPr="0033454D" w:rsidRDefault="0033454D" w:rsidP="0033454D">
            <w:pPr>
              <w:pStyle w:val="af8"/>
              <w:rPr>
                <w:lang w:val="en-US"/>
              </w:rPr>
            </w:pPr>
          </w:p>
        </w:tc>
        <w:tc>
          <w:tcPr>
            <w:tcW w:w="1904" w:type="dxa"/>
            <w:vMerge/>
          </w:tcPr>
          <w:p w:rsidR="0033454D" w:rsidRPr="0033454D" w:rsidRDefault="0033454D" w:rsidP="0033454D">
            <w:pPr>
              <w:pStyle w:val="af8"/>
              <w:rPr>
                <w:lang w:val="en-US"/>
              </w:rPr>
            </w:pPr>
          </w:p>
        </w:tc>
        <w:tc>
          <w:tcPr>
            <w:tcW w:w="881" w:type="dxa"/>
          </w:tcPr>
          <w:p w:rsidR="0033454D" w:rsidRPr="0033454D" w:rsidRDefault="0033454D" w:rsidP="0033454D">
            <w:pPr>
              <w:pStyle w:val="af8"/>
              <w:rPr>
                <w:lang w:val="en-US"/>
              </w:rPr>
            </w:pPr>
            <w:proofErr w:type="spellStart"/>
            <w:r w:rsidRPr="0033454D">
              <w:rPr>
                <w:lang w:val="en-US"/>
              </w:rPr>
              <w:t>Ед</w:t>
            </w:r>
            <w:proofErr w:type="spellEnd"/>
            <w:r w:rsidRPr="0033454D">
              <w:rPr>
                <w:lang w:val="en-US"/>
              </w:rPr>
              <w:t>.</w:t>
            </w:r>
          </w:p>
        </w:tc>
        <w:tc>
          <w:tcPr>
            <w:tcW w:w="1271" w:type="dxa"/>
          </w:tcPr>
          <w:p w:rsidR="0033454D" w:rsidRPr="0033454D" w:rsidRDefault="0033454D" w:rsidP="0033454D">
            <w:pPr>
              <w:pStyle w:val="af8"/>
              <w:rPr>
                <w:lang w:val="en-US"/>
              </w:rPr>
            </w:pPr>
            <w:proofErr w:type="spellStart"/>
            <w:r w:rsidRPr="0033454D">
              <w:rPr>
                <w:lang w:val="en-US"/>
              </w:rPr>
              <w:t>Общая</w:t>
            </w:r>
            <w:proofErr w:type="spellEnd"/>
          </w:p>
        </w:tc>
      </w:tr>
      <w:tr w:rsidR="0033454D" w:rsidRPr="0033454D" w:rsidTr="0033454D">
        <w:trPr>
          <w:trHeight w:val="332"/>
        </w:trPr>
        <w:tc>
          <w:tcPr>
            <w:tcW w:w="5032" w:type="dxa"/>
          </w:tcPr>
          <w:p w:rsidR="0033454D" w:rsidRPr="0033454D" w:rsidRDefault="0033454D" w:rsidP="0033454D">
            <w:pPr>
              <w:pStyle w:val="af8"/>
            </w:pPr>
            <w:r w:rsidRPr="0033454D">
              <w:t xml:space="preserve">А. Приобретение кабеля типа </w:t>
            </w:r>
            <w:r w:rsidRPr="0036789D">
              <w:t>ОКЛ</w:t>
            </w:r>
            <w:r>
              <w:t>К</w:t>
            </w:r>
            <w:r w:rsidRPr="0036789D">
              <w:t>-01-</w:t>
            </w:r>
            <w:r>
              <w:t>2</w:t>
            </w:r>
            <w:r w:rsidRPr="0036789D">
              <w:t>-</w:t>
            </w:r>
            <w:r>
              <w:t>16</w:t>
            </w:r>
            <w:r w:rsidRPr="0036789D">
              <w:t>-7</w:t>
            </w:r>
          </w:p>
        </w:tc>
        <w:tc>
          <w:tcPr>
            <w:tcW w:w="1904" w:type="dxa"/>
          </w:tcPr>
          <w:p w:rsidR="0033454D" w:rsidRPr="0033454D" w:rsidRDefault="003C338D" w:rsidP="0033454D">
            <w:pPr>
              <w:pStyle w:val="af8"/>
            </w:pPr>
            <w:r>
              <w:t>1075 км</w:t>
            </w:r>
          </w:p>
        </w:tc>
        <w:tc>
          <w:tcPr>
            <w:tcW w:w="881" w:type="dxa"/>
          </w:tcPr>
          <w:p w:rsidR="0033454D" w:rsidRPr="0033454D" w:rsidRDefault="003C338D" w:rsidP="0033454D">
            <w:pPr>
              <w:pStyle w:val="af8"/>
            </w:pPr>
            <w:r>
              <w:t>30000</w:t>
            </w:r>
          </w:p>
        </w:tc>
        <w:tc>
          <w:tcPr>
            <w:tcW w:w="1271" w:type="dxa"/>
          </w:tcPr>
          <w:p w:rsidR="0033454D" w:rsidRPr="0033454D" w:rsidRDefault="003C338D" w:rsidP="0033454D">
            <w:pPr>
              <w:pStyle w:val="af8"/>
            </w:pPr>
            <w:r>
              <w:t>32250000</w:t>
            </w:r>
          </w:p>
        </w:tc>
      </w:tr>
      <w:tr w:rsidR="0033454D" w:rsidRPr="0033454D" w:rsidTr="0033454D">
        <w:trPr>
          <w:trHeight w:val="685"/>
        </w:trPr>
        <w:tc>
          <w:tcPr>
            <w:tcW w:w="5032" w:type="dxa"/>
          </w:tcPr>
          <w:p w:rsidR="0033454D" w:rsidRPr="00526AE5" w:rsidRDefault="0033454D" w:rsidP="0033454D">
            <w:pPr>
              <w:pStyle w:val="af8"/>
            </w:pPr>
            <w:r w:rsidRPr="00526AE5">
              <w:t>Транспортные расходы (от стоимости кабеля),%</w:t>
            </w:r>
          </w:p>
        </w:tc>
        <w:tc>
          <w:tcPr>
            <w:tcW w:w="1904" w:type="dxa"/>
          </w:tcPr>
          <w:p w:rsidR="0033454D" w:rsidRPr="0033454D" w:rsidRDefault="0033454D" w:rsidP="0033454D">
            <w:pPr>
              <w:pStyle w:val="af8"/>
              <w:rPr>
                <w:lang w:val="en-US"/>
              </w:rPr>
            </w:pPr>
            <w:r w:rsidRPr="0033454D">
              <w:rPr>
                <w:lang w:val="en-US"/>
              </w:rPr>
              <w:t>30</w:t>
            </w:r>
          </w:p>
        </w:tc>
        <w:tc>
          <w:tcPr>
            <w:tcW w:w="881" w:type="dxa"/>
          </w:tcPr>
          <w:p w:rsidR="0033454D" w:rsidRPr="0033454D" w:rsidRDefault="003C338D" w:rsidP="0033454D">
            <w:pPr>
              <w:pStyle w:val="af8"/>
            </w:pPr>
            <w:r>
              <w:t>10000</w:t>
            </w:r>
          </w:p>
        </w:tc>
        <w:tc>
          <w:tcPr>
            <w:tcW w:w="1271" w:type="dxa"/>
          </w:tcPr>
          <w:p w:rsidR="0033454D" w:rsidRPr="0033454D" w:rsidRDefault="003C338D" w:rsidP="0033454D">
            <w:pPr>
              <w:pStyle w:val="af8"/>
            </w:pPr>
            <w:r>
              <w:t>9675000</w:t>
            </w:r>
          </w:p>
        </w:tc>
      </w:tr>
      <w:tr w:rsidR="003C338D" w:rsidRPr="0033454D" w:rsidTr="00537B14">
        <w:trPr>
          <w:trHeight w:val="332"/>
        </w:trPr>
        <w:tc>
          <w:tcPr>
            <w:tcW w:w="5032" w:type="dxa"/>
          </w:tcPr>
          <w:p w:rsidR="003C338D" w:rsidRPr="0033454D" w:rsidRDefault="003C338D" w:rsidP="0033454D">
            <w:pPr>
              <w:pStyle w:val="af8"/>
              <w:rPr>
                <w:lang w:val="en-US"/>
              </w:rPr>
            </w:pPr>
            <w:r w:rsidRPr="0033454D">
              <w:rPr>
                <w:lang w:val="en-US"/>
              </w:rPr>
              <w:t xml:space="preserve">     ИТОГО ПО РАЗДЕЛУ А:</w:t>
            </w:r>
          </w:p>
        </w:tc>
        <w:tc>
          <w:tcPr>
            <w:tcW w:w="4056" w:type="dxa"/>
            <w:gridSpan w:val="3"/>
          </w:tcPr>
          <w:p w:rsidR="003C338D" w:rsidRPr="0033454D" w:rsidRDefault="003C338D" w:rsidP="0033454D">
            <w:pPr>
              <w:pStyle w:val="af8"/>
            </w:pPr>
            <w:r>
              <w:t>41925000</w:t>
            </w:r>
          </w:p>
        </w:tc>
      </w:tr>
      <w:tr w:rsidR="0033454D" w:rsidRPr="0033454D" w:rsidTr="003C338D">
        <w:trPr>
          <w:trHeight w:val="1575"/>
        </w:trPr>
        <w:tc>
          <w:tcPr>
            <w:tcW w:w="5032" w:type="dxa"/>
          </w:tcPr>
          <w:p w:rsidR="0033454D" w:rsidRPr="0033454D" w:rsidRDefault="0033454D" w:rsidP="0033454D">
            <w:pPr>
              <w:pStyle w:val="af8"/>
            </w:pPr>
            <w:r w:rsidRPr="0033454D">
              <w:t>Б. Строительные и монтажные работы по прокладке (с учетом транспортировки кабеля по трассе, накладных расходов и плановых накоплений)</w:t>
            </w:r>
          </w:p>
          <w:p w:rsidR="0033454D" w:rsidRPr="00526AE5" w:rsidRDefault="0033454D" w:rsidP="0033454D">
            <w:pPr>
              <w:pStyle w:val="af8"/>
            </w:pPr>
            <w:r w:rsidRPr="0033454D">
              <w:t xml:space="preserve">  </w:t>
            </w:r>
            <w:r w:rsidRPr="00526AE5">
              <w:t>Укрупненно в % от предыдущего итога</w:t>
            </w:r>
          </w:p>
        </w:tc>
        <w:tc>
          <w:tcPr>
            <w:tcW w:w="1904" w:type="dxa"/>
          </w:tcPr>
          <w:p w:rsidR="0033454D" w:rsidRPr="0033454D" w:rsidRDefault="003C338D" w:rsidP="003C338D">
            <w:pPr>
              <w:pStyle w:val="af8"/>
              <w:rPr>
                <w:lang w:val="en-US"/>
              </w:rPr>
            </w:pPr>
            <w:r>
              <w:rPr>
                <w:lang w:val="en-US"/>
              </w:rPr>
              <w:t>60</w:t>
            </w:r>
          </w:p>
        </w:tc>
        <w:tc>
          <w:tcPr>
            <w:tcW w:w="881" w:type="dxa"/>
          </w:tcPr>
          <w:p w:rsidR="0033454D" w:rsidRPr="0033454D" w:rsidRDefault="003C338D" w:rsidP="0033454D">
            <w:pPr>
              <w:pStyle w:val="af8"/>
            </w:pPr>
            <w:r>
              <w:t>-</w:t>
            </w:r>
          </w:p>
        </w:tc>
        <w:tc>
          <w:tcPr>
            <w:tcW w:w="1271" w:type="dxa"/>
          </w:tcPr>
          <w:p w:rsidR="0033454D" w:rsidRPr="0033454D" w:rsidRDefault="003C338D" w:rsidP="0033454D">
            <w:pPr>
              <w:pStyle w:val="af8"/>
            </w:pPr>
            <w:r>
              <w:t>25155000</w:t>
            </w:r>
          </w:p>
        </w:tc>
      </w:tr>
      <w:tr w:rsidR="003C338D" w:rsidRPr="0033454D" w:rsidTr="00537B14">
        <w:trPr>
          <w:trHeight w:val="332"/>
        </w:trPr>
        <w:tc>
          <w:tcPr>
            <w:tcW w:w="5032" w:type="dxa"/>
          </w:tcPr>
          <w:p w:rsidR="003C338D" w:rsidRPr="0033454D" w:rsidRDefault="003C338D" w:rsidP="0033454D">
            <w:pPr>
              <w:pStyle w:val="af8"/>
            </w:pPr>
            <w:r w:rsidRPr="0033454D">
              <w:t xml:space="preserve">     ВСЕГО ПО СМЕТЕ (А+Б)</w:t>
            </w:r>
          </w:p>
        </w:tc>
        <w:tc>
          <w:tcPr>
            <w:tcW w:w="4056" w:type="dxa"/>
            <w:gridSpan w:val="3"/>
          </w:tcPr>
          <w:p w:rsidR="003C338D" w:rsidRPr="0033454D" w:rsidRDefault="003C338D" w:rsidP="0033454D">
            <w:pPr>
              <w:pStyle w:val="af8"/>
            </w:pPr>
            <w:r>
              <w:t>67080000</w:t>
            </w:r>
          </w:p>
        </w:tc>
      </w:tr>
    </w:tbl>
    <w:p w:rsidR="00017565" w:rsidRPr="0033454D" w:rsidRDefault="00017565" w:rsidP="00017565">
      <w:pPr>
        <w:pStyle w:val="afb"/>
      </w:pPr>
    </w:p>
    <w:p w:rsidR="001A7361" w:rsidRDefault="001A7361" w:rsidP="001A7361">
      <w:pPr>
        <w:tabs>
          <w:tab w:val="left" w:pos="851"/>
          <w:tab w:val="left" w:pos="1418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A7361" w:rsidRPr="001A7361" w:rsidRDefault="001A7361" w:rsidP="001A7361">
      <w:pPr>
        <w:tabs>
          <w:tab w:val="left" w:pos="851"/>
          <w:tab w:val="left" w:pos="1418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7361">
        <w:rPr>
          <w:rFonts w:ascii="Times New Roman" w:hAnsi="Times New Roman" w:cs="Times New Roman"/>
          <w:sz w:val="28"/>
          <w:szCs w:val="28"/>
        </w:rPr>
        <w:lastRenderedPageBreak/>
        <w:t>Капитальные затраты определяются по формуле 2.1</w:t>
      </w:r>
    </w:p>
    <w:p w:rsidR="001A7361" w:rsidRPr="001A7361" w:rsidRDefault="001A7361" w:rsidP="001A7361">
      <w:pPr>
        <w:jc w:val="center"/>
        <w:rPr>
          <w:rFonts w:ascii="Times New Roman" w:hAnsi="Times New Roman" w:cs="Times New Roman"/>
          <w:sz w:val="28"/>
          <w:szCs w:val="28"/>
        </w:rPr>
      </w:pPr>
      <w:r w:rsidRPr="001A7361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</w:p>
    <w:p w:rsidR="001A7361" w:rsidRPr="001A7361" w:rsidRDefault="001A7361" w:rsidP="001A7361">
      <w:pPr>
        <w:jc w:val="center"/>
        <w:rPr>
          <w:rFonts w:ascii="Times New Roman" w:hAnsi="Times New Roman" w:cs="Times New Roman"/>
          <w:sz w:val="28"/>
          <w:szCs w:val="28"/>
        </w:rPr>
      </w:pPr>
      <w:r w:rsidRPr="001A7361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Pr="001A7361">
        <w:rPr>
          <w:rFonts w:ascii="Times New Roman" w:hAnsi="Times New Roman" w:cs="Times New Roman"/>
          <w:position w:val="-12"/>
          <w:sz w:val="28"/>
          <w:szCs w:val="28"/>
        </w:rPr>
        <w:object w:dxaOrig="2299" w:dyaOrig="320">
          <v:shape id="_x0000_i1070" type="#_x0000_t75" style="width:155.3pt;height:21.5pt" o:ole="">
            <v:imagedata r:id="rId105" o:title=""/>
          </v:shape>
          <o:OLEObject Type="Embed" ProgID="Equation.3" ShapeID="_x0000_i1070" DrawAspect="Content" ObjectID="_1543849040" r:id="rId106"/>
        </w:object>
      </w:r>
      <w:r w:rsidRPr="001A7361">
        <w:rPr>
          <w:rFonts w:ascii="Times New Roman" w:hAnsi="Times New Roman" w:cs="Times New Roman"/>
          <w:sz w:val="28"/>
          <w:szCs w:val="28"/>
        </w:rPr>
        <w:t>,                          (2.1)</w:t>
      </w:r>
    </w:p>
    <w:p w:rsidR="001A7361" w:rsidRPr="001A7361" w:rsidRDefault="001A7361" w:rsidP="001A7361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7361">
        <w:rPr>
          <w:rFonts w:ascii="Times New Roman" w:hAnsi="Times New Roman" w:cs="Times New Roman"/>
          <w:sz w:val="28"/>
          <w:szCs w:val="28"/>
        </w:rPr>
        <w:t xml:space="preserve">где </w:t>
      </w:r>
      <w:proofErr w:type="spellStart"/>
      <w:r w:rsidRPr="001A7361">
        <w:rPr>
          <w:rFonts w:ascii="Times New Roman" w:hAnsi="Times New Roman" w:cs="Times New Roman"/>
          <w:sz w:val="28"/>
          <w:szCs w:val="28"/>
        </w:rPr>
        <w:t>К</w:t>
      </w:r>
      <w:r w:rsidRPr="001A7361">
        <w:rPr>
          <w:rFonts w:ascii="Times New Roman" w:hAnsi="Times New Roman" w:cs="Times New Roman"/>
          <w:i/>
          <w:sz w:val="28"/>
          <w:szCs w:val="28"/>
          <w:vertAlign w:val="subscript"/>
        </w:rPr>
        <w:t>об</w:t>
      </w:r>
      <w:proofErr w:type="spellEnd"/>
      <w:r w:rsidRPr="001A7361">
        <w:rPr>
          <w:rFonts w:ascii="Times New Roman" w:hAnsi="Times New Roman" w:cs="Times New Roman"/>
          <w:sz w:val="28"/>
          <w:szCs w:val="28"/>
        </w:rPr>
        <w:t xml:space="preserve"> - капитальные затраты на оборудование </w:t>
      </w:r>
      <w:r>
        <w:rPr>
          <w:rFonts w:ascii="Times New Roman" w:hAnsi="Times New Roman" w:cs="Times New Roman"/>
          <w:sz w:val="28"/>
          <w:szCs w:val="28"/>
        </w:rPr>
        <w:t>ЛАЦ</w:t>
      </w:r>
      <w:r w:rsidRPr="001A7361">
        <w:rPr>
          <w:rFonts w:ascii="Times New Roman" w:hAnsi="Times New Roman" w:cs="Times New Roman"/>
          <w:sz w:val="28"/>
          <w:szCs w:val="28"/>
        </w:rPr>
        <w:t>, тыс. руб.;</w:t>
      </w:r>
    </w:p>
    <w:p w:rsidR="001A7361" w:rsidRPr="001A7361" w:rsidRDefault="001A7361" w:rsidP="001A7361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7361">
        <w:rPr>
          <w:rFonts w:ascii="Times New Roman" w:hAnsi="Times New Roman" w:cs="Times New Roman"/>
          <w:sz w:val="28"/>
          <w:szCs w:val="28"/>
        </w:rPr>
        <w:t>К</w:t>
      </w:r>
      <w:r w:rsidRPr="001A7361">
        <w:rPr>
          <w:rFonts w:ascii="Times New Roman" w:hAnsi="Times New Roman" w:cs="Times New Roman"/>
          <w:i/>
          <w:sz w:val="28"/>
          <w:szCs w:val="28"/>
          <w:vertAlign w:val="subscript"/>
        </w:rPr>
        <w:t>лин</w:t>
      </w:r>
      <w:r w:rsidRPr="001A7361">
        <w:rPr>
          <w:rFonts w:ascii="Times New Roman" w:hAnsi="Times New Roman" w:cs="Times New Roman"/>
          <w:sz w:val="28"/>
          <w:szCs w:val="28"/>
        </w:rPr>
        <w:t xml:space="preserve"> – капитальные затраты на линейные сооружения, </w:t>
      </w:r>
      <w:proofErr w:type="spellStart"/>
      <w:r w:rsidRPr="001A7361">
        <w:rPr>
          <w:rFonts w:ascii="Times New Roman" w:hAnsi="Times New Roman" w:cs="Times New Roman"/>
          <w:sz w:val="28"/>
          <w:szCs w:val="28"/>
        </w:rPr>
        <w:t>тыс.руб</w:t>
      </w:r>
      <w:proofErr w:type="spellEnd"/>
      <w:r w:rsidRPr="001A7361">
        <w:rPr>
          <w:rFonts w:ascii="Times New Roman" w:hAnsi="Times New Roman" w:cs="Times New Roman"/>
          <w:sz w:val="28"/>
          <w:szCs w:val="28"/>
        </w:rPr>
        <w:t>.;</w:t>
      </w:r>
    </w:p>
    <w:p w:rsidR="001A7361" w:rsidRPr="001A7361" w:rsidRDefault="001A7361" w:rsidP="001A7361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A7361">
        <w:rPr>
          <w:rFonts w:ascii="Times New Roman" w:hAnsi="Times New Roman" w:cs="Times New Roman"/>
          <w:sz w:val="28"/>
          <w:szCs w:val="28"/>
        </w:rPr>
        <w:t>К</w:t>
      </w:r>
      <w:r w:rsidRPr="001A7361">
        <w:rPr>
          <w:rFonts w:ascii="Times New Roman" w:hAnsi="Times New Roman" w:cs="Times New Roman"/>
          <w:i/>
          <w:sz w:val="28"/>
          <w:szCs w:val="28"/>
          <w:vertAlign w:val="subscript"/>
        </w:rPr>
        <w:t>зд</w:t>
      </w:r>
      <w:proofErr w:type="spellEnd"/>
      <w:r w:rsidRPr="001A7361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1A7361">
        <w:rPr>
          <w:rFonts w:ascii="Times New Roman" w:hAnsi="Times New Roman" w:cs="Times New Roman"/>
          <w:sz w:val="28"/>
          <w:szCs w:val="28"/>
        </w:rPr>
        <w:t xml:space="preserve"> – капитальные затраты на здания, тыс. руб.;</w:t>
      </w:r>
    </w:p>
    <w:p w:rsidR="001A7361" w:rsidRPr="001A7361" w:rsidRDefault="001A7361" w:rsidP="001A7361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A7361">
        <w:rPr>
          <w:rFonts w:ascii="Times New Roman" w:hAnsi="Times New Roman" w:cs="Times New Roman"/>
          <w:sz w:val="28"/>
          <w:szCs w:val="28"/>
        </w:rPr>
        <w:t>К</w:t>
      </w:r>
      <w:r w:rsidRPr="001A7361">
        <w:rPr>
          <w:rFonts w:ascii="Times New Roman" w:hAnsi="Times New Roman" w:cs="Times New Roman"/>
          <w:i/>
          <w:sz w:val="28"/>
          <w:szCs w:val="28"/>
          <w:vertAlign w:val="subscript"/>
        </w:rPr>
        <w:t>эпу</w:t>
      </w:r>
      <w:proofErr w:type="spellEnd"/>
      <w:r w:rsidRPr="001A7361">
        <w:rPr>
          <w:rFonts w:ascii="Times New Roman" w:hAnsi="Times New Roman" w:cs="Times New Roman"/>
          <w:sz w:val="28"/>
          <w:szCs w:val="28"/>
        </w:rPr>
        <w:t xml:space="preserve"> – капитальные затраты на </w:t>
      </w:r>
      <w:proofErr w:type="spellStart"/>
      <w:r w:rsidRPr="001A7361">
        <w:rPr>
          <w:rFonts w:ascii="Times New Roman" w:hAnsi="Times New Roman" w:cs="Times New Roman"/>
          <w:sz w:val="28"/>
          <w:szCs w:val="28"/>
        </w:rPr>
        <w:t>электропитающие</w:t>
      </w:r>
      <w:proofErr w:type="spellEnd"/>
      <w:r w:rsidRPr="001A7361">
        <w:rPr>
          <w:rFonts w:ascii="Times New Roman" w:hAnsi="Times New Roman" w:cs="Times New Roman"/>
          <w:sz w:val="28"/>
          <w:szCs w:val="28"/>
        </w:rPr>
        <w:t xml:space="preserve"> установки, </w:t>
      </w:r>
      <w:proofErr w:type="spellStart"/>
      <w:r w:rsidRPr="001A7361">
        <w:rPr>
          <w:rFonts w:ascii="Times New Roman" w:hAnsi="Times New Roman" w:cs="Times New Roman"/>
          <w:sz w:val="28"/>
          <w:szCs w:val="28"/>
        </w:rPr>
        <w:t>тыс.руб</w:t>
      </w:r>
      <w:proofErr w:type="spellEnd"/>
      <w:r w:rsidRPr="001A7361">
        <w:rPr>
          <w:rFonts w:ascii="Times New Roman" w:hAnsi="Times New Roman" w:cs="Times New Roman"/>
          <w:sz w:val="28"/>
          <w:szCs w:val="28"/>
        </w:rPr>
        <w:t>.</w:t>
      </w:r>
    </w:p>
    <w:p w:rsidR="001A7361" w:rsidRPr="001A7361" w:rsidRDefault="001A7361" w:rsidP="001A7361">
      <w:pPr>
        <w:tabs>
          <w:tab w:val="left" w:pos="851"/>
          <w:tab w:val="left" w:pos="1418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A7361" w:rsidRPr="001A7361" w:rsidRDefault="001A7361" w:rsidP="001A7361">
      <w:pPr>
        <w:tabs>
          <w:tab w:val="left" w:pos="851"/>
          <w:tab w:val="left" w:pos="1418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A7361">
        <w:rPr>
          <w:rFonts w:ascii="Times New Roman" w:hAnsi="Times New Roman" w:cs="Times New Roman"/>
          <w:sz w:val="28"/>
          <w:szCs w:val="28"/>
        </w:rPr>
        <w:t>Капитальные затраты на гражданские сооружения определяются по формуле 2.2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A7361" w:rsidRPr="001A7361" w:rsidRDefault="001A7361" w:rsidP="001A7361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A7361" w:rsidRPr="001A7361" w:rsidRDefault="001A7361" w:rsidP="001A7361">
      <w:pPr>
        <w:jc w:val="both"/>
        <w:rPr>
          <w:rFonts w:ascii="Times New Roman" w:hAnsi="Times New Roman" w:cs="Times New Roman"/>
          <w:sz w:val="28"/>
          <w:szCs w:val="28"/>
        </w:rPr>
      </w:pPr>
      <w:r w:rsidRPr="001A7361">
        <w:rPr>
          <w:rFonts w:ascii="Times New Roman" w:hAnsi="Times New Roman" w:cs="Times New Roman"/>
          <w:sz w:val="28"/>
          <w:szCs w:val="28"/>
        </w:rPr>
        <w:t xml:space="preserve">                                       </w:t>
      </w:r>
      <w:r w:rsidR="00ED76D6" w:rsidRPr="001A7361">
        <w:rPr>
          <w:rFonts w:ascii="Times New Roman" w:hAnsi="Times New Roman" w:cs="Times New Roman"/>
          <w:position w:val="-16"/>
          <w:sz w:val="28"/>
          <w:szCs w:val="28"/>
        </w:rPr>
        <w:object w:dxaOrig="2320" w:dyaOrig="420">
          <v:shape id="_x0000_i1071" type="#_x0000_t75" style="width:116.05pt;height:20.4pt" o:ole="">
            <v:imagedata r:id="rId107" o:title=""/>
          </v:shape>
          <o:OLEObject Type="Embed" ProgID="Equation.DSMT4" ShapeID="_x0000_i1071" DrawAspect="Content" ObjectID="_1543849041" r:id="rId108"/>
        </w:object>
      </w:r>
      <w:r w:rsidRPr="001A7361">
        <w:rPr>
          <w:rFonts w:ascii="Times New Roman" w:hAnsi="Times New Roman" w:cs="Times New Roman"/>
          <w:sz w:val="28"/>
          <w:szCs w:val="28"/>
        </w:rPr>
        <w:t>,                       (2.2)</w:t>
      </w:r>
    </w:p>
    <w:p w:rsidR="001A7361" w:rsidRPr="001A7361" w:rsidRDefault="001A7361" w:rsidP="001A736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A7361" w:rsidRPr="001A7361" w:rsidRDefault="001A7361" w:rsidP="001A7361">
      <w:pPr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1A7361">
        <w:rPr>
          <w:rFonts w:ascii="Times New Roman" w:hAnsi="Times New Roman" w:cs="Times New Roman"/>
          <w:sz w:val="28"/>
          <w:szCs w:val="28"/>
        </w:rPr>
        <w:t>где S – площадь ЛАЦ, м</w:t>
      </w:r>
      <w:r w:rsidRPr="001A7361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1A7361">
        <w:rPr>
          <w:rFonts w:ascii="Times New Roman" w:hAnsi="Times New Roman" w:cs="Times New Roman"/>
          <w:sz w:val="28"/>
          <w:szCs w:val="28"/>
        </w:rPr>
        <w:t xml:space="preserve">; определяется из расчета </w:t>
      </w:r>
      <w:smartTag w:uri="urn:schemas-microsoft-com:office:smarttags" w:element="metricconverter">
        <w:smartTagPr>
          <w:attr w:name="ProductID" w:val="0,5 м2"/>
        </w:smartTagPr>
        <w:r w:rsidRPr="001A7361">
          <w:rPr>
            <w:rFonts w:ascii="Times New Roman" w:hAnsi="Times New Roman" w:cs="Times New Roman"/>
            <w:sz w:val="28"/>
            <w:szCs w:val="28"/>
          </w:rPr>
          <w:t>0,5 м</w:t>
        </w:r>
        <w:r w:rsidRPr="001A7361">
          <w:rPr>
            <w:rFonts w:ascii="Times New Roman" w:hAnsi="Times New Roman" w:cs="Times New Roman"/>
            <w:sz w:val="28"/>
            <w:szCs w:val="28"/>
            <w:vertAlign w:val="superscript"/>
          </w:rPr>
          <w:t>2</w:t>
        </w:r>
      </w:smartTag>
      <w:r w:rsidRPr="001A7361">
        <w:rPr>
          <w:rFonts w:ascii="Times New Roman" w:hAnsi="Times New Roman" w:cs="Times New Roman"/>
          <w:sz w:val="28"/>
          <w:szCs w:val="28"/>
        </w:rPr>
        <w:t xml:space="preserve"> на 1</w:t>
      </w:r>
      <w:r w:rsidR="0080298F">
        <w:rPr>
          <w:rFonts w:ascii="Times New Roman" w:hAnsi="Times New Roman" w:cs="Times New Roman"/>
          <w:sz w:val="28"/>
          <w:szCs w:val="28"/>
        </w:rPr>
        <w:t>0</w:t>
      </w:r>
      <w:r w:rsidRPr="001A7361">
        <w:rPr>
          <w:rFonts w:ascii="Times New Roman" w:hAnsi="Times New Roman" w:cs="Times New Roman"/>
          <w:sz w:val="28"/>
          <w:szCs w:val="28"/>
        </w:rPr>
        <w:t xml:space="preserve"> потоков Е1;</w:t>
      </w:r>
    </w:p>
    <w:p w:rsidR="001A7361" w:rsidRPr="001A7361" w:rsidRDefault="001A7361" w:rsidP="001A7361">
      <w:pPr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1A7361">
        <w:rPr>
          <w:rFonts w:ascii="Times New Roman" w:hAnsi="Times New Roman" w:cs="Times New Roman"/>
          <w:sz w:val="28"/>
          <w:szCs w:val="28"/>
        </w:rPr>
        <w:t>h – высота производственного помещения, принять равной 3,2</w:t>
      </w:r>
      <w:r w:rsidR="005775AC">
        <w:rPr>
          <w:rFonts w:ascii="Times New Roman" w:hAnsi="Times New Roman" w:cs="Times New Roman"/>
          <w:sz w:val="28"/>
          <w:szCs w:val="28"/>
        </w:rPr>
        <w:pict>
          <v:shape id="_x0000_i1072" type="#_x0000_t75" style="width:10.2pt;height:10.2pt" fillcolor="window">
            <v:imagedata r:id="rId109" o:title=""/>
          </v:shape>
        </w:pict>
      </w:r>
      <w:r w:rsidRPr="001A7361">
        <w:rPr>
          <w:rFonts w:ascii="Times New Roman" w:hAnsi="Times New Roman" w:cs="Times New Roman"/>
          <w:sz w:val="28"/>
          <w:szCs w:val="28"/>
        </w:rPr>
        <w:t>3,5 м;</w:t>
      </w:r>
    </w:p>
    <w:p w:rsidR="001A7361" w:rsidRPr="001A7361" w:rsidRDefault="001A7361" w:rsidP="001A7361">
      <w:pPr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1A7361">
        <w:rPr>
          <w:rFonts w:ascii="Times New Roman" w:hAnsi="Times New Roman" w:cs="Times New Roman"/>
          <w:sz w:val="28"/>
          <w:szCs w:val="28"/>
        </w:rPr>
        <w:t>1,25 – коэффициент, учитывающий объем здания по внешнему обмеру;</w:t>
      </w:r>
    </w:p>
    <w:p w:rsidR="001A7361" w:rsidRPr="001A7361" w:rsidRDefault="001A7361" w:rsidP="001A7361">
      <w:pPr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A7361">
        <w:rPr>
          <w:rFonts w:ascii="Times New Roman" w:hAnsi="Times New Roman" w:cs="Times New Roman"/>
          <w:sz w:val="28"/>
          <w:szCs w:val="28"/>
        </w:rPr>
        <w:t>K</w:t>
      </w:r>
      <w:r w:rsidRPr="001A7361">
        <w:rPr>
          <w:rFonts w:ascii="Times New Roman" w:hAnsi="Times New Roman" w:cs="Times New Roman"/>
          <w:sz w:val="28"/>
          <w:szCs w:val="28"/>
          <w:vertAlign w:val="subscript"/>
        </w:rPr>
        <w:t>уд</w:t>
      </w:r>
      <w:proofErr w:type="spellEnd"/>
      <w:r w:rsidRPr="001A7361">
        <w:rPr>
          <w:rFonts w:ascii="Times New Roman" w:hAnsi="Times New Roman" w:cs="Times New Roman"/>
          <w:sz w:val="28"/>
          <w:szCs w:val="28"/>
        </w:rPr>
        <w:t xml:space="preserve"> – удельные капитальные затраты на 1м</w:t>
      </w:r>
      <w:r w:rsidRPr="001A736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1A7361">
        <w:rPr>
          <w:rFonts w:ascii="Times New Roman" w:hAnsi="Times New Roman" w:cs="Times New Roman"/>
          <w:sz w:val="28"/>
          <w:szCs w:val="28"/>
        </w:rPr>
        <w:t xml:space="preserve"> здания </w:t>
      </w:r>
      <w:r w:rsidR="0080298F">
        <w:rPr>
          <w:rFonts w:ascii="Times New Roman" w:hAnsi="Times New Roman" w:cs="Times New Roman"/>
          <w:sz w:val="28"/>
          <w:szCs w:val="28"/>
        </w:rPr>
        <w:t>(1</w:t>
      </w:r>
      <w:r w:rsidRPr="001A7361">
        <w:rPr>
          <w:rFonts w:ascii="Times New Roman" w:hAnsi="Times New Roman" w:cs="Times New Roman"/>
          <w:sz w:val="28"/>
          <w:szCs w:val="28"/>
        </w:rPr>
        <w:t xml:space="preserve">5 </w:t>
      </w:r>
      <w:r w:rsidR="005775AC">
        <w:rPr>
          <w:rFonts w:ascii="Times New Roman" w:hAnsi="Times New Roman" w:cs="Times New Roman"/>
          <w:sz w:val="28"/>
          <w:szCs w:val="28"/>
        </w:rPr>
        <w:pict>
          <v:shape id="_x0000_i1073" type="#_x0000_t75" style="width:10.2pt;height:10.2pt" fillcolor="window">
            <v:imagedata r:id="rId109" o:title=""/>
          </v:shape>
        </w:pict>
      </w:r>
      <w:r w:rsidR="0080298F">
        <w:rPr>
          <w:rFonts w:ascii="Times New Roman" w:hAnsi="Times New Roman" w:cs="Times New Roman"/>
          <w:sz w:val="28"/>
          <w:szCs w:val="28"/>
        </w:rPr>
        <w:t>2</w:t>
      </w:r>
      <w:r w:rsidRPr="001A7361">
        <w:rPr>
          <w:rFonts w:ascii="Times New Roman" w:hAnsi="Times New Roman" w:cs="Times New Roman"/>
          <w:sz w:val="28"/>
          <w:szCs w:val="28"/>
        </w:rPr>
        <w:t xml:space="preserve">5 </w:t>
      </w:r>
      <w:proofErr w:type="spellStart"/>
      <w:r w:rsidRPr="001A7361">
        <w:rPr>
          <w:rFonts w:ascii="Times New Roman" w:hAnsi="Times New Roman" w:cs="Times New Roman"/>
          <w:sz w:val="28"/>
          <w:szCs w:val="28"/>
        </w:rPr>
        <w:t>т.руб</w:t>
      </w:r>
      <w:proofErr w:type="spellEnd"/>
      <w:r w:rsidRPr="001A7361">
        <w:rPr>
          <w:rFonts w:ascii="Times New Roman" w:hAnsi="Times New Roman" w:cs="Times New Roman"/>
          <w:sz w:val="28"/>
          <w:szCs w:val="28"/>
        </w:rPr>
        <w:t xml:space="preserve">. за </w:t>
      </w:r>
      <w:smartTag w:uri="urn:schemas-microsoft-com:office:smarttags" w:element="metricconverter">
        <w:smartTagPr>
          <w:attr w:name="ProductID" w:val="1 м3"/>
        </w:smartTagPr>
        <w:r w:rsidRPr="001A7361">
          <w:rPr>
            <w:rFonts w:ascii="Times New Roman" w:hAnsi="Times New Roman" w:cs="Times New Roman"/>
            <w:sz w:val="28"/>
            <w:szCs w:val="28"/>
          </w:rPr>
          <w:t>1 м</w:t>
        </w:r>
        <w:r w:rsidRPr="001A7361">
          <w:rPr>
            <w:rFonts w:ascii="Times New Roman" w:hAnsi="Times New Roman" w:cs="Times New Roman"/>
            <w:sz w:val="28"/>
            <w:szCs w:val="28"/>
            <w:vertAlign w:val="superscript"/>
          </w:rPr>
          <w:t>3</w:t>
        </w:r>
      </w:smartTag>
      <w:r w:rsidRPr="001A7361">
        <w:rPr>
          <w:rFonts w:ascii="Times New Roman" w:hAnsi="Times New Roman" w:cs="Times New Roman"/>
          <w:sz w:val="28"/>
          <w:szCs w:val="28"/>
        </w:rPr>
        <w:t>.)</w:t>
      </w:r>
    </w:p>
    <w:p w:rsidR="001A7361" w:rsidRDefault="0080298F" w:rsidP="00F142BD">
      <w:pPr>
        <w:pStyle w:val="afb"/>
        <w:jc w:val="center"/>
      </w:pPr>
      <w:r>
        <w:t xml:space="preserve">Если считать общее количество трафика и перевести его в потоки Е1, то получится примерно 6700 </w:t>
      </w:r>
      <w:proofErr w:type="spellStart"/>
      <w:r>
        <w:t>потоков</w:t>
      </w:r>
      <w:proofErr w:type="gramStart"/>
      <w:r>
        <w:t>.Т</w:t>
      </w:r>
      <w:proofErr w:type="gramEnd"/>
      <w:r>
        <w:t>о</w:t>
      </w:r>
      <w:proofErr w:type="spellEnd"/>
      <w:r>
        <w:t xml:space="preserve"> есть</w:t>
      </w:r>
      <w:r w:rsidR="00F142BD">
        <w:t xml:space="preserve"> площадь будет равна:</w:t>
      </w:r>
      <w:r>
        <w:t xml:space="preserve"> </w:t>
      </w:r>
      <w:r w:rsidRPr="00E17CEA">
        <w:rPr>
          <w:position w:val="-28"/>
        </w:rPr>
        <w:object w:dxaOrig="2600" w:dyaOrig="720">
          <v:shape id="_x0000_i1074" type="#_x0000_t75" style="width:130.05pt;height:36.55pt" o:ole="">
            <v:imagedata r:id="rId110" o:title=""/>
          </v:shape>
          <o:OLEObject Type="Embed" ProgID="Equation.DSMT4" ShapeID="_x0000_i1074" DrawAspect="Content" ObjectID="_1543849042" r:id="rId111"/>
        </w:object>
      </w:r>
    </w:p>
    <w:p w:rsidR="00F142BD" w:rsidRPr="0080298F" w:rsidRDefault="00F142BD" w:rsidP="00F142BD">
      <w:pPr>
        <w:pStyle w:val="afb"/>
        <w:jc w:val="center"/>
      </w:pPr>
      <w:r w:rsidRPr="00F142BD">
        <w:rPr>
          <w:position w:val="-14"/>
        </w:rPr>
        <w:object w:dxaOrig="4819" w:dyaOrig="400">
          <v:shape id="_x0000_i1075" type="#_x0000_t75" style="width:240.7pt;height:19.35pt" o:ole="">
            <v:imagedata r:id="rId112" o:title=""/>
          </v:shape>
          <o:OLEObject Type="Embed" ProgID="Equation.DSMT4" ShapeID="_x0000_i1075" DrawAspect="Content" ObjectID="_1543849043" r:id="rId113"/>
        </w:object>
      </w:r>
    </w:p>
    <w:p w:rsidR="001A7361" w:rsidRPr="001A7361" w:rsidRDefault="001A7361" w:rsidP="00F142BD">
      <w:pPr>
        <w:pStyle w:val="afb"/>
      </w:pPr>
      <w:r w:rsidRPr="001A7361">
        <w:t xml:space="preserve">Капитальные затраты на </w:t>
      </w:r>
      <w:proofErr w:type="spellStart"/>
      <w:r w:rsidRPr="001A7361">
        <w:t>электропитающие</w:t>
      </w:r>
      <w:proofErr w:type="spellEnd"/>
      <w:r w:rsidRPr="001A7361">
        <w:t xml:space="preserve"> установки  составляют ориентировочно 1,1% от стоимости линейных сооружений (формула 2.3).</w:t>
      </w:r>
    </w:p>
    <w:p w:rsidR="001A7361" w:rsidRDefault="00F142BD" w:rsidP="00F142BD">
      <w:pPr>
        <w:spacing w:before="240"/>
        <w:jc w:val="right"/>
        <w:rPr>
          <w:rFonts w:ascii="Times New Roman" w:hAnsi="Times New Roman" w:cs="Times New Roman"/>
          <w:sz w:val="28"/>
          <w:szCs w:val="28"/>
        </w:rPr>
      </w:pPr>
      <w:r w:rsidRPr="00F142BD">
        <w:rPr>
          <w:rFonts w:ascii="Times New Roman" w:hAnsi="Times New Roman" w:cs="Times New Roman"/>
          <w:position w:val="-16"/>
          <w:sz w:val="28"/>
          <w:szCs w:val="28"/>
        </w:rPr>
        <w:object w:dxaOrig="5720" w:dyaOrig="420">
          <v:shape id="_x0000_i1076" type="#_x0000_t75" style="width:279.95pt;height:20.4pt" o:ole="">
            <v:imagedata r:id="rId114" o:title=""/>
          </v:shape>
          <o:OLEObject Type="Embed" ProgID="Equation.DSMT4" ShapeID="_x0000_i1076" DrawAspect="Content" ObjectID="_1543849044" r:id="rId115"/>
        </w:objec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A7361" w:rsidRPr="001A7361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1A7361" w:rsidRPr="001A7361">
        <w:rPr>
          <w:rFonts w:ascii="Times New Roman" w:hAnsi="Times New Roman" w:cs="Times New Roman"/>
          <w:sz w:val="28"/>
          <w:szCs w:val="28"/>
        </w:rPr>
        <w:t>(2.3)</w:t>
      </w:r>
    </w:p>
    <w:p w:rsidR="00F142BD" w:rsidRDefault="00F142BD" w:rsidP="00F142BD">
      <w:pPr>
        <w:spacing w:before="240"/>
        <w:jc w:val="both"/>
        <w:rPr>
          <w:rFonts w:ascii="Times New Roman" w:hAnsi="Times New Roman" w:cs="Times New Roman"/>
          <w:sz w:val="28"/>
          <w:szCs w:val="28"/>
        </w:rPr>
      </w:pPr>
    </w:p>
    <w:p w:rsidR="00F142BD" w:rsidRPr="001A7361" w:rsidRDefault="00F142BD" w:rsidP="00F142BD">
      <w:pPr>
        <w:spacing w:before="240"/>
        <w:jc w:val="both"/>
        <w:rPr>
          <w:rFonts w:ascii="Times New Roman" w:hAnsi="Times New Roman" w:cs="Times New Roman"/>
          <w:sz w:val="28"/>
          <w:szCs w:val="28"/>
        </w:rPr>
      </w:pPr>
    </w:p>
    <w:p w:rsidR="00017565" w:rsidRDefault="00017565" w:rsidP="00017565">
      <w:pPr>
        <w:pStyle w:val="afb"/>
      </w:pPr>
    </w:p>
    <w:p w:rsidR="00F142BD" w:rsidRPr="00F142BD" w:rsidRDefault="00F142BD" w:rsidP="00F142BD">
      <w:pPr>
        <w:pStyle w:val="afb"/>
        <w:ind w:firstLine="567"/>
      </w:pPr>
      <w:r w:rsidRPr="00F142BD">
        <w:lastRenderedPageBreak/>
        <w:t>Результаты расчета капитальных затрат приводятся в итоговой таблице 4.</w:t>
      </w:r>
    </w:p>
    <w:p w:rsidR="00F142BD" w:rsidRPr="00F142BD" w:rsidRDefault="00F142BD" w:rsidP="00F142BD">
      <w:pPr>
        <w:pStyle w:val="afb"/>
      </w:pPr>
    </w:p>
    <w:p w:rsidR="00F142BD" w:rsidRPr="00100BEE" w:rsidRDefault="00F142BD" w:rsidP="00F142B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42BD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    </w:t>
      </w:r>
      <w:r w:rsidRPr="00F142BD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4 - Расчет капитальных затрат на участок первичной сети</w:t>
      </w:r>
    </w:p>
    <w:p w:rsidR="00F142BD" w:rsidRPr="00F142BD" w:rsidRDefault="00F142BD" w:rsidP="00F142BD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35"/>
        <w:gridCol w:w="2349"/>
        <w:gridCol w:w="3287"/>
      </w:tblGrid>
      <w:tr w:rsidR="00F142BD" w:rsidRPr="00F142BD" w:rsidTr="00F142BD">
        <w:trPr>
          <w:jc w:val="center"/>
        </w:trPr>
        <w:tc>
          <w:tcPr>
            <w:tcW w:w="2056" w:type="pct"/>
            <w:vAlign w:val="center"/>
          </w:tcPr>
          <w:p w:rsidR="00F142BD" w:rsidRPr="00F142BD" w:rsidRDefault="00F142BD" w:rsidP="00F142BD">
            <w:pPr>
              <w:pStyle w:val="af8"/>
            </w:pPr>
            <w:r w:rsidRPr="00F142BD">
              <w:t>Наименование капитальных затрат</w:t>
            </w:r>
          </w:p>
        </w:tc>
        <w:tc>
          <w:tcPr>
            <w:tcW w:w="1227" w:type="pct"/>
            <w:vAlign w:val="center"/>
          </w:tcPr>
          <w:p w:rsidR="00F142BD" w:rsidRPr="00F142BD" w:rsidRDefault="00F142BD" w:rsidP="00F142BD">
            <w:pPr>
              <w:pStyle w:val="af8"/>
            </w:pPr>
            <w:r w:rsidRPr="00F142BD">
              <w:t xml:space="preserve">Капитальные затраты, </w:t>
            </w:r>
            <w:proofErr w:type="spellStart"/>
            <w:r w:rsidRPr="00F142BD">
              <w:t>тыс.руб</w:t>
            </w:r>
            <w:proofErr w:type="spellEnd"/>
            <w:r w:rsidRPr="00F142BD">
              <w:t>.</w:t>
            </w:r>
          </w:p>
        </w:tc>
        <w:tc>
          <w:tcPr>
            <w:tcW w:w="1717" w:type="pct"/>
            <w:vAlign w:val="center"/>
          </w:tcPr>
          <w:p w:rsidR="00F142BD" w:rsidRPr="00F142BD" w:rsidRDefault="00F142BD" w:rsidP="00F142BD">
            <w:pPr>
              <w:pStyle w:val="af8"/>
            </w:pPr>
            <w:r w:rsidRPr="00F142BD">
              <w:t>Структура капитальных</w:t>
            </w:r>
          </w:p>
          <w:p w:rsidR="00F142BD" w:rsidRPr="00F142BD" w:rsidRDefault="00F142BD" w:rsidP="00F142BD">
            <w:pPr>
              <w:pStyle w:val="af8"/>
            </w:pPr>
            <w:r w:rsidRPr="00F142BD">
              <w:t>затрат, в % к итогу</w:t>
            </w:r>
          </w:p>
        </w:tc>
      </w:tr>
      <w:tr w:rsidR="00F142BD" w:rsidRPr="00F142BD" w:rsidTr="00F142BD">
        <w:trPr>
          <w:jc w:val="center"/>
        </w:trPr>
        <w:tc>
          <w:tcPr>
            <w:tcW w:w="2056" w:type="pct"/>
            <w:vAlign w:val="center"/>
          </w:tcPr>
          <w:p w:rsidR="00F142BD" w:rsidRPr="00F142BD" w:rsidRDefault="00F142BD" w:rsidP="00F142BD">
            <w:pPr>
              <w:pStyle w:val="af8"/>
            </w:pPr>
            <w:r w:rsidRPr="00F142BD">
              <w:t xml:space="preserve">1.Технические здания </w:t>
            </w:r>
          </w:p>
        </w:tc>
        <w:tc>
          <w:tcPr>
            <w:tcW w:w="1227" w:type="pct"/>
            <w:vAlign w:val="center"/>
          </w:tcPr>
          <w:p w:rsidR="00F142BD" w:rsidRPr="00F142BD" w:rsidRDefault="00F142BD" w:rsidP="00F142BD">
            <w:pPr>
              <w:pStyle w:val="af8"/>
            </w:pPr>
            <w:r>
              <w:t>26</w:t>
            </w:r>
            <w:r w:rsidR="00100BEE">
              <w:t> </w:t>
            </w:r>
            <w:r>
              <w:t>800</w:t>
            </w:r>
            <w:r w:rsidR="00100BEE">
              <w:t xml:space="preserve"> </w:t>
            </w:r>
          </w:p>
        </w:tc>
        <w:tc>
          <w:tcPr>
            <w:tcW w:w="1717" w:type="pct"/>
            <w:vAlign w:val="center"/>
          </w:tcPr>
          <w:p w:rsidR="00F142BD" w:rsidRPr="00F142BD" w:rsidRDefault="00100BEE" w:rsidP="00F142BD">
            <w:pPr>
              <w:pStyle w:val="af8"/>
            </w:pPr>
            <w:r>
              <w:t>23</w:t>
            </w:r>
          </w:p>
        </w:tc>
      </w:tr>
      <w:tr w:rsidR="00F142BD" w:rsidRPr="00F142BD" w:rsidTr="00F142BD">
        <w:trPr>
          <w:jc w:val="center"/>
        </w:trPr>
        <w:tc>
          <w:tcPr>
            <w:tcW w:w="2056" w:type="pct"/>
            <w:vAlign w:val="center"/>
          </w:tcPr>
          <w:p w:rsidR="00F142BD" w:rsidRPr="00F142BD" w:rsidRDefault="00F142BD" w:rsidP="00F142BD">
            <w:pPr>
              <w:pStyle w:val="af8"/>
            </w:pPr>
            <w:r w:rsidRPr="00F142BD">
              <w:t>2.Каналообразующая аппаратура</w:t>
            </w:r>
          </w:p>
        </w:tc>
        <w:tc>
          <w:tcPr>
            <w:tcW w:w="1227" w:type="pct"/>
            <w:vAlign w:val="center"/>
          </w:tcPr>
          <w:p w:rsidR="00F142BD" w:rsidRPr="00F142BD" w:rsidRDefault="00100BEE" w:rsidP="00F142BD">
            <w:pPr>
              <w:pStyle w:val="af8"/>
            </w:pPr>
            <w:r>
              <w:rPr>
                <w:color w:val="000000"/>
              </w:rPr>
              <w:t xml:space="preserve">16 245  </w:t>
            </w:r>
          </w:p>
        </w:tc>
        <w:tc>
          <w:tcPr>
            <w:tcW w:w="1717" w:type="pct"/>
            <w:vAlign w:val="center"/>
          </w:tcPr>
          <w:p w:rsidR="00F142BD" w:rsidRPr="00F142BD" w:rsidRDefault="00100BEE" w:rsidP="00F142BD">
            <w:pPr>
              <w:pStyle w:val="af8"/>
            </w:pPr>
            <w:r>
              <w:t>12</w:t>
            </w:r>
          </w:p>
        </w:tc>
      </w:tr>
      <w:tr w:rsidR="00F142BD" w:rsidRPr="00F142BD" w:rsidTr="00F142BD">
        <w:trPr>
          <w:jc w:val="center"/>
        </w:trPr>
        <w:tc>
          <w:tcPr>
            <w:tcW w:w="2056" w:type="pct"/>
            <w:vAlign w:val="center"/>
          </w:tcPr>
          <w:p w:rsidR="00F142BD" w:rsidRPr="00F142BD" w:rsidRDefault="00F142BD" w:rsidP="00F142BD">
            <w:pPr>
              <w:pStyle w:val="af8"/>
            </w:pPr>
            <w:r w:rsidRPr="00F142BD">
              <w:t>3. Кабельная линия</w:t>
            </w:r>
          </w:p>
        </w:tc>
        <w:tc>
          <w:tcPr>
            <w:tcW w:w="1227" w:type="pct"/>
            <w:vAlign w:val="center"/>
          </w:tcPr>
          <w:p w:rsidR="00F142BD" w:rsidRPr="00F142BD" w:rsidRDefault="00100BEE" w:rsidP="00100BEE">
            <w:pPr>
              <w:pStyle w:val="af8"/>
            </w:pPr>
            <w:r>
              <w:t>67 080</w:t>
            </w:r>
          </w:p>
        </w:tc>
        <w:tc>
          <w:tcPr>
            <w:tcW w:w="1717" w:type="pct"/>
            <w:vAlign w:val="center"/>
          </w:tcPr>
          <w:p w:rsidR="00F142BD" w:rsidRPr="00F142BD" w:rsidRDefault="00100BEE" w:rsidP="00F142BD">
            <w:pPr>
              <w:pStyle w:val="af8"/>
            </w:pPr>
            <w:r>
              <w:t>60</w:t>
            </w:r>
          </w:p>
        </w:tc>
      </w:tr>
      <w:tr w:rsidR="00F142BD" w:rsidRPr="00F142BD" w:rsidTr="00F142BD">
        <w:trPr>
          <w:jc w:val="center"/>
        </w:trPr>
        <w:tc>
          <w:tcPr>
            <w:tcW w:w="2056" w:type="pct"/>
            <w:vAlign w:val="center"/>
          </w:tcPr>
          <w:p w:rsidR="00F142BD" w:rsidRPr="00F142BD" w:rsidRDefault="00F142BD" w:rsidP="00F142BD">
            <w:pPr>
              <w:pStyle w:val="af8"/>
            </w:pPr>
            <w:r w:rsidRPr="00F142BD">
              <w:t>4. ЭПУ</w:t>
            </w:r>
          </w:p>
        </w:tc>
        <w:tc>
          <w:tcPr>
            <w:tcW w:w="1227" w:type="pct"/>
            <w:vAlign w:val="center"/>
          </w:tcPr>
          <w:p w:rsidR="00F142BD" w:rsidRPr="00F142BD" w:rsidRDefault="00100BEE" w:rsidP="00F142BD">
            <w:pPr>
              <w:pStyle w:val="af8"/>
            </w:pPr>
            <w:r>
              <w:t>738,880</w:t>
            </w:r>
          </w:p>
        </w:tc>
        <w:tc>
          <w:tcPr>
            <w:tcW w:w="1717" w:type="pct"/>
            <w:vAlign w:val="center"/>
          </w:tcPr>
          <w:p w:rsidR="00F142BD" w:rsidRPr="00F142BD" w:rsidRDefault="00100BEE" w:rsidP="00F142BD">
            <w:pPr>
              <w:pStyle w:val="af8"/>
            </w:pPr>
            <w:r>
              <w:t>5</w:t>
            </w:r>
          </w:p>
        </w:tc>
      </w:tr>
      <w:tr w:rsidR="00F142BD" w:rsidRPr="00F142BD" w:rsidTr="00F142BD">
        <w:trPr>
          <w:jc w:val="center"/>
        </w:trPr>
        <w:tc>
          <w:tcPr>
            <w:tcW w:w="2056" w:type="pct"/>
            <w:vAlign w:val="center"/>
          </w:tcPr>
          <w:p w:rsidR="00F142BD" w:rsidRPr="00F142BD" w:rsidRDefault="00F142BD" w:rsidP="00F142BD">
            <w:pPr>
              <w:pStyle w:val="af8"/>
            </w:pPr>
            <w:r w:rsidRPr="00F142BD">
              <w:t>Всего</w:t>
            </w:r>
          </w:p>
        </w:tc>
        <w:tc>
          <w:tcPr>
            <w:tcW w:w="1227" w:type="pct"/>
            <w:vAlign w:val="center"/>
          </w:tcPr>
          <w:p w:rsidR="00F142BD" w:rsidRPr="00F142BD" w:rsidRDefault="00100BEE" w:rsidP="00F142BD">
            <w:pPr>
              <w:pStyle w:val="af8"/>
            </w:pPr>
            <w:r>
              <w:t>110863</w:t>
            </w:r>
          </w:p>
        </w:tc>
        <w:tc>
          <w:tcPr>
            <w:tcW w:w="1717" w:type="pct"/>
            <w:vAlign w:val="center"/>
          </w:tcPr>
          <w:p w:rsidR="00F142BD" w:rsidRPr="00F142BD" w:rsidRDefault="00F142BD" w:rsidP="00F142BD">
            <w:pPr>
              <w:pStyle w:val="af8"/>
            </w:pPr>
            <w:r w:rsidRPr="00F142BD">
              <w:t>100,0</w:t>
            </w:r>
          </w:p>
        </w:tc>
      </w:tr>
    </w:tbl>
    <w:p w:rsidR="00017565" w:rsidRDefault="00017565" w:rsidP="00017565">
      <w:pPr>
        <w:pStyle w:val="afb"/>
        <w:rPr>
          <w:lang w:val="en-US"/>
        </w:rPr>
      </w:pPr>
    </w:p>
    <w:p w:rsidR="00017565" w:rsidRDefault="00017565" w:rsidP="00100BEE">
      <w:pPr>
        <w:spacing w:after="0"/>
        <w:ind w:firstLine="426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44B72" w:rsidRDefault="00444B72" w:rsidP="00444B72">
      <w:pPr>
        <w:pStyle w:val="afb"/>
      </w:pPr>
      <w:r>
        <w:t>Стоимость основных производственных фондов вводимой в эксплуатацию кабельной магистрали приравниваем к рассчитанным капитальным затратам.</w:t>
      </w: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35E32" w:rsidRDefault="00935E3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44B72" w:rsidRDefault="00444B72" w:rsidP="00444B72">
      <w:pPr>
        <w:pStyle w:val="afb"/>
      </w:pPr>
      <w:r>
        <w:t>3  РАСЧЕТ ЧИСЛЕННОСТИ ПРОИЗВОДСТВЕННЫХ РАБОТНИКОВ</w:t>
      </w:r>
    </w:p>
    <w:p w:rsidR="00444B72" w:rsidRDefault="00444B72" w:rsidP="00444B72">
      <w:pPr>
        <w:pStyle w:val="afb"/>
      </w:pPr>
    </w:p>
    <w:p w:rsidR="00611D4B" w:rsidRDefault="00444B72" w:rsidP="00611D4B">
      <w:pPr>
        <w:pStyle w:val="afb"/>
        <w:ind w:left="851" w:firstLine="0"/>
      </w:pPr>
      <w:r>
        <w:t>Для определения численности работников по обслуживанию проектируемого участка кабельной магистрали необходимо рассчитать производственный персонал:</w:t>
      </w:r>
      <w:r w:rsidR="00611D4B" w:rsidRPr="00611D4B">
        <w:t xml:space="preserve"> </w:t>
      </w:r>
    </w:p>
    <w:p w:rsidR="00611D4B" w:rsidRDefault="00611D4B" w:rsidP="00611D4B">
      <w:pPr>
        <w:pStyle w:val="afb"/>
        <w:ind w:left="851" w:firstLine="0"/>
      </w:pPr>
      <w:r>
        <w:t>Общая численность работников:</w:t>
      </w:r>
    </w:p>
    <w:p w:rsidR="00444B72" w:rsidRDefault="00611D4B" w:rsidP="00611D4B">
      <w:pPr>
        <w:pStyle w:val="afb"/>
      </w:pPr>
      <w:r w:rsidRPr="00935E32">
        <w:rPr>
          <w:position w:val="-16"/>
        </w:rPr>
        <w:object w:dxaOrig="2940" w:dyaOrig="420">
          <v:shape id="_x0000_i1077" type="#_x0000_t75" style="width:147.2pt;height:20.95pt" o:ole="">
            <v:imagedata r:id="rId116" o:title=""/>
          </v:shape>
          <o:OLEObject Type="Embed" ProgID="Equation.DSMT4" ShapeID="_x0000_i1077" DrawAspect="Content" ObjectID="_1543849045" r:id="rId117"/>
        </w:object>
      </w:r>
    </w:p>
    <w:p w:rsidR="00611D4B" w:rsidRDefault="00611D4B" w:rsidP="00611D4B">
      <w:pPr>
        <w:pStyle w:val="afb"/>
      </w:pPr>
      <w:r>
        <w:t xml:space="preserve">Где, </w:t>
      </w:r>
      <w:r w:rsidRPr="005E5219">
        <w:rPr>
          <w:position w:val="-16"/>
        </w:rPr>
        <w:object w:dxaOrig="560" w:dyaOrig="420">
          <v:shape id="_x0000_i1078" type="#_x0000_t75" style="width:27.95pt;height:20.95pt" o:ole="">
            <v:imagedata r:id="rId118" o:title=""/>
          </v:shape>
          <o:OLEObject Type="Embed" ProgID="Equation.DSMT4" ShapeID="_x0000_i1078" DrawAspect="Content" ObjectID="_1543849046" r:id="rId119"/>
        </w:object>
      </w:r>
      <w:r>
        <w:t xml:space="preserve"> -  численность работников </w:t>
      </w:r>
      <w:r w:rsidR="00444B72">
        <w:t xml:space="preserve">по обслуживанию систем </w:t>
      </w:r>
    </w:p>
    <w:p w:rsidR="00444B72" w:rsidRDefault="00444B72" w:rsidP="00611D4B">
      <w:pPr>
        <w:pStyle w:val="afb"/>
      </w:pPr>
      <w:r>
        <w:t xml:space="preserve">передачи в </w:t>
      </w:r>
      <w:proofErr w:type="spellStart"/>
      <w:r>
        <w:t>ЛАЦах</w:t>
      </w:r>
      <w:proofErr w:type="spellEnd"/>
      <w:r>
        <w:t>;</w:t>
      </w:r>
    </w:p>
    <w:p w:rsidR="00444B72" w:rsidRDefault="00611D4B" w:rsidP="00611D4B">
      <w:pPr>
        <w:pStyle w:val="afb"/>
        <w:ind w:left="851" w:firstLine="0"/>
      </w:pPr>
      <w:r w:rsidRPr="005E5219">
        <w:rPr>
          <w:position w:val="-12"/>
        </w:rPr>
        <w:object w:dxaOrig="499" w:dyaOrig="380">
          <v:shape id="_x0000_i1079" type="#_x0000_t75" style="width:24.7pt;height:18.8pt" o:ole="">
            <v:imagedata r:id="rId120" o:title=""/>
          </v:shape>
          <o:OLEObject Type="Embed" ProgID="Equation.DSMT4" ShapeID="_x0000_i1079" DrawAspect="Content" ObjectID="_1543849047" r:id="rId121"/>
        </w:object>
      </w:r>
      <w:r>
        <w:t xml:space="preserve"> - численность работников </w:t>
      </w:r>
      <w:r w:rsidR="00444B72">
        <w:t>по обслуживанию линейных сооружений;</w:t>
      </w:r>
    </w:p>
    <w:p w:rsidR="00444B72" w:rsidRDefault="00611D4B" w:rsidP="00611D4B">
      <w:pPr>
        <w:pStyle w:val="afb"/>
        <w:ind w:left="851" w:firstLine="0"/>
      </w:pPr>
      <w:r w:rsidRPr="005E5219">
        <w:rPr>
          <w:position w:val="-12"/>
        </w:rPr>
        <w:object w:dxaOrig="620" w:dyaOrig="380">
          <v:shape id="_x0000_i1080" type="#_x0000_t75" style="width:31.15pt;height:18.8pt" o:ole="">
            <v:imagedata r:id="rId122" o:title=""/>
          </v:shape>
          <o:OLEObject Type="Embed" ProgID="Equation.DSMT4" ShapeID="_x0000_i1080" DrawAspect="Content" ObjectID="_1543849048" r:id="rId123"/>
        </w:object>
      </w:r>
      <w:r>
        <w:t xml:space="preserve">  -  численность работников  по обслуживанию ЭПУ.</w:t>
      </w:r>
    </w:p>
    <w:p w:rsidR="00935E32" w:rsidRDefault="00935E32" w:rsidP="00935E32">
      <w:pPr>
        <w:pStyle w:val="afb"/>
        <w:ind w:left="851" w:firstLine="0"/>
      </w:pPr>
    </w:p>
    <w:p w:rsidR="00444B72" w:rsidRDefault="00444B72" w:rsidP="00444B72">
      <w:pPr>
        <w:pStyle w:val="afb"/>
      </w:pPr>
      <w:r>
        <w:t>Численность работников на текущее обслуживание и профилактику составляет 2-3 человека на 1-100 мультиплексоров</w:t>
      </w:r>
      <w:r w:rsidRPr="00481B29">
        <w:t xml:space="preserve"> </w:t>
      </w:r>
      <w:r>
        <w:t>в каждом пункте.</w:t>
      </w:r>
    </w:p>
    <w:p w:rsidR="00611D4B" w:rsidRDefault="00611D4B" w:rsidP="00444B72">
      <w:pPr>
        <w:pStyle w:val="afb"/>
      </w:pPr>
      <w:r>
        <w:t>Если считать, что средняя численность работников на одной станции 2.5 человека, то можно посчитать численность для 4 станций:</w:t>
      </w:r>
    </w:p>
    <w:p w:rsidR="00611D4B" w:rsidRDefault="00611D4B" w:rsidP="00444B72">
      <w:pPr>
        <w:pStyle w:val="afb"/>
      </w:pPr>
      <w:r w:rsidRPr="005E5219">
        <w:rPr>
          <w:position w:val="-16"/>
        </w:rPr>
        <w:object w:dxaOrig="2020" w:dyaOrig="420">
          <v:shape id="_x0000_i1081" type="#_x0000_t75" style="width:101pt;height:20.95pt" o:ole="">
            <v:imagedata r:id="rId124" o:title=""/>
          </v:shape>
          <o:OLEObject Type="Embed" ProgID="Equation.DSMT4" ShapeID="_x0000_i1081" DrawAspect="Content" ObjectID="_1543849049" r:id="rId125"/>
        </w:object>
      </w:r>
    </w:p>
    <w:p w:rsidR="00444B72" w:rsidRDefault="00444B72" w:rsidP="00444B72">
      <w:pPr>
        <w:pStyle w:val="afb"/>
      </w:pPr>
      <w:r>
        <w:t>Линейные сооружения в зависимости от выполняемых ими функций на сети обслуживаются различными предприятиями:</w:t>
      </w:r>
    </w:p>
    <w:p w:rsidR="00444B72" w:rsidRDefault="00444B72" w:rsidP="00444B72">
      <w:pPr>
        <w:pStyle w:val="afb"/>
        <w:numPr>
          <w:ilvl w:val="0"/>
          <w:numId w:val="23"/>
        </w:numPr>
        <w:ind w:left="0" w:firstLine="851"/>
      </w:pPr>
      <w:r>
        <w:t>магистральные линии связи обслуживаются территориальным управлением (ТУ) и  территориальным узлом магистральных связей (ТУМС);</w:t>
      </w:r>
    </w:p>
    <w:p w:rsidR="00444B72" w:rsidRDefault="00444B72" w:rsidP="00444B72">
      <w:pPr>
        <w:pStyle w:val="afb"/>
        <w:numPr>
          <w:ilvl w:val="0"/>
          <w:numId w:val="23"/>
        </w:numPr>
        <w:ind w:left="0" w:firstLine="851"/>
      </w:pPr>
      <w:r>
        <w:t>внутризоновые линии связи эксплуатационно-техническим узлом связи (ЭТУС).</w:t>
      </w:r>
    </w:p>
    <w:p w:rsidR="00444B72" w:rsidRDefault="00444B72" w:rsidP="00444B72">
      <w:pPr>
        <w:pStyle w:val="afb"/>
      </w:pPr>
      <w:r>
        <w:t>Численность работников на обслуживание кабельной линии связи определяется по формуле 3.1</w:t>
      </w:r>
    </w:p>
    <w:p w:rsidR="00444B72" w:rsidRDefault="00444B72" w:rsidP="00444B72">
      <w:pPr>
        <w:pStyle w:val="afb"/>
      </w:pPr>
      <w:r>
        <w:t xml:space="preserve">                                 </w:t>
      </w:r>
    </w:p>
    <w:p w:rsidR="00444B72" w:rsidRDefault="00444B72" w:rsidP="00444B72">
      <w:pPr>
        <w:pStyle w:val="afb"/>
      </w:pPr>
      <w:r>
        <w:lastRenderedPageBreak/>
        <w:t xml:space="preserve">                           </w:t>
      </w:r>
      <w:r w:rsidRPr="00C92E66">
        <w:rPr>
          <w:position w:val="-34"/>
        </w:rPr>
        <w:object w:dxaOrig="3240" w:dyaOrig="940">
          <v:shape id="_x0000_i1082" type="#_x0000_t75" style="width:161.75pt;height:46.75pt" o:ole="" fillcolor="window">
            <v:imagedata r:id="rId126" o:title=""/>
          </v:shape>
          <o:OLEObject Type="Embed" ProgID="Equation.3" ShapeID="_x0000_i1082" DrawAspect="Content" ObjectID="_1543849050" r:id="rId127"/>
        </w:object>
      </w:r>
      <w:r>
        <w:t>,                     (3.1)</w:t>
      </w:r>
    </w:p>
    <w:p w:rsidR="00444B72" w:rsidRDefault="00444B72" w:rsidP="00444B72">
      <w:pPr>
        <w:pStyle w:val="afb"/>
      </w:pPr>
    </w:p>
    <w:p w:rsidR="00444B72" w:rsidRDefault="00444B72" w:rsidP="006C1E53">
      <w:pPr>
        <w:pStyle w:val="afb"/>
      </w:pPr>
      <w:r>
        <w:t xml:space="preserve">где </w:t>
      </w:r>
      <w:r w:rsidRPr="00C92E66">
        <w:rPr>
          <w:position w:val="-4"/>
        </w:rPr>
        <w:object w:dxaOrig="240" w:dyaOrig="279">
          <v:shape id="_x0000_i1083" type="#_x0000_t75" style="width:11.8pt;height:13.95pt" o:ole="" fillcolor="window">
            <v:imagedata r:id="rId128" o:title=""/>
          </v:shape>
          <o:OLEObject Type="Embed" ProgID="Equation.3" ShapeID="_x0000_i1083" DrawAspect="Content" ObjectID="_1543849051" r:id="rId129"/>
        </w:object>
      </w:r>
      <w:r>
        <w:t xml:space="preserve"> – расстояние, </w:t>
      </w:r>
      <w:proofErr w:type="gramStart"/>
      <w:r>
        <w:t>км</w:t>
      </w:r>
      <w:proofErr w:type="gramEnd"/>
      <w:r>
        <w:t>;</w:t>
      </w:r>
    </w:p>
    <w:p w:rsidR="00444B72" w:rsidRDefault="00444B72" w:rsidP="006C1E53">
      <w:pPr>
        <w:pStyle w:val="afb"/>
      </w:pPr>
      <w:r>
        <w:rPr>
          <w:position w:val="-10"/>
        </w:rPr>
        <w:object w:dxaOrig="279" w:dyaOrig="300">
          <v:shape id="_x0000_i1084" type="#_x0000_t75" style="width:13.95pt;height:15.05pt" o:ole="" fillcolor="window">
            <v:imagedata r:id="rId130" o:title=""/>
          </v:shape>
          <o:OLEObject Type="Embed" ProgID="Equation.3" ShapeID="_x0000_i1084" DrawAspect="Content" ObjectID="_1543849052" r:id="rId131"/>
        </w:object>
      </w:r>
      <w:r>
        <w:t xml:space="preserve">– норматив обслуживания за месяц для </w:t>
      </w:r>
      <w:r>
        <w:rPr>
          <w:i/>
        </w:rPr>
        <w:t>i</w:t>
      </w:r>
      <w:r>
        <w:t>-</w:t>
      </w:r>
      <w:proofErr w:type="spellStart"/>
      <w:r>
        <w:t>го</w:t>
      </w:r>
      <w:proofErr w:type="spellEnd"/>
      <w:r>
        <w:t xml:space="preserve"> типа кабеля, чел-час</w:t>
      </w:r>
      <w:proofErr w:type="gramStart"/>
      <w:r w:rsidR="0035763D">
        <w:t xml:space="preserve"> </w:t>
      </w:r>
      <w:r>
        <w:t>;</w:t>
      </w:r>
      <w:proofErr w:type="gramEnd"/>
    </w:p>
    <w:p w:rsidR="00444B72" w:rsidRDefault="00444B72" w:rsidP="006C1E53">
      <w:pPr>
        <w:pStyle w:val="afb"/>
      </w:pPr>
      <w:r>
        <w:rPr>
          <w:i/>
        </w:rPr>
        <w:t xml:space="preserve">  Ф</w:t>
      </w:r>
      <w:r>
        <w:rPr>
          <w:i/>
          <w:vertAlign w:val="subscript"/>
        </w:rPr>
        <w:t>МЕС</w:t>
      </w:r>
      <w:r>
        <w:t xml:space="preserve"> – месячный фонд рабочего времени, 166 часов;</w:t>
      </w:r>
    </w:p>
    <w:p w:rsidR="00444B72" w:rsidRDefault="00444B72" w:rsidP="006C1E53">
      <w:pPr>
        <w:pStyle w:val="afb"/>
      </w:pPr>
      <w:r>
        <w:rPr>
          <w:i/>
        </w:rPr>
        <w:t xml:space="preserve">  </w:t>
      </w:r>
      <w:r>
        <w:rPr>
          <w:i/>
          <w:lang w:val="en-US"/>
        </w:rPr>
        <w:t>h</w:t>
      </w:r>
      <w:r>
        <w:t xml:space="preserve"> – коэффициент, учитывающий резерв на отпуск, равный 1,08 при 24 дневном отпуске;</w:t>
      </w:r>
    </w:p>
    <w:p w:rsidR="00444B72" w:rsidRDefault="00444B72" w:rsidP="006C1E53">
      <w:pPr>
        <w:pStyle w:val="afb"/>
      </w:pPr>
      <w:r>
        <w:rPr>
          <w:i/>
          <w:lang w:val="en-US"/>
        </w:rPr>
        <w:t>T</w:t>
      </w:r>
      <w:r>
        <w:t xml:space="preserve"> – трудовые затраты, чел-час.</w:t>
      </w:r>
    </w:p>
    <w:p w:rsidR="00444B72" w:rsidRDefault="006C1E53" w:rsidP="00444B72">
      <w:pPr>
        <w:pStyle w:val="afb"/>
      </w:pPr>
      <w:r>
        <w:t>В данном проекте берём норматив обслуживания за месяц 4 чел/час.</w:t>
      </w:r>
    </w:p>
    <w:p w:rsidR="006C1E53" w:rsidRDefault="006C1E53" w:rsidP="006C1E53">
      <w:pPr>
        <w:pStyle w:val="afb"/>
        <w:jc w:val="center"/>
      </w:pPr>
      <w:r w:rsidRPr="006C1E53">
        <w:rPr>
          <w:position w:val="-28"/>
        </w:rPr>
        <w:object w:dxaOrig="2659" w:dyaOrig="720">
          <v:shape id="_x0000_i1085" type="#_x0000_t75" style="width:132.7pt;height:36.55pt" o:ole="" fillcolor="window">
            <v:imagedata r:id="rId132" o:title=""/>
          </v:shape>
          <o:OLEObject Type="Embed" ProgID="Equation.DSMT4" ShapeID="_x0000_i1085" DrawAspect="Content" ObjectID="_1543849053" r:id="rId133"/>
        </w:object>
      </w:r>
      <w:r>
        <w:t xml:space="preserve"> чел</w:t>
      </w:r>
    </w:p>
    <w:p w:rsidR="00444B72" w:rsidRDefault="00444B72" w:rsidP="00444B72">
      <w:pPr>
        <w:pStyle w:val="afb"/>
      </w:pPr>
      <w:r>
        <w:t xml:space="preserve">Численность работников для обслуживания </w:t>
      </w:r>
      <w:proofErr w:type="spellStart"/>
      <w:r>
        <w:t>электропитающих</w:t>
      </w:r>
      <w:proofErr w:type="spellEnd"/>
      <w:r>
        <w:t xml:space="preserve"> устройств в </w:t>
      </w:r>
      <w:proofErr w:type="spellStart"/>
      <w:r>
        <w:t>ЛАЦе</w:t>
      </w:r>
      <w:proofErr w:type="spellEnd"/>
      <w:r>
        <w:t xml:space="preserve"> принять в курсовой работе условно равной 4 единицам.</w:t>
      </w:r>
    </w:p>
    <w:p w:rsidR="00302D03" w:rsidRDefault="00302D03" w:rsidP="00444B72">
      <w:pPr>
        <w:pStyle w:val="afb"/>
      </w:pPr>
      <w:r w:rsidRPr="005E5219">
        <w:rPr>
          <w:position w:val="-12"/>
        </w:rPr>
        <w:object w:dxaOrig="1060" w:dyaOrig="380">
          <v:shape id="_x0000_i1086" type="#_x0000_t75" style="width:53.2pt;height:18.8pt" o:ole="">
            <v:imagedata r:id="rId134" o:title=""/>
          </v:shape>
          <o:OLEObject Type="Embed" ProgID="Equation.DSMT4" ShapeID="_x0000_i1086" DrawAspect="Content" ObjectID="_1543849054" r:id="rId135"/>
        </w:object>
      </w:r>
    </w:p>
    <w:p w:rsidR="00302D03" w:rsidRDefault="00302D03" w:rsidP="00444B72">
      <w:pPr>
        <w:pStyle w:val="afb"/>
      </w:pPr>
      <w:r>
        <w:t>Общая численность:</w:t>
      </w:r>
    </w:p>
    <w:p w:rsidR="00302D03" w:rsidRDefault="00302D03" w:rsidP="00444B72">
      <w:pPr>
        <w:pStyle w:val="afb"/>
      </w:pPr>
      <w:r w:rsidRPr="00935E32">
        <w:rPr>
          <w:position w:val="-16"/>
        </w:rPr>
        <w:object w:dxaOrig="3519" w:dyaOrig="420">
          <v:shape id="_x0000_i1087" type="#_x0000_t75" style="width:175.7pt;height:20.95pt" o:ole="">
            <v:imagedata r:id="rId136" o:title=""/>
          </v:shape>
          <o:OLEObject Type="Embed" ProgID="Equation.DSMT4" ShapeID="_x0000_i1087" DrawAspect="Content" ObjectID="_1543849055" r:id="rId137"/>
        </w:object>
      </w: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37B14" w:rsidRDefault="00537B14" w:rsidP="00537B14">
      <w:pPr>
        <w:pStyle w:val="afb"/>
      </w:pPr>
      <w:r>
        <w:t>Таблица 6 - Численность работников по обслуживанию проектируемого участка кабельной магистрали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0"/>
        <w:gridCol w:w="2292"/>
      </w:tblGrid>
      <w:tr w:rsidR="00537B14" w:rsidTr="00537B14">
        <w:trPr>
          <w:jc w:val="center"/>
        </w:trPr>
        <w:tc>
          <w:tcPr>
            <w:tcW w:w="6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B14" w:rsidRDefault="00537B14" w:rsidP="00537B14">
            <w:pPr>
              <w:pStyle w:val="af8"/>
              <w:jc w:val="left"/>
            </w:pPr>
            <w:r>
              <w:t>Деятельность</w:t>
            </w:r>
          </w:p>
        </w:tc>
        <w:tc>
          <w:tcPr>
            <w:tcW w:w="2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B14" w:rsidRDefault="00537B14" w:rsidP="00537B14">
            <w:pPr>
              <w:pStyle w:val="af8"/>
            </w:pPr>
            <w:r>
              <w:t>Кол-во чел-к</w:t>
            </w:r>
          </w:p>
        </w:tc>
      </w:tr>
      <w:tr w:rsidR="00537B14" w:rsidTr="00537B14">
        <w:trPr>
          <w:jc w:val="center"/>
        </w:trPr>
        <w:tc>
          <w:tcPr>
            <w:tcW w:w="6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B14" w:rsidRDefault="00537B14" w:rsidP="00537B14">
            <w:pPr>
              <w:pStyle w:val="af8"/>
              <w:jc w:val="left"/>
            </w:pPr>
            <w:r>
              <w:t>Обслуживание и профилактика мультиплексоров</w:t>
            </w:r>
          </w:p>
        </w:tc>
        <w:tc>
          <w:tcPr>
            <w:tcW w:w="2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B14" w:rsidRDefault="00537B14" w:rsidP="00537B14">
            <w:pPr>
              <w:pStyle w:val="af8"/>
            </w:pPr>
            <w:r>
              <w:t>10</w:t>
            </w:r>
          </w:p>
        </w:tc>
      </w:tr>
      <w:tr w:rsidR="00537B14" w:rsidTr="00537B14">
        <w:trPr>
          <w:jc w:val="center"/>
        </w:trPr>
        <w:tc>
          <w:tcPr>
            <w:tcW w:w="6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B14" w:rsidRDefault="00537B14" w:rsidP="00537B14">
            <w:pPr>
              <w:pStyle w:val="af8"/>
              <w:jc w:val="left"/>
            </w:pPr>
            <w:r>
              <w:t>Обслуживание кабельной ЛС</w:t>
            </w:r>
          </w:p>
        </w:tc>
        <w:tc>
          <w:tcPr>
            <w:tcW w:w="2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B14" w:rsidRDefault="00537B14" w:rsidP="00537B14">
            <w:pPr>
              <w:pStyle w:val="af8"/>
            </w:pPr>
            <w:r>
              <w:t>13</w:t>
            </w:r>
          </w:p>
        </w:tc>
      </w:tr>
      <w:tr w:rsidR="00537B14" w:rsidTr="00537B14">
        <w:trPr>
          <w:jc w:val="center"/>
        </w:trPr>
        <w:tc>
          <w:tcPr>
            <w:tcW w:w="6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B14" w:rsidRDefault="00537B14" w:rsidP="00537B14">
            <w:pPr>
              <w:pStyle w:val="af8"/>
              <w:jc w:val="left"/>
            </w:pPr>
            <w:r>
              <w:t>Обслуживание ЭПУ</w:t>
            </w:r>
          </w:p>
        </w:tc>
        <w:tc>
          <w:tcPr>
            <w:tcW w:w="2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B14" w:rsidRDefault="00537B14" w:rsidP="00537B14">
            <w:pPr>
              <w:pStyle w:val="af8"/>
            </w:pPr>
            <w:r>
              <w:t>4</w:t>
            </w:r>
          </w:p>
        </w:tc>
      </w:tr>
      <w:tr w:rsidR="00537B14" w:rsidTr="00537B14">
        <w:trPr>
          <w:jc w:val="center"/>
        </w:trPr>
        <w:tc>
          <w:tcPr>
            <w:tcW w:w="68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B14" w:rsidRDefault="00537B14" w:rsidP="00537B14">
            <w:pPr>
              <w:pStyle w:val="af8"/>
              <w:jc w:val="left"/>
            </w:pPr>
            <w:r>
              <w:t>ВСЕГО</w:t>
            </w:r>
          </w:p>
        </w:tc>
        <w:tc>
          <w:tcPr>
            <w:tcW w:w="22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37B14" w:rsidRDefault="00537B14" w:rsidP="00537B14">
            <w:pPr>
              <w:pStyle w:val="af8"/>
            </w:pPr>
            <w:r>
              <w:t>27</w:t>
            </w:r>
          </w:p>
        </w:tc>
      </w:tr>
    </w:tbl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44B72" w:rsidRDefault="00444B7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37B14" w:rsidRDefault="00537B14" w:rsidP="008901AE">
      <w:pPr>
        <w:pStyle w:val="afb"/>
      </w:pPr>
      <w:r>
        <w:t>4  ЗАТРАТЫ НА ПРОИЗВОДСТВО УСЛУГ СВЯЗИ</w:t>
      </w:r>
    </w:p>
    <w:p w:rsidR="00537B14" w:rsidRPr="00537B14" w:rsidRDefault="00537B14" w:rsidP="00537B14">
      <w:pPr>
        <w:pStyle w:val="afb"/>
      </w:pPr>
    </w:p>
    <w:p w:rsidR="00537B14" w:rsidRPr="00537B14" w:rsidRDefault="00537B14" w:rsidP="00537B14">
      <w:pPr>
        <w:pStyle w:val="afb"/>
      </w:pPr>
      <w:r w:rsidRPr="00537B14">
        <w:t xml:space="preserve">Затраты на производство услуг связи рассчитываются по статьям затрат: </w:t>
      </w:r>
    </w:p>
    <w:p w:rsidR="00537B14" w:rsidRPr="00537B14" w:rsidRDefault="00537B14" w:rsidP="00302D03">
      <w:pPr>
        <w:pStyle w:val="afb"/>
        <w:numPr>
          <w:ilvl w:val="0"/>
          <w:numId w:val="28"/>
        </w:numPr>
        <w:ind w:left="1276"/>
      </w:pPr>
      <w:r w:rsidRPr="00537B14">
        <w:t>годовой фонд оплаты труда;</w:t>
      </w:r>
    </w:p>
    <w:p w:rsidR="00537B14" w:rsidRPr="00537B14" w:rsidRDefault="00537B14" w:rsidP="00302D03">
      <w:pPr>
        <w:pStyle w:val="afb"/>
        <w:numPr>
          <w:ilvl w:val="0"/>
          <w:numId w:val="28"/>
        </w:numPr>
        <w:ind w:left="1276"/>
      </w:pPr>
      <w:r w:rsidRPr="00537B14">
        <w:t>страховые взносы;</w:t>
      </w:r>
    </w:p>
    <w:p w:rsidR="00537B14" w:rsidRPr="00537B14" w:rsidRDefault="00537B14" w:rsidP="00302D03">
      <w:pPr>
        <w:pStyle w:val="afb"/>
        <w:numPr>
          <w:ilvl w:val="0"/>
          <w:numId w:val="28"/>
        </w:numPr>
        <w:ind w:left="1276"/>
      </w:pPr>
      <w:r w:rsidRPr="00537B14">
        <w:t>материальные затраты</w:t>
      </w:r>
      <w:r w:rsidRPr="00537B14">
        <w:rPr>
          <w:lang w:val="en-US"/>
        </w:rPr>
        <w:t>:</w:t>
      </w:r>
    </w:p>
    <w:p w:rsidR="00537B14" w:rsidRPr="00537B14" w:rsidRDefault="00537B14" w:rsidP="00302D03">
      <w:pPr>
        <w:pStyle w:val="afb"/>
        <w:numPr>
          <w:ilvl w:val="0"/>
          <w:numId w:val="28"/>
        </w:numPr>
        <w:ind w:left="1276"/>
      </w:pPr>
      <w:r w:rsidRPr="00537B14">
        <w:t>на материалы и запасные части (5-7%)</w:t>
      </w:r>
    </w:p>
    <w:p w:rsidR="00537B14" w:rsidRPr="00537B14" w:rsidRDefault="00537B14" w:rsidP="00302D03">
      <w:pPr>
        <w:pStyle w:val="afb"/>
        <w:numPr>
          <w:ilvl w:val="0"/>
          <w:numId w:val="28"/>
        </w:numPr>
        <w:ind w:left="1276"/>
      </w:pPr>
      <w:r w:rsidRPr="00537B14">
        <w:t>на электроэнергию со стороны (</w:t>
      </w:r>
      <w:proofErr w:type="spellStart"/>
      <w:r w:rsidRPr="00537B14">
        <w:t>одноставочный</w:t>
      </w:r>
      <w:proofErr w:type="spellEnd"/>
      <w:r w:rsidRPr="00537B14">
        <w:t xml:space="preserve"> тариф);</w:t>
      </w:r>
    </w:p>
    <w:p w:rsidR="00537B14" w:rsidRPr="00537B14" w:rsidRDefault="00537B14" w:rsidP="00302D03">
      <w:pPr>
        <w:pStyle w:val="afb"/>
        <w:numPr>
          <w:ilvl w:val="0"/>
          <w:numId w:val="28"/>
        </w:numPr>
        <w:ind w:left="1276"/>
      </w:pPr>
      <w:r w:rsidRPr="00537B14">
        <w:t>амортизационные отчисления;</w:t>
      </w:r>
    </w:p>
    <w:p w:rsidR="00537B14" w:rsidRPr="00537B14" w:rsidRDefault="00537B14" w:rsidP="00302D03">
      <w:pPr>
        <w:pStyle w:val="afb"/>
        <w:numPr>
          <w:ilvl w:val="0"/>
          <w:numId w:val="28"/>
        </w:numPr>
        <w:ind w:left="1276"/>
      </w:pPr>
      <w:r w:rsidRPr="00537B14">
        <w:t>прочие затраты (15-17%).</w:t>
      </w:r>
    </w:p>
    <w:p w:rsidR="00537B14" w:rsidRPr="00537B14" w:rsidRDefault="00537B14" w:rsidP="00537B14">
      <w:pPr>
        <w:pStyle w:val="afb"/>
      </w:pPr>
    </w:p>
    <w:p w:rsidR="00537B14" w:rsidRPr="008901AE" w:rsidRDefault="008901AE" w:rsidP="00537B14">
      <w:pPr>
        <w:pStyle w:val="afb"/>
      </w:pPr>
      <w:r w:rsidRPr="008901AE">
        <w:t xml:space="preserve">Таблица 4.1 </w:t>
      </w:r>
      <w:r w:rsidR="00537B14" w:rsidRPr="008901AE">
        <w:t xml:space="preserve">Годовой фонд оплаты труда (ФОТ) работников </w:t>
      </w:r>
    </w:p>
    <w:tbl>
      <w:tblPr>
        <w:tblStyle w:val="af3"/>
        <w:tblW w:w="9493" w:type="dxa"/>
        <w:tblLayout w:type="fixed"/>
        <w:tblLook w:val="04A0" w:firstRow="1" w:lastRow="0" w:firstColumn="1" w:lastColumn="0" w:noHBand="0" w:noVBand="1"/>
      </w:tblPr>
      <w:tblGrid>
        <w:gridCol w:w="1705"/>
        <w:gridCol w:w="1051"/>
        <w:gridCol w:w="1051"/>
        <w:gridCol w:w="1183"/>
        <w:gridCol w:w="1577"/>
        <w:gridCol w:w="1366"/>
        <w:gridCol w:w="1560"/>
      </w:tblGrid>
      <w:tr w:rsidR="00755AA5" w:rsidTr="008901AE">
        <w:trPr>
          <w:trHeight w:val="1428"/>
        </w:trPr>
        <w:tc>
          <w:tcPr>
            <w:tcW w:w="1705" w:type="dxa"/>
          </w:tcPr>
          <w:p w:rsidR="00755AA5" w:rsidRPr="00755AA5" w:rsidRDefault="00755AA5" w:rsidP="00537B14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Работник</w:t>
            </w:r>
          </w:p>
        </w:tc>
        <w:tc>
          <w:tcPr>
            <w:tcW w:w="1051" w:type="dxa"/>
          </w:tcPr>
          <w:p w:rsidR="00755AA5" w:rsidRPr="00755AA5" w:rsidRDefault="00755AA5" w:rsidP="00634DB0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Кол-во</w:t>
            </w:r>
          </w:p>
        </w:tc>
        <w:tc>
          <w:tcPr>
            <w:tcW w:w="1051" w:type="dxa"/>
          </w:tcPr>
          <w:p w:rsidR="00755AA5" w:rsidRPr="00755AA5" w:rsidRDefault="00755AA5" w:rsidP="00537B14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 xml:space="preserve">Оклад, </w:t>
            </w:r>
            <w:proofErr w:type="spellStart"/>
            <w:r w:rsidRPr="00755AA5">
              <w:rPr>
                <w:sz w:val="24"/>
                <w:szCs w:val="24"/>
              </w:rPr>
              <w:t>руб</w:t>
            </w:r>
            <w:proofErr w:type="spellEnd"/>
          </w:p>
        </w:tc>
        <w:tc>
          <w:tcPr>
            <w:tcW w:w="1183" w:type="dxa"/>
          </w:tcPr>
          <w:p w:rsidR="00755AA5" w:rsidRPr="00755AA5" w:rsidRDefault="00755AA5" w:rsidP="00537B14">
            <w:pPr>
              <w:pStyle w:val="afb"/>
              <w:ind w:firstLine="0"/>
              <w:rPr>
                <w:sz w:val="24"/>
                <w:szCs w:val="24"/>
              </w:rPr>
            </w:pPr>
            <w:proofErr w:type="spellStart"/>
            <w:r w:rsidRPr="00755AA5">
              <w:rPr>
                <w:sz w:val="24"/>
                <w:szCs w:val="24"/>
              </w:rPr>
              <w:t>Премия,руб</w:t>
            </w:r>
            <w:proofErr w:type="spellEnd"/>
          </w:p>
        </w:tc>
        <w:tc>
          <w:tcPr>
            <w:tcW w:w="1577" w:type="dxa"/>
          </w:tcPr>
          <w:p w:rsidR="00755AA5" w:rsidRPr="00755AA5" w:rsidRDefault="00755AA5" w:rsidP="00537B14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 xml:space="preserve">Районный </w:t>
            </w:r>
            <w:proofErr w:type="spellStart"/>
            <w:r w:rsidRPr="00755AA5">
              <w:rPr>
                <w:sz w:val="24"/>
                <w:szCs w:val="24"/>
              </w:rPr>
              <w:t>коэффицент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 w:rsidR="00302D03">
              <w:rPr>
                <w:sz w:val="24"/>
                <w:szCs w:val="24"/>
              </w:rPr>
              <w:t>(50</w:t>
            </w:r>
            <w:r w:rsidRPr="00755AA5">
              <w:rPr>
                <w:sz w:val="24"/>
                <w:szCs w:val="24"/>
              </w:rPr>
              <w:t>%)</w:t>
            </w:r>
          </w:p>
        </w:tc>
        <w:tc>
          <w:tcPr>
            <w:tcW w:w="1366" w:type="dxa"/>
          </w:tcPr>
          <w:p w:rsidR="00755AA5" w:rsidRDefault="00755AA5" w:rsidP="00537B14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 xml:space="preserve">ФОТ </w:t>
            </w:r>
          </w:p>
          <w:p w:rsidR="00755AA5" w:rsidRPr="00755AA5" w:rsidRDefault="00755AA5" w:rsidP="00537B14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в месяц</w:t>
            </w:r>
          </w:p>
        </w:tc>
        <w:tc>
          <w:tcPr>
            <w:tcW w:w="1560" w:type="dxa"/>
          </w:tcPr>
          <w:p w:rsidR="00755AA5" w:rsidRPr="00755AA5" w:rsidRDefault="00755AA5" w:rsidP="00537B14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Итого годовой ФОТ</w:t>
            </w:r>
          </w:p>
        </w:tc>
      </w:tr>
      <w:tr w:rsidR="00755AA5" w:rsidTr="008901AE">
        <w:trPr>
          <w:trHeight w:val="467"/>
        </w:trPr>
        <w:tc>
          <w:tcPr>
            <w:tcW w:w="1705" w:type="dxa"/>
          </w:tcPr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Директор</w:t>
            </w:r>
          </w:p>
        </w:tc>
        <w:tc>
          <w:tcPr>
            <w:tcW w:w="1051" w:type="dxa"/>
          </w:tcPr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3</w:t>
            </w:r>
          </w:p>
        </w:tc>
        <w:tc>
          <w:tcPr>
            <w:tcW w:w="1051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50 000 ₽</w:t>
            </w:r>
          </w:p>
        </w:tc>
        <w:tc>
          <w:tcPr>
            <w:tcW w:w="1183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8 000 ₽</w:t>
            </w:r>
          </w:p>
        </w:tc>
        <w:tc>
          <w:tcPr>
            <w:tcW w:w="1577" w:type="dxa"/>
            <w:vAlign w:val="center"/>
          </w:tcPr>
          <w:p w:rsidR="00755AA5" w:rsidRDefault="00302D03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25</w:t>
            </w:r>
            <w:r w:rsidR="00755AA5">
              <w:rPr>
                <w:color w:val="000000"/>
              </w:rPr>
              <w:t xml:space="preserve"> 000 ₽</w:t>
            </w:r>
          </w:p>
        </w:tc>
        <w:tc>
          <w:tcPr>
            <w:tcW w:w="1366" w:type="dxa"/>
            <w:vAlign w:val="center"/>
          </w:tcPr>
          <w:p w:rsidR="00755AA5" w:rsidRDefault="00302D03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249</w:t>
            </w:r>
            <w:r w:rsidR="00755AA5">
              <w:rPr>
                <w:color w:val="000000"/>
              </w:rPr>
              <w:t xml:space="preserve"> 000 ₽</w:t>
            </w:r>
          </w:p>
        </w:tc>
        <w:tc>
          <w:tcPr>
            <w:tcW w:w="1560" w:type="dxa"/>
            <w:vAlign w:val="center"/>
          </w:tcPr>
          <w:p w:rsidR="00755AA5" w:rsidRDefault="00302D03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2 988</w:t>
            </w:r>
            <w:r w:rsidR="00755AA5">
              <w:rPr>
                <w:color w:val="000000"/>
              </w:rPr>
              <w:t xml:space="preserve"> 000 ₽</w:t>
            </w:r>
          </w:p>
        </w:tc>
      </w:tr>
      <w:tr w:rsidR="00755AA5" w:rsidTr="008901AE">
        <w:trPr>
          <w:trHeight w:val="947"/>
        </w:trPr>
        <w:tc>
          <w:tcPr>
            <w:tcW w:w="1705" w:type="dxa"/>
          </w:tcPr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Инженер сети доступа</w:t>
            </w:r>
          </w:p>
        </w:tc>
        <w:tc>
          <w:tcPr>
            <w:tcW w:w="1051" w:type="dxa"/>
          </w:tcPr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9</w:t>
            </w:r>
          </w:p>
        </w:tc>
        <w:tc>
          <w:tcPr>
            <w:tcW w:w="1051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26 000 ₽</w:t>
            </w:r>
          </w:p>
        </w:tc>
        <w:tc>
          <w:tcPr>
            <w:tcW w:w="1183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4 000 ₽</w:t>
            </w:r>
          </w:p>
        </w:tc>
        <w:tc>
          <w:tcPr>
            <w:tcW w:w="1577" w:type="dxa"/>
            <w:vAlign w:val="center"/>
          </w:tcPr>
          <w:p w:rsidR="00755AA5" w:rsidRDefault="00302D03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14 0</w:t>
            </w:r>
            <w:r w:rsidR="00755AA5">
              <w:rPr>
                <w:color w:val="000000"/>
              </w:rPr>
              <w:t>00 ₽</w:t>
            </w:r>
          </w:p>
        </w:tc>
        <w:tc>
          <w:tcPr>
            <w:tcW w:w="1366" w:type="dxa"/>
            <w:vAlign w:val="center"/>
          </w:tcPr>
          <w:p w:rsidR="00755AA5" w:rsidRDefault="00755AA5" w:rsidP="00302D0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3</w:t>
            </w:r>
            <w:r w:rsidR="00302D03">
              <w:rPr>
                <w:color w:val="000000"/>
              </w:rPr>
              <w:t>96</w:t>
            </w:r>
            <w:r>
              <w:rPr>
                <w:color w:val="000000"/>
              </w:rPr>
              <w:t xml:space="preserve"> 000 ₽</w:t>
            </w:r>
          </w:p>
        </w:tc>
        <w:tc>
          <w:tcPr>
            <w:tcW w:w="1560" w:type="dxa"/>
            <w:vAlign w:val="center"/>
          </w:tcPr>
          <w:p w:rsidR="00755AA5" w:rsidRDefault="00755AA5" w:rsidP="00302D0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 </w:t>
            </w:r>
            <w:r w:rsidR="00302D03">
              <w:rPr>
                <w:color w:val="000000"/>
              </w:rPr>
              <w:t>752</w:t>
            </w:r>
            <w:r>
              <w:rPr>
                <w:color w:val="000000"/>
              </w:rPr>
              <w:t xml:space="preserve"> 400 ₽</w:t>
            </w:r>
          </w:p>
        </w:tc>
      </w:tr>
      <w:tr w:rsidR="00755AA5" w:rsidTr="008901AE">
        <w:trPr>
          <w:trHeight w:val="947"/>
        </w:trPr>
        <w:tc>
          <w:tcPr>
            <w:tcW w:w="1705" w:type="dxa"/>
          </w:tcPr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Инженер магистрали</w:t>
            </w:r>
          </w:p>
        </w:tc>
        <w:tc>
          <w:tcPr>
            <w:tcW w:w="1051" w:type="dxa"/>
          </w:tcPr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5</w:t>
            </w:r>
          </w:p>
        </w:tc>
        <w:tc>
          <w:tcPr>
            <w:tcW w:w="1051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32 000 ₽</w:t>
            </w:r>
          </w:p>
        </w:tc>
        <w:tc>
          <w:tcPr>
            <w:tcW w:w="1183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4 800 ₽</w:t>
            </w:r>
          </w:p>
        </w:tc>
        <w:tc>
          <w:tcPr>
            <w:tcW w:w="1577" w:type="dxa"/>
            <w:vAlign w:val="center"/>
          </w:tcPr>
          <w:p w:rsidR="00755AA5" w:rsidRDefault="00302D03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16 0</w:t>
            </w:r>
            <w:r w:rsidR="00755AA5">
              <w:rPr>
                <w:color w:val="000000"/>
              </w:rPr>
              <w:t>00 ₽</w:t>
            </w:r>
          </w:p>
        </w:tc>
        <w:tc>
          <w:tcPr>
            <w:tcW w:w="1366" w:type="dxa"/>
            <w:vAlign w:val="center"/>
          </w:tcPr>
          <w:p w:rsidR="00755AA5" w:rsidRDefault="00302D03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264</w:t>
            </w:r>
            <w:r w:rsidR="00755AA5">
              <w:rPr>
                <w:color w:val="000000"/>
              </w:rPr>
              <w:t xml:space="preserve"> 000 ₽</w:t>
            </w:r>
          </w:p>
        </w:tc>
        <w:tc>
          <w:tcPr>
            <w:tcW w:w="1560" w:type="dxa"/>
            <w:vAlign w:val="center"/>
          </w:tcPr>
          <w:p w:rsidR="00755AA5" w:rsidRDefault="00302D03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3 168</w:t>
            </w:r>
            <w:r w:rsidR="00755AA5">
              <w:rPr>
                <w:color w:val="000000"/>
              </w:rPr>
              <w:t xml:space="preserve"> 000 ₽</w:t>
            </w:r>
          </w:p>
        </w:tc>
      </w:tr>
      <w:tr w:rsidR="00755AA5" w:rsidTr="008901AE">
        <w:trPr>
          <w:trHeight w:val="467"/>
        </w:trPr>
        <w:tc>
          <w:tcPr>
            <w:tcW w:w="1705" w:type="dxa"/>
          </w:tcPr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Монтажник</w:t>
            </w:r>
          </w:p>
        </w:tc>
        <w:tc>
          <w:tcPr>
            <w:tcW w:w="1051" w:type="dxa"/>
          </w:tcPr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6</w:t>
            </w:r>
          </w:p>
        </w:tc>
        <w:tc>
          <w:tcPr>
            <w:tcW w:w="1051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40 000 ₽</w:t>
            </w:r>
          </w:p>
        </w:tc>
        <w:tc>
          <w:tcPr>
            <w:tcW w:w="1183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6 000 ₽</w:t>
            </w:r>
          </w:p>
        </w:tc>
        <w:tc>
          <w:tcPr>
            <w:tcW w:w="1577" w:type="dxa"/>
            <w:vAlign w:val="center"/>
          </w:tcPr>
          <w:p w:rsidR="00755AA5" w:rsidRDefault="00302D03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20</w:t>
            </w:r>
            <w:r w:rsidR="00755AA5">
              <w:rPr>
                <w:color w:val="000000"/>
              </w:rPr>
              <w:t xml:space="preserve"> 000 ₽</w:t>
            </w:r>
          </w:p>
        </w:tc>
        <w:tc>
          <w:tcPr>
            <w:tcW w:w="1366" w:type="dxa"/>
            <w:vAlign w:val="center"/>
          </w:tcPr>
          <w:p w:rsidR="00755AA5" w:rsidRDefault="00493E61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396</w:t>
            </w:r>
            <w:r w:rsidR="00755AA5">
              <w:rPr>
                <w:color w:val="000000"/>
              </w:rPr>
              <w:t xml:space="preserve"> 000 ₽</w:t>
            </w:r>
          </w:p>
        </w:tc>
        <w:tc>
          <w:tcPr>
            <w:tcW w:w="1560" w:type="dxa"/>
            <w:vAlign w:val="center"/>
          </w:tcPr>
          <w:p w:rsidR="00755AA5" w:rsidRDefault="00755AA5" w:rsidP="00493E61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 </w:t>
            </w:r>
            <w:r w:rsidR="00493E61">
              <w:rPr>
                <w:color w:val="000000"/>
              </w:rPr>
              <w:t>752</w:t>
            </w:r>
            <w:r>
              <w:rPr>
                <w:color w:val="000000"/>
              </w:rPr>
              <w:t xml:space="preserve"> 000 ₽</w:t>
            </w:r>
          </w:p>
        </w:tc>
      </w:tr>
      <w:tr w:rsidR="00755AA5" w:rsidTr="008901AE">
        <w:trPr>
          <w:trHeight w:val="947"/>
        </w:trPr>
        <w:tc>
          <w:tcPr>
            <w:tcW w:w="1705" w:type="dxa"/>
          </w:tcPr>
          <w:p w:rsid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 xml:space="preserve">Инженер </w:t>
            </w:r>
            <w:r>
              <w:rPr>
                <w:sz w:val="24"/>
                <w:szCs w:val="24"/>
              </w:rPr>
              <w:t xml:space="preserve">   </w:t>
            </w:r>
          </w:p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1 кат.</w:t>
            </w:r>
          </w:p>
        </w:tc>
        <w:tc>
          <w:tcPr>
            <w:tcW w:w="1051" w:type="dxa"/>
          </w:tcPr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4</w:t>
            </w:r>
          </w:p>
        </w:tc>
        <w:tc>
          <w:tcPr>
            <w:tcW w:w="1051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35 000 ₽</w:t>
            </w:r>
          </w:p>
        </w:tc>
        <w:tc>
          <w:tcPr>
            <w:tcW w:w="1183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5 500 ₽</w:t>
            </w:r>
          </w:p>
        </w:tc>
        <w:tc>
          <w:tcPr>
            <w:tcW w:w="1577" w:type="dxa"/>
            <w:vAlign w:val="center"/>
          </w:tcPr>
          <w:p w:rsidR="00755AA5" w:rsidRDefault="00302D03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17</w:t>
            </w:r>
            <w:r w:rsidR="00755AA5">
              <w:rPr>
                <w:color w:val="000000"/>
              </w:rPr>
              <w:t xml:space="preserve"> 500 ₽</w:t>
            </w:r>
          </w:p>
        </w:tc>
        <w:tc>
          <w:tcPr>
            <w:tcW w:w="1366" w:type="dxa"/>
            <w:vAlign w:val="center"/>
          </w:tcPr>
          <w:p w:rsidR="00755AA5" w:rsidRDefault="00755AA5" w:rsidP="00493E61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493E61">
              <w:rPr>
                <w:color w:val="000000"/>
              </w:rPr>
              <w:t>32</w:t>
            </w:r>
            <w:r>
              <w:rPr>
                <w:color w:val="000000"/>
              </w:rPr>
              <w:t xml:space="preserve"> 000 ₽</w:t>
            </w:r>
          </w:p>
        </w:tc>
        <w:tc>
          <w:tcPr>
            <w:tcW w:w="1560" w:type="dxa"/>
            <w:vAlign w:val="center"/>
          </w:tcPr>
          <w:p w:rsidR="00755AA5" w:rsidRDefault="00755AA5" w:rsidP="00493E61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2 </w:t>
            </w:r>
            <w:r w:rsidR="00493E61">
              <w:rPr>
                <w:color w:val="000000"/>
              </w:rPr>
              <w:t>784</w:t>
            </w:r>
            <w:r>
              <w:rPr>
                <w:color w:val="000000"/>
              </w:rPr>
              <w:t xml:space="preserve"> 000 ₽</w:t>
            </w:r>
          </w:p>
        </w:tc>
      </w:tr>
      <w:tr w:rsidR="00755AA5" w:rsidTr="008901AE">
        <w:trPr>
          <w:trHeight w:val="467"/>
        </w:trPr>
        <w:tc>
          <w:tcPr>
            <w:tcW w:w="1705" w:type="dxa"/>
          </w:tcPr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  <w:r w:rsidRPr="00755AA5">
              <w:rPr>
                <w:sz w:val="24"/>
                <w:szCs w:val="24"/>
              </w:rPr>
              <w:t>Итого:</w:t>
            </w:r>
          </w:p>
        </w:tc>
        <w:tc>
          <w:tcPr>
            <w:tcW w:w="1051" w:type="dxa"/>
          </w:tcPr>
          <w:p w:rsidR="00755AA5" w:rsidRPr="00755AA5" w:rsidRDefault="00755AA5" w:rsidP="00755AA5">
            <w:pPr>
              <w:pStyle w:val="afb"/>
              <w:ind w:firstLine="0"/>
              <w:rPr>
                <w:sz w:val="24"/>
                <w:szCs w:val="24"/>
              </w:rPr>
            </w:pPr>
          </w:p>
        </w:tc>
        <w:tc>
          <w:tcPr>
            <w:tcW w:w="1051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183 000 ₽</w:t>
            </w:r>
          </w:p>
        </w:tc>
        <w:tc>
          <w:tcPr>
            <w:tcW w:w="1183" w:type="dxa"/>
            <w:vAlign w:val="center"/>
          </w:tcPr>
          <w:p w:rsidR="00755AA5" w:rsidRDefault="00755AA5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28 300 ₽</w:t>
            </w:r>
          </w:p>
        </w:tc>
        <w:tc>
          <w:tcPr>
            <w:tcW w:w="1577" w:type="dxa"/>
            <w:vAlign w:val="center"/>
          </w:tcPr>
          <w:p w:rsidR="00755AA5" w:rsidRDefault="00493E61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91 500</w:t>
            </w:r>
            <w:r w:rsidR="00755AA5">
              <w:rPr>
                <w:color w:val="000000"/>
              </w:rPr>
              <w:t xml:space="preserve"> ₽</w:t>
            </w:r>
          </w:p>
        </w:tc>
        <w:tc>
          <w:tcPr>
            <w:tcW w:w="1366" w:type="dxa"/>
            <w:vAlign w:val="center"/>
          </w:tcPr>
          <w:p w:rsidR="00755AA5" w:rsidRDefault="00493E61" w:rsidP="00755AA5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2 951</w:t>
            </w:r>
            <w:r w:rsidR="00755AA5">
              <w:rPr>
                <w:color w:val="000000"/>
              </w:rPr>
              <w:t xml:space="preserve"> 000 ₽</w:t>
            </w:r>
          </w:p>
        </w:tc>
        <w:tc>
          <w:tcPr>
            <w:tcW w:w="1560" w:type="dxa"/>
            <w:shd w:val="clear" w:color="auto" w:fill="7F7F7F" w:themeFill="text1" w:themeFillTint="80"/>
            <w:vAlign w:val="center"/>
          </w:tcPr>
          <w:p w:rsidR="00755AA5" w:rsidRDefault="00493E61" w:rsidP="00493E61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18</w:t>
            </w:r>
            <w:r w:rsidR="00755AA5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444</w:t>
            </w:r>
            <w:r w:rsidR="00755AA5">
              <w:rPr>
                <w:color w:val="000000"/>
              </w:rPr>
              <w:t xml:space="preserve"> 400 ₽</w:t>
            </w:r>
          </w:p>
        </w:tc>
      </w:tr>
    </w:tbl>
    <w:p w:rsidR="00537B14" w:rsidRDefault="00537B14" w:rsidP="00537B14">
      <w:pPr>
        <w:pStyle w:val="afb"/>
      </w:pPr>
    </w:p>
    <w:p w:rsidR="008901AE" w:rsidRDefault="008901AE" w:rsidP="00537B14">
      <w:pPr>
        <w:pStyle w:val="afb"/>
        <w:rPr>
          <w:u w:val="single"/>
        </w:rPr>
      </w:pPr>
    </w:p>
    <w:p w:rsidR="008901AE" w:rsidRDefault="008901AE" w:rsidP="00537B14">
      <w:pPr>
        <w:pStyle w:val="afb"/>
        <w:rPr>
          <w:u w:val="single"/>
        </w:rPr>
      </w:pPr>
    </w:p>
    <w:p w:rsidR="008901AE" w:rsidRDefault="008901AE" w:rsidP="00537B14">
      <w:pPr>
        <w:pStyle w:val="afb"/>
        <w:rPr>
          <w:u w:val="single"/>
        </w:rPr>
      </w:pPr>
    </w:p>
    <w:p w:rsidR="008901AE" w:rsidRDefault="008901AE" w:rsidP="00537B14">
      <w:pPr>
        <w:pStyle w:val="afb"/>
      </w:pPr>
    </w:p>
    <w:p w:rsidR="008901AE" w:rsidRDefault="00537B14" w:rsidP="00537B14">
      <w:pPr>
        <w:pStyle w:val="afb"/>
      </w:pPr>
      <w:r w:rsidRPr="008901AE">
        <w:t>Страховые взносы.</w:t>
      </w:r>
      <w:r w:rsidRPr="00537B14">
        <w:t xml:space="preserve"> </w:t>
      </w:r>
    </w:p>
    <w:p w:rsidR="00537B14" w:rsidRPr="00537B14" w:rsidRDefault="00537B14" w:rsidP="00537B14">
      <w:pPr>
        <w:pStyle w:val="afb"/>
      </w:pPr>
      <w:r w:rsidRPr="00537B14">
        <w:t>Величина взносов зависит от налоговой политики страны и может меняться. С 01.01.2012г по отрасли связи она составляет 30,2%. Сумма взносов исчисляется от суммы фонда оплаты труда (формула 4.2).</w:t>
      </w:r>
    </w:p>
    <w:p w:rsidR="00537B14" w:rsidRPr="00537B14" w:rsidRDefault="00537B14" w:rsidP="00293C8C">
      <w:pPr>
        <w:pStyle w:val="afb"/>
        <w:jc w:val="right"/>
      </w:pPr>
      <w:r w:rsidRPr="00537B14">
        <w:t xml:space="preserve">                                 </w:t>
      </w:r>
      <w:proofErr w:type="gramStart"/>
      <w:r w:rsidRPr="00537B14">
        <w:t>СВ</w:t>
      </w:r>
      <w:proofErr w:type="gramEnd"/>
      <w:r w:rsidRPr="00537B14">
        <w:t xml:space="preserve">=30,2% </w:t>
      </w:r>
      <w:r w:rsidRPr="00537B14">
        <w:sym w:font="Symbol" w:char="F0D7"/>
      </w:r>
      <w:r w:rsidRPr="00537B14">
        <w:t xml:space="preserve"> ФОТ                       </w:t>
      </w:r>
      <w:r w:rsidR="00293C8C">
        <w:t xml:space="preserve">                         </w:t>
      </w:r>
      <w:r w:rsidRPr="00537B14">
        <w:t xml:space="preserve">  (4.2)  </w:t>
      </w:r>
    </w:p>
    <w:p w:rsidR="008901AE" w:rsidRDefault="008901AE" w:rsidP="008901AE">
      <w:pPr>
        <w:pStyle w:val="afb"/>
      </w:pPr>
      <w:proofErr w:type="gramStart"/>
      <w:r w:rsidRPr="00537B14">
        <w:t>СВ</w:t>
      </w:r>
      <w:proofErr w:type="gramEnd"/>
      <w:r w:rsidRPr="00537B14">
        <w:t xml:space="preserve">=30,2% </w:t>
      </w:r>
      <w:r w:rsidRPr="00537B14">
        <w:sym w:font="Symbol" w:char="F0D7"/>
      </w:r>
      <w:r w:rsidR="00293C8C">
        <w:t xml:space="preserve"> 18 444 400=5</w:t>
      </w:r>
      <w:r>
        <w:t> </w:t>
      </w:r>
      <w:r w:rsidR="00293C8C">
        <w:t>570</w:t>
      </w:r>
      <w:r>
        <w:t> </w:t>
      </w:r>
      <w:r w:rsidR="00293C8C">
        <w:t>200</w:t>
      </w:r>
      <w:r>
        <w:t xml:space="preserve"> </w:t>
      </w:r>
      <w:proofErr w:type="spellStart"/>
      <w:r>
        <w:t>руб</w:t>
      </w:r>
      <w:proofErr w:type="spellEnd"/>
      <w:r w:rsidRPr="00537B14">
        <w:t xml:space="preserve">                </w:t>
      </w:r>
    </w:p>
    <w:p w:rsidR="008901AE" w:rsidRDefault="008901AE" w:rsidP="008901AE">
      <w:pPr>
        <w:pStyle w:val="afb"/>
        <w:rPr>
          <w:u w:val="single"/>
        </w:rPr>
      </w:pPr>
      <w:r w:rsidRPr="00537B14">
        <w:t xml:space="preserve">        </w:t>
      </w:r>
    </w:p>
    <w:p w:rsidR="00537B14" w:rsidRPr="008901AE" w:rsidRDefault="00537B14" w:rsidP="008901AE">
      <w:pPr>
        <w:pStyle w:val="afb"/>
      </w:pPr>
      <w:r w:rsidRPr="008901AE">
        <w:t>Материальные затраты включают:</w:t>
      </w:r>
    </w:p>
    <w:p w:rsidR="00537B14" w:rsidRPr="008901AE" w:rsidRDefault="00537B14" w:rsidP="008901AE">
      <w:pPr>
        <w:pStyle w:val="afb"/>
      </w:pPr>
      <w:r w:rsidRPr="008901AE">
        <w:t>a) затраты на материалы и запасные части (5-7% от общего объема затрат);</w:t>
      </w:r>
    </w:p>
    <w:p w:rsidR="00537B14" w:rsidRPr="008901AE" w:rsidRDefault="00537B14" w:rsidP="008901AE">
      <w:pPr>
        <w:pStyle w:val="afb"/>
      </w:pPr>
      <w:r w:rsidRPr="008901AE">
        <w:t>б) расходы на электроэнергию со стороны для производственных нужд.</w:t>
      </w:r>
    </w:p>
    <w:p w:rsidR="00537B14" w:rsidRDefault="00537B14" w:rsidP="008901AE">
      <w:pPr>
        <w:pStyle w:val="afb"/>
      </w:pPr>
      <w:r>
        <w:t>Материалы и запасные части – приобретаемые запасы сырья, материалов, запасных частей. Определяются ориентировочно по удельному весу данных затрат на аналогичных предприятиях.</w:t>
      </w:r>
    </w:p>
    <w:p w:rsidR="00537B14" w:rsidRDefault="00537B14" w:rsidP="008901AE">
      <w:pPr>
        <w:pStyle w:val="afb"/>
      </w:pPr>
      <w:r>
        <w:t>Расходы на электроэнергию со стороны для про</w:t>
      </w:r>
      <w:r w:rsidR="008901AE">
        <w:t>изводственных нужд определяются как 8% от общего объёма затрат.</w:t>
      </w:r>
    </w:p>
    <w:p w:rsidR="00537B14" w:rsidRDefault="00537B14" w:rsidP="008901AE">
      <w:pPr>
        <w:pStyle w:val="afb"/>
      </w:pPr>
      <w:r w:rsidRPr="008901AE">
        <w:t>Амортизационные отчисления</w:t>
      </w:r>
      <w:r>
        <w:t xml:space="preserve"> на полное восстановление (А) определяются исходя из сметной стоимости основных производственных фондов (кабельных линий связи, аппаратуры систем передачи, ЭПУ, зданий) и норм амортизации на полное восстановление по формуле 4.4</w:t>
      </w:r>
    </w:p>
    <w:p w:rsidR="00537B14" w:rsidRDefault="00537B14" w:rsidP="008901AE">
      <w:pPr>
        <w:pStyle w:val="afb"/>
      </w:pPr>
      <w:r>
        <w:t xml:space="preserve">                      </w:t>
      </w:r>
    </w:p>
    <w:p w:rsidR="00537B14" w:rsidRDefault="00293C8C" w:rsidP="00293C8C">
      <w:pPr>
        <w:pStyle w:val="afb"/>
        <w:jc w:val="right"/>
      </w:pPr>
      <w:r>
        <w:t xml:space="preserve">        </w:t>
      </w:r>
      <w:r w:rsidR="00537B14">
        <w:t xml:space="preserve">     </w:t>
      </w:r>
      <w:r w:rsidRPr="00293C8C">
        <w:rPr>
          <w:position w:val="-32"/>
        </w:rPr>
        <w:object w:dxaOrig="1800" w:dyaOrig="620">
          <v:shape id="_x0000_i1088" type="#_x0000_t75" style="width:120.35pt;height:41.9pt" o:ole="">
            <v:imagedata r:id="rId138" o:title=""/>
          </v:shape>
          <o:OLEObject Type="Embed" ProgID="Equation.DSMT4" ShapeID="_x0000_i1088" DrawAspect="Content" ObjectID="_1543849056" r:id="rId139"/>
        </w:object>
      </w:r>
      <w:r w:rsidR="00537B14">
        <w:t xml:space="preserve">,    </w:t>
      </w:r>
      <w:r w:rsidR="008901AE">
        <w:t xml:space="preserve">                            (4.3</w:t>
      </w:r>
      <w:r w:rsidR="00537B14">
        <w:t>)</w:t>
      </w:r>
    </w:p>
    <w:p w:rsidR="00537B14" w:rsidRDefault="00537B14" w:rsidP="008901AE">
      <w:pPr>
        <w:pStyle w:val="afb"/>
      </w:pPr>
      <w:r>
        <w:t xml:space="preserve">где </w:t>
      </w:r>
      <w:proofErr w:type="spellStart"/>
      <w:r>
        <w:t>Ф</w:t>
      </w:r>
      <w:r>
        <w:rPr>
          <w:vertAlign w:val="subscript"/>
        </w:rPr>
        <w:t>осн.i</w:t>
      </w:r>
      <w:proofErr w:type="spellEnd"/>
      <w:r>
        <w:t xml:space="preserve"> – стоимость основных производственных фондов i-</w:t>
      </w:r>
      <w:proofErr w:type="spellStart"/>
      <w:r>
        <w:t>го</w:t>
      </w:r>
      <w:proofErr w:type="spellEnd"/>
      <w:r>
        <w:t xml:space="preserve"> вида, тыс. руб.;</w:t>
      </w:r>
    </w:p>
    <w:p w:rsidR="00537B14" w:rsidRDefault="00537B14" w:rsidP="008901AE">
      <w:pPr>
        <w:pStyle w:val="afb"/>
      </w:pPr>
      <w:proofErr w:type="spellStart"/>
      <w:r>
        <w:t>n</w:t>
      </w:r>
      <w:r>
        <w:rPr>
          <w:vertAlign w:val="subscript"/>
        </w:rPr>
        <w:t>i</w:t>
      </w:r>
      <w:proofErr w:type="spellEnd"/>
      <w:r>
        <w:t xml:space="preserve"> – действующие нормы амортизации на полное восстановление соответствующего вида ОПФ, %.</w:t>
      </w:r>
    </w:p>
    <w:p w:rsidR="00537B14" w:rsidRDefault="00537B14" w:rsidP="008901AE">
      <w:pPr>
        <w:pStyle w:val="afb"/>
      </w:pPr>
      <w:r>
        <w:lastRenderedPageBreak/>
        <w:t>Нормы амортизации определяются в соответствии с Постановлением правительства РФ №1 «О классификации основных средств, включаемых в амортизационные группы».</w:t>
      </w:r>
    </w:p>
    <w:p w:rsidR="00537B14" w:rsidRDefault="00537B14" w:rsidP="008901AE">
      <w:pPr>
        <w:pStyle w:val="afb"/>
      </w:pPr>
      <w:r>
        <w:t>В практике для повышения заинтересованности предприятий в обновлении ОПФ применяется ускоренная амортизация ОПФ (машин, оборудования и транспортных средств), т.е. допускается окупаемость ОПФ в более короткие сроки, чем предусмотрено нормой амортизации.</w:t>
      </w:r>
    </w:p>
    <w:p w:rsidR="00537B14" w:rsidRDefault="00537B14" w:rsidP="008901AE">
      <w:pPr>
        <w:pStyle w:val="afb"/>
      </w:pPr>
      <w:r>
        <w:t xml:space="preserve">Расчет амортизационных отчислений производится в таблице </w:t>
      </w:r>
      <w:r w:rsidR="008901AE">
        <w:t>4.2</w:t>
      </w:r>
      <w:r>
        <w:t xml:space="preserve">. </w:t>
      </w:r>
    </w:p>
    <w:p w:rsidR="00537B14" w:rsidRDefault="00537B14" w:rsidP="008901AE">
      <w:pPr>
        <w:pStyle w:val="afb"/>
      </w:pPr>
      <w:r>
        <w:t xml:space="preserve">Таблица </w:t>
      </w:r>
      <w:r w:rsidR="008901AE">
        <w:t>4.2</w:t>
      </w:r>
      <w:r>
        <w:t xml:space="preserve"> - Расчет амортизационных отчислений</w:t>
      </w:r>
    </w:p>
    <w:tbl>
      <w:tblPr>
        <w:tblW w:w="96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46"/>
        <w:gridCol w:w="2162"/>
        <w:gridCol w:w="2379"/>
        <w:gridCol w:w="2596"/>
      </w:tblGrid>
      <w:tr w:rsidR="00537B14" w:rsidTr="008901AE">
        <w:trPr>
          <w:trHeight w:val="1503"/>
        </w:trPr>
        <w:tc>
          <w:tcPr>
            <w:tcW w:w="2546" w:type="dxa"/>
          </w:tcPr>
          <w:p w:rsidR="00537B14" w:rsidRDefault="00537B14" w:rsidP="008901AE">
            <w:pPr>
              <w:pStyle w:val="af8"/>
            </w:pPr>
            <w:r>
              <w:t>Виды основных производственных фондов</w:t>
            </w:r>
          </w:p>
        </w:tc>
        <w:tc>
          <w:tcPr>
            <w:tcW w:w="2162" w:type="dxa"/>
          </w:tcPr>
          <w:p w:rsidR="00537B14" w:rsidRDefault="00537B14" w:rsidP="008901AE">
            <w:pPr>
              <w:pStyle w:val="af8"/>
            </w:pPr>
            <w:r>
              <w:t xml:space="preserve">Стоимость основных </w:t>
            </w:r>
            <w:proofErr w:type="spellStart"/>
            <w:r>
              <w:t>производствен-ных</w:t>
            </w:r>
            <w:proofErr w:type="spellEnd"/>
            <w:r>
              <w:t xml:space="preserve"> фондов, </w:t>
            </w:r>
            <w:proofErr w:type="spellStart"/>
            <w:r>
              <w:t>тыс.руб</w:t>
            </w:r>
            <w:proofErr w:type="spellEnd"/>
            <w:r>
              <w:t>.</w:t>
            </w:r>
          </w:p>
        </w:tc>
        <w:tc>
          <w:tcPr>
            <w:tcW w:w="2379" w:type="dxa"/>
          </w:tcPr>
          <w:p w:rsidR="00537B14" w:rsidRDefault="00537B14" w:rsidP="008901AE">
            <w:pPr>
              <w:pStyle w:val="af8"/>
            </w:pPr>
            <w:r>
              <w:t>Нормы амортизации на полное восстановление,%</w:t>
            </w:r>
          </w:p>
        </w:tc>
        <w:tc>
          <w:tcPr>
            <w:tcW w:w="2596" w:type="dxa"/>
          </w:tcPr>
          <w:p w:rsidR="00537B14" w:rsidRDefault="00537B14" w:rsidP="008901AE">
            <w:pPr>
              <w:pStyle w:val="af8"/>
            </w:pPr>
            <w:r>
              <w:t>Амортизационные отчисления,</w:t>
            </w:r>
          </w:p>
          <w:p w:rsidR="00537B14" w:rsidRDefault="00537B14" w:rsidP="008901AE">
            <w:pPr>
              <w:pStyle w:val="af8"/>
            </w:pPr>
            <w:proofErr w:type="spellStart"/>
            <w:r>
              <w:t>тыс.руб</w:t>
            </w:r>
            <w:proofErr w:type="spellEnd"/>
            <w:r>
              <w:t>.</w:t>
            </w:r>
          </w:p>
        </w:tc>
      </w:tr>
      <w:tr w:rsidR="008901AE" w:rsidTr="00526AE5">
        <w:trPr>
          <w:trHeight w:val="449"/>
        </w:trPr>
        <w:tc>
          <w:tcPr>
            <w:tcW w:w="2546" w:type="dxa"/>
            <w:vAlign w:val="center"/>
          </w:tcPr>
          <w:p w:rsidR="008901AE" w:rsidRPr="00F142BD" w:rsidRDefault="008901AE" w:rsidP="008901AE">
            <w:pPr>
              <w:pStyle w:val="af8"/>
            </w:pPr>
            <w:r w:rsidRPr="00F142BD">
              <w:t xml:space="preserve">1.Технические здания </w:t>
            </w:r>
          </w:p>
        </w:tc>
        <w:tc>
          <w:tcPr>
            <w:tcW w:w="2162" w:type="dxa"/>
            <w:vAlign w:val="center"/>
          </w:tcPr>
          <w:p w:rsidR="008901AE" w:rsidRPr="00F142BD" w:rsidRDefault="008901AE" w:rsidP="008901AE">
            <w:pPr>
              <w:pStyle w:val="af8"/>
            </w:pPr>
            <w:r>
              <w:t xml:space="preserve">26 800 </w:t>
            </w:r>
          </w:p>
        </w:tc>
        <w:tc>
          <w:tcPr>
            <w:tcW w:w="2379" w:type="dxa"/>
          </w:tcPr>
          <w:p w:rsidR="008901AE" w:rsidRDefault="008901AE" w:rsidP="008901AE">
            <w:pPr>
              <w:pStyle w:val="af8"/>
            </w:pPr>
            <w:r>
              <w:t>5,6</w:t>
            </w:r>
          </w:p>
        </w:tc>
        <w:tc>
          <w:tcPr>
            <w:tcW w:w="2596" w:type="dxa"/>
          </w:tcPr>
          <w:p w:rsidR="008901AE" w:rsidRDefault="00900B28" w:rsidP="008901AE">
            <w:pPr>
              <w:pStyle w:val="af8"/>
            </w:pPr>
            <w:r>
              <w:t>1500</w:t>
            </w:r>
          </w:p>
        </w:tc>
      </w:tr>
      <w:tr w:rsidR="008901AE" w:rsidTr="00526AE5">
        <w:trPr>
          <w:trHeight w:val="435"/>
        </w:trPr>
        <w:tc>
          <w:tcPr>
            <w:tcW w:w="2546" w:type="dxa"/>
            <w:vAlign w:val="center"/>
          </w:tcPr>
          <w:p w:rsidR="008901AE" w:rsidRPr="00F142BD" w:rsidRDefault="008901AE" w:rsidP="008901AE">
            <w:pPr>
              <w:pStyle w:val="af8"/>
            </w:pPr>
            <w:r w:rsidRPr="00F142BD">
              <w:t>2.Каналообразующая аппаратура</w:t>
            </w:r>
          </w:p>
        </w:tc>
        <w:tc>
          <w:tcPr>
            <w:tcW w:w="2162" w:type="dxa"/>
            <w:vAlign w:val="center"/>
          </w:tcPr>
          <w:p w:rsidR="008901AE" w:rsidRPr="00F142BD" w:rsidRDefault="008901AE" w:rsidP="008901AE">
            <w:pPr>
              <w:pStyle w:val="af8"/>
            </w:pPr>
            <w:r>
              <w:rPr>
                <w:color w:val="000000"/>
              </w:rPr>
              <w:t xml:space="preserve">16 245  </w:t>
            </w:r>
          </w:p>
        </w:tc>
        <w:tc>
          <w:tcPr>
            <w:tcW w:w="2379" w:type="dxa"/>
          </w:tcPr>
          <w:p w:rsidR="008901AE" w:rsidRDefault="008901AE" w:rsidP="008901AE">
            <w:pPr>
              <w:pStyle w:val="af8"/>
            </w:pPr>
            <w:r>
              <w:t>12,5</w:t>
            </w:r>
          </w:p>
        </w:tc>
        <w:tc>
          <w:tcPr>
            <w:tcW w:w="2596" w:type="dxa"/>
          </w:tcPr>
          <w:p w:rsidR="008901AE" w:rsidRDefault="00900B28" w:rsidP="008901AE">
            <w:pPr>
              <w:pStyle w:val="af8"/>
            </w:pPr>
            <w:r>
              <w:t>2680</w:t>
            </w:r>
          </w:p>
        </w:tc>
      </w:tr>
      <w:tr w:rsidR="008901AE" w:rsidTr="00526AE5">
        <w:trPr>
          <w:trHeight w:val="449"/>
        </w:trPr>
        <w:tc>
          <w:tcPr>
            <w:tcW w:w="2546" w:type="dxa"/>
            <w:vAlign w:val="center"/>
          </w:tcPr>
          <w:p w:rsidR="008901AE" w:rsidRPr="00F142BD" w:rsidRDefault="008901AE" w:rsidP="008901AE">
            <w:pPr>
              <w:pStyle w:val="af8"/>
            </w:pPr>
            <w:r w:rsidRPr="00F142BD">
              <w:t>3. Кабельная линия</w:t>
            </w:r>
          </w:p>
        </w:tc>
        <w:tc>
          <w:tcPr>
            <w:tcW w:w="2162" w:type="dxa"/>
            <w:vAlign w:val="center"/>
          </w:tcPr>
          <w:p w:rsidR="008901AE" w:rsidRPr="00F142BD" w:rsidRDefault="008901AE" w:rsidP="008901AE">
            <w:pPr>
              <w:pStyle w:val="af8"/>
            </w:pPr>
            <w:r>
              <w:t>67 080</w:t>
            </w:r>
          </w:p>
        </w:tc>
        <w:tc>
          <w:tcPr>
            <w:tcW w:w="2379" w:type="dxa"/>
          </w:tcPr>
          <w:p w:rsidR="008901AE" w:rsidRDefault="008901AE" w:rsidP="008901AE">
            <w:pPr>
              <w:pStyle w:val="af8"/>
            </w:pPr>
            <w:r>
              <w:t>6,7</w:t>
            </w:r>
          </w:p>
        </w:tc>
        <w:tc>
          <w:tcPr>
            <w:tcW w:w="2596" w:type="dxa"/>
          </w:tcPr>
          <w:p w:rsidR="008901AE" w:rsidRDefault="00900B28" w:rsidP="008901AE">
            <w:pPr>
              <w:pStyle w:val="af8"/>
            </w:pPr>
            <w:r>
              <w:t>4495</w:t>
            </w:r>
          </w:p>
        </w:tc>
      </w:tr>
      <w:tr w:rsidR="008901AE" w:rsidTr="00526AE5">
        <w:trPr>
          <w:trHeight w:val="435"/>
        </w:trPr>
        <w:tc>
          <w:tcPr>
            <w:tcW w:w="2546" w:type="dxa"/>
            <w:vAlign w:val="center"/>
          </w:tcPr>
          <w:p w:rsidR="008901AE" w:rsidRPr="00F142BD" w:rsidRDefault="008901AE" w:rsidP="008901AE">
            <w:pPr>
              <w:pStyle w:val="af8"/>
            </w:pPr>
            <w:r w:rsidRPr="00F142BD">
              <w:t>4. ЭПУ</w:t>
            </w:r>
          </w:p>
        </w:tc>
        <w:tc>
          <w:tcPr>
            <w:tcW w:w="2162" w:type="dxa"/>
            <w:vAlign w:val="center"/>
          </w:tcPr>
          <w:p w:rsidR="008901AE" w:rsidRPr="00F142BD" w:rsidRDefault="008901AE" w:rsidP="008901AE">
            <w:pPr>
              <w:pStyle w:val="af8"/>
            </w:pPr>
            <w:r>
              <w:t>738,880</w:t>
            </w:r>
          </w:p>
        </w:tc>
        <w:tc>
          <w:tcPr>
            <w:tcW w:w="2379" w:type="dxa"/>
          </w:tcPr>
          <w:p w:rsidR="008901AE" w:rsidRDefault="008901AE" w:rsidP="008901AE">
            <w:pPr>
              <w:pStyle w:val="af8"/>
            </w:pPr>
            <w:r>
              <w:t>6,7</w:t>
            </w:r>
          </w:p>
        </w:tc>
        <w:tc>
          <w:tcPr>
            <w:tcW w:w="2596" w:type="dxa"/>
          </w:tcPr>
          <w:p w:rsidR="008901AE" w:rsidRDefault="00900B28" w:rsidP="008901AE">
            <w:pPr>
              <w:pStyle w:val="af8"/>
            </w:pPr>
            <w:r>
              <w:t>51</w:t>
            </w:r>
          </w:p>
        </w:tc>
      </w:tr>
      <w:tr w:rsidR="00537B14" w:rsidTr="008901AE">
        <w:trPr>
          <w:trHeight w:val="449"/>
        </w:trPr>
        <w:tc>
          <w:tcPr>
            <w:tcW w:w="2546" w:type="dxa"/>
          </w:tcPr>
          <w:p w:rsidR="00537B14" w:rsidRDefault="00537B14" w:rsidP="008901AE">
            <w:pPr>
              <w:pStyle w:val="af8"/>
            </w:pPr>
            <w:r>
              <w:t>Всего</w:t>
            </w:r>
          </w:p>
        </w:tc>
        <w:tc>
          <w:tcPr>
            <w:tcW w:w="2162" w:type="dxa"/>
          </w:tcPr>
          <w:p w:rsidR="00537B14" w:rsidRDefault="00900B28" w:rsidP="008901AE">
            <w:pPr>
              <w:pStyle w:val="af8"/>
            </w:pPr>
            <w:r>
              <w:t>-</w:t>
            </w:r>
          </w:p>
        </w:tc>
        <w:tc>
          <w:tcPr>
            <w:tcW w:w="2379" w:type="dxa"/>
          </w:tcPr>
          <w:p w:rsidR="00537B14" w:rsidRDefault="00900B28" w:rsidP="008901AE">
            <w:pPr>
              <w:pStyle w:val="af8"/>
            </w:pPr>
            <w:r>
              <w:t>-</w:t>
            </w:r>
          </w:p>
        </w:tc>
        <w:tc>
          <w:tcPr>
            <w:tcW w:w="2596" w:type="dxa"/>
          </w:tcPr>
          <w:p w:rsidR="00537B14" w:rsidRDefault="00900B28" w:rsidP="008901AE">
            <w:pPr>
              <w:pStyle w:val="af8"/>
            </w:pPr>
            <w:r>
              <w:t>8726</w:t>
            </w:r>
          </w:p>
        </w:tc>
      </w:tr>
    </w:tbl>
    <w:p w:rsidR="00537B14" w:rsidRDefault="00537B14" w:rsidP="00537B14">
      <w:pPr>
        <w:ind w:firstLine="567"/>
        <w:jc w:val="both"/>
      </w:pPr>
    </w:p>
    <w:p w:rsidR="00537B14" w:rsidRDefault="00537B14" w:rsidP="00900B28">
      <w:pPr>
        <w:pStyle w:val="afb"/>
      </w:pPr>
      <w:r>
        <w:t>Прочие расходы определяются укрупненно по удельному весу этих затрат на аналогичных предприятиях 15-17%.</w:t>
      </w:r>
    </w:p>
    <w:p w:rsidR="00537B14" w:rsidRDefault="00537B14" w:rsidP="00900B28">
      <w:pPr>
        <w:pStyle w:val="afb"/>
      </w:pPr>
      <w:r>
        <w:t xml:space="preserve">Результаты расчета всех статей затрат на производство </w:t>
      </w:r>
      <w:r w:rsidR="00900B28">
        <w:t>услуг связи сводятся в таблицу 4.3</w:t>
      </w:r>
      <w:r>
        <w:t xml:space="preserve">. </w:t>
      </w:r>
    </w:p>
    <w:p w:rsidR="00537B14" w:rsidRDefault="00537B14" w:rsidP="00537B14">
      <w:pPr>
        <w:jc w:val="both"/>
        <w:outlineLvl w:val="0"/>
      </w:pPr>
    </w:p>
    <w:p w:rsidR="00537B14" w:rsidRDefault="00537B14" w:rsidP="00900B28">
      <w:pPr>
        <w:pStyle w:val="afb"/>
      </w:pPr>
      <w:r>
        <w:t xml:space="preserve">Таблица </w:t>
      </w:r>
      <w:r w:rsidR="00900B28">
        <w:t>4.3</w:t>
      </w:r>
      <w:r>
        <w:t xml:space="preserve"> - Затраты на производство услуг связи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799"/>
        <w:gridCol w:w="2889"/>
        <w:gridCol w:w="2883"/>
      </w:tblGrid>
      <w:tr w:rsidR="00537B14" w:rsidTr="00537B14">
        <w:tc>
          <w:tcPr>
            <w:tcW w:w="1985" w:type="pct"/>
          </w:tcPr>
          <w:p w:rsidR="00537B14" w:rsidRDefault="00537B14" w:rsidP="00900B28">
            <w:pPr>
              <w:pStyle w:val="af8"/>
            </w:pPr>
            <w:r>
              <w:t>Наименование статей затрат</w:t>
            </w:r>
          </w:p>
        </w:tc>
        <w:tc>
          <w:tcPr>
            <w:tcW w:w="1509" w:type="pct"/>
          </w:tcPr>
          <w:p w:rsidR="00537B14" w:rsidRDefault="00537B14" w:rsidP="00900B28">
            <w:pPr>
              <w:pStyle w:val="af8"/>
            </w:pPr>
            <w:r>
              <w:t>Сумма затрат, тыс. руб.</w:t>
            </w:r>
          </w:p>
        </w:tc>
        <w:tc>
          <w:tcPr>
            <w:tcW w:w="1506" w:type="pct"/>
          </w:tcPr>
          <w:p w:rsidR="00537B14" w:rsidRDefault="00537B14" w:rsidP="00900B28">
            <w:pPr>
              <w:pStyle w:val="af8"/>
            </w:pPr>
            <w:r>
              <w:t>Структура затрат на производство, в % к итогу</w:t>
            </w:r>
          </w:p>
        </w:tc>
      </w:tr>
      <w:tr w:rsidR="00537B14" w:rsidTr="00537B14">
        <w:tc>
          <w:tcPr>
            <w:tcW w:w="1985" w:type="pct"/>
          </w:tcPr>
          <w:p w:rsidR="00537B14" w:rsidRDefault="00537B14" w:rsidP="00900B28">
            <w:pPr>
              <w:pStyle w:val="af8"/>
            </w:pPr>
            <w:r>
              <w:t xml:space="preserve"> Годовой фонд оплаты труда</w:t>
            </w:r>
          </w:p>
        </w:tc>
        <w:tc>
          <w:tcPr>
            <w:tcW w:w="1509" w:type="pct"/>
          </w:tcPr>
          <w:p w:rsidR="00537B14" w:rsidRDefault="00293C8C" w:rsidP="00900B28">
            <w:pPr>
              <w:pStyle w:val="af8"/>
            </w:pPr>
            <w:r>
              <w:rPr>
                <w:color w:val="000000"/>
              </w:rPr>
              <w:t>18 444</w:t>
            </w:r>
            <w:r w:rsidR="00900B28">
              <w:rPr>
                <w:color w:val="000000"/>
              </w:rPr>
              <w:t xml:space="preserve">  </w:t>
            </w:r>
          </w:p>
        </w:tc>
        <w:tc>
          <w:tcPr>
            <w:tcW w:w="1506" w:type="pct"/>
          </w:tcPr>
          <w:p w:rsidR="00537B14" w:rsidRDefault="00293C8C" w:rsidP="00900B28">
            <w:pPr>
              <w:pStyle w:val="af8"/>
            </w:pPr>
            <w:r>
              <w:t>41</w:t>
            </w:r>
          </w:p>
        </w:tc>
      </w:tr>
      <w:tr w:rsidR="00537B14" w:rsidTr="00537B14">
        <w:tc>
          <w:tcPr>
            <w:tcW w:w="1985" w:type="pct"/>
          </w:tcPr>
          <w:p w:rsidR="00537B14" w:rsidRDefault="00537B14" w:rsidP="00900B28">
            <w:pPr>
              <w:pStyle w:val="af8"/>
            </w:pPr>
            <w:r>
              <w:t xml:space="preserve"> Страховые взносы</w:t>
            </w:r>
          </w:p>
        </w:tc>
        <w:tc>
          <w:tcPr>
            <w:tcW w:w="1509" w:type="pct"/>
          </w:tcPr>
          <w:p w:rsidR="00537B14" w:rsidRDefault="00293C8C" w:rsidP="00900B28">
            <w:pPr>
              <w:pStyle w:val="af8"/>
            </w:pPr>
            <w:r>
              <w:t>5570</w:t>
            </w:r>
          </w:p>
        </w:tc>
        <w:tc>
          <w:tcPr>
            <w:tcW w:w="1506" w:type="pct"/>
          </w:tcPr>
          <w:p w:rsidR="00537B14" w:rsidRDefault="00A81E6B" w:rsidP="00900B28">
            <w:pPr>
              <w:pStyle w:val="af8"/>
            </w:pPr>
            <w:r>
              <w:t>12</w:t>
            </w:r>
          </w:p>
        </w:tc>
      </w:tr>
      <w:tr w:rsidR="00537B14" w:rsidTr="00A81E6B">
        <w:trPr>
          <w:trHeight w:val="381"/>
        </w:trPr>
        <w:tc>
          <w:tcPr>
            <w:tcW w:w="1985" w:type="pct"/>
            <w:tcBorders>
              <w:top w:val="single" w:sz="2" w:space="0" w:color="auto"/>
            </w:tcBorders>
          </w:tcPr>
          <w:p w:rsidR="00537B14" w:rsidRDefault="00537B14" w:rsidP="00900B28">
            <w:pPr>
              <w:pStyle w:val="af8"/>
            </w:pPr>
            <w:r>
              <w:t xml:space="preserve"> Амортизационные отчисления</w:t>
            </w:r>
          </w:p>
        </w:tc>
        <w:tc>
          <w:tcPr>
            <w:tcW w:w="1509" w:type="pct"/>
          </w:tcPr>
          <w:p w:rsidR="00537B14" w:rsidRDefault="00900B28" w:rsidP="00900B28">
            <w:pPr>
              <w:pStyle w:val="af8"/>
            </w:pPr>
            <w:r>
              <w:t>8726</w:t>
            </w:r>
          </w:p>
        </w:tc>
        <w:tc>
          <w:tcPr>
            <w:tcW w:w="1506" w:type="pct"/>
          </w:tcPr>
          <w:p w:rsidR="00537B14" w:rsidRDefault="00293C8C" w:rsidP="00900B28">
            <w:pPr>
              <w:pStyle w:val="af8"/>
            </w:pPr>
            <w:r>
              <w:t>19</w:t>
            </w:r>
          </w:p>
        </w:tc>
      </w:tr>
      <w:tr w:rsidR="00537B14" w:rsidTr="00537B14">
        <w:tc>
          <w:tcPr>
            <w:tcW w:w="1985" w:type="pct"/>
          </w:tcPr>
          <w:p w:rsidR="00537B14" w:rsidRDefault="00537B14" w:rsidP="00900B28">
            <w:pPr>
              <w:pStyle w:val="af8"/>
            </w:pPr>
            <w:r>
              <w:t>ВСЕГО</w:t>
            </w:r>
          </w:p>
        </w:tc>
        <w:tc>
          <w:tcPr>
            <w:tcW w:w="1509" w:type="pct"/>
            <w:tcBorders>
              <w:right w:val="single" w:sz="2" w:space="0" w:color="auto"/>
            </w:tcBorders>
          </w:tcPr>
          <w:p w:rsidR="00537B14" w:rsidRDefault="00293C8C" w:rsidP="00293C8C">
            <w:pPr>
              <w:pStyle w:val="af8"/>
            </w:pPr>
            <w:r>
              <w:t>32740</w:t>
            </w:r>
          </w:p>
        </w:tc>
        <w:tc>
          <w:tcPr>
            <w:tcW w:w="1506" w:type="pct"/>
            <w:tcBorders>
              <w:left w:val="single" w:sz="2" w:space="0" w:color="auto"/>
            </w:tcBorders>
          </w:tcPr>
          <w:p w:rsidR="00537B14" w:rsidRPr="00900B28" w:rsidRDefault="00900B28" w:rsidP="00900B28">
            <w:pPr>
              <w:pStyle w:val="af8"/>
            </w:pPr>
            <w:r>
              <w:t>72</w:t>
            </w:r>
          </w:p>
        </w:tc>
      </w:tr>
      <w:tr w:rsidR="00900B28" w:rsidTr="00537B14">
        <w:tc>
          <w:tcPr>
            <w:tcW w:w="1985" w:type="pct"/>
          </w:tcPr>
          <w:p w:rsidR="00900B28" w:rsidRDefault="00900B28" w:rsidP="00900B28">
            <w:pPr>
              <w:pStyle w:val="af8"/>
            </w:pPr>
            <w:r>
              <w:t>Материальные затраты на электроэнергию со стороны</w:t>
            </w:r>
          </w:p>
        </w:tc>
        <w:tc>
          <w:tcPr>
            <w:tcW w:w="1509" w:type="pct"/>
            <w:tcBorders>
              <w:right w:val="single" w:sz="2" w:space="0" w:color="auto"/>
            </w:tcBorders>
          </w:tcPr>
          <w:p w:rsidR="00900B28" w:rsidRDefault="00A81E6B" w:rsidP="00293C8C">
            <w:pPr>
              <w:pStyle w:val="af8"/>
            </w:pPr>
            <w:r>
              <w:t>3</w:t>
            </w:r>
            <w:r w:rsidR="00293C8C">
              <w:t>650</w:t>
            </w:r>
          </w:p>
        </w:tc>
        <w:tc>
          <w:tcPr>
            <w:tcW w:w="1506" w:type="pct"/>
            <w:tcBorders>
              <w:left w:val="single" w:sz="2" w:space="0" w:color="auto"/>
            </w:tcBorders>
          </w:tcPr>
          <w:p w:rsidR="00900B28" w:rsidRDefault="00A81E6B" w:rsidP="00900B28">
            <w:pPr>
              <w:pStyle w:val="af8"/>
            </w:pPr>
            <w:r>
              <w:t>8</w:t>
            </w:r>
          </w:p>
        </w:tc>
      </w:tr>
      <w:tr w:rsidR="00537B14" w:rsidTr="00537B14">
        <w:tc>
          <w:tcPr>
            <w:tcW w:w="1985" w:type="pct"/>
          </w:tcPr>
          <w:p w:rsidR="00537B14" w:rsidRDefault="00537B14" w:rsidP="00900B28">
            <w:pPr>
              <w:pStyle w:val="af8"/>
            </w:pPr>
            <w:r>
              <w:t xml:space="preserve"> Затраты на материалы и запасные </w:t>
            </w:r>
            <w:r>
              <w:lastRenderedPageBreak/>
              <w:t>части</w:t>
            </w:r>
          </w:p>
        </w:tc>
        <w:tc>
          <w:tcPr>
            <w:tcW w:w="1509" w:type="pct"/>
            <w:tcBorders>
              <w:right w:val="single" w:sz="2" w:space="0" w:color="auto"/>
            </w:tcBorders>
          </w:tcPr>
          <w:p w:rsidR="00537B14" w:rsidRDefault="00A81E6B" w:rsidP="00293C8C">
            <w:pPr>
              <w:pStyle w:val="af8"/>
            </w:pPr>
            <w:r>
              <w:lastRenderedPageBreak/>
              <w:t>2</w:t>
            </w:r>
            <w:r w:rsidR="00293C8C">
              <w:t>270</w:t>
            </w:r>
          </w:p>
        </w:tc>
        <w:tc>
          <w:tcPr>
            <w:tcW w:w="1506" w:type="pct"/>
            <w:tcBorders>
              <w:left w:val="single" w:sz="2" w:space="0" w:color="auto"/>
            </w:tcBorders>
          </w:tcPr>
          <w:p w:rsidR="00537B14" w:rsidRPr="00F446FC" w:rsidRDefault="00537B14" w:rsidP="00900B28">
            <w:pPr>
              <w:pStyle w:val="af8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</w:tr>
      <w:tr w:rsidR="00537B14" w:rsidTr="00537B14">
        <w:trPr>
          <w:trHeight w:val="290"/>
        </w:trPr>
        <w:tc>
          <w:tcPr>
            <w:tcW w:w="1985" w:type="pct"/>
            <w:tcBorders>
              <w:right w:val="single" w:sz="2" w:space="0" w:color="auto"/>
            </w:tcBorders>
          </w:tcPr>
          <w:p w:rsidR="00537B14" w:rsidRDefault="00537B14" w:rsidP="00900B28">
            <w:pPr>
              <w:pStyle w:val="af8"/>
            </w:pPr>
            <w:r>
              <w:lastRenderedPageBreak/>
              <w:t xml:space="preserve"> Прочие затраты</w:t>
            </w:r>
          </w:p>
        </w:tc>
        <w:tc>
          <w:tcPr>
            <w:tcW w:w="1509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37B14" w:rsidRDefault="00900B28" w:rsidP="00293C8C">
            <w:pPr>
              <w:pStyle w:val="af8"/>
            </w:pPr>
            <w:r>
              <w:t>6</w:t>
            </w:r>
            <w:r w:rsidR="00293C8C">
              <w:t>820</w:t>
            </w:r>
          </w:p>
        </w:tc>
        <w:tc>
          <w:tcPr>
            <w:tcW w:w="1506" w:type="pct"/>
            <w:tcBorders>
              <w:left w:val="single" w:sz="2" w:space="0" w:color="auto"/>
            </w:tcBorders>
          </w:tcPr>
          <w:p w:rsidR="00537B14" w:rsidRPr="00F446FC" w:rsidRDefault="00537B14" w:rsidP="00900B28">
            <w:pPr>
              <w:pStyle w:val="af8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</w:tr>
      <w:tr w:rsidR="00537B14" w:rsidTr="00537B14">
        <w:trPr>
          <w:trHeight w:val="160"/>
        </w:trPr>
        <w:tc>
          <w:tcPr>
            <w:tcW w:w="1985" w:type="pct"/>
            <w:tcBorders>
              <w:right w:val="single" w:sz="2" w:space="0" w:color="auto"/>
            </w:tcBorders>
          </w:tcPr>
          <w:p w:rsidR="00537B14" w:rsidRDefault="00537B14" w:rsidP="00900B28">
            <w:pPr>
              <w:pStyle w:val="af8"/>
            </w:pPr>
            <w:r>
              <w:t>ВСЕГО</w:t>
            </w:r>
          </w:p>
        </w:tc>
        <w:tc>
          <w:tcPr>
            <w:tcW w:w="1509" w:type="pct"/>
            <w:tcBorders>
              <w:left w:val="single" w:sz="2" w:space="0" w:color="auto"/>
              <w:right w:val="single" w:sz="2" w:space="0" w:color="auto"/>
            </w:tcBorders>
          </w:tcPr>
          <w:p w:rsidR="00537B14" w:rsidRDefault="00900B28" w:rsidP="00293C8C">
            <w:pPr>
              <w:pStyle w:val="af8"/>
            </w:pPr>
            <w:r>
              <w:t>4</w:t>
            </w:r>
            <w:r w:rsidR="00293C8C">
              <w:t>5470</w:t>
            </w:r>
          </w:p>
        </w:tc>
        <w:tc>
          <w:tcPr>
            <w:tcW w:w="1506" w:type="pct"/>
            <w:tcBorders>
              <w:left w:val="single" w:sz="2" w:space="0" w:color="auto"/>
            </w:tcBorders>
          </w:tcPr>
          <w:p w:rsidR="00537B14" w:rsidRDefault="00537B14" w:rsidP="00900B28">
            <w:pPr>
              <w:pStyle w:val="af8"/>
            </w:pPr>
            <w:r>
              <w:t>100,0</w:t>
            </w:r>
          </w:p>
        </w:tc>
      </w:tr>
    </w:tbl>
    <w:p w:rsidR="00537B14" w:rsidRDefault="00537B14" w:rsidP="00537B14">
      <w:pPr>
        <w:ind w:firstLine="567"/>
      </w:pPr>
    </w:p>
    <w:p w:rsidR="00A81E6B" w:rsidRDefault="00A81E6B" w:rsidP="00293C8C">
      <w:pPr>
        <w:spacing w:after="0"/>
        <w:ind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BA4155" wp14:editId="51693A63">
            <wp:extent cx="6243851" cy="5035597"/>
            <wp:effectExtent l="0" t="0" r="5080" b="1270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0"/>
              </a:graphicData>
            </a:graphic>
          </wp:inline>
        </w:drawing>
      </w: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2.1 </w:t>
      </w:r>
      <w:r w:rsidR="00293C8C">
        <w:rPr>
          <w:rFonts w:ascii="Times New Roman" w:hAnsi="Times New Roman" w:cs="Times New Roman"/>
          <w:sz w:val="28"/>
          <w:szCs w:val="28"/>
        </w:rPr>
        <w:t>Структура</w:t>
      </w:r>
      <w:r>
        <w:rPr>
          <w:rFonts w:ascii="Times New Roman" w:hAnsi="Times New Roman" w:cs="Times New Roman"/>
          <w:sz w:val="28"/>
          <w:szCs w:val="28"/>
        </w:rPr>
        <w:t xml:space="preserve"> затрат на производство</w:t>
      </w: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4E6B2A">
      <w:pPr>
        <w:spacing w:after="0"/>
        <w:ind w:firstLine="851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A81E6B" w:rsidRDefault="00A81E6B" w:rsidP="00A81E6B">
      <w:pPr>
        <w:spacing w:after="0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Pr="00526AE5" w:rsidRDefault="00526AE5" w:rsidP="00526AE5">
      <w:pPr>
        <w:pStyle w:val="afb"/>
        <w:jc w:val="center"/>
      </w:pPr>
      <w:bookmarkStart w:id="4" w:name="_Toc6112785"/>
      <w:r>
        <w:t>5</w:t>
      </w:r>
      <w:r w:rsidRPr="00526AE5">
        <w:t>. РАСЧЕТ ДОХОДОВ.</w:t>
      </w:r>
      <w:bookmarkEnd w:id="4"/>
    </w:p>
    <w:p w:rsidR="00526AE5" w:rsidRPr="00526AE5" w:rsidRDefault="00526AE5" w:rsidP="00526AE5">
      <w:pPr>
        <w:pStyle w:val="afb"/>
        <w:rPr>
          <w:u w:val="words"/>
        </w:rPr>
      </w:pPr>
    </w:p>
    <w:p w:rsidR="00526AE5" w:rsidRDefault="00526AE5" w:rsidP="00526AE5">
      <w:pPr>
        <w:pStyle w:val="afb"/>
        <w:rPr>
          <w:szCs w:val="24"/>
        </w:rPr>
      </w:pPr>
      <w:r w:rsidRPr="00526AE5">
        <w:rPr>
          <w:szCs w:val="24"/>
        </w:rPr>
        <w:t>Тарифные доходы бывают разовые и среднегодовые. Разовые тарифные доходы предприятие получает сразу после ввода в эксплуатацию АТС, благодаря большому количеству новых установок, устройству прямых линий, охранных сигнализаций и т. д. Эти доходы не включаются в общую сумму среднегодовых доходов.</w:t>
      </w:r>
    </w:p>
    <w:p w:rsidR="00C56D3D" w:rsidRDefault="00C56D3D" w:rsidP="00C56D3D">
      <w:pPr>
        <w:pStyle w:val="afb"/>
      </w:pPr>
      <w:r>
        <w:t xml:space="preserve">В качестве исходных данных для расчета доходов используется количество оконечных каналов. Количество потоков Е1 переводится в каналы. Один поток Е1 равен 30 каналам. Предполагается, что оставшиеся потоки сдаются в аренду сверх указанных каналов. </w:t>
      </w:r>
    </w:p>
    <w:p w:rsidR="002D6B68" w:rsidRDefault="00C56D3D" w:rsidP="002D6B68">
      <w:pPr>
        <w:pStyle w:val="afb"/>
      </w:pPr>
      <w:r>
        <w:t>Количество телефонных каналов</w:t>
      </w:r>
      <w:r w:rsidR="002D6B68" w:rsidRPr="002D6B68">
        <w:t xml:space="preserve"> </w:t>
      </w:r>
      <w:r w:rsidR="002D6B68">
        <w:t>будет условлено 90%</w:t>
      </w:r>
      <w:r>
        <w:t>:</w:t>
      </w:r>
    </w:p>
    <w:p w:rsidR="00C56D3D" w:rsidRPr="002D6B68" w:rsidRDefault="002D6B68" w:rsidP="009B1A50">
      <w:pPr>
        <w:pStyle w:val="afb"/>
        <w:jc w:val="right"/>
      </w:pPr>
      <w:r>
        <w:t xml:space="preserve">                         </w:t>
      </w:r>
      <w:r w:rsidRPr="002D6B68">
        <w:rPr>
          <w:position w:val="-12"/>
        </w:rPr>
        <w:object w:dxaOrig="2160" w:dyaOrig="380">
          <v:shape id="_x0000_i1089" type="#_x0000_t75" style="width:108.55pt;height:18.8pt" o:ole="">
            <v:imagedata r:id="rId141" o:title=""/>
          </v:shape>
          <o:OLEObject Type="Embed" ProgID="Equation.DSMT4" ShapeID="_x0000_i1089" DrawAspect="Content" ObjectID="_1543849057" r:id="rId142"/>
        </w:object>
      </w:r>
      <w:r>
        <w:t xml:space="preserve">                                 (5.1)</w:t>
      </w:r>
    </w:p>
    <w:p w:rsidR="0021098D" w:rsidRDefault="00375D53" w:rsidP="00526AE5">
      <w:pPr>
        <w:pStyle w:val="afb"/>
        <w:rPr>
          <w:lang w:val="en-US"/>
        </w:rPr>
      </w:pPr>
      <w:r w:rsidRPr="002D6B68">
        <w:rPr>
          <w:position w:val="-12"/>
        </w:rPr>
        <w:object w:dxaOrig="4080" w:dyaOrig="380">
          <v:shape id="_x0000_i1090" type="#_x0000_t75" style="width:204.2pt;height:18.8pt" o:ole="">
            <v:imagedata r:id="rId143" o:title=""/>
          </v:shape>
          <o:OLEObject Type="Embed" ProgID="Equation.DSMT4" ShapeID="_x0000_i1090" DrawAspect="Content" ObjectID="_1543849058" r:id="rId144"/>
        </w:object>
      </w:r>
    </w:p>
    <w:p w:rsidR="009B1A50" w:rsidRPr="002D6B68" w:rsidRDefault="00375D53" w:rsidP="00526AE5">
      <w:pPr>
        <w:pStyle w:val="afb"/>
      </w:pPr>
      <w:r>
        <w:t>Н</w:t>
      </w:r>
      <w:r w:rsidR="002D6B68">
        <w:t>еобходимо определить максимальное количество абонентов для данных категорий потребителей.</w:t>
      </w:r>
      <w:r w:rsidR="009B1A50">
        <w:t>60</w:t>
      </w:r>
      <w:r w:rsidR="002D6B68">
        <w:t>%</w:t>
      </w:r>
      <w:r w:rsidR="009B1A50">
        <w:t>(</w:t>
      </w:r>
      <w:r w:rsidR="009B1A50">
        <w:rPr>
          <w:lang w:val="en-US"/>
        </w:rPr>
        <w:t>q</w:t>
      </w:r>
      <w:r w:rsidR="009B1A50" w:rsidRPr="009B1A50">
        <w:t>=0.6</w:t>
      </w:r>
      <w:r w:rsidR="009B1A50">
        <w:t>)</w:t>
      </w:r>
      <w:r w:rsidR="002D6B68">
        <w:t xml:space="preserve"> каналов </w:t>
      </w:r>
      <w:r w:rsidR="009B1A50">
        <w:t>будет использоваться физическими л</w:t>
      </w:r>
      <w:r>
        <w:t>ицами</w:t>
      </w:r>
      <w:r w:rsidR="009B1A50">
        <w:t>, 40%(</w:t>
      </w:r>
      <w:r w:rsidR="009B1A50">
        <w:rPr>
          <w:lang w:val="en-US"/>
        </w:rPr>
        <w:t>q</w:t>
      </w:r>
      <w:r w:rsidR="009B1A50" w:rsidRPr="009B1A50">
        <w:t>=0.4</w:t>
      </w:r>
      <w:r w:rsidR="009B1A50">
        <w:t>)</w:t>
      </w:r>
      <w:r w:rsidR="009B1A50" w:rsidRPr="009B1A50">
        <w:t xml:space="preserve"> </w:t>
      </w:r>
      <w:r>
        <w:t xml:space="preserve">использоваться юридическими. </w:t>
      </w:r>
      <w:r w:rsidR="009B1A50">
        <w:t>Таким образом максимальное количество абонентов будет равно:</w:t>
      </w:r>
    </w:p>
    <w:p w:rsidR="00526AE5" w:rsidRPr="005D1030" w:rsidRDefault="00375D53" w:rsidP="009B1A50">
      <w:pPr>
        <w:pStyle w:val="afb"/>
        <w:jc w:val="right"/>
      </w:pPr>
      <w:r w:rsidRPr="00375D53">
        <w:rPr>
          <w:position w:val="-12"/>
        </w:rPr>
        <w:object w:dxaOrig="1579" w:dyaOrig="380">
          <v:shape id="_x0000_i1091" type="#_x0000_t75" style="width:78.45pt;height:19.35pt" o:ole="">
            <v:imagedata r:id="rId145" o:title=""/>
          </v:shape>
          <o:OLEObject Type="Embed" ProgID="Equation.DSMT4" ShapeID="_x0000_i1091" DrawAspect="Content" ObjectID="_1543849059" r:id="rId146"/>
        </w:object>
      </w:r>
      <w:r w:rsidR="009B1A50" w:rsidRPr="005D1030">
        <w:t xml:space="preserve">                                           </w:t>
      </w:r>
      <w:r w:rsidR="009B1A50">
        <w:t>(5.2)</w:t>
      </w:r>
    </w:p>
    <w:p w:rsidR="005D1030" w:rsidRDefault="00375D53" w:rsidP="0021098D">
      <w:pPr>
        <w:pStyle w:val="afb"/>
      </w:pPr>
      <w:r w:rsidRPr="00375D53">
        <w:rPr>
          <w:position w:val="-16"/>
        </w:rPr>
        <w:object w:dxaOrig="3240" w:dyaOrig="420">
          <v:shape id="_x0000_i1092" type="#_x0000_t75" style="width:162.25pt;height:20.95pt" o:ole="">
            <v:imagedata r:id="rId147" o:title=""/>
          </v:shape>
          <o:OLEObject Type="Embed" ProgID="Equation.DSMT4" ShapeID="_x0000_i1092" DrawAspect="Content" ObjectID="_1543849060" r:id="rId148"/>
        </w:object>
      </w:r>
      <w:r w:rsidR="005D1030">
        <w:t xml:space="preserve"> - телефонные линии для </w:t>
      </w:r>
      <w:proofErr w:type="spellStart"/>
      <w:r w:rsidR="005D1030">
        <w:t>физ</w:t>
      </w:r>
      <w:proofErr w:type="gramStart"/>
      <w:r w:rsidR="005D1030">
        <w:t>.л</w:t>
      </w:r>
      <w:proofErr w:type="gramEnd"/>
      <w:r w:rsidR="005D1030">
        <w:t>иц</w:t>
      </w:r>
      <w:proofErr w:type="spellEnd"/>
      <w:r w:rsidR="005D1030">
        <w:t>.</w:t>
      </w:r>
    </w:p>
    <w:p w:rsidR="009B1A50" w:rsidRDefault="00375D53" w:rsidP="0021098D">
      <w:pPr>
        <w:pStyle w:val="afb"/>
      </w:pPr>
      <w:r w:rsidRPr="00375D53">
        <w:rPr>
          <w:position w:val="-16"/>
        </w:rPr>
        <w:object w:dxaOrig="3220" w:dyaOrig="420">
          <v:shape id="_x0000_i1093" type="#_x0000_t75" style="width:161.2pt;height:20.95pt" o:ole="">
            <v:imagedata r:id="rId149" o:title=""/>
          </v:shape>
          <o:OLEObject Type="Embed" ProgID="Equation.DSMT4" ShapeID="_x0000_i1093" DrawAspect="Content" ObjectID="_1543849061" r:id="rId150"/>
        </w:object>
      </w:r>
      <w:r w:rsidR="005D1030">
        <w:t xml:space="preserve">- телефонные линии для </w:t>
      </w:r>
      <w:proofErr w:type="spellStart"/>
      <w:r w:rsidR="005D1030">
        <w:t>юр</w:t>
      </w:r>
      <w:proofErr w:type="gramStart"/>
      <w:r w:rsidR="005D1030">
        <w:t>.л</w:t>
      </w:r>
      <w:proofErr w:type="gramEnd"/>
      <w:r w:rsidR="005D1030">
        <w:t>иц</w:t>
      </w:r>
      <w:proofErr w:type="spellEnd"/>
      <w:r w:rsidR="005D1030">
        <w:t>.</w:t>
      </w:r>
    </w:p>
    <w:p w:rsidR="005D1030" w:rsidRDefault="005D1030" w:rsidP="0021098D">
      <w:pPr>
        <w:pStyle w:val="afb"/>
      </w:pPr>
      <w:r>
        <w:t xml:space="preserve">Также в аренду будут сдаваться 10% потоков Е1: </w:t>
      </w:r>
    </w:p>
    <w:p w:rsidR="005D1030" w:rsidRDefault="005D1030" w:rsidP="0021098D">
      <w:pPr>
        <w:pStyle w:val="afb"/>
      </w:pPr>
      <w:r w:rsidRPr="00EB5DA1">
        <w:rPr>
          <w:position w:val="-16"/>
        </w:rPr>
        <w:object w:dxaOrig="4880" w:dyaOrig="420">
          <v:shape id="_x0000_i1094" type="#_x0000_t75" style="width:244.5pt;height:21.5pt" o:ole="">
            <v:imagedata r:id="rId151" o:title=""/>
          </v:shape>
          <o:OLEObject Type="Embed" ProgID="Equation.DSMT4" ShapeID="_x0000_i1094" DrawAspect="Content" ObjectID="_1543849062" r:id="rId152"/>
        </w:object>
      </w:r>
    </w:p>
    <w:p w:rsidR="005D1030" w:rsidRDefault="005D1030" w:rsidP="0021098D">
      <w:pPr>
        <w:pStyle w:val="afb"/>
      </w:pPr>
      <w:r>
        <w:t xml:space="preserve">Имеется плата для вывода </w:t>
      </w:r>
      <w:r>
        <w:rPr>
          <w:lang w:val="en-US"/>
        </w:rPr>
        <w:t>Ethernet</w:t>
      </w:r>
      <w:r w:rsidRPr="005D1030">
        <w:t xml:space="preserve"> 100</w:t>
      </w:r>
      <w:r>
        <w:t xml:space="preserve">Мбит/с, её возможности позволяют создавать </w:t>
      </w:r>
      <w:r>
        <w:rPr>
          <w:lang w:val="en-US"/>
        </w:rPr>
        <w:t>VPN</w:t>
      </w:r>
      <w:r w:rsidRPr="005D1030">
        <w:t xml:space="preserve"> </w:t>
      </w:r>
      <w:r>
        <w:t xml:space="preserve">(частные сети), базой будет </w:t>
      </w:r>
      <w:r w:rsidR="003A6BE8">
        <w:t xml:space="preserve">являться </w:t>
      </w:r>
      <w:r>
        <w:t xml:space="preserve"> также </w:t>
      </w:r>
      <w:r>
        <w:lastRenderedPageBreak/>
        <w:t xml:space="preserve">2Мбит/с </w:t>
      </w:r>
      <w:r w:rsidR="003A6BE8">
        <w:t>поток(всего получится 50), поэтому стоимость будет определятся арендой потока Е1.</w:t>
      </w:r>
    </w:p>
    <w:p w:rsidR="003A6BE8" w:rsidRDefault="003A6BE8" w:rsidP="0021098D">
      <w:pPr>
        <w:pStyle w:val="afb"/>
      </w:pPr>
      <w:r>
        <w:t>В оптическом кабели имеется 16 волокон, используется всего 2, поэтому будет рентабельно также сдавать оптическую линию в аренду. Так как для передачи данных необходимо пара ОВ, то в аренду отдаётся 7 пар.</w:t>
      </w:r>
    </w:p>
    <w:p w:rsidR="003A6BE8" w:rsidRDefault="003A6BE8" w:rsidP="0021098D">
      <w:pPr>
        <w:pStyle w:val="afb"/>
      </w:pPr>
    </w:p>
    <w:p w:rsidR="0021098D" w:rsidRPr="00432960" w:rsidRDefault="0021098D" w:rsidP="0021098D">
      <w:pPr>
        <w:pStyle w:val="afb"/>
      </w:pPr>
      <w:r w:rsidRPr="00DB6E21">
        <w:t>Таблица 5.</w:t>
      </w:r>
      <w:r w:rsidR="005D1CCB">
        <w:t>1</w:t>
      </w:r>
      <w:r>
        <w:t xml:space="preserve"> - </w:t>
      </w:r>
      <w:r w:rsidRPr="00DB6E21">
        <w:t>Расчет</w:t>
      </w:r>
      <w:r w:rsidRPr="00432960">
        <w:t xml:space="preserve"> разовых тарифных доходов.</w:t>
      </w:r>
    </w:p>
    <w:tbl>
      <w:tblPr>
        <w:tblW w:w="8788" w:type="dxa"/>
        <w:jc w:val="center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1701"/>
        <w:gridCol w:w="1701"/>
        <w:gridCol w:w="1984"/>
        <w:gridCol w:w="1701"/>
        <w:gridCol w:w="1701"/>
      </w:tblGrid>
      <w:tr w:rsidR="0021098D" w:rsidTr="007C4EF1">
        <w:trPr>
          <w:cantSplit/>
          <w:trHeight w:val="533"/>
          <w:jc w:val="center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  <w:hideMark/>
          </w:tcPr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Виды услуг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  <w:hideMark/>
          </w:tcPr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Единицы</w:t>
            </w:r>
          </w:p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измерения</w:t>
            </w:r>
          </w:p>
        </w:tc>
        <w:tc>
          <w:tcPr>
            <w:tcW w:w="1984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  <w:hideMark/>
          </w:tcPr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Количество</w:t>
            </w:r>
          </w:p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Единиц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vAlign w:val="center"/>
            <w:hideMark/>
          </w:tcPr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Тариф</w:t>
            </w:r>
          </w:p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в руб.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Доходы</w:t>
            </w:r>
          </w:p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в руб.</w:t>
            </w:r>
          </w:p>
        </w:tc>
      </w:tr>
      <w:tr w:rsidR="0021098D" w:rsidTr="003A6BE8">
        <w:trPr>
          <w:cantSplit/>
          <w:trHeight w:val="696"/>
          <w:jc w:val="center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  <w:vAlign w:val="center"/>
            <w:hideMark/>
          </w:tcPr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Установка</w:t>
            </w:r>
            <w:r w:rsidR="00C56D3D">
              <w:rPr>
                <w:snapToGrid w:val="0"/>
              </w:rPr>
              <w:t xml:space="preserve"> тел.</w:t>
            </w:r>
          </w:p>
          <w:p w:rsidR="0021098D" w:rsidRDefault="003A6BE8" w:rsidP="003A6BE8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 xml:space="preserve">аппарата </w:t>
            </w:r>
          </w:p>
          <w:p w:rsidR="003A6BE8" w:rsidRPr="00283FB7" w:rsidRDefault="003A6BE8" w:rsidP="003A6BE8">
            <w:pPr>
              <w:pStyle w:val="af8"/>
              <w:rPr>
                <w:snapToGrid w:val="0"/>
              </w:rPr>
            </w:pPr>
            <w:proofErr w:type="spellStart"/>
            <w:r>
              <w:rPr>
                <w:snapToGrid w:val="0"/>
              </w:rPr>
              <w:t>Физ.лицо</w:t>
            </w:r>
            <w:proofErr w:type="spellEnd"/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аппарат</w:t>
            </w:r>
          </w:p>
        </w:tc>
        <w:tc>
          <w:tcPr>
            <w:tcW w:w="1984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:rsidR="0021098D" w:rsidRPr="00283FB7" w:rsidRDefault="000307EA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15 750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:rsidR="0021098D" w:rsidRPr="00283FB7" w:rsidRDefault="003A6BE8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300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21098D" w:rsidRPr="00283FB7" w:rsidRDefault="000307EA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4 725 000</w:t>
            </w:r>
          </w:p>
        </w:tc>
      </w:tr>
      <w:tr w:rsidR="0021098D" w:rsidTr="007C4EF1">
        <w:trPr>
          <w:trHeight w:val="264"/>
          <w:jc w:val="center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283FB7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 xml:space="preserve">Монтаж телефонной  линии </w:t>
            </w:r>
            <w:proofErr w:type="spellStart"/>
            <w:r>
              <w:rPr>
                <w:snapToGrid w:val="0"/>
              </w:rPr>
              <w:t>Юр.лицу</w:t>
            </w:r>
            <w:proofErr w:type="spellEnd"/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283FB7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линия</w:t>
            </w:r>
          </w:p>
        </w:tc>
        <w:tc>
          <w:tcPr>
            <w:tcW w:w="1984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283FB7" w:rsidRDefault="000307EA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10 500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283FB7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100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21098D" w:rsidRPr="00283FB7" w:rsidRDefault="000307EA" w:rsidP="004C310C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1 050 000</w:t>
            </w:r>
          </w:p>
        </w:tc>
      </w:tr>
      <w:tr w:rsidR="0021098D" w:rsidTr="007C4EF1">
        <w:trPr>
          <w:trHeight w:val="264"/>
          <w:jc w:val="center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4C310C" w:rsidRDefault="004C310C" w:rsidP="004C310C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 xml:space="preserve">Монтаж </w:t>
            </w:r>
            <w:r>
              <w:rPr>
                <w:snapToGrid w:val="0"/>
                <w:lang w:val="en-US"/>
              </w:rPr>
              <w:t>Ethernet</w:t>
            </w:r>
            <w:r w:rsidRPr="004C310C">
              <w:rPr>
                <w:snapToGrid w:val="0"/>
              </w:rPr>
              <w:t xml:space="preserve"> </w:t>
            </w:r>
            <w:r>
              <w:rPr>
                <w:snapToGrid w:val="0"/>
              </w:rPr>
              <w:t>для частной сети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4C310C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  <w:lang w:val="en-US"/>
              </w:rPr>
              <w:t xml:space="preserve">VPN </w:t>
            </w:r>
            <w:r>
              <w:rPr>
                <w:snapToGrid w:val="0"/>
              </w:rPr>
              <w:t xml:space="preserve">сеть </w:t>
            </w:r>
          </w:p>
        </w:tc>
        <w:tc>
          <w:tcPr>
            <w:tcW w:w="1984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283FB7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 xml:space="preserve">50 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283FB7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2000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21098D" w:rsidRPr="00283FB7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100 000</w:t>
            </w:r>
          </w:p>
        </w:tc>
      </w:tr>
      <w:tr w:rsidR="0021098D" w:rsidTr="007C4EF1">
        <w:trPr>
          <w:trHeight w:val="264"/>
          <w:jc w:val="center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283FB7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Монтаж выделенной линии Е1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283FB7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Е1</w:t>
            </w:r>
          </w:p>
        </w:tc>
        <w:tc>
          <w:tcPr>
            <w:tcW w:w="1984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283FB7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97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283FB7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2000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21098D" w:rsidRPr="00283FB7" w:rsidRDefault="004C310C" w:rsidP="0021098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194 000</w:t>
            </w:r>
          </w:p>
        </w:tc>
      </w:tr>
      <w:tr w:rsidR="0021098D" w:rsidTr="007C4EF1">
        <w:trPr>
          <w:cantSplit/>
          <w:trHeight w:val="264"/>
          <w:jc w:val="center"/>
        </w:trPr>
        <w:tc>
          <w:tcPr>
            <w:tcW w:w="7087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21098D" w:rsidRPr="00283FB7" w:rsidRDefault="0021098D" w:rsidP="0021098D">
            <w:pPr>
              <w:pStyle w:val="af8"/>
              <w:rPr>
                <w:snapToGrid w:val="0"/>
              </w:rPr>
            </w:pPr>
            <w:r w:rsidRPr="00283FB7">
              <w:rPr>
                <w:snapToGrid w:val="0"/>
              </w:rPr>
              <w:t>Итого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21098D" w:rsidRPr="00283FB7" w:rsidRDefault="000307EA" w:rsidP="000307EA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6 069</w:t>
            </w:r>
            <w:r w:rsidR="004C310C">
              <w:rPr>
                <w:snapToGrid w:val="0"/>
              </w:rPr>
              <w:t xml:space="preserve"> 000</w:t>
            </w:r>
          </w:p>
        </w:tc>
      </w:tr>
    </w:tbl>
    <w:p w:rsidR="0021098D" w:rsidRDefault="0021098D" w:rsidP="0021098D">
      <w:pPr>
        <w:pStyle w:val="afb"/>
      </w:pPr>
    </w:p>
    <w:p w:rsidR="0021098D" w:rsidRPr="00432960" w:rsidRDefault="0021098D" w:rsidP="0021098D">
      <w:pPr>
        <w:pStyle w:val="afb"/>
      </w:pPr>
      <w:r w:rsidRPr="00DB6E21">
        <w:t xml:space="preserve">Таблица </w:t>
      </w:r>
      <w:r w:rsidR="005D1CCB">
        <w:t>5</w:t>
      </w:r>
      <w:r w:rsidRPr="00DB6E21">
        <w:t>.</w:t>
      </w:r>
      <w:r w:rsidR="005D1CCB">
        <w:t>2</w:t>
      </w:r>
      <w:r>
        <w:t xml:space="preserve"> - </w:t>
      </w:r>
      <w:r w:rsidRPr="00DB6E21">
        <w:t>Расчет</w:t>
      </w:r>
      <w:r w:rsidRPr="00432960">
        <w:t xml:space="preserve"> </w:t>
      </w:r>
      <w:r>
        <w:t>среднегодовых</w:t>
      </w:r>
      <w:r w:rsidRPr="00432960">
        <w:t xml:space="preserve"> тарифных доходов.</w:t>
      </w:r>
    </w:p>
    <w:tbl>
      <w:tblPr>
        <w:tblW w:w="8788" w:type="dxa"/>
        <w:jc w:val="center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1701"/>
        <w:gridCol w:w="1701"/>
        <w:gridCol w:w="1984"/>
        <w:gridCol w:w="6"/>
        <w:gridCol w:w="1695"/>
        <w:gridCol w:w="1701"/>
      </w:tblGrid>
      <w:tr w:rsidR="0021098D" w:rsidTr="00F81366">
        <w:trPr>
          <w:cantSplit/>
          <w:trHeight w:val="533"/>
          <w:jc w:val="center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hideMark/>
          </w:tcPr>
          <w:p w:rsidR="0021098D" w:rsidRPr="004C310C" w:rsidRDefault="0021098D" w:rsidP="00F81366">
            <w:pPr>
              <w:pStyle w:val="af8"/>
            </w:pPr>
            <w:r w:rsidRPr="004C310C">
              <w:t>Виды услуг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hideMark/>
          </w:tcPr>
          <w:p w:rsidR="0021098D" w:rsidRPr="004C310C" w:rsidRDefault="0021098D" w:rsidP="00F81366">
            <w:pPr>
              <w:pStyle w:val="af8"/>
            </w:pPr>
            <w:r w:rsidRPr="004C310C">
              <w:t>Тариф</w:t>
            </w:r>
          </w:p>
          <w:p w:rsidR="0021098D" w:rsidRPr="004C310C" w:rsidRDefault="0021098D" w:rsidP="00F81366">
            <w:pPr>
              <w:pStyle w:val="af8"/>
            </w:pPr>
            <w:r w:rsidRPr="004C310C">
              <w:t>в руб.</w:t>
            </w:r>
          </w:p>
        </w:tc>
        <w:tc>
          <w:tcPr>
            <w:tcW w:w="1984" w:type="dxa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hideMark/>
          </w:tcPr>
          <w:p w:rsidR="0021098D" w:rsidRPr="004C310C" w:rsidRDefault="0021098D" w:rsidP="00F81366">
            <w:pPr>
              <w:pStyle w:val="af8"/>
            </w:pPr>
            <w:r w:rsidRPr="004C310C">
              <w:t>Количество</w:t>
            </w:r>
          </w:p>
          <w:p w:rsidR="0021098D" w:rsidRPr="004C310C" w:rsidRDefault="0021098D" w:rsidP="00F81366">
            <w:pPr>
              <w:pStyle w:val="af8"/>
            </w:pPr>
            <w:r w:rsidRPr="004C310C">
              <w:t>Единиц</w:t>
            </w: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single" w:sz="12" w:space="0" w:color="auto"/>
              <w:bottom w:val="nil"/>
              <w:right w:val="single" w:sz="12" w:space="0" w:color="auto"/>
            </w:tcBorders>
            <w:hideMark/>
          </w:tcPr>
          <w:p w:rsidR="0021098D" w:rsidRPr="004C310C" w:rsidRDefault="0021098D" w:rsidP="00F81366">
            <w:pPr>
              <w:pStyle w:val="af8"/>
            </w:pPr>
            <w:r w:rsidRPr="004C310C">
              <w:t>Доход за месяц</w:t>
            </w:r>
          </w:p>
          <w:p w:rsidR="0021098D" w:rsidRPr="004C310C" w:rsidRDefault="0021098D" w:rsidP="00F81366">
            <w:pPr>
              <w:pStyle w:val="af8"/>
            </w:pPr>
            <w:r w:rsidRPr="004C310C">
              <w:t>в руб.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21098D" w:rsidRPr="004C310C" w:rsidRDefault="0021098D" w:rsidP="00F81366">
            <w:pPr>
              <w:pStyle w:val="af8"/>
            </w:pPr>
            <w:r w:rsidRPr="004C310C">
              <w:t>Доходы годовые</w:t>
            </w:r>
          </w:p>
          <w:p w:rsidR="0021098D" w:rsidRPr="004C310C" w:rsidRDefault="0021098D" w:rsidP="00F81366">
            <w:pPr>
              <w:pStyle w:val="af8"/>
            </w:pPr>
            <w:r w:rsidRPr="004C310C">
              <w:t>в руб.</w:t>
            </w:r>
          </w:p>
        </w:tc>
      </w:tr>
      <w:tr w:rsidR="004C310C" w:rsidTr="00F81366">
        <w:trPr>
          <w:cantSplit/>
          <w:trHeight w:val="777"/>
          <w:jc w:val="center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nil"/>
              <w:right w:val="single" w:sz="6" w:space="0" w:color="auto"/>
            </w:tcBorders>
            <w:hideMark/>
          </w:tcPr>
          <w:p w:rsidR="004C310C" w:rsidRPr="004C310C" w:rsidRDefault="004C310C" w:rsidP="00F81366">
            <w:pPr>
              <w:pStyle w:val="af8"/>
            </w:pPr>
            <w:r w:rsidRPr="004C310C">
              <w:t xml:space="preserve">Телефонный аппарат </w:t>
            </w:r>
            <w:proofErr w:type="spellStart"/>
            <w:r w:rsidRPr="004C310C">
              <w:t>физ.лицо</w:t>
            </w:r>
            <w:proofErr w:type="spellEnd"/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4C310C" w:rsidRPr="004C310C" w:rsidRDefault="004E6B2A" w:rsidP="00F81366">
            <w:pPr>
              <w:pStyle w:val="af8"/>
            </w:pPr>
            <w:r>
              <w:t xml:space="preserve">150 </w:t>
            </w:r>
          </w:p>
        </w:tc>
        <w:tc>
          <w:tcPr>
            <w:tcW w:w="1984" w:type="dxa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4C310C" w:rsidRPr="004C310C" w:rsidRDefault="0041515D" w:rsidP="0041515D">
            <w:pPr>
              <w:pStyle w:val="af8"/>
            </w:pPr>
            <w:r>
              <w:t>15 750</w:t>
            </w: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single" w:sz="6" w:space="0" w:color="auto"/>
              <w:bottom w:val="nil"/>
              <w:right w:val="single" w:sz="6" w:space="0" w:color="auto"/>
            </w:tcBorders>
            <w:hideMark/>
          </w:tcPr>
          <w:p w:rsidR="004C310C" w:rsidRPr="004C310C" w:rsidRDefault="0041515D" w:rsidP="00F81366">
            <w:pPr>
              <w:pStyle w:val="af8"/>
            </w:pPr>
            <w:r>
              <w:t>2 362 500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4C310C" w:rsidRPr="004C310C" w:rsidRDefault="0041515D" w:rsidP="00F81366">
            <w:pPr>
              <w:pStyle w:val="af8"/>
            </w:pPr>
            <w:r>
              <w:t>28 350 000</w:t>
            </w:r>
          </w:p>
        </w:tc>
      </w:tr>
      <w:tr w:rsidR="004C310C" w:rsidTr="00F81366">
        <w:trPr>
          <w:trHeight w:val="264"/>
          <w:jc w:val="center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4C310C" w:rsidRPr="004C310C" w:rsidRDefault="004C310C" w:rsidP="00F81366">
            <w:pPr>
              <w:pStyle w:val="af8"/>
            </w:pPr>
            <w:r w:rsidRPr="004C310C">
              <w:t xml:space="preserve">Телефонный аппарат </w:t>
            </w:r>
            <w:proofErr w:type="spellStart"/>
            <w:r w:rsidRPr="004C310C">
              <w:t>юр.лицо</w:t>
            </w:r>
            <w:proofErr w:type="spellEnd"/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4C310C" w:rsidRPr="004C310C" w:rsidRDefault="004E6B2A" w:rsidP="00F81366">
            <w:pPr>
              <w:pStyle w:val="af8"/>
            </w:pPr>
            <w:r>
              <w:t>200</w:t>
            </w:r>
          </w:p>
        </w:tc>
        <w:tc>
          <w:tcPr>
            <w:tcW w:w="1984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4C310C" w:rsidRPr="004C310C" w:rsidRDefault="0041515D" w:rsidP="00F81366">
            <w:pPr>
              <w:pStyle w:val="af8"/>
            </w:pPr>
            <w:r>
              <w:t>10 500</w:t>
            </w: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4C310C" w:rsidRPr="004C310C" w:rsidRDefault="0041515D" w:rsidP="00F81366">
            <w:pPr>
              <w:pStyle w:val="af8"/>
            </w:pPr>
            <w:r>
              <w:t>2 100 000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4C310C" w:rsidRPr="004C310C" w:rsidRDefault="0041515D" w:rsidP="00F81366">
            <w:pPr>
              <w:pStyle w:val="af8"/>
            </w:pPr>
            <w:r>
              <w:t>25 200 000</w:t>
            </w:r>
          </w:p>
        </w:tc>
      </w:tr>
      <w:tr w:rsidR="004C310C" w:rsidTr="00F81366">
        <w:trPr>
          <w:trHeight w:val="264"/>
          <w:jc w:val="center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4C310C" w:rsidRPr="005D1CCB" w:rsidRDefault="005D1CCB" w:rsidP="00F81366">
            <w:pPr>
              <w:pStyle w:val="af8"/>
            </w:pPr>
            <w:r>
              <w:t>Частная сеть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4C310C" w:rsidRPr="004C310C" w:rsidRDefault="005D1CCB" w:rsidP="00F81366">
            <w:pPr>
              <w:pStyle w:val="af8"/>
            </w:pPr>
            <w:r>
              <w:t>5 000</w:t>
            </w:r>
          </w:p>
        </w:tc>
        <w:tc>
          <w:tcPr>
            <w:tcW w:w="1984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4C310C" w:rsidRPr="004C310C" w:rsidRDefault="004C310C" w:rsidP="00F81366">
            <w:pPr>
              <w:pStyle w:val="af8"/>
            </w:pPr>
            <w:r w:rsidRPr="004C310C">
              <w:t>50</w:t>
            </w: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4C310C" w:rsidRPr="004C310C" w:rsidRDefault="005D1CCB" w:rsidP="00F81366">
            <w:pPr>
              <w:pStyle w:val="af8"/>
            </w:pPr>
            <w:r>
              <w:t>250 000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4C310C" w:rsidRPr="004C310C" w:rsidRDefault="005D1CCB" w:rsidP="00F81366">
            <w:pPr>
              <w:pStyle w:val="af8"/>
            </w:pPr>
            <w:r>
              <w:t>3 000 000</w:t>
            </w:r>
          </w:p>
        </w:tc>
      </w:tr>
      <w:tr w:rsidR="004C310C" w:rsidTr="00F81366">
        <w:trPr>
          <w:trHeight w:val="264"/>
          <w:jc w:val="center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4C310C" w:rsidRPr="004C310C" w:rsidRDefault="005D1CCB" w:rsidP="00F81366">
            <w:pPr>
              <w:pStyle w:val="af8"/>
            </w:pPr>
            <w:r>
              <w:t>Аренда Е1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4C310C" w:rsidRPr="004C310C" w:rsidRDefault="005D1CCB" w:rsidP="00F81366">
            <w:pPr>
              <w:pStyle w:val="af8"/>
            </w:pPr>
            <w:r>
              <w:t>5 000</w:t>
            </w:r>
          </w:p>
        </w:tc>
        <w:tc>
          <w:tcPr>
            <w:tcW w:w="1984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4C310C" w:rsidRPr="004C310C" w:rsidRDefault="004C310C" w:rsidP="00F81366">
            <w:pPr>
              <w:pStyle w:val="af8"/>
            </w:pPr>
            <w:r w:rsidRPr="004C310C">
              <w:t>97</w:t>
            </w: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4C310C" w:rsidRPr="004C310C" w:rsidRDefault="005D1CCB" w:rsidP="00F81366">
            <w:pPr>
              <w:pStyle w:val="af8"/>
            </w:pPr>
            <w:r>
              <w:t>485 000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4C310C" w:rsidRPr="004C310C" w:rsidRDefault="005D1CCB" w:rsidP="00F81366">
            <w:pPr>
              <w:pStyle w:val="af8"/>
            </w:pPr>
            <w:r>
              <w:t>5 820 000</w:t>
            </w:r>
          </w:p>
        </w:tc>
      </w:tr>
      <w:tr w:rsidR="0021098D" w:rsidTr="00F81366">
        <w:trPr>
          <w:trHeight w:val="264"/>
          <w:jc w:val="center"/>
        </w:trPr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4C310C" w:rsidRDefault="005D1CCB" w:rsidP="00F81366">
            <w:pPr>
              <w:pStyle w:val="af8"/>
            </w:pPr>
            <w:r>
              <w:t>Аренда пар волокон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4C310C" w:rsidRDefault="005D1CCB" w:rsidP="00F81366">
            <w:pPr>
              <w:pStyle w:val="af8"/>
            </w:pPr>
            <w:r>
              <w:t>100 000</w:t>
            </w:r>
          </w:p>
        </w:tc>
        <w:tc>
          <w:tcPr>
            <w:tcW w:w="1984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</w:tcPr>
          <w:p w:rsidR="0021098D" w:rsidRPr="004C310C" w:rsidRDefault="005D1CCB" w:rsidP="00F81366">
            <w:pPr>
              <w:pStyle w:val="af8"/>
            </w:pPr>
            <w:r>
              <w:t>7</w:t>
            </w: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6" w:space="0" w:color="auto"/>
            </w:tcBorders>
            <w:hideMark/>
          </w:tcPr>
          <w:p w:rsidR="0021098D" w:rsidRPr="004C310C" w:rsidRDefault="005D1CCB" w:rsidP="00F81366">
            <w:pPr>
              <w:pStyle w:val="af8"/>
            </w:pPr>
            <w:r>
              <w:t>700 000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21098D" w:rsidRPr="004C310C" w:rsidRDefault="005D1CCB" w:rsidP="00F81366">
            <w:pPr>
              <w:pStyle w:val="af8"/>
            </w:pPr>
            <w:r>
              <w:t>8 400 000</w:t>
            </w:r>
          </w:p>
        </w:tc>
      </w:tr>
      <w:tr w:rsidR="0021098D" w:rsidTr="00F81366">
        <w:trPr>
          <w:cantSplit/>
          <w:trHeight w:val="264"/>
          <w:jc w:val="center"/>
        </w:trPr>
        <w:tc>
          <w:tcPr>
            <w:tcW w:w="5392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hideMark/>
          </w:tcPr>
          <w:p w:rsidR="0021098D" w:rsidRPr="004C310C" w:rsidRDefault="0021098D" w:rsidP="00F81366">
            <w:pPr>
              <w:pStyle w:val="af8"/>
            </w:pPr>
            <w:r w:rsidRPr="004C310C">
              <w:t>Итого</w:t>
            </w:r>
          </w:p>
        </w:tc>
        <w:tc>
          <w:tcPr>
            <w:tcW w:w="169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21098D" w:rsidRPr="004C310C" w:rsidRDefault="0041515D" w:rsidP="00F81366">
            <w:pPr>
              <w:pStyle w:val="af8"/>
            </w:pPr>
            <w:r>
              <w:t>5 897 500</w:t>
            </w:r>
          </w:p>
        </w:tc>
        <w:tc>
          <w:tcPr>
            <w:tcW w:w="170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hideMark/>
          </w:tcPr>
          <w:p w:rsidR="0021098D" w:rsidRPr="004C310C" w:rsidRDefault="0021098D" w:rsidP="0041515D">
            <w:pPr>
              <w:pStyle w:val="af8"/>
            </w:pPr>
            <w:r w:rsidRPr="004C310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1090B7A0" wp14:editId="1AE13185">
                      <wp:simplePos x="0" y="0"/>
                      <wp:positionH relativeFrom="column">
                        <wp:posOffset>1281430</wp:posOffset>
                      </wp:positionH>
                      <wp:positionV relativeFrom="paragraph">
                        <wp:posOffset>4407535</wp:posOffset>
                      </wp:positionV>
                      <wp:extent cx="328930" cy="218440"/>
                      <wp:effectExtent l="0" t="0" r="0" b="0"/>
                      <wp:wrapNone/>
                      <wp:docPr id="32" name="Rectangl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28930" cy="2184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317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7C4EF1" w:rsidRDefault="007C4EF1" w:rsidP="0021098D">
                                  <w:pPr>
                                    <w:pStyle w:val="aff3"/>
                                    <w:jc w:val="center"/>
                                    <w:rPr>
                                      <w:sz w:val="2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ru-RU"/>
                                    </w:rPr>
                                    <w:t xml:space="preserve">14 </w:t>
                                  </w:r>
                                </w:p>
                              </w:txbxContent>
                            </wps:txbx>
                            <wps:bodyPr rot="0" vert="horz" wrap="square" lIns="12700" tIns="12700" rIns="12700" bIns="1270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1090B7A0" id="Rectangle 19" o:spid="_x0000_s1026" style="position:absolute;left:0;text-align:left;margin-left:100.9pt;margin-top:347.05pt;width:25.9pt;height:17.2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+Be6wIAAHkGAAAOAAAAZHJzL2Uyb0RvYy54bWysVduO2jAQfa/Uf7D8ns2FAEm0YQWBVJW2&#10;7arbfoBJHGI1sVPbELZV/71jB1hg+1B1y0Pkscfjc+bMDLd3+7ZBOyoVEzzF/o2HEeWFKBnfpPjr&#10;l9yJMFKa8JI0gtMUP1GF72Zv39z2XUIDUYumpBJBEK6SvktxrXWXuK4qatoSdSM6yuGwErIlGky5&#10;cUtJeojeNm7geRO3F7LspCioUrC7HA7xzMavKlroT1WlqEZNigGbtl9pv2vzdWe3JNlI0tWsOMAg&#10;/4CiJYzDo6dQS6IJ2kr2IlTLCimUqPRNIVpXVBUrqOUAbHzvis1jTTpquUByVHdKk/p/YYuPuweJ&#10;WJniUYARJy1o9BmyRvimociPTYL6TiXg99g9SENRdfei+KYQF1kNbnQupehrSkqA5Rt/9+KCMRRc&#10;Rev+gyghPNlqYXO1r2RrAkIW0N5K8nSShO41KmBzFETxCIQr4CjwozC0krkkOV7upNLvqGiRWaRY&#10;AnYbnOzulTZgSHJ0MW9xkbOmsao3/GIDHIcdastmuE0SAAJL42kgWUl/xl68ilZR6ITBZOWE3nLp&#10;zPMsdCa5Px0vR8ssW/q/DAo/TGpWlpSbR4/l5Yd/J9+h0IfCOBWYEg0rTTgDScnNOmsk2hEo79z+&#10;rABw8uzmXsKwKQEuV5T8IPQWQezkk2jqhHk4duKpFzmeHy/iiRfG4TK/pHTPOH09JdSDxpA1q9kZ&#10;6Ctunv295EaSlmkYIA1rUxydnEhi6nHFSyu0JqwZ1mepMPD/nIp5Pvam4ShyptPxyAlHK89ZRHnm&#10;zDN/MpmuFtlidaXuylaMen02rCZn5XeG9/DGM2So12Nt2oYzPTb0qt6v97alg2P3rkX5BB0oBXQI&#10;NBPMa1jUQv7AqIfZl2L1fUskxah5z00XB1PPDMtzQ54b63OD8AJCpVhjNCwzPQzYbSfZpoaXfKsu&#10;F3Po/IrZrjRTYUAFjIwB881yO8xiM0DPbev1/I8x+w0AAP//AwBQSwMEFAAGAAgAAAAhAIAUmU3f&#10;AAAACwEAAA8AAABkcnMvZG93bnJldi54bWxMj8FOwzAQRO9I/IO1SNyondCGNMSpIqR+AKFIHLfx&#10;kgTidYjdNvw95gTH0Yxm3pS7xY7iTLMfHGtIVgoEcevMwJ2Gw8v+LgfhA7LB0TFp+CYPu+r6qsTC&#10;uAs/07kJnYgl7AvU0IcwFVL6tieLfuUm4ui9u9liiHLupJnxEsvtKFOlMmlx4LjQ40RPPbWfzclq&#10;qOuP5fWr2eLey1zNmVmbrn7T+vZmqR9BBFrCXxh+8SM6VJHp6E5svBg1pCqJ6EFDtl0nIGIi3dxn&#10;II4aHtJ8A7Iq5f8P1Q8AAAD//wMAUEsBAi0AFAAGAAgAAAAhALaDOJL+AAAA4QEAABMAAAAAAAAA&#10;AAAAAAAAAAAAAFtDb250ZW50X1R5cGVzXS54bWxQSwECLQAUAAYACAAAACEAOP0h/9YAAACUAQAA&#10;CwAAAAAAAAAAAAAAAAAvAQAAX3JlbHMvLnJlbHNQSwECLQAUAAYACAAAACEA27PgXusCAAB5BgAA&#10;DgAAAAAAAAAAAAAAAAAuAgAAZHJzL2Uyb0RvYy54bWxQSwECLQAUAAYACAAAACEAgBSZTd8AAAAL&#10;AQAADwAAAAAAAAAAAAAAAABFBQAAZHJzL2Rvd25yZXYueG1sUEsFBgAAAAAEAAQA8wAAAFEGAAAA&#10;AA==&#10;" filled="f" stroked="f" strokeweight=".25pt">
                      <v:textbox inset="1pt,1pt,1pt,1pt">
                        <w:txbxContent>
                          <w:p w:rsidR="007C4EF1" w:rsidRDefault="007C4EF1" w:rsidP="0021098D">
                            <w:pPr>
                              <w:pStyle w:val="aff3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  <w:r>
                              <w:rPr>
                                <w:sz w:val="24"/>
                                <w:lang w:val="ru-RU"/>
                              </w:rPr>
                              <w:t xml:space="preserve">14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41515D">
              <w:t>70 770 000</w:t>
            </w:r>
          </w:p>
        </w:tc>
      </w:tr>
    </w:tbl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41515D" w:rsidP="0041515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Общие доходы будут равны:</w:t>
      </w:r>
    </w:p>
    <w:p w:rsidR="0041515D" w:rsidRDefault="0041515D" w:rsidP="0041515D">
      <w:pPr>
        <w:spacing w:after="0"/>
        <w:jc w:val="right"/>
        <w:rPr>
          <w:rStyle w:val="afc"/>
          <w:rFonts w:eastAsiaTheme="minorHAnsi"/>
        </w:rPr>
      </w:pPr>
      <w:r w:rsidRPr="005E5219">
        <w:rPr>
          <w:position w:val="-16"/>
        </w:rPr>
        <w:object w:dxaOrig="2000" w:dyaOrig="420">
          <v:shape id="_x0000_i1095" type="#_x0000_t75" style="width:99.95pt;height:20.95pt" o:ole="">
            <v:imagedata r:id="rId153" o:title=""/>
          </v:shape>
          <o:OLEObject Type="Embed" ProgID="Equation.DSMT4" ShapeID="_x0000_i1095" DrawAspect="Content" ObjectID="_1543849063" r:id="rId154"/>
        </w:object>
      </w:r>
      <w:r>
        <w:t xml:space="preserve">                                                                 </w:t>
      </w:r>
      <w:r w:rsidRPr="0041515D">
        <w:rPr>
          <w:rStyle w:val="afc"/>
          <w:rFonts w:eastAsiaTheme="minorHAnsi"/>
        </w:rPr>
        <w:t>(5.3)</w:t>
      </w:r>
    </w:p>
    <w:p w:rsidR="0041515D" w:rsidRDefault="0041515D" w:rsidP="0041515D">
      <w:pPr>
        <w:pStyle w:val="afb"/>
      </w:pPr>
      <w:r>
        <w:rPr>
          <w:rStyle w:val="afc"/>
          <w:rFonts w:eastAsiaTheme="minorHAnsi"/>
        </w:rPr>
        <w:t xml:space="preserve">Где, </w:t>
      </w:r>
      <w:r w:rsidRPr="005E5219">
        <w:rPr>
          <w:position w:val="-16"/>
        </w:rPr>
        <w:object w:dxaOrig="520" w:dyaOrig="420">
          <v:shape id="_x0000_i1096" type="#_x0000_t75" style="width:25.8pt;height:20.95pt" o:ole="">
            <v:imagedata r:id="rId155" o:title=""/>
          </v:shape>
          <o:OLEObject Type="Embed" ProgID="Equation.DSMT4" ShapeID="_x0000_i1096" DrawAspect="Content" ObjectID="_1543849064" r:id="rId156"/>
        </w:object>
      </w:r>
      <w:r>
        <w:t xml:space="preserve"> - Итоговые разовые доходы;</w:t>
      </w:r>
    </w:p>
    <w:p w:rsidR="0041515D" w:rsidRPr="0041515D" w:rsidRDefault="0041515D" w:rsidP="0041515D">
      <w:pPr>
        <w:pStyle w:val="afb"/>
        <w:rPr>
          <w:rStyle w:val="afc"/>
        </w:rPr>
      </w:pPr>
      <w:r w:rsidRPr="005E5219">
        <w:rPr>
          <w:position w:val="-16"/>
        </w:rPr>
        <w:object w:dxaOrig="580" w:dyaOrig="420">
          <v:shape id="_x0000_i1097" type="#_x0000_t75" style="width:29pt;height:20.95pt" o:ole="">
            <v:imagedata r:id="rId157" o:title=""/>
          </v:shape>
          <o:OLEObject Type="Embed" ProgID="Equation.DSMT4" ShapeID="_x0000_i1097" DrawAspect="Content" ObjectID="_1543849065" r:id="rId158"/>
        </w:object>
      </w:r>
      <w:r>
        <w:t xml:space="preserve"> - Итоговые среднегодовые тарифные доходы.</w:t>
      </w:r>
    </w:p>
    <w:p w:rsidR="0041515D" w:rsidRDefault="000307EA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5E5219">
        <w:rPr>
          <w:position w:val="-16"/>
        </w:rPr>
        <w:object w:dxaOrig="5300" w:dyaOrig="420">
          <v:shape id="_x0000_i1098" type="#_x0000_t75" style="width:264.9pt;height:20.95pt" o:ole="">
            <v:imagedata r:id="rId159" o:title=""/>
          </v:shape>
          <o:OLEObject Type="Embed" ProgID="Equation.DSMT4" ShapeID="_x0000_i1098" DrawAspect="Content" ObjectID="_1543849066" r:id="rId160"/>
        </w:object>
      </w:r>
    </w:p>
    <w:p w:rsidR="0044334F" w:rsidRPr="007C54D7" w:rsidRDefault="0044334F" w:rsidP="0044334F">
      <w:pPr>
        <w:pStyle w:val="afb"/>
      </w:pPr>
      <w:r w:rsidRPr="007C54D7">
        <w:t xml:space="preserve">Общие доходы от услуг связи необходимо перераспределить между предприятиями, участвующими в производственном процессе по установлению соединений (вторичная телефонная сеть) и предприятиями, предоставляющими каналы (первичная сеть). </w:t>
      </w:r>
    </w:p>
    <w:p w:rsidR="0044334F" w:rsidRPr="007C54D7" w:rsidRDefault="0044334F" w:rsidP="0044334F">
      <w:pPr>
        <w:pStyle w:val="afb"/>
      </w:pPr>
      <w:r w:rsidRPr="007C54D7">
        <w:t xml:space="preserve">Ориентировочно 60% </w:t>
      </w:r>
      <w:r w:rsidRPr="007C54D7">
        <w:rPr>
          <w:lang w:val="en-US"/>
        </w:rPr>
        <w:t>D</w:t>
      </w:r>
      <w:r w:rsidRPr="007C54D7">
        <w:rPr>
          <w:vertAlign w:val="subscript"/>
        </w:rPr>
        <w:t>общ</w:t>
      </w:r>
      <w:r w:rsidRPr="007C54D7">
        <w:t xml:space="preserve"> относятся на первичную сеть</w:t>
      </w:r>
    </w:p>
    <w:p w:rsidR="0044334F" w:rsidRDefault="0044334F" w:rsidP="0044334F">
      <w:pPr>
        <w:pStyle w:val="afb"/>
      </w:pPr>
      <w:r w:rsidRPr="007C54D7">
        <w:t>Тогда, доходы первичной сети опр</w:t>
      </w:r>
      <w:r w:rsidR="00FC37B3">
        <w:t>еделяются по формуле 5.4</w:t>
      </w:r>
    </w:p>
    <w:p w:rsidR="0044334F" w:rsidRDefault="0044334F" w:rsidP="0044334F">
      <w:pPr>
        <w:pStyle w:val="afb"/>
      </w:pPr>
    </w:p>
    <w:p w:rsidR="0044334F" w:rsidRDefault="0044334F" w:rsidP="00FC37B3">
      <w:pPr>
        <w:pStyle w:val="afb"/>
        <w:jc w:val="right"/>
      </w:pPr>
      <w:r>
        <w:t xml:space="preserve">                           </w:t>
      </w:r>
      <w:r w:rsidRPr="007C54D7">
        <w:rPr>
          <w:position w:val="-14"/>
        </w:rPr>
        <w:object w:dxaOrig="2040" w:dyaOrig="380">
          <v:shape id="_x0000_i1099" type="#_x0000_t75" style="width:132.7pt;height:24.2pt" o:ole="">
            <v:imagedata r:id="rId161" o:title=""/>
          </v:shape>
          <o:OLEObject Type="Embed" ProgID="Equation.3" ShapeID="_x0000_i1099" DrawAspect="Content" ObjectID="_1543849067" r:id="rId162"/>
        </w:object>
      </w:r>
      <w:r w:rsidRPr="007C54D7">
        <w:tab/>
      </w:r>
      <w:r w:rsidR="00FC37B3">
        <w:t xml:space="preserve">                                  </w:t>
      </w:r>
      <w:r w:rsidR="00FC37B3">
        <w:tab/>
        <w:t>(5.4</w:t>
      </w:r>
      <w:r w:rsidRPr="007C54D7">
        <w:t>)</w:t>
      </w:r>
    </w:p>
    <w:p w:rsidR="0044334F" w:rsidRPr="007C54D7" w:rsidRDefault="00FC37B3" w:rsidP="0044334F">
      <w:pPr>
        <w:pStyle w:val="afb"/>
      </w:pPr>
      <w:r w:rsidRPr="00FC37B3">
        <w:rPr>
          <w:position w:val="-16"/>
          <w:sz w:val="22"/>
          <w:szCs w:val="22"/>
        </w:rPr>
        <w:object w:dxaOrig="5100" w:dyaOrig="420">
          <v:shape id="_x0000_i1100" type="#_x0000_t75" style="width:284.8pt;height:23.1pt" o:ole="">
            <v:imagedata r:id="rId163" o:title=""/>
          </v:shape>
          <o:OLEObject Type="Embed" ProgID="Equation.DSMT4" ShapeID="_x0000_i1100" DrawAspect="Content" ObjectID="_1543849068" r:id="rId164"/>
        </w:object>
      </w: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526AE5" w:rsidRDefault="00526AE5" w:rsidP="00D53E8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4334F" w:rsidRPr="002905F4" w:rsidRDefault="0044334F" w:rsidP="002905F4">
      <w:pPr>
        <w:pStyle w:val="afb"/>
      </w:pPr>
      <w:r w:rsidRPr="002905F4">
        <w:t>6. РАСЧЕТ ПОКАЗАТЕЛЕЙ ЭКОНОМИЧЕСКОЙ АКТИВНОСТИ.</w:t>
      </w:r>
    </w:p>
    <w:p w:rsidR="0044334F" w:rsidRPr="002905F4" w:rsidRDefault="0044334F" w:rsidP="002905F4">
      <w:pPr>
        <w:pStyle w:val="afb"/>
      </w:pPr>
    </w:p>
    <w:p w:rsidR="0044334F" w:rsidRPr="002905F4" w:rsidRDefault="0044334F" w:rsidP="002905F4">
      <w:pPr>
        <w:pStyle w:val="afb"/>
      </w:pPr>
      <w:r w:rsidRPr="002905F4">
        <w:t>Прибыль – это абсолютный показатель эффективности предприятия. Его расчет производится по формуле:</w:t>
      </w:r>
    </w:p>
    <w:p w:rsidR="0044334F" w:rsidRPr="002905F4" w:rsidRDefault="0044334F" w:rsidP="002905F4">
      <w:pPr>
        <w:pStyle w:val="afb"/>
      </w:pPr>
      <w:r w:rsidRPr="002905F4">
        <w:object w:dxaOrig="1350" w:dyaOrig="375">
          <v:shape id="_x0000_i1101" type="#_x0000_t75" style="width:67.15pt;height:18.25pt" o:ole="" fillcolor="window">
            <v:imagedata r:id="rId165" o:title=""/>
          </v:shape>
          <o:OLEObject Type="Embed" ProgID="Equation.3" ShapeID="_x0000_i1101" DrawAspect="Content" ObjectID="_1543849069" r:id="rId166"/>
        </w:object>
      </w:r>
      <w:r w:rsidRPr="002905F4">
        <w:t>,</w:t>
      </w:r>
    </w:p>
    <w:p w:rsidR="0044334F" w:rsidRPr="002905F4" w:rsidRDefault="0044334F" w:rsidP="002905F4">
      <w:pPr>
        <w:pStyle w:val="afb"/>
      </w:pPr>
      <w:r w:rsidRPr="002905F4">
        <w:t>где П – прибыль от оказания услуг, руб.;</w:t>
      </w:r>
    </w:p>
    <w:p w:rsidR="0044334F" w:rsidRPr="002905F4" w:rsidRDefault="0044334F" w:rsidP="002905F4">
      <w:pPr>
        <w:pStyle w:val="afb"/>
      </w:pPr>
      <w:r w:rsidRPr="002905F4">
        <w:t>Д – доходы в руб.</w:t>
      </w:r>
    </w:p>
    <w:p w:rsidR="0044334F" w:rsidRPr="002905F4" w:rsidRDefault="0044334F" w:rsidP="002905F4">
      <w:pPr>
        <w:pStyle w:val="afb"/>
      </w:pPr>
      <w:r w:rsidRPr="002905F4">
        <w:t>З – затраты, руб.</w:t>
      </w:r>
    </w:p>
    <w:p w:rsidR="0044334F" w:rsidRPr="00FC37B3" w:rsidRDefault="00FC37B3" w:rsidP="00FC37B3">
      <w:pPr>
        <w:pStyle w:val="afb"/>
      </w:pPr>
      <w:r w:rsidRPr="00FC37B3">
        <w:rPr>
          <w:position w:val="-16"/>
        </w:rPr>
        <w:object w:dxaOrig="6840" w:dyaOrig="420">
          <v:shape id="_x0000_i1102" type="#_x0000_t75" style="width:344.4pt;height:20.4pt" o:ole="" fillcolor="window">
            <v:imagedata r:id="rId167" o:title=""/>
          </v:shape>
          <o:OLEObject Type="Embed" ProgID="Equation.DSMT4" ShapeID="_x0000_i1102" DrawAspect="Content" ObjectID="_1543849070" r:id="rId168"/>
        </w:object>
      </w:r>
    </w:p>
    <w:p w:rsidR="0044334F" w:rsidRPr="002905F4" w:rsidRDefault="0044334F" w:rsidP="002905F4">
      <w:pPr>
        <w:pStyle w:val="afb"/>
      </w:pPr>
      <w:r w:rsidRPr="002905F4">
        <w:t>Срок окупаемости – это  период времени, необходимый для того, чтобы доходы, генерируемые инвестициями, покрыли затраты на инвестиции</w:t>
      </w:r>
      <w:proofErr w:type="gramStart"/>
      <w:r w:rsidRPr="002905F4">
        <w:t>. :</w:t>
      </w:r>
      <w:proofErr w:type="gramEnd"/>
    </w:p>
    <w:p w:rsidR="0044334F" w:rsidRPr="002905F4" w:rsidRDefault="0044334F" w:rsidP="002905F4">
      <w:pPr>
        <w:pStyle w:val="afb"/>
      </w:pPr>
      <w:r w:rsidRPr="002905F4">
        <w:object w:dxaOrig="720" w:dyaOrig="630">
          <v:shape id="_x0000_i1103" type="#_x0000_t75" style="width:37.05pt;height:31.7pt" o:ole="" fillcolor="window">
            <v:imagedata r:id="rId169" o:title=""/>
          </v:shape>
          <o:OLEObject Type="Embed" ProgID="Equation.3" ShapeID="_x0000_i1103" DrawAspect="Content" ObjectID="_1543849071" r:id="rId170"/>
        </w:object>
      </w:r>
    </w:p>
    <w:p w:rsidR="0044334F" w:rsidRPr="002905F4" w:rsidRDefault="0044334F" w:rsidP="002905F4">
      <w:pPr>
        <w:pStyle w:val="afb"/>
      </w:pPr>
      <w:r w:rsidRPr="002905F4">
        <w:t>К – капитальные затраты, в руб.</w:t>
      </w:r>
    </w:p>
    <w:p w:rsidR="0044334F" w:rsidRPr="002905F4" w:rsidRDefault="00CC6EF7" w:rsidP="002905F4">
      <w:pPr>
        <w:pStyle w:val="afb"/>
      </w:pPr>
      <w:r w:rsidRPr="00CC6EF7">
        <w:rPr>
          <w:position w:val="-34"/>
        </w:rPr>
        <w:object w:dxaOrig="3720" w:dyaOrig="780">
          <v:shape id="_x0000_i1104" type="#_x0000_t75" style="width:185.35pt;height:39.2pt" o:ole="" fillcolor="window">
            <v:imagedata r:id="rId171" o:title=""/>
          </v:shape>
          <o:OLEObject Type="Embed" ProgID="Equation.DSMT4" ShapeID="_x0000_i1104" DrawAspect="Content" ObjectID="_1543849072" r:id="rId172"/>
        </w:object>
      </w:r>
      <w:r w:rsidR="0044334F" w:rsidRPr="002905F4">
        <w:t>.</w:t>
      </w:r>
    </w:p>
    <w:p w:rsidR="0044334F" w:rsidRPr="002905F4" w:rsidRDefault="0044334F" w:rsidP="002905F4">
      <w:pPr>
        <w:pStyle w:val="afb"/>
      </w:pPr>
      <w:r w:rsidRPr="002905F4">
        <w:t>Рентабельность – показывает, на сколько результативно используется имущество предприятия, сколько прибыли приходится на рубль имущества:</w:t>
      </w:r>
    </w:p>
    <w:p w:rsidR="0044334F" w:rsidRPr="002905F4" w:rsidRDefault="00CC6EF7" w:rsidP="002905F4">
      <w:pPr>
        <w:pStyle w:val="afb"/>
      </w:pPr>
      <w:r w:rsidRPr="00CC6EF7">
        <w:rPr>
          <w:position w:val="-34"/>
        </w:rPr>
        <w:object w:dxaOrig="4599" w:dyaOrig="780">
          <v:shape id="_x0000_i1105" type="#_x0000_t75" style="width:229.95pt;height:40.3pt" o:ole="" fillcolor="window">
            <v:imagedata r:id="rId173" o:title=""/>
          </v:shape>
          <o:OLEObject Type="Embed" ProgID="Equation.DSMT4" ShapeID="_x0000_i1105" DrawAspect="Content" ObjectID="_1543849073" r:id="rId174"/>
        </w:object>
      </w:r>
    </w:p>
    <w:p w:rsidR="0044334F" w:rsidRPr="002905F4" w:rsidRDefault="0044334F" w:rsidP="002905F4">
      <w:pPr>
        <w:pStyle w:val="afb"/>
      </w:pPr>
      <w:r w:rsidRPr="002905F4">
        <w:t>Себестоимость – это выраженная в денежной форме часть стоимости услуг которая включает в себя затраты на израсходованные средства производства, оплата труда и другие расходы. Себестоимость показывает , во что обходится предприятию получение доходов:</w:t>
      </w:r>
    </w:p>
    <w:p w:rsidR="0044334F" w:rsidRDefault="00CC6EF7" w:rsidP="002905F4">
      <w:pPr>
        <w:pStyle w:val="afb"/>
        <w:rPr>
          <w:sz w:val="24"/>
        </w:rPr>
      </w:pPr>
      <w:r w:rsidRPr="00CC6EF7">
        <w:rPr>
          <w:position w:val="-38"/>
        </w:rPr>
        <w:object w:dxaOrig="6720" w:dyaOrig="820">
          <v:shape id="_x0000_i1106" type="#_x0000_t75" style="width:335.8pt;height:41.35pt" o:ole="" fillcolor="window">
            <v:imagedata r:id="rId175" o:title=""/>
          </v:shape>
          <o:OLEObject Type="Embed" ProgID="Equation.DSMT4" ShapeID="_x0000_i1106" DrawAspect="Content" ObjectID="_1543849074" r:id="rId176"/>
        </w:object>
      </w:r>
    </w:p>
    <w:p w:rsidR="0044334F" w:rsidRDefault="0044334F" w:rsidP="0044334F">
      <w:pPr>
        <w:pStyle w:val="afb"/>
        <w:rPr>
          <w:sz w:val="24"/>
        </w:rPr>
      </w:pPr>
    </w:p>
    <w:p w:rsidR="00CC6EF7" w:rsidRDefault="00CC6EF7" w:rsidP="0044334F">
      <w:pPr>
        <w:pStyle w:val="afb"/>
        <w:rPr>
          <w:sz w:val="24"/>
        </w:rPr>
      </w:pPr>
    </w:p>
    <w:p w:rsidR="00CC6EF7" w:rsidRDefault="00CC6EF7" w:rsidP="0044334F">
      <w:pPr>
        <w:pStyle w:val="afb"/>
        <w:rPr>
          <w:sz w:val="24"/>
        </w:rPr>
      </w:pPr>
    </w:p>
    <w:p w:rsidR="00CC6EF7" w:rsidRDefault="00CC6EF7" w:rsidP="0044334F">
      <w:pPr>
        <w:pStyle w:val="afb"/>
        <w:rPr>
          <w:sz w:val="24"/>
        </w:rPr>
      </w:pPr>
    </w:p>
    <w:p w:rsidR="002905F4" w:rsidRDefault="002905F4" w:rsidP="0044334F">
      <w:pPr>
        <w:pStyle w:val="afb"/>
        <w:rPr>
          <w:sz w:val="24"/>
        </w:rPr>
      </w:pPr>
    </w:p>
    <w:p w:rsidR="0044334F" w:rsidRPr="002905F4" w:rsidRDefault="002905F4" w:rsidP="002905F4">
      <w:pPr>
        <w:pStyle w:val="afb"/>
        <w:ind w:firstLine="567"/>
      </w:pPr>
      <w:r w:rsidRPr="002905F4">
        <w:t>7.РАСЧЕТ ПОКАЗАТЕЛЕЙ ЭКОНОМИЧЕСКОЙ ЭФФЕКТИВНОСТИ</w:t>
      </w:r>
    </w:p>
    <w:p w:rsidR="0044334F" w:rsidRPr="002905F4" w:rsidRDefault="0044334F" w:rsidP="002905F4">
      <w:pPr>
        <w:pStyle w:val="afb"/>
      </w:pPr>
      <w:r w:rsidRPr="002905F4">
        <w:t>Чистый дисконтированный доход (ЧДД):</w:t>
      </w:r>
    </w:p>
    <w:p w:rsidR="0044334F" w:rsidRPr="002905F4" w:rsidRDefault="0044334F" w:rsidP="002905F4">
      <w:pPr>
        <w:pStyle w:val="afb"/>
      </w:pPr>
      <w:r w:rsidRPr="002905F4">
        <w:t xml:space="preserve">ЧДД = </w:t>
      </w:r>
      <m:oMath>
        <m:nary>
          <m:naryPr>
            <m:chr m:val="∑"/>
            <m:limLoc m:val="subSup"/>
            <m:ctrlPr>
              <w:rPr>
                <w:rFonts w:ascii="Cambria Math" w:hAnsi="Cambria Math"/>
              </w:rPr>
            </m:ctrlPr>
          </m:naryPr>
          <m:sub>
            <m:r>
              <w:rPr>
                <w:rFonts w:ascii="Cambria Math" w:hAnsi="Cambria Math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</w:rPr>
              <m:t>=0</m:t>
            </m:r>
          </m:sub>
          <m:sup>
            <m:r>
              <m:rPr>
                <m:sty m:val="p"/>
              </m:rPr>
              <w:rPr>
                <w:rFonts w:ascii="Cambria Math" w:hAnsi="Cambria Math"/>
              </w:rPr>
              <m:t>Т</m:t>
            </m:r>
          </m:sup>
          <m:e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П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ч</m:t>
                </m:r>
                <m:r>
                  <w:rPr>
                    <w:rFonts w:ascii="Cambria Math" w:hAnsi="Cambria Math"/>
                  </w:rPr>
                  <m:t>t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+АО)∙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num>
              <m:den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(1+Е)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t</m:t>
                    </m:r>
                  </m:sup>
                </m:sSup>
              </m:den>
            </m:f>
          </m:e>
        </m:nary>
      </m:oMath>
      <w:r w:rsidRPr="002905F4">
        <w:t xml:space="preserve">  -  К</w:t>
      </w:r>
    </w:p>
    <w:p w:rsidR="0044334F" w:rsidRPr="002905F4" w:rsidRDefault="0044334F" w:rsidP="002905F4">
      <w:pPr>
        <w:pStyle w:val="afb"/>
      </w:pPr>
      <w:r w:rsidRPr="002905F4">
        <w:t>где</w:t>
      </w:r>
      <w:r w:rsidRPr="002905F4">
        <w:rPr>
          <w:rStyle w:val="apple-converted-space"/>
        </w:rPr>
        <w:t> </w:t>
      </w:r>
      <w:proofErr w:type="spellStart"/>
      <w:r w:rsidRPr="002905F4">
        <w:t>Пt</w:t>
      </w:r>
      <w:proofErr w:type="spellEnd"/>
      <w:r w:rsidRPr="002905F4">
        <w:rPr>
          <w:rStyle w:val="apple-converted-space"/>
        </w:rPr>
        <w:t> </w:t>
      </w:r>
      <w:r w:rsidRPr="002905F4">
        <w:t>— результаты, достигаемые на t-ом шаге расчета;</w:t>
      </w:r>
    </w:p>
    <w:p w:rsidR="0044334F" w:rsidRPr="002905F4" w:rsidRDefault="0044334F" w:rsidP="002905F4">
      <w:pPr>
        <w:pStyle w:val="afb"/>
      </w:pPr>
      <w:r w:rsidRPr="002905F4">
        <w:t>АО – Амортизационные отчисления</w:t>
      </w:r>
    </w:p>
    <w:p w:rsidR="008E7086" w:rsidRDefault="0044334F" w:rsidP="002905F4">
      <w:pPr>
        <w:pStyle w:val="afb"/>
      </w:pPr>
      <w:r w:rsidRPr="002905F4">
        <w:t>K</w:t>
      </w:r>
      <w:r w:rsidRPr="002905F4">
        <w:rPr>
          <w:rStyle w:val="apple-converted-space"/>
        </w:rPr>
        <w:t> </w:t>
      </w:r>
      <w:r w:rsidRPr="002905F4">
        <w:t>— капиталовложения</w:t>
      </w:r>
      <w:r w:rsidR="008E7086">
        <w:t xml:space="preserve">    </w:t>
      </w:r>
      <w:r w:rsidRPr="002905F4">
        <w:t xml:space="preserve">Е=15% - ставка дисконтирования </w:t>
      </w:r>
    </w:p>
    <w:p w:rsidR="0044334F" w:rsidRPr="002905F4" w:rsidRDefault="0044334F" w:rsidP="002905F4">
      <w:pPr>
        <w:pStyle w:val="afb"/>
      </w:pPr>
      <w:r w:rsidRPr="002905F4">
        <w:t xml:space="preserve">Период расчетов составляет 5 этапов расчета. Инвестиции </w:t>
      </w:r>
      <w:proofErr w:type="spellStart"/>
      <w:r w:rsidRPr="002905F4">
        <w:t>низкокапиталоемкие</w:t>
      </w:r>
      <w:proofErr w:type="spellEnd"/>
      <w:r w:rsidRPr="002905F4">
        <w:t xml:space="preserve"> поэтому для амортизации в общих затратах d=10% и d=15% при Е=15%</w:t>
      </w:r>
    </w:p>
    <w:p w:rsidR="0044334F" w:rsidRDefault="0044334F" w:rsidP="0044334F">
      <w:pPr>
        <w:pStyle w:val="afb"/>
        <w:rPr>
          <w:sz w:val="24"/>
        </w:rPr>
      </w:pPr>
      <w:r>
        <w:rPr>
          <w:sz w:val="24"/>
        </w:rPr>
        <w:t xml:space="preserve">Таблица </w:t>
      </w:r>
      <w:r w:rsidR="002905F4">
        <w:rPr>
          <w:sz w:val="24"/>
        </w:rPr>
        <w:t>7.</w:t>
      </w:r>
      <w:r w:rsidR="00B20212">
        <w:rPr>
          <w:sz w:val="24"/>
        </w:rPr>
        <w:t>1</w:t>
      </w:r>
      <w:r>
        <w:rPr>
          <w:sz w:val="24"/>
        </w:rPr>
        <w:t xml:space="preserve"> – Оценка чистого притока от операций (</w:t>
      </w:r>
      <w:r>
        <w:rPr>
          <w:sz w:val="24"/>
          <w:lang w:val="en-US"/>
        </w:rPr>
        <w:t>d</w:t>
      </w:r>
      <w:r w:rsidRPr="009D7001">
        <w:rPr>
          <w:sz w:val="24"/>
        </w:rPr>
        <w:t>=10%</w:t>
      </w:r>
      <w:r>
        <w:rPr>
          <w:sz w:val="24"/>
        </w:rPr>
        <w:t xml:space="preserve">), </w:t>
      </w:r>
      <w:proofErr w:type="spellStart"/>
      <w:r>
        <w:rPr>
          <w:sz w:val="24"/>
        </w:rPr>
        <w:t>руб</w:t>
      </w:r>
      <w:proofErr w:type="spellEnd"/>
    </w:p>
    <w:tbl>
      <w:tblPr>
        <w:tblStyle w:val="af3"/>
        <w:tblW w:w="9776" w:type="dxa"/>
        <w:tblLayout w:type="fixed"/>
        <w:tblLook w:val="04A0" w:firstRow="1" w:lastRow="0" w:firstColumn="1" w:lastColumn="0" w:noHBand="0" w:noVBand="1"/>
      </w:tblPr>
      <w:tblGrid>
        <w:gridCol w:w="1668"/>
        <w:gridCol w:w="1021"/>
        <w:gridCol w:w="1417"/>
        <w:gridCol w:w="1418"/>
        <w:gridCol w:w="1417"/>
        <w:gridCol w:w="1418"/>
        <w:gridCol w:w="1417"/>
      </w:tblGrid>
      <w:tr w:rsidR="0044334F" w:rsidTr="00AD7DAD">
        <w:tc>
          <w:tcPr>
            <w:tcW w:w="1668" w:type="dxa"/>
            <w:vMerge w:val="restart"/>
          </w:tcPr>
          <w:p w:rsidR="0044334F" w:rsidRDefault="0044334F" w:rsidP="00AD7DAD">
            <w:pPr>
              <w:pStyle w:val="af8"/>
            </w:pPr>
            <w:r>
              <w:t>Наименование показателей</w:t>
            </w:r>
          </w:p>
        </w:tc>
        <w:tc>
          <w:tcPr>
            <w:tcW w:w="8108" w:type="dxa"/>
            <w:gridSpan w:val="6"/>
          </w:tcPr>
          <w:p w:rsidR="0044334F" w:rsidRDefault="0044334F" w:rsidP="00AD7DAD">
            <w:pPr>
              <w:pStyle w:val="af8"/>
            </w:pPr>
            <w:r>
              <w:t>Шаги расчета</w:t>
            </w:r>
          </w:p>
        </w:tc>
      </w:tr>
      <w:tr w:rsidR="0044334F" w:rsidTr="00AD7DAD">
        <w:tc>
          <w:tcPr>
            <w:tcW w:w="1668" w:type="dxa"/>
            <w:vMerge/>
          </w:tcPr>
          <w:p w:rsidR="0044334F" w:rsidRDefault="0044334F" w:rsidP="00AD7DAD">
            <w:pPr>
              <w:pStyle w:val="af8"/>
            </w:pPr>
          </w:p>
        </w:tc>
        <w:tc>
          <w:tcPr>
            <w:tcW w:w="1021" w:type="dxa"/>
          </w:tcPr>
          <w:p w:rsidR="0044334F" w:rsidRDefault="0044334F" w:rsidP="00AD7DAD">
            <w:pPr>
              <w:pStyle w:val="af8"/>
            </w:pPr>
            <w:r>
              <w:t>0</w:t>
            </w:r>
          </w:p>
        </w:tc>
        <w:tc>
          <w:tcPr>
            <w:tcW w:w="1417" w:type="dxa"/>
          </w:tcPr>
          <w:p w:rsidR="0044334F" w:rsidRDefault="0044334F" w:rsidP="00AD7DAD">
            <w:pPr>
              <w:pStyle w:val="af8"/>
            </w:pPr>
            <w:r>
              <w:t>1</w:t>
            </w:r>
          </w:p>
        </w:tc>
        <w:tc>
          <w:tcPr>
            <w:tcW w:w="1418" w:type="dxa"/>
          </w:tcPr>
          <w:p w:rsidR="0044334F" w:rsidRDefault="0044334F" w:rsidP="00AD7DAD">
            <w:pPr>
              <w:pStyle w:val="af8"/>
            </w:pPr>
            <w:r>
              <w:t>2</w:t>
            </w:r>
          </w:p>
        </w:tc>
        <w:tc>
          <w:tcPr>
            <w:tcW w:w="1417" w:type="dxa"/>
          </w:tcPr>
          <w:p w:rsidR="0044334F" w:rsidRDefault="0044334F" w:rsidP="00AD7DAD">
            <w:pPr>
              <w:pStyle w:val="af8"/>
            </w:pPr>
            <w:r>
              <w:t>3</w:t>
            </w:r>
          </w:p>
        </w:tc>
        <w:tc>
          <w:tcPr>
            <w:tcW w:w="1418" w:type="dxa"/>
          </w:tcPr>
          <w:p w:rsidR="0044334F" w:rsidRDefault="0044334F" w:rsidP="00AD7DAD">
            <w:pPr>
              <w:pStyle w:val="af8"/>
            </w:pPr>
            <w:r>
              <w:t>4</w:t>
            </w:r>
          </w:p>
        </w:tc>
        <w:tc>
          <w:tcPr>
            <w:tcW w:w="1417" w:type="dxa"/>
          </w:tcPr>
          <w:p w:rsidR="0044334F" w:rsidRDefault="0044334F" w:rsidP="00AD7DAD">
            <w:pPr>
              <w:pStyle w:val="af8"/>
            </w:pPr>
            <w:r>
              <w:t>5</w:t>
            </w:r>
          </w:p>
        </w:tc>
      </w:tr>
      <w:tr w:rsidR="0044334F" w:rsidTr="00AD7DAD">
        <w:tc>
          <w:tcPr>
            <w:tcW w:w="1668" w:type="dxa"/>
          </w:tcPr>
          <w:p w:rsidR="0044334F" w:rsidRDefault="0044334F" w:rsidP="00AD7DAD">
            <w:pPr>
              <w:pStyle w:val="af8"/>
            </w:pPr>
            <w:r>
              <w:t xml:space="preserve">Объем </w:t>
            </w:r>
            <w:proofErr w:type="spellStart"/>
            <w:r>
              <w:t>капитало</w:t>
            </w:r>
            <w:proofErr w:type="spellEnd"/>
            <w:r>
              <w:t>-вложений</w:t>
            </w:r>
          </w:p>
        </w:tc>
        <w:tc>
          <w:tcPr>
            <w:tcW w:w="1021" w:type="dxa"/>
          </w:tcPr>
          <w:p w:rsidR="0044334F" w:rsidRDefault="0044334F" w:rsidP="00AD7DAD">
            <w:pPr>
              <w:pStyle w:val="af8"/>
              <w:rPr>
                <w:snapToGrid w:val="0"/>
              </w:rPr>
            </w:pPr>
          </w:p>
          <w:p w:rsidR="00AD7DAD" w:rsidRDefault="00AD7DAD" w:rsidP="00AD7DA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110 863</w:t>
            </w:r>
          </w:p>
          <w:p w:rsidR="0044334F" w:rsidRPr="00AD7DAD" w:rsidRDefault="00AD7DAD" w:rsidP="00AD7DAD">
            <w:pPr>
              <w:pStyle w:val="af8"/>
            </w:pPr>
            <w:proofErr w:type="spellStart"/>
            <w:r>
              <w:rPr>
                <w:snapToGrid w:val="0"/>
              </w:rPr>
              <w:t>Тыс.р</w:t>
            </w:r>
            <w:proofErr w:type="spellEnd"/>
            <w:r>
              <w:rPr>
                <w:snapToGrid w:val="0"/>
              </w:rPr>
              <w:t xml:space="preserve"> </w:t>
            </w:r>
          </w:p>
        </w:tc>
        <w:tc>
          <w:tcPr>
            <w:tcW w:w="1417" w:type="dxa"/>
          </w:tcPr>
          <w:p w:rsidR="0044334F" w:rsidRDefault="0044334F" w:rsidP="00AD7DAD">
            <w:pPr>
              <w:pStyle w:val="af8"/>
            </w:pPr>
            <w:r>
              <w:t>0</w:t>
            </w:r>
          </w:p>
        </w:tc>
        <w:tc>
          <w:tcPr>
            <w:tcW w:w="1418" w:type="dxa"/>
          </w:tcPr>
          <w:p w:rsidR="0044334F" w:rsidRDefault="0044334F" w:rsidP="00AD7DAD">
            <w:pPr>
              <w:pStyle w:val="af8"/>
            </w:pPr>
            <w:r>
              <w:t>0</w:t>
            </w:r>
          </w:p>
        </w:tc>
        <w:tc>
          <w:tcPr>
            <w:tcW w:w="1417" w:type="dxa"/>
          </w:tcPr>
          <w:p w:rsidR="0044334F" w:rsidRDefault="0044334F" w:rsidP="00AD7DAD">
            <w:pPr>
              <w:pStyle w:val="af8"/>
            </w:pPr>
            <w:r>
              <w:t>0</w:t>
            </w:r>
          </w:p>
        </w:tc>
        <w:tc>
          <w:tcPr>
            <w:tcW w:w="1418" w:type="dxa"/>
          </w:tcPr>
          <w:p w:rsidR="0044334F" w:rsidRDefault="0044334F" w:rsidP="00AD7DAD">
            <w:pPr>
              <w:pStyle w:val="af8"/>
            </w:pPr>
            <w:r>
              <w:t>0</w:t>
            </w:r>
          </w:p>
        </w:tc>
        <w:tc>
          <w:tcPr>
            <w:tcW w:w="1417" w:type="dxa"/>
          </w:tcPr>
          <w:p w:rsidR="0044334F" w:rsidRDefault="0044334F" w:rsidP="00AD7DAD">
            <w:pPr>
              <w:pStyle w:val="af8"/>
            </w:pPr>
            <w:r>
              <w:t>0</w:t>
            </w:r>
          </w:p>
        </w:tc>
      </w:tr>
      <w:tr w:rsidR="00AD7DAD" w:rsidTr="00AD7DAD">
        <w:tc>
          <w:tcPr>
            <w:tcW w:w="1668" w:type="dxa"/>
          </w:tcPr>
          <w:p w:rsidR="00AD7DAD" w:rsidRDefault="00AD7DAD" w:rsidP="00AD7DAD">
            <w:pPr>
              <w:pStyle w:val="af8"/>
            </w:pPr>
            <w:r w:rsidRPr="009D7001">
              <w:rPr>
                <w:color w:val="000000"/>
              </w:rPr>
              <w:t>АО</w:t>
            </w:r>
          </w:p>
        </w:tc>
        <w:tc>
          <w:tcPr>
            <w:tcW w:w="1021" w:type="dxa"/>
          </w:tcPr>
          <w:p w:rsidR="00AD7DAD" w:rsidRDefault="00AD7DAD" w:rsidP="00AD7DAD">
            <w:pPr>
              <w:pStyle w:val="af8"/>
            </w:pPr>
            <w:r>
              <w:t>0</w:t>
            </w:r>
          </w:p>
        </w:tc>
        <w:tc>
          <w:tcPr>
            <w:tcW w:w="1417" w:type="dxa"/>
          </w:tcPr>
          <w:p w:rsidR="00AD7DAD" w:rsidRDefault="00AD7DAD" w:rsidP="00AD7DAD">
            <w:pPr>
              <w:pStyle w:val="af8"/>
            </w:pPr>
            <w:r w:rsidRPr="00B11933">
              <w:t>8 726 000</w:t>
            </w:r>
          </w:p>
        </w:tc>
        <w:tc>
          <w:tcPr>
            <w:tcW w:w="1418" w:type="dxa"/>
          </w:tcPr>
          <w:p w:rsidR="00AD7DAD" w:rsidRDefault="00AD7DAD" w:rsidP="00AD7DAD">
            <w:pPr>
              <w:pStyle w:val="af8"/>
            </w:pPr>
            <w:r w:rsidRPr="00B11933">
              <w:t>8 726 000</w:t>
            </w:r>
          </w:p>
        </w:tc>
        <w:tc>
          <w:tcPr>
            <w:tcW w:w="1417" w:type="dxa"/>
          </w:tcPr>
          <w:p w:rsidR="00AD7DAD" w:rsidRDefault="00AD7DAD" w:rsidP="00AD7DAD">
            <w:pPr>
              <w:pStyle w:val="af8"/>
            </w:pPr>
            <w:r w:rsidRPr="00B11933">
              <w:t>8 726 000</w:t>
            </w:r>
          </w:p>
        </w:tc>
        <w:tc>
          <w:tcPr>
            <w:tcW w:w="1418" w:type="dxa"/>
          </w:tcPr>
          <w:p w:rsidR="00AD7DAD" w:rsidRDefault="00AD7DAD" w:rsidP="00AD7DAD">
            <w:pPr>
              <w:pStyle w:val="af8"/>
            </w:pPr>
            <w:r w:rsidRPr="00B11933">
              <w:t>8 726 000</w:t>
            </w:r>
          </w:p>
        </w:tc>
        <w:tc>
          <w:tcPr>
            <w:tcW w:w="1417" w:type="dxa"/>
          </w:tcPr>
          <w:p w:rsidR="00AD7DAD" w:rsidRDefault="00AD7DAD" w:rsidP="00AD7DAD">
            <w:pPr>
              <w:pStyle w:val="af8"/>
            </w:pPr>
            <w:r w:rsidRPr="00B11933">
              <w:t>8 726 000</w:t>
            </w:r>
          </w:p>
        </w:tc>
      </w:tr>
      <w:tr w:rsidR="00B20212" w:rsidTr="00AD7DAD">
        <w:tc>
          <w:tcPr>
            <w:tcW w:w="1668" w:type="dxa"/>
          </w:tcPr>
          <w:p w:rsidR="00B20212" w:rsidRDefault="00B20212" w:rsidP="00AD7DAD">
            <w:pPr>
              <w:pStyle w:val="af8"/>
            </w:pPr>
            <w:r>
              <w:t>З</w:t>
            </w:r>
            <w:r w:rsidRPr="00590420">
              <w:t>атраты</w:t>
            </w:r>
          </w:p>
        </w:tc>
        <w:tc>
          <w:tcPr>
            <w:tcW w:w="1021" w:type="dxa"/>
          </w:tcPr>
          <w:p w:rsidR="00B20212" w:rsidRDefault="00B20212" w:rsidP="00AD7DAD">
            <w:pPr>
              <w:pStyle w:val="af8"/>
            </w:pPr>
            <w:r>
              <w:t>0</w:t>
            </w:r>
          </w:p>
        </w:tc>
        <w:tc>
          <w:tcPr>
            <w:tcW w:w="1417" w:type="dxa"/>
          </w:tcPr>
          <w:p w:rsidR="00B20212" w:rsidRDefault="00B20212" w:rsidP="00AD7DAD">
            <w:pPr>
              <w:pStyle w:val="af8"/>
            </w:pPr>
            <w:r w:rsidRPr="006D7AC2">
              <w:t>41</w:t>
            </w:r>
            <w:r w:rsidR="00AD7DAD">
              <w:t xml:space="preserve"> </w:t>
            </w:r>
            <w:r w:rsidRPr="006D7AC2">
              <w:t>265</w:t>
            </w:r>
            <w:r w:rsidR="00AD7DAD">
              <w:t xml:space="preserve"> </w:t>
            </w:r>
            <w:r w:rsidRPr="006D7AC2">
              <w:t>000</w:t>
            </w:r>
          </w:p>
        </w:tc>
        <w:tc>
          <w:tcPr>
            <w:tcW w:w="1418" w:type="dxa"/>
          </w:tcPr>
          <w:p w:rsidR="00B20212" w:rsidRDefault="00B20212" w:rsidP="00AD7DAD">
            <w:pPr>
              <w:pStyle w:val="af8"/>
            </w:pPr>
            <w:r w:rsidRPr="006D7AC2">
              <w:t>41</w:t>
            </w:r>
            <w:r w:rsidR="00AD7DAD">
              <w:t> </w:t>
            </w:r>
            <w:r w:rsidRPr="006D7AC2">
              <w:t>265</w:t>
            </w:r>
            <w:r w:rsidR="00AD7DAD">
              <w:t xml:space="preserve"> </w:t>
            </w:r>
            <w:r w:rsidRPr="006D7AC2">
              <w:t>000</w:t>
            </w:r>
          </w:p>
        </w:tc>
        <w:tc>
          <w:tcPr>
            <w:tcW w:w="1417" w:type="dxa"/>
          </w:tcPr>
          <w:p w:rsidR="00B20212" w:rsidRDefault="00B20212" w:rsidP="00AD7DAD">
            <w:pPr>
              <w:pStyle w:val="af8"/>
            </w:pPr>
            <w:r w:rsidRPr="006D7AC2">
              <w:t>41</w:t>
            </w:r>
            <w:r w:rsidR="00AD7DAD">
              <w:t> </w:t>
            </w:r>
            <w:r w:rsidRPr="006D7AC2">
              <w:t>265</w:t>
            </w:r>
            <w:r w:rsidR="00AD7DAD">
              <w:t xml:space="preserve"> </w:t>
            </w:r>
            <w:r w:rsidRPr="006D7AC2">
              <w:t>000</w:t>
            </w:r>
          </w:p>
        </w:tc>
        <w:tc>
          <w:tcPr>
            <w:tcW w:w="1418" w:type="dxa"/>
          </w:tcPr>
          <w:p w:rsidR="00B20212" w:rsidRDefault="00B20212" w:rsidP="00AD7DAD">
            <w:pPr>
              <w:pStyle w:val="af8"/>
            </w:pPr>
            <w:r w:rsidRPr="006D7AC2">
              <w:t>41</w:t>
            </w:r>
            <w:r w:rsidR="00AD7DAD">
              <w:t> </w:t>
            </w:r>
            <w:r w:rsidRPr="006D7AC2">
              <w:t>265</w:t>
            </w:r>
            <w:r w:rsidR="00AD7DAD">
              <w:t xml:space="preserve"> </w:t>
            </w:r>
            <w:r w:rsidRPr="006D7AC2">
              <w:t>000</w:t>
            </w:r>
          </w:p>
        </w:tc>
        <w:tc>
          <w:tcPr>
            <w:tcW w:w="1417" w:type="dxa"/>
          </w:tcPr>
          <w:p w:rsidR="00B20212" w:rsidRDefault="00B20212" w:rsidP="00AD7DAD">
            <w:pPr>
              <w:pStyle w:val="af8"/>
            </w:pPr>
            <w:r w:rsidRPr="006D7AC2">
              <w:t>41</w:t>
            </w:r>
            <w:r w:rsidR="00AD7DAD">
              <w:t> </w:t>
            </w:r>
            <w:r w:rsidRPr="006D7AC2">
              <w:t>265</w:t>
            </w:r>
            <w:r w:rsidR="00AD7DAD">
              <w:t xml:space="preserve"> </w:t>
            </w:r>
            <w:r w:rsidRPr="006D7AC2">
              <w:t>000</w:t>
            </w:r>
          </w:p>
        </w:tc>
      </w:tr>
      <w:tr w:rsidR="00B20212" w:rsidTr="00AD7DAD">
        <w:tc>
          <w:tcPr>
            <w:tcW w:w="1668" w:type="dxa"/>
          </w:tcPr>
          <w:p w:rsidR="00B20212" w:rsidRDefault="00B20212" w:rsidP="00AD7DAD">
            <w:pPr>
              <w:pStyle w:val="af8"/>
            </w:pPr>
            <w:r>
              <w:t>Прибыль</w:t>
            </w:r>
          </w:p>
        </w:tc>
        <w:tc>
          <w:tcPr>
            <w:tcW w:w="1021" w:type="dxa"/>
          </w:tcPr>
          <w:p w:rsidR="00B20212" w:rsidRDefault="00B20212" w:rsidP="00AD7DAD">
            <w:pPr>
              <w:pStyle w:val="af8"/>
            </w:pPr>
          </w:p>
        </w:tc>
        <w:tc>
          <w:tcPr>
            <w:tcW w:w="1417" w:type="dxa"/>
          </w:tcPr>
          <w:p w:rsidR="00B20212" w:rsidRDefault="00B20212" w:rsidP="00AD7DAD">
            <w:pPr>
              <w:pStyle w:val="af8"/>
            </w:pPr>
            <w:r w:rsidRPr="00795DDE">
              <w:t>453 701 160</w:t>
            </w:r>
          </w:p>
        </w:tc>
        <w:tc>
          <w:tcPr>
            <w:tcW w:w="1418" w:type="dxa"/>
          </w:tcPr>
          <w:p w:rsidR="00B20212" w:rsidRDefault="00B20212" w:rsidP="00AD7DAD">
            <w:pPr>
              <w:pStyle w:val="af8"/>
            </w:pPr>
            <w:r w:rsidRPr="00795DDE">
              <w:t>453 701 160</w:t>
            </w:r>
          </w:p>
        </w:tc>
        <w:tc>
          <w:tcPr>
            <w:tcW w:w="1417" w:type="dxa"/>
          </w:tcPr>
          <w:p w:rsidR="00B20212" w:rsidRDefault="00B20212" w:rsidP="00AD7DAD">
            <w:pPr>
              <w:pStyle w:val="af8"/>
            </w:pPr>
            <w:r w:rsidRPr="00795DDE">
              <w:t>453 701 160</w:t>
            </w:r>
          </w:p>
        </w:tc>
        <w:tc>
          <w:tcPr>
            <w:tcW w:w="1418" w:type="dxa"/>
          </w:tcPr>
          <w:p w:rsidR="00B20212" w:rsidRDefault="00B20212" w:rsidP="00AD7DAD">
            <w:pPr>
              <w:pStyle w:val="af8"/>
            </w:pPr>
            <w:r w:rsidRPr="00795DDE">
              <w:t>453 701 160</w:t>
            </w:r>
          </w:p>
        </w:tc>
        <w:tc>
          <w:tcPr>
            <w:tcW w:w="1417" w:type="dxa"/>
          </w:tcPr>
          <w:p w:rsidR="00B20212" w:rsidRDefault="00B20212" w:rsidP="00AD7DAD">
            <w:pPr>
              <w:pStyle w:val="af8"/>
            </w:pPr>
            <w:r w:rsidRPr="00795DDE">
              <w:t>453 701 160</w:t>
            </w:r>
          </w:p>
        </w:tc>
      </w:tr>
      <w:tr w:rsidR="00AD7DAD" w:rsidTr="00AD7DAD">
        <w:tc>
          <w:tcPr>
            <w:tcW w:w="1668" w:type="dxa"/>
          </w:tcPr>
          <w:p w:rsidR="00AD7DAD" w:rsidRDefault="00AD7DAD" w:rsidP="00AD7DAD">
            <w:pPr>
              <w:pStyle w:val="af8"/>
            </w:pPr>
            <w:r>
              <w:t>Чистая прибыль</w:t>
            </w:r>
          </w:p>
        </w:tc>
        <w:tc>
          <w:tcPr>
            <w:tcW w:w="1021" w:type="dxa"/>
          </w:tcPr>
          <w:p w:rsidR="00AD7DAD" w:rsidRDefault="00AD7DAD" w:rsidP="00AD7DAD">
            <w:pPr>
              <w:pStyle w:val="af8"/>
            </w:pPr>
            <w:r>
              <w:t>0</w:t>
            </w:r>
          </w:p>
        </w:tc>
        <w:tc>
          <w:tcPr>
            <w:tcW w:w="1417" w:type="dxa"/>
          </w:tcPr>
          <w:p w:rsidR="00AD7DAD" w:rsidRDefault="00AD7DAD" w:rsidP="00AD7DAD">
            <w:pPr>
              <w:pStyle w:val="af8"/>
            </w:pPr>
            <w:r w:rsidRPr="00717D55">
              <w:t>362 960 928</w:t>
            </w:r>
          </w:p>
        </w:tc>
        <w:tc>
          <w:tcPr>
            <w:tcW w:w="1418" w:type="dxa"/>
          </w:tcPr>
          <w:p w:rsidR="00AD7DAD" w:rsidRDefault="00AD7DAD" w:rsidP="00AD7DAD">
            <w:pPr>
              <w:pStyle w:val="af8"/>
            </w:pPr>
            <w:r w:rsidRPr="00717D55">
              <w:t>362 960 928</w:t>
            </w:r>
          </w:p>
        </w:tc>
        <w:tc>
          <w:tcPr>
            <w:tcW w:w="1417" w:type="dxa"/>
          </w:tcPr>
          <w:p w:rsidR="00AD7DAD" w:rsidRDefault="00AD7DAD" w:rsidP="00AD7DAD">
            <w:pPr>
              <w:pStyle w:val="af8"/>
            </w:pPr>
            <w:r w:rsidRPr="00717D55">
              <w:t>362 960 928</w:t>
            </w:r>
          </w:p>
        </w:tc>
        <w:tc>
          <w:tcPr>
            <w:tcW w:w="1418" w:type="dxa"/>
          </w:tcPr>
          <w:p w:rsidR="00AD7DAD" w:rsidRDefault="00AD7DAD" w:rsidP="00AD7DAD">
            <w:pPr>
              <w:pStyle w:val="af8"/>
            </w:pPr>
            <w:r w:rsidRPr="00717D55">
              <w:t>362 960 928</w:t>
            </w:r>
          </w:p>
        </w:tc>
        <w:tc>
          <w:tcPr>
            <w:tcW w:w="1417" w:type="dxa"/>
          </w:tcPr>
          <w:p w:rsidR="00AD7DAD" w:rsidRDefault="00AD7DAD" w:rsidP="00AD7DAD">
            <w:pPr>
              <w:pStyle w:val="af8"/>
            </w:pPr>
            <w:r w:rsidRPr="00717D55">
              <w:t>362 960 928</w:t>
            </w:r>
          </w:p>
        </w:tc>
      </w:tr>
      <w:tr w:rsidR="00AD7DAD" w:rsidTr="00AD7DAD">
        <w:trPr>
          <w:trHeight w:val="785"/>
        </w:trPr>
        <w:tc>
          <w:tcPr>
            <w:tcW w:w="1668" w:type="dxa"/>
          </w:tcPr>
          <w:p w:rsidR="00AD7DAD" w:rsidRPr="00126CCA" w:rsidRDefault="00AD7DAD" w:rsidP="00AD7DAD">
            <w:pPr>
              <w:pStyle w:val="af8"/>
            </w:pPr>
            <w:r>
              <w:t>Чистый приток</w:t>
            </w:r>
          </w:p>
          <w:p w:rsidR="00AD7DAD" w:rsidRDefault="00AD7DAD" w:rsidP="00AD7DAD">
            <w:pPr>
              <w:pStyle w:val="af8"/>
              <w:rPr>
                <w:color w:val="000000"/>
              </w:rPr>
            </w:pPr>
            <w:r w:rsidRPr="00126CCA">
              <w:t>(</w:t>
            </w:r>
            <m:oMath>
              <m:sSub>
                <m:sSubPr>
                  <m:ctrlPr>
                    <w:rPr>
                      <w:rFonts w:ascii="Cambria Math" w:hAnsi="Cambria Math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З</m:t>
                  </m:r>
                </m:e>
                <m:sub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sub>
              </m:sSub>
            </m:oMath>
            <w:r w:rsidRPr="00126CCA">
              <w:t>)=</w:t>
            </w:r>
          </w:p>
          <w:p w:rsidR="00AD7DAD" w:rsidRPr="00590420" w:rsidRDefault="00AD7DAD" w:rsidP="00AD7DAD">
            <w:pPr>
              <w:pStyle w:val="af8"/>
              <w:rPr>
                <w:lang w:val="en-US"/>
              </w:rPr>
            </w:pPr>
            <w:r>
              <w:rPr>
                <w:color w:val="000000"/>
              </w:rPr>
              <w:t>=</w:t>
            </w:r>
            <w:r w:rsidRPr="009D7001">
              <w:rPr>
                <w:color w:val="000000"/>
              </w:rPr>
              <w:t>АО</w:t>
            </w:r>
            <w:r>
              <w:rPr>
                <w:color w:val="000000"/>
                <w:lang w:val="en-US"/>
              </w:rPr>
              <w:t xml:space="preserve"> + </w:t>
            </w:r>
            <m:oMath>
              <m:sSub>
                <m:sSubPr>
                  <m:ctrlPr>
                    <w:rPr>
                      <w:rFonts w:ascii="Cambria Math" w:hAnsi="Cambria Math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П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ч</m:t>
                  </m:r>
                  <m:r>
                    <w:rPr>
                      <w:rFonts w:ascii="Cambria Math" w:hAnsi="Cambria Math"/>
                      <w:lang w:val="en-US"/>
                    </w:rPr>
                    <m:t>t</m:t>
                  </m:r>
                </m:sub>
              </m:sSub>
            </m:oMath>
          </w:p>
        </w:tc>
        <w:tc>
          <w:tcPr>
            <w:tcW w:w="1021" w:type="dxa"/>
          </w:tcPr>
          <w:p w:rsidR="00AD7DAD" w:rsidRDefault="00AD7DAD" w:rsidP="00AD7DAD">
            <w:pPr>
              <w:pStyle w:val="af8"/>
            </w:pPr>
            <w:r>
              <w:t>0</w:t>
            </w:r>
          </w:p>
        </w:tc>
        <w:tc>
          <w:tcPr>
            <w:tcW w:w="1417" w:type="dxa"/>
          </w:tcPr>
          <w:p w:rsidR="00AD7DAD" w:rsidRDefault="00AD7DAD" w:rsidP="00AD7DAD">
            <w:pPr>
              <w:pStyle w:val="af8"/>
            </w:pPr>
            <w:r w:rsidRPr="00B55FB0">
              <w:t>312 969 928</w:t>
            </w:r>
          </w:p>
        </w:tc>
        <w:tc>
          <w:tcPr>
            <w:tcW w:w="1418" w:type="dxa"/>
          </w:tcPr>
          <w:p w:rsidR="00AD7DAD" w:rsidRDefault="00AD7DAD" w:rsidP="00AD7DAD">
            <w:pPr>
              <w:pStyle w:val="af8"/>
            </w:pPr>
            <w:r w:rsidRPr="00B55FB0">
              <w:t>312 969 928</w:t>
            </w:r>
          </w:p>
        </w:tc>
        <w:tc>
          <w:tcPr>
            <w:tcW w:w="1417" w:type="dxa"/>
          </w:tcPr>
          <w:p w:rsidR="00AD7DAD" w:rsidRDefault="00AD7DAD" w:rsidP="00AD7DAD">
            <w:pPr>
              <w:pStyle w:val="af8"/>
            </w:pPr>
            <w:r w:rsidRPr="00B55FB0">
              <w:t>312 969 928</w:t>
            </w:r>
          </w:p>
        </w:tc>
        <w:tc>
          <w:tcPr>
            <w:tcW w:w="1418" w:type="dxa"/>
          </w:tcPr>
          <w:p w:rsidR="00AD7DAD" w:rsidRDefault="00AD7DAD" w:rsidP="00AD7DAD">
            <w:pPr>
              <w:pStyle w:val="af8"/>
            </w:pPr>
            <w:r w:rsidRPr="00B55FB0">
              <w:t>312 969 928</w:t>
            </w:r>
          </w:p>
        </w:tc>
        <w:tc>
          <w:tcPr>
            <w:tcW w:w="1417" w:type="dxa"/>
          </w:tcPr>
          <w:p w:rsidR="00AD7DAD" w:rsidRDefault="00AD7DAD" w:rsidP="00AD7DAD">
            <w:pPr>
              <w:pStyle w:val="af8"/>
            </w:pPr>
            <w:r w:rsidRPr="00B55FB0">
              <w:t>312 969 928</w:t>
            </w:r>
          </w:p>
        </w:tc>
      </w:tr>
    </w:tbl>
    <w:p w:rsidR="0044334F" w:rsidRDefault="0044334F" w:rsidP="0044334F">
      <w:pPr>
        <w:pStyle w:val="afb"/>
        <w:rPr>
          <w:sz w:val="24"/>
          <w:lang w:val="en-US"/>
        </w:rPr>
      </w:pPr>
    </w:p>
    <w:p w:rsidR="0044334F" w:rsidRPr="008E7086" w:rsidRDefault="00AD7DAD" w:rsidP="008E7086">
      <w:pPr>
        <w:pStyle w:val="afb"/>
        <w:ind w:firstLine="426"/>
      </w:pPr>
      <w:r w:rsidRPr="008E7086">
        <w:t>Таблица 7</w:t>
      </w:r>
      <w:r w:rsidR="0044334F" w:rsidRPr="008E7086">
        <w:t>.</w:t>
      </w:r>
      <w:r w:rsidRPr="008E7086">
        <w:t>2</w:t>
      </w:r>
      <w:r w:rsidR="0044334F" w:rsidRPr="008E7086">
        <w:t xml:space="preserve"> – Оценка эффективности инвестиций (d=10%, Е=15%), руб.</w:t>
      </w:r>
    </w:p>
    <w:tbl>
      <w:tblPr>
        <w:tblStyle w:val="af3"/>
        <w:tblW w:w="9747" w:type="dxa"/>
        <w:tblLook w:val="04A0" w:firstRow="1" w:lastRow="0" w:firstColumn="1" w:lastColumn="0" w:noHBand="0" w:noVBand="1"/>
      </w:tblPr>
      <w:tblGrid>
        <w:gridCol w:w="1233"/>
        <w:gridCol w:w="1062"/>
        <w:gridCol w:w="1602"/>
        <w:gridCol w:w="1517"/>
        <w:gridCol w:w="1116"/>
        <w:gridCol w:w="1687"/>
        <w:gridCol w:w="1530"/>
      </w:tblGrid>
      <w:tr w:rsidR="008E7086" w:rsidTr="008E7086">
        <w:tc>
          <w:tcPr>
            <w:tcW w:w="1233" w:type="dxa"/>
          </w:tcPr>
          <w:p w:rsidR="0044334F" w:rsidRDefault="0044334F" w:rsidP="008E7086">
            <w:pPr>
              <w:pStyle w:val="af8"/>
            </w:pPr>
            <w:r>
              <w:t>Номер шага</w:t>
            </w:r>
          </w:p>
        </w:tc>
        <w:tc>
          <w:tcPr>
            <w:tcW w:w="1062" w:type="dxa"/>
          </w:tcPr>
          <w:p w:rsidR="0044334F" w:rsidRDefault="005775AC" w:rsidP="008E7086">
            <w:pPr>
              <w:pStyle w:val="af8"/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(1+Е)</m:t>
                        </m:r>
                      </m:e>
                      <m:sup>
                        <m:r>
                          <w:rPr>
                            <w:rFonts w:ascii="Cambria Math" w:hAnsi="Cambria Math"/>
                            <w:lang w:val="en-US"/>
                          </w:rPr>
                          <m:t>t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602" w:type="dxa"/>
          </w:tcPr>
          <w:p w:rsidR="0044334F" w:rsidRDefault="0044334F" w:rsidP="008E7086">
            <w:pPr>
              <w:pStyle w:val="af8"/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П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ч</m:t>
                    </m:r>
                    <m:r>
                      <w:rPr>
                        <w:rFonts w:ascii="Cambria Math" w:hAnsi="Cambria Math"/>
                        <w:lang w:val="en-US"/>
                      </w:rPr>
                      <m:t>t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+АО)</m:t>
                </m:r>
              </m:oMath>
            </m:oMathPara>
          </w:p>
        </w:tc>
        <w:tc>
          <w:tcPr>
            <w:tcW w:w="1517" w:type="dxa"/>
          </w:tcPr>
          <w:p w:rsidR="0044334F" w:rsidRDefault="005775AC" w:rsidP="008E7086">
            <w:pPr>
              <w:pStyle w:val="af8"/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(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lang w:val="en-US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П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ч</m:t>
                        </m:r>
                        <m:r>
                          <w:rPr>
                            <w:rFonts w:ascii="Cambria Math" w:hAnsi="Cambria Math"/>
                            <w:lang w:val="en-US"/>
                          </w:rPr>
                          <m:t>t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+АО)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(1+Е)</m:t>
                        </m:r>
                      </m:e>
                      <m:sup>
                        <m:r>
                          <w:rPr>
                            <w:rFonts w:ascii="Cambria Math" w:hAnsi="Cambria Math"/>
                            <w:lang w:val="en-US"/>
                          </w:rPr>
                          <m:t>t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116" w:type="dxa"/>
          </w:tcPr>
          <w:p w:rsidR="0044334F" w:rsidRDefault="005775AC" w:rsidP="008E7086">
            <w:pPr>
              <w:pStyle w:val="af8"/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lang w:val="en-US"/>
                      </w:rPr>
                      <m:t>Kt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(1+Е)</m:t>
                        </m:r>
                      </m:e>
                      <m:sup>
                        <m:r>
                          <w:rPr>
                            <w:rFonts w:ascii="Cambria Math" w:hAnsi="Cambria Math"/>
                            <w:lang w:val="en-US"/>
                          </w:rPr>
                          <m:t>t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687" w:type="dxa"/>
          </w:tcPr>
          <w:p w:rsidR="0044334F" w:rsidRPr="00590420" w:rsidRDefault="0044334F" w:rsidP="008E7086">
            <w:pPr>
              <w:pStyle w:val="af8"/>
            </w:pPr>
            <w:r>
              <w:t>Эффект нарастающим итогом</w:t>
            </w:r>
          </w:p>
        </w:tc>
        <w:tc>
          <w:tcPr>
            <w:tcW w:w="1530" w:type="dxa"/>
          </w:tcPr>
          <w:p w:rsidR="0044334F" w:rsidRDefault="0044334F" w:rsidP="002905F4">
            <w:pPr>
              <w:pStyle w:val="af8"/>
            </w:pPr>
            <w:r>
              <w:t>ЧДД</w:t>
            </w:r>
          </w:p>
        </w:tc>
      </w:tr>
      <w:tr w:rsidR="008E7086" w:rsidTr="008E7086">
        <w:tc>
          <w:tcPr>
            <w:tcW w:w="1233" w:type="dxa"/>
          </w:tcPr>
          <w:p w:rsidR="0044334F" w:rsidRDefault="0044334F" w:rsidP="008E7086">
            <w:pPr>
              <w:pStyle w:val="af8"/>
            </w:pPr>
            <w:r>
              <w:t>0</w:t>
            </w:r>
          </w:p>
        </w:tc>
        <w:tc>
          <w:tcPr>
            <w:tcW w:w="1062" w:type="dxa"/>
          </w:tcPr>
          <w:p w:rsidR="0044334F" w:rsidRDefault="0044334F" w:rsidP="008E7086">
            <w:pPr>
              <w:pStyle w:val="af8"/>
            </w:pPr>
            <w:r>
              <w:t>1,0</w:t>
            </w:r>
          </w:p>
        </w:tc>
        <w:tc>
          <w:tcPr>
            <w:tcW w:w="1602" w:type="dxa"/>
          </w:tcPr>
          <w:p w:rsidR="0044334F" w:rsidRDefault="0044334F" w:rsidP="008E7086">
            <w:pPr>
              <w:pStyle w:val="af8"/>
            </w:pPr>
            <w:r>
              <w:t>0</w:t>
            </w:r>
          </w:p>
        </w:tc>
        <w:tc>
          <w:tcPr>
            <w:tcW w:w="1517" w:type="dxa"/>
          </w:tcPr>
          <w:p w:rsidR="0044334F" w:rsidRDefault="0044334F" w:rsidP="008E7086">
            <w:pPr>
              <w:pStyle w:val="af8"/>
            </w:pPr>
            <w:r>
              <w:t>0</w:t>
            </w:r>
          </w:p>
        </w:tc>
        <w:tc>
          <w:tcPr>
            <w:tcW w:w="1116" w:type="dxa"/>
          </w:tcPr>
          <w:p w:rsidR="00AD7DAD" w:rsidRDefault="00AD7DAD" w:rsidP="008E7086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110 863</w:t>
            </w:r>
          </w:p>
          <w:p w:rsidR="0044334F" w:rsidRPr="00791108" w:rsidRDefault="00AD7DAD" w:rsidP="008E7086">
            <w:pPr>
              <w:pStyle w:val="af8"/>
            </w:pPr>
            <w:proofErr w:type="spellStart"/>
            <w:r>
              <w:rPr>
                <w:snapToGrid w:val="0"/>
              </w:rPr>
              <w:t>Тыс.р</w:t>
            </w:r>
            <w:proofErr w:type="spellEnd"/>
          </w:p>
        </w:tc>
        <w:tc>
          <w:tcPr>
            <w:tcW w:w="1687" w:type="dxa"/>
          </w:tcPr>
          <w:p w:rsidR="0044334F" w:rsidRDefault="0044334F" w:rsidP="008E7086">
            <w:pPr>
              <w:pStyle w:val="af8"/>
            </w:pPr>
          </w:p>
        </w:tc>
        <w:tc>
          <w:tcPr>
            <w:tcW w:w="1530" w:type="dxa"/>
          </w:tcPr>
          <w:p w:rsidR="00AD7DAD" w:rsidRDefault="00AD7DAD" w:rsidP="00AD7DAD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-110 863</w:t>
            </w:r>
          </w:p>
          <w:p w:rsidR="0044334F" w:rsidRDefault="00AD7DAD" w:rsidP="00AD7DAD">
            <w:pPr>
              <w:pStyle w:val="af8"/>
            </w:pPr>
            <w:proofErr w:type="spellStart"/>
            <w:r>
              <w:rPr>
                <w:snapToGrid w:val="0"/>
              </w:rPr>
              <w:t>Тыс.р</w:t>
            </w:r>
            <w:proofErr w:type="spellEnd"/>
          </w:p>
        </w:tc>
      </w:tr>
      <w:tr w:rsidR="008E7086" w:rsidTr="008E7086">
        <w:tc>
          <w:tcPr>
            <w:tcW w:w="1233" w:type="dxa"/>
          </w:tcPr>
          <w:p w:rsidR="00AD7DAD" w:rsidRDefault="00AD7DAD" w:rsidP="008E7086">
            <w:pPr>
              <w:pStyle w:val="af8"/>
            </w:pPr>
            <w:r>
              <w:t>1</w:t>
            </w:r>
          </w:p>
        </w:tc>
        <w:tc>
          <w:tcPr>
            <w:tcW w:w="1062" w:type="dxa"/>
          </w:tcPr>
          <w:p w:rsidR="00AD7DAD" w:rsidRDefault="00AD7DAD" w:rsidP="008E7086">
            <w:pPr>
              <w:pStyle w:val="af8"/>
            </w:pPr>
            <w:r>
              <w:t>0,87</w:t>
            </w:r>
          </w:p>
        </w:tc>
        <w:tc>
          <w:tcPr>
            <w:tcW w:w="1602" w:type="dxa"/>
          </w:tcPr>
          <w:p w:rsidR="00AD7DAD" w:rsidRDefault="00AD7DAD" w:rsidP="008E7086">
            <w:pPr>
              <w:pStyle w:val="af8"/>
            </w:pPr>
            <w:r w:rsidRPr="00014D5A">
              <w:t>312 969 928</w:t>
            </w:r>
          </w:p>
        </w:tc>
        <w:tc>
          <w:tcPr>
            <w:tcW w:w="1517" w:type="dxa"/>
          </w:tcPr>
          <w:p w:rsidR="00AD7DAD" w:rsidRDefault="00AD7DAD" w:rsidP="008E7086">
            <w:pPr>
              <w:pStyle w:val="af8"/>
            </w:pPr>
            <w:r>
              <w:t>272 147 763</w:t>
            </w:r>
          </w:p>
        </w:tc>
        <w:tc>
          <w:tcPr>
            <w:tcW w:w="1116" w:type="dxa"/>
          </w:tcPr>
          <w:p w:rsidR="00AD7DAD" w:rsidRDefault="00AD7DAD" w:rsidP="008E7086">
            <w:pPr>
              <w:pStyle w:val="af8"/>
            </w:pPr>
            <w:r>
              <w:t>0</w:t>
            </w:r>
          </w:p>
        </w:tc>
        <w:tc>
          <w:tcPr>
            <w:tcW w:w="1687" w:type="dxa"/>
          </w:tcPr>
          <w:p w:rsidR="00AD7DAD" w:rsidRDefault="008E7086" w:rsidP="008E7086">
            <w:pPr>
              <w:pStyle w:val="af8"/>
            </w:pPr>
            <w:r>
              <w:t>272 147 763</w:t>
            </w:r>
          </w:p>
        </w:tc>
        <w:tc>
          <w:tcPr>
            <w:tcW w:w="1530" w:type="dxa"/>
          </w:tcPr>
          <w:p w:rsidR="00AD7DAD" w:rsidRDefault="008E7086" w:rsidP="00AD7DAD">
            <w:pPr>
              <w:pStyle w:val="af8"/>
            </w:pPr>
            <w:r>
              <w:t>263 421 763</w:t>
            </w:r>
          </w:p>
        </w:tc>
      </w:tr>
      <w:tr w:rsidR="008E7086" w:rsidTr="008E7086">
        <w:tc>
          <w:tcPr>
            <w:tcW w:w="1233" w:type="dxa"/>
          </w:tcPr>
          <w:p w:rsidR="00AD7DAD" w:rsidRDefault="00AD7DAD" w:rsidP="008E7086">
            <w:pPr>
              <w:pStyle w:val="af8"/>
            </w:pPr>
            <w:r>
              <w:t>2</w:t>
            </w:r>
          </w:p>
        </w:tc>
        <w:tc>
          <w:tcPr>
            <w:tcW w:w="1062" w:type="dxa"/>
          </w:tcPr>
          <w:p w:rsidR="00AD7DAD" w:rsidRDefault="00AD7DAD" w:rsidP="008E7086">
            <w:pPr>
              <w:pStyle w:val="af8"/>
            </w:pPr>
            <w:r>
              <w:t>0,76</w:t>
            </w:r>
          </w:p>
        </w:tc>
        <w:tc>
          <w:tcPr>
            <w:tcW w:w="1602" w:type="dxa"/>
          </w:tcPr>
          <w:p w:rsidR="00AD7DAD" w:rsidRDefault="00AD7DAD" w:rsidP="008E7086">
            <w:pPr>
              <w:pStyle w:val="af8"/>
            </w:pPr>
            <w:r w:rsidRPr="00014D5A">
              <w:t>312 969 928</w:t>
            </w:r>
          </w:p>
        </w:tc>
        <w:tc>
          <w:tcPr>
            <w:tcW w:w="1517" w:type="dxa"/>
          </w:tcPr>
          <w:p w:rsidR="00AD7DAD" w:rsidRDefault="00AD7DAD" w:rsidP="008E7086">
            <w:pPr>
              <w:pStyle w:val="af8"/>
            </w:pPr>
            <w:r>
              <w:t>236 650 229</w:t>
            </w:r>
          </w:p>
        </w:tc>
        <w:tc>
          <w:tcPr>
            <w:tcW w:w="1116" w:type="dxa"/>
          </w:tcPr>
          <w:p w:rsidR="00AD7DAD" w:rsidRDefault="00AD7DAD" w:rsidP="008E7086">
            <w:pPr>
              <w:pStyle w:val="af8"/>
            </w:pPr>
            <w:r>
              <w:t>0</w:t>
            </w:r>
          </w:p>
        </w:tc>
        <w:tc>
          <w:tcPr>
            <w:tcW w:w="1687" w:type="dxa"/>
          </w:tcPr>
          <w:p w:rsidR="00AD7DAD" w:rsidRDefault="008E7086" w:rsidP="008E7086">
            <w:pPr>
              <w:pStyle w:val="af8"/>
            </w:pPr>
            <w:r>
              <w:t>508 797 992</w:t>
            </w:r>
          </w:p>
        </w:tc>
        <w:tc>
          <w:tcPr>
            <w:tcW w:w="1530" w:type="dxa"/>
            <w:shd w:val="clear" w:color="auto" w:fill="auto"/>
          </w:tcPr>
          <w:p w:rsidR="00AD7DAD" w:rsidRDefault="008E7086" w:rsidP="00AD7DAD">
            <w:pPr>
              <w:pStyle w:val="af8"/>
            </w:pPr>
            <w:r>
              <w:t>227 924 229</w:t>
            </w:r>
          </w:p>
        </w:tc>
      </w:tr>
      <w:tr w:rsidR="008E7086" w:rsidTr="008E7086">
        <w:tc>
          <w:tcPr>
            <w:tcW w:w="1233" w:type="dxa"/>
          </w:tcPr>
          <w:p w:rsidR="00AD7DAD" w:rsidRDefault="00AD7DAD" w:rsidP="008E7086">
            <w:pPr>
              <w:pStyle w:val="af8"/>
            </w:pPr>
            <w:r>
              <w:t>3</w:t>
            </w:r>
          </w:p>
        </w:tc>
        <w:tc>
          <w:tcPr>
            <w:tcW w:w="1062" w:type="dxa"/>
          </w:tcPr>
          <w:p w:rsidR="00AD7DAD" w:rsidRDefault="00AD7DAD" w:rsidP="008E7086">
            <w:pPr>
              <w:pStyle w:val="af8"/>
            </w:pPr>
            <w:r>
              <w:t>0,66</w:t>
            </w:r>
          </w:p>
        </w:tc>
        <w:tc>
          <w:tcPr>
            <w:tcW w:w="1602" w:type="dxa"/>
          </w:tcPr>
          <w:p w:rsidR="00AD7DAD" w:rsidRDefault="00AD7DAD" w:rsidP="008E7086">
            <w:pPr>
              <w:pStyle w:val="af8"/>
            </w:pPr>
            <w:r w:rsidRPr="00014D5A">
              <w:t>312 969 928</w:t>
            </w:r>
          </w:p>
        </w:tc>
        <w:tc>
          <w:tcPr>
            <w:tcW w:w="1517" w:type="dxa"/>
          </w:tcPr>
          <w:p w:rsidR="00AD7DAD" w:rsidRDefault="00AD7DAD" w:rsidP="008E7086">
            <w:pPr>
              <w:pStyle w:val="af8"/>
            </w:pPr>
            <w:r>
              <w:t>205 782 807</w:t>
            </w:r>
          </w:p>
        </w:tc>
        <w:tc>
          <w:tcPr>
            <w:tcW w:w="1116" w:type="dxa"/>
          </w:tcPr>
          <w:p w:rsidR="00AD7DAD" w:rsidRDefault="00AD7DAD" w:rsidP="008E7086">
            <w:pPr>
              <w:pStyle w:val="af8"/>
            </w:pPr>
            <w:r>
              <w:t>0</w:t>
            </w:r>
          </w:p>
        </w:tc>
        <w:tc>
          <w:tcPr>
            <w:tcW w:w="1687" w:type="dxa"/>
          </w:tcPr>
          <w:p w:rsidR="00AD7DAD" w:rsidRDefault="008E7086" w:rsidP="008E7086">
            <w:pPr>
              <w:pStyle w:val="af8"/>
            </w:pPr>
            <w:r>
              <w:t>714 580 799</w:t>
            </w:r>
          </w:p>
        </w:tc>
        <w:tc>
          <w:tcPr>
            <w:tcW w:w="1530" w:type="dxa"/>
            <w:shd w:val="clear" w:color="auto" w:fill="auto"/>
          </w:tcPr>
          <w:p w:rsidR="00AD7DAD" w:rsidRDefault="008E7086" w:rsidP="00AD7DAD">
            <w:pPr>
              <w:pStyle w:val="af8"/>
            </w:pPr>
            <w:r>
              <w:t xml:space="preserve">197 056 807 </w:t>
            </w:r>
          </w:p>
        </w:tc>
      </w:tr>
      <w:tr w:rsidR="008E7086" w:rsidTr="008E7086">
        <w:tc>
          <w:tcPr>
            <w:tcW w:w="1233" w:type="dxa"/>
          </w:tcPr>
          <w:p w:rsidR="00AD7DAD" w:rsidRDefault="00AD7DAD" w:rsidP="008E7086">
            <w:pPr>
              <w:pStyle w:val="af8"/>
            </w:pPr>
            <w:r>
              <w:t>4</w:t>
            </w:r>
          </w:p>
        </w:tc>
        <w:tc>
          <w:tcPr>
            <w:tcW w:w="1062" w:type="dxa"/>
          </w:tcPr>
          <w:p w:rsidR="00AD7DAD" w:rsidRDefault="00AD7DAD" w:rsidP="008E7086">
            <w:pPr>
              <w:pStyle w:val="af8"/>
            </w:pPr>
            <w:r>
              <w:t>0,57</w:t>
            </w:r>
          </w:p>
        </w:tc>
        <w:tc>
          <w:tcPr>
            <w:tcW w:w="1602" w:type="dxa"/>
          </w:tcPr>
          <w:p w:rsidR="00AD7DAD" w:rsidRDefault="00AD7DAD" w:rsidP="008E7086">
            <w:pPr>
              <w:pStyle w:val="af8"/>
            </w:pPr>
            <w:r w:rsidRPr="00014D5A">
              <w:t>312 969 928</w:t>
            </w:r>
          </w:p>
        </w:tc>
        <w:tc>
          <w:tcPr>
            <w:tcW w:w="1517" w:type="dxa"/>
          </w:tcPr>
          <w:p w:rsidR="00AD7DAD" w:rsidRDefault="00AD7DAD" w:rsidP="008E7086">
            <w:pPr>
              <w:pStyle w:val="af8"/>
            </w:pPr>
            <w:r>
              <w:t>178 941 572</w:t>
            </w:r>
          </w:p>
        </w:tc>
        <w:tc>
          <w:tcPr>
            <w:tcW w:w="1116" w:type="dxa"/>
          </w:tcPr>
          <w:p w:rsidR="00AD7DAD" w:rsidRDefault="00AD7DAD" w:rsidP="008E7086">
            <w:pPr>
              <w:pStyle w:val="af8"/>
            </w:pPr>
            <w:r>
              <w:t>0</w:t>
            </w:r>
          </w:p>
        </w:tc>
        <w:tc>
          <w:tcPr>
            <w:tcW w:w="1687" w:type="dxa"/>
          </w:tcPr>
          <w:p w:rsidR="00AD7DAD" w:rsidRDefault="008E7086" w:rsidP="008E7086">
            <w:pPr>
              <w:pStyle w:val="af8"/>
            </w:pPr>
            <w:r>
              <w:t>893 522 371</w:t>
            </w:r>
          </w:p>
        </w:tc>
        <w:tc>
          <w:tcPr>
            <w:tcW w:w="1530" w:type="dxa"/>
            <w:shd w:val="clear" w:color="auto" w:fill="auto"/>
          </w:tcPr>
          <w:p w:rsidR="00AD7DAD" w:rsidRDefault="008E7086" w:rsidP="00AD7DAD">
            <w:pPr>
              <w:pStyle w:val="af8"/>
            </w:pPr>
            <w:r>
              <w:t>170 215 572</w:t>
            </w:r>
          </w:p>
        </w:tc>
      </w:tr>
      <w:tr w:rsidR="008E7086" w:rsidTr="008E7086">
        <w:tc>
          <w:tcPr>
            <w:tcW w:w="1233" w:type="dxa"/>
          </w:tcPr>
          <w:p w:rsidR="00AD7DAD" w:rsidRDefault="00AD7DAD" w:rsidP="008E7086">
            <w:pPr>
              <w:pStyle w:val="af8"/>
            </w:pPr>
            <w:r>
              <w:t>5</w:t>
            </w:r>
          </w:p>
        </w:tc>
        <w:tc>
          <w:tcPr>
            <w:tcW w:w="1062" w:type="dxa"/>
          </w:tcPr>
          <w:p w:rsidR="00AD7DAD" w:rsidRDefault="00AD7DAD" w:rsidP="008E7086">
            <w:pPr>
              <w:pStyle w:val="af8"/>
            </w:pPr>
            <w:r>
              <w:t>0,50</w:t>
            </w:r>
          </w:p>
        </w:tc>
        <w:tc>
          <w:tcPr>
            <w:tcW w:w="1602" w:type="dxa"/>
          </w:tcPr>
          <w:p w:rsidR="00AD7DAD" w:rsidRDefault="00AD7DAD" w:rsidP="008E7086">
            <w:pPr>
              <w:pStyle w:val="af8"/>
            </w:pPr>
            <w:r w:rsidRPr="00014D5A">
              <w:t>312 969 928</w:t>
            </w:r>
          </w:p>
        </w:tc>
        <w:tc>
          <w:tcPr>
            <w:tcW w:w="1517" w:type="dxa"/>
          </w:tcPr>
          <w:p w:rsidR="00AD7DAD" w:rsidRDefault="00AD7DAD" w:rsidP="008E7086">
            <w:pPr>
              <w:pStyle w:val="af8"/>
            </w:pPr>
            <w:r>
              <w:t>155 601 367</w:t>
            </w:r>
          </w:p>
        </w:tc>
        <w:tc>
          <w:tcPr>
            <w:tcW w:w="1116" w:type="dxa"/>
          </w:tcPr>
          <w:p w:rsidR="00AD7DAD" w:rsidRDefault="00AD7DAD" w:rsidP="008E7086">
            <w:pPr>
              <w:pStyle w:val="af8"/>
            </w:pPr>
            <w:r>
              <w:t>0</w:t>
            </w:r>
          </w:p>
        </w:tc>
        <w:tc>
          <w:tcPr>
            <w:tcW w:w="1687" w:type="dxa"/>
          </w:tcPr>
          <w:p w:rsidR="00AD7DAD" w:rsidRDefault="008E7086" w:rsidP="008E7086">
            <w:pPr>
              <w:pStyle w:val="af8"/>
            </w:pPr>
            <w:r>
              <w:t>1 049 123 738</w:t>
            </w:r>
          </w:p>
        </w:tc>
        <w:tc>
          <w:tcPr>
            <w:tcW w:w="1530" w:type="dxa"/>
            <w:shd w:val="clear" w:color="auto" w:fill="auto"/>
          </w:tcPr>
          <w:p w:rsidR="00AD7DAD" w:rsidRDefault="008E7086" w:rsidP="00AD7DAD">
            <w:pPr>
              <w:pStyle w:val="af8"/>
            </w:pPr>
            <w:r>
              <w:t>146 875 367</w:t>
            </w:r>
          </w:p>
        </w:tc>
      </w:tr>
      <w:tr w:rsidR="0044334F" w:rsidTr="008E7086">
        <w:tc>
          <w:tcPr>
            <w:tcW w:w="3897" w:type="dxa"/>
            <w:gridSpan w:val="3"/>
          </w:tcPr>
          <w:p w:rsidR="0044334F" w:rsidRDefault="0044334F" w:rsidP="008E7086">
            <w:pPr>
              <w:pStyle w:val="af8"/>
            </w:pPr>
            <w:r>
              <w:t>Итого:</w:t>
            </w:r>
          </w:p>
        </w:tc>
        <w:tc>
          <w:tcPr>
            <w:tcW w:w="1517" w:type="dxa"/>
          </w:tcPr>
          <w:p w:rsidR="0044334F" w:rsidRDefault="008E7086" w:rsidP="008E7086">
            <w:pPr>
              <w:pStyle w:val="af8"/>
            </w:pPr>
            <w:r>
              <w:t>1049123738</w:t>
            </w:r>
          </w:p>
        </w:tc>
        <w:tc>
          <w:tcPr>
            <w:tcW w:w="1116" w:type="dxa"/>
          </w:tcPr>
          <w:p w:rsidR="008E7086" w:rsidRDefault="008E7086" w:rsidP="008E7086">
            <w:pPr>
              <w:pStyle w:val="af8"/>
              <w:rPr>
                <w:snapToGrid w:val="0"/>
              </w:rPr>
            </w:pPr>
            <w:r>
              <w:rPr>
                <w:snapToGrid w:val="0"/>
              </w:rPr>
              <w:t>110 863</w:t>
            </w:r>
          </w:p>
          <w:p w:rsidR="0044334F" w:rsidRDefault="008E7086" w:rsidP="008E7086">
            <w:pPr>
              <w:pStyle w:val="af8"/>
            </w:pPr>
            <w:proofErr w:type="spellStart"/>
            <w:r>
              <w:rPr>
                <w:snapToGrid w:val="0"/>
              </w:rPr>
              <w:lastRenderedPageBreak/>
              <w:t>Тыс.р</w:t>
            </w:r>
            <w:proofErr w:type="spellEnd"/>
          </w:p>
        </w:tc>
        <w:tc>
          <w:tcPr>
            <w:tcW w:w="3217" w:type="dxa"/>
            <w:gridSpan w:val="2"/>
          </w:tcPr>
          <w:p w:rsidR="0044334F" w:rsidRDefault="0044334F" w:rsidP="008E7086">
            <w:pPr>
              <w:pStyle w:val="af8"/>
            </w:pPr>
          </w:p>
        </w:tc>
      </w:tr>
    </w:tbl>
    <w:p w:rsidR="0044334F" w:rsidRDefault="0044334F" w:rsidP="0044334F">
      <w:pPr>
        <w:pStyle w:val="afb"/>
        <w:rPr>
          <w:sz w:val="24"/>
        </w:rPr>
      </w:pPr>
      <w:r>
        <w:rPr>
          <w:sz w:val="24"/>
        </w:rPr>
        <w:lastRenderedPageBreak/>
        <w:t>Индекс доходности определяется по формуле:</w:t>
      </w:r>
    </w:p>
    <w:p w:rsidR="0044334F" w:rsidRPr="00311642" w:rsidRDefault="0044334F" w:rsidP="0044334F">
      <w:pPr>
        <w:pStyle w:val="afb"/>
        <w:rPr>
          <w:sz w:val="24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  <w:sz w:val="24"/>
            </w:rPr>
            <m:t>ИД=</m:t>
          </m:r>
          <m:f>
            <m:fPr>
              <m:ctrlPr>
                <w:rPr>
                  <w:rFonts w:ascii="Cambria Math" w:hAnsi="Cambria Math"/>
                  <w:sz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</w:rPr>
                <m:t>1049123738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4"/>
                </w:rPr>
                <m:t>110863000</m:t>
              </m:r>
            </m:den>
          </m:f>
          <m:r>
            <m:rPr>
              <m:sty m:val="p"/>
            </m:rPr>
            <w:rPr>
              <w:rFonts w:ascii="Cambria Math" w:hAnsi="Cambria Math"/>
              <w:sz w:val="24"/>
            </w:rPr>
            <m:t xml:space="preserve">=9.46 </m:t>
          </m:r>
        </m:oMath>
      </m:oMathPara>
    </w:p>
    <w:p w:rsidR="009A3BBE" w:rsidRPr="009A3BBE" w:rsidRDefault="009A3BBE" w:rsidP="009A3BBE">
      <w:pPr>
        <w:pStyle w:val="afb"/>
      </w:pPr>
      <w:bookmarkStart w:id="5" w:name="_Toc6112788"/>
      <w:r w:rsidRPr="009A3BBE">
        <w:t>СПИСОК ИСПОЛЬЗУЕМОЙ ЛИТЕРАТУРЫ:</w:t>
      </w:r>
      <w:bookmarkEnd w:id="5"/>
    </w:p>
    <w:p w:rsidR="009A3BBE" w:rsidRPr="009A3BBE" w:rsidRDefault="009A3BBE" w:rsidP="009A3BBE">
      <w:pPr>
        <w:pStyle w:val="afb"/>
      </w:pPr>
    </w:p>
    <w:p w:rsidR="009A3BBE" w:rsidRPr="009A3BBE" w:rsidRDefault="009A3BBE" w:rsidP="009A3BBE">
      <w:pPr>
        <w:pStyle w:val="afb"/>
      </w:pPr>
      <w:r>
        <w:t xml:space="preserve">1. </w:t>
      </w:r>
      <w:r w:rsidRPr="009A3BBE">
        <w:t>Задание и методические указания для выполнения курсовой работы по курсу «Производственный менеджмент в электросвязи».</w:t>
      </w:r>
    </w:p>
    <w:p w:rsidR="009A3BBE" w:rsidRPr="009A3BBE" w:rsidRDefault="009A3BBE" w:rsidP="009A3BBE">
      <w:pPr>
        <w:pStyle w:val="afb"/>
      </w:pPr>
      <w:r>
        <w:t xml:space="preserve">2. </w:t>
      </w:r>
      <w:r w:rsidRPr="009A3BBE">
        <w:t xml:space="preserve">Экономика связи, Голубицкая Е.А., </w:t>
      </w:r>
      <w:proofErr w:type="spellStart"/>
      <w:r w:rsidRPr="009A3BBE">
        <w:t>Жигульская</w:t>
      </w:r>
      <w:proofErr w:type="spellEnd"/>
      <w:r w:rsidRPr="009A3BBE">
        <w:t xml:space="preserve"> Г.М., М. 2000.</w:t>
      </w:r>
    </w:p>
    <w:p w:rsidR="009A3BBE" w:rsidRPr="009A3BBE" w:rsidRDefault="009A3BBE" w:rsidP="009A3BBE">
      <w:pPr>
        <w:pStyle w:val="afb"/>
      </w:pPr>
      <w:r>
        <w:t xml:space="preserve">3. </w:t>
      </w:r>
      <w:r w:rsidRPr="009A3BBE">
        <w:t>Курс лекций.</w:t>
      </w:r>
    </w:p>
    <w:p w:rsidR="009A3BBE" w:rsidRPr="009A3BBE" w:rsidRDefault="009A3BBE" w:rsidP="009A3BBE">
      <w:pPr>
        <w:pStyle w:val="afb"/>
      </w:pPr>
      <w:r>
        <w:t xml:space="preserve">4. </w:t>
      </w:r>
      <w:r w:rsidRPr="009A3BBE">
        <w:t xml:space="preserve">Демина, </w:t>
      </w:r>
      <w:proofErr w:type="spellStart"/>
      <w:r w:rsidRPr="009A3BBE">
        <w:t>Резникова</w:t>
      </w:r>
      <w:proofErr w:type="spellEnd"/>
      <w:r w:rsidRPr="009A3BBE">
        <w:t xml:space="preserve"> «Менеджмент предприятий электросвязи» Радио связь, 2001г</w:t>
      </w:r>
    </w:p>
    <w:p w:rsidR="009A3BBE" w:rsidRPr="009A3BBE" w:rsidRDefault="009A3BBE" w:rsidP="009A3BBE">
      <w:pPr>
        <w:pStyle w:val="afb"/>
      </w:pPr>
      <w:r>
        <w:t xml:space="preserve">5. </w:t>
      </w:r>
      <w:r w:rsidRPr="009A3BBE">
        <w:t>Быков, Егунов, Справочные материалы по курсовому и дипломному проектированию, 2007г.;</w:t>
      </w:r>
    </w:p>
    <w:p w:rsidR="00D53E80" w:rsidRDefault="00D53E80" w:rsidP="00310FA3">
      <w:pPr>
        <w:rPr>
          <w:rFonts w:ascii="Times New Roman" w:hAnsi="Times New Roman" w:cs="Times New Roman"/>
          <w:bCs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9A68E2" w:rsidRDefault="009A68E2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BA55AD" w:rsidP="00BA55AD">
      <w:pPr>
        <w:pStyle w:val="ac"/>
        <w:jc w:val="center"/>
      </w:pPr>
      <w:r w:rsidRPr="00BA55AD">
        <w:rPr>
          <w:rFonts w:ascii="Times New Roman" w:hAnsi="Times New Roman" w:cs="Times New Roman"/>
          <w:sz w:val="28"/>
          <w:szCs w:val="28"/>
        </w:rPr>
        <w:t>ПРИЛОЖЕНИЕ А.</w:t>
      </w:r>
    </w:p>
    <w:p w:rsidR="00163C1B" w:rsidRDefault="005775AC" w:rsidP="00BA55AD">
      <w:pPr>
        <w:pStyle w:val="ac"/>
        <w:jc w:val="center"/>
        <w:rPr>
          <w:rFonts w:ascii="Times New Roman" w:hAnsi="Times New Roman" w:cs="Times New Roman"/>
          <w:b/>
          <w:sz w:val="28"/>
          <w:szCs w:val="28"/>
          <w:vertAlign w:val="subscript"/>
        </w:rPr>
      </w:pPr>
      <w:r>
        <w:rPr>
          <w:noProof/>
        </w:rPr>
        <w:pict>
          <v:shape id="_x0000_s1090" type="#_x0000_t75" style="position:absolute;left:0;text-align:left;margin-left:113.7pt;margin-top:-.3pt;width:239.25pt;height:691.5pt;z-index:-251658752;mso-position-horizontal:absolute;mso-position-horizontal-relative:text;mso-position-vertical:absolute;mso-position-vertical-relative:text">
            <v:imagedata r:id="rId177" o:title=""/>
          </v:shape>
          <o:OLEObject Type="Embed" ProgID="Visio.Drawing.11" ShapeID="_x0000_s1090" DrawAspect="Content" ObjectID="_1543849076" r:id="rId178"/>
        </w:pict>
      </w: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C95AA6" w:rsidRDefault="00C95AA6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</w:p>
    <w:p w:rsidR="00BA55AD" w:rsidRDefault="00BA55AD" w:rsidP="00BA55AD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Рисунок 1А – </w:t>
      </w:r>
      <w:r w:rsidR="00BE26AD">
        <w:rPr>
          <w:rFonts w:ascii="Times New Roman" w:hAnsi="Times New Roman" w:cs="Times New Roman"/>
          <w:sz w:val="28"/>
          <w:szCs w:val="28"/>
        </w:rPr>
        <w:t>ситуационная схема</w:t>
      </w:r>
      <w:r>
        <w:rPr>
          <w:rFonts w:ascii="Times New Roman" w:hAnsi="Times New Roman" w:cs="Times New Roman"/>
          <w:sz w:val="28"/>
          <w:szCs w:val="28"/>
        </w:rPr>
        <w:t xml:space="preserve"> прокладки ВОЛС.</w:t>
      </w:r>
    </w:p>
    <w:p w:rsidR="00CF211D" w:rsidRDefault="00CF211D" w:rsidP="002462DA">
      <w:pPr>
        <w:spacing w:after="0"/>
        <w:ind w:firstLine="709"/>
        <w:jc w:val="center"/>
        <w:rPr>
          <w:rFonts w:ascii="Times New Roman" w:hAnsi="Times New Roman" w:cs="Times New Roman"/>
          <w:sz w:val="28"/>
        </w:rPr>
      </w:pPr>
    </w:p>
    <w:p w:rsidR="002462DA" w:rsidRDefault="002462DA" w:rsidP="002462DA">
      <w:pPr>
        <w:spacing w:after="0"/>
        <w:ind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ПРИЛОЖЕНИЕ </w:t>
      </w:r>
      <w:r w:rsidR="003F55AD">
        <w:rPr>
          <w:rFonts w:ascii="Times New Roman" w:hAnsi="Times New Roman" w:cs="Times New Roman"/>
          <w:sz w:val="28"/>
        </w:rPr>
        <w:t>Б</w:t>
      </w:r>
      <w:r w:rsidRPr="00BA55AD">
        <w:rPr>
          <w:rFonts w:ascii="Times New Roman" w:hAnsi="Times New Roman" w:cs="Times New Roman"/>
          <w:sz w:val="28"/>
        </w:rPr>
        <w:t>.</w:t>
      </w:r>
    </w:p>
    <w:p w:rsidR="00CF211D" w:rsidRDefault="00CF211D" w:rsidP="002462DA">
      <w:pPr>
        <w:spacing w:after="0"/>
        <w:ind w:firstLine="709"/>
        <w:jc w:val="center"/>
        <w:rPr>
          <w:rFonts w:ascii="Times New Roman" w:hAnsi="Times New Roman" w:cs="Times New Roman"/>
          <w:sz w:val="28"/>
        </w:rPr>
      </w:pPr>
    </w:p>
    <w:p w:rsidR="003F55AD" w:rsidRDefault="003F55AD" w:rsidP="00CF211D">
      <w:pPr>
        <w:spacing w:after="0"/>
        <w:ind w:hanging="142"/>
        <w:rPr>
          <w:rFonts w:ascii="Times New Roman" w:hAnsi="Times New Roman" w:cs="Times New Roman"/>
          <w:sz w:val="28"/>
        </w:rPr>
      </w:pPr>
      <w:r w:rsidRPr="00BA55AD">
        <w:rPr>
          <w:rFonts w:ascii="Times New Roman" w:hAnsi="Times New Roman" w:cs="Times New Roman"/>
          <w:sz w:val="28"/>
        </w:rPr>
        <w:t xml:space="preserve">Таблица </w:t>
      </w:r>
      <w:r w:rsidR="00C95AA6">
        <w:rPr>
          <w:rFonts w:ascii="Times New Roman" w:hAnsi="Times New Roman" w:cs="Times New Roman"/>
          <w:sz w:val="28"/>
        </w:rPr>
        <w:t>Б</w:t>
      </w:r>
      <w:r>
        <w:rPr>
          <w:rFonts w:ascii="Times New Roman" w:hAnsi="Times New Roman" w:cs="Times New Roman"/>
          <w:sz w:val="28"/>
        </w:rPr>
        <w:t>1</w:t>
      </w:r>
      <w:r w:rsidR="00574A98">
        <w:rPr>
          <w:rFonts w:ascii="Times New Roman" w:hAnsi="Times New Roman" w:cs="Times New Roman"/>
          <w:sz w:val="28"/>
        </w:rPr>
        <w:t>- Характеристика</w:t>
      </w:r>
      <w:r>
        <w:rPr>
          <w:rFonts w:ascii="Times New Roman" w:hAnsi="Times New Roman" w:cs="Times New Roman"/>
          <w:sz w:val="28"/>
        </w:rPr>
        <w:t xml:space="preserve"> стыков</w:t>
      </w:r>
      <w:r w:rsidRPr="00BA55AD">
        <w:rPr>
          <w:rFonts w:ascii="Times New Roman" w:hAnsi="Times New Roman" w:cs="Times New Roman"/>
          <w:sz w:val="28"/>
        </w:rPr>
        <w:t xml:space="preserve"> </w:t>
      </w:r>
      <w:r w:rsidRPr="00BA55AD">
        <w:rPr>
          <w:rFonts w:ascii="Times New Roman" w:hAnsi="Times New Roman" w:cs="Times New Roman"/>
          <w:sz w:val="28"/>
          <w:lang w:val="en-US"/>
        </w:rPr>
        <w:t>STM</w:t>
      </w:r>
      <w:r w:rsidR="005D4894">
        <w:rPr>
          <w:rFonts w:ascii="Times New Roman" w:hAnsi="Times New Roman" w:cs="Times New Roman"/>
          <w:sz w:val="28"/>
        </w:rPr>
        <w:t>-16</w:t>
      </w:r>
      <w:r w:rsidR="00CD1811">
        <w:rPr>
          <w:rFonts w:ascii="Times New Roman" w:hAnsi="Times New Roman" w:cs="Times New Roman"/>
          <w:sz w:val="28"/>
        </w:rPr>
        <w:t>(с ОУ)</w:t>
      </w:r>
      <w:r w:rsidRPr="00BA55AD">
        <w:rPr>
          <w:rFonts w:ascii="Times New Roman" w:hAnsi="Times New Roman" w:cs="Times New Roman"/>
          <w:sz w:val="28"/>
        </w:rPr>
        <w:t>.</w:t>
      </w:r>
    </w:p>
    <w:tbl>
      <w:tblPr>
        <w:tblStyle w:val="af3"/>
        <w:tblW w:w="9515" w:type="dxa"/>
        <w:jc w:val="center"/>
        <w:tblLayout w:type="fixed"/>
        <w:tblLook w:val="01E0" w:firstRow="1" w:lastRow="1" w:firstColumn="1" w:lastColumn="1" w:noHBand="0" w:noVBand="0"/>
      </w:tblPr>
      <w:tblGrid>
        <w:gridCol w:w="2902"/>
        <w:gridCol w:w="1035"/>
        <w:gridCol w:w="1080"/>
        <w:gridCol w:w="1080"/>
        <w:gridCol w:w="1080"/>
        <w:gridCol w:w="1080"/>
        <w:gridCol w:w="1258"/>
      </w:tblGrid>
      <w:tr w:rsidR="005D4894" w:rsidRPr="00552A15" w:rsidTr="00A40630">
        <w:trPr>
          <w:jc w:val="center"/>
        </w:trPr>
        <w:tc>
          <w:tcPr>
            <w:tcW w:w="2902" w:type="dxa"/>
            <w:vAlign w:val="center"/>
          </w:tcPr>
          <w:p w:rsidR="005D4894" w:rsidRPr="00552A15" w:rsidRDefault="005D4894" w:rsidP="00A40630">
            <w:pPr>
              <w:jc w:val="center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6613" w:type="dxa"/>
            <w:gridSpan w:val="6"/>
            <w:vAlign w:val="center"/>
          </w:tcPr>
          <w:p w:rsidR="005D4894" w:rsidRPr="00552A15" w:rsidRDefault="005D4894" w:rsidP="00A40630">
            <w:pPr>
              <w:jc w:val="center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>Значение параметров</w:t>
            </w:r>
          </w:p>
        </w:tc>
      </w:tr>
      <w:tr w:rsidR="00CD1811" w:rsidRPr="00552A15" w:rsidTr="00A40630">
        <w:trPr>
          <w:jc w:val="center"/>
        </w:trPr>
        <w:tc>
          <w:tcPr>
            <w:tcW w:w="2902" w:type="dxa"/>
            <w:vAlign w:val="center"/>
          </w:tcPr>
          <w:p w:rsidR="00CD1811" w:rsidRPr="00552A15" w:rsidRDefault="00CD1811" w:rsidP="00A406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Код применения</w:t>
            </w:r>
          </w:p>
        </w:tc>
        <w:tc>
          <w:tcPr>
            <w:tcW w:w="1035" w:type="dxa"/>
            <w:vAlign w:val="center"/>
          </w:tcPr>
          <w:p w:rsidR="00CD1811" w:rsidRPr="00CD1811" w:rsidRDefault="00CD1811" w:rsidP="00A40630">
            <w:pPr>
              <w:jc w:val="center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О-16.2</w:t>
            </w:r>
            <w:r>
              <w:rPr>
                <w:sz w:val="24"/>
                <w:szCs w:val="24"/>
                <w:vertAlign w:val="superscript"/>
              </w:rPr>
              <w:t>1)</w:t>
            </w:r>
          </w:p>
        </w:tc>
        <w:tc>
          <w:tcPr>
            <w:tcW w:w="1080" w:type="dxa"/>
            <w:vAlign w:val="center"/>
          </w:tcPr>
          <w:p w:rsidR="00CD1811" w:rsidRPr="00552A15" w:rsidRDefault="00CD1811" w:rsidP="00A406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О-16.2</w:t>
            </w:r>
            <w:r>
              <w:rPr>
                <w:sz w:val="24"/>
                <w:szCs w:val="24"/>
                <w:vertAlign w:val="superscript"/>
              </w:rPr>
              <w:t>2)</w:t>
            </w:r>
          </w:p>
        </w:tc>
        <w:tc>
          <w:tcPr>
            <w:tcW w:w="1080" w:type="dxa"/>
            <w:vAlign w:val="center"/>
          </w:tcPr>
          <w:p w:rsidR="00CD1811" w:rsidRPr="00CD1811" w:rsidRDefault="00CD1811" w:rsidP="00A40630">
            <w:pPr>
              <w:jc w:val="center"/>
              <w:rPr>
                <w:sz w:val="24"/>
                <w:szCs w:val="24"/>
                <w:vertAlign w:val="superscript"/>
              </w:rPr>
            </w:pPr>
            <w:r>
              <w:rPr>
                <w:sz w:val="24"/>
                <w:szCs w:val="24"/>
              </w:rPr>
              <w:t>О-16.3</w:t>
            </w:r>
            <w:r>
              <w:rPr>
                <w:sz w:val="24"/>
                <w:szCs w:val="24"/>
                <w:vertAlign w:val="superscript"/>
              </w:rPr>
              <w:t>1)</w:t>
            </w:r>
          </w:p>
        </w:tc>
        <w:tc>
          <w:tcPr>
            <w:tcW w:w="1080" w:type="dxa"/>
            <w:vAlign w:val="center"/>
          </w:tcPr>
          <w:p w:rsidR="00CD1811" w:rsidRPr="00552A15" w:rsidRDefault="00CD1811" w:rsidP="00A406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О-16.3</w:t>
            </w:r>
            <w:r>
              <w:rPr>
                <w:sz w:val="24"/>
                <w:szCs w:val="24"/>
                <w:vertAlign w:val="superscript"/>
              </w:rPr>
              <w:t>2)</w:t>
            </w:r>
          </w:p>
        </w:tc>
        <w:tc>
          <w:tcPr>
            <w:tcW w:w="1080" w:type="dxa"/>
            <w:vAlign w:val="center"/>
          </w:tcPr>
          <w:p w:rsidR="00CD1811" w:rsidRPr="00552A15" w:rsidRDefault="00CD1811" w:rsidP="00A406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С-16.2</w:t>
            </w:r>
          </w:p>
        </w:tc>
        <w:tc>
          <w:tcPr>
            <w:tcW w:w="1258" w:type="dxa"/>
            <w:vAlign w:val="center"/>
          </w:tcPr>
          <w:p w:rsidR="00CD1811" w:rsidRPr="00552A15" w:rsidRDefault="00CD1811" w:rsidP="00A4063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С-16.3</w:t>
            </w:r>
          </w:p>
        </w:tc>
      </w:tr>
      <w:tr w:rsidR="00CD1811" w:rsidRPr="00552A15" w:rsidTr="00A40630">
        <w:trPr>
          <w:trHeight w:val="611"/>
          <w:jc w:val="center"/>
        </w:trPr>
        <w:tc>
          <w:tcPr>
            <w:tcW w:w="2902" w:type="dxa"/>
            <w:vAlign w:val="center"/>
          </w:tcPr>
          <w:p w:rsidR="00CD1811" w:rsidRPr="00552A15" w:rsidRDefault="00CD1811" w:rsidP="00A40630">
            <w:pPr>
              <w:jc w:val="center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 xml:space="preserve">Рабочий диапазон длин волн, </w:t>
            </w:r>
            <w:proofErr w:type="spellStart"/>
            <w:r w:rsidRPr="00552A15">
              <w:rPr>
                <w:sz w:val="24"/>
                <w:szCs w:val="24"/>
              </w:rPr>
              <w:t>нм</w:t>
            </w:r>
            <w:proofErr w:type="spellEnd"/>
          </w:p>
        </w:tc>
        <w:tc>
          <w:tcPr>
            <w:tcW w:w="6613" w:type="dxa"/>
            <w:gridSpan w:val="6"/>
            <w:vAlign w:val="center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1530-1565</w:t>
            </w:r>
          </w:p>
        </w:tc>
      </w:tr>
      <w:tr w:rsidR="00CD1811" w:rsidRPr="00552A15" w:rsidTr="00A40630">
        <w:trPr>
          <w:trHeight w:val="3314"/>
          <w:jc w:val="center"/>
        </w:trPr>
        <w:tc>
          <w:tcPr>
            <w:tcW w:w="2902" w:type="dxa"/>
            <w:tcBorders>
              <w:top w:val="single" w:sz="4" w:space="0" w:color="auto"/>
            </w:tcBorders>
          </w:tcPr>
          <w:p w:rsidR="00CD1811" w:rsidRPr="00552A15" w:rsidRDefault="00CD1811" w:rsidP="00A40630">
            <w:pPr>
              <w:jc w:val="both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 xml:space="preserve">Передающее устройство в эталонной точке </w:t>
            </w:r>
            <w:proofErr w:type="spellStart"/>
            <w:r w:rsidRPr="00552A15">
              <w:rPr>
                <w:sz w:val="24"/>
                <w:szCs w:val="24"/>
              </w:rPr>
              <w:t>Пд</w:t>
            </w:r>
            <w:proofErr w:type="spellEnd"/>
          </w:p>
          <w:p w:rsidR="00CD1811" w:rsidRPr="00552A15" w:rsidRDefault="00CD1811" w:rsidP="007A0BA4">
            <w:pPr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>Уровень излучаемой мощности:</w:t>
            </w:r>
          </w:p>
          <w:p w:rsidR="00CD1811" w:rsidRPr="00552A15" w:rsidRDefault="00CD1811" w:rsidP="00A40630">
            <w:pPr>
              <w:jc w:val="both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>максимальный, дБ</w:t>
            </w:r>
          </w:p>
          <w:p w:rsidR="00CD1811" w:rsidRPr="00552A15" w:rsidRDefault="00CD1811" w:rsidP="00A40630">
            <w:pPr>
              <w:jc w:val="both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>минимальный, дБ</w:t>
            </w:r>
          </w:p>
          <w:p w:rsidR="00CD1811" w:rsidRPr="00552A15" w:rsidRDefault="00CD1811" w:rsidP="007A0BA4">
            <w:pPr>
              <w:numPr>
                <w:ilvl w:val="0"/>
                <w:numId w:val="5"/>
              </w:numPr>
              <w:jc w:val="both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>Коэффициент гашения, дБ</w:t>
            </w:r>
          </w:p>
          <w:p w:rsidR="00CD1811" w:rsidRPr="00552A15" w:rsidRDefault="00CD1811" w:rsidP="007A0BA4">
            <w:pPr>
              <w:numPr>
                <w:ilvl w:val="0"/>
                <w:numId w:val="5"/>
              </w:numPr>
              <w:jc w:val="both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>Диапазон перекрываемого затухания, дБ</w:t>
            </w:r>
          </w:p>
          <w:p w:rsidR="00CD1811" w:rsidRPr="00552A15" w:rsidRDefault="00CD1811" w:rsidP="00A40630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035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13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  <w:p w:rsidR="00CD1811" w:rsidRPr="00552A15" w:rsidRDefault="00CD1811" w:rsidP="00A40630">
            <w:pPr>
              <w:jc w:val="center"/>
              <w:rPr>
                <w:sz w:val="16"/>
                <w:szCs w:val="1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  <w:lang w:val="en-US"/>
              </w:rPr>
            </w:pPr>
            <w:r w:rsidRPr="00552A15">
              <w:rPr>
                <w:sz w:val="26"/>
                <w:szCs w:val="26"/>
              </w:rPr>
              <w:t>8,2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  <w:lang w:val="en-US"/>
              </w:rPr>
            </w:pPr>
            <w:r>
              <w:rPr>
                <w:sz w:val="26"/>
                <w:szCs w:val="26"/>
                <w:lang w:val="en-US"/>
              </w:rPr>
              <w:t>22 – 33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80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CD1811" w:rsidRPr="00552A15" w:rsidRDefault="00CD1811" w:rsidP="00A40630">
            <w:pPr>
              <w:jc w:val="center"/>
              <w:rPr>
                <w:sz w:val="16"/>
                <w:szCs w:val="1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 w:rsidRPr="00552A15">
              <w:rPr>
                <w:sz w:val="26"/>
                <w:szCs w:val="26"/>
              </w:rPr>
              <w:t>8,2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CD1811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22</w:t>
            </w:r>
            <w:r w:rsidRPr="00552A15">
              <w:rPr>
                <w:sz w:val="26"/>
                <w:szCs w:val="26"/>
                <w:lang w:val="en-US"/>
              </w:rPr>
              <w:t>–</w:t>
            </w:r>
            <w:r>
              <w:rPr>
                <w:sz w:val="26"/>
                <w:szCs w:val="26"/>
              </w:rPr>
              <w:t>33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80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13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  <w:p w:rsidR="00CD1811" w:rsidRPr="00552A15" w:rsidRDefault="00CD1811" w:rsidP="00A40630">
            <w:pPr>
              <w:jc w:val="center"/>
              <w:rPr>
                <w:sz w:val="16"/>
                <w:szCs w:val="1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  <w:lang w:val="en-US"/>
              </w:rPr>
            </w:pPr>
            <w:r w:rsidRPr="00552A15">
              <w:rPr>
                <w:sz w:val="26"/>
                <w:szCs w:val="26"/>
              </w:rPr>
              <w:t>8,2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CD1811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22</w:t>
            </w:r>
            <w:r w:rsidRPr="00552A15">
              <w:rPr>
                <w:sz w:val="26"/>
                <w:szCs w:val="26"/>
                <w:lang w:val="en-US"/>
              </w:rPr>
              <w:t>–</w:t>
            </w:r>
            <w:r>
              <w:rPr>
                <w:sz w:val="26"/>
                <w:szCs w:val="26"/>
              </w:rPr>
              <w:t>33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80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CD1811" w:rsidRPr="00552A15" w:rsidRDefault="00CD1811" w:rsidP="00A40630">
            <w:pPr>
              <w:jc w:val="center"/>
              <w:rPr>
                <w:sz w:val="16"/>
                <w:szCs w:val="1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  <w:lang w:val="en-US"/>
              </w:rPr>
            </w:pPr>
            <w:r w:rsidRPr="00552A15">
              <w:rPr>
                <w:sz w:val="26"/>
                <w:szCs w:val="26"/>
              </w:rPr>
              <w:t>10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CD1811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22</w:t>
            </w:r>
            <w:r w:rsidRPr="00552A15">
              <w:rPr>
                <w:sz w:val="26"/>
                <w:szCs w:val="26"/>
                <w:lang w:val="en-US"/>
              </w:rPr>
              <w:t>–</w:t>
            </w:r>
            <w:r>
              <w:rPr>
                <w:sz w:val="26"/>
                <w:szCs w:val="26"/>
              </w:rPr>
              <w:t>33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080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</w:t>
            </w:r>
          </w:p>
          <w:p w:rsidR="00CD1811" w:rsidRPr="00552A15" w:rsidRDefault="00CD1811" w:rsidP="00A40630">
            <w:pPr>
              <w:jc w:val="center"/>
              <w:rPr>
                <w:sz w:val="16"/>
                <w:szCs w:val="1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  <w:lang w:val="en-US"/>
              </w:rPr>
            </w:pPr>
            <w:r w:rsidRPr="00552A15">
              <w:rPr>
                <w:sz w:val="26"/>
                <w:szCs w:val="26"/>
              </w:rPr>
              <w:t>8,2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33</w:t>
            </w:r>
            <w:r>
              <w:rPr>
                <w:sz w:val="26"/>
                <w:szCs w:val="26"/>
                <w:lang w:val="en-US"/>
              </w:rPr>
              <w:t>–44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258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</w:t>
            </w:r>
          </w:p>
          <w:p w:rsidR="00CD1811" w:rsidRPr="00552A15" w:rsidRDefault="00CD1811" w:rsidP="00A40630">
            <w:pPr>
              <w:jc w:val="center"/>
              <w:rPr>
                <w:sz w:val="16"/>
                <w:szCs w:val="1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  <w:lang w:val="en-US"/>
              </w:rPr>
            </w:pPr>
            <w:r w:rsidRPr="00552A15">
              <w:rPr>
                <w:sz w:val="26"/>
                <w:szCs w:val="26"/>
              </w:rPr>
              <w:t>10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/>
              </w:rPr>
              <w:t>33–44</w:t>
            </w: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</w:tc>
      </w:tr>
      <w:tr w:rsidR="00CD1811" w:rsidRPr="00552A15" w:rsidTr="00B62176">
        <w:trPr>
          <w:trHeight w:val="2939"/>
          <w:jc w:val="center"/>
        </w:trPr>
        <w:tc>
          <w:tcPr>
            <w:tcW w:w="2902" w:type="dxa"/>
          </w:tcPr>
          <w:p w:rsidR="00CD1811" w:rsidRPr="00552A15" w:rsidRDefault="00CD1811" w:rsidP="00A40630">
            <w:pPr>
              <w:jc w:val="both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 xml:space="preserve">Приёмное устройство в эталонной точке </w:t>
            </w:r>
            <w:proofErr w:type="spellStart"/>
            <w:r w:rsidRPr="00552A15">
              <w:rPr>
                <w:sz w:val="24"/>
                <w:szCs w:val="24"/>
              </w:rPr>
              <w:t>Пр</w:t>
            </w:r>
            <w:proofErr w:type="spellEnd"/>
          </w:p>
          <w:p w:rsidR="00CD1811" w:rsidRPr="00552A15" w:rsidRDefault="00CD1811" w:rsidP="007A0BA4">
            <w:pPr>
              <w:numPr>
                <w:ilvl w:val="0"/>
                <w:numId w:val="5"/>
              </w:numPr>
              <w:jc w:val="both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 xml:space="preserve">Уровень чувствительности, не менее, </w:t>
            </w:r>
            <w:proofErr w:type="spellStart"/>
            <w:r w:rsidRPr="00552A15">
              <w:rPr>
                <w:sz w:val="24"/>
                <w:szCs w:val="24"/>
              </w:rPr>
              <w:t>дБм</w:t>
            </w:r>
            <w:proofErr w:type="spellEnd"/>
          </w:p>
          <w:p w:rsidR="00CD1811" w:rsidRPr="00552A15" w:rsidRDefault="00CD1811" w:rsidP="007A0BA4">
            <w:pPr>
              <w:numPr>
                <w:ilvl w:val="0"/>
                <w:numId w:val="5"/>
              </w:numPr>
              <w:jc w:val="both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>Уровень перегрузки, не более,  дБ</w:t>
            </w:r>
          </w:p>
          <w:p w:rsidR="00CD1811" w:rsidRPr="00552A15" w:rsidRDefault="00CD1811" w:rsidP="007A0BA4">
            <w:pPr>
              <w:numPr>
                <w:ilvl w:val="0"/>
                <w:numId w:val="5"/>
              </w:numPr>
              <w:jc w:val="both"/>
              <w:rPr>
                <w:sz w:val="24"/>
                <w:szCs w:val="24"/>
              </w:rPr>
            </w:pPr>
            <w:r w:rsidRPr="00552A15">
              <w:rPr>
                <w:sz w:val="24"/>
                <w:szCs w:val="24"/>
              </w:rPr>
              <w:t>Дополнительные потери оптического тракта, дБ</w:t>
            </w:r>
          </w:p>
        </w:tc>
        <w:tc>
          <w:tcPr>
            <w:tcW w:w="1035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-24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-9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 w:rsidRPr="00552A15">
              <w:rPr>
                <w:sz w:val="26"/>
                <w:szCs w:val="26"/>
              </w:rPr>
              <w:t>1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</w:tc>
        <w:tc>
          <w:tcPr>
            <w:tcW w:w="1080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-34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-18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</w:p>
        </w:tc>
        <w:tc>
          <w:tcPr>
            <w:tcW w:w="1080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-24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-9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 w:rsidRPr="00552A15">
              <w:rPr>
                <w:sz w:val="26"/>
                <w:szCs w:val="26"/>
              </w:rPr>
              <w:t>1</w:t>
            </w:r>
          </w:p>
        </w:tc>
        <w:tc>
          <w:tcPr>
            <w:tcW w:w="1080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-33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-18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 w:rsidRPr="00552A15">
              <w:rPr>
                <w:sz w:val="26"/>
                <w:szCs w:val="26"/>
              </w:rPr>
              <w:t>1</w:t>
            </w:r>
          </w:p>
        </w:tc>
        <w:tc>
          <w:tcPr>
            <w:tcW w:w="1080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-34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-18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 w:rsidRPr="00552A15">
              <w:rPr>
                <w:sz w:val="26"/>
                <w:szCs w:val="26"/>
              </w:rPr>
              <w:t>2</w:t>
            </w:r>
          </w:p>
        </w:tc>
        <w:tc>
          <w:tcPr>
            <w:tcW w:w="1258" w:type="dxa"/>
          </w:tcPr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-33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A40630" w:rsidP="00A40630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-18</w:t>
            </w:r>
          </w:p>
          <w:p w:rsidR="00CD1811" w:rsidRPr="00552A15" w:rsidRDefault="00CD1811" w:rsidP="00A40630">
            <w:pPr>
              <w:rPr>
                <w:sz w:val="26"/>
                <w:szCs w:val="26"/>
              </w:rPr>
            </w:pPr>
          </w:p>
          <w:p w:rsidR="00CD1811" w:rsidRPr="00552A15" w:rsidRDefault="00CD1811" w:rsidP="00A40630">
            <w:pPr>
              <w:jc w:val="center"/>
              <w:rPr>
                <w:sz w:val="26"/>
                <w:szCs w:val="26"/>
              </w:rPr>
            </w:pPr>
            <w:r w:rsidRPr="00552A15">
              <w:rPr>
                <w:sz w:val="26"/>
                <w:szCs w:val="26"/>
              </w:rPr>
              <w:t>1</w:t>
            </w:r>
          </w:p>
        </w:tc>
      </w:tr>
      <w:tr w:rsidR="00A40630" w:rsidTr="00A40630">
        <w:tblPrEx>
          <w:tblLook w:val="0000" w:firstRow="0" w:lastRow="0" w:firstColumn="0" w:lastColumn="0" w:noHBand="0" w:noVBand="0"/>
        </w:tblPrEx>
        <w:trPr>
          <w:trHeight w:val="587"/>
          <w:jc w:val="center"/>
        </w:trPr>
        <w:tc>
          <w:tcPr>
            <w:tcW w:w="9515" w:type="dxa"/>
            <w:gridSpan w:val="7"/>
          </w:tcPr>
          <w:p w:rsidR="00A40630" w:rsidRDefault="00A40630" w:rsidP="00A40630">
            <w:pPr>
              <w:spacing w:line="259" w:lineRule="auto"/>
              <w:rPr>
                <w:sz w:val="24"/>
                <w:szCs w:val="24"/>
                <w:vertAlign w:val="subscript"/>
              </w:rPr>
            </w:pPr>
            <w:r>
              <w:rPr>
                <w:sz w:val="24"/>
                <w:szCs w:val="24"/>
                <w:vertAlign w:val="superscript"/>
              </w:rPr>
              <w:t>1)</w:t>
            </w:r>
            <w:r>
              <w:rPr>
                <w:sz w:val="24"/>
                <w:szCs w:val="24"/>
              </w:rPr>
              <w:t>При применении только ОУ</w:t>
            </w:r>
            <w:r>
              <w:rPr>
                <w:sz w:val="24"/>
                <w:szCs w:val="24"/>
                <w:vertAlign w:val="subscript"/>
              </w:rPr>
              <w:t>1</w:t>
            </w:r>
          </w:p>
          <w:p w:rsidR="00A40630" w:rsidRPr="00A40630" w:rsidRDefault="00A40630" w:rsidP="00A40630">
            <w:pPr>
              <w:spacing w:line="259" w:lineRule="auto"/>
              <w:rPr>
                <w:sz w:val="28"/>
                <w:vertAlign w:val="subscript"/>
              </w:rPr>
            </w:pPr>
            <w:r>
              <w:rPr>
                <w:sz w:val="24"/>
                <w:szCs w:val="24"/>
                <w:vertAlign w:val="superscript"/>
              </w:rPr>
              <w:t>2)</w:t>
            </w:r>
            <w:r>
              <w:rPr>
                <w:sz w:val="24"/>
                <w:szCs w:val="24"/>
              </w:rPr>
              <w:t>При применении только ОУ</w:t>
            </w:r>
            <w:r>
              <w:rPr>
                <w:sz w:val="24"/>
                <w:szCs w:val="24"/>
                <w:vertAlign w:val="subscript"/>
              </w:rPr>
              <w:t>2</w:t>
            </w:r>
          </w:p>
        </w:tc>
      </w:tr>
    </w:tbl>
    <w:p w:rsidR="003F55AD" w:rsidRDefault="003F55AD" w:rsidP="003F55AD"/>
    <w:p w:rsidR="00B62176" w:rsidRDefault="00B62176" w:rsidP="003F55AD"/>
    <w:p w:rsidR="00B62176" w:rsidRDefault="00B62176" w:rsidP="003F55AD"/>
    <w:p w:rsidR="00B62176" w:rsidRDefault="00B62176" w:rsidP="003F55AD"/>
    <w:p w:rsidR="00B62176" w:rsidRDefault="00B62176" w:rsidP="003F55AD"/>
    <w:p w:rsidR="00B62176" w:rsidRDefault="00B62176" w:rsidP="003F55AD"/>
    <w:p w:rsidR="00B62176" w:rsidRDefault="00B62176" w:rsidP="003F55AD"/>
    <w:p w:rsidR="00B62176" w:rsidRDefault="00B62176" w:rsidP="003F55AD"/>
    <w:p w:rsidR="00B62176" w:rsidRDefault="00B62176" w:rsidP="003F55AD"/>
    <w:p w:rsidR="00B62176" w:rsidRPr="00B62176" w:rsidRDefault="00B62176" w:rsidP="00B62176"/>
    <w:p w:rsidR="00B62176" w:rsidRDefault="00B62176" w:rsidP="00B62176"/>
    <w:sectPr w:rsidR="00B62176" w:rsidSect="00FB7A45">
      <w:headerReference w:type="default" r:id="rId179"/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75AC" w:rsidRDefault="005775AC" w:rsidP="00815F23">
      <w:pPr>
        <w:spacing w:after="0" w:line="240" w:lineRule="auto"/>
      </w:pPr>
      <w:r>
        <w:separator/>
      </w:r>
    </w:p>
  </w:endnote>
  <w:endnote w:type="continuationSeparator" w:id="0">
    <w:p w:rsidR="005775AC" w:rsidRDefault="005775AC" w:rsidP="00815F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GOST Type BU">
    <w:altName w:val="Times New Roman"/>
    <w:charset w:val="CC"/>
    <w:family w:val="auto"/>
    <w:pitch w:val="variable"/>
    <w:sig w:usb0="00000001" w:usb1="1000004A" w:usb2="00000000" w:usb3="00000000" w:csb0="8000009F" w:csb1="00000000"/>
  </w:font>
  <w:font w:name="Gautami">
    <w:panose1 w:val="020005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4EF1" w:rsidRDefault="007C4EF1" w:rsidP="00924A36">
    <w:pPr>
      <w:pStyle w:val="aa"/>
      <w:tabs>
        <w:tab w:val="clear" w:pos="4677"/>
        <w:tab w:val="clear" w:pos="9355"/>
        <w:tab w:val="left" w:pos="3997"/>
      </w:tabs>
    </w:pPr>
    <w: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4EF1" w:rsidRDefault="007C4EF1" w:rsidP="00924A36">
    <w:pPr>
      <w:pStyle w:val="aa"/>
      <w:tabs>
        <w:tab w:val="clear" w:pos="4677"/>
        <w:tab w:val="clear" w:pos="9355"/>
        <w:tab w:val="left" w:pos="3997"/>
      </w:tabs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75AC" w:rsidRDefault="005775AC" w:rsidP="00815F23">
      <w:pPr>
        <w:spacing w:after="0" w:line="240" w:lineRule="auto"/>
      </w:pPr>
      <w:r>
        <w:separator/>
      </w:r>
    </w:p>
  </w:footnote>
  <w:footnote w:type="continuationSeparator" w:id="0">
    <w:p w:rsidR="005775AC" w:rsidRDefault="005775AC" w:rsidP="00815F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4EF1" w:rsidRDefault="007C4EF1">
    <w:pPr>
      <w:pStyle w:val="a8"/>
    </w:pPr>
    <w:r>
      <w:rPr>
        <w:rFonts w:ascii="Times New Roman" w:hAnsi="Times New Roman" w:cs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07552" behindDoc="0" locked="0" layoutInCell="1" allowOverlap="1" wp14:anchorId="0606AD90" wp14:editId="493D2EF3">
              <wp:simplePos x="0" y="0"/>
              <wp:positionH relativeFrom="page">
                <wp:posOffset>788466</wp:posOffset>
              </wp:positionH>
              <wp:positionV relativeFrom="page">
                <wp:posOffset>182423</wp:posOffset>
              </wp:positionV>
              <wp:extent cx="6526530" cy="10258425"/>
              <wp:effectExtent l="19050" t="19050" r="26670" b="28575"/>
              <wp:wrapNone/>
              <wp:docPr id="45" name="Прямоугольник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26530" cy="10258425"/>
                      </a:xfrm>
                      <a:prstGeom prst="rect">
                        <a:avLst/>
                      </a:prstGeom>
                      <a:noFill/>
                      <a:ln w="2857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29822B15" id="Прямоугольник 45" o:spid="_x0000_s1026" style="position:absolute;margin-left:62.1pt;margin-top:14.35pt;width:513.9pt;height:807.75pt;z-index:25160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9CCowIAABEFAAAOAAAAZHJzL2Uyb0RvYy54bWysVN1u0zAUvkfiHSzfd/lZ0nXR0mlqWoQ0&#10;YNLgAdzEaSwcO9hu04EmIXGLxCPwENwgfvYM6Rtx7LSlYzcIkQvH9jk+/r5zvuOz83XN0YoqzaRI&#10;cXDkY0RFLgsmFil+9XI2GGGkDREF4VLQFN9Qjc/Hjx+dtU1CQ1lJXlCFIIjQSdukuDKmSTxP5xWt&#10;iT6SDRVgLKWqiYGlWniFIi1Er7kX+v7Qa6UqGiVzqjXsZr0Rj138sqS5eVGWmhrEUwzYjBuVG+d2&#10;9MZnJFko0lQs38Ig/4CiJkzApftQGTEELRV7EKpmuZJaluYol7Uny5Ll1HEANoH/B5vrijTUcYHk&#10;6GafJv3/wubPV1cKsSLFUYyRIDXUqPu8eb/51P3o7jYfui/dXfd987H72X3tviFwgoy1jU7g4HVz&#10;pSxn3VzK/LVGQk4qIhb0QinZVpQUgDOw/t69A3ah4Siat89kAfeRpZEueetS1TYgpAWtXY1u9jWi&#10;a4Ny2BzG4TA+hlLmYAv8MB5FoQPlkWR3vlHaPKGyRnaSYgUqcPHJ6lIbi4ckOxd7nZAzxrlTAheo&#10;TXE4ik9id0JLzgprdTzVYj7hCq2IFZP7HDvIwKFbzQxImrM6xaO9E0lsQqaicNcYwng/Byhc2ODA&#10;D8BtZ7103p36p9PRdBQNonA4HUR+lg0uZpNoMJwFJ3F2nE0mWXBrcQZRUrGioMJC3ck4iP5OJtuG&#10;6gW4F/I9SvqQ+cx9D5l792G4NAOr3d+xc0qwxe9FNJfFDQhByb4v4R2BSSXVW4xa6MkU6zdLoihG&#10;/KkAMZ0GUWSb2C2i+CSEhTq0zA8tROQQKsUGo346MX3jLxvFFhXcFLgaC3kBAiyZU4YVZ49qK1vo&#10;O8dg+0bYxj5cO6/fL9n4FwAAAP//AwBQSwMEFAAGAAgAAAAhABrdzNXgAAAADAEAAA8AAABkcnMv&#10;ZG93bnJldi54bWxMj81OwzAQhO9IvIO1SNyoE5P+KMSpSiROcGlAor25yZJExOsodtvA07M9lduO&#10;5tPsTLaebC9OOPrOkYZ4FoFAqlzdUaPh4/3lYQXCB0O16R2hhh/0sM5vbzKT1u5MWzyVoREcQj41&#10;GtoQhlRKX7VojZ+5AYm9LzdaE1iOjaxHc+Zw20sVRQtpTUf8oTUDFi1W3+XRatjOnzf73fLx0/5G&#10;r2VSvFlVxErr+7tp8wQi4BSuMFzqc3XIudPBHan2ometEsWoBrVagrgA8VzxugNfi4Q9mWfy/4j8&#10;DwAA//8DAFBLAQItABQABgAIAAAAIQC2gziS/gAAAOEBAAATAAAAAAAAAAAAAAAAAAAAAABbQ29u&#10;dGVudF9UeXBlc10ueG1sUEsBAi0AFAAGAAgAAAAhADj9If/WAAAAlAEAAAsAAAAAAAAAAAAAAAAA&#10;LwEAAF9yZWxzLy5yZWxzUEsBAi0AFAAGAAgAAAAhAO1L0IKjAgAAEQUAAA4AAAAAAAAAAAAAAAAA&#10;LgIAAGRycy9lMm9Eb2MueG1sUEsBAi0AFAAGAAgAAAAhABrdzNXgAAAADAEAAA8AAAAAAAAAAAAA&#10;AAAA/QQAAGRycy9kb3ducmV2LnhtbFBLBQYAAAAABAAEAPMAAAAKBgAAAAA=&#10;" filled="f" strokeweight="2.25pt">
              <w10:wrap anchorx="page"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4EF1" w:rsidRDefault="007C4EF1">
    <w:pPr>
      <w:pStyle w:val="a8"/>
    </w:pPr>
    <w:r>
      <w:rPr>
        <w:rFonts w:ascii="Times New Roman" w:hAnsi="Times New Roman" w:cs="Times New Roman"/>
        <w:noProof/>
        <w:sz w:val="24"/>
        <w:szCs w:val="24"/>
        <w:lang w:eastAsia="ru-RU"/>
      </w:rPr>
      <mc:AlternateContent>
        <mc:Choice Requires="wps">
          <w:drawing>
            <wp:anchor distT="0" distB="0" distL="114300" distR="114300" simplePos="0" relativeHeight="251650560" behindDoc="0" locked="0" layoutInCell="1" allowOverlap="1" wp14:anchorId="58EAA302" wp14:editId="3C7C691B">
              <wp:simplePos x="0" y="0"/>
              <wp:positionH relativeFrom="page">
                <wp:posOffset>826443</wp:posOffset>
              </wp:positionH>
              <wp:positionV relativeFrom="page">
                <wp:posOffset>233654</wp:posOffset>
              </wp:positionV>
              <wp:extent cx="6526530" cy="10258425"/>
              <wp:effectExtent l="19050" t="19050" r="26670" b="28575"/>
              <wp:wrapNone/>
              <wp:docPr id="74" name="Прямоугольник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26530" cy="10258425"/>
                      </a:xfrm>
                      <a:prstGeom prst="rect">
                        <a:avLst/>
                      </a:prstGeom>
                      <a:noFill/>
                      <a:ln w="2857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5B62D554" id="Прямоугольник 74" o:spid="_x0000_s1026" style="position:absolute;margin-left:65.05pt;margin-top:18.4pt;width:513.9pt;height:807.75pt;z-index: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LnsoQIAABEFAAAOAAAAZHJzL2Uyb0RvYy54bWysVM2O0zAQviPxDpbv3TTZpO1Gm65WTYuQ&#10;Flhp4QHcxGksHDvYbtMFrYTEFYlH4CG4IH72GdI3Yuy0pWUvCJFDYmfGM983843PL9YVRyuqNJMi&#10;wf5JHyMqMpkzsUjwq5ez3ggjbYjICZeCJviWanwxfvzovKljGshS8pwqBEGEjps6waUxdex5Oitp&#10;RfSJrKkAYyFVRQxs1cLLFWkgesW9oN8feI1Uea1kRrWGv2lnxGMXvyhoZl4UhaYG8QQDNuPeyr3n&#10;9u2Nz0m8UKQuWbaFQf4BRUWYgKT7UCkxBC0VexCqYpmSWhbmJJOVJ4uCZdRxADZ+/w82NyWpqeMC&#10;xdH1vkz6/4XNnq+uFWJ5gochRoJU0KP28+b95lP7o73ffGi/tPft983H9mf7tf2GwAkq1tQ6hoM3&#10;9bWynHV9JbPXGgk5KYlY0EulZFNSkgNO3/p7RwfsRsNRNG+eyRzykaWRrnjrQlU2IJQFrV2Pbvc9&#10;omuDMvg5iIJBdAqtzMDm94NoFAaRS0Li3flaafOEygrZRYIVqMDFJ6srbSweEu9cbDohZ4xzpwQu&#10;UJPgYBQNI3dCS85ya3U81WI+4QqtiBWTe7aJj9wqZkDSnFUJHu2dSGwLMhW5S2MI490aoHBhgwM/&#10;ALddddJ5d9Y/m46mo7AXBoNpL+ynae9yNgl7g5k/jNLTdDJJ/TuL0w/jkuU5FRbqTsZ++Hcy2Q5U&#10;J8C9kI8o6UPmM/c8ZO4dw3BlBla7r2PnlGCb34loLvNbEIKS3VzCPQKLUqq3GDUwkwnWb5ZEUYz4&#10;UwFiOvPD0A6x24TRMICNOrTMDy1EZBAqwQajbjkx3eAva8UWJWTyXY+FvAQBFswpw4qzQ7WVLcyd&#10;Y7C9I+xgH+6d1++bbPwLAAD//wMAUEsDBBQABgAIAAAAIQCwovM34QAAAAwBAAAPAAAAZHJzL2Rv&#10;d25yZXYueG1sTI89T8MwEIZ3JP6DdUhs1E5C0hLiVCUSEywNSJTNjY8kIraj2G0Dv57rVLZ7dY/e&#10;j2I9m4EdcfK9sxKihQCGtnG6t62E97fnuxUwH5TVanAWJfygh3V5fVWoXLuT3eKxDi0jE+tzJaEL&#10;Ycw5902HRvmFG9HS78tNRgWSU8v1pE5kbgYeC5Fxo3pLCZ0aseqw+a4PRsI2fdp87pbJh/kVL/V9&#10;9WriKoqlvL2ZN4/AAs7hAsO5PlWHkjrt3cFqzwbSiYgIlZBkNOEMROnyAdieriyNE+Blwf+PKP8A&#10;AAD//wMAUEsBAi0AFAAGAAgAAAAhALaDOJL+AAAA4QEAABMAAAAAAAAAAAAAAAAAAAAAAFtDb250&#10;ZW50X1R5cGVzXS54bWxQSwECLQAUAAYACAAAACEAOP0h/9YAAACUAQAACwAAAAAAAAAAAAAAAAAv&#10;AQAAX3JlbHMvLnJlbHNQSwECLQAUAAYACAAAACEAmPy57KECAAARBQAADgAAAAAAAAAAAAAAAAAu&#10;AgAAZHJzL2Uyb0RvYy54bWxQSwECLQAUAAYACAAAACEAsKLzN+EAAAAMAQAADwAAAAAAAAAAAAAA&#10;AAD7BAAAZHJzL2Rvd25yZXYueG1sUEsFBgAAAAAEAAQA8wAAAAkGAAAAAA==&#10;" filled="f" strokeweight="2.25pt">
              <w10:wrap anchorx="page" anchory="page"/>
            </v:rect>
          </w:pict>
        </mc:Fallback>
      </mc:AlternateContent>
    </w: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54656" behindDoc="0" locked="1" layoutInCell="1" allowOverlap="1" wp14:anchorId="0BD9016F" wp14:editId="1F18C3E3">
              <wp:simplePos x="0" y="0"/>
              <wp:positionH relativeFrom="page">
                <wp:posOffset>818515</wp:posOffset>
              </wp:positionH>
              <wp:positionV relativeFrom="page">
                <wp:posOffset>9041130</wp:posOffset>
              </wp:positionV>
              <wp:extent cx="6547485" cy="1450975"/>
              <wp:effectExtent l="0" t="0" r="24765" b="34925"/>
              <wp:wrapNone/>
              <wp:docPr id="76" name="Группа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47485" cy="1450975"/>
                        <a:chOff x="10" y="17173"/>
                        <a:chExt cx="19980" cy="2816"/>
                      </a:xfrm>
                    </wpg:grpSpPr>
                    <wps:wsp>
                      <wps:cNvPr id="78" name="Line 3"/>
                      <wps:cNvCnPr/>
                      <wps:spPr bwMode="auto">
                        <a:xfrm>
                          <a:off x="993" y="17183"/>
                          <a:ext cx="2" cy="1038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9" name="Line 4"/>
                      <wps:cNvCnPr/>
                      <wps:spPr bwMode="auto">
                        <a:xfrm>
                          <a:off x="10" y="1717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0" name="Line 5"/>
                      <wps:cNvCnPr/>
                      <wps:spPr bwMode="auto">
                        <a:xfrm>
                          <a:off x="2186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1" name="Line 6"/>
                      <wps:cNvCnPr/>
                      <wps:spPr bwMode="auto">
                        <a:xfrm>
                          <a:off x="4919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2" name="Line 7"/>
                      <wps:cNvCnPr/>
                      <wps:spPr bwMode="auto">
                        <a:xfrm>
                          <a:off x="6557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3" name="Line 8"/>
                      <wps:cNvCnPr/>
                      <wps:spPr bwMode="auto">
                        <a:xfrm>
                          <a:off x="7650" y="17183"/>
                          <a:ext cx="2" cy="2796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4" name="Line 9"/>
                      <wps:cNvCnPr/>
                      <wps:spPr bwMode="auto">
                        <a:xfrm>
                          <a:off x="15848" y="18239"/>
                          <a:ext cx="4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5" name="Line 10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6" name="Line 11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7" name="Rectangle 12"/>
                      <wps:cNvSpPr>
                        <a:spLocks noChangeArrowheads="1"/>
                      </wps:cNvSpPr>
                      <wps:spPr bwMode="auto">
                        <a:xfrm>
                          <a:off x="54" y="17912"/>
                          <a:ext cx="88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Default="007C4EF1" w:rsidP="00924A36">
                            <w:pPr>
                              <w:pStyle w:val="aff3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8" name="Rectangle 13"/>
                      <wps:cNvSpPr>
                        <a:spLocks noChangeArrowheads="1"/>
                      </wps:cNvSpPr>
                      <wps:spPr bwMode="auto">
                        <a:xfrm>
                          <a:off x="1051" y="17912"/>
                          <a:ext cx="11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Default="007C4EF1" w:rsidP="00924A36">
                            <w:pPr>
                              <w:pStyle w:val="aff3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9" name="Rectangle 14"/>
                      <wps:cNvSpPr>
                        <a:spLocks noChangeArrowheads="1"/>
                      </wps:cNvSpPr>
                      <wps:spPr bwMode="auto">
                        <a:xfrm>
                          <a:off x="2267" y="17912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Default="007C4EF1" w:rsidP="00924A36">
                            <w:pPr>
                              <w:pStyle w:val="aff3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0" name="Rectangle 15"/>
                      <wps:cNvSpPr>
                        <a:spLocks noChangeArrowheads="1"/>
                      </wps:cNvSpPr>
                      <wps:spPr bwMode="auto">
                        <a:xfrm>
                          <a:off x="4983" y="17912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Default="007C4EF1" w:rsidP="00924A36">
                            <w:pPr>
                              <w:pStyle w:val="aff3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1" name="Rectangle 16"/>
                      <wps:cNvSpPr>
                        <a:spLocks noChangeArrowheads="1"/>
                      </wps:cNvSpPr>
                      <wps:spPr bwMode="auto">
                        <a:xfrm>
                          <a:off x="6604" y="17912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Default="007C4EF1" w:rsidP="00924A36">
                            <w:pPr>
                              <w:pStyle w:val="aff3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2" name="Rectangle 17"/>
                      <wps:cNvSpPr>
                        <a:spLocks noChangeArrowheads="1"/>
                      </wps:cNvSpPr>
                      <wps:spPr bwMode="auto">
                        <a:xfrm>
                          <a:off x="15929" y="18258"/>
                          <a:ext cx="1475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Default="007C4EF1" w:rsidP="00924A36">
                            <w:pPr>
                              <w:pStyle w:val="aff3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3" name="Rectangle 18"/>
                      <wps:cNvSpPr>
                        <a:spLocks noChangeArrowheads="1"/>
                      </wps:cNvSpPr>
                      <wps:spPr bwMode="auto">
                        <a:xfrm>
                          <a:off x="15929" y="18567"/>
                          <a:ext cx="1475" cy="3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Pr="001F6418" w:rsidRDefault="007C4EF1" w:rsidP="00924A36">
                            <w:pPr>
                              <w:pStyle w:val="aff3"/>
                              <w:jc w:val="center"/>
                              <w:rPr>
                                <w:rFonts w:ascii="GOST Type BU" w:hAnsi="GOST Type BU"/>
                                <w:i w:val="0"/>
                                <w:szCs w:val="22"/>
                                <w:lang w:val="ru-RU"/>
                              </w:rPr>
                            </w:pPr>
                            <w:r>
                              <w:rPr>
                                <w:rFonts w:ascii="GOST Type BU" w:hAnsi="GOST Type BU"/>
                                <w:i w:val="0"/>
                                <w:szCs w:val="22"/>
                                <w:lang w:val="ru-RU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4" name="Rectangle 19"/>
                      <wps:cNvSpPr>
                        <a:spLocks noChangeArrowheads="1"/>
                      </wps:cNvSpPr>
                      <wps:spPr bwMode="auto">
                        <a:xfrm>
                          <a:off x="7760" y="17481"/>
                          <a:ext cx="12159" cy="6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Pr="00D24DF5" w:rsidRDefault="007C4EF1" w:rsidP="00924A36">
                            <w:pPr>
                              <w:autoSpaceDE w:val="0"/>
                              <w:autoSpaceDN w:val="0"/>
                              <w:adjustRightInd w:val="0"/>
                              <w:spacing w:after="0" w:line="288" w:lineRule="auto"/>
                              <w:jc w:val="center"/>
                              <w:rPr>
                                <w:rFonts w:ascii="GOST Type BU" w:hAnsi="GOST Type BU" w:cs="Times New Roman"/>
                                <w:i/>
                                <w:iCs/>
                                <w:color w:val="000000"/>
                                <w:sz w:val="36"/>
                                <w:szCs w:val="24"/>
                              </w:rPr>
                            </w:pPr>
                            <w:r w:rsidRPr="00D24DF5">
                              <w:rPr>
                                <w:rFonts w:ascii="GOST Type BU" w:hAnsi="GOST Type BU" w:cs="Times New Roman"/>
                                <w:i/>
                                <w:iCs/>
                                <w:color w:val="000000"/>
                                <w:sz w:val="36"/>
                                <w:szCs w:val="24"/>
                              </w:rPr>
                              <w:t>«</w:t>
                            </w:r>
                            <w:proofErr w:type="spellStart"/>
                            <w:r w:rsidRPr="00D24DF5">
                              <w:rPr>
                                <w:rFonts w:ascii="GOST Type BU" w:hAnsi="GOST Type BU" w:cs="Times New Roman"/>
                                <w:i/>
                                <w:iCs/>
                                <w:color w:val="000000"/>
                                <w:sz w:val="36"/>
                                <w:szCs w:val="24"/>
                              </w:rPr>
                              <w:t>СибГУТИ</w:t>
                            </w:r>
                            <w:proofErr w:type="spellEnd"/>
                            <w:r w:rsidRPr="00D24DF5">
                              <w:rPr>
                                <w:rFonts w:ascii="GOST Type BU" w:hAnsi="GOST Type BU" w:cs="Times New Roman"/>
                                <w:i/>
                                <w:iCs/>
                                <w:color w:val="000000"/>
                                <w:sz w:val="36"/>
                                <w:szCs w:val="24"/>
                              </w:rPr>
                              <w:t>» ХХХХХХ.000.ПЗ</w:t>
                            </w:r>
                          </w:p>
                          <w:p w:rsidR="007C4EF1" w:rsidRPr="00AB1AC7" w:rsidRDefault="007C4EF1" w:rsidP="00924A36"/>
                          <w:p w:rsidR="007C4EF1" w:rsidRPr="00DA5EA6" w:rsidRDefault="007C4EF1" w:rsidP="00924A36"/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95" name="Line 20"/>
                      <wps:cNvCnPr/>
                      <wps:spPr bwMode="auto">
                        <a:xfrm>
                          <a:off x="12" y="1823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6" name="Line 21"/>
                      <wps:cNvCnPr/>
                      <wps:spPr bwMode="auto">
                        <a:xfrm>
                          <a:off x="25" y="17881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7" name="Line 22"/>
                      <wps:cNvCnPr/>
                      <wps:spPr bwMode="auto">
                        <a:xfrm>
                          <a:off x="10" y="1752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8" name="Line 23"/>
                      <wps:cNvCnPr/>
                      <wps:spPr bwMode="auto">
                        <a:xfrm>
                          <a:off x="10" y="18938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99" name="Line 24"/>
                      <wps:cNvCnPr/>
                      <wps:spPr bwMode="auto">
                        <a:xfrm>
                          <a:off x="10" y="18583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100" name="Group 25"/>
                      <wpg:cNvGrpSpPr>
                        <a:grpSpLocks/>
                      </wpg:cNvGrpSpPr>
                      <wpg:grpSpPr bwMode="auto">
                        <a:xfrm>
                          <a:off x="39" y="18266"/>
                          <a:ext cx="5134" cy="357"/>
                          <a:chOff x="0" y="0"/>
                          <a:chExt cx="21390" cy="23033"/>
                        </a:xfrm>
                      </wpg:grpSpPr>
                      <wps:wsp>
                        <wps:cNvPr id="101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C4EF1" w:rsidRDefault="007C4EF1" w:rsidP="00924A36">
                              <w:pPr>
                                <w:pStyle w:val="aff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8"/>
                                  <w:lang w:val="ru-RU"/>
                                </w:rPr>
                                <w:t>Разраб</w:t>
                              </w:r>
                              <w:proofErr w:type="spellEnd"/>
                              <w:r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02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9282" y="65"/>
                            <a:ext cx="12108" cy="22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C4EF1" w:rsidRPr="00BE7E21" w:rsidRDefault="007C4EF1" w:rsidP="00924A36">
                              <w:pPr>
                                <w:jc w:val="both"/>
                                <w:rPr>
                                  <w:rFonts w:ascii="GOST Type BU" w:hAnsi="GOST Type BU"/>
                                  <w:sz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GOST Type BU" w:hAnsi="GOST Type BU"/>
                                  <w:sz w:val="18"/>
                                  <w:szCs w:val="20"/>
                                </w:rPr>
                                <w:t>Бондаренко А.А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03" name="Group 28"/>
                      <wpg:cNvGrpSpPr>
                        <a:grpSpLocks/>
                      </wpg:cNvGrpSpPr>
                      <wpg:grpSpPr bwMode="auto">
                        <a:xfrm>
                          <a:off x="39" y="18614"/>
                          <a:ext cx="5134" cy="327"/>
                          <a:chOff x="0" y="0"/>
                          <a:chExt cx="21386" cy="21165"/>
                        </a:xfrm>
                      </wpg:grpSpPr>
                      <wps:wsp>
                        <wps:cNvPr id="104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C4EF1" w:rsidRDefault="007C4EF1" w:rsidP="00924A36">
                              <w:pPr>
                                <w:pStyle w:val="aff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8"/>
                                </w:rPr>
                                <w:t>Провер</w:t>
                              </w:r>
                              <w:proofErr w:type="spellEnd"/>
                              <w:r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05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8952" y="0"/>
                            <a:ext cx="12434" cy="2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C4EF1" w:rsidRPr="00147771" w:rsidRDefault="007C4EF1" w:rsidP="00924A36">
                              <w:pPr>
                                <w:pStyle w:val="aff3"/>
                                <w:rPr>
                                  <w:rFonts w:ascii="GOST Type BU" w:hAnsi="GOST Type BU"/>
                                  <w:i w:val="0"/>
                                  <w:sz w:val="20"/>
                                  <w:szCs w:val="24"/>
                                  <w:lang w:val="ru-RU"/>
                                </w:rPr>
                              </w:pPr>
                              <w:r>
                                <w:rPr>
                                  <w:rFonts w:ascii="GOST Type BU" w:hAnsi="GOST Type BU"/>
                                  <w:i w:val="0"/>
                                  <w:sz w:val="20"/>
                                  <w:szCs w:val="24"/>
                                  <w:lang w:val="ru-RU"/>
                                </w:rPr>
                                <w:t>Хомич В.А.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06" name="Group 31"/>
                      <wpg:cNvGrpSpPr>
                        <a:grpSpLocks/>
                      </wpg:cNvGrpSpPr>
                      <wpg:grpSpPr bwMode="auto">
                        <a:xfrm>
                          <a:off x="39" y="18969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107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C4EF1" w:rsidRPr="009E5A54" w:rsidRDefault="007C4EF1" w:rsidP="00924A36">
                              <w:pPr>
                                <w:pStyle w:val="aff3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8"/>
                                </w:rPr>
                                <w:t>Реценз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08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C4EF1" w:rsidRPr="009E5A54" w:rsidRDefault="007C4EF1" w:rsidP="00924A36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09" name="Group 34"/>
                      <wpg:cNvGrpSpPr>
                        <a:grpSpLocks/>
                      </wpg:cNvGrpSpPr>
                      <wpg:grpSpPr bwMode="auto">
                        <a:xfrm>
                          <a:off x="39" y="19314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110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C4EF1" w:rsidRDefault="007C4EF1" w:rsidP="00924A36">
                              <w:pPr>
                                <w:pStyle w:val="aff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Н. Контр.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11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C4EF1" w:rsidRDefault="007C4EF1" w:rsidP="00924A36">
                              <w:pPr>
                                <w:pStyle w:val="aff3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12" name="Group 37"/>
                      <wpg:cNvGrpSpPr>
                        <a:grpSpLocks/>
                      </wpg:cNvGrpSpPr>
                      <wpg:grpSpPr bwMode="auto">
                        <a:xfrm>
                          <a:off x="39" y="19660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113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C4EF1" w:rsidRDefault="007C4EF1" w:rsidP="00924A36">
                              <w:pPr>
                                <w:pStyle w:val="aff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8"/>
                                </w:rPr>
                                <w:t>Утверд</w:t>
                              </w:r>
                              <w:proofErr w:type="spellEnd"/>
                              <w:r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14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C4EF1" w:rsidRDefault="007C4EF1" w:rsidP="00924A36">
                              <w:pPr>
                                <w:pStyle w:val="aff3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s:wsp>
                      <wps:cNvPr id="115" name="Line 40"/>
                      <wps:cNvCnPr/>
                      <wps:spPr bwMode="auto">
                        <a:xfrm>
                          <a:off x="14208" y="18239"/>
                          <a:ext cx="2" cy="17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6" name="Rectangle 41"/>
                      <wps:cNvSpPr>
                        <a:spLocks noChangeArrowheads="1"/>
                      </wps:cNvSpPr>
                      <wps:spPr bwMode="auto">
                        <a:xfrm>
                          <a:off x="7787" y="18314"/>
                          <a:ext cx="6292" cy="15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Pr="00ED76D6" w:rsidRDefault="007C4EF1" w:rsidP="00ED76D6">
                            <w:pPr>
                              <w:jc w:val="center"/>
                            </w:pPr>
                            <w:r w:rsidRPr="00ED76D6">
                              <w:rPr>
                                <w:bCs/>
                                <w:noProof/>
                                <w:sz w:val="28"/>
                                <w:szCs w:val="28"/>
                              </w:rPr>
                              <w:t>Технико-экономический проект участка первичной сети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17" name="Line 42"/>
                      <wps:cNvCnPr/>
                      <wps:spPr bwMode="auto">
                        <a:xfrm>
                          <a:off x="14221" y="18587"/>
                          <a:ext cx="5769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8" name="Line 43"/>
                      <wps:cNvCnPr/>
                      <wps:spPr bwMode="auto">
                        <a:xfrm>
                          <a:off x="14219" y="18939"/>
                          <a:ext cx="5769" cy="2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19" name="Line 44"/>
                      <wps:cNvCnPr/>
                      <wps:spPr bwMode="auto">
                        <a:xfrm>
                          <a:off x="17487" y="18239"/>
                          <a:ext cx="3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0" name="Rectangle 45"/>
                      <wps:cNvSpPr>
                        <a:spLocks noChangeArrowheads="1"/>
                      </wps:cNvSpPr>
                      <wps:spPr bwMode="auto">
                        <a:xfrm>
                          <a:off x="14295" y="18258"/>
                          <a:ext cx="147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Default="007C4EF1" w:rsidP="00924A36">
                            <w:pPr>
                              <w:pStyle w:val="aff3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Лит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21" name="Rectangle 46"/>
                      <wps:cNvSpPr>
                        <a:spLocks noChangeArrowheads="1"/>
                      </wps:cNvSpPr>
                      <wps:spPr bwMode="auto">
                        <a:xfrm>
                          <a:off x="17577" y="18258"/>
                          <a:ext cx="2327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Default="007C4EF1" w:rsidP="00924A36">
                            <w:pPr>
                              <w:pStyle w:val="aff3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Листов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22" name="Rectangle 47"/>
                      <wps:cNvSpPr>
                        <a:spLocks noChangeArrowheads="1"/>
                      </wps:cNvSpPr>
                      <wps:spPr bwMode="auto">
                        <a:xfrm>
                          <a:off x="17591" y="18567"/>
                          <a:ext cx="2326" cy="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Pr="007C4EF1" w:rsidRDefault="007C4EF1" w:rsidP="00924A36">
                            <w:pPr>
                              <w:pStyle w:val="aff3"/>
                              <w:jc w:val="center"/>
                              <w:rPr>
                                <w:rFonts w:ascii="GOST Type BU" w:hAnsi="GOST Type BU"/>
                                <w:i w:val="0"/>
                                <w:szCs w:val="22"/>
                                <w:lang w:val="ru-RU"/>
                              </w:rPr>
                            </w:pPr>
                            <w:r w:rsidRPr="007C4EF1">
                              <w:rPr>
                                <w:rFonts w:ascii="GOST Type BU" w:hAnsi="GOST Type BU"/>
                                <w:i w:val="0"/>
                                <w:szCs w:val="22"/>
                                <w:lang w:val="ru-RU"/>
                              </w:rPr>
                              <w:t>35</w:t>
                            </w:r>
                          </w:p>
                          <w:p w:rsidR="007C4EF1" w:rsidRPr="00AD69C7" w:rsidRDefault="007C4EF1" w:rsidP="00924A3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23" name="Line 48"/>
                      <wps:cNvCnPr/>
                      <wps:spPr bwMode="auto">
                        <a:xfrm>
                          <a:off x="14755" y="18594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4" name="Line 49"/>
                      <wps:cNvCnPr/>
                      <wps:spPr bwMode="auto">
                        <a:xfrm>
                          <a:off x="15301" y="18595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26" name="Rectangle 50"/>
                      <wps:cNvSpPr>
                        <a:spLocks noChangeArrowheads="1"/>
                      </wps:cNvSpPr>
                      <wps:spPr bwMode="auto">
                        <a:xfrm>
                          <a:off x="14295" y="19221"/>
                          <a:ext cx="5609" cy="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Pr="00977FCF" w:rsidRDefault="007C4EF1" w:rsidP="00924A36">
                            <w:pPr>
                              <w:jc w:val="center"/>
                              <w:rPr>
                                <w:rFonts w:ascii="GOST Type BU" w:hAnsi="GOST Type BU"/>
                                <w:i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0BD9016F" id="Группа 76" o:spid="_x0000_s1027" style="position:absolute;margin-left:64.45pt;margin-top:711.9pt;width:515.55pt;height:114.25pt;z-index:251654656;mso-position-horizontal-relative:page;mso-position-vertical-relative:page" coordorigin="10,17173" coordsize="19980,2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mR0AQsAAICYAAAOAAAAZHJzL2Uyb0RvYy54bWzsXWtu29gV/j9A90DwvyJevilEGWRsKxgg&#10;bYOZdgG0RD0wFKkhacvpoECBLqEb6Q66hZkd9dwHDy8pOXZkk7DikwDWgxJFXh5+9zvfedy3399t&#10;U+M2KcpNnk1N9sYyjSSb54tNtpqaf//bbBSaRlnF2SJO8yyZmp+T0vz+3Z++e7vfTRI7X+fpIikM&#10;2ElWTva7qbmuqt1kPC7n62Qbl2/yXZLBxmVebOMKXhar8aKI97D3bTq2Lcsf7/NisSvyeVKW8O6l&#10;3Gi+E/tfLpN59dflskwqI52acGyV+FuIv9f87/jd23iyKuLdejNXhxGfcBTbeJPBj+KuLuMqNm6K&#10;zcGutpt5kZf5snozz7fjfLnczBNxDnA2zOqczYciv9mJc1lN9qsdDhMMbWecTt7t/C+3nwpjs5ia&#10;gW8aWbyFa/T7f/741x///v1/8P+/BrwNY7TfrSbw0Q/F7ufdp0KeKDz9mM9/KWHzuLudv17JDxvX&#10;+z/nC9htfFPlYozulsWW7wLO3rgTl+IzXorkrjLm8KbvuYEbeqYxh23M9awo8OTFmq/hivLvMbie&#10;fGPAAqfedKW+zqIohM38y3bIxCmM44n8YXGw6uD4mYHhlc3Ylk8b25/X8S4Rl6zkA1aPLdwFcmw/&#10;brLEEIfLfxg+cZF9KsQAl5MShvbB0Yoipz7tUJ12PWa2Gi3LCfl44AnHk11RVh+SfGvwJ1MzhYMQ&#10;VyK+/VhW8qP1R/iFyfLZJk3h/XiSZsYextBzLUt8o8zTzYJv5RvLYnV9kRbGbczvLvFP/XDrY2DF&#10;2ULsbZ3Eiyv1vIo3qXwOB5pmfH9wInA86pm8fX6LrOgqvArdkWv7VyPXurwcvZ9duCN/xgLv0rm8&#10;uLhk/+SHxtzJerNYJBk/uvpWZu7jLqcCFXkT4s2M4zBu712MLRxs/SgOGsxKXkJpU9f54rO4suJ9&#10;sLChTC1qmZrLL8iJpnZ4g9WWBreXHyhrI1MTkxdYyGszNY6wGqoJfD7R1GwWwvQj0TyyuUkJNBBT&#10;gYI1O4gCsrVXa2usZWuKlJw0g7oRA4wkW6MpdHWcrYWAOBquCdQ5Edd8z4N5kmyNbO0+WwM2r9ma&#10;IO4n2lrge+gR3eMawBza9oXINdDVhqNe9LfjGoRuy9aip7gGXuiCT8uBLbQdsaeGsMHPcMfbB08V&#10;iBy5oZPX6BuAdKPhGriST/dDI1taVGNpgW8DLxQqzzObGrMDUjwaPaVWOurHl6R4cM9RNzX2HKbm&#10;u2KiPGZqYv/PiGpkai3prjax+vFFmRqQeWlqP0FkIc5WaWIwIVcozlar46WUxo0sv1jDx5L3RZHv&#10;ufoJ8rK0n9YX+ItHqb8ezK3Cm4jkzzb2GQLlE0joWGI6vt9ACzj0R6u/XIjRZNAXKtS25OaWKj0T&#10;/9TkoH3sXkVXjqgI3fwGg+xaP9jRaOaHwcidud4oCqxwZLHoh8i33Mi9nLW1ZyHvy2jWEyZ9Lrk7&#10;IG+frLhvNxVE1dLNdmqGKMvHk/vkd7z/+OHX9139eOz+q+6u79R8LnVuo8ghrgDuB4QC4ck6L/5h&#10;GnsIq03N8tebuEhMI/0x48Yv5lWj0l8U+otr/UWczWFXU7MyDfn0opKxu5tdsVmt4ZeYGKMsfw/B&#10;peVGxDL4zSSPCk6BvxhOfA8xzqPhgx7t6RsfmOUBITqOEIwBoyGI4IhGEDEZAiJEXBnpGCGFFhEO&#10;MUynIYUerOsbKWybR/COI4XtQUSdkIKQQkT5B0MKJNKEFBpSRBhl1ZBCj7X2jRRuxF2L40jBPEep&#10;feR26Mkw5Hb05XYIToGUmpBCRwqMkWtIoUfK+0YKH3zie5ECDII4xWHaHCFFr0iBlJqQQkcKzHDQ&#10;kELPc+gbKZgHwRwJFaHtiah3I2UyF6Qvcj/I/RjW/UBOTVChQwUmqGhQoaepDAkVHmgWrdxQDSr8&#10;BzJbCgp7cEkftX6ZxA9hIpHITmEPnqjyQE4/D3sI/wNJNUGFDhVA/g+io3qWUd9QEQQ++BhCqXBD&#10;oTtrpMIGziFZhW8/UB9DUAEzL0GFVqCEqPk1EVJZVldnoxBU6FDRTg+zn5QeBs4Mv+chEbFTEEdl&#10;Sk0G1+utiIOUZz0/DDIGT09FtMFuxfwSdueXJhVR5vfU1aaUYf2KMqyhQq1lahjROqHQF6svPZtS&#10;ER2q862reFVJeYSpRiLnzMaQyBNMLYxk5XjDmvtDNcp6RU7Z9sSlG3os604ySJi8Bs5qizBXRZoa&#10;aupPMTWvW6JEpvbSuxeolh68n4DoBqKQSKQVSr9fNCwxgCQJhtVfyxCoOFKUX6p+DWB5DBMSoPJS&#10;aIXYMERqA6rny3x9pXqF2MzhORaiisSxpA+B2dNwq2Enk4E6ODDrSBxXcoBW0jikMfaUZd4aqLrn&#10;Qxh6QKTFKPGIHR9bHKUDkksKCiko8URv8YKz3VcrKBhsIAVFU1CYdSSGaw8Zw41sXigP3rAv8L7B&#10;YGYzC9ipgAo78klsbZokUbZHr9keGGw4F6ho6IVkVaIt2SHBwhisIlgKEgcgWD4TbL+5uTWCJdEm&#10;njyCYPEaTYEHjEm0QOrQjADvK6fKdbDTXS/d2BjPUusGqiAdRZBW0VKm70AVESzewrHTbU2rzqMK&#10;HShSGizvvinOPxfYHAgmMEj1E1b7Onqkqm+YCCNPMizls9auGJSl1l6ufQCo5IvNZso51RCFotnP&#10;Es1mGDw7F6ho+MUXGRbGCCXDctR5DsCwIl8wj4ZhuSEXgDhbUjU1DzMsCHRzkfa4ONOMwIAMCwNh&#10;GnTq0bC+oZMYFjGsBxsTD8ew0PTPBTYHYlgYxNRgQo9k9g0ToGHJfgldhmUFrJawSO2mdgkDOmNo&#10;/ucCFQ2/+CLDwiCyYlgqitw/w4qcroalMSzp+54hw+LpQV0Ny8ESFojM9w2dxLCIYb0ghoVJKecC&#10;m8MwLHDYD2ECy1cGgAliWPWKRSR3f3GVmOGcMZwlzwUqHsewoCOkutUVw1LJAAMwLGj8IHOtaoVa&#10;Y1iyHeU5MiyMumrOKSajDACdxLCIYb0ghoWs4VxgcyCGdSSZQHbE578/AEwQwyKG9ah1+IZjWJiG&#10;eC5Q0WZYA6wIyRgmF4iiClfPK/jaNSGZa/OES1UE2wknAivkcUEWyJ/AxKuDPIGUVoXsrMv67Sz9&#10;AlkitXPQkFkXg/kDzFJBEKp+s+GBHuvbsOaftFJY9pUqC3BNVUoX7jVdGEJ8KufzXOapgSgtZm/I&#10;uQmj14ATJ8xNfI0eMTd5AAGiJKuWCbwAkl/kjf/lu57mpu6a4d/S3IRZANLcMAJ6mrnVq3tCNXOH&#10;CjXmJiyaqNBrXJmMcfuQkVNpbhg5OsXcYJH6mtYcrIMH+iFn3rQO3itejp1Ba6ODAJyLEYgBiDc4&#10;h5HqWnO01SrIV1qu6f2YWFD/RGqK9kwlvQDBRLwTWLpKScR1JwXOlLtJPXIhwoG0ZFh0LMD5rNuX&#10;2Xag4o/AgvoyD9uXuWkOSF663gDAxni/Jumh8j4Eswi8CF37bmdmAAtV8+t4gu4Qs7iNIQGGJL1e&#10;Jb2muyOBRQssMJlFOr2ofJ7i9ML6DLVH4UWd/gBKyHdkJ7n7b/qvVvSoYRy20HnpDeOgPrnmsdLa&#10;kO6fYm2ew+shpYAMnmxLQCZrWyySjNvD6+3vyzjR6HpNnh5P77sUQpNYIlvOQE05r+dDBqTwmtyH&#10;IvAksVDXtOfqmgbewZlJLCIHZ7/aib6CK1g7fL2ZX8ZVrL+G5/vdJLHzdZ4ukuLd/wEAAP//AwBQ&#10;SwMEFAAGAAgAAAAhANz+D1HiAAAADgEAAA8AAABkcnMvZG93bnJldi54bWxMj09rwkAQxe+Ffodl&#10;Cr3VzZ8aNGYjIm1PUqgWSm9jMibB7G7Irkn89h1P9fYe8+PNe9l60q0YqHeNNQrCWQCCTGHLxlQK&#10;vg/vLwsQzqMpsbWGFFzJwTp/fMgwLe1ovmjY+0pwiHEpKqi971IpXVGTRjezHRm+nWyv0bPtK1n2&#10;OHK4bmUUBInU2Bj+UGNH25qK8/6iFXyMOG7i8G3YnU/b6+9h/vmzC0mp56dpswLhafL/MNzqc3XI&#10;udPRXkzpRMs+WiwZZfEaxTzihoRJwPuOrJJ5FIPMM3k/I/8DAAD//wMAUEsBAi0AFAAGAAgAAAAh&#10;ALaDOJL+AAAA4QEAABMAAAAAAAAAAAAAAAAAAAAAAFtDb250ZW50X1R5cGVzXS54bWxQSwECLQAU&#10;AAYACAAAACEAOP0h/9YAAACUAQAACwAAAAAAAAAAAAAAAAAvAQAAX3JlbHMvLnJlbHNQSwECLQAU&#10;AAYACAAAACEABspkdAELAACAmAAADgAAAAAAAAAAAAAAAAAuAgAAZHJzL2Uyb0RvYy54bWxQSwEC&#10;LQAUAAYACAAAACEA3P4PUeIAAAAOAQAADwAAAAAAAAAAAAAAAABbDQAAZHJzL2Rvd25yZXYueG1s&#10;UEsFBgAAAAAEAAQA8wAAAGoOAAAAAA==&#10;">
              <v:line id="Line 3" o:spid="_x0000_s1028" style="position:absolute;visibility:visible;mso-wrap-style:square" from="993,17183" to="995,182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3GCrwAAADbAAAADwAAAGRycy9kb3ducmV2LnhtbERPuwrCMBTdBf8hXMFNUwUfVKOIUHET&#10;axe3a3Nti81NaaLWvzeD4Hg47/W2M7V4Uesqywom4wgEcW51xYWC7JKMliCcR9ZYWyYFH3Kw3fR7&#10;a4y1ffOZXqkvRAhhF6OC0vsmltLlJRl0Y9sQB+5uW4M+wLaQusV3CDe1nEbRXBqsODSU2NC+pPyR&#10;Po2CxzWbJYfTXl/qdKdvReKvt7tWajjodisQnjr/F//cR61gEcaGL+EHyM0X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Fl3GCrwAAADbAAAADwAAAAAAAAAAAAAAAAChAgAA&#10;ZHJzL2Rvd25yZXYueG1sUEsFBgAAAAAEAAQA+QAAAIoDAAAAAA==&#10;" strokeweight="2pt"/>
              <v:line id="Line 4" o:spid="_x0000_s1029" style="position:absolute;visibility:visible;mso-wrap-style:square" from="10,17173" to="19977,17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FjkcIAAADbAAAADwAAAGRycy9kb3ducmV2LnhtbESPT4vCMBTE7wt+h/AEb2uqoKu1UUSo&#10;eFusXrw9m9c/2LyUJmr99htB2OMwM79hkk1vGvGgztWWFUzGEQji3OqaSwXnU/q9AOE8ssbGMil4&#10;kYPNevCVYKztk4/0yHwpAoRdjAoq79tYSpdXZNCNbUscvMJ2Bn2QXSl1h88AN42cRtFcGqw5LFTY&#10;0q6i/JbdjYLb5TxL9787fWqyrb6Wqb9cC63UaNhvVyA89f4//GkftIKfJby/hB8g1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RFjkcIAAADbAAAADwAAAAAAAAAAAAAA&#10;AAChAgAAZHJzL2Rvd25yZXYueG1sUEsFBgAAAAAEAAQA+QAAAJADAAAAAA==&#10;" strokeweight="2pt"/>
              <v:line id="Line 5" o:spid="_x0000_s1030" style="position:absolute;visibility:visible;mso-wrap-style:square" from="2186,17192" to="2188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66K7wAAADbAAAADwAAAGRycy9kb3ducmV2LnhtbERPuwrCMBTdBf8hXMFNUwVFqqmIUHET&#10;q4vbtbl9YHNTmqj1780gOB7Oe7PtTSNe1LnasoLZNAJBnFtdc6ngekknKxDOI2tsLJOCDznYJsPB&#10;BmNt33ymV+ZLEULYxaig8r6NpXR5RQbd1LbEgStsZ9AH2JVSd/gO4aaR8yhaSoM1h4YKW9pXlD+y&#10;p1HwuF0X6eG015cm2+l7mfrbvdBKjUf9bg3CU+//4p/7qBWswvr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3f66K7wAAADbAAAADwAAAAAAAAAAAAAAAAChAgAA&#10;ZHJzL2Rvd25yZXYueG1sUEsFBgAAAAAEAAQA+QAAAIoDAAAAAA==&#10;" strokeweight="2pt"/>
              <v:line id="Line 6" o:spid="_x0000_s1031" style="position:absolute;visibility:visible;mso-wrap-style:square" from="4919,17192" to="4921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IfsL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WLC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rIfsL8AAADbAAAADwAAAAAAAAAAAAAAAACh&#10;AgAAZHJzL2Rvd25yZXYueG1sUEsFBgAAAAAEAAQA+QAAAI0DAAAAAA==&#10;" strokeweight="2pt"/>
              <v:line id="Line 7" o:spid="_x0000_s1032" style="position:absolute;visibility:visible;mso-wrap-style:square" from="6557,17192" to="6559,19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CBx7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WLK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mCBx78AAADbAAAADwAAAAAAAAAAAAAAAACh&#10;AgAAZHJzL2Rvd25yZXYueG1sUEsFBgAAAAAEAAQA+QAAAI0DAAAAAA==&#10;" strokeweight="2pt"/>
              <v:line id="Line 8" o:spid="_x0000_s1033" style="position:absolute;visibility:visible;mso-wrap-style:square" from="7650,17183" to="7652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wkXL8AAADbAAAADwAAAGRycy9kb3ducmV2LnhtbESPwQrCMBBE74L/EFbwpqmKItUoIlS8&#10;idWLt7VZ22KzKU3U+vdGEDwOM/OGWa5bU4knNa60rGA0jEAQZ1aXnCs4n5LBHITzyBory6TgTQ7W&#10;q25nibG2Lz7SM/W5CBB2MSoovK9jKV1WkEE3tDVx8G62MeiDbHKpG3wFuKnkOIpm0mDJYaHAmrYF&#10;Zff0YRTcL+dpsjts9alKN/qaJ/5yvWml+r12swDhqfX/8K+91wr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SwkXL8AAADbAAAADwAAAAAAAAAAAAAAAACh&#10;AgAAZHJzL2Rvd25yZXYueG1sUEsFBgAAAAAEAAQA+QAAAI0DAAAAAA==&#10;" strokeweight="2pt"/>
              <v:line id="Line 9" o:spid="_x0000_s1034" style="position:absolute;visibility:visible;mso-wrap-style:square" from="15848,18239" to="15852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W8KL8AAADbAAAADwAAAGRycy9kb3ducmV2LnhtbESPwQrCMBBE74L/EFbwpqmiItUoIlS8&#10;idWLt7VZ22KzKU3U+vdGEDwOM/OGWa5bU4knNa60rGA0jEAQZ1aXnCs4n5LBHITzyBory6TgTQ7W&#10;q25nibG2Lz7SM/W5CBB2MSoovK9jKV1WkEE3tDVx8G62MeiDbHKpG3wFuKnkOIpm0mDJYaHAmrYF&#10;Zff0YRTcL+dpsjts9alKN/qaJ/5yvWml+r12swDhqfX/8K+91wr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osW8KL8AAADbAAAADwAAAAAAAAAAAAAAAACh&#10;AgAAZHJzL2Rvd25yZXYueG1sUEsFBgAAAAAEAAQA+QAAAI0DAAAAAA==&#10;" strokeweight="2pt"/>
              <v:line id="Line 10" o:spid="_x0000_s1035" style="position:absolute;visibility:visible;mso-wrap-style:square" from="10,19293" to="7631,19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PQV8MAAADbAAAADwAAAGRycy9kb3ducmV2LnhtbESP3WoCMRSE7wXfIRyhdzVroaKrUURb&#10;qPRC/HmA4+a4Wd2cLEmqW5++EQpeDjPzDTOdt7YWV/Khcqxg0M9AEBdOV1wqOOw/X0cgQkTWWDsm&#10;Bb8UYD7rdqaYa3fjLV13sRQJwiFHBSbGJpcyFIYshr5riJN3ct5iTNKXUnu8Jbit5VuWDaXFitOC&#10;wYaWhorL7scqWPvj92VwL4088tp/1JvVONizUi+9djEBEamNz/B/+0srGL3D40v6AXL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Uj0FfDAAAA2wAAAA8AAAAAAAAAAAAA&#10;AAAAoQIAAGRycy9kb3ducmV2LnhtbFBLBQYAAAAABAAEAPkAAACRAwAAAAA=&#10;" strokeweight="1pt"/>
              <v:line id="Line 11" o:spid="_x0000_s1036" style="position:absolute;visibility:visible;mso-wrap-style:square" from="10,19646" to="7631,196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FOIMQAAADbAAAADwAAAGRycy9kb3ducmV2LnhtbESPwW7CMBBE70j8g7VIvRGHHhBNcSIE&#10;VCriUJX2A5Z4iQPxOrJdSPn6ulKlHkcz80azrAbbiSv50DpWMMtyEMS10y03Cj4/XqYLECEia+wc&#10;k4JvClCV49ESC+1u/E7XQ2xEgnAoUIGJsS+kDLUhiyFzPXHyTs5bjEn6RmqPtwS3nXzM87m02HJa&#10;MNjT2lB9OXxZBTt/3F9m98bII+/8tnvbPAV7VuphMqyeQUQa4n/4r/2qFSzm8Psl/QBZ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8U4gxAAAANsAAAAPAAAAAAAAAAAA&#10;AAAAAKECAABkcnMvZG93bnJldi54bWxQSwUGAAAAAAQABAD5AAAAkgMAAAAA&#10;" strokeweight="1pt"/>
              <v:rect id="Rectangle 12" o:spid="_x0000_s1037" style="position:absolute;left:54;top:17912;width:88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oT58AA&#10;AADbAAAADwAAAGRycy9kb3ducmV2LnhtbESPQYvCMBSE74L/ITzBm6aKuN2uUYogeLWu4PHRvG27&#10;Ni81iVr/vVlY8DjMzDfMatObVtzJ+caygtk0AUFcWt1wpeD7uJukIHxA1thaJgVP8rBZDwcrzLR9&#10;8IHuRahEhLDPUEEdQpdJ6cuaDPqp7Yij92OdwRClq6R2+Ihw08p5kiylwYbjQo0dbWsqL8XNKMjz&#10;3/50LT5x52WauKVe6Co/KzUe9fkXiEB9eIf/23utIP2Avy/xB8j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IoT58AAAADbAAAADwAAAAAAAAAAAAAAAACYAgAAZHJzL2Rvd25y&#10;ZXYueG1sUEsFBgAAAAAEAAQA9QAAAIUDAAAAAA==&#10;" filled="f" stroked="f" strokeweight=".25pt">
                <v:textbox inset="1pt,1pt,1pt,1pt">
                  <w:txbxContent>
                    <w:p w:rsidR="007C4EF1" w:rsidRDefault="007C4EF1" w:rsidP="00924A36">
                      <w:pPr>
                        <w:pStyle w:val="aff3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13" o:spid="_x0000_s1038" style="position:absolute;left:1051;top:17912;width:11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WHlb8A&#10;AADbAAAADwAAAGRycy9kb3ducmV2LnhtbERPz2vCMBS+D/Y/hCd4m6lDStcZpQwKXq0KOz6at7ba&#10;vHRJbOt/vxwGHj++39v9bHoxkvOdZQXrVQKCuLa640bB+VS+ZSB8QNbYWyYFD/Kw372+bDHXduIj&#10;jVVoRAxhn6OCNoQhl9LXLRn0KzsQR+7HOoMhQtdI7XCK4aaX70mSSoMdx4YWB/pqqb5Vd6OgKK7z&#10;5bf6wNLLLHGp3uim+FZquZiLTxCB5vAU/7sPWkEWx8Yv8QfI3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FYeVvwAAANsAAAAPAAAAAAAAAAAAAAAAAJgCAABkcnMvZG93bnJl&#10;di54bWxQSwUGAAAAAAQABAD1AAAAhAMAAAAA&#10;" filled="f" stroked="f" strokeweight=".25pt">
                <v:textbox inset="1pt,1pt,1pt,1pt">
                  <w:txbxContent>
                    <w:p w:rsidR="007C4EF1" w:rsidRDefault="007C4EF1" w:rsidP="00924A36">
                      <w:pPr>
                        <w:pStyle w:val="aff3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4" o:spid="_x0000_s1039" style="position:absolute;left:2267;top:17912;width:2573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kiDsAA&#10;AADbAAAADwAAAGRycy9kb3ducmV2LnhtbESPQYvCMBSE7wv+h/AEb2u6ItJ2jVIEwatdBY+P5tl2&#10;t3mpSdT6782C4HGYmW+Y5XownbiR861lBV/TBARxZXXLtYLDz/YzBeEDssbOMil4kIf1avSxxFzb&#10;O+/pVoZaRAj7HBU0IfS5lL5qyKCf2p44emfrDIYoXS21w3uEm07OkmQhDbYcFxrsadNQ9VdejYKi&#10;+B2OlzLDrZdp4hZ6ruvipNRkPBTfIAIN4R1+tXdaQZrB/5f4A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lkiDsAAAADbAAAADwAAAAAAAAAAAAAAAACYAgAAZHJzL2Rvd25y&#10;ZXYueG1sUEsFBgAAAAAEAAQA9QAAAIUDAAAAAA==&#10;" filled="f" stroked="f" strokeweight=".25pt">
                <v:textbox inset="1pt,1pt,1pt,1pt">
                  <w:txbxContent>
                    <w:p w:rsidR="007C4EF1" w:rsidRDefault="007C4EF1" w:rsidP="00924A36">
                      <w:pPr>
                        <w:pStyle w:val="aff3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15" o:spid="_x0000_s1040" style="position:absolute;left:4983;top:17912;width:153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odTr8A&#10;AADbAAAADwAAAGRycy9kb3ducmV2LnhtbERPz2vCMBS+C/4P4Q1203Qyiq1GKUJh19UNPD6aZ1tt&#10;XmqStd1/vxwGHj++3/vjbHoxkvOdZQVv6wQEcW11x42Cr3O52oLwAVljb5kU/JKH42G52GOu7cSf&#10;NFahETGEfY4K2hCGXEpft2TQr+1AHLmrdQZDhK6R2uEUw00vN0mSSoMdx4YWBzq1VN+rH6OgKG7z&#10;96PKsPRym7hUv+umuCj1+jIXOxCB5vAU/7s/tIIsro9f4g+Qh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+uh1OvwAAANsAAAAPAAAAAAAAAAAAAAAAAJgCAABkcnMvZG93bnJl&#10;di54bWxQSwUGAAAAAAQABAD1AAAAhAMAAAAA&#10;" filled="f" stroked="f" strokeweight=".25pt">
                <v:textbox inset="1pt,1pt,1pt,1pt">
                  <w:txbxContent>
                    <w:p w:rsidR="007C4EF1" w:rsidRDefault="007C4EF1" w:rsidP="00924A36">
                      <w:pPr>
                        <w:pStyle w:val="aff3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16" o:spid="_x0000_s1041" style="position:absolute;left:6604;top:17912;width:100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a41cEA&#10;AADbAAAADwAAAGRycy9kb3ducmV2LnhtbESPQWvCQBSE7wX/w/IEb81GETGpqwQh0GvTFjw+sq9J&#10;NPs27q4x/nu3UOhxmJlvmN1hMr0YyfnOsoJlkoIgrq3uuFHw9Vm+bkH4gKyxt0wKHuThsJ+97DDX&#10;9s4fNFahERHCPkcFbQhDLqWvWzLoEzsQR+/HOoMhStdI7fAe4aaXqzTdSIMdx4UWBzq2VF+qm1FQ&#10;FOfp+1plWHq5Td1Gr3VTnJRazKfiDUSgKfyH/9rvWkG2hN8v8QfI/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H2uNXBAAAA2wAAAA8AAAAAAAAAAAAAAAAAmAIAAGRycy9kb3du&#10;cmV2LnhtbFBLBQYAAAAABAAEAPUAAACGAwAAAAA=&#10;" filled="f" stroked="f" strokeweight=".25pt">
                <v:textbox inset="1pt,1pt,1pt,1pt">
                  <w:txbxContent>
                    <w:p w:rsidR="007C4EF1" w:rsidRDefault="007C4EF1" w:rsidP="00924A36">
                      <w:pPr>
                        <w:pStyle w:val="aff3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17" o:spid="_x0000_s1042" style="position:absolute;left:15929;top:18258;width:1475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QmosEA&#10;AADbAAAADwAAAGRycy9kb3ducmV2LnhtbESPQWvCQBSE7wX/w/KE3pqNUsREVwmFgFfTFjw+ss8k&#10;mn0bd7cx/nu3UOhxmJlvmO1+Mr0YyfnOsoJFkoIgrq3uuFHw9Vm+rUH4gKyxt0wKHuRhv5u9bDHX&#10;9s5HGqvQiAhhn6OCNoQhl9LXLRn0iR2Io3e2zmCI0jVSO7xHuOnlMk1X0mDHcaHFgT5aqq/Vj1FQ&#10;FJfp+1ZlWHq5Tt1Kv+umOCn1Op+KDYhAU/gP/7UPWkG2hN8v8QfI3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kJqLBAAAA2wAAAA8AAAAAAAAAAAAAAAAAmAIAAGRycy9kb3du&#10;cmV2LnhtbFBLBQYAAAAABAAEAPUAAACGAwAAAAA=&#10;" filled="f" stroked="f" strokeweight=".25pt">
                <v:textbox inset="1pt,1pt,1pt,1pt">
                  <w:txbxContent>
                    <w:p w:rsidR="007C4EF1" w:rsidRDefault="007C4EF1" w:rsidP="00924A36">
                      <w:pPr>
                        <w:pStyle w:val="aff3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8" o:spid="_x0000_s1043" style="position:absolute;left:15929;top:18567;width:1475;height:3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iDOcAA&#10;AADbAAAADwAAAGRycy9kb3ducmV2LnhtbESPQYvCMBSE74L/ITxhb5quimjXKEUQvFoVPD6aZ9vd&#10;5qUmUbv/3giCx2FmvmGW68404k7O15YVfI8SEMSF1TWXCo6H7XAOwgdkjY1lUvBPHtarfm+JqbYP&#10;3tM9D6WIEPYpKqhCaFMpfVGRQT+yLXH0LtYZDFG6UmqHjwg3jRwnyUwarDkuVNjSpqLiL78ZBVn2&#10;252u+QK3Xs4TN9NTXWZnpb4GXfYDIlAXPuF3e6cVLCbw+hJ/gFw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miDOcAAAADbAAAADwAAAAAAAAAAAAAAAACYAgAAZHJzL2Rvd25y&#10;ZXYueG1sUEsFBgAAAAAEAAQA9QAAAIUDAAAAAA==&#10;" filled="f" stroked="f" strokeweight=".25pt">
                <v:textbox inset="1pt,1pt,1pt,1pt">
                  <w:txbxContent>
                    <w:p w:rsidR="007C4EF1" w:rsidRPr="001F6418" w:rsidRDefault="007C4EF1" w:rsidP="00924A36">
                      <w:pPr>
                        <w:pStyle w:val="aff3"/>
                        <w:jc w:val="center"/>
                        <w:rPr>
                          <w:rFonts w:ascii="GOST Type BU" w:hAnsi="GOST Type BU"/>
                          <w:i w:val="0"/>
                          <w:szCs w:val="22"/>
                          <w:lang w:val="ru-RU"/>
                        </w:rPr>
                      </w:pPr>
                      <w:r>
                        <w:rPr>
                          <w:rFonts w:ascii="GOST Type BU" w:hAnsi="GOST Type BU"/>
                          <w:i w:val="0"/>
                          <w:szCs w:val="22"/>
                          <w:lang w:val="ru-RU"/>
                        </w:rPr>
                        <w:t>3</w:t>
                      </w:r>
                    </w:p>
                  </w:txbxContent>
                </v:textbox>
              </v:rect>
              <v:rect id="_x0000_s1044" style="position:absolute;left:7760;top:17481;width:12159;height:6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EbTcAA&#10;AADbAAAADwAAAGRycy9kb3ducmV2LnhtbESPQYvCMBSE7wv7H8ITvK2pIqLVWIpQ8GpXweOjebbd&#10;bV66SdT6782C4HGYmW+YTTaYTtzI+daygukkAUFcWd1yreD4XXwtQfiArLGzTAoe5CHbfn5sMNX2&#10;zge6laEWEcI+RQVNCH0qpa8aMugntieO3sU6gyFKV0vt8B7hppOzJFlIgy3HhQZ72jVU/ZZXoyDP&#10;f4bTX7nCwstl4hZ6ruv8rNR4NORrEIGG8A6/2nutYDWH/y/xB8jt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YEbTcAAAADbAAAADwAAAAAAAAAAAAAAAACYAgAAZHJzL2Rvd25y&#10;ZXYueG1sUEsFBgAAAAAEAAQA9QAAAIUDAAAAAA==&#10;" filled="f" stroked="f" strokeweight=".25pt">
                <v:textbox inset="1pt,1pt,1pt,1pt">
                  <w:txbxContent>
                    <w:p w:rsidR="007C4EF1" w:rsidRPr="00D24DF5" w:rsidRDefault="007C4EF1" w:rsidP="00924A36">
                      <w:pPr>
                        <w:autoSpaceDE w:val="0"/>
                        <w:autoSpaceDN w:val="0"/>
                        <w:adjustRightInd w:val="0"/>
                        <w:spacing w:after="0" w:line="288" w:lineRule="auto"/>
                        <w:jc w:val="center"/>
                        <w:rPr>
                          <w:rFonts w:ascii="GOST Type BU" w:hAnsi="GOST Type BU" w:cs="Times New Roman"/>
                          <w:i/>
                          <w:iCs/>
                          <w:color w:val="000000"/>
                          <w:sz w:val="36"/>
                          <w:szCs w:val="24"/>
                        </w:rPr>
                      </w:pPr>
                      <w:r w:rsidRPr="00D24DF5">
                        <w:rPr>
                          <w:rFonts w:ascii="GOST Type BU" w:hAnsi="GOST Type BU" w:cs="Times New Roman"/>
                          <w:i/>
                          <w:iCs/>
                          <w:color w:val="000000"/>
                          <w:sz w:val="36"/>
                          <w:szCs w:val="24"/>
                        </w:rPr>
                        <w:t>«</w:t>
                      </w:r>
                      <w:proofErr w:type="spellStart"/>
                      <w:r w:rsidRPr="00D24DF5">
                        <w:rPr>
                          <w:rFonts w:ascii="GOST Type BU" w:hAnsi="GOST Type BU" w:cs="Times New Roman"/>
                          <w:i/>
                          <w:iCs/>
                          <w:color w:val="000000"/>
                          <w:sz w:val="36"/>
                          <w:szCs w:val="24"/>
                        </w:rPr>
                        <w:t>СибГУТИ</w:t>
                      </w:r>
                      <w:proofErr w:type="spellEnd"/>
                      <w:r w:rsidRPr="00D24DF5">
                        <w:rPr>
                          <w:rFonts w:ascii="GOST Type BU" w:hAnsi="GOST Type BU" w:cs="Times New Roman"/>
                          <w:i/>
                          <w:iCs/>
                          <w:color w:val="000000"/>
                          <w:sz w:val="36"/>
                          <w:szCs w:val="24"/>
                        </w:rPr>
                        <w:t>» ХХХХХХ.000.ПЗ</w:t>
                      </w:r>
                    </w:p>
                    <w:p w:rsidR="007C4EF1" w:rsidRPr="00AB1AC7" w:rsidRDefault="007C4EF1" w:rsidP="00924A36"/>
                    <w:p w:rsidR="007C4EF1" w:rsidRPr="00DA5EA6" w:rsidRDefault="007C4EF1" w:rsidP="00924A36"/>
                  </w:txbxContent>
                </v:textbox>
              </v:rect>
              <v:line id="Line 20" o:spid="_x0000_s1045" style="position:absolute;visibility:visible;mso-wrap-style:square" from="12,18233" to="19979,182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CPbr8AAADbAAAADwAAAGRycy9kb3ducmV2LnhtbESPwQrCMBBE74L/EFbwpqmCotUoIlS8&#10;idWLt7VZ22KzKU3U+vdGEDwOM/OGWa5bU4knNa60rGA0jEAQZ1aXnCs4n5LBDITzyBory6TgTQ7W&#10;q25nibG2Lz7SM/W5CBB2MSoovK9jKV1WkEE3tDVx8G62MeiDbHKpG3wFuKnkOIqm0mDJYaHAmrYF&#10;Zff0YRTcL+dJsjts9alKN/qaJ/5yvWml+r12swDhqfX/8K+91wrmE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FCPbr8AAADbAAAADwAAAAAAAAAAAAAAAACh&#10;AgAAZHJzL2Rvd25yZXYueG1sUEsFBgAAAAAEAAQA+QAAAI0DAAAAAA==&#10;" strokeweight="2pt"/>
              <v:line id="Line 21" o:spid="_x0000_s1046" style="position:absolute;visibility:visible;mso-wrap-style:square" from="25,17881" to="7646,178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IRGb8AAADbAAAADwAAAGRycy9kb3ducmV2LnhtbESPwQrCMBBE74L/EFbwpqmCotUoIlS8&#10;idWLt7VZ22KzKU3U+vdGEDwOM/OGWa5bU4knNa60rGA0jEAQZ1aXnCs4n5LBDITzyBory6TgTQ7W&#10;q25nibG2Lz7SM/W5CBB2MSoovK9jKV1WkEE3tDVx8G62MeiDbHKpG3wFuKnkOIqm0mDJYaHAmrYF&#10;Zff0YRTcL+dJsjts9alKN/qaJ/5yvWml+r12swDhqfX/8K+91wrmU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uIIRGb8AAADbAAAADwAAAAAAAAAAAAAAAACh&#10;AgAAZHJzL2Rvd25yZXYueG1sUEsFBgAAAAAEAAQA+QAAAI0DAAAAAA==&#10;" strokeweight="2pt"/>
              <v:line id="Line 22" o:spid="_x0000_s1047" style="position:absolute;visibility:visible;mso-wrap-style:square" from="10,17526" to="7631,17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2R9ZsQAAADbAAAADwAAAGRycy9kb3ducmV2LnhtbESP3WoCMRSE7wXfIRyhd5q1F7WuRhFt&#10;odIL8ecBjpvjZnVzsiSpbn36Rih4OczMN8x03tpaXMmHyrGC4SADQVw4XXGp4LD/7L+DCBFZY+2Y&#10;FPxSgPms25lirt2Nt3TdxVIkCIccFZgYm1zKUBiyGAauIU7eyXmLMUlfSu3xluC2lq9Z9iYtVpwW&#10;DDa0NFRcdj9Wwdofvy/De2nkkdf+o96sxsGelXrptYsJiEhtfIb/219awXgEjy/pB8jZ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ZH1mxAAAANsAAAAPAAAAAAAAAAAA&#10;AAAAAKECAABkcnMvZG93bnJldi54bWxQSwUGAAAAAAQABAD5AAAAkgMAAAAA&#10;" strokeweight="1pt"/>
              <v:line id="Line 23" o:spid="_x0000_s1048" style="position:absolute;visibility:visible;mso-wrap-style:square" from="10,18938" to="7631,189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vpFL8AAADbAAAADwAAAGRycy9kb3ducmV2LnhtbERPzYrCMBC+C75DGGFvmupBtBpF1AXF&#10;w6K7DzA2Y1NtJiXJatenN4cFjx/f/3zZ2lrcyYfKsYLhIANBXDhdcang5/uzPwERIrLG2jEp+KMA&#10;y0W3M8dcuwcf6X6KpUghHHJUYGJscilDYchiGLiGOHEX5y3GBH0ptcdHCre1HGXZWFqsODUYbGht&#10;qLidfq2CvT8fbsNnaeSZ935bf22mwV6V+ui1qxmISG18i//dO61gmsamL+kHyMUL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vvpFL8AAADbAAAADwAAAAAAAAAAAAAAAACh&#10;AgAAZHJzL2Rvd25yZXYueG1sUEsFBgAAAAAEAAQA+QAAAI0DAAAAAA==&#10;" strokeweight="1pt"/>
              <v:line id="Line 24" o:spid="_x0000_s1049" style="position:absolute;visibility:visible;mso-wrap-style:square" from="10,18583" to="7631,185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dMj8MAAADbAAAADwAAAGRycy9kb3ducmV2LnhtbESPQWsCMRSE70L/Q3gFb5rVQ3G3Rimt&#10;QsWDaPsDnpvXzdbNy5JEXf31RhA8DjPzDTOdd7YRJ/KhdqxgNMxAEJdO11wp+P1ZDiYgQkTW2Dgm&#10;BRcKMJ+99KZYaHfmLZ12sRIJwqFABSbGtpAylIYshqFriZP357zFmKSvpPZ4TnDbyHGWvUmLNacF&#10;gy19GioPu6NVsPL79WF0rYzc88ovms1XHuy/Uv3X7uMdRKQuPsOP9rdWkOdw/5J+gJzd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G3TI/DAAAA2wAAAA8AAAAAAAAAAAAA&#10;AAAAoQIAAGRycy9kb3ducmV2LnhtbFBLBQYAAAAABAAEAPkAAACRAwAAAAA=&#10;" strokeweight="1pt"/>
              <v:group id="Group 25" o:spid="_x0000_s1050" style="position:absolute;left:39;top:18266;width:5134;height:357" coordsize="21390,230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<v:rect id="Rectangle 26" o:spid="_x0000_s1051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iMcL8A&#10;AADcAAAADwAAAGRycy9kb3ducmV2LnhtbERPTYvCMBC9L/gfwgje1kQRcatRiiB4tbsLexyasa02&#10;k5pErf/eLAje5vE+Z7XpbStu5EPjWMNkrEAQl840XGn4+d59LkCEiGywdUwaHhRgsx58rDAz7s4H&#10;uhWxEimEQ4Ya6hi7TMpQ1mQxjF1HnLij8xZjgr6SxuM9hdtWTpWaS4sNp4YaO9rWVJ6Lq9WQ56f+&#10;91J84S7IhfJzMzNV/qf1aNjnSxCR+vgWv9x7k+arCfw/ky6Q6y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LCIxwvwAAANwAAAAPAAAAAAAAAAAAAAAAAJgCAABkcnMvZG93bnJl&#10;di54bWxQSwUGAAAAAAQABAD1AAAAhAMAAAAA&#10;" filled="f" stroked="f" strokeweight=".25pt">
                  <v:textbox inset="1pt,1pt,1pt,1pt">
                    <w:txbxContent>
                      <w:p w:rsidR="007C4EF1" w:rsidRDefault="007C4EF1" w:rsidP="00924A36">
                        <w:pPr>
                          <w:pStyle w:val="aff3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8"/>
                            <w:lang w:val="ru-RU"/>
                          </w:rPr>
                          <w:t>Разраб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27" o:spid="_x0000_s1052" style="position:absolute;left:9282;top:65;width:12108;height:229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oSB8AA&#10;AADcAAAADwAAAGRycy9kb3ducmV2LnhtbERPTWvDMAy9F/YfjAa7tfbKCGlWt4RCYdelG/QoYi1J&#10;G8uZ7SbZv58Lg930eJ/a7mfbi5F86BxreF4pEMS1Mx03Gj5Ox2UOIkRkg71j0vBDAfa7h8UWC+Mm&#10;fqexio1IIRwK1NDGOBRShroli2HlBuLEfTlvMSboG2k8Tinc9nKtVCYtdpwaWhzo0FJ9rW5WQ1le&#10;5s/vaoPHIHPlM/NimvKs9dPjXL6CiDTHf/Gf+82k+WoN92fSBXL3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9oSB8AAAADcAAAADwAAAAAAAAAAAAAAAACYAgAAZHJzL2Rvd25y&#10;ZXYueG1sUEsFBgAAAAAEAAQA9QAAAIUDAAAAAA==&#10;" filled="f" stroked="f" strokeweight=".25pt">
                  <v:textbox inset="1pt,1pt,1pt,1pt">
                    <w:txbxContent>
                      <w:p w:rsidR="007C4EF1" w:rsidRPr="00BE7E21" w:rsidRDefault="007C4EF1" w:rsidP="00924A36">
                        <w:pPr>
                          <w:jc w:val="both"/>
                          <w:rPr>
                            <w:rFonts w:ascii="GOST Type BU" w:hAnsi="GOST Type BU"/>
                            <w:sz w:val="18"/>
                            <w:lang w:val="en-US"/>
                          </w:rPr>
                        </w:pPr>
                        <w:r>
                          <w:rPr>
                            <w:rFonts w:ascii="GOST Type BU" w:hAnsi="GOST Type BU"/>
                            <w:sz w:val="18"/>
                            <w:szCs w:val="20"/>
                          </w:rPr>
                          <w:t>Бондаренко А.А</w:t>
                        </w:r>
                      </w:p>
                    </w:txbxContent>
                  </v:textbox>
                </v:rect>
              </v:group>
              <v:group id="Group 28" o:spid="_x0000_s1053" style="position:absolute;left:39;top:18614;width:5134;height:327" coordsize="21386,211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<v:rect id="Rectangle 29" o:spid="_x0000_s1054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8v6L8A&#10;AADcAAAADwAAAGRycy9kb3ducmV2LnhtbERPTYvCMBC9C/6HMII3TRQRtxqlCIJXu7uwx6EZ22oz&#10;qUnU+u/NwsLe5vE+Z7PrbSse5EPjWMNsqkAQl840XGn4+jxMViBCRDbYOiYNLwqw2w4HG8yMe/KJ&#10;HkWsRArhkKGGOsYukzKUNVkMU9cRJ+7svMWYoK+k8fhM4baVc6WW0mLDqaHGjvY1ldfibjXk+aX/&#10;vhUfeAhypfzSLEyV/2g9HvX5GkSkPv6L/9xHk+arBfw+ky6Q2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fy/ovwAAANwAAAAPAAAAAAAAAAAAAAAAAJgCAABkcnMvZG93bnJl&#10;di54bWxQSwUGAAAAAAQABAD1AAAAhAMAAAAA&#10;" filled="f" stroked="f" strokeweight=".25pt">
                  <v:textbox inset="1pt,1pt,1pt,1pt">
                    <w:txbxContent>
                      <w:p w:rsidR="007C4EF1" w:rsidRDefault="007C4EF1" w:rsidP="00924A36">
                        <w:pPr>
                          <w:pStyle w:val="aff3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8"/>
                          </w:rPr>
                          <w:t>Провер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30" o:spid="_x0000_s1055" style="position:absolute;left:8952;width:12434;height:211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OKc78A&#10;AADcAAAADwAAAGRycy9kb3ducmV2LnhtbERPTYvCMBC9L/gfwgh7WxMXFa1GKYLg1boLexyasa02&#10;k5pktfvvjSDsbR7vc1ab3rbiRj40jjWMRwoEcelMw5WGr+PuYw4iRGSDrWPS8EcBNuvB2woz4+58&#10;oFsRK5FCOGSooY6xy6QMZU0Ww8h1xIk7OW8xJugraTzeU7ht5adSM2mx4dRQY0fbmspL8Ws15Pm5&#10;/74WC9wFOVd+Ziamyn+0fh/2+RJEpD7+i1/uvUnz1RSez6QL5P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0M4pzvwAAANwAAAAPAAAAAAAAAAAAAAAAAJgCAABkcnMvZG93bnJl&#10;di54bWxQSwUGAAAAAAQABAD1AAAAhAMAAAAA&#10;" filled="f" stroked="f" strokeweight=".25pt">
                  <v:textbox inset="1pt,1pt,1pt,1pt">
                    <w:txbxContent>
                      <w:p w:rsidR="007C4EF1" w:rsidRPr="00147771" w:rsidRDefault="007C4EF1" w:rsidP="00924A36">
                        <w:pPr>
                          <w:pStyle w:val="aff3"/>
                          <w:rPr>
                            <w:rFonts w:ascii="GOST Type BU" w:hAnsi="GOST Type BU"/>
                            <w:i w:val="0"/>
                            <w:sz w:val="20"/>
                            <w:szCs w:val="24"/>
                            <w:lang w:val="ru-RU"/>
                          </w:rPr>
                        </w:pPr>
                        <w:r>
                          <w:rPr>
                            <w:rFonts w:ascii="GOST Type BU" w:hAnsi="GOST Type BU"/>
                            <w:i w:val="0"/>
                            <w:sz w:val="20"/>
                            <w:szCs w:val="24"/>
                            <w:lang w:val="ru-RU"/>
                          </w:rPr>
                          <w:t>Хомич В.А.</w:t>
                        </w:r>
                      </w:p>
                    </w:txbxContent>
                  </v:textbox>
                </v:rect>
              </v:group>
              <v:group id="Group 31" o:spid="_x0000_s1056" style="position:absolute;left:39;top:18969;width:4801;height:309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Gns8IAAADcAAAADwAAAGRycy9kb3ducmV2LnhtbERPTYvCMBC9C/sfwgje&#10;NK2iSDWKyLrsQQSrsOxtaMa22ExKk23rv98Igrd5vM9Zb3tTiZYaV1pWEE8iEMSZ1SXnCq6Xw3gJ&#10;wnlkjZVlUvAgB9vNx2CNibYdn6lNfS5CCLsEFRTe14mULivIoJvYmjhwN9sY9AE2udQNdiHcVHIa&#10;RQtpsOTQUGBN+4Kye/pnFHx12O1m8Wd7vN/2j9/L/PRzjEmp0bDfrUB46v1b/HJ/6zA/WsDzmXCB&#10;3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thp7PCAAAA3AAAAA8A&#10;AAAAAAAAAAAAAAAAqgIAAGRycy9kb3ducmV2LnhtbFBLBQYAAAAABAAEAPoAAACZAwAAAAA=&#10;">
                <v:rect id="Rectangle 32" o:spid="_x0000_s1057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2xn78A&#10;AADcAAAADwAAAGRycy9kb3ducmV2LnhtbERPTYvCMBC9L/gfwgh7WxMXcbUapQiCV+su7HFoxrba&#10;TGqS1e6/N4LgbR7vc5br3rbiSj40jjWMRwoEcelMw5WG78P2YwYiRGSDrWPS8E8B1qvB2xIz4268&#10;p2sRK5FCOGSooY6xy6QMZU0Ww8h1xIk7Om8xJugraTzeUrht5adSU2mx4dRQY0ebmspz8Wc15Pmp&#10;/7kUc9wGOVN+aiamyn+1fh/2+QJEpD6+xE/3zqT56gsez6QL5OoO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rrbGfvwAAANwAAAAPAAAAAAAAAAAAAAAAAJgCAABkcnMvZG93bnJl&#10;di54bWxQSwUGAAAAAAQABAD1AAAAhAMAAAAA&#10;" filled="f" stroked="f" strokeweight=".25pt">
                  <v:textbox inset="1pt,1pt,1pt,1pt">
                    <w:txbxContent>
                      <w:p w:rsidR="007C4EF1" w:rsidRPr="009E5A54" w:rsidRDefault="007C4EF1" w:rsidP="00924A36">
                        <w:pPr>
                          <w:pStyle w:val="aff3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8"/>
                          </w:rPr>
                          <w:t>Реценз</w:t>
                        </w:r>
                        <w:proofErr w:type="spellEnd"/>
                      </w:p>
                    </w:txbxContent>
                  </v:textbox>
                </v:rect>
                <v:rect id="Rectangle 33" o:spid="_x0000_s1058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Il7cIA&#10;AADcAAAADwAAAGRycy9kb3ducmV2LnhtbESPQWsCMRCF7wX/Qxiht5pYROzWKEtB8Oqq0OOwme5u&#10;u5msSdTtv+8cCt5meG/e+2a9HX2vbhRTF9jCfGZAEdfBddxYOB13LytQKSM77AOThV9KsN1MntZY&#10;uHDnA92q3CgJ4VSghTbnodA61S15TLMwEIv2FaLHLGtstIt4l3Df61djltpjx9LQ4kAfLdU/1dVb&#10;KMvv8Xyp3nCX9MrEpVu4pvy09nk6lu+gMo35Yf6/3jvBN0Irz8gEe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MiXtwgAAANwAAAAPAAAAAAAAAAAAAAAAAJgCAABkcnMvZG93&#10;bnJldi54bWxQSwUGAAAAAAQABAD1AAAAhwMAAAAA&#10;" filled="f" stroked="f" strokeweight=".25pt">
                  <v:textbox inset="1pt,1pt,1pt,1pt">
                    <w:txbxContent>
                      <w:p w:rsidR="007C4EF1" w:rsidRPr="009E5A54" w:rsidRDefault="007C4EF1" w:rsidP="00924A36"/>
                    </w:txbxContent>
                  </v:textbox>
                </v:rect>
              </v:group>
              <v:group id="Group 34" o:spid="_x0000_s1059" style="position:absolute;left:39;top:19314;width:4801;height:310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<v:rect id="Rectangle 35" o:spid="_x0000_s1060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2/NsIA&#10;AADcAAAADwAAAGRycy9kb3ducmV2LnhtbESPQWvCQBCF7wX/wzJCb3VjEdHoKqEg9Gqq4HHIjkk0&#10;Oxt3t5r+e+cg9DbDe/PeN+vt4Dp1pxBbzwamkwwUceVty7WBw8/uYwEqJmSLnWcy8EcRtpvR2xpz&#10;6x+8p3uZaiUhHHM00KTU51rHqiGHceJ7YtHOPjhMsoZa24APCXed/syyuXbYsjQ02NNXQ9W1/HUG&#10;iuIyHG/lEndRL7IwtzNbFydj3sdDsQKVaEj/5tf1txX8qeDLMzKB3j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nb82wgAAANwAAAAPAAAAAAAAAAAAAAAAAJgCAABkcnMvZG93&#10;bnJldi54bWxQSwUGAAAAAAQABAD1AAAAhwMAAAAA&#10;" filled="f" stroked="f" strokeweight=".25pt">
                  <v:textbox inset="1pt,1pt,1pt,1pt">
                    <w:txbxContent>
                      <w:p w:rsidR="007C4EF1" w:rsidRDefault="007C4EF1" w:rsidP="00924A36">
                        <w:pPr>
                          <w:pStyle w:val="aff3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Н. Контр.</w:t>
                        </w:r>
                      </w:p>
                    </w:txbxContent>
                  </v:textbox>
                </v:rect>
                <v:rect id="Rectangle 36" o:spid="_x0000_s1061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EarcAA&#10;AADcAAAADwAAAGRycy9kb3ducmV2LnhtbERPTWvCQBC9F/oflil4q5uIhDS6ShCEXpu20OOQHZNo&#10;djburkn8926h0Ns83uds97PpxUjOd5YVpMsEBHFtdceNgq/P42sOwgdkjb1lUnAnD/vd89MWC20n&#10;/qCxCo2IIewLVNCGMBRS+rolg35pB+LInawzGCJ0jdQOpxhuerlKkkwa7Dg2tDjQoaX6Ut2MgrI8&#10;z9/X6g2PXuaJy/RaN+WPUouXudyACDSHf/Gf+13H+WkKv8/EC+Tu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tEarcAAAADcAAAADwAAAAAAAAAAAAAAAACYAgAAZHJzL2Rvd25y&#10;ZXYueG1sUEsFBgAAAAAEAAQA9QAAAIUDAAAAAA==&#10;" filled="f" stroked="f" strokeweight=".25pt">
                  <v:textbox inset="1pt,1pt,1pt,1pt">
                    <w:txbxContent>
                      <w:p w:rsidR="007C4EF1" w:rsidRDefault="007C4EF1" w:rsidP="00924A36">
                        <w:pPr>
                          <w:pStyle w:val="aff3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</v:group>
              <v:group id="Group 37" o:spid="_x0000_s1062" style="position:absolute;left:39;top:19660;width:4801;height:309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3bc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fEG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YM3bcQAAADcAAAA&#10;DwAAAAAAAAAAAAAAAACqAgAAZHJzL2Rvd25yZXYueG1sUEsFBgAAAAAEAAQA+gAAAJsDAAAAAA==&#10;">
                <v:rect id="Rectangle 38" o:spid="_x0000_s1063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8hQcEA&#10;AADcAAAADwAAAGRycy9kb3ducmV2LnhtbERPTWvCQBC9C/0PyxR6001sEU1dJQiBXk0VPA7ZaZI2&#10;Oxt31yT9926h4G0e73O2+8l0YiDnW8sK0kUCgriyuuVawemzmK9B+ICssbNMCn7Jw373NNtipu3I&#10;RxrKUIsYwj5DBU0IfSalrxoy6Be2J47cl3UGQ4SultrhGMNNJ5dJspIGW44NDfZ0aKj6KW9GQZ5/&#10;T+drucHCy3XiVvpN1/lFqZfnKX8HEWgKD/G/+0PH+ekr/D0TL5C7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PIUHBAAAA3AAAAA8AAAAAAAAAAAAAAAAAmAIAAGRycy9kb3du&#10;cmV2LnhtbFBLBQYAAAAABAAEAPUAAACGAwAAAAA=&#10;" filled="f" stroked="f" strokeweight=".25pt">
                  <v:textbox inset="1pt,1pt,1pt,1pt">
                    <w:txbxContent>
                      <w:p w:rsidR="007C4EF1" w:rsidRDefault="007C4EF1" w:rsidP="00924A36">
                        <w:pPr>
                          <w:pStyle w:val="aff3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8"/>
                          </w:rPr>
                          <w:t>Утверд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39" o:spid="_x0000_s1064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a5Nb8A&#10;AADcAAAADwAAAGRycy9kb3ducmV2LnhtbERPTYvCMBC9C/6HMAt707Qi4naNUoSC160KHodmtu1u&#10;M6lJ1PrvjSB4m8f7nNVmMJ24kvOtZQXpNAFBXFndcq3gsC8mSxA+IGvsLJOCO3nYrMejFWba3viH&#10;rmWoRQxhn6GCJoQ+k9JXDRn0U9sTR+7XOoMhQldL7fAWw00nZ0mykAZbjg0N9rRtqPovL0ZBnv8N&#10;x3P5hYWXy8Qt9FzX+Umpz48h/wYRaAhv8cu903F+OofnM/ECuX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eprk1vwAAANwAAAAPAAAAAAAAAAAAAAAAAJgCAABkcnMvZG93bnJl&#10;di54bWxQSwUGAAAAAAQABAD1AAAAhAMAAAAA&#10;" filled="f" stroked="f" strokeweight=".25pt">
                  <v:textbox inset="1pt,1pt,1pt,1pt">
                    <w:txbxContent>
                      <w:p w:rsidR="007C4EF1" w:rsidRDefault="007C4EF1" w:rsidP="00924A36">
                        <w:pPr>
                          <w:pStyle w:val="aff3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</v:group>
              <v:line id="Line 40" o:spid="_x0000_s1065" style="position:absolute;visibility:visible;mso-wrap-style:square" from="14208,18239" to="14210,19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d0Rkb0AAADcAAAADwAAAGRycy9kb3ducmV2LnhtbERPvQrCMBDeBd8hnOCmqYIi1SgiVNzE&#10;6tLtbM622FxKE7W+vREEt/v4fm+16UwtntS6yrKCyTgCQZxbXXGh4HJORgsQziNrrC2Tgjc52Kz7&#10;vRXG2r74RM/UFyKEsItRQel9E0vp8pIMurFtiAN3s61BH2BbSN3iK4SbWk6jaC4NVhwaSmxoV1J+&#10;Tx9GwT27zJL9cafPdbrV1yLx2fWmlRoOuu0ShKfO/8U/90GH+ZMZfJ8JF8j1B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HdEZG9AAAA3AAAAA8AAAAAAAAAAAAAAAAAoQIA&#10;AGRycy9kb3ducmV2LnhtbFBLBQYAAAAABAAEAPkAAACLAwAAAAA=&#10;" strokeweight="2pt"/>
              <v:rect id="_x0000_s1066" style="position:absolute;left:7787;top:18314;width:6292;height:15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iC2b8A&#10;AADcAAAADwAAAGRycy9kb3ducmV2LnhtbERPTYvCMBC9L/gfwgjetqkiRbtGKYLg1boLHodmtu1u&#10;M6lJ1PrvjSB4m8f7nNVmMJ24kvOtZQXTJAVBXFndcq3g+7j7XIDwAVljZ5kU3MnDZj36WGGu7Y0P&#10;dC1DLWII+xwVNCH0uZS+asigT2xPHLlf6wyGCF0ttcNbDDednKVpJg22HBsa7GnbUPVfXoyCovgb&#10;fs7lEndeLlKX6bmui5NSk/FQfIEINIS3+OXe6zh/msHzmXiBXD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OILZvwAAANwAAAAPAAAAAAAAAAAAAAAAAJgCAABkcnMvZG93bnJl&#10;di54bWxQSwUGAAAAAAQABAD1AAAAhAMAAAAA&#10;" filled="f" stroked="f" strokeweight=".25pt">
                <v:textbox inset="1pt,1pt,1pt,1pt">
                  <w:txbxContent>
                    <w:p w:rsidR="007C4EF1" w:rsidRPr="00ED76D6" w:rsidRDefault="007C4EF1" w:rsidP="00ED76D6">
                      <w:pPr>
                        <w:jc w:val="center"/>
                      </w:pPr>
                      <w:r w:rsidRPr="00ED76D6">
                        <w:rPr>
                          <w:bCs/>
                          <w:noProof/>
                          <w:sz w:val="28"/>
                          <w:szCs w:val="28"/>
                        </w:rPr>
                        <w:t>Технико-экономический проект участка первичной сети</w:t>
                      </w:r>
                    </w:p>
                  </w:txbxContent>
                </v:textbox>
              </v:rect>
              <v:line id="Line 42" o:spid="_x0000_s1067" style="position:absolute;visibility:visible;mso-wrap-style:square" from="14221,18587" to="19990,18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Mqfb4AAADcAAAADwAAAGRycy9kb3ducmV2LnhtbERPSwrCMBDdC94hjOBOUwU/VKOIUHEn&#10;VjfuxmZsi82kNFHr7Y0guJvH+85y3ZpKPKlxpWUFo2EEgjizuuRcwfmUDOYgnEfWWFkmBW9ysF51&#10;O0uMtX3xkZ6pz0UIYRejgsL7OpbSZQUZdENbEwfuZhuDPsAml7rBVwg3lRxH0VQaLDk0FFjTtqDs&#10;nj6MgvvlPEl2h60+VelGX/PEX643rVS/124WIDy1/i/+ufc6zB/N4PtMuECuP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uQyp9vgAAANwAAAAPAAAAAAAAAAAAAAAAAKEC&#10;AABkcnMvZG93bnJldi54bWxQSwUGAAAAAAQABAD5AAAAjAMAAAAA&#10;" strokeweight="2pt"/>
              <v:line id="Line 43" o:spid="_x0000_s1068" style="position:absolute;visibility:visible;mso-wrap-style:square" from="14219,18939" to="19988,18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9y+D8IAAADcAAAADwAAAGRycy9kb3ducmV2LnhtbESPQYvCQAyF74L/YYiwN50qrEh1FBEq&#10;3sTqxVvsxLbYyZTOqPXfm8PC3hLey3tfVpveNepFXag9G5hOElDEhbc1lwYu52y8ABUissXGMxn4&#10;UIDNejhYYWr9m0/0ymOpJIRDigaqGNtU61BU5DBMfEss2t13DqOsXalth28Jd42eJclcO6xZGips&#10;aVdR8cifzsDjevnN9sedPTf51t7KLF5vd2vMz6jfLkFF6uO/+e/6YAV/KrTyjEyg1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9y+D8IAAADcAAAADwAAAAAAAAAAAAAA&#10;AAChAgAAZHJzL2Rvd25yZXYueG1sUEsFBgAAAAAEAAQA+QAAAJADAAAAAA==&#10;" strokeweight="2pt"/>
              <v:line id="Line 44" o:spid="_x0000_s1069" style="position:absolute;visibility:visible;mso-wrap-style:square" from="17487,18239" to="17490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AblL4AAADcAAAADwAAAGRycy9kb3ducmV2LnhtbERPvQrCMBDeBd8hnOCmqYKi1SgiVNzE&#10;6uJ2NmdbbC6liVrf3giC2318v7dct6YST2pcaVnBaBiBIM6sLjlXcD4lgxkI55E1VpZJwZscrFfd&#10;zhJjbV98pGfqcxFC2MWooPC+jqV0WUEG3dDWxIG72cagD7DJpW7wFcJNJcdRNJUGSw4NBda0LSi7&#10;pw+j4H45T5LdYatPVbrR1zzxl+tNK9XvtZsFCE+t/4t/7r0O80dz+D4TLpCrD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wkBuUvgAAANwAAAAPAAAAAAAAAAAAAAAAAKEC&#10;AABkcnMvZG93bnJldi54bWxQSwUGAAAAAAQABAD5AAAAjAMAAAAA&#10;" strokeweight="2pt"/>
              <v:rect id="Rectangle 45" o:spid="_x0000_s1070" style="position:absolute;left:14295;top:18258;width:1474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F1i8MA&#10;AADcAAAADwAAAGRycy9kb3ducmV2LnhtbESPQWvCQBCF70L/wzIFb7ppKKLRNQRB6LVpCx6H7JjE&#10;Zmfj7lbjv+8cCr3N8N68982unNygbhRi79nAyzIDRdx423Nr4PPjuFiDignZ4uCZDDwoQrl/mu2w&#10;sP7O73SrU6skhGOBBrqUxkLr2HTkMC79SCza2QeHSdbQahvwLuFu0HmWrbTDnqWhw5EOHTXf9Y8z&#10;UFWX6etab/AY9ToLK/tq2+pkzPx5qragEk3p3/x3/WYFPxd8eUYm0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/F1i8MAAADcAAAADwAAAAAAAAAAAAAAAACYAgAAZHJzL2Rv&#10;d25yZXYueG1sUEsFBgAAAAAEAAQA9QAAAIgDAAAAAA==&#10;" filled="f" stroked="f" strokeweight=".25pt">
                <v:textbox inset="1pt,1pt,1pt,1pt">
                  <w:txbxContent>
                    <w:p w:rsidR="007C4EF1" w:rsidRDefault="007C4EF1" w:rsidP="00924A36">
                      <w:pPr>
                        <w:pStyle w:val="aff3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Лит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46" o:spid="_x0000_s1071" style="position:absolute;left:17577;top:18258;width:2327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3QEL8A&#10;AADcAAAADwAAAGRycy9kb3ducmV2LnhtbERPTYvCMBC9C/6HMMLeNFUW0WpayoLg1boLHodmbKvN&#10;pCZZrf/eCAt7m8f7nG0+mE7cyfnWsoL5LAFBXFndcq3g+7ibrkD4gKyxs0wKnuQhz8ajLabaPvhA&#10;9zLUIoawT1FBE0KfSumrhgz6me2JI3e2zmCI0NVSO3zEcNPJRZIspcGWY0ODPX01VF3LX6OgKC7D&#10;z61c487LVeKW+lPXxUmpj8lQbEAEGsK/+M+913H+Yg7vZ+IFMns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AvdAQvwAAANwAAAAPAAAAAAAAAAAAAAAAAJgCAABkcnMvZG93bnJl&#10;di54bWxQSwUGAAAAAAQABAD1AAAAhAMAAAAA&#10;" filled="f" stroked="f" strokeweight=".25pt">
                <v:textbox inset="1pt,1pt,1pt,1pt">
                  <w:txbxContent>
                    <w:p w:rsidR="007C4EF1" w:rsidRDefault="007C4EF1" w:rsidP="00924A36">
                      <w:pPr>
                        <w:pStyle w:val="aff3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Листов</w:t>
                      </w:r>
                    </w:p>
                  </w:txbxContent>
                </v:textbox>
              </v:rect>
              <v:rect id="Rectangle 47" o:spid="_x0000_s1072" style="position:absolute;left:17591;top:18567;width:2326;height:3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9OZ78A&#10;AADcAAAADwAAAGRycy9kb3ducmV2LnhtbERPTYvCMBC9C/6HMMLebGpZRLtGKYLg1boLHodmtu1u&#10;M6lJ1PrvjSB4m8f7nNVmMJ24kvOtZQWzJAVBXFndcq3g+7ibLkD4gKyxs0wK7uRhsx6PVphre+MD&#10;XctQixjCPkcFTQh9LqWvGjLoE9sTR+7XOoMhQldL7fAWw00nszSdS4Mtx4YGe9o2VP2XF6OgKP6G&#10;n3O5xJ2Xi9TN9aeui5NSH5Oh+AIRaAhv8cu913F+lsHzmXiBXD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wb05nvwAAANwAAAAPAAAAAAAAAAAAAAAAAJgCAABkcnMvZG93bnJl&#10;di54bWxQSwUGAAAAAAQABAD1AAAAhAMAAAAA&#10;" filled="f" stroked="f" strokeweight=".25pt">
                <v:textbox inset="1pt,1pt,1pt,1pt">
                  <w:txbxContent>
                    <w:p w:rsidR="007C4EF1" w:rsidRPr="007C4EF1" w:rsidRDefault="007C4EF1" w:rsidP="00924A36">
                      <w:pPr>
                        <w:pStyle w:val="aff3"/>
                        <w:jc w:val="center"/>
                        <w:rPr>
                          <w:rFonts w:ascii="GOST Type BU" w:hAnsi="GOST Type BU"/>
                          <w:i w:val="0"/>
                          <w:szCs w:val="22"/>
                          <w:lang w:val="ru-RU"/>
                        </w:rPr>
                      </w:pPr>
                      <w:r w:rsidRPr="007C4EF1">
                        <w:rPr>
                          <w:rFonts w:ascii="GOST Type BU" w:hAnsi="GOST Type BU"/>
                          <w:i w:val="0"/>
                          <w:szCs w:val="22"/>
                          <w:lang w:val="ru-RU"/>
                        </w:rPr>
                        <w:t>35</w:t>
                      </w:r>
                    </w:p>
                    <w:p w:rsidR="007C4EF1" w:rsidRPr="00AD69C7" w:rsidRDefault="007C4EF1" w:rsidP="00924A36">
                      <w:pPr>
                        <w:jc w:val="center"/>
                      </w:pPr>
                    </w:p>
                  </w:txbxContent>
                </v:textbox>
              </v:rect>
              <v:line id="Line 48" o:spid="_x0000_s1073" style="position:absolute;visibility:visible;mso-wrap-style:square" from="14755,18594" to="14757,189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dkcMIAAADcAAAADwAAAGRycy9kb3ducmV2LnhtbERP22oCMRB9F/oPYQp9q1ktiF3NLtIL&#10;VHyQqh8wbsbN6mayJKmu/fpGKPg2h3OdednbVpzJh8axgtEwA0FcOd1wrWC3/XyegggRWWPrmBRc&#10;KUBZPAzmmGt34W86b2ItUgiHHBWYGLtcylAZshiGriNO3MF5izFBX0vt8ZLCbSvHWTaRFhtODQY7&#10;ejNUnTY/VsHS71en0W9t5J6X/qNdv78Ge1Tq6bFfzEBE6uNd/O/+0mn++AVuz6QL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6dkcMIAAADcAAAADwAAAAAAAAAAAAAA&#10;AAChAgAAZHJzL2Rvd25yZXYueG1sUEsFBgAAAAAEAAQA+QAAAJADAAAAAA==&#10;" strokeweight="1pt"/>
              <v:line id="Line 49" o:spid="_x0000_s1074" style="position:absolute;visibility:visible;mso-wrap-style:square" from="15301,18595" to="15303,189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78BMIAAADcAAAADwAAAGRycy9kb3ducmV2LnhtbERP22oCMRB9F/oPYQp9q1mliF3NLtIL&#10;VHyQqh8wbsbN6mayJKmu/fpGKPg2h3OdednbVpzJh8axgtEwA0FcOd1wrWC3/XyegggRWWPrmBRc&#10;KUBZPAzmmGt34W86b2ItUgiHHBWYGLtcylAZshiGriNO3MF5izFBX0vt8ZLCbSvHWTaRFhtODQY7&#10;ejNUnTY/VsHS71en0W9t5J6X/qNdv78Ge1Tq6bFfzEBE6uNd/O/+0mn++AVuz6QLZP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E78BMIAAADcAAAADwAAAAAAAAAAAAAA&#10;AAChAgAAZHJzL2Rvd25yZXYueG1sUEsFBgAAAAAEAAQA+QAAAJADAAAAAA==&#10;" strokeweight="1pt"/>
              <v:rect id="Rectangle 50" o:spid="_x0000_s1075" style="position:absolute;left:14295;top:19221;width:5609;height: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RIZMAA&#10;AADcAAAADwAAAGRycy9kb3ducmV2LnhtbERPTWvCQBC9F/wPywje6kaRoGk2EgqBXpsqeByy0yRt&#10;djbubmP677sFwds83ufkx9kMYiLne8sKNusEBHFjdc+tgtNH9bwH4QOyxsEyKfglD8di8ZRjpu2N&#10;32mqQytiCPsMFXQhjJmUvunIoF/bkThyn9YZDBG6VmqHtxhuBrlNklQa7Dk2dDjSa0fNd/1jFJTl&#10;13y+1gesvNwnLtU73ZYXpVbLuXwBEWgOD/Hd/abj/G0K/8/EC2Tx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1RIZMAAAADcAAAADwAAAAAAAAAAAAAAAACYAgAAZHJzL2Rvd25y&#10;ZXYueG1sUEsFBgAAAAAEAAQA9QAAAIUDAAAAAA==&#10;" filled="f" stroked="f" strokeweight=".25pt">
                <v:textbox inset="1pt,1pt,1pt,1pt">
                  <w:txbxContent>
                    <w:p w:rsidR="007C4EF1" w:rsidRPr="00977FCF" w:rsidRDefault="007C4EF1" w:rsidP="00924A36">
                      <w:pPr>
                        <w:jc w:val="center"/>
                        <w:rPr>
                          <w:rFonts w:ascii="GOST Type BU" w:hAnsi="GOST Type BU"/>
                          <w:i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3872" behindDoc="0" locked="0" layoutInCell="1" allowOverlap="1" wp14:anchorId="30AE4FBA" wp14:editId="2A35539C">
              <wp:simplePos x="0" y="0"/>
              <wp:positionH relativeFrom="column">
                <wp:posOffset>4438230</wp:posOffset>
              </wp:positionH>
              <wp:positionV relativeFrom="paragraph">
                <wp:posOffset>30480</wp:posOffset>
              </wp:positionV>
              <wp:extent cx="1778250" cy="290905"/>
              <wp:effectExtent l="0" t="0" r="0" b="0"/>
              <wp:wrapNone/>
              <wp:docPr id="491" name="Rectangle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778250" cy="2909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C4EF1" w:rsidRPr="009F665D" w:rsidRDefault="007C4EF1" w:rsidP="00924A36">
                          <w:pPr>
                            <w:jc w:val="center"/>
                            <w:rPr>
                              <w:sz w:val="28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30AE4FBA" id="Rectangle 41" o:spid="_x0000_s1076" style="position:absolute;margin-left:349.45pt;margin-top:2.4pt;width:140pt;height:22.9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O7UsgIAALsFAAAOAAAAZHJzL2Uyb0RvYy54bWysVNtu2zAMfR+wfxD07vpS52KjTtHG8TCg&#10;24p1+wDFlmNhsuRJSpxu2L+PkpPUSV+GbX4wRIk65CGPeHO7bznaUaWZFBkOrwKMqChlxcQmw1+/&#10;FN4cI22IqAiXgmb4mWp8u3j75qbvUhrJRvKKKgQgQqd9l+HGmC71fV02tCX6SnZUwGEtVUsMmGrj&#10;V4r0gN5yPwqCqd9LVXVKllRr2M2HQ7xw+HVNS/OprjU1iGcYcjPur9x/bf/+4oakG0W6hpWHNMhf&#10;ZNESJiDoCSonhqCtYq+gWlYqqWVtrkrZ+rKuWUkdB2ATBhdsnhrSUccFiqO7U5n0/4MtP+4eFWJV&#10;huMkxEiQFpr0GcpGxIZTFIe2Qn2nU3B86h6V5ai7B1l+00jIZQNu9E4p2TeUVJCX8/fPLlhDw1W0&#10;7j/ICuDJ1khXrH2tWgsIZUB715PnU0/o3qASNsPZbB5NoHUlnEVJkAQTm5JP0uPtTmnzjsoW2UWG&#10;FSTv0MnuQZvB9ehigwlZMM5d37k42wDMYQdiw1V7ZrNwbfwJkVfz1Tz24mi68uIgz727Yhl70yKc&#10;TfLrfLnMw182bhinDasqKmyYo6TC+M9adhD3IIaTqLTkrLJwNiWtNuslV2hHQNKF+w4FGbn552m4&#10;egGXC0phFAf3UeIV0/nMi4t44iWzYO4FYXKfTIM4ifPinNIDE/TfKaE+w9dQNdelUdIX3AL3veZG&#10;0pYZGBqctRmen5xIaiW4EpVrrSGMD+tRKWz6L6WAdh8b7QRrNTpo3ezXe/cmouuj/NeyegYJKwkK&#10;AzHCxINFI9UPjHqYHhnW37dEUYz4e2GfQTQL7LgZG2psrMcGESVAZdhgNCyXZhhR206xTQORQlcr&#10;Ie/g6dTMqdo+qyEroGQNmBCO3GGa2RE0tp3Xy8xd/AYAAP//AwBQSwMEFAAGAAgAAAAhAGNBCsva&#10;AAAACAEAAA8AAABkcnMvZG93bnJldi54bWxMj8FOwzAQRO9I/IO1SL1RG1RCErKpokr9AAJIHN3Y&#10;JIF4HWy3DX/P9gTH0Yxm3lTbxU3iZEMcPSHcrRUIS503I/UIry/72xxETJqMnjxZhB8bYVtfX1W6&#10;NP5Mz/bUpl5wCcVSIwwpzaWUsRus03HtZ0vsffjgdGIZemmCPnO5m+S9Upl0eiReGPRsd4Ptvtqj&#10;Q2iaz+Xtuy30PspchcxsTN+8I65uluYJRLJL+gvDBZ/RoWamgz+SiWJCyIq84CjChh+wXzxe9AHh&#10;QWUg60r+P1D/AgAA//8DAFBLAQItABQABgAIAAAAIQC2gziS/gAAAOEBAAATAAAAAAAAAAAAAAAA&#10;AAAAAABbQ29udGVudF9UeXBlc10ueG1sUEsBAi0AFAAGAAgAAAAhADj9If/WAAAAlAEAAAsAAAAA&#10;AAAAAAAAAAAALwEAAF9yZWxzLy5yZWxzUEsBAi0AFAAGAAgAAAAhACsk7tSyAgAAuwUAAA4AAAAA&#10;AAAAAAAAAAAALgIAAGRycy9lMm9Eb2MueG1sUEsBAi0AFAAGAAgAAAAhAGNBCsvaAAAACAEAAA8A&#10;AAAAAAAAAAAAAAAADAUAAGRycy9kb3ducmV2LnhtbFBLBQYAAAAABAAEAPMAAAATBgAAAAA=&#10;" filled="f" stroked="f" strokeweight=".25pt">
              <v:textbox inset="1pt,1pt,1pt,1pt">
                <w:txbxContent>
                  <w:p w:rsidR="007C4EF1" w:rsidRPr="009F665D" w:rsidRDefault="007C4EF1" w:rsidP="00924A36">
                    <w:pPr>
                      <w:jc w:val="center"/>
                      <w:rPr>
                        <w:sz w:val="28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1B635D77" wp14:editId="4E055382">
              <wp:simplePos x="0" y="0"/>
              <wp:positionH relativeFrom="column">
                <wp:posOffset>2378888</wp:posOffset>
              </wp:positionH>
              <wp:positionV relativeFrom="paragraph">
                <wp:posOffset>4439158</wp:posOffset>
              </wp:positionV>
              <wp:extent cx="2152650" cy="403225"/>
              <wp:effectExtent l="0" t="0" r="0" b="0"/>
              <wp:wrapNone/>
              <wp:docPr id="490" name="Rectangle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152650" cy="403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C4EF1" w:rsidRPr="009F665D" w:rsidRDefault="007C4EF1" w:rsidP="00924A36">
                          <w:pPr>
                            <w:jc w:val="center"/>
                            <w:rPr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1B635D77" id="_x0000_s1077" style="position:absolute;margin-left:187.3pt;margin-top:349.55pt;width:169.5pt;height:31.75pt;z-index:251659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KQOsgIAALsFAAAOAAAAZHJzL2Uyb0RvYy54bWysVNtu2zAMfR+wfxD07vpS5WKjTtHG8TCg&#10;24p1+wDFlmNhtuRJSpxu2L+PkpPUSV+GbX4wRIkizyGPeHO7bxu0Y0pzKVIcXgUYMVHIkotNir9+&#10;yb05RtpQUdJGCpbiZ6bx7eLtm5u+S1gka9mUTCEIInTSdymujekS39dFzVqqr2THBBxWUrXUgKk2&#10;fqloD9Hbxo+CYOr3UpWdkgXTGnaz4RAvXPyqYoX5VFWaGdSkGLAZ91fuv7Z/f3FDk42iXc2LAwz6&#10;FyhaygUkPYXKqKFoq/irUC0vlNSyMleFbH1ZVbxgjgOwCYMLNk817ZjjAsXR3alM+v+FLT7uHhXi&#10;ZYpJDPURtIUmfYayUbFpGCKhrVDf6QQcn7pHZTnq7kEW3zQSclmDG7tTSvY1oyXgcv7+2QVraLiK&#10;1v0HWUJ4ujXSFWtfqdYGhDKgvevJ86knbG9QAZtROImmE4BWwBkJrqNoYiH5NDne7pQ275hskV2k&#10;WAF4F53uHrQZXI8uNpmQOW8a1/dGnG1AzGEHcsNVe2ZRuDb+jIN4NV/NiUei6cojQZZ5d/mSeNM8&#10;nE2y62y5zMJfNm9IkpqXJRM2zVFSIfmzlh3EPYjhJCotG17acBaSVpv1slFoR0HSufsOBRm5+ecw&#10;XL2AywWlMCLBfRR7+XQ+80hOJl48C+ZeEMb38TQgMcnyc0oPXLB/p4T6FF9D1VyXRqAvuAXue82N&#10;Ji03MDQa3qZ4fnKiiZXgSpSutYbyZliPSmHhv5QC2n1stBOs1eigdbNf792biMhR/mtZPoOElQSF&#10;gRhh4sGiluoHRj1MjxTr71uqGEbNe2GfQTQL7LgZG2psrMcGFQWESrHBaFguzTCitp3imxoyha5W&#10;Qt7B06m4U7V9VgMqoGQNmBCO3GGa2RE0tp3Xy8xd/AYAAP//AwBQSwMEFAAGAAgAAAAhAKANSrXe&#10;AAAACwEAAA8AAABkcnMvZG93bnJldi54bWxMj01OwzAQRvdI3MEaJHbUSVu5TYhTRUg9AIFKXU7j&#10;aRKI7RC7bbg9wwp28/P0zZtiN9tBXGkKvXca0kUCglzjTe9aDe9v+6ctiBDRGRy8Iw3fFGBX3t8V&#10;mBt/c690rWMrOMSFHDV0MY65lKHpyGJY+JEc785+shi5nVppJrxxuB3kMkmUtNg7vtDhSC8dNZ/1&#10;xWqoqo/58FVnuA9ym0zKrE1bHbV+fJirZxCR5vgHw68+q0PJTid/cSaIQcNqs1aMalBZloJgYpOu&#10;eHLiQi0VyLKQ/38ofwAAAP//AwBQSwECLQAUAAYACAAAACEAtoM4kv4AAADhAQAAEwAAAAAAAAAA&#10;AAAAAAAAAAAAW0NvbnRlbnRfVHlwZXNdLnhtbFBLAQItABQABgAIAAAAIQA4/SH/1gAAAJQBAAAL&#10;AAAAAAAAAAAAAAAAAC8BAABfcmVscy8ucmVsc1BLAQItABQABgAIAAAAIQA1tKQOsgIAALsFAAAO&#10;AAAAAAAAAAAAAAAAAC4CAABkcnMvZTJvRG9jLnhtbFBLAQItABQABgAIAAAAIQCgDUq13gAAAAsB&#10;AAAPAAAAAAAAAAAAAAAAAAwFAABkcnMvZG93bnJldi54bWxQSwUGAAAAAAQABADzAAAAFwYAAAAA&#10;" filled="f" stroked="f" strokeweight=".25pt">
              <v:textbox inset="1pt,1pt,1pt,1pt">
                <w:txbxContent>
                  <w:p w:rsidR="007C4EF1" w:rsidRPr="009F665D" w:rsidRDefault="007C4EF1" w:rsidP="00924A36">
                    <w:pPr>
                      <w:jc w:val="center"/>
                      <w:rPr>
                        <w:sz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4EF1" w:rsidRDefault="007C4EF1" w:rsidP="00924A36">
    <w:pPr>
      <w:pStyle w:val="a8"/>
    </w:pPr>
    <w:r>
      <w:rPr>
        <w:iCs/>
        <w:noProof/>
        <w:position w:val="-28"/>
        <w:sz w:val="28"/>
        <w:szCs w:val="28"/>
        <w:lang w:eastAsia="ru-RU"/>
      </w:rPr>
      <mc:AlternateContent>
        <mc:Choice Requires="wpg">
          <w:drawing>
            <wp:anchor distT="0" distB="0" distL="114300" distR="114300" simplePos="0" relativeHeight="251668992" behindDoc="0" locked="0" layoutInCell="1" allowOverlap="1" wp14:anchorId="3132B19C" wp14:editId="00D474DC">
              <wp:simplePos x="0" y="0"/>
              <wp:positionH relativeFrom="column">
                <wp:posOffset>-388372</wp:posOffset>
              </wp:positionH>
              <wp:positionV relativeFrom="paragraph">
                <wp:posOffset>-250797</wp:posOffset>
              </wp:positionV>
              <wp:extent cx="6745389" cy="10281285"/>
              <wp:effectExtent l="0" t="0" r="0" b="24765"/>
              <wp:wrapNone/>
              <wp:docPr id="63" name="Группа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745389" cy="10281285"/>
                        <a:chOff x="1134" y="397"/>
                        <a:chExt cx="10505" cy="16055"/>
                      </a:xfrm>
                    </wpg:grpSpPr>
                    <wps:wsp>
                      <wps:cNvPr id="480" name="Rectangle 24"/>
                      <wps:cNvSpPr>
                        <a:spLocks noChangeArrowheads="1"/>
                      </wps:cNvSpPr>
                      <wps:spPr bwMode="auto">
                        <a:xfrm>
                          <a:off x="1134" y="397"/>
                          <a:ext cx="10376" cy="16046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81" name="Line 25"/>
                      <wps:cNvCnPr/>
                      <wps:spPr bwMode="auto">
                        <a:xfrm>
                          <a:off x="10944" y="15594"/>
                          <a:ext cx="554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82" name="Line 26"/>
                      <wps:cNvCnPr/>
                      <wps:spPr bwMode="auto">
                        <a:xfrm>
                          <a:off x="10939" y="15574"/>
                          <a:ext cx="8" cy="878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83" name="Line 27"/>
                      <wps:cNvCnPr/>
                      <wps:spPr bwMode="auto">
                        <a:xfrm>
                          <a:off x="10956" y="15958"/>
                          <a:ext cx="556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484" name="Rectangle 28"/>
                      <wps:cNvSpPr>
                        <a:spLocks noChangeArrowheads="1"/>
                      </wps:cNvSpPr>
                      <wps:spPr bwMode="auto">
                        <a:xfrm>
                          <a:off x="10968" y="15665"/>
                          <a:ext cx="519" cy="24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Pr="004B0084" w:rsidRDefault="007C4EF1" w:rsidP="00C4787F">
                            <w:pPr>
                              <w:jc w:val="center"/>
                              <w:rPr>
                                <w:rFonts w:ascii="Calibri" w:hAnsi="Calibri" w:cs="Gautami"/>
                                <w:b/>
                                <w:sz w:val="20"/>
                                <w:szCs w:val="20"/>
                              </w:rPr>
                            </w:pPr>
                            <w:r w:rsidRPr="004B0084">
                              <w:rPr>
                                <w:rFonts w:ascii="Calibri" w:hAnsi="Calibri" w:cs="Gautami"/>
                                <w:b/>
                                <w:sz w:val="20"/>
                                <w:szCs w:val="20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0" tIns="0" rIns="12700" bIns="12700" anchor="t" anchorCtr="0" upright="1">
                        <a:noAutofit/>
                      </wps:bodyPr>
                    </wps:wsp>
                    <wps:wsp>
                      <wps:cNvPr id="485" name="Rectangle 29"/>
                      <wps:cNvSpPr>
                        <a:spLocks noChangeArrowheads="1"/>
                      </wps:cNvSpPr>
                      <wps:spPr bwMode="auto">
                        <a:xfrm>
                          <a:off x="11120" y="15982"/>
                          <a:ext cx="519" cy="3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C4EF1" w:rsidRPr="008D5717" w:rsidRDefault="007C4EF1" w:rsidP="00C4787F">
                            <w:pPr>
                              <w:pStyle w:val="aff3"/>
                              <w:rPr>
                                <w:rFonts w:ascii="Times New Roman" w:hAnsi="Times New Roman"/>
                                <w:sz w:val="22"/>
                                <w:szCs w:val="22"/>
                                <w:lang w:val="ru-RU"/>
                              </w:rPr>
                            </w:pPr>
                            <w:r w:rsidRPr="00BA55AD">
                              <w:rPr>
                                <w:rFonts w:ascii="Times New Roman" w:hAnsi="Times New Roman"/>
                                <w:sz w:val="22"/>
                                <w:szCs w:val="22"/>
                                <w:lang w:val="ru-RU"/>
                              </w:rPr>
                              <w:fldChar w:fldCharType="begin"/>
                            </w:r>
                            <w:r w:rsidRPr="00BA55AD">
                              <w:rPr>
                                <w:rFonts w:ascii="Times New Roman" w:hAnsi="Times New Roman"/>
                                <w:sz w:val="22"/>
                                <w:szCs w:val="22"/>
                                <w:lang w:val="ru-RU"/>
                              </w:rPr>
                              <w:instrText>PAGE   \* MERGEFORMAT</w:instrText>
                            </w:r>
                            <w:r w:rsidRPr="00BA55AD">
                              <w:rPr>
                                <w:rFonts w:ascii="Times New Roman" w:hAnsi="Times New Roman"/>
                                <w:sz w:val="22"/>
                                <w:szCs w:val="22"/>
                                <w:lang w:val="ru-RU"/>
                              </w:rPr>
                              <w:fldChar w:fldCharType="separate"/>
                            </w:r>
                            <w:r w:rsidR="00771866">
                              <w:rPr>
                                <w:rFonts w:ascii="Times New Roman" w:hAnsi="Times New Roman"/>
                                <w:noProof/>
                                <w:sz w:val="22"/>
                                <w:szCs w:val="22"/>
                                <w:lang w:val="ru-RU"/>
                              </w:rPr>
                              <w:t>37</w:t>
                            </w:r>
                            <w:r w:rsidRPr="00BA55AD">
                              <w:rPr>
                                <w:rFonts w:ascii="Times New Roman" w:hAnsi="Times New Roman"/>
                                <w:sz w:val="22"/>
                                <w:szCs w:val="22"/>
                                <w:lang w:val="ru-RU"/>
                              </w:rPr>
                              <w:fldChar w:fldCharType="end"/>
                            </w:r>
                          </w:p>
                          <w:p w:rsidR="007C4EF1" w:rsidRPr="004B0084" w:rsidRDefault="007C4EF1" w:rsidP="00C4787F">
                            <w:pPr>
                              <w:pStyle w:val="aff3"/>
                              <w:jc w:val="center"/>
                              <w:rPr>
                                <w:sz w:val="24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Группа 63" o:spid="_x0000_s1078" style="position:absolute;margin-left:-30.6pt;margin-top:-19.75pt;width:531.15pt;height:809.55pt;z-index:251668992" coordorigin="1134,397" coordsize="10505,16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Ng+iAQAAAMWAAAOAAAAZHJzL2Uyb0RvYy54bWzsWG1u4zYQ/V+gdyD437EoU7IkRFlk7Tgo&#10;kLZBtz0ALcmWUElUKSV2uihQoEfoRXqDXmH3Rh0OJflrt914swZSxAZsUaTImeGbxzc6f7UucnKf&#10;qDqTZUjZmUVJUkYyzsplSH/6cTbwKKkbUcYil2US0oekpq8uvv7qfFUFiS1TmceJIjBJWQerKqRp&#10;01TBcFhHaVKI+kxWSQmdC6kK0UBTLYexEiuYvciHtmW5w5VUcaVklNQ13J2aTnqB8y8WSdR8v1jU&#10;SUPykIJtDf4q/J3r3+HFuQiWSlRpFrVmiCOsKERWwqL9VFPRCHKnsoOpiixSspaL5iySxVAuFlmU&#10;oA/gDbP2vLlW8q5CX5bBaln1YYLQ7sXp6Gmj7+5vFcnikLojSkpRwB69+/P97+//ePc3fP8icBti&#10;tKqWAQy9VtWb6lYZR+HyRkY/19A93O/X7aUZTOarb2UM04q7RmKM1gtV6CnAe7LGrXjotyJZNySC&#10;m+6YOyPPpySCPmbZHrM9x+xWlMKW6gcZG3FKoH/kj7uuq/Z5ZjmW0z7tWg4+OhSBWRrNbc3TvgH0&#10;6k1068+L7ptUVAluWq1D1kaXe4A+E94fAJSiXOYJsbmJLQ7sAlubqJJSTlIYllwqJVdpImKwi+nx&#10;YP3WA7pRw578Z5gPo9XFmlmjsdvHiru4SBcrEVSqbq4TWRB9EVIF5uM2ivubutH2bIboXS3lLMtz&#10;uC+CvCSrkNoOtyx8opZ5Fute3Vmr5XySK3IvdGrip114Z1iRNUAQeVaE1OsHiUAH5KqMcZlGZLm5&#10;BlPyUk8OroFx7ZVJxLe+5V95Vx4fcNu9GnBrOh1cziZ84M7Y2JmOppPJlP2m7WQ8SLM4TkptakcK&#10;jH8aLFp6Munc08KOSzuez/Bz6Plw1wwMM3jV/aN3iAS9+QbEcxk/ABCUNCwHrAwXqVS/UrIChgtp&#10;/cudUAkl+TclgMlnnGtKxAZ3xjY01HbPfLtHlBFMFdKGEnM5aQyN3lUqW6awEsM9LuUl5PkiQ2Ro&#10;cBqrWthCnp0s4ViXcDdZCbmGFNCmzqS8VQCdT88dy+eGapjj+Ji1iDGkKseBLk1TeJr0JLPJijZx&#10;cjADQ3SaxIGzo82PZ5YrPYEcnQKalPTenhJt9i7akESPR9sITj598DnOeA9toKc01ryx9+80/YK2&#10;fZX1YWZ+nmjrtZrhNpQ/x6PNgdMf0eY7iKptbuuEwROjjdnjzxAFL9x2Um6D8+1AuiJQWsh9celq&#10;+S7wHkLUddsyoFOvDmurBJtjGnz8AH6UctXacYsb/v+60iQ91qxvfWZz67XtD2auNx7wGXcG/tjy&#10;BhbzX/uuxX0+ne1KZeQhU8aDcD1WKutyYQRqHGXSxzXzk1ULvdLX5nfSuvv/kMRu1vM1VssbOflI&#10;1d0r7l5tGyokRm23jeentqHYPuAIXx8ap+IIxnQBY44xz9Yrbx1jHUeMQFhpdfg01e0LR7xwhK7I&#10;NcQ3ZfiGI/oi4JEc0ZKAqczbhqnMvzBXgCf4phEzpH0rql9lbrfR382724t/AAAA//8DAFBLAwQU&#10;AAYACAAAACEA3A8MKeIAAAANAQAADwAAAGRycy9kb3ducmV2LnhtbEyPwWrDMAyG74O9g9Fgt9Z2&#10;S7I1i1NK2XYqg7WDsZsaq0lobIfYTdK3n3vabr/Qx69P+XoyLRuo942zCuRcACNbOt3YSsHX4W32&#10;DMwHtBpbZ0nBlTysi/u7HDPtRvtJwz5ULJZYn6GCOoQu49yXNRn0c9eRjbuT6w2GOPYV1z2Osdy0&#10;fCFEyg02Nl6osaNtTeV5fzEK3kccN0v5OuzOp+3155B8fO8kKfX4MG1egAWawh8MN/2oDkV0OrqL&#10;1Z61CmapXEQ0huUqAXYjhJAS2DGm5GmVAi9y/v+L4hcAAP//AwBQSwECLQAUAAYACAAAACEAtoM4&#10;kv4AAADhAQAAEwAAAAAAAAAAAAAAAAAAAAAAW0NvbnRlbnRfVHlwZXNdLnhtbFBLAQItABQABgAI&#10;AAAAIQA4/SH/1gAAAJQBAAALAAAAAAAAAAAAAAAAAC8BAABfcmVscy8ucmVsc1BLAQItABQABgAI&#10;AAAAIQC0qNg+iAQAAAMWAAAOAAAAAAAAAAAAAAAAAC4CAABkcnMvZTJvRG9jLnhtbFBLAQItABQA&#10;BgAIAAAAIQDcDwwp4gAAAA0BAAAPAAAAAAAAAAAAAAAAAOIGAABkcnMvZG93bnJldi54bWxQSwUG&#10;AAAAAAQABADzAAAA8QcAAAAA&#10;">
              <v:rect id="Rectangle 24" o:spid="_x0000_s1079" style="position:absolute;left:1134;top:397;width:10376;height:160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Rpy8IA&#10;AADcAAAADwAAAGRycy9kb3ducmV2LnhtbERPzWrCQBC+F/oOywi91Y2liEndSCwIPYnGPMCQnSYh&#10;2dk0uyapT+8eBI8f3/92N5tOjDS4xrKC1TICQVxa3XCloLgc3jcgnEfW2FkmBf/kYJe+vmwx0Xbi&#10;M425r0QIYZeggtr7PpHSlTUZdEvbEwfu1w4GfYBDJfWAUwg3nfyIorU02HBoqLGn75rKNr8aBa2f&#10;x2NW5bdDXOzj8rTPputfptTbYs6+QHia/VP8cP9oBZ+bMD+cCUdApn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9GnLwgAAANwAAAAPAAAAAAAAAAAAAAAAAJgCAABkcnMvZG93&#10;bnJldi54bWxQSwUGAAAAAAQABAD1AAAAhwMAAAAA&#10;" filled="f" strokeweight="2pt"/>
              <v:line id="Line 25" o:spid="_x0000_s1080" style="position:absolute;visibility:visible;mso-wrap-style:square" from="10944,15594" to="11498,155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Ihkc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om8x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uCIZHAAAAA3AAAAA8AAAAAAAAAAAAAAAAA&#10;oQIAAGRycy9kb3ducmV2LnhtbFBLBQYAAAAABAAEAPkAAACOAwAAAAA=&#10;" strokeweight="2pt"/>
              <v:line id="Line 26" o:spid="_x0000_s1081" style="position:absolute;visibility:visible;mso-wrap-style:square" from="10939,15574" to="10947,164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1C/5s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om8zF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tQv+bAAAAA3AAAAA8AAAAAAAAAAAAAAAAA&#10;oQIAAGRycy9kb3ducmV2LnhtbFBLBQYAAAAABAAEAPkAAACOAwAAAAA=&#10;" strokeweight="2pt"/>
              <v:line id="Line 27" o:spid="_x0000_s1082" style="position:absolute;visibility:visible;mso-wrap-style:square" from="10956,15958" to="11512,15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+YzsUAAADcAAAADwAAAGRycy9kb3ducmV2LnhtbESP0WoCMRRE3wv+Q7hC32rWthRdjSK2&#10;hYoP0tUPuG6um9XNzZKkuvXrjVDo4zAzZ5jpvLONOJMPtWMFw0EGgrh0uuZKwW77+TQCESKyxsYx&#10;KfilAPNZ72GKuXYX/qZzESuRIBxyVGBibHMpQ2nIYhi4ljh5B+ctxiR9JbXHS4LbRj5n2Zu0WHNa&#10;MNjS0lB5Kn6sgpXfr0/Da2Xknlf+o9m8j4M9KvXY7xYTEJG6+B/+a39pBa+jF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K+YzsUAAADcAAAADwAAAAAAAAAA&#10;AAAAAAChAgAAZHJzL2Rvd25yZXYueG1sUEsFBgAAAAAEAAQA+QAAAJMDAAAAAA==&#10;" strokeweight="1pt"/>
              <v:rect id="Rectangle 28" o:spid="_x0000_s1083" style="position:absolute;left:10968;top:15665;width:519;height:2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j50MUA&#10;AADcAAAADwAAAGRycy9kb3ducmV2LnhtbESPQWvCQBSE70L/w/IK3nTTIiKpawgtLbagaGrp9ZF9&#10;TUKzb8PuGuO/dwXB4zAz3zDLbDCt6Mn5xrKCp2kCgri0uuFKweH7fbIA4QOyxtYyKTiTh2z1MFpi&#10;qu2J99QXoRIRwj5FBXUIXSqlL2sy6Ke2I47en3UGQ5SuktrhKcJNK5+TZC4NNhwXauzotabyvzga&#10;Bfnb13qz7Wn3++Pkodh+zj90j0qNH4f8BUSgIdzDt/ZaK5gtZnA9E4+AX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GPnQxQAAANwAAAAPAAAAAAAAAAAAAAAAAJgCAABkcnMv&#10;ZG93bnJldi54bWxQSwUGAAAAAAQABAD1AAAAigMAAAAA&#10;" filled="f" stroked="f" strokeweight=".25pt">
                <v:textbox inset="0,0,1pt,1pt">
                  <w:txbxContent>
                    <w:p w:rsidR="007C4EF1" w:rsidRPr="004B0084" w:rsidRDefault="007C4EF1" w:rsidP="00C4787F">
                      <w:pPr>
                        <w:jc w:val="center"/>
                        <w:rPr>
                          <w:rFonts w:ascii="Calibri" w:hAnsi="Calibri" w:cs="Gautami"/>
                          <w:b/>
                          <w:sz w:val="20"/>
                          <w:szCs w:val="20"/>
                        </w:rPr>
                      </w:pPr>
                      <w:r w:rsidRPr="004B0084">
                        <w:rPr>
                          <w:rFonts w:ascii="Calibri" w:hAnsi="Calibri" w:cs="Gautami"/>
                          <w:b/>
                          <w:sz w:val="20"/>
                          <w:szCs w:val="20"/>
                        </w:rPr>
                        <w:t>Лист</w:t>
                      </w:r>
                    </w:p>
                  </w:txbxContent>
                </v:textbox>
              </v:rect>
              <v:rect id="Rectangle 29" o:spid="_x0000_s1084" style="position:absolute;left:11120;top:15982;width:519;height:3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4qrcEA&#10;AADcAAAADwAAAGRycy9kb3ducmV2LnhtbESPQYvCMBSE74L/ITzBm6YuKrUapSwIe7W7gsdH82yr&#10;zUtNslr/vREW9jjMzDfMZtebVtzJ+caygtk0AUFcWt1wpeDnez9JQfiArLG1TAqe5GG3HQ42mGn7&#10;4APdi1CJCGGfoYI6hC6T0pc1GfRT2xFH72ydwRClq6R2+Ihw08qPJFlKgw3HhRo7+qypvBa/RkGe&#10;X/rjrVjh3ss0cUs911V+Umo86vM1iEB9+A//tb+0gnm6gPeZe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OKq3BAAAA3AAAAA8AAAAAAAAAAAAAAAAAmAIAAGRycy9kb3du&#10;cmV2LnhtbFBLBQYAAAAABAAEAPUAAACGAwAAAAA=&#10;" filled="f" stroked="f" strokeweight=".25pt">
                <v:textbox inset="1pt,1pt,1pt,1pt">
                  <w:txbxContent>
                    <w:p w:rsidR="007C4EF1" w:rsidRPr="008D5717" w:rsidRDefault="007C4EF1" w:rsidP="00C4787F">
                      <w:pPr>
                        <w:pStyle w:val="aff3"/>
                        <w:rPr>
                          <w:rFonts w:ascii="Times New Roman" w:hAnsi="Times New Roman"/>
                          <w:sz w:val="22"/>
                          <w:szCs w:val="22"/>
                          <w:lang w:val="ru-RU"/>
                        </w:rPr>
                      </w:pPr>
                      <w:r w:rsidRPr="00BA55AD">
                        <w:rPr>
                          <w:rFonts w:ascii="Times New Roman" w:hAnsi="Times New Roman"/>
                          <w:sz w:val="22"/>
                          <w:szCs w:val="22"/>
                          <w:lang w:val="ru-RU"/>
                        </w:rPr>
                        <w:fldChar w:fldCharType="begin"/>
                      </w:r>
                      <w:r w:rsidRPr="00BA55AD">
                        <w:rPr>
                          <w:rFonts w:ascii="Times New Roman" w:hAnsi="Times New Roman"/>
                          <w:sz w:val="22"/>
                          <w:szCs w:val="22"/>
                          <w:lang w:val="ru-RU"/>
                        </w:rPr>
                        <w:instrText>PAGE   \* MERGEFORMAT</w:instrText>
                      </w:r>
                      <w:r w:rsidRPr="00BA55AD">
                        <w:rPr>
                          <w:rFonts w:ascii="Times New Roman" w:hAnsi="Times New Roman"/>
                          <w:sz w:val="22"/>
                          <w:szCs w:val="22"/>
                          <w:lang w:val="ru-RU"/>
                        </w:rPr>
                        <w:fldChar w:fldCharType="separate"/>
                      </w:r>
                      <w:r w:rsidR="00771866">
                        <w:rPr>
                          <w:rFonts w:ascii="Times New Roman" w:hAnsi="Times New Roman"/>
                          <w:noProof/>
                          <w:sz w:val="22"/>
                          <w:szCs w:val="22"/>
                          <w:lang w:val="ru-RU"/>
                        </w:rPr>
                        <w:t>37</w:t>
                      </w:r>
                      <w:r w:rsidRPr="00BA55AD">
                        <w:rPr>
                          <w:rFonts w:ascii="Times New Roman" w:hAnsi="Times New Roman"/>
                          <w:sz w:val="22"/>
                          <w:szCs w:val="22"/>
                          <w:lang w:val="ru-RU"/>
                        </w:rPr>
                        <w:fldChar w:fldCharType="end"/>
                      </w:r>
                    </w:p>
                    <w:p w:rsidR="007C4EF1" w:rsidRPr="004B0084" w:rsidRDefault="007C4EF1" w:rsidP="00C4787F">
                      <w:pPr>
                        <w:pStyle w:val="aff3"/>
                        <w:jc w:val="center"/>
                        <w:rPr>
                          <w:sz w:val="24"/>
                          <w:lang w:val="ru-RU"/>
                        </w:rPr>
                      </w:pPr>
                    </w:p>
                  </w:txbxContent>
                </v:textbox>
              </v:rect>
            </v:group>
          </w:pict>
        </mc:Fallback>
      </mc:AlternateContent>
    </w:r>
  </w:p>
  <w:p w:rsidR="007C4EF1" w:rsidRDefault="007C4EF1">
    <w:pPr>
      <w:pStyle w:val="a8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C0B4562" wp14:editId="0771AAC7">
              <wp:simplePos x="0" y="0"/>
              <wp:positionH relativeFrom="column">
                <wp:posOffset>2378888</wp:posOffset>
              </wp:positionH>
              <wp:positionV relativeFrom="paragraph">
                <wp:posOffset>4439158</wp:posOffset>
              </wp:positionV>
              <wp:extent cx="2152650" cy="403225"/>
              <wp:effectExtent l="0" t="0" r="0" b="0"/>
              <wp:wrapNone/>
              <wp:docPr id="62" name="Rectangle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152650" cy="403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C4EF1" w:rsidRPr="009F665D" w:rsidRDefault="007C4EF1" w:rsidP="00924A36">
                          <w:pPr>
                            <w:jc w:val="center"/>
                            <w:rPr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6C0B4562" id="_x0000_s1085" style="position:absolute;margin-left:187.3pt;margin-top:349.55pt;width:169.5pt;height:31.75pt;z-index:251655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tzrsgIAALoFAAAOAAAAZHJzL2Uyb0RvYy54bWysVNtu2zAMfR+wfxD07vpS52KjTtHG8TCg&#10;24p1+wDFlmNhsuRJSpxu2L+PkpPUSV+GbX4wRIk65CGPeHO7bznaUaWZFBkOrwKMqChlxcQmw1+/&#10;FN4cI22IqAiXgmb4mWp8u3j75qbvUhrJRvKKKgQgQqd9l+HGmC71fV02tCX6SnZUwGEtVUsMmGrj&#10;V4r0gN5yPwqCqd9LVXVKllRr2M2HQ7xw+HVNS/OprjU1iGcYcjPur9x/bf/+4oakG0W6hpWHNMhf&#10;ZNESJiDoCSonhqCtYq+gWlYqqWVtrkrZ+rKuWUkdB2ATBhdsnhrSUccFiqO7U5n0/4MtP+4eFWJV&#10;hqcRRoK00KPPUDUiNpyiOLQF6judgt9T96gsRd09yPKbRkIuG3Cjd0rJvqGkgrScv392wRoarqJ1&#10;/0FWAE+2Rrpa7WvVWkCoAtq7ljyfWkL3BpWwGYWTaDqBzpVwFgfXUTSxKfkkPd7ulDbvqGyRXWRY&#10;QfIOnewetBlcjy42mJAF49y1nYuzDcAcdiA2XLVnNgvXxZ9JkKzmq3nsxdF05cVBnnt3xTL2pkU4&#10;m+TX+XKZh79s3DBOG1ZVVNgwR0WF8Z917KDtQQsnTWnJWWXhbEpabdZLrtCOgKIL9x0KMnLzz9Nw&#10;9QIuF5TCKA7uo8QrpvOZFxfxxEtmwdwLwuQ+mQZxEufFOaUHJui/U0J9hq+haq5Lo6QvuAXue82N&#10;pC0zMDM4azM8PzmR1EpwJSrXWkMYH9ajUtj0X0oB7T422gnWanTQutmv9+5JRLOj/NeyegYJKwkK&#10;AzHCwINFI9UPjHoYHhnW37dEUYz4e2GfQTQL7LQZG2psrMcGESVAZdhgNCyXZphQ206xTQORQlcr&#10;Ie/g6dTMqdo+qyEroGQNGBCO3GGY2Qk0tp3Xy8hd/AYAAP//AwBQSwMEFAAGAAgAAAAhAKANSrXe&#10;AAAACwEAAA8AAABkcnMvZG93bnJldi54bWxMj01OwzAQRvdI3MEaJHbUSVu5TYhTRUg9AIFKXU7j&#10;aRKI7RC7bbg9wwp28/P0zZtiN9tBXGkKvXca0kUCglzjTe9aDe9v+6ctiBDRGRy8Iw3fFGBX3t8V&#10;mBt/c690rWMrOMSFHDV0MY65lKHpyGJY+JEc785+shi5nVppJrxxuB3kMkmUtNg7vtDhSC8dNZ/1&#10;xWqoqo/58FVnuA9ym0zKrE1bHbV+fJirZxCR5vgHw68+q0PJTid/cSaIQcNqs1aMalBZloJgYpOu&#10;eHLiQi0VyLKQ/38ofwAAAP//AwBQSwECLQAUAAYACAAAACEAtoM4kv4AAADhAQAAEwAAAAAAAAAA&#10;AAAAAAAAAAAAW0NvbnRlbnRfVHlwZXNdLnhtbFBLAQItABQABgAIAAAAIQA4/SH/1gAAAJQBAAAL&#10;AAAAAAAAAAAAAAAAAC8BAABfcmVscy8ucmVsc1BLAQItABQABgAIAAAAIQDPCtzrsgIAALoFAAAO&#10;AAAAAAAAAAAAAAAAAC4CAABkcnMvZTJvRG9jLnhtbFBLAQItABQABgAIAAAAIQCgDUq13gAAAAsB&#10;AAAPAAAAAAAAAAAAAAAAAAwFAABkcnMvZG93bnJldi54bWxQSwUGAAAAAAQABADzAAAAFwYAAAAA&#10;" filled="f" stroked="f" strokeweight=".25pt">
              <v:textbox inset="1pt,1pt,1pt,1pt">
                <w:txbxContent>
                  <w:p w:rsidR="007C4EF1" w:rsidRPr="009F665D" w:rsidRDefault="007C4EF1" w:rsidP="00924A36">
                    <w:pPr>
                      <w:jc w:val="center"/>
                      <w:rPr>
                        <w:sz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35B9D"/>
    <w:multiLevelType w:val="hybridMultilevel"/>
    <w:tmpl w:val="A79E01CC"/>
    <w:lvl w:ilvl="0" w:tplc="C1402584">
      <w:start w:val="1"/>
      <w:numFmt w:val="decimal"/>
      <w:lvlText w:val="%1."/>
      <w:lvlJc w:val="left"/>
      <w:pPr>
        <w:tabs>
          <w:tab w:val="num" w:pos="1005"/>
        </w:tabs>
        <w:ind w:left="100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351B91"/>
    <w:multiLevelType w:val="hybridMultilevel"/>
    <w:tmpl w:val="79AC5FE4"/>
    <w:lvl w:ilvl="0" w:tplc="DE7E462E">
      <w:start w:val="1"/>
      <w:numFmt w:val="bullet"/>
      <w:lvlText w:val="­"/>
      <w:lvlJc w:val="left"/>
      <w:pPr>
        <w:tabs>
          <w:tab w:val="num" w:pos="227"/>
        </w:tabs>
        <w:ind w:left="0" w:firstLine="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A8C47B4"/>
    <w:multiLevelType w:val="hybridMultilevel"/>
    <w:tmpl w:val="41A486F4"/>
    <w:lvl w:ilvl="0" w:tplc="72662D76">
      <w:start w:val="1"/>
      <w:numFmt w:val="bullet"/>
      <w:lvlText w:val="-"/>
      <w:lvlJc w:val="left"/>
      <w:pPr>
        <w:ind w:left="171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3">
    <w:nsid w:val="14424B24"/>
    <w:multiLevelType w:val="hybridMultilevel"/>
    <w:tmpl w:val="12209A10"/>
    <w:lvl w:ilvl="0" w:tplc="72662D76">
      <w:start w:val="1"/>
      <w:numFmt w:val="bullet"/>
      <w:lvlText w:val="-"/>
      <w:lvlJc w:val="left"/>
      <w:pPr>
        <w:ind w:left="163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4">
    <w:nsid w:val="1455475A"/>
    <w:multiLevelType w:val="hybridMultilevel"/>
    <w:tmpl w:val="F47E0992"/>
    <w:lvl w:ilvl="0" w:tplc="72662D76">
      <w:start w:val="1"/>
      <w:numFmt w:val="bullet"/>
      <w:lvlText w:val="-"/>
      <w:lvlJc w:val="left"/>
      <w:pPr>
        <w:ind w:left="1571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>
    <w:nsid w:val="1E4164CF"/>
    <w:multiLevelType w:val="singleLevel"/>
    <w:tmpl w:val="40545306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>
    <w:nsid w:val="24A16C84"/>
    <w:multiLevelType w:val="hybridMultilevel"/>
    <w:tmpl w:val="043268CA"/>
    <w:lvl w:ilvl="0" w:tplc="DE7E462E">
      <w:start w:val="1"/>
      <w:numFmt w:val="bullet"/>
      <w:lvlText w:val="­"/>
      <w:lvlJc w:val="left"/>
      <w:pPr>
        <w:tabs>
          <w:tab w:val="num" w:pos="227"/>
        </w:tabs>
        <w:ind w:left="0" w:firstLine="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A135AEF"/>
    <w:multiLevelType w:val="hybridMultilevel"/>
    <w:tmpl w:val="15C6940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0671BE2"/>
    <w:multiLevelType w:val="hybridMultilevel"/>
    <w:tmpl w:val="E392FD6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39067FE"/>
    <w:multiLevelType w:val="singleLevel"/>
    <w:tmpl w:val="9C8C429E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rFonts w:hint="default"/>
      </w:rPr>
    </w:lvl>
  </w:abstractNum>
  <w:abstractNum w:abstractNumId="10">
    <w:nsid w:val="408029AA"/>
    <w:multiLevelType w:val="hybridMultilevel"/>
    <w:tmpl w:val="DE889114"/>
    <w:lvl w:ilvl="0" w:tplc="72662D76">
      <w:start w:val="1"/>
      <w:numFmt w:val="bullet"/>
      <w:lvlText w:val="-"/>
      <w:lvlJc w:val="left"/>
      <w:pPr>
        <w:ind w:left="99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1">
    <w:nsid w:val="45297855"/>
    <w:multiLevelType w:val="hybridMultilevel"/>
    <w:tmpl w:val="A10494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497264DA"/>
    <w:multiLevelType w:val="hybridMultilevel"/>
    <w:tmpl w:val="59C4204A"/>
    <w:lvl w:ilvl="0" w:tplc="72662D7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E863FF5"/>
    <w:multiLevelType w:val="hybridMultilevel"/>
    <w:tmpl w:val="8DD81A14"/>
    <w:lvl w:ilvl="0" w:tplc="72662D76">
      <w:start w:val="1"/>
      <w:numFmt w:val="bullet"/>
      <w:lvlText w:val="-"/>
      <w:lvlJc w:val="left"/>
      <w:pPr>
        <w:ind w:left="1712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4">
    <w:nsid w:val="530774D2"/>
    <w:multiLevelType w:val="hybridMultilevel"/>
    <w:tmpl w:val="7C8806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79B1782"/>
    <w:multiLevelType w:val="hybridMultilevel"/>
    <w:tmpl w:val="316085C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59B779CD"/>
    <w:multiLevelType w:val="hybridMultilevel"/>
    <w:tmpl w:val="68202EA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DA07C12"/>
    <w:multiLevelType w:val="multilevel"/>
    <w:tmpl w:val="D8840318"/>
    <w:lvl w:ilvl="0">
      <w:start w:val="1"/>
      <w:numFmt w:val="decimal"/>
      <w:pStyle w:val="a0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pStyle w:val="a1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pStyle w:val="a2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44" w:hanging="2160"/>
      </w:pPr>
      <w:rPr>
        <w:rFonts w:hint="default"/>
      </w:rPr>
    </w:lvl>
  </w:abstractNum>
  <w:abstractNum w:abstractNumId="18">
    <w:nsid w:val="5F963CBE"/>
    <w:multiLevelType w:val="hybridMultilevel"/>
    <w:tmpl w:val="22EE6568"/>
    <w:lvl w:ilvl="0" w:tplc="72662D76">
      <w:start w:val="1"/>
      <w:numFmt w:val="bullet"/>
      <w:lvlText w:val="-"/>
      <w:lvlJc w:val="left"/>
      <w:pPr>
        <w:ind w:left="151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9">
    <w:nsid w:val="62657802"/>
    <w:multiLevelType w:val="multilevel"/>
    <w:tmpl w:val="6B8426E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19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0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1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0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0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312" w:hanging="2160"/>
      </w:pPr>
      <w:rPr>
        <w:rFonts w:hint="default"/>
      </w:rPr>
    </w:lvl>
  </w:abstractNum>
  <w:abstractNum w:abstractNumId="20">
    <w:nsid w:val="629E039A"/>
    <w:multiLevelType w:val="hybridMultilevel"/>
    <w:tmpl w:val="B3FE958A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1">
    <w:nsid w:val="654963A4"/>
    <w:multiLevelType w:val="hybridMultilevel"/>
    <w:tmpl w:val="A77AA402"/>
    <w:lvl w:ilvl="0" w:tplc="0419000F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>
    <w:nsid w:val="672E2F46"/>
    <w:multiLevelType w:val="hybridMultilevel"/>
    <w:tmpl w:val="AC7E03A4"/>
    <w:lvl w:ilvl="0" w:tplc="DE7E462E">
      <w:start w:val="1"/>
      <w:numFmt w:val="bullet"/>
      <w:lvlText w:val="­"/>
      <w:lvlJc w:val="left"/>
      <w:pPr>
        <w:ind w:left="1931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91" w:hanging="360"/>
      </w:pPr>
      <w:rPr>
        <w:rFonts w:ascii="Wingdings" w:hAnsi="Wingdings" w:hint="default"/>
      </w:rPr>
    </w:lvl>
  </w:abstractNum>
  <w:abstractNum w:abstractNumId="23">
    <w:nsid w:val="67DE799C"/>
    <w:multiLevelType w:val="hybridMultilevel"/>
    <w:tmpl w:val="9A289050"/>
    <w:lvl w:ilvl="0" w:tplc="BDCE3DCE">
      <w:start w:val="1"/>
      <w:numFmt w:val="decimal"/>
      <w:pStyle w:val="a3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8635F09"/>
    <w:multiLevelType w:val="hybridMultilevel"/>
    <w:tmpl w:val="92D6A0A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6BA84D40"/>
    <w:multiLevelType w:val="hybridMultilevel"/>
    <w:tmpl w:val="9262430C"/>
    <w:lvl w:ilvl="0" w:tplc="72662D76">
      <w:start w:val="1"/>
      <w:numFmt w:val="bullet"/>
      <w:lvlText w:val="-"/>
      <w:lvlJc w:val="left"/>
      <w:pPr>
        <w:ind w:left="153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26">
    <w:nsid w:val="74AC2C98"/>
    <w:multiLevelType w:val="multilevel"/>
    <w:tmpl w:val="54CA41DA"/>
    <w:lvl w:ilvl="0">
      <w:start w:val="1"/>
      <w:numFmt w:val="decimal"/>
      <w:lvlText w:val="%1"/>
      <w:lvlJc w:val="left"/>
      <w:pPr>
        <w:ind w:left="644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601" w:hanging="7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06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55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12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05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980" w:hanging="2160"/>
      </w:pPr>
      <w:rPr>
        <w:rFonts w:hint="default"/>
      </w:rPr>
    </w:lvl>
  </w:abstractNum>
  <w:abstractNum w:abstractNumId="27">
    <w:nsid w:val="77B53BC5"/>
    <w:multiLevelType w:val="hybridMultilevel"/>
    <w:tmpl w:val="5C1293F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7"/>
  </w:num>
  <w:num w:numId="3">
    <w:abstractNumId w:val="0"/>
  </w:num>
  <w:num w:numId="4">
    <w:abstractNumId w:val="1"/>
  </w:num>
  <w:num w:numId="5">
    <w:abstractNumId w:val="6"/>
  </w:num>
  <w:num w:numId="6">
    <w:abstractNumId w:val="25"/>
  </w:num>
  <w:num w:numId="7">
    <w:abstractNumId w:val="10"/>
  </w:num>
  <w:num w:numId="8">
    <w:abstractNumId w:val="2"/>
  </w:num>
  <w:num w:numId="9">
    <w:abstractNumId w:val="13"/>
  </w:num>
  <w:num w:numId="10">
    <w:abstractNumId w:val="4"/>
  </w:num>
  <w:num w:numId="11">
    <w:abstractNumId w:val="3"/>
  </w:num>
  <w:num w:numId="12">
    <w:abstractNumId w:val="18"/>
  </w:num>
  <w:num w:numId="13">
    <w:abstractNumId w:val="12"/>
  </w:num>
  <w:num w:numId="14">
    <w:abstractNumId w:val="26"/>
  </w:num>
  <w:num w:numId="15">
    <w:abstractNumId w:val="11"/>
  </w:num>
  <w:num w:numId="16">
    <w:abstractNumId w:val="19"/>
  </w:num>
  <w:num w:numId="17">
    <w:abstractNumId w:val="8"/>
  </w:num>
  <w:num w:numId="18">
    <w:abstractNumId w:val="7"/>
  </w:num>
  <w:num w:numId="19">
    <w:abstractNumId w:val="20"/>
  </w:num>
  <w:num w:numId="20">
    <w:abstractNumId w:val="24"/>
  </w:num>
  <w:num w:numId="21">
    <w:abstractNumId w:val="16"/>
  </w:num>
  <w:num w:numId="22">
    <w:abstractNumId w:val="15"/>
  </w:num>
  <w:num w:numId="23">
    <w:abstractNumId w:val="27"/>
  </w:num>
  <w:num w:numId="24">
    <w:abstractNumId w:val="14"/>
  </w:num>
  <w:num w:numId="25">
    <w:abstractNumId w:val="5"/>
  </w:num>
  <w:num w:numId="26">
    <w:abstractNumId w:val="9"/>
  </w:num>
  <w:num w:numId="27">
    <w:abstractNumId w:val="21"/>
  </w:num>
  <w:num w:numId="28">
    <w:abstractNumId w:val="2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622D"/>
    <w:rsid w:val="00017565"/>
    <w:rsid w:val="000307EA"/>
    <w:rsid w:val="00030CE7"/>
    <w:rsid w:val="00047102"/>
    <w:rsid w:val="000631E9"/>
    <w:rsid w:val="000640D8"/>
    <w:rsid w:val="00065122"/>
    <w:rsid w:val="00065558"/>
    <w:rsid w:val="00067824"/>
    <w:rsid w:val="00084670"/>
    <w:rsid w:val="00087A6F"/>
    <w:rsid w:val="000A13D3"/>
    <w:rsid w:val="000A2892"/>
    <w:rsid w:val="000A4B97"/>
    <w:rsid w:val="000D6C09"/>
    <w:rsid w:val="000E3A04"/>
    <w:rsid w:val="000E3E77"/>
    <w:rsid w:val="000E7032"/>
    <w:rsid w:val="000F23CA"/>
    <w:rsid w:val="000F301E"/>
    <w:rsid w:val="00100BEE"/>
    <w:rsid w:val="00102115"/>
    <w:rsid w:val="00106B8D"/>
    <w:rsid w:val="001122C8"/>
    <w:rsid w:val="00113934"/>
    <w:rsid w:val="00115010"/>
    <w:rsid w:val="001466ED"/>
    <w:rsid w:val="00147771"/>
    <w:rsid w:val="001614AB"/>
    <w:rsid w:val="00163C1B"/>
    <w:rsid w:val="00164688"/>
    <w:rsid w:val="00173D31"/>
    <w:rsid w:val="00174E2C"/>
    <w:rsid w:val="00186626"/>
    <w:rsid w:val="00190349"/>
    <w:rsid w:val="001960C8"/>
    <w:rsid w:val="001A0206"/>
    <w:rsid w:val="001A25CA"/>
    <w:rsid w:val="001A47C9"/>
    <w:rsid w:val="001A7361"/>
    <w:rsid w:val="001B53D2"/>
    <w:rsid w:val="001B6600"/>
    <w:rsid w:val="001C38F6"/>
    <w:rsid w:val="001C4849"/>
    <w:rsid w:val="001D00DE"/>
    <w:rsid w:val="001D13DE"/>
    <w:rsid w:val="001E409B"/>
    <w:rsid w:val="001E564B"/>
    <w:rsid w:val="001F1656"/>
    <w:rsid w:val="001F55D7"/>
    <w:rsid w:val="001F7A8C"/>
    <w:rsid w:val="0021098D"/>
    <w:rsid w:val="00212C3A"/>
    <w:rsid w:val="00216AAE"/>
    <w:rsid w:val="002171E6"/>
    <w:rsid w:val="00221282"/>
    <w:rsid w:val="00222D8F"/>
    <w:rsid w:val="00245497"/>
    <w:rsid w:val="002462DA"/>
    <w:rsid w:val="00253E1E"/>
    <w:rsid w:val="00267FF7"/>
    <w:rsid w:val="002905F4"/>
    <w:rsid w:val="00293C8C"/>
    <w:rsid w:val="002A02A0"/>
    <w:rsid w:val="002A44D6"/>
    <w:rsid w:val="002B107A"/>
    <w:rsid w:val="002B38D4"/>
    <w:rsid w:val="002B5DDC"/>
    <w:rsid w:val="002C5FE1"/>
    <w:rsid w:val="002D6B68"/>
    <w:rsid w:val="002D7F30"/>
    <w:rsid w:val="002E7BB1"/>
    <w:rsid w:val="002F714F"/>
    <w:rsid w:val="00302D03"/>
    <w:rsid w:val="0030409F"/>
    <w:rsid w:val="00310FA3"/>
    <w:rsid w:val="00311AC6"/>
    <w:rsid w:val="00311F32"/>
    <w:rsid w:val="00313568"/>
    <w:rsid w:val="0031638B"/>
    <w:rsid w:val="003205F3"/>
    <w:rsid w:val="00321482"/>
    <w:rsid w:val="0032222E"/>
    <w:rsid w:val="00323217"/>
    <w:rsid w:val="00323650"/>
    <w:rsid w:val="00332499"/>
    <w:rsid w:val="0033454D"/>
    <w:rsid w:val="00343D90"/>
    <w:rsid w:val="00344D89"/>
    <w:rsid w:val="0035630C"/>
    <w:rsid w:val="0035763D"/>
    <w:rsid w:val="0036234D"/>
    <w:rsid w:val="0036345B"/>
    <w:rsid w:val="00371D1C"/>
    <w:rsid w:val="00375D53"/>
    <w:rsid w:val="00376ADA"/>
    <w:rsid w:val="00382B07"/>
    <w:rsid w:val="003853CD"/>
    <w:rsid w:val="00387791"/>
    <w:rsid w:val="00393DE7"/>
    <w:rsid w:val="003A3E6A"/>
    <w:rsid w:val="003A6BE8"/>
    <w:rsid w:val="003C273C"/>
    <w:rsid w:val="003C338D"/>
    <w:rsid w:val="003C6B10"/>
    <w:rsid w:val="003F55AD"/>
    <w:rsid w:val="0040332E"/>
    <w:rsid w:val="004041FC"/>
    <w:rsid w:val="00412023"/>
    <w:rsid w:val="00412496"/>
    <w:rsid w:val="00414C15"/>
    <w:rsid w:val="0041515D"/>
    <w:rsid w:val="00440286"/>
    <w:rsid w:val="00442BD8"/>
    <w:rsid w:val="0044334F"/>
    <w:rsid w:val="00443B4E"/>
    <w:rsid w:val="00444B72"/>
    <w:rsid w:val="00444B7D"/>
    <w:rsid w:val="004517BD"/>
    <w:rsid w:val="00451ADE"/>
    <w:rsid w:val="00452C6E"/>
    <w:rsid w:val="00456079"/>
    <w:rsid w:val="00460C17"/>
    <w:rsid w:val="00484D26"/>
    <w:rsid w:val="0048554C"/>
    <w:rsid w:val="00492023"/>
    <w:rsid w:val="00493A65"/>
    <w:rsid w:val="00493E61"/>
    <w:rsid w:val="00496573"/>
    <w:rsid w:val="00496611"/>
    <w:rsid w:val="004A0225"/>
    <w:rsid w:val="004B502A"/>
    <w:rsid w:val="004C0664"/>
    <w:rsid w:val="004C2ECC"/>
    <w:rsid w:val="004C310C"/>
    <w:rsid w:val="004C391E"/>
    <w:rsid w:val="004C5815"/>
    <w:rsid w:val="004D180D"/>
    <w:rsid w:val="004D45A0"/>
    <w:rsid w:val="004D62EB"/>
    <w:rsid w:val="004E6B2A"/>
    <w:rsid w:val="004F1482"/>
    <w:rsid w:val="004F6F36"/>
    <w:rsid w:val="0050673E"/>
    <w:rsid w:val="005140FA"/>
    <w:rsid w:val="005213F0"/>
    <w:rsid w:val="00526AE5"/>
    <w:rsid w:val="005370AD"/>
    <w:rsid w:val="00537B14"/>
    <w:rsid w:val="00547A35"/>
    <w:rsid w:val="00553C97"/>
    <w:rsid w:val="00553D6E"/>
    <w:rsid w:val="00562B67"/>
    <w:rsid w:val="00573EFC"/>
    <w:rsid w:val="005749F9"/>
    <w:rsid w:val="00574A98"/>
    <w:rsid w:val="005775AC"/>
    <w:rsid w:val="00587CBA"/>
    <w:rsid w:val="00592D9A"/>
    <w:rsid w:val="00593936"/>
    <w:rsid w:val="00595124"/>
    <w:rsid w:val="00596415"/>
    <w:rsid w:val="005A6FE1"/>
    <w:rsid w:val="005C6A20"/>
    <w:rsid w:val="005D1030"/>
    <w:rsid w:val="005D1CCB"/>
    <w:rsid w:val="005D4894"/>
    <w:rsid w:val="005D7CA6"/>
    <w:rsid w:val="005F0FDA"/>
    <w:rsid w:val="005F1808"/>
    <w:rsid w:val="006025A1"/>
    <w:rsid w:val="006060C8"/>
    <w:rsid w:val="00611D4B"/>
    <w:rsid w:val="00615D17"/>
    <w:rsid w:val="0061671F"/>
    <w:rsid w:val="00620F3F"/>
    <w:rsid w:val="006317FD"/>
    <w:rsid w:val="00634DB0"/>
    <w:rsid w:val="00637874"/>
    <w:rsid w:val="00647511"/>
    <w:rsid w:val="00661185"/>
    <w:rsid w:val="00667249"/>
    <w:rsid w:val="00667C5C"/>
    <w:rsid w:val="00670B53"/>
    <w:rsid w:val="00685892"/>
    <w:rsid w:val="006858DA"/>
    <w:rsid w:val="00697E38"/>
    <w:rsid w:val="006C1E53"/>
    <w:rsid w:val="00712393"/>
    <w:rsid w:val="0072068E"/>
    <w:rsid w:val="00720C64"/>
    <w:rsid w:val="007279EF"/>
    <w:rsid w:val="00730F9B"/>
    <w:rsid w:val="0074558F"/>
    <w:rsid w:val="00747B40"/>
    <w:rsid w:val="00753F5B"/>
    <w:rsid w:val="00755AA5"/>
    <w:rsid w:val="0075642E"/>
    <w:rsid w:val="00763AD4"/>
    <w:rsid w:val="00771866"/>
    <w:rsid w:val="00774602"/>
    <w:rsid w:val="007A0BA4"/>
    <w:rsid w:val="007A6C62"/>
    <w:rsid w:val="007C4EF1"/>
    <w:rsid w:val="007C6278"/>
    <w:rsid w:val="007C62C5"/>
    <w:rsid w:val="007D7847"/>
    <w:rsid w:val="007D7FC9"/>
    <w:rsid w:val="007E4105"/>
    <w:rsid w:val="0080298F"/>
    <w:rsid w:val="00815F23"/>
    <w:rsid w:val="00817898"/>
    <w:rsid w:val="00835A54"/>
    <w:rsid w:val="00847542"/>
    <w:rsid w:val="008504BD"/>
    <w:rsid w:val="00864095"/>
    <w:rsid w:val="00864AFD"/>
    <w:rsid w:val="00870C55"/>
    <w:rsid w:val="00871A7E"/>
    <w:rsid w:val="00873B5B"/>
    <w:rsid w:val="0087622D"/>
    <w:rsid w:val="008901AE"/>
    <w:rsid w:val="008960D5"/>
    <w:rsid w:val="008A2A46"/>
    <w:rsid w:val="008B37DC"/>
    <w:rsid w:val="008C5245"/>
    <w:rsid w:val="008C7957"/>
    <w:rsid w:val="008C7C84"/>
    <w:rsid w:val="008D6630"/>
    <w:rsid w:val="008E5610"/>
    <w:rsid w:val="008E7086"/>
    <w:rsid w:val="008F7B4E"/>
    <w:rsid w:val="00900B28"/>
    <w:rsid w:val="0090766D"/>
    <w:rsid w:val="00924796"/>
    <w:rsid w:val="00924A36"/>
    <w:rsid w:val="009262B8"/>
    <w:rsid w:val="00935E32"/>
    <w:rsid w:val="009412C7"/>
    <w:rsid w:val="00951594"/>
    <w:rsid w:val="0095229F"/>
    <w:rsid w:val="0096030D"/>
    <w:rsid w:val="0096265D"/>
    <w:rsid w:val="00975E04"/>
    <w:rsid w:val="009760F0"/>
    <w:rsid w:val="009809CC"/>
    <w:rsid w:val="009A1D32"/>
    <w:rsid w:val="009A3BBE"/>
    <w:rsid w:val="009A581C"/>
    <w:rsid w:val="009A68E2"/>
    <w:rsid w:val="009A7E0F"/>
    <w:rsid w:val="009B1A50"/>
    <w:rsid w:val="009C43E0"/>
    <w:rsid w:val="009C5CB3"/>
    <w:rsid w:val="009C6CE7"/>
    <w:rsid w:val="009F0A0C"/>
    <w:rsid w:val="009F17EA"/>
    <w:rsid w:val="009F2F51"/>
    <w:rsid w:val="00A01EF6"/>
    <w:rsid w:val="00A0765B"/>
    <w:rsid w:val="00A161D4"/>
    <w:rsid w:val="00A304FA"/>
    <w:rsid w:val="00A31296"/>
    <w:rsid w:val="00A31962"/>
    <w:rsid w:val="00A40630"/>
    <w:rsid w:val="00A444E2"/>
    <w:rsid w:val="00A4475A"/>
    <w:rsid w:val="00A46126"/>
    <w:rsid w:val="00A53D67"/>
    <w:rsid w:val="00A55040"/>
    <w:rsid w:val="00A61A35"/>
    <w:rsid w:val="00A62F61"/>
    <w:rsid w:val="00A763C9"/>
    <w:rsid w:val="00A811FF"/>
    <w:rsid w:val="00A81E6B"/>
    <w:rsid w:val="00A9300A"/>
    <w:rsid w:val="00AA6E50"/>
    <w:rsid w:val="00AC2DEE"/>
    <w:rsid w:val="00AD7DAD"/>
    <w:rsid w:val="00AE458A"/>
    <w:rsid w:val="00AF208A"/>
    <w:rsid w:val="00B045C6"/>
    <w:rsid w:val="00B11AFC"/>
    <w:rsid w:val="00B16CE4"/>
    <w:rsid w:val="00B20212"/>
    <w:rsid w:val="00B232A3"/>
    <w:rsid w:val="00B239EF"/>
    <w:rsid w:val="00B32078"/>
    <w:rsid w:val="00B42FF7"/>
    <w:rsid w:val="00B46F18"/>
    <w:rsid w:val="00B522D6"/>
    <w:rsid w:val="00B62176"/>
    <w:rsid w:val="00B7075B"/>
    <w:rsid w:val="00B80F42"/>
    <w:rsid w:val="00B87B22"/>
    <w:rsid w:val="00BA2C22"/>
    <w:rsid w:val="00BA55AD"/>
    <w:rsid w:val="00BB6C76"/>
    <w:rsid w:val="00BC244F"/>
    <w:rsid w:val="00BC3028"/>
    <w:rsid w:val="00BC43E6"/>
    <w:rsid w:val="00BD74C7"/>
    <w:rsid w:val="00BE26AD"/>
    <w:rsid w:val="00BE2E32"/>
    <w:rsid w:val="00BF2DAE"/>
    <w:rsid w:val="00BF447B"/>
    <w:rsid w:val="00C02FB7"/>
    <w:rsid w:val="00C06534"/>
    <w:rsid w:val="00C06CCE"/>
    <w:rsid w:val="00C17C49"/>
    <w:rsid w:val="00C21D9E"/>
    <w:rsid w:val="00C42E99"/>
    <w:rsid w:val="00C43027"/>
    <w:rsid w:val="00C4787F"/>
    <w:rsid w:val="00C56D3D"/>
    <w:rsid w:val="00C576BE"/>
    <w:rsid w:val="00C60205"/>
    <w:rsid w:val="00C70E1C"/>
    <w:rsid w:val="00C95AA6"/>
    <w:rsid w:val="00CA0429"/>
    <w:rsid w:val="00CB7447"/>
    <w:rsid w:val="00CC01E6"/>
    <w:rsid w:val="00CC6EF7"/>
    <w:rsid w:val="00CD1811"/>
    <w:rsid w:val="00CD1A3B"/>
    <w:rsid w:val="00CD1F77"/>
    <w:rsid w:val="00CD47DE"/>
    <w:rsid w:val="00CD637A"/>
    <w:rsid w:val="00CE1847"/>
    <w:rsid w:val="00CE18E1"/>
    <w:rsid w:val="00CE197B"/>
    <w:rsid w:val="00CE2EC3"/>
    <w:rsid w:val="00CF211D"/>
    <w:rsid w:val="00D02B3F"/>
    <w:rsid w:val="00D0636D"/>
    <w:rsid w:val="00D36052"/>
    <w:rsid w:val="00D36784"/>
    <w:rsid w:val="00D36D4F"/>
    <w:rsid w:val="00D40DCD"/>
    <w:rsid w:val="00D53E80"/>
    <w:rsid w:val="00D579CF"/>
    <w:rsid w:val="00D67821"/>
    <w:rsid w:val="00D7603D"/>
    <w:rsid w:val="00D8444A"/>
    <w:rsid w:val="00DA29DE"/>
    <w:rsid w:val="00DA7B8B"/>
    <w:rsid w:val="00DB4E3C"/>
    <w:rsid w:val="00DC13EE"/>
    <w:rsid w:val="00DC1F1C"/>
    <w:rsid w:val="00DC4C2A"/>
    <w:rsid w:val="00DD1D4F"/>
    <w:rsid w:val="00DD3C88"/>
    <w:rsid w:val="00DE0900"/>
    <w:rsid w:val="00DE3D99"/>
    <w:rsid w:val="00DF0078"/>
    <w:rsid w:val="00E06662"/>
    <w:rsid w:val="00E14D4B"/>
    <w:rsid w:val="00E406D0"/>
    <w:rsid w:val="00E5763F"/>
    <w:rsid w:val="00E6412E"/>
    <w:rsid w:val="00E7073F"/>
    <w:rsid w:val="00E74CF1"/>
    <w:rsid w:val="00E80EE6"/>
    <w:rsid w:val="00E81EB7"/>
    <w:rsid w:val="00E81F54"/>
    <w:rsid w:val="00E854C2"/>
    <w:rsid w:val="00E87B85"/>
    <w:rsid w:val="00E90B79"/>
    <w:rsid w:val="00E91F8C"/>
    <w:rsid w:val="00EA08F6"/>
    <w:rsid w:val="00EA12A3"/>
    <w:rsid w:val="00EB1617"/>
    <w:rsid w:val="00EC32EB"/>
    <w:rsid w:val="00EC3AF0"/>
    <w:rsid w:val="00EC499E"/>
    <w:rsid w:val="00EC5174"/>
    <w:rsid w:val="00EC559B"/>
    <w:rsid w:val="00ED76D6"/>
    <w:rsid w:val="00EE3597"/>
    <w:rsid w:val="00EF11CA"/>
    <w:rsid w:val="00EF353C"/>
    <w:rsid w:val="00EF3A7C"/>
    <w:rsid w:val="00EF5751"/>
    <w:rsid w:val="00F0188E"/>
    <w:rsid w:val="00F03262"/>
    <w:rsid w:val="00F07A48"/>
    <w:rsid w:val="00F110C1"/>
    <w:rsid w:val="00F142BD"/>
    <w:rsid w:val="00F317F9"/>
    <w:rsid w:val="00F47A53"/>
    <w:rsid w:val="00F6062F"/>
    <w:rsid w:val="00F62222"/>
    <w:rsid w:val="00F640F7"/>
    <w:rsid w:val="00F64901"/>
    <w:rsid w:val="00F6740A"/>
    <w:rsid w:val="00F71C47"/>
    <w:rsid w:val="00F81366"/>
    <w:rsid w:val="00F9358A"/>
    <w:rsid w:val="00FA41C8"/>
    <w:rsid w:val="00FB7A45"/>
    <w:rsid w:val="00FC20D6"/>
    <w:rsid w:val="00FC37B3"/>
    <w:rsid w:val="00FE6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4">
    <w:name w:val="Normal"/>
    <w:qFormat/>
  </w:style>
  <w:style w:type="paragraph" w:styleId="1">
    <w:name w:val="heading 1"/>
    <w:basedOn w:val="a4"/>
    <w:next w:val="a4"/>
    <w:link w:val="10"/>
    <w:uiPriority w:val="9"/>
    <w:qFormat/>
    <w:rsid w:val="0030409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4"/>
    <w:next w:val="a4"/>
    <w:link w:val="20"/>
    <w:uiPriority w:val="9"/>
    <w:semiHidden/>
    <w:unhideWhenUsed/>
    <w:qFormat/>
    <w:rsid w:val="00526AE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4"/>
    <w:next w:val="a4"/>
    <w:link w:val="30"/>
    <w:uiPriority w:val="9"/>
    <w:semiHidden/>
    <w:unhideWhenUsed/>
    <w:qFormat/>
    <w:rsid w:val="00EE3597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a8">
    <w:name w:val="header"/>
    <w:basedOn w:val="a4"/>
    <w:link w:val="a9"/>
    <w:uiPriority w:val="99"/>
    <w:unhideWhenUsed/>
    <w:rsid w:val="00815F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5"/>
    <w:link w:val="a8"/>
    <w:uiPriority w:val="99"/>
    <w:rsid w:val="00815F23"/>
  </w:style>
  <w:style w:type="paragraph" w:styleId="aa">
    <w:name w:val="footer"/>
    <w:basedOn w:val="a4"/>
    <w:link w:val="ab"/>
    <w:uiPriority w:val="99"/>
    <w:unhideWhenUsed/>
    <w:rsid w:val="00815F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5"/>
    <w:link w:val="aa"/>
    <w:uiPriority w:val="99"/>
    <w:rsid w:val="00815F23"/>
  </w:style>
  <w:style w:type="paragraph" w:styleId="ac">
    <w:name w:val="No Spacing"/>
    <w:uiPriority w:val="1"/>
    <w:qFormat/>
    <w:rsid w:val="002171E6"/>
    <w:pPr>
      <w:spacing w:after="0" w:line="240" w:lineRule="auto"/>
    </w:pPr>
  </w:style>
  <w:style w:type="paragraph" w:styleId="ad">
    <w:name w:val="List Paragraph"/>
    <w:basedOn w:val="a4"/>
    <w:uiPriority w:val="34"/>
    <w:qFormat/>
    <w:rsid w:val="00E854C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_"/>
    <w:basedOn w:val="a5"/>
    <w:link w:val="11"/>
    <w:rsid w:val="007A6C6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Tahoma55pt">
    <w:name w:val="Основной текст + Tahoma;5;5 pt"/>
    <w:basedOn w:val="ae"/>
    <w:rsid w:val="007A6C62"/>
    <w:rPr>
      <w:rFonts w:ascii="Tahoma" w:eastAsia="Tahoma" w:hAnsi="Tahoma" w:cs="Tahoma"/>
      <w:color w:val="000000"/>
      <w:spacing w:val="0"/>
      <w:w w:val="100"/>
      <w:position w:val="0"/>
      <w:sz w:val="11"/>
      <w:szCs w:val="11"/>
      <w:shd w:val="clear" w:color="auto" w:fill="FFFFFF"/>
      <w:lang w:val="ru-RU"/>
    </w:rPr>
  </w:style>
  <w:style w:type="paragraph" w:customStyle="1" w:styleId="11">
    <w:name w:val="Основной текст1"/>
    <w:basedOn w:val="a4"/>
    <w:link w:val="ae"/>
    <w:rsid w:val="007A6C62"/>
    <w:pPr>
      <w:widowControl w:val="0"/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af">
    <w:name w:val="caption"/>
    <w:basedOn w:val="a4"/>
    <w:next w:val="a4"/>
    <w:qFormat/>
    <w:rsid w:val="007A6C62"/>
    <w:pPr>
      <w:spacing w:after="0" w:line="240" w:lineRule="auto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f0">
    <w:name w:val="Balloon Text"/>
    <w:basedOn w:val="a4"/>
    <w:link w:val="af1"/>
    <w:uiPriority w:val="99"/>
    <w:semiHidden/>
    <w:unhideWhenUsed/>
    <w:rsid w:val="00371D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5"/>
    <w:link w:val="af0"/>
    <w:uiPriority w:val="99"/>
    <w:semiHidden/>
    <w:rsid w:val="00371D1C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5"/>
    <w:link w:val="3"/>
    <w:uiPriority w:val="9"/>
    <w:semiHidden/>
    <w:rsid w:val="00EE3597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af2">
    <w:name w:val="Normal (Web)"/>
    <w:basedOn w:val="a4"/>
    <w:uiPriority w:val="99"/>
    <w:unhideWhenUsed/>
    <w:rsid w:val="00310F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6"/>
    <w:uiPriority w:val="59"/>
    <w:rsid w:val="003040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КП Заголовок"/>
    <w:basedOn w:val="1"/>
    <w:link w:val="af4"/>
    <w:qFormat/>
    <w:rsid w:val="0030409F"/>
    <w:pPr>
      <w:numPr>
        <w:numId w:val="2"/>
      </w:numPr>
      <w:spacing w:before="0" w:after="120" w:line="240" w:lineRule="auto"/>
      <w:jc w:val="center"/>
    </w:pPr>
    <w:rPr>
      <w:rFonts w:ascii="Times New Roman" w:hAnsi="Times New Roman" w:cs="Times New Roman"/>
      <w:b/>
      <w:bCs/>
      <w:sz w:val="28"/>
      <w:szCs w:val="28"/>
    </w:rPr>
  </w:style>
  <w:style w:type="paragraph" w:customStyle="1" w:styleId="af5">
    <w:name w:val="КП Текст"/>
    <w:basedOn w:val="a4"/>
    <w:link w:val="af6"/>
    <w:qFormat/>
    <w:rsid w:val="0030409F"/>
    <w:pPr>
      <w:spacing w:after="0" w:line="360" w:lineRule="auto"/>
      <w:ind w:firstLine="851"/>
      <w:jc w:val="both"/>
    </w:pPr>
    <w:rPr>
      <w:rFonts w:ascii="Times New Roman" w:hAnsi="Times New Roman" w:cs="Times New Roman"/>
      <w:bCs/>
      <w:sz w:val="28"/>
    </w:rPr>
  </w:style>
  <w:style w:type="character" w:customStyle="1" w:styleId="af4">
    <w:name w:val="КП Заголовок Знак"/>
    <w:basedOn w:val="10"/>
    <w:link w:val="a0"/>
    <w:rsid w:val="0030409F"/>
    <w:rPr>
      <w:rFonts w:ascii="Times New Roman" w:eastAsiaTheme="majorEastAsia" w:hAnsi="Times New Roman" w:cs="Times New Roman"/>
      <w:b/>
      <w:bCs/>
      <w:color w:val="2E74B5" w:themeColor="accent1" w:themeShade="BF"/>
      <w:sz w:val="28"/>
      <w:szCs w:val="28"/>
    </w:rPr>
  </w:style>
  <w:style w:type="paragraph" w:customStyle="1" w:styleId="a1">
    <w:name w:val="КП Подзаголовок"/>
    <w:basedOn w:val="a4"/>
    <w:link w:val="af7"/>
    <w:qFormat/>
    <w:rsid w:val="00864AFD"/>
    <w:pPr>
      <w:numPr>
        <w:ilvl w:val="1"/>
        <w:numId w:val="2"/>
      </w:numPr>
      <w:spacing w:before="240" w:after="240" w:line="240" w:lineRule="auto"/>
      <w:outlineLvl w:val="1"/>
    </w:pPr>
    <w:rPr>
      <w:rFonts w:ascii="Times New Roman" w:hAnsi="Times New Roman" w:cs="Times New Roman"/>
      <w:b/>
      <w:snapToGrid w:val="0"/>
      <w:sz w:val="28"/>
    </w:rPr>
  </w:style>
  <w:style w:type="character" w:customStyle="1" w:styleId="af6">
    <w:name w:val="КП Текст Знак"/>
    <w:basedOn w:val="a5"/>
    <w:link w:val="af5"/>
    <w:rsid w:val="0030409F"/>
    <w:rPr>
      <w:rFonts w:ascii="Times New Roman" w:hAnsi="Times New Roman" w:cs="Times New Roman"/>
      <w:bCs/>
      <w:sz w:val="28"/>
    </w:rPr>
  </w:style>
  <w:style w:type="paragraph" w:customStyle="1" w:styleId="af8">
    <w:name w:val="КП Таблица"/>
    <w:basedOn w:val="a4"/>
    <w:link w:val="af9"/>
    <w:qFormat/>
    <w:rsid w:val="0030409F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7">
    <w:name w:val="КП Подзаголовок Знак"/>
    <w:basedOn w:val="a5"/>
    <w:link w:val="a1"/>
    <w:rsid w:val="00864AFD"/>
    <w:rPr>
      <w:rFonts w:ascii="Times New Roman" w:hAnsi="Times New Roman" w:cs="Times New Roman"/>
      <w:b/>
      <w:snapToGrid w:val="0"/>
      <w:sz w:val="28"/>
    </w:rPr>
  </w:style>
  <w:style w:type="paragraph" w:customStyle="1" w:styleId="a3">
    <w:name w:val="КП Список Нумерованный"/>
    <w:basedOn w:val="af5"/>
    <w:link w:val="afa"/>
    <w:qFormat/>
    <w:rsid w:val="0030409F"/>
    <w:pPr>
      <w:numPr>
        <w:numId w:val="1"/>
      </w:numPr>
    </w:pPr>
  </w:style>
  <w:style w:type="character" w:customStyle="1" w:styleId="af9">
    <w:name w:val="КП Таблица Знак"/>
    <w:basedOn w:val="a5"/>
    <w:link w:val="af8"/>
    <w:rsid w:val="0030409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КП Список Нумерованный Знак"/>
    <w:basedOn w:val="af6"/>
    <w:link w:val="a3"/>
    <w:rsid w:val="0030409F"/>
    <w:rPr>
      <w:rFonts w:ascii="Times New Roman" w:hAnsi="Times New Roman" w:cs="Times New Roman"/>
      <w:bCs/>
      <w:sz w:val="28"/>
    </w:rPr>
  </w:style>
  <w:style w:type="paragraph" w:customStyle="1" w:styleId="afb">
    <w:name w:val="КП где"/>
    <w:basedOn w:val="a4"/>
    <w:link w:val="afc"/>
    <w:qFormat/>
    <w:rsid w:val="00017565"/>
    <w:pPr>
      <w:spacing w:after="0" w:line="360" w:lineRule="auto"/>
      <w:ind w:firstLine="851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c">
    <w:name w:val="КП где Знак"/>
    <w:basedOn w:val="a5"/>
    <w:link w:val="afb"/>
    <w:rsid w:val="00017565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d">
    <w:name w:val="КП Формула"/>
    <w:basedOn w:val="a4"/>
    <w:link w:val="afe"/>
    <w:qFormat/>
    <w:rsid w:val="0030409F"/>
    <w:pPr>
      <w:spacing w:after="0" w:line="360" w:lineRule="auto"/>
      <w:jc w:val="center"/>
    </w:pPr>
    <w:rPr>
      <w:rFonts w:ascii="Cambria Math" w:eastAsia="Times New Roman" w:hAnsi="Cambria Math" w:cs="Times New Roman"/>
      <w:i/>
      <w:sz w:val="28"/>
      <w:szCs w:val="20"/>
      <w:lang w:eastAsia="ru-RU"/>
    </w:rPr>
  </w:style>
  <w:style w:type="paragraph" w:customStyle="1" w:styleId="aff">
    <w:name w:val="КП Между таблицами"/>
    <w:basedOn w:val="a4"/>
    <w:link w:val="aff0"/>
    <w:qFormat/>
    <w:rsid w:val="0030409F"/>
    <w:pPr>
      <w:tabs>
        <w:tab w:val="left" w:pos="3570"/>
      </w:tabs>
      <w:spacing w:after="0" w:line="240" w:lineRule="auto"/>
    </w:pPr>
    <w:rPr>
      <w:rFonts w:ascii="Times New Roman" w:hAnsi="Times New Roman" w:cs="Times New Roman"/>
      <w:bCs/>
      <w:sz w:val="2"/>
      <w:szCs w:val="2"/>
    </w:rPr>
  </w:style>
  <w:style w:type="character" w:customStyle="1" w:styleId="afe">
    <w:name w:val="КП Формула Знак"/>
    <w:basedOn w:val="a5"/>
    <w:link w:val="afd"/>
    <w:rsid w:val="0030409F"/>
    <w:rPr>
      <w:rFonts w:ascii="Cambria Math" w:eastAsia="Times New Roman" w:hAnsi="Cambria Math" w:cs="Times New Roman"/>
      <w:i/>
      <w:sz w:val="28"/>
      <w:szCs w:val="20"/>
      <w:lang w:eastAsia="ru-RU"/>
    </w:rPr>
  </w:style>
  <w:style w:type="character" w:customStyle="1" w:styleId="aff0">
    <w:name w:val="КП Между таблицами Знак"/>
    <w:basedOn w:val="a5"/>
    <w:link w:val="aff"/>
    <w:rsid w:val="0030409F"/>
    <w:rPr>
      <w:rFonts w:ascii="Times New Roman" w:hAnsi="Times New Roman" w:cs="Times New Roman"/>
      <w:bCs/>
      <w:sz w:val="2"/>
      <w:szCs w:val="2"/>
    </w:rPr>
  </w:style>
  <w:style w:type="paragraph" w:customStyle="1" w:styleId="a2">
    <w:name w:val="КП Подподзаголовок"/>
    <w:basedOn w:val="a1"/>
    <w:link w:val="aff1"/>
    <w:qFormat/>
    <w:rsid w:val="0030409F"/>
    <w:pPr>
      <w:numPr>
        <w:ilvl w:val="2"/>
      </w:numPr>
      <w:outlineLvl w:val="2"/>
    </w:pPr>
    <w:rPr>
      <w:snapToGrid/>
    </w:rPr>
  </w:style>
  <w:style w:type="character" w:customStyle="1" w:styleId="aff1">
    <w:name w:val="КП Подподзаголовок Знак"/>
    <w:basedOn w:val="af7"/>
    <w:link w:val="a2"/>
    <w:rsid w:val="0030409F"/>
    <w:rPr>
      <w:rFonts w:ascii="Times New Roman" w:hAnsi="Times New Roman" w:cs="Times New Roman"/>
      <w:b/>
      <w:snapToGrid/>
      <w:sz w:val="28"/>
    </w:rPr>
  </w:style>
  <w:style w:type="character" w:customStyle="1" w:styleId="10">
    <w:name w:val="Заголовок 1 Знак"/>
    <w:basedOn w:val="a5"/>
    <w:link w:val="1"/>
    <w:uiPriority w:val="9"/>
    <w:rsid w:val="0030409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12">
    <w:name w:val="toc 1"/>
    <w:basedOn w:val="a4"/>
    <w:next w:val="a4"/>
    <w:autoRedefine/>
    <w:uiPriority w:val="39"/>
    <w:unhideWhenUsed/>
    <w:rsid w:val="00190349"/>
    <w:pPr>
      <w:spacing w:after="100" w:line="276" w:lineRule="auto"/>
    </w:pPr>
  </w:style>
  <w:style w:type="character" w:styleId="aff2">
    <w:name w:val="Hyperlink"/>
    <w:basedOn w:val="a5"/>
    <w:uiPriority w:val="99"/>
    <w:unhideWhenUsed/>
    <w:rsid w:val="00190349"/>
    <w:rPr>
      <w:color w:val="0563C1" w:themeColor="hyperlink"/>
      <w:u w:val="single"/>
    </w:rPr>
  </w:style>
  <w:style w:type="character" w:customStyle="1" w:styleId="apple-converted-space">
    <w:name w:val="apple-converted-space"/>
    <w:basedOn w:val="a5"/>
    <w:rsid w:val="00B239EF"/>
  </w:style>
  <w:style w:type="paragraph" w:customStyle="1" w:styleId="aff3">
    <w:name w:val="Чертежный"/>
    <w:rsid w:val="00924A3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/>
    </w:rPr>
  </w:style>
  <w:style w:type="character" w:styleId="aff4">
    <w:name w:val="Emphasis"/>
    <w:basedOn w:val="a5"/>
    <w:uiPriority w:val="20"/>
    <w:qFormat/>
    <w:rsid w:val="00A01EF6"/>
    <w:rPr>
      <w:i/>
      <w:iCs/>
    </w:rPr>
  </w:style>
  <w:style w:type="character" w:customStyle="1" w:styleId="noprint">
    <w:name w:val="noprint"/>
    <w:basedOn w:val="a5"/>
    <w:rsid w:val="008C5245"/>
  </w:style>
  <w:style w:type="paragraph" w:styleId="aff5">
    <w:name w:val="footnote text"/>
    <w:basedOn w:val="a4"/>
    <w:link w:val="aff6"/>
    <w:uiPriority w:val="99"/>
    <w:semiHidden/>
    <w:unhideWhenUsed/>
    <w:rsid w:val="00174E2C"/>
    <w:pPr>
      <w:spacing w:after="0" w:line="240" w:lineRule="auto"/>
    </w:pPr>
    <w:rPr>
      <w:sz w:val="20"/>
      <w:szCs w:val="20"/>
    </w:rPr>
  </w:style>
  <w:style w:type="character" w:customStyle="1" w:styleId="aff6">
    <w:name w:val="Текст сноски Знак"/>
    <w:basedOn w:val="a5"/>
    <w:link w:val="aff5"/>
    <w:uiPriority w:val="99"/>
    <w:semiHidden/>
    <w:rsid w:val="00174E2C"/>
    <w:rPr>
      <w:sz w:val="20"/>
      <w:szCs w:val="20"/>
    </w:rPr>
  </w:style>
  <w:style w:type="character" w:styleId="aff7">
    <w:name w:val="footnote reference"/>
    <w:basedOn w:val="a5"/>
    <w:uiPriority w:val="99"/>
    <w:semiHidden/>
    <w:unhideWhenUsed/>
    <w:rsid w:val="00174E2C"/>
    <w:rPr>
      <w:vertAlign w:val="superscript"/>
    </w:rPr>
  </w:style>
  <w:style w:type="character" w:customStyle="1" w:styleId="20">
    <w:name w:val="Заголовок 2 Знак"/>
    <w:basedOn w:val="a5"/>
    <w:link w:val="2"/>
    <w:uiPriority w:val="9"/>
    <w:semiHidden/>
    <w:rsid w:val="00526AE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21">
    <w:name w:val="Body Text 2"/>
    <w:basedOn w:val="a4"/>
    <w:link w:val="22"/>
    <w:uiPriority w:val="99"/>
    <w:semiHidden/>
    <w:unhideWhenUsed/>
    <w:rsid w:val="0021098D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5"/>
    <w:link w:val="21"/>
    <w:uiPriority w:val="99"/>
    <w:semiHidden/>
    <w:rsid w:val="0021098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8">
    <w:name w:val="Body Text"/>
    <w:basedOn w:val="a4"/>
    <w:link w:val="aff9"/>
    <w:uiPriority w:val="99"/>
    <w:semiHidden/>
    <w:unhideWhenUsed/>
    <w:rsid w:val="0044334F"/>
    <w:pPr>
      <w:spacing w:after="120"/>
    </w:pPr>
  </w:style>
  <w:style w:type="character" w:customStyle="1" w:styleId="aff9">
    <w:name w:val="Основной текст Знак"/>
    <w:basedOn w:val="a5"/>
    <w:link w:val="aff8"/>
    <w:uiPriority w:val="99"/>
    <w:semiHidden/>
    <w:rsid w:val="0044334F"/>
  </w:style>
  <w:style w:type="paragraph" w:styleId="affa">
    <w:name w:val="List"/>
    <w:basedOn w:val="a4"/>
    <w:rsid w:val="0044334F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">
    <w:name w:val="List Bullet"/>
    <w:basedOn w:val="a4"/>
    <w:autoRedefine/>
    <w:semiHidden/>
    <w:unhideWhenUsed/>
    <w:rsid w:val="0044334F"/>
    <w:pPr>
      <w:numPr>
        <w:numId w:val="25"/>
      </w:num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60">
    <w:name w:val="a6"/>
    <w:basedOn w:val="a4"/>
    <w:rsid w:val="004433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List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4">
    <w:name w:val="Normal"/>
    <w:qFormat/>
  </w:style>
  <w:style w:type="paragraph" w:styleId="1">
    <w:name w:val="heading 1"/>
    <w:basedOn w:val="a4"/>
    <w:next w:val="a4"/>
    <w:link w:val="10"/>
    <w:uiPriority w:val="9"/>
    <w:qFormat/>
    <w:rsid w:val="0030409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4"/>
    <w:next w:val="a4"/>
    <w:link w:val="20"/>
    <w:uiPriority w:val="9"/>
    <w:semiHidden/>
    <w:unhideWhenUsed/>
    <w:qFormat/>
    <w:rsid w:val="00526AE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4"/>
    <w:next w:val="a4"/>
    <w:link w:val="30"/>
    <w:uiPriority w:val="9"/>
    <w:semiHidden/>
    <w:unhideWhenUsed/>
    <w:qFormat/>
    <w:rsid w:val="00EE3597"/>
    <w:pPr>
      <w:keepNext/>
      <w:keepLines/>
      <w:spacing w:before="200" w:after="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a8">
    <w:name w:val="header"/>
    <w:basedOn w:val="a4"/>
    <w:link w:val="a9"/>
    <w:uiPriority w:val="99"/>
    <w:unhideWhenUsed/>
    <w:rsid w:val="00815F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5"/>
    <w:link w:val="a8"/>
    <w:uiPriority w:val="99"/>
    <w:rsid w:val="00815F23"/>
  </w:style>
  <w:style w:type="paragraph" w:styleId="aa">
    <w:name w:val="footer"/>
    <w:basedOn w:val="a4"/>
    <w:link w:val="ab"/>
    <w:uiPriority w:val="99"/>
    <w:unhideWhenUsed/>
    <w:rsid w:val="00815F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5"/>
    <w:link w:val="aa"/>
    <w:uiPriority w:val="99"/>
    <w:rsid w:val="00815F23"/>
  </w:style>
  <w:style w:type="paragraph" w:styleId="ac">
    <w:name w:val="No Spacing"/>
    <w:uiPriority w:val="1"/>
    <w:qFormat/>
    <w:rsid w:val="002171E6"/>
    <w:pPr>
      <w:spacing w:after="0" w:line="240" w:lineRule="auto"/>
    </w:pPr>
  </w:style>
  <w:style w:type="paragraph" w:styleId="ad">
    <w:name w:val="List Paragraph"/>
    <w:basedOn w:val="a4"/>
    <w:uiPriority w:val="34"/>
    <w:qFormat/>
    <w:rsid w:val="00E854C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_"/>
    <w:basedOn w:val="a5"/>
    <w:link w:val="11"/>
    <w:rsid w:val="007A6C6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Tahoma55pt">
    <w:name w:val="Основной текст + Tahoma;5;5 pt"/>
    <w:basedOn w:val="ae"/>
    <w:rsid w:val="007A6C62"/>
    <w:rPr>
      <w:rFonts w:ascii="Tahoma" w:eastAsia="Tahoma" w:hAnsi="Tahoma" w:cs="Tahoma"/>
      <w:color w:val="000000"/>
      <w:spacing w:val="0"/>
      <w:w w:val="100"/>
      <w:position w:val="0"/>
      <w:sz w:val="11"/>
      <w:szCs w:val="11"/>
      <w:shd w:val="clear" w:color="auto" w:fill="FFFFFF"/>
      <w:lang w:val="ru-RU"/>
    </w:rPr>
  </w:style>
  <w:style w:type="paragraph" w:customStyle="1" w:styleId="11">
    <w:name w:val="Основной текст1"/>
    <w:basedOn w:val="a4"/>
    <w:link w:val="ae"/>
    <w:rsid w:val="007A6C62"/>
    <w:pPr>
      <w:widowControl w:val="0"/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af">
    <w:name w:val="caption"/>
    <w:basedOn w:val="a4"/>
    <w:next w:val="a4"/>
    <w:qFormat/>
    <w:rsid w:val="007A6C62"/>
    <w:pPr>
      <w:spacing w:after="0" w:line="240" w:lineRule="auto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f0">
    <w:name w:val="Balloon Text"/>
    <w:basedOn w:val="a4"/>
    <w:link w:val="af1"/>
    <w:uiPriority w:val="99"/>
    <w:semiHidden/>
    <w:unhideWhenUsed/>
    <w:rsid w:val="00371D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5"/>
    <w:link w:val="af0"/>
    <w:uiPriority w:val="99"/>
    <w:semiHidden/>
    <w:rsid w:val="00371D1C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5"/>
    <w:link w:val="3"/>
    <w:uiPriority w:val="9"/>
    <w:semiHidden/>
    <w:rsid w:val="00EE3597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af2">
    <w:name w:val="Normal (Web)"/>
    <w:basedOn w:val="a4"/>
    <w:uiPriority w:val="99"/>
    <w:unhideWhenUsed/>
    <w:rsid w:val="00310F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6"/>
    <w:uiPriority w:val="59"/>
    <w:rsid w:val="0030409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КП Заголовок"/>
    <w:basedOn w:val="1"/>
    <w:link w:val="af4"/>
    <w:qFormat/>
    <w:rsid w:val="0030409F"/>
    <w:pPr>
      <w:numPr>
        <w:numId w:val="2"/>
      </w:numPr>
      <w:spacing w:before="0" w:after="120" w:line="240" w:lineRule="auto"/>
      <w:jc w:val="center"/>
    </w:pPr>
    <w:rPr>
      <w:rFonts w:ascii="Times New Roman" w:hAnsi="Times New Roman" w:cs="Times New Roman"/>
      <w:b/>
      <w:bCs/>
      <w:sz w:val="28"/>
      <w:szCs w:val="28"/>
    </w:rPr>
  </w:style>
  <w:style w:type="paragraph" w:customStyle="1" w:styleId="af5">
    <w:name w:val="КП Текст"/>
    <w:basedOn w:val="a4"/>
    <w:link w:val="af6"/>
    <w:qFormat/>
    <w:rsid w:val="0030409F"/>
    <w:pPr>
      <w:spacing w:after="0" w:line="360" w:lineRule="auto"/>
      <w:ind w:firstLine="851"/>
      <w:jc w:val="both"/>
    </w:pPr>
    <w:rPr>
      <w:rFonts w:ascii="Times New Roman" w:hAnsi="Times New Roman" w:cs="Times New Roman"/>
      <w:bCs/>
      <w:sz w:val="28"/>
    </w:rPr>
  </w:style>
  <w:style w:type="character" w:customStyle="1" w:styleId="af4">
    <w:name w:val="КП Заголовок Знак"/>
    <w:basedOn w:val="10"/>
    <w:link w:val="a0"/>
    <w:rsid w:val="0030409F"/>
    <w:rPr>
      <w:rFonts w:ascii="Times New Roman" w:eastAsiaTheme="majorEastAsia" w:hAnsi="Times New Roman" w:cs="Times New Roman"/>
      <w:b/>
      <w:bCs/>
      <w:color w:val="2E74B5" w:themeColor="accent1" w:themeShade="BF"/>
      <w:sz w:val="28"/>
      <w:szCs w:val="28"/>
    </w:rPr>
  </w:style>
  <w:style w:type="paragraph" w:customStyle="1" w:styleId="a1">
    <w:name w:val="КП Подзаголовок"/>
    <w:basedOn w:val="a4"/>
    <w:link w:val="af7"/>
    <w:qFormat/>
    <w:rsid w:val="00864AFD"/>
    <w:pPr>
      <w:numPr>
        <w:ilvl w:val="1"/>
        <w:numId w:val="2"/>
      </w:numPr>
      <w:spacing w:before="240" w:after="240" w:line="240" w:lineRule="auto"/>
      <w:outlineLvl w:val="1"/>
    </w:pPr>
    <w:rPr>
      <w:rFonts w:ascii="Times New Roman" w:hAnsi="Times New Roman" w:cs="Times New Roman"/>
      <w:b/>
      <w:snapToGrid w:val="0"/>
      <w:sz w:val="28"/>
    </w:rPr>
  </w:style>
  <w:style w:type="character" w:customStyle="1" w:styleId="af6">
    <w:name w:val="КП Текст Знак"/>
    <w:basedOn w:val="a5"/>
    <w:link w:val="af5"/>
    <w:rsid w:val="0030409F"/>
    <w:rPr>
      <w:rFonts w:ascii="Times New Roman" w:hAnsi="Times New Roman" w:cs="Times New Roman"/>
      <w:bCs/>
      <w:sz w:val="28"/>
    </w:rPr>
  </w:style>
  <w:style w:type="paragraph" w:customStyle="1" w:styleId="af8">
    <w:name w:val="КП Таблица"/>
    <w:basedOn w:val="a4"/>
    <w:link w:val="af9"/>
    <w:qFormat/>
    <w:rsid w:val="0030409F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7">
    <w:name w:val="КП Подзаголовок Знак"/>
    <w:basedOn w:val="a5"/>
    <w:link w:val="a1"/>
    <w:rsid w:val="00864AFD"/>
    <w:rPr>
      <w:rFonts w:ascii="Times New Roman" w:hAnsi="Times New Roman" w:cs="Times New Roman"/>
      <w:b/>
      <w:snapToGrid w:val="0"/>
      <w:sz w:val="28"/>
    </w:rPr>
  </w:style>
  <w:style w:type="paragraph" w:customStyle="1" w:styleId="a3">
    <w:name w:val="КП Список Нумерованный"/>
    <w:basedOn w:val="af5"/>
    <w:link w:val="afa"/>
    <w:qFormat/>
    <w:rsid w:val="0030409F"/>
    <w:pPr>
      <w:numPr>
        <w:numId w:val="1"/>
      </w:numPr>
    </w:pPr>
  </w:style>
  <w:style w:type="character" w:customStyle="1" w:styleId="af9">
    <w:name w:val="КП Таблица Знак"/>
    <w:basedOn w:val="a5"/>
    <w:link w:val="af8"/>
    <w:rsid w:val="0030409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a">
    <w:name w:val="КП Список Нумерованный Знак"/>
    <w:basedOn w:val="af6"/>
    <w:link w:val="a3"/>
    <w:rsid w:val="0030409F"/>
    <w:rPr>
      <w:rFonts w:ascii="Times New Roman" w:hAnsi="Times New Roman" w:cs="Times New Roman"/>
      <w:bCs/>
      <w:sz w:val="28"/>
    </w:rPr>
  </w:style>
  <w:style w:type="paragraph" w:customStyle="1" w:styleId="afb">
    <w:name w:val="КП где"/>
    <w:basedOn w:val="a4"/>
    <w:link w:val="afc"/>
    <w:qFormat/>
    <w:rsid w:val="00017565"/>
    <w:pPr>
      <w:spacing w:after="0" w:line="360" w:lineRule="auto"/>
      <w:ind w:firstLine="851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c">
    <w:name w:val="КП где Знак"/>
    <w:basedOn w:val="a5"/>
    <w:link w:val="afb"/>
    <w:rsid w:val="00017565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d">
    <w:name w:val="КП Формула"/>
    <w:basedOn w:val="a4"/>
    <w:link w:val="afe"/>
    <w:qFormat/>
    <w:rsid w:val="0030409F"/>
    <w:pPr>
      <w:spacing w:after="0" w:line="360" w:lineRule="auto"/>
      <w:jc w:val="center"/>
    </w:pPr>
    <w:rPr>
      <w:rFonts w:ascii="Cambria Math" w:eastAsia="Times New Roman" w:hAnsi="Cambria Math" w:cs="Times New Roman"/>
      <w:i/>
      <w:sz w:val="28"/>
      <w:szCs w:val="20"/>
      <w:lang w:eastAsia="ru-RU"/>
    </w:rPr>
  </w:style>
  <w:style w:type="paragraph" w:customStyle="1" w:styleId="aff">
    <w:name w:val="КП Между таблицами"/>
    <w:basedOn w:val="a4"/>
    <w:link w:val="aff0"/>
    <w:qFormat/>
    <w:rsid w:val="0030409F"/>
    <w:pPr>
      <w:tabs>
        <w:tab w:val="left" w:pos="3570"/>
      </w:tabs>
      <w:spacing w:after="0" w:line="240" w:lineRule="auto"/>
    </w:pPr>
    <w:rPr>
      <w:rFonts w:ascii="Times New Roman" w:hAnsi="Times New Roman" w:cs="Times New Roman"/>
      <w:bCs/>
      <w:sz w:val="2"/>
      <w:szCs w:val="2"/>
    </w:rPr>
  </w:style>
  <w:style w:type="character" w:customStyle="1" w:styleId="afe">
    <w:name w:val="КП Формула Знак"/>
    <w:basedOn w:val="a5"/>
    <w:link w:val="afd"/>
    <w:rsid w:val="0030409F"/>
    <w:rPr>
      <w:rFonts w:ascii="Cambria Math" w:eastAsia="Times New Roman" w:hAnsi="Cambria Math" w:cs="Times New Roman"/>
      <w:i/>
      <w:sz w:val="28"/>
      <w:szCs w:val="20"/>
      <w:lang w:eastAsia="ru-RU"/>
    </w:rPr>
  </w:style>
  <w:style w:type="character" w:customStyle="1" w:styleId="aff0">
    <w:name w:val="КП Между таблицами Знак"/>
    <w:basedOn w:val="a5"/>
    <w:link w:val="aff"/>
    <w:rsid w:val="0030409F"/>
    <w:rPr>
      <w:rFonts w:ascii="Times New Roman" w:hAnsi="Times New Roman" w:cs="Times New Roman"/>
      <w:bCs/>
      <w:sz w:val="2"/>
      <w:szCs w:val="2"/>
    </w:rPr>
  </w:style>
  <w:style w:type="paragraph" w:customStyle="1" w:styleId="a2">
    <w:name w:val="КП Подподзаголовок"/>
    <w:basedOn w:val="a1"/>
    <w:link w:val="aff1"/>
    <w:qFormat/>
    <w:rsid w:val="0030409F"/>
    <w:pPr>
      <w:numPr>
        <w:ilvl w:val="2"/>
      </w:numPr>
      <w:outlineLvl w:val="2"/>
    </w:pPr>
    <w:rPr>
      <w:snapToGrid/>
    </w:rPr>
  </w:style>
  <w:style w:type="character" w:customStyle="1" w:styleId="aff1">
    <w:name w:val="КП Подподзаголовок Знак"/>
    <w:basedOn w:val="af7"/>
    <w:link w:val="a2"/>
    <w:rsid w:val="0030409F"/>
    <w:rPr>
      <w:rFonts w:ascii="Times New Roman" w:hAnsi="Times New Roman" w:cs="Times New Roman"/>
      <w:b/>
      <w:snapToGrid/>
      <w:sz w:val="28"/>
    </w:rPr>
  </w:style>
  <w:style w:type="character" w:customStyle="1" w:styleId="10">
    <w:name w:val="Заголовок 1 Знак"/>
    <w:basedOn w:val="a5"/>
    <w:link w:val="1"/>
    <w:uiPriority w:val="9"/>
    <w:rsid w:val="0030409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12">
    <w:name w:val="toc 1"/>
    <w:basedOn w:val="a4"/>
    <w:next w:val="a4"/>
    <w:autoRedefine/>
    <w:uiPriority w:val="39"/>
    <w:unhideWhenUsed/>
    <w:rsid w:val="00190349"/>
    <w:pPr>
      <w:spacing w:after="100" w:line="276" w:lineRule="auto"/>
    </w:pPr>
  </w:style>
  <w:style w:type="character" w:styleId="aff2">
    <w:name w:val="Hyperlink"/>
    <w:basedOn w:val="a5"/>
    <w:uiPriority w:val="99"/>
    <w:unhideWhenUsed/>
    <w:rsid w:val="00190349"/>
    <w:rPr>
      <w:color w:val="0563C1" w:themeColor="hyperlink"/>
      <w:u w:val="single"/>
    </w:rPr>
  </w:style>
  <w:style w:type="character" w:customStyle="1" w:styleId="apple-converted-space">
    <w:name w:val="apple-converted-space"/>
    <w:basedOn w:val="a5"/>
    <w:rsid w:val="00B239EF"/>
  </w:style>
  <w:style w:type="paragraph" w:customStyle="1" w:styleId="aff3">
    <w:name w:val="Чертежный"/>
    <w:rsid w:val="00924A3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/>
    </w:rPr>
  </w:style>
  <w:style w:type="character" w:styleId="aff4">
    <w:name w:val="Emphasis"/>
    <w:basedOn w:val="a5"/>
    <w:uiPriority w:val="20"/>
    <w:qFormat/>
    <w:rsid w:val="00A01EF6"/>
    <w:rPr>
      <w:i/>
      <w:iCs/>
    </w:rPr>
  </w:style>
  <w:style w:type="character" w:customStyle="1" w:styleId="noprint">
    <w:name w:val="noprint"/>
    <w:basedOn w:val="a5"/>
    <w:rsid w:val="008C5245"/>
  </w:style>
  <w:style w:type="paragraph" w:styleId="aff5">
    <w:name w:val="footnote text"/>
    <w:basedOn w:val="a4"/>
    <w:link w:val="aff6"/>
    <w:uiPriority w:val="99"/>
    <w:semiHidden/>
    <w:unhideWhenUsed/>
    <w:rsid w:val="00174E2C"/>
    <w:pPr>
      <w:spacing w:after="0" w:line="240" w:lineRule="auto"/>
    </w:pPr>
    <w:rPr>
      <w:sz w:val="20"/>
      <w:szCs w:val="20"/>
    </w:rPr>
  </w:style>
  <w:style w:type="character" w:customStyle="1" w:styleId="aff6">
    <w:name w:val="Текст сноски Знак"/>
    <w:basedOn w:val="a5"/>
    <w:link w:val="aff5"/>
    <w:uiPriority w:val="99"/>
    <w:semiHidden/>
    <w:rsid w:val="00174E2C"/>
    <w:rPr>
      <w:sz w:val="20"/>
      <w:szCs w:val="20"/>
    </w:rPr>
  </w:style>
  <w:style w:type="character" w:styleId="aff7">
    <w:name w:val="footnote reference"/>
    <w:basedOn w:val="a5"/>
    <w:uiPriority w:val="99"/>
    <w:semiHidden/>
    <w:unhideWhenUsed/>
    <w:rsid w:val="00174E2C"/>
    <w:rPr>
      <w:vertAlign w:val="superscript"/>
    </w:rPr>
  </w:style>
  <w:style w:type="character" w:customStyle="1" w:styleId="20">
    <w:name w:val="Заголовок 2 Знак"/>
    <w:basedOn w:val="a5"/>
    <w:link w:val="2"/>
    <w:uiPriority w:val="9"/>
    <w:semiHidden/>
    <w:rsid w:val="00526AE5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21">
    <w:name w:val="Body Text 2"/>
    <w:basedOn w:val="a4"/>
    <w:link w:val="22"/>
    <w:uiPriority w:val="99"/>
    <w:semiHidden/>
    <w:unhideWhenUsed/>
    <w:rsid w:val="0021098D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5"/>
    <w:link w:val="21"/>
    <w:uiPriority w:val="99"/>
    <w:semiHidden/>
    <w:rsid w:val="0021098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8">
    <w:name w:val="Body Text"/>
    <w:basedOn w:val="a4"/>
    <w:link w:val="aff9"/>
    <w:uiPriority w:val="99"/>
    <w:semiHidden/>
    <w:unhideWhenUsed/>
    <w:rsid w:val="0044334F"/>
    <w:pPr>
      <w:spacing w:after="120"/>
    </w:pPr>
  </w:style>
  <w:style w:type="character" w:customStyle="1" w:styleId="aff9">
    <w:name w:val="Основной текст Знак"/>
    <w:basedOn w:val="a5"/>
    <w:link w:val="aff8"/>
    <w:uiPriority w:val="99"/>
    <w:semiHidden/>
    <w:rsid w:val="0044334F"/>
  </w:style>
  <w:style w:type="paragraph" w:styleId="affa">
    <w:name w:val="List"/>
    <w:basedOn w:val="a4"/>
    <w:rsid w:val="0044334F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">
    <w:name w:val="List Bullet"/>
    <w:basedOn w:val="a4"/>
    <w:autoRedefine/>
    <w:semiHidden/>
    <w:unhideWhenUsed/>
    <w:rsid w:val="0044334F"/>
    <w:pPr>
      <w:numPr>
        <w:numId w:val="25"/>
      </w:num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60">
    <w:name w:val="a6"/>
    <w:basedOn w:val="a4"/>
    <w:rsid w:val="004433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6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32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0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7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9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04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7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32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9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7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4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6.bin"/><Relationship Id="rId117" Type="http://schemas.openxmlformats.org/officeDocument/2006/relationships/oleObject" Target="embeddings/oleObject47.bin"/><Relationship Id="rId21" Type="http://schemas.openxmlformats.org/officeDocument/2006/relationships/image" Target="media/image5.wmf"/><Relationship Id="rId42" Type="http://schemas.openxmlformats.org/officeDocument/2006/relationships/oleObject" Target="embeddings/oleObject14.bin"/><Relationship Id="rId47" Type="http://schemas.openxmlformats.org/officeDocument/2006/relationships/image" Target="media/image18.wmf"/><Relationship Id="rId63" Type="http://schemas.openxmlformats.org/officeDocument/2006/relationships/image" Target="media/image26.wmf"/><Relationship Id="rId68" Type="http://schemas.openxmlformats.org/officeDocument/2006/relationships/oleObject" Target="embeddings/oleObject27.bin"/><Relationship Id="rId84" Type="http://schemas.openxmlformats.org/officeDocument/2006/relationships/oleObject" Target="embeddings/oleObject35.bin"/><Relationship Id="rId89" Type="http://schemas.openxmlformats.org/officeDocument/2006/relationships/image" Target="media/image39.wmf"/><Relationship Id="rId112" Type="http://schemas.openxmlformats.org/officeDocument/2006/relationships/image" Target="media/image51.wmf"/><Relationship Id="rId133" Type="http://schemas.openxmlformats.org/officeDocument/2006/relationships/oleObject" Target="embeddings/oleObject55.bin"/><Relationship Id="rId138" Type="http://schemas.openxmlformats.org/officeDocument/2006/relationships/image" Target="media/image64.wmf"/><Relationship Id="rId154" Type="http://schemas.openxmlformats.org/officeDocument/2006/relationships/oleObject" Target="embeddings/oleObject65.bin"/><Relationship Id="rId159" Type="http://schemas.openxmlformats.org/officeDocument/2006/relationships/image" Target="media/image74.wmf"/><Relationship Id="rId175" Type="http://schemas.openxmlformats.org/officeDocument/2006/relationships/image" Target="media/image82.wmf"/><Relationship Id="rId170" Type="http://schemas.openxmlformats.org/officeDocument/2006/relationships/oleObject" Target="embeddings/oleObject73.bin"/><Relationship Id="rId16" Type="http://schemas.openxmlformats.org/officeDocument/2006/relationships/oleObject" Target="embeddings/oleObject1.bin"/><Relationship Id="rId107" Type="http://schemas.openxmlformats.org/officeDocument/2006/relationships/image" Target="media/image48.wmf"/><Relationship Id="rId11" Type="http://schemas.openxmlformats.org/officeDocument/2006/relationships/header" Target="header2.xml"/><Relationship Id="rId32" Type="http://schemas.openxmlformats.org/officeDocument/2006/relationships/oleObject" Target="embeddings/oleObject9.bin"/><Relationship Id="rId37" Type="http://schemas.openxmlformats.org/officeDocument/2006/relationships/image" Target="media/image13.wmf"/><Relationship Id="rId53" Type="http://schemas.openxmlformats.org/officeDocument/2006/relationships/image" Target="media/image21.wmf"/><Relationship Id="rId58" Type="http://schemas.openxmlformats.org/officeDocument/2006/relationships/oleObject" Target="embeddings/oleObject22.bin"/><Relationship Id="rId74" Type="http://schemas.openxmlformats.org/officeDocument/2006/relationships/oleObject" Target="embeddings/oleObject30.bin"/><Relationship Id="rId79" Type="http://schemas.openxmlformats.org/officeDocument/2006/relationships/image" Target="media/image34.wmf"/><Relationship Id="rId102" Type="http://schemas.openxmlformats.org/officeDocument/2006/relationships/oleObject" Target="embeddings/_________Microsoft_Visio_2003_20105.vsd"/><Relationship Id="rId123" Type="http://schemas.openxmlformats.org/officeDocument/2006/relationships/oleObject" Target="embeddings/oleObject50.bin"/><Relationship Id="rId128" Type="http://schemas.openxmlformats.org/officeDocument/2006/relationships/image" Target="media/image59.wmf"/><Relationship Id="rId144" Type="http://schemas.openxmlformats.org/officeDocument/2006/relationships/oleObject" Target="embeddings/oleObject60.bin"/><Relationship Id="rId149" Type="http://schemas.openxmlformats.org/officeDocument/2006/relationships/image" Target="media/image69.wmf"/><Relationship Id="rId5" Type="http://schemas.openxmlformats.org/officeDocument/2006/relationships/settings" Target="settings.xml"/><Relationship Id="rId90" Type="http://schemas.openxmlformats.org/officeDocument/2006/relationships/oleObject" Target="embeddings/oleObject38.bin"/><Relationship Id="rId95" Type="http://schemas.openxmlformats.org/officeDocument/2006/relationships/image" Target="media/image42.emf"/><Relationship Id="rId160" Type="http://schemas.openxmlformats.org/officeDocument/2006/relationships/oleObject" Target="embeddings/oleObject68.bin"/><Relationship Id="rId165" Type="http://schemas.openxmlformats.org/officeDocument/2006/relationships/image" Target="media/image77.wmf"/><Relationship Id="rId181" Type="http://schemas.openxmlformats.org/officeDocument/2006/relationships/theme" Target="theme/theme1.xml"/><Relationship Id="rId22" Type="http://schemas.openxmlformats.org/officeDocument/2006/relationships/oleObject" Target="embeddings/oleObject4.bin"/><Relationship Id="rId27" Type="http://schemas.openxmlformats.org/officeDocument/2006/relationships/image" Target="media/image8.wmf"/><Relationship Id="rId43" Type="http://schemas.openxmlformats.org/officeDocument/2006/relationships/image" Target="media/image16.wmf"/><Relationship Id="rId48" Type="http://schemas.openxmlformats.org/officeDocument/2006/relationships/oleObject" Target="embeddings/oleObject17.bin"/><Relationship Id="rId64" Type="http://schemas.openxmlformats.org/officeDocument/2006/relationships/oleObject" Target="embeddings/oleObject25.bin"/><Relationship Id="rId69" Type="http://schemas.openxmlformats.org/officeDocument/2006/relationships/image" Target="media/image29.wmf"/><Relationship Id="rId113" Type="http://schemas.openxmlformats.org/officeDocument/2006/relationships/oleObject" Target="embeddings/oleObject45.bin"/><Relationship Id="rId118" Type="http://schemas.openxmlformats.org/officeDocument/2006/relationships/image" Target="media/image54.wmf"/><Relationship Id="rId134" Type="http://schemas.openxmlformats.org/officeDocument/2006/relationships/image" Target="media/image62.wmf"/><Relationship Id="rId139" Type="http://schemas.openxmlformats.org/officeDocument/2006/relationships/oleObject" Target="embeddings/oleObject58.bin"/><Relationship Id="rId80" Type="http://schemas.openxmlformats.org/officeDocument/2006/relationships/oleObject" Target="embeddings/oleObject33.bin"/><Relationship Id="rId85" Type="http://schemas.openxmlformats.org/officeDocument/2006/relationships/image" Target="media/image37.wmf"/><Relationship Id="rId150" Type="http://schemas.openxmlformats.org/officeDocument/2006/relationships/oleObject" Target="embeddings/oleObject63.bin"/><Relationship Id="rId155" Type="http://schemas.openxmlformats.org/officeDocument/2006/relationships/image" Target="media/image72.wmf"/><Relationship Id="rId171" Type="http://schemas.openxmlformats.org/officeDocument/2006/relationships/image" Target="media/image80.wmf"/><Relationship Id="rId176" Type="http://schemas.openxmlformats.org/officeDocument/2006/relationships/oleObject" Target="embeddings/oleObject76.bin"/><Relationship Id="rId12" Type="http://schemas.openxmlformats.org/officeDocument/2006/relationships/footer" Target="footer2.xml"/><Relationship Id="rId17" Type="http://schemas.openxmlformats.org/officeDocument/2006/relationships/image" Target="media/image3.wmf"/><Relationship Id="rId33" Type="http://schemas.openxmlformats.org/officeDocument/2006/relationships/image" Target="media/image11.wmf"/><Relationship Id="rId38" Type="http://schemas.openxmlformats.org/officeDocument/2006/relationships/oleObject" Target="embeddings/oleObject12.bin"/><Relationship Id="rId59" Type="http://schemas.openxmlformats.org/officeDocument/2006/relationships/image" Target="media/image24.wmf"/><Relationship Id="rId103" Type="http://schemas.openxmlformats.org/officeDocument/2006/relationships/image" Target="media/image46.wmf"/><Relationship Id="rId108" Type="http://schemas.openxmlformats.org/officeDocument/2006/relationships/oleObject" Target="embeddings/oleObject43.bin"/><Relationship Id="rId124" Type="http://schemas.openxmlformats.org/officeDocument/2006/relationships/image" Target="media/image57.wmf"/><Relationship Id="rId129" Type="http://schemas.openxmlformats.org/officeDocument/2006/relationships/oleObject" Target="embeddings/oleObject53.bin"/><Relationship Id="rId54" Type="http://schemas.openxmlformats.org/officeDocument/2006/relationships/oleObject" Target="embeddings/oleObject20.bin"/><Relationship Id="rId70" Type="http://schemas.openxmlformats.org/officeDocument/2006/relationships/oleObject" Target="embeddings/oleObject28.bin"/><Relationship Id="rId75" Type="http://schemas.openxmlformats.org/officeDocument/2006/relationships/image" Target="media/image32.wmf"/><Relationship Id="rId91" Type="http://schemas.openxmlformats.org/officeDocument/2006/relationships/image" Target="media/image40.wmf"/><Relationship Id="rId96" Type="http://schemas.openxmlformats.org/officeDocument/2006/relationships/oleObject" Target="embeddings/_________Microsoft_Visio_2003_20102.vsd"/><Relationship Id="rId140" Type="http://schemas.openxmlformats.org/officeDocument/2006/relationships/chart" Target="charts/chart1.xml"/><Relationship Id="rId145" Type="http://schemas.openxmlformats.org/officeDocument/2006/relationships/image" Target="media/image67.wmf"/><Relationship Id="rId161" Type="http://schemas.openxmlformats.org/officeDocument/2006/relationships/image" Target="media/image75.wmf"/><Relationship Id="rId166" Type="http://schemas.openxmlformats.org/officeDocument/2006/relationships/oleObject" Target="embeddings/oleObject71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6.wmf"/><Relationship Id="rId28" Type="http://schemas.openxmlformats.org/officeDocument/2006/relationships/oleObject" Target="embeddings/oleObject7.bin"/><Relationship Id="rId49" Type="http://schemas.openxmlformats.org/officeDocument/2006/relationships/image" Target="media/image19.wmf"/><Relationship Id="rId114" Type="http://schemas.openxmlformats.org/officeDocument/2006/relationships/image" Target="media/image52.wmf"/><Relationship Id="rId119" Type="http://schemas.openxmlformats.org/officeDocument/2006/relationships/oleObject" Target="embeddings/oleObject48.bin"/><Relationship Id="rId44" Type="http://schemas.openxmlformats.org/officeDocument/2006/relationships/oleObject" Target="embeddings/oleObject15.bin"/><Relationship Id="rId60" Type="http://schemas.openxmlformats.org/officeDocument/2006/relationships/oleObject" Target="embeddings/oleObject23.bin"/><Relationship Id="rId65" Type="http://schemas.openxmlformats.org/officeDocument/2006/relationships/image" Target="media/image27.wmf"/><Relationship Id="rId81" Type="http://schemas.openxmlformats.org/officeDocument/2006/relationships/image" Target="media/image35.wmf"/><Relationship Id="rId86" Type="http://schemas.openxmlformats.org/officeDocument/2006/relationships/oleObject" Target="embeddings/oleObject36.bin"/><Relationship Id="rId130" Type="http://schemas.openxmlformats.org/officeDocument/2006/relationships/image" Target="media/image60.wmf"/><Relationship Id="rId135" Type="http://schemas.openxmlformats.org/officeDocument/2006/relationships/oleObject" Target="embeddings/oleObject56.bin"/><Relationship Id="rId151" Type="http://schemas.openxmlformats.org/officeDocument/2006/relationships/image" Target="media/image70.wmf"/><Relationship Id="rId156" Type="http://schemas.openxmlformats.org/officeDocument/2006/relationships/oleObject" Target="embeddings/oleObject66.bin"/><Relationship Id="rId177" Type="http://schemas.openxmlformats.org/officeDocument/2006/relationships/image" Target="media/image83.emf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72" Type="http://schemas.openxmlformats.org/officeDocument/2006/relationships/oleObject" Target="embeddings/oleObject74.bin"/><Relationship Id="rId180" Type="http://schemas.openxmlformats.org/officeDocument/2006/relationships/fontTable" Target="fontTable.xml"/><Relationship Id="rId13" Type="http://schemas.openxmlformats.org/officeDocument/2006/relationships/image" Target="media/image1.emf"/><Relationship Id="rId18" Type="http://schemas.openxmlformats.org/officeDocument/2006/relationships/oleObject" Target="embeddings/oleObject2.bin"/><Relationship Id="rId39" Type="http://schemas.openxmlformats.org/officeDocument/2006/relationships/image" Target="media/image14.wmf"/><Relationship Id="rId109" Type="http://schemas.openxmlformats.org/officeDocument/2006/relationships/image" Target="media/image49.wmf"/><Relationship Id="rId34" Type="http://schemas.openxmlformats.org/officeDocument/2006/relationships/oleObject" Target="embeddings/oleObject10.bin"/><Relationship Id="rId50" Type="http://schemas.openxmlformats.org/officeDocument/2006/relationships/oleObject" Target="embeddings/oleObject18.bin"/><Relationship Id="rId55" Type="http://schemas.openxmlformats.org/officeDocument/2006/relationships/image" Target="media/image22.wmf"/><Relationship Id="rId76" Type="http://schemas.openxmlformats.org/officeDocument/2006/relationships/oleObject" Target="embeddings/oleObject31.bin"/><Relationship Id="rId97" Type="http://schemas.openxmlformats.org/officeDocument/2006/relationships/image" Target="media/image43.emf"/><Relationship Id="rId104" Type="http://schemas.openxmlformats.org/officeDocument/2006/relationships/oleObject" Target="embeddings/oleObject41.bin"/><Relationship Id="rId120" Type="http://schemas.openxmlformats.org/officeDocument/2006/relationships/image" Target="media/image55.wmf"/><Relationship Id="rId125" Type="http://schemas.openxmlformats.org/officeDocument/2006/relationships/oleObject" Target="embeddings/oleObject51.bin"/><Relationship Id="rId141" Type="http://schemas.openxmlformats.org/officeDocument/2006/relationships/image" Target="media/image65.wmf"/><Relationship Id="rId146" Type="http://schemas.openxmlformats.org/officeDocument/2006/relationships/oleObject" Target="embeddings/oleObject61.bin"/><Relationship Id="rId167" Type="http://schemas.openxmlformats.org/officeDocument/2006/relationships/image" Target="media/image78.wmf"/><Relationship Id="rId7" Type="http://schemas.openxmlformats.org/officeDocument/2006/relationships/footnotes" Target="footnotes.xml"/><Relationship Id="rId71" Type="http://schemas.openxmlformats.org/officeDocument/2006/relationships/image" Target="media/image30.wmf"/><Relationship Id="rId92" Type="http://schemas.openxmlformats.org/officeDocument/2006/relationships/oleObject" Target="embeddings/oleObject39.bin"/><Relationship Id="rId162" Type="http://schemas.openxmlformats.org/officeDocument/2006/relationships/oleObject" Target="embeddings/oleObject69.bin"/><Relationship Id="rId2" Type="http://schemas.openxmlformats.org/officeDocument/2006/relationships/numbering" Target="numbering.xml"/><Relationship Id="rId29" Type="http://schemas.openxmlformats.org/officeDocument/2006/relationships/image" Target="media/image9.wmf"/><Relationship Id="rId24" Type="http://schemas.openxmlformats.org/officeDocument/2006/relationships/oleObject" Target="embeddings/oleObject5.bin"/><Relationship Id="rId40" Type="http://schemas.openxmlformats.org/officeDocument/2006/relationships/oleObject" Target="embeddings/oleObject13.bin"/><Relationship Id="rId45" Type="http://schemas.openxmlformats.org/officeDocument/2006/relationships/image" Target="media/image17.wmf"/><Relationship Id="rId66" Type="http://schemas.openxmlformats.org/officeDocument/2006/relationships/oleObject" Target="embeddings/oleObject26.bin"/><Relationship Id="rId87" Type="http://schemas.openxmlformats.org/officeDocument/2006/relationships/image" Target="media/image38.wmf"/><Relationship Id="rId110" Type="http://schemas.openxmlformats.org/officeDocument/2006/relationships/image" Target="media/image50.wmf"/><Relationship Id="rId115" Type="http://schemas.openxmlformats.org/officeDocument/2006/relationships/oleObject" Target="embeddings/oleObject46.bin"/><Relationship Id="rId131" Type="http://schemas.openxmlformats.org/officeDocument/2006/relationships/oleObject" Target="embeddings/oleObject54.bin"/><Relationship Id="rId136" Type="http://schemas.openxmlformats.org/officeDocument/2006/relationships/image" Target="media/image63.wmf"/><Relationship Id="rId157" Type="http://schemas.openxmlformats.org/officeDocument/2006/relationships/image" Target="media/image73.wmf"/><Relationship Id="rId178" Type="http://schemas.openxmlformats.org/officeDocument/2006/relationships/oleObject" Target="embeddings/_________Microsoft_Visio_2003_20106.vsd"/><Relationship Id="rId61" Type="http://schemas.openxmlformats.org/officeDocument/2006/relationships/image" Target="media/image25.wmf"/><Relationship Id="rId82" Type="http://schemas.openxmlformats.org/officeDocument/2006/relationships/oleObject" Target="embeddings/oleObject34.bin"/><Relationship Id="rId152" Type="http://schemas.openxmlformats.org/officeDocument/2006/relationships/oleObject" Target="embeddings/oleObject64.bin"/><Relationship Id="rId173" Type="http://schemas.openxmlformats.org/officeDocument/2006/relationships/image" Target="media/image81.wmf"/><Relationship Id="rId19" Type="http://schemas.openxmlformats.org/officeDocument/2006/relationships/image" Target="media/image4.wmf"/><Relationship Id="rId14" Type="http://schemas.openxmlformats.org/officeDocument/2006/relationships/oleObject" Target="embeddings/_________Microsoft_Visio_2003_20101.vsd"/><Relationship Id="rId30" Type="http://schemas.openxmlformats.org/officeDocument/2006/relationships/oleObject" Target="embeddings/oleObject8.bin"/><Relationship Id="rId35" Type="http://schemas.openxmlformats.org/officeDocument/2006/relationships/image" Target="media/image12.wmf"/><Relationship Id="rId56" Type="http://schemas.openxmlformats.org/officeDocument/2006/relationships/oleObject" Target="embeddings/oleObject21.bin"/><Relationship Id="rId77" Type="http://schemas.openxmlformats.org/officeDocument/2006/relationships/image" Target="media/image33.wmf"/><Relationship Id="rId100" Type="http://schemas.openxmlformats.org/officeDocument/2006/relationships/oleObject" Target="embeddings/_________Microsoft_Visio_2003_20104.vsd"/><Relationship Id="rId105" Type="http://schemas.openxmlformats.org/officeDocument/2006/relationships/image" Target="media/image47.wmf"/><Relationship Id="rId126" Type="http://schemas.openxmlformats.org/officeDocument/2006/relationships/image" Target="media/image58.wmf"/><Relationship Id="rId147" Type="http://schemas.openxmlformats.org/officeDocument/2006/relationships/image" Target="media/image68.wmf"/><Relationship Id="rId168" Type="http://schemas.openxmlformats.org/officeDocument/2006/relationships/oleObject" Target="embeddings/oleObject72.bin"/><Relationship Id="rId8" Type="http://schemas.openxmlformats.org/officeDocument/2006/relationships/endnotes" Target="endnotes.xml"/><Relationship Id="rId51" Type="http://schemas.openxmlformats.org/officeDocument/2006/relationships/image" Target="media/image20.wmf"/><Relationship Id="rId72" Type="http://schemas.openxmlformats.org/officeDocument/2006/relationships/oleObject" Target="embeddings/oleObject29.bin"/><Relationship Id="rId93" Type="http://schemas.openxmlformats.org/officeDocument/2006/relationships/image" Target="media/image41.wmf"/><Relationship Id="rId98" Type="http://schemas.openxmlformats.org/officeDocument/2006/relationships/oleObject" Target="embeddings/_________Microsoft_Visio_2003_20103.vsd"/><Relationship Id="rId121" Type="http://schemas.openxmlformats.org/officeDocument/2006/relationships/oleObject" Target="embeddings/oleObject49.bin"/><Relationship Id="rId142" Type="http://schemas.openxmlformats.org/officeDocument/2006/relationships/oleObject" Target="embeddings/oleObject59.bin"/><Relationship Id="rId163" Type="http://schemas.openxmlformats.org/officeDocument/2006/relationships/image" Target="media/image76.wmf"/><Relationship Id="rId3" Type="http://schemas.openxmlformats.org/officeDocument/2006/relationships/styles" Target="styles.xml"/><Relationship Id="rId25" Type="http://schemas.openxmlformats.org/officeDocument/2006/relationships/image" Target="media/image7.wmf"/><Relationship Id="rId46" Type="http://schemas.openxmlformats.org/officeDocument/2006/relationships/oleObject" Target="embeddings/oleObject16.bin"/><Relationship Id="rId67" Type="http://schemas.openxmlformats.org/officeDocument/2006/relationships/image" Target="media/image28.wmf"/><Relationship Id="rId116" Type="http://schemas.openxmlformats.org/officeDocument/2006/relationships/image" Target="media/image53.wmf"/><Relationship Id="rId137" Type="http://schemas.openxmlformats.org/officeDocument/2006/relationships/oleObject" Target="embeddings/oleObject57.bin"/><Relationship Id="rId158" Type="http://schemas.openxmlformats.org/officeDocument/2006/relationships/oleObject" Target="embeddings/oleObject67.bin"/><Relationship Id="rId20" Type="http://schemas.openxmlformats.org/officeDocument/2006/relationships/oleObject" Target="embeddings/oleObject3.bin"/><Relationship Id="rId41" Type="http://schemas.openxmlformats.org/officeDocument/2006/relationships/image" Target="media/image15.wmf"/><Relationship Id="rId62" Type="http://schemas.openxmlformats.org/officeDocument/2006/relationships/oleObject" Target="embeddings/oleObject24.bin"/><Relationship Id="rId83" Type="http://schemas.openxmlformats.org/officeDocument/2006/relationships/image" Target="media/image36.wmf"/><Relationship Id="rId88" Type="http://schemas.openxmlformats.org/officeDocument/2006/relationships/oleObject" Target="embeddings/oleObject37.bin"/><Relationship Id="rId111" Type="http://schemas.openxmlformats.org/officeDocument/2006/relationships/oleObject" Target="embeddings/oleObject44.bin"/><Relationship Id="rId132" Type="http://schemas.openxmlformats.org/officeDocument/2006/relationships/image" Target="media/image61.wmf"/><Relationship Id="rId153" Type="http://schemas.openxmlformats.org/officeDocument/2006/relationships/image" Target="media/image71.wmf"/><Relationship Id="rId174" Type="http://schemas.openxmlformats.org/officeDocument/2006/relationships/oleObject" Target="embeddings/oleObject75.bin"/><Relationship Id="rId179" Type="http://schemas.openxmlformats.org/officeDocument/2006/relationships/header" Target="header3.xml"/><Relationship Id="rId15" Type="http://schemas.openxmlformats.org/officeDocument/2006/relationships/image" Target="media/image2.wmf"/><Relationship Id="rId36" Type="http://schemas.openxmlformats.org/officeDocument/2006/relationships/oleObject" Target="embeddings/oleObject11.bin"/><Relationship Id="rId57" Type="http://schemas.openxmlformats.org/officeDocument/2006/relationships/image" Target="media/image23.wmf"/><Relationship Id="rId106" Type="http://schemas.openxmlformats.org/officeDocument/2006/relationships/oleObject" Target="embeddings/oleObject42.bin"/><Relationship Id="rId127" Type="http://schemas.openxmlformats.org/officeDocument/2006/relationships/oleObject" Target="embeddings/oleObject52.bin"/><Relationship Id="rId10" Type="http://schemas.openxmlformats.org/officeDocument/2006/relationships/header" Target="header1.xml"/><Relationship Id="rId31" Type="http://schemas.openxmlformats.org/officeDocument/2006/relationships/image" Target="media/image10.wmf"/><Relationship Id="rId52" Type="http://schemas.openxmlformats.org/officeDocument/2006/relationships/oleObject" Target="embeddings/oleObject19.bin"/><Relationship Id="rId73" Type="http://schemas.openxmlformats.org/officeDocument/2006/relationships/image" Target="media/image31.wmf"/><Relationship Id="rId78" Type="http://schemas.openxmlformats.org/officeDocument/2006/relationships/oleObject" Target="embeddings/oleObject32.bin"/><Relationship Id="rId94" Type="http://schemas.openxmlformats.org/officeDocument/2006/relationships/oleObject" Target="embeddings/oleObject40.bin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122" Type="http://schemas.openxmlformats.org/officeDocument/2006/relationships/image" Target="media/image56.wmf"/><Relationship Id="rId143" Type="http://schemas.openxmlformats.org/officeDocument/2006/relationships/image" Target="media/image66.wmf"/><Relationship Id="rId148" Type="http://schemas.openxmlformats.org/officeDocument/2006/relationships/oleObject" Target="embeddings/oleObject62.bin"/><Relationship Id="rId164" Type="http://schemas.openxmlformats.org/officeDocument/2006/relationships/oleObject" Target="embeddings/oleObject70.bin"/><Relationship Id="rId169" Type="http://schemas.openxmlformats.org/officeDocument/2006/relationships/image" Target="media/image79.w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1"/>
    </mc:Choice>
    <mc:Fallback>
      <c:style val="1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Годовые эксплутационные</a:t>
            </a:r>
            <a:r>
              <a:rPr lang="ru-RU" baseline="0"/>
              <a:t> расходы </a:t>
            </a:r>
            <a:endParaRPr lang="ru-RU"/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Затраты на производство</c:v>
                </c:pt>
              </c:strCache>
            </c:strRef>
          </c:tx>
          <c:dPt>
            <c:idx val="0"/>
            <c:bubble3D val="0"/>
            <c:spPr>
              <a:solidFill>
                <a:schemeClr val="dk1">
                  <a:tint val="885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1"/>
            <c:bubble3D val="0"/>
            <c:spPr>
              <a:solidFill>
                <a:schemeClr val="dk1">
                  <a:tint val="55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2"/>
            <c:bubble3D val="0"/>
            <c:spPr>
              <a:solidFill>
                <a:schemeClr val="dk1">
                  <a:tint val="75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3"/>
            <c:bubble3D val="0"/>
            <c:spPr>
              <a:solidFill>
                <a:schemeClr val="dk1">
                  <a:tint val="985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4"/>
            <c:bubble3D val="0"/>
            <c:spPr>
              <a:solidFill>
                <a:schemeClr val="dk1">
                  <a:tint val="3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Pt>
            <c:idx val="5"/>
            <c:bubble3D val="0"/>
            <c:spPr>
              <a:solidFill>
                <a:schemeClr val="dk1">
                  <a:tint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</c:dPt>
          <c:dLbls>
            <c:dLbl>
              <c:idx val="0"/>
              <c:layout>
                <c:manualLayout>
                  <c:x val="-2.3350476989806704E-2"/>
                  <c:y val="-4.851168194139667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-2.0060800984091798E-2"/>
                  <c:y val="1.1101071382470634E-4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1977057078605611E-2"/>
                  <c:y val="-4.3665339436605735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4.3886906325480675E-3"/>
                  <c:y val="1.0722959756133889E-2"/>
                </c:manualLayout>
              </c:layout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5.1809694201162201E-2"/>
                  <c:y val="-6.5218297901917365E-3"/>
                </c:manualLayout>
              </c:layout>
              <c:showLegendKey val="0"/>
              <c:showVal val="0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Лист1!$A$2:$A$7</c:f>
              <c:strCache>
                <c:ptCount val="6"/>
                <c:pt idx="0">
                  <c:v>1.ФОТ</c:v>
                </c:pt>
                <c:pt idx="1">
                  <c:v>2.Страховые взносы</c:v>
                </c:pt>
                <c:pt idx="2">
                  <c:v>3. Амортизациооные отчисления</c:v>
                </c:pt>
                <c:pt idx="3">
                  <c:v>4. Электроэнергия</c:v>
                </c:pt>
                <c:pt idx="4">
                  <c:v>5. Материалы и запасные части</c:v>
                </c:pt>
                <c:pt idx="5">
                  <c:v>6. Прочие затраты</c:v>
                </c:pt>
              </c:strCache>
            </c:strRef>
          </c:cat>
          <c:val>
            <c:numRef>
              <c:f>Лист1!$B$2:$B$7</c:f>
              <c:numCache>
                <c:formatCode>0%</c:formatCode>
                <c:ptCount val="6"/>
                <c:pt idx="0">
                  <c:v>0.4</c:v>
                </c:pt>
                <c:pt idx="1">
                  <c:v>0.12</c:v>
                </c:pt>
                <c:pt idx="2">
                  <c:v>0.2</c:v>
                </c:pt>
                <c:pt idx="3">
                  <c:v>0.08</c:v>
                </c:pt>
                <c:pt idx="4">
                  <c:v>0.05</c:v>
                </c:pt>
                <c:pt idx="5">
                  <c:v>0.15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ABCA4E-7B85-4091-9F7B-0F8335C125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749</TotalTime>
  <Pages>37</Pages>
  <Words>5448</Words>
  <Characters>31054</Characters>
  <Application>Microsoft Office Word</Application>
  <DocSecurity>0</DocSecurity>
  <Lines>258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36430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Artem331</dc:creator>
  <cp:lastModifiedBy>Дмитрий</cp:lastModifiedBy>
  <cp:revision>10</cp:revision>
  <cp:lastPrinted>2015-12-06T09:43:00Z</cp:lastPrinted>
  <dcterms:created xsi:type="dcterms:W3CDTF">2015-12-05T10:01:00Z</dcterms:created>
  <dcterms:modified xsi:type="dcterms:W3CDTF">2016-12-21T08:09:00Z</dcterms:modified>
</cp:coreProperties>
</file>