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F02" w:rsidRPr="003C1126" w:rsidRDefault="00481F02" w:rsidP="003C1126">
      <w:pPr>
        <w:spacing w:line="360" w:lineRule="auto"/>
        <w:jc w:val="both"/>
        <w:rPr>
          <w:b/>
          <w:sz w:val="28"/>
          <w:szCs w:val="28"/>
        </w:rPr>
      </w:pPr>
    </w:p>
    <w:p w:rsidR="00481F02" w:rsidRPr="003C1126" w:rsidRDefault="00481F02" w:rsidP="003C1126">
      <w:pPr>
        <w:spacing w:line="360" w:lineRule="auto"/>
        <w:jc w:val="both"/>
        <w:rPr>
          <w:b/>
          <w:sz w:val="28"/>
          <w:szCs w:val="28"/>
        </w:rPr>
      </w:pPr>
      <w:r w:rsidRPr="003C1126">
        <w:rPr>
          <w:b/>
          <w:sz w:val="28"/>
          <w:szCs w:val="28"/>
        </w:rPr>
        <w:t>КОНТРОЛЬНАЯ РАБОТА</w:t>
      </w:r>
    </w:p>
    <w:p w:rsidR="00481F02" w:rsidRPr="003C1126" w:rsidRDefault="00481F02" w:rsidP="003C1126">
      <w:pPr>
        <w:spacing w:line="360" w:lineRule="auto"/>
        <w:jc w:val="both"/>
        <w:rPr>
          <w:b/>
          <w:sz w:val="28"/>
          <w:szCs w:val="28"/>
        </w:rPr>
      </w:pPr>
    </w:p>
    <w:p w:rsidR="00481F02" w:rsidRPr="003C1126" w:rsidRDefault="00481F02" w:rsidP="003C1126">
      <w:pPr>
        <w:spacing w:line="360" w:lineRule="auto"/>
        <w:jc w:val="both"/>
        <w:rPr>
          <w:sz w:val="28"/>
          <w:szCs w:val="28"/>
        </w:rPr>
      </w:pPr>
      <w:r w:rsidRPr="003C1126">
        <w:rPr>
          <w:sz w:val="28"/>
          <w:szCs w:val="28"/>
        </w:rPr>
        <w:t>по дисциплине: Менеджмент</w:t>
      </w:r>
    </w:p>
    <w:sdt>
      <w:sdtPr>
        <w:rPr>
          <w:rFonts w:ascii="Times New Roman" w:eastAsia="Times New Roman" w:hAnsi="Times New Roman" w:cs="Times New Roman"/>
          <w:b w:val="0"/>
          <w:bCs w:val="0"/>
          <w:color w:val="auto"/>
        </w:rPr>
        <w:id w:val="-501897668"/>
        <w:docPartObj>
          <w:docPartGallery w:val="Table of Contents"/>
          <w:docPartUnique/>
        </w:docPartObj>
      </w:sdtPr>
      <w:sdtEndPr/>
      <w:sdtContent>
        <w:p w:rsidR="0082297E" w:rsidRPr="003C1126" w:rsidRDefault="0082297E" w:rsidP="003C1126">
          <w:pPr>
            <w:pStyle w:val="a5"/>
            <w:spacing w:line="360" w:lineRule="auto"/>
            <w:jc w:val="both"/>
            <w:rPr>
              <w:rFonts w:ascii="Times New Roman" w:hAnsi="Times New Roman" w:cs="Times New Roman"/>
              <w:color w:val="auto"/>
            </w:rPr>
          </w:pPr>
          <w:r w:rsidRPr="003C1126">
            <w:rPr>
              <w:rFonts w:ascii="Times New Roman" w:hAnsi="Times New Roman" w:cs="Times New Roman"/>
              <w:color w:val="auto"/>
            </w:rPr>
            <w:t>Содержание</w:t>
          </w:r>
        </w:p>
        <w:p w:rsidR="0082297E" w:rsidRPr="003C1126" w:rsidRDefault="0082297E" w:rsidP="003C1126">
          <w:pPr>
            <w:spacing w:line="360" w:lineRule="auto"/>
            <w:jc w:val="both"/>
            <w:rPr>
              <w:sz w:val="28"/>
              <w:szCs w:val="28"/>
            </w:rPr>
          </w:pPr>
        </w:p>
        <w:p w:rsidR="0013268C" w:rsidRPr="003C1126" w:rsidRDefault="0082297E" w:rsidP="003C1126">
          <w:pPr>
            <w:pStyle w:val="17"/>
            <w:tabs>
              <w:tab w:val="right" w:leader="dot" w:pos="9628"/>
            </w:tabs>
            <w:spacing w:line="360" w:lineRule="auto"/>
            <w:jc w:val="both"/>
            <w:rPr>
              <w:rFonts w:eastAsiaTheme="minorEastAsia"/>
              <w:noProof/>
              <w:sz w:val="28"/>
              <w:szCs w:val="28"/>
            </w:rPr>
          </w:pPr>
          <w:r w:rsidRPr="003C1126">
            <w:rPr>
              <w:sz w:val="28"/>
              <w:szCs w:val="28"/>
            </w:rPr>
            <w:fldChar w:fldCharType="begin"/>
          </w:r>
          <w:r w:rsidRPr="003C1126">
            <w:rPr>
              <w:sz w:val="28"/>
              <w:szCs w:val="28"/>
            </w:rPr>
            <w:instrText xml:space="preserve"> TOC \o "1-3" \h \z \u </w:instrText>
          </w:r>
          <w:r w:rsidRPr="003C1126">
            <w:rPr>
              <w:sz w:val="28"/>
              <w:szCs w:val="28"/>
            </w:rPr>
            <w:fldChar w:fldCharType="separate"/>
          </w:r>
          <w:hyperlink w:anchor="_Toc439151177" w:history="1">
            <w:r w:rsidR="0013268C" w:rsidRPr="003C1126">
              <w:rPr>
                <w:rStyle w:val="a6"/>
                <w:rFonts w:eastAsiaTheme="majorEastAsia"/>
                <w:noProof/>
                <w:sz w:val="28"/>
                <w:szCs w:val="28"/>
              </w:rPr>
              <w:t>Введение.</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_Toc439151177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2</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78" w:history="1">
            <w:r w:rsidR="0013268C" w:rsidRPr="003C1126">
              <w:rPr>
                <w:rStyle w:val="a6"/>
                <w:rFonts w:eastAsiaTheme="majorEastAsia"/>
                <w:noProof/>
                <w:sz w:val="28"/>
                <w:szCs w:val="28"/>
              </w:rPr>
              <w:t>Менеджмент как тип рыночного управления.</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_Toc439151178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3</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79" w:history="1">
            <w:r w:rsidR="0013268C" w:rsidRPr="003C1126">
              <w:rPr>
                <w:rStyle w:val="a6"/>
                <w:rFonts w:eastAsiaTheme="majorEastAsia"/>
                <w:noProof/>
                <w:sz w:val="28"/>
                <w:szCs w:val="28"/>
              </w:rPr>
              <w:t>Понятие внешней и внутренней среды организации.</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_Toc439151179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5</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80" w:history="1">
            <w:r w:rsidR="0013268C" w:rsidRPr="003C1126">
              <w:rPr>
                <w:rStyle w:val="a6"/>
                <w:rFonts w:eastAsiaTheme="majorEastAsia"/>
                <w:noProof/>
                <w:sz w:val="28"/>
                <w:szCs w:val="28"/>
              </w:rPr>
              <w:t>Заключение</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_Toc439151180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9</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81" w:history="1">
            <w:r w:rsidR="0013268C" w:rsidRPr="003C1126">
              <w:rPr>
                <w:rStyle w:val="a6"/>
                <w:rFonts w:eastAsiaTheme="majorEastAsia"/>
                <w:noProof/>
                <w:sz w:val="28"/>
                <w:szCs w:val="28"/>
              </w:rPr>
              <w:t>Задача</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_Toc439151181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10</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82" w:history="1">
            <w:r w:rsidR="0013268C" w:rsidRPr="003C1126">
              <w:rPr>
                <w:rStyle w:val="a6"/>
                <w:rFonts w:eastAsiaTheme="majorEastAsia"/>
                <w:noProof/>
                <w:sz w:val="28"/>
                <w:szCs w:val="28"/>
              </w:rPr>
              <w:t>Тест</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_Toc439151182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11</w:t>
            </w:r>
            <w:r w:rsidR="0013268C" w:rsidRPr="003C1126">
              <w:rPr>
                <w:noProof/>
                <w:webHidden/>
                <w:sz w:val="28"/>
                <w:szCs w:val="28"/>
              </w:rPr>
              <w:fldChar w:fldCharType="end"/>
            </w:r>
          </w:hyperlink>
        </w:p>
        <w:p w:rsidR="0013268C" w:rsidRPr="003C1126" w:rsidRDefault="00E27E61" w:rsidP="003C1126">
          <w:pPr>
            <w:pStyle w:val="17"/>
            <w:tabs>
              <w:tab w:val="right" w:leader="dot" w:pos="9628"/>
            </w:tabs>
            <w:spacing w:line="360" w:lineRule="auto"/>
            <w:jc w:val="both"/>
            <w:rPr>
              <w:rFonts w:eastAsiaTheme="minorEastAsia"/>
              <w:noProof/>
              <w:sz w:val="28"/>
              <w:szCs w:val="28"/>
            </w:rPr>
          </w:pPr>
          <w:hyperlink w:anchor="_Toc439151183" w:history="1">
            <w:r w:rsidR="0013268C" w:rsidRPr="003C1126">
              <w:rPr>
                <w:rStyle w:val="a6"/>
                <w:rFonts w:eastAsiaTheme="majorEastAsia"/>
                <w:noProof/>
                <w:sz w:val="28"/>
                <w:szCs w:val="28"/>
              </w:rPr>
              <w:t>Список литературы</w:t>
            </w:r>
            <w:r w:rsidR="0013268C" w:rsidRPr="003C1126">
              <w:rPr>
                <w:noProof/>
                <w:webHidden/>
                <w:sz w:val="28"/>
                <w:szCs w:val="28"/>
              </w:rPr>
              <w:tab/>
            </w:r>
            <w:r w:rsidR="0013268C" w:rsidRPr="003C1126">
              <w:rPr>
                <w:noProof/>
                <w:webHidden/>
                <w:sz w:val="28"/>
                <w:szCs w:val="28"/>
              </w:rPr>
              <w:fldChar w:fldCharType="begin"/>
            </w:r>
            <w:r w:rsidR="0013268C" w:rsidRPr="003C1126">
              <w:rPr>
                <w:noProof/>
                <w:webHidden/>
                <w:sz w:val="28"/>
                <w:szCs w:val="28"/>
              </w:rPr>
              <w:instrText xml:space="preserve"> PAGEREF _Toc439151183 \h </w:instrText>
            </w:r>
            <w:r w:rsidR="0013268C" w:rsidRPr="003C1126">
              <w:rPr>
                <w:noProof/>
                <w:webHidden/>
                <w:sz w:val="28"/>
                <w:szCs w:val="28"/>
              </w:rPr>
            </w:r>
            <w:r w:rsidR="0013268C" w:rsidRPr="003C1126">
              <w:rPr>
                <w:noProof/>
                <w:webHidden/>
                <w:sz w:val="28"/>
                <w:szCs w:val="28"/>
              </w:rPr>
              <w:fldChar w:fldCharType="separate"/>
            </w:r>
            <w:r w:rsidR="00627412" w:rsidRPr="003C1126">
              <w:rPr>
                <w:noProof/>
                <w:webHidden/>
                <w:sz w:val="28"/>
                <w:szCs w:val="28"/>
              </w:rPr>
              <w:t>12</w:t>
            </w:r>
            <w:r w:rsidR="0013268C" w:rsidRPr="003C1126">
              <w:rPr>
                <w:noProof/>
                <w:webHidden/>
                <w:sz w:val="28"/>
                <w:szCs w:val="28"/>
              </w:rPr>
              <w:fldChar w:fldCharType="end"/>
            </w:r>
          </w:hyperlink>
        </w:p>
        <w:p w:rsidR="0082297E" w:rsidRPr="003C1126" w:rsidRDefault="0082297E" w:rsidP="003C1126">
          <w:pPr>
            <w:spacing w:line="360" w:lineRule="auto"/>
            <w:jc w:val="both"/>
            <w:rPr>
              <w:b/>
              <w:bCs/>
              <w:sz w:val="28"/>
              <w:szCs w:val="28"/>
            </w:rPr>
          </w:pPr>
          <w:r w:rsidRPr="003C1126">
            <w:rPr>
              <w:b/>
              <w:bCs/>
              <w:sz w:val="28"/>
              <w:szCs w:val="28"/>
            </w:rPr>
            <w:fldChar w:fldCharType="end"/>
          </w:r>
        </w:p>
      </w:sdtContent>
    </w:sdt>
    <w:p w:rsidR="00FA48D0" w:rsidRPr="003C1126" w:rsidRDefault="00FA48D0" w:rsidP="003C1126">
      <w:pPr>
        <w:pStyle w:val="11"/>
        <w:spacing w:line="360" w:lineRule="auto"/>
        <w:jc w:val="both"/>
        <w:rPr>
          <w:rFonts w:cs="Times New Roman"/>
        </w:rPr>
      </w:pPr>
      <w:bookmarkStart w:id="0" w:name="_Toc439151177"/>
      <w:r w:rsidRPr="003C1126">
        <w:rPr>
          <w:rFonts w:cs="Times New Roman"/>
        </w:rPr>
        <w:lastRenderedPageBreak/>
        <w:t>Введение.</w:t>
      </w:r>
      <w:bookmarkEnd w:id="0"/>
    </w:p>
    <w:p w:rsidR="00AA2E78" w:rsidRPr="003C1126" w:rsidRDefault="00AA2E78" w:rsidP="003C1126">
      <w:pPr>
        <w:pStyle w:val="13"/>
        <w:rPr>
          <w:rFonts w:cs="Times New Roman"/>
          <w:szCs w:val="28"/>
        </w:rPr>
      </w:pPr>
      <w:r w:rsidRPr="003C1126">
        <w:rPr>
          <w:rFonts w:cs="Times New Roman"/>
          <w:szCs w:val="28"/>
        </w:rPr>
        <w:t>Экономика – законы ведения домашнего хозяйства. На практике это понятие применяется к объектам различного уровня и масштаба: предприятие, отрасль, национальное хозяйство. Предметом исследования в экономике являются с одной стороны – процессы производства, а с другой – институциональные средства и механизмы, облегчающие осуществление этих процессов.</w:t>
      </w:r>
    </w:p>
    <w:p w:rsidR="00AA2E78" w:rsidRPr="003C1126" w:rsidRDefault="00AA2E78" w:rsidP="003C1126">
      <w:pPr>
        <w:pStyle w:val="13"/>
        <w:rPr>
          <w:rFonts w:cs="Times New Roman"/>
          <w:szCs w:val="28"/>
        </w:rPr>
      </w:pPr>
      <w:r w:rsidRPr="003C1126">
        <w:rPr>
          <w:rFonts w:cs="Times New Roman"/>
          <w:szCs w:val="28"/>
        </w:rPr>
        <w:t>Производственные отношения в процессе труда непрерывно измен</w:t>
      </w:r>
      <w:r w:rsidR="00BF4C6D" w:rsidRPr="003C1126">
        <w:rPr>
          <w:rFonts w:cs="Times New Roman"/>
          <w:szCs w:val="28"/>
        </w:rPr>
        <w:t xml:space="preserve">яются и нуждаются в управлении, </w:t>
      </w:r>
      <w:r w:rsidRPr="003C1126">
        <w:rPr>
          <w:rFonts w:cs="Times New Roman"/>
          <w:szCs w:val="28"/>
        </w:rPr>
        <w:t xml:space="preserve">т.е. </w:t>
      </w:r>
      <w:r w:rsidR="00BF4C6D" w:rsidRPr="003C1126">
        <w:rPr>
          <w:rFonts w:cs="Times New Roman"/>
          <w:szCs w:val="28"/>
        </w:rPr>
        <w:t xml:space="preserve">в менеджменте. </w:t>
      </w:r>
      <w:r w:rsidRPr="003C1126">
        <w:rPr>
          <w:rFonts w:cs="Times New Roman"/>
          <w:szCs w:val="28"/>
        </w:rPr>
        <w:t>Наиболее распространено понимание менеджмента, как науки о подготовке людей для работы в области управления различными объектами:</w:t>
      </w:r>
    </w:p>
    <w:p w:rsidR="00AA2E78" w:rsidRPr="003C1126" w:rsidRDefault="00AA2E78" w:rsidP="003C1126">
      <w:pPr>
        <w:pStyle w:val="13"/>
        <w:rPr>
          <w:rFonts w:cs="Times New Roman"/>
          <w:szCs w:val="28"/>
        </w:rPr>
      </w:pPr>
      <w:r w:rsidRPr="003C1126">
        <w:rPr>
          <w:rFonts w:cs="Times New Roman"/>
          <w:szCs w:val="28"/>
        </w:rPr>
        <w:t>– предприятиями и организациями, производящими различные товары, работы, услуги;</w:t>
      </w:r>
    </w:p>
    <w:p w:rsidR="00AA2E78" w:rsidRPr="003C1126" w:rsidRDefault="00AA2E78" w:rsidP="003C1126">
      <w:pPr>
        <w:pStyle w:val="13"/>
        <w:rPr>
          <w:rFonts w:cs="Times New Roman"/>
          <w:szCs w:val="28"/>
        </w:rPr>
      </w:pPr>
      <w:r w:rsidRPr="003C1126">
        <w:rPr>
          <w:rFonts w:cs="Times New Roman"/>
          <w:szCs w:val="28"/>
        </w:rPr>
        <w:t>– военными подразделениями и соединениями;</w:t>
      </w:r>
    </w:p>
    <w:p w:rsidR="00AA2E78" w:rsidRPr="003C1126" w:rsidRDefault="00AA2E78" w:rsidP="003C1126">
      <w:pPr>
        <w:pStyle w:val="13"/>
        <w:rPr>
          <w:rFonts w:cs="Times New Roman"/>
          <w:szCs w:val="28"/>
        </w:rPr>
      </w:pPr>
      <w:r w:rsidRPr="003C1126">
        <w:rPr>
          <w:rFonts w:cs="Times New Roman"/>
          <w:szCs w:val="28"/>
        </w:rPr>
        <w:t>– разработкой новых технологий и нововведений;</w:t>
      </w:r>
    </w:p>
    <w:p w:rsidR="00AA2E78" w:rsidRPr="003C1126" w:rsidRDefault="00AA2E78" w:rsidP="003C1126">
      <w:pPr>
        <w:pStyle w:val="13"/>
        <w:rPr>
          <w:rFonts w:cs="Times New Roman"/>
          <w:szCs w:val="28"/>
        </w:rPr>
      </w:pPr>
      <w:r w:rsidRPr="003C1126">
        <w:rPr>
          <w:rFonts w:cs="Times New Roman"/>
          <w:szCs w:val="28"/>
        </w:rPr>
        <w:t>– финансовыми операциями.</w:t>
      </w:r>
    </w:p>
    <w:p w:rsidR="00BF4C6D" w:rsidRPr="003C1126" w:rsidRDefault="00BF4C6D" w:rsidP="003C1126">
      <w:pPr>
        <w:pStyle w:val="13"/>
        <w:rPr>
          <w:rFonts w:cs="Times New Roman"/>
          <w:szCs w:val="28"/>
        </w:rPr>
      </w:pPr>
      <w:r w:rsidRPr="003C1126">
        <w:rPr>
          <w:rFonts w:cs="Times New Roman"/>
          <w:szCs w:val="28"/>
        </w:rPr>
        <w:t>В условиях рыночной экономики объектом управления менеджмента является предприятие. Такое четкое выделение объекта управления важно для исследования целей управления, определения принципов и методов управления и т.д.</w:t>
      </w:r>
    </w:p>
    <w:p w:rsidR="00BF4C6D" w:rsidRPr="003C1126" w:rsidRDefault="00BF4C6D" w:rsidP="003C1126">
      <w:pPr>
        <w:pStyle w:val="13"/>
        <w:rPr>
          <w:rFonts w:cs="Times New Roman"/>
          <w:szCs w:val="28"/>
        </w:rPr>
      </w:pPr>
      <w:r w:rsidRPr="003C1126">
        <w:rPr>
          <w:rFonts w:cs="Times New Roman"/>
          <w:szCs w:val="28"/>
        </w:rPr>
        <w:t xml:space="preserve">Менеджмент, как тип рыночного управления мы будем рассматривать далее. </w:t>
      </w:r>
    </w:p>
    <w:p w:rsidR="00C4001B" w:rsidRPr="003C1126" w:rsidRDefault="00481F02" w:rsidP="003C1126">
      <w:pPr>
        <w:pStyle w:val="11"/>
        <w:spacing w:line="360" w:lineRule="auto"/>
        <w:jc w:val="both"/>
        <w:rPr>
          <w:rFonts w:cs="Times New Roman"/>
        </w:rPr>
      </w:pPr>
      <w:bookmarkStart w:id="1" w:name="_Toc439151178"/>
      <w:r w:rsidRPr="003C1126">
        <w:rPr>
          <w:rFonts w:cs="Times New Roman"/>
        </w:rPr>
        <w:lastRenderedPageBreak/>
        <w:t>Менеджмент как тип рыночного управления.</w:t>
      </w:r>
      <w:bookmarkEnd w:id="1"/>
    </w:p>
    <w:p w:rsidR="00507A86" w:rsidRPr="003C1126" w:rsidRDefault="00507A86" w:rsidP="003C1126">
      <w:pPr>
        <w:pStyle w:val="13"/>
        <w:rPr>
          <w:rFonts w:cs="Times New Roman"/>
          <w:szCs w:val="28"/>
        </w:rPr>
      </w:pPr>
      <w:r w:rsidRPr="003C1126">
        <w:rPr>
          <w:rFonts w:cs="Times New Roman"/>
          <w:szCs w:val="28"/>
        </w:rPr>
        <w:t>Менеджмент - это теория и практика по управлению производством или коммерцией, преследующая цели повышения эффективности деятельности и увеличения прибыли;</w:t>
      </w:r>
    </w:p>
    <w:p w:rsidR="00AC79C5" w:rsidRPr="003C1126" w:rsidRDefault="00507A86" w:rsidP="003C1126">
      <w:pPr>
        <w:pStyle w:val="13"/>
        <w:rPr>
          <w:rFonts w:cs="Times New Roman"/>
          <w:szCs w:val="28"/>
        </w:rPr>
      </w:pPr>
      <w:r w:rsidRPr="003C1126">
        <w:rPr>
          <w:rFonts w:cs="Times New Roman"/>
          <w:szCs w:val="28"/>
        </w:rPr>
        <w:t xml:space="preserve">                 - </w:t>
      </w:r>
      <w:r w:rsidR="00AC79C5" w:rsidRPr="003C1126">
        <w:rPr>
          <w:rFonts w:cs="Times New Roman"/>
          <w:szCs w:val="28"/>
        </w:rPr>
        <w:t>это совокупность действий и процедур, направленных на обеспечение целенаправленного и эффективного использования ресурсов организации.</w:t>
      </w:r>
    </w:p>
    <w:p w:rsidR="00507A86" w:rsidRPr="003C1126" w:rsidRDefault="00507A86" w:rsidP="003C1126">
      <w:pPr>
        <w:pStyle w:val="13"/>
        <w:rPr>
          <w:rFonts w:cs="Times New Roman"/>
          <w:szCs w:val="28"/>
        </w:rPr>
      </w:pPr>
      <w:r w:rsidRPr="003C1126">
        <w:rPr>
          <w:rFonts w:cs="Times New Roman"/>
          <w:szCs w:val="28"/>
        </w:rPr>
        <w:t>Существуют и другие определения понятию «менеджмент», в любом случае общим является цель, а именно повышение эффективности и получение прибыли.</w:t>
      </w:r>
    </w:p>
    <w:p w:rsidR="00AC79C5" w:rsidRPr="003C1126" w:rsidRDefault="00AC79C5" w:rsidP="003C1126">
      <w:pPr>
        <w:pStyle w:val="13"/>
        <w:rPr>
          <w:rFonts w:cs="Times New Roman"/>
          <w:szCs w:val="28"/>
        </w:rPr>
      </w:pPr>
      <w:r w:rsidRPr="003C1126">
        <w:rPr>
          <w:rFonts w:cs="Times New Roman"/>
          <w:szCs w:val="28"/>
        </w:rPr>
        <w:t>Менеджмент как особый тип управления обладает рядом отличительных черт:</w:t>
      </w:r>
    </w:p>
    <w:p w:rsidR="00AC79C5" w:rsidRPr="003C1126" w:rsidRDefault="00AC79C5" w:rsidP="003C1126">
      <w:pPr>
        <w:pStyle w:val="13"/>
        <w:rPr>
          <w:rFonts w:cs="Times New Roman"/>
          <w:szCs w:val="28"/>
        </w:rPr>
      </w:pPr>
      <w:r w:rsidRPr="003C1126">
        <w:rPr>
          <w:rFonts w:cs="Times New Roman"/>
          <w:szCs w:val="28"/>
        </w:rPr>
        <w:t>• универсальность - технологии, модели современного менеджмента применимы к любым организациям независимо от их отраслевой принадлежности, размера (банк, магазин, завод);</w:t>
      </w:r>
    </w:p>
    <w:p w:rsidR="00AC79C5" w:rsidRPr="003C1126" w:rsidRDefault="00AC79C5" w:rsidP="003C1126">
      <w:pPr>
        <w:pStyle w:val="13"/>
        <w:rPr>
          <w:rFonts w:cs="Times New Roman"/>
          <w:szCs w:val="28"/>
        </w:rPr>
      </w:pPr>
      <w:r w:rsidRPr="003C1126">
        <w:rPr>
          <w:rFonts w:cs="Times New Roman"/>
          <w:szCs w:val="28"/>
        </w:rPr>
        <w:t>• конструктивность - это конкретные управленческие действия, нацеленные на экономический успех фирмы;</w:t>
      </w:r>
    </w:p>
    <w:p w:rsidR="00AC79C5" w:rsidRPr="003C1126" w:rsidRDefault="00AC79C5" w:rsidP="003C1126">
      <w:pPr>
        <w:pStyle w:val="13"/>
        <w:rPr>
          <w:rFonts w:cs="Times New Roman"/>
          <w:szCs w:val="28"/>
        </w:rPr>
      </w:pPr>
      <w:r w:rsidRPr="003C1126">
        <w:rPr>
          <w:rFonts w:cs="Times New Roman"/>
          <w:szCs w:val="28"/>
        </w:rPr>
        <w:t>• интернациональность - возможность использования управленческого опыта любой страны, но с учетом национально-культурных особенностей;</w:t>
      </w:r>
    </w:p>
    <w:p w:rsidR="00507A86" w:rsidRPr="003C1126" w:rsidRDefault="00AC79C5" w:rsidP="003C1126">
      <w:pPr>
        <w:pStyle w:val="13"/>
        <w:rPr>
          <w:rFonts w:cs="Times New Roman"/>
          <w:szCs w:val="28"/>
        </w:rPr>
      </w:pPr>
      <w:r w:rsidRPr="003C1126">
        <w:rPr>
          <w:rFonts w:cs="Times New Roman"/>
          <w:szCs w:val="28"/>
        </w:rPr>
        <w:t xml:space="preserve">• </w:t>
      </w:r>
      <w:proofErr w:type="spellStart"/>
      <w:r w:rsidRPr="003C1126">
        <w:rPr>
          <w:rFonts w:cs="Times New Roman"/>
          <w:szCs w:val="28"/>
        </w:rPr>
        <w:t>деполитизированность</w:t>
      </w:r>
      <w:proofErr w:type="spellEnd"/>
      <w:r w:rsidRPr="003C1126">
        <w:rPr>
          <w:rFonts w:cs="Times New Roman"/>
          <w:szCs w:val="28"/>
        </w:rPr>
        <w:t xml:space="preserve"> - независимость менеджмента от политических установок и догм.</w:t>
      </w:r>
    </w:p>
    <w:p w:rsidR="0082395E" w:rsidRPr="003C1126" w:rsidRDefault="00AC79C5" w:rsidP="003C1126">
      <w:pPr>
        <w:pStyle w:val="13"/>
        <w:rPr>
          <w:rFonts w:cs="Times New Roman"/>
          <w:szCs w:val="28"/>
        </w:rPr>
      </w:pPr>
      <w:r w:rsidRPr="003C1126">
        <w:rPr>
          <w:rFonts w:cs="Times New Roman"/>
          <w:szCs w:val="28"/>
        </w:rPr>
        <w:t xml:space="preserve">Современный менеджмент - это не просто хозяйственное управление, а его особая разновидность, возможная только в условиях рынка. </w:t>
      </w:r>
      <w:r w:rsidR="0082395E" w:rsidRPr="003C1126">
        <w:rPr>
          <w:rFonts w:cs="Times New Roman"/>
          <w:szCs w:val="28"/>
        </w:rPr>
        <w:t>Развитие рыночной экономики невозможной без конкуренции, свободного предпринимательства, зависимости от своевременных и правильных решений управленца, знания механизмов передвижения капитала и рабочей силы. Управление или менеджмент является важной гранью любой деятельности.</w:t>
      </w:r>
    </w:p>
    <w:p w:rsidR="00AC79C5" w:rsidRPr="003C1126" w:rsidRDefault="00AC79C5" w:rsidP="003C1126">
      <w:pPr>
        <w:pStyle w:val="13"/>
        <w:rPr>
          <w:rFonts w:cs="Times New Roman"/>
          <w:szCs w:val="28"/>
        </w:rPr>
      </w:pPr>
      <w:r w:rsidRPr="003C1126">
        <w:rPr>
          <w:rFonts w:cs="Times New Roman"/>
          <w:szCs w:val="28"/>
        </w:rPr>
        <w:t>Менеджмент как управление в условиях рыночной экономики предусматривает:</w:t>
      </w:r>
    </w:p>
    <w:p w:rsidR="00AC79C5" w:rsidRPr="003C1126" w:rsidRDefault="00AC79C5" w:rsidP="003C1126">
      <w:pPr>
        <w:pStyle w:val="13"/>
        <w:rPr>
          <w:rFonts w:cs="Times New Roman"/>
          <w:szCs w:val="28"/>
        </w:rPr>
      </w:pPr>
    </w:p>
    <w:p w:rsidR="00AC79C5" w:rsidRPr="003C1126" w:rsidRDefault="00AC79C5" w:rsidP="003C1126">
      <w:pPr>
        <w:pStyle w:val="13"/>
        <w:rPr>
          <w:rFonts w:cs="Times New Roman"/>
          <w:szCs w:val="28"/>
        </w:rPr>
      </w:pPr>
      <w:r w:rsidRPr="003C1126">
        <w:rPr>
          <w:rFonts w:cs="Times New Roman"/>
          <w:szCs w:val="28"/>
        </w:rPr>
        <w:t>-ориентацию организации на спрос и потребности рынка, конкретных потребителей (производство определенных видов продукции, услуг, которые имеют спрос и могут принести ожидаемую прибыль)</w:t>
      </w:r>
    </w:p>
    <w:p w:rsidR="00AC79C5" w:rsidRPr="003C1126" w:rsidRDefault="00AC79C5" w:rsidP="003C1126">
      <w:pPr>
        <w:pStyle w:val="13"/>
        <w:rPr>
          <w:rFonts w:cs="Times New Roman"/>
          <w:szCs w:val="28"/>
        </w:rPr>
      </w:pPr>
      <w:r w:rsidRPr="003C1126">
        <w:rPr>
          <w:rFonts w:cs="Times New Roman"/>
          <w:szCs w:val="28"/>
        </w:rPr>
        <w:t>-постоянное стремление к повышению эффективности производства: получение оптимальных результатов с меньшими затратами;</w:t>
      </w:r>
    </w:p>
    <w:p w:rsidR="00AC79C5" w:rsidRPr="003C1126" w:rsidRDefault="00AC79C5" w:rsidP="003C1126">
      <w:pPr>
        <w:pStyle w:val="13"/>
        <w:rPr>
          <w:rFonts w:cs="Times New Roman"/>
          <w:szCs w:val="28"/>
        </w:rPr>
      </w:pPr>
      <w:r w:rsidRPr="003C1126">
        <w:rPr>
          <w:rFonts w:cs="Times New Roman"/>
          <w:szCs w:val="28"/>
        </w:rPr>
        <w:t>-хозяйственную самостоятельность, которая обеспечивает свободу принятия решений теми, кто отвечает за конечные результаты организации, ее подразделов;</w:t>
      </w:r>
    </w:p>
    <w:p w:rsidR="00AC79C5" w:rsidRPr="003C1126" w:rsidRDefault="00AC79C5" w:rsidP="003C1126">
      <w:pPr>
        <w:pStyle w:val="13"/>
        <w:rPr>
          <w:rFonts w:cs="Times New Roman"/>
          <w:szCs w:val="28"/>
        </w:rPr>
      </w:pPr>
      <w:r w:rsidRPr="003C1126">
        <w:rPr>
          <w:rFonts w:cs="Times New Roman"/>
          <w:szCs w:val="28"/>
        </w:rPr>
        <w:t>-постоянный просмотр целей и программ в зависимости от ситуации на рынке;</w:t>
      </w:r>
    </w:p>
    <w:p w:rsidR="00AC79C5" w:rsidRPr="003C1126" w:rsidRDefault="00AC79C5" w:rsidP="003C1126">
      <w:pPr>
        <w:pStyle w:val="13"/>
        <w:rPr>
          <w:rFonts w:cs="Times New Roman"/>
          <w:szCs w:val="28"/>
        </w:rPr>
      </w:pPr>
      <w:r w:rsidRPr="003C1126">
        <w:rPr>
          <w:rFonts w:cs="Times New Roman"/>
          <w:szCs w:val="28"/>
        </w:rPr>
        <w:t>-необходимость использования современной информационной базы с целью осуществления многовариантных расчетов для принятия обоснованных и оптимальных решений.</w:t>
      </w:r>
      <w:r w:rsidR="00374E9B" w:rsidRPr="003C1126">
        <w:rPr>
          <w:rStyle w:val="a9"/>
          <w:rFonts w:cs="Times New Roman"/>
          <w:szCs w:val="28"/>
        </w:rPr>
        <w:footnoteReference w:id="1"/>
      </w:r>
    </w:p>
    <w:p w:rsidR="00AC79C5" w:rsidRPr="003C1126" w:rsidRDefault="004A105E" w:rsidP="003C1126">
      <w:pPr>
        <w:pStyle w:val="13"/>
        <w:rPr>
          <w:rFonts w:cs="Times New Roman"/>
          <w:szCs w:val="28"/>
        </w:rPr>
      </w:pPr>
      <w:r w:rsidRPr="003C1126">
        <w:rPr>
          <w:rFonts w:cs="Times New Roman"/>
          <w:szCs w:val="28"/>
        </w:rPr>
        <w:t>Таким образом, о</w:t>
      </w:r>
      <w:r w:rsidR="00AC79C5" w:rsidRPr="003C1126">
        <w:rPr>
          <w:rFonts w:cs="Times New Roman"/>
          <w:szCs w:val="28"/>
        </w:rPr>
        <w:t>сновой современного рыночного менеджмента являются человеческие ресурсы и предпринимательская экономика. Поэтому одна из главных задача менеджмента в рыночной экономике - сделать информацию, знания, опыт и нововведения производительной силой.</w:t>
      </w:r>
    </w:p>
    <w:p w:rsidR="00507A86" w:rsidRPr="003C1126" w:rsidRDefault="00507A86" w:rsidP="003C1126">
      <w:pPr>
        <w:pStyle w:val="13"/>
        <w:rPr>
          <w:rFonts w:cs="Times New Roman"/>
          <w:szCs w:val="28"/>
        </w:rPr>
      </w:pPr>
    </w:p>
    <w:p w:rsidR="00507A86" w:rsidRPr="003C1126" w:rsidRDefault="00507A86" w:rsidP="003C1126">
      <w:pPr>
        <w:pStyle w:val="13"/>
        <w:rPr>
          <w:rFonts w:cs="Times New Roman"/>
          <w:szCs w:val="28"/>
        </w:rPr>
      </w:pPr>
      <w:r w:rsidRPr="003C1126">
        <w:rPr>
          <w:rFonts w:cs="Times New Roman"/>
          <w:szCs w:val="28"/>
        </w:rPr>
        <w:t>.</w:t>
      </w:r>
    </w:p>
    <w:p w:rsidR="00507A86" w:rsidRPr="003C1126" w:rsidRDefault="00507A86" w:rsidP="003C1126">
      <w:pPr>
        <w:pStyle w:val="13"/>
        <w:rPr>
          <w:rFonts w:cs="Times New Roman"/>
          <w:szCs w:val="28"/>
        </w:rPr>
      </w:pPr>
    </w:p>
    <w:p w:rsidR="00507A86" w:rsidRPr="003C1126" w:rsidRDefault="00507A86" w:rsidP="003C1126">
      <w:pPr>
        <w:pStyle w:val="13"/>
        <w:rPr>
          <w:rFonts w:cs="Times New Roman"/>
          <w:szCs w:val="28"/>
        </w:rPr>
      </w:pPr>
    </w:p>
    <w:p w:rsidR="00507A86" w:rsidRPr="003C1126" w:rsidRDefault="0082395E" w:rsidP="003C1126">
      <w:pPr>
        <w:pStyle w:val="11"/>
        <w:spacing w:line="360" w:lineRule="auto"/>
        <w:jc w:val="both"/>
        <w:rPr>
          <w:rFonts w:cs="Times New Roman"/>
        </w:rPr>
      </w:pPr>
      <w:bookmarkStart w:id="2" w:name="_Toc439151179"/>
      <w:bookmarkStart w:id="3" w:name="_GoBack"/>
      <w:bookmarkEnd w:id="3"/>
      <w:r w:rsidRPr="003C1126">
        <w:rPr>
          <w:rFonts w:cs="Times New Roman"/>
        </w:rPr>
        <w:lastRenderedPageBreak/>
        <w:t>Понятие внешней и внутренней среды организации.</w:t>
      </w:r>
      <w:bookmarkEnd w:id="2"/>
    </w:p>
    <w:p w:rsidR="0082395E" w:rsidRPr="003C1126" w:rsidRDefault="0082395E" w:rsidP="003C1126">
      <w:pPr>
        <w:spacing w:line="360" w:lineRule="auto"/>
        <w:jc w:val="both"/>
        <w:rPr>
          <w:sz w:val="28"/>
          <w:szCs w:val="28"/>
        </w:rPr>
      </w:pPr>
    </w:p>
    <w:p w:rsidR="006F57D9" w:rsidRPr="003C1126" w:rsidRDefault="009A2D84" w:rsidP="003C1126">
      <w:pPr>
        <w:pStyle w:val="13"/>
        <w:rPr>
          <w:rFonts w:cs="Times New Roman"/>
          <w:szCs w:val="28"/>
        </w:rPr>
      </w:pPr>
      <w:r w:rsidRPr="003C1126">
        <w:rPr>
          <w:rFonts w:cs="Times New Roman"/>
          <w:szCs w:val="28"/>
        </w:rPr>
        <w:t xml:space="preserve">Все организации отличаются друг от друга по различным аспектам. Вместе с тем они имеют общие для всех организаций характеристики. Одной из самых значительных характеристик организации является зависимость от внешней и внутренней среды. </w:t>
      </w:r>
    </w:p>
    <w:p w:rsidR="006F57D9" w:rsidRPr="003C1126" w:rsidRDefault="009A2D84" w:rsidP="003C1126">
      <w:pPr>
        <w:pStyle w:val="13"/>
        <w:rPr>
          <w:rFonts w:cs="Times New Roman"/>
          <w:szCs w:val="28"/>
        </w:rPr>
      </w:pPr>
      <w:r w:rsidRPr="003C1126">
        <w:rPr>
          <w:rFonts w:cs="Times New Roman"/>
          <w:szCs w:val="28"/>
        </w:rPr>
        <w:t>Ни одна организация не может функционировать изолированно, вне зависимости от внешних ориентиров</w:t>
      </w:r>
      <w:r w:rsidR="006F57D9" w:rsidRPr="003C1126">
        <w:rPr>
          <w:rFonts w:cs="Times New Roman"/>
          <w:szCs w:val="28"/>
        </w:rPr>
        <w:t>. Это значит, что организация должна приспосабливаться к изменениям во внешней среде, чтобы нормально функционировать, и в силу этого должна рассматриваться как "открытая система". Организация как открытая система зависит от внешнего мира в отношении поставок ресурсов, энергии, кадров, а также потребителей. Поскольку от руководства зависит выживание организации, менеджер обязан уметь выявлять существенные факторы в окружении, которые повлияют на его организацию. Более того, он должен предложить подходящие способы реагирования на внешние воздействия.</w:t>
      </w:r>
    </w:p>
    <w:p w:rsidR="006F57D9" w:rsidRPr="003C1126" w:rsidRDefault="006F57D9" w:rsidP="003C1126">
      <w:pPr>
        <w:pStyle w:val="13"/>
        <w:rPr>
          <w:rFonts w:cs="Times New Roman"/>
          <w:szCs w:val="28"/>
        </w:rPr>
      </w:pPr>
      <w:r w:rsidRPr="003C1126">
        <w:rPr>
          <w:rFonts w:cs="Times New Roman"/>
          <w:szCs w:val="28"/>
        </w:rPr>
        <w:t>Внешняя среда влияет на предприятие либо прямо, либо косвенно.</w:t>
      </w:r>
    </w:p>
    <w:p w:rsidR="006F57D9" w:rsidRPr="003C1126" w:rsidRDefault="006F57D9" w:rsidP="003C1126">
      <w:pPr>
        <w:pStyle w:val="13"/>
        <w:rPr>
          <w:rFonts w:cs="Times New Roman"/>
          <w:szCs w:val="28"/>
        </w:rPr>
      </w:pPr>
      <w:r w:rsidRPr="003C1126">
        <w:rPr>
          <w:rFonts w:cs="Times New Roman"/>
          <w:szCs w:val="28"/>
        </w:rPr>
        <w:t xml:space="preserve">     Среда прямого воздействия включает факторы непосредственного влияния на деятельность организации. </w:t>
      </w:r>
      <w:proofErr w:type="gramStart"/>
      <w:r w:rsidRPr="003C1126">
        <w:rPr>
          <w:rFonts w:cs="Times New Roman"/>
          <w:szCs w:val="28"/>
        </w:rPr>
        <w:t>К</w:t>
      </w:r>
      <w:proofErr w:type="gramEnd"/>
      <w:r w:rsidRPr="003C1126">
        <w:rPr>
          <w:rFonts w:cs="Times New Roman"/>
          <w:szCs w:val="28"/>
        </w:rPr>
        <w:t xml:space="preserve"> </w:t>
      </w:r>
      <w:proofErr w:type="gramStart"/>
      <w:r w:rsidRPr="003C1126">
        <w:rPr>
          <w:rFonts w:cs="Times New Roman"/>
          <w:szCs w:val="28"/>
        </w:rPr>
        <w:t>основным</w:t>
      </w:r>
      <w:proofErr w:type="gramEnd"/>
      <w:r w:rsidRPr="003C1126">
        <w:rPr>
          <w:rFonts w:cs="Times New Roman"/>
          <w:szCs w:val="28"/>
        </w:rPr>
        <w:t xml:space="preserve"> из них относятся: законы и государственные органы; </w:t>
      </w:r>
      <w:r w:rsidR="00B33CC2" w:rsidRPr="003C1126">
        <w:rPr>
          <w:rFonts w:cs="Times New Roman"/>
          <w:szCs w:val="28"/>
        </w:rPr>
        <w:t xml:space="preserve">поставщики; </w:t>
      </w:r>
      <w:r w:rsidRPr="003C1126">
        <w:rPr>
          <w:rFonts w:cs="Times New Roman"/>
          <w:szCs w:val="28"/>
        </w:rPr>
        <w:t>потребители</w:t>
      </w:r>
      <w:r w:rsidR="00895930" w:rsidRPr="003C1126">
        <w:rPr>
          <w:rFonts w:cs="Times New Roman"/>
          <w:szCs w:val="28"/>
        </w:rPr>
        <w:t xml:space="preserve"> (те, кто будут использовать результаты деятельности организации, определять желаемые товары и услуги и цены на них); </w:t>
      </w:r>
      <w:r w:rsidR="00B33CC2" w:rsidRPr="003C1126">
        <w:rPr>
          <w:rFonts w:cs="Times New Roman"/>
          <w:szCs w:val="28"/>
        </w:rPr>
        <w:t xml:space="preserve">конкуренты; профсоюзы. </w:t>
      </w:r>
      <w:r w:rsidRPr="003C1126">
        <w:rPr>
          <w:rFonts w:cs="Times New Roman"/>
          <w:szCs w:val="28"/>
        </w:rPr>
        <w:t xml:space="preserve"> </w:t>
      </w:r>
    </w:p>
    <w:p w:rsidR="006F57D9" w:rsidRPr="003C1126" w:rsidRDefault="006F57D9" w:rsidP="003C1126">
      <w:pPr>
        <w:pStyle w:val="13"/>
        <w:rPr>
          <w:rFonts w:cs="Times New Roman"/>
          <w:szCs w:val="28"/>
        </w:rPr>
      </w:pPr>
      <w:r w:rsidRPr="003C1126">
        <w:rPr>
          <w:rFonts w:cs="Times New Roman"/>
          <w:szCs w:val="28"/>
        </w:rPr>
        <w:t xml:space="preserve">     Среда косвенного воздействия включает факторы, которые могут не оказывать прямого немедленного </w:t>
      </w:r>
      <w:r w:rsidR="00B33CC2" w:rsidRPr="003C1126">
        <w:rPr>
          <w:rFonts w:cs="Times New Roman"/>
          <w:szCs w:val="28"/>
        </w:rPr>
        <w:t xml:space="preserve">влияния </w:t>
      </w:r>
      <w:r w:rsidRPr="003C1126">
        <w:rPr>
          <w:rFonts w:cs="Times New Roman"/>
          <w:szCs w:val="28"/>
        </w:rPr>
        <w:t>на организацию, но в той или иной степени в</w:t>
      </w:r>
      <w:r w:rsidR="00B33CC2" w:rsidRPr="003C1126">
        <w:rPr>
          <w:rFonts w:cs="Times New Roman"/>
          <w:szCs w:val="28"/>
        </w:rPr>
        <w:t>оздействую</w:t>
      </w:r>
      <w:r w:rsidRPr="003C1126">
        <w:rPr>
          <w:rFonts w:cs="Times New Roman"/>
          <w:szCs w:val="28"/>
        </w:rPr>
        <w:t xml:space="preserve">т на ее функционирование. </w:t>
      </w:r>
    </w:p>
    <w:p w:rsidR="006F57D9" w:rsidRPr="003C1126" w:rsidRDefault="003369B3" w:rsidP="003C1126">
      <w:pPr>
        <w:pStyle w:val="13"/>
        <w:rPr>
          <w:rFonts w:cs="Times New Roman"/>
          <w:szCs w:val="28"/>
        </w:rPr>
      </w:pPr>
      <w:r w:rsidRPr="003C1126">
        <w:rPr>
          <w:rFonts w:cs="Times New Roman"/>
          <w:szCs w:val="28"/>
        </w:rPr>
        <w:t xml:space="preserve">К таким факторам относятся </w:t>
      </w:r>
      <w:r w:rsidR="00263E93" w:rsidRPr="003C1126">
        <w:rPr>
          <w:rFonts w:cs="Times New Roman"/>
          <w:szCs w:val="28"/>
        </w:rPr>
        <w:t xml:space="preserve">состояние </w:t>
      </w:r>
      <w:r w:rsidRPr="003C1126">
        <w:rPr>
          <w:rFonts w:cs="Times New Roman"/>
          <w:szCs w:val="28"/>
        </w:rPr>
        <w:t>экономик</w:t>
      </w:r>
      <w:r w:rsidR="00263E93" w:rsidRPr="003C1126">
        <w:rPr>
          <w:rFonts w:cs="Times New Roman"/>
          <w:szCs w:val="28"/>
        </w:rPr>
        <w:t>и</w:t>
      </w:r>
      <w:r w:rsidR="00B33CC2" w:rsidRPr="003C1126">
        <w:rPr>
          <w:rFonts w:cs="Times New Roman"/>
          <w:szCs w:val="28"/>
        </w:rPr>
        <w:t xml:space="preserve"> в стране</w:t>
      </w:r>
      <w:r w:rsidRPr="003C1126">
        <w:rPr>
          <w:rFonts w:cs="Times New Roman"/>
          <w:szCs w:val="28"/>
        </w:rPr>
        <w:t xml:space="preserve">, </w:t>
      </w:r>
      <w:r w:rsidR="0082297E" w:rsidRPr="003C1126">
        <w:rPr>
          <w:rFonts w:cs="Times New Roman"/>
          <w:szCs w:val="28"/>
        </w:rPr>
        <w:t>политические факторы</w:t>
      </w:r>
      <w:r w:rsidRPr="003C1126">
        <w:rPr>
          <w:rFonts w:cs="Times New Roman"/>
          <w:szCs w:val="28"/>
        </w:rPr>
        <w:t>, соци</w:t>
      </w:r>
      <w:r w:rsidR="0082297E" w:rsidRPr="003C1126">
        <w:rPr>
          <w:rFonts w:cs="Times New Roman"/>
          <w:szCs w:val="28"/>
        </w:rPr>
        <w:t>альн</w:t>
      </w:r>
      <w:r w:rsidRPr="003C1126">
        <w:rPr>
          <w:rFonts w:cs="Times New Roman"/>
          <w:szCs w:val="28"/>
        </w:rPr>
        <w:t>о</w:t>
      </w:r>
      <w:r w:rsidR="0082297E" w:rsidRPr="003C1126">
        <w:rPr>
          <w:rFonts w:cs="Times New Roman"/>
          <w:szCs w:val="28"/>
        </w:rPr>
        <w:t>-</w:t>
      </w:r>
      <w:r w:rsidRPr="003C1126">
        <w:rPr>
          <w:rFonts w:cs="Times New Roman"/>
          <w:szCs w:val="28"/>
        </w:rPr>
        <w:t>культурные</w:t>
      </w:r>
      <w:r w:rsidR="0082297E" w:rsidRPr="003C1126">
        <w:rPr>
          <w:rFonts w:cs="Times New Roman"/>
          <w:szCs w:val="28"/>
        </w:rPr>
        <w:t xml:space="preserve"> факторы (национальный менталитет, вкусы и предпочтения потребителей определенно социальных или возрастных групп)</w:t>
      </w:r>
      <w:r w:rsidRPr="003C1126">
        <w:rPr>
          <w:rFonts w:cs="Times New Roman"/>
          <w:szCs w:val="28"/>
        </w:rPr>
        <w:t>,</w:t>
      </w:r>
      <w:r w:rsidR="0082297E" w:rsidRPr="003C1126">
        <w:rPr>
          <w:rFonts w:cs="Times New Roman"/>
          <w:szCs w:val="28"/>
        </w:rPr>
        <w:t xml:space="preserve"> </w:t>
      </w:r>
      <w:r w:rsidR="00B33CC2" w:rsidRPr="003C1126">
        <w:rPr>
          <w:rFonts w:cs="Times New Roman"/>
          <w:szCs w:val="28"/>
        </w:rPr>
        <w:t xml:space="preserve">научно-технический прогресс; </w:t>
      </w:r>
      <w:r w:rsidR="0082297E" w:rsidRPr="003C1126">
        <w:rPr>
          <w:rFonts w:cs="Times New Roman"/>
          <w:szCs w:val="28"/>
        </w:rPr>
        <w:t>географические факторы,</w:t>
      </w:r>
      <w:r w:rsidRPr="003C1126">
        <w:rPr>
          <w:rFonts w:cs="Times New Roman"/>
          <w:szCs w:val="28"/>
        </w:rPr>
        <w:t xml:space="preserve"> международные отношения и т.д.</w:t>
      </w:r>
    </w:p>
    <w:p w:rsidR="003369B3" w:rsidRPr="003C1126" w:rsidRDefault="003369B3" w:rsidP="003C1126">
      <w:pPr>
        <w:pStyle w:val="13"/>
        <w:rPr>
          <w:rFonts w:cs="Times New Roman"/>
          <w:szCs w:val="28"/>
        </w:rPr>
      </w:pPr>
      <w:r w:rsidRPr="003C1126">
        <w:rPr>
          <w:rFonts w:cs="Times New Roman"/>
          <w:szCs w:val="28"/>
        </w:rPr>
        <w:lastRenderedPageBreak/>
        <w:t>Теперь рассмотрим еще одну значительную характеристику деятельности организации, такую как внешняя среда.</w:t>
      </w:r>
    </w:p>
    <w:p w:rsidR="00B25F8E" w:rsidRPr="003C1126" w:rsidRDefault="003369B3" w:rsidP="003C1126">
      <w:pPr>
        <w:pStyle w:val="13"/>
        <w:rPr>
          <w:rFonts w:cs="Times New Roman"/>
          <w:szCs w:val="28"/>
        </w:rPr>
      </w:pPr>
      <w:r w:rsidRPr="003C1126">
        <w:rPr>
          <w:rFonts w:cs="Times New Roman"/>
          <w:szCs w:val="28"/>
        </w:rPr>
        <w:t xml:space="preserve">      Под внутренней средой понимается хозяйственный организм предприятия, включающий управленческий механизм, направленный на оптимизацию научно - технической и производственно-сбытовой деятельности. Она заключает в себе тот потенциал, который даёт возможность организации функционировать, а, следовательно, существовать и выживать в определённом промежутке времени.</w:t>
      </w:r>
      <w:r w:rsidR="00B25F8E" w:rsidRPr="003C1126">
        <w:rPr>
          <w:rFonts w:cs="Times New Roman"/>
          <w:szCs w:val="28"/>
        </w:rPr>
        <w:t xml:space="preserve"> </w:t>
      </w:r>
    </w:p>
    <w:p w:rsidR="00B25F8E" w:rsidRPr="003C1126" w:rsidRDefault="003369B3" w:rsidP="003C1126">
      <w:pPr>
        <w:pStyle w:val="13"/>
        <w:rPr>
          <w:rFonts w:cs="Times New Roman"/>
          <w:szCs w:val="28"/>
        </w:rPr>
      </w:pPr>
      <w:r w:rsidRPr="003C1126">
        <w:rPr>
          <w:rFonts w:cs="Times New Roman"/>
          <w:szCs w:val="28"/>
        </w:rPr>
        <w:t>Когда речь идёт о внутренней среде предприятия, имеется в</w:t>
      </w:r>
      <w:r w:rsidR="00B25F8E" w:rsidRPr="003C1126">
        <w:rPr>
          <w:rFonts w:cs="Times New Roman"/>
          <w:szCs w:val="28"/>
        </w:rPr>
        <w:t xml:space="preserve"> </w:t>
      </w:r>
      <w:r w:rsidRPr="003C1126">
        <w:rPr>
          <w:rFonts w:cs="Times New Roman"/>
          <w:szCs w:val="28"/>
        </w:rPr>
        <w:t>виду глобальная его структура, охватывающая все производственные объекты, финансовые, страховые, транспортные и другие подразделения, входящие в предприятие, независимо от их местопол</w:t>
      </w:r>
      <w:r w:rsidR="00B25F8E" w:rsidRPr="003C1126">
        <w:rPr>
          <w:rFonts w:cs="Times New Roman"/>
          <w:szCs w:val="28"/>
        </w:rPr>
        <w:t>ожения и сферы деятельности. В</w:t>
      </w:r>
      <w:r w:rsidRPr="003C1126">
        <w:rPr>
          <w:rFonts w:cs="Times New Roman"/>
          <w:szCs w:val="28"/>
        </w:rPr>
        <w:t>н</w:t>
      </w:r>
      <w:r w:rsidR="00B25F8E" w:rsidRPr="003C1126">
        <w:rPr>
          <w:rFonts w:cs="Times New Roman"/>
          <w:szCs w:val="28"/>
        </w:rPr>
        <w:t>утренняя среда может</w:t>
      </w:r>
      <w:r w:rsidRPr="003C1126">
        <w:rPr>
          <w:rFonts w:cs="Times New Roman"/>
          <w:szCs w:val="28"/>
        </w:rPr>
        <w:t xml:space="preserve"> быть и источником проблем организации в том случае, если она не обеспечивает необходимого функционирования организации. </w:t>
      </w:r>
    </w:p>
    <w:p w:rsidR="003369B3" w:rsidRPr="003C1126" w:rsidRDefault="003369B3" w:rsidP="003C1126">
      <w:pPr>
        <w:pStyle w:val="13"/>
        <w:rPr>
          <w:rFonts w:cs="Times New Roman"/>
          <w:szCs w:val="28"/>
        </w:rPr>
      </w:pPr>
      <w:r w:rsidRPr="003C1126">
        <w:rPr>
          <w:rFonts w:cs="Times New Roman"/>
          <w:szCs w:val="28"/>
        </w:rPr>
        <w:t xml:space="preserve">Менеджер формирует и изменяет, когда это необходимо, внутреннюю среду организации, представляющую собой органичное сочетание ее внутренних переменных. Но для этого он должен уметь выделять и знать их.  </w:t>
      </w:r>
    </w:p>
    <w:p w:rsidR="00B25F8E" w:rsidRPr="003C1126" w:rsidRDefault="00B25F8E" w:rsidP="003C1126">
      <w:pPr>
        <w:pStyle w:val="13"/>
        <w:rPr>
          <w:rFonts w:cs="Times New Roman"/>
          <w:szCs w:val="28"/>
        </w:rPr>
      </w:pPr>
    </w:p>
    <w:p w:rsidR="003369B3" w:rsidRPr="003C1126" w:rsidRDefault="003369B3" w:rsidP="003C1126">
      <w:pPr>
        <w:pStyle w:val="13"/>
        <w:rPr>
          <w:rFonts w:cs="Times New Roman"/>
          <w:szCs w:val="28"/>
        </w:rPr>
      </w:pPr>
      <w:r w:rsidRPr="003C1126">
        <w:rPr>
          <w:rFonts w:cs="Times New Roman"/>
          <w:szCs w:val="28"/>
        </w:rPr>
        <w:t xml:space="preserve"> </w:t>
      </w:r>
      <w:r w:rsidRPr="003C1126">
        <w:rPr>
          <w:rFonts w:eastAsia="Times New Roman" w:cs="Times New Roman"/>
          <w:noProof/>
          <w:szCs w:val="28"/>
        </w:rPr>
        <w:drawing>
          <wp:inline distT="0" distB="0" distL="0" distR="0" wp14:anchorId="12C0F232" wp14:editId="0F182443">
            <wp:extent cx="4762500" cy="1562100"/>
            <wp:effectExtent l="19050" t="0" r="0" b="0"/>
            <wp:docPr id="1" name="Рисунок 5" descr="http://managment-study.ru/wp-content/uploads/2010/05/d184d0b0d0bad182d0bed180d18b-d0b2d0bdd183d182d180d0b5d0bdd0bdd0b5d0b9-d181d180d0b5d0b4d18b-d0bed180d0b3d0b0d0bdd0b8d0b7d0b0d186d0b8.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nagment-study.ru/wp-content/uploads/2010/05/d184d0b0d0bad182d0bed180d18b-d0b2d0bdd183d182d180d0b5d0bdd0bdd0b5d0b9-d181d180d0b5d0b4d18b-d0bed180d0b3d0b0d0bdd0b8d0b7d0b0d186d0b8.jpg">
                      <a:hlinkClick r:id="rId9"/>
                    </pic:cNvPr>
                    <pic:cNvPicPr>
                      <a:picLocks noChangeAspect="1" noChangeArrowheads="1"/>
                    </pic:cNvPicPr>
                  </pic:nvPicPr>
                  <pic:blipFill>
                    <a:blip r:embed="rId10" cstate="print"/>
                    <a:srcRect/>
                    <a:stretch>
                      <a:fillRect/>
                    </a:stretch>
                  </pic:blipFill>
                  <pic:spPr bwMode="auto">
                    <a:xfrm>
                      <a:off x="0" y="0"/>
                      <a:ext cx="4762500" cy="1562100"/>
                    </a:xfrm>
                    <a:prstGeom prst="rect">
                      <a:avLst/>
                    </a:prstGeom>
                    <a:noFill/>
                    <a:ln w="9525">
                      <a:noFill/>
                      <a:miter lim="800000"/>
                      <a:headEnd/>
                      <a:tailEnd/>
                    </a:ln>
                  </pic:spPr>
                </pic:pic>
              </a:graphicData>
            </a:graphic>
          </wp:inline>
        </w:drawing>
      </w:r>
    </w:p>
    <w:p w:rsidR="003369B3" w:rsidRPr="003C1126" w:rsidRDefault="003369B3" w:rsidP="003C1126">
      <w:pPr>
        <w:pStyle w:val="13"/>
        <w:rPr>
          <w:rFonts w:cs="Times New Roman"/>
          <w:szCs w:val="28"/>
        </w:rPr>
      </w:pPr>
      <w:r w:rsidRPr="003C1126">
        <w:rPr>
          <w:rFonts w:cs="Times New Roman"/>
          <w:szCs w:val="28"/>
        </w:rPr>
        <w:t>Рис. 1. Факторы внутренней среды</w:t>
      </w:r>
    </w:p>
    <w:p w:rsidR="003369B3" w:rsidRPr="003C1126" w:rsidRDefault="003369B3" w:rsidP="003C1126">
      <w:pPr>
        <w:pStyle w:val="13"/>
        <w:rPr>
          <w:rFonts w:cs="Times New Roman"/>
          <w:szCs w:val="28"/>
        </w:rPr>
      </w:pPr>
      <w:r w:rsidRPr="003C1126">
        <w:rPr>
          <w:rFonts w:cs="Times New Roman"/>
          <w:szCs w:val="28"/>
        </w:rPr>
        <w:t xml:space="preserve">Основные факторы внутренней среды организации: </w:t>
      </w:r>
    </w:p>
    <w:p w:rsidR="00F24720" w:rsidRPr="003C1126" w:rsidRDefault="003369B3" w:rsidP="003C1126">
      <w:pPr>
        <w:pStyle w:val="13"/>
        <w:rPr>
          <w:rFonts w:cs="Times New Roman"/>
          <w:szCs w:val="28"/>
        </w:rPr>
      </w:pPr>
      <w:r w:rsidRPr="003C1126">
        <w:rPr>
          <w:rFonts w:cs="Times New Roman"/>
          <w:szCs w:val="28"/>
        </w:rPr>
        <w:lastRenderedPageBreak/>
        <w:t>- Цель - конкретный желаемый результат, который стремятся получить все деловые и социальные организации. У организац</w:t>
      </w:r>
      <w:r w:rsidR="00273052" w:rsidRPr="003C1126">
        <w:rPr>
          <w:rFonts w:cs="Times New Roman"/>
          <w:szCs w:val="28"/>
        </w:rPr>
        <w:t xml:space="preserve">ии могут быть </w:t>
      </w:r>
      <w:r w:rsidR="00F24720" w:rsidRPr="003C1126">
        <w:rPr>
          <w:rFonts w:cs="Times New Roman"/>
          <w:szCs w:val="28"/>
        </w:rPr>
        <w:t xml:space="preserve">много </w:t>
      </w:r>
      <w:r w:rsidR="00273052" w:rsidRPr="003C1126">
        <w:rPr>
          <w:rFonts w:cs="Times New Roman"/>
          <w:szCs w:val="28"/>
        </w:rPr>
        <w:t>разнообр</w:t>
      </w:r>
      <w:r w:rsidR="00F24720" w:rsidRPr="003C1126">
        <w:rPr>
          <w:rFonts w:cs="Times New Roman"/>
          <w:szCs w:val="28"/>
        </w:rPr>
        <w:t>азных</w:t>
      </w:r>
      <w:r w:rsidR="00273052" w:rsidRPr="003C1126">
        <w:rPr>
          <w:rFonts w:cs="Times New Roman"/>
          <w:szCs w:val="28"/>
        </w:rPr>
        <w:t xml:space="preserve"> ц</w:t>
      </w:r>
      <w:r w:rsidR="00F24720" w:rsidRPr="003C1126">
        <w:rPr>
          <w:rFonts w:cs="Times New Roman"/>
          <w:szCs w:val="28"/>
        </w:rPr>
        <w:t>елей (прибыльность, производительность, уменьшение затрат, польза обществу), главное правило чтобы они не противоречили друг другу</w:t>
      </w:r>
      <w:proofErr w:type="gramStart"/>
      <w:r w:rsidR="00F24720" w:rsidRPr="003C1126">
        <w:rPr>
          <w:rFonts w:cs="Times New Roman"/>
          <w:szCs w:val="28"/>
        </w:rPr>
        <w:t xml:space="preserve">.. </w:t>
      </w:r>
      <w:proofErr w:type="gramEnd"/>
      <w:r w:rsidR="00F24720" w:rsidRPr="003C1126">
        <w:rPr>
          <w:rFonts w:cs="Times New Roman"/>
          <w:szCs w:val="28"/>
        </w:rPr>
        <w:t xml:space="preserve">У </w:t>
      </w:r>
      <w:r w:rsidRPr="003C1126">
        <w:rPr>
          <w:rFonts w:cs="Times New Roman"/>
          <w:szCs w:val="28"/>
        </w:rPr>
        <w:t xml:space="preserve">каждого подразделения тоже есть свои цели. </w:t>
      </w:r>
    </w:p>
    <w:p w:rsidR="00F24720" w:rsidRPr="003C1126" w:rsidRDefault="00F24720" w:rsidP="003C1126">
      <w:pPr>
        <w:pStyle w:val="13"/>
        <w:rPr>
          <w:rFonts w:cs="Times New Roman"/>
          <w:szCs w:val="28"/>
        </w:rPr>
      </w:pPr>
      <w:r w:rsidRPr="003C1126">
        <w:rPr>
          <w:rFonts w:cs="Times New Roman"/>
          <w:szCs w:val="28"/>
        </w:rPr>
        <w:t>-</w:t>
      </w:r>
      <w:r w:rsidR="003369B3" w:rsidRPr="003C1126">
        <w:rPr>
          <w:rFonts w:cs="Times New Roman"/>
          <w:szCs w:val="28"/>
        </w:rPr>
        <w:t xml:space="preserve"> Задача - это предписанная работа, серия работ или часть работы, которая должна быть выполнена заранее установленным способом в заранее оговоренные сроки. Задачи предписываются не работнику, а его должности. Каждая должность включает ряд задач, которые рассматриваются как необходимый вклад </w:t>
      </w:r>
      <w:r w:rsidRPr="003C1126">
        <w:rPr>
          <w:rFonts w:cs="Times New Roman"/>
          <w:szCs w:val="28"/>
        </w:rPr>
        <w:t>в достижение целей организации.</w:t>
      </w:r>
    </w:p>
    <w:p w:rsidR="003369B3" w:rsidRPr="003C1126" w:rsidRDefault="00F24720" w:rsidP="003C1126">
      <w:pPr>
        <w:pStyle w:val="13"/>
        <w:rPr>
          <w:rFonts w:cs="Times New Roman"/>
          <w:szCs w:val="28"/>
        </w:rPr>
      </w:pPr>
      <w:r w:rsidRPr="003C1126">
        <w:rPr>
          <w:rFonts w:cs="Times New Roman"/>
          <w:szCs w:val="28"/>
        </w:rPr>
        <w:t xml:space="preserve">- Структура - </w:t>
      </w:r>
      <w:r w:rsidR="003369B3" w:rsidRPr="003C1126">
        <w:rPr>
          <w:rFonts w:cs="Times New Roman"/>
          <w:szCs w:val="28"/>
        </w:rPr>
        <w:t xml:space="preserve"> это совокупность управленческих подразделений, между которыми установлена система взаимосвязей, призванных обеспечить реализацию различных видов работ, функций и процессов для достижения определенных целей. </w:t>
      </w:r>
    </w:p>
    <w:p w:rsidR="003369B3" w:rsidRPr="003C1126" w:rsidRDefault="003369B3" w:rsidP="003C1126">
      <w:pPr>
        <w:pStyle w:val="13"/>
        <w:rPr>
          <w:rFonts w:cs="Times New Roman"/>
          <w:szCs w:val="28"/>
        </w:rPr>
      </w:pPr>
      <w:r w:rsidRPr="003C1126">
        <w:rPr>
          <w:rFonts w:cs="Times New Roman"/>
          <w:szCs w:val="28"/>
        </w:rPr>
        <w:t xml:space="preserve">      </w:t>
      </w:r>
      <w:r w:rsidR="00F24720" w:rsidRPr="003C1126">
        <w:rPr>
          <w:rFonts w:cs="Times New Roman"/>
          <w:szCs w:val="28"/>
        </w:rPr>
        <w:t xml:space="preserve">- </w:t>
      </w:r>
      <w:r w:rsidRPr="003C1126">
        <w:rPr>
          <w:rFonts w:cs="Times New Roman"/>
          <w:szCs w:val="28"/>
        </w:rPr>
        <w:t>Технология - процесс преобразования ресурсов в конечный продукт деятельности (конкретные продукты или услуги). Технологии оказывают значительное влияние на внутреннюю среду организации, определяя требования к уровню образования и квалификации персонала, оказывая влияние на мотивацию, методы стимулирования, нормы поведения, организационную структуру, культуру. Например, применение простых технологий, включающих рутинные стандартные операции, требующих невысокой квалификации, может снижать мотивацию работников.</w:t>
      </w:r>
    </w:p>
    <w:p w:rsidR="00F24720" w:rsidRPr="003C1126" w:rsidRDefault="003369B3" w:rsidP="003C1126">
      <w:pPr>
        <w:pStyle w:val="13"/>
        <w:rPr>
          <w:rFonts w:cs="Times New Roman"/>
          <w:szCs w:val="28"/>
        </w:rPr>
      </w:pPr>
      <w:r w:rsidRPr="003C1126">
        <w:rPr>
          <w:rFonts w:cs="Times New Roman"/>
          <w:szCs w:val="28"/>
        </w:rPr>
        <w:t>Используемые технологии влияют и на положение, которое занимает организация во внешней среде, ее конкурентоспособность, имидж.</w:t>
      </w:r>
    </w:p>
    <w:p w:rsidR="003369B3" w:rsidRPr="003C1126" w:rsidRDefault="003369B3" w:rsidP="003C1126">
      <w:pPr>
        <w:pStyle w:val="13"/>
        <w:rPr>
          <w:rFonts w:cs="Times New Roman"/>
          <w:szCs w:val="28"/>
        </w:rPr>
      </w:pPr>
      <w:r w:rsidRPr="003C1126">
        <w:rPr>
          <w:rFonts w:cs="Times New Roman"/>
          <w:szCs w:val="28"/>
        </w:rPr>
        <w:t xml:space="preserve">       </w:t>
      </w:r>
      <w:r w:rsidR="00F24720" w:rsidRPr="003C1126">
        <w:rPr>
          <w:rFonts w:cs="Times New Roman"/>
          <w:szCs w:val="28"/>
        </w:rPr>
        <w:t xml:space="preserve">- </w:t>
      </w:r>
      <w:r w:rsidRPr="003C1126">
        <w:rPr>
          <w:rFonts w:cs="Times New Roman"/>
          <w:szCs w:val="28"/>
        </w:rPr>
        <w:t>Люди являются основой любой организации. Без людей нет организации.</w:t>
      </w:r>
      <w:r w:rsidR="00B25F8E" w:rsidRPr="003C1126">
        <w:rPr>
          <w:rFonts w:cs="Times New Roman"/>
          <w:szCs w:val="28"/>
        </w:rPr>
        <w:t xml:space="preserve"> </w:t>
      </w:r>
      <w:r w:rsidRPr="003C1126">
        <w:rPr>
          <w:rFonts w:cs="Times New Roman"/>
          <w:szCs w:val="28"/>
        </w:rPr>
        <w:t xml:space="preserve">Люди в организации создают ее продукт, они формируют культуру организации, ее внутренний климат, от них зависит то, чем является организация. В силу такого положения люди для менеджера являются «предметом номер один». </w:t>
      </w:r>
    </w:p>
    <w:p w:rsidR="003369B3" w:rsidRPr="003C1126" w:rsidRDefault="003369B3" w:rsidP="003C1126">
      <w:pPr>
        <w:pStyle w:val="13"/>
        <w:rPr>
          <w:rFonts w:cs="Times New Roman"/>
          <w:szCs w:val="28"/>
        </w:rPr>
      </w:pPr>
      <w:r w:rsidRPr="003C1126">
        <w:rPr>
          <w:rFonts w:cs="Times New Roman"/>
          <w:szCs w:val="28"/>
        </w:rPr>
        <w:lastRenderedPageBreak/>
        <w:t xml:space="preserve">      Выделяют пять групп функциональных процессов, которые охватывают деятельность организации и являются объектом управления со стороны менеджмента: производство, маркетинг, финансы, работа с кадрами, учет финансово-хозяйственной деятельности.</w:t>
      </w:r>
    </w:p>
    <w:p w:rsidR="003369B3" w:rsidRPr="003C1126" w:rsidRDefault="003369B3" w:rsidP="003C1126">
      <w:pPr>
        <w:pStyle w:val="13"/>
        <w:rPr>
          <w:rFonts w:cs="Times New Roman"/>
          <w:szCs w:val="28"/>
        </w:rPr>
      </w:pPr>
      <w:r w:rsidRPr="003C1126">
        <w:rPr>
          <w:rFonts w:cs="Times New Roman"/>
          <w:szCs w:val="28"/>
        </w:rPr>
        <w:t xml:space="preserve">    </w:t>
      </w:r>
      <w:r w:rsidR="00B25F8E" w:rsidRPr="003C1126">
        <w:rPr>
          <w:rFonts w:cs="Times New Roman"/>
          <w:szCs w:val="28"/>
        </w:rPr>
        <w:t>Таким образом, можно сказать, что  с</w:t>
      </w:r>
      <w:r w:rsidRPr="003C1126">
        <w:rPr>
          <w:rFonts w:cs="Times New Roman"/>
          <w:szCs w:val="28"/>
        </w:rPr>
        <w:t>овременный менеджмент считает, что процессы, происходящие в организации, определяются в первую очередь внешней средой, а во вторую - внутренней. Внешняя среда устанавливает правила игры, а внутренняя среда определяет успех или неудачу.</w:t>
      </w:r>
    </w:p>
    <w:p w:rsidR="00D309E7" w:rsidRPr="003C1126" w:rsidRDefault="00D309E7" w:rsidP="003C1126">
      <w:pPr>
        <w:pStyle w:val="11"/>
        <w:spacing w:line="360" w:lineRule="auto"/>
        <w:jc w:val="both"/>
        <w:rPr>
          <w:rFonts w:cs="Times New Roman"/>
        </w:rPr>
      </w:pPr>
      <w:bookmarkStart w:id="4" w:name="_Toc439151180"/>
      <w:r w:rsidRPr="003C1126">
        <w:rPr>
          <w:rFonts w:cs="Times New Roman"/>
        </w:rPr>
        <w:lastRenderedPageBreak/>
        <w:t>Заключение</w:t>
      </w:r>
      <w:bookmarkEnd w:id="4"/>
    </w:p>
    <w:p w:rsidR="00D309E7" w:rsidRPr="003C1126" w:rsidRDefault="00D309E7" w:rsidP="003C1126">
      <w:pPr>
        <w:pStyle w:val="13"/>
        <w:rPr>
          <w:rFonts w:cs="Times New Roman"/>
          <w:szCs w:val="28"/>
        </w:rPr>
      </w:pPr>
      <w:r w:rsidRPr="003C1126">
        <w:rPr>
          <w:rFonts w:cs="Times New Roman"/>
          <w:szCs w:val="28"/>
        </w:rPr>
        <w:t xml:space="preserve">Рассмотрев и проанализировав </w:t>
      </w:r>
      <w:r w:rsidR="0064541F" w:rsidRPr="003C1126">
        <w:rPr>
          <w:rFonts w:cs="Times New Roman"/>
          <w:szCs w:val="28"/>
        </w:rPr>
        <w:t xml:space="preserve">внешнюю и </w:t>
      </w:r>
      <w:r w:rsidRPr="003C1126">
        <w:rPr>
          <w:rFonts w:cs="Times New Roman"/>
          <w:szCs w:val="28"/>
        </w:rPr>
        <w:t>внутреннюю среду организации, необходимо  сделать основные выводы по данной теме.</w:t>
      </w:r>
    </w:p>
    <w:p w:rsidR="00D309E7" w:rsidRPr="003C1126" w:rsidRDefault="00D309E7" w:rsidP="003C1126">
      <w:pPr>
        <w:pStyle w:val="13"/>
        <w:rPr>
          <w:rFonts w:cs="Times New Roman"/>
          <w:szCs w:val="28"/>
        </w:rPr>
      </w:pPr>
      <w:r w:rsidRPr="003C1126">
        <w:rPr>
          <w:rFonts w:cs="Times New Roman"/>
          <w:szCs w:val="28"/>
        </w:rPr>
        <w:t>Внутренние переменные – это ситуационные факторы внутри организации, которые в основном являются контролируемыми и регулируемыми. Основными переменными внутренней среды организации, которые требуют внимания руководства, являются: цели, структура, задачи,</w:t>
      </w:r>
      <w:r w:rsidR="0064541F" w:rsidRPr="003C1126">
        <w:rPr>
          <w:rFonts w:cs="Times New Roman"/>
          <w:szCs w:val="28"/>
        </w:rPr>
        <w:t xml:space="preserve"> люди и технологии</w:t>
      </w:r>
      <w:r w:rsidRPr="003C1126">
        <w:rPr>
          <w:rFonts w:cs="Times New Roman"/>
          <w:szCs w:val="28"/>
        </w:rPr>
        <w:t>. Все внут</w:t>
      </w:r>
      <w:r w:rsidR="0064541F" w:rsidRPr="003C1126">
        <w:rPr>
          <w:rFonts w:cs="Times New Roman"/>
          <w:szCs w:val="28"/>
        </w:rPr>
        <w:t>ренние переменные взаимосвязаны</w:t>
      </w:r>
      <w:r w:rsidRPr="003C1126">
        <w:rPr>
          <w:rFonts w:cs="Times New Roman"/>
          <w:szCs w:val="28"/>
        </w:rPr>
        <w:t>. Изменение одной из них в определенной степени влияет на другие. Совершенствование одной переменной, например, такой, как технология, не обязательно может вести к повышению производительности, если эти изменения сказываются отрицательно на другой переменной, например, людях.</w:t>
      </w:r>
    </w:p>
    <w:p w:rsidR="0064541F" w:rsidRPr="003C1126" w:rsidRDefault="00D309E7" w:rsidP="003C1126">
      <w:pPr>
        <w:pStyle w:val="13"/>
        <w:rPr>
          <w:rFonts w:cs="Times New Roman"/>
          <w:szCs w:val="28"/>
        </w:rPr>
      </w:pPr>
      <w:r w:rsidRPr="003C1126">
        <w:rPr>
          <w:rFonts w:cs="Times New Roman"/>
          <w:szCs w:val="28"/>
        </w:rPr>
        <w:t xml:space="preserve"> От внутренних переменных, от которых зависит внутреннее благополучие организации, и их взаимодействие способствует достижению общих целей организации. Однако успех организации также зависит от внешнего окружения организации,  без которого не возможен жизненный цикл любой организации. Руководитель должен учитывать внешнее окружение. Факторы, оказывающие немедленное влияние на организацию, относятся к среде прямого воздействия, остальные факторы – к среде косвенного воздействия. Так же как и внутренние переменные, факторы внешнего окружения взаимосвязаны и взаимодействуют между собой. </w:t>
      </w:r>
    </w:p>
    <w:p w:rsidR="00D309E7" w:rsidRPr="003C1126" w:rsidRDefault="00D309E7" w:rsidP="003C1126">
      <w:pPr>
        <w:pStyle w:val="13"/>
        <w:rPr>
          <w:rFonts w:cs="Times New Roman"/>
          <w:szCs w:val="28"/>
        </w:rPr>
      </w:pPr>
      <w:r w:rsidRPr="003C1126">
        <w:rPr>
          <w:rFonts w:cs="Times New Roman"/>
          <w:szCs w:val="28"/>
        </w:rPr>
        <w:t>Таким образом, главное, необходимо усвоить – то, что внешние факторы в совокупности с факторами внутренней среды оказывают решающее воздействие на функционирование организации. Все переменные тесно переплетаются и влияют друг на друга. Менеджер должен уметь анализировать все эти факторы в совокупности, не упуская ни одного из виду, и принимать верное решение. Умение выделить и проанализировать элементы организации и внешние факторы является залогом успеха фирмы.</w:t>
      </w:r>
      <w:r w:rsidR="00935AAF" w:rsidRPr="003C1126">
        <w:rPr>
          <w:rStyle w:val="a9"/>
          <w:rFonts w:cs="Times New Roman"/>
          <w:szCs w:val="28"/>
        </w:rPr>
        <w:footnoteReference w:id="2"/>
      </w:r>
    </w:p>
    <w:p w:rsidR="00B25F8E" w:rsidRPr="003C1126" w:rsidRDefault="00B25F8E" w:rsidP="003C1126">
      <w:pPr>
        <w:pStyle w:val="11"/>
        <w:spacing w:line="360" w:lineRule="auto"/>
        <w:jc w:val="both"/>
        <w:rPr>
          <w:rFonts w:cs="Times New Roman"/>
        </w:rPr>
      </w:pPr>
      <w:bookmarkStart w:id="5" w:name="_Toc439151181"/>
      <w:r w:rsidRPr="003C1126">
        <w:rPr>
          <w:rFonts w:cs="Times New Roman"/>
        </w:rPr>
        <w:lastRenderedPageBreak/>
        <w:t>Задача</w:t>
      </w:r>
      <w:bookmarkEnd w:id="5"/>
    </w:p>
    <w:p w:rsidR="00B25F8E" w:rsidRPr="003C1126" w:rsidRDefault="00B25F8E" w:rsidP="003C1126">
      <w:pPr>
        <w:pStyle w:val="13"/>
        <w:rPr>
          <w:rFonts w:cs="Times New Roman"/>
          <w:szCs w:val="28"/>
        </w:rPr>
      </w:pPr>
      <w:r w:rsidRPr="003C1126">
        <w:rPr>
          <w:rFonts w:cs="Times New Roman"/>
          <w:szCs w:val="28"/>
        </w:rPr>
        <w:t>Условие:</w:t>
      </w:r>
    </w:p>
    <w:p w:rsidR="00B25F8E" w:rsidRPr="003C1126" w:rsidRDefault="00B25F8E" w:rsidP="003C1126">
      <w:pPr>
        <w:pStyle w:val="13"/>
        <w:rPr>
          <w:rFonts w:cs="Times New Roman"/>
          <w:szCs w:val="28"/>
        </w:rPr>
      </w:pPr>
      <w:r w:rsidRPr="003C1126">
        <w:rPr>
          <w:rFonts w:cs="Times New Roman"/>
          <w:szCs w:val="28"/>
        </w:rPr>
        <w:t>В трудовой коллектив, в котором имеется конфликт между двумя группировками по поводу внедрения новшеств, пришел новый руководитель, приглашенный со стороны. Каким образом, по вашему мнению, ему лучше действовать, чтобы нормализовать психологический климат в коллективе?</w:t>
      </w:r>
    </w:p>
    <w:p w:rsidR="00B25F8E" w:rsidRPr="003C1126" w:rsidRDefault="00B25F8E" w:rsidP="003C1126">
      <w:pPr>
        <w:pStyle w:val="13"/>
        <w:rPr>
          <w:rFonts w:cs="Times New Roman"/>
          <w:szCs w:val="28"/>
        </w:rPr>
      </w:pPr>
      <w:r w:rsidRPr="003C1126">
        <w:rPr>
          <w:rFonts w:cs="Times New Roman"/>
          <w:szCs w:val="28"/>
        </w:rPr>
        <w:t>Ответ:</w:t>
      </w:r>
    </w:p>
    <w:p w:rsidR="00043700" w:rsidRPr="003C1126" w:rsidRDefault="00B25F8E" w:rsidP="003C1126">
      <w:pPr>
        <w:pStyle w:val="13"/>
        <w:rPr>
          <w:rFonts w:cs="Times New Roman"/>
          <w:szCs w:val="28"/>
        </w:rPr>
      </w:pPr>
      <w:r w:rsidRPr="003C1126">
        <w:rPr>
          <w:rFonts w:cs="Times New Roman"/>
          <w:szCs w:val="28"/>
        </w:rPr>
        <w:t>По моему мнению, новый руководитель, приглашенный со стороны, не знающий хорошо данную организацию и трудовой коллектив, должен сначала</w:t>
      </w:r>
      <w:r w:rsidR="00043700" w:rsidRPr="003C1126">
        <w:rPr>
          <w:rFonts w:cs="Times New Roman"/>
          <w:szCs w:val="28"/>
        </w:rPr>
        <w:t xml:space="preserve"> изнутри</w:t>
      </w:r>
      <w:r w:rsidRPr="003C1126">
        <w:rPr>
          <w:rFonts w:cs="Times New Roman"/>
          <w:szCs w:val="28"/>
        </w:rPr>
        <w:t xml:space="preserve"> ознакомиться с </w:t>
      </w:r>
      <w:r w:rsidR="00043700" w:rsidRPr="003C1126">
        <w:rPr>
          <w:rFonts w:cs="Times New Roman"/>
          <w:szCs w:val="28"/>
        </w:rPr>
        <w:t>наиболее важными элементами внутренней среды, как люди и цели.</w:t>
      </w:r>
    </w:p>
    <w:p w:rsidR="00B25F8E" w:rsidRPr="003C1126" w:rsidRDefault="00043700" w:rsidP="003C1126">
      <w:pPr>
        <w:pStyle w:val="13"/>
        <w:rPr>
          <w:rFonts w:cs="Times New Roman"/>
          <w:szCs w:val="28"/>
        </w:rPr>
      </w:pPr>
      <w:r w:rsidRPr="003C1126">
        <w:rPr>
          <w:rFonts w:cs="Times New Roman"/>
          <w:szCs w:val="28"/>
        </w:rPr>
        <w:t xml:space="preserve"> После чего он может скорректировать свой подход к конфликтующим группировкам организации. Если он устроит общее собрание и объяснит всем плюсы внедрения новшеств и как это может повлиять на развитие компании, конфликт должен стихнуть и атмосфера в трудовом коллективе наладиться.</w:t>
      </w:r>
    </w:p>
    <w:p w:rsidR="00043700" w:rsidRPr="003C1126" w:rsidRDefault="00043700" w:rsidP="003C1126">
      <w:pPr>
        <w:pStyle w:val="13"/>
        <w:rPr>
          <w:rFonts w:cs="Times New Roman"/>
          <w:szCs w:val="28"/>
        </w:rPr>
      </w:pPr>
      <w:r w:rsidRPr="003C1126">
        <w:rPr>
          <w:rFonts w:cs="Times New Roman"/>
          <w:szCs w:val="28"/>
        </w:rPr>
        <w:t xml:space="preserve">Если же это не поможет, то следующим шагом должна стоять личная беседа с лидерами группировок. </w:t>
      </w:r>
      <w:r w:rsidR="00C8304C" w:rsidRPr="003C1126">
        <w:rPr>
          <w:rFonts w:cs="Times New Roman"/>
          <w:szCs w:val="28"/>
        </w:rPr>
        <w:t>Руководитель должен донести до каждого свои взгляды и прийти к общему мнению. После такой беседы лидеры групп должны донести до остальных членов свое мнение и прийти к решению.</w:t>
      </w:r>
    </w:p>
    <w:p w:rsidR="00C8304C" w:rsidRPr="003C1126" w:rsidRDefault="00C8304C" w:rsidP="003C1126">
      <w:pPr>
        <w:pStyle w:val="13"/>
        <w:rPr>
          <w:rFonts w:cs="Times New Roman"/>
          <w:szCs w:val="28"/>
        </w:rPr>
      </w:pPr>
      <w:r w:rsidRPr="003C1126">
        <w:rPr>
          <w:rFonts w:cs="Times New Roman"/>
          <w:szCs w:val="28"/>
        </w:rPr>
        <w:t xml:space="preserve">На самый крайний случай я предлагаю ввести в организацию тоталитарный режим управления. </w:t>
      </w:r>
    </w:p>
    <w:p w:rsidR="00C8304C" w:rsidRPr="003C1126" w:rsidRDefault="00C8304C" w:rsidP="003C1126">
      <w:pPr>
        <w:pStyle w:val="13"/>
        <w:rPr>
          <w:rFonts w:cs="Times New Roman"/>
          <w:szCs w:val="28"/>
        </w:rPr>
      </w:pPr>
    </w:p>
    <w:p w:rsidR="00C8304C" w:rsidRPr="003C1126" w:rsidRDefault="00C8304C" w:rsidP="003C1126">
      <w:pPr>
        <w:pStyle w:val="11"/>
        <w:spacing w:line="360" w:lineRule="auto"/>
        <w:jc w:val="both"/>
        <w:rPr>
          <w:rStyle w:val="12"/>
          <w:rFonts w:cs="Times New Roman"/>
          <w:b/>
        </w:rPr>
      </w:pPr>
      <w:bookmarkStart w:id="6" w:name="_Toc439151182"/>
      <w:r w:rsidRPr="003C1126">
        <w:rPr>
          <w:rStyle w:val="12"/>
          <w:rFonts w:cs="Times New Roman"/>
          <w:b/>
        </w:rPr>
        <w:lastRenderedPageBreak/>
        <w:t>Тест</w:t>
      </w:r>
      <w:bookmarkEnd w:id="6"/>
    </w:p>
    <w:p w:rsidR="00C8304C" w:rsidRPr="003C1126" w:rsidRDefault="00C8304C" w:rsidP="003C1126">
      <w:pPr>
        <w:pStyle w:val="13"/>
        <w:rPr>
          <w:rFonts w:cs="Times New Roman"/>
          <w:szCs w:val="28"/>
        </w:rPr>
      </w:pPr>
      <w:r w:rsidRPr="003C1126">
        <w:rPr>
          <w:rFonts w:cs="Times New Roman"/>
          <w:szCs w:val="28"/>
        </w:rPr>
        <w:t xml:space="preserve"> К факторам, оказывающим косвенное влияние на состояние организации, относят:</w:t>
      </w:r>
    </w:p>
    <w:p w:rsidR="00C8304C" w:rsidRPr="003C1126" w:rsidRDefault="00C8304C" w:rsidP="003C1126">
      <w:pPr>
        <w:pStyle w:val="13"/>
        <w:rPr>
          <w:rFonts w:cs="Times New Roman"/>
          <w:szCs w:val="28"/>
        </w:rPr>
      </w:pPr>
      <w:r w:rsidRPr="003C1126">
        <w:rPr>
          <w:rFonts w:cs="Times New Roman"/>
          <w:szCs w:val="28"/>
        </w:rPr>
        <w:t>а) изменение содержания федеральных законов;</w:t>
      </w:r>
    </w:p>
    <w:p w:rsidR="00C8304C" w:rsidRPr="003C1126" w:rsidRDefault="00C8304C" w:rsidP="003C1126">
      <w:pPr>
        <w:pStyle w:val="13"/>
        <w:rPr>
          <w:rFonts w:cs="Times New Roman"/>
          <w:szCs w:val="28"/>
        </w:rPr>
      </w:pPr>
      <w:r w:rsidRPr="003C1126">
        <w:rPr>
          <w:rFonts w:cs="Times New Roman"/>
          <w:szCs w:val="28"/>
        </w:rPr>
        <w:t>б) изменение состояния мировой экономики;</w:t>
      </w:r>
    </w:p>
    <w:p w:rsidR="00C8304C" w:rsidRPr="003C1126" w:rsidRDefault="00C8304C" w:rsidP="003C1126">
      <w:pPr>
        <w:pStyle w:val="13"/>
        <w:rPr>
          <w:rFonts w:cs="Times New Roman"/>
          <w:szCs w:val="28"/>
        </w:rPr>
      </w:pPr>
      <w:r w:rsidRPr="003C1126">
        <w:rPr>
          <w:rFonts w:cs="Times New Roman"/>
          <w:szCs w:val="28"/>
        </w:rPr>
        <w:t xml:space="preserve"> в) изменение конъюнктуры рынка;</w:t>
      </w:r>
    </w:p>
    <w:p w:rsidR="00C8304C" w:rsidRPr="003C1126" w:rsidRDefault="00C8304C" w:rsidP="003C1126">
      <w:pPr>
        <w:pStyle w:val="13"/>
        <w:rPr>
          <w:rFonts w:cs="Times New Roman"/>
          <w:szCs w:val="28"/>
        </w:rPr>
      </w:pPr>
      <w:r w:rsidRPr="003C1126">
        <w:rPr>
          <w:rFonts w:cs="Times New Roman"/>
          <w:szCs w:val="28"/>
        </w:rPr>
        <w:t>г) изменение состояния национальной экономики;</w:t>
      </w:r>
    </w:p>
    <w:p w:rsidR="00C8304C" w:rsidRPr="003C1126" w:rsidRDefault="00C8304C" w:rsidP="003C1126">
      <w:pPr>
        <w:pStyle w:val="13"/>
        <w:rPr>
          <w:rFonts w:cs="Times New Roman"/>
          <w:szCs w:val="28"/>
        </w:rPr>
      </w:pPr>
      <w:r w:rsidRPr="003C1126">
        <w:rPr>
          <w:rFonts w:cs="Times New Roman"/>
          <w:szCs w:val="28"/>
        </w:rPr>
        <w:t>д) изменение условий поставки ресурсов.</w:t>
      </w:r>
    </w:p>
    <w:p w:rsidR="00C8304C" w:rsidRPr="003C1126" w:rsidRDefault="00C8304C" w:rsidP="003C1126">
      <w:pPr>
        <w:pStyle w:val="13"/>
        <w:rPr>
          <w:rFonts w:cs="Times New Roman"/>
          <w:szCs w:val="28"/>
        </w:rPr>
      </w:pPr>
    </w:p>
    <w:p w:rsidR="00C8304C" w:rsidRPr="003C1126" w:rsidRDefault="00C8304C" w:rsidP="003C1126">
      <w:pPr>
        <w:pStyle w:val="13"/>
        <w:rPr>
          <w:rFonts w:cs="Times New Roman"/>
          <w:szCs w:val="28"/>
        </w:rPr>
      </w:pPr>
      <w:r w:rsidRPr="003C1126">
        <w:rPr>
          <w:rFonts w:cs="Times New Roman"/>
          <w:szCs w:val="28"/>
        </w:rPr>
        <w:t>Ответ:</w:t>
      </w:r>
      <w:r w:rsidR="00263E93" w:rsidRPr="003C1126">
        <w:rPr>
          <w:rFonts w:cs="Times New Roman"/>
          <w:szCs w:val="28"/>
        </w:rPr>
        <w:t xml:space="preserve"> Б</w:t>
      </w:r>
      <w:proofErr w:type="gramStart"/>
      <w:r w:rsidR="00263E93" w:rsidRPr="003C1126">
        <w:rPr>
          <w:rFonts w:cs="Times New Roman"/>
          <w:szCs w:val="28"/>
        </w:rPr>
        <w:t>,В</w:t>
      </w:r>
      <w:proofErr w:type="gramEnd"/>
      <w:r w:rsidR="00263E93" w:rsidRPr="003C1126">
        <w:rPr>
          <w:rFonts w:cs="Times New Roman"/>
          <w:szCs w:val="28"/>
        </w:rPr>
        <w:t>,</w:t>
      </w:r>
      <w:r w:rsidRPr="003C1126">
        <w:rPr>
          <w:rFonts w:cs="Times New Roman"/>
          <w:szCs w:val="28"/>
        </w:rPr>
        <w:t>Г</w:t>
      </w:r>
    </w:p>
    <w:p w:rsidR="00C8304C" w:rsidRPr="003C1126" w:rsidRDefault="00C8304C" w:rsidP="003C1126">
      <w:pPr>
        <w:pStyle w:val="13"/>
        <w:rPr>
          <w:rFonts w:cs="Times New Roman"/>
          <w:szCs w:val="28"/>
        </w:rPr>
      </w:pPr>
      <w:r w:rsidRPr="003C1126">
        <w:rPr>
          <w:rFonts w:cs="Times New Roman"/>
          <w:szCs w:val="28"/>
        </w:rPr>
        <w:t>Как было сказано ранее среда косвенного воздействия включает факторы, которые могут не оказывать прямого немедленного воздействия на организацию, но в той или иной степени влияют на ее функционирование. К таким факторам в данном тесте относятся изменение состояния мировой экономике</w:t>
      </w:r>
      <w:r w:rsidR="00263E93" w:rsidRPr="003C1126">
        <w:rPr>
          <w:rFonts w:cs="Times New Roman"/>
          <w:szCs w:val="28"/>
        </w:rPr>
        <w:t xml:space="preserve">; изменение конъюнктуры рынка; </w:t>
      </w:r>
      <w:r w:rsidRPr="003C1126">
        <w:rPr>
          <w:rFonts w:cs="Times New Roman"/>
          <w:szCs w:val="28"/>
        </w:rPr>
        <w:t xml:space="preserve">изменение </w:t>
      </w:r>
      <w:r w:rsidR="00263E93" w:rsidRPr="003C1126">
        <w:rPr>
          <w:rFonts w:cs="Times New Roman"/>
          <w:szCs w:val="28"/>
        </w:rPr>
        <w:t xml:space="preserve">состояния национальной экономики. </w:t>
      </w:r>
    </w:p>
    <w:p w:rsidR="00C8304C" w:rsidRPr="003C1126" w:rsidRDefault="00C8304C" w:rsidP="003C1126">
      <w:pPr>
        <w:pStyle w:val="13"/>
        <w:rPr>
          <w:rFonts w:cs="Times New Roman"/>
          <w:szCs w:val="28"/>
        </w:rPr>
      </w:pPr>
    </w:p>
    <w:p w:rsidR="00C8304C" w:rsidRPr="003C1126" w:rsidRDefault="0082297E" w:rsidP="003C1126">
      <w:pPr>
        <w:pStyle w:val="11"/>
        <w:spacing w:line="360" w:lineRule="auto"/>
        <w:jc w:val="both"/>
        <w:rPr>
          <w:rFonts w:cs="Times New Roman"/>
        </w:rPr>
      </w:pPr>
      <w:bookmarkStart w:id="7" w:name="_Toc439151183"/>
      <w:r w:rsidRPr="003C1126">
        <w:rPr>
          <w:rFonts w:cs="Times New Roman"/>
        </w:rPr>
        <w:lastRenderedPageBreak/>
        <w:t>Список литературы</w:t>
      </w:r>
      <w:bookmarkEnd w:id="7"/>
    </w:p>
    <w:p w:rsidR="0082297E" w:rsidRPr="003C1126" w:rsidRDefault="00374E9B" w:rsidP="003C1126">
      <w:pPr>
        <w:pStyle w:val="13"/>
        <w:rPr>
          <w:rFonts w:cs="Times New Roman"/>
          <w:szCs w:val="28"/>
        </w:rPr>
      </w:pPr>
      <w:r w:rsidRPr="003C1126">
        <w:rPr>
          <w:rFonts w:cs="Times New Roman"/>
          <w:szCs w:val="28"/>
        </w:rPr>
        <w:t xml:space="preserve">Менеджмент: учебно-практическое пособие / А.В. Игнатьева, М.М. </w:t>
      </w:r>
      <w:proofErr w:type="spellStart"/>
      <w:r w:rsidRPr="003C1126">
        <w:rPr>
          <w:rFonts w:cs="Times New Roman"/>
          <w:szCs w:val="28"/>
        </w:rPr>
        <w:t>Максимцов</w:t>
      </w:r>
      <w:proofErr w:type="spellEnd"/>
      <w:r w:rsidRPr="003C1126">
        <w:rPr>
          <w:rFonts w:cs="Times New Roman"/>
          <w:szCs w:val="28"/>
        </w:rPr>
        <w:t>, И.В. Вдовина и др. — М.: Вузовский учебник, 2010.</w:t>
      </w:r>
    </w:p>
    <w:p w:rsidR="00D309E7" w:rsidRPr="003C1126" w:rsidRDefault="00D309E7" w:rsidP="003C1126">
      <w:pPr>
        <w:pStyle w:val="13"/>
        <w:rPr>
          <w:rFonts w:cs="Times New Roman"/>
          <w:szCs w:val="28"/>
        </w:rPr>
      </w:pPr>
      <w:proofErr w:type="spellStart"/>
      <w:r w:rsidRPr="003C1126">
        <w:rPr>
          <w:rFonts w:cs="Times New Roman"/>
          <w:szCs w:val="28"/>
        </w:rPr>
        <w:t>Байбекова</w:t>
      </w:r>
      <w:proofErr w:type="spellEnd"/>
      <w:r w:rsidRPr="003C1126">
        <w:rPr>
          <w:rFonts w:cs="Times New Roman"/>
          <w:szCs w:val="28"/>
        </w:rPr>
        <w:t xml:space="preserve"> А.Р., </w:t>
      </w:r>
      <w:proofErr w:type="spellStart"/>
      <w:r w:rsidRPr="003C1126">
        <w:rPr>
          <w:rFonts w:cs="Times New Roman"/>
          <w:szCs w:val="28"/>
        </w:rPr>
        <w:t>Яловецкий</w:t>
      </w:r>
      <w:proofErr w:type="spellEnd"/>
      <w:r w:rsidRPr="003C1126">
        <w:rPr>
          <w:rFonts w:cs="Times New Roman"/>
          <w:szCs w:val="28"/>
        </w:rPr>
        <w:t xml:space="preserve"> Г.М., Менеджмент в условиях рыночной экономики</w:t>
      </w:r>
      <w:proofErr w:type="gramStart"/>
      <w:r w:rsidRPr="003C1126">
        <w:rPr>
          <w:rFonts w:cs="Times New Roman"/>
          <w:szCs w:val="28"/>
        </w:rPr>
        <w:t>.,/</w:t>
      </w:r>
      <w:proofErr w:type="gramEnd"/>
      <w:r w:rsidRPr="003C1126">
        <w:rPr>
          <w:rFonts w:cs="Times New Roman"/>
          <w:szCs w:val="28"/>
        </w:rPr>
        <w:t>Вестник КАСУ №4 – 2006.</w:t>
      </w:r>
    </w:p>
    <w:p w:rsidR="0064541F" w:rsidRPr="003C1126" w:rsidRDefault="0064541F" w:rsidP="003C1126">
      <w:pPr>
        <w:pStyle w:val="13"/>
        <w:rPr>
          <w:rFonts w:cs="Times New Roman"/>
          <w:szCs w:val="28"/>
        </w:rPr>
      </w:pPr>
      <w:proofErr w:type="spellStart"/>
      <w:r w:rsidRPr="003C1126">
        <w:rPr>
          <w:rFonts w:cs="Times New Roman"/>
          <w:szCs w:val="28"/>
        </w:rPr>
        <w:t>Струканова</w:t>
      </w:r>
      <w:proofErr w:type="spellEnd"/>
      <w:r w:rsidRPr="003C1126">
        <w:rPr>
          <w:rFonts w:cs="Times New Roman"/>
          <w:szCs w:val="28"/>
        </w:rPr>
        <w:t xml:space="preserve"> И.</w:t>
      </w:r>
      <w:proofErr w:type="gramStart"/>
      <w:r w:rsidRPr="003C1126">
        <w:rPr>
          <w:rFonts w:cs="Times New Roman"/>
          <w:szCs w:val="28"/>
        </w:rPr>
        <w:t>П</w:t>
      </w:r>
      <w:proofErr w:type="gramEnd"/>
      <w:r w:rsidRPr="003C1126">
        <w:rPr>
          <w:rFonts w:cs="Times New Roman"/>
          <w:szCs w:val="28"/>
        </w:rPr>
        <w:t xml:space="preserve"> , Менеджмент : учебное пособие – М.: МГИУ, 2005.</w:t>
      </w:r>
    </w:p>
    <w:p w:rsidR="00374E9B" w:rsidRPr="003C1126" w:rsidRDefault="00D309E7" w:rsidP="003C1126">
      <w:pPr>
        <w:pStyle w:val="13"/>
        <w:rPr>
          <w:rFonts w:cs="Times New Roman"/>
          <w:color w:val="auto"/>
          <w:szCs w:val="28"/>
        </w:rPr>
      </w:pPr>
      <w:proofErr w:type="spellStart"/>
      <w:r w:rsidRPr="003C1126">
        <w:rPr>
          <w:rFonts w:cs="Times New Roman"/>
          <w:szCs w:val="28"/>
        </w:rPr>
        <w:t>AUP.Ru</w:t>
      </w:r>
      <w:proofErr w:type="spellEnd"/>
      <w:r w:rsidRPr="003C1126">
        <w:rPr>
          <w:rFonts w:cs="Times New Roman"/>
          <w:szCs w:val="28"/>
        </w:rPr>
        <w:t>: [Административно-управленческий портал]. — URL: http://www.aup.ru/books/m151/1_1.htm</w:t>
      </w:r>
    </w:p>
    <w:p w:rsidR="00D309E7" w:rsidRPr="003C1126" w:rsidRDefault="00D309E7" w:rsidP="003C1126">
      <w:pPr>
        <w:pStyle w:val="13"/>
        <w:rPr>
          <w:rFonts w:cs="Times New Roman"/>
          <w:szCs w:val="28"/>
        </w:rPr>
      </w:pPr>
      <w:r w:rsidRPr="003C1126">
        <w:rPr>
          <w:rFonts w:cs="Times New Roman"/>
          <w:szCs w:val="28"/>
        </w:rPr>
        <w:t xml:space="preserve">Популярный менеджмент. [Научно-популярный портал]URL: </w:t>
      </w:r>
      <w:hyperlink r:id="rId11" w:history="1">
        <w:r w:rsidRPr="003C1126">
          <w:rPr>
            <w:rStyle w:val="a6"/>
            <w:rFonts w:cs="Times New Roman"/>
            <w:color w:val="auto"/>
            <w:szCs w:val="28"/>
            <w:u w:val="none"/>
          </w:rPr>
          <w:t>http://www.managefavor.ru/fems-352-2.html</w:t>
        </w:r>
      </w:hyperlink>
    </w:p>
    <w:p w:rsidR="00D309E7" w:rsidRPr="003C1126" w:rsidRDefault="00D309E7" w:rsidP="003C1126">
      <w:pPr>
        <w:pStyle w:val="13"/>
        <w:rPr>
          <w:rFonts w:cs="Times New Roman"/>
          <w:szCs w:val="28"/>
        </w:rPr>
      </w:pPr>
    </w:p>
    <w:sectPr w:rsidR="00D309E7" w:rsidRPr="003C1126" w:rsidSect="003C112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E61" w:rsidRDefault="00E27E61" w:rsidP="00374E9B">
      <w:r>
        <w:separator/>
      </w:r>
    </w:p>
  </w:endnote>
  <w:endnote w:type="continuationSeparator" w:id="0">
    <w:p w:rsidR="00E27E61" w:rsidRDefault="00E27E61" w:rsidP="0037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E61" w:rsidRDefault="00E27E61" w:rsidP="00374E9B">
      <w:r>
        <w:separator/>
      </w:r>
    </w:p>
  </w:footnote>
  <w:footnote w:type="continuationSeparator" w:id="0">
    <w:p w:rsidR="00E27E61" w:rsidRDefault="00E27E61" w:rsidP="00374E9B">
      <w:r>
        <w:continuationSeparator/>
      </w:r>
    </w:p>
  </w:footnote>
  <w:footnote w:id="1">
    <w:p w:rsidR="00374E9B" w:rsidRDefault="00374E9B">
      <w:pPr>
        <w:pStyle w:val="a7"/>
      </w:pPr>
      <w:r>
        <w:rPr>
          <w:rStyle w:val="a9"/>
        </w:rPr>
        <w:footnoteRef/>
      </w:r>
      <w:r>
        <w:t xml:space="preserve"> </w:t>
      </w:r>
      <w:r w:rsidRPr="00374E9B">
        <w:t>http://www.managefavor.ru/fems-352-2.html</w:t>
      </w:r>
    </w:p>
  </w:footnote>
  <w:footnote w:id="2">
    <w:p w:rsidR="00935AAF" w:rsidRDefault="00935AAF">
      <w:pPr>
        <w:pStyle w:val="a7"/>
      </w:pPr>
      <w:r>
        <w:rPr>
          <w:rStyle w:val="a9"/>
        </w:rPr>
        <w:footnoteRef/>
      </w:r>
      <w:r>
        <w:t xml:space="preserve"> </w:t>
      </w:r>
      <w:proofErr w:type="spellStart"/>
      <w:r w:rsidRPr="00935AAF">
        <w:t>Струканова</w:t>
      </w:r>
      <w:proofErr w:type="spellEnd"/>
      <w:r w:rsidRPr="00935AAF">
        <w:t xml:space="preserve"> И.</w:t>
      </w:r>
      <w:proofErr w:type="gramStart"/>
      <w:r w:rsidRPr="00935AAF">
        <w:t>П</w:t>
      </w:r>
      <w:proofErr w:type="gramEnd"/>
      <w:r w:rsidRPr="00935AAF">
        <w:t xml:space="preserve"> , Менеджмент : учебное пособие – М.: МГИУ, 2005.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F2291"/>
    <w:multiLevelType w:val="hybridMultilevel"/>
    <w:tmpl w:val="91CCDA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F53"/>
    <w:rsid w:val="00037250"/>
    <w:rsid w:val="00043700"/>
    <w:rsid w:val="0013268C"/>
    <w:rsid w:val="001E2E36"/>
    <w:rsid w:val="00263E93"/>
    <w:rsid w:val="00273052"/>
    <w:rsid w:val="003369B3"/>
    <w:rsid w:val="00374E9B"/>
    <w:rsid w:val="003C1126"/>
    <w:rsid w:val="00413E08"/>
    <w:rsid w:val="00473C9A"/>
    <w:rsid w:val="00481F02"/>
    <w:rsid w:val="004A105E"/>
    <w:rsid w:val="00507A86"/>
    <w:rsid w:val="00597494"/>
    <w:rsid w:val="00627412"/>
    <w:rsid w:val="0064541F"/>
    <w:rsid w:val="006F57D9"/>
    <w:rsid w:val="008202C6"/>
    <w:rsid w:val="0082297E"/>
    <w:rsid w:val="0082395E"/>
    <w:rsid w:val="00841F53"/>
    <w:rsid w:val="00895930"/>
    <w:rsid w:val="00910A24"/>
    <w:rsid w:val="00935AAF"/>
    <w:rsid w:val="009523B6"/>
    <w:rsid w:val="009A2D84"/>
    <w:rsid w:val="009D261E"/>
    <w:rsid w:val="00AA2E78"/>
    <w:rsid w:val="00AC79C5"/>
    <w:rsid w:val="00B25F8E"/>
    <w:rsid w:val="00B33CC2"/>
    <w:rsid w:val="00BF4C6D"/>
    <w:rsid w:val="00C4001B"/>
    <w:rsid w:val="00C8304C"/>
    <w:rsid w:val="00D309E7"/>
    <w:rsid w:val="00D80484"/>
    <w:rsid w:val="00DD58F6"/>
    <w:rsid w:val="00E27E61"/>
    <w:rsid w:val="00EE703C"/>
    <w:rsid w:val="00F24720"/>
    <w:rsid w:val="00FA4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Arial Unicode MS"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F0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02C6"/>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7250"/>
    <w:pPr>
      <w:keepNext/>
      <w:keepLines/>
      <w:spacing w:before="200" w:line="360" w:lineRule="auto"/>
      <w:ind w:firstLine="709"/>
      <w:jc w:val="both"/>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МойЗаг1"/>
    <w:basedOn w:val="1"/>
    <w:next w:val="a"/>
    <w:link w:val="12"/>
    <w:qFormat/>
    <w:rsid w:val="008202C6"/>
    <w:pPr>
      <w:pageBreakBefore/>
      <w:spacing w:before="240" w:line="480" w:lineRule="auto"/>
      <w:jc w:val="center"/>
    </w:pPr>
    <w:rPr>
      <w:rFonts w:ascii="Times New Roman" w:hAnsi="Times New Roman"/>
      <w:color w:val="000000" w:themeColor="text1"/>
    </w:rPr>
  </w:style>
  <w:style w:type="character" w:customStyle="1" w:styleId="12">
    <w:name w:val="МойЗаг1 Знак"/>
    <w:basedOn w:val="10"/>
    <w:link w:val="11"/>
    <w:rsid w:val="008202C6"/>
    <w:rPr>
      <w:rFonts w:ascii="Times New Roman" w:eastAsiaTheme="majorEastAsia" w:hAnsi="Times New Roman" w:cstheme="majorBidi"/>
      <w:b/>
      <w:bCs/>
      <w:color w:val="000000" w:themeColor="text1"/>
      <w:sz w:val="28"/>
      <w:szCs w:val="28"/>
      <w:lang w:eastAsia="ru-RU"/>
    </w:rPr>
  </w:style>
  <w:style w:type="character" w:customStyle="1" w:styleId="10">
    <w:name w:val="Заголовок 1 Знак"/>
    <w:basedOn w:val="a0"/>
    <w:link w:val="1"/>
    <w:uiPriority w:val="9"/>
    <w:rsid w:val="008202C6"/>
    <w:rPr>
      <w:rFonts w:asciiTheme="majorHAnsi" w:eastAsiaTheme="majorEastAsia" w:hAnsiTheme="majorHAnsi" w:cstheme="majorBidi"/>
      <w:b/>
      <w:bCs/>
      <w:color w:val="365F91" w:themeColor="accent1" w:themeShade="BF"/>
      <w:sz w:val="28"/>
      <w:szCs w:val="28"/>
    </w:rPr>
  </w:style>
  <w:style w:type="paragraph" w:customStyle="1" w:styleId="13">
    <w:name w:val="МойСтиль1"/>
    <w:basedOn w:val="a"/>
    <w:link w:val="14"/>
    <w:autoRedefine/>
    <w:qFormat/>
    <w:rsid w:val="00B25F8E"/>
    <w:pPr>
      <w:keepLines/>
      <w:spacing w:line="360" w:lineRule="auto"/>
      <w:ind w:firstLine="709"/>
      <w:jc w:val="both"/>
    </w:pPr>
    <w:rPr>
      <w:rFonts w:eastAsia="Arial Unicode MS" w:cs="Arial Unicode MS"/>
      <w:color w:val="000000"/>
      <w:sz w:val="28"/>
      <w:szCs w:val="24"/>
    </w:rPr>
  </w:style>
  <w:style w:type="character" w:customStyle="1" w:styleId="14">
    <w:name w:val="МойСтиль1 Знак"/>
    <w:basedOn w:val="a0"/>
    <w:link w:val="13"/>
    <w:rsid w:val="00B25F8E"/>
    <w:rPr>
      <w:rFonts w:ascii="Times New Roman" w:hAnsi="Times New Roman" w:cs="Arial Unicode MS"/>
      <w:color w:val="000000"/>
      <w:sz w:val="28"/>
      <w:szCs w:val="24"/>
      <w:lang w:eastAsia="ru-RU"/>
    </w:rPr>
  </w:style>
  <w:style w:type="paragraph" w:customStyle="1" w:styleId="21">
    <w:name w:val="МойЗаг2"/>
    <w:basedOn w:val="2"/>
    <w:link w:val="22"/>
    <w:qFormat/>
    <w:rsid w:val="00037250"/>
    <w:pPr>
      <w:spacing w:before="0"/>
      <w:ind w:firstLine="0"/>
      <w:jc w:val="left"/>
    </w:pPr>
    <w:rPr>
      <w:rFonts w:ascii="Times New Roman" w:hAnsi="Times New Roman"/>
      <w:color w:val="000000" w:themeColor="text1"/>
      <w:sz w:val="28"/>
    </w:rPr>
  </w:style>
  <w:style w:type="character" w:customStyle="1" w:styleId="22">
    <w:name w:val="МойЗаг2 Знак"/>
    <w:basedOn w:val="20"/>
    <w:link w:val="21"/>
    <w:rsid w:val="00037250"/>
    <w:rPr>
      <w:rFonts w:ascii="Times New Roman" w:eastAsiaTheme="majorEastAsia" w:hAnsi="Times New Roman" w:cstheme="majorBidi"/>
      <w:b/>
      <w:bCs/>
      <w:color w:val="000000" w:themeColor="text1"/>
      <w:sz w:val="28"/>
      <w:szCs w:val="26"/>
      <w:lang w:eastAsia="ru-RU"/>
    </w:rPr>
  </w:style>
  <w:style w:type="character" w:customStyle="1" w:styleId="20">
    <w:name w:val="Заголовок 2 Знак"/>
    <w:basedOn w:val="a0"/>
    <w:link w:val="2"/>
    <w:uiPriority w:val="9"/>
    <w:semiHidden/>
    <w:rsid w:val="00037250"/>
    <w:rPr>
      <w:rFonts w:asciiTheme="majorHAnsi" w:eastAsiaTheme="majorEastAsia" w:hAnsiTheme="majorHAnsi" w:cstheme="majorBidi"/>
      <w:b/>
      <w:bCs/>
      <w:color w:val="4F81BD" w:themeColor="accent1"/>
      <w:sz w:val="26"/>
      <w:szCs w:val="26"/>
      <w:lang w:eastAsia="ru-RU"/>
    </w:rPr>
  </w:style>
  <w:style w:type="paragraph" w:customStyle="1" w:styleId="15">
    <w:name w:val="Заг1бездробления"/>
    <w:basedOn w:val="1"/>
    <w:next w:val="13"/>
    <w:link w:val="16"/>
    <w:qFormat/>
    <w:rsid w:val="00473C9A"/>
    <w:rPr>
      <w:color w:val="000000" w:themeColor="text1"/>
    </w:rPr>
  </w:style>
  <w:style w:type="character" w:customStyle="1" w:styleId="16">
    <w:name w:val="Заг1бездробления Знак"/>
    <w:basedOn w:val="10"/>
    <w:link w:val="15"/>
    <w:rsid w:val="00473C9A"/>
    <w:rPr>
      <w:rFonts w:asciiTheme="majorHAnsi" w:eastAsiaTheme="majorEastAsia" w:hAnsiTheme="majorHAnsi" w:cstheme="majorBidi"/>
      <w:b/>
      <w:bCs/>
      <w:color w:val="000000" w:themeColor="text1"/>
      <w:sz w:val="28"/>
      <w:szCs w:val="28"/>
      <w:lang w:eastAsia="ru-RU"/>
    </w:rPr>
  </w:style>
  <w:style w:type="paragraph" w:customStyle="1" w:styleId="120">
    <w:name w:val="Заг1вар2"/>
    <w:basedOn w:val="11"/>
    <w:next w:val="13"/>
    <w:link w:val="121"/>
    <w:qFormat/>
    <w:rsid w:val="001E2E36"/>
    <w:pPr>
      <w:pageBreakBefore w:val="0"/>
    </w:pPr>
    <w:rPr>
      <w:b w:val="0"/>
    </w:rPr>
  </w:style>
  <w:style w:type="character" w:customStyle="1" w:styleId="121">
    <w:name w:val="Заг1вар2 Знак"/>
    <w:basedOn w:val="12"/>
    <w:link w:val="120"/>
    <w:rsid w:val="001E2E36"/>
    <w:rPr>
      <w:rFonts w:ascii="Times New Roman" w:eastAsiaTheme="majorEastAsia" w:hAnsi="Times New Roman" w:cstheme="majorBidi"/>
      <w:b w:val="0"/>
      <w:bCs/>
      <w:color w:val="000000" w:themeColor="text1"/>
      <w:sz w:val="28"/>
      <w:szCs w:val="28"/>
      <w:lang w:eastAsia="ru-RU"/>
    </w:rPr>
  </w:style>
  <w:style w:type="paragraph" w:styleId="a3">
    <w:name w:val="Balloon Text"/>
    <w:basedOn w:val="a"/>
    <w:link w:val="a4"/>
    <w:uiPriority w:val="99"/>
    <w:semiHidden/>
    <w:unhideWhenUsed/>
    <w:rsid w:val="003369B3"/>
    <w:rPr>
      <w:rFonts w:ascii="Tahoma" w:hAnsi="Tahoma" w:cs="Tahoma"/>
      <w:sz w:val="16"/>
      <w:szCs w:val="16"/>
    </w:rPr>
  </w:style>
  <w:style w:type="character" w:customStyle="1" w:styleId="a4">
    <w:name w:val="Текст выноски Знак"/>
    <w:basedOn w:val="a0"/>
    <w:link w:val="a3"/>
    <w:uiPriority w:val="99"/>
    <w:semiHidden/>
    <w:rsid w:val="003369B3"/>
    <w:rPr>
      <w:rFonts w:ascii="Tahoma" w:eastAsia="Times New Roman" w:hAnsi="Tahoma" w:cs="Tahoma"/>
      <w:sz w:val="16"/>
      <w:szCs w:val="16"/>
      <w:lang w:eastAsia="ru-RU"/>
    </w:rPr>
  </w:style>
  <w:style w:type="paragraph" w:styleId="a5">
    <w:name w:val="TOC Heading"/>
    <w:basedOn w:val="1"/>
    <w:next w:val="a"/>
    <w:uiPriority w:val="39"/>
    <w:semiHidden/>
    <w:unhideWhenUsed/>
    <w:qFormat/>
    <w:rsid w:val="0082297E"/>
    <w:pPr>
      <w:spacing w:line="276" w:lineRule="auto"/>
      <w:ind w:firstLine="0"/>
      <w:jc w:val="left"/>
      <w:outlineLvl w:val="9"/>
    </w:pPr>
  </w:style>
  <w:style w:type="paragraph" w:styleId="17">
    <w:name w:val="toc 1"/>
    <w:basedOn w:val="a"/>
    <w:next w:val="a"/>
    <w:autoRedefine/>
    <w:uiPriority w:val="39"/>
    <w:unhideWhenUsed/>
    <w:rsid w:val="0082297E"/>
    <w:pPr>
      <w:spacing w:after="100"/>
    </w:pPr>
  </w:style>
  <w:style w:type="character" w:styleId="a6">
    <w:name w:val="Hyperlink"/>
    <w:basedOn w:val="a0"/>
    <w:uiPriority w:val="99"/>
    <w:unhideWhenUsed/>
    <w:rsid w:val="0082297E"/>
    <w:rPr>
      <w:color w:val="0000FF" w:themeColor="hyperlink"/>
      <w:u w:val="single"/>
    </w:rPr>
  </w:style>
  <w:style w:type="paragraph" w:styleId="a7">
    <w:name w:val="footnote text"/>
    <w:basedOn w:val="a"/>
    <w:link w:val="a8"/>
    <w:uiPriority w:val="99"/>
    <w:semiHidden/>
    <w:unhideWhenUsed/>
    <w:rsid w:val="00374E9B"/>
  </w:style>
  <w:style w:type="character" w:customStyle="1" w:styleId="a8">
    <w:name w:val="Текст сноски Знак"/>
    <w:basedOn w:val="a0"/>
    <w:link w:val="a7"/>
    <w:uiPriority w:val="99"/>
    <w:semiHidden/>
    <w:rsid w:val="00374E9B"/>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374E9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Arial Unicode MS"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F0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202C6"/>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7250"/>
    <w:pPr>
      <w:keepNext/>
      <w:keepLines/>
      <w:spacing w:before="200" w:line="360" w:lineRule="auto"/>
      <w:ind w:firstLine="709"/>
      <w:jc w:val="both"/>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МойЗаг1"/>
    <w:basedOn w:val="1"/>
    <w:next w:val="a"/>
    <w:link w:val="12"/>
    <w:qFormat/>
    <w:rsid w:val="008202C6"/>
    <w:pPr>
      <w:pageBreakBefore/>
      <w:spacing w:before="240" w:line="480" w:lineRule="auto"/>
      <w:jc w:val="center"/>
    </w:pPr>
    <w:rPr>
      <w:rFonts w:ascii="Times New Roman" w:hAnsi="Times New Roman"/>
      <w:color w:val="000000" w:themeColor="text1"/>
    </w:rPr>
  </w:style>
  <w:style w:type="character" w:customStyle="1" w:styleId="12">
    <w:name w:val="МойЗаг1 Знак"/>
    <w:basedOn w:val="10"/>
    <w:link w:val="11"/>
    <w:rsid w:val="008202C6"/>
    <w:rPr>
      <w:rFonts w:ascii="Times New Roman" w:eastAsiaTheme="majorEastAsia" w:hAnsi="Times New Roman" w:cstheme="majorBidi"/>
      <w:b/>
      <w:bCs/>
      <w:color w:val="000000" w:themeColor="text1"/>
      <w:sz w:val="28"/>
      <w:szCs w:val="28"/>
      <w:lang w:eastAsia="ru-RU"/>
    </w:rPr>
  </w:style>
  <w:style w:type="character" w:customStyle="1" w:styleId="10">
    <w:name w:val="Заголовок 1 Знак"/>
    <w:basedOn w:val="a0"/>
    <w:link w:val="1"/>
    <w:uiPriority w:val="9"/>
    <w:rsid w:val="008202C6"/>
    <w:rPr>
      <w:rFonts w:asciiTheme="majorHAnsi" w:eastAsiaTheme="majorEastAsia" w:hAnsiTheme="majorHAnsi" w:cstheme="majorBidi"/>
      <w:b/>
      <w:bCs/>
      <w:color w:val="365F91" w:themeColor="accent1" w:themeShade="BF"/>
      <w:sz w:val="28"/>
      <w:szCs w:val="28"/>
    </w:rPr>
  </w:style>
  <w:style w:type="paragraph" w:customStyle="1" w:styleId="13">
    <w:name w:val="МойСтиль1"/>
    <w:basedOn w:val="a"/>
    <w:link w:val="14"/>
    <w:autoRedefine/>
    <w:qFormat/>
    <w:rsid w:val="00B25F8E"/>
    <w:pPr>
      <w:keepLines/>
      <w:spacing w:line="360" w:lineRule="auto"/>
      <w:ind w:firstLine="709"/>
      <w:jc w:val="both"/>
    </w:pPr>
    <w:rPr>
      <w:rFonts w:eastAsia="Arial Unicode MS" w:cs="Arial Unicode MS"/>
      <w:color w:val="000000"/>
      <w:sz w:val="28"/>
      <w:szCs w:val="24"/>
    </w:rPr>
  </w:style>
  <w:style w:type="character" w:customStyle="1" w:styleId="14">
    <w:name w:val="МойСтиль1 Знак"/>
    <w:basedOn w:val="a0"/>
    <w:link w:val="13"/>
    <w:rsid w:val="00B25F8E"/>
    <w:rPr>
      <w:rFonts w:ascii="Times New Roman" w:hAnsi="Times New Roman" w:cs="Arial Unicode MS"/>
      <w:color w:val="000000"/>
      <w:sz w:val="28"/>
      <w:szCs w:val="24"/>
      <w:lang w:eastAsia="ru-RU"/>
    </w:rPr>
  </w:style>
  <w:style w:type="paragraph" w:customStyle="1" w:styleId="21">
    <w:name w:val="МойЗаг2"/>
    <w:basedOn w:val="2"/>
    <w:link w:val="22"/>
    <w:qFormat/>
    <w:rsid w:val="00037250"/>
    <w:pPr>
      <w:spacing w:before="0"/>
      <w:ind w:firstLine="0"/>
      <w:jc w:val="left"/>
    </w:pPr>
    <w:rPr>
      <w:rFonts w:ascii="Times New Roman" w:hAnsi="Times New Roman"/>
      <w:color w:val="000000" w:themeColor="text1"/>
      <w:sz w:val="28"/>
    </w:rPr>
  </w:style>
  <w:style w:type="character" w:customStyle="1" w:styleId="22">
    <w:name w:val="МойЗаг2 Знак"/>
    <w:basedOn w:val="20"/>
    <w:link w:val="21"/>
    <w:rsid w:val="00037250"/>
    <w:rPr>
      <w:rFonts w:ascii="Times New Roman" w:eastAsiaTheme="majorEastAsia" w:hAnsi="Times New Roman" w:cstheme="majorBidi"/>
      <w:b/>
      <w:bCs/>
      <w:color w:val="000000" w:themeColor="text1"/>
      <w:sz w:val="28"/>
      <w:szCs w:val="26"/>
      <w:lang w:eastAsia="ru-RU"/>
    </w:rPr>
  </w:style>
  <w:style w:type="character" w:customStyle="1" w:styleId="20">
    <w:name w:val="Заголовок 2 Знак"/>
    <w:basedOn w:val="a0"/>
    <w:link w:val="2"/>
    <w:uiPriority w:val="9"/>
    <w:semiHidden/>
    <w:rsid w:val="00037250"/>
    <w:rPr>
      <w:rFonts w:asciiTheme="majorHAnsi" w:eastAsiaTheme="majorEastAsia" w:hAnsiTheme="majorHAnsi" w:cstheme="majorBidi"/>
      <w:b/>
      <w:bCs/>
      <w:color w:val="4F81BD" w:themeColor="accent1"/>
      <w:sz w:val="26"/>
      <w:szCs w:val="26"/>
      <w:lang w:eastAsia="ru-RU"/>
    </w:rPr>
  </w:style>
  <w:style w:type="paragraph" w:customStyle="1" w:styleId="15">
    <w:name w:val="Заг1бездробления"/>
    <w:basedOn w:val="1"/>
    <w:next w:val="13"/>
    <w:link w:val="16"/>
    <w:qFormat/>
    <w:rsid w:val="00473C9A"/>
    <w:rPr>
      <w:color w:val="000000" w:themeColor="text1"/>
    </w:rPr>
  </w:style>
  <w:style w:type="character" w:customStyle="1" w:styleId="16">
    <w:name w:val="Заг1бездробления Знак"/>
    <w:basedOn w:val="10"/>
    <w:link w:val="15"/>
    <w:rsid w:val="00473C9A"/>
    <w:rPr>
      <w:rFonts w:asciiTheme="majorHAnsi" w:eastAsiaTheme="majorEastAsia" w:hAnsiTheme="majorHAnsi" w:cstheme="majorBidi"/>
      <w:b/>
      <w:bCs/>
      <w:color w:val="000000" w:themeColor="text1"/>
      <w:sz w:val="28"/>
      <w:szCs w:val="28"/>
      <w:lang w:eastAsia="ru-RU"/>
    </w:rPr>
  </w:style>
  <w:style w:type="paragraph" w:customStyle="1" w:styleId="120">
    <w:name w:val="Заг1вар2"/>
    <w:basedOn w:val="11"/>
    <w:next w:val="13"/>
    <w:link w:val="121"/>
    <w:qFormat/>
    <w:rsid w:val="001E2E36"/>
    <w:pPr>
      <w:pageBreakBefore w:val="0"/>
    </w:pPr>
    <w:rPr>
      <w:b w:val="0"/>
    </w:rPr>
  </w:style>
  <w:style w:type="character" w:customStyle="1" w:styleId="121">
    <w:name w:val="Заг1вар2 Знак"/>
    <w:basedOn w:val="12"/>
    <w:link w:val="120"/>
    <w:rsid w:val="001E2E36"/>
    <w:rPr>
      <w:rFonts w:ascii="Times New Roman" w:eastAsiaTheme="majorEastAsia" w:hAnsi="Times New Roman" w:cstheme="majorBidi"/>
      <w:b w:val="0"/>
      <w:bCs/>
      <w:color w:val="000000" w:themeColor="text1"/>
      <w:sz w:val="28"/>
      <w:szCs w:val="28"/>
      <w:lang w:eastAsia="ru-RU"/>
    </w:rPr>
  </w:style>
  <w:style w:type="paragraph" w:styleId="a3">
    <w:name w:val="Balloon Text"/>
    <w:basedOn w:val="a"/>
    <w:link w:val="a4"/>
    <w:uiPriority w:val="99"/>
    <w:semiHidden/>
    <w:unhideWhenUsed/>
    <w:rsid w:val="003369B3"/>
    <w:rPr>
      <w:rFonts w:ascii="Tahoma" w:hAnsi="Tahoma" w:cs="Tahoma"/>
      <w:sz w:val="16"/>
      <w:szCs w:val="16"/>
    </w:rPr>
  </w:style>
  <w:style w:type="character" w:customStyle="1" w:styleId="a4">
    <w:name w:val="Текст выноски Знак"/>
    <w:basedOn w:val="a0"/>
    <w:link w:val="a3"/>
    <w:uiPriority w:val="99"/>
    <w:semiHidden/>
    <w:rsid w:val="003369B3"/>
    <w:rPr>
      <w:rFonts w:ascii="Tahoma" w:eastAsia="Times New Roman" w:hAnsi="Tahoma" w:cs="Tahoma"/>
      <w:sz w:val="16"/>
      <w:szCs w:val="16"/>
      <w:lang w:eastAsia="ru-RU"/>
    </w:rPr>
  </w:style>
  <w:style w:type="paragraph" w:styleId="a5">
    <w:name w:val="TOC Heading"/>
    <w:basedOn w:val="1"/>
    <w:next w:val="a"/>
    <w:uiPriority w:val="39"/>
    <w:semiHidden/>
    <w:unhideWhenUsed/>
    <w:qFormat/>
    <w:rsid w:val="0082297E"/>
    <w:pPr>
      <w:spacing w:line="276" w:lineRule="auto"/>
      <w:ind w:firstLine="0"/>
      <w:jc w:val="left"/>
      <w:outlineLvl w:val="9"/>
    </w:pPr>
  </w:style>
  <w:style w:type="paragraph" w:styleId="17">
    <w:name w:val="toc 1"/>
    <w:basedOn w:val="a"/>
    <w:next w:val="a"/>
    <w:autoRedefine/>
    <w:uiPriority w:val="39"/>
    <w:unhideWhenUsed/>
    <w:rsid w:val="0082297E"/>
    <w:pPr>
      <w:spacing w:after="100"/>
    </w:pPr>
  </w:style>
  <w:style w:type="character" w:styleId="a6">
    <w:name w:val="Hyperlink"/>
    <w:basedOn w:val="a0"/>
    <w:uiPriority w:val="99"/>
    <w:unhideWhenUsed/>
    <w:rsid w:val="0082297E"/>
    <w:rPr>
      <w:color w:val="0000FF" w:themeColor="hyperlink"/>
      <w:u w:val="single"/>
    </w:rPr>
  </w:style>
  <w:style w:type="paragraph" w:styleId="a7">
    <w:name w:val="footnote text"/>
    <w:basedOn w:val="a"/>
    <w:link w:val="a8"/>
    <w:uiPriority w:val="99"/>
    <w:semiHidden/>
    <w:unhideWhenUsed/>
    <w:rsid w:val="00374E9B"/>
  </w:style>
  <w:style w:type="character" w:customStyle="1" w:styleId="a8">
    <w:name w:val="Текст сноски Знак"/>
    <w:basedOn w:val="a0"/>
    <w:link w:val="a7"/>
    <w:uiPriority w:val="99"/>
    <w:semiHidden/>
    <w:rsid w:val="00374E9B"/>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374E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nagefavor.ru/fems-352-2.html"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managment-study.ru/wp-content/uploads/2010/05/d184d0b0d0bad182d0bed180d18b-d0b2d0bdd183d182d180d0b5d0bdd0bdd0b5d0b9-d181d180d0b5d0b4d18b-d0bed180d0b3d0b0d0bdd0b8d0b7d0b0d186d0b8.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B81A-C15D-40D9-AB79-DE3880A1D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2054</Words>
  <Characters>11713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rowinglife@hotmail.com</dc:creator>
  <cp:lastModifiedBy>rowinglife@hotmail.com</cp:lastModifiedBy>
  <cp:revision>3</cp:revision>
  <dcterms:created xsi:type="dcterms:W3CDTF">2016-12-20T20:32:00Z</dcterms:created>
  <dcterms:modified xsi:type="dcterms:W3CDTF">2016-12-20T20:32:00Z</dcterms:modified>
</cp:coreProperties>
</file>