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61A" w:rsidRDefault="004D0FAA" w:rsidP="006D545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Уральский социально-экономический институт</w:t>
      </w:r>
      <w:r w:rsidRPr="00043D10">
        <w:rPr>
          <w:b/>
          <w:bCs/>
          <w:sz w:val="28"/>
        </w:rPr>
        <w:t xml:space="preserve"> (</w:t>
      </w:r>
      <w:r>
        <w:rPr>
          <w:b/>
          <w:bCs/>
          <w:sz w:val="28"/>
        </w:rPr>
        <w:t xml:space="preserve">ф) </w:t>
      </w:r>
    </w:p>
    <w:p w:rsidR="004D0FAA" w:rsidRDefault="004D0FAA" w:rsidP="006D5450">
      <w:pPr>
        <w:jc w:val="center"/>
        <w:rPr>
          <w:sz w:val="28"/>
        </w:rPr>
      </w:pPr>
      <w:r>
        <w:rPr>
          <w:b/>
          <w:bCs/>
          <w:sz w:val="28"/>
        </w:rPr>
        <w:t>ОУП ВО</w:t>
      </w:r>
      <w:r w:rsidR="000A561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«Академия труда и социальных отношений»</w:t>
      </w:r>
    </w:p>
    <w:p w:rsidR="004D0FAA" w:rsidRDefault="004D0FAA" w:rsidP="006D5450">
      <w:pPr>
        <w:jc w:val="center"/>
        <w:rPr>
          <w:sz w:val="28"/>
        </w:rPr>
      </w:pPr>
      <w:r>
        <w:rPr>
          <w:sz w:val="28"/>
        </w:rPr>
        <w:t>----------------------------------------------------------------------</w:t>
      </w:r>
    </w:p>
    <w:p w:rsidR="004D0FAA" w:rsidRDefault="004D0FAA" w:rsidP="006D5450">
      <w:pPr>
        <w:pStyle w:val="4"/>
        <w:rPr>
          <w:caps/>
        </w:rPr>
      </w:pPr>
    </w:p>
    <w:p w:rsidR="00323772" w:rsidRPr="00323772" w:rsidRDefault="00323772" w:rsidP="00323772"/>
    <w:p w:rsidR="004D0FAA" w:rsidRDefault="004D0FAA" w:rsidP="006D5450">
      <w:pPr>
        <w:jc w:val="center"/>
        <w:rPr>
          <w:sz w:val="32"/>
        </w:rPr>
      </w:pPr>
    </w:p>
    <w:p w:rsidR="004D0FAA" w:rsidRDefault="004D0FAA" w:rsidP="006D5450">
      <w:pPr>
        <w:jc w:val="center"/>
        <w:rPr>
          <w:sz w:val="32"/>
        </w:rPr>
      </w:pPr>
    </w:p>
    <w:p w:rsidR="004D0FAA" w:rsidRDefault="004D0FAA" w:rsidP="006D5450">
      <w:pPr>
        <w:jc w:val="center"/>
        <w:rPr>
          <w:sz w:val="32"/>
        </w:rPr>
      </w:pPr>
    </w:p>
    <w:p w:rsidR="004D0FAA" w:rsidRDefault="004D0FAA" w:rsidP="006D5450">
      <w:pPr>
        <w:jc w:val="center"/>
        <w:rPr>
          <w:sz w:val="32"/>
        </w:rPr>
      </w:pPr>
    </w:p>
    <w:p w:rsidR="004D0FAA" w:rsidRDefault="004D0FAA" w:rsidP="00BB7357">
      <w:pPr>
        <w:rPr>
          <w:sz w:val="32"/>
        </w:rPr>
      </w:pPr>
    </w:p>
    <w:p w:rsidR="004D0FAA" w:rsidRDefault="004D0FAA" w:rsidP="009068E7">
      <w:pPr>
        <w:pStyle w:val="a3"/>
        <w:suppressAutoHyphens/>
        <w:spacing w:line="288" w:lineRule="auto"/>
        <w:rPr>
          <w:sz w:val="36"/>
        </w:rPr>
      </w:pPr>
      <w:r>
        <w:rPr>
          <w:sz w:val="36"/>
        </w:rPr>
        <w:t xml:space="preserve">КОМПЛЕКСНЫЙ АНАЛИЗ </w:t>
      </w:r>
    </w:p>
    <w:p w:rsidR="004D0FAA" w:rsidRDefault="004D0FAA" w:rsidP="009068E7">
      <w:pPr>
        <w:pStyle w:val="a3"/>
        <w:suppressAutoHyphens/>
        <w:spacing w:line="288" w:lineRule="auto"/>
        <w:rPr>
          <w:sz w:val="36"/>
        </w:rPr>
      </w:pPr>
      <w:r>
        <w:rPr>
          <w:sz w:val="36"/>
        </w:rPr>
        <w:t xml:space="preserve">ФИНАНСОВОГО СОСТОЯНИЯ </w:t>
      </w:r>
    </w:p>
    <w:p w:rsidR="004D0FAA" w:rsidRDefault="004D0FAA" w:rsidP="009068E7">
      <w:pPr>
        <w:pStyle w:val="a3"/>
        <w:suppressAutoHyphens/>
        <w:spacing w:line="288" w:lineRule="auto"/>
        <w:rPr>
          <w:sz w:val="36"/>
        </w:rPr>
      </w:pPr>
      <w:r>
        <w:rPr>
          <w:sz w:val="36"/>
        </w:rPr>
        <w:t xml:space="preserve">КОММЕРЧЕСКОЙ ОРГАНИЗАЦИИ </w:t>
      </w:r>
    </w:p>
    <w:p w:rsidR="004D0FAA" w:rsidRPr="00C32908" w:rsidRDefault="004D0FAA" w:rsidP="00B55710">
      <w:pPr>
        <w:pStyle w:val="a3"/>
        <w:suppressAutoHyphens/>
        <w:spacing w:line="288" w:lineRule="auto"/>
        <w:rPr>
          <w:sz w:val="36"/>
        </w:rPr>
      </w:pPr>
    </w:p>
    <w:p w:rsidR="004D0FAA" w:rsidRDefault="00B33C75" w:rsidP="00A10CAC">
      <w:pPr>
        <w:jc w:val="center"/>
        <w:rPr>
          <w:sz w:val="32"/>
        </w:rPr>
      </w:pPr>
      <w:r>
        <w:rPr>
          <w:sz w:val="32"/>
        </w:rPr>
        <w:t>Контрольная работа</w:t>
      </w:r>
    </w:p>
    <w:p w:rsidR="004D0FAA" w:rsidRDefault="004D0FAA" w:rsidP="00A10CAC">
      <w:pPr>
        <w:jc w:val="center"/>
        <w:rPr>
          <w:sz w:val="32"/>
        </w:rPr>
      </w:pPr>
      <w:r>
        <w:rPr>
          <w:sz w:val="32"/>
        </w:rPr>
        <w:t>по курсу «Корпоративные финансы»</w:t>
      </w:r>
    </w:p>
    <w:p w:rsidR="004D0FAA" w:rsidRDefault="004D0FAA" w:rsidP="00A10CAC">
      <w:pPr>
        <w:jc w:val="center"/>
        <w:rPr>
          <w:sz w:val="28"/>
          <w:szCs w:val="28"/>
        </w:rPr>
      </w:pPr>
    </w:p>
    <w:p w:rsidR="004D0FAA" w:rsidRDefault="004D0FAA" w:rsidP="00A10CAC">
      <w:pPr>
        <w:jc w:val="center"/>
        <w:rPr>
          <w:sz w:val="28"/>
          <w:szCs w:val="28"/>
        </w:rPr>
      </w:pPr>
    </w:p>
    <w:p w:rsidR="004D0FAA" w:rsidRPr="00A069C1" w:rsidRDefault="004D0FAA" w:rsidP="00A10CAC">
      <w:pPr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2551"/>
      </w:tblGrid>
      <w:tr w:rsidR="004D0FAA"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A922CB">
            <w:pPr>
              <w:jc w:val="center"/>
              <w:rPr>
                <w:sz w:val="29"/>
              </w:rPr>
            </w:pPr>
            <w:r>
              <w:rPr>
                <w:sz w:val="29"/>
              </w:rPr>
              <w:t>Сведения о студенте</w:t>
            </w:r>
          </w:p>
          <w:p w:rsidR="004D0FAA" w:rsidRDefault="004D0FAA" w:rsidP="00A922CB">
            <w:pPr>
              <w:jc w:val="center"/>
              <w:rPr>
                <w:sz w:val="29"/>
              </w:rPr>
            </w:pPr>
          </w:p>
        </w:tc>
      </w:tr>
      <w:tr w:rsidR="004D0FAA" w:rsidTr="009068E7">
        <w:trPr>
          <w:cantSplit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</w:pPr>
          </w:p>
          <w:p w:rsidR="004D0FAA" w:rsidRDefault="004D0FAA" w:rsidP="006067F1">
            <w:pPr>
              <w:jc w:val="center"/>
              <w:rPr>
                <w:sz w:val="29"/>
              </w:rPr>
            </w:pPr>
            <w:r>
              <w:rPr>
                <w:sz w:val="29"/>
              </w:rPr>
              <w:t>Фамилия, имя, отчество</w:t>
            </w:r>
          </w:p>
          <w:p w:rsidR="004D0FAA" w:rsidRDefault="004D0FAA" w:rsidP="006067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9"/>
              </w:rPr>
            </w:pPr>
            <w:r>
              <w:rPr>
                <w:sz w:val="29"/>
              </w:rPr>
              <w:t>Направление подготовки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1A42A6">
            <w:pPr>
              <w:jc w:val="center"/>
              <w:rPr>
                <w:sz w:val="29"/>
              </w:rPr>
            </w:pPr>
            <w:r>
              <w:rPr>
                <w:sz w:val="29"/>
              </w:rPr>
              <w:t>Группа</w:t>
            </w:r>
          </w:p>
        </w:tc>
      </w:tr>
      <w:tr w:rsidR="004D0FAA" w:rsidTr="009068E7">
        <w:trPr>
          <w:cantSplit/>
          <w:trHeight w:val="4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8C625A" w:rsidP="006067F1">
            <w:pPr>
              <w:rPr>
                <w:sz w:val="29"/>
              </w:rPr>
            </w:pPr>
            <w:r>
              <w:rPr>
                <w:sz w:val="29"/>
              </w:rPr>
              <w:t xml:space="preserve">Гудкова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Pr="00057435" w:rsidRDefault="004D0FAA" w:rsidP="006067F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080</w:t>
            </w:r>
            <w:r>
              <w:rPr>
                <w:sz w:val="28"/>
                <w:lang w:val="en-US"/>
              </w:rPr>
              <w:t>200</w:t>
            </w:r>
          </w:p>
          <w:p w:rsidR="004D0FAA" w:rsidRPr="0004420B" w:rsidRDefault="004D0FAA" w:rsidP="006067F1">
            <w:pPr>
              <w:pStyle w:val="21"/>
              <w:rPr>
                <w:sz w:val="28"/>
              </w:rPr>
            </w:pPr>
            <w:r w:rsidRPr="0004420B">
              <w:rPr>
                <w:sz w:val="28"/>
              </w:rPr>
              <w:t>«Менеджмент»</w:t>
            </w:r>
          </w:p>
          <w:p w:rsidR="004D0FAA" w:rsidRPr="00057435" w:rsidRDefault="004D0FAA" w:rsidP="009068E7">
            <w:pPr>
              <w:jc w:val="center"/>
              <w:rPr>
                <w:sz w:val="28"/>
                <w:szCs w:val="28"/>
                <w:lang w:val="en-US"/>
              </w:rPr>
            </w:pPr>
            <w:r w:rsidRPr="009068E7">
              <w:rPr>
                <w:sz w:val="28"/>
                <w:szCs w:val="28"/>
              </w:rPr>
              <w:t>080</w:t>
            </w:r>
            <w:r>
              <w:rPr>
                <w:sz w:val="28"/>
                <w:szCs w:val="28"/>
                <w:lang w:val="en-US"/>
              </w:rPr>
              <w:t>100</w:t>
            </w:r>
          </w:p>
          <w:p w:rsidR="004D0FAA" w:rsidRDefault="004D0FAA" w:rsidP="009068E7">
            <w:pPr>
              <w:jc w:val="center"/>
            </w:pPr>
            <w:r w:rsidRPr="009068E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Экономика</w:t>
            </w:r>
            <w:r w:rsidRPr="009068E7">
              <w:rPr>
                <w:sz w:val="28"/>
                <w:szCs w:val="28"/>
              </w:rPr>
              <w:t>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</w:p>
          <w:p w:rsidR="004D0FAA" w:rsidRDefault="00323772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ЭСЗ -202фк</w:t>
            </w:r>
          </w:p>
          <w:p w:rsidR="004D0FAA" w:rsidRDefault="004D0FAA" w:rsidP="006067F1">
            <w:pPr>
              <w:jc w:val="center"/>
              <w:rPr>
                <w:sz w:val="28"/>
              </w:rPr>
            </w:pPr>
          </w:p>
          <w:p w:rsidR="004D0FAA" w:rsidRDefault="004D0FAA" w:rsidP="006067F1">
            <w:pPr>
              <w:jc w:val="center"/>
              <w:rPr>
                <w:sz w:val="28"/>
              </w:rPr>
            </w:pPr>
          </w:p>
        </w:tc>
      </w:tr>
      <w:tr w:rsidR="004D0FAA" w:rsidTr="009068E7">
        <w:trPr>
          <w:cantSplit/>
          <w:trHeight w:val="4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8C625A" w:rsidP="006067F1">
            <w:pPr>
              <w:rPr>
                <w:sz w:val="29"/>
              </w:rPr>
            </w:pPr>
            <w:r>
              <w:rPr>
                <w:sz w:val="29"/>
              </w:rPr>
              <w:t xml:space="preserve">Анастасия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</w:p>
        </w:tc>
      </w:tr>
      <w:tr w:rsidR="004D0FAA" w:rsidTr="009068E7">
        <w:trPr>
          <w:cantSplit/>
          <w:trHeight w:val="4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8C625A" w:rsidP="006067F1">
            <w:pPr>
              <w:rPr>
                <w:sz w:val="29"/>
              </w:rPr>
            </w:pPr>
            <w:r>
              <w:rPr>
                <w:sz w:val="29"/>
              </w:rPr>
              <w:t xml:space="preserve">Дмитриевна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</w:p>
        </w:tc>
      </w:tr>
    </w:tbl>
    <w:p w:rsidR="004D0FAA" w:rsidRPr="00B55710" w:rsidRDefault="004D0FAA" w:rsidP="006D5450">
      <w:pPr>
        <w:jc w:val="center"/>
        <w:rPr>
          <w:sz w:val="28"/>
          <w:szCs w:val="28"/>
          <w:lang w:val="en-US"/>
        </w:rPr>
      </w:pPr>
    </w:p>
    <w:p w:rsidR="004D0FAA" w:rsidRPr="00B55710" w:rsidRDefault="004D0FAA" w:rsidP="006D5450">
      <w:pPr>
        <w:jc w:val="center"/>
        <w:rPr>
          <w:sz w:val="28"/>
          <w:szCs w:val="28"/>
          <w:lang w:val="en-US"/>
        </w:rPr>
      </w:pPr>
    </w:p>
    <w:p w:rsidR="004D0FAA" w:rsidRPr="00B55710" w:rsidRDefault="004D0FAA" w:rsidP="006D5450">
      <w:pPr>
        <w:jc w:val="center"/>
        <w:rPr>
          <w:sz w:val="28"/>
          <w:szCs w:val="28"/>
          <w:lang w:val="en-US"/>
        </w:rPr>
      </w:pPr>
    </w:p>
    <w:p w:rsidR="004D0FAA" w:rsidRDefault="004D0FAA" w:rsidP="006D5450">
      <w:pPr>
        <w:jc w:val="center"/>
        <w:rPr>
          <w:sz w:val="29"/>
          <w:lang w:val="en-US"/>
        </w:rPr>
      </w:pPr>
    </w:p>
    <w:p w:rsidR="004D0FAA" w:rsidRDefault="004D0FAA" w:rsidP="006D5450">
      <w:pPr>
        <w:jc w:val="center"/>
        <w:rPr>
          <w:sz w:val="29"/>
          <w:lang w:val="en-US"/>
        </w:rPr>
      </w:pPr>
      <w:bookmarkStart w:id="0" w:name="_GoBack"/>
      <w:bookmarkEnd w:id="0"/>
    </w:p>
    <w:p w:rsidR="004D0FAA" w:rsidRDefault="004D0FAA" w:rsidP="006D5450">
      <w:pPr>
        <w:jc w:val="center"/>
        <w:rPr>
          <w:sz w:val="29"/>
        </w:rPr>
      </w:pPr>
    </w:p>
    <w:p w:rsidR="004D0FAA" w:rsidRPr="00C32908" w:rsidRDefault="004D0FAA" w:rsidP="006D5450">
      <w:pPr>
        <w:jc w:val="center"/>
        <w:rPr>
          <w:sz w:val="29"/>
        </w:rPr>
      </w:pPr>
    </w:p>
    <w:p w:rsidR="004D0FAA" w:rsidRPr="00A922CB" w:rsidRDefault="004D0FAA" w:rsidP="006D5450">
      <w:pPr>
        <w:jc w:val="center"/>
        <w:rPr>
          <w:sz w:val="29"/>
        </w:rPr>
      </w:pPr>
    </w:p>
    <w:p w:rsidR="004D0FAA" w:rsidRDefault="004D0FAA" w:rsidP="006D5450">
      <w:pPr>
        <w:jc w:val="center"/>
        <w:rPr>
          <w:sz w:val="29"/>
        </w:rPr>
      </w:pPr>
      <w:r>
        <w:rPr>
          <w:sz w:val="29"/>
        </w:rPr>
        <w:t>Челябинск</w:t>
      </w:r>
    </w:p>
    <w:p w:rsidR="004D0FAA" w:rsidRPr="00E7088E" w:rsidRDefault="004D0FAA" w:rsidP="006D5450">
      <w:pPr>
        <w:jc w:val="center"/>
        <w:rPr>
          <w:sz w:val="29"/>
        </w:rPr>
      </w:pPr>
      <w:r>
        <w:rPr>
          <w:sz w:val="29"/>
        </w:rPr>
        <w:t>2015</w:t>
      </w:r>
    </w:p>
    <w:p w:rsidR="004D0FAA" w:rsidRDefault="004D0FAA" w:rsidP="006D5450">
      <w:pPr>
        <w:pStyle w:val="a5"/>
        <w:rPr>
          <w:sz w:val="28"/>
        </w:rPr>
      </w:pPr>
    </w:p>
    <w:p w:rsidR="00D27BF8" w:rsidRDefault="00D27BF8">
      <w:pPr>
        <w:rPr>
          <w:b/>
          <w:sz w:val="32"/>
        </w:rPr>
      </w:pPr>
      <w:r>
        <w:rPr>
          <w:b/>
          <w:sz w:val="32"/>
        </w:rPr>
        <w:br w:type="page"/>
      </w:r>
    </w:p>
    <w:p w:rsidR="004D0FAA" w:rsidRPr="006B1A9B" w:rsidRDefault="004D0FAA" w:rsidP="006B1A9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 xml:space="preserve">Раздел </w:t>
      </w:r>
      <w:r>
        <w:rPr>
          <w:b/>
          <w:sz w:val="32"/>
          <w:lang w:val="en-US"/>
        </w:rPr>
        <w:t>I</w:t>
      </w:r>
      <w:r>
        <w:rPr>
          <w:b/>
          <w:sz w:val="32"/>
        </w:rPr>
        <w:t xml:space="preserve">. </w:t>
      </w:r>
      <w:r w:rsidRPr="008641C7">
        <w:rPr>
          <w:b/>
          <w:sz w:val="28"/>
        </w:rPr>
        <w:t>Анализ баланса и финансовых результатов предприятия</w:t>
      </w:r>
    </w:p>
    <w:p w:rsidR="004D0FAA" w:rsidRDefault="004D0FAA" w:rsidP="006D5450">
      <w:pPr>
        <w:pStyle w:val="2"/>
        <w:jc w:val="right"/>
      </w:pPr>
    </w:p>
    <w:p w:rsidR="004D0FAA" w:rsidRDefault="004D0FAA" w:rsidP="006D5450">
      <w:pPr>
        <w:pStyle w:val="2"/>
        <w:jc w:val="right"/>
      </w:pPr>
      <w:r>
        <w:t>Таблица 1</w:t>
      </w:r>
    </w:p>
    <w:p w:rsidR="004D0FAA" w:rsidRPr="00D27BF8" w:rsidRDefault="004D0FAA" w:rsidP="006D5450">
      <w:pPr>
        <w:pStyle w:val="21"/>
        <w:suppressAutoHyphens/>
        <w:rPr>
          <w:bCs/>
          <w:sz w:val="24"/>
          <w:szCs w:val="24"/>
        </w:rPr>
      </w:pPr>
      <w:r w:rsidRPr="00D27BF8">
        <w:rPr>
          <w:bCs/>
          <w:sz w:val="24"/>
          <w:szCs w:val="24"/>
        </w:rPr>
        <w:t>Финансовое состояние предприятия: категории, показатели,</w:t>
      </w:r>
    </w:p>
    <w:p w:rsidR="004D0FAA" w:rsidRPr="00D27BF8" w:rsidRDefault="004D0FAA" w:rsidP="006B1A9B">
      <w:pPr>
        <w:pStyle w:val="21"/>
        <w:suppressAutoHyphens/>
        <w:rPr>
          <w:bCs/>
          <w:sz w:val="24"/>
          <w:szCs w:val="24"/>
        </w:rPr>
      </w:pPr>
      <w:r w:rsidRPr="00D27BF8">
        <w:rPr>
          <w:sz w:val="24"/>
          <w:szCs w:val="24"/>
        </w:rPr>
        <w:t xml:space="preserve"> балансовые  коэффициенты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701"/>
        <w:gridCol w:w="1559"/>
        <w:gridCol w:w="1559"/>
      </w:tblGrid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Pr="0004420B" w:rsidRDefault="004D0FAA" w:rsidP="006067F1">
            <w:pPr>
              <w:pStyle w:val="1"/>
              <w:rPr>
                <w:rFonts w:ascii="Times New Roman" w:hAnsi="Times New Roman"/>
                <w:b w:val="0"/>
                <w:bCs w:val="0"/>
                <w:kern w:val="0"/>
                <w:sz w:val="29"/>
                <w:szCs w:val="20"/>
              </w:rPr>
            </w:pPr>
            <w:r w:rsidRPr="0004420B">
              <w:rPr>
                <w:rFonts w:ascii="Times New Roman" w:hAnsi="Times New Roman"/>
                <w:b w:val="0"/>
                <w:bCs w:val="0"/>
                <w:kern w:val="0"/>
                <w:sz w:val="29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Идентифи-катор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Pr="0004420B" w:rsidRDefault="004D0FAA" w:rsidP="006067F1">
            <w:pPr>
              <w:pStyle w:val="8"/>
              <w:rPr>
                <w:rFonts w:ascii="Times New Roman" w:hAnsi="Times New Roman"/>
                <w:i w:val="0"/>
                <w:iCs w:val="0"/>
                <w:sz w:val="28"/>
                <w:szCs w:val="20"/>
              </w:rPr>
            </w:pPr>
            <w:r w:rsidRPr="0004420B">
              <w:rPr>
                <w:rFonts w:ascii="Times New Roman" w:hAnsi="Times New Roman"/>
                <w:i w:val="0"/>
                <w:iCs w:val="0"/>
                <w:sz w:val="28"/>
                <w:szCs w:val="20"/>
              </w:rPr>
              <w:t>Справочно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Pr="0004420B" w:rsidRDefault="004D0FAA" w:rsidP="006067F1">
            <w:pPr>
              <w:pStyle w:val="31"/>
              <w:suppressAutoHyphens/>
              <w:rPr>
                <w:sz w:val="28"/>
                <w:szCs w:val="20"/>
              </w:rPr>
            </w:pPr>
            <w:r w:rsidRPr="0004420B">
              <w:rPr>
                <w:sz w:val="28"/>
                <w:szCs w:val="20"/>
              </w:rPr>
              <w:t>Активы, имущество (производительный капитал)</w:t>
            </w:r>
          </w:p>
          <w:p w:rsidR="004D0FAA" w:rsidRDefault="004D0FAA" w:rsidP="006067F1">
            <w:pPr>
              <w:rPr>
                <w:sz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Во всех таблицах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Пассивы, обязательства (финансовый, денежный капитал)</w:t>
            </w:r>
          </w:p>
          <w:p w:rsidR="004D0FAA" w:rsidRDefault="004D0FAA" w:rsidP="006067F1">
            <w:pPr>
              <w:rPr>
                <w:sz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Во всех таблицах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Финансовые результаты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Во всех таблицах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Индекс роста экономического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6"/>
                <w:sz w:val="28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8pt" o:ole="">
                  <v:imagedata r:id="rId8" o:title=""/>
                </v:shape>
                <o:OLEObject Type="Embed" ProgID="Equation.3" ShapeID="_x0000_i1025" DrawAspect="Content" ObjectID="_1537723648" r:id="rId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Во всех таблицах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 xml:space="preserve">Финансовый коэффициент 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Коэф.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Во всех таблицах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Выручка от продаж (объем реализации)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0"/>
                <w:sz w:val="28"/>
              </w:rPr>
              <w:object w:dxaOrig="460" w:dyaOrig="360">
                <v:shape id="_x0000_i1026" type="#_x0000_t75" style="width:23.25pt;height:18pt" o:ole="" fillcolor="window">
                  <v:imagedata r:id="rId10" o:title=""/>
                </v:shape>
                <o:OLEObject Type="Embed" ProgID="Equation.3" ShapeID="_x0000_i1026" DrawAspect="Content" ObjectID="_1537723649" r:id="rId1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A31072">
            <w:pPr>
              <w:rPr>
                <w:sz w:val="28"/>
              </w:rPr>
            </w:pPr>
            <w:r>
              <w:rPr>
                <w:sz w:val="28"/>
              </w:rPr>
              <w:t>Табл.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Прибыль предприятия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0"/>
                <w:sz w:val="28"/>
              </w:rPr>
              <w:object w:dxaOrig="440" w:dyaOrig="360">
                <v:shape id="_x0000_i1027" type="#_x0000_t75" style="width:21pt;height:18pt" o:ole="" fillcolor="window">
                  <v:imagedata r:id="rId12" o:title=""/>
                </v:shape>
                <o:OLEObject Type="Embed" ProgID="Equation.3" ShapeID="_x0000_i1027" DrawAspect="Content" ObjectID="_1537723650" r:id="rId1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A31072">
            <w:pPr>
              <w:rPr>
                <w:sz w:val="28"/>
              </w:rPr>
            </w:pPr>
            <w:r>
              <w:rPr>
                <w:sz w:val="28"/>
              </w:rPr>
              <w:t>Табл.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Оценка риска банкротства предприятия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Z</w:t>
            </w:r>
            <w:r>
              <w:rPr>
                <w:sz w:val="28"/>
              </w:rPr>
              <w:t>-счет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895343">
            <w:pPr>
              <w:rPr>
                <w:sz w:val="28"/>
              </w:rPr>
            </w:pPr>
            <w:r>
              <w:rPr>
                <w:sz w:val="28"/>
              </w:rPr>
              <w:t>Табл. 26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Деловая активность предприятия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4"/>
                <w:sz w:val="28"/>
              </w:rPr>
              <w:object w:dxaOrig="560" w:dyaOrig="380">
                <v:shape id="_x0000_i1028" type="#_x0000_t75" style="width:27.75pt;height:18.75pt" o:ole="" fillcolor="window">
                  <v:imagedata r:id="rId14" o:title=""/>
                </v:shape>
                <o:OLEObject Type="Embed" ProgID="Equation.3" ShapeID="_x0000_i1028" DrawAspect="Content" ObjectID="_1537723651" r:id="rId1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21,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Рентабельность оборота (продаж)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724515">
            <w:pPr>
              <w:jc w:val="center"/>
              <w:rPr>
                <w:sz w:val="28"/>
              </w:rPr>
            </w:pPr>
            <w:r>
              <w:rPr>
                <w:position w:val="-8"/>
                <w:sz w:val="28"/>
                <w:lang w:val="en-US"/>
              </w:rPr>
              <w:t>R</w:t>
            </w:r>
            <w:r>
              <w:rPr>
                <w:position w:val="-8"/>
                <w:sz w:val="28"/>
                <w:vertAlign w:val="subscript"/>
              </w:rPr>
              <w:t>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22,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Норма прибыли (коммерческая маржа)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Pr="00EB6DE2" w:rsidRDefault="004D0FAA" w:rsidP="006067F1">
            <w:pPr>
              <w:jc w:val="center"/>
              <w:rPr>
                <w:sz w:val="28"/>
              </w:rPr>
            </w:pPr>
            <w:r w:rsidRPr="00EB6DE2">
              <w:rPr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0"/>
                <w:sz w:val="28"/>
              </w:rPr>
              <w:object w:dxaOrig="480" w:dyaOrig="340">
                <v:shape id="_x0000_i1029" type="#_x0000_t75" style="width:24pt;height:17.25pt" o:ole="" fillcolor="window">
                  <v:imagedata r:id="rId16" o:title=""/>
                </v:shape>
                <o:OLEObject Type="Embed" ProgID="Equation.3" ShapeID="_x0000_i1029" DrawAspect="Content" ObjectID="_1537723652" r:id="rId1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22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Период оборота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Pr="006B1A9B" w:rsidRDefault="004D0FAA" w:rsidP="00606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19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Экономическая рентабельность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0"/>
                <w:sz w:val="28"/>
              </w:rPr>
              <w:object w:dxaOrig="340" w:dyaOrig="340">
                <v:shape id="_x0000_i1030" type="#_x0000_t75" style="width:17.25pt;height:17.25pt" o:ole="" fillcolor="window">
                  <v:imagedata r:id="rId18" o:title=""/>
                </v:shape>
                <o:OLEObject Type="Embed" ProgID="Equation.3" ShapeID="_x0000_i1030" DrawAspect="Content" ObjectID="_1537723653" r:id="rId19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23,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Финансовая рентабельность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2"/>
                <w:sz w:val="28"/>
              </w:rPr>
              <w:object w:dxaOrig="420" w:dyaOrig="360">
                <v:shape id="_x0000_i1031" type="#_x0000_t75" style="width:21pt;height:18pt" o:ole="" fillcolor="window">
                  <v:imagedata r:id="rId20" o:title=""/>
                </v:shape>
                <o:OLEObject Type="Embed" ProgID="Equation.3" ShapeID="_x0000_i1031" DrawAspect="Content" ObjectID="_1537723654" r:id="rId2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23,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Средняя расчётная ставка по кредиту (стоимость заёмных средств)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4,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Дифференциал предприятия</w:t>
            </w:r>
          </w:p>
          <w:p w:rsidR="004D0FAA" w:rsidRDefault="004D0FAA" w:rsidP="006067F1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0"/>
                <w:sz w:val="28"/>
              </w:rPr>
              <w:object w:dxaOrig="900" w:dyaOrig="340">
                <v:shape id="_x0000_i1032" type="#_x0000_t75" style="width:45pt;height:17.25pt" o:ole="" fillcolor="window">
                  <v:imagedata r:id="rId22" o:title=""/>
                </v:shape>
                <o:OLEObject Type="Embed" ProgID="Equation.3" ShapeID="_x0000_i1032" DrawAspect="Content" ObjectID="_1537723655" r:id="rId2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30</w:t>
            </w:r>
          </w:p>
        </w:tc>
      </w:tr>
      <w:tr w:rsidR="004D0FAA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AA" w:rsidRDefault="004D0FAA" w:rsidP="006067F1">
            <w:pPr>
              <w:rPr>
                <w:sz w:val="28"/>
              </w:rPr>
            </w:pPr>
            <w:r>
              <w:rPr>
                <w:sz w:val="28"/>
              </w:rPr>
              <w:t>Коэффициент устойчивости экономического роста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AA" w:rsidRDefault="004D0FAA" w:rsidP="006067F1">
            <w:pPr>
              <w:jc w:val="center"/>
              <w:rPr>
                <w:sz w:val="28"/>
              </w:rPr>
            </w:pPr>
            <w:r w:rsidRPr="00215925">
              <w:rPr>
                <w:position w:val="-12"/>
                <w:sz w:val="28"/>
              </w:rPr>
              <w:object w:dxaOrig="540" w:dyaOrig="380">
                <v:shape id="_x0000_i1033" type="#_x0000_t75" style="width:27pt;height:18.75pt" o:ole="" fillcolor="window">
                  <v:imagedata r:id="rId24" o:title=""/>
                </v:shape>
                <o:OLEObject Type="Embed" ProgID="Equation.3" ShapeID="_x0000_i1033" DrawAspect="Content" ObjectID="_1537723656" r:id="rId2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0FAA" w:rsidRDefault="004D0FAA" w:rsidP="00724515">
            <w:pPr>
              <w:rPr>
                <w:sz w:val="28"/>
              </w:rPr>
            </w:pPr>
            <w:r>
              <w:rPr>
                <w:sz w:val="28"/>
              </w:rPr>
              <w:t>Табл. 30</w:t>
            </w:r>
          </w:p>
        </w:tc>
      </w:tr>
    </w:tbl>
    <w:p w:rsidR="004D0FAA" w:rsidRDefault="004D0FAA" w:rsidP="006D5450">
      <w:pPr>
        <w:pStyle w:val="a5"/>
        <w:spacing w:line="360" w:lineRule="auto"/>
        <w:ind w:firstLine="0"/>
        <w:rPr>
          <w:sz w:val="28"/>
        </w:rPr>
        <w:sectPr w:rsidR="004D0FAA" w:rsidSect="001F6857">
          <w:headerReference w:type="even" r:id="rId26"/>
          <w:footerReference w:type="even" r:id="rId27"/>
          <w:footerReference w:type="default" r:id="rId28"/>
          <w:pgSz w:w="11906" w:h="16838" w:code="9"/>
          <w:pgMar w:top="1134" w:right="851" w:bottom="1134" w:left="1418" w:header="720" w:footer="720" w:gutter="0"/>
          <w:cols w:space="720"/>
        </w:sectPr>
      </w:pPr>
    </w:p>
    <w:p w:rsidR="004D0FAA" w:rsidRPr="003B76CF" w:rsidRDefault="004D0FAA" w:rsidP="0029365B">
      <w:pPr>
        <w:jc w:val="right"/>
        <w:rPr>
          <w:bCs/>
          <w:sz w:val="28"/>
          <w:szCs w:val="28"/>
        </w:rPr>
      </w:pPr>
      <w:r w:rsidRPr="003B76CF">
        <w:rPr>
          <w:bCs/>
          <w:sz w:val="28"/>
          <w:szCs w:val="28"/>
        </w:rPr>
        <w:lastRenderedPageBreak/>
        <w:t>Таблица 2</w:t>
      </w:r>
    </w:p>
    <w:p w:rsidR="004D0FAA" w:rsidRDefault="004D0FAA" w:rsidP="0029365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Расчёт данных по активу баланса</w:t>
      </w:r>
    </w:p>
    <w:tbl>
      <w:tblPr>
        <w:tblW w:w="14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0"/>
        <w:gridCol w:w="1211"/>
        <w:gridCol w:w="1290"/>
        <w:gridCol w:w="1578"/>
        <w:gridCol w:w="1472"/>
        <w:gridCol w:w="1635"/>
        <w:gridCol w:w="1395"/>
        <w:gridCol w:w="1559"/>
      </w:tblGrid>
      <w:tr w:rsidR="004D0FAA" w:rsidRPr="007D2E99" w:rsidTr="00B93C74">
        <w:trPr>
          <w:cantSplit/>
          <w:trHeight w:val="270"/>
          <w:jc w:val="center"/>
        </w:trPr>
        <w:tc>
          <w:tcPr>
            <w:tcW w:w="4640" w:type="dxa"/>
            <w:vMerge w:val="restart"/>
            <w:vAlign w:val="center"/>
          </w:tcPr>
          <w:p w:rsidR="004D0FAA" w:rsidRPr="007D2E99" w:rsidRDefault="004D0FAA" w:rsidP="00B93C74">
            <w:pPr>
              <w:jc w:val="center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1" w:type="dxa"/>
            <w:vMerge w:val="restart"/>
            <w:vAlign w:val="center"/>
          </w:tcPr>
          <w:p w:rsidR="004D0FAA" w:rsidRPr="007D2E99" w:rsidRDefault="004D0FAA" w:rsidP="00B93C74">
            <w:pPr>
              <w:jc w:val="center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Код  строки</w:t>
            </w:r>
          </w:p>
        </w:tc>
        <w:tc>
          <w:tcPr>
            <w:tcW w:w="2868" w:type="dxa"/>
            <w:gridSpan w:val="2"/>
            <w:vAlign w:val="center"/>
          </w:tcPr>
          <w:p w:rsidR="004D0FAA" w:rsidRPr="00375712" w:rsidRDefault="00375712" w:rsidP="0037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  <w:r w:rsidR="004D0FAA" w:rsidRPr="00375712">
              <w:rPr>
                <w:sz w:val="24"/>
                <w:szCs w:val="24"/>
              </w:rPr>
              <w:t>20</w:t>
            </w:r>
            <w:r w:rsidR="00800729" w:rsidRPr="00375712">
              <w:rPr>
                <w:sz w:val="24"/>
                <w:szCs w:val="24"/>
              </w:rPr>
              <w:t>13</w:t>
            </w:r>
            <w:r w:rsidR="004D0FAA" w:rsidRPr="00375712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107" w:type="dxa"/>
            <w:gridSpan w:val="2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01.01.20</w:t>
            </w:r>
            <w:r w:rsidR="00800729" w:rsidRPr="007D2E99">
              <w:rPr>
                <w:sz w:val="24"/>
                <w:szCs w:val="24"/>
              </w:rPr>
              <w:t>14</w:t>
            </w:r>
            <w:r w:rsidRPr="007D2E9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54" w:type="dxa"/>
            <w:gridSpan w:val="2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01.01.20</w:t>
            </w:r>
            <w:r w:rsidR="00800729" w:rsidRPr="007D2E99">
              <w:rPr>
                <w:sz w:val="24"/>
                <w:szCs w:val="24"/>
              </w:rPr>
              <w:t>15</w:t>
            </w:r>
            <w:r w:rsidRPr="007D2E99">
              <w:rPr>
                <w:sz w:val="24"/>
                <w:szCs w:val="24"/>
              </w:rPr>
              <w:t xml:space="preserve"> года</w:t>
            </w:r>
          </w:p>
        </w:tc>
      </w:tr>
      <w:tr w:rsidR="004D0FAA" w:rsidRPr="007D2E99" w:rsidTr="00B93C74">
        <w:trPr>
          <w:cantSplit/>
          <w:trHeight w:val="270"/>
          <w:jc w:val="center"/>
        </w:trPr>
        <w:tc>
          <w:tcPr>
            <w:tcW w:w="4640" w:type="dxa"/>
            <w:vMerge/>
            <w:vAlign w:val="center"/>
          </w:tcPr>
          <w:p w:rsidR="004D0FAA" w:rsidRPr="007D2E99" w:rsidRDefault="004D0FAA" w:rsidP="00B93C74">
            <w:pPr>
              <w:numPr>
                <w:ilvl w:val="0"/>
                <w:numId w:val="3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578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  <w:tc>
          <w:tcPr>
            <w:tcW w:w="1472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635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  <w:tc>
          <w:tcPr>
            <w:tcW w:w="1395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559" w:type="dxa"/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</w:tr>
      <w:tr w:rsidR="004D0FAA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4D0FAA" w:rsidRPr="007D2E99" w:rsidRDefault="004D0FAA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А</w:t>
            </w:r>
          </w:p>
        </w:tc>
        <w:tc>
          <w:tcPr>
            <w:tcW w:w="1211" w:type="dxa"/>
          </w:tcPr>
          <w:p w:rsidR="004D0FAA" w:rsidRPr="007D2E99" w:rsidRDefault="004D0FAA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Б</w:t>
            </w:r>
          </w:p>
        </w:tc>
        <w:tc>
          <w:tcPr>
            <w:tcW w:w="1290" w:type="dxa"/>
          </w:tcPr>
          <w:p w:rsidR="004D0FAA" w:rsidRPr="007D2E99" w:rsidRDefault="004D0FAA" w:rsidP="00B93C74">
            <w:pPr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D0FAA" w:rsidRPr="007D2E99" w:rsidRDefault="004D0FAA" w:rsidP="00B93C74">
            <w:pPr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4D0FAA" w:rsidRPr="007D2E99" w:rsidRDefault="004D0FAA" w:rsidP="00B93C74">
            <w:pPr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35" w:type="dxa"/>
          </w:tcPr>
          <w:p w:rsidR="004D0FAA" w:rsidRPr="007D2E99" w:rsidRDefault="004D0FAA" w:rsidP="00B93C74">
            <w:pPr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4D0FAA" w:rsidRPr="007D2E99" w:rsidRDefault="004D0FAA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0FAA" w:rsidRPr="007D2E99" w:rsidRDefault="004D0FAA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</w:t>
            </w:r>
          </w:p>
        </w:tc>
      </w:tr>
      <w:tr w:rsidR="004D0FAA" w:rsidRPr="007D2E99" w:rsidTr="00B93C74">
        <w:trPr>
          <w:cantSplit/>
          <w:trHeight w:val="270"/>
          <w:jc w:val="center"/>
        </w:trPr>
        <w:tc>
          <w:tcPr>
            <w:tcW w:w="4640" w:type="dxa"/>
            <w:tcBorders>
              <w:bottom w:val="nil"/>
            </w:tcBorders>
          </w:tcPr>
          <w:p w:rsidR="004D0FAA" w:rsidRPr="007D2E99" w:rsidRDefault="004D0FAA" w:rsidP="00B93C74">
            <w:pPr>
              <w:numPr>
                <w:ilvl w:val="0"/>
                <w:numId w:val="4"/>
              </w:numPr>
              <w:tabs>
                <w:tab w:val="num" w:pos="873"/>
              </w:tabs>
              <w:ind w:left="0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Внеоборотные активы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D0FAA" w:rsidRPr="007D2E99" w:rsidRDefault="004D0FAA" w:rsidP="00B93C74">
            <w:pPr>
              <w:jc w:val="center"/>
              <w:rPr>
                <w:sz w:val="24"/>
                <w:szCs w:val="24"/>
              </w:rPr>
            </w:pP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  <w:tcBorders>
              <w:top w:val="nil"/>
            </w:tcBorders>
          </w:tcPr>
          <w:p w:rsidR="00B93C74" w:rsidRPr="007D2E99" w:rsidRDefault="00B93C74" w:rsidP="00B93C74">
            <w:pPr>
              <w:rPr>
                <w:sz w:val="24"/>
                <w:szCs w:val="24"/>
              </w:rPr>
            </w:pPr>
          </w:p>
          <w:p w:rsidR="00B93C74" w:rsidRPr="007D2E99" w:rsidRDefault="00B93C74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211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1110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13680</w:t>
            </w:r>
          </w:p>
        </w:tc>
        <w:tc>
          <w:tcPr>
            <w:tcW w:w="1578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3,8</w:t>
            </w:r>
          </w:p>
        </w:tc>
        <w:tc>
          <w:tcPr>
            <w:tcW w:w="1472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13600</w:t>
            </w:r>
          </w:p>
        </w:tc>
        <w:tc>
          <w:tcPr>
            <w:tcW w:w="1635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4,0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13680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3,6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Основные средства (остаточная стоимость)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1150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161280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2E99">
              <w:rPr>
                <w:bCs/>
                <w:sz w:val="24"/>
                <w:szCs w:val="24"/>
              </w:rPr>
              <w:t>44,</w:t>
            </w:r>
            <w:r w:rsidRPr="007D2E99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148240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43,6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171000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45,0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8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1170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7920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2,2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9860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</w:rPr>
              <w:t>2,</w:t>
            </w:r>
            <w:r w:rsidRPr="007D2E9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10640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2,8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95"/>
              <w:rPr>
                <w:b/>
                <w:i/>
                <w:iCs/>
                <w:sz w:val="24"/>
                <w:szCs w:val="24"/>
              </w:rPr>
            </w:pPr>
            <w:r w:rsidRPr="007D2E99">
              <w:rPr>
                <w:b/>
                <w:i/>
                <w:iCs/>
                <w:sz w:val="24"/>
                <w:szCs w:val="24"/>
              </w:rPr>
              <w:t xml:space="preserve">Итого по разделу </w:t>
            </w:r>
            <w:r w:rsidRPr="007D2E99">
              <w:rPr>
                <w:b/>
                <w:i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1100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182880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50,8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171700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50,5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195320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51,4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  <w:tcBorders>
              <w:bottom w:val="nil"/>
            </w:tcBorders>
          </w:tcPr>
          <w:p w:rsidR="00B93C74" w:rsidRPr="007D2E99" w:rsidRDefault="00B93C74" w:rsidP="00B93C74">
            <w:pPr>
              <w:pStyle w:val="af3"/>
              <w:numPr>
                <w:ilvl w:val="0"/>
                <w:numId w:val="4"/>
              </w:numPr>
              <w:ind w:left="0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Оборотные активы</w:t>
            </w:r>
          </w:p>
          <w:p w:rsidR="00B93C74" w:rsidRPr="007D2E99" w:rsidRDefault="00B93C74" w:rsidP="00B93C74">
            <w:pPr>
              <w:ind w:firstLine="295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  <w:tcBorders>
              <w:top w:val="nil"/>
            </w:tcBorders>
          </w:tcPr>
          <w:p w:rsidR="00B93C74" w:rsidRPr="007D2E99" w:rsidRDefault="00B93C74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Запасы</w:t>
            </w:r>
          </w:p>
        </w:tc>
        <w:tc>
          <w:tcPr>
            <w:tcW w:w="1211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1210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B93C74" w:rsidRPr="001472C2" w:rsidRDefault="00B93C74" w:rsidP="001472C2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47520</w:t>
            </w:r>
          </w:p>
        </w:tc>
        <w:tc>
          <w:tcPr>
            <w:tcW w:w="1578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13,2</w:t>
            </w:r>
          </w:p>
        </w:tc>
        <w:tc>
          <w:tcPr>
            <w:tcW w:w="1472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79560</w:t>
            </w:r>
          </w:p>
        </w:tc>
        <w:tc>
          <w:tcPr>
            <w:tcW w:w="1635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23,4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90820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23,9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НДС по приобретённым ценностям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1220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12960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3,6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13940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4,1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13300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3,5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 xml:space="preserve">Дебиторские задолженности 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1230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92160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2E99">
              <w:rPr>
                <w:bCs/>
                <w:sz w:val="24"/>
                <w:szCs w:val="24"/>
              </w:rPr>
              <w:t>2</w:t>
            </w:r>
            <w:r w:rsidRPr="007D2E99">
              <w:rPr>
                <w:bCs/>
                <w:sz w:val="24"/>
                <w:szCs w:val="24"/>
                <w:lang w:val="en-US"/>
              </w:rPr>
              <w:t>5</w:t>
            </w:r>
            <w:r w:rsidRPr="007D2E99">
              <w:rPr>
                <w:bCs/>
                <w:sz w:val="24"/>
                <w:szCs w:val="24"/>
              </w:rPr>
              <w:t>,</w:t>
            </w:r>
            <w:r w:rsidRPr="007D2E99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57800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</w:rPr>
              <w:t>1</w:t>
            </w:r>
            <w:r w:rsidRPr="007D2E99">
              <w:rPr>
                <w:sz w:val="24"/>
                <w:szCs w:val="24"/>
                <w:lang w:val="en-US"/>
              </w:rPr>
              <w:t>7</w:t>
            </w:r>
            <w:r w:rsidRPr="007D2E99">
              <w:rPr>
                <w:sz w:val="24"/>
                <w:szCs w:val="24"/>
              </w:rPr>
              <w:t>,</w:t>
            </w:r>
            <w:r w:rsidRPr="007D2E9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63080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16</w:t>
            </w:r>
            <w:r w:rsidRPr="007D2E99">
              <w:rPr>
                <w:sz w:val="24"/>
                <w:szCs w:val="24"/>
              </w:rPr>
              <w:t>,</w:t>
            </w:r>
            <w:r w:rsidRPr="007D2E99">
              <w:rPr>
                <w:sz w:val="24"/>
                <w:szCs w:val="24"/>
                <w:lang w:val="en-US"/>
              </w:rPr>
              <w:t>6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8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1240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5400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4760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1,4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6080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1,6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8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1250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19080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5,3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12240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3,6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11400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3,0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95"/>
              <w:rPr>
                <w:b/>
                <w:i/>
                <w:iCs/>
                <w:sz w:val="24"/>
                <w:szCs w:val="24"/>
              </w:rPr>
            </w:pPr>
            <w:r w:rsidRPr="007D2E99">
              <w:rPr>
                <w:b/>
                <w:i/>
                <w:iCs/>
                <w:sz w:val="24"/>
                <w:szCs w:val="24"/>
              </w:rPr>
              <w:t xml:space="preserve">Итого по разделу </w:t>
            </w:r>
            <w:r w:rsidRPr="007D2E99">
              <w:rPr>
                <w:b/>
                <w:i/>
                <w:iCs/>
                <w:sz w:val="24"/>
                <w:szCs w:val="24"/>
                <w:lang w:val="en-US"/>
              </w:rPr>
              <w:t>II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1200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177120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49,2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168300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49,5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184680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48,6</w:t>
            </w:r>
          </w:p>
        </w:tc>
      </w:tr>
      <w:tr w:rsidR="00B93C74" w:rsidRPr="007D2E99" w:rsidTr="00B93C74">
        <w:trPr>
          <w:cantSplit/>
          <w:trHeight w:val="270"/>
          <w:jc w:val="center"/>
        </w:trPr>
        <w:tc>
          <w:tcPr>
            <w:tcW w:w="4640" w:type="dxa"/>
          </w:tcPr>
          <w:p w:rsidR="00B93C74" w:rsidRPr="007D2E99" w:rsidRDefault="00B93C74" w:rsidP="00B93C74">
            <w:pPr>
              <w:ind w:firstLine="295"/>
              <w:rPr>
                <w:b/>
                <w:i/>
                <w:iCs/>
                <w:sz w:val="24"/>
                <w:szCs w:val="24"/>
              </w:rPr>
            </w:pPr>
            <w:r w:rsidRPr="007D2E99">
              <w:rPr>
                <w:b/>
                <w:i/>
                <w:iCs/>
                <w:sz w:val="24"/>
                <w:szCs w:val="24"/>
              </w:rPr>
              <w:t>Баланс по активу</w:t>
            </w:r>
          </w:p>
        </w:tc>
        <w:tc>
          <w:tcPr>
            <w:tcW w:w="1211" w:type="dxa"/>
            <w:vAlign w:val="center"/>
          </w:tcPr>
          <w:p w:rsidR="00B93C74" w:rsidRPr="007D2E99" w:rsidRDefault="00B93C74" w:rsidP="00B93C74">
            <w:pPr>
              <w:jc w:val="center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1600</w:t>
            </w:r>
          </w:p>
        </w:tc>
        <w:tc>
          <w:tcPr>
            <w:tcW w:w="1290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835000</w:t>
            </w:r>
          </w:p>
        </w:tc>
        <w:tc>
          <w:tcPr>
            <w:tcW w:w="1578" w:type="dxa"/>
            <w:vAlign w:val="center"/>
          </w:tcPr>
          <w:p w:rsidR="00B93C74" w:rsidRPr="007D2E99" w:rsidRDefault="00B93C74" w:rsidP="00B93C74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72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925000</w:t>
            </w:r>
          </w:p>
        </w:tc>
        <w:tc>
          <w:tcPr>
            <w:tcW w:w="163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100,0</w:t>
            </w:r>
          </w:p>
        </w:tc>
        <w:tc>
          <w:tcPr>
            <w:tcW w:w="1395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986000</w:t>
            </w:r>
          </w:p>
        </w:tc>
        <w:tc>
          <w:tcPr>
            <w:tcW w:w="1559" w:type="dxa"/>
            <w:vAlign w:val="center"/>
          </w:tcPr>
          <w:p w:rsidR="00B93C74" w:rsidRPr="007D2E99" w:rsidRDefault="00B93C74" w:rsidP="00B93C74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100,0</w:t>
            </w:r>
          </w:p>
        </w:tc>
      </w:tr>
    </w:tbl>
    <w:p w:rsidR="004D0FAA" w:rsidRDefault="004D0FAA" w:rsidP="0029365B">
      <w:pPr>
        <w:pStyle w:val="ac"/>
        <w:jc w:val="left"/>
        <w:rPr>
          <w:szCs w:val="28"/>
        </w:rPr>
      </w:pPr>
    </w:p>
    <w:p w:rsidR="00B93C74" w:rsidRDefault="00B93C74" w:rsidP="00B93C74">
      <w:pPr>
        <w:jc w:val="center"/>
        <w:rPr>
          <w:b/>
          <w:sz w:val="28"/>
          <w:szCs w:val="28"/>
        </w:rPr>
      </w:pPr>
      <w:r w:rsidRPr="00B93C74">
        <w:rPr>
          <w:b/>
          <w:sz w:val="28"/>
          <w:szCs w:val="28"/>
        </w:rPr>
        <w:t>Пояснительная записка</w:t>
      </w:r>
    </w:p>
    <w:p w:rsidR="008116E4" w:rsidRDefault="008116E4" w:rsidP="007D2E99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Как видно из данных таблицы 2 валюта баланса организации увеличилась на </w:t>
      </w:r>
      <w:r w:rsidR="001D49E5">
        <w:rPr>
          <w:sz w:val="28"/>
          <w:szCs w:val="28"/>
        </w:rPr>
        <w:t>151000 тыс</w:t>
      </w:r>
      <w:r>
        <w:rPr>
          <w:sz w:val="28"/>
          <w:szCs w:val="28"/>
        </w:rPr>
        <w:t xml:space="preserve">.руб., или в 1,1 раза, эта положительная </w:t>
      </w:r>
      <w:r>
        <w:rPr>
          <w:spacing w:val="-1"/>
          <w:sz w:val="28"/>
          <w:szCs w:val="28"/>
        </w:rPr>
        <w:t>тенденция говорит о том, что увеличивается имущественный потенциал общества, з</w:t>
      </w:r>
      <w:r>
        <w:rPr>
          <w:sz w:val="28"/>
          <w:szCs w:val="28"/>
        </w:rPr>
        <w:t xml:space="preserve">а счет внеоборотных активов которые увеличились </w:t>
      </w:r>
      <w:r>
        <w:rPr>
          <w:spacing w:val="-1"/>
          <w:sz w:val="28"/>
          <w:szCs w:val="28"/>
        </w:rPr>
        <w:t xml:space="preserve">на </w:t>
      </w:r>
      <w:r w:rsidR="001D49E5">
        <w:rPr>
          <w:spacing w:val="-1"/>
          <w:sz w:val="28"/>
          <w:szCs w:val="28"/>
        </w:rPr>
        <w:t>12440 тыс</w:t>
      </w:r>
      <w:r>
        <w:rPr>
          <w:spacing w:val="-1"/>
          <w:sz w:val="28"/>
          <w:szCs w:val="28"/>
        </w:rPr>
        <w:t>.руб., и в 201</w:t>
      </w:r>
      <w:r w:rsidR="001D49E5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 xml:space="preserve"> году составили значительную долю в составе </w:t>
      </w:r>
      <w:r>
        <w:rPr>
          <w:sz w:val="28"/>
          <w:szCs w:val="28"/>
        </w:rPr>
        <w:t xml:space="preserve">совокупных активов </w:t>
      </w:r>
      <w:r w:rsidR="001D49E5">
        <w:rPr>
          <w:sz w:val="28"/>
          <w:szCs w:val="28"/>
        </w:rPr>
        <w:t>51,4</w:t>
      </w:r>
      <w:r>
        <w:rPr>
          <w:sz w:val="28"/>
          <w:szCs w:val="28"/>
        </w:rPr>
        <w:t xml:space="preserve"> %.</w:t>
      </w:r>
    </w:p>
    <w:p w:rsidR="008116E4" w:rsidRDefault="008116E4" w:rsidP="007D2E99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При этом материальные оборотные средства увеличились на </w:t>
      </w:r>
      <w:r w:rsidR="001D49E5">
        <w:rPr>
          <w:sz w:val="28"/>
          <w:szCs w:val="28"/>
        </w:rPr>
        <w:t>9720 тыс</w:t>
      </w:r>
      <w:r>
        <w:rPr>
          <w:sz w:val="28"/>
          <w:szCs w:val="28"/>
        </w:rPr>
        <w:t xml:space="preserve">.руб., или на </w:t>
      </w:r>
      <w:r w:rsidR="001D49E5">
        <w:rPr>
          <w:sz w:val="28"/>
          <w:szCs w:val="28"/>
        </w:rPr>
        <w:t>45,0</w:t>
      </w:r>
      <w:r w:rsidR="00DD4FC6">
        <w:rPr>
          <w:sz w:val="28"/>
          <w:szCs w:val="28"/>
        </w:rPr>
        <w:t xml:space="preserve"> %. Д</w:t>
      </w:r>
      <w:r>
        <w:rPr>
          <w:sz w:val="28"/>
          <w:szCs w:val="28"/>
        </w:rPr>
        <w:t xml:space="preserve">енежные средства и краткосрочные </w:t>
      </w:r>
      <w:r>
        <w:rPr>
          <w:spacing w:val="-2"/>
          <w:sz w:val="28"/>
          <w:szCs w:val="28"/>
        </w:rPr>
        <w:t>финансовые вложения</w:t>
      </w:r>
      <w:r w:rsidR="00DD4FC6">
        <w:rPr>
          <w:spacing w:val="-2"/>
          <w:sz w:val="28"/>
          <w:szCs w:val="28"/>
        </w:rPr>
        <w:t xml:space="preserve"> снизились </w:t>
      </w:r>
      <w:r>
        <w:rPr>
          <w:spacing w:val="-2"/>
          <w:sz w:val="28"/>
          <w:szCs w:val="28"/>
        </w:rPr>
        <w:t xml:space="preserve"> на </w:t>
      </w:r>
      <w:r w:rsidR="00DD4FC6">
        <w:rPr>
          <w:spacing w:val="-2"/>
          <w:sz w:val="28"/>
          <w:szCs w:val="28"/>
        </w:rPr>
        <w:t xml:space="preserve">4,6%. </w:t>
      </w:r>
      <w:r>
        <w:rPr>
          <w:spacing w:val="-2"/>
          <w:sz w:val="28"/>
          <w:szCs w:val="28"/>
        </w:rPr>
        <w:t>Дебиторская задолженность в 201</w:t>
      </w:r>
      <w:r w:rsidR="00DD4FC6">
        <w:rPr>
          <w:spacing w:val="-2"/>
          <w:sz w:val="28"/>
          <w:szCs w:val="28"/>
        </w:rPr>
        <w:t>5</w:t>
      </w:r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году составила </w:t>
      </w:r>
      <w:r w:rsidR="00DD4FC6" w:rsidRPr="00B93C74">
        <w:rPr>
          <w:sz w:val="28"/>
          <w:szCs w:val="28"/>
        </w:rPr>
        <w:t>63080</w:t>
      </w:r>
      <w:r w:rsidR="00DD4FC6">
        <w:rPr>
          <w:sz w:val="28"/>
          <w:szCs w:val="28"/>
        </w:rPr>
        <w:t xml:space="preserve"> </w:t>
      </w:r>
      <w:r w:rsidR="00DD4FC6">
        <w:rPr>
          <w:spacing w:val="-1"/>
          <w:sz w:val="28"/>
          <w:szCs w:val="28"/>
        </w:rPr>
        <w:t>тыс</w:t>
      </w:r>
      <w:r>
        <w:rPr>
          <w:spacing w:val="-1"/>
          <w:sz w:val="28"/>
          <w:szCs w:val="28"/>
        </w:rPr>
        <w:t>.руб. по сравнению с 201</w:t>
      </w:r>
      <w:r w:rsidR="00DD4FC6">
        <w:rPr>
          <w:spacing w:val="-1"/>
          <w:sz w:val="28"/>
          <w:szCs w:val="28"/>
        </w:rPr>
        <w:t xml:space="preserve">3 </w:t>
      </w:r>
      <w:r>
        <w:rPr>
          <w:spacing w:val="-1"/>
          <w:sz w:val="28"/>
          <w:szCs w:val="28"/>
        </w:rPr>
        <w:t xml:space="preserve">годом наблюдается </w:t>
      </w:r>
      <w:r>
        <w:rPr>
          <w:sz w:val="28"/>
          <w:szCs w:val="28"/>
        </w:rPr>
        <w:t>понижательная  тенденция в 1</w:t>
      </w:r>
      <w:r w:rsidR="00DD4FC6">
        <w:rPr>
          <w:sz w:val="28"/>
          <w:szCs w:val="28"/>
        </w:rPr>
        <w:t>6</w:t>
      </w:r>
      <w:r>
        <w:rPr>
          <w:sz w:val="28"/>
          <w:szCs w:val="28"/>
        </w:rPr>
        <w:t>,6 раза.</w:t>
      </w:r>
    </w:p>
    <w:p w:rsidR="004D0FAA" w:rsidRPr="00B93C74" w:rsidRDefault="00B93C74" w:rsidP="00B93C74">
      <w:pPr>
        <w:jc w:val="right"/>
        <w:rPr>
          <w:sz w:val="28"/>
          <w:szCs w:val="28"/>
        </w:rPr>
      </w:pPr>
      <w:r>
        <w:br w:type="page"/>
      </w:r>
      <w:r w:rsidR="004D0FAA" w:rsidRPr="00B93C74">
        <w:rPr>
          <w:sz w:val="28"/>
          <w:szCs w:val="28"/>
        </w:rPr>
        <w:lastRenderedPageBreak/>
        <w:t xml:space="preserve"> Таблица 3</w:t>
      </w:r>
    </w:p>
    <w:p w:rsidR="004D0FAA" w:rsidRDefault="004D0FAA" w:rsidP="0029365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Расчёт данных по пассиву баланса</w:t>
      </w:r>
    </w:p>
    <w:p w:rsidR="007D2E99" w:rsidRDefault="007D2E99" w:rsidP="0029365B">
      <w:pPr>
        <w:jc w:val="center"/>
        <w:rPr>
          <w:bCs/>
          <w:iCs/>
          <w:sz w:val="28"/>
          <w:szCs w:val="28"/>
        </w:rPr>
      </w:pPr>
    </w:p>
    <w:tbl>
      <w:tblPr>
        <w:tblW w:w="14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4"/>
        <w:gridCol w:w="1097"/>
        <w:gridCol w:w="1450"/>
        <w:gridCol w:w="1538"/>
        <w:gridCol w:w="1315"/>
        <w:gridCol w:w="1538"/>
        <w:gridCol w:w="1333"/>
        <w:gridCol w:w="1538"/>
      </w:tblGrid>
      <w:tr w:rsidR="007D2E99" w:rsidRPr="007D2E99" w:rsidTr="00F810EB">
        <w:trPr>
          <w:cantSplit/>
          <w:jc w:val="center"/>
        </w:trPr>
        <w:tc>
          <w:tcPr>
            <w:tcW w:w="4994" w:type="dxa"/>
            <w:vMerge w:val="restart"/>
            <w:vAlign w:val="center"/>
          </w:tcPr>
          <w:p w:rsidR="007D2E99" w:rsidRPr="007D2E99" w:rsidRDefault="007D2E99" w:rsidP="00F810E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7D2E99">
              <w:rPr>
                <w:b/>
                <w:bCs/>
                <w:i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97" w:type="dxa"/>
            <w:vMerge w:val="restart"/>
          </w:tcPr>
          <w:p w:rsidR="007D2E99" w:rsidRPr="007D2E99" w:rsidRDefault="007D2E99" w:rsidP="00F810E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7D2E99">
              <w:rPr>
                <w:b/>
                <w:bCs/>
                <w:iCs/>
                <w:sz w:val="24"/>
                <w:szCs w:val="24"/>
              </w:rPr>
              <w:t>Код строки</w:t>
            </w:r>
          </w:p>
        </w:tc>
        <w:tc>
          <w:tcPr>
            <w:tcW w:w="2988" w:type="dxa"/>
            <w:gridSpan w:val="2"/>
            <w:vAlign w:val="center"/>
          </w:tcPr>
          <w:p w:rsidR="007D2E99" w:rsidRPr="007D2E99" w:rsidRDefault="007D2E99" w:rsidP="00F810EB">
            <w:pPr>
              <w:pStyle w:val="af3"/>
              <w:numPr>
                <w:ilvl w:val="1"/>
                <w:numId w:val="44"/>
              </w:numPr>
              <w:ind w:left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2013 года</w:t>
            </w:r>
          </w:p>
        </w:tc>
        <w:tc>
          <w:tcPr>
            <w:tcW w:w="2853" w:type="dxa"/>
            <w:gridSpan w:val="2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01.01.2014 года</w:t>
            </w:r>
          </w:p>
        </w:tc>
        <w:tc>
          <w:tcPr>
            <w:tcW w:w="2871" w:type="dxa"/>
            <w:gridSpan w:val="2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01.01.2015 года</w:t>
            </w:r>
          </w:p>
        </w:tc>
      </w:tr>
      <w:tr w:rsidR="007D2E99" w:rsidRPr="007D2E99" w:rsidTr="00F810EB">
        <w:trPr>
          <w:cantSplit/>
          <w:jc w:val="center"/>
        </w:trPr>
        <w:tc>
          <w:tcPr>
            <w:tcW w:w="4994" w:type="dxa"/>
            <w:vMerge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Состав, тыс. руб.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Структура, %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450" w:type="dxa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33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6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  <w:tcBorders>
              <w:bottom w:val="nil"/>
            </w:tcBorders>
          </w:tcPr>
          <w:p w:rsidR="007D2E99" w:rsidRPr="007D2E99" w:rsidRDefault="007D2E99" w:rsidP="00F810EB">
            <w:pPr>
              <w:pStyle w:val="af3"/>
              <w:numPr>
                <w:ilvl w:val="0"/>
                <w:numId w:val="4"/>
              </w:numPr>
              <w:ind w:left="0"/>
              <w:rPr>
                <w:b/>
                <w:bCs/>
                <w:iCs/>
                <w:sz w:val="24"/>
                <w:szCs w:val="24"/>
              </w:rPr>
            </w:pPr>
            <w:r w:rsidRPr="007D2E99">
              <w:rPr>
                <w:b/>
                <w:bCs/>
                <w:iCs/>
                <w:sz w:val="24"/>
                <w:szCs w:val="24"/>
              </w:rPr>
              <w:t>Капитал и резервы, в т.ч.:</w:t>
            </w:r>
          </w:p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  <w:tcBorders>
              <w:top w:val="nil"/>
            </w:tcBorders>
          </w:tcPr>
          <w:p w:rsidR="007D2E99" w:rsidRPr="007D2E99" w:rsidRDefault="007D2E99" w:rsidP="00F810EB">
            <w:pPr>
              <w:rPr>
                <w:bCs/>
                <w:iCs/>
                <w:sz w:val="24"/>
                <w:szCs w:val="24"/>
              </w:rPr>
            </w:pPr>
          </w:p>
          <w:p w:rsidR="007D2E99" w:rsidRPr="007D2E99" w:rsidRDefault="007D2E99" w:rsidP="00F810EB">
            <w:pPr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Уставный капитал</w:t>
            </w:r>
          </w:p>
        </w:tc>
        <w:tc>
          <w:tcPr>
            <w:tcW w:w="1097" w:type="dxa"/>
            <w:tcBorders>
              <w:top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1310</w:t>
            </w: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21240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5,9</w:t>
            </w:r>
          </w:p>
        </w:tc>
        <w:tc>
          <w:tcPr>
            <w:tcW w:w="1315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19380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5,7</w:t>
            </w:r>
          </w:p>
        </w:tc>
        <w:tc>
          <w:tcPr>
            <w:tcW w:w="1333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21660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5,7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hanging="10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Добавочный капитал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1350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20880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5,8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21080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6,2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22040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5,8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hanging="10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Резервный капитал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1360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8280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8160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2,4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9120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2,4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hanging="10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 xml:space="preserve">Нераспределённая прибыль 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1370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137520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38,2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130900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38,5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145920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38,4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firstLine="426"/>
              <w:rPr>
                <w:b/>
                <w:bCs/>
                <w:i/>
                <w:iCs/>
                <w:sz w:val="24"/>
                <w:szCs w:val="24"/>
              </w:rPr>
            </w:pPr>
            <w:r w:rsidRPr="007D2E99">
              <w:rPr>
                <w:b/>
                <w:bCs/>
                <w:i/>
                <w:iCs/>
                <w:sz w:val="24"/>
                <w:szCs w:val="24"/>
              </w:rPr>
              <w:t xml:space="preserve">Итого по разделу </w:t>
            </w:r>
            <w:r w:rsidRPr="007D2E99">
              <w:rPr>
                <w:b/>
                <w:bCs/>
                <w:i/>
                <w:i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1300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187920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52,2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179520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52,8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198740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52,3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firstLine="8"/>
              <w:rPr>
                <w:b/>
                <w:bCs/>
                <w:iCs/>
                <w:sz w:val="24"/>
                <w:szCs w:val="24"/>
              </w:rPr>
            </w:pPr>
            <w:r w:rsidRPr="007D2E99">
              <w:rPr>
                <w:b/>
                <w:bCs/>
                <w:iCs/>
                <w:sz w:val="24"/>
                <w:szCs w:val="24"/>
                <w:lang w:val="en-US"/>
              </w:rPr>
              <w:t>IV</w:t>
            </w:r>
            <w:r w:rsidRPr="007D2E99">
              <w:rPr>
                <w:b/>
                <w:bCs/>
                <w:iCs/>
                <w:sz w:val="24"/>
                <w:szCs w:val="24"/>
              </w:rPr>
              <w:t>.    Долгосрочные обязательства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1400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2880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3400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1,0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2660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0,7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  <w:tcBorders>
              <w:bottom w:val="nil"/>
            </w:tcBorders>
          </w:tcPr>
          <w:p w:rsidR="007D2E99" w:rsidRPr="007D2E99" w:rsidRDefault="007D2E99" w:rsidP="00F810EB">
            <w:pPr>
              <w:tabs>
                <w:tab w:val="center" w:pos="338"/>
              </w:tabs>
              <w:ind w:hanging="975"/>
              <w:rPr>
                <w:bCs/>
                <w:iCs/>
                <w:sz w:val="24"/>
                <w:szCs w:val="24"/>
              </w:rPr>
            </w:pPr>
            <w:r w:rsidRPr="007D2E99">
              <w:rPr>
                <w:b/>
                <w:bCs/>
                <w:iCs/>
                <w:sz w:val="24"/>
                <w:szCs w:val="24"/>
                <w:lang w:val="en-US"/>
              </w:rPr>
              <w:t>V</w:t>
            </w:r>
            <w:r w:rsidRPr="007D2E99">
              <w:rPr>
                <w:b/>
                <w:bCs/>
                <w:iCs/>
                <w:sz w:val="24"/>
                <w:szCs w:val="24"/>
              </w:rPr>
              <w:t>.  Краткосрочные обязательства</w:t>
            </w:r>
          </w:p>
          <w:p w:rsidR="007D2E99" w:rsidRPr="007D2E99" w:rsidRDefault="007D2E99" w:rsidP="00F810EB">
            <w:pPr>
              <w:ind w:firstLine="8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tcBorders>
              <w:bottom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  <w:tcBorders>
              <w:top w:val="nil"/>
            </w:tcBorders>
          </w:tcPr>
          <w:p w:rsidR="007D2E99" w:rsidRPr="007D2E99" w:rsidRDefault="007D2E99" w:rsidP="00F810EB">
            <w:pPr>
              <w:ind w:hanging="11"/>
              <w:rPr>
                <w:bCs/>
                <w:iCs/>
                <w:sz w:val="24"/>
                <w:szCs w:val="24"/>
              </w:rPr>
            </w:pPr>
          </w:p>
          <w:p w:rsidR="007D2E99" w:rsidRPr="007D2E99" w:rsidRDefault="007D2E99" w:rsidP="00F810EB">
            <w:pPr>
              <w:ind w:hanging="11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Кредиты и займы</w:t>
            </w:r>
          </w:p>
        </w:tc>
        <w:tc>
          <w:tcPr>
            <w:tcW w:w="1097" w:type="dxa"/>
            <w:tcBorders>
              <w:top w:val="nil"/>
            </w:tcBorders>
          </w:tcPr>
          <w:p w:rsidR="007D2E99" w:rsidRPr="007D2E99" w:rsidRDefault="007D2E99" w:rsidP="00F810EB">
            <w:pPr>
              <w:rPr>
                <w:bCs/>
                <w:iCs/>
                <w:sz w:val="24"/>
                <w:szCs w:val="24"/>
                <w:lang w:val="en-US"/>
              </w:rPr>
            </w:pPr>
          </w:p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1510</w:t>
            </w: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43920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12,2</w:t>
            </w:r>
          </w:p>
        </w:tc>
        <w:tc>
          <w:tcPr>
            <w:tcW w:w="1315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46920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13,8</w:t>
            </w:r>
          </w:p>
        </w:tc>
        <w:tc>
          <w:tcPr>
            <w:tcW w:w="1333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45980</w:t>
            </w:r>
          </w:p>
        </w:tc>
        <w:tc>
          <w:tcPr>
            <w:tcW w:w="1538" w:type="dxa"/>
            <w:tcBorders>
              <w:top w:val="nil"/>
            </w:tcBorders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12,1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hanging="10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1520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121320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33,7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106080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31,2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128820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33,9</w:t>
            </w:r>
          </w:p>
        </w:tc>
      </w:tr>
      <w:tr w:rsidR="007D2E99" w:rsidRPr="007D2E99" w:rsidTr="00F810EB">
        <w:trPr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Прочие обязательства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1550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3960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4080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1,2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3800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1,0</w:t>
            </w:r>
          </w:p>
        </w:tc>
      </w:tr>
      <w:tr w:rsidR="007D2E99" w:rsidRPr="007D2E99" w:rsidTr="00F810EB">
        <w:trPr>
          <w:trHeight w:val="382"/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firstLine="426"/>
              <w:rPr>
                <w:b/>
                <w:bCs/>
                <w:i/>
                <w:iCs/>
                <w:sz w:val="24"/>
                <w:szCs w:val="24"/>
              </w:rPr>
            </w:pPr>
            <w:r w:rsidRPr="007D2E99">
              <w:rPr>
                <w:b/>
                <w:bCs/>
                <w:i/>
                <w:iCs/>
                <w:sz w:val="24"/>
                <w:szCs w:val="24"/>
              </w:rPr>
              <w:t xml:space="preserve">Итого по разделу </w:t>
            </w:r>
            <w:r w:rsidRPr="007D2E99">
              <w:rPr>
                <w:b/>
                <w:bCs/>
                <w:i/>
                <w:iCs/>
                <w:sz w:val="24"/>
                <w:szCs w:val="24"/>
                <w:lang w:val="en-US"/>
              </w:rPr>
              <w:t>V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D2E99">
              <w:rPr>
                <w:bCs/>
                <w:iCs/>
                <w:sz w:val="24"/>
                <w:szCs w:val="24"/>
              </w:rPr>
              <w:t>1500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169200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47,0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157080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46,2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178600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47,0</w:t>
            </w:r>
          </w:p>
        </w:tc>
      </w:tr>
      <w:tr w:rsidR="007D2E99" w:rsidRPr="007D2E99" w:rsidTr="00F810EB">
        <w:trPr>
          <w:trHeight w:val="417"/>
          <w:jc w:val="center"/>
        </w:trPr>
        <w:tc>
          <w:tcPr>
            <w:tcW w:w="4994" w:type="dxa"/>
          </w:tcPr>
          <w:p w:rsidR="007D2E99" w:rsidRPr="007D2E99" w:rsidRDefault="007D2E99" w:rsidP="00F810EB">
            <w:pPr>
              <w:ind w:firstLine="295"/>
              <w:jc w:val="both"/>
              <w:rPr>
                <w:b/>
                <w:i/>
                <w:iCs/>
                <w:sz w:val="24"/>
                <w:szCs w:val="24"/>
              </w:rPr>
            </w:pPr>
            <w:r w:rsidRPr="007D2E99">
              <w:rPr>
                <w:b/>
                <w:i/>
                <w:iCs/>
                <w:sz w:val="24"/>
                <w:szCs w:val="24"/>
              </w:rPr>
              <w:t>Баланс по пассиву</w:t>
            </w:r>
          </w:p>
        </w:tc>
        <w:tc>
          <w:tcPr>
            <w:tcW w:w="1097" w:type="dxa"/>
          </w:tcPr>
          <w:p w:rsidR="007D2E99" w:rsidRPr="007D2E99" w:rsidRDefault="007D2E99" w:rsidP="00F810EB">
            <w:pPr>
              <w:jc w:val="center"/>
              <w:rPr>
                <w:b/>
                <w:sz w:val="24"/>
                <w:szCs w:val="24"/>
              </w:rPr>
            </w:pPr>
            <w:r w:rsidRPr="007D2E99">
              <w:rPr>
                <w:b/>
                <w:sz w:val="24"/>
                <w:szCs w:val="24"/>
              </w:rPr>
              <w:t>1700</w:t>
            </w:r>
          </w:p>
        </w:tc>
        <w:tc>
          <w:tcPr>
            <w:tcW w:w="1450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360000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bCs/>
                <w:sz w:val="24"/>
                <w:szCs w:val="24"/>
              </w:rPr>
            </w:pPr>
            <w:r w:rsidRPr="007D2E99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15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340000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100,0</w:t>
            </w:r>
          </w:p>
        </w:tc>
        <w:tc>
          <w:tcPr>
            <w:tcW w:w="1333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380000</w:t>
            </w:r>
          </w:p>
        </w:tc>
        <w:tc>
          <w:tcPr>
            <w:tcW w:w="1538" w:type="dxa"/>
            <w:vAlign w:val="center"/>
          </w:tcPr>
          <w:p w:rsidR="007D2E99" w:rsidRPr="007D2E99" w:rsidRDefault="007D2E99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100,0</w:t>
            </w:r>
          </w:p>
        </w:tc>
      </w:tr>
    </w:tbl>
    <w:p w:rsidR="004D0FAA" w:rsidRDefault="004D0FAA" w:rsidP="0029365B">
      <w:pPr>
        <w:jc w:val="center"/>
        <w:rPr>
          <w:bCs/>
          <w:sz w:val="28"/>
          <w:szCs w:val="28"/>
        </w:rPr>
      </w:pPr>
    </w:p>
    <w:p w:rsidR="007D2E99" w:rsidRDefault="007D2E99" w:rsidP="007D2E99">
      <w:pPr>
        <w:pStyle w:val="a5"/>
        <w:spacing w:line="360" w:lineRule="auto"/>
        <w:ind w:firstLine="0"/>
        <w:jc w:val="center"/>
        <w:rPr>
          <w:b/>
          <w:sz w:val="28"/>
        </w:rPr>
      </w:pPr>
      <w:r w:rsidRPr="00B93C74">
        <w:rPr>
          <w:b/>
          <w:sz w:val="28"/>
        </w:rPr>
        <w:t xml:space="preserve">Пояснительная записка </w:t>
      </w:r>
    </w:p>
    <w:p w:rsidR="007D2E99" w:rsidRPr="007D2E99" w:rsidRDefault="007D2E99" w:rsidP="007D2E99">
      <w:pPr>
        <w:shd w:val="clear" w:color="auto" w:fill="FFFFFF"/>
        <w:spacing w:line="360" w:lineRule="auto"/>
        <w:ind w:right="154" w:firstLine="709"/>
        <w:jc w:val="both"/>
        <w:rPr>
          <w:spacing w:val="-10"/>
          <w:sz w:val="30"/>
          <w:szCs w:val="30"/>
        </w:rPr>
      </w:pPr>
      <w:r>
        <w:rPr>
          <w:sz w:val="30"/>
          <w:szCs w:val="30"/>
        </w:rPr>
        <w:t xml:space="preserve">Пассивная часть баланса, которая представлена в таблице 3, </w:t>
      </w:r>
      <w:r>
        <w:rPr>
          <w:spacing w:val="-11"/>
          <w:sz w:val="30"/>
          <w:szCs w:val="30"/>
        </w:rPr>
        <w:t xml:space="preserve">характеризуется преобладающим удельным весом собственного капитала </w:t>
      </w:r>
      <w:r>
        <w:rPr>
          <w:sz w:val="30"/>
          <w:szCs w:val="30"/>
        </w:rPr>
        <w:t xml:space="preserve">предприятия, который в 2015 году увеличился на 10820 тыс.руб. и </w:t>
      </w:r>
      <w:r>
        <w:rPr>
          <w:spacing w:val="-10"/>
          <w:sz w:val="30"/>
          <w:szCs w:val="30"/>
        </w:rPr>
        <w:t xml:space="preserve">составили </w:t>
      </w:r>
      <w:r w:rsidRPr="0004420B">
        <w:rPr>
          <w:bCs/>
          <w:sz w:val="28"/>
          <w:szCs w:val="28"/>
        </w:rPr>
        <w:t>52,3</w:t>
      </w:r>
      <w:r>
        <w:rPr>
          <w:bCs/>
          <w:sz w:val="28"/>
          <w:szCs w:val="28"/>
        </w:rPr>
        <w:t xml:space="preserve"> </w:t>
      </w:r>
      <w:r>
        <w:rPr>
          <w:spacing w:val="-10"/>
          <w:sz w:val="30"/>
          <w:szCs w:val="30"/>
        </w:rPr>
        <w:t>%, что положительно характеризует деятельность организации.</w:t>
      </w:r>
    </w:p>
    <w:p w:rsidR="004D0FAA" w:rsidRDefault="004D0FAA" w:rsidP="002808EE">
      <w:pPr>
        <w:pStyle w:val="a5"/>
        <w:spacing w:line="360" w:lineRule="auto"/>
        <w:ind w:firstLine="0"/>
        <w:rPr>
          <w:sz w:val="28"/>
        </w:rPr>
        <w:sectPr w:rsidR="004D0FAA">
          <w:type w:val="continuous"/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6D5450">
      <w:pPr>
        <w:pStyle w:val="a5"/>
        <w:spacing w:line="360" w:lineRule="auto"/>
        <w:ind w:firstLine="0"/>
        <w:jc w:val="right"/>
        <w:rPr>
          <w:sz w:val="28"/>
        </w:rPr>
      </w:pPr>
      <w:r>
        <w:rPr>
          <w:sz w:val="28"/>
        </w:rPr>
        <w:lastRenderedPageBreak/>
        <w:t>Таблица 4</w:t>
      </w:r>
    </w:p>
    <w:p w:rsidR="004D0FAA" w:rsidRDefault="004D0FAA" w:rsidP="006D03DD">
      <w:pPr>
        <w:pStyle w:val="a5"/>
        <w:ind w:firstLine="0"/>
        <w:jc w:val="center"/>
        <w:rPr>
          <w:sz w:val="28"/>
        </w:rPr>
      </w:pPr>
      <w:r>
        <w:rPr>
          <w:sz w:val="28"/>
        </w:rPr>
        <w:t>Отчет о финансовых результатах (извлечения)</w:t>
      </w:r>
    </w:p>
    <w:tbl>
      <w:tblPr>
        <w:tblW w:w="94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944"/>
        <w:gridCol w:w="1661"/>
        <w:gridCol w:w="1611"/>
        <w:gridCol w:w="1135"/>
      </w:tblGrid>
      <w:tr w:rsidR="004D0FAA" w:rsidRPr="007D2E99">
        <w:trPr>
          <w:cantSplit/>
        </w:trPr>
        <w:tc>
          <w:tcPr>
            <w:tcW w:w="4111" w:type="dxa"/>
            <w:vMerge w:val="restart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44" w:type="dxa"/>
            <w:vMerge w:val="restart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Код. стр.</w:t>
            </w:r>
          </w:p>
        </w:tc>
        <w:tc>
          <w:tcPr>
            <w:tcW w:w="3272" w:type="dxa"/>
            <w:gridSpan w:val="2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Абсолютные значения, тыс. руб.</w:t>
            </w:r>
          </w:p>
        </w:tc>
        <w:tc>
          <w:tcPr>
            <w:tcW w:w="1135" w:type="dxa"/>
            <w:vMerge w:val="restart"/>
            <w:vAlign w:val="center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Индекс роста</w:t>
            </w:r>
          </w:p>
        </w:tc>
      </w:tr>
      <w:tr w:rsidR="004D0FAA" w:rsidRPr="007D2E99">
        <w:trPr>
          <w:cantSplit/>
        </w:trPr>
        <w:tc>
          <w:tcPr>
            <w:tcW w:w="4111" w:type="dxa"/>
            <w:vMerge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Merge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</w:tcPr>
          <w:p w:rsidR="004D0FAA" w:rsidRPr="007D2E99" w:rsidRDefault="004D0FAA" w:rsidP="00A325EF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</w:t>
            </w:r>
            <w:r w:rsidR="00800729" w:rsidRPr="007D2E99">
              <w:rPr>
                <w:sz w:val="24"/>
                <w:szCs w:val="24"/>
              </w:rPr>
              <w:t>1</w:t>
            </w:r>
            <w:r w:rsidR="00A325EF">
              <w:rPr>
                <w:sz w:val="24"/>
                <w:szCs w:val="24"/>
              </w:rPr>
              <w:t>3</w:t>
            </w:r>
            <w:r w:rsidRPr="007D2E99">
              <w:rPr>
                <w:sz w:val="24"/>
                <w:szCs w:val="24"/>
              </w:rPr>
              <w:t>год</w:t>
            </w:r>
          </w:p>
        </w:tc>
        <w:tc>
          <w:tcPr>
            <w:tcW w:w="1611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</w:t>
            </w:r>
            <w:r w:rsidR="00800729" w:rsidRPr="007D2E99">
              <w:rPr>
                <w:sz w:val="24"/>
                <w:szCs w:val="24"/>
              </w:rPr>
              <w:t>15</w:t>
            </w:r>
            <w:r w:rsidRPr="007D2E99">
              <w:rPr>
                <w:sz w:val="24"/>
                <w:szCs w:val="24"/>
              </w:rPr>
              <w:t>год</w:t>
            </w:r>
          </w:p>
        </w:tc>
        <w:tc>
          <w:tcPr>
            <w:tcW w:w="1135" w:type="dxa"/>
            <w:vMerge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7D2E99">
        <w:trPr>
          <w:cantSplit/>
        </w:trPr>
        <w:tc>
          <w:tcPr>
            <w:tcW w:w="4111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</w:t>
            </w:r>
          </w:p>
        </w:tc>
        <w:tc>
          <w:tcPr>
            <w:tcW w:w="1611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ВЫРУЧКА (нетто) от продажи товаров (продукции, работ, услуг)</w:t>
            </w:r>
          </w:p>
        </w:tc>
        <w:tc>
          <w:tcPr>
            <w:tcW w:w="944" w:type="dxa"/>
            <w:vAlign w:val="center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21</w:t>
            </w:r>
            <w:r w:rsidRPr="007D2E99">
              <w:rPr>
                <w:sz w:val="24"/>
                <w:szCs w:val="24"/>
              </w:rPr>
              <w:t>10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620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690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1.113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СЕБЕСТОИМОСТЬ проданных товаров (продукции, работ, услуг)</w:t>
            </w:r>
          </w:p>
        </w:tc>
        <w:tc>
          <w:tcPr>
            <w:tcW w:w="944" w:type="dxa"/>
            <w:vAlign w:val="center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21</w:t>
            </w:r>
            <w:r w:rsidRPr="007D2E99">
              <w:rPr>
                <w:sz w:val="24"/>
                <w:szCs w:val="24"/>
              </w:rPr>
              <w:t>20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370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400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1.081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ВАЛОВАЯ ПРИБЫЛЬ</w:t>
            </w:r>
          </w:p>
        </w:tc>
        <w:tc>
          <w:tcPr>
            <w:tcW w:w="944" w:type="dxa"/>
            <w:vAlign w:val="center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210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250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290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1.160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Коммерческие и управленческие расходы</w:t>
            </w:r>
          </w:p>
        </w:tc>
        <w:tc>
          <w:tcPr>
            <w:tcW w:w="944" w:type="dxa"/>
            <w:vAlign w:val="center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120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150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1.250</w:t>
            </w:r>
          </w:p>
        </w:tc>
      </w:tr>
      <w:tr w:rsidR="0000042A" w:rsidRPr="007D2E99" w:rsidTr="00CA6FE7">
        <w:trPr>
          <w:cantSplit/>
          <w:trHeight w:val="457"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ПРИБЫЛЬ ОТ ПРОДАЖ</w:t>
            </w:r>
          </w:p>
        </w:tc>
        <w:tc>
          <w:tcPr>
            <w:tcW w:w="944" w:type="dxa"/>
            <w:vAlign w:val="center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220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70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1.400</w:t>
            </w:r>
          </w:p>
        </w:tc>
      </w:tr>
      <w:tr w:rsidR="0000042A" w:rsidRPr="007D2E99" w:rsidTr="00CA6FE7">
        <w:trPr>
          <w:cantSplit/>
          <w:trHeight w:val="471"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Проценты уплаченные</w:t>
            </w:r>
          </w:p>
        </w:tc>
        <w:tc>
          <w:tcPr>
            <w:tcW w:w="944" w:type="dxa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233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70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80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1.143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 xml:space="preserve">ПРИБЫЛЬ (убыток) </w:t>
            </w:r>
          </w:p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ДО НАЛОГООБЛОЖЕНИЯ</w:t>
            </w:r>
          </w:p>
        </w:tc>
        <w:tc>
          <w:tcPr>
            <w:tcW w:w="944" w:type="dxa"/>
          </w:tcPr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230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38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45.6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1.236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 xml:space="preserve">НАЛОГ НА ПРИБЫЛЬ </w:t>
            </w:r>
          </w:p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и иные аналогичные платежи</w:t>
            </w:r>
          </w:p>
        </w:tc>
        <w:tc>
          <w:tcPr>
            <w:tcW w:w="944" w:type="dxa"/>
          </w:tcPr>
          <w:p w:rsidR="0000042A" w:rsidRPr="007D2E99" w:rsidRDefault="0000042A" w:rsidP="007D2E99">
            <w:pPr>
              <w:pStyle w:val="a5"/>
              <w:ind w:firstLine="0"/>
              <w:rPr>
                <w:sz w:val="24"/>
                <w:szCs w:val="24"/>
              </w:rPr>
            </w:pPr>
          </w:p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241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32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34.4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1.039</w:t>
            </w:r>
          </w:p>
        </w:tc>
      </w:tr>
      <w:tr w:rsidR="0000042A" w:rsidRPr="007D2E99" w:rsidTr="00CA6FE7">
        <w:trPr>
          <w:cantSplit/>
        </w:trPr>
        <w:tc>
          <w:tcPr>
            <w:tcW w:w="4111" w:type="dxa"/>
          </w:tcPr>
          <w:p w:rsidR="0000042A" w:rsidRPr="007D2E99" w:rsidRDefault="0000042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 xml:space="preserve">ЧИСТАЯ (нераспределённая) ПРИБЫЛЬ </w:t>
            </w:r>
          </w:p>
        </w:tc>
        <w:tc>
          <w:tcPr>
            <w:tcW w:w="944" w:type="dxa"/>
          </w:tcPr>
          <w:p w:rsidR="0000042A" w:rsidRPr="007D2E99" w:rsidRDefault="0000042A" w:rsidP="007D2E99">
            <w:pPr>
              <w:pStyle w:val="a5"/>
              <w:ind w:firstLine="0"/>
              <w:rPr>
                <w:sz w:val="24"/>
                <w:szCs w:val="24"/>
              </w:rPr>
            </w:pPr>
          </w:p>
          <w:p w:rsidR="0000042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  <w:lang w:val="en-US"/>
              </w:rPr>
              <w:t>240</w:t>
            </w:r>
            <w:r w:rsidRPr="007D2E99">
              <w:rPr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32</w:t>
            </w:r>
          </w:p>
        </w:tc>
        <w:tc>
          <w:tcPr>
            <w:tcW w:w="1611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34.4</w:t>
            </w:r>
          </w:p>
        </w:tc>
        <w:tc>
          <w:tcPr>
            <w:tcW w:w="1135" w:type="dxa"/>
            <w:vAlign w:val="center"/>
          </w:tcPr>
          <w:p w:rsidR="0000042A" w:rsidRPr="007D2E99" w:rsidRDefault="0000042A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1.039</w:t>
            </w:r>
          </w:p>
        </w:tc>
      </w:tr>
      <w:tr w:rsidR="004D0FAA" w:rsidRPr="007D2E99" w:rsidTr="00CA6FE7">
        <w:trPr>
          <w:cantSplit/>
        </w:trPr>
        <w:tc>
          <w:tcPr>
            <w:tcW w:w="4111" w:type="dxa"/>
          </w:tcPr>
          <w:p w:rsidR="004D0FAA" w:rsidRPr="007D2E99" w:rsidRDefault="004D0FA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Справочно:</w:t>
            </w:r>
          </w:p>
        </w:tc>
        <w:tc>
          <w:tcPr>
            <w:tcW w:w="944" w:type="dxa"/>
          </w:tcPr>
          <w:p w:rsidR="004D0FAA" w:rsidRPr="007D2E99" w:rsidRDefault="004D0FAA" w:rsidP="007D2E99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7D2E99" w:rsidTr="00CA6FE7">
        <w:trPr>
          <w:cantSplit/>
        </w:trPr>
        <w:tc>
          <w:tcPr>
            <w:tcW w:w="4111" w:type="dxa"/>
            <w:tcBorders>
              <w:top w:val="nil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Норма реинвестирования, %</w:t>
            </w:r>
          </w:p>
        </w:tc>
        <w:tc>
          <w:tcPr>
            <w:tcW w:w="944" w:type="dxa"/>
            <w:tcBorders>
              <w:top w:val="nil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C1</w:t>
            </w:r>
          </w:p>
        </w:tc>
        <w:tc>
          <w:tcPr>
            <w:tcW w:w="1661" w:type="dxa"/>
            <w:tcBorders>
              <w:top w:val="nil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57%</w:t>
            </w:r>
          </w:p>
        </w:tc>
        <w:tc>
          <w:tcPr>
            <w:tcW w:w="1611" w:type="dxa"/>
            <w:tcBorders>
              <w:top w:val="nil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54%</w:t>
            </w:r>
          </w:p>
        </w:tc>
        <w:tc>
          <w:tcPr>
            <w:tcW w:w="1135" w:type="dxa"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FE7" w:rsidRPr="007D2E99" w:rsidTr="00CA6FE7">
        <w:trPr>
          <w:cantSplit/>
        </w:trPr>
        <w:tc>
          <w:tcPr>
            <w:tcW w:w="4111" w:type="dxa"/>
            <w:tcBorders>
              <w:top w:val="nil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Годовые реинвестиции</w:t>
            </w:r>
          </w:p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C2</w:t>
            </w:r>
          </w:p>
        </w:tc>
        <w:tc>
          <w:tcPr>
            <w:tcW w:w="1661" w:type="dxa"/>
            <w:tcBorders>
              <w:top w:val="nil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18%</w:t>
            </w:r>
          </w:p>
        </w:tc>
        <w:tc>
          <w:tcPr>
            <w:tcW w:w="1611" w:type="dxa"/>
            <w:tcBorders>
              <w:top w:val="nil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17%</w:t>
            </w:r>
          </w:p>
        </w:tc>
        <w:tc>
          <w:tcPr>
            <w:tcW w:w="1135" w:type="dxa"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7D2E99" w:rsidTr="00CA6FE7">
        <w:trPr>
          <w:cantSplit/>
        </w:trPr>
        <w:tc>
          <w:tcPr>
            <w:tcW w:w="4111" w:type="dxa"/>
            <w:tcBorders>
              <w:top w:val="nil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Коэффициент годности основных средств</w:t>
            </w:r>
          </w:p>
        </w:tc>
        <w:tc>
          <w:tcPr>
            <w:tcW w:w="944" w:type="dxa"/>
            <w:tcBorders>
              <w:top w:val="nil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C3</w:t>
            </w:r>
          </w:p>
        </w:tc>
        <w:tc>
          <w:tcPr>
            <w:tcW w:w="1661" w:type="dxa"/>
            <w:tcBorders>
              <w:top w:val="nil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57%</w:t>
            </w:r>
          </w:p>
        </w:tc>
        <w:tc>
          <w:tcPr>
            <w:tcW w:w="1611" w:type="dxa"/>
            <w:tcBorders>
              <w:top w:val="nil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49%</w:t>
            </w:r>
          </w:p>
        </w:tc>
        <w:tc>
          <w:tcPr>
            <w:tcW w:w="1135" w:type="dxa"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FE7" w:rsidRPr="007D2E99" w:rsidTr="00CA6FE7">
        <w:trPr>
          <w:cantSplit/>
        </w:trPr>
        <w:tc>
          <w:tcPr>
            <w:tcW w:w="4111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Полная стоимость основных фондов</w:t>
            </w:r>
          </w:p>
        </w:tc>
        <w:tc>
          <w:tcPr>
            <w:tcW w:w="944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C4</w:t>
            </w:r>
          </w:p>
        </w:tc>
        <w:tc>
          <w:tcPr>
            <w:tcW w:w="166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23860</w:t>
            </w:r>
          </w:p>
        </w:tc>
        <w:tc>
          <w:tcPr>
            <w:tcW w:w="161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27918</w:t>
            </w:r>
          </w:p>
        </w:tc>
        <w:tc>
          <w:tcPr>
            <w:tcW w:w="1135" w:type="dxa"/>
            <w:tcBorders>
              <w:tl2br w:val="single" w:sz="4" w:space="0" w:color="auto"/>
              <w:tr2bl w:val="single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7D2E99" w:rsidTr="00CA6FE7">
        <w:trPr>
          <w:cantSplit/>
        </w:trPr>
        <w:tc>
          <w:tcPr>
            <w:tcW w:w="4111" w:type="dxa"/>
            <w:tcBorders>
              <w:top w:val="dotDash" w:sz="4" w:space="0" w:color="auto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Норма амортизации (метод линейной амортизации), %</w:t>
            </w:r>
          </w:p>
        </w:tc>
        <w:tc>
          <w:tcPr>
            <w:tcW w:w="944" w:type="dxa"/>
            <w:tcBorders>
              <w:top w:val="dotDash" w:sz="4" w:space="0" w:color="auto"/>
              <w:bottom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C5</w:t>
            </w:r>
          </w:p>
        </w:tc>
        <w:tc>
          <w:tcPr>
            <w:tcW w:w="166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8%</w:t>
            </w:r>
          </w:p>
        </w:tc>
        <w:tc>
          <w:tcPr>
            <w:tcW w:w="161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7%</w:t>
            </w:r>
          </w:p>
        </w:tc>
        <w:tc>
          <w:tcPr>
            <w:tcW w:w="1135" w:type="dxa"/>
            <w:tcBorders>
              <w:tl2br w:val="single" w:sz="4" w:space="0" w:color="auto"/>
              <w:tr2bl w:val="single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FE7" w:rsidRPr="007D2E99" w:rsidTr="00CA6FE7">
        <w:trPr>
          <w:cantSplit/>
        </w:trPr>
        <w:tc>
          <w:tcPr>
            <w:tcW w:w="4111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Годовая амортизация</w:t>
            </w:r>
          </w:p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C6</w:t>
            </w:r>
          </w:p>
        </w:tc>
        <w:tc>
          <w:tcPr>
            <w:tcW w:w="166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1909</w:t>
            </w:r>
          </w:p>
        </w:tc>
        <w:tc>
          <w:tcPr>
            <w:tcW w:w="161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1954</w:t>
            </w:r>
          </w:p>
        </w:tc>
        <w:tc>
          <w:tcPr>
            <w:tcW w:w="1135" w:type="dxa"/>
            <w:tcBorders>
              <w:tl2br w:val="single" w:sz="4" w:space="0" w:color="auto"/>
              <w:tr2bl w:val="single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FE7" w:rsidRPr="007D2E99" w:rsidTr="00CA6FE7">
        <w:trPr>
          <w:cantSplit/>
        </w:trPr>
        <w:tc>
          <w:tcPr>
            <w:tcW w:w="4111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Потенциал самофинансирования</w:t>
            </w:r>
          </w:p>
        </w:tc>
        <w:tc>
          <w:tcPr>
            <w:tcW w:w="944" w:type="dxa"/>
            <w:tcBorders>
              <w:top w:val="dotDash" w:sz="4" w:space="0" w:color="auto"/>
              <w:bottom w:val="dotDash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C7</w:t>
            </w:r>
          </w:p>
        </w:tc>
        <w:tc>
          <w:tcPr>
            <w:tcW w:w="166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1941</w:t>
            </w:r>
          </w:p>
        </w:tc>
        <w:tc>
          <w:tcPr>
            <w:tcW w:w="1611" w:type="dxa"/>
            <w:tcBorders>
              <w:top w:val="dotDash" w:sz="4" w:space="0" w:color="auto"/>
              <w:bottom w:val="dotDash" w:sz="4" w:space="0" w:color="auto"/>
            </w:tcBorders>
            <w:vAlign w:val="center"/>
          </w:tcPr>
          <w:p w:rsidR="00CA6FE7" w:rsidRPr="007D2E99" w:rsidRDefault="00CA6FE7" w:rsidP="007D2E99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1989</w:t>
            </w:r>
          </w:p>
        </w:tc>
        <w:tc>
          <w:tcPr>
            <w:tcW w:w="1135" w:type="dxa"/>
            <w:tcBorders>
              <w:tl2br w:val="single" w:sz="4" w:space="0" w:color="auto"/>
              <w:tr2bl w:val="single" w:sz="4" w:space="0" w:color="auto"/>
            </w:tcBorders>
          </w:tcPr>
          <w:p w:rsidR="00CA6FE7" w:rsidRPr="007D2E99" w:rsidRDefault="00CA6FE7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7D2E99" w:rsidTr="00CA6FE7">
        <w:trPr>
          <w:cantSplit/>
        </w:trPr>
        <w:tc>
          <w:tcPr>
            <w:tcW w:w="4111" w:type="dxa"/>
            <w:tcBorders>
              <w:top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Средняя расчётная ставка по кредитам (</w:t>
            </w:r>
            <w:r w:rsidRPr="007D2E99">
              <w:rPr>
                <w:i/>
                <w:sz w:val="24"/>
                <w:szCs w:val="24"/>
                <w:lang w:val="en-US"/>
              </w:rPr>
              <w:t>d</w:t>
            </w:r>
            <w:r w:rsidRPr="007D2E99">
              <w:rPr>
                <w:sz w:val="24"/>
                <w:szCs w:val="24"/>
              </w:rPr>
              <w:t>)</w:t>
            </w:r>
          </w:p>
        </w:tc>
        <w:tc>
          <w:tcPr>
            <w:tcW w:w="944" w:type="dxa"/>
            <w:tcBorders>
              <w:top w:val="dotDash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2E99">
              <w:rPr>
                <w:sz w:val="24"/>
                <w:szCs w:val="24"/>
                <w:lang w:val="en-US"/>
              </w:rPr>
              <w:t>C8</w:t>
            </w:r>
          </w:p>
        </w:tc>
        <w:tc>
          <w:tcPr>
            <w:tcW w:w="1661" w:type="dxa"/>
            <w:tcBorders>
              <w:top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0,03%</w:t>
            </w:r>
          </w:p>
        </w:tc>
        <w:tc>
          <w:tcPr>
            <w:tcW w:w="1611" w:type="dxa"/>
            <w:tcBorders>
              <w:top w:val="dotDash" w:sz="4" w:space="0" w:color="auto"/>
            </w:tcBorders>
            <w:vAlign w:val="center"/>
          </w:tcPr>
          <w:p w:rsidR="004D0FAA" w:rsidRPr="007D2E99" w:rsidRDefault="0000042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0,04%</w:t>
            </w:r>
          </w:p>
        </w:tc>
        <w:tc>
          <w:tcPr>
            <w:tcW w:w="1135" w:type="dxa"/>
            <w:tcBorders>
              <w:tl2br w:val="single" w:sz="4" w:space="0" w:color="auto"/>
              <w:tr2bl w:val="single" w:sz="4" w:space="0" w:color="auto"/>
            </w:tcBorders>
          </w:tcPr>
          <w:p w:rsidR="004D0FAA" w:rsidRPr="007D2E99" w:rsidRDefault="004D0FAA" w:rsidP="007D2E9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D0FAA" w:rsidRDefault="004D0FAA" w:rsidP="0019610E">
      <w:pPr>
        <w:pStyle w:val="a5"/>
        <w:ind w:firstLine="0"/>
        <w:rPr>
          <w:bCs/>
          <w:sz w:val="28"/>
        </w:rPr>
      </w:pPr>
    </w:p>
    <w:p w:rsidR="00DD4FC6" w:rsidRDefault="00DD4FC6" w:rsidP="00DD4FC6">
      <w:pPr>
        <w:pStyle w:val="a5"/>
        <w:spacing w:line="360" w:lineRule="auto"/>
        <w:ind w:firstLine="0"/>
        <w:jc w:val="center"/>
        <w:rPr>
          <w:b/>
          <w:sz w:val="28"/>
        </w:rPr>
      </w:pPr>
      <w:r w:rsidRPr="00B93C74">
        <w:rPr>
          <w:b/>
          <w:sz w:val="28"/>
        </w:rPr>
        <w:t xml:space="preserve">Пояснительная записка </w:t>
      </w:r>
    </w:p>
    <w:p w:rsidR="00A325EF" w:rsidRDefault="00A325EF" w:rsidP="00A32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1.Выручка (нетто) от продажи товаров (продукции, работ, услуг) составила 690 тыс. руб. в 2015 г., увеличилась  по сравнению с 2013 годом на 1,113%, что говорит о росте объема продаж.</w:t>
      </w:r>
    </w:p>
    <w:p w:rsidR="00A325EF" w:rsidRDefault="00A325EF" w:rsidP="00A32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2.Себестоимость проданных товаров (продукции, работ, услуг) составила 400 тыс. руб. в 2015 году и увеличилась на 1,081% и это негативный момент.</w:t>
      </w:r>
    </w:p>
    <w:p w:rsidR="00A325EF" w:rsidRDefault="00A325EF" w:rsidP="00A32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3.Валовая прибыль в 2015 году увеличивается на 1,160% и это является положительным моментом, т.к. у предприятия появляется больше средств для своего развития и совершенствования.</w:t>
      </w:r>
    </w:p>
    <w:p w:rsidR="00DD4FC6" w:rsidRPr="00A325EF" w:rsidRDefault="00A325EF" w:rsidP="00A32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4.Чистая прибыль имеет тенденцию к увеличению на 1,039 %, что является положительным моментом.</w:t>
      </w:r>
      <w:r w:rsidR="00DD4FC6">
        <w:rPr>
          <w:bCs/>
          <w:sz w:val="28"/>
        </w:rPr>
        <w:br w:type="page"/>
      </w:r>
    </w:p>
    <w:p w:rsidR="004D0FAA" w:rsidRDefault="004D0FAA" w:rsidP="000B502D">
      <w:pPr>
        <w:pStyle w:val="a5"/>
        <w:ind w:firstLine="0"/>
        <w:jc w:val="right"/>
        <w:rPr>
          <w:bCs/>
          <w:sz w:val="28"/>
        </w:rPr>
      </w:pPr>
      <w:r>
        <w:rPr>
          <w:bCs/>
          <w:sz w:val="28"/>
        </w:rPr>
        <w:lastRenderedPageBreak/>
        <w:t>Таблица 5</w:t>
      </w:r>
    </w:p>
    <w:p w:rsidR="004D0FAA" w:rsidRDefault="004D0FAA" w:rsidP="000B502D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 xml:space="preserve">Индексный анализ абсолютных балансовых </w:t>
      </w:r>
    </w:p>
    <w:p w:rsidR="004D0FAA" w:rsidRDefault="004D0FAA" w:rsidP="000B502D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>стоимостных показателей</w:t>
      </w:r>
    </w:p>
    <w:p w:rsidR="004D0FAA" w:rsidRDefault="004D0FAA" w:rsidP="000B502D">
      <w:pPr>
        <w:pStyle w:val="a5"/>
        <w:ind w:firstLine="0"/>
        <w:jc w:val="center"/>
        <w:rPr>
          <w:b/>
          <w:sz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1559"/>
        <w:gridCol w:w="1418"/>
        <w:gridCol w:w="1417"/>
        <w:gridCol w:w="1559"/>
      </w:tblGrid>
      <w:tr w:rsidR="004D0FAA" w:rsidTr="000B502D">
        <w:trPr>
          <w:cantSplit/>
        </w:trPr>
        <w:tc>
          <w:tcPr>
            <w:tcW w:w="675" w:type="dxa"/>
            <w:vMerge w:val="restart"/>
            <w:vAlign w:val="center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Наименование</w:t>
            </w:r>
          </w:p>
        </w:tc>
        <w:tc>
          <w:tcPr>
            <w:tcW w:w="1559" w:type="dxa"/>
            <w:vMerge w:val="restart"/>
            <w:vAlign w:val="center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 xml:space="preserve">Код 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строки</w:t>
            </w:r>
          </w:p>
        </w:tc>
        <w:tc>
          <w:tcPr>
            <w:tcW w:w="4394" w:type="dxa"/>
            <w:gridSpan w:val="3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Индексы роста</w:t>
            </w:r>
          </w:p>
        </w:tc>
      </w:tr>
      <w:tr w:rsidR="00B1144E" w:rsidTr="00375712">
        <w:trPr>
          <w:cantSplit/>
        </w:trPr>
        <w:tc>
          <w:tcPr>
            <w:tcW w:w="675" w:type="dxa"/>
            <w:vMerge/>
          </w:tcPr>
          <w:p w:rsidR="00B1144E" w:rsidRPr="0004420B" w:rsidRDefault="00B1144E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3119" w:type="dxa"/>
            <w:vMerge/>
          </w:tcPr>
          <w:p w:rsidR="00B1144E" w:rsidRPr="0004420B" w:rsidRDefault="00B1144E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559" w:type="dxa"/>
            <w:vMerge/>
          </w:tcPr>
          <w:p w:rsidR="00B1144E" w:rsidRPr="0004420B" w:rsidRDefault="00B1144E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  <w:vAlign w:val="center"/>
          </w:tcPr>
          <w:p w:rsidR="00375712" w:rsidRDefault="00375712" w:rsidP="00375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B1144E" w:rsidRPr="00375712" w:rsidRDefault="00B1144E" w:rsidP="00375712">
            <w:pPr>
              <w:jc w:val="center"/>
              <w:rPr>
                <w:sz w:val="28"/>
                <w:szCs w:val="28"/>
              </w:rPr>
            </w:pPr>
            <w:r w:rsidRPr="00375712">
              <w:rPr>
                <w:sz w:val="28"/>
                <w:szCs w:val="28"/>
              </w:rPr>
              <w:t>2013 года</w:t>
            </w:r>
          </w:p>
        </w:tc>
        <w:tc>
          <w:tcPr>
            <w:tcW w:w="1417" w:type="dxa"/>
            <w:vAlign w:val="center"/>
          </w:tcPr>
          <w:p w:rsidR="00375712" w:rsidRDefault="00B1144E" w:rsidP="00B11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B1144E" w:rsidRPr="003B76CF" w:rsidRDefault="00B1144E" w:rsidP="00B1144E">
            <w:pPr>
              <w:jc w:val="center"/>
              <w:rPr>
                <w:sz w:val="28"/>
                <w:szCs w:val="28"/>
              </w:rPr>
            </w:pP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B1144E" w:rsidRPr="003B76CF" w:rsidRDefault="00B1144E" w:rsidP="00B11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</w:tr>
      <w:tr w:rsidR="004D0FAA" w:rsidTr="00375712">
        <w:tc>
          <w:tcPr>
            <w:tcW w:w="675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0</w:t>
            </w:r>
          </w:p>
        </w:tc>
        <w:tc>
          <w:tcPr>
            <w:tcW w:w="311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2</w:t>
            </w:r>
          </w:p>
        </w:tc>
        <w:tc>
          <w:tcPr>
            <w:tcW w:w="1418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3</w:t>
            </w:r>
          </w:p>
        </w:tc>
        <w:tc>
          <w:tcPr>
            <w:tcW w:w="1417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4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5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Внеоборотные активы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</w:t>
            </w:r>
            <w:r>
              <w:rPr>
                <w:bCs/>
                <w:sz w:val="28"/>
                <w:vertAlign w:val="subscript"/>
                <w:lang w:val="en-US"/>
              </w:rPr>
              <w:t>1</w:t>
            </w:r>
            <w:r w:rsidRPr="0004420B">
              <w:rPr>
                <w:bCs/>
                <w:sz w:val="28"/>
                <w:vertAlign w:val="subscript"/>
              </w:rPr>
              <w:t>00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0.994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1.000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2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Оборотное имущество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>
              <w:rPr>
                <w:bCs/>
                <w:sz w:val="28"/>
                <w:vertAlign w:val="subscript"/>
                <w:lang w:val="en-US"/>
              </w:rPr>
              <w:t>120</w:t>
            </w:r>
            <w:r w:rsidRPr="0004420B">
              <w:rPr>
                <w:bCs/>
                <w:sz w:val="28"/>
                <w:vertAlign w:val="subscript"/>
              </w:rPr>
              <w:t>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0.950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1.043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3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Основные средства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1150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0.994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1.000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4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Финансовые вложения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1170</w:t>
            </w:r>
            <w:r w:rsidRPr="0004420B">
              <w:rPr>
                <w:bCs/>
                <w:sz w:val="28"/>
              </w:rPr>
              <w:t>+А</w:t>
            </w:r>
            <w:r w:rsidRPr="0004420B">
              <w:rPr>
                <w:bCs/>
                <w:sz w:val="28"/>
                <w:vertAlign w:val="subscript"/>
              </w:rPr>
              <w:t>1240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0.919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1.060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5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 xml:space="preserve">Производственные 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запасы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1210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7D2E99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</w:t>
            </w:r>
            <w:r w:rsidR="007D2E99">
              <w:rPr>
                <w:sz w:val="28"/>
                <w:szCs w:val="28"/>
              </w:rPr>
              <w:t>4</w:t>
            </w:r>
            <w:r w:rsidRPr="00BE0047">
              <w:rPr>
                <w:sz w:val="28"/>
                <w:szCs w:val="28"/>
              </w:rPr>
              <w:t>74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1.911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6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Дебиторские задолженности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1230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0.627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0.684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7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Денежные средства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1250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0.955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1.058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8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Собственный капитал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1300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1.075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1.039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9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Заемный капитал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1400</w:t>
            </w:r>
            <w:r w:rsidRPr="0004420B">
              <w:rPr>
                <w:bCs/>
                <w:sz w:val="28"/>
              </w:rPr>
              <w:t>+П</w:t>
            </w:r>
            <w:r w:rsidRPr="0004420B">
              <w:rPr>
                <w:bCs/>
                <w:sz w:val="28"/>
                <w:vertAlign w:val="subscript"/>
              </w:rPr>
              <w:t>1500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1.181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0.924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10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suppressAutoHyphens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Долгосрочные обязательства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1400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0.928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1.056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11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 xml:space="preserve">Краткосрочные 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обязательства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1500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1.068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1.047</w:t>
            </w:r>
          </w:p>
        </w:tc>
      </w:tr>
      <w:tr w:rsidR="007D2E99" w:rsidTr="00375712">
        <w:tc>
          <w:tcPr>
            <w:tcW w:w="675" w:type="dxa"/>
          </w:tcPr>
          <w:p w:rsidR="007D2E99" w:rsidRPr="0004420B" w:rsidRDefault="007D2E99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12</w:t>
            </w:r>
          </w:p>
        </w:tc>
        <w:tc>
          <w:tcPr>
            <w:tcW w:w="3119" w:type="dxa"/>
          </w:tcPr>
          <w:p w:rsidR="007D2E99" w:rsidRPr="0004420B" w:rsidRDefault="007D2E99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 xml:space="preserve">Краткосрочные </w:t>
            </w:r>
          </w:p>
          <w:p w:rsidR="007D2E99" w:rsidRPr="0004420B" w:rsidRDefault="007D2E99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займы и кредиты</w:t>
            </w:r>
          </w:p>
        </w:tc>
        <w:tc>
          <w:tcPr>
            <w:tcW w:w="1559" w:type="dxa"/>
          </w:tcPr>
          <w:p w:rsidR="007D2E99" w:rsidRPr="0004420B" w:rsidRDefault="007D2E99" w:rsidP="00326D08">
            <w:pPr>
              <w:pStyle w:val="a5"/>
              <w:ind w:firstLine="0"/>
              <w:jc w:val="center"/>
              <w:rPr>
                <w:bCs/>
                <w:sz w:val="28"/>
                <w:vertAlign w:val="subscript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1510</w:t>
            </w:r>
          </w:p>
        </w:tc>
        <w:tc>
          <w:tcPr>
            <w:tcW w:w="1418" w:type="dxa"/>
          </w:tcPr>
          <w:p w:rsidR="007D2E99" w:rsidRPr="0004420B" w:rsidRDefault="007D2E99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7D2E99" w:rsidRPr="007D2E99" w:rsidRDefault="007D2E99" w:rsidP="00F810EB">
            <w:pPr>
              <w:jc w:val="center"/>
              <w:rPr>
                <w:color w:val="000000"/>
                <w:sz w:val="28"/>
                <w:szCs w:val="28"/>
              </w:rPr>
            </w:pPr>
            <w:r w:rsidRPr="007D2E99">
              <w:rPr>
                <w:color w:val="000000"/>
                <w:sz w:val="28"/>
                <w:szCs w:val="28"/>
              </w:rPr>
              <w:t>1,539</w:t>
            </w:r>
          </w:p>
        </w:tc>
        <w:tc>
          <w:tcPr>
            <w:tcW w:w="1559" w:type="dxa"/>
            <w:vAlign w:val="center"/>
          </w:tcPr>
          <w:p w:rsidR="007D2E99" w:rsidRPr="007D2E99" w:rsidRDefault="007D2E99" w:rsidP="00F810EB">
            <w:pPr>
              <w:jc w:val="center"/>
              <w:rPr>
                <w:color w:val="000000"/>
                <w:sz w:val="28"/>
                <w:szCs w:val="28"/>
              </w:rPr>
            </w:pPr>
            <w:r w:rsidRPr="007D2E99">
              <w:rPr>
                <w:color w:val="000000"/>
                <w:sz w:val="28"/>
                <w:szCs w:val="28"/>
              </w:rPr>
              <w:t>2,029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13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 xml:space="preserve">Кредиторские </w:t>
            </w:r>
          </w:p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задолженности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  <w:vertAlign w:val="subscript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1520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0.627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0.684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14</w:t>
            </w:r>
          </w:p>
        </w:tc>
        <w:tc>
          <w:tcPr>
            <w:tcW w:w="311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Прочие краткосрочные обязательства</w:t>
            </w:r>
          </w:p>
        </w:tc>
        <w:tc>
          <w:tcPr>
            <w:tcW w:w="1559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П</w:t>
            </w:r>
            <w:r w:rsidRPr="0004420B">
              <w:rPr>
                <w:bCs/>
                <w:sz w:val="28"/>
                <w:vertAlign w:val="subscript"/>
              </w:rPr>
              <w:t>1550</w:t>
            </w:r>
          </w:p>
        </w:tc>
        <w:tc>
          <w:tcPr>
            <w:tcW w:w="1418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0.874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1.062</w:t>
            </w:r>
          </w:p>
        </w:tc>
      </w:tr>
      <w:tr w:rsidR="00BE0047" w:rsidTr="00375712">
        <w:tc>
          <w:tcPr>
            <w:tcW w:w="675" w:type="dxa"/>
          </w:tcPr>
          <w:p w:rsidR="00BE0047" w:rsidRPr="0004420B" w:rsidRDefault="00BE0047" w:rsidP="00326D08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15</w:t>
            </w:r>
          </w:p>
        </w:tc>
        <w:tc>
          <w:tcPr>
            <w:tcW w:w="3119" w:type="dxa"/>
          </w:tcPr>
          <w:p w:rsidR="00BE0047" w:rsidRPr="0004420B" w:rsidRDefault="00BE0047" w:rsidP="005D43BC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Валюта баланса</w:t>
            </w:r>
          </w:p>
          <w:p w:rsidR="00BE0047" w:rsidRPr="0004420B" w:rsidRDefault="00BE0047" w:rsidP="005D43BC">
            <w:pPr>
              <w:pStyle w:val="a5"/>
              <w:ind w:firstLine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BE0047" w:rsidRPr="0004420B" w:rsidRDefault="00BE0047" w:rsidP="005D43BC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А</w:t>
            </w:r>
            <w:r w:rsidRPr="0004420B">
              <w:rPr>
                <w:bCs/>
                <w:sz w:val="28"/>
                <w:vertAlign w:val="subscript"/>
              </w:rPr>
              <w:t>1600</w:t>
            </w:r>
            <w:r w:rsidRPr="0004420B">
              <w:rPr>
                <w:bCs/>
                <w:sz w:val="28"/>
              </w:rPr>
              <w:t>; П</w:t>
            </w:r>
            <w:r w:rsidRPr="0004420B">
              <w:rPr>
                <w:bCs/>
                <w:sz w:val="28"/>
                <w:vertAlign w:val="subscript"/>
              </w:rPr>
              <w:t>1700</w:t>
            </w:r>
          </w:p>
        </w:tc>
        <w:tc>
          <w:tcPr>
            <w:tcW w:w="1418" w:type="dxa"/>
          </w:tcPr>
          <w:p w:rsidR="00BE0047" w:rsidRPr="0004420B" w:rsidRDefault="00BE0047" w:rsidP="005D43BC">
            <w:pPr>
              <w:pStyle w:val="a5"/>
              <w:ind w:firstLine="0"/>
              <w:jc w:val="center"/>
              <w:rPr>
                <w:bCs/>
                <w:sz w:val="28"/>
              </w:rPr>
            </w:pPr>
            <w:r w:rsidRPr="0004420B">
              <w:rPr>
                <w:bCs/>
                <w:sz w:val="28"/>
              </w:rPr>
              <w:t>1,000</w:t>
            </w:r>
          </w:p>
        </w:tc>
        <w:tc>
          <w:tcPr>
            <w:tcW w:w="1417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0.944</w:t>
            </w:r>
          </w:p>
        </w:tc>
        <w:tc>
          <w:tcPr>
            <w:tcW w:w="1559" w:type="dxa"/>
            <w:vAlign w:val="center"/>
          </w:tcPr>
          <w:p w:rsidR="00BE0047" w:rsidRPr="00BE0047" w:rsidRDefault="00BE0047" w:rsidP="00BE0047">
            <w:pPr>
              <w:jc w:val="center"/>
              <w:rPr>
                <w:sz w:val="28"/>
                <w:szCs w:val="28"/>
              </w:rPr>
            </w:pPr>
            <w:r w:rsidRPr="00BE0047">
              <w:rPr>
                <w:sz w:val="28"/>
                <w:szCs w:val="28"/>
              </w:rPr>
              <w:t>1.056</w:t>
            </w:r>
          </w:p>
        </w:tc>
      </w:tr>
    </w:tbl>
    <w:p w:rsidR="007D2E99" w:rsidRDefault="007D2E99" w:rsidP="007D2E99">
      <w:pPr>
        <w:shd w:val="clear" w:color="auto" w:fill="FFFFFF"/>
        <w:ind w:right="142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Пояснительная записка: п</w:t>
      </w:r>
      <w:r w:rsidRPr="00A01D48">
        <w:rPr>
          <w:bCs/>
          <w:iCs/>
          <w:sz w:val="28"/>
          <w:szCs w:val="28"/>
        </w:rPr>
        <w:t>о данн</w:t>
      </w:r>
      <w:r>
        <w:rPr>
          <w:bCs/>
          <w:iCs/>
          <w:sz w:val="28"/>
          <w:szCs w:val="28"/>
        </w:rPr>
        <w:t xml:space="preserve">ым таблице 5 видно, </w:t>
      </w:r>
      <w:r w:rsidRPr="00A01D48">
        <w:rPr>
          <w:bCs/>
          <w:iCs/>
          <w:sz w:val="28"/>
          <w:szCs w:val="28"/>
        </w:rPr>
        <w:t xml:space="preserve">что основной индекс роста наблюдался по строке </w:t>
      </w:r>
      <w:r>
        <w:rPr>
          <w:bCs/>
          <w:iCs/>
          <w:sz w:val="28"/>
          <w:szCs w:val="28"/>
        </w:rPr>
        <w:t>краткосрочные займы</w:t>
      </w:r>
      <w:r w:rsidRPr="00A01D48">
        <w:rPr>
          <w:bCs/>
          <w:iCs/>
          <w:sz w:val="28"/>
          <w:szCs w:val="28"/>
        </w:rPr>
        <w:t xml:space="preserve">, </w:t>
      </w:r>
      <w:r w:rsidRPr="00123EB7">
        <w:rPr>
          <w:bCs/>
          <w:iCs/>
          <w:sz w:val="28"/>
          <w:szCs w:val="28"/>
        </w:rPr>
        <w:t>который в 201</w:t>
      </w:r>
      <w:r>
        <w:rPr>
          <w:bCs/>
          <w:iCs/>
          <w:sz w:val="28"/>
          <w:szCs w:val="28"/>
        </w:rPr>
        <w:t>4</w:t>
      </w:r>
      <w:r w:rsidRPr="00123EB7">
        <w:rPr>
          <w:bCs/>
          <w:iCs/>
          <w:sz w:val="28"/>
          <w:szCs w:val="28"/>
        </w:rPr>
        <w:t xml:space="preserve"> году составлял 1,539, это говорит о том, что у предприятия </w:t>
      </w:r>
      <w:r w:rsidRPr="00123EB7">
        <w:rPr>
          <w:sz w:val="28"/>
          <w:szCs w:val="28"/>
        </w:rPr>
        <w:t>в начале года было недостаточно активов, которые могли бы в краткий срок покрыть возникающие краткосрочные обязательства.</w:t>
      </w:r>
    </w:p>
    <w:p w:rsidR="007D2E99" w:rsidRDefault="007D2E99" w:rsidP="007D2E99">
      <w:pPr>
        <w:pStyle w:val="a5"/>
        <w:jc w:val="left"/>
        <w:rPr>
          <w:sz w:val="28"/>
        </w:rPr>
      </w:pPr>
      <w:r>
        <w:rPr>
          <w:sz w:val="28"/>
        </w:rPr>
        <w:t>Приоритеты в динамике капитала представлены на рис. 1.</w:t>
      </w:r>
    </w:p>
    <w:p w:rsidR="007D2E99" w:rsidRDefault="007D2E99" w:rsidP="000B502D">
      <w:pPr>
        <w:pStyle w:val="a5"/>
        <w:ind w:left="2160" w:hanging="2160"/>
        <w:jc w:val="left"/>
        <w:rPr>
          <w:sz w:val="28"/>
        </w:rPr>
      </w:pPr>
    </w:p>
    <w:p w:rsidR="004D0FAA" w:rsidRDefault="004D0FAA" w:rsidP="000B502D">
      <w:pPr>
        <w:pStyle w:val="a5"/>
        <w:ind w:firstLine="0"/>
        <w:jc w:val="left"/>
        <w:rPr>
          <w:sz w:val="28"/>
        </w:rPr>
        <w:sectPr w:rsidR="004D0FAA" w:rsidSect="000B502D">
          <w:pgSz w:w="11907" w:h="16840" w:code="9"/>
          <w:pgMar w:top="1134" w:right="851" w:bottom="851" w:left="1418" w:header="720" w:footer="720" w:gutter="0"/>
          <w:cols w:space="720"/>
        </w:sectPr>
      </w:pPr>
    </w:p>
    <w:p w:rsidR="004528BE" w:rsidRDefault="009027A0" w:rsidP="000B502D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9200515" cy="4605655"/>
            <wp:effectExtent l="19050" t="0" r="635" b="0"/>
            <wp:docPr id="10" name="Рисунок 10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515" cy="460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9A6" w:rsidRDefault="00A959A6" w:rsidP="00A959A6">
      <w:pPr>
        <w:rPr>
          <w:sz w:val="28"/>
        </w:rPr>
      </w:pPr>
    </w:p>
    <w:p w:rsidR="00A959A6" w:rsidRPr="00344429" w:rsidRDefault="00A959A6" w:rsidP="00A959A6">
      <w:pPr>
        <w:pStyle w:val="8"/>
        <w:rPr>
          <w:rFonts w:ascii="Times New Roman" w:hAnsi="Times New Roman"/>
          <w:i w:val="0"/>
          <w:sz w:val="28"/>
          <w:szCs w:val="28"/>
        </w:rPr>
      </w:pPr>
      <w:r w:rsidRPr="00344429">
        <w:rPr>
          <w:rFonts w:ascii="Times New Roman" w:hAnsi="Times New Roman"/>
          <w:i w:val="0"/>
          <w:sz w:val="28"/>
          <w:szCs w:val="28"/>
        </w:rPr>
        <w:t>Рис. 1. Выявление приоритетов в развитии (динамике) активов и капитала</w:t>
      </w:r>
    </w:p>
    <w:p w:rsidR="00A959A6" w:rsidRDefault="00A959A6" w:rsidP="000B502D">
      <w:pPr>
        <w:pStyle w:val="a5"/>
        <w:jc w:val="center"/>
        <w:rPr>
          <w:b/>
          <w:sz w:val="32"/>
        </w:rPr>
      </w:pPr>
    </w:p>
    <w:p w:rsidR="004D0FAA" w:rsidRPr="000B502D" w:rsidRDefault="004528BE" w:rsidP="000B502D">
      <w:pPr>
        <w:pStyle w:val="a5"/>
        <w:jc w:val="center"/>
        <w:rPr>
          <w:b/>
          <w:sz w:val="32"/>
        </w:rPr>
      </w:pPr>
      <w:r>
        <w:rPr>
          <w:b/>
          <w:sz w:val="32"/>
        </w:rPr>
        <w:br w:type="page"/>
      </w:r>
      <w:r w:rsidR="004D0FAA">
        <w:rPr>
          <w:b/>
          <w:sz w:val="32"/>
        </w:rPr>
        <w:lastRenderedPageBreak/>
        <w:t xml:space="preserve">Раздел </w:t>
      </w:r>
      <w:r w:rsidR="004D0FAA">
        <w:rPr>
          <w:b/>
          <w:sz w:val="32"/>
          <w:lang w:val="en-US"/>
        </w:rPr>
        <w:t>II</w:t>
      </w:r>
      <w:r w:rsidR="004D0FAA">
        <w:rPr>
          <w:b/>
          <w:sz w:val="32"/>
        </w:rPr>
        <w:t>. Оценка показателей ликвидности и платёжеспособности</w:t>
      </w:r>
    </w:p>
    <w:p w:rsidR="004D0FAA" w:rsidRPr="00907647" w:rsidRDefault="004D0FAA" w:rsidP="000B502D">
      <w:pPr>
        <w:pStyle w:val="a5"/>
        <w:ind w:left="12240"/>
        <w:jc w:val="center"/>
        <w:rPr>
          <w:sz w:val="28"/>
        </w:rPr>
      </w:pPr>
      <w:r>
        <w:rPr>
          <w:sz w:val="28"/>
        </w:rPr>
        <w:t xml:space="preserve">Таблица </w:t>
      </w:r>
      <w:r w:rsidRPr="00907647">
        <w:rPr>
          <w:sz w:val="28"/>
        </w:rPr>
        <w:t>6</w:t>
      </w:r>
    </w:p>
    <w:p w:rsidR="004D0FAA" w:rsidRDefault="004D0FAA" w:rsidP="000B502D">
      <w:pPr>
        <w:pStyle w:val="a5"/>
        <w:ind w:left="12240"/>
        <w:jc w:val="center"/>
        <w:rPr>
          <w:sz w:val="28"/>
        </w:rPr>
      </w:pPr>
    </w:p>
    <w:p w:rsidR="004D0FAA" w:rsidRDefault="004D0FAA" w:rsidP="000B502D">
      <w:pPr>
        <w:pStyle w:val="a5"/>
        <w:jc w:val="center"/>
        <w:rPr>
          <w:sz w:val="28"/>
        </w:rPr>
      </w:pPr>
      <w:r>
        <w:rPr>
          <w:sz w:val="28"/>
        </w:rPr>
        <w:t>Группировка активов (критерий – степень ликвидности имущества)</w:t>
      </w:r>
    </w:p>
    <w:p w:rsidR="004D0FAA" w:rsidRDefault="004D0FAA" w:rsidP="000B502D">
      <w:pPr>
        <w:pStyle w:val="a5"/>
        <w:jc w:val="center"/>
        <w:rPr>
          <w:sz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260"/>
        <w:gridCol w:w="1701"/>
        <w:gridCol w:w="1560"/>
        <w:gridCol w:w="1701"/>
        <w:gridCol w:w="1559"/>
        <w:gridCol w:w="1843"/>
        <w:gridCol w:w="1559"/>
      </w:tblGrid>
      <w:tr w:rsidR="00B1144E" w:rsidTr="00DF0071">
        <w:trPr>
          <w:cantSplit/>
        </w:trPr>
        <w:tc>
          <w:tcPr>
            <w:tcW w:w="1384" w:type="dxa"/>
            <w:vMerge w:val="restart"/>
            <w:vAlign w:val="center"/>
          </w:tcPr>
          <w:p w:rsidR="00B1144E" w:rsidRPr="0004420B" w:rsidRDefault="00B1144E" w:rsidP="0059733C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Группа</w:t>
            </w:r>
          </w:p>
        </w:tc>
        <w:tc>
          <w:tcPr>
            <w:tcW w:w="3260" w:type="dxa"/>
            <w:vMerge w:val="restart"/>
            <w:vAlign w:val="center"/>
          </w:tcPr>
          <w:p w:rsidR="00B1144E" w:rsidRPr="0004420B" w:rsidRDefault="00B1144E" w:rsidP="0059733C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  <w:p w:rsidR="00B1144E" w:rsidRPr="0004420B" w:rsidRDefault="00B1144E" w:rsidP="0059733C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активов</w:t>
            </w:r>
          </w:p>
        </w:tc>
        <w:tc>
          <w:tcPr>
            <w:tcW w:w="3261" w:type="dxa"/>
            <w:gridSpan w:val="2"/>
            <w:vAlign w:val="center"/>
          </w:tcPr>
          <w:p w:rsidR="00B1144E" w:rsidRPr="00375712" w:rsidRDefault="00375712" w:rsidP="00375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="00B1144E" w:rsidRPr="00375712">
              <w:rPr>
                <w:sz w:val="28"/>
                <w:szCs w:val="28"/>
              </w:rPr>
              <w:t>2013 года</w:t>
            </w:r>
          </w:p>
        </w:tc>
        <w:tc>
          <w:tcPr>
            <w:tcW w:w="3260" w:type="dxa"/>
            <w:gridSpan w:val="2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402" w:type="dxa"/>
            <w:gridSpan w:val="2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</w:tr>
      <w:tr w:rsidR="004D0FAA" w:rsidTr="000B502D">
        <w:trPr>
          <w:cantSplit/>
        </w:trPr>
        <w:tc>
          <w:tcPr>
            <w:tcW w:w="1384" w:type="dxa"/>
            <w:vMerge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3260" w:type="dxa"/>
            <w:vMerge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 руб.</w:t>
            </w:r>
          </w:p>
        </w:tc>
        <w:tc>
          <w:tcPr>
            <w:tcW w:w="15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 руб.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  <w:tc>
          <w:tcPr>
            <w:tcW w:w="1843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 руб.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32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</w:t>
            </w:r>
          </w:p>
        </w:tc>
        <w:tc>
          <w:tcPr>
            <w:tcW w:w="1843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8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</w:t>
            </w:r>
          </w:p>
        </w:tc>
        <w:tc>
          <w:tcPr>
            <w:tcW w:w="3260" w:type="dxa"/>
          </w:tcPr>
          <w:p w:rsidR="004D0FAA" w:rsidRPr="0004420B" w:rsidRDefault="004D0FAA" w:rsidP="00326D08">
            <w:pPr>
              <w:pStyle w:val="a5"/>
              <w:ind w:firstLine="0"/>
              <w:jc w:val="left"/>
              <w:rPr>
                <w:sz w:val="28"/>
              </w:rPr>
            </w:pPr>
          </w:p>
          <w:p w:rsidR="004D0FAA" w:rsidRPr="0004420B" w:rsidRDefault="004D0FAA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Наиболее ликвидные</w:t>
            </w:r>
          </w:p>
          <w:p w:rsidR="004D0FAA" w:rsidRPr="0004420B" w:rsidRDefault="004D0FAA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1240</w:t>
            </w:r>
            <w:r w:rsidRPr="0004420B">
              <w:rPr>
                <w:sz w:val="28"/>
              </w:rPr>
              <w:t>+А</w:t>
            </w:r>
            <w:r w:rsidRPr="0004420B">
              <w:rPr>
                <w:sz w:val="28"/>
                <w:vertAlign w:val="subscript"/>
              </w:rPr>
              <w:t>1250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7300</w:t>
            </w:r>
          </w:p>
        </w:tc>
        <w:tc>
          <w:tcPr>
            <w:tcW w:w="1560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6,</w:t>
            </w:r>
          </w:p>
        </w:tc>
        <w:tc>
          <w:tcPr>
            <w:tcW w:w="1701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1700</w:t>
            </w:r>
          </w:p>
        </w:tc>
        <w:tc>
          <w:tcPr>
            <w:tcW w:w="1559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5,0</w:t>
            </w:r>
          </w:p>
        </w:tc>
        <w:tc>
          <w:tcPr>
            <w:tcW w:w="1843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17480</w:t>
            </w:r>
          </w:p>
        </w:tc>
        <w:tc>
          <w:tcPr>
            <w:tcW w:w="1559" w:type="dxa"/>
          </w:tcPr>
          <w:p w:rsidR="004D0FAA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4,6</w:t>
            </w:r>
          </w:p>
        </w:tc>
      </w:tr>
      <w:tr w:rsidR="0042419D" w:rsidTr="00DF0071">
        <w:trPr>
          <w:cantSplit/>
        </w:trPr>
        <w:tc>
          <w:tcPr>
            <w:tcW w:w="1384" w:type="dxa"/>
          </w:tcPr>
          <w:p w:rsidR="0042419D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2419D" w:rsidRPr="0004420B" w:rsidRDefault="0042419D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2</w:t>
            </w:r>
          </w:p>
        </w:tc>
        <w:tc>
          <w:tcPr>
            <w:tcW w:w="3260" w:type="dxa"/>
          </w:tcPr>
          <w:p w:rsidR="0042419D" w:rsidRPr="0004420B" w:rsidRDefault="0042419D" w:rsidP="00326D08">
            <w:pPr>
              <w:pStyle w:val="a5"/>
              <w:ind w:firstLine="0"/>
              <w:jc w:val="left"/>
              <w:rPr>
                <w:sz w:val="28"/>
              </w:rPr>
            </w:pPr>
          </w:p>
          <w:p w:rsidR="0042419D" w:rsidRPr="0004420B" w:rsidRDefault="0042419D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Быстро реализуемые</w:t>
            </w:r>
          </w:p>
          <w:p w:rsidR="0042419D" w:rsidRPr="0004420B" w:rsidRDefault="0042419D" w:rsidP="00326D08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92160</w:t>
            </w:r>
          </w:p>
        </w:tc>
        <w:tc>
          <w:tcPr>
            <w:tcW w:w="1560" w:type="dxa"/>
            <w:vAlign w:val="center"/>
          </w:tcPr>
          <w:p w:rsidR="0042419D" w:rsidRPr="00B93C74" w:rsidRDefault="0042419D" w:rsidP="00DF007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93C74">
              <w:rPr>
                <w:bCs/>
                <w:sz w:val="28"/>
                <w:szCs w:val="28"/>
              </w:rPr>
              <w:t>2</w:t>
            </w:r>
            <w:r w:rsidRPr="00B93C74">
              <w:rPr>
                <w:bCs/>
                <w:sz w:val="28"/>
                <w:szCs w:val="28"/>
                <w:lang w:val="en-US"/>
              </w:rPr>
              <w:t>5</w:t>
            </w:r>
            <w:r w:rsidRPr="00B93C74">
              <w:rPr>
                <w:bCs/>
                <w:sz w:val="28"/>
                <w:szCs w:val="28"/>
              </w:rPr>
              <w:t>,</w:t>
            </w:r>
            <w:r w:rsidRPr="00B93C74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57800</w:t>
            </w:r>
          </w:p>
        </w:tc>
        <w:tc>
          <w:tcPr>
            <w:tcW w:w="1559" w:type="dxa"/>
            <w:vAlign w:val="center"/>
          </w:tcPr>
          <w:p w:rsidR="0042419D" w:rsidRPr="00B93C74" w:rsidRDefault="0042419D" w:rsidP="00DF0071">
            <w:pPr>
              <w:pStyle w:val="a5"/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04420B">
              <w:rPr>
                <w:sz w:val="28"/>
                <w:szCs w:val="28"/>
              </w:rPr>
              <w:t>1</w:t>
            </w:r>
            <w:r w:rsidRPr="00B93C74">
              <w:rPr>
                <w:sz w:val="28"/>
                <w:szCs w:val="28"/>
                <w:lang w:val="en-US"/>
              </w:rPr>
              <w:t>7</w:t>
            </w:r>
            <w:r w:rsidRPr="0004420B">
              <w:rPr>
                <w:sz w:val="28"/>
                <w:szCs w:val="28"/>
              </w:rPr>
              <w:t>,</w:t>
            </w:r>
            <w:r w:rsidRPr="00B93C74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63080</w:t>
            </w:r>
          </w:p>
        </w:tc>
        <w:tc>
          <w:tcPr>
            <w:tcW w:w="1559" w:type="dxa"/>
            <w:vAlign w:val="center"/>
          </w:tcPr>
          <w:p w:rsidR="0042419D" w:rsidRPr="00B93C74" w:rsidRDefault="0042419D" w:rsidP="00DF0071">
            <w:pPr>
              <w:pStyle w:val="a5"/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B93C74">
              <w:rPr>
                <w:sz w:val="28"/>
                <w:szCs w:val="28"/>
                <w:lang w:val="en-US"/>
              </w:rPr>
              <w:t>16</w:t>
            </w:r>
            <w:r w:rsidRPr="0004420B">
              <w:rPr>
                <w:sz w:val="28"/>
                <w:szCs w:val="28"/>
              </w:rPr>
              <w:t>,</w:t>
            </w:r>
            <w:r w:rsidRPr="00B93C74">
              <w:rPr>
                <w:sz w:val="28"/>
                <w:szCs w:val="28"/>
                <w:lang w:val="en-US"/>
              </w:rPr>
              <w:t>6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3</w:t>
            </w:r>
          </w:p>
        </w:tc>
        <w:tc>
          <w:tcPr>
            <w:tcW w:w="3260" w:type="dxa"/>
          </w:tcPr>
          <w:p w:rsidR="004D0FAA" w:rsidRPr="0004420B" w:rsidRDefault="004D0FAA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Медленно реализуемые</w:t>
            </w:r>
          </w:p>
          <w:p w:rsidR="004D0FAA" w:rsidRPr="0004420B" w:rsidRDefault="004D0FAA" w:rsidP="005B296F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1210</w:t>
            </w:r>
            <w:r w:rsidRPr="0004420B">
              <w:rPr>
                <w:sz w:val="28"/>
              </w:rPr>
              <w:t>+А</w:t>
            </w:r>
            <w:r w:rsidRPr="0004420B">
              <w:rPr>
                <w:sz w:val="28"/>
                <w:vertAlign w:val="subscript"/>
              </w:rPr>
              <w:t>1220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60480</w:t>
            </w:r>
          </w:p>
        </w:tc>
        <w:tc>
          <w:tcPr>
            <w:tcW w:w="1560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16,8</w:t>
            </w:r>
          </w:p>
        </w:tc>
        <w:tc>
          <w:tcPr>
            <w:tcW w:w="1701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93500</w:t>
            </w:r>
          </w:p>
        </w:tc>
        <w:tc>
          <w:tcPr>
            <w:tcW w:w="1559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27,5</w:t>
            </w:r>
          </w:p>
        </w:tc>
        <w:tc>
          <w:tcPr>
            <w:tcW w:w="1843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104120</w:t>
            </w:r>
          </w:p>
        </w:tc>
        <w:tc>
          <w:tcPr>
            <w:tcW w:w="1559" w:type="dxa"/>
          </w:tcPr>
          <w:p w:rsidR="004D0FAA" w:rsidRPr="0004420B" w:rsidRDefault="003D4C5B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27,4</w:t>
            </w:r>
          </w:p>
        </w:tc>
      </w:tr>
      <w:tr w:rsidR="0042419D" w:rsidTr="00DF0071">
        <w:trPr>
          <w:cantSplit/>
        </w:trPr>
        <w:tc>
          <w:tcPr>
            <w:tcW w:w="1384" w:type="dxa"/>
          </w:tcPr>
          <w:p w:rsidR="0042419D" w:rsidRPr="0004420B" w:rsidRDefault="0042419D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2419D" w:rsidRPr="0004420B" w:rsidRDefault="0042419D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4</w:t>
            </w:r>
          </w:p>
        </w:tc>
        <w:tc>
          <w:tcPr>
            <w:tcW w:w="3260" w:type="dxa"/>
          </w:tcPr>
          <w:p w:rsidR="0042419D" w:rsidRPr="0004420B" w:rsidRDefault="0042419D" w:rsidP="00326D08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Трудно реализуемые</w:t>
            </w:r>
          </w:p>
          <w:p w:rsidR="0042419D" w:rsidRPr="0004420B" w:rsidRDefault="0042419D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1100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13680</w:t>
            </w:r>
          </w:p>
        </w:tc>
        <w:tc>
          <w:tcPr>
            <w:tcW w:w="1560" w:type="dxa"/>
            <w:vAlign w:val="center"/>
          </w:tcPr>
          <w:p w:rsidR="0042419D" w:rsidRPr="0004420B" w:rsidRDefault="0042419D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3,8</w:t>
            </w:r>
          </w:p>
        </w:tc>
        <w:tc>
          <w:tcPr>
            <w:tcW w:w="1701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13600</w:t>
            </w:r>
          </w:p>
        </w:tc>
        <w:tc>
          <w:tcPr>
            <w:tcW w:w="1559" w:type="dxa"/>
            <w:vAlign w:val="center"/>
          </w:tcPr>
          <w:p w:rsidR="0042419D" w:rsidRPr="0004420B" w:rsidRDefault="0042419D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4,0</w:t>
            </w:r>
          </w:p>
        </w:tc>
        <w:tc>
          <w:tcPr>
            <w:tcW w:w="1843" w:type="dxa"/>
            <w:vAlign w:val="center"/>
          </w:tcPr>
          <w:p w:rsidR="0042419D" w:rsidRPr="00B93C74" w:rsidRDefault="0042419D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13680</w:t>
            </w:r>
          </w:p>
        </w:tc>
        <w:tc>
          <w:tcPr>
            <w:tcW w:w="1559" w:type="dxa"/>
            <w:vAlign w:val="center"/>
          </w:tcPr>
          <w:p w:rsidR="0042419D" w:rsidRPr="0004420B" w:rsidRDefault="0042419D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3,6</w:t>
            </w:r>
          </w:p>
        </w:tc>
      </w:tr>
      <w:tr w:rsidR="003D4C5B" w:rsidTr="00DF0071">
        <w:trPr>
          <w:cantSplit/>
        </w:trPr>
        <w:tc>
          <w:tcPr>
            <w:tcW w:w="4644" w:type="dxa"/>
            <w:gridSpan w:val="2"/>
          </w:tcPr>
          <w:p w:rsidR="003D4C5B" w:rsidRPr="0004420B" w:rsidRDefault="003D4C5B" w:rsidP="00326D08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3D4C5B" w:rsidRPr="0004420B" w:rsidRDefault="003D4C5B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БАЛАНС (А</w:t>
            </w:r>
            <w:r w:rsidRPr="0004420B">
              <w:rPr>
                <w:sz w:val="28"/>
                <w:vertAlign w:val="subscript"/>
              </w:rPr>
              <w:t>1600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3D4C5B" w:rsidRPr="00B93C74" w:rsidRDefault="003D4C5B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835000</w:t>
            </w:r>
          </w:p>
        </w:tc>
        <w:tc>
          <w:tcPr>
            <w:tcW w:w="1560" w:type="dxa"/>
            <w:vAlign w:val="center"/>
          </w:tcPr>
          <w:p w:rsidR="003D4C5B" w:rsidRPr="00B93C74" w:rsidRDefault="003D4C5B" w:rsidP="00DF0071">
            <w:pPr>
              <w:jc w:val="center"/>
              <w:rPr>
                <w:bCs/>
                <w:sz w:val="28"/>
                <w:szCs w:val="28"/>
              </w:rPr>
            </w:pPr>
            <w:r w:rsidRPr="00B93C74"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701" w:type="dxa"/>
            <w:vAlign w:val="center"/>
          </w:tcPr>
          <w:p w:rsidR="003D4C5B" w:rsidRPr="00B93C74" w:rsidRDefault="003D4C5B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925000</w:t>
            </w:r>
          </w:p>
        </w:tc>
        <w:tc>
          <w:tcPr>
            <w:tcW w:w="1559" w:type="dxa"/>
            <w:vAlign w:val="center"/>
          </w:tcPr>
          <w:p w:rsidR="003D4C5B" w:rsidRPr="00B93C74" w:rsidRDefault="003D4C5B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100,0</w:t>
            </w:r>
          </w:p>
        </w:tc>
        <w:tc>
          <w:tcPr>
            <w:tcW w:w="1843" w:type="dxa"/>
            <w:vAlign w:val="center"/>
          </w:tcPr>
          <w:p w:rsidR="003D4C5B" w:rsidRPr="00B93C74" w:rsidRDefault="003D4C5B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986000</w:t>
            </w:r>
          </w:p>
        </w:tc>
        <w:tc>
          <w:tcPr>
            <w:tcW w:w="1559" w:type="dxa"/>
            <w:vAlign w:val="center"/>
          </w:tcPr>
          <w:p w:rsidR="003D4C5B" w:rsidRPr="00B93C74" w:rsidRDefault="003D4C5B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100,0</w:t>
            </w:r>
          </w:p>
        </w:tc>
      </w:tr>
    </w:tbl>
    <w:p w:rsidR="004D0FAA" w:rsidRDefault="004D0FAA" w:rsidP="000B502D">
      <w:pPr>
        <w:pStyle w:val="a5"/>
        <w:ind w:left="12240"/>
        <w:jc w:val="center"/>
        <w:rPr>
          <w:sz w:val="28"/>
        </w:rPr>
      </w:pPr>
    </w:p>
    <w:p w:rsidR="007D3F46" w:rsidRDefault="007D3F46" w:rsidP="007D3F46">
      <w:pPr>
        <w:shd w:val="clear" w:color="auto" w:fill="FFFFFF"/>
        <w:spacing w:line="480" w:lineRule="exact"/>
        <w:ind w:left="130" w:right="10" w:firstLine="61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 таблице  6 «группировка активов», наибольший  удельный вес в структуре активов занимают «медленно реализуемые активы» в 2015 году составляют 27,4%, и «быстро реализуемые активы», которые составляют 16,6%.</w:t>
      </w:r>
    </w:p>
    <w:p w:rsidR="004D0FAA" w:rsidRDefault="004D0FAA" w:rsidP="000B502D">
      <w:pPr>
        <w:pStyle w:val="a5"/>
        <w:ind w:left="12240"/>
        <w:jc w:val="center"/>
        <w:rPr>
          <w:sz w:val="28"/>
        </w:rPr>
      </w:pPr>
    </w:p>
    <w:p w:rsidR="004D0FAA" w:rsidRPr="007D3F46" w:rsidRDefault="0042419D" w:rsidP="000B502D">
      <w:pPr>
        <w:pStyle w:val="a5"/>
        <w:ind w:left="12240"/>
        <w:jc w:val="center"/>
        <w:rPr>
          <w:sz w:val="28"/>
        </w:rPr>
      </w:pPr>
      <w:r>
        <w:rPr>
          <w:sz w:val="28"/>
        </w:rPr>
        <w:br w:type="page"/>
      </w:r>
      <w:r w:rsidR="004D0FAA">
        <w:rPr>
          <w:sz w:val="28"/>
        </w:rPr>
        <w:lastRenderedPageBreak/>
        <w:t xml:space="preserve">Таблица </w:t>
      </w:r>
      <w:r w:rsidR="004D0FAA" w:rsidRPr="007D3F46">
        <w:rPr>
          <w:sz w:val="28"/>
        </w:rPr>
        <w:t>7</w:t>
      </w:r>
    </w:p>
    <w:p w:rsidR="004D0FAA" w:rsidRDefault="004D0FAA" w:rsidP="000B502D">
      <w:pPr>
        <w:pStyle w:val="a5"/>
        <w:jc w:val="center"/>
        <w:rPr>
          <w:sz w:val="28"/>
        </w:rPr>
      </w:pPr>
      <w:r>
        <w:rPr>
          <w:sz w:val="28"/>
        </w:rPr>
        <w:t>Группировка пассивов (критерий – срочность выполнения обязательств)</w:t>
      </w:r>
    </w:p>
    <w:p w:rsidR="004D0FAA" w:rsidRDefault="004D0FAA" w:rsidP="000B502D">
      <w:pPr>
        <w:pStyle w:val="a5"/>
        <w:jc w:val="center"/>
        <w:rPr>
          <w:sz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260"/>
        <w:gridCol w:w="1701"/>
        <w:gridCol w:w="1560"/>
        <w:gridCol w:w="1842"/>
        <w:gridCol w:w="1843"/>
        <w:gridCol w:w="1418"/>
        <w:gridCol w:w="1559"/>
      </w:tblGrid>
      <w:tr w:rsidR="00B1144E" w:rsidTr="00DF0071">
        <w:trPr>
          <w:cantSplit/>
        </w:trPr>
        <w:tc>
          <w:tcPr>
            <w:tcW w:w="1384" w:type="dxa"/>
            <w:vMerge w:val="restart"/>
            <w:vAlign w:val="center"/>
          </w:tcPr>
          <w:p w:rsidR="00B1144E" w:rsidRPr="0004420B" w:rsidRDefault="00B1144E" w:rsidP="00D01AF2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Группа</w:t>
            </w:r>
          </w:p>
        </w:tc>
        <w:tc>
          <w:tcPr>
            <w:tcW w:w="3260" w:type="dxa"/>
            <w:vMerge w:val="restart"/>
            <w:vAlign w:val="center"/>
          </w:tcPr>
          <w:p w:rsidR="00B1144E" w:rsidRPr="0004420B" w:rsidRDefault="00B1144E" w:rsidP="00D01AF2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  <w:p w:rsidR="00B1144E" w:rsidRPr="0004420B" w:rsidRDefault="00B1144E" w:rsidP="00D01AF2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пассивов</w:t>
            </w:r>
          </w:p>
        </w:tc>
        <w:tc>
          <w:tcPr>
            <w:tcW w:w="3261" w:type="dxa"/>
            <w:gridSpan w:val="2"/>
            <w:vAlign w:val="center"/>
          </w:tcPr>
          <w:p w:rsidR="00B1144E" w:rsidRPr="00375712" w:rsidRDefault="00375712" w:rsidP="00375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="00B1144E" w:rsidRPr="00375712">
              <w:rPr>
                <w:sz w:val="28"/>
                <w:szCs w:val="28"/>
              </w:rPr>
              <w:t>2013 года</w:t>
            </w:r>
          </w:p>
        </w:tc>
        <w:tc>
          <w:tcPr>
            <w:tcW w:w="3685" w:type="dxa"/>
            <w:gridSpan w:val="2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977" w:type="dxa"/>
            <w:gridSpan w:val="2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</w:tr>
      <w:tr w:rsidR="004D0FAA" w:rsidTr="000B502D">
        <w:trPr>
          <w:cantSplit/>
        </w:trPr>
        <w:tc>
          <w:tcPr>
            <w:tcW w:w="1384" w:type="dxa"/>
            <w:vMerge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3260" w:type="dxa"/>
            <w:vMerge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тыс.руб.</w:t>
            </w:r>
          </w:p>
        </w:tc>
        <w:tc>
          <w:tcPr>
            <w:tcW w:w="15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  <w:tc>
          <w:tcPr>
            <w:tcW w:w="1842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тыс.руб.</w:t>
            </w:r>
          </w:p>
        </w:tc>
        <w:tc>
          <w:tcPr>
            <w:tcW w:w="1843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  <w:tc>
          <w:tcPr>
            <w:tcW w:w="1418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тыс.руб.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Структура,</w:t>
            </w: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32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842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1843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</w:t>
            </w:r>
          </w:p>
        </w:tc>
        <w:tc>
          <w:tcPr>
            <w:tcW w:w="1559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8</w:t>
            </w:r>
          </w:p>
        </w:tc>
      </w:tr>
      <w:tr w:rsidR="00DF0071" w:rsidTr="00DF0071">
        <w:trPr>
          <w:cantSplit/>
        </w:trPr>
        <w:tc>
          <w:tcPr>
            <w:tcW w:w="1384" w:type="dxa"/>
          </w:tcPr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1</w:t>
            </w:r>
          </w:p>
        </w:tc>
        <w:tc>
          <w:tcPr>
            <w:tcW w:w="3260" w:type="dxa"/>
          </w:tcPr>
          <w:p w:rsidR="00DF0071" w:rsidRPr="0004420B" w:rsidRDefault="00DF0071" w:rsidP="00326D08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</w:p>
          <w:p w:rsidR="00DF0071" w:rsidRPr="0004420B" w:rsidRDefault="00DF0071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Наиболее срочные</w:t>
            </w:r>
          </w:p>
          <w:p w:rsidR="00DF0071" w:rsidRPr="0004420B" w:rsidRDefault="00DF0071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1520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121320</w:t>
            </w:r>
          </w:p>
        </w:tc>
        <w:tc>
          <w:tcPr>
            <w:tcW w:w="1560" w:type="dxa"/>
            <w:vAlign w:val="center"/>
          </w:tcPr>
          <w:p w:rsidR="00DF0071" w:rsidRPr="00D22639" w:rsidRDefault="00DF0071" w:rsidP="00DF0071">
            <w:pPr>
              <w:jc w:val="center"/>
              <w:rPr>
                <w:bCs/>
                <w:sz w:val="28"/>
                <w:szCs w:val="28"/>
              </w:rPr>
            </w:pPr>
            <w:r w:rsidRPr="00D22639">
              <w:rPr>
                <w:bCs/>
                <w:sz w:val="28"/>
                <w:szCs w:val="28"/>
              </w:rPr>
              <w:t>33,7</w:t>
            </w:r>
          </w:p>
        </w:tc>
        <w:tc>
          <w:tcPr>
            <w:tcW w:w="1842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106080</w:t>
            </w:r>
          </w:p>
        </w:tc>
        <w:tc>
          <w:tcPr>
            <w:tcW w:w="1843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31,2</w:t>
            </w:r>
          </w:p>
        </w:tc>
        <w:tc>
          <w:tcPr>
            <w:tcW w:w="1418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128820</w:t>
            </w:r>
          </w:p>
        </w:tc>
        <w:tc>
          <w:tcPr>
            <w:tcW w:w="1559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33,9</w:t>
            </w:r>
          </w:p>
        </w:tc>
      </w:tr>
      <w:tr w:rsidR="00DF0071" w:rsidTr="00DF0071">
        <w:trPr>
          <w:cantSplit/>
        </w:trPr>
        <w:tc>
          <w:tcPr>
            <w:tcW w:w="1384" w:type="dxa"/>
          </w:tcPr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2</w:t>
            </w:r>
          </w:p>
        </w:tc>
        <w:tc>
          <w:tcPr>
            <w:tcW w:w="3260" w:type="dxa"/>
          </w:tcPr>
          <w:p w:rsidR="00DF0071" w:rsidRPr="0004420B" w:rsidRDefault="00DF0071" w:rsidP="00326D08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</w:p>
          <w:p w:rsidR="00DF0071" w:rsidRPr="0004420B" w:rsidRDefault="00DF0071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Краткосрочные</w:t>
            </w:r>
          </w:p>
          <w:p w:rsidR="00DF0071" w:rsidRPr="0004420B" w:rsidRDefault="00DF0071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1510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43920</w:t>
            </w:r>
          </w:p>
        </w:tc>
        <w:tc>
          <w:tcPr>
            <w:tcW w:w="1560" w:type="dxa"/>
            <w:vAlign w:val="center"/>
          </w:tcPr>
          <w:p w:rsidR="00DF0071" w:rsidRPr="00D22639" w:rsidRDefault="00DF0071" w:rsidP="00DF0071">
            <w:pPr>
              <w:jc w:val="center"/>
              <w:rPr>
                <w:bCs/>
                <w:sz w:val="28"/>
                <w:szCs w:val="28"/>
              </w:rPr>
            </w:pPr>
            <w:r w:rsidRPr="00D22639">
              <w:rPr>
                <w:bCs/>
                <w:sz w:val="28"/>
                <w:szCs w:val="28"/>
              </w:rPr>
              <w:t>12,2</w:t>
            </w:r>
          </w:p>
        </w:tc>
        <w:tc>
          <w:tcPr>
            <w:tcW w:w="1842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46920</w:t>
            </w:r>
          </w:p>
        </w:tc>
        <w:tc>
          <w:tcPr>
            <w:tcW w:w="1843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13,8</w:t>
            </w:r>
          </w:p>
        </w:tc>
        <w:tc>
          <w:tcPr>
            <w:tcW w:w="1418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45980</w:t>
            </w:r>
          </w:p>
        </w:tc>
        <w:tc>
          <w:tcPr>
            <w:tcW w:w="1559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12,1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0B502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3</w:t>
            </w:r>
          </w:p>
        </w:tc>
        <w:tc>
          <w:tcPr>
            <w:tcW w:w="3260" w:type="dxa"/>
          </w:tcPr>
          <w:p w:rsidR="004D0FAA" w:rsidRPr="0004420B" w:rsidRDefault="004D0FAA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Долгосрочные</w:t>
            </w:r>
          </w:p>
          <w:p w:rsidR="004D0FAA" w:rsidRPr="0004420B" w:rsidRDefault="004D0FAA" w:rsidP="00326D08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1400</w:t>
            </w:r>
            <w:r w:rsidRPr="0004420B">
              <w:rPr>
                <w:sz w:val="28"/>
              </w:rPr>
              <w:t>+ П</w:t>
            </w:r>
            <w:r w:rsidRPr="0004420B">
              <w:rPr>
                <w:sz w:val="28"/>
                <w:vertAlign w:val="subscript"/>
              </w:rPr>
              <w:t>1550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6840</w:t>
            </w:r>
          </w:p>
        </w:tc>
        <w:tc>
          <w:tcPr>
            <w:tcW w:w="1560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1,9</w:t>
            </w:r>
          </w:p>
        </w:tc>
        <w:tc>
          <w:tcPr>
            <w:tcW w:w="1842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740</w:t>
            </w:r>
          </w:p>
        </w:tc>
        <w:tc>
          <w:tcPr>
            <w:tcW w:w="1843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2,2</w:t>
            </w:r>
          </w:p>
        </w:tc>
        <w:tc>
          <w:tcPr>
            <w:tcW w:w="1418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6460</w:t>
            </w:r>
          </w:p>
        </w:tc>
        <w:tc>
          <w:tcPr>
            <w:tcW w:w="1559" w:type="dxa"/>
          </w:tcPr>
          <w:p w:rsidR="004D0FAA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1,7</w:t>
            </w:r>
          </w:p>
        </w:tc>
      </w:tr>
      <w:tr w:rsidR="00DF0071" w:rsidTr="00DF0071">
        <w:trPr>
          <w:cantSplit/>
        </w:trPr>
        <w:tc>
          <w:tcPr>
            <w:tcW w:w="1384" w:type="dxa"/>
          </w:tcPr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DF0071" w:rsidRPr="0004420B" w:rsidRDefault="00DF0071" w:rsidP="000B502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4</w:t>
            </w:r>
          </w:p>
        </w:tc>
        <w:tc>
          <w:tcPr>
            <w:tcW w:w="3260" w:type="dxa"/>
          </w:tcPr>
          <w:p w:rsidR="00DF0071" w:rsidRPr="0004420B" w:rsidRDefault="00DF0071" w:rsidP="00326D0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Устойчивые (постоянные) (П</w:t>
            </w:r>
            <w:r w:rsidRPr="0004420B">
              <w:rPr>
                <w:sz w:val="28"/>
                <w:szCs w:val="28"/>
                <w:vertAlign w:val="subscript"/>
              </w:rPr>
              <w:t>1300</w:t>
            </w:r>
            <w:r w:rsidRPr="0004420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187920</w:t>
            </w:r>
          </w:p>
        </w:tc>
        <w:tc>
          <w:tcPr>
            <w:tcW w:w="1560" w:type="dxa"/>
            <w:vAlign w:val="center"/>
          </w:tcPr>
          <w:p w:rsidR="00DF0071" w:rsidRPr="00D22639" w:rsidRDefault="00DF0071" w:rsidP="00DF0071">
            <w:pPr>
              <w:jc w:val="center"/>
              <w:rPr>
                <w:bCs/>
                <w:sz w:val="28"/>
                <w:szCs w:val="28"/>
              </w:rPr>
            </w:pPr>
            <w:r w:rsidRPr="00D22639">
              <w:rPr>
                <w:bCs/>
                <w:sz w:val="28"/>
                <w:szCs w:val="28"/>
              </w:rPr>
              <w:t>52,2</w:t>
            </w:r>
          </w:p>
        </w:tc>
        <w:tc>
          <w:tcPr>
            <w:tcW w:w="1842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179520</w:t>
            </w:r>
          </w:p>
        </w:tc>
        <w:tc>
          <w:tcPr>
            <w:tcW w:w="1843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4420B">
              <w:rPr>
                <w:bCs/>
                <w:sz w:val="28"/>
                <w:szCs w:val="28"/>
              </w:rPr>
              <w:t>52,8</w:t>
            </w:r>
          </w:p>
        </w:tc>
        <w:tc>
          <w:tcPr>
            <w:tcW w:w="1418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198740</w:t>
            </w:r>
          </w:p>
        </w:tc>
        <w:tc>
          <w:tcPr>
            <w:tcW w:w="1559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4420B">
              <w:rPr>
                <w:bCs/>
                <w:sz w:val="28"/>
                <w:szCs w:val="28"/>
              </w:rPr>
              <w:t>52,3</w:t>
            </w:r>
          </w:p>
        </w:tc>
      </w:tr>
      <w:tr w:rsidR="00DF0071" w:rsidTr="00DF0071">
        <w:trPr>
          <w:cantSplit/>
        </w:trPr>
        <w:tc>
          <w:tcPr>
            <w:tcW w:w="4644" w:type="dxa"/>
            <w:gridSpan w:val="2"/>
          </w:tcPr>
          <w:p w:rsidR="00DF0071" w:rsidRPr="0004420B" w:rsidRDefault="00DF0071" w:rsidP="00326D08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DF0071" w:rsidRPr="0004420B" w:rsidRDefault="00DF0071" w:rsidP="00326D0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БАЛАНС  (П</w:t>
            </w:r>
            <w:r w:rsidRPr="0004420B">
              <w:rPr>
                <w:sz w:val="28"/>
                <w:vertAlign w:val="subscript"/>
              </w:rPr>
              <w:t>1700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360000</w:t>
            </w:r>
          </w:p>
        </w:tc>
        <w:tc>
          <w:tcPr>
            <w:tcW w:w="1560" w:type="dxa"/>
            <w:vAlign w:val="center"/>
          </w:tcPr>
          <w:p w:rsidR="00DF0071" w:rsidRPr="00D22639" w:rsidRDefault="00DF0071" w:rsidP="00DF0071">
            <w:pPr>
              <w:jc w:val="center"/>
              <w:rPr>
                <w:bCs/>
                <w:sz w:val="28"/>
                <w:szCs w:val="28"/>
              </w:rPr>
            </w:pPr>
            <w:r w:rsidRPr="00D22639"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42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340000</w:t>
            </w:r>
          </w:p>
        </w:tc>
        <w:tc>
          <w:tcPr>
            <w:tcW w:w="1843" w:type="dxa"/>
            <w:vAlign w:val="center"/>
          </w:tcPr>
          <w:p w:rsidR="00DF0071" w:rsidRPr="00D22639" w:rsidRDefault="00DF0071" w:rsidP="00DF0071">
            <w:pPr>
              <w:jc w:val="center"/>
              <w:rPr>
                <w:sz w:val="28"/>
                <w:szCs w:val="28"/>
              </w:rPr>
            </w:pPr>
            <w:r w:rsidRPr="00D22639">
              <w:rPr>
                <w:sz w:val="28"/>
                <w:szCs w:val="28"/>
              </w:rPr>
              <w:t>100,0</w:t>
            </w:r>
          </w:p>
        </w:tc>
        <w:tc>
          <w:tcPr>
            <w:tcW w:w="1418" w:type="dxa"/>
            <w:vAlign w:val="center"/>
          </w:tcPr>
          <w:p w:rsidR="00DF0071" w:rsidRPr="00B93C74" w:rsidRDefault="00DF0071" w:rsidP="00DF0071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380000</w:t>
            </w:r>
          </w:p>
        </w:tc>
        <w:tc>
          <w:tcPr>
            <w:tcW w:w="1559" w:type="dxa"/>
            <w:vAlign w:val="center"/>
          </w:tcPr>
          <w:p w:rsidR="00DF0071" w:rsidRPr="00D22639" w:rsidRDefault="00DF0071" w:rsidP="00DF0071">
            <w:pPr>
              <w:jc w:val="center"/>
              <w:rPr>
                <w:sz w:val="28"/>
                <w:szCs w:val="28"/>
              </w:rPr>
            </w:pPr>
            <w:r w:rsidRPr="00D22639">
              <w:rPr>
                <w:sz w:val="28"/>
                <w:szCs w:val="28"/>
              </w:rPr>
              <w:t>100,0</w:t>
            </w:r>
          </w:p>
        </w:tc>
      </w:tr>
    </w:tbl>
    <w:p w:rsidR="004D0FAA" w:rsidRDefault="004D0FAA" w:rsidP="007D3F46">
      <w:pPr>
        <w:pStyle w:val="a5"/>
        <w:ind w:left="11520"/>
        <w:rPr>
          <w:sz w:val="28"/>
        </w:rPr>
      </w:pPr>
    </w:p>
    <w:p w:rsidR="007D3F46" w:rsidRDefault="007D3F46" w:rsidP="007D3F46">
      <w:pPr>
        <w:shd w:val="clear" w:color="auto" w:fill="FFFFFF"/>
        <w:ind w:firstLine="709"/>
        <w:jc w:val="both"/>
      </w:pPr>
      <w:r>
        <w:rPr>
          <w:spacing w:val="-1"/>
          <w:sz w:val="28"/>
          <w:szCs w:val="28"/>
        </w:rPr>
        <w:t xml:space="preserve">Группировка пассивов по критерию срочности выполнения долговых </w:t>
      </w:r>
      <w:r>
        <w:rPr>
          <w:sz w:val="28"/>
          <w:szCs w:val="28"/>
        </w:rPr>
        <w:t>обязательств приводится в таблице 7, в данной таблице представлена группировка пассивов, они группируются по срочности выполнения обязательств:</w:t>
      </w:r>
    </w:p>
    <w:p w:rsidR="007D3F46" w:rsidRDefault="007D3F46" w:rsidP="007D3F46">
      <w:pPr>
        <w:shd w:val="clear" w:color="auto" w:fill="FFFFFF"/>
        <w:ind w:firstLine="709"/>
        <w:jc w:val="both"/>
      </w:pPr>
      <w:r>
        <w:rPr>
          <w:sz w:val="28"/>
          <w:szCs w:val="28"/>
        </w:rPr>
        <w:t>П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(наиболее срочные): кредиторская задолженность в 2013 году </w:t>
      </w:r>
      <w:r>
        <w:rPr>
          <w:spacing w:val="-1"/>
          <w:sz w:val="28"/>
          <w:szCs w:val="28"/>
        </w:rPr>
        <w:t xml:space="preserve">составила </w:t>
      </w:r>
      <w:r w:rsidRPr="00B93C74">
        <w:rPr>
          <w:sz w:val="28"/>
          <w:szCs w:val="28"/>
        </w:rPr>
        <w:t>121320</w:t>
      </w:r>
      <w:r>
        <w:rPr>
          <w:sz w:val="28"/>
          <w:szCs w:val="28"/>
        </w:rPr>
        <w:t xml:space="preserve"> тыс</w:t>
      </w:r>
      <w:r>
        <w:rPr>
          <w:spacing w:val="-1"/>
          <w:sz w:val="28"/>
          <w:szCs w:val="28"/>
        </w:rPr>
        <w:t xml:space="preserve">.руб., а к 2015 году произошло увеличение  до </w:t>
      </w:r>
      <w:r w:rsidRPr="00B93C74">
        <w:rPr>
          <w:sz w:val="28"/>
          <w:szCs w:val="28"/>
        </w:rPr>
        <w:t>128820</w:t>
      </w:r>
      <w:r>
        <w:rPr>
          <w:sz w:val="28"/>
          <w:szCs w:val="28"/>
        </w:rPr>
        <w:t xml:space="preserve"> тыс</w:t>
      </w:r>
      <w:r>
        <w:rPr>
          <w:spacing w:val="-1"/>
          <w:sz w:val="28"/>
          <w:szCs w:val="28"/>
        </w:rPr>
        <w:t xml:space="preserve">.руб. и составили 33,9 %. </w:t>
      </w:r>
    </w:p>
    <w:p w:rsidR="007D3F46" w:rsidRDefault="007D3F46" w:rsidP="007D3F46">
      <w:pPr>
        <w:shd w:val="clear" w:color="auto" w:fill="FFFFFF"/>
        <w:ind w:firstLine="709"/>
        <w:jc w:val="both"/>
      </w:pPr>
      <w:r>
        <w:rPr>
          <w:spacing w:val="-1"/>
          <w:sz w:val="28"/>
          <w:szCs w:val="28"/>
        </w:rPr>
        <w:t xml:space="preserve">П2 (краткосрочные займы и кредиты): В 2015 году составили 12,2 %, происходит снижение, это положительный фактор, так как снижаются </w:t>
      </w:r>
      <w:r>
        <w:rPr>
          <w:sz w:val="28"/>
          <w:szCs w:val="28"/>
        </w:rPr>
        <w:t>издержки предприятия на покрытие кредитов и займов.</w:t>
      </w:r>
    </w:p>
    <w:p w:rsidR="007D3F46" w:rsidRDefault="007D3F46" w:rsidP="007D3F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ПЗ (долгосрочные пассивы): в 2015году составили 1,7% в  структуре обязательств, и </w:t>
      </w:r>
      <w:r>
        <w:rPr>
          <w:sz w:val="28"/>
          <w:szCs w:val="28"/>
        </w:rPr>
        <w:t xml:space="preserve">составляют 6460 тыс.руб. </w:t>
      </w:r>
    </w:p>
    <w:p w:rsidR="007D3F46" w:rsidRDefault="007D3F46" w:rsidP="007D3F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П4 (устойчивые пассивы): в 2015 году составили 52,3% в структуре обязательств, и составили 198740 тыс. руб.</w:t>
      </w:r>
    </w:p>
    <w:p w:rsidR="007D3F46" w:rsidRDefault="007D3F46" w:rsidP="007D3F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Проблемные долговые обязательства предприятия П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+ П2 = </w:t>
      </w:r>
      <w:r w:rsidR="004D2491" w:rsidRPr="00B93C74">
        <w:rPr>
          <w:sz w:val="28"/>
          <w:szCs w:val="28"/>
        </w:rPr>
        <w:t>128820</w:t>
      </w:r>
      <w:r>
        <w:rPr>
          <w:sz w:val="28"/>
          <w:szCs w:val="28"/>
        </w:rPr>
        <w:t xml:space="preserve">+ </w:t>
      </w:r>
      <w:r w:rsidR="004D2491" w:rsidRPr="00B93C74">
        <w:rPr>
          <w:sz w:val="28"/>
          <w:szCs w:val="28"/>
        </w:rPr>
        <w:t>45980</w:t>
      </w:r>
      <w:r>
        <w:rPr>
          <w:sz w:val="28"/>
          <w:szCs w:val="28"/>
        </w:rPr>
        <w:t xml:space="preserve">= </w:t>
      </w:r>
      <w:r w:rsidR="004D2491">
        <w:rPr>
          <w:sz w:val="28"/>
          <w:szCs w:val="28"/>
        </w:rPr>
        <w:t>174800 тыс</w:t>
      </w:r>
      <w:r>
        <w:rPr>
          <w:sz w:val="28"/>
          <w:szCs w:val="28"/>
        </w:rPr>
        <w:t xml:space="preserve">.руб. или </w:t>
      </w:r>
      <w:r w:rsidR="004D2491">
        <w:rPr>
          <w:sz w:val="28"/>
          <w:szCs w:val="28"/>
        </w:rPr>
        <w:t>46,%.</w:t>
      </w:r>
    </w:p>
    <w:p w:rsidR="004D0FAA" w:rsidRPr="00D27BF8" w:rsidRDefault="00DF0071" w:rsidP="004D2491">
      <w:pPr>
        <w:pStyle w:val="a5"/>
        <w:ind w:firstLine="0"/>
        <w:jc w:val="right"/>
        <w:rPr>
          <w:sz w:val="28"/>
        </w:rPr>
      </w:pPr>
      <w:r>
        <w:rPr>
          <w:sz w:val="28"/>
        </w:rPr>
        <w:br w:type="page"/>
      </w:r>
      <w:r w:rsidR="004D0FAA">
        <w:rPr>
          <w:sz w:val="28"/>
        </w:rPr>
        <w:lastRenderedPageBreak/>
        <w:t xml:space="preserve">      Таблица </w:t>
      </w:r>
      <w:r w:rsidR="004D0FAA" w:rsidRPr="00D27BF8">
        <w:rPr>
          <w:sz w:val="28"/>
        </w:rPr>
        <w:t>8</w:t>
      </w:r>
    </w:p>
    <w:p w:rsidR="004D0FAA" w:rsidRDefault="004D0FAA" w:rsidP="000B502D">
      <w:pPr>
        <w:pStyle w:val="a5"/>
        <w:jc w:val="center"/>
        <w:rPr>
          <w:sz w:val="28"/>
        </w:rPr>
      </w:pPr>
      <w:r>
        <w:rPr>
          <w:sz w:val="28"/>
        </w:rPr>
        <w:t xml:space="preserve">Локальная и комплексная оценка ликвидности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4111"/>
        <w:gridCol w:w="1559"/>
        <w:gridCol w:w="1559"/>
        <w:gridCol w:w="1560"/>
        <w:gridCol w:w="1417"/>
        <w:gridCol w:w="1559"/>
        <w:gridCol w:w="1418"/>
      </w:tblGrid>
      <w:tr w:rsidR="004D0FAA" w:rsidTr="000B502D">
        <w:trPr>
          <w:cantSplit/>
        </w:trPr>
        <w:tc>
          <w:tcPr>
            <w:tcW w:w="5495" w:type="dxa"/>
            <w:gridSpan w:val="2"/>
            <w:vMerge w:val="restart"/>
            <w:vAlign w:val="center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 (формулы)</w:t>
            </w:r>
          </w:p>
        </w:tc>
        <w:tc>
          <w:tcPr>
            <w:tcW w:w="4678" w:type="dxa"/>
            <w:gridSpan w:val="3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Абсолютные значения</w:t>
            </w:r>
          </w:p>
        </w:tc>
        <w:tc>
          <w:tcPr>
            <w:tcW w:w="4394" w:type="dxa"/>
            <w:gridSpan w:val="3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Индексы роста</w:t>
            </w:r>
          </w:p>
        </w:tc>
      </w:tr>
      <w:tr w:rsidR="00B1144E" w:rsidTr="00DF0071">
        <w:trPr>
          <w:cantSplit/>
        </w:trPr>
        <w:tc>
          <w:tcPr>
            <w:tcW w:w="5495" w:type="dxa"/>
            <w:gridSpan w:val="2"/>
            <w:vMerge/>
          </w:tcPr>
          <w:p w:rsidR="00B1144E" w:rsidRPr="0004420B" w:rsidRDefault="00B1144E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B1144E" w:rsidRPr="00375712" w:rsidRDefault="00375712" w:rsidP="00375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="00B1144E" w:rsidRPr="00375712">
              <w:rPr>
                <w:sz w:val="28"/>
                <w:szCs w:val="28"/>
              </w:rPr>
              <w:t>2013 года</w:t>
            </w:r>
          </w:p>
        </w:tc>
        <w:tc>
          <w:tcPr>
            <w:tcW w:w="1559" w:type="dxa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  <w:vAlign w:val="center"/>
          </w:tcPr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417" w:type="dxa"/>
            <w:vAlign w:val="center"/>
          </w:tcPr>
          <w:p w:rsidR="00375712" w:rsidRDefault="00375712" w:rsidP="00375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B1144E" w:rsidRPr="00375712" w:rsidRDefault="00B1144E" w:rsidP="00375712">
            <w:pPr>
              <w:jc w:val="center"/>
              <w:rPr>
                <w:sz w:val="28"/>
                <w:szCs w:val="28"/>
              </w:rPr>
            </w:pPr>
            <w:r w:rsidRPr="00375712">
              <w:rPr>
                <w:sz w:val="28"/>
                <w:szCs w:val="28"/>
              </w:rPr>
              <w:t>2013 года</w:t>
            </w:r>
          </w:p>
        </w:tc>
        <w:tc>
          <w:tcPr>
            <w:tcW w:w="1559" w:type="dxa"/>
            <w:vAlign w:val="center"/>
          </w:tcPr>
          <w:p w:rsidR="00375712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  <w:vAlign w:val="center"/>
          </w:tcPr>
          <w:p w:rsidR="00375712" w:rsidRDefault="00B1144E" w:rsidP="00DF0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B1144E" w:rsidRPr="003B76CF" w:rsidRDefault="00B1144E" w:rsidP="00DF0071">
            <w:pPr>
              <w:jc w:val="center"/>
              <w:rPr>
                <w:sz w:val="28"/>
                <w:szCs w:val="28"/>
              </w:rPr>
            </w:pPr>
            <w:r w:rsidRPr="003B76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  <w:r w:rsidRPr="003B76CF">
              <w:rPr>
                <w:sz w:val="28"/>
                <w:szCs w:val="28"/>
              </w:rPr>
              <w:t xml:space="preserve"> года</w:t>
            </w:r>
          </w:p>
        </w:tc>
      </w:tr>
      <w:tr w:rsidR="004D0FAA" w:rsidTr="000B502D">
        <w:trPr>
          <w:cantSplit/>
        </w:trPr>
        <w:tc>
          <w:tcPr>
            <w:tcW w:w="1384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4111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560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1417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</w:t>
            </w:r>
          </w:p>
        </w:tc>
        <w:tc>
          <w:tcPr>
            <w:tcW w:w="1418" w:type="dxa"/>
          </w:tcPr>
          <w:p w:rsidR="004D0FAA" w:rsidRPr="0004420B" w:rsidRDefault="004D0FAA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8</w:t>
            </w:r>
          </w:p>
        </w:tc>
      </w:tr>
      <w:tr w:rsidR="00DF0071" w:rsidTr="00DF0071">
        <w:trPr>
          <w:cantSplit/>
        </w:trPr>
        <w:tc>
          <w:tcPr>
            <w:tcW w:w="1384" w:type="dxa"/>
            <w:vMerge w:val="restart"/>
            <w:textDirection w:val="btLr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Локальная ликвидность</w:t>
            </w:r>
          </w:p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 xml:space="preserve">активов </w:t>
            </w:r>
          </w:p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(по группам)</w:t>
            </w:r>
          </w:p>
        </w:tc>
        <w:tc>
          <w:tcPr>
            <w:tcW w:w="4111" w:type="dxa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position w:val="-30"/>
                <w:sz w:val="28"/>
              </w:rPr>
              <w:object w:dxaOrig="900" w:dyaOrig="680">
                <v:shape id="_x0000_i1034" type="#_x0000_t75" style="width:61.5pt;height:38.25pt" o:ole="" fillcolor="window">
                  <v:imagedata r:id="rId30" o:title=""/>
                </v:shape>
                <o:OLEObject Type="Embed" ProgID="Equation.3" ShapeID="_x0000_i1034" DrawAspect="Content" ObjectID="_1537723657" r:id="rId31"/>
              </w:object>
            </w:r>
          </w:p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0.060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0.016</w:t>
            </w:r>
          </w:p>
        </w:tc>
        <w:tc>
          <w:tcPr>
            <w:tcW w:w="1560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0.136</w:t>
            </w:r>
          </w:p>
        </w:tc>
        <w:tc>
          <w:tcPr>
            <w:tcW w:w="1417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0.266</w:t>
            </w:r>
          </w:p>
        </w:tc>
        <w:tc>
          <w:tcPr>
            <w:tcW w:w="1418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2.255</w:t>
            </w:r>
          </w:p>
        </w:tc>
      </w:tr>
      <w:tr w:rsidR="00DF0071" w:rsidTr="00DF0071">
        <w:trPr>
          <w:cantSplit/>
        </w:trPr>
        <w:tc>
          <w:tcPr>
            <w:tcW w:w="1384" w:type="dxa"/>
            <w:vMerge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position w:val="-30"/>
                <w:sz w:val="28"/>
              </w:rPr>
              <w:object w:dxaOrig="940" w:dyaOrig="680">
                <v:shape id="_x0000_i1035" type="#_x0000_t75" style="width:60.75pt;height:39pt" o:ole="" fillcolor="window">
                  <v:imagedata r:id="rId32" o:title=""/>
                </v:shape>
                <o:OLEObject Type="Embed" ProgID="Equation.3" ShapeID="_x0000_i1035" DrawAspect="Content" ObjectID="_1537723658" r:id="rId33"/>
              </w:object>
            </w:r>
          </w:p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2.098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1.232</w:t>
            </w:r>
          </w:p>
        </w:tc>
        <w:tc>
          <w:tcPr>
            <w:tcW w:w="1560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1.372</w:t>
            </w:r>
          </w:p>
        </w:tc>
        <w:tc>
          <w:tcPr>
            <w:tcW w:w="1417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0.587</w:t>
            </w:r>
          </w:p>
        </w:tc>
        <w:tc>
          <w:tcPr>
            <w:tcW w:w="1418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0.654</w:t>
            </w:r>
          </w:p>
        </w:tc>
      </w:tr>
      <w:tr w:rsidR="00DF0071" w:rsidTr="00DF0071">
        <w:trPr>
          <w:cantSplit/>
        </w:trPr>
        <w:tc>
          <w:tcPr>
            <w:tcW w:w="1384" w:type="dxa"/>
            <w:vMerge/>
            <w:tcBorders>
              <w:bottom w:val="nil"/>
            </w:tcBorders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position w:val="-30"/>
                <w:sz w:val="28"/>
              </w:rPr>
              <w:object w:dxaOrig="920" w:dyaOrig="680">
                <v:shape id="_x0000_i1036" type="#_x0000_t75" style="width:59.25pt;height:39.75pt" o:ole="" fillcolor="window">
                  <v:imagedata r:id="rId34" o:title=""/>
                </v:shape>
                <o:OLEObject Type="Embed" ProgID="Equation.3" ShapeID="_x0000_i1036" DrawAspect="Content" ObjectID="_1537723659" r:id="rId35"/>
              </w:objec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8.842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126.351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16.118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14.290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1.823</w:t>
            </w:r>
          </w:p>
        </w:tc>
      </w:tr>
      <w:tr w:rsidR="00DF0071" w:rsidTr="00DF0071">
        <w:trPr>
          <w:cantSplit/>
        </w:trPr>
        <w:tc>
          <w:tcPr>
            <w:tcW w:w="1384" w:type="dxa"/>
            <w:vMerge w:val="restart"/>
            <w:textDirection w:val="btLr"/>
            <w:vAlign w:val="center"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Ликвидность</w:t>
            </w:r>
          </w:p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предприятия</w:t>
            </w:r>
          </w:p>
        </w:tc>
        <w:tc>
          <w:tcPr>
            <w:tcW w:w="4111" w:type="dxa"/>
          </w:tcPr>
          <w:p w:rsidR="00DF0071" w:rsidRPr="0004420B" w:rsidRDefault="00DF0071" w:rsidP="00DF0071">
            <w:pPr>
              <w:pStyle w:val="a5"/>
              <w:ind w:firstLine="0"/>
              <w:jc w:val="left"/>
              <w:rPr>
                <w:sz w:val="28"/>
              </w:rPr>
            </w:pPr>
          </w:p>
          <w:p w:rsidR="00DF0071" w:rsidRPr="0004420B" w:rsidRDefault="00DF0071" w:rsidP="00DF0071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position w:val="-30"/>
                <w:sz w:val="28"/>
              </w:rPr>
              <w:object w:dxaOrig="2840" w:dyaOrig="700">
                <v:shape id="_x0000_i1037" type="#_x0000_t75" style="width:179.25pt;height:44.25pt" o:ole="" fillcolor="window">
                  <v:imagedata r:id="rId36" o:title=""/>
                </v:shape>
                <o:OLEObject Type="Embed" ProgID="Equation.3" ShapeID="_x0000_i1037" DrawAspect="Content" ObjectID="_1537723660" r:id="rId37"/>
              </w:objec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0.770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0.775</w:t>
            </w:r>
          </w:p>
        </w:tc>
        <w:tc>
          <w:tcPr>
            <w:tcW w:w="1560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0.812</w:t>
            </w:r>
          </w:p>
        </w:tc>
        <w:tc>
          <w:tcPr>
            <w:tcW w:w="1417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1.006</w:t>
            </w:r>
          </w:p>
        </w:tc>
        <w:tc>
          <w:tcPr>
            <w:tcW w:w="1418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1.054</w:t>
            </w:r>
          </w:p>
        </w:tc>
      </w:tr>
      <w:tr w:rsidR="00DF0071" w:rsidTr="00DF0071">
        <w:trPr>
          <w:cantSplit/>
        </w:trPr>
        <w:tc>
          <w:tcPr>
            <w:tcW w:w="1384" w:type="dxa"/>
            <w:vMerge/>
          </w:tcPr>
          <w:p w:rsidR="00DF0071" w:rsidRPr="0004420B" w:rsidRDefault="00DF0071" w:rsidP="00DF0071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F0071" w:rsidRPr="0004420B" w:rsidRDefault="00DF0071" w:rsidP="00DF0071">
            <w:pPr>
              <w:pStyle w:val="a5"/>
              <w:ind w:firstLine="0"/>
              <w:jc w:val="left"/>
              <w:rPr>
                <w:sz w:val="28"/>
              </w:rPr>
            </w:pPr>
          </w:p>
          <w:p w:rsidR="00DF0071" w:rsidRPr="0004420B" w:rsidRDefault="00DF0071" w:rsidP="00DF0071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position w:val="-30"/>
                <w:sz w:val="28"/>
              </w:rPr>
              <w:object w:dxaOrig="3040" w:dyaOrig="700">
                <v:shape id="_x0000_i1038" type="#_x0000_t75" style="width:176.25pt;height:42pt" o:ole="" fillcolor="window">
                  <v:imagedata r:id="rId38" o:title=""/>
                </v:shape>
                <o:OLEObject Type="Embed" ProgID="Equation.3" ShapeID="_x0000_i1038" DrawAspect="Content" ObjectID="_1537723661" r:id="rId39"/>
              </w:objec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0.492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0.452</w:t>
            </w:r>
          </w:p>
        </w:tc>
        <w:tc>
          <w:tcPr>
            <w:tcW w:w="1560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0.522</w:t>
            </w:r>
          </w:p>
        </w:tc>
        <w:tc>
          <w:tcPr>
            <w:tcW w:w="1417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1.000</w:t>
            </w:r>
          </w:p>
        </w:tc>
        <w:tc>
          <w:tcPr>
            <w:tcW w:w="1559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0.918</w:t>
            </w:r>
          </w:p>
        </w:tc>
        <w:tc>
          <w:tcPr>
            <w:tcW w:w="1418" w:type="dxa"/>
            <w:vAlign w:val="center"/>
          </w:tcPr>
          <w:p w:rsidR="00DF0071" w:rsidRPr="00DF0071" w:rsidRDefault="00DF0071" w:rsidP="00DF0071">
            <w:pPr>
              <w:jc w:val="center"/>
              <w:rPr>
                <w:sz w:val="28"/>
                <w:szCs w:val="28"/>
              </w:rPr>
            </w:pPr>
            <w:r w:rsidRPr="00DF0071">
              <w:rPr>
                <w:sz w:val="28"/>
                <w:szCs w:val="28"/>
              </w:rPr>
              <w:t>1.061</w:t>
            </w:r>
          </w:p>
        </w:tc>
      </w:tr>
    </w:tbl>
    <w:p w:rsidR="004D0FAA" w:rsidRDefault="004D0FAA" w:rsidP="000B502D">
      <w:pPr>
        <w:pStyle w:val="a5"/>
        <w:jc w:val="left"/>
      </w:pPr>
    </w:p>
    <w:p w:rsidR="004D0FAA" w:rsidRDefault="004D0FAA" w:rsidP="0083252E">
      <w:pPr>
        <w:pStyle w:val="a5"/>
        <w:spacing w:line="360" w:lineRule="auto"/>
        <w:jc w:val="left"/>
        <w:rPr>
          <w:sz w:val="28"/>
        </w:rPr>
      </w:pPr>
      <w:r>
        <w:rPr>
          <w:sz w:val="28"/>
        </w:rPr>
        <w:t>Примечания:</w:t>
      </w:r>
      <w:r>
        <w:rPr>
          <w:sz w:val="28"/>
        </w:rPr>
        <w:tab/>
        <w:t>К</w:t>
      </w:r>
      <w:r>
        <w:rPr>
          <w:sz w:val="28"/>
          <w:vertAlign w:val="subscript"/>
        </w:rPr>
        <w:t>1</w:t>
      </w:r>
      <w:r>
        <w:rPr>
          <w:sz w:val="28"/>
        </w:rPr>
        <w:t>, К</w:t>
      </w:r>
      <w:r>
        <w:rPr>
          <w:sz w:val="28"/>
          <w:vertAlign w:val="subscript"/>
        </w:rPr>
        <w:t>2</w:t>
      </w:r>
      <w:r>
        <w:rPr>
          <w:sz w:val="28"/>
        </w:rPr>
        <w:t>, К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– локальные показатели ликвидности (по группам активов);</w:t>
      </w:r>
    </w:p>
    <w:p w:rsidR="004D0FAA" w:rsidRDefault="004D0FAA" w:rsidP="0083252E">
      <w:pPr>
        <w:pStyle w:val="a5"/>
        <w:spacing w:line="360" w:lineRule="auto"/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К</w:t>
      </w:r>
      <w:r>
        <w:rPr>
          <w:sz w:val="28"/>
          <w:vertAlign w:val="subscript"/>
        </w:rPr>
        <w:t>СОВ</w:t>
      </w:r>
      <w:r>
        <w:rPr>
          <w:sz w:val="28"/>
        </w:rPr>
        <w:t xml:space="preserve"> – совокупный показатель ликвидности предприятия;</w:t>
      </w:r>
    </w:p>
    <w:p w:rsidR="004D0FAA" w:rsidRDefault="004D0FAA" w:rsidP="0083252E">
      <w:pPr>
        <w:pStyle w:val="a5"/>
        <w:ind w:firstLine="2880"/>
        <w:rPr>
          <w:sz w:val="28"/>
        </w:rPr>
      </w:pPr>
      <w:r>
        <w:rPr>
          <w:sz w:val="28"/>
        </w:rPr>
        <w:t>К</w:t>
      </w:r>
      <w:r>
        <w:rPr>
          <w:sz w:val="28"/>
          <w:vertAlign w:val="subscript"/>
        </w:rPr>
        <w:t>ОБЩ</w:t>
      </w:r>
      <w:r>
        <w:rPr>
          <w:sz w:val="28"/>
        </w:rPr>
        <w:t xml:space="preserve"> – общий показатель ликвидности баланса. </w:t>
      </w:r>
    </w:p>
    <w:p w:rsidR="004D0FAA" w:rsidRPr="00907647" w:rsidRDefault="004D0FAA" w:rsidP="0083252E">
      <w:pPr>
        <w:pStyle w:val="a5"/>
        <w:ind w:firstLine="0"/>
        <w:rPr>
          <w:b/>
          <w:sz w:val="32"/>
        </w:rPr>
        <w:sectPr w:rsidR="004D0FAA" w:rsidRPr="00907647">
          <w:pgSz w:w="16840" w:h="11907" w:orient="landscape" w:code="9"/>
          <w:pgMar w:top="1134" w:right="851" w:bottom="851" w:left="1134" w:header="720" w:footer="720" w:gutter="0"/>
          <w:cols w:space="720"/>
        </w:sectPr>
      </w:pPr>
    </w:p>
    <w:p w:rsidR="004D0FAA" w:rsidRPr="00907647" w:rsidRDefault="004D0FAA" w:rsidP="004F1AFF">
      <w:pPr>
        <w:pStyle w:val="a5"/>
        <w:ind w:firstLine="2880"/>
        <w:jc w:val="right"/>
        <w:rPr>
          <w:sz w:val="28"/>
        </w:rPr>
      </w:pPr>
      <w:r>
        <w:rPr>
          <w:sz w:val="28"/>
        </w:rPr>
        <w:lastRenderedPageBreak/>
        <w:t xml:space="preserve">Таблица </w:t>
      </w:r>
      <w:r w:rsidRPr="00907647">
        <w:rPr>
          <w:sz w:val="28"/>
        </w:rPr>
        <w:t>9</w:t>
      </w:r>
    </w:p>
    <w:p w:rsidR="004D0FAA" w:rsidRPr="00907647" w:rsidRDefault="004D0FAA" w:rsidP="004F1AFF">
      <w:pPr>
        <w:pStyle w:val="a5"/>
        <w:ind w:firstLine="2880"/>
        <w:jc w:val="right"/>
        <w:rPr>
          <w:sz w:val="28"/>
        </w:rPr>
      </w:pPr>
    </w:p>
    <w:p w:rsidR="004D0FAA" w:rsidRDefault="004D0FAA" w:rsidP="00886B0F">
      <w:pPr>
        <w:pStyle w:val="a5"/>
        <w:jc w:val="center"/>
        <w:rPr>
          <w:sz w:val="28"/>
        </w:rPr>
      </w:pPr>
      <w:r>
        <w:rPr>
          <w:sz w:val="28"/>
        </w:rPr>
        <w:t>Оценка платежеспособности предприятия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276"/>
        <w:gridCol w:w="1275"/>
        <w:gridCol w:w="142"/>
        <w:gridCol w:w="1134"/>
        <w:gridCol w:w="1276"/>
        <w:gridCol w:w="1134"/>
        <w:gridCol w:w="142"/>
        <w:gridCol w:w="992"/>
        <w:gridCol w:w="1134"/>
        <w:gridCol w:w="992"/>
        <w:gridCol w:w="992"/>
        <w:gridCol w:w="1276"/>
      </w:tblGrid>
      <w:tr w:rsidR="00275CF5" w:rsidRPr="00B914E2" w:rsidTr="00F810EB">
        <w:trPr>
          <w:cantSplit/>
        </w:trPr>
        <w:tc>
          <w:tcPr>
            <w:tcW w:w="3227" w:type="dxa"/>
            <w:vMerge w:val="restart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71" w:type="dxa"/>
            <w:gridSpan w:val="8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3118" w:type="dxa"/>
            <w:gridSpan w:val="3"/>
            <w:vMerge w:val="restart"/>
            <w:tcBorders>
              <w:bottom w:val="nil"/>
            </w:tcBorders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Коэффициенты</w:t>
            </w:r>
          </w:p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 xml:space="preserve"> платежеспособности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Нормаль-ное</w:t>
            </w:r>
          </w:p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значение</w:t>
            </w:r>
          </w:p>
        </w:tc>
      </w:tr>
      <w:tr w:rsidR="00275CF5" w:rsidRPr="00B914E2" w:rsidTr="00F810EB">
        <w:trPr>
          <w:cantSplit/>
          <w:trHeight w:val="434"/>
        </w:trPr>
        <w:tc>
          <w:tcPr>
            <w:tcW w:w="3227" w:type="dxa"/>
            <w:vMerge/>
          </w:tcPr>
          <w:p w:rsidR="00275CF5" w:rsidRPr="00B914E2" w:rsidRDefault="00275CF5" w:rsidP="00F810EB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числитель, тыс.руб.</w:t>
            </w:r>
          </w:p>
        </w:tc>
        <w:tc>
          <w:tcPr>
            <w:tcW w:w="3544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знаменатель, тыс.руб.</w:t>
            </w:r>
          </w:p>
        </w:tc>
        <w:tc>
          <w:tcPr>
            <w:tcW w:w="3118" w:type="dxa"/>
            <w:gridSpan w:val="3"/>
            <w:vMerge/>
            <w:tcBorders>
              <w:top w:val="nil"/>
              <w:bottom w:val="nil"/>
            </w:tcBorders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5712" w:rsidRPr="00B914E2" w:rsidTr="00F810EB">
        <w:trPr>
          <w:cantSplit/>
        </w:trPr>
        <w:tc>
          <w:tcPr>
            <w:tcW w:w="3227" w:type="dxa"/>
            <w:vMerge/>
          </w:tcPr>
          <w:p w:rsidR="00375712" w:rsidRPr="00B914E2" w:rsidRDefault="00375712" w:rsidP="00F810EB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375712">
              <w:rPr>
                <w:sz w:val="24"/>
                <w:szCs w:val="24"/>
              </w:rPr>
              <w:t>2013 года</w:t>
            </w:r>
          </w:p>
        </w:tc>
        <w:tc>
          <w:tcPr>
            <w:tcW w:w="1275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2014 года</w:t>
            </w:r>
          </w:p>
        </w:tc>
        <w:tc>
          <w:tcPr>
            <w:tcW w:w="1276" w:type="dxa"/>
            <w:gridSpan w:val="2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2015 года</w:t>
            </w:r>
          </w:p>
        </w:tc>
        <w:tc>
          <w:tcPr>
            <w:tcW w:w="1276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375712">
              <w:rPr>
                <w:sz w:val="24"/>
                <w:szCs w:val="24"/>
              </w:rPr>
              <w:t>2013 года</w:t>
            </w:r>
          </w:p>
        </w:tc>
        <w:tc>
          <w:tcPr>
            <w:tcW w:w="1134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2014 года</w:t>
            </w:r>
          </w:p>
        </w:tc>
        <w:tc>
          <w:tcPr>
            <w:tcW w:w="1134" w:type="dxa"/>
            <w:gridSpan w:val="2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2015 года</w:t>
            </w:r>
          </w:p>
        </w:tc>
        <w:tc>
          <w:tcPr>
            <w:tcW w:w="1134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375712">
              <w:rPr>
                <w:sz w:val="24"/>
                <w:szCs w:val="24"/>
              </w:rPr>
              <w:t>2013 года</w:t>
            </w:r>
          </w:p>
        </w:tc>
        <w:tc>
          <w:tcPr>
            <w:tcW w:w="992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375712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01.01.</w:t>
            </w:r>
          </w:p>
          <w:p w:rsidR="00375712" w:rsidRPr="007D2E99" w:rsidRDefault="00375712" w:rsidP="00F810EB">
            <w:pPr>
              <w:jc w:val="center"/>
              <w:rPr>
                <w:sz w:val="24"/>
                <w:szCs w:val="24"/>
              </w:rPr>
            </w:pPr>
            <w:r w:rsidRPr="007D2E99">
              <w:rPr>
                <w:sz w:val="24"/>
                <w:szCs w:val="24"/>
              </w:rPr>
              <w:t>2015 года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75712" w:rsidRPr="00B914E2" w:rsidRDefault="00375712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5CF5" w:rsidRPr="00B914E2" w:rsidTr="00F810EB">
        <w:trPr>
          <w:cantSplit/>
        </w:trPr>
        <w:tc>
          <w:tcPr>
            <w:tcW w:w="3227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11</w:t>
            </w:r>
          </w:p>
        </w:tc>
      </w:tr>
      <w:tr w:rsidR="00275CF5" w:rsidRPr="00B914E2" w:rsidTr="00F810EB">
        <w:trPr>
          <w:cantSplit/>
          <w:trHeight w:val="1002"/>
        </w:trPr>
        <w:tc>
          <w:tcPr>
            <w:tcW w:w="3227" w:type="dxa"/>
            <w:vMerge w:val="restart"/>
          </w:tcPr>
          <w:p w:rsidR="00275CF5" w:rsidRPr="00B914E2" w:rsidRDefault="00275CF5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 xml:space="preserve">Коэффициент абсолютной ликвидности; </w:t>
            </w:r>
          </w:p>
          <w:p w:rsidR="00275CF5" w:rsidRPr="00B914E2" w:rsidRDefault="00275CF5" w:rsidP="00F810EB">
            <w:pPr>
              <w:pStyle w:val="a5"/>
              <w:ind w:firstLine="0"/>
              <w:jc w:val="left"/>
              <w:rPr>
                <w:i/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 xml:space="preserve">денежное покрытие; </w:t>
            </w:r>
            <w:r w:rsidRPr="00B914E2">
              <w:rPr>
                <w:i/>
                <w:sz w:val="24"/>
                <w:szCs w:val="24"/>
              </w:rPr>
              <w:t>(«</w:t>
            </w:r>
            <w:r w:rsidRPr="00B914E2">
              <w:rPr>
                <w:i/>
                <w:iCs/>
                <w:sz w:val="24"/>
                <w:szCs w:val="24"/>
              </w:rPr>
              <w:t>быстрый показатель</w:t>
            </w:r>
            <w:r w:rsidRPr="00B914E2">
              <w:rPr>
                <w:i/>
                <w:sz w:val="24"/>
                <w:szCs w:val="24"/>
              </w:rPr>
              <w:t>»)</w:t>
            </w:r>
          </w:p>
        </w:tc>
        <w:tc>
          <w:tcPr>
            <w:tcW w:w="3827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Наличные средства и денежные эквиваленты (А</w:t>
            </w:r>
            <w:r w:rsidRPr="00B914E2">
              <w:rPr>
                <w:sz w:val="24"/>
                <w:szCs w:val="24"/>
                <w:vertAlign w:val="subscript"/>
              </w:rPr>
              <w:t>1240</w:t>
            </w:r>
            <w:r w:rsidRPr="00B914E2">
              <w:rPr>
                <w:sz w:val="24"/>
                <w:szCs w:val="24"/>
              </w:rPr>
              <w:t>+А</w:t>
            </w:r>
            <w:r w:rsidRPr="00B914E2">
              <w:rPr>
                <w:sz w:val="24"/>
                <w:szCs w:val="24"/>
                <w:vertAlign w:val="subscript"/>
              </w:rPr>
              <w:t>1250</w:t>
            </w:r>
            <w:r w:rsidRPr="00B914E2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Краткосрочные обязательства предприятия (П</w:t>
            </w:r>
            <w:r w:rsidRPr="00B914E2">
              <w:rPr>
                <w:sz w:val="24"/>
                <w:szCs w:val="24"/>
                <w:vertAlign w:val="subscript"/>
              </w:rPr>
              <w:t>1510</w:t>
            </w:r>
            <w:r w:rsidRPr="00B914E2">
              <w:rPr>
                <w:sz w:val="24"/>
                <w:szCs w:val="24"/>
              </w:rPr>
              <w:t>+П</w:t>
            </w:r>
            <w:r w:rsidRPr="00B914E2">
              <w:rPr>
                <w:sz w:val="24"/>
                <w:szCs w:val="24"/>
                <w:vertAlign w:val="subscript"/>
              </w:rPr>
              <w:t>1520</w:t>
            </w:r>
            <w:r w:rsidRPr="00B914E2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0,125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0,106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0,390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0,25</w:t>
            </w:r>
          </w:p>
        </w:tc>
      </w:tr>
      <w:tr w:rsidR="00B44958" w:rsidRPr="00B914E2" w:rsidTr="00F810EB">
        <w:trPr>
          <w:cantSplit/>
        </w:trPr>
        <w:tc>
          <w:tcPr>
            <w:tcW w:w="3227" w:type="dxa"/>
            <w:vMerge/>
          </w:tcPr>
          <w:p w:rsidR="00B44958" w:rsidRPr="00B914E2" w:rsidRDefault="00B44958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7300</w:t>
            </w:r>
          </w:p>
        </w:tc>
        <w:tc>
          <w:tcPr>
            <w:tcW w:w="1275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1700</w:t>
            </w:r>
          </w:p>
        </w:tc>
        <w:tc>
          <w:tcPr>
            <w:tcW w:w="1276" w:type="dxa"/>
            <w:gridSpan w:val="2"/>
            <w:vAlign w:val="center"/>
          </w:tcPr>
          <w:p w:rsidR="00B44958" w:rsidRPr="00B44958" w:rsidRDefault="00B44958" w:rsidP="00F810EB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17480</w:t>
            </w:r>
          </w:p>
        </w:tc>
        <w:tc>
          <w:tcPr>
            <w:tcW w:w="1276" w:type="dxa"/>
          </w:tcPr>
          <w:p w:rsidR="00B44958" w:rsidRPr="00B44958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165240</w:t>
            </w:r>
          </w:p>
        </w:tc>
        <w:tc>
          <w:tcPr>
            <w:tcW w:w="1134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153000</w:t>
            </w:r>
          </w:p>
        </w:tc>
        <w:tc>
          <w:tcPr>
            <w:tcW w:w="1134" w:type="dxa"/>
            <w:gridSpan w:val="2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58800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5CF5" w:rsidRPr="00B914E2" w:rsidTr="00F810EB">
        <w:trPr>
          <w:cantSplit/>
        </w:trPr>
        <w:tc>
          <w:tcPr>
            <w:tcW w:w="3227" w:type="dxa"/>
            <w:vMerge w:val="restart"/>
          </w:tcPr>
          <w:p w:rsidR="00275CF5" w:rsidRPr="00B914E2" w:rsidRDefault="00275CF5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Коэффициент быстрой ликвидности; финансовое покрытие</w:t>
            </w:r>
          </w:p>
        </w:tc>
        <w:tc>
          <w:tcPr>
            <w:tcW w:w="3827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Оборотные средства в денежной форме (А</w:t>
            </w:r>
            <w:r w:rsidRPr="00B914E2">
              <w:rPr>
                <w:sz w:val="24"/>
                <w:szCs w:val="24"/>
                <w:vertAlign w:val="subscript"/>
              </w:rPr>
              <w:t>1230</w:t>
            </w:r>
            <w:r w:rsidRPr="00B914E2">
              <w:rPr>
                <w:sz w:val="24"/>
                <w:szCs w:val="24"/>
              </w:rPr>
              <w:t>+А</w:t>
            </w:r>
            <w:r w:rsidRPr="00B914E2">
              <w:rPr>
                <w:sz w:val="24"/>
                <w:szCs w:val="24"/>
                <w:vertAlign w:val="subscript"/>
              </w:rPr>
              <w:t>1240</w:t>
            </w:r>
            <w:r w:rsidRPr="00B914E2">
              <w:rPr>
                <w:sz w:val="24"/>
                <w:szCs w:val="24"/>
              </w:rPr>
              <w:t>+А</w:t>
            </w:r>
            <w:r w:rsidRPr="00B914E2">
              <w:rPr>
                <w:sz w:val="24"/>
                <w:szCs w:val="24"/>
                <w:vertAlign w:val="subscript"/>
              </w:rPr>
              <w:t>1250</w:t>
            </w:r>
            <w:r w:rsidRPr="00B914E2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Краткосрочный долговой капитал (П</w:t>
            </w:r>
            <w:r w:rsidRPr="00B914E2">
              <w:rPr>
                <w:sz w:val="24"/>
                <w:szCs w:val="24"/>
                <w:vertAlign w:val="subscript"/>
              </w:rPr>
              <w:t>1510</w:t>
            </w:r>
            <w:r w:rsidRPr="00B914E2">
              <w:rPr>
                <w:sz w:val="24"/>
                <w:szCs w:val="24"/>
              </w:rPr>
              <w:t>+П</w:t>
            </w:r>
            <w:r w:rsidRPr="00B914E2">
              <w:rPr>
                <w:sz w:val="24"/>
                <w:szCs w:val="24"/>
                <w:vertAlign w:val="subscript"/>
              </w:rPr>
              <w:t>1520</w:t>
            </w:r>
            <w:r w:rsidRPr="00B914E2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1,419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1,282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1,293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1,0</w:t>
            </w:r>
          </w:p>
        </w:tc>
      </w:tr>
      <w:tr w:rsidR="00B44958" w:rsidRPr="00B914E2" w:rsidTr="00F810EB">
        <w:trPr>
          <w:cantSplit/>
        </w:trPr>
        <w:tc>
          <w:tcPr>
            <w:tcW w:w="3227" w:type="dxa"/>
            <w:vMerge/>
          </w:tcPr>
          <w:p w:rsidR="00B44958" w:rsidRPr="00B914E2" w:rsidRDefault="00B44958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99460</w:t>
            </w:r>
          </w:p>
        </w:tc>
        <w:tc>
          <w:tcPr>
            <w:tcW w:w="1275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7400</w:t>
            </w:r>
          </w:p>
        </w:tc>
        <w:tc>
          <w:tcPr>
            <w:tcW w:w="1276" w:type="dxa"/>
            <w:gridSpan w:val="2"/>
            <w:vAlign w:val="center"/>
          </w:tcPr>
          <w:p w:rsidR="00B44958" w:rsidRPr="00B914E2" w:rsidRDefault="00B44958" w:rsidP="00F81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80560</w:t>
            </w:r>
          </w:p>
        </w:tc>
        <w:tc>
          <w:tcPr>
            <w:tcW w:w="1276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165240</w:t>
            </w:r>
          </w:p>
        </w:tc>
        <w:tc>
          <w:tcPr>
            <w:tcW w:w="1134" w:type="dxa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153000</w:t>
            </w:r>
          </w:p>
        </w:tc>
        <w:tc>
          <w:tcPr>
            <w:tcW w:w="1134" w:type="dxa"/>
            <w:gridSpan w:val="2"/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58800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B44958" w:rsidRPr="00B914E2" w:rsidRDefault="00B44958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5CF5" w:rsidRPr="00B914E2" w:rsidTr="00F810EB">
        <w:trPr>
          <w:cantSplit/>
          <w:trHeight w:val="1288"/>
        </w:trPr>
        <w:tc>
          <w:tcPr>
            <w:tcW w:w="3227" w:type="dxa"/>
            <w:vMerge w:val="restart"/>
          </w:tcPr>
          <w:p w:rsidR="00275CF5" w:rsidRPr="00B914E2" w:rsidRDefault="00275CF5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 xml:space="preserve">Коэффициент текущей ликвидности; </w:t>
            </w:r>
          </w:p>
          <w:p w:rsidR="00275CF5" w:rsidRPr="00B914E2" w:rsidRDefault="00275CF5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 xml:space="preserve">общее покрытие; </w:t>
            </w:r>
            <w:r w:rsidRPr="00B914E2">
              <w:rPr>
                <w:i/>
                <w:sz w:val="24"/>
                <w:szCs w:val="24"/>
              </w:rPr>
              <w:t>(«</w:t>
            </w:r>
            <w:r w:rsidRPr="00B914E2">
              <w:rPr>
                <w:i/>
                <w:iCs/>
                <w:sz w:val="24"/>
                <w:szCs w:val="24"/>
              </w:rPr>
              <w:t>текущий показатель</w:t>
            </w:r>
            <w:r w:rsidRPr="00B914E2">
              <w:rPr>
                <w:i/>
                <w:sz w:val="24"/>
                <w:szCs w:val="24"/>
              </w:rPr>
              <w:t>»)</w:t>
            </w:r>
          </w:p>
        </w:tc>
        <w:tc>
          <w:tcPr>
            <w:tcW w:w="3827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Текущие оборотные активы</w:t>
            </w:r>
          </w:p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А</w:t>
            </w:r>
            <w:r w:rsidRPr="00B914E2">
              <w:rPr>
                <w:sz w:val="24"/>
                <w:szCs w:val="24"/>
                <w:vertAlign w:val="subscript"/>
                <w:lang w:val="en-US"/>
              </w:rPr>
              <w:t>120</w:t>
            </w:r>
            <w:r w:rsidRPr="00B914E2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3544" w:type="dxa"/>
            <w:gridSpan w:val="4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Краткосрочные пассивы предприятия   (П</w:t>
            </w:r>
            <w:r w:rsidRPr="00B914E2">
              <w:rPr>
                <w:sz w:val="24"/>
                <w:szCs w:val="24"/>
                <w:vertAlign w:val="subscript"/>
              </w:rPr>
              <w:t>1510</w:t>
            </w:r>
            <w:r w:rsidRPr="00B914E2">
              <w:rPr>
                <w:sz w:val="24"/>
                <w:szCs w:val="24"/>
              </w:rPr>
              <w:t>+П</w:t>
            </w:r>
            <w:r w:rsidRPr="00B914E2">
              <w:rPr>
                <w:sz w:val="24"/>
                <w:szCs w:val="24"/>
                <w:vertAlign w:val="subscript"/>
              </w:rPr>
              <w:t>1520</w:t>
            </w:r>
            <w:r w:rsidRPr="00B914E2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1,665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1,561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1,799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275CF5" w:rsidRPr="00B914E2" w:rsidRDefault="00275CF5" w:rsidP="00F810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2,0</w:t>
            </w:r>
          </w:p>
        </w:tc>
      </w:tr>
      <w:tr w:rsidR="00275CF5" w:rsidRPr="00B914E2" w:rsidTr="00F810EB">
        <w:trPr>
          <w:cantSplit/>
        </w:trPr>
        <w:tc>
          <w:tcPr>
            <w:tcW w:w="3227" w:type="dxa"/>
            <w:vMerge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75CF5" w:rsidRPr="00B914E2" w:rsidRDefault="00275CF5" w:rsidP="00F810EB">
            <w:pPr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177120</w:t>
            </w:r>
          </w:p>
        </w:tc>
        <w:tc>
          <w:tcPr>
            <w:tcW w:w="1417" w:type="dxa"/>
            <w:gridSpan w:val="2"/>
            <w:vAlign w:val="center"/>
          </w:tcPr>
          <w:p w:rsidR="00275CF5" w:rsidRPr="00B914E2" w:rsidRDefault="00275CF5" w:rsidP="00F810EB">
            <w:pPr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168300</w:t>
            </w:r>
          </w:p>
        </w:tc>
        <w:tc>
          <w:tcPr>
            <w:tcW w:w="1134" w:type="dxa"/>
            <w:vAlign w:val="center"/>
          </w:tcPr>
          <w:p w:rsidR="00275CF5" w:rsidRPr="00B914E2" w:rsidRDefault="00275CF5" w:rsidP="00F810EB">
            <w:pPr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184680</w:t>
            </w:r>
          </w:p>
        </w:tc>
        <w:tc>
          <w:tcPr>
            <w:tcW w:w="1276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165240</w:t>
            </w:r>
          </w:p>
        </w:tc>
        <w:tc>
          <w:tcPr>
            <w:tcW w:w="1276" w:type="dxa"/>
            <w:gridSpan w:val="2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153000</w:t>
            </w:r>
          </w:p>
        </w:tc>
        <w:tc>
          <w:tcPr>
            <w:tcW w:w="992" w:type="dxa"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914E2">
              <w:rPr>
                <w:sz w:val="24"/>
                <w:szCs w:val="24"/>
              </w:rPr>
              <w:t>58800</w:t>
            </w:r>
          </w:p>
        </w:tc>
        <w:tc>
          <w:tcPr>
            <w:tcW w:w="1134" w:type="dxa"/>
            <w:vMerge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5CF5" w:rsidRPr="00B914E2" w:rsidRDefault="00275CF5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275CF5" w:rsidRDefault="00275CF5" w:rsidP="00886B0F">
      <w:pPr>
        <w:pStyle w:val="a5"/>
        <w:jc w:val="center"/>
        <w:rPr>
          <w:sz w:val="28"/>
        </w:rPr>
      </w:pPr>
    </w:p>
    <w:p w:rsidR="00275CF5" w:rsidRDefault="00275CF5" w:rsidP="00275CF5">
      <w:pPr>
        <w:shd w:val="clear" w:color="auto" w:fill="FFFFFF"/>
        <w:ind w:firstLine="624"/>
        <w:jc w:val="both"/>
      </w:pPr>
      <w:r>
        <w:rPr>
          <w:sz w:val="28"/>
          <w:szCs w:val="28"/>
        </w:rPr>
        <w:t xml:space="preserve">Коэффициент абсолютной ликвидности показывает: что 1 рубль </w:t>
      </w:r>
      <w:r>
        <w:rPr>
          <w:spacing w:val="-1"/>
          <w:sz w:val="28"/>
          <w:szCs w:val="28"/>
        </w:rPr>
        <w:t xml:space="preserve">краткосрочных обязательств предприятия, сможет покрыть за счет наличных средств и денежных эквивалентов на 39 коп. Происходит увеличение данного </w:t>
      </w:r>
      <w:r>
        <w:rPr>
          <w:sz w:val="28"/>
          <w:szCs w:val="28"/>
        </w:rPr>
        <w:t>коэффициента это положительный фактор, так как достаточно наличных средств для погашения краткосрочных обязательств.</w:t>
      </w:r>
    </w:p>
    <w:p w:rsidR="00275CF5" w:rsidRDefault="00275CF5" w:rsidP="00275CF5">
      <w:pPr>
        <w:shd w:val="clear" w:color="auto" w:fill="FFFFFF"/>
        <w:ind w:firstLine="619"/>
        <w:jc w:val="both"/>
      </w:pPr>
      <w:r>
        <w:rPr>
          <w:sz w:val="28"/>
          <w:szCs w:val="28"/>
        </w:rPr>
        <w:t>Коэффициент быстрой ликвидности показывает: что 1 рубль краткосрочного долгового капитала сможет покрыть за счет оборотных средств в денежной форме на 1 руб. 293 коп.</w:t>
      </w:r>
    </w:p>
    <w:p w:rsidR="00275CF5" w:rsidRDefault="00275CF5" w:rsidP="00275CF5">
      <w:pPr>
        <w:shd w:val="clear" w:color="auto" w:fill="FFFFFF"/>
        <w:ind w:firstLine="624"/>
        <w:jc w:val="both"/>
      </w:pPr>
      <w:r>
        <w:rPr>
          <w:sz w:val="28"/>
          <w:szCs w:val="28"/>
        </w:rPr>
        <w:t xml:space="preserve">Коэффициент текущей ликвидности показывает: что 1 рубль </w:t>
      </w:r>
      <w:r>
        <w:rPr>
          <w:spacing w:val="-1"/>
          <w:sz w:val="28"/>
          <w:szCs w:val="28"/>
        </w:rPr>
        <w:t xml:space="preserve">краткосрочных заимствований предприятия сможет покрыть за счет текущих </w:t>
      </w:r>
      <w:r>
        <w:rPr>
          <w:sz w:val="28"/>
          <w:szCs w:val="28"/>
        </w:rPr>
        <w:t>оборотных активов на 1 руб. 799 коп.</w:t>
      </w:r>
    </w:p>
    <w:p w:rsidR="004D0FAA" w:rsidRDefault="004D0FAA" w:rsidP="00275CF5">
      <w:pPr>
        <w:pStyle w:val="a5"/>
        <w:spacing w:line="360" w:lineRule="auto"/>
        <w:ind w:firstLine="0"/>
        <w:jc w:val="left"/>
        <w:rPr>
          <w:b/>
          <w:sz w:val="32"/>
        </w:rPr>
        <w:sectPr w:rsidR="004D0FAA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Pr="00D27BF8" w:rsidRDefault="004D0FAA" w:rsidP="00AA1BAD">
      <w:pPr>
        <w:pStyle w:val="a5"/>
        <w:ind w:left="12960" w:firstLine="0"/>
        <w:rPr>
          <w:sz w:val="28"/>
        </w:rPr>
      </w:pPr>
      <w:r>
        <w:rPr>
          <w:sz w:val="28"/>
        </w:rPr>
        <w:lastRenderedPageBreak/>
        <w:t>Таблица 1</w:t>
      </w:r>
      <w:r w:rsidRPr="00D27BF8">
        <w:rPr>
          <w:sz w:val="28"/>
        </w:rPr>
        <w:t>0</w:t>
      </w:r>
    </w:p>
    <w:p w:rsidR="004D0FAA" w:rsidRDefault="004D0FAA" w:rsidP="00AA1BAD">
      <w:pPr>
        <w:pStyle w:val="a5"/>
        <w:ind w:left="12960" w:firstLine="0"/>
        <w:rPr>
          <w:sz w:val="28"/>
        </w:rPr>
      </w:pPr>
    </w:p>
    <w:p w:rsidR="004D0FAA" w:rsidRDefault="004D0FAA" w:rsidP="00AA1BAD">
      <w:pPr>
        <w:pStyle w:val="a5"/>
        <w:ind w:firstLine="0"/>
        <w:jc w:val="center"/>
        <w:rPr>
          <w:sz w:val="28"/>
        </w:rPr>
      </w:pPr>
      <w:r>
        <w:rPr>
          <w:sz w:val="28"/>
        </w:rPr>
        <w:t>Оценка рыночной устойчивости предприятия (состояние пассивов)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276"/>
      </w:tblGrid>
      <w:tr w:rsidR="004D0FAA" w:rsidRPr="00B44958" w:rsidTr="007B6C75">
        <w:trPr>
          <w:cantSplit/>
        </w:trPr>
        <w:tc>
          <w:tcPr>
            <w:tcW w:w="3085" w:type="dxa"/>
            <w:vMerge w:val="restart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946" w:type="dxa"/>
            <w:gridSpan w:val="6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3402" w:type="dxa"/>
            <w:gridSpan w:val="3"/>
            <w:vMerge w:val="restart"/>
            <w:tcBorders>
              <w:bottom w:val="nil"/>
            </w:tcBorders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Значение</w:t>
            </w:r>
          </w:p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финансовых коэффициентов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Нормаль</w:t>
            </w:r>
            <w:r w:rsidRPr="00B44958">
              <w:rPr>
                <w:sz w:val="24"/>
                <w:szCs w:val="24"/>
                <w:lang w:val="en-US"/>
              </w:rPr>
              <w:t>-</w:t>
            </w:r>
            <w:r w:rsidRPr="00B44958">
              <w:rPr>
                <w:sz w:val="24"/>
                <w:szCs w:val="24"/>
              </w:rPr>
              <w:t>ное</w:t>
            </w:r>
          </w:p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значение</w:t>
            </w:r>
          </w:p>
        </w:tc>
      </w:tr>
      <w:tr w:rsidR="004D0FAA" w:rsidRPr="00B44958" w:rsidTr="007B6C75">
        <w:trPr>
          <w:cantSplit/>
        </w:trPr>
        <w:tc>
          <w:tcPr>
            <w:tcW w:w="3085" w:type="dxa"/>
            <w:vMerge/>
          </w:tcPr>
          <w:p w:rsidR="004D0FAA" w:rsidRPr="00B44958" w:rsidRDefault="004D0FAA" w:rsidP="006B6054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числитель</w:t>
            </w:r>
          </w:p>
        </w:tc>
        <w:tc>
          <w:tcPr>
            <w:tcW w:w="3544" w:type="dxa"/>
            <w:gridSpan w:val="3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знаменатель</w:t>
            </w:r>
          </w:p>
        </w:tc>
        <w:tc>
          <w:tcPr>
            <w:tcW w:w="3402" w:type="dxa"/>
            <w:gridSpan w:val="3"/>
            <w:vMerge/>
            <w:tcBorders>
              <w:top w:val="nil"/>
              <w:bottom w:val="nil"/>
            </w:tcBorders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5712" w:rsidRPr="00B44958" w:rsidTr="00F810EB">
        <w:trPr>
          <w:cantSplit/>
        </w:trPr>
        <w:tc>
          <w:tcPr>
            <w:tcW w:w="3085" w:type="dxa"/>
            <w:vMerge/>
          </w:tcPr>
          <w:p w:rsidR="00375712" w:rsidRPr="00B44958" w:rsidRDefault="00375712" w:rsidP="006B6054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2013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2014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2015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2013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2014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2015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2013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2014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01.01.</w:t>
            </w:r>
          </w:p>
          <w:p w:rsidR="00375712" w:rsidRPr="00375712" w:rsidRDefault="00375712" w:rsidP="00F810EB">
            <w:pPr>
              <w:jc w:val="center"/>
              <w:rPr>
                <w:sz w:val="22"/>
                <w:szCs w:val="22"/>
              </w:rPr>
            </w:pPr>
            <w:r w:rsidRPr="00375712">
              <w:rPr>
                <w:sz w:val="22"/>
                <w:szCs w:val="22"/>
              </w:rPr>
              <w:t>2015 года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75712" w:rsidRPr="00B44958" w:rsidRDefault="003757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B44958" w:rsidTr="007B6C75">
        <w:trPr>
          <w:cantSplit/>
        </w:trPr>
        <w:tc>
          <w:tcPr>
            <w:tcW w:w="3085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D0FAA" w:rsidRPr="00B44958" w:rsidRDefault="004D0FAA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11</w:t>
            </w:r>
          </w:p>
        </w:tc>
      </w:tr>
      <w:tr w:rsidR="0057056B" w:rsidRPr="00B44958" w:rsidTr="00F810EB">
        <w:trPr>
          <w:cantSplit/>
        </w:trPr>
        <w:tc>
          <w:tcPr>
            <w:tcW w:w="3085" w:type="dxa"/>
            <w:vMerge w:val="restart"/>
          </w:tcPr>
          <w:p w:rsidR="0057056B" w:rsidRPr="00B44958" w:rsidRDefault="0057056B" w:rsidP="0057056B">
            <w:pPr>
              <w:pStyle w:val="a5"/>
              <w:ind w:firstLine="0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Коэффициент автономии (коэффициент финансирования)</w:t>
            </w:r>
          </w:p>
        </w:tc>
        <w:tc>
          <w:tcPr>
            <w:tcW w:w="3402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Капитал и резервы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B44958">
              <w:rPr>
                <w:sz w:val="24"/>
                <w:szCs w:val="24"/>
              </w:rPr>
              <w:t>П</w:t>
            </w:r>
            <w:r w:rsidRPr="00B44958">
              <w:rPr>
                <w:sz w:val="24"/>
                <w:szCs w:val="24"/>
                <w:vertAlign w:val="subscript"/>
              </w:rPr>
              <w:t>1300</w:t>
            </w:r>
          </w:p>
        </w:tc>
        <w:tc>
          <w:tcPr>
            <w:tcW w:w="3544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Финансовый капитал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B44958">
              <w:rPr>
                <w:sz w:val="24"/>
                <w:szCs w:val="24"/>
              </w:rPr>
              <w:t>П</w:t>
            </w:r>
            <w:r w:rsidRPr="00B44958">
              <w:rPr>
                <w:sz w:val="24"/>
                <w:szCs w:val="24"/>
                <w:vertAlign w:val="subscript"/>
              </w:rPr>
              <w:t>1700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0,513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0,491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0,492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57056B" w:rsidRPr="00B44958" w:rsidRDefault="0057056B" w:rsidP="0057056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</w:t>
            </w:r>
            <w:r w:rsidRPr="00B44958">
              <w:rPr>
                <w:sz w:val="24"/>
                <w:szCs w:val="24"/>
                <w:vertAlign w:val="subscript"/>
              </w:rPr>
              <w:t>1</w:t>
            </w:r>
            <w:r w:rsidRPr="00B44958">
              <w:rPr>
                <w:sz w:val="24"/>
                <w:szCs w:val="24"/>
              </w:rPr>
              <w:t>≥0,5</w:t>
            </w:r>
          </w:p>
        </w:tc>
      </w:tr>
      <w:tr w:rsidR="007B6C75" w:rsidRPr="00B44958" w:rsidTr="00344429">
        <w:trPr>
          <w:cantSplit/>
        </w:trPr>
        <w:tc>
          <w:tcPr>
            <w:tcW w:w="3085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187920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179520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198740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360000</w:t>
            </w:r>
          </w:p>
        </w:tc>
        <w:tc>
          <w:tcPr>
            <w:tcW w:w="1276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340000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380000</w:t>
            </w:r>
          </w:p>
        </w:tc>
        <w:tc>
          <w:tcPr>
            <w:tcW w:w="1134" w:type="dxa"/>
            <w:vMerge/>
          </w:tcPr>
          <w:p w:rsidR="007B6C75" w:rsidRPr="0057056B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57056B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57056B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7056B" w:rsidRPr="00B44958" w:rsidTr="00F810EB">
        <w:trPr>
          <w:cantSplit/>
        </w:trPr>
        <w:tc>
          <w:tcPr>
            <w:tcW w:w="3085" w:type="dxa"/>
            <w:vMerge w:val="restart"/>
          </w:tcPr>
          <w:p w:rsidR="0057056B" w:rsidRPr="00B44958" w:rsidRDefault="0057056B" w:rsidP="0057056B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Коэффициент финансовой зависимости (финансовый рычаг)</w:t>
            </w:r>
          </w:p>
          <w:p w:rsidR="0057056B" w:rsidRPr="00B44958" w:rsidRDefault="0057056B" w:rsidP="0057056B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Денежный капитал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B44958">
              <w:rPr>
                <w:sz w:val="24"/>
                <w:szCs w:val="24"/>
              </w:rPr>
              <w:t>П</w:t>
            </w:r>
            <w:r w:rsidRPr="00B44958">
              <w:rPr>
                <w:sz w:val="24"/>
                <w:szCs w:val="24"/>
                <w:vertAlign w:val="subscript"/>
              </w:rPr>
              <w:t>1700</w:t>
            </w:r>
          </w:p>
        </w:tc>
        <w:tc>
          <w:tcPr>
            <w:tcW w:w="3544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Собственный капитал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B44958">
              <w:rPr>
                <w:sz w:val="24"/>
                <w:szCs w:val="24"/>
              </w:rPr>
              <w:t>П</w:t>
            </w:r>
            <w:r w:rsidRPr="00B44958">
              <w:rPr>
                <w:sz w:val="24"/>
                <w:szCs w:val="24"/>
                <w:vertAlign w:val="subscript"/>
              </w:rPr>
              <w:t>1300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1,948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2,035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2,030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</w:t>
            </w:r>
            <w:r w:rsidRPr="00B44958">
              <w:rPr>
                <w:sz w:val="24"/>
                <w:szCs w:val="24"/>
                <w:vertAlign w:val="subscript"/>
              </w:rPr>
              <w:t>2</w:t>
            </w:r>
            <w:r w:rsidRPr="00B44958">
              <w:rPr>
                <w:sz w:val="24"/>
                <w:szCs w:val="24"/>
              </w:rPr>
              <w:t>≤2,0</w:t>
            </w:r>
          </w:p>
        </w:tc>
      </w:tr>
      <w:tr w:rsidR="007B6C75" w:rsidRPr="00B44958" w:rsidTr="00344429">
        <w:trPr>
          <w:cantSplit/>
        </w:trPr>
        <w:tc>
          <w:tcPr>
            <w:tcW w:w="3085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360000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340000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380000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187920</w:t>
            </w:r>
          </w:p>
        </w:tc>
        <w:tc>
          <w:tcPr>
            <w:tcW w:w="1276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179520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198740</w:t>
            </w: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7EA6" w:rsidRPr="00B44958" w:rsidTr="00B87EA6">
        <w:trPr>
          <w:cantSplit/>
        </w:trPr>
        <w:tc>
          <w:tcPr>
            <w:tcW w:w="3085" w:type="dxa"/>
            <w:vMerge w:val="restart"/>
          </w:tcPr>
          <w:p w:rsidR="00B87EA6" w:rsidRPr="00B44958" w:rsidRDefault="00B87EA6" w:rsidP="0057056B">
            <w:pPr>
              <w:pStyle w:val="a5"/>
              <w:ind w:firstLine="0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Коэффициент финансовой устойчивости</w:t>
            </w:r>
          </w:p>
        </w:tc>
        <w:tc>
          <w:tcPr>
            <w:tcW w:w="3402" w:type="dxa"/>
            <w:gridSpan w:val="3"/>
          </w:tcPr>
          <w:p w:rsidR="00B87EA6" w:rsidRPr="00B44958" w:rsidRDefault="00B87EA6" w:rsidP="0057056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B44958">
              <w:rPr>
                <w:sz w:val="24"/>
                <w:szCs w:val="24"/>
              </w:rPr>
              <w:t>Собственный капитал П</w:t>
            </w:r>
            <w:r w:rsidRPr="00B44958">
              <w:rPr>
                <w:sz w:val="24"/>
                <w:szCs w:val="24"/>
                <w:vertAlign w:val="subscript"/>
              </w:rPr>
              <w:t>1300</w:t>
            </w:r>
          </w:p>
        </w:tc>
        <w:tc>
          <w:tcPr>
            <w:tcW w:w="3544" w:type="dxa"/>
            <w:gridSpan w:val="3"/>
          </w:tcPr>
          <w:p w:rsidR="00B87EA6" w:rsidRPr="00B44958" w:rsidRDefault="00B87EA6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Заёмный капитал (П</w:t>
            </w:r>
            <w:r w:rsidRPr="00B44958">
              <w:rPr>
                <w:sz w:val="24"/>
                <w:szCs w:val="24"/>
                <w:vertAlign w:val="subscript"/>
              </w:rPr>
              <w:t>1400</w:t>
            </w:r>
            <w:r w:rsidRPr="00B44958">
              <w:rPr>
                <w:sz w:val="24"/>
                <w:szCs w:val="24"/>
              </w:rPr>
              <w:t>+П</w:t>
            </w:r>
            <w:r w:rsidRPr="00B44958">
              <w:rPr>
                <w:sz w:val="24"/>
                <w:szCs w:val="24"/>
                <w:vertAlign w:val="subscript"/>
              </w:rPr>
              <w:t>1500</w:t>
            </w:r>
            <w:r w:rsidRPr="00B4495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87EA6" w:rsidRPr="00B87EA6" w:rsidRDefault="00B87EA6" w:rsidP="00B87EA6">
            <w:pPr>
              <w:jc w:val="center"/>
              <w:rPr>
                <w:sz w:val="24"/>
                <w:szCs w:val="24"/>
              </w:rPr>
            </w:pPr>
            <w:r w:rsidRPr="00B87EA6">
              <w:rPr>
                <w:sz w:val="24"/>
                <w:szCs w:val="24"/>
              </w:rPr>
              <w:t>1.092</w:t>
            </w:r>
          </w:p>
        </w:tc>
        <w:tc>
          <w:tcPr>
            <w:tcW w:w="1134" w:type="dxa"/>
            <w:vMerge w:val="restart"/>
            <w:vAlign w:val="center"/>
          </w:tcPr>
          <w:p w:rsidR="00B87EA6" w:rsidRPr="00B87EA6" w:rsidRDefault="00B87EA6" w:rsidP="00B87EA6">
            <w:pPr>
              <w:jc w:val="center"/>
              <w:rPr>
                <w:sz w:val="24"/>
                <w:szCs w:val="24"/>
              </w:rPr>
            </w:pPr>
            <w:r w:rsidRPr="00B87EA6">
              <w:rPr>
                <w:sz w:val="24"/>
                <w:szCs w:val="24"/>
              </w:rPr>
              <w:t>1.119</w:t>
            </w:r>
          </w:p>
        </w:tc>
        <w:tc>
          <w:tcPr>
            <w:tcW w:w="1134" w:type="dxa"/>
            <w:vMerge w:val="restart"/>
            <w:vAlign w:val="center"/>
          </w:tcPr>
          <w:p w:rsidR="00B87EA6" w:rsidRPr="00B87EA6" w:rsidRDefault="00B87EA6" w:rsidP="00B87EA6">
            <w:pPr>
              <w:jc w:val="center"/>
              <w:rPr>
                <w:sz w:val="24"/>
                <w:szCs w:val="24"/>
              </w:rPr>
            </w:pPr>
            <w:r w:rsidRPr="00B87EA6">
              <w:rPr>
                <w:sz w:val="24"/>
                <w:szCs w:val="24"/>
              </w:rPr>
              <w:t>1.096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B87EA6" w:rsidRPr="00B44958" w:rsidRDefault="00B87EA6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B87EA6" w:rsidRPr="00B44958" w:rsidRDefault="00B87EA6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К</w:t>
            </w:r>
            <w:r w:rsidRPr="00B44958">
              <w:rPr>
                <w:sz w:val="24"/>
                <w:szCs w:val="24"/>
                <w:vertAlign w:val="subscript"/>
              </w:rPr>
              <w:t>3</w:t>
            </w:r>
            <w:r w:rsidRPr="00B44958">
              <w:rPr>
                <w:sz w:val="24"/>
                <w:szCs w:val="24"/>
              </w:rPr>
              <w:t>≥1,0</w:t>
            </w:r>
          </w:p>
          <w:p w:rsidR="00B87EA6" w:rsidRPr="00B44958" w:rsidRDefault="00B87EA6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6C75" w:rsidRPr="00B44958" w:rsidTr="007B6C75">
        <w:trPr>
          <w:cantSplit/>
        </w:trPr>
        <w:tc>
          <w:tcPr>
            <w:tcW w:w="3085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187920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179520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198740</w:t>
            </w:r>
          </w:p>
        </w:tc>
        <w:tc>
          <w:tcPr>
            <w:tcW w:w="1134" w:type="dxa"/>
          </w:tcPr>
          <w:p w:rsidR="007B6C75" w:rsidRPr="00B44958" w:rsidRDefault="009209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172080</w:t>
            </w:r>
          </w:p>
        </w:tc>
        <w:tc>
          <w:tcPr>
            <w:tcW w:w="1276" w:type="dxa"/>
          </w:tcPr>
          <w:p w:rsidR="007B6C75" w:rsidRPr="00B44958" w:rsidRDefault="009209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160480</w:t>
            </w:r>
          </w:p>
        </w:tc>
        <w:tc>
          <w:tcPr>
            <w:tcW w:w="1134" w:type="dxa"/>
          </w:tcPr>
          <w:p w:rsidR="007B6C75" w:rsidRPr="00B44958" w:rsidRDefault="009209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181260</w:t>
            </w: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7056B" w:rsidRPr="00B44958" w:rsidTr="00F810EB">
        <w:trPr>
          <w:cantSplit/>
        </w:trPr>
        <w:tc>
          <w:tcPr>
            <w:tcW w:w="3085" w:type="dxa"/>
            <w:vMerge w:val="restart"/>
          </w:tcPr>
          <w:p w:rsidR="0057056B" w:rsidRPr="00B44958" w:rsidRDefault="0057056B" w:rsidP="0057056B">
            <w:pPr>
              <w:pStyle w:val="a5"/>
              <w:ind w:firstLine="0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Уровень перманентного капитал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3402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Перманентный капитал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(П</w:t>
            </w:r>
            <w:r w:rsidRPr="00B44958">
              <w:rPr>
                <w:sz w:val="24"/>
                <w:szCs w:val="24"/>
                <w:vertAlign w:val="subscript"/>
              </w:rPr>
              <w:t>1300</w:t>
            </w:r>
            <w:r w:rsidRPr="00B44958">
              <w:rPr>
                <w:sz w:val="24"/>
                <w:szCs w:val="24"/>
              </w:rPr>
              <w:t>+П</w:t>
            </w:r>
            <w:r w:rsidRPr="00B44958">
              <w:rPr>
                <w:sz w:val="24"/>
                <w:szCs w:val="24"/>
                <w:vertAlign w:val="subscript"/>
              </w:rPr>
              <w:t>1400</w:t>
            </w:r>
            <w:r w:rsidRPr="00B44958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3"/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Валюта баланса</w:t>
            </w: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П</w:t>
            </w:r>
            <w:r w:rsidRPr="00B44958">
              <w:rPr>
                <w:sz w:val="24"/>
                <w:szCs w:val="24"/>
                <w:vertAlign w:val="subscript"/>
              </w:rPr>
              <w:t>1700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0,530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0,507</w:t>
            </w:r>
          </w:p>
        </w:tc>
        <w:tc>
          <w:tcPr>
            <w:tcW w:w="1134" w:type="dxa"/>
            <w:vMerge w:val="restart"/>
            <w:vAlign w:val="center"/>
          </w:tcPr>
          <w:p w:rsidR="0057056B" w:rsidRPr="0057056B" w:rsidRDefault="0057056B" w:rsidP="0057056B">
            <w:pPr>
              <w:jc w:val="center"/>
              <w:rPr>
                <w:sz w:val="24"/>
                <w:szCs w:val="24"/>
              </w:rPr>
            </w:pPr>
            <w:r w:rsidRPr="0057056B">
              <w:rPr>
                <w:sz w:val="24"/>
                <w:szCs w:val="24"/>
              </w:rPr>
              <w:t>0,505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7056B" w:rsidRPr="00B44958" w:rsidRDefault="0057056B" w:rsidP="0057056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-</w:t>
            </w:r>
          </w:p>
        </w:tc>
      </w:tr>
      <w:tr w:rsidR="007B6C75" w:rsidRPr="00B44958" w:rsidTr="00344429">
        <w:trPr>
          <w:cantSplit/>
        </w:trPr>
        <w:tc>
          <w:tcPr>
            <w:tcW w:w="3085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75" w:rsidRPr="00B44958" w:rsidRDefault="009209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190800</w:t>
            </w:r>
          </w:p>
        </w:tc>
        <w:tc>
          <w:tcPr>
            <w:tcW w:w="1134" w:type="dxa"/>
          </w:tcPr>
          <w:p w:rsidR="007B6C75" w:rsidRPr="00B44958" w:rsidRDefault="00920912" w:rsidP="009209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182920</w:t>
            </w:r>
          </w:p>
        </w:tc>
        <w:tc>
          <w:tcPr>
            <w:tcW w:w="1134" w:type="dxa"/>
          </w:tcPr>
          <w:p w:rsidR="007B6C75" w:rsidRPr="00B44958" w:rsidRDefault="00920912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201400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360000</w:t>
            </w:r>
          </w:p>
        </w:tc>
        <w:tc>
          <w:tcPr>
            <w:tcW w:w="1276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340000</w:t>
            </w:r>
          </w:p>
        </w:tc>
        <w:tc>
          <w:tcPr>
            <w:tcW w:w="1134" w:type="dxa"/>
            <w:vAlign w:val="center"/>
          </w:tcPr>
          <w:p w:rsidR="007B6C75" w:rsidRPr="00B44958" w:rsidRDefault="007B6C75" w:rsidP="00344429">
            <w:pPr>
              <w:jc w:val="center"/>
              <w:rPr>
                <w:sz w:val="24"/>
                <w:szCs w:val="24"/>
              </w:rPr>
            </w:pPr>
            <w:r w:rsidRPr="00B44958">
              <w:rPr>
                <w:sz w:val="24"/>
                <w:szCs w:val="24"/>
              </w:rPr>
              <w:t>380000</w:t>
            </w: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6C75" w:rsidRPr="00B44958" w:rsidRDefault="007B6C75" w:rsidP="006B60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D0FAA" w:rsidRDefault="004D0FAA" w:rsidP="006B6054">
      <w:pPr>
        <w:pStyle w:val="a5"/>
        <w:ind w:firstLine="0"/>
        <w:rPr>
          <w:sz w:val="16"/>
        </w:rPr>
      </w:pPr>
    </w:p>
    <w:p w:rsidR="0057056B" w:rsidRDefault="0057056B" w:rsidP="0057056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автономии характеризует, в какой степени активы предприятия сформированы за счет собственного капитала. В 2015 году в 1 рубле совокупного капитала находилось 49,2 коп. собственных оборотных </w:t>
      </w:r>
      <w:r>
        <w:rPr>
          <w:spacing w:val="-1"/>
          <w:sz w:val="28"/>
          <w:szCs w:val="28"/>
        </w:rPr>
        <w:t xml:space="preserve">средств, а также был ниже норматива, (0,492 </w:t>
      </w:r>
      <w:r w:rsidRPr="0081465E">
        <w:rPr>
          <w:spacing w:val="-1"/>
          <w:sz w:val="28"/>
          <w:szCs w:val="28"/>
        </w:rPr>
        <w:t>&lt;</w:t>
      </w:r>
      <w:r>
        <w:rPr>
          <w:spacing w:val="-1"/>
          <w:sz w:val="28"/>
          <w:szCs w:val="28"/>
        </w:rPr>
        <w:t xml:space="preserve"> 0,5). В динамике наблюдается </w:t>
      </w:r>
      <w:r>
        <w:rPr>
          <w:sz w:val="28"/>
          <w:szCs w:val="28"/>
        </w:rPr>
        <w:t>понижательная тенденция это отрицательный фактор.</w:t>
      </w:r>
    </w:p>
    <w:p w:rsidR="0057056B" w:rsidRDefault="0057056B" w:rsidP="0057056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финансовой зависимости («финансовый рычаг </w:t>
      </w:r>
      <w:r>
        <w:rPr>
          <w:spacing w:val="-1"/>
          <w:sz w:val="28"/>
          <w:szCs w:val="28"/>
        </w:rPr>
        <w:t xml:space="preserve">предприятия») (К &lt; 2,0): показывает что в 2015 году в 1 рубле собственного капитала находиться </w:t>
      </w:r>
      <w:r w:rsidRPr="00B920F7">
        <w:rPr>
          <w:spacing w:val="-1"/>
          <w:sz w:val="28"/>
          <w:szCs w:val="28"/>
        </w:rPr>
        <w:t>2</w:t>
      </w:r>
      <w:r>
        <w:rPr>
          <w:spacing w:val="-1"/>
          <w:sz w:val="28"/>
          <w:szCs w:val="28"/>
        </w:rPr>
        <w:t xml:space="preserve"> руб. </w:t>
      </w:r>
      <w:r w:rsidRPr="00B920F7">
        <w:rPr>
          <w:spacing w:val="-1"/>
          <w:sz w:val="28"/>
          <w:szCs w:val="28"/>
        </w:rPr>
        <w:t>03</w:t>
      </w:r>
      <w:r>
        <w:rPr>
          <w:spacing w:val="-1"/>
          <w:sz w:val="28"/>
          <w:szCs w:val="28"/>
        </w:rPr>
        <w:t xml:space="preserve"> коп. финансовых ресурсов предприятия. Этот </w:t>
      </w:r>
      <w:r>
        <w:rPr>
          <w:sz w:val="28"/>
          <w:szCs w:val="28"/>
        </w:rPr>
        <w:t xml:space="preserve">коэффициент не соответствует нормативу, то есть (К=2,03) </w:t>
      </w:r>
      <w:r w:rsidRPr="00B920F7">
        <w:rPr>
          <w:sz w:val="28"/>
          <w:szCs w:val="28"/>
        </w:rPr>
        <w:t>&gt;</w:t>
      </w:r>
      <w:r>
        <w:rPr>
          <w:sz w:val="28"/>
          <w:szCs w:val="28"/>
        </w:rPr>
        <w:t xml:space="preserve"> 2,0.</w:t>
      </w:r>
    </w:p>
    <w:p w:rsidR="006F165B" w:rsidRPr="00BB4379" w:rsidRDefault="006F165B" w:rsidP="006F165B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Коэффициент финансовой устойчивости </w:t>
      </w:r>
      <w:r>
        <w:rPr>
          <w:spacing w:val="-1"/>
          <w:sz w:val="28"/>
          <w:szCs w:val="28"/>
        </w:rPr>
        <w:t>(</w:t>
      </w:r>
      <w:r w:rsidRPr="00B44958">
        <w:rPr>
          <w:sz w:val="24"/>
          <w:szCs w:val="24"/>
        </w:rPr>
        <w:t>К</w:t>
      </w:r>
      <w:r w:rsidRPr="00B44958">
        <w:rPr>
          <w:sz w:val="24"/>
          <w:szCs w:val="24"/>
          <w:vertAlign w:val="subscript"/>
        </w:rPr>
        <w:t>3</w:t>
      </w:r>
      <w:r w:rsidRPr="00B44958">
        <w:rPr>
          <w:sz w:val="24"/>
          <w:szCs w:val="24"/>
        </w:rPr>
        <w:t>≥1,0</w:t>
      </w:r>
      <w:r>
        <w:rPr>
          <w:spacing w:val="-1"/>
          <w:sz w:val="28"/>
          <w:szCs w:val="28"/>
        </w:rPr>
        <w:t xml:space="preserve">): в 2015 году  показывает 1 руб. </w:t>
      </w:r>
      <w:r w:rsidRPr="00B920F7">
        <w:rPr>
          <w:spacing w:val="-1"/>
          <w:sz w:val="28"/>
          <w:szCs w:val="28"/>
        </w:rPr>
        <w:t>0</w:t>
      </w:r>
      <w:r>
        <w:rPr>
          <w:spacing w:val="-1"/>
          <w:sz w:val="28"/>
          <w:szCs w:val="28"/>
        </w:rPr>
        <w:t>96 коп</w:t>
      </w:r>
      <w:r w:rsidRPr="00BB4379">
        <w:rPr>
          <w:sz w:val="28"/>
        </w:rPr>
        <w:t xml:space="preserve"> </w:t>
      </w:r>
    </w:p>
    <w:p w:rsidR="00B87EA6" w:rsidRDefault="0057056B" w:rsidP="0057056B">
      <w:pPr>
        <w:ind w:firstLine="709"/>
        <w:jc w:val="both"/>
        <w:rPr>
          <w:sz w:val="28"/>
        </w:rPr>
      </w:pPr>
      <w:r>
        <w:rPr>
          <w:spacing w:val="-1"/>
          <w:sz w:val="28"/>
          <w:szCs w:val="28"/>
        </w:rPr>
        <w:t xml:space="preserve">Уровень перманентного капитала. В 2015 году этот коэффициент составил </w:t>
      </w:r>
      <w:r>
        <w:rPr>
          <w:spacing w:val="-2"/>
          <w:sz w:val="28"/>
          <w:szCs w:val="28"/>
        </w:rPr>
        <w:t xml:space="preserve">0,505, по сравнению с 2013 годом произошло уменьшение на 4,7%. В динамике </w:t>
      </w:r>
      <w:r>
        <w:rPr>
          <w:sz w:val="28"/>
          <w:szCs w:val="28"/>
        </w:rPr>
        <w:t>наблюдается уменьшение, что свидетельствует о том, что уменьшаются источники финансирования для формирования реальных активов предприятия.</w:t>
      </w:r>
      <w:r w:rsidRPr="00BB4379">
        <w:rPr>
          <w:sz w:val="28"/>
        </w:rPr>
        <w:t xml:space="preserve"> </w:t>
      </w:r>
    </w:p>
    <w:p w:rsidR="00B44958" w:rsidRDefault="00B44958" w:rsidP="006B6054">
      <w:pPr>
        <w:pStyle w:val="a5"/>
        <w:ind w:firstLine="0"/>
        <w:jc w:val="left"/>
        <w:rPr>
          <w:sz w:val="28"/>
        </w:rPr>
      </w:pPr>
    </w:p>
    <w:p w:rsidR="00B44958" w:rsidRDefault="00B44958" w:rsidP="006B6054">
      <w:pPr>
        <w:pStyle w:val="a5"/>
        <w:ind w:firstLine="0"/>
        <w:jc w:val="left"/>
        <w:rPr>
          <w:sz w:val="28"/>
        </w:rPr>
        <w:sectPr w:rsidR="00B44958">
          <w:pgSz w:w="16840" w:h="11907" w:orient="landscape" w:code="9"/>
          <w:pgMar w:top="1134" w:right="1134" w:bottom="851" w:left="1134" w:header="720" w:footer="720" w:gutter="0"/>
          <w:cols w:space="720"/>
        </w:sectPr>
      </w:pPr>
    </w:p>
    <w:p w:rsidR="004D0FAA" w:rsidRPr="0057056B" w:rsidRDefault="004D0FAA" w:rsidP="00AA1BAD">
      <w:pPr>
        <w:pStyle w:val="a5"/>
        <w:ind w:firstLine="0"/>
        <w:jc w:val="right"/>
        <w:rPr>
          <w:bCs/>
          <w:sz w:val="28"/>
        </w:rPr>
      </w:pPr>
      <w:r>
        <w:rPr>
          <w:bCs/>
          <w:sz w:val="28"/>
        </w:rPr>
        <w:lastRenderedPageBreak/>
        <w:t xml:space="preserve">Таблица </w:t>
      </w:r>
      <w:r w:rsidRPr="0057056B">
        <w:rPr>
          <w:bCs/>
          <w:sz w:val="28"/>
        </w:rPr>
        <w:t>11</w:t>
      </w:r>
    </w:p>
    <w:p w:rsidR="004D0FAA" w:rsidRDefault="004D0FAA" w:rsidP="00AA1BAD">
      <w:pPr>
        <w:pStyle w:val="a5"/>
        <w:ind w:firstLine="0"/>
        <w:jc w:val="right"/>
        <w:rPr>
          <w:bCs/>
          <w:sz w:val="16"/>
        </w:rPr>
      </w:pPr>
    </w:p>
    <w:p w:rsidR="004D0FAA" w:rsidRDefault="004D0FAA" w:rsidP="00AA1BAD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 xml:space="preserve">Факторный анализ платёжеспособности и рыночной устойчивости </w:t>
      </w:r>
    </w:p>
    <w:p w:rsidR="004D0FAA" w:rsidRDefault="004D0FAA" w:rsidP="00AA1BAD">
      <w:pPr>
        <w:pStyle w:val="a5"/>
        <w:ind w:firstLine="0"/>
        <w:jc w:val="center"/>
        <w:rPr>
          <w:bCs/>
          <w:sz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980"/>
        <w:gridCol w:w="1980"/>
        <w:gridCol w:w="1980"/>
      </w:tblGrid>
      <w:tr w:rsidR="004D0FAA" w:rsidRPr="00063BDD">
        <w:trPr>
          <w:cantSplit/>
        </w:trPr>
        <w:tc>
          <w:tcPr>
            <w:tcW w:w="3348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</w:p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4D0FAA" w:rsidRPr="00063BDD" w:rsidRDefault="004D0FAA" w:rsidP="0083252E">
            <w:pPr>
              <w:jc w:val="both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01.01.20__ г.</w:t>
            </w:r>
          </w:p>
        </w:tc>
        <w:tc>
          <w:tcPr>
            <w:tcW w:w="1980" w:type="dxa"/>
          </w:tcPr>
          <w:p w:rsidR="004D0FAA" w:rsidRPr="00063BDD" w:rsidRDefault="004D0FAA" w:rsidP="0083252E">
            <w:pPr>
              <w:jc w:val="both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01.01.20__ г.</w:t>
            </w:r>
          </w:p>
        </w:tc>
        <w:tc>
          <w:tcPr>
            <w:tcW w:w="1980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</w:p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изменение</w:t>
            </w:r>
          </w:p>
        </w:tc>
      </w:tr>
      <w:tr w:rsidR="004D0FAA" w:rsidRPr="00063BDD">
        <w:tc>
          <w:tcPr>
            <w:tcW w:w="3348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4D0FAA" w:rsidRPr="00063BDD" w:rsidRDefault="004D0FAA" w:rsidP="002B1526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5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 xml:space="preserve">Краткосрочные обязательства 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165240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153000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-12240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106340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0.1481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0.1111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-0.0370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Наличные средства и денежные эквиваленты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24480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17000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-7480</w:t>
            </w:r>
          </w:p>
        </w:tc>
      </w:tr>
      <w:tr w:rsidR="004D0FAA" w:rsidRPr="00063BDD" w:rsidTr="009D3B98">
        <w:trPr>
          <w:cantSplit/>
        </w:trPr>
        <w:tc>
          <w:tcPr>
            <w:tcW w:w="3348" w:type="dxa"/>
            <w:vMerge w:val="restart"/>
          </w:tcPr>
          <w:p w:rsidR="004D0FAA" w:rsidRPr="00063BDD" w:rsidRDefault="004D0FAA" w:rsidP="002B1526">
            <w:pPr>
              <w:pStyle w:val="a5"/>
              <w:suppressAutoHyphens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063BDD"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063BDD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  <w:vMerge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18360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-1360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-6120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-1360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-6120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suppressAutoHyphens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 xml:space="preserve">Краткосрочные пассивы предприятия  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165240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153000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-12240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suppressAutoHyphens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1.0719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1.1000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0.0281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Текущие оборотные активы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177120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168300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-8820</w:t>
            </w:r>
          </w:p>
        </w:tc>
      </w:tr>
      <w:tr w:rsidR="004D0FAA" w:rsidRPr="00063BDD" w:rsidTr="009D3B98">
        <w:trPr>
          <w:cantSplit/>
        </w:trPr>
        <w:tc>
          <w:tcPr>
            <w:tcW w:w="3348" w:type="dxa"/>
            <w:vMerge w:val="restart"/>
          </w:tcPr>
          <w:p w:rsidR="004D0FAA" w:rsidRPr="00063BDD" w:rsidRDefault="004D0FAA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063BDD"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980" w:type="dxa"/>
            <w:vAlign w:val="center"/>
          </w:tcPr>
          <w:p w:rsidR="004D0FAA" w:rsidRPr="00063BDD" w:rsidRDefault="004D0FAA" w:rsidP="009D3B98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063BDD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063BDD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  <w:vMerge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181764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-13464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4644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-13464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4644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Финансовый капитал</w:t>
            </w:r>
          </w:p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360000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340000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-20000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Коэффициент автономии</w:t>
            </w:r>
          </w:p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0.522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0.528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0.006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Капитал и резервы</w:t>
            </w:r>
          </w:p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187920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179520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-8400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  <w:vMerge w:val="restart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 xml:space="preserve">Изменение за счет фактора </w:t>
            </w:r>
            <w:r w:rsidRPr="00063BDD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 xml:space="preserve">Изменение за счет фактора </w:t>
            </w:r>
            <w:r w:rsidRPr="00063BDD">
              <w:rPr>
                <w:i/>
                <w:iCs/>
                <w:sz w:val="28"/>
                <w:szCs w:val="28"/>
              </w:rPr>
              <w:t>b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  <w:vMerge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190080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-10560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2160</w:t>
            </w:r>
          </w:p>
        </w:tc>
      </w:tr>
      <w:tr w:rsidR="00063BDD" w:rsidRPr="00063BDD" w:rsidTr="009D3B98">
        <w:trPr>
          <w:cantSplit/>
        </w:trPr>
        <w:tc>
          <w:tcPr>
            <w:tcW w:w="3348" w:type="dxa"/>
          </w:tcPr>
          <w:p w:rsidR="00063BDD" w:rsidRPr="00063BDD" w:rsidRDefault="00063BDD" w:rsidP="002B1526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063BDD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-10560</w:t>
            </w:r>
          </w:p>
        </w:tc>
        <w:tc>
          <w:tcPr>
            <w:tcW w:w="1980" w:type="dxa"/>
            <w:vAlign w:val="center"/>
          </w:tcPr>
          <w:p w:rsidR="00063BDD" w:rsidRPr="00063BDD" w:rsidRDefault="00063BDD" w:rsidP="009D3B98">
            <w:pPr>
              <w:jc w:val="center"/>
              <w:rPr>
                <w:sz w:val="28"/>
                <w:szCs w:val="28"/>
              </w:rPr>
            </w:pPr>
            <w:r w:rsidRPr="00063BDD">
              <w:rPr>
                <w:sz w:val="28"/>
                <w:szCs w:val="28"/>
              </w:rPr>
              <w:t>2160</w:t>
            </w:r>
          </w:p>
        </w:tc>
      </w:tr>
    </w:tbl>
    <w:p w:rsidR="004D0FAA" w:rsidRDefault="004D0FAA" w:rsidP="00AA1BAD">
      <w:pPr>
        <w:pStyle w:val="a5"/>
        <w:ind w:firstLine="0"/>
        <w:jc w:val="left"/>
        <w:rPr>
          <w:sz w:val="28"/>
        </w:rPr>
      </w:pPr>
    </w:p>
    <w:p w:rsidR="004D0FAA" w:rsidRDefault="004D0FAA" w:rsidP="004F1AFF">
      <w:pPr>
        <w:pStyle w:val="a5"/>
        <w:ind w:firstLine="0"/>
        <w:jc w:val="left"/>
        <w:rPr>
          <w:sz w:val="28"/>
        </w:rPr>
        <w:sectPr w:rsidR="004D0FAA" w:rsidSect="004F1AFF">
          <w:pgSz w:w="11907" w:h="16840" w:code="9"/>
          <w:pgMar w:top="1134" w:right="851" w:bottom="851" w:left="1418" w:header="720" w:footer="720" w:gutter="0"/>
          <w:cols w:space="720"/>
        </w:sectPr>
      </w:pPr>
    </w:p>
    <w:p w:rsidR="004D0FAA" w:rsidRDefault="009D3B98" w:rsidP="008A135C">
      <w:pPr>
        <w:pStyle w:val="a5"/>
        <w:ind w:firstLine="709"/>
        <w:jc w:val="center"/>
        <w:rPr>
          <w:b/>
          <w:sz w:val="32"/>
        </w:rPr>
      </w:pPr>
      <w:r>
        <w:rPr>
          <w:b/>
          <w:sz w:val="32"/>
        </w:rPr>
        <w:lastRenderedPageBreak/>
        <w:t>Р</w:t>
      </w:r>
      <w:r w:rsidR="004D0FAA">
        <w:rPr>
          <w:b/>
          <w:sz w:val="32"/>
        </w:rPr>
        <w:t xml:space="preserve">аздел </w:t>
      </w:r>
      <w:r w:rsidR="004D0FAA">
        <w:rPr>
          <w:b/>
          <w:sz w:val="32"/>
          <w:lang w:val="en-US"/>
        </w:rPr>
        <w:t>III</w:t>
      </w:r>
      <w:r w:rsidR="004D0FAA">
        <w:rPr>
          <w:b/>
          <w:sz w:val="32"/>
        </w:rPr>
        <w:t xml:space="preserve">. Оценка финансовой устойчивости предприятия </w:t>
      </w:r>
    </w:p>
    <w:p w:rsidR="004D0FAA" w:rsidRPr="00F71703" w:rsidRDefault="004D0FAA" w:rsidP="008A135C">
      <w:pPr>
        <w:pStyle w:val="a5"/>
        <w:ind w:firstLine="709"/>
        <w:jc w:val="right"/>
        <w:rPr>
          <w:sz w:val="28"/>
        </w:rPr>
      </w:pPr>
      <w:r>
        <w:rPr>
          <w:sz w:val="28"/>
        </w:rPr>
        <w:t>Таблица 1</w:t>
      </w:r>
      <w:r w:rsidRPr="00F71703">
        <w:rPr>
          <w:sz w:val="28"/>
        </w:rPr>
        <w:t>2</w:t>
      </w:r>
    </w:p>
    <w:p w:rsidR="004D0FAA" w:rsidRDefault="004D0FAA" w:rsidP="008A135C">
      <w:pPr>
        <w:pStyle w:val="a5"/>
        <w:ind w:firstLine="709"/>
        <w:jc w:val="center"/>
        <w:rPr>
          <w:sz w:val="28"/>
        </w:rPr>
      </w:pPr>
      <w:r>
        <w:rPr>
          <w:sz w:val="28"/>
        </w:rPr>
        <w:t>Оценка состояния основного имущества предприятия</w:t>
      </w:r>
      <w:r w:rsidRPr="00AE24E7">
        <w:rPr>
          <w:sz w:val="28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416"/>
        <w:gridCol w:w="1276"/>
        <w:gridCol w:w="142"/>
        <w:gridCol w:w="1277"/>
        <w:gridCol w:w="1133"/>
        <w:gridCol w:w="143"/>
        <w:gridCol w:w="141"/>
        <w:gridCol w:w="992"/>
        <w:gridCol w:w="142"/>
        <w:gridCol w:w="1276"/>
        <w:gridCol w:w="1134"/>
        <w:gridCol w:w="1276"/>
        <w:gridCol w:w="1276"/>
      </w:tblGrid>
      <w:tr w:rsidR="004D0FAA" w:rsidRPr="00F810EB" w:rsidTr="000E4E36">
        <w:trPr>
          <w:cantSplit/>
        </w:trPr>
        <w:tc>
          <w:tcPr>
            <w:tcW w:w="3085" w:type="dxa"/>
            <w:vMerge w:val="restart"/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38" w:type="dxa"/>
            <w:gridSpan w:val="10"/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3686" w:type="dxa"/>
            <w:gridSpan w:val="3"/>
            <w:tcBorders>
              <w:bottom w:val="nil"/>
            </w:tcBorders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 xml:space="preserve">Абсолютное значение </w:t>
            </w:r>
          </w:p>
        </w:tc>
      </w:tr>
      <w:tr w:rsidR="004D0FAA" w:rsidRPr="00F810EB" w:rsidTr="000E4E36">
        <w:trPr>
          <w:cantSplit/>
        </w:trPr>
        <w:tc>
          <w:tcPr>
            <w:tcW w:w="3085" w:type="dxa"/>
            <w:vMerge/>
          </w:tcPr>
          <w:p w:rsidR="004D0FAA" w:rsidRPr="00F810EB" w:rsidRDefault="004D0FAA" w:rsidP="00AE24E7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числитель, тыс.руб.</w:t>
            </w:r>
          </w:p>
        </w:tc>
        <w:tc>
          <w:tcPr>
            <w:tcW w:w="3827" w:type="dxa"/>
            <w:gridSpan w:val="6"/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знаменатель, тыс.руб.</w:t>
            </w:r>
          </w:p>
        </w:tc>
        <w:tc>
          <w:tcPr>
            <w:tcW w:w="3686" w:type="dxa"/>
            <w:gridSpan w:val="3"/>
            <w:tcBorders>
              <w:top w:val="nil"/>
              <w:bottom w:val="nil"/>
            </w:tcBorders>
          </w:tcPr>
          <w:p w:rsidR="004D0FAA" w:rsidRPr="00F810EB" w:rsidRDefault="004D0FAA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финансовых коэффициентов</w:t>
            </w:r>
          </w:p>
        </w:tc>
      </w:tr>
      <w:tr w:rsidR="00375712" w:rsidRPr="00F810EB" w:rsidTr="000E4E36">
        <w:trPr>
          <w:cantSplit/>
          <w:trHeight w:val="676"/>
        </w:trPr>
        <w:tc>
          <w:tcPr>
            <w:tcW w:w="3085" w:type="dxa"/>
            <w:vMerge/>
          </w:tcPr>
          <w:p w:rsidR="00375712" w:rsidRPr="00F810EB" w:rsidRDefault="00375712" w:rsidP="00AE24E7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01.01.2013 года</w:t>
            </w:r>
          </w:p>
        </w:tc>
        <w:tc>
          <w:tcPr>
            <w:tcW w:w="1418" w:type="dxa"/>
            <w:gridSpan w:val="2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01.01.2014 года</w:t>
            </w:r>
          </w:p>
        </w:tc>
        <w:tc>
          <w:tcPr>
            <w:tcW w:w="1277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01.01.2015 года</w:t>
            </w:r>
          </w:p>
        </w:tc>
        <w:tc>
          <w:tcPr>
            <w:tcW w:w="1417" w:type="dxa"/>
            <w:gridSpan w:val="3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01.01.2013 года</w:t>
            </w:r>
          </w:p>
        </w:tc>
        <w:tc>
          <w:tcPr>
            <w:tcW w:w="1134" w:type="dxa"/>
            <w:gridSpan w:val="2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01.01.2014 года</w:t>
            </w:r>
          </w:p>
        </w:tc>
        <w:tc>
          <w:tcPr>
            <w:tcW w:w="1276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</w:t>
            </w:r>
          </w:p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2015 года</w:t>
            </w:r>
          </w:p>
        </w:tc>
        <w:tc>
          <w:tcPr>
            <w:tcW w:w="1134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01.01.2013 года</w:t>
            </w:r>
          </w:p>
        </w:tc>
        <w:tc>
          <w:tcPr>
            <w:tcW w:w="1276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01.01.2014 года</w:t>
            </w:r>
          </w:p>
        </w:tc>
        <w:tc>
          <w:tcPr>
            <w:tcW w:w="1276" w:type="dxa"/>
            <w:vAlign w:val="center"/>
          </w:tcPr>
          <w:p w:rsidR="00375712" w:rsidRPr="00F810EB" w:rsidRDefault="00375712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01.01.2015 года</w:t>
            </w:r>
          </w:p>
        </w:tc>
      </w:tr>
      <w:tr w:rsidR="00F810EB" w:rsidRPr="00F810EB" w:rsidTr="000E4E36">
        <w:trPr>
          <w:cantSplit/>
        </w:trPr>
        <w:tc>
          <w:tcPr>
            <w:tcW w:w="3085" w:type="dxa"/>
            <w:vMerge w:val="restart"/>
          </w:tcPr>
          <w:p w:rsidR="00F810EB" w:rsidRPr="00F810EB" w:rsidRDefault="00F810EB" w:rsidP="00F810EB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Доля основных средств в имуществе предприятия</w:t>
            </w:r>
          </w:p>
        </w:tc>
        <w:tc>
          <w:tcPr>
            <w:tcW w:w="4111" w:type="dxa"/>
            <w:gridSpan w:val="4"/>
          </w:tcPr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Основные средства</w:t>
            </w:r>
          </w:p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(А</w:t>
            </w:r>
            <w:r w:rsidRPr="00F810EB">
              <w:rPr>
                <w:sz w:val="24"/>
                <w:szCs w:val="24"/>
                <w:vertAlign w:val="subscript"/>
              </w:rPr>
              <w:t>1150</w:t>
            </w:r>
            <w:r w:rsidRPr="00F810EB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gridSpan w:val="6"/>
          </w:tcPr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Имущество (активы)</w:t>
            </w:r>
          </w:p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А</w:t>
            </w:r>
            <w:r w:rsidRPr="00F810EB">
              <w:rPr>
                <w:sz w:val="24"/>
                <w:szCs w:val="24"/>
                <w:vertAlign w:val="subscript"/>
              </w:rPr>
              <w:t>1600</w:t>
            </w:r>
          </w:p>
        </w:tc>
        <w:tc>
          <w:tcPr>
            <w:tcW w:w="1134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0,205</w:t>
            </w:r>
          </w:p>
        </w:tc>
        <w:tc>
          <w:tcPr>
            <w:tcW w:w="1276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0,224</w:t>
            </w:r>
          </w:p>
        </w:tc>
        <w:tc>
          <w:tcPr>
            <w:tcW w:w="1276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0,301</w:t>
            </w:r>
          </w:p>
        </w:tc>
      </w:tr>
      <w:tr w:rsidR="00375712" w:rsidRPr="00F810EB" w:rsidTr="000E4E36">
        <w:trPr>
          <w:cantSplit/>
        </w:trPr>
        <w:tc>
          <w:tcPr>
            <w:tcW w:w="3085" w:type="dxa"/>
            <w:vMerge/>
          </w:tcPr>
          <w:p w:rsidR="00375712" w:rsidRPr="00F810EB" w:rsidRDefault="00375712" w:rsidP="00AE24E7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161280</w:t>
            </w:r>
          </w:p>
        </w:tc>
        <w:tc>
          <w:tcPr>
            <w:tcW w:w="1276" w:type="dxa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148240</w:t>
            </w:r>
          </w:p>
        </w:tc>
        <w:tc>
          <w:tcPr>
            <w:tcW w:w="1419" w:type="dxa"/>
            <w:gridSpan w:val="2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171000</w:t>
            </w:r>
          </w:p>
        </w:tc>
        <w:tc>
          <w:tcPr>
            <w:tcW w:w="1133" w:type="dxa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835000</w:t>
            </w:r>
          </w:p>
        </w:tc>
        <w:tc>
          <w:tcPr>
            <w:tcW w:w="1276" w:type="dxa"/>
            <w:gridSpan w:val="3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925000</w:t>
            </w:r>
          </w:p>
        </w:tc>
        <w:tc>
          <w:tcPr>
            <w:tcW w:w="1418" w:type="dxa"/>
            <w:gridSpan w:val="2"/>
            <w:vAlign w:val="center"/>
          </w:tcPr>
          <w:p w:rsidR="00375712" w:rsidRPr="00F810EB" w:rsidRDefault="00375712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986000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375712" w:rsidRPr="00F810EB" w:rsidRDefault="00375712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75712" w:rsidRPr="00F810EB" w:rsidRDefault="00375712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75712" w:rsidRPr="00F810EB" w:rsidRDefault="00375712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5712" w:rsidRPr="00F810EB" w:rsidTr="000E4E36">
        <w:trPr>
          <w:cantSplit/>
        </w:trPr>
        <w:tc>
          <w:tcPr>
            <w:tcW w:w="3085" w:type="dxa"/>
            <w:vMerge w:val="restart"/>
          </w:tcPr>
          <w:p w:rsidR="00375712" w:rsidRPr="00F810EB" w:rsidRDefault="00375712" w:rsidP="00375712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Коэффициент инвестирования</w:t>
            </w:r>
          </w:p>
        </w:tc>
        <w:tc>
          <w:tcPr>
            <w:tcW w:w="4111" w:type="dxa"/>
            <w:gridSpan w:val="4"/>
          </w:tcPr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 xml:space="preserve">Собственный капитал </w:t>
            </w:r>
          </w:p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П</w:t>
            </w:r>
            <w:r w:rsidRPr="00F810EB">
              <w:rPr>
                <w:sz w:val="24"/>
                <w:szCs w:val="24"/>
                <w:vertAlign w:val="subscript"/>
              </w:rPr>
              <w:t>1300</w:t>
            </w:r>
          </w:p>
        </w:tc>
        <w:tc>
          <w:tcPr>
            <w:tcW w:w="3827" w:type="dxa"/>
            <w:gridSpan w:val="6"/>
          </w:tcPr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 xml:space="preserve">Внеоборотные активы </w:t>
            </w:r>
          </w:p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А</w:t>
            </w:r>
            <w:r w:rsidRPr="00F810EB">
              <w:rPr>
                <w:sz w:val="24"/>
                <w:szCs w:val="24"/>
                <w:vertAlign w:val="subscript"/>
              </w:rPr>
              <w:t>1100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2,335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2,056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1,544</w:t>
            </w:r>
          </w:p>
        </w:tc>
      </w:tr>
      <w:tr w:rsidR="00341488" w:rsidRPr="00F810EB" w:rsidTr="000E4E36">
        <w:trPr>
          <w:cantSplit/>
        </w:trPr>
        <w:tc>
          <w:tcPr>
            <w:tcW w:w="3085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187920</w:t>
            </w:r>
          </w:p>
        </w:tc>
        <w:tc>
          <w:tcPr>
            <w:tcW w:w="1418" w:type="dxa"/>
            <w:gridSpan w:val="2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179520</w:t>
            </w:r>
          </w:p>
        </w:tc>
        <w:tc>
          <w:tcPr>
            <w:tcW w:w="1277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198740</w:t>
            </w:r>
          </w:p>
        </w:tc>
        <w:tc>
          <w:tcPr>
            <w:tcW w:w="1276" w:type="dxa"/>
            <w:gridSpan w:val="2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182880</w:t>
            </w:r>
          </w:p>
        </w:tc>
        <w:tc>
          <w:tcPr>
            <w:tcW w:w="1275" w:type="dxa"/>
            <w:gridSpan w:val="3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171700</w:t>
            </w:r>
          </w:p>
        </w:tc>
        <w:tc>
          <w:tcPr>
            <w:tcW w:w="1276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195320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5712" w:rsidRPr="00F810EB" w:rsidTr="000E4E36">
        <w:trPr>
          <w:cantSplit/>
        </w:trPr>
        <w:tc>
          <w:tcPr>
            <w:tcW w:w="3085" w:type="dxa"/>
            <w:vMerge w:val="restart"/>
          </w:tcPr>
          <w:p w:rsidR="00375712" w:rsidRPr="00F810EB" w:rsidRDefault="00375712" w:rsidP="00375712">
            <w:pPr>
              <w:pStyle w:val="a5"/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Индекс постоянного актива</w:t>
            </w:r>
          </w:p>
        </w:tc>
        <w:tc>
          <w:tcPr>
            <w:tcW w:w="4111" w:type="dxa"/>
            <w:gridSpan w:val="4"/>
          </w:tcPr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 xml:space="preserve">Внеоборотные активы </w:t>
            </w:r>
          </w:p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А</w:t>
            </w:r>
            <w:r w:rsidRPr="00F810EB">
              <w:rPr>
                <w:sz w:val="24"/>
                <w:szCs w:val="24"/>
                <w:vertAlign w:val="subscript"/>
              </w:rPr>
              <w:t>1100</w:t>
            </w:r>
          </w:p>
        </w:tc>
        <w:tc>
          <w:tcPr>
            <w:tcW w:w="3827" w:type="dxa"/>
            <w:gridSpan w:val="6"/>
          </w:tcPr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 xml:space="preserve">Капитал и резервы </w:t>
            </w:r>
          </w:p>
          <w:p w:rsidR="00375712" w:rsidRPr="00F810EB" w:rsidRDefault="00375712" w:rsidP="0037571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П</w:t>
            </w:r>
            <w:r w:rsidRPr="00F810EB">
              <w:rPr>
                <w:sz w:val="24"/>
                <w:szCs w:val="24"/>
                <w:vertAlign w:val="subscript"/>
              </w:rPr>
              <w:t>1300</w:t>
            </w:r>
          </w:p>
        </w:tc>
        <w:tc>
          <w:tcPr>
            <w:tcW w:w="1134" w:type="dxa"/>
            <w:vMerge w:val="restart"/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0,428</w:t>
            </w:r>
          </w:p>
        </w:tc>
        <w:tc>
          <w:tcPr>
            <w:tcW w:w="1276" w:type="dxa"/>
            <w:vMerge w:val="restart"/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0,486</w:t>
            </w:r>
          </w:p>
        </w:tc>
        <w:tc>
          <w:tcPr>
            <w:tcW w:w="1276" w:type="dxa"/>
            <w:vMerge w:val="restart"/>
            <w:vAlign w:val="center"/>
          </w:tcPr>
          <w:p w:rsidR="00375712" w:rsidRPr="00F810EB" w:rsidRDefault="00375712" w:rsidP="00375712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0,648</w:t>
            </w:r>
          </w:p>
        </w:tc>
      </w:tr>
      <w:tr w:rsidR="00341488" w:rsidRPr="00F810EB" w:rsidTr="000E4E36">
        <w:trPr>
          <w:cantSplit/>
        </w:trPr>
        <w:tc>
          <w:tcPr>
            <w:tcW w:w="3085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182880</w:t>
            </w:r>
          </w:p>
        </w:tc>
        <w:tc>
          <w:tcPr>
            <w:tcW w:w="1418" w:type="dxa"/>
            <w:gridSpan w:val="2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171700</w:t>
            </w:r>
          </w:p>
        </w:tc>
        <w:tc>
          <w:tcPr>
            <w:tcW w:w="1277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195320</w:t>
            </w:r>
          </w:p>
        </w:tc>
        <w:tc>
          <w:tcPr>
            <w:tcW w:w="1133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187920</w:t>
            </w:r>
          </w:p>
        </w:tc>
        <w:tc>
          <w:tcPr>
            <w:tcW w:w="1418" w:type="dxa"/>
            <w:gridSpan w:val="4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179520</w:t>
            </w:r>
          </w:p>
        </w:tc>
        <w:tc>
          <w:tcPr>
            <w:tcW w:w="1276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198740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810EB" w:rsidRPr="00F810EB" w:rsidTr="000E4E36">
        <w:trPr>
          <w:cantSplit/>
        </w:trPr>
        <w:tc>
          <w:tcPr>
            <w:tcW w:w="3085" w:type="dxa"/>
            <w:vMerge w:val="restart"/>
          </w:tcPr>
          <w:p w:rsidR="00F810EB" w:rsidRPr="00F810EB" w:rsidRDefault="00F810EB" w:rsidP="00F810EB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Уровень капитала, отвлеченного из оборота предприятия</w:t>
            </w:r>
          </w:p>
        </w:tc>
        <w:tc>
          <w:tcPr>
            <w:tcW w:w="4111" w:type="dxa"/>
            <w:gridSpan w:val="4"/>
          </w:tcPr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Долго- и краткосрочные финансовые вложения</w:t>
            </w:r>
          </w:p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(А</w:t>
            </w:r>
            <w:r w:rsidRPr="00F810EB">
              <w:rPr>
                <w:sz w:val="24"/>
                <w:szCs w:val="24"/>
                <w:vertAlign w:val="subscript"/>
              </w:rPr>
              <w:t>1170</w:t>
            </w:r>
            <w:r w:rsidRPr="00F810EB">
              <w:rPr>
                <w:sz w:val="24"/>
                <w:szCs w:val="24"/>
              </w:rPr>
              <w:t>+А</w:t>
            </w:r>
            <w:r w:rsidRPr="00F810EB">
              <w:rPr>
                <w:sz w:val="24"/>
                <w:szCs w:val="24"/>
                <w:vertAlign w:val="subscript"/>
              </w:rPr>
              <w:t>1240</w:t>
            </w:r>
            <w:r w:rsidRPr="00F810EB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gridSpan w:val="6"/>
          </w:tcPr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Валюта баланса</w:t>
            </w:r>
          </w:p>
          <w:p w:rsidR="00F810EB" w:rsidRPr="00F810EB" w:rsidRDefault="00F810EB" w:rsidP="00F810EB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F810EB">
              <w:rPr>
                <w:sz w:val="24"/>
                <w:szCs w:val="24"/>
              </w:rPr>
              <w:t>А</w:t>
            </w:r>
            <w:r w:rsidRPr="00F810EB">
              <w:rPr>
                <w:sz w:val="24"/>
                <w:szCs w:val="24"/>
                <w:vertAlign w:val="subscript"/>
              </w:rPr>
              <w:t>1600</w:t>
            </w:r>
          </w:p>
        </w:tc>
        <w:tc>
          <w:tcPr>
            <w:tcW w:w="1134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0,016</w:t>
            </w:r>
          </w:p>
        </w:tc>
        <w:tc>
          <w:tcPr>
            <w:tcW w:w="1276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0,025</w:t>
            </w:r>
          </w:p>
        </w:tc>
        <w:tc>
          <w:tcPr>
            <w:tcW w:w="1276" w:type="dxa"/>
            <w:vMerge w:val="restart"/>
            <w:vAlign w:val="center"/>
          </w:tcPr>
          <w:p w:rsidR="00F810EB" w:rsidRPr="00F810EB" w:rsidRDefault="00F810EB" w:rsidP="00F810EB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0,067</w:t>
            </w:r>
          </w:p>
        </w:tc>
      </w:tr>
      <w:tr w:rsidR="00341488" w:rsidRPr="00F810EB" w:rsidTr="000E4E36">
        <w:trPr>
          <w:cantSplit/>
        </w:trPr>
        <w:tc>
          <w:tcPr>
            <w:tcW w:w="3085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13320</w:t>
            </w:r>
          </w:p>
        </w:tc>
        <w:tc>
          <w:tcPr>
            <w:tcW w:w="1418" w:type="dxa"/>
            <w:gridSpan w:val="2"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12680</w:t>
            </w:r>
          </w:p>
        </w:tc>
        <w:tc>
          <w:tcPr>
            <w:tcW w:w="1277" w:type="dxa"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16720</w:t>
            </w:r>
          </w:p>
        </w:tc>
        <w:tc>
          <w:tcPr>
            <w:tcW w:w="1276" w:type="dxa"/>
            <w:gridSpan w:val="2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835000</w:t>
            </w:r>
          </w:p>
        </w:tc>
        <w:tc>
          <w:tcPr>
            <w:tcW w:w="1275" w:type="dxa"/>
            <w:gridSpan w:val="3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925000</w:t>
            </w:r>
          </w:p>
        </w:tc>
        <w:tc>
          <w:tcPr>
            <w:tcW w:w="1276" w:type="dxa"/>
            <w:vAlign w:val="center"/>
          </w:tcPr>
          <w:p w:rsidR="00341488" w:rsidRPr="00F810EB" w:rsidRDefault="00341488" w:rsidP="00344429">
            <w:pPr>
              <w:jc w:val="center"/>
              <w:rPr>
                <w:sz w:val="24"/>
                <w:szCs w:val="24"/>
              </w:rPr>
            </w:pPr>
            <w:r w:rsidRPr="00F810EB">
              <w:rPr>
                <w:sz w:val="24"/>
                <w:szCs w:val="24"/>
              </w:rPr>
              <w:t>986000</w:t>
            </w:r>
          </w:p>
        </w:tc>
        <w:tc>
          <w:tcPr>
            <w:tcW w:w="1134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41488" w:rsidRPr="00F810EB" w:rsidRDefault="00341488" w:rsidP="00AE24E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75712" w:rsidRDefault="00375712" w:rsidP="00F810E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Коэффициент инвестирования - в соответствии с первым правилом </w:t>
      </w:r>
      <w:r>
        <w:rPr>
          <w:sz w:val="28"/>
          <w:szCs w:val="28"/>
        </w:rPr>
        <w:t xml:space="preserve">финансирования коэффициент инвестирования должен быть не менее 1,0. В </w:t>
      </w:r>
      <w:r>
        <w:rPr>
          <w:spacing w:val="-1"/>
          <w:sz w:val="28"/>
          <w:szCs w:val="28"/>
        </w:rPr>
        <w:t xml:space="preserve">2013 году составил 1,544, что больше норматива. По сравнению с 2011 годом </w:t>
      </w:r>
      <w:r>
        <w:rPr>
          <w:sz w:val="28"/>
          <w:szCs w:val="28"/>
        </w:rPr>
        <w:t>наблюдается снижение коэффициента на 66 %.</w:t>
      </w:r>
    </w:p>
    <w:p w:rsidR="00375712" w:rsidRDefault="00375712" w:rsidP="00F810EB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Индекс постоянного актива показывает: что с 1 рубля    собственного капитала    на    формирование    внеоборотных    средств </w:t>
      </w:r>
      <w:r>
        <w:rPr>
          <w:spacing w:val="-1"/>
          <w:sz w:val="28"/>
          <w:szCs w:val="28"/>
        </w:rPr>
        <w:t>в 2015 году тратилось 64,8 коп.</w:t>
      </w:r>
    </w:p>
    <w:p w:rsidR="00F810EB" w:rsidRDefault="00F810EB" w:rsidP="00F810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основных средств в имуществе предприятия – показывает долю основных</w:t>
      </w:r>
      <w:r w:rsidRPr="00BB4379">
        <w:rPr>
          <w:sz w:val="28"/>
          <w:szCs w:val="28"/>
        </w:rPr>
        <w:t xml:space="preserve"> средс</w:t>
      </w:r>
      <w:r>
        <w:rPr>
          <w:sz w:val="28"/>
          <w:szCs w:val="28"/>
        </w:rPr>
        <w:t xml:space="preserve">тв в активах предприятия. В 2013 </w:t>
      </w:r>
      <w:r w:rsidRPr="00BB4379">
        <w:rPr>
          <w:sz w:val="28"/>
          <w:szCs w:val="28"/>
        </w:rPr>
        <w:t>г. на 1 рубль имущ</w:t>
      </w:r>
      <w:r>
        <w:rPr>
          <w:sz w:val="28"/>
          <w:szCs w:val="28"/>
        </w:rPr>
        <w:t>ества предприятия приходится 20,5</w:t>
      </w:r>
      <w:r w:rsidRPr="00BB4379">
        <w:rPr>
          <w:sz w:val="28"/>
          <w:szCs w:val="28"/>
        </w:rPr>
        <w:t xml:space="preserve"> копейки долгосрочных </w:t>
      </w:r>
      <w:r>
        <w:rPr>
          <w:sz w:val="28"/>
          <w:szCs w:val="28"/>
        </w:rPr>
        <w:t>и краткосрочных вложений, в 2015 г. –  30,1</w:t>
      </w:r>
      <w:r w:rsidRPr="00BB4379">
        <w:rPr>
          <w:sz w:val="28"/>
          <w:szCs w:val="28"/>
        </w:rPr>
        <w:t xml:space="preserve"> коп. Наблюдается увеличение.</w:t>
      </w:r>
    </w:p>
    <w:p w:rsidR="00F810EB" w:rsidRDefault="00F810EB" w:rsidP="00F810EB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</w:t>
      </w:r>
      <w:r w:rsidRPr="00BB4379">
        <w:rPr>
          <w:sz w:val="28"/>
          <w:szCs w:val="28"/>
        </w:rPr>
        <w:t xml:space="preserve">капитала, отвлеченного из оборота предприятия – показывает долю активов, направленных на основную производственную деятельность, в структуре совокупных активов. </w:t>
      </w:r>
      <w:r>
        <w:rPr>
          <w:sz w:val="28"/>
          <w:szCs w:val="28"/>
        </w:rPr>
        <w:t xml:space="preserve"> Доля отвлеченных средств в 201</w:t>
      </w:r>
      <w:r w:rsidRPr="00D04475">
        <w:rPr>
          <w:sz w:val="28"/>
          <w:szCs w:val="28"/>
        </w:rPr>
        <w:t>3</w:t>
      </w:r>
      <w:r w:rsidRPr="00BB4379">
        <w:rPr>
          <w:sz w:val="28"/>
          <w:szCs w:val="28"/>
        </w:rPr>
        <w:t xml:space="preserve"> г</w:t>
      </w:r>
      <w:r w:rsidR="008A135C">
        <w:rPr>
          <w:sz w:val="28"/>
          <w:szCs w:val="28"/>
        </w:rPr>
        <w:t xml:space="preserve">. составила </w:t>
      </w:r>
      <w:r>
        <w:rPr>
          <w:sz w:val="28"/>
          <w:szCs w:val="28"/>
        </w:rPr>
        <w:t>1,6%, в 20</w:t>
      </w:r>
      <w:r w:rsidR="008A135C">
        <w:rPr>
          <w:sz w:val="28"/>
          <w:szCs w:val="28"/>
        </w:rPr>
        <w:t>1</w:t>
      </w:r>
      <w:r w:rsidRPr="00D04475">
        <w:rPr>
          <w:sz w:val="28"/>
          <w:szCs w:val="28"/>
        </w:rPr>
        <w:t>5</w:t>
      </w:r>
      <w:r w:rsidRPr="00BB4379">
        <w:rPr>
          <w:sz w:val="28"/>
          <w:szCs w:val="28"/>
        </w:rPr>
        <w:t xml:space="preserve">г. – </w:t>
      </w:r>
      <w:r w:rsidR="008A135C">
        <w:rPr>
          <w:sz w:val="28"/>
          <w:szCs w:val="28"/>
        </w:rPr>
        <w:t>6,7</w:t>
      </w:r>
      <w:r w:rsidRPr="00BB4379">
        <w:rPr>
          <w:sz w:val="28"/>
          <w:szCs w:val="28"/>
        </w:rPr>
        <w:t>%. Доля отвлеченных средств у</w:t>
      </w:r>
      <w:r w:rsidR="008A135C">
        <w:rPr>
          <w:sz w:val="28"/>
          <w:szCs w:val="28"/>
        </w:rPr>
        <w:t>величилась</w:t>
      </w:r>
      <w:r w:rsidRPr="00BB4379">
        <w:rPr>
          <w:sz w:val="28"/>
          <w:szCs w:val="28"/>
        </w:rPr>
        <w:t xml:space="preserve"> на </w:t>
      </w:r>
      <w:r w:rsidR="008A135C">
        <w:rPr>
          <w:sz w:val="28"/>
          <w:szCs w:val="28"/>
        </w:rPr>
        <w:t>5,14</w:t>
      </w:r>
      <w:r w:rsidRPr="00BB4379">
        <w:rPr>
          <w:sz w:val="28"/>
          <w:szCs w:val="28"/>
        </w:rPr>
        <w:t xml:space="preserve">%, что означает о </w:t>
      </w:r>
      <w:r w:rsidR="008A135C">
        <w:rPr>
          <w:sz w:val="28"/>
          <w:szCs w:val="28"/>
        </w:rPr>
        <w:t>менее</w:t>
      </w:r>
      <w:r w:rsidRPr="00BB4379">
        <w:rPr>
          <w:sz w:val="28"/>
          <w:szCs w:val="28"/>
        </w:rPr>
        <w:t xml:space="preserve"> эффективном использовании средств.</w:t>
      </w:r>
    </w:p>
    <w:p w:rsidR="004D0FAA" w:rsidRPr="00375712" w:rsidRDefault="0067374B" w:rsidP="000E4E36">
      <w:pPr>
        <w:pStyle w:val="5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szCs w:val="28"/>
        </w:rPr>
        <w:br w:type="page"/>
      </w:r>
      <w:r w:rsidR="004D0FAA" w:rsidRPr="00375712">
        <w:rPr>
          <w:rFonts w:ascii="Times New Roman" w:hAnsi="Times New Roman"/>
          <w:b w:val="0"/>
          <w:i w:val="0"/>
          <w:sz w:val="28"/>
          <w:szCs w:val="28"/>
        </w:rPr>
        <w:lastRenderedPageBreak/>
        <w:t>Таблица 13</w:t>
      </w:r>
    </w:p>
    <w:p w:rsidR="004D0FAA" w:rsidRPr="006B0D24" w:rsidRDefault="004D0FAA" w:rsidP="00251E33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</w:p>
    <w:p w:rsidR="004D0FAA" w:rsidRPr="006B0D24" w:rsidRDefault="004D0FAA" w:rsidP="00251E33">
      <w:pPr>
        <w:jc w:val="center"/>
        <w:rPr>
          <w:sz w:val="28"/>
          <w:szCs w:val="28"/>
        </w:rPr>
      </w:pPr>
      <w:r w:rsidRPr="006B0D24">
        <w:rPr>
          <w:sz w:val="28"/>
          <w:szCs w:val="28"/>
        </w:rPr>
        <w:t>Оценка состояния задолженностей предприятия</w:t>
      </w:r>
    </w:p>
    <w:p w:rsidR="004D0FAA" w:rsidRDefault="004D0FAA" w:rsidP="00AE24E7">
      <w:pPr>
        <w:pStyle w:val="a7"/>
        <w:tabs>
          <w:tab w:val="clear" w:pos="4677"/>
          <w:tab w:val="clear" w:pos="9355"/>
        </w:tabs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3"/>
        <w:gridCol w:w="1276"/>
        <w:gridCol w:w="1135"/>
        <w:gridCol w:w="1420"/>
        <w:gridCol w:w="1133"/>
        <w:gridCol w:w="1418"/>
        <w:gridCol w:w="1276"/>
        <w:gridCol w:w="1276"/>
        <w:gridCol w:w="1276"/>
        <w:gridCol w:w="1276"/>
      </w:tblGrid>
      <w:tr w:rsidR="004D0FAA" w:rsidTr="00AE24E7">
        <w:trPr>
          <w:cantSplit/>
        </w:trPr>
        <w:tc>
          <w:tcPr>
            <w:tcW w:w="3223" w:type="dxa"/>
            <w:vMerge w:val="restart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</w:tc>
        <w:tc>
          <w:tcPr>
            <w:tcW w:w="7658" w:type="dxa"/>
            <w:gridSpan w:val="6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Алгоритм расчета</w:t>
            </w:r>
          </w:p>
        </w:tc>
        <w:tc>
          <w:tcPr>
            <w:tcW w:w="3828" w:type="dxa"/>
            <w:gridSpan w:val="3"/>
            <w:vMerge w:val="restart"/>
            <w:tcBorders>
              <w:bottom w:val="nil"/>
            </w:tcBorders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Абсолютное значение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финансовых коэффициентов</w:t>
            </w:r>
          </w:p>
        </w:tc>
      </w:tr>
      <w:tr w:rsidR="004D0FAA" w:rsidTr="005D180E">
        <w:trPr>
          <w:cantSplit/>
        </w:trPr>
        <w:tc>
          <w:tcPr>
            <w:tcW w:w="3223" w:type="dxa"/>
            <w:vMerge/>
          </w:tcPr>
          <w:p w:rsidR="004D0FAA" w:rsidRPr="0004420B" w:rsidRDefault="004D0FAA" w:rsidP="00AE24E7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3831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числитель, тыс. руб.</w:t>
            </w:r>
          </w:p>
        </w:tc>
        <w:tc>
          <w:tcPr>
            <w:tcW w:w="3827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знаменатель, тыс. руб.</w:t>
            </w:r>
          </w:p>
        </w:tc>
        <w:tc>
          <w:tcPr>
            <w:tcW w:w="3828" w:type="dxa"/>
            <w:gridSpan w:val="3"/>
            <w:vMerge/>
            <w:tcBorders>
              <w:top w:val="nil"/>
              <w:bottom w:val="nil"/>
            </w:tcBorders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4"/>
              </w:rPr>
            </w:pPr>
          </w:p>
        </w:tc>
      </w:tr>
      <w:tr w:rsidR="00375712" w:rsidTr="005D180E">
        <w:trPr>
          <w:cantSplit/>
        </w:trPr>
        <w:tc>
          <w:tcPr>
            <w:tcW w:w="3223" w:type="dxa"/>
            <w:vMerge/>
          </w:tcPr>
          <w:p w:rsidR="00375712" w:rsidRPr="0004420B" w:rsidRDefault="00375712" w:rsidP="00AE24E7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135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420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  <w:tc>
          <w:tcPr>
            <w:tcW w:w="1133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418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276" w:type="dxa"/>
            <w:vAlign w:val="center"/>
          </w:tcPr>
          <w:p w:rsidR="00375712" w:rsidRDefault="00375712" w:rsidP="00F810EB">
            <w:pPr>
              <w:jc w:val="center"/>
            </w:pPr>
            <w:r w:rsidRPr="00375712">
              <w:t>01.01.</w:t>
            </w:r>
          </w:p>
          <w:p w:rsidR="00375712" w:rsidRPr="00375712" w:rsidRDefault="00375712" w:rsidP="00F810EB">
            <w:pPr>
              <w:jc w:val="center"/>
            </w:pPr>
            <w:r w:rsidRPr="00375712">
              <w:t>2015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</w:tr>
      <w:tr w:rsidR="004D0FAA" w:rsidTr="005D180E">
        <w:trPr>
          <w:cantSplit/>
        </w:trPr>
        <w:tc>
          <w:tcPr>
            <w:tcW w:w="3223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1276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420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133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1418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8</w:t>
            </w:r>
          </w:p>
        </w:tc>
        <w:tc>
          <w:tcPr>
            <w:tcW w:w="1276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9</w:t>
            </w:r>
          </w:p>
        </w:tc>
        <w:tc>
          <w:tcPr>
            <w:tcW w:w="1276" w:type="dxa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10</w:t>
            </w:r>
          </w:p>
        </w:tc>
      </w:tr>
      <w:tr w:rsidR="004D0FAA" w:rsidTr="005D180E">
        <w:trPr>
          <w:cantSplit/>
        </w:trPr>
        <w:tc>
          <w:tcPr>
            <w:tcW w:w="3223" w:type="dxa"/>
            <w:vMerge w:val="restart"/>
          </w:tcPr>
          <w:p w:rsidR="004D0FAA" w:rsidRPr="0004420B" w:rsidRDefault="004D0FAA" w:rsidP="00AE24E7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 xml:space="preserve">Ликвидность дебиторских задолженностей  </w:t>
            </w:r>
          </w:p>
        </w:tc>
        <w:tc>
          <w:tcPr>
            <w:tcW w:w="3831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Дебиторская задолженность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3827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Оборотные активы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1200</w:t>
            </w:r>
          </w:p>
        </w:tc>
        <w:tc>
          <w:tcPr>
            <w:tcW w:w="1276" w:type="dxa"/>
            <w:vMerge w:val="restart"/>
          </w:tcPr>
          <w:p w:rsidR="004D0FAA" w:rsidRPr="0004420B" w:rsidRDefault="000E4E36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0,520</w:t>
            </w:r>
          </w:p>
        </w:tc>
        <w:tc>
          <w:tcPr>
            <w:tcW w:w="1276" w:type="dxa"/>
            <w:vMerge w:val="restart"/>
          </w:tcPr>
          <w:p w:rsidR="004D0FAA" w:rsidRPr="0004420B" w:rsidRDefault="00965F4D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0,343</w:t>
            </w:r>
          </w:p>
        </w:tc>
        <w:tc>
          <w:tcPr>
            <w:tcW w:w="1276" w:type="dxa"/>
            <w:vMerge w:val="restart"/>
          </w:tcPr>
          <w:p w:rsidR="004D0FAA" w:rsidRPr="0004420B" w:rsidRDefault="00965F4D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0,342</w:t>
            </w:r>
          </w:p>
        </w:tc>
      </w:tr>
      <w:tr w:rsidR="00341488" w:rsidTr="005D180E">
        <w:trPr>
          <w:cantSplit/>
        </w:trPr>
        <w:tc>
          <w:tcPr>
            <w:tcW w:w="3223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92160</w:t>
            </w:r>
          </w:p>
        </w:tc>
        <w:tc>
          <w:tcPr>
            <w:tcW w:w="1135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57800</w:t>
            </w:r>
          </w:p>
        </w:tc>
        <w:tc>
          <w:tcPr>
            <w:tcW w:w="1420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63080</w:t>
            </w:r>
          </w:p>
        </w:tc>
        <w:tc>
          <w:tcPr>
            <w:tcW w:w="1133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177120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168300</w:t>
            </w: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184680</w:t>
            </w: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5D180E">
        <w:trPr>
          <w:cantSplit/>
        </w:trPr>
        <w:tc>
          <w:tcPr>
            <w:tcW w:w="3223" w:type="dxa"/>
            <w:vMerge w:val="restart"/>
          </w:tcPr>
          <w:p w:rsidR="004D0FAA" w:rsidRPr="0004420B" w:rsidRDefault="004D0FAA" w:rsidP="00AE24E7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 xml:space="preserve">Риск дебиторской задолженности  </w:t>
            </w:r>
          </w:p>
        </w:tc>
        <w:tc>
          <w:tcPr>
            <w:tcW w:w="3831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Дебиторская задолженность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3827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Активы предприятия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1600</w:t>
            </w:r>
          </w:p>
        </w:tc>
        <w:tc>
          <w:tcPr>
            <w:tcW w:w="1276" w:type="dxa"/>
            <w:vMerge w:val="restart"/>
          </w:tcPr>
          <w:p w:rsidR="004D0FAA" w:rsidRPr="0004420B" w:rsidRDefault="000E4E36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0,110</w:t>
            </w:r>
          </w:p>
        </w:tc>
        <w:tc>
          <w:tcPr>
            <w:tcW w:w="1276" w:type="dxa"/>
            <w:vMerge w:val="restart"/>
          </w:tcPr>
          <w:p w:rsidR="004D0FAA" w:rsidRPr="0004420B" w:rsidRDefault="00A90873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0,062</w:t>
            </w:r>
          </w:p>
        </w:tc>
        <w:tc>
          <w:tcPr>
            <w:tcW w:w="1276" w:type="dxa"/>
            <w:vMerge w:val="restart"/>
          </w:tcPr>
          <w:p w:rsidR="004D0FAA" w:rsidRPr="0004420B" w:rsidRDefault="00A90873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0,064</w:t>
            </w:r>
          </w:p>
        </w:tc>
      </w:tr>
      <w:tr w:rsidR="00341488" w:rsidTr="005D180E">
        <w:trPr>
          <w:cantSplit/>
        </w:trPr>
        <w:tc>
          <w:tcPr>
            <w:tcW w:w="3223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92160</w:t>
            </w:r>
          </w:p>
        </w:tc>
        <w:tc>
          <w:tcPr>
            <w:tcW w:w="1135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57800</w:t>
            </w:r>
          </w:p>
        </w:tc>
        <w:tc>
          <w:tcPr>
            <w:tcW w:w="1420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63080</w:t>
            </w:r>
          </w:p>
        </w:tc>
        <w:tc>
          <w:tcPr>
            <w:tcW w:w="1133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835000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925000</w:t>
            </w: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986000</w:t>
            </w: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5D180E">
        <w:trPr>
          <w:cantSplit/>
        </w:trPr>
        <w:tc>
          <w:tcPr>
            <w:tcW w:w="3223" w:type="dxa"/>
            <w:vMerge w:val="restart"/>
          </w:tcPr>
          <w:p w:rsidR="004D0FAA" w:rsidRPr="0004420B" w:rsidRDefault="004D0FAA" w:rsidP="00AE24E7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Риск кредиторской </w:t>
            </w:r>
          </w:p>
          <w:p w:rsidR="004D0FAA" w:rsidRPr="0004420B" w:rsidRDefault="004D0FAA" w:rsidP="00AE24E7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задолженности </w:t>
            </w:r>
          </w:p>
        </w:tc>
        <w:tc>
          <w:tcPr>
            <w:tcW w:w="3831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Кредиторская задолженность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1520</w:t>
            </w:r>
          </w:p>
        </w:tc>
        <w:tc>
          <w:tcPr>
            <w:tcW w:w="3827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Денежный капитал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1700</w:t>
            </w:r>
          </w:p>
        </w:tc>
        <w:tc>
          <w:tcPr>
            <w:tcW w:w="1276" w:type="dxa"/>
            <w:vMerge w:val="restart"/>
          </w:tcPr>
          <w:p w:rsidR="004D0FAA" w:rsidRPr="0004420B" w:rsidRDefault="000E4E36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0,337</w:t>
            </w:r>
          </w:p>
        </w:tc>
        <w:tc>
          <w:tcPr>
            <w:tcW w:w="1276" w:type="dxa"/>
            <w:vMerge w:val="restart"/>
          </w:tcPr>
          <w:p w:rsidR="004D0FAA" w:rsidRPr="0004420B" w:rsidRDefault="00A90873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0,312</w:t>
            </w:r>
          </w:p>
        </w:tc>
        <w:tc>
          <w:tcPr>
            <w:tcW w:w="1276" w:type="dxa"/>
            <w:vMerge w:val="restart"/>
          </w:tcPr>
          <w:p w:rsidR="004D0FAA" w:rsidRPr="0004420B" w:rsidRDefault="00A90873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0,339</w:t>
            </w:r>
          </w:p>
        </w:tc>
      </w:tr>
      <w:tr w:rsidR="00341488" w:rsidTr="005D180E">
        <w:trPr>
          <w:cantSplit/>
        </w:trPr>
        <w:tc>
          <w:tcPr>
            <w:tcW w:w="3223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121320</w:t>
            </w:r>
          </w:p>
        </w:tc>
        <w:tc>
          <w:tcPr>
            <w:tcW w:w="1135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106080</w:t>
            </w:r>
          </w:p>
        </w:tc>
        <w:tc>
          <w:tcPr>
            <w:tcW w:w="1420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128820</w:t>
            </w:r>
          </w:p>
        </w:tc>
        <w:tc>
          <w:tcPr>
            <w:tcW w:w="1133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360000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340000</w:t>
            </w: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380000</w:t>
            </w: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5D180E">
        <w:trPr>
          <w:cantSplit/>
        </w:trPr>
        <w:tc>
          <w:tcPr>
            <w:tcW w:w="3223" w:type="dxa"/>
            <w:vMerge w:val="restart"/>
          </w:tcPr>
          <w:p w:rsidR="004D0FAA" w:rsidRPr="0004420B" w:rsidRDefault="004D0FAA" w:rsidP="00AE24E7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Соотношение дебиторской и кредиторской</w:t>
            </w:r>
          </w:p>
          <w:p w:rsidR="004D0FAA" w:rsidRPr="0004420B" w:rsidRDefault="004D0FAA" w:rsidP="00D7429D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 xml:space="preserve"> задолженностей </w:t>
            </w:r>
          </w:p>
        </w:tc>
        <w:tc>
          <w:tcPr>
            <w:tcW w:w="3831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Дебиторская задолженность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3827" w:type="dxa"/>
            <w:gridSpan w:val="3"/>
          </w:tcPr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Кредиторская задолженность</w:t>
            </w:r>
          </w:p>
          <w:p w:rsidR="004D0FAA" w:rsidRPr="0004420B" w:rsidRDefault="004D0FAA" w:rsidP="00AE24E7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П</w:t>
            </w:r>
            <w:r w:rsidRPr="0004420B">
              <w:rPr>
                <w:sz w:val="28"/>
                <w:vertAlign w:val="subscript"/>
              </w:rPr>
              <w:t>1520</w:t>
            </w:r>
          </w:p>
        </w:tc>
        <w:tc>
          <w:tcPr>
            <w:tcW w:w="1276" w:type="dxa"/>
            <w:vMerge w:val="restart"/>
          </w:tcPr>
          <w:p w:rsidR="004D0FAA" w:rsidRPr="0004420B" w:rsidRDefault="000E4E36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0,759</w:t>
            </w:r>
          </w:p>
        </w:tc>
        <w:tc>
          <w:tcPr>
            <w:tcW w:w="1276" w:type="dxa"/>
            <w:vMerge w:val="restart"/>
          </w:tcPr>
          <w:p w:rsidR="004D0FAA" w:rsidRPr="0004420B" w:rsidRDefault="00DD2AEA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0,545</w:t>
            </w:r>
          </w:p>
        </w:tc>
        <w:tc>
          <w:tcPr>
            <w:tcW w:w="1276" w:type="dxa"/>
            <w:vMerge w:val="restart"/>
          </w:tcPr>
          <w:p w:rsidR="004D0FAA" w:rsidRPr="0004420B" w:rsidRDefault="00DD2AEA" w:rsidP="00AE24E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0,280</w:t>
            </w:r>
          </w:p>
        </w:tc>
      </w:tr>
      <w:tr w:rsidR="00341488" w:rsidTr="005D180E">
        <w:trPr>
          <w:cantSplit/>
        </w:trPr>
        <w:tc>
          <w:tcPr>
            <w:tcW w:w="3223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92160</w:t>
            </w:r>
          </w:p>
        </w:tc>
        <w:tc>
          <w:tcPr>
            <w:tcW w:w="1135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57800</w:t>
            </w:r>
          </w:p>
        </w:tc>
        <w:tc>
          <w:tcPr>
            <w:tcW w:w="1420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63080</w:t>
            </w:r>
          </w:p>
        </w:tc>
        <w:tc>
          <w:tcPr>
            <w:tcW w:w="1133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121320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106080</w:t>
            </w:r>
          </w:p>
        </w:tc>
        <w:tc>
          <w:tcPr>
            <w:tcW w:w="1276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128820</w:t>
            </w: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</w:tcPr>
          <w:p w:rsidR="00341488" w:rsidRPr="0004420B" w:rsidRDefault="00341488" w:rsidP="00AE24E7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</w:tbl>
    <w:p w:rsidR="0067374B" w:rsidRDefault="0067374B" w:rsidP="006D5450">
      <w:pPr>
        <w:pStyle w:val="a5"/>
        <w:ind w:left="12240"/>
        <w:jc w:val="center"/>
        <w:rPr>
          <w:sz w:val="28"/>
        </w:rPr>
      </w:pPr>
    </w:p>
    <w:p w:rsidR="000E4E36" w:rsidRDefault="000E4E36" w:rsidP="000E4E36">
      <w:pPr>
        <w:pStyle w:val="a5"/>
        <w:rPr>
          <w:color w:val="333333"/>
          <w:sz w:val="28"/>
          <w:szCs w:val="28"/>
          <w:shd w:val="clear" w:color="auto" w:fill="FFFFFF"/>
        </w:rPr>
      </w:pPr>
      <w:r w:rsidRPr="000E4E36">
        <w:rPr>
          <w:bCs/>
          <w:color w:val="333333"/>
          <w:sz w:val="28"/>
          <w:szCs w:val="28"/>
          <w:shd w:val="clear" w:color="auto" w:fill="FFFFFF"/>
        </w:rPr>
        <w:t>Риск</w:t>
      </w:r>
      <w:r w:rsidRPr="000E4E3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0E4E36">
        <w:rPr>
          <w:bCs/>
          <w:color w:val="333333"/>
          <w:sz w:val="28"/>
          <w:szCs w:val="28"/>
          <w:shd w:val="clear" w:color="auto" w:fill="FFFFFF"/>
        </w:rPr>
        <w:t>кредиторской</w:t>
      </w:r>
      <w:r w:rsidRPr="000E4E3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0E4E36">
        <w:rPr>
          <w:bCs/>
          <w:color w:val="333333"/>
          <w:sz w:val="28"/>
          <w:szCs w:val="28"/>
          <w:shd w:val="clear" w:color="auto" w:fill="FFFFFF"/>
        </w:rPr>
        <w:t>задолженности</w:t>
      </w:r>
      <w:r w:rsidR="00965F4D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Pr="000E4E36">
        <w:rPr>
          <w:color w:val="333333"/>
          <w:sz w:val="28"/>
          <w:szCs w:val="28"/>
          <w:shd w:val="clear" w:color="auto" w:fill="FFFFFF"/>
        </w:rPr>
        <w:t>показывает, какую долю</w:t>
      </w:r>
      <w:r w:rsidRPr="000E4E3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0E4E36">
        <w:rPr>
          <w:bCs/>
          <w:color w:val="333333"/>
          <w:sz w:val="28"/>
          <w:szCs w:val="28"/>
          <w:shd w:val="clear" w:color="auto" w:fill="FFFFFF"/>
        </w:rPr>
        <w:t>кредиторская</w:t>
      </w:r>
      <w:r w:rsidRPr="000E4E3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0E4E36">
        <w:rPr>
          <w:bCs/>
          <w:color w:val="333333"/>
          <w:sz w:val="28"/>
          <w:szCs w:val="28"/>
          <w:shd w:val="clear" w:color="auto" w:fill="FFFFFF"/>
        </w:rPr>
        <w:t>задолженность</w:t>
      </w:r>
      <w:r w:rsidRPr="000E4E3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0E4E36">
        <w:rPr>
          <w:color w:val="333333"/>
          <w:sz w:val="28"/>
          <w:szCs w:val="28"/>
          <w:shd w:val="clear" w:color="auto" w:fill="FFFFFF"/>
        </w:rPr>
        <w:t>занимает в денежном капитале.</w:t>
      </w:r>
      <w:r w:rsidR="00965F4D">
        <w:rPr>
          <w:color w:val="333333"/>
          <w:sz w:val="28"/>
          <w:szCs w:val="28"/>
          <w:shd w:val="clear" w:color="auto" w:fill="FFFFFF"/>
        </w:rPr>
        <w:t xml:space="preserve"> В 2013 году он составил 33,7 %, а в 2015 году</w:t>
      </w:r>
      <w:r w:rsidR="00DD2AEA">
        <w:rPr>
          <w:color w:val="333333"/>
          <w:sz w:val="28"/>
          <w:szCs w:val="28"/>
          <w:shd w:val="clear" w:color="auto" w:fill="FFFFFF"/>
        </w:rPr>
        <w:t xml:space="preserve"> 33,9 %.</w:t>
      </w:r>
    </w:p>
    <w:p w:rsidR="005D180E" w:rsidRPr="005D180E" w:rsidRDefault="005D180E" w:rsidP="000E4E36">
      <w:pPr>
        <w:pStyle w:val="a5"/>
        <w:rPr>
          <w:sz w:val="28"/>
          <w:szCs w:val="28"/>
        </w:rPr>
      </w:pPr>
      <w:r w:rsidRPr="005D180E">
        <w:rPr>
          <w:bCs/>
          <w:color w:val="333333"/>
          <w:sz w:val="28"/>
          <w:szCs w:val="28"/>
          <w:shd w:val="clear" w:color="auto" w:fill="FFFFFF"/>
        </w:rPr>
        <w:t>Риск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дебиторской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задолженности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включает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потенциальную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возможность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ее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значительного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увеличения</w:t>
      </w:r>
      <w:r w:rsidRPr="005D180E">
        <w:rPr>
          <w:color w:val="333333"/>
          <w:sz w:val="28"/>
          <w:szCs w:val="28"/>
          <w:shd w:val="clear" w:color="auto" w:fill="FFFFFF"/>
        </w:rPr>
        <w:t>, роста безнадежных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bCs/>
          <w:color w:val="333333"/>
          <w:sz w:val="28"/>
          <w:szCs w:val="28"/>
          <w:shd w:val="clear" w:color="auto" w:fill="FFFFFF"/>
        </w:rPr>
        <w:t>долгов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color w:val="333333"/>
          <w:sz w:val="28"/>
          <w:szCs w:val="28"/>
          <w:shd w:val="clear" w:color="auto" w:fill="FFFFFF"/>
        </w:rPr>
        <w:t>и общего времени</w:t>
      </w:r>
      <w:r w:rsidRPr="005D180E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D180E">
        <w:rPr>
          <w:color w:val="333333"/>
          <w:sz w:val="28"/>
          <w:szCs w:val="28"/>
          <w:shd w:val="clear" w:color="auto" w:fill="FFFFFF"/>
        </w:rPr>
        <w:t>погашения долговых обязательств. В 2015 году составил 6,4%.</w:t>
      </w:r>
    </w:p>
    <w:p w:rsidR="004D0FAA" w:rsidRPr="00907647" w:rsidRDefault="0067374B" w:rsidP="006D5450">
      <w:pPr>
        <w:pStyle w:val="a5"/>
        <w:ind w:left="12240"/>
        <w:jc w:val="center"/>
        <w:rPr>
          <w:sz w:val="28"/>
          <w:lang w:val="en-US"/>
        </w:rPr>
      </w:pPr>
      <w:r>
        <w:rPr>
          <w:sz w:val="28"/>
        </w:rPr>
        <w:br w:type="page"/>
      </w:r>
      <w:r w:rsidR="004D0FAA">
        <w:rPr>
          <w:sz w:val="28"/>
        </w:rPr>
        <w:lastRenderedPageBreak/>
        <w:t>Таблица 1</w:t>
      </w:r>
      <w:r w:rsidR="004D0FAA">
        <w:rPr>
          <w:sz w:val="28"/>
          <w:lang w:val="en-US"/>
        </w:rPr>
        <w:t>4</w:t>
      </w:r>
    </w:p>
    <w:p w:rsidR="004D0FAA" w:rsidRDefault="004D0FAA" w:rsidP="006D5450">
      <w:pPr>
        <w:pStyle w:val="a5"/>
        <w:ind w:firstLine="0"/>
        <w:jc w:val="center"/>
        <w:rPr>
          <w:sz w:val="28"/>
        </w:rPr>
      </w:pPr>
      <w:r>
        <w:rPr>
          <w:sz w:val="28"/>
        </w:rPr>
        <w:t>Оценка состояния оборотного имущества предприятия</w:t>
      </w:r>
    </w:p>
    <w:p w:rsidR="004D0FAA" w:rsidRDefault="004D0FAA" w:rsidP="003F730D">
      <w:pPr>
        <w:pStyle w:val="a5"/>
        <w:ind w:firstLine="0"/>
        <w:jc w:val="center"/>
        <w:rPr>
          <w:sz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276"/>
        <w:gridCol w:w="1417"/>
        <w:gridCol w:w="1134"/>
        <w:gridCol w:w="1418"/>
        <w:gridCol w:w="141"/>
        <w:gridCol w:w="1134"/>
        <w:gridCol w:w="142"/>
        <w:gridCol w:w="992"/>
        <w:gridCol w:w="1276"/>
        <w:gridCol w:w="1276"/>
        <w:gridCol w:w="1276"/>
      </w:tblGrid>
      <w:tr w:rsidR="004D0FAA" w:rsidTr="003F730D">
        <w:trPr>
          <w:cantSplit/>
        </w:trPr>
        <w:tc>
          <w:tcPr>
            <w:tcW w:w="3227" w:type="dxa"/>
            <w:vMerge w:val="restart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</w:tc>
        <w:tc>
          <w:tcPr>
            <w:tcW w:w="7654" w:type="dxa"/>
            <w:gridSpan w:val="8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Алгоритм расчета</w:t>
            </w:r>
          </w:p>
        </w:tc>
        <w:tc>
          <w:tcPr>
            <w:tcW w:w="3828" w:type="dxa"/>
            <w:gridSpan w:val="3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 xml:space="preserve">Абсолютные значения </w:t>
            </w:r>
          </w:p>
        </w:tc>
      </w:tr>
      <w:tr w:rsidR="004D0FAA" w:rsidTr="003F730D">
        <w:trPr>
          <w:cantSplit/>
        </w:trPr>
        <w:tc>
          <w:tcPr>
            <w:tcW w:w="3227" w:type="dxa"/>
            <w:vMerge/>
          </w:tcPr>
          <w:p w:rsidR="004D0FAA" w:rsidRPr="0004420B" w:rsidRDefault="004D0FAA" w:rsidP="003F730D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3827" w:type="dxa"/>
            <w:gridSpan w:val="3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числитель, тыс. руб.</w:t>
            </w:r>
          </w:p>
        </w:tc>
        <w:tc>
          <w:tcPr>
            <w:tcW w:w="3827" w:type="dxa"/>
            <w:gridSpan w:val="5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знаменатель, тыс. руб.</w:t>
            </w:r>
          </w:p>
        </w:tc>
        <w:tc>
          <w:tcPr>
            <w:tcW w:w="3828" w:type="dxa"/>
            <w:gridSpan w:val="3"/>
            <w:tcBorders>
              <w:top w:val="nil"/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финансовых коэффициентов</w:t>
            </w:r>
          </w:p>
        </w:tc>
      </w:tr>
      <w:tr w:rsidR="00375712" w:rsidTr="00F810EB">
        <w:trPr>
          <w:cantSplit/>
        </w:trPr>
        <w:tc>
          <w:tcPr>
            <w:tcW w:w="3227" w:type="dxa"/>
            <w:vMerge/>
          </w:tcPr>
          <w:p w:rsidR="00375712" w:rsidRPr="0004420B" w:rsidRDefault="00375712" w:rsidP="003F730D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417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134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  <w:tc>
          <w:tcPr>
            <w:tcW w:w="1418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275" w:type="dxa"/>
            <w:gridSpan w:val="2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134" w:type="dxa"/>
            <w:gridSpan w:val="2"/>
            <w:vAlign w:val="center"/>
          </w:tcPr>
          <w:p w:rsidR="00375712" w:rsidRDefault="00375712" w:rsidP="00F810EB">
            <w:pPr>
              <w:jc w:val="center"/>
            </w:pPr>
            <w:r w:rsidRPr="00375712">
              <w:t>01.01.</w:t>
            </w:r>
          </w:p>
          <w:p w:rsidR="00375712" w:rsidRPr="00375712" w:rsidRDefault="00375712" w:rsidP="00F810EB">
            <w:pPr>
              <w:jc w:val="center"/>
            </w:pPr>
            <w:r w:rsidRPr="00375712">
              <w:t>2015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276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</w:tr>
      <w:tr w:rsidR="004D0FAA" w:rsidTr="003F730D">
        <w:trPr>
          <w:cantSplit/>
        </w:trPr>
        <w:tc>
          <w:tcPr>
            <w:tcW w:w="3227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1276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134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418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1275" w:type="dxa"/>
            <w:gridSpan w:val="2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8</w:t>
            </w:r>
          </w:p>
        </w:tc>
        <w:tc>
          <w:tcPr>
            <w:tcW w:w="1276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9</w:t>
            </w:r>
          </w:p>
        </w:tc>
        <w:tc>
          <w:tcPr>
            <w:tcW w:w="1276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10</w:t>
            </w:r>
          </w:p>
        </w:tc>
      </w:tr>
      <w:tr w:rsidR="005D180E" w:rsidTr="001B19F8">
        <w:trPr>
          <w:cantSplit/>
        </w:trPr>
        <w:tc>
          <w:tcPr>
            <w:tcW w:w="3227" w:type="dxa"/>
            <w:vMerge w:val="restart"/>
          </w:tcPr>
          <w:p w:rsidR="005D180E" w:rsidRPr="0004420B" w:rsidRDefault="005D180E" w:rsidP="003F730D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Доля оборотных средств в активах предприятия </w:t>
            </w:r>
          </w:p>
        </w:tc>
        <w:tc>
          <w:tcPr>
            <w:tcW w:w="3827" w:type="dxa"/>
            <w:gridSpan w:val="3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Оборотные активы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1200</w:t>
            </w:r>
          </w:p>
        </w:tc>
        <w:tc>
          <w:tcPr>
            <w:tcW w:w="3827" w:type="dxa"/>
            <w:gridSpan w:val="5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 xml:space="preserve">Активы (имущество) 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1600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0.212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0.182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0.187</w:t>
            </w:r>
          </w:p>
        </w:tc>
      </w:tr>
      <w:tr w:rsidR="00344429" w:rsidTr="00344429">
        <w:trPr>
          <w:cantSplit/>
        </w:trPr>
        <w:tc>
          <w:tcPr>
            <w:tcW w:w="3227" w:type="dxa"/>
            <w:vMerge/>
          </w:tcPr>
          <w:p w:rsidR="00344429" w:rsidRPr="0004420B" w:rsidRDefault="00344429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177120</w:t>
            </w:r>
          </w:p>
        </w:tc>
        <w:tc>
          <w:tcPr>
            <w:tcW w:w="1417" w:type="dxa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168300</w:t>
            </w:r>
          </w:p>
        </w:tc>
        <w:tc>
          <w:tcPr>
            <w:tcW w:w="1134" w:type="dxa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184680</w:t>
            </w:r>
          </w:p>
        </w:tc>
        <w:tc>
          <w:tcPr>
            <w:tcW w:w="1418" w:type="dxa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835000</w:t>
            </w:r>
          </w:p>
        </w:tc>
        <w:tc>
          <w:tcPr>
            <w:tcW w:w="1275" w:type="dxa"/>
            <w:gridSpan w:val="2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925000</w:t>
            </w:r>
          </w:p>
        </w:tc>
        <w:tc>
          <w:tcPr>
            <w:tcW w:w="1134" w:type="dxa"/>
            <w:gridSpan w:val="2"/>
            <w:vAlign w:val="center"/>
          </w:tcPr>
          <w:p w:rsidR="00344429" w:rsidRPr="00B93C74" w:rsidRDefault="00344429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986000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44429" w:rsidRPr="005D180E" w:rsidRDefault="00344429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4429" w:rsidRPr="005D180E" w:rsidRDefault="00344429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4429" w:rsidRPr="005D180E" w:rsidRDefault="00344429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D180E" w:rsidTr="001B19F8">
        <w:trPr>
          <w:cantSplit/>
        </w:trPr>
        <w:tc>
          <w:tcPr>
            <w:tcW w:w="3227" w:type="dxa"/>
            <w:vMerge w:val="restart"/>
          </w:tcPr>
          <w:p w:rsidR="005D180E" w:rsidRPr="0004420B" w:rsidRDefault="005D180E" w:rsidP="003F730D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Уровень чистого оборотного капитала</w:t>
            </w:r>
          </w:p>
        </w:tc>
        <w:tc>
          <w:tcPr>
            <w:tcW w:w="3827" w:type="dxa"/>
            <w:gridSpan w:val="3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Чистый оборотный капитал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1200</w:t>
            </w:r>
            <w:r w:rsidRPr="0004420B">
              <w:rPr>
                <w:sz w:val="28"/>
              </w:rPr>
              <w:t>-П</w:t>
            </w:r>
            <w:r w:rsidRPr="0004420B">
              <w:rPr>
                <w:sz w:val="28"/>
                <w:vertAlign w:val="subscript"/>
              </w:rPr>
              <w:t>1500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3827" w:type="dxa"/>
            <w:gridSpan w:val="5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 xml:space="preserve">Имущество (активы) 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1600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0.009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0.012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0.006</w:t>
            </w:r>
          </w:p>
        </w:tc>
      </w:tr>
      <w:tr w:rsidR="00341488" w:rsidTr="00341488">
        <w:trPr>
          <w:cantSplit/>
          <w:trHeight w:val="955"/>
        </w:trPr>
        <w:tc>
          <w:tcPr>
            <w:tcW w:w="3227" w:type="dxa"/>
            <w:vMerge/>
          </w:tcPr>
          <w:p w:rsidR="00341488" w:rsidRPr="0004420B" w:rsidRDefault="00341488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</w:tcPr>
          <w:p w:rsidR="00341488" w:rsidRPr="0004420B" w:rsidRDefault="00920912" w:rsidP="00920912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7920</w:t>
            </w:r>
          </w:p>
        </w:tc>
        <w:tc>
          <w:tcPr>
            <w:tcW w:w="1417" w:type="dxa"/>
          </w:tcPr>
          <w:p w:rsidR="00341488" w:rsidRPr="00920912" w:rsidRDefault="00920912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920912">
              <w:rPr>
                <w:sz w:val="28"/>
                <w:szCs w:val="28"/>
              </w:rPr>
              <w:t>11220</w:t>
            </w:r>
          </w:p>
        </w:tc>
        <w:tc>
          <w:tcPr>
            <w:tcW w:w="1134" w:type="dxa"/>
          </w:tcPr>
          <w:p w:rsidR="00341488" w:rsidRPr="00920912" w:rsidRDefault="00920912" w:rsidP="00920912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920912">
              <w:rPr>
                <w:sz w:val="28"/>
                <w:szCs w:val="28"/>
              </w:rPr>
              <w:t>6080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835000</w:t>
            </w:r>
          </w:p>
        </w:tc>
        <w:tc>
          <w:tcPr>
            <w:tcW w:w="1275" w:type="dxa"/>
            <w:gridSpan w:val="2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925000</w:t>
            </w:r>
          </w:p>
        </w:tc>
        <w:tc>
          <w:tcPr>
            <w:tcW w:w="1134" w:type="dxa"/>
            <w:gridSpan w:val="2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986000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D180E" w:rsidTr="001B19F8">
        <w:trPr>
          <w:cantSplit/>
        </w:trPr>
        <w:tc>
          <w:tcPr>
            <w:tcW w:w="3227" w:type="dxa"/>
            <w:vMerge w:val="restart"/>
          </w:tcPr>
          <w:p w:rsidR="005D180E" w:rsidRPr="0004420B" w:rsidRDefault="005D180E" w:rsidP="003F730D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устойчивости структуры оборотных активов</w:t>
            </w:r>
          </w:p>
        </w:tc>
        <w:tc>
          <w:tcPr>
            <w:tcW w:w="3827" w:type="dxa"/>
            <w:gridSpan w:val="3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Собственные оборотные средства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  <w:szCs w:val="28"/>
              </w:rPr>
              <w:sym w:font="Symbol" w:char="F05B"/>
            </w: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1300</w:t>
            </w:r>
            <w:r w:rsidRPr="0004420B">
              <w:rPr>
                <w:sz w:val="28"/>
              </w:rPr>
              <w:t>+П</w:t>
            </w:r>
            <w:r w:rsidRPr="0004420B">
              <w:rPr>
                <w:sz w:val="28"/>
                <w:vertAlign w:val="subscript"/>
              </w:rPr>
              <w:t>1400</w:t>
            </w:r>
            <w:r w:rsidRPr="0004420B">
              <w:rPr>
                <w:sz w:val="28"/>
              </w:rPr>
              <w:t>)-А</w:t>
            </w:r>
            <w:r w:rsidRPr="0004420B">
              <w:rPr>
                <w:caps/>
                <w:sz w:val="28"/>
                <w:vertAlign w:val="subscript"/>
              </w:rPr>
              <w:t>1100</w:t>
            </w:r>
            <w:r w:rsidRPr="0004420B">
              <w:rPr>
                <w:caps/>
                <w:sz w:val="28"/>
                <w:szCs w:val="28"/>
              </w:rPr>
              <w:sym w:font="Symbol" w:char="F05D"/>
            </w:r>
          </w:p>
        </w:tc>
        <w:tc>
          <w:tcPr>
            <w:tcW w:w="3827" w:type="dxa"/>
            <w:gridSpan w:val="5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Текущие активы предприятия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1200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0.045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0.067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0.033</w:t>
            </w:r>
          </w:p>
        </w:tc>
      </w:tr>
      <w:tr w:rsidR="00341488" w:rsidTr="00341488">
        <w:trPr>
          <w:cantSplit/>
        </w:trPr>
        <w:tc>
          <w:tcPr>
            <w:tcW w:w="3227" w:type="dxa"/>
            <w:vMerge/>
          </w:tcPr>
          <w:p w:rsidR="00341488" w:rsidRPr="0004420B" w:rsidRDefault="00341488" w:rsidP="003F730D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276" w:type="dxa"/>
          </w:tcPr>
          <w:p w:rsidR="00341488" w:rsidRPr="0004420B" w:rsidRDefault="00920912" w:rsidP="00920912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177120</w:t>
            </w:r>
          </w:p>
        </w:tc>
        <w:tc>
          <w:tcPr>
            <w:tcW w:w="1417" w:type="dxa"/>
          </w:tcPr>
          <w:p w:rsidR="00341488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169320</w:t>
            </w:r>
          </w:p>
        </w:tc>
        <w:tc>
          <w:tcPr>
            <w:tcW w:w="1134" w:type="dxa"/>
          </w:tcPr>
          <w:p w:rsidR="00341488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187720</w:t>
            </w:r>
          </w:p>
        </w:tc>
        <w:tc>
          <w:tcPr>
            <w:tcW w:w="1418" w:type="dxa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177120</w:t>
            </w:r>
          </w:p>
        </w:tc>
        <w:tc>
          <w:tcPr>
            <w:tcW w:w="1275" w:type="dxa"/>
            <w:gridSpan w:val="2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168300</w:t>
            </w:r>
          </w:p>
        </w:tc>
        <w:tc>
          <w:tcPr>
            <w:tcW w:w="1134" w:type="dxa"/>
            <w:gridSpan w:val="2"/>
            <w:vAlign w:val="center"/>
          </w:tcPr>
          <w:p w:rsidR="00341488" w:rsidRPr="00B93C74" w:rsidRDefault="00341488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184680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1488" w:rsidRPr="005D180E" w:rsidRDefault="00341488" w:rsidP="003F730D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D180E" w:rsidTr="001B19F8">
        <w:trPr>
          <w:cantSplit/>
        </w:trPr>
        <w:tc>
          <w:tcPr>
            <w:tcW w:w="3227" w:type="dxa"/>
            <w:vMerge w:val="restart"/>
          </w:tcPr>
          <w:p w:rsidR="005D180E" w:rsidRPr="0004420B" w:rsidRDefault="005D180E" w:rsidP="003F730D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обеспеченности запасов собственными оборотными средствами</w:t>
            </w:r>
          </w:p>
        </w:tc>
        <w:tc>
          <w:tcPr>
            <w:tcW w:w="3827" w:type="dxa"/>
            <w:gridSpan w:val="3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Собственные оборотные средства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1200</w:t>
            </w:r>
            <w:r w:rsidRPr="0004420B">
              <w:rPr>
                <w:sz w:val="28"/>
              </w:rPr>
              <w:t>-П</w:t>
            </w:r>
            <w:r w:rsidRPr="0004420B">
              <w:rPr>
                <w:sz w:val="28"/>
                <w:vertAlign w:val="subscript"/>
              </w:rPr>
              <w:t>1500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3827" w:type="dxa"/>
            <w:gridSpan w:val="5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Запасы товарно-материальных ценностей</w:t>
            </w:r>
          </w:p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1210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0.167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0.141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bottom"/>
          </w:tcPr>
          <w:p w:rsidR="005D180E" w:rsidRPr="00DE5D5A" w:rsidRDefault="005D180E" w:rsidP="001B19F8">
            <w:pPr>
              <w:jc w:val="center"/>
              <w:rPr>
                <w:sz w:val="28"/>
                <w:szCs w:val="28"/>
              </w:rPr>
            </w:pPr>
            <w:r w:rsidRPr="00DE5D5A">
              <w:rPr>
                <w:sz w:val="28"/>
                <w:szCs w:val="28"/>
              </w:rPr>
              <w:t>0.067</w:t>
            </w:r>
          </w:p>
        </w:tc>
      </w:tr>
      <w:tr w:rsidR="00920912" w:rsidTr="0067374B">
        <w:trPr>
          <w:cantSplit/>
        </w:trPr>
        <w:tc>
          <w:tcPr>
            <w:tcW w:w="3227" w:type="dxa"/>
            <w:vMerge/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7920</w:t>
            </w:r>
          </w:p>
        </w:tc>
        <w:tc>
          <w:tcPr>
            <w:tcW w:w="1417" w:type="dxa"/>
          </w:tcPr>
          <w:p w:rsidR="00920912" w:rsidRPr="00920912" w:rsidRDefault="00920912" w:rsidP="00F810EB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920912">
              <w:rPr>
                <w:sz w:val="28"/>
                <w:szCs w:val="28"/>
              </w:rPr>
              <w:t>11220</w:t>
            </w:r>
          </w:p>
        </w:tc>
        <w:tc>
          <w:tcPr>
            <w:tcW w:w="1134" w:type="dxa"/>
          </w:tcPr>
          <w:p w:rsidR="00920912" w:rsidRPr="00920912" w:rsidRDefault="00920912" w:rsidP="00F810EB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920912">
              <w:rPr>
                <w:sz w:val="28"/>
                <w:szCs w:val="28"/>
              </w:rPr>
              <w:t>6080</w:t>
            </w:r>
          </w:p>
        </w:tc>
        <w:tc>
          <w:tcPr>
            <w:tcW w:w="1559" w:type="dxa"/>
            <w:gridSpan w:val="2"/>
            <w:vAlign w:val="center"/>
          </w:tcPr>
          <w:p w:rsidR="00920912" w:rsidRPr="00DE5D5A" w:rsidRDefault="00920912" w:rsidP="00DE5D5A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47520</w:t>
            </w:r>
          </w:p>
        </w:tc>
        <w:tc>
          <w:tcPr>
            <w:tcW w:w="1276" w:type="dxa"/>
            <w:gridSpan w:val="2"/>
            <w:vAlign w:val="center"/>
          </w:tcPr>
          <w:p w:rsidR="00920912" w:rsidRPr="00B93C74" w:rsidRDefault="00920912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79560</w:t>
            </w:r>
          </w:p>
        </w:tc>
        <w:tc>
          <w:tcPr>
            <w:tcW w:w="992" w:type="dxa"/>
            <w:vAlign w:val="center"/>
          </w:tcPr>
          <w:p w:rsidR="00920912" w:rsidRPr="00B93C74" w:rsidRDefault="00920912" w:rsidP="00344429">
            <w:pPr>
              <w:jc w:val="center"/>
              <w:rPr>
                <w:sz w:val="28"/>
                <w:szCs w:val="28"/>
              </w:rPr>
            </w:pPr>
            <w:r w:rsidRPr="00B93C74">
              <w:rPr>
                <w:sz w:val="28"/>
                <w:szCs w:val="28"/>
              </w:rPr>
              <w:t>90820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</w:tbl>
    <w:p w:rsidR="004D0FAA" w:rsidRDefault="004D0FAA" w:rsidP="003F730D">
      <w:pPr>
        <w:pStyle w:val="a5"/>
        <w:ind w:firstLine="0"/>
        <w:jc w:val="center"/>
        <w:rPr>
          <w:sz w:val="28"/>
        </w:rPr>
      </w:pPr>
    </w:p>
    <w:p w:rsidR="00DE5D5A" w:rsidRDefault="005D180E" w:rsidP="005D180E">
      <w:pPr>
        <w:pStyle w:val="a5"/>
        <w:ind w:firstLine="709"/>
        <w:rPr>
          <w:sz w:val="28"/>
        </w:rPr>
      </w:pPr>
      <w:r>
        <w:rPr>
          <w:sz w:val="28"/>
          <w:szCs w:val="28"/>
        </w:rPr>
        <w:t>Анализируя таблицу  14, можно сказать, что у компании в 2015 году снизился  уровень чистого оборотного капитала В 2015 году у  компании  3,3% текущих активов профинансировано за счет собственных оборотных средств (коэффициент устойчивости структуры оборотных активов равен 0,033).</w:t>
      </w:r>
      <w:r w:rsidRPr="001E2C90">
        <w:rPr>
          <w:sz w:val="28"/>
          <w:szCs w:val="28"/>
        </w:rPr>
        <w:t xml:space="preserve"> </w:t>
      </w:r>
    </w:p>
    <w:p w:rsidR="00DE5D5A" w:rsidRDefault="00DE5D5A" w:rsidP="003F730D">
      <w:pPr>
        <w:pStyle w:val="a5"/>
        <w:ind w:firstLine="0"/>
        <w:jc w:val="center"/>
        <w:rPr>
          <w:sz w:val="28"/>
        </w:rPr>
      </w:pPr>
    </w:p>
    <w:p w:rsidR="004D0FAA" w:rsidRDefault="004D0FAA" w:rsidP="00C716B0">
      <w:pPr>
        <w:pStyle w:val="a5"/>
        <w:ind w:left="12960" w:firstLine="0"/>
        <w:rPr>
          <w:sz w:val="28"/>
        </w:rPr>
      </w:pPr>
    </w:p>
    <w:p w:rsidR="004D0FAA" w:rsidRPr="00F71703" w:rsidRDefault="0067374B" w:rsidP="00C716B0">
      <w:pPr>
        <w:pStyle w:val="a5"/>
        <w:ind w:left="12960" w:firstLine="0"/>
        <w:rPr>
          <w:sz w:val="28"/>
        </w:rPr>
      </w:pPr>
      <w:r>
        <w:rPr>
          <w:sz w:val="28"/>
        </w:rPr>
        <w:br w:type="page"/>
      </w:r>
      <w:r w:rsidR="004D0FAA">
        <w:rPr>
          <w:sz w:val="28"/>
        </w:rPr>
        <w:lastRenderedPageBreak/>
        <w:t xml:space="preserve">      Таблица 1</w:t>
      </w:r>
      <w:r w:rsidR="004D0FAA" w:rsidRPr="00F71703">
        <w:rPr>
          <w:sz w:val="28"/>
        </w:rPr>
        <w:t>5</w:t>
      </w:r>
    </w:p>
    <w:p w:rsidR="004D0FAA" w:rsidRDefault="004D0FAA" w:rsidP="00C716B0">
      <w:pPr>
        <w:pStyle w:val="a5"/>
        <w:ind w:firstLine="0"/>
        <w:jc w:val="center"/>
        <w:rPr>
          <w:sz w:val="28"/>
        </w:rPr>
      </w:pPr>
      <w:r>
        <w:rPr>
          <w:sz w:val="28"/>
        </w:rPr>
        <w:t>Источники формирования запасов и затрат</w:t>
      </w:r>
    </w:p>
    <w:p w:rsidR="00344429" w:rsidRDefault="00344429" w:rsidP="00C716B0">
      <w:pPr>
        <w:pStyle w:val="a5"/>
        <w:ind w:firstLine="0"/>
        <w:jc w:val="center"/>
        <w:rPr>
          <w:sz w:val="28"/>
        </w:rPr>
      </w:pPr>
    </w:p>
    <w:p w:rsidR="004D0FAA" w:rsidRDefault="004D0FAA" w:rsidP="003F730D">
      <w:pPr>
        <w:pStyle w:val="a5"/>
        <w:ind w:left="12240"/>
        <w:jc w:val="right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701"/>
        <w:gridCol w:w="2835"/>
        <w:gridCol w:w="2105"/>
        <w:gridCol w:w="2105"/>
        <w:gridCol w:w="2105"/>
      </w:tblGrid>
      <w:tr w:rsidR="004D0FAA" w:rsidTr="003F730D">
        <w:trPr>
          <w:cantSplit/>
        </w:trPr>
        <w:tc>
          <w:tcPr>
            <w:tcW w:w="817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№№</w:t>
            </w: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п/п</w:t>
            </w:r>
          </w:p>
        </w:tc>
        <w:tc>
          <w:tcPr>
            <w:tcW w:w="3402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</w:tc>
        <w:tc>
          <w:tcPr>
            <w:tcW w:w="1701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Обозначе-ние</w:t>
            </w:r>
          </w:p>
        </w:tc>
        <w:tc>
          <w:tcPr>
            <w:tcW w:w="2835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Состав</w:t>
            </w: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(формула)</w:t>
            </w:r>
          </w:p>
        </w:tc>
        <w:tc>
          <w:tcPr>
            <w:tcW w:w="6315" w:type="dxa"/>
            <w:gridSpan w:val="3"/>
          </w:tcPr>
          <w:p w:rsidR="004D0FAA" w:rsidRPr="0004420B" w:rsidRDefault="004D0FAA" w:rsidP="003F730D">
            <w:pPr>
              <w:pStyle w:val="a5"/>
              <w:spacing w:line="480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Абсолютные балансовые показатели, тыс. руб.</w:t>
            </w:r>
          </w:p>
        </w:tc>
      </w:tr>
      <w:tr w:rsidR="00375712" w:rsidTr="00F810EB">
        <w:trPr>
          <w:cantSplit/>
        </w:trPr>
        <w:tc>
          <w:tcPr>
            <w:tcW w:w="817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3402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701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2835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2105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2105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2105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</w:tr>
      <w:tr w:rsidR="004D0FAA" w:rsidTr="003F730D">
        <w:trPr>
          <w:cantSplit/>
        </w:trPr>
        <w:tc>
          <w:tcPr>
            <w:tcW w:w="817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3402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283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210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210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  <w:tc>
          <w:tcPr>
            <w:tcW w:w="210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</w:t>
            </w:r>
          </w:p>
        </w:tc>
      </w:tr>
      <w:tr w:rsidR="00344429" w:rsidTr="00D7429D">
        <w:trPr>
          <w:cantSplit/>
        </w:trPr>
        <w:tc>
          <w:tcPr>
            <w:tcW w:w="817" w:type="dxa"/>
          </w:tcPr>
          <w:p w:rsidR="00344429" w:rsidRDefault="00344429" w:rsidP="003F730D">
            <w:pPr>
              <w:pStyle w:val="a5"/>
              <w:ind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I</w:t>
            </w:r>
          </w:p>
        </w:tc>
        <w:tc>
          <w:tcPr>
            <w:tcW w:w="3402" w:type="dxa"/>
          </w:tcPr>
          <w:p w:rsidR="00344429" w:rsidRPr="0004420B" w:rsidRDefault="00344429" w:rsidP="003F730D">
            <w:pPr>
              <w:pStyle w:val="a5"/>
              <w:ind w:firstLine="0"/>
              <w:jc w:val="left"/>
            </w:pPr>
          </w:p>
          <w:p w:rsidR="00344429" w:rsidRPr="0004420B" w:rsidRDefault="00344429" w:rsidP="003F730D">
            <w:pPr>
              <w:pStyle w:val="a5"/>
              <w:ind w:firstLine="0"/>
              <w:jc w:val="left"/>
            </w:pPr>
            <w:r w:rsidRPr="0004420B">
              <w:t>ОБЩАЯ ВЕЛИЧИНА ЗАПАСОВ</w:t>
            </w:r>
          </w:p>
          <w:p w:rsidR="00344429" w:rsidRPr="0004420B" w:rsidRDefault="00344429" w:rsidP="003F730D">
            <w:pPr>
              <w:pStyle w:val="a5"/>
              <w:ind w:firstLine="0"/>
              <w:jc w:val="left"/>
            </w:pPr>
          </w:p>
          <w:p w:rsidR="00344429" w:rsidRPr="0004420B" w:rsidRDefault="00344429" w:rsidP="003F730D">
            <w:pPr>
              <w:pStyle w:val="a5"/>
              <w:ind w:firstLine="0"/>
              <w:jc w:val="left"/>
            </w:pPr>
          </w:p>
        </w:tc>
        <w:tc>
          <w:tcPr>
            <w:tcW w:w="1701" w:type="dxa"/>
          </w:tcPr>
          <w:p w:rsidR="00344429" w:rsidRPr="0004420B" w:rsidRDefault="00344429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344429" w:rsidRPr="0004420B" w:rsidRDefault="00344429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ЗАП</w:t>
            </w:r>
          </w:p>
        </w:tc>
        <w:tc>
          <w:tcPr>
            <w:tcW w:w="2835" w:type="dxa"/>
          </w:tcPr>
          <w:p w:rsidR="00344429" w:rsidRPr="0004420B" w:rsidRDefault="00344429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344429" w:rsidRPr="00907647" w:rsidRDefault="00344429" w:rsidP="003F730D">
            <w:pPr>
              <w:pStyle w:val="a5"/>
              <w:ind w:firstLine="0"/>
              <w:jc w:val="center"/>
              <w:rPr>
                <w:sz w:val="28"/>
                <w:lang w:val="en-US"/>
              </w:rPr>
            </w:pPr>
            <w:r w:rsidRPr="0004420B">
              <w:rPr>
                <w:sz w:val="28"/>
              </w:rPr>
              <w:t>(А</w:t>
            </w:r>
            <w:r w:rsidRPr="0004420B">
              <w:rPr>
                <w:sz w:val="28"/>
                <w:vertAlign w:val="subscript"/>
              </w:rPr>
              <w:t>1210</w:t>
            </w:r>
            <w:r>
              <w:rPr>
                <w:sz w:val="28"/>
                <w:lang w:val="en-US"/>
              </w:rPr>
              <w:t>+</w:t>
            </w:r>
            <w:r w:rsidRPr="0004420B">
              <w:rPr>
                <w:sz w:val="28"/>
              </w:rPr>
              <w:t xml:space="preserve"> А</w:t>
            </w:r>
            <w:r w:rsidRPr="0004420B">
              <w:rPr>
                <w:sz w:val="28"/>
                <w:vertAlign w:val="subscript"/>
              </w:rPr>
              <w:t>12</w:t>
            </w:r>
            <w:r>
              <w:rPr>
                <w:sz w:val="28"/>
                <w:vertAlign w:val="subscript"/>
                <w:lang w:val="en-US"/>
              </w:rPr>
              <w:t>2</w:t>
            </w:r>
            <w:r w:rsidRPr="0004420B">
              <w:rPr>
                <w:sz w:val="28"/>
                <w:vertAlign w:val="subscript"/>
              </w:rPr>
              <w:t>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2105" w:type="dxa"/>
          </w:tcPr>
          <w:p w:rsidR="00344429" w:rsidRPr="0004420B" w:rsidRDefault="00344429" w:rsidP="00344429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60480</w:t>
            </w:r>
          </w:p>
        </w:tc>
        <w:tc>
          <w:tcPr>
            <w:tcW w:w="2105" w:type="dxa"/>
          </w:tcPr>
          <w:p w:rsidR="00344429" w:rsidRPr="0004420B" w:rsidRDefault="00344429" w:rsidP="00344429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93500</w:t>
            </w:r>
          </w:p>
        </w:tc>
        <w:tc>
          <w:tcPr>
            <w:tcW w:w="2105" w:type="dxa"/>
          </w:tcPr>
          <w:p w:rsidR="00344429" w:rsidRPr="0004420B" w:rsidRDefault="00344429" w:rsidP="00344429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104120</w:t>
            </w:r>
          </w:p>
        </w:tc>
      </w:tr>
      <w:tr w:rsidR="004D0FAA" w:rsidTr="00D7429D">
        <w:trPr>
          <w:cantSplit/>
        </w:trPr>
        <w:tc>
          <w:tcPr>
            <w:tcW w:w="817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</w:t>
            </w:r>
          </w:p>
        </w:tc>
        <w:tc>
          <w:tcPr>
            <w:tcW w:w="3402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left"/>
            </w:pPr>
            <w:r w:rsidRPr="0004420B">
              <w:t>ИСТОЧНИКИ ФОРМИРОВАНИЯ ЗАПАСОВ И ЗАТРАТ</w:t>
            </w:r>
          </w:p>
          <w:p w:rsidR="004D0FAA" w:rsidRPr="0004420B" w:rsidRDefault="004D0FAA" w:rsidP="003F730D">
            <w:pPr>
              <w:pStyle w:val="a5"/>
              <w:ind w:firstLine="0"/>
              <w:jc w:val="left"/>
            </w:pPr>
          </w:p>
          <w:p w:rsidR="004D0FAA" w:rsidRPr="0004420B" w:rsidRDefault="004D0FAA" w:rsidP="003F730D">
            <w:pPr>
              <w:pStyle w:val="a5"/>
              <w:ind w:firstLine="0"/>
              <w:jc w:val="left"/>
            </w:pPr>
          </w:p>
        </w:tc>
        <w:tc>
          <w:tcPr>
            <w:tcW w:w="1701" w:type="dxa"/>
            <w:tcBorders>
              <w:bottom w:val="nil"/>
            </w:tcBorders>
          </w:tcPr>
          <w:p w:rsidR="004D0FAA" w:rsidRPr="0004420B" w:rsidRDefault="004D0FAA" w:rsidP="00920912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920912" w:rsidTr="00D7429D">
        <w:trPr>
          <w:cantSplit/>
        </w:trPr>
        <w:tc>
          <w:tcPr>
            <w:tcW w:w="817" w:type="dxa"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2.1</w:t>
            </w:r>
          </w:p>
        </w:tc>
        <w:tc>
          <w:tcPr>
            <w:tcW w:w="3402" w:type="dxa"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suppressAutoHyphens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Собственные источники </w:t>
            </w:r>
          </w:p>
          <w:p w:rsidR="00920912" w:rsidRPr="0004420B" w:rsidRDefault="009209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920912" w:rsidRPr="0004420B" w:rsidRDefault="00920912" w:rsidP="00920912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СИ</w:t>
            </w:r>
          </w:p>
        </w:tc>
        <w:tc>
          <w:tcPr>
            <w:tcW w:w="2835" w:type="dxa"/>
            <w:tcBorders>
              <w:top w:val="nil"/>
            </w:tcBorders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1300</w:t>
            </w:r>
            <w:r w:rsidRPr="0004420B">
              <w:rPr>
                <w:sz w:val="28"/>
              </w:rPr>
              <w:t>-А</w:t>
            </w:r>
            <w:r w:rsidRPr="0004420B">
              <w:rPr>
                <w:sz w:val="28"/>
                <w:vertAlign w:val="subscript"/>
              </w:rPr>
              <w:t>1</w:t>
            </w:r>
            <w:r>
              <w:rPr>
                <w:sz w:val="28"/>
                <w:vertAlign w:val="subscript"/>
                <w:lang w:val="en-US"/>
              </w:rPr>
              <w:t>1</w:t>
            </w:r>
            <w:r w:rsidRPr="0004420B">
              <w:rPr>
                <w:sz w:val="28"/>
                <w:vertAlign w:val="subscript"/>
              </w:rPr>
              <w:t>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2105" w:type="dxa"/>
            <w:tcBorders>
              <w:top w:val="nil"/>
            </w:tcBorders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5040</w:t>
            </w:r>
          </w:p>
        </w:tc>
        <w:tc>
          <w:tcPr>
            <w:tcW w:w="2105" w:type="dxa"/>
            <w:tcBorders>
              <w:top w:val="nil"/>
            </w:tcBorders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7820</w:t>
            </w:r>
          </w:p>
        </w:tc>
        <w:tc>
          <w:tcPr>
            <w:tcW w:w="2105" w:type="dxa"/>
            <w:tcBorders>
              <w:top w:val="nil"/>
            </w:tcBorders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3420</w:t>
            </w:r>
          </w:p>
        </w:tc>
      </w:tr>
      <w:tr w:rsidR="00920912" w:rsidTr="003F730D">
        <w:trPr>
          <w:cantSplit/>
        </w:trPr>
        <w:tc>
          <w:tcPr>
            <w:tcW w:w="817" w:type="dxa"/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2.2</w:t>
            </w:r>
          </w:p>
        </w:tc>
        <w:tc>
          <w:tcPr>
            <w:tcW w:w="3402" w:type="dxa"/>
          </w:tcPr>
          <w:p w:rsidR="00920912" w:rsidRPr="0004420B" w:rsidRDefault="00920912" w:rsidP="003F730D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Собственные оборотные средства</w:t>
            </w:r>
          </w:p>
          <w:p w:rsidR="00920912" w:rsidRPr="0004420B" w:rsidRDefault="00920912" w:rsidP="003F730D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701" w:type="dxa"/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32"/>
              </w:rPr>
              <w:t>СОС</w:t>
            </w:r>
          </w:p>
        </w:tc>
        <w:tc>
          <w:tcPr>
            <w:tcW w:w="2835" w:type="dxa"/>
          </w:tcPr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920912" w:rsidRPr="0004420B" w:rsidRDefault="00920912" w:rsidP="003F730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1300</w:t>
            </w:r>
            <w:r w:rsidRPr="0004420B">
              <w:rPr>
                <w:sz w:val="28"/>
              </w:rPr>
              <w:t>+П</w:t>
            </w:r>
            <w:r w:rsidRPr="0004420B">
              <w:rPr>
                <w:sz w:val="28"/>
                <w:vertAlign w:val="subscript"/>
              </w:rPr>
              <w:t>1400</w:t>
            </w:r>
            <w:r w:rsidRPr="0004420B">
              <w:rPr>
                <w:sz w:val="28"/>
              </w:rPr>
              <w:t>) – А</w:t>
            </w:r>
            <w:r w:rsidRPr="0004420B">
              <w:rPr>
                <w:sz w:val="28"/>
                <w:vertAlign w:val="subscript"/>
              </w:rPr>
              <w:t>1</w:t>
            </w:r>
            <w:r>
              <w:rPr>
                <w:sz w:val="28"/>
                <w:vertAlign w:val="subscript"/>
                <w:lang w:val="en-US"/>
              </w:rPr>
              <w:t>1</w:t>
            </w:r>
            <w:r w:rsidRPr="0004420B">
              <w:rPr>
                <w:sz w:val="28"/>
                <w:vertAlign w:val="subscript"/>
              </w:rPr>
              <w:t>00</w:t>
            </w:r>
          </w:p>
        </w:tc>
        <w:tc>
          <w:tcPr>
            <w:tcW w:w="2105" w:type="dxa"/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177120</w:t>
            </w:r>
          </w:p>
        </w:tc>
        <w:tc>
          <w:tcPr>
            <w:tcW w:w="2105" w:type="dxa"/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169320</w:t>
            </w:r>
          </w:p>
        </w:tc>
        <w:tc>
          <w:tcPr>
            <w:tcW w:w="2105" w:type="dxa"/>
          </w:tcPr>
          <w:p w:rsidR="00920912" w:rsidRPr="0004420B" w:rsidRDefault="00920912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187720</w:t>
            </w:r>
          </w:p>
        </w:tc>
      </w:tr>
      <w:tr w:rsidR="004D0FAA" w:rsidTr="003F730D">
        <w:trPr>
          <w:cantSplit/>
        </w:trPr>
        <w:tc>
          <w:tcPr>
            <w:tcW w:w="817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2.3</w:t>
            </w:r>
          </w:p>
        </w:tc>
        <w:tc>
          <w:tcPr>
            <w:tcW w:w="3402" w:type="dxa"/>
          </w:tcPr>
          <w:p w:rsidR="004D0FAA" w:rsidRPr="0004420B" w:rsidRDefault="004D0FAA" w:rsidP="003F730D">
            <w:pPr>
              <w:pStyle w:val="a5"/>
              <w:suppressAutoHyphens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Нормальные источники финансирования запасов </w:t>
            </w:r>
          </w:p>
          <w:p w:rsidR="004D0FAA" w:rsidRPr="0004420B" w:rsidRDefault="004D0FAA" w:rsidP="003F730D">
            <w:pPr>
              <w:pStyle w:val="a5"/>
              <w:suppressAutoHyphens/>
              <w:ind w:firstLine="0"/>
              <w:rPr>
                <w:sz w:val="36"/>
              </w:rPr>
            </w:pPr>
          </w:p>
        </w:tc>
        <w:tc>
          <w:tcPr>
            <w:tcW w:w="1701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НИС</w:t>
            </w:r>
          </w:p>
        </w:tc>
        <w:tc>
          <w:tcPr>
            <w:tcW w:w="283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  <w:vertAlign w:val="subscript"/>
              </w:rPr>
            </w:pPr>
            <w:r w:rsidRPr="0004420B">
              <w:rPr>
                <w:sz w:val="28"/>
              </w:rPr>
              <w:t>(П</w:t>
            </w:r>
            <w:r w:rsidRPr="0004420B">
              <w:rPr>
                <w:sz w:val="28"/>
                <w:vertAlign w:val="subscript"/>
              </w:rPr>
              <w:t>1300</w:t>
            </w:r>
            <w:r w:rsidRPr="0004420B">
              <w:rPr>
                <w:sz w:val="28"/>
              </w:rPr>
              <w:t>+П</w:t>
            </w:r>
            <w:r w:rsidRPr="0004420B">
              <w:rPr>
                <w:sz w:val="28"/>
                <w:vertAlign w:val="subscript"/>
              </w:rPr>
              <w:t>1400</w:t>
            </w:r>
            <w:r w:rsidRPr="0004420B">
              <w:rPr>
                <w:sz w:val="28"/>
              </w:rPr>
              <w:t>+П</w:t>
            </w:r>
            <w:r w:rsidRPr="0004420B">
              <w:rPr>
                <w:sz w:val="28"/>
                <w:vertAlign w:val="subscript"/>
              </w:rPr>
              <w:t>1510</w:t>
            </w:r>
            <w:r w:rsidRPr="0004420B">
              <w:rPr>
                <w:sz w:val="28"/>
              </w:rPr>
              <w:t>)-А</w:t>
            </w:r>
            <w:r w:rsidRPr="0004420B">
              <w:rPr>
                <w:sz w:val="28"/>
                <w:vertAlign w:val="subscript"/>
              </w:rPr>
              <w:t>1</w:t>
            </w:r>
            <w:r>
              <w:rPr>
                <w:sz w:val="28"/>
                <w:vertAlign w:val="subscript"/>
                <w:lang w:val="en-US"/>
              </w:rPr>
              <w:t>1</w:t>
            </w:r>
            <w:r w:rsidRPr="0004420B">
              <w:rPr>
                <w:sz w:val="28"/>
                <w:vertAlign w:val="subscript"/>
              </w:rPr>
              <w:t>00</w:t>
            </w:r>
          </w:p>
        </w:tc>
        <w:tc>
          <w:tcPr>
            <w:tcW w:w="2105" w:type="dxa"/>
          </w:tcPr>
          <w:p w:rsidR="004D0FAA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221040</w:t>
            </w:r>
          </w:p>
        </w:tc>
        <w:tc>
          <w:tcPr>
            <w:tcW w:w="2105" w:type="dxa"/>
          </w:tcPr>
          <w:p w:rsidR="004D0FAA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216240</w:t>
            </w:r>
          </w:p>
        </w:tc>
        <w:tc>
          <w:tcPr>
            <w:tcW w:w="2105" w:type="dxa"/>
          </w:tcPr>
          <w:p w:rsidR="004D0FAA" w:rsidRPr="0004420B" w:rsidRDefault="00920912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233700</w:t>
            </w:r>
          </w:p>
        </w:tc>
      </w:tr>
    </w:tbl>
    <w:p w:rsidR="004D0FAA" w:rsidRDefault="004D0FAA" w:rsidP="003F730D">
      <w:pPr>
        <w:pStyle w:val="a5"/>
        <w:ind w:firstLine="0"/>
        <w:jc w:val="left"/>
        <w:rPr>
          <w:sz w:val="28"/>
        </w:rPr>
        <w:sectPr w:rsidR="004D0FAA">
          <w:pgSz w:w="16840" w:h="11907" w:orient="landscape" w:code="9"/>
          <w:pgMar w:top="1134" w:right="851" w:bottom="851" w:left="1134" w:header="720" w:footer="720" w:gutter="0"/>
          <w:cols w:space="720"/>
          <w:docGrid w:linePitch="272"/>
        </w:sectPr>
      </w:pPr>
    </w:p>
    <w:p w:rsidR="004D0FAA" w:rsidRDefault="004D0FAA" w:rsidP="00C716B0">
      <w:pPr>
        <w:pStyle w:val="a5"/>
        <w:ind w:firstLine="0"/>
        <w:jc w:val="center"/>
        <w:rPr>
          <w:sz w:val="28"/>
        </w:rPr>
      </w:pPr>
      <w:r>
        <w:rPr>
          <w:sz w:val="28"/>
        </w:rPr>
        <w:lastRenderedPageBreak/>
        <w:t>Абсолютные показатели финансовой устойчивости</w:t>
      </w:r>
    </w:p>
    <w:p w:rsidR="004D0FAA" w:rsidRDefault="004D0FAA" w:rsidP="00C716B0">
      <w:pPr>
        <w:pStyle w:val="a5"/>
        <w:ind w:firstLine="0"/>
        <w:jc w:val="right"/>
        <w:rPr>
          <w:sz w:val="28"/>
        </w:rPr>
      </w:pPr>
      <w:r>
        <w:rPr>
          <w:sz w:val="28"/>
        </w:rPr>
        <w:t>Таблица 16</w:t>
      </w:r>
    </w:p>
    <w:p w:rsidR="004D0FAA" w:rsidRDefault="004D0FAA" w:rsidP="003F730D">
      <w:pPr>
        <w:pStyle w:val="a5"/>
        <w:ind w:firstLine="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827"/>
        <w:gridCol w:w="1075"/>
        <w:gridCol w:w="1075"/>
        <w:gridCol w:w="1075"/>
      </w:tblGrid>
      <w:tr w:rsidR="004D0FAA" w:rsidTr="003F730D">
        <w:trPr>
          <w:cantSplit/>
        </w:trPr>
        <w:tc>
          <w:tcPr>
            <w:tcW w:w="3085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Наименование (обозначения)</w:t>
            </w:r>
          </w:p>
        </w:tc>
        <w:tc>
          <w:tcPr>
            <w:tcW w:w="3827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Расчетные формулы для определения излишка (+), недостатка (-) финансовых источников</w:t>
            </w:r>
          </w:p>
        </w:tc>
        <w:tc>
          <w:tcPr>
            <w:tcW w:w="3225" w:type="dxa"/>
            <w:gridSpan w:val="3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 xml:space="preserve">Абсолютные значения, </w:t>
            </w: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тыс. руб.</w:t>
            </w:r>
          </w:p>
        </w:tc>
      </w:tr>
      <w:tr w:rsidR="00375712" w:rsidTr="00F810EB">
        <w:trPr>
          <w:cantSplit/>
        </w:trPr>
        <w:tc>
          <w:tcPr>
            <w:tcW w:w="3085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3827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075" w:type="dxa"/>
            <w:vAlign w:val="center"/>
          </w:tcPr>
          <w:p w:rsidR="00375712" w:rsidRDefault="00375712" w:rsidP="00F810EB">
            <w:pPr>
              <w:jc w:val="center"/>
            </w:pPr>
            <w:r w:rsidRPr="00375712">
              <w:t>01.01.</w:t>
            </w:r>
          </w:p>
          <w:p w:rsidR="00375712" w:rsidRPr="00375712" w:rsidRDefault="00375712" w:rsidP="00F810EB">
            <w:pPr>
              <w:jc w:val="center"/>
            </w:pPr>
            <w:r w:rsidRPr="00375712">
              <w:t>2013 года</w:t>
            </w:r>
          </w:p>
        </w:tc>
        <w:tc>
          <w:tcPr>
            <w:tcW w:w="1075" w:type="dxa"/>
            <w:vAlign w:val="center"/>
          </w:tcPr>
          <w:p w:rsidR="00375712" w:rsidRDefault="00375712" w:rsidP="00F810EB">
            <w:pPr>
              <w:jc w:val="center"/>
            </w:pPr>
            <w:r w:rsidRPr="00375712">
              <w:t>01.01.</w:t>
            </w:r>
          </w:p>
          <w:p w:rsidR="00375712" w:rsidRPr="00375712" w:rsidRDefault="00375712" w:rsidP="00F810EB">
            <w:pPr>
              <w:jc w:val="center"/>
            </w:pPr>
            <w:r w:rsidRPr="00375712">
              <w:t>2014 года</w:t>
            </w:r>
          </w:p>
        </w:tc>
        <w:tc>
          <w:tcPr>
            <w:tcW w:w="1075" w:type="dxa"/>
            <w:vAlign w:val="center"/>
          </w:tcPr>
          <w:p w:rsidR="00375712" w:rsidRDefault="00375712" w:rsidP="00F810EB">
            <w:pPr>
              <w:jc w:val="center"/>
            </w:pPr>
            <w:r w:rsidRPr="00375712">
              <w:t>01.01.</w:t>
            </w:r>
          </w:p>
          <w:p w:rsidR="00375712" w:rsidRPr="00375712" w:rsidRDefault="00375712" w:rsidP="00F810EB">
            <w:pPr>
              <w:jc w:val="center"/>
            </w:pPr>
            <w:r w:rsidRPr="00375712">
              <w:t>2015 года</w:t>
            </w:r>
          </w:p>
        </w:tc>
      </w:tr>
      <w:tr w:rsidR="004D0FAA" w:rsidTr="003F730D">
        <w:trPr>
          <w:cantSplit/>
        </w:trPr>
        <w:tc>
          <w:tcPr>
            <w:tcW w:w="308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3827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07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07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  <w:tc>
          <w:tcPr>
            <w:tcW w:w="107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5</w:t>
            </w:r>
          </w:p>
        </w:tc>
      </w:tr>
      <w:tr w:rsidR="005D180E" w:rsidTr="001B19F8">
        <w:trPr>
          <w:cantSplit/>
        </w:trPr>
        <w:tc>
          <w:tcPr>
            <w:tcW w:w="3085" w:type="dxa"/>
          </w:tcPr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28"/>
              </w:rPr>
            </w:pPr>
          </w:p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Собственные источники </w:t>
            </w:r>
          </w:p>
          <w:p w:rsidR="005D180E" w:rsidRPr="0004420B" w:rsidRDefault="005D180E" w:rsidP="003F730D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(СИ)</w:t>
            </w:r>
          </w:p>
        </w:tc>
        <w:tc>
          <w:tcPr>
            <w:tcW w:w="3827" w:type="dxa"/>
            <w:vAlign w:val="center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±ΔФ</w:t>
            </w:r>
            <w:r w:rsidRPr="0004420B">
              <w:rPr>
                <w:sz w:val="28"/>
                <w:vertAlign w:val="subscript"/>
              </w:rPr>
              <w:t>1</w:t>
            </w:r>
            <w:r w:rsidRPr="0004420B">
              <w:rPr>
                <w:sz w:val="28"/>
              </w:rPr>
              <w:t xml:space="preserve"> = СИ - ЗАП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-55440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-85680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-100700</w:t>
            </w:r>
          </w:p>
        </w:tc>
      </w:tr>
      <w:tr w:rsidR="005D180E" w:rsidTr="001B19F8">
        <w:trPr>
          <w:cantSplit/>
        </w:trPr>
        <w:tc>
          <w:tcPr>
            <w:tcW w:w="3085" w:type="dxa"/>
          </w:tcPr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32"/>
              </w:rPr>
            </w:pPr>
          </w:p>
          <w:p w:rsidR="005D180E" w:rsidRPr="0004420B" w:rsidRDefault="005D180E" w:rsidP="003F730D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Собственные оборотные средства</w:t>
            </w:r>
          </w:p>
          <w:p w:rsidR="005D180E" w:rsidRPr="0004420B" w:rsidRDefault="005D180E" w:rsidP="003F730D">
            <w:pPr>
              <w:pStyle w:val="a5"/>
              <w:suppressAutoHyphens/>
              <w:ind w:firstLine="0"/>
              <w:jc w:val="center"/>
              <w:rPr>
                <w:sz w:val="32"/>
              </w:rPr>
            </w:pPr>
            <w:r w:rsidRPr="0004420B">
              <w:rPr>
                <w:sz w:val="32"/>
              </w:rPr>
              <w:t>(СОС)</w:t>
            </w:r>
          </w:p>
        </w:tc>
        <w:tc>
          <w:tcPr>
            <w:tcW w:w="3827" w:type="dxa"/>
            <w:vAlign w:val="center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±ΔФ</w:t>
            </w:r>
            <w:r w:rsidRPr="0004420B">
              <w:rPr>
                <w:sz w:val="28"/>
                <w:vertAlign w:val="subscript"/>
              </w:rPr>
              <w:t xml:space="preserve">2 </w:t>
            </w:r>
            <w:r w:rsidRPr="0004420B">
              <w:rPr>
                <w:sz w:val="28"/>
              </w:rPr>
              <w:t>= СОС - ЗАП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-52560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-82280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-98040</w:t>
            </w:r>
          </w:p>
        </w:tc>
      </w:tr>
      <w:tr w:rsidR="005D180E" w:rsidTr="001B19F8">
        <w:trPr>
          <w:cantSplit/>
        </w:trPr>
        <w:tc>
          <w:tcPr>
            <w:tcW w:w="3085" w:type="dxa"/>
          </w:tcPr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28"/>
              </w:rPr>
            </w:pPr>
          </w:p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Нормальные источники финансирования запасов </w:t>
            </w:r>
          </w:p>
          <w:p w:rsidR="005D180E" w:rsidRPr="0004420B" w:rsidRDefault="005D180E" w:rsidP="003F730D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(НИС)</w:t>
            </w:r>
          </w:p>
          <w:p w:rsidR="005D180E" w:rsidRPr="0004420B" w:rsidRDefault="005D180E" w:rsidP="003F730D">
            <w:pPr>
              <w:pStyle w:val="a5"/>
              <w:suppressAutoHyphens/>
              <w:ind w:firstLine="0"/>
              <w:rPr>
                <w:sz w:val="36"/>
              </w:rPr>
            </w:pPr>
          </w:p>
        </w:tc>
        <w:tc>
          <w:tcPr>
            <w:tcW w:w="3827" w:type="dxa"/>
            <w:vAlign w:val="center"/>
          </w:tcPr>
          <w:p w:rsidR="005D180E" w:rsidRPr="0004420B" w:rsidRDefault="005D180E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±ΔФ</w:t>
            </w:r>
            <w:r w:rsidRPr="0004420B">
              <w:rPr>
                <w:sz w:val="28"/>
                <w:vertAlign w:val="subscript"/>
              </w:rPr>
              <w:t>3</w:t>
            </w:r>
            <w:r w:rsidRPr="0004420B">
              <w:rPr>
                <w:sz w:val="28"/>
              </w:rPr>
              <w:t xml:space="preserve"> = НИС - ЗАП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-8640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-35360</w:t>
            </w:r>
          </w:p>
        </w:tc>
        <w:tc>
          <w:tcPr>
            <w:tcW w:w="1075" w:type="dxa"/>
            <w:vAlign w:val="bottom"/>
          </w:tcPr>
          <w:p w:rsidR="005D180E" w:rsidRPr="005D180E" w:rsidRDefault="005D180E">
            <w:pPr>
              <w:jc w:val="right"/>
              <w:rPr>
                <w:sz w:val="24"/>
                <w:szCs w:val="24"/>
              </w:rPr>
            </w:pPr>
            <w:r w:rsidRPr="005D180E">
              <w:rPr>
                <w:sz w:val="24"/>
                <w:szCs w:val="24"/>
              </w:rPr>
              <w:t>-52060</w:t>
            </w:r>
          </w:p>
        </w:tc>
      </w:tr>
    </w:tbl>
    <w:p w:rsidR="004D0FAA" w:rsidRDefault="004D0FAA" w:rsidP="003F730D">
      <w:pPr>
        <w:pStyle w:val="a5"/>
        <w:ind w:firstLine="0"/>
        <w:jc w:val="center"/>
        <w:rPr>
          <w:sz w:val="28"/>
        </w:rPr>
      </w:pPr>
    </w:p>
    <w:p w:rsidR="004D0FAA" w:rsidRDefault="004D0FAA" w:rsidP="00C716B0">
      <w:pPr>
        <w:pStyle w:val="a5"/>
        <w:ind w:firstLine="0"/>
        <w:jc w:val="center"/>
        <w:rPr>
          <w:sz w:val="28"/>
        </w:rPr>
      </w:pPr>
      <w:r>
        <w:rPr>
          <w:sz w:val="28"/>
        </w:rPr>
        <w:t>Оценка финансовой устойчивости предприятия</w:t>
      </w:r>
    </w:p>
    <w:p w:rsidR="004D0FAA" w:rsidRDefault="004D0FAA" w:rsidP="00C716B0">
      <w:pPr>
        <w:pStyle w:val="a5"/>
        <w:ind w:firstLine="0"/>
        <w:jc w:val="center"/>
        <w:rPr>
          <w:sz w:val="28"/>
        </w:rPr>
      </w:pPr>
    </w:p>
    <w:p w:rsidR="004D0FAA" w:rsidRDefault="004D0FAA" w:rsidP="00C716B0">
      <w:pPr>
        <w:pStyle w:val="a5"/>
        <w:ind w:left="7920" w:firstLine="0"/>
        <w:jc w:val="right"/>
        <w:rPr>
          <w:sz w:val="28"/>
        </w:rPr>
      </w:pPr>
      <w:r>
        <w:rPr>
          <w:sz w:val="28"/>
        </w:rPr>
        <w:t xml:space="preserve">Таблица 17 </w:t>
      </w:r>
    </w:p>
    <w:p w:rsidR="004D0FAA" w:rsidRDefault="004D0FAA" w:rsidP="003F730D">
      <w:pPr>
        <w:pStyle w:val="a5"/>
        <w:ind w:firstLine="0"/>
        <w:jc w:val="center"/>
        <w:rPr>
          <w:sz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559"/>
        <w:gridCol w:w="1559"/>
        <w:gridCol w:w="1560"/>
      </w:tblGrid>
      <w:tr w:rsidR="004D0FAA" w:rsidTr="003F730D">
        <w:trPr>
          <w:cantSplit/>
        </w:trPr>
        <w:tc>
          <w:tcPr>
            <w:tcW w:w="5495" w:type="dxa"/>
            <w:vMerge w:val="restart"/>
            <w:vAlign w:val="center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Типы финансовой ситуации</w:t>
            </w:r>
          </w:p>
        </w:tc>
        <w:tc>
          <w:tcPr>
            <w:tcW w:w="4678" w:type="dxa"/>
            <w:gridSpan w:val="3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Характер финансовой устойчивости:</w:t>
            </w:r>
          </w:p>
        </w:tc>
      </w:tr>
      <w:tr w:rsidR="00375712" w:rsidTr="00F810EB">
        <w:trPr>
          <w:cantSplit/>
        </w:trPr>
        <w:tc>
          <w:tcPr>
            <w:tcW w:w="5495" w:type="dxa"/>
            <w:vMerge/>
          </w:tcPr>
          <w:p w:rsidR="00375712" w:rsidRPr="0004420B" w:rsidRDefault="00375712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1559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1560" w:type="dxa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</w:tr>
      <w:tr w:rsidR="004D0FAA" w:rsidTr="003F730D">
        <w:trPr>
          <w:cantSplit/>
        </w:trPr>
        <w:tc>
          <w:tcPr>
            <w:tcW w:w="5495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</w:tr>
      <w:tr w:rsidR="004D0FAA" w:rsidTr="003F730D">
        <w:trPr>
          <w:cantSplit/>
        </w:trPr>
        <w:tc>
          <w:tcPr>
            <w:tcW w:w="5495" w:type="dxa"/>
          </w:tcPr>
          <w:p w:rsidR="004D0FAA" w:rsidRPr="0004420B" w:rsidRDefault="004D0FAA" w:rsidP="003F730D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Абсолютная финансовая устойчивость</w:t>
            </w: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3F730D">
        <w:trPr>
          <w:cantSplit/>
        </w:trPr>
        <w:tc>
          <w:tcPr>
            <w:tcW w:w="5495" w:type="dxa"/>
          </w:tcPr>
          <w:p w:rsidR="004D0FAA" w:rsidRPr="0004420B" w:rsidRDefault="004D0FAA" w:rsidP="003F730D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Нормальная финансовая устойчивость</w:t>
            </w: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3F730D">
        <w:trPr>
          <w:cantSplit/>
        </w:trPr>
        <w:tc>
          <w:tcPr>
            <w:tcW w:w="5495" w:type="dxa"/>
          </w:tcPr>
          <w:p w:rsidR="004D0FAA" w:rsidRPr="0004420B" w:rsidRDefault="004D0FAA" w:rsidP="003F730D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Неустойчивое финансовое состояние</w:t>
            </w: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3F730D">
        <w:trPr>
          <w:cantSplit/>
        </w:trPr>
        <w:tc>
          <w:tcPr>
            <w:tcW w:w="5495" w:type="dxa"/>
          </w:tcPr>
          <w:p w:rsidR="004D0FAA" w:rsidRPr="0004420B" w:rsidRDefault="004D0FAA" w:rsidP="003F730D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Кризисное финансовое состояние</w:t>
            </w:r>
          </w:p>
        </w:tc>
        <w:tc>
          <w:tcPr>
            <w:tcW w:w="1559" w:type="dxa"/>
          </w:tcPr>
          <w:p w:rsidR="004D0FAA" w:rsidRPr="0004420B" w:rsidRDefault="00E5004E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  <w:p w:rsidR="004D0FAA" w:rsidRPr="0004420B" w:rsidRDefault="004D0FAA" w:rsidP="003F730D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:rsidR="004D0FAA" w:rsidRPr="0004420B" w:rsidRDefault="00E5004E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1560" w:type="dxa"/>
          </w:tcPr>
          <w:p w:rsidR="004D0FAA" w:rsidRPr="0004420B" w:rsidRDefault="00E5004E" w:rsidP="003F730D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</w:tr>
    </w:tbl>
    <w:p w:rsidR="004D0FAA" w:rsidRDefault="004D0FAA" w:rsidP="003F730D">
      <w:pPr>
        <w:pStyle w:val="a5"/>
        <w:ind w:firstLine="0"/>
        <w:jc w:val="left"/>
        <w:rPr>
          <w:sz w:val="28"/>
        </w:rPr>
      </w:pPr>
    </w:p>
    <w:p w:rsidR="00E5004E" w:rsidRDefault="00E5004E" w:rsidP="00E5004E">
      <w:pPr>
        <w:pStyle w:val="a5"/>
        <w:spacing w:line="360" w:lineRule="auto"/>
        <w:ind w:firstLine="709"/>
        <w:rPr>
          <w:sz w:val="28"/>
        </w:rPr>
      </w:pPr>
      <w:r>
        <w:rPr>
          <w:sz w:val="28"/>
        </w:rPr>
        <w:t>Оценка финансовой устойчивости предприятия показала, что предприятие находится в кризисном финансовом состоянии</w:t>
      </w:r>
    </w:p>
    <w:p w:rsidR="00E5004E" w:rsidRDefault="00E5004E" w:rsidP="003F730D">
      <w:pPr>
        <w:pStyle w:val="a5"/>
        <w:ind w:firstLine="0"/>
        <w:jc w:val="left"/>
        <w:rPr>
          <w:sz w:val="28"/>
        </w:rPr>
      </w:pPr>
    </w:p>
    <w:p w:rsidR="004D0FAA" w:rsidRDefault="004D0FAA" w:rsidP="00C716B0">
      <w:pPr>
        <w:pStyle w:val="a5"/>
        <w:ind w:firstLine="0"/>
        <w:jc w:val="left"/>
        <w:rPr>
          <w:sz w:val="28"/>
        </w:rPr>
      </w:pPr>
    </w:p>
    <w:p w:rsidR="004D0FAA" w:rsidRDefault="004D0FAA" w:rsidP="00C716B0">
      <w:pPr>
        <w:pStyle w:val="a5"/>
        <w:ind w:firstLine="0"/>
        <w:jc w:val="left"/>
        <w:rPr>
          <w:sz w:val="28"/>
        </w:rPr>
        <w:sectPr w:rsidR="004D0FAA">
          <w:pgSz w:w="11907" w:h="16840" w:code="9"/>
          <w:pgMar w:top="1134" w:right="851" w:bottom="851" w:left="1134" w:header="720" w:footer="720" w:gutter="0"/>
          <w:cols w:space="720"/>
        </w:sectPr>
      </w:pPr>
    </w:p>
    <w:p w:rsidR="004D0FAA" w:rsidRDefault="004D0FAA" w:rsidP="00E25D82">
      <w:pPr>
        <w:pStyle w:val="a5"/>
        <w:ind w:left="7200"/>
        <w:jc w:val="right"/>
        <w:rPr>
          <w:sz w:val="28"/>
        </w:rPr>
      </w:pPr>
      <w:r>
        <w:rPr>
          <w:sz w:val="28"/>
        </w:rPr>
        <w:lastRenderedPageBreak/>
        <w:t>Таблица 18</w:t>
      </w:r>
    </w:p>
    <w:p w:rsidR="004D0FAA" w:rsidRDefault="004D0FAA" w:rsidP="00E25D82">
      <w:pPr>
        <w:pStyle w:val="a5"/>
        <w:jc w:val="left"/>
        <w:rPr>
          <w:sz w:val="28"/>
        </w:rPr>
      </w:pPr>
      <w:r>
        <w:rPr>
          <w:sz w:val="28"/>
        </w:rPr>
        <w:t>Управление собственными оборотными средствами и текущими финансовыми потребностями предприятия</w:t>
      </w:r>
    </w:p>
    <w:p w:rsidR="004D0FAA" w:rsidRDefault="004D0FAA" w:rsidP="006E21D4">
      <w:pPr>
        <w:pStyle w:val="a5"/>
        <w:ind w:firstLine="0"/>
        <w:jc w:val="right"/>
        <w:rPr>
          <w:sz w:val="28"/>
        </w:rPr>
      </w:pPr>
    </w:p>
    <w:tbl>
      <w:tblPr>
        <w:tblW w:w="4645" w:type="pct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0"/>
        <w:gridCol w:w="2657"/>
        <w:gridCol w:w="2778"/>
        <w:gridCol w:w="2316"/>
      </w:tblGrid>
      <w:tr w:rsidR="00375712" w:rsidTr="00F810EB">
        <w:trPr>
          <w:cantSplit/>
          <w:trHeight w:val="320"/>
        </w:trPr>
        <w:tc>
          <w:tcPr>
            <w:tcW w:w="2232" w:type="pct"/>
            <w:vAlign w:val="center"/>
          </w:tcPr>
          <w:p w:rsidR="00375712" w:rsidRPr="0004420B" w:rsidRDefault="00375712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Период</w:t>
            </w:r>
          </w:p>
        </w:tc>
        <w:tc>
          <w:tcPr>
            <w:tcW w:w="949" w:type="pct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01.01.2013 года</w:t>
            </w:r>
          </w:p>
        </w:tc>
        <w:tc>
          <w:tcPr>
            <w:tcW w:w="992" w:type="pct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01.01.2014 года</w:t>
            </w:r>
          </w:p>
        </w:tc>
        <w:tc>
          <w:tcPr>
            <w:tcW w:w="827" w:type="pct"/>
            <w:vAlign w:val="center"/>
          </w:tcPr>
          <w:p w:rsidR="00375712" w:rsidRPr="00375712" w:rsidRDefault="00375712" w:rsidP="00F810EB">
            <w:pPr>
              <w:jc w:val="center"/>
            </w:pPr>
            <w:r w:rsidRPr="00375712">
              <w:t>01.01.2015 года</w:t>
            </w:r>
          </w:p>
        </w:tc>
      </w:tr>
      <w:tr w:rsidR="004D0FAA" w:rsidTr="0059733C">
        <w:trPr>
          <w:cantSplit/>
        </w:trPr>
        <w:tc>
          <w:tcPr>
            <w:tcW w:w="2232" w:type="pct"/>
          </w:tcPr>
          <w:p w:rsidR="004D0FAA" w:rsidRPr="0004420B" w:rsidRDefault="004D0FAA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949" w:type="pct"/>
          </w:tcPr>
          <w:p w:rsidR="004D0FAA" w:rsidRPr="0004420B" w:rsidRDefault="004D0FAA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992" w:type="pct"/>
          </w:tcPr>
          <w:p w:rsidR="004D0FAA" w:rsidRPr="0004420B" w:rsidRDefault="004D0FAA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827" w:type="pct"/>
          </w:tcPr>
          <w:p w:rsidR="004D0FAA" w:rsidRPr="0004420B" w:rsidRDefault="004D0FAA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4</w:t>
            </w:r>
          </w:p>
        </w:tc>
      </w:tr>
      <w:tr w:rsidR="008116E4" w:rsidTr="0059733C">
        <w:trPr>
          <w:cantSplit/>
          <w:trHeight w:val="1092"/>
        </w:trPr>
        <w:tc>
          <w:tcPr>
            <w:tcW w:w="2232" w:type="pct"/>
          </w:tcPr>
          <w:p w:rsidR="008116E4" w:rsidRPr="0004420B" w:rsidRDefault="008116E4" w:rsidP="0047403D">
            <w:pPr>
              <w:pStyle w:val="a5"/>
              <w:ind w:left="-8" w:firstLine="8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Собственные</w:t>
            </w:r>
          </w:p>
          <w:p w:rsidR="008116E4" w:rsidRPr="0004420B" w:rsidRDefault="008116E4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оборотные средства (±)</w:t>
            </w:r>
          </w:p>
          <w:p w:rsidR="008116E4" w:rsidRPr="0004420B" w:rsidRDefault="008116E4" w:rsidP="00866F43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position w:val="-12"/>
                <w:sz w:val="28"/>
              </w:rPr>
              <w:object w:dxaOrig="2940" w:dyaOrig="360">
                <v:shape id="_x0000_i1039" type="#_x0000_t75" style="width:209.25pt;height:27pt" o:ole="">
                  <v:imagedata r:id="rId40" o:title=""/>
                </v:shape>
                <o:OLEObject Type="Embed" ProgID="Equation.3" ShapeID="_x0000_i1039" DrawAspect="Content" ObjectID="_1537723662" r:id="rId41"/>
              </w:object>
            </w:r>
          </w:p>
        </w:tc>
        <w:tc>
          <w:tcPr>
            <w:tcW w:w="949" w:type="pct"/>
          </w:tcPr>
          <w:p w:rsidR="008116E4" w:rsidRPr="0004420B" w:rsidRDefault="008116E4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177120</w:t>
            </w:r>
          </w:p>
        </w:tc>
        <w:tc>
          <w:tcPr>
            <w:tcW w:w="992" w:type="pct"/>
          </w:tcPr>
          <w:p w:rsidR="008116E4" w:rsidRPr="0004420B" w:rsidRDefault="008116E4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169320</w:t>
            </w:r>
          </w:p>
        </w:tc>
        <w:tc>
          <w:tcPr>
            <w:tcW w:w="827" w:type="pct"/>
          </w:tcPr>
          <w:p w:rsidR="008116E4" w:rsidRPr="0004420B" w:rsidRDefault="008116E4" w:rsidP="00F810EB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187720</w:t>
            </w:r>
          </w:p>
        </w:tc>
      </w:tr>
      <w:tr w:rsidR="005D180E" w:rsidTr="001B19F8">
        <w:trPr>
          <w:cantSplit/>
        </w:trPr>
        <w:tc>
          <w:tcPr>
            <w:tcW w:w="2232" w:type="pct"/>
          </w:tcPr>
          <w:p w:rsidR="005D180E" w:rsidRPr="0004420B" w:rsidRDefault="005D180E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Текущие</w:t>
            </w:r>
          </w:p>
          <w:p w:rsidR="005D180E" w:rsidRPr="0004420B" w:rsidRDefault="005D180E" w:rsidP="009C2FB8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финансовые потребности (±)</w:t>
            </w:r>
          </w:p>
          <w:p w:rsidR="005D180E" w:rsidRPr="0004420B" w:rsidRDefault="005D180E" w:rsidP="00866F43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position w:val="-12"/>
                <w:sz w:val="28"/>
              </w:rPr>
              <w:object w:dxaOrig="2960" w:dyaOrig="360">
                <v:shape id="_x0000_i1040" type="#_x0000_t75" style="width:177.75pt;height:23.25pt" o:ole="">
                  <v:imagedata r:id="rId42" o:title=""/>
                </v:shape>
                <o:OLEObject Type="Embed" ProgID="Equation.3" ShapeID="_x0000_i1040" DrawAspect="Content" ObjectID="_1537723663" r:id="rId43"/>
              </w:object>
            </w:r>
          </w:p>
        </w:tc>
        <w:tc>
          <w:tcPr>
            <w:tcW w:w="949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36720</w:t>
            </w:r>
          </w:p>
        </w:tc>
        <w:tc>
          <w:tcPr>
            <w:tcW w:w="992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49980</w:t>
            </w:r>
          </w:p>
        </w:tc>
        <w:tc>
          <w:tcPr>
            <w:tcW w:w="827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44460</w:t>
            </w:r>
          </w:p>
        </w:tc>
      </w:tr>
      <w:tr w:rsidR="005D180E" w:rsidTr="001B19F8">
        <w:trPr>
          <w:cantSplit/>
        </w:trPr>
        <w:tc>
          <w:tcPr>
            <w:tcW w:w="2232" w:type="pct"/>
          </w:tcPr>
          <w:p w:rsidR="005D180E" w:rsidRPr="0004420B" w:rsidRDefault="005D180E" w:rsidP="0059733C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Денежные средства (±)</w:t>
            </w:r>
          </w:p>
          <w:p w:rsidR="005D180E" w:rsidRPr="0004420B" w:rsidRDefault="005D180E" w:rsidP="00866F43">
            <w:pPr>
              <w:pStyle w:val="a5"/>
              <w:ind w:firstLine="0"/>
              <w:jc w:val="center"/>
              <w:rPr>
                <w:i/>
                <w:iCs/>
                <w:sz w:val="28"/>
              </w:rPr>
            </w:pPr>
            <w:r w:rsidRPr="0004420B">
              <w:rPr>
                <w:i/>
                <w:iCs/>
                <w:sz w:val="28"/>
              </w:rPr>
              <w:t>ДС = (СОС – ТФП)</w:t>
            </w:r>
          </w:p>
        </w:tc>
        <w:tc>
          <w:tcPr>
            <w:tcW w:w="949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-28800</w:t>
            </w:r>
          </w:p>
        </w:tc>
        <w:tc>
          <w:tcPr>
            <w:tcW w:w="992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-38760</w:t>
            </w:r>
          </w:p>
        </w:tc>
        <w:tc>
          <w:tcPr>
            <w:tcW w:w="827" w:type="pct"/>
            <w:vAlign w:val="bottom"/>
          </w:tcPr>
          <w:p w:rsidR="005D180E" w:rsidRPr="005D180E" w:rsidRDefault="005D180E">
            <w:pPr>
              <w:jc w:val="center"/>
              <w:rPr>
                <w:sz w:val="28"/>
                <w:szCs w:val="28"/>
              </w:rPr>
            </w:pPr>
            <w:r w:rsidRPr="005D180E">
              <w:rPr>
                <w:sz w:val="28"/>
                <w:szCs w:val="28"/>
              </w:rPr>
              <w:t>-38380</w:t>
            </w:r>
          </w:p>
        </w:tc>
      </w:tr>
    </w:tbl>
    <w:p w:rsidR="004D0FAA" w:rsidRDefault="004D0FAA" w:rsidP="00E25D82">
      <w:pPr>
        <w:rPr>
          <w:bCs/>
          <w:sz w:val="28"/>
          <w:szCs w:val="28"/>
        </w:rPr>
      </w:pPr>
    </w:p>
    <w:p w:rsidR="004D0FAA" w:rsidRDefault="007111B7" w:rsidP="00E25D82">
      <w:pPr>
        <w:rPr>
          <w:bCs/>
          <w:sz w:val="28"/>
          <w:szCs w:val="28"/>
        </w:rPr>
      </w:pPr>
      <w:r>
        <w:rPr>
          <w:noProof/>
        </w:rPr>
        <w:pict>
          <v:group id="_x0000_s1066" style="position:absolute;margin-left:499.45pt;margin-top:6.35pt;width:210pt;height:171.15pt;z-index:251660800" coordorigin="11034,2318" coordsize="4200,342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left:13134;top:2318;width:2100;height:2700">
              <v:textbox style="mso-next-textbox:#_x0000_s1067">
                <w:txbxContent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Ресурс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СОС(+)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187720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r>
                      <w:rPr>
                        <w:b/>
                        <w:bCs/>
                        <w:sz w:val="28"/>
                        <w:szCs w:val="28"/>
                      </w:rPr>
                      <w:t>ДС(-)</w:t>
                    </w:r>
                  </w:p>
                  <w:p w:rsidR="001B19F8" w:rsidRPr="003D6E3B" w:rsidRDefault="001B19F8" w:rsidP="00BE2A7A">
                    <w:pPr>
                      <w:rPr>
                        <w:b/>
                        <w:sz w:val="28"/>
                        <w:szCs w:val="28"/>
                      </w:rPr>
                    </w:pPr>
                    <w:r w:rsidRPr="003D6E3B">
                      <w:rPr>
                        <w:b/>
                        <w:sz w:val="28"/>
                        <w:szCs w:val="28"/>
                      </w:rPr>
                      <w:t>-38380</w:t>
                    </w:r>
                  </w:p>
                </w:txbxContent>
              </v:textbox>
            </v:shape>
            <v:shape id="_x0000_s1068" type="#_x0000_t202" style="position:absolute;left:11034;top:2318;width:2100;height:2700">
              <v:textbox style="mso-next-textbox:#_x0000_s1068">
                <w:txbxContent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Потребность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r>
                      <w:rPr>
                        <w:b/>
                        <w:bCs/>
                        <w:sz w:val="28"/>
                        <w:szCs w:val="28"/>
                      </w:rPr>
                      <w:t>ТФП(+) 44460</w:t>
                    </w:r>
                  </w:p>
                  <w:p w:rsidR="001B19F8" w:rsidRPr="00C66911" w:rsidRDefault="001B19F8" w:rsidP="00C66911"/>
                </w:txbxContent>
              </v:textbox>
            </v:shape>
            <v:shape id="_x0000_s1069" type="#_x0000_t202" style="position:absolute;left:12242;top:5201;width:1998;height:540" stroked="f">
              <v:textbox style="mso-next-textbox:#_x0000_s1069">
                <w:txbxContent>
                  <w:p w:rsidR="001B19F8" w:rsidRPr="00E25D82" w:rsidRDefault="001B19F8" w:rsidP="00E25D82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01.01.2015г.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0" style="position:absolute;margin-left:266.45pt;margin-top:6.35pt;width:210pt;height:171.15pt;z-index:251659776" coordorigin="11034,2318" coordsize="4200,3423">
            <v:shape id="_x0000_s1071" type="#_x0000_t202" style="position:absolute;left:13134;top:2318;width:2100;height:2700">
              <v:textbox style="mso-next-textbox:#_x0000_s1071">
                <w:txbxContent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Ресурс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СОС(+)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169320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r>
                      <w:rPr>
                        <w:b/>
                        <w:bCs/>
                        <w:sz w:val="28"/>
                        <w:szCs w:val="28"/>
                      </w:rPr>
                      <w:t>ДС(-)</w:t>
                    </w:r>
                  </w:p>
                  <w:p w:rsidR="001B19F8" w:rsidRPr="003D6E3B" w:rsidRDefault="001B19F8" w:rsidP="00C66911">
                    <w:pPr>
                      <w:rPr>
                        <w:b/>
                        <w:sz w:val="28"/>
                        <w:szCs w:val="28"/>
                      </w:rPr>
                    </w:pPr>
                    <w:r w:rsidRPr="003D6E3B">
                      <w:rPr>
                        <w:b/>
                        <w:sz w:val="28"/>
                        <w:szCs w:val="28"/>
                      </w:rPr>
                      <w:t>-38760</w:t>
                    </w:r>
                  </w:p>
                </w:txbxContent>
              </v:textbox>
            </v:shape>
            <v:shape id="_x0000_s1072" type="#_x0000_t202" style="position:absolute;left:11034;top:2318;width:2100;height:2700">
              <v:textbox style="mso-next-textbox:#_x0000_s1072">
                <w:txbxContent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Потребность</w:t>
                    </w: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C66911">
                    <w:r>
                      <w:rPr>
                        <w:b/>
                        <w:bCs/>
                        <w:sz w:val="28"/>
                        <w:szCs w:val="28"/>
                      </w:rPr>
                      <w:t>ТФП(+) 49980</w:t>
                    </w:r>
                  </w:p>
                  <w:p w:rsidR="001B19F8" w:rsidRPr="00C66911" w:rsidRDefault="001B19F8" w:rsidP="00C66911"/>
                </w:txbxContent>
              </v:textbox>
            </v:shape>
            <v:shape id="_x0000_s1073" type="#_x0000_t202" style="position:absolute;left:12242;top:5201;width:1998;height:540" stroked="f">
              <v:textbox style="mso-next-textbox:#_x0000_s1073">
                <w:txbxContent>
                  <w:p w:rsidR="001B19F8" w:rsidRPr="00E25D82" w:rsidRDefault="001B19F8" w:rsidP="00E25D82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01.01.2014 г.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4" style="position:absolute;margin-left:36.45pt;margin-top:6.35pt;width:210pt;height:171.15pt;z-index:251658752" coordorigin="11034,2318" coordsize="4200,3423">
            <v:shape id="_x0000_s1075" type="#_x0000_t202" style="position:absolute;left:13134;top:2318;width:2100;height:2700">
              <v:textbox style="mso-next-textbox:#_x0000_s1075">
                <w:txbxContent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Ресурс</w:t>
                    </w: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СОС(+)</w:t>
                    </w: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177120</w:t>
                    </w: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ДС(-)</w:t>
                    </w:r>
                  </w:p>
                  <w:p w:rsidR="001B19F8" w:rsidRDefault="001B19F8" w:rsidP="00BE2A7A">
                    <w:r>
                      <w:rPr>
                        <w:b/>
                        <w:bCs/>
                        <w:sz w:val="28"/>
                        <w:szCs w:val="28"/>
                      </w:rPr>
                      <w:t>-28800</w:t>
                    </w:r>
                  </w:p>
                </w:txbxContent>
              </v:textbox>
            </v:shape>
            <v:shape id="_x0000_s1076" type="#_x0000_t202" style="position:absolute;left:11034;top:2318;width:2100;height:2700">
              <v:textbox style="mso-next-textbox:#_x0000_s1076">
                <w:txbxContent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642B06">
                      <w:rPr>
                        <w:b/>
                        <w:bCs/>
                        <w:sz w:val="28"/>
                        <w:szCs w:val="28"/>
                      </w:rPr>
                      <w:t>Потребность</w:t>
                    </w: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BE2A7A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1B19F8" w:rsidRDefault="001B19F8" w:rsidP="00BE2A7A">
                    <w:r>
                      <w:rPr>
                        <w:b/>
                        <w:bCs/>
                        <w:sz w:val="28"/>
                        <w:szCs w:val="28"/>
                      </w:rPr>
                      <w:t>ТФП(+) 36720</w:t>
                    </w:r>
                  </w:p>
                </w:txbxContent>
              </v:textbox>
            </v:shape>
            <v:shape id="_x0000_s1077" type="#_x0000_t202" style="position:absolute;left:12242;top:5201;width:1998;height:540" stroked="f">
              <v:textbox style="mso-next-textbox:#_x0000_s1077">
                <w:txbxContent>
                  <w:p w:rsidR="001B19F8" w:rsidRPr="00E25D82" w:rsidRDefault="001B19F8" w:rsidP="00E25D82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01.01.2013г.</w:t>
                    </w:r>
                  </w:p>
                </w:txbxContent>
              </v:textbox>
            </v:shape>
          </v:group>
        </w:pict>
      </w: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rPr>
          <w:bCs/>
          <w:sz w:val="28"/>
          <w:szCs w:val="28"/>
        </w:rPr>
      </w:pPr>
    </w:p>
    <w:p w:rsidR="004D0FAA" w:rsidRDefault="004D0FAA" w:rsidP="00E25D82">
      <w:pPr>
        <w:pStyle w:val="a5"/>
        <w:jc w:val="left"/>
        <w:rPr>
          <w:sz w:val="28"/>
        </w:rPr>
      </w:pPr>
      <w:r>
        <w:rPr>
          <w:bCs/>
          <w:sz w:val="28"/>
          <w:szCs w:val="28"/>
        </w:rPr>
        <w:t>Рис. 2. Схемы у</w:t>
      </w:r>
      <w:r>
        <w:rPr>
          <w:sz w:val="28"/>
        </w:rPr>
        <w:t xml:space="preserve">правление собственными оборотными средствами и текущими финансовыми потребностями </w:t>
      </w:r>
    </w:p>
    <w:p w:rsidR="004D0FAA" w:rsidRDefault="007111B7" w:rsidP="00E25D82">
      <w:pPr>
        <w:pStyle w:val="a5"/>
        <w:ind w:firstLine="0"/>
        <w:rPr>
          <w:sz w:val="28"/>
        </w:rPr>
      </w:pPr>
      <w:r>
        <w:rPr>
          <w:noProof/>
        </w:rPr>
        <w:pict>
          <v:shape id="_x0000_s1078" type="#_x0000_t202" style="position:absolute;left:0;text-align:left;margin-left:499.15pt;margin-top:177.8pt;width:225pt;height:27pt;z-index:251657728" stroked="f">
            <v:textbox style="mso-next-textbox:#_x0000_s1078">
              <w:txbxContent>
                <w:p w:rsidR="001B19F8" w:rsidRDefault="001B19F8"/>
              </w:txbxContent>
            </v:textbox>
          </v:shape>
        </w:pict>
      </w:r>
    </w:p>
    <w:p w:rsidR="004D0FAA" w:rsidRDefault="004D0FAA" w:rsidP="00251E33">
      <w:pPr>
        <w:pStyle w:val="a5"/>
        <w:ind w:firstLine="0"/>
        <w:jc w:val="left"/>
        <w:rPr>
          <w:sz w:val="28"/>
        </w:rPr>
        <w:sectPr w:rsidR="004D0FAA" w:rsidSect="0047403D">
          <w:pgSz w:w="16840" w:h="11907" w:orient="landscape" w:code="9"/>
          <w:pgMar w:top="1418" w:right="1134" w:bottom="851" w:left="851" w:header="720" w:footer="720" w:gutter="0"/>
          <w:cols w:space="720"/>
        </w:sectPr>
      </w:pPr>
    </w:p>
    <w:p w:rsidR="004D0FAA" w:rsidRDefault="004D0FAA" w:rsidP="00760710">
      <w:pPr>
        <w:pStyle w:val="a5"/>
        <w:ind w:firstLine="0"/>
        <w:jc w:val="center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Раздел </w:t>
      </w:r>
      <w:r>
        <w:rPr>
          <w:b/>
          <w:sz w:val="32"/>
          <w:szCs w:val="32"/>
          <w:lang w:val="en-US"/>
        </w:rPr>
        <w:t>IV</w:t>
      </w:r>
      <w:r>
        <w:rPr>
          <w:b/>
          <w:sz w:val="32"/>
          <w:szCs w:val="32"/>
        </w:rPr>
        <w:t>. Определение длительности финансового цикла</w:t>
      </w:r>
    </w:p>
    <w:p w:rsidR="004D0FAA" w:rsidRDefault="004D0FAA" w:rsidP="00760710">
      <w:pPr>
        <w:pStyle w:val="a5"/>
        <w:ind w:firstLine="0"/>
        <w:jc w:val="right"/>
        <w:rPr>
          <w:sz w:val="28"/>
        </w:rPr>
      </w:pPr>
      <w:r>
        <w:rPr>
          <w:sz w:val="28"/>
        </w:rPr>
        <w:t>Таблица 19</w:t>
      </w:r>
    </w:p>
    <w:p w:rsidR="004D0FAA" w:rsidRDefault="004D0FAA" w:rsidP="00760710">
      <w:pPr>
        <w:pStyle w:val="a5"/>
        <w:jc w:val="center"/>
        <w:rPr>
          <w:sz w:val="28"/>
        </w:rPr>
      </w:pPr>
      <w:r>
        <w:rPr>
          <w:sz w:val="28"/>
        </w:rPr>
        <w:t>Расчёт показателей деловой активности оборотных средств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164"/>
        <w:gridCol w:w="1937"/>
        <w:gridCol w:w="1134"/>
        <w:gridCol w:w="1323"/>
        <w:gridCol w:w="1843"/>
        <w:gridCol w:w="6"/>
        <w:gridCol w:w="1991"/>
        <w:gridCol w:w="1122"/>
        <w:gridCol w:w="1275"/>
      </w:tblGrid>
      <w:tr w:rsidR="004D0FAA" w:rsidRPr="00407C58" w:rsidTr="00A06830">
        <w:trPr>
          <w:cantSplit/>
        </w:trPr>
        <w:tc>
          <w:tcPr>
            <w:tcW w:w="2622" w:type="dxa"/>
            <w:vMerge w:val="restart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558" w:type="dxa"/>
            <w:gridSpan w:val="4"/>
          </w:tcPr>
          <w:p w:rsidR="004D0FAA" w:rsidRPr="00407C58" w:rsidRDefault="00794B76" w:rsidP="00794B7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2013</w:t>
            </w:r>
            <w:r w:rsidR="004D0FAA" w:rsidRPr="00407C58">
              <w:rPr>
                <w:sz w:val="24"/>
                <w:szCs w:val="24"/>
              </w:rPr>
              <w:t>год</w:t>
            </w:r>
          </w:p>
        </w:tc>
        <w:tc>
          <w:tcPr>
            <w:tcW w:w="6237" w:type="dxa"/>
            <w:gridSpan w:val="5"/>
          </w:tcPr>
          <w:p w:rsidR="004D0FAA" w:rsidRPr="00407C58" w:rsidRDefault="004D0FAA" w:rsidP="00794B7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20</w:t>
            </w:r>
            <w:r w:rsidR="00794B76" w:rsidRPr="00407C58">
              <w:rPr>
                <w:sz w:val="24"/>
                <w:szCs w:val="24"/>
              </w:rPr>
              <w:t>15</w:t>
            </w:r>
            <w:r w:rsidRPr="00407C58">
              <w:rPr>
                <w:sz w:val="24"/>
                <w:szCs w:val="24"/>
              </w:rPr>
              <w:t xml:space="preserve"> год</w:t>
            </w:r>
          </w:p>
        </w:tc>
      </w:tr>
      <w:tr w:rsidR="004D0FAA" w:rsidRPr="00407C58" w:rsidTr="00A06830">
        <w:trPr>
          <w:cantSplit/>
        </w:trPr>
        <w:tc>
          <w:tcPr>
            <w:tcW w:w="26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1" w:type="dxa"/>
            <w:gridSpan w:val="2"/>
          </w:tcPr>
          <w:p w:rsidR="004D0FAA" w:rsidRPr="00407C58" w:rsidRDefault="004D0FAA" w:rsidP="00136E10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Алгоритм, тыс.руб.</w:t>
            </w:r>
          </w:p>
        </w:tc>
        <w:tc>
          <w:tcPr>
            <w:tcW w:w="1134" w:type="dxa"/>
            <w:vMerge w:val="restart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position w:val="-28"/>
                <w:sz w:val="24"/>
                <w:szCs w:val="24"/>
              </w:rPr>
              <w:object w:dxaOrig="1020" w:dyaOrig="720">
                <v:shape id="_x0000_i1041" type="#_x0000_t75" style="width:42pt;height:30.75pt" o:ole="">
                  <v:imagedata r:id="rId44" o:title=""/>
                </v:shape>
                <o:OLEObject Type="Embed" ProgID="Equation.3" ShapeID="_x0000_i1041" DrawAspect="Content" ObjectID="_1537723664" r:id="rId45"/>
              </w:object>
            </w:r>
          </w:p>
        </w:tc>
        <w:tc>
          <w:tcPr>
            <w:tcW w:w="1323" w:type="dxa"/>
            <w:vMerge w:val="restart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position w:val="-24"/>
                <w:sz w:val="24"/>
                <w:szCs w:val="24"/>
              </w:rPr>
              <w:object w:dxaOrig="940" w:dyaOrig="620">
                <v:shape id="_x0000_i1042" type="#_x0000_t75" style="width:36.75pt;height:23.25pt" o:ole="">
                  <v:imagedata r:id="rId46" o:title=""/>
                </v:shape>
                <o:OLEObject Type="Embed" ProgID="Equation.3" ShapeID="_x0000_i1042" DrawAspect="Content" ObjectID="_1537723665" r:id="rId47"/>
              </w:object>
            </w:r>
          </w:p>
        </w:tc>
        <w:tc>
          <w:tcPr>
            <w:tcW w:w="3840" w:type="dxa"/>
            <w:gridSpan w:val="3"/>
          </w:tcPr>
          <w:p w:rsidR="004D0FAA" w:rsidRPr="00407C58" w:rsidRDefault="004D0FAA" w:rsidP="00136E10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Алгоритм, тыс.руб.</w:t>
            </w:r>
          </w:p>
        </w:tc>
        <w:tc>
          <w:tcPr>
            <w:tcW w:w="1122" w:type="dxa"/>
            <w:vMerge w:val="restart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position w:val="-28"/>
                <w:sz w:val="24"/>
                <w:szCs w:val="24"/>
              </w:rPr>
              <w:object w:dxaOrig="1020" w:dyaOrig="720">
                <v:shape id="_x0000_i1043" type="#_x0000_t75" style="width:42pt;height:30.75pt" o:ole="">
                  <v:imagedata r:id="rId44" o:title=""/>
                </v:shape>
                <o:OLEObject Type="Embed" ProgID="Equation.3" ShapeID="_x0000_i1043" DrawAspect="Content" ObjectID="_1537723666" r:id="rId48"/>
              </w:object>
            </w:r>
          </w:p>
        </w:tc>
        <w:tc>
          <w:tcPr>
            <w:tcW w:w="1275" w:type="dxa"/>
            <w:vMerge w:val="restart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position w:val="-24"/>
                <w:sz w:val="24"/>
                <w:szCs w:val="24"/>
              </w:rPr>
              <w:object w:dxaOrig="940" w:dyaOrig="620">
                <v:shape id="_x0000_i1044" type="#_x0000_t75" style="width:36.75pt;height:23.25pt" o:ole="">
                  <v:imagedata r:id="rId49" o:title=""/>
                </v:shape>
                <o:OLEObject Type="Embed" ProgID="Equation.3" ShapeID="_x0000_i1044" DrawAspect="Content" ObjectID="_1537723667" r:id="rId50"/>
              </w:object>
            </w:r>
          </w:p>
        </w:tc>
      </w:tr>
      <w:tr w:rsidR="004D0FAA" w:rsidRPr="00407C58" w:rsidTr="00A06830">
        <w:trPr>
          <w:cantSplit/>
          <w:trHeight w:val="489"/>
        </w:trPr>
        <w:tc>
          <w:tcPr>
            <w:tcW w:w="26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числитель</w:t>
            </w:r>
          </w:p>
        </w:tc>
        <w:tc>
          <w:tcPr>
            <w:tcW w:w="1937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знаменатель</w:t>
            </w:r>
          </w:p>
        </w:tc>
        <w:tc>
          <w:tcPr>
            <w:tcW w:w="1134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числитель</w:t>
            </w:r>
          </w:p>
        </w:tc>
        <w:tc>
          <w:tcPr>
            <w:tcW w:w="1997" w:type="dxa"/>
            <w:gridSpan w:val="2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знаменатель</w:t>
            </w:r>
          </w:p>
        </w:tc>
        <w:tc>
          <w:tcPr>
            <w:tcW w:w="11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FAA" w:rsidRPr="00407C58" w:rsidTr="00A06830">
        <w:trPr>
          <w:cantSplit/>
          <w:trHeight w:val="800"/>
        </w:trPr>
        <w:tc>
          <w:tcPr>
            <w:tcW w:w="2622" w:type="dxa"/>
            <w:vMerge w:val="restart"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Коэффициент </w:t>
            </w:r>
          </w:p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оборачиваемости</w:t>
            </w:r>
          </w:p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запасов </w:t>
            </w:r>
          </w:p>
        </w:tc>
        <w:tc>
          <w:tcPr>
            <w:tcW w:w="2164" w:type="dxa"/>
            <w:vAlign w:val="center"/>
          </w:tcPr>
          <w:p w:rsidR="004D0FAA" w:rsidRPr="00407C58" w:rsidRDefault="004D0FA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Себестоимость выпуска (ФР</w:t>
            </w:r>
            <w:r w:rsidRPr="00407C58">
              <w:rPr>
                <w:sz w:val="24"/>
                <w:szCs w:val="24"/>
                <w:vertAlign w:val="subscript"/>
              </w:rPr>
              <w:t>2120</w:t>
            </w:r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937" w:type="dxa"/>
            <w:vAlign w:val="center"/>
          </w:tcPr>
          <w:p w:rsidR="004D0FAA" w:rsidRPr="00407C58" w:rsidRDefault="004D0FAA" w:rsidP="009862F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Запасы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1210</m:t>
                      </m:r>
                    </m:sub>
                  </m:sSub>
                </m:e>
              </m:acc>
            </m:oMath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caps/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0"/>
                <w:sz w:val="24"/>
                <w:szCs w:val="24"/>
                <w:vertAlign w:val="subscript"/>
              </w:rPr>
              <w:object w:dxaOrig="340" w:dyaOrig="360">
                <v:shape id="_x0000_i1045" type="#_x0000_t75" style="width:17.25pt;height:18.75pt" o:ole="">
                  <v:imagedata r:id="rId51" o:title=""/>
                </v:shape>
                <o:OLEObject Type="Embed" ProgID="Equation.3" ShapeID="_x0000_i1045" DrawAspect="Content" ObjectID="_1537723668" r:id="rId52"/>
              </w:object>
            </w:r>
          </w:p>
        </w:tc>
        <w:tc>
          <w:tcPr>
            <w:tcW w:w="1323" w:type="dxa"/>
            <w:vAlign w:val="center"/>
          </w:tcPr>
          <w:p w:rsidR="004D0FAA" w:rsidRPr="00407C58" w:rsidRDefault="004D0FAA" w:rsidP="00596A1B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Себестоимость выпуска</w:t>
            </w:r>
          </w:p>
        </w:tc>
        <w:tc>
          <w:tcPr>
            <w:tcW w:w="1997" w:type="dxa"/>
            <w:gridSpan w:val="2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Запасы</w:t>
            </w:r>
          </w:p>
        </w:tc>
        <w:tc>
          <w:tcPr>
            <w:tcW w:w="1122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0"/>
                <w:sz w:val="24"/>
                <w:szCs w:val="24"/>
                <w:vertAlign w:val="subscript"/>
              </w:rPr>
              <w:object w:dxaOrig="360" w:dyaOrig="360">
                <v:shape id="_x0000_i1046" type="#_x0000_t75" style="width:18pt;height:18.75pt" o:ole="">
                  <v:imagedata r:id="rId53" o:title=""/>
                </v:shape>
                <o:OLEObject Type="Embed" ProgID="Equation.3" ShapeID="_x0000_i1046" DrawAspect="Content" ObjectID="_1537723669" r:id="rId54"/>
              </w:object>
            </w:r>
          </w:p>
        </w:tc>
        <w:tc>
          <w:tcPr>
            <w:tcW w:w="1275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1</w:t>
            </w:r>
          </w:p>
        </w:tc>
      </w:tr>
      <w:tr w:rsidR="004D0FAA" w:rsidRPr="00407C58" w:rsidTr="00671F8F">
        <w:trPr>
          <w:cantSplit/>
          <w:trHeight w:val="283"/>
        </w:trPr>
        <w:tc>
          <w:tcPr>
            <w:tcW w:w="26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370</w:t>
            </w:r>
          </w:p>
        </w:tc>
        <w:tc>
          <w:tcPr>
            <w:tcW w:w="1937" w:type="dxa"/>
          </w:tcPr>
          <w:p w:rsidR="004D0FAA" w:rsidRPr="00407C58" w:rsidRDefault="00724495" w:rsidP="00671F8F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47520</w:t>
            </w:r>
          </w:p>
        </w:tc>
        <w:tc>
          <w:tcPr>
            <w:tcW w:w="1134" w:type="dxa"/>
            <w:vAlign w:val="center"/>
          </w:tcPr>
          <w:p w:rsidR="004D0FAA" w:rsidRPr="00407C58" w:rsidRDefault="00724495" w:rsidP="00671F8F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0.008</w:t>
            </w:r>
          </w:p>
        </w:tc>
        <w:tc>
          <w:tcPr>
            <w:tcW w:w="1323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46877,8</w:t>
            </w:r>
          </w:p>
        </w:tc>
        <w:tc>
          <w:tcPr>
            <w:tcW w:w="1843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400</w:t>
            </w:r>
          </w:p>
        </w:tc>
        <w:tc>
          <w:tcPr>
            <w:tcW w:w="1997" w:type="dxa"/>
            <w:gridSpan w:val="2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90820</w:t>
            </w:r>
          </w:p>
        </w:tc>
        <w:tc>
          <w:tcPr>
            <w:tcW w:w="1122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0,004</w:t>
            </w:r>
          </w:p>
        </w:tc>
        <w:tc>
          <w:tcPr>
            <w:tcW w:w="1275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82873,3</w:t>
            </w:r>
          </w:p>
        </w:tc>
      </w:tr>
      <w:tr w:rsidR="004D0FAA" w:rsidRPr="00407C58" w:rsidTr="00A06830">
        <w:trPr>
          <w:cantSplit/>
          <w:trHeight w:val="800"/>
        </w:trPr>
        <w:tc>
          <w:tcPr>
            <w:tcW w:w="2622" w:type="dxa"/>
            <w:vMerge w:val="restart"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Коэффициент оборачиваемости дебиторских задолженностей</w:t>
            </w:r>
          </w:p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(«дни дебиторов»)</w:t>
            </w:r>
          </w:p>
        </w:tc>
        <w:tc>
          <w:tcPr>
            <w:tcW w:w="2164" w:type="dxa"/>
            <w:vAlign w:val="center"/>
          </w:tcPr>
          <w:p w:rsidR="004D0FAA" w:rsidRPr="00407C58" w:rsidRDefault="004D0FA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Выручка от продаж (ФР</w:t>
            </w:r>
            <w:r w:rsidRPr="00407C58">
              <w:rPr>
                <w:sz w:val="24"/>
                <w:szCs w:val="24"/>
                <w:vertAlign w:val="subscript"/>
              </w:rPr>
              <w:t>2110</w:t>
            </w:r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937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Дебиторская</w:t>
            </w:r>
          </w:p>
          <w:p w:rsidR="004D0FAA" w:rsidRPr="00407C58" w:rsidRDefault="004D0FAA" w:rsidP="009862F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задолженность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subscript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  <w:vertAlign w:val="subscript"/>
                        </w:rPr>
                        <m:t>А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  <w:vertAlign w:val="subscript"/>
                        </w:rPr>
                        <m:t>1230</m:t>
                      </m:r>
                    </m:sub>
                  </m:sSub>
                </m:e>
              </m:acc>
            </m:oMath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0"/>
                <w:sz w:val="24"/>
                <w:szCs w:val="24"/>
                <w:vertAlign w:val="subscript"/>
              </w:rPr>
              <w:object w:dxaOrig="360" w:dyaOrig="360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537723670" r:id="rId56"/>
              </w:object>
            </w:r>
          </w:p>
        </w:tc>
        <w:tc>
          <w:tcPr>
            <w:tcW w:w="1323" w:type="dxa"/>
            <w:vAlign w:val="center"/>
          </w:tcPr>
          <w:p w:rsidR="004D0FAA" w:rsidRPr="00407C58" w:rsidRDefault="004D0FAA" w:rsidP="00596A1B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49" w:type="dxa"/>
            <w:gridSpan w:val="2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Выручка </w:t>
            </w:r>
          </w:p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от продаж</w:t>
            </w:r>
          </w:p>
        </w:tc>
        <w:tc>
          <w:tcPr>
            <w:tcW w:w="1991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22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0"/>
                <w:sz w:val="24"/>
                <w:szCs w:val="24"/>
                <w:vertAlign w:val="subscript"/>
              </w:rPr>
              <w:object w:dxaOrig="360" w:dyaOrig="360">
                <v:shape id="_x0000_i1048" type="#_x0000_t75" style="width:18pt;height:18.75pt" o:ole="">
                  <v:imagedata r:id="rId57" o:title=""/>
                </v:shape>
                <o:OLEObject Type="Embed" ProgID="Equation.3" ShapeID="_x0000_i1048" DrawAspect="Content" ObjectID="_1537723671" r:id="rId58"/>
              </w:object>
            </w:r>
          </w:p>
        </w:tc>
        <w:tc>
          <w:tcPr>
            <w:tcW w:w="1275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D0FAA" w:rsidRPr="00407C58" w:rsidTr="00407C58">
        <w:trPr>
          <w:cantSplit/>
          <w:trHeight w:val="417"/>
        </w:trPr>
        <w:tc>
          <w:tcPr>
            <w:tcW w:w="26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620</w:t>
            </w:r>
          </w:p>
        </w:tc>
        <w:tc>
          <w:tcPr>
            <w:tcW w:w="1937" w:type="dxa"/>
            <w:vAlign w:val="center"/>
          </w:tcPr>
          <w:p w:rsidR="004D0FAA" w:rsidRPr="00407C58" w:rsidRDefault="00724495" w:rsidP="00407C58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92160</w:t>
            </w:r>
          </w:p>
        </w:tc>
        <w:tc>
          <w:tcPr>
            <w:tcW w:w="1134" w:type="dxa"/>
            <w:vAlign w:val="center"/>
          </w:tcPr>
          <w:p w:rsidR="004D0FAA" w:rsidRPr="00407C58" w:rsidRDefault="00724495" w:rsidP="00407C58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0.007</w:t>
            </w:r>
          </w:p>
        </w:tc>
        <w:tc>
          <w:tcPr>
            <w:tcW w:w="1323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54255,5</w:t>
            </w:r>
          </w:p>
        </w:tc>
        <w:tc>
          <w:tcPr>
            <w:tcW w:w="1849" w:type="dxa"/>
            <w:gridSpan w:val="2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690</w:t>
            </w:r>
          </w:p>
        </w:tc>
        <w:tc>
          <w:tcPr>
            <w:tcW w:w="1991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63080</w:t>
            </w:r>
          </w:p>
        </w:tc>
        <w:tc>
          <w:tcPr>
            <w:tcW w:w="1122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0,011</w:t>
            </w:r>
          </w:p>
        </w:tc>
        <w:tc>
          <w:tcPr>
            <w:tcW w:w="1275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33368,4</w:t>
            </w:r>
          </w:p>
        </w:tc>
      </w:tr>
      <w:tr w:rsidR="004D0FAA" w:rsidRPr="00407C58" w:rsidTr="00A06830">
        <w:trPr>
          <w:cantSplit/>
          <w:trHeight w:val="970"/>
        </w:trPr>
        <w:tc>
          <w:tcPr>
            <w:tcW w:w="2622" w:type="dxa"/>
            <w:vMerge w:val="restart"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Коэффициент оборачиваемости кредиторских задолженностей </w:t>
            </w:r>
          </w:p>
          <w:p w:rsidR="004D0FAA" w:rsidRPr="00407C58" w:rsidRDefault="004D0FAA" w:rsidP="00363DB6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(«дни кредиторов»)</w:t>
            </w:r>
          </w:p>
        </w:tc>
        <w:tc>
          <w:tcPr>
            <w:tcW w:w="2164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Выручка </w:t>
            </w:r>
          </w:p>
          <w:p w:rsidR="004D0FAA" w:rsidRPr="00407C58" w:rsidRDefault="004D0FA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от продаж (ФР</w:t>
            </w:r>
            <w:r w:rsidRPr="00407C58">
              <w:rPr>
                <w:sz w:val="24"/>
                <w:szCs w:val="24"/>
                <w:vertAlign w:val="subscript"/>
              </w:rPr>
              <w:t>2110</w:t>
            </w:r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937" w:type="dxa"/>
            <w:vAlign w:val="center"/>
          </w:tcPr>
          <w:p w:rsidR="004D0FAA" w:rsidRPr="00407C58" w:rsidRDefault="004D0FA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Кредиторская задолженность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1520</m:t>
                      </m:r>
                    </m:sub>
                  </m:sSub>
                </m:e>
              </m:acc>
            </m:oMath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2"/>
                <w:sz w:val="24"/>
                <w:szCs w:val="24"/>
                <w:vertAlign w:val="subscript"/>
              </w:rPr>
              <w:object w:dxaOrig="360" w:dyaOrig="380">
                <v:shape id="_x0000_i1049" type="#_x0000_t75" style="width:18pt;height:19.5pt" o:ole="">
                  <v:imagedata r:id="rId59" o:title=""/>
                </v:shape>
                <o:OLEObject Type="Embed" ProgID="Equation.3" ShapeID="_x0000_i1049" DrawAspect="Content" ObjectID="_1537723672" r:id="rId60"/>
              </w:object>
            </w:r>
          </w:p>
        </w:tc>
        <w:tc>
          <w:tcPr>
            <w:tcW w:w="1323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49" w:type="dxa"/>
            <w:gridSpan w:val="2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 xml:space="preserve">Выручка </w:t>
            </w:r>
          </w:p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от продаж</w:t>
            </w:r>
          </w:p>
        </w:tc>
        <w:tc>
          <w:tcPr>
            <w:tcW w:w="1991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22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407C58">
              <w:rPr>
                <w:caps/>
                <w:position w:val="-12"/>
                <w:sz w:val="24"/>
                <w:szCs w:val="24"/>
                <w:vertAlign w:val="subscript"/>
              </w:rPr>
              <w:object w:dxaOrig="360" w:dyaOrig="380">
                <v:shape id="_x0000_i1050" type="#_x0000_t75" style="width:18pt;height:19.5pt" o:ole="">
                  <v:imagedata r:id="rId61" o:title=""/>
                </v:shape>
                <o:OLEObject Type="Embed" ProgID="Equation.3" ShapeID="_x0000_i1050" DrawAspect="Content" ObjectID="_1537723673" r:id="rId62"/>
              </w:object>
            </w:r>
          </w:p>
        </w:tc>
        <w:tc>
          <w:tcPr>
            <w:tcW w:w="1275" w:type="dxa"/>
            <w:vAlign w:val="center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407C58">
              <w:rPr>
                <w:sz w:val="24"/>
                <w:szCs w:val="24"/>
              </w:rPr>
              <w:t>ПО</w:t>
            </w:r>
            <w:r w:rsidRPr="00407C58">
              <w:rPr>
                <w:sz w:val="24"/>
                <w:szCs w:val="24"/>
                <w:vertAlign w:val="subscript"/>
              </w:rPr>
              <w:t>3</w:t>
            </w:r>
          </w:p>
        </w:tc>
      </w:tr>
      <w:tr w:rsidR="004D0FAA" w:rsidRPr="00407C58" w:rsidTr="00A06830">
        <w:trPr>
          <w:cantSplit/>
          <w:trHeight w:val="643"/>
        </w:trPr>
        <w:tc>
          <w:tcPr>
            <w:tcW w:w="2622" w:type="dxa"/>
            <w:vMerge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620</w:t>
            </w:r>
          </w:p>
        </w:tc>
        <w:tc>
          <w:tcPr>
            <w:tcW w:w="1937" w:type="dxa"/>
            <w:vAlign w:val="center"/>
          </w:tcPr>
          <w:p w:rsidR="00724495" w:rsidRPr="00407C58" w:rsidRDefault="00724495" w:rsidP="00724495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121320</w:t>
            </w:r>
          </w:p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4495" w:rsidRPr="00407C58" w:rsidRDefault="00724495" w:rsidP="00724495">
            <w:pPr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0.005</w:t>
            </w:r>
          </w:p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71422,3</w:t>
            </w:r>
          </w:p>
        </w:tc>
        <w:tc>
          <w:tcPr>
            <w:tcW w:w="1849" w:type="dxa"/>
            <w:gridSpan w:val="2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690</w:t>
            </w:r>
          </w:p>
        </w:tc>
        <w:tc>
          <w:tcPr>
            <w:tcW w:w="1991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128820</w:t>
            </w:r>
          </w:p>
        </w:tc>
        <w:tc>
          <w:tcPr>
            <w:tcW w:w="1122" w:type="dxa"/>
            <w:vAlign w:val="center"/>
          </w:tcPr>
          <w:p w:rsidR="004D0FAA" w:rsidRPr="00407C58" w:rsidRDefault="00724495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0,005</w:t>
            </w:r>
          </w:p>
        </w:tc>
        <w:tc>
          <w:tcPr>
            <w:tcW w:w="1275" w:type="dxa"/>
            <w:vAlign w:val="center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68143,9</w:t>
            </w:r>
          </w:p>
        </w:tc>
      </w:tr>
      <w:tr w:rsidR="004D0FAA" w:rsidRPr="00407C58" w:rsidTr="00A06830">
        <w:trPr>
          <w:cantSplit/>
        </w:trPr>
        <w:tc>
          <w:tcPr>
            <w:tcW w:w="2622" w:type="dxa"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Операционный цикл (ПО</w:t>
            </w:r>
            <w:r w:rsidRPr="00407C58">
              <w:rPr>
                <w:sz w:val="24"/>
                <w:szCs w:val="24"/>
                <w:vertAlign w:val="subscript"/>
              </w:rPr>
              <w:t>1</w:t>
            </w:r>
            <w:r w:rsidRPr="00407C58">
              <w:rPr>
                <w:sz w:val="24"/>
                <w:szCs w:val="24"/>
              </w:rPr>
              <w:t>+ПО</w:t>
            </w:r>
            <w:r w:rsidRPr="00407C58">
              <w:rPr>
                <w:sz w:val="24"/>
                <w:szCs w:val="24"/>
                <w:vertAlign w:val="subscript"/>
              </w:rPr>
              <w:t>2</w:t>
            </w:r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5235" w:type="dxa"/>
            <w:gridSpan w:val="3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101133,3</w:t>
            </w:r>
          </w:p>
        </w:tc>
        <w:tc>
          <w:tcPr>
            <w:tcW w:w="4962" w:type="dxa"/>
            <w:gridSpan w:val="4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116241,7</w:t>
            </w:r>
          </w:p>
        </w:tc>
      </w:tr>
      <w:tr w:rsidR="004D0FAA" w:rsidRPr="00407C58" w:rsidTr="00A06830">
        <w:trPr>
          <w:cantSplit/>
        </w:trPr>
        <w:tc>
          <w:tcPr>
            <w:tcW w:w="2622" w:type="dxa"/>
          </w:tcPr>
          <w:p w:rsidR="004D0FAA" w:rsidRPr="00407C58" w:rsidRDefault="004D0FAA" w:rsidP="0059410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Финансовый цикл (ПО</w:t>
            </w:r>
            <w:r w:rsidRPr="00407C58">
              <w:rPr>
                <w:sz w:val="24"/>
                <w:szCs w:val="24"/>
                <w:vertAlign w:val="subscript"/>
              </w:rPr>
              <w:t>1</w:t>
            </w:r>
            <w:r w:rsidRPr="00407C58">
              <w:rPr>
                <w:sz w:val="24"/>
                <w:szCs w:val="24"/>
              </w:rPr>
              <w:t>+ПО</w:t>
            </w:r>
            <w:r w:rsidRPr="00407C58">
              <w:rPr>
                <w:sz w:val="24"/>
                <w:szCs w:val="24"/>
                <w:vertAlign w:val="subscript"/>
              </w:rPr>
              <w:t>2</w:t>
            </w:r>
            <w:r w:rsidRPr="00407C58">
              <w:rPr>
                <w:sz w:val="24"/>
                <w:szCs w:val="24"/>
              </w:rPr>
              <w:t>-ПО</w:t>
            </w:r>
            <w:r w:rsidRPr="00407C58">
              <w:rPr>
                <w:sz w:val="24"/>
                <w:szCs w:val="24"/>
                <w:vertAlign w:val="subscript"/>
              </w:rPr>
              <w:t>3</w:t>
            </w:r>
            <w:r w:rsidRPr="00407C58">
              <w:rPr>
                <w:sz w:val="24"/>
                <w:szCs w:val="24"/>
              </w:rPr>
              <w:t>)</w:t>
            </w:r>
          </w:p>
        </w:tc>
        <w:tc>
          <w:tcPr>
            <w:tcW w:w="5235" w:type="dxa"/>
            <w:gridSpan w:val="3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29711,1</w:t>
            </w:r>
          </w:p>
        </w:tc>
        <w:tc>
          <w:tcPr>
            <w:tcW w:w="4962" w:type="dxa"/>
            <w:gridSpan w:val="4"/>
          </w:tcPr>
          <w:p w:rsidR="004D0FAA" w:rsidRPr="00407C58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D0FAA" w:rsidRPr="00407C58" w:rsidRDefault="00A06830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07C58">
              <w:rPr>
                <w:sz w:val="24"/>
                <w:szCs w:val="24"/>
              </w:rPr>
              <w:t>48097,7</w:t>
            </w:r>
          </w:p>
        </w:tc>
      </w:tr>
    </w:tbl>
    <w:p w:rsidR="00407C58" w:rsidRDefault="00407C58" w:rsidP="00407C58">
      <w:pPr>
        <w:shd w:val="clear" w:color="auto" w:fill="FFFFFF"/>
        <w:ind w:firstLine="709"/>
        <w:jc w:val="both"/>
      </w:pPr>
      <w:r>
        <w:rPr>
          <w:sz w:val="28"/>
          <w:szCs w:val="28"/>
        </w:rPr>
        <w:t>Из таблицы 19 видно, что коэффициент оборачиваемости запасов показывает, сколько оборотов в год совершают денежные средства, вложенные в запасы. В 2013 году 0,8 оборота в год, или 8 дней, а в 2015 году 0,4 оборотов в год или 4 дня. В динамике наблюдается снижение , это положительный  фактор</w:t>
      </w:r>
      <w:r>
        <w:rPr>
          <w:spacing w:val="-1"/>
          <w:sz w:val="28"/>
          <w:szCs w:val="28"/>
        </w:rPr>
        <w:t>.</w:t>
      </w:r>
    </w:p>
    <w:p w:rsidR="00407C58" w:rsidRDefault="00407C58" w:rsidP="00407C5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Коэффициент оборачиваемости дебиторских задолженностей («дни дебиторов») показывает, сколько оборотов в год совершает дебиторская </w:t>
      </w:r>
      <w:r>
        <w:rPr>
          <w:sz w:val="28"/>
          <w:szCs w:val="28"/>
        </w:rPr>
        <w:t>задолженность. В 2013 году 0,7оборотов в год или 7 дней, а в 2015 году 11</w:t>
      </w:r>
      <w:r>
        <w:t xml:space="preserve"> </w:t>
      </w:r>
      <w:r>
        <w:rPr>
          <w:sz w:val="28"/>
          <w:szCs w:val="28"/>
        </w:rPr>
        <w:t>оборотов в год или 11 дней. В динамике наблюдается повышение, это отрицательный фактор</w:t>
      </w:r>
      <w:r>
        <w:rPr>
          <w:spacing w:val="-1"/>
          <w:sz w:val="28"/>
          <w:szCs w:val="28"/>
        </w:rPr>
        <w:t xml:space="preserve">, так как за большее количество дней совершается меньше </w:t>
      </w:r>
      <w:r>
        <w:rPr>
          <w:sz w:val="28"/>
          <w:szCs w:val="28"/>
        </w:rPr>
        <w:t>оборотов.</w:t>
      </w:r>
      <w:r w:rsidRPr="0025773E">
        <w:rPr>
          <w:spacing w:val="-1"/>
          <w:sz w:val="28"/>
          <w:szCs w:val="28"/>
        </w:rPr>
        <w:t xml:space="preserve"> </w:t>
      </w:r>
    </w:p>
    <w:p w:rsidR="00407C58" w:rsidRDefault="00407C58" w:rsidP="00760710">
      <w:pPr>
        <w:pStyle w:val="a5"/>
        <w:ind w:left="13680" w:firstLine="0"/>
        <w:rPr>
          <w:sz w:val="28"/>
        </w:rPr>
        <w:sectPr w:rsidR="00407C58" w:rsidSect="00464E54">
          <w:pgSz w:w="16840" w:h="11907" w:orient="landscape" w:code="9"/>
          <w:pgMar w:top="1418" w:right="1134" w:bottom="851" w:left="1134" w:header="720" w:footer="720" w:gutter="0"/>
          <w:cols w:space="720"/>
          <w:titlePg/>
        </w:sectPr>
      </w:pPr>
    </w:p>
    <w:p w:rsidR="00070B1C" w:rsidRDefault="00070B1C" w:rsidP="00070B1C">
      <w:pPr>
        <w:pStyle w:val="a5"/>
        <w:ind w:firstLine="0"/>
        <w:jc w:val="center"/>
        <w:rPr>
          <w:bCs/>
          <w:sz w:val="28"/>
        </w:rPr>
      </w:pPr>
      <w:r>
        <w:rPr>
          <w:noProof/>
        </w:rPr>
        <w:lastRenderedPageBreak/>
        <w:drawing>
          <wp:inline distT="0" distB="0" distL="0" distR="0">
            <wp:extent cx="4346223" cy="3338093"/>
            <wp:effectExtent l="19050" t="0" r="0" b="0"/>
            <wp:docPr id="218" name="Рисунок 218" descr="C:\Users\Денис\AppData\Local\Microsoft\Windows\Temporary Internet Files\Content.Word\Новый рисунок (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C:\Users\Денис\AppData\Local\Microsoft\Windows\Temporary Internet Files\Content.Word\Новый рисунок (21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252" cy="334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B1C" w:rsidRPr="00671F8F" w:rsidRDefault="00070B1C" w:rsidP="00070B1C">
      <w:pPr>
        <w:pStyle w:val="21"/>
        <w:rPr>
          <w:sz w:val="28"/>
          <w:szCs w:val="28"/>
        </w:rPr>
      </w:pPr>
      <w:r w:rsidRPr="00671F8F">
        <w:rPr>
          <w:sz w:val="28"/>
          <w:szCs w:val="28"/>
        </w:rPr>
        <w:t>Рис. 3.</w:t>
      </w:r>
      <w:r w:rsidRPr="00671F8F">
        <w:rPr>
          <w:sz w:val="28"/>
          <w:szCs w:val="28"/>
        </w:rPr>
        <w:tab/>
        <w:t>Циклы движения денежных средств</w:t>
      </w:r>
    </w:p>
    <w:p w:rsidR="00070B1C" w:rsidRDefault="00070B1C" w:rsidP="00760710">
      <w:pPr>
        <w:pStyle w:val="a5"/>
        <w:ind w:firstLine="0"/>
        <w:jc w:val="right"/>
        <w:rPr>
          <w:bCs/>
          <w:sz w:val="28"/>
        </w:rPr>
      </w:pPr>
    </w:p>
    <w:p w:rsidR="004D0FAA" w:rsidRDefault="004D0FAA" w:rsidP="00760710">
      <w:pPr>
        <w:pStyle w:val="a5"/>
        <w:ind w:firstLine="0"/>
        <w:jc w:val="right"/>
        <w:rPr>
          <w:bCs/>
          <w:sz w:val="28"/>
        </w:rPr>
      </w:pPr>
      <w:r>
        <w:rPr>
          <w:bCs/>
          <w:sz w:val="28"/>
        </w:rPr>
        <w:t>Таблица 20</w:t>
      </w:r>
    </w:p>
    <w:p w:rsidR="004D0FAA" w:rsidRDefault="004D0FAA" w:rsidP="009E30AF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>Динамика циклов движения денежных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4"/>
        <w:gridCol w:w="1588"/>
        <w:gridCol w:w="1541"/>
        <w:gridCol w:w="1475"/>
        <w:gridCol w:w="1666"/>
      </w:tblGrid>
      <w:tr w:rsidR="00070B1C" w:rsidRPr="00070B1C" w:rsidTr="00D03472">
        <w:tc>
          <w:tcPr>
            <w:tcW w:w="3584" w:type="dxa"/>
            <w:vAlign w:val="center"/>
          </w:tcPr>
          <w:p w:rsidR="00070B1C" w:rsidRPr="00070B1C" w:rsidRDefault="00070B1C" w:rsidP="001B19F8">
            <w:pPr>
              <w:pStyle w:val="a5"/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Примечание</w:t>
            </w:r>
          </w:p>
        </w:tc>
        <w:tc>
          <w:tcPr>
            <w:tcW w:w="1588" w:type="dxa"/>
          </w:tcPr>
          <w:p w:rsidR="00070B1C" w:rsidRPr="00070B1C" w:rsidRDefault="00070B1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2013 год</w:t>
            </w:r>
          </w:p>
        </w:tc>
        <w:tc>
          <w:tcPr>
            <w:tcW w:w="1541" w:type="dxa"/>
          </w:tcPr>
          <w:p w:rsidR="00070B1C" w:rsidRPr="00070B1C" w:rsidRDefault="00070B1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2015 год</w:t>
            </w:r>
          </w:p>
        </w:tc>
        <w:tc>
          <w:tcPr>
            <w:tcW w:w="1475" w:type="dxa"/>
            <w:vAlign w:val="center"/>
          </w:tcPr>
          <w:p w:rsidR="00070B1C" w:rsidRPr="00070B1C" w:rsidRDefault="00070B1C" w:rsidP="001B19F8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Изменение (дни)</w:t>
            </w:r>
          </w:p>
        </w:tc>
        <w:tc>
          <w:tcPr>
            <w:tcW w:w="1666" w:type="dxa"/>
          </w:tcPr>
          <w:p w:rsidR="00070B1C" w:rsidRPr="00070B1C" w:rsidRDefault="00070B1C" w:rsidP="001B19F8">
            <w:pPr>
              <w:pStyle w:val="a5"/>
              <w:suppressAutoHyphens/>
              <w:ind w:firstLine="0"/>
              <w:jc w:val="center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Темп роста,  %</w:t>
            </w:r>
          </w:p>
        </w:tc>
      </w:tr>
      <w:tr w:rsidR="00070B1C" w:rsidRPr="00070B1C" w:rsidTr="00D03472">
        <w:tc>
          <w:tcPr>
            <w:tcW w:w="3584" w:type="dxa"/>
          </w:tcPr>
          <w:p w:rsidR="00070B1C" w:rsidRPr="00070B1C" w:rsidRDefault="00070B1C" w:rsidP="001B19F8">
            <w:pPr>
              <w:pStyle w:val="a5"/>
              <w:spacing w:line="36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Производственный цикл</w:t>
            </w:r>
          </w:p>
        </w:tc>
        <w:tc>
          <w:tcPr>
            <w:tcW w:w="1588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46877.8</w:t>
            </w:r>
          </w:p>
        </w:tc>
        <w:tc>
          <w:tcPr>
            <w:tcW w:w="1541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82873.3</w:t>
            </w:r>
          </w:p>
        </w:tc>
        <w:tc>
          <w:tcPr>
            <w:tcW w:w="1475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35995.4</w:t>
            </w:r>
          </w:p>
        </w:tc>
        <w:tc>
          <w:tcPr>
            <w:tcW w:w="1666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1.768</w:t>
            </w:r>
          </w:p>
        </w:tc>
      </w:tr>
      <w:tr w:rsidR="00070B1C" w:rsidRPr="00070B1C" w:rsidTr="00D03472">
        <w:tc>
          <w:tcPr>
            <w:tcW w:w="3584" w:type="dxa"/>
          </w:tcPr>
          <w:p w:rsidR="00070B1C" w:rsidRPr="00070B1C" w:rsidRDefault="00070B1C" w:rsidP="001B19F8">
            <w:pPr>
              <w:pStyle w:val="a5"/>
              <w:spacing w:line="36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Коммерческий цикл</w:t>
            </w:r>
          </w:p>
        </w:tc>
        <w:tc>
          <w:tcPr>
            <w:tcW w:w="1588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54255.5</w:t>
            </w:r>
          </w:p>
        </w:tc>
        <w:tc>
          <w:tcPr>
            <w:tcW w:w="1541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33368.4</w:t>
            </w:r>
          </w:p>
        </w:tc>
        <w:tc>
          <w:tcPr>
            <w:tcW w:w="1475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-20887.1</w:t>
            </w:r>
          </w:p>
        </w:tc>
        <w:tc>
          <w:tcPr>
            <w:tcW w:w="1666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0.615</w:t>
            </w:r>
          </w:p>
        </w:tc>
      </w:tr>
      <w:tr w:rsidR="00070B1C" w:rsidRPr="00070B1C" w:rsidTr="00D03472">
        <w:tc>
          <w:tcPr>
            <w:tcW w:w="3584" w:type="dxa"/>
          </w:tcPr>
          <w:p w:rsidR="00070B1C" w:rsidRPr="00070B1C" w:rsidRDefault="00070B1C" w:rsidP="001B19F8">
            <w:pPr>
              <w:pStyle w:val="a5"/>
              <w:spacing w:line="36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Операционный цикл</w:t>
            </w:r>
          </w:p>
        </w:tc>
        <w:tc>
          <w:tcPr>
            <w:tcW w:w="1588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101133.3</w:t>
            </w:r>
          </w:p>
        </w:tc>
        <w:tc>
          <w:tcPr>
            <w:tcW w:w="1541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116241.7</w:t>
            </w:r>
          </w:p>
        </w:tc>
        <w:tc>
          <w:tcPr>
            <w:tcW w:w="1475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15108.3</w:t>
            </w:r>
          </w:p>
        </w:tc>
        <w:tc>
          <w:tcPr>
            <w:tcW w:w="1666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1.149</w:t>
            </w:r>
          </w:p>
        </w:tc>
      </w:tr>
      <w:tr w:rsidR="00070B1C" w:rsidRPr="00070B1C" w:rsidTr="00D03472">
        <w:tc>
          <w:tcPr>
            <w:tcW w:w="3584" w:type="dxa"/>
          </w:tcPr>
          <w:p w:rsidR="00070B1C" w:rsidRPr="00070B1C" w:rsidRDefault="00070B1C" w:rsidP="001B19F8">
            <w:pPr>
              <w:pStyle w:val="a5"/>
              <w:spacing w:line="36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>«Дни кредиторов»</w:t>
            </w:r>
          </w:p>
        </w:tc>
        <w:tc>
          <w:tcPr>
            <w:tcW w:w="1588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71422.3</w:t>
            </w:r>
          </w:p>
        </w:tc>
        <w:tc>
          <w:tcPr>
            <w:tcW w:w="1541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68143.9</w:t>
            </w:r>
          </w:p>
        </w:tc>
        <w:tc>
          <w:tcPr>
            <w:tcW w:w="1475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-3278.3</w:t>
            </w:r>
          </w:p>
        </w:tc>
        <w:tc>
          <w:tcPr>
            <w:tcW w:w="1666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0.954</w:t>
            </w:r>
          </w:p>
        </w:tc>
      </w:tr>
      <w:tr w:rsidR="00070B1C" w:rsidRPr="00070B1C" w:rsidTr="00D03472">
        <w:tc>
          <w:tcPr>
            <w:tcW w:w="3584" w:type="dxa"/>
          </w:tcPr>
          <w:p w:rsidR="00070B1C" w:rsidRPr="00070B1C" w:rsidRDefault="00070B1C" w:rsidP="001B19F8">
            <w:pPr>
              <w:pStyle w:val="a5"/>
              <w:suppressAutoHyphens/>
              <w:ind w:firstLine="0"/>
              <w:jc w:val="left"/>
              <w:rPr>
                <w:bCs/>
                <w:sz w:val="24"/>
                <w:szCs w:val="24"/>
              </w:rPr>
            </w:pPr>
            <w:r w:rsidRPr="00070B1C">
              <w:rPr>
                <w:bCs/>
                <w:sz w:val="24"/>
                <w:szCs w:val="24"/>
              </w:rPr>
              <w:t xml:space="preserve">Финансовый цикл предприятия </w:t>
            </w:r>
          </w:p>
        </w:tc>
        <w:tc>
          <w:tcPr>
            <w:tcW w:w="1588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29711.1</w:t>
            </w:r>
          </w:p>
        </w:tc>
        <w:tc>
          <w:tcPr>
            <w:tcW w:w="1541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48097.7</w:t>
            </w:r>
          </w:p>
        </w:tc>
        <w:tc>
          <w:tcPr>
            <w:tcW w:w="1475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18386.7</w:t>
            </w:r>
          </w:p>
        </w:tc>
        <w:tc>
          <w:tcPr>
            <w:tcW w:w="1666" w:type="dxa"/>
            <w:vAlign w:val="bottom"/>
          </w:tcPr>
          <w:p w:rsidR="00070B1C" w:rsidRPr="00070B1C" w:rsidRDefault="00070B1C">
            <w:pPr>
              <w:jc w:val="right"/>
              <w:rPr>
                <w:sz w:val="24"/>
                <w:szCs w:val="24"/>
              </w:rPr>
            </w:pPr>
            <w:r w:rsidRPr="00070B1C">
              <w:rPr>
                <w:sz w:val="24"/>
                <w:szCs w:val="24"/>
              </w:rPr>
              <w:t>1.619</w:t>
            </w:r>
          </w:p>
        </w:tc>
      </w:tr>
    </w:tbl>
    <w:p w:rsidR="004D0FAA" w:rsidRDefault="004D0FAA" w:rsidP="00070B1C">
      <w:pPr>
        <w:pStyle w:val="a5"/>
        <w:ind w:firstLine="709"/>
        <w:jc w:val="center"/>
        <w:rPr>
          <w:bCs/>
          <w:sz w:val="28"/>
        </w:rPr>
      </w:pPr>
    </w:p>
    <w:p w:rsidR="00070B1C" w:rsidRPr="00D03472" w:rsidRDefault="00070B1C" w:rsidP="00D03472">
      <w:pPr>
        <w:shd w:val="clear" w:color="auto" w:fill="FFFFFF"/>
        <w:ind w:firstLine="709"/>
        <w:jc w:val="both"/>
        <w:rPr>
          <w:sz w:val="22"/>
          <w:szCs w:val="22"/>
        </w:rPr>
      </w:pPr>
      <w:r w:rsidRPr="00D03472">
        <w:rPr>
          <w:spacing w:val="-1"/>
          <w:sz w:val="22"/>
          <w:szCs w:val="22"/>
        </w:rPr>
        <w:t xml:space="preserve">Производственный цикл предприятия это время в течение которого </w:t>
      </w:r>
      <w:r w:rsidRPr="00D03472">
        <w:rPr>
          <w:sz w:val="22"/>
          <w:szCs w:val="22"/>
        </w:rPr>
        <w:t>производственные запасы предприятия превращаются в готовую продукцию. В 201</w:t>
      </w:r>
      <w:r w:rsidR="00D03472" w:rsidRPr="00D03472">
        <w:rPr>
          <w:sz w:val="22"/>
          <w:szCs w:val="22"/>
        </w:rPr>
        <w:t>3</w:t>
      </w:r>
      <w:r w:rsidRPr="00D03472">
        <w:rPr>
          <w:sz w:val="22"/>
          <w:szCs w:val="22"/>
        </w:rPr>
        <w:t xml:space="preserve"> году производственный цикл составил </w:t>
      </w:r>
      <w:r w:rsidR="00D03472" w:rsidRPr="00D03472">
        <w:rPr>
          <w:sz w:val="22"/>
          <w:szCs w:val="22"/>
        </w:rPr>
        <w:t>46877.8</w:t>
      </w:r>
      <w:r w:rsidRPr="00D03472">
        <w:rPr>
          <w:sz w:val="22"/>
          <w:szCs w:val="22"/>
        </w:rPr>
        <w:t xml:space="preserve"> дней, а к 201</w:t>
      </w:r>
      <w:r w:rsidR="00D03472" w:rsidRPr="00D03472">
        <w:rPr>
          <w:sz w:val="22"/>
          <w:szCs w:val="22"/>
        </w:rPr>
        <w:t>5</w:t>
      </w:r>
      <w:r w:rsidRPr="00D03472">
        <w:rPr>
          <w:sz w:val="22"/>
          <w:szCs w:val="22"/>
        </w:rPr>
        <w:t xml:space="preserve"> году он увеличился на </w:t>
      </w:r>
      <w:r w:rsidR="00D03472" w:rsidRPr="00D03472">
        <w:rPr>
          <w:sz w:val="22"/>
          <w:szCs w:val="22"/>
        </w:rPr>
        <w:t>82873.3</w:t>
      </w:r>
      <w:r w:rsidRPr="00D03472">
        <w:rPr>
          <w:sz w:val="22"/>
          <w:szCs w:val="22"/>
        </w:rPr>
        <w:t xml:space="preserve"> дней и составил </w:t>
      </w:r>
      <w:r w:rsidR="00D03472" w:rsidRPr="00D03472">
        <w:rPr>
          <w:sz w:val="22"/>
          <w:szCs w:val="22"/>
        </w:rPr>
        <w:t>35995.4</w:t>
      </w:r>
      <w:r w:rsidRPr="00D03472">
        <w:rPr>
          <w:sz w:val="22"/>
          <w:szCs w:val="22"/>
        </w:rPr>
        <w:t xml:space="preserve"> день. </w:t>
      </w:r>
      <w:r w:rsidRPr="00D03472">
        <w:rPr>
          <w:spacing w:val="-2"/>
          <w:sz w:val="22"/>
          <w:szCs w:val="22"/>
        </w:rPr>
        <w:t xml:space="preserve">Длительность производственного капитала предприятия зависит от </w:t>
      </w:r>
      <w:r w:rsidRPr="00D03472">
        <w:rPr>
          <w:spacing w:val="-1"/>
          <w:sz w:val="22"/>
          <w:szCs w:val="22"/>
        </w:rPr>
        <w:t xml:space="preserve">технико-технологического уровня. В динамике на предприятии наблюдается </w:t>
      </w:r>
      <w:r w:rsidRPr="00D03472">
        <w:rPr>
          <w:sz w:val="22"/>
          <w:szCs w:val="22"/>
        </w:rPr>
        <w:t>увеличение, это негативная тенденция.</w:t>
      </w:r>
    </w:p>
    <w:p w:rsidR="00070B1C" w:rsidRPr="00D03472" w:rsidRDefault="00070B1C" w:rsidP="00D03472">
      <w:pPr>
        <w:shd w:val="clear" w:color="auto" w:fill="FFFFFF"/>
        <w:ind w:firstLine="709"/>
        <w:jc w:val="both"/>
        <w:rPr>
          <w:sz w:val="22"/>
          <w:szCs w:val="22"/>
        </w:rPr>
      </w:pPr>
      <w:r w:rsidRPr="00D03472">
        <w:rPr>
          <w:sz w:val="22"/>
          <w:szCs w:val="22"/>
        </w:rPr>
        <w:t>Финансовый  цикл  предприятия  -  определяется  как  разница  между операционным    циклом    и    днями    кредитора.    Предприятие    стремится</w:t>
      </w:r>
      <w:r w:rsidR="00D03472" w:rsidRPr="00D03472">
        <w:rPr>
          <w:sz w:val="22"/>
          <w:szCs w:val="22"/>
        </w:rPr>
        <w:t xml:space="preserve"> </w:t>
      </w:r>
      <w:r w:rsidRPr="00D03472">
        <w:rPr>
          <w:sz w:val="22"/>
          <w:szCs w:val="22"/>
        </w:rPr>
        <w:t xml:space="preserve">минимизировать финансовый цикл, так как данный цикл формирует </w:t>
      </w:r>
      <w:r w:rsidRPr="00D03472">
        <w:rPr>
          <w:spacing w:val="-1"/>
          <w:sz w:val="22"/>
          <w:szCs w:val="22"/>
        </w:rPr>
        <w:t>потребность предприятия в дополнительных финансовых источниках. В 201</w:t>
      </w:r>
      <w:r w:rsidR="00D03472" w:rsidRPr="00D03472">
        <w:rPr>
          <w:spacing w:val="-1"/>
          <w:sz w:val="22"/>
          <w:szCs w:val="22"/>
        </w:rPr>
        <w:t>5</w:t>
      </w:r>
      <w:r w:rsidRPr="00D03472">
        <w:rPr>
          <w:spacing w:val="-1"/>
          <w:sz w:val="22"/>
          <w:szCs w:val="22"/>
        </w:rPr>
        <w:t xml:space="preserve"> </w:t>
      </w:r>
      <w:r w:rsidRPr="00D03472">
        <w:rPr>
          <w:sz w:val="22"/>
          <w:szCs w:val="22"/>
        </w:rPr>
        <w:t>году =</w:t>
      </w:r>
      <w:r w:rsidR="00D03472" w:rsidRPr="00D03472">
        <w:rPr>
          <w:sz w:val="22"/>
          <w:szCs w:val="22"/>
        </w:rPr>
        <w:t>48097.7</w:t>
      </w:r>
      <w:r w:rsidRPr="00D03472">
        <w:rPr>
          <w:sz w:val="22"/>
          <w:szCs w:val="22"/>
        </w:rPr>
        <w:t xml:space="preserve">дня. В динамике наблюдается </w:t>
      </w:r>
      <w:r w:rsidR="00D03472" w:rsidRPr="00D03472">
        <w:rPr>
          <w:sz w:val="22"/>
          <w:szCs w:val="22"/>
        </w:rPr>
        <w:t>увеличение</w:t>
      </w:r>
      <w:r w:rsidRPr="00D03472">
        <w:rPr>
          <w:sz w:val="22"/>
          <w:szCs w:val="22"/>
        </w:rPr>
        <w:t xml:space="preserve"> это </w:t>
      </w:r>
      <w:r w:rsidR="00D03472" w:rsidRPr="00D03472">
        <w:rPr>
          <w:sz w:val="22"/>
          <w:szCs w:val="22"/>
        </w:rPr>
        <w:t xml:space="preserve">отрицательный </w:t>
      </w:r>
      <w:r w:rsidRPr="00D03472">
        <w:rPr>
          <w:sz w:val="22"/>
          <w:szCs w:val="22"/>
        </w:rPr>
        <w:t>фактор.</w:t>
      </w:r>
    </w:p>
    <w:p w:rsidR="00070B1C" w:rsidRPr="00D03472" w:rsidRDefault="00070B1C" w:rsidP="00D03472">
      <w:pPr>
        <w:shd w:val="clear" w:color="auto" w:fill="FFFFFF"/>
        <w:ind w:firstLine="709"/>
        <w:jc w:val="both"/>
        <w:rPr>
          <w:sz w:val="22"/>
          <w:szCs w:val="22"/>
        </w:rPr>
      </w:pPr>
      <w:r w:rsidRPr="00D03472">
        <w:rPr>
          <w:sz w:val="22"/>
          <w:szCs w:val="22"/>
        </w:rPr>
        <w:t xml:space="preserve">«Дни кредиторов» - это время в течении которого предприятие </w:t>
      </w:r>
      <w:r w:rsidRPr="00D03472">
        <w:rPr>
          <w:spacing w:val="-1"/>
          <w:sz w:val="22"/>
          <w:szCs w:val="22"/>
        </w:rPr>
        <w:t>исполняет в своей деятельности кредиторскую задолженность. Данный цикл предприятие стремится максимизировать. В 201</w:t>
      </w:r>
      <w:r w:rsidR="00D03472" w:rsidRPr="00D03472">
        <w:rPr>
          <w:spacing w:val="-1"/>
          <w:sz w:val="22"/>
          <w:szCs w:val="22"/>
        </w:rPr>
        <w:t>5</w:t>
      </w:r>
      <w:r w:rsidRPr="00D03472">
        <w:rPr>
          <w:spacing w:val="-1"/>
          <w:sz w:val="22"/>
          <w:szCs w:val="22"/>
        </w:rPr>
        <w:t xml:space="preserve"> году = </w:t>
      </w:r>
      <w:r w:rsidR="00D03472" w:rsidRPr="00D03472">
        <w:rPr>
          <w:sz w:val="22"/>
          <w:szCs w:val="22"/>
        </w:rPr>
        <w:t>68143.9</w:t>
      </w:r>
      <w:r w:rsidRPr="00D03472">
        <w:rPr>
          <w:spacing w:val="-1"/>
          <w:sz w:val="22"/>
          <w:szCs w:val="22"/>
        </w:rPr>
        <w:t xml:space="preserve"> день. В динамике </w:t>
      </w:r>
      <w:r w:rsidRPr="00D03472">
        <w:rPr>
          <w:sz w:val="22"/>
          <w:szCs w:val="22"/>
        </w:rPr>
        <w:t>наблюдается снижение, это негативный фактор.</w:t>
      </w:r>
    </w:p>
    <w:p w:rsidR="00D03472" w:rsidRPr="00D03472" w:rsidRDefault="00D03472" w:rsidP="00D03472">
      <w:pPr>
        <w:shd w:val="clear" w:color="auto" w:fill="FFFFFF"/>
        <w:ind w:firstLine="709"/>
        <w:jc w:val="both"/>
        <w:rPr>
          <w:sz w:val="22"/>
          <w:szCs w:val="22"/>
        </w:rPr>
      </w:pPr>
      <w:r w:rsidRPr="00D03472">
        <w:rPr>
          <w:sz w:val="22"/>
          <w:szCs w:val="22"/>
        </w:rPr>
        <w:t xml:space="preserve">Коммерческий цикл предприятия это время в течение которого предприятие реализует готовую продукцию и производит инкассацию </w:t>
      </w:r>
      <w:r w:rsidRPr="00D03472">
        <w:rPr>
          <w:spacing w:val="-2"/>
          <w:sz w:val="22"/>
          <w:szCs w:val="22"/>
        </w:rPr>
        <w:t xml:space="preserve">дебиторской задолженности. Предприятие стремится минимизировать данный </w:t>
      </w:r>
      <w:r w:rsidRPr="00D03472">
        <w:rPr>
          <w:sz w:val="22"/>
          <w:szCs w:val="22"/>
        </w:rPr>
        <w:t xml:space="preserve">цикл. Длительность этого цикла зависит от юристов предприятия </w:t>
      </w:r>
      <w:r w:rsidRPr="00D03472">
        <w:rPr>
          <w:spacing w:val="-1"/>
          <w:sz w:val="22"/>
          <w:szCs w:val="22"/>
        </w:rPr>
        <w:t xml:space="preserve">(качественная разработка договоров), маркетологов (изучение рынка сбыта) и </w:t>
      </w:r>
      <w:r w:rsidRPr="00D03472">
        <w:rPr>
          <w:spacing w:val="-2"/>
          <w:sz w:val="22"/>
          <w:szCs w:val="22"/>
        </w:rPr>
        <w:t xml:space="preserve">от финансиста. В 2015 году коммерческий цикл составляет </w:t>
      </w:r>
      <w:r w:rsidRPr="00D03472">
        <w:rPr>
          <w:sz w:val="22"/>
          <w:szCs w:val="22"/>
        </w:rPr>
        <w:t>33368.4</w:t>
      </w:r>
      <w:r w:rsidRPr="00D03472">
        <w:rPr>
          <w:spacing w:val="-2"/>
          <w:sz w:val="22"/>
          <w:szCs w:val="22"/>
        </w:rPr>
        <w:t xml:space="preserve"> дня, в динамике </w:t>
      </w:r>
      <w:r w:rsidRPr="00D03472">
        <w:rPr>
          <w:sz w:val="22"/>
          <w:szCs w:val="22"/>
        </w:rPr>
        <w:t>наблюдается сокращение, это положительный фактор.</w:t>
      </w:r>
    </w:p>
    <w:p w:rsidR="00070B1C" w:rsidRDefault="00070B1C" w:rsidP="009E30AF">
      <w:pPr>
        <w:pStyle w:val="a5"/>
        <w:ind w:firstLine="0"/>
        <w:jc w:val="center"/>
        <w:rPr>
          <w:bCs/>
          <w:sz w:val="28"/>
        </w:rPr>
      </w:pPr>
    </w:p>
    <w:p w:rsidR="004D0FAA" w:rsidRPr="00D03472" w:rsidRDefault="004D0FAA" w:rsidP="005611E7">
      <w:pPr>
        <w:pStyle w:val="a5"/>
        <w:spacing w:line="360" w:lineRule="auto"/>
        <w:ind w:firstLine="0"/>
        <w:rPr>
          <w:b/>
          <w:sz w:val="28"/>
        </w:rPr>
        <w:sectPr w:rsidR="004D0FAA" w:rsidRPr="00D03472">
          <w:pgSz w:w="11907" w:h="16840" w:code="9"/>
          <w:pgMar w:top="1418" w:right="851" w:bottom="851" w:left="1418" w:header="720" w:footer="720" w:gutter="0"/>
          <w:cols w:space="720"/>
        </w:sectPr>
      </w:pPr>
    </w:p>
    <w:p w:rsidR="004D0FAA" w:rsidRDefault="004D0FAA" w:rsidP="00760710">
      <w:pPr>
        <w:pStyle w:val="a5"/>
        <w:jc w:val="center"/>
        <w:rPr>
          <w:b/>
          <w:sz w:val="32"/>
        </w:rPr>
      </w:pPr>
      <w:r>
        <w:rPr>
          <w:b/>
          <w:sz w:val="32"/>
        </w:rPr>
        <w:lastRenderedPageBreak/>
        <w:t xml:space="preserve">Раздел </w:t>
      </w:r>
      <w:r>
        <w:rPr>
          <w:b/>
          <w:sz w:val="32"/>
          <w:lang w:val="en-US"/>
        </w:rPr>
        <w:t>V</w:t>
      </w:r>
      <w:r>
        <w:rPr>
          <w:b/>
          <w:sz w:val="32"/>
        </w:rPr>
        <w:t>. Оценка эффективности деятельности предприятия</w:t>
      </w:r>
    </w:p>
    <w:p w:rsidR="004D0FAA" w:rsidRDefault="004D0FAA" w:rsidP="00760710">
      <w:pPr>
        <w:pStyle w:val="a5"/>
        <w:ind w:left="12240"/>
        <w:jc w:val="right"/>
        <w:rPr>
          <w:sz w:val="28"/>
        </w:rPr>
      </w:pPr>
      <w:r>
        <w:rPr>
          <w:sz w:val="28"/>
        </w:rPr>
        <w:t>Таблица 21</w:t>
      </w:r>
    </w:p>
    <w:p w:rsidR="004D0FAA" w:rsidRDefault="004D0FAA" w:rsidP="00760710">
      <w:pPr>
        <w:pStyle w:val="a5"/>
        <w:jc w:val="center"/>
        <w:rPr>
          <w:sz w:val="28"/>
        </w:rPr>
      </w:pPr>
      <w:r>
        <w:rPr>
          <w:sz w:val="28"/>
        </w:rPr>
        <w:t>Оценка оборачиваемости капитала (диагностика деловой активности предприятия)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923"/>
        <w:gridCol w:w="1843"/>
        <w:gridCol w:w="1701"/>
        <w:gridCol w:w="1701"/>
        <w:gridCol w:w="1701"/>
        <w:gridCol w:w="1276"/>
        <w:gridCol w:w="53"/>
        <w:gridCol w:w="1330"/>
      </w:tblGrid>
      <w:tr w:rsidR="0050144E" w:rsidRPr="0050144E" w:rsidTr="001B19F8">
        <w:trPr>
          <w:cantSplit/>
        </w:trPr>
        <w:tc>
          <w:tcPr>
            <w:tcW w:w="3430" w:type="dxa"/>
            <w:vMerge w:val="restart"/>
            <w:vAlign w:val="center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23" w:type="dxa"/>
            <w:vMerge w:val="restart"/>
            <w:vAlign w:val="center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Обозначение</w:t>
            </w:r>
          </w:p>
        </w:tc>
        <w:tc>
          <w:tcPr>
            <w:tcW w:w="6946" w:type="dxa"/>
            <w:gridSpan w:val="4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2659" w:type="dxa"/>
            <w:gridSpan w:val="3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Финансовые коэффициенты</w:t>
            </w:r>
          </w:p>
        </w:tc>
      </w:tr>
      <w:tr w:rsidR="0050144E" w:rsidRPr="0050144E" w:rsidTr="001B19F8">
        <w:trPr>
          <w:cantSplit/>
          <w:trHeight w:val="406"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числитель, тыс. руб.</w:t>
            </w:r>
          </w:p>
        </w:tc>
        <w:tc>
          <w:tcPr>
            <w:tcW w:w="3402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знаменатель, тыс. руб.</w:t>
            </w:r>
          </w:p>
        </w:tc>
        <w:tc>
          <w:tcPr>
            <w:tcW w:w="2659" w:type="dxa"/>
            <w:gridSpan w:val="3"/>
            <w:vMerge/>
            <w:tcBorders>
              <w:bottom w:val="nil"/>
            </w:tcBorders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2015 год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2013 год</w:t>
            </w:r>
          </w:p>
        </w:tc>
        <w:tc>
          <w:tcPr>
            <w:tcW w:w="1383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2015 год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7</w:t>
            </w:r>
          </w:p>
        </w:tc>
        <w:tc>
          <w:tcPr>
            <w:tcW w:w="1383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8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Коэффициент оборачиваемости капитала (деловая активность предприятия)</w:t>
            </w:r>
          </w:p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0144E">
              <w:rPr>
                <w:position w:val="-22"/>
                <w:sz w:val="24"/>
                <w:szCs w:val="24"/>
              </w:rPr>
              <w:object w:dxaOrig="940" w:dyaOrig="480">
                <v:shape id="_x0000_i1051" type="#_x0000_t75" style="width:49.5pt;height:27pt" o:ole="">
                  <v:imagedata r:id="rId64" o:title=""/>
                </v:shape>
                <o:OLEObject Type="Embed" ProgID="Equation.3" ShapeID="_x0000_i1051" DrawAspect="Content" ObjectID="_1537723674" r:id="rId65"/>
              </w:object>
            </w:r>
          </w:p>
        </w:tc>
        <w:tc>
          <w:tcPr>
            <w:tcW w:w="1923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position w:val="-16"/>
                <w:sz w:val="24"/>
                <w:szCs w:val="24"/>
              </w:rPr>
              <w:object w:dxaOrig="680" w:dyaOrig="400">
                <v:shape id="_x0000_i1052" type="#_x0000_t75" style="width:33.75pt;height:20.25pt" o:ole="">
                  <v:imagedata r:id="rId66" o:title=""/>
                </v:shape>
                <o:OLEObject Type="Embed" ProgID="Equation.3" ShapeID="_x0000_i1052" DrawAspect="Content" ObjectID="_1537723675" r:id="rId67"/>
              </w:object>
            </w:r>
          </w:p>
        </w:tc>
        <w:tc>
          <w:tcPr>
            <w:tcW w:w="3544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Чистые доходы от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реализации продукции (ФР</w:t>
            </w:r>
            <w:r w:rsidRPr="0050144E">
              <w:rPr>
                <w:sz w:val="24"/>
                <w:szCs w:val="24"/>
                <w:vertAlign w:val="subscript"/>
              </w:rPr>
              <w:t>2110</w:t>
            </w:r>
            <w:r w:rsidRPr="0050144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402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Среднегодовая стоимость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капитала (активов)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1700</m:t>
                      </m:r>
                    </m:sub>
                  </m:sSub>
                </m:e>
              </m:acc>
            </m:oMath>
            <w:r w:rsidRPr="0050144E">
              <w:rPr>
                <w:sz w:val="24"/>
                <w:szCs w:val="24"/>
              </w:rPr>
              <w:t>=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А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1600</m:t>
                      </m:r>
                    </m:sub>
                  </m:sSub>
                </m:e>
              </m:acc>
            </m:oMath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1,460</w:t>
            </w:r>
          </w:p>
        </w:tc>
        <w:tc>
          <w:tcPr>
            <w:tcW w:w="1330" w:type="dxa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1,509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690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360000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380000</w:t>
            </w:r>
          </w:p>
        </w:tc>
        <w:tc>
          <w:tcPr>
            <w:tcW w:w="1329" w:type="dxa"/>
            <w:gridSpan w:val="2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Коэффициент оборачиваемости основного капитала (фондоотдача)</w:t>
            </w:r>
          </w:p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23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ФО</w:t>
            </w:r>
          </w:p>
        </w:tc>
        <w:tc>
          <w:tcPr>
            <w:tcW w:w="3544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Выручка (нетто) от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продажи товаров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(ФР</w:t>
            </w:r>
            <w:r w:rsidRPr="0050144E">
              <w:rPr>
                <w:sz w:val="24"/>
                <w:szCs w:val="24"/>
                <w:vertAlign w:val="subscript"/>
              </w:rPr>
              <w:t>2110</w:t>
            </w:r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Среднегодовая стоимость основного имущества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1150</m:t>
                      </m:r>
                    </m:sub>
                  </m:sSub>
                </m:e>
              </m:acc>
            </m:oMath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6,644</w:t>
            </w:r>
          </w:p>
        </w:tc>
        <w:tc>
          <w:tcPr>
            <w:tcW w:w="1330" w:type="dxa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4,733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690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13680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13680</w:t>
            </w:r>
          </w:p>
        </w:tc>
        <w:tc>
          <w:tcPr>
            <w:tcW w:w="1329" w:type="dxa"/>
            <w:gridSpan w:val="2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Коэффициент оборачиваемости оборотного капитала</w:t>
            </w:r>
          </w:p>
        </w:tc>
        <w:tc>
          <w:tcPr>
            <w:tcW w:w="1923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Объем реализации товаров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(работ, услуг) (ФР</w:t>
            </w:r>
            <w:r w:rsidRPr="0050144E">
              <w:rPr>
                <w:sz w:val="24"/>
                <w:szCs w:val="24"/>
                <w:vertAlign w:val="subscript"/>
              </w:rPr>
              <w:t>2110</w:t>
            </w:r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Среднегодовая стоимость оборотных активов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1200</m:t>
                      </m:r>
                    </m:sub>
                  </m:sSub>
                </m:e>
              </m:acc>
            </m:oMath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1,871</w:t>
            </w:r>
          </w:p>
        </w:tc>
        <w:tc>
          <w:tcPr>
            <w:tcW w:w="1330" w:type="dxa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2,217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690</w:t>
            </w: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Коэффициент оборачиваемости перманентного капитала</w:t>
            </w:r>
          </w:p>
        </w:tc>
        <w:tc>
          <w:tcPr>
            <w:tcW w:w="1923" w:type="dxa"/>
            <w:vMerge w:val="restart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 xml:space="preserve">Выручка от продаж </w:t>
            </w:r>
          </w:p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(ФР</w:t>
            </w:r>
            <w:r w:rsidRPr="0050144E">
              <w:rPr>
                <w:sz w:val="24"/>
                <w:szCs w:val="24"/>
                <w:vertAlign w:val="subscript"/>
              </w:rPr>
              <w:t>2110</w:t>
            </w:r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Перманентный капитал предприятия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1300</m:t>
                      </m:r>
                    </m:sub>
                  </m:sSub>
                  <m: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1400</m:t>
                      </m:r>
                    </m:sub>
                  </m:sSub>
                </m:e>
              </m:acc>
            </m:oMath>
            <w:r w:rsidRPr="0050144E">
              <w:rPr>
                <w:sz w:val="24"/>
                <w:szCs w:val="24"/>
              </w:rPr>
              <w:t>)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3,0</w:t>
            </w:r>
          </w:p>
        </w:tc>
        <w:tc>
          <w:tcPr>
            <w:tcW w:w="1330" w:type="dxa"/>
            <w:vMerge w:val="restart"/>
            <w:vAlign w:val="center"/>
          </w:tcPr>
          <w:p w:rsidR="0050144E" w:rsidRPr="0050144E" w:rsidRDefault="0050144E" w:rsidP="001B19F8">
            <w:pPr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2,976</w:t>
            </w:r>
          </w:p>
        </w:tc>
      </w:tr>
      <w:tr w:rsidR="0050144E" w:rsidRPr="0050144E" w:rsidTr="001B19F8">
        <w:trPr>
          <w:cantSplit/>
        </w:trPr>
        <w:tc>
          <w:tcPr>
            <w:tcW w:w="34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690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190800</w:t>
            </w:r>
          </w:p>
        </w:tc>
        <w:tc>
          <w:tcPr>
            <w:tcW w:w="1701" w:type="dxa"/>
            <w:vAlign w:val="bottom"/>
          </w:tcPr>
          <w:p w:rsidR="0050144E" w:rsidRPr="0050144E" w:rsidRDefault="0050144E" w:rsidP="001B19F8">
            <w:pPr>
              <w:jc w:val="right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201400</w:t>
            </w:r>
          </w:p>
        </w:tc>
        <w:tc>
          <w:tcPr>
            <w:tcW w:w="1329" w:type="dxa"/>
            <w:gridSpan w:val="2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50144E" w:rsidRPr="0050144E" w:rsidRDefault="0050144E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0144E" w:rsidRPr="0050144E" w:rsidRDefault="0050144E" w:rsidP="0050144E">
      <w:pPr>
        <w:pStyle w:val="a5"/>
        <w:ind w:firstLine="709"/>
        <w:jc w:val="center"/>
        <w:rPr>
          <w:sz w:val="24"/>
          <w:szCs w:val="24"/>
        </w:rPr>
      </w:pPr>
    </w:p>
    <w:p w:rsidR="0050144E" w:rsidRPr="0050144E" w:rsidRDefault="0050144E" w:rsidP="0050144E">
      <w:pPr>
        <w:pStyle w:val="a5"/>
        <w:ind w:firstLine="709"/>
        <w:rPr>
          <w:sz w:val="22"/>
          <w:szCs w:val="22"/>
        </w:rPr>
      </w:pPr>
      <w:r w:rsidRPr="0050144E">
        <w:rPr>
          <w:sz w:val="22"/>
          <w:szCs w:val="22"/>
        </w:rPr>
        <w:t xml:space="preserve">Коэффициент оборачиваемости капитала (деловая активность): в  2015 году рубль капитала генерирует 1,51 рубля выручки. По сравнению с 2013 годом наблюдается увеличение деловой активности, это обеспечивает рост финансовых результатов в основном на интенсивной основе. </w:t>
      </w:r>
    </w:p>
    <w:p w:rsidR="0050144E" w:rsidRPr="0050144E" w:rsidRDefault="0050144E" w:rsidP="0050144E">
      <w:pPr>
        <w:pStyle w:val="a5"/>
        <w:ind w:firstLine="709"/>
        <w:rPr>
          <w:sz w:val="22"/>
          <w:szCs w:val="22"/>
        </w:rPr>
      </w:pPr>
      <w:r w:rsidRPr="0050144E">
        <w:rPr>
          <w:sz w:val="22"/>
          <w:szCs w:val="22"/>
        </w:rPr>
        <w:t>Коэффициент оборачиваемости основного капитала (фондоотдача) показывает что на один рубль стоимости основного имущества в 2013 г. предприятие получило 6 руб. 64 коп. выручки от продажи, в 2015г. 4 руб. 73 коп., наблюдается снижение показателя.</w:t>
      </w:r>
    </w:p>
    <w:p w:rsidR="0050144E" w:rsidRPr="0050144E" w:rsidRDefault="0050144E" w:rsidP="0050144E">
      <w:pPr>
        <w:pStyle w:val="a5"/>
        <w:ind w:firstLine="709"/>
        <w:rPr>
          <w:sz w:val="22"/>
          <w:szCs w:val="22"/>
        </w:rPr>
      </w:pPr>
      <w:r w:rsidRPr="0050144E">
        <w:rPr>
          <w:sz w:val="22"/>
          <w:szCs w:val="22"/>
        </w:rPr>
        <w:t>Коэффициент оборачиваемости оборотного капитала. В 2013 г. с каждого рубля оборотных средств предприятие получает  1 руб. 87 коп. выручки, а в 2015г. - 2 руб. 22 коп. Нормативного значения нет, однако все усилия руководства предприятия должны быть направлены на ускорение оборачиваемости. Коэффициент в динамике увеличивается, что является положительной тенденцией для предприятия.</w:t>
      </w:r>
    </w:p>
    <w:p w:rsidR="004D0FAA" w:rsidRPr="0050144E" w:rsidRDefault="0050144E" w:rsidP="0050144E">
      <w:pPr>
        <w:ind w:firstLine="709"/>
        <w:jc w:val="both"/>
        <w:rPr>
          <w:sz w:val="22"/>
          <w:szCs w:val="22"/>
        </w:rPr>
      </w:pPr>
      <w:r w:rsidRPr="0050144E">
        <w:rPr>
          <w:sz w:val="22"/>
          <w:szCs w:val="22"/>
        </w:rPr>
        <w:t>Коэффициент оборачиваемости перманентного капитала показывает скорость оборота материальных запасов на предприятии. Запасы совершают  в 2013г.- 3,0 оборота, а в 2015г.- 2,976 оборота. В динамике показатель уменьшается.</w:t>
      </w:r>
    </w:p>
    <w:p w:rsidR="0050144E" w:rsidRDefault="0050144E" w:rsidP="0054455D">
      <w:pPr>
        <w:pStyle w:val="a5"/>
        <w:jc w:val="center"/>
        <w:rPr>
          <w:sz w:val="28"/>
        </w:rPr>
        <w:sectPr w:rsidR="0050144E" w:rsidSect="00BD4778">
          <w:type w:val="oddPage"/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760710">
      <w:pPr>
        <w:pStyle w:val="a5"/>
        <w:jc w:val="right"/>
        <w:rPr>
          <w:sz w:val="28"/>
        </w:rPr>
      </w:pPr>
      <w:r>
        <w:rPr>
          <w:sz w:val="28"/>
        </w:rPr>
        <w:lastRenderedPageBreak/>
        <w:t>Таблица 22</w:t>
      </w:r>
    </w:p>
    <w:p w:rsidR="004D0FAA" w:rsidRDefault="004D0FAA" w:rsidP="00760710">
      <w:pPr>
        <w:pStyle w:val="a5"/>
        <w:jc w:val="center"/>
        <w:rPr>
          <w:sz w:val="28"/>
        </w:rPr>
      </w:pPr>
      <w:r>
        <w:rPr>
          <w:sz w:val="28"/>
        </w:rPr>
        <w:t>Оценка рентабельности хозяйственной деятельности</w:t>
      </w:r>
    </w:p>
    <w:p w:rsidR="004D0FAA" w:rsidRDefault="004D0FAA" w:rsidP="00760710">
      <w:pPr>
        <w:pStyle w:val="a5"/>
        <w:jc w:val="center"/>
        <w:rPr>
          <w:sz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2"/>
        <w:gridCol w:w="2109"/>
        <w:gridCol w:w="1843"/>
        <w:gridCol w:w="1701"/>
        <w:gridCol w:w="1559"/>
        <w:gridCol w:w="1560"/>
        <w:gridCol w:w="1559"/>
        <w:gridCol w:w="1417"/>
      </w:tblGrid>
      <w:tr w:rsidR="004D0FAA" w:rsidRPr="00FD696A">
        <w:trPr>
          <w:cantSplit/>
        </w:trPr>
        <w:tc>
          <w:tcPr>
            <w:tcW w:w="3102" w:type="dxa"/>
            <w:vMerge w:val="restart"/>
            <w:vAlign w:val="center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09" w:type="dxa"/>
            <w:vMerge w:val="restart"/>
            <w:vAlign w:val="center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Обозначение</w:t>
            </w:r>
          </w:p>
        </w:tc>
        <w:tc>
          <w:tcPr>
            <w:tcW w:w="6663" w:type="dxa"/>
            <w:gridSpan w:val="4"/>
          </w:tcPr>
          <w:p w:rsidR="004D0FAA" w:rsidRPr="00FD696A" w:rsidRDefault="004D0FAA" w:rsidP="00594104">
            <w:pPr>
              <w:pStyle w:val="a5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2976" w:type="dxa"/>
            <w:gridSpan w:val="2"/>
            <w:vMerge w:val="restart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Финансовые</w:t>
            </w:r>
          </w:p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коэффициенты</w:t>
            </w:r>
          </w:p>
        </w:tc>
      </w:tr>
      <w:tr w:rsidR="004D0FAA" w:rsidRPr="00FD696A">
        <w:trPr>
          <w:cantSplit/>
        </w:trPr>
        <w:tc>
          <w:tcPr>
            <w:tcW w:w="3102" w:type="dxa"/>
            <w:vMerge/>
          </w:tcPr>
          <w:p w:rsidR="004D0FAA" w:rsidRPr="00FD696A" w:rsidRDefault="004D0FA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4D0FAA" w:rsidRPr="00FD696A" w:rsidRDefault="004D0FA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числитель, тыс.руб.</w:t>
            </w:r>
          </w:p>
        </w:tc>
        <w:tc>
          <w:tcPr>
            <w:tcW w:w="3119" w:type="dxa"/>
            <w:gridSpan w:val="2"/>
          </w:tcPr>
          <w:p w:rsidR="004D0FAA" w:rsidRPr="00FD696A" w:rsidRDefault="004D0FAA" w:rsidP="00594104">
            <w:pPr>
              <w:pStyle w:val="a5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знаменатель, тыс.руб.</w:t>
            </w:r>
          </w:p>
        </w:tc>
        <w:tc>
          <w:tcPr>
            <w:tcW w:w="2976" w:type="dxa"/>
            <w:gridSpan w:val="2"/>
            <w:vMerge/>
            <w:tcBorders>
              <w:bottom w:val="nil"/>
            </w:tcBorders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6A0C" w:rsidRPr="00FD696A">
        <w:trPr>
          <w:cantSplit/>
        </w:trPr>
        <w:tc>
          <w:tcPr>
            <w:tcW w:w="3102" w:type="dxa"/>
            <w:vMerge/>
          </w:tcPr>
          <w:p w:rsidR="004B6A0C" w:rsidRPr="00FD696A" w:rsidRDefault="004B6A0C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4B6A0C" w:rsidRPr="00FD696A" w:rsidRDefault="004B6A0C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2015 год</w:t>
            </w:r>
          </w:p>
        </w:tc>
        <w:tc>
          <w:tcPr>
            <w:tcW w:w="1559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2013 год</w:t>
            </w:r>
          </w:p>
        </w:tc>
        <w:tc>
          <w:tcPr>
            <w:tcW w:w="1560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2015 год</w:t>
            </w:r>
          </w:p>
        </w:tc>
        <w:tc>
          <w:tcPr>
            <w:tcW w:w="1559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2013 год</w:t>
            </w:r>
          </w:p>
        </w:tc>
        <w:tc>
          <w:tcPr>
            <w:tcW w:w="1417" w:type="dxa"/>
          </w:tcPr>
          <w:p w:rsidR="004B6A0C" w:rsidRPr="00FD696A" w:rsidRDefault="004B6A0C" w:rsidP="001B19F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2015 год</w:t>
            </w:r>
          </w:p>
        </w:tc>
      </w:tr>
      <w:tr w:rsidR="004D0FAA" w:rsidRPr="00FD696A">
        <w:trPr>
          <w:cantSplit/>
        </w:trPr>
        <w:tc>
          <w:tcPr>
            <w:tcW w:w="3102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</w:t>
            </w:r>
          </w:p>
        </w:tc>
        <w:tc>
          <w:tcPr>
            <w:tcW w:w="2109" w:type="dxa"/>
          </w:tcPr>
          <w:p w:rsidR="004D0FAA" w:rsidRPr="00FD696A" w:rsidRDefault="004D0FAA" w:rsidP="00594104">
            <w:pPr>
              <w:pStyle w:val="a5"/>
              <w:jc w:val="lef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D0FAA" w:rsidRPr="00FD696A" w:rsidRDefault="004D0FA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8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 w:val="restart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Рентабельность основной деятельности (рентабельность издержек)</w:t>
            </w:r>
          </w:p>
        </w:tc>
        <w:tc>
          <w:tcPr>
            <w:tcW w:w="2109" w:type="dxa"/>
            <w:vMerge w:val="restart"/>
          </w:tcPr>
          <w:p w:rsidR="00FD696A" w:rsidRPr="00FD696A" w:rsidRDefault="00FD696A" w:rsidP="000C0CAC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FD696A">
              <w:rPr>
                <w:sz w:val="24"/>
                <w:szCs w:val="24"/>
                <w:lang w:val="en-US"/>
              </w:rPr>
              <w:t>R</w:t>
            </w:r>
            <w:r w:rsidRPr="00FD696A">
              <w:rPr>
                <w:sz w:val="24"/>
                <w:szCs w:val="24"/>
                <w:vertAlign w:val="subscript"/>
                <w:lang w:val="en-US"/>
              </w:rPr>
              <w:t>c</w:t>
            </w:r>
          </w:p>
          <w:p w:rsidR="00FD696A" w:rsidRPr="00FD696A" w:rsidRDefault="00FD696A" w:rsidP="00697F90">
            <w:pPr>
              <w:pStyle w:val="a5"/>
              <w:ind w:hanging="2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Валовая прибыль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(ФР</w:t>
            </w:r>
            <w:r w:rsidRPr="00FD696A">
              <w:rPr>
                <w:sz w:val="24"/>
                <w:szCs w:val="24"/>
                <w:vertAlign w:val="subscript"/>
              </w:rPr>
              <w:t>2100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Себестоимость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продукции (ФР</w:t>
            </w:r>
            <w:r w:rsidRPr="00FD696A">
              <w:rPr>
                <w:sz w:val="24"/>
                <w:szCs w:val="24"/>
                <w:vertAlign w:val="subscript"/>
              </w:rPr>
              <w:t>2120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0.862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0.784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D696A" w:rsidRPr="00FD696A" w:rsidRDefault="00FD696A" w:rsidP="001B19F8">
            <w:pPr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250</w:t>
            </w:r>
          </w:p>
        </w:tc>
        <w:tc>
          <w:tcPr>
            <w:tcW w:w="1701" w:type="dxa"/>
            <w:vAlign w:val="bottom"/>
          </w:tcPr>
          <w:p w:rsidR="00FD696A" w:rsidRPr="00FD696A" w:rsidRDefault="00FD696A" w:rsidP="001B19F8">
            <w:pPr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290</w:t>
            </w:r>
          </w:p>
        </w:tc>
        <w:tc>
          <w:tcPr>
            <w:tcW w:w="1559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370</w:t>
            </w:r>
          </w:p>
        </w:tc>
        <w:tc>
          <w:tcPr>
            <w:tcW w:w="1560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86.2%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78.4%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 w:val="restart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Рентабельность оборота (продаж)</w:t>
            </w:r>
          </w:p>
          <w:p w:rsidR="00FD696A" w:rsidRPr="00FD696A" w:rsidRDefault="00FD696A" w:rsidP="00B1712E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FD696A">
              <w:rPr>
                <w:position w:val="-22"/>
                <w:sz w:val="24"/>
                <w:szCs w:val="24"/>
              </w:rPr>
              <w:object w:dxaOrig="780" w:dyaOrig="520">
                <v:shape id="_x0000_i1053" type="#_x0000_t75" style="width:49.5pt;height:28.5pt" o:ole="">
                  <v:imagedata r:id="rId68" o:title=""/>
                </v:shape>
                <o:OLEObject Type="Embed" ProgID="Equation.3" ShapeID="_x0000_i1053" DrawAspect="Content" ObjectID="_1537723676" r:id="rId69"/>
              </w:object>
            </w:r>
          </w:p>
        </w:tc>
        <w:tc>
          <w:tcPr>
            <w:tcW w:w="2109" w:type="dxa"/>
            <w:vMerge w:val="restart"/>
          </w:tcPr>
          <w:p w:rsidR="00FD696A" w:rsidRPr="00FD696A" w:rsidRDefault="00FD696A" w:rsidP="000C0CAC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FD696A">
              <w:rPr>
                <w:sz w:val="24"/>
                <w:szCs w:val="24"/>
                <w:lang w:val="en-US"/>
              </w:rPr>
              <w:t>R</w:t>
            </w:r>
            <w:r w:rsidRPr="00FD696A">
              <w:rPr>
                <w:sz w:val="24"/>
                <w:szCs w:val="24"/>
                <w:vertAlign w:val="subscript"/>
              </w:rPr>
              <w:t>ц</w:t>
            </w:r>
          </w:p>
        </w:tc>
        <w:tc>
          <w:tcPr>
            <w:tcW w:w="3544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Прибыль от продаж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(ФР</w:t>
            </w:r>
            <w:r w:rsidRPr="00FD696A">
              <w:rPr>
                <w:sz w:val="24"/>
                <w:szCs w:val="24"/>
                <w:vertAlign w:val="subscript"/>
              </w:rPr>
              <w:t>2200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gridSpan w:val="2"/>
          </w:tcPr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Выручка от реализации продукции (ФР</w:t>
            </w:r>
            <w:r w:rsidRPr="00FD696A">
              <w:rPr>
                <w:sz w:val="24"/>
                <w:szCs w:val="24"/>
                <w:vertAlign w:val="subscript"/>
              </w:rPr>
              <w:t>2110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0.194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0.217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690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19.4%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21.7%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 w:val="restart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Норма прибыли (коммерческая маржа)</w:t>
            </w:r>
          </w:p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FD696A">
              <w:rPr>
                <w:sz w:val="24"/>
                <w:szCs w:val="24"/>
              </w:rPr>
              <w:t>Н</w:t>
            </w:r>
            <w:r w:rsidRPr="00FD696A">
              <w:rPr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3544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Чистая прибыль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(ФР</w:t>
            </w:r>
            <w:r w:rsidRPr="00FD696A">
              <w:rPr>
                <w:sz w:val="24"/>
                <w:szCs w:val="24"/>
                <w:vertAlign w:val="subscript"/>
              </w:rPr>
              <w:t>2400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Чистая выручка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от продаж (ФР</w:t>
            </w:r>
            <w:r w:rsidRPr="00FD696A">
              <w:rPr>
                <w:sz w:val="24"/>
                <w:szCs w:val="24"/>
                <w:vertAlign w:val="subscript"/>
              </w:rPr>
              <w:t>2110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0.053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0.050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FD696A" w:rsidRPr="00FD696A" w:rsidRDefault="00FD696A" w:rsidP="00594104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33.1</w:t>
            </w:r>
          </w:p>
        </w:tc>
        <w:tc>
          <w:tcPr>
            <w:tcW w:w="1701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34.4</w:t>
            </w:r>
          </w:p>
        </w:tc>
        <w:tc>
          <w:tcPr>
            <w:tcW w:w="1559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690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5.3%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5.0%</w:t>
            </w:r>
          </w:p>
        </w:tc>
      </w:tr>
      <w:tr w:rsidR="00FD696A" w:rsidRPr="00FD696A" w:rsidTr="001B19F8">
        <w:trPr>
          <w:cantSplit/>
          <w:trHeight w:val="1097"/>
        </w:trPr>
        <w:tc>
          <w:tcPr>
            <w:tcW w:w="3102" w:type="dxa"/>
            <w:vMerge w:val="restart"/>
          </w:tcPr>
          <w:p w:rsidR="00FD696A" w:rsidRPr="00FD696A" w:rsidRDefault="00FD696A" w:rsidP="000F5B0C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Уровень самоокупаемости предприятия</w:t>
            </w:r>
          </w:p>
          <w:p w:rsidR="00FD696A" w:rsidRPr="00FD696A" w:rsidRDefault="00FD696A" w:rsidP="000F5B0C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Выручка </w:t>
            </w:r>
          </w:p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от продаж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(ФР</w:t>
            </w:r>
            <w:r w:rsidRPr="00FD696A">
              <w:rPr>
                <w:sz w:val="24"/>
                <w:szCs w:val="24"/>
                <w:vertAlign w:val="subscript"/>
              </w:rPr>
              <w:t>2110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gridSpan w:val="2"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 xml:space="preserve">Себестоимость </w:t>
            </w:r>
          </w:p>
          <w:p w:rsidR="00FD696A" w:rsidRPr="00FD696A" w:rsidRDefault="00FD696A" w:rsidP="003E5102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проданных товаров (ФР</w:t>
            </w:r>
            <w:r w:rsidRPr="00FD696A">
              <w:rPr>
                <w:sz w:val="24"/>
                <w:szCs w:val="24"/>
                <w:vertAlign w:val="subscript"/>
              </w:rPr>
              <w:t>2120</w:t>
            </w:r>
            <w:r w:rsidRPr="00FD696A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vAlign w:val="bottom"/>
          </w:tcPr>
          <w:p w:rsidR="00FD696A" w:rsidRPr="00FD696A" w:rsidRDefault="00FD696A" w:rsidP="001B19F8">
            <w:pPr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1.676</w:t>
            </w:r>
          </w:p>
        </w:tc>
        <w:tc>
          <w:tcPr>
            <w:tcW w:w="1417" w:type="dxa"/>
            <w:vMerge w:val="restart"/>
            <w:vAlign w:val="bottom"/>
          </w:tcPr>
          <w:p w:rsidR="00FD696A" w:rsidRPr="00FD696A" w:rsidRDefault="00FD696A" w:rsidP="001B19F8">
            <w:pPr>
              <w:jc w:val="center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1.725</w:t>
            </w:r>
          </w:p>
        </w:tc>
      </w:tr>
      <w:tr w:rsidR="00FD696A" w:rsidRPr="00FD696A" w:rsidTr="001B19F8">
        <w:trPr>
          <w:cantSplit/>
        </w:trPr>
        <w:tc>
          <w:tcPr>
            <w:tcW w:w="3102" w:type="dxa"/>
            <w:vMerge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FD696A" w:rsidRPr="00FD696A" w:rsidRDefault="00FD696A" w:rsidP="0059410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690</w:t>
            </w:r>
          </w:p>
        </w:tc>
        <w:tc>
          <w:tcPr>
            <w:tcW w:w="1559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370</w:t>
            </w:r>
          </w:p>
        </w:tc>
        <w:tc>
          <w:tcPr>
            <w:tcW w:w="1560" w:type="dxa"/>
            <w:vAlign w:val="bottom"/>
          </w:tcPr>
          <w:p w:rsidR="00FD696A" w:rsidRPr="00FD696A" w:rsidRDefault="00FD696A" w:rsidP="001B19F8">
            <w:pPr>
              <w:jc w:val="right"/>
              <w:rPr>
                <w:sz w:val="24"/>
                <w:szCs w:val="24"/>
              </w:rPr>
            </w:pPr>
            <w:r w:rsidRPr="00FD696A">
              <w:rPr>
                <w:sz w:val="24"/>
                <w:szCs w:val="24"/>
              </w:rPr>
              <w:t>400</w:t>
            </w:r>
          </w:p>
        </w:tc>
        <w:tc>
          <w:tcPr>
            <w:tcW w:w="1559" w:type="dxa"/>
            <w:vMerge/>
            <w:vAlign w:val="center"/>
          </w:tcPr>
          <w:p w:rsidR="00FD696A" w:rsidRPr="00FD696A" w:rsidRDefault="00FD696A" w:rsidP="00594104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D696A" w:rsidRPr="00FD696A" w:rsidRDefault="00FD696A" w:rsidP="00594104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4D0FAA" w:rsidRDefault="004D0FAA" w:rsidP="00760710">
      <w:pPr>
        <w:pStyle w:val="a5"/>
        <w:ind w:left="12240"/>
        <w:jc w:val="center"/>
        <w:rPr>
          <w:sz w:val="28"/>
        </w:rPr>
      </w:pPr>
    </w:p>
    <w:p w:rsidR="00FD696A" w:rsidRDefault="00FD696A" w:rsidP="00FD696A">
      <w:pPr>
        <w:ind w:firstLine="709"/>
        <w:jc w:val="both"/>
        <w:rPr>
          <w:sz w:val="24"/>
          <w:szCs w:val="24"/>
        </w:rPr>
      </w:pPr>
      <w:r w:rsidRPr="00FD696A">
        <w:rPr>
          <w:sz w:val="24"/>
          <w:szCs w:val="24"/>
        </w:rPr>
        <w:t xml:space="preserve">Рентабельность издержек характеризует способность предприятия осуществляя текущие затраты, связанные с изготовлением и реализацией продукции, генерировать валовую прибыль от продажи товаров (продукции, товаров, услуг). Показывает, что с одного рубля текущих затрат, связанных с производством и реализацией продукции </w:t>
      </w:r>
      <w:r w:rsidRPr="00FD696A">
        <w:rPr>
          <w:iCs/>
          <w:sz w:val="24"/>
          <w:szCs w:val="24"/>
        </w:rPr>
        <w:t xml:space="preserve">в </w:t>
      </w:r>
      <w:r w:rsidRPr="00FD696A">
        <w:rPr>
          <w:sz w:val="24"/>
          <w:szCs w:val="24"/>
        </w:rPr>
        <w:t>201</w:t>
      </w:r>
      <w:r>
        <w:rPr>
          <w:sz w:val="24"/>
          <w:szCs w:val="24"/>
        </w:rPr>
        <w:t>3</w:t>
      </w:r>
      <w:r w:rsidRPr="00FD696A">
        <w:rPr>
          <w:sz w:val="24"/>
          <w:szCs w:val="24"/>
        </w:rPr>
        <w:t xml:space="preserve"> г. получено </w:t>
      </w:r>
      <w:r>
        <w:rPr>
          <w:sz w:val="24"/>
          <w:szCs w:val="24"/>
        </w:rPr>
        <w:t>86,2%</w:t>
      </w:r>
      <w:r w:rsidRPr="00FD696A">
        <w:rPr>
          <w:sz w:val="24"/>
          <w:szCs w:val="24"/>
        </w:rPr>
        <w:t>. валовой прибыли, а в 201</w:t>
      </w:r>
      <w:r>
        <w:rPr>
          <w:sz w:val="24"/>
          <w:szCs w:val="24"/>
        </w:rPr>
        <w:t>5</w:t>
      </w:r>
      <w:r w:rsidRPr="00FD696A">
        <w:rPr>
          <w:sz w:val="24"/>
          <w:szCs w:val="24"/>
        </w:rPr>
        <w:t xml:space="preserve">г. – </w:t>
      </w:r>
      <w:r>
        <w:rPr>
          <w:sz w:val="24"/>
          <w:szCs w:val="24"/>
        </w:rPr>
        <w:t>78,4%.</w:t>
      </w:r>
    </w:p>
    <w:p w:rsidR="00FD696A" w:rsidRPr="00FD696A" w:rsidRDefault="00FD696A" w:rsidP="00FD696A">
      <w:pPr>
        <w:pStyle w:val="33"/>
        <w:spacing w:line="240" w:lineRule="auto"/>
        <w:ind w:left="0" w:firstLine="709"/>
        <w:rPr>
          <w:sz w:val="24"/>
          <w:szCs w:val="24"/>
        </w:rPr>
      </w:pPr>
      <w:r w:rsidRPr="00FD696A">
        <w:rPr>
          <w:sz w:val="24"/>
          <w:szCs w:val="24"/>
        </w:rPr>
        <w:t>Рентабельность оборота – это способность предприятия за счет получаемой выручки генерировать валовую прибыль. В 201</w:t>
      </w:r>
      <w:r>
        <w:rPr>
          <w:sz w:val="24"/>
          <w:szCs w:val="24"/>
        </w:rPr>
        <w:t>3</w:t>
      </w:r>
      <w:r w:rsidRPr="00FD696A">
        <w:rPr>
          <w:sz w:val="24"/>
          <w:szCs w:val="24"/>
        </w:rPr>
        <w:t xml:space="preserve">г. 1 рубль выручки от продаж генерирует предприятию </w:t>
      </w:r>
      <w:r>
        <w:rPr>
          <w:sz w:val="24"/>
          <w:szCs w:val="24"/>
        </w:rPr>
        <w:t>19,4</w:t>
      </w:r>
      <w:r w:rsidRPr="00FD696A">
        <w:rPr>
          <w:sz w:val="24"/>
          <w:szCs w:val="24"/>
        </w:rPr>
        <w:t xml:space="preserve"> копейки валовой прибыли, в 201</w:t>
      </w:r>
      <w:r>
        <w:rPr>
          <w:sz w:val="24"/>
          <w:szCs w:val="24"/>
        </w:rPr>
        <w:t>5</w:t>
      </w:r>
      <w:r w:rsidRPr="00FD696A">
        <w:rPr>
          <w:sz w:val="24"/>
          <w:szCs w:val="24"/>
        </w:rPr>
        <w:t xml:space="preserve">г. – </w:t>
      </w:r>
      <w:r>
        <w:rPr>
          <w:sz w:val="24"/>
          <w:szCs w:val="24"/>
        </w:rPr>
        <w:t>21,7</w:t>
      </w:r>
      <w:r w:rsidRPr="00FD696A">
        <w:rPr>
          <w:sz w:val="24"/>
          <w:szCs w:val="24"/>
        </w:rPr>
        <w:t xml:space="preserve"> копейки. В динамике наблюдается увеличение показателя.</w:t>
      </w:r>
    </w:p>
    <w:p w:rsidR="00FD696A" w:rsidRPr="00FD696A" w:rsidRDefault="00FD696A" w:rsidP="00FD696A">
      <w:pPr>
        <w:pStyle w:val="af7"/>
        <w:spacing w:line="240" w:lineRule="auto"/>
        <w:ind w:firstLine="709"/>
        <w:rPr>
          <w:sz w:val="24"/>
          <w:szCs w:val="24"/>
        </w:rPr>
      </w:pPr>
      <w:r w:rsidRPr="00FD696A">
        <w:rPr>
          <w:sz w:val="24"/>
          <w:szCs w:val="24"/>
        </w:rPr>
        <w:t>Норма прибыли (коммерческая маржа) характеризует способность предприятия за счет получаемой выручки генерировать чистую прибыль. В 201</w:t>
      </w:r>
      <w:r>
        <w:rPr>
          <w:sz w:val="24"/>
          <w:szCs w:val="24"/>
        </w:rPr>
        <w:t>3</w:t>
      </w:r>
      <w:r w:rsidRPr="00FD696A">
        <w:rPr>
          <w:sz w:val="24"/>
          <w:szCs w:val="24"/>
        </w:rPr>
        <w:t xml:space="preserve"> г. 1 рубль выручки генерировал </w:t>
      </w:r>
      <w:r>
        <w:rPr>
          <w:sz w:val="24"/>
          <w:szCs w:val="24"/>
        </w:rPr>
        <w:t xml:space="preserve"> 5,3</w:t>
      </w:r>
      <w:r w:rsidRPr="00FD696A">
        <w:rPr>
          <w:sz w:val="24"/>
          <w:szCs w:val="24"/>
        </w:rPr>
        <w:t xml:space="preserve"> копейки чистой прибыли, а в 2013 г. </w:t>
      </w:r>
      <w:r>
        <w:rPr>
          <w:sz w:val="24"/>
          <w:szCs w:val="24"/>
        </w:rPr>
        <w:t xml:space="preserve">5,0 </w:t>
      </w:r>
      <w:r w:rsidRPr="00FD696A">
        <w:rPr>
          <w:sz w:val="24"/>
          <w:szCs w:val="24"/>
        </w:rPr>
        <w:t xml:space="preserve"> копейки. В динамике наблюдается увеличение показателя. </w:t>
      </w:r>
      <w:r>
        <w:br w:type="page"/>
      </w:r>
    </w:p>
    <w:p w:rsidR="004D0FAA" w:rsidRDefault="004D0FAA" w:rsidP="00760710">
      <w:pPr>
        <w:pStyle w:val="a5"/>
        <w:ind w:left="12240"/>
        <w:jc w:val="center"/>
        <w:rPr>
          <w:sz w:val="28"/>
        </w:rPr>
      </w:pPr>
      <w:r>
        <w:rPr>
          <w:sz w:val="28"/>
        </w:rPr>
        <w:lastRenderedPageBreak/>
        <w:t>Таблица 23</w:t>
      </w:r>
    </w:p>
    <w:p w:rsidR="004D0FAA" w:rsidRDefault="004D0FAA" w:rsidP="00760710">
      <w:pPr>
        <w:pStyle w:val="a5"/>
        <w:jc w:val="center"/>
        <w:rPr>
          <w:sz w:val="28"/>
        </w:rPr>
      </w:pPr>
      <w:r>
        <w:rPr>
          <w:sz w:val="28"/>
        </w:rPr>
        <w:t>Оценка рентабельности использования капитала (активов)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2"/>
        <w:gridCol w:w="1843"/>
        <w:gridCol w:w="1704"/>
        <w:gridCol w:w="1701"/>
        <w:gridCol w:w="1701"/>
        <w:gridCol w:w="1843"/>
        <w:gridCol w:w="1559"/>
        <w:gridCol w:w="1417"/>
      </w:tblGrid>
      <w:tr w:rsidR="007B7B36" w:rsidRPr="007B7B36" w:rsidTr="00466733">
        <w:trPr>
          <w:cantSplit/>
        </w:trPr>
        <w:tc>
          <w:tcPr>
            <w:tcW w:w="3082" w:type="dxa"/>
            <w:vMerge w:val="restart"/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Обозначение</w:t>
            </w:r>
          </w:p>
        </w:tc>
        <w:tc>
          <w:tcPr>
            <w:tcW w:w="6949" w:type="dxa"/>
            <w:gridSpan w:val="4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2976" w:type="dxa"/>
            <w:gridSpan w:val="2"/>
            <w:vMerge w:val="restart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Финансовые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коэффициенты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числитель, тыс.руб.</w:t>
            </w:r>
          </w:p>
        </w:tc>
        <w:tc>
          <w:tcPr>
            <w:tcW w:w="3544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знаменатель, тыс.руб.</w:t>
            </w:r>
          </w:p>
        </w:tc>
        <w:tc>
          <w:tcPr>
            <w:tcW w:w="2976" w:type="dxa"/>
            <w:gridSpan w:val="2"/>
            <w:vMerge/>
            <w:tcBorders>
              <w:bottom w:val="nil"/>
            </w:tcBorders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2015 год</w:t>
            </w: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2013 год</w:t>
            </w:r>
          </w:p>
        </w:tc>
        <w:tc>
          <w:tcPr>
            <w:tcW w:w="1843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2015 год</w:t>
            </w:r>
          </w:p>
        </w:tc>
        <w:tc>
          <w:tcPr>
            <w:tcW w:w="1559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2013 год</w:t>
            </w:r>
          </w:p>
        </w:tc>
        <w:tc>
          <w:tcPr>
            <w:tcW w:w="1417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2015 год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8</w:t>
            </w:r>
          </w:p>
        </w:tc>
      </w:tr>
      <w:tr w:rsidR="007B7B36" w:rsidRPr="007B7B36" w:rsidTr="007827AF">
        <w:trPr>
          <w:cantSplit/>
        </w:trPr>
        <w:tc>
          <w:tcPr>
            <w:tcW w:w="3082" w:type="dxa"/>
            <w:vMerge w:val="restart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Экономическая рентабельность (</w:t>
            </w:r>
            <w:r w:rsidRPr="007B7B36">
              <w:rPr>
                <w:sz w:val="24"/>
                <w:szCs w:val="24"/>
                <w:lang w:val="en-US"/>
              </w:rPr>
              <w:t>ROI</w:t>
            </w:r>
            <w:r w:rsidRPr="007B7B36">
              <w:rPr>
                <w:sz w:val="24"/>
                <w:szCs w:val="24"/>
              </w:rPr>
              <w:t>)</w:t>
            </w:r>
          </w:p>
          <w:p w:rsidR="007B7B36" w:rsidRPr="007B7B36" w:rsidRDefault="007B7B36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B7B36">
              <w:rPr>
                <w:position w:val="-20"/>
                <w:sz w:val="24"/>
                <w:szCs w:val="24"/>
              </w:rPr>
              <w:object w:dxaOrig="760" w:dyaOrig="460">
                <v:shape id="_x0000_i1054" type="#_x0000_t75" style="width:45pt;height:27pt" o:ole="">
                  <v:imagedata r:id="rId70" o:title=""/>
                </v:shape>
                <o:OLEObject Type="Embed" ProgID="Equation.3" ShapeID="_x0000_i1054" DrawAspect="Content" ObjectID="_1537723677" r:id="rId71"/>
              </w:object>
            </w:r>
          </w:p>
        </w:tc>
        <w:tc>
          <w:tcPr>
            <w:tcW w:w="1843" w:type="dxa"/>
            <w:vMerge w:val="restart"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  <w:r w:rsidRPr="007B7B36">
              <w:rPr>
                <w:position w:val="-14"/>
                <w:sz w:val="24"/>
                <w:szCs w:val="24"/>
              </w:rPr>
              <w:object w:dxaOrig="440" w:dyaOrig="380">
                <v:shape id="_x0000_i1055" type="#_x0000_t75" style="width:21pt;height:18.75pt" o:ole="">
                  <v:imagedata r:id="rId72" o:title=""/>
                </v:shape>
                <o:OLEObject Type="Embed" ProgID="Equation.3" ShapeID="_x0000_i1055" DrawAspect="Content" ObjectID="_1537723678" r:id="rId73"/>
              </w:object>
            </w:r>
          </w:p>
        </w:tc>
        <w:tc>
          <w:tcPr>
            <w:tcW w:w="3405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Прибыль от продаж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(ФР</w:t>
            </w:r>
            <w:r w:rsidRPr="007B7B36">
              <w:rPr>
                <w:sz w:val="24"/>
                <w:szCs w:val="24"/>
                <w:vertAlign w:val="subscript"/>
              </w:rPr>
              <w:t>2200</w:t>
            </w:r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2"/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 xml:space="preserve">Денежный капитал 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1700</m:t>
                      </m:r>
                    </m:sub>
                  </m:sSub>
                </m:e>
              </m:acc>
            </m:oMath>
            <w:r w:rsidRPr="007B7B3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0,057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0,142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50</w:t>
            </w:r>
          </w:p>
          <w:p w:rsidR="007B7B36" w:rsidRPr="007B7B36" w:rsidRDefault="007B7B36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360000</w:t>
            </w:r>
          </w:p>
        </w:tc>
        <w:tc>
          <w:tcPr>
            <w:tcW w:w="1843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380000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  <w:r w:rsidRPr="007B7B36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  <w:r w:rsidRPr="007B7B36">
              <w:rPr>
                <w:sz w:val="24"/>
                <w:szCs w:val="24"/>
              </w:rPr>
              <w:t>%</w:t>
            </w:r>
          </w:p>
        </w:tc>
      </w:tr>
      <w:tr w:rsidR="007B7B36" w:rsidRPr="007B7B36" w:rsidTr="00AA6978">
        <w:trPr>
          <w:cantSplit/>
        </w:trPr>
        <w:tc>
          <w:tcPr>
            <w:tcW w:w="3082" w:type="dxa"/>
            <w:vMerge w:val="restart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Финансовая рентабельность (</w:t>
            </w:r>
            <w:r w:rsidRPr="007B7B36">
              <w:rPr>
                <w:sz w:val="24"/>
                <w:szCs w:val="24"/>
                <w:lang w:val="en-US"/>
              </w:rPr>
              <w:t>ROE</w:t>
            </w:r>
            <w:r w:rsidRPr="007B7B36">
              <w:rPr>
                <w:sz w:val="24"/>
                <w:szCs w:val="24"/>
              </w:rPr>
              <w:t>)</w:t>
            </w:r>
          </w:p>
          <w:p w:rsidR="007B7B36" w:rsidRPr="007B7B36" w:rsidRDefault="007B7B36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B7B36">
              <w:rPr>
                <w:position w:val="-22"/>
                <w:sz w:val="24"/>
                <w:szCs w:val="24"/>
              </w:rPr>
              <w:object w:dxaOrig="820" w:dyaOrig="480">
                <v:shape id="_x0000_i1056" type="#_x0000_t75" style="width:41.25pt;height:30pt" o:ole="">
                  <v:imagedata r:id="rId74" o:title=""/>
                </v:shape>
                <o:OLEObject Type="Embed" ProgID="Equation.3" ShapeID="_x0000_i1056" DrawAspect="Content" ObjectID="_1537723679" r:id="rId75"/>
              </w:object>
            </w:r>
          </w:p>
        </w:tc>
        <w:tc>
          <w:tcPr>
            <w:tcW w:w="1843" w:type="dxa"/>
            <w:vMerge w:val="restart"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  <w:r w:rsidRPr="007B7B36">
              <w:rPr>
                <w:position w:val="-14"/>
                <w:sz w:val="24"/>
                <w:szCs w:val="24"/>
              </w:rPr>
              <w:object w:dxaOrig="520" w:dyaOrig="380">
                <v:shape id="_x0000_i1057" type="#_x0000_t75" style="width:27pt;height:18.75pt" o:ole="">
                  <v:imagedata r:id="rId76" o:title=""/>
                </v:shape>
                <o:OLEObject Type="Embed" ProgID="Equation.3" ShapeID="_x0000_i1057" DrawAspect="Content" ObjectID="_1537723680" r:id="rId77"/>
              </w:object>
            </w:r>
          </w:p>
        </w:tc>
        <w:tc>
          <w:tcPr>
            <w:tcW w:w="3405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Чистая прибыль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(ФР</w:t>
            </w:r>
            <w:r w:rsidRPr="007B7B36">
              <w:rPr>
                <w:sz w:val="24"/>
                <w:szCs w:val="24"/>
                <w:vertAlign w:val="subscript"/>
              </w:rPr>
              <w:t>2400</w:t>
            </w:r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Собственный капитал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7B7B36">
              <w:rPr>
                <w:sz w:val="24"/>
                <w:szCs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1300</m:t>
                      </m:r>
                    </m:sub>
                  </m:sSub>
                </m:e>
              </m:acc>
            </m:oMath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0,034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0,081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32</w:t>
            </w:r>
          </w:p>
          <w:p w:rsidR="007B7B36" w:rsidRPr="007B7B36" w:rsidRDefault="007B7B36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34,4</w:t>
            </w:r>
          </w:p>
        </w:tc>
        <w:tc>
          <w:tcPr>
            <w:tcW w:w="1701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187920</w:t>
            </w:r>
          </w:p>
        </w:tc>
        <w:tc>
          <w:tcPr>
            <w:tcW w:w="1843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198740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  <w:r w:rsidRPr="007B7B36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  <w:r w:rsidRPr="007B7B36">
              <w:rPr>
                <w:sz w:val="24"/>
                <w:szCs w:val="24"/>
              </w:rPr>
              <w:t>%</w:t>
            </w:r>
          </w:p>
        </w:tc>
      </w:tr>
      <w:tr w:rsidR="007B7B36" w:rsidRPr="007B7B36" w:rsidTr="00CE5E42">
        <w:trPr>
          <w:cantSplit/>
        </w:trPr>
        <w:tc>
          <w:tcPr>
            <w:tcW w:w="3082" w:type="dxa"/>
            <w:vMerge w:val="restart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Фондорентабельность (рентабельность основного капитала)</w:t>
            </w:r>
          </w:p>
        </w:tc>
        <w:tc>
          <w:tcPr>
            <w:tcW w:w="1843" w:type="dxa"/>
            <w:vMerge w:val="restart"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-</w:t>
            </w:r>
          </w:p>
        </w:tc>
        <w:tc>
          <w:tcPr>
            <w:tcW w:w="3405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Прибыль до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налогообложения (ФР</w:t>
            </w:r>
            <w:r w:rsidRPr="007B7B36">
              <w:rPr>
                <w:sz w:val="24"/>
                <w:szCs w:val="24"/>
                <w:vertAlign w:val="subscript"/>
              </w:rPr>
              <w:t>2300</w:t>
            </w:r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Основной капитал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А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1150</m:t>
                      </m:r>
                    </m:sub>
                  </m:sSub>
                </m:e>
              </m:acc>
            </m:oMath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0,059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0,172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38</w:t>
            </w:r>
          </w:p>
          <w:p w:rsidR="007B7B36" w:rsidRPr="007B7B36" w:rsidRDefault="007B7B36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45,6</w:t>
            </w:r>
          </w:p>
        </w:tc>
        <w:tc>
          <w:tcPr>
            <w:tcW w:w="1701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161280</w:t>
            </w:r>
          </w:p>
        </w:tc>
        <w:tc>
          <w:tcPr>
            <w:tcW w:w="1843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171000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  <w:r w:rsidRPr="007B7B36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  <w:r w:rsidRPr="007B7B36">
              <w:rPr>
                <w:sz w:val="24"/>
                <w:szCs w:val="24"/>
              </w:rPr>
              <w:t>%</w:t>
            </w:r>
          </w:p>
        </w:tc>
      </w:tr>
      <w:tr w:rsidR="007B7B36" w:rsidRPr="007B7B36" w:rsidTr="00886410">
        <w:trPr>
          <w:cantSplit/>
        </w:trPr>
        <w:tc>
          <w:tcPr>
            <w:tcW w:w="3082" w:type="dxa"/>
            <w:vMerge w:val="restart"/>
          </w:tcPr>
          <w:p w:rsidR="007B7B36" w:rsidRPr="007B7B36" w:rsidRDefault="007B7B36" w:rsidP="00466733">
            <w:pPr>
              <w:pStyle w:val="a5"/>
              <w:ind w:firstLine="0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Рентабельность перманентного капитала</w:t>
            </w:r>
          </w:p>
        </w:tc>
        <w:tc>
          <w:tcPr>
            <w:tcW w:w="1843" w:type="dxa"/>
            <w:vMerge w:val="restart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-</w:t>
            </w:r>
          </w:p>
        </w:tc>
        <w:tc>
          <w:tcPr>
            <w:tcW w:w="3405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 xml:space="preserve">Прибыль до 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налогообложения (ФР</w:t>
            </w:r>
            <w:r w:rsidRPr="007B7B36">
              <w:rPr>
                <w:sz w:val="24"/>
                <w:szCs w:val="24"/>
                <w:vertAlign w:val="subscript"/>
              </w:rPr>
              <w:t>2300</w:t>
            </w:r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2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Перманентный капитал</w:t>
            </w:r>
          </w:p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1300</m:t>
                      </m:r>
                    </m:sub>
                  </m:sSub>
                  <m: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</w:rPr>
                        <m:t>1400</m:t>
                      </m:r>
                    </m:sub>
                  </m:sSub>
                </m:e>
              </m:acc>
            </m:oMath>
            <w:r w:rsidRPr="007B7B36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0,064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:rsidR="007B7B36" w:rsidRPr="007B7B36" w:rsidRDefault="007B7B36" w:rsidP="00466733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0,105</w:t>
            </w:r>
          </w:p>
        </w:tc>
      </w:tr>
      <w:tr w:rsidR="007B7B36" w:rsidRPr="007B7B36" w:rsidTr="00466733">
        <w:trPr>
          <w:cantSplit/>
        </w:trPr>
        <w:tc>
          <w:tcPr>
            <w:tcW w:w="3082" w:type="dxa"/>
            <w:vMerge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38</w:t>
            </w:r>
          </w:p>
          <w:p w:rsidR="007B7B36" w:rsidRPr="007B7B36" w:rsidRDefault="007B7B36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7B36" w:rsidRPr="007B7B36" w:rsidRDefault="007B7B36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45,6</w:t>
            </w:r>
          </w:p>
        </w:tc>
        <w:tc>
          <w:tcPr>
            <w:tcW w:w="1701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190800</w:t>
            </w:r>
          </w:p>
        </w:tc>
        <w:tc>
          <w:tcPr>
            <w:tcW w:w="1843" w:type="dxa"/>
            <w:vAlign w:val="bottom"/>
          </w:tcPr>
          <w:p w:rsidR="007B7B36" w:rsidRPr="007B7B36" w:rsidRDefault="007B7B36" w:rsidP="00466733">
            <w:pPr>
              <w:jc w:val="right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201400</w:t>
            </w:r>
          </w:p>
        </w:tc>
        <w:tc>
          <w:tcPr>
            <w:tcW w:w="1559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  <w:r w:rsidRPr="007B7B36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:rsidR="007B7B36" w:rsidRPr="007B7B36" w:rsidRDefault="007B7B36" w:rsidP="00466733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  <w:r w:rsidRPr="007B7B36">
              <w:rPr>
                <w:sz w:val="24"/>
                <w:szCs w:val="24"/>
              </w:rPr>
              <w:t>%</w:t>
            </w:r>
          </w:p>
        </w:tc>
      </w:tr>
    </w:tbl>
    <w:p w:rsidR="007B7B36" w:rsidRDefault="007B7B36" w:rsidP="007B7B36">
      <w:pPr>
        <w:pStyle w:val="af7"/>
        <w:ind w:firstLine="709"/>
        <w:rPr>
          <w:sz w:val="24"/>
          <w:szCs w:val="24"/>
        </w:rPr>
      </w:pPr>
    </w:p>
    <w:p w:rsidR="007B7B36" w:rsidRPr="007B7B36" w:rsidRDefault="007B7B36" w:rsidP="007B7B36">
      <w:pPr>
        <w:pStyle w:val="af7"/>
        <w:spacing w:line="240" w:lineRule="auto"/>
        <w:ind w:firstLine="709"/>
        <w:rPr>
          <w:sz w:val="24"/>
          <w:szCs w:val="24"/>
        </w:rPr>
      </w:pPr>
      <w:r w:rsidRPr="007B7B36">
        <w:rPr>
          <w:sz w:val="24"/>
          <w:szCs w:val="24"/>
        </w:rPr>
        <w:t>Экономическая рентабельность - способность предприятия получать валовую прибыль от использования капитала. В 201</w:t>
      </w:r>
      <w:r>
        <w:rPr>
          <w:sz w:val="24"/>
          <w:szCs w:val="24"/>
        </w:rPr>
        <w:t>3</w:t>
      </w:r>
      <w:r w:rsidRPr="007B7B36">
        <w:rPr>
          <w:sz w:val="24"/>
          <w:szCs w:val="24"/>
        </w:rPr>
        <w:t>г. один рубль капитала активов  генерирует   предприятию   5,7 копейки   валовой  прибыли,  в 201</w:t>
      </w:r>
      <w:r>
        <w:rPr>
          <w:sz w:val="24"/>
          <w:szCs w:val="24"/>
        </w:rPr>
        <w:t>5</w:t>
      </w:r>
      <w:r w:rsidRPr="007B7B36">
        <w:rPr>
          <w:sz w:val="24"/>
          <w:szCs w:val="24"/>
        </w:rPr>
        <w:t xml:space="preserve">г.  –  14,2 копейки. Наблюдается небольшое увеличение данного показателя.  </w:t>
      </w:r>
    </w:p>
    <w:p w:rsidR="007B7B36" w:rsidRPr="007B7B36" w:rsidRDefault="007B7B36" w:rsidP="007B7B36">
      <w:pPr>
        <w:pStyle w:val="a5"/>
        <w:tabs>
          <w:tab w:val="left" w:pos="7920"/>
        </w:tabs>
        <w:ind w:firstLine="709"/>
        <w:rPr>
          <w:sz w:val="24"/>
          <w:szCs w:val="24"/>
        </w:rPr>
      </w:pPr>
      <w:r w:rsidRPr="007B7B36">
        <w:rPr>
          <w:sz w:val="24"/>
          <w:szCs w:val="24"/>
        </w:rPr>
        <w:t>Финансовая рентабельность - способность предприятия получать чистую прибыль за счет использования собственного капитала. В 201</w:t>
      </w:r>
      <w:r>
        <w:rPr>
          <w:sz w:val="24"/>
          <w:szCs w:val="24"/>
        </w:rPr>
        <w:t>3</w:t>
      </w:r>
      <w:r w:rsidRPr="007B7B36">
        <w:rPr>
          <w:sz w:val="24"/>
          <w:szCs w:val="24"/>
        </w:rPr>
        <w:t>г. рубль собственного капитала генерирует 3,4 коп. чистой прибыли. В 201</w:t>
      </w:r>
      <w:r>
        <w:rPr>
          <w:sz w:val="24"/>
          <w:szCs w:val="24"/>
        </w:rPr>
        <w:t>5</w:t>
      </w:r>
      <w:r w:rsidRPr="007B7B36">
        <w:rPr>
          <w:sz w:val="24"/>
          <w:szCs w:val="24"/>
        </w:rPr>
        <w:t>г. – 8,1 коп. чистой прибыли. На нашем предприятии наблюдается тенденция к увеличению. Это говорит об увеличении эффективности использования собственного капитала.</w:t>
      </w:r>
    </w:p>
    <w:p w:rsidR="007B7B36" w:rsidRDefault="007B7B36" w:rsidP="00760710">
      <w:pPr>
        <w:pStyle w:val="a5"/>
        <w:ind w:left="12240"/>
        <w:jc w:val="center"/>
        <w:rPr>
          <w:sz w:val="28"/>
        </w:rPr>
        <w:sectPr w:rsidR="007B7B36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54455D">
      <w:pPr>
        <w:pStyle w:val="a5"/>
        <w:ind w:firstLine="0"/>
        <w:jc w:val="right"/>
        <w:rPr>
          <w:bCs/>
          <w:sz w:val="28"/>
        </w:rPr>
      </w:pPr>
      <w:r>
        <w:rPr>
          <w:bCs/>
          <w:sz w:val="28"/>
        </w:rPr>
        <w:lastRenderedPageBreak/>
        <w:t>Таблица 24</w:t>
      </w:r>
    </w:p>
    <w:p w:rsidR="004D0FAA" w:rsidRDefault="004D0FAA" w:rsidP="0054455D">
      <w:pPr>
        <w:pStyle w:val="a5"/>
        <w:ind w:firstLine="0"/>
        <w:jc w:val="right"/>
        <w:rPr>
          <w:bCs/>
          <w:sz w:val="16"/>
        </w:rPr>
      </w:pPr>
    </w:p>
    <w:p w:rsidR="004D0FAA" w:rsidRDefault="004D0FAA" w:rsidP="0054455D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>Факторный анализ показателей рентабельности и оборачиваемости</w:t>
      </w:r>
    </w:p>
    <w:p w:rsidR="004D0FAA" w:rsidRDefault="004D0FAA" w:rsidP="0054455D">
      <w:pPr>
        <w:pStyle w:val="a5"/>
        <w:ind w:firstLine="0"/>
        <w:jc w:val="center"/>
        <w:rPr>
          <w:bCs/>
          <w:sz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980"/>
        <w:gridCol w:w="1980"/>
        <w:gridCol w:w="1980"/>
      </w:tblGrid>
      <w:tr w:rsidR="004B6A0C" w:rsidRPr="0020622C" w:rsidTr="001B19F8">
        <w:trPr>
          <w:cantSplit/>
        </w:trPr>
        <w:tc>
          <w:tcPr>
            <w:tcW w:w="3348" w:type="dxa"/>
            <w:vAlign w:val="center"/>
          </w:tcPr>
          <w:p w:rsidR="004B6A0C" w:rsidRPr="0020622C" w:rsidRDefault="004B6A0C" w:rsidP="00145F69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</w:p>
          <w:p w:rsidR="004B6A0C" w:rsidRPr="0020622C" w:rsidRDefault="004B6A0C" w:rsidP="00145F69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4B6A0C" w:rsidRPr="0020622C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2013 год</w:t>
            </w:r>
          </w:p>
        </w:tc>
        <w:tc>
          <w:tcPr>
            <w:tcW w:w="1980" w:type="dxa"/>
          </w:tcPr>
          <w:p w:rsidR="004B6A0C" w:rsidRPr="0020622C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2015 год</w:t>
            </w:r>
          </w:p>
        </w:tc>
        <w:tc>
          <w:tcPr>
            <w:tcW w:w="1980" w:type="dxa"/>
            <w:vAlign w:val="center"/>
          </w:tcPr>
          <w:p w:rsidR="004B6A0C" w:rsidRPr="0020622C" w:rsidRDefault="004B6A0C" w:rsidP="00145F69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изменение</w:t>
            </w:r>
          </w:p>
        </w:tc>
      </w:tr>
      <w:tr w:rsidR="004D0FAA" w:rsidRPr="0020622C">
        <w:tc>
          <w:tcPr>
            <w:tcW w:w="3348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5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Среднегодовая стоимость 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капитала (активов)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360000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380000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20000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Коэф. оборачиваемости капитала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0.0017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0.0018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0.0001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Чистые доходы от 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реализации продукции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620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690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70</w:t>
            </w:r>
          </w:p>
        </w:tc>
      </w:tr>
      <w:tr w:rsidR="004D0FAA" w:rsidRPr="0020622C">
        <w:trPr>
          <w:cantSplit/>
        </w:trPr>
        <w:tc>
          <w:tcPr>
            <w:tcW w:w="3348" w:type="dxa"/>
            <w:vMerge w:val="restart"/>
          </w:tcPr>
          <w:p w:rsidR="004D0FAA" w:rsidRPr="0020622C" w:rsidRDefault="004D0FAA" w:rsidP="00295D5D">
            <w:pPr>
              <w:pStyle w:val="a5"/>
              <w:suppressAutoHyphens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20622C"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980" w:type="dxa"/>
          </w:tcPr>
          <w:p w:rsidR="004D0FAA" w:rsidRPr="0020622C" w:rsidRDefault="004D0FAA" w:rsidP="00295D5D">
            <w:pPr>
              <w:pStyle w:val="a5"/>
              <w:ind w:firstLine="0"/>
              <w:jc w:val="center"/>
              <w:rPr>
                <w:bCs/>
                <w:sz w:val="28"/>
                <w:szCs w:val="28"/>
              </w:rPr>
            </w:pPr>
            <w:r w:rsidRPr="0020622C">
              <w:rPr>
                <w:bCs/>
                <w:sz w:val="28"/>
                <w:szCs w:val="28"/>
              </w:rPr>
              <w:t xml:space="preserve">Изменение за счёт фактора </w:t>
            </w:r>
            <w:r w:rsidRPr="0020622C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  <w:vMerge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653.6842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36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34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:rsidR="0020622C" w:rsidRPr="0020622C" w:rsidRDefault="0020622C">
            <w:pPr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36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34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Денежный капитал 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360000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380000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20000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Экономическая рентабельность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0.4561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0.4900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0.0339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Прибыль от продаж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164200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186200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22000</w:t>
            </w:r>
          </w:p>
        </w:tc>
      </w:tr>
      <w:tr w:rsidR="0020622C" w:rsidRPr="0020622C">
        <w:trPr>
          <w:cantSplit/>
        </w:trPr>
        <w:tc>
          <w:tcPr>
            <w:tcW w:w="3348" w:type="dxa"/>
            <w:vMerge w:val="restart"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Изменение за счет фактора </w:t>
            </w:r>
            <w:r w:rsidRPr="0020622C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Изменение за счет фактора </w:t>
            </w:r>
            <w:r w:rsidRPr="0020622C">
              <w:rPr>
                <w:i/>
                <w:iCs/>
                <w:sz w:val="28"/>
                <w:szCs w:val="28"/>
              </w:rPr>
              <w:t>b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  <w:vMerge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176400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9800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12200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:rsidR="0020622C" w:rsidRPr="0020622C" w:rsidRDefault="0020622C">
            <w:pPr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9800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12200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Собственный капитал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187920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198740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10820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bCs/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Финансовая рентабельность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0.4231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0.4574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0.0343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Чистая прибыль</w:t>
            </w:r>
          </w:p>
          <w:p w:rsidR="0020622C" w:rsidRPr="0020622C" w:rsidRDefault="0020622C" w:rsidP="00C73DDB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79500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90900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11400</w:t>
            </w:r>
          </w:p>
        </w:tc>
      </w:tr>
      <w:tr w:rsidR="0020622C" w:rsidRPr="0020622C">
        <w:trPr>
          <w:cantSplit/>
        </w:trPr>
        <w:tc>
          <w:tcPr>
            <w:tcW w:w="3348" w:type="dxa"/>
            <w:vMerge w:val="restart"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цепных подстановок</w:t>
            </w:r>
          </w:p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Условное значение</w:t>
            </w: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Изменение за счет фактора </w:t>
            </w:r>
            <w:r w:rsidRPr="0020622C">
              <w:rPr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1980" w:type="dxa"/>
          </w:tcPr>
          <w:p w:rsidR="0020622C" w:rsidRPr="0020622C" w:rsidRDefault="0020622C">
            <w:pPr>
              <w:jc w:val="center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 xml:space="preserve">Изменение за счет фактора </w:t>
            </w:r>
            <w:r w:rsidRPr="0020622C">
              <w:rPr>
                <w:i/>
                <w:iCs/>
                <w:sz w:val="28"/>
                <w:szCs w:val="28"/>
              </w:rPr>
              <w:t>b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  <w:vMerge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85951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4949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6451</w:t>
            </w:r>
          </w:p>
        </w:tc>
      </w:tr>
      <w:tr w:rsidR="0020622C" w:rsidRPr="0020622C" w:rsidTr="001B19F8">
        <w:trPr>
          <w:cantSplit/>
        </w:trPr>
        <w:tc>
          <w:tcPr>
            <w:tcW w:w="3348" w:type="dxa"/>
          </w:tcPr>
          <w:p w:rsidR="0020622C" w:rsidRPr="0020622C" w:rsidRDefault="0020622C" w:rsidP="00295D5D">
            <w:pPr>
              <w:pStyle w:val="a5"/>
              <w:ind w:firstLine="0"/>
              <w:jc w:val="left"/>
              <w:rPr>
                <w:bCs/>
                <w:i/>
                <w:sz w:val="28"/>
                <w:szCs w:val="28"/>
              </w:rPr>
            </w:pPr>
            <w:r w:rsidRPr="0020622C">
              <w:rPr>
                <w:bCs/>
                <w:i/>
                <w:sz w:val="28"/>
                <w:szCs w:val="28"/>
              </w:rPr>
              <w:t>Метод абсолютных разниц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:rsidR="0020622C" w:rsidRPr="0020622C" w:rsidRDefault="0020622C">
            <w:pPr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4949</w:t>
            </w:r>
          </w:p>
        </w:tc>
        <w:tc>
          <w:tcPr>
            <w:tcW w:w="1980" w:type="dxa"/>
            <w:vAlign w:val="bottom"/>
          </w:tcPr>
          <w:p w:rsidR="0020622C" w:rsidRPr="0020622C" w:rsidRDefault="0020622C">
            <w:pPr>
              <w:jc w:val="right"/>
              <w:rPr>
                <w:sz w:val="28"/>
                <w:szCs w:val="28"/>
              </w:rPr>
            </w:pPr>
            <w:r w:rsidRPr="0020622C">
              <w:rPr>
                <w:sz w:val="28"/>
                <w:szCs w:val="28"/>
              </w:rPr>
              <w:t>6451</w:t>
            </w:r>
          </w:p>
        </w:tc>
      </w:tr>
    </w:tbl>
    <w:p w:rsidR="004D0FAA" w:rsidRDefault="004D0FAA" w:rsidP="0054455D">
      <w:pPr>
        <w:pStyle w:val="a5"/>
        <w:ind w:firstLine="0"/>
        <w:jc w:val="left"/>
        <w:rPr>
          <w:sz w:val="28"/>
        </w:rPr>
        <w:sectPr w:rsidR="004D0FAA" w:rsidSect="004F1AFF">
          <w:pgSz w:w="11907" w:h="16840" w:code="9"/>
          <w:pgMar w:top="1134" w:right="851" w:bottom="851" w:left="1418" w:header="720" w:footer="720" w:gutter="0"/>
          <w:cols w:space="720"/>
        </w:sectPr>
      </w:pPr>
    </w:p>
    <w:p w:rsidR="004D0FAA" w:rsidRDefault="004D0FAA" w:rsidP="00057CB7">
      <w:pPr>
        <w:pStyle w:val="a5"/>
        <w:ind w:firstLine="0"/>
        <w:jc w:val="right"/>
        <w:rPr>
          <w:bCs/>
          <w:sz w:val="28"/>
        </w:rPr>
      </w:pPr>
      <w:r>
        <w:rPr>
          <w:bCs/>
          <w:sz w:val="28"/>
        </w:rPr>
        <w:lastRenderedPageBreak/>
        <w:t>Таблица 25</w:t>
      </w:r>
    </w:p>
    <w:p w:rsidR="004D0FAA" w:rsidRDefault="004D0FAA" w:rsidP="00760710">
      <w:pPr>
        <w:pStyle w:val="a5"/>
        <w:ind w:left="11520"/>
        <w:jc w:val="center"/>
        <w:rPr>
          <w:sz w:val="28"/>
        </w:rPr>
      </w:pPr>
    </w:p>
    <w:p w:rsidR="004D0FAA" w:rsidRDefault="004D0FAA" w:rsidP="00760710">
      <w:pPr>
        <w:pStyle w:val="a5"/>
        <w:jc w:val="center"/>
        <w:rPr>
          <w:sz w:val="28"/>
        </w:rPr>
      </w:pPr>
      <w:r>
        <w:rPr>
          <w:sz w:val="28"/>
        </w:rPr>
        <w:t>Оценка коммерческой эффективности предприятия</w:t>
      </w:r>
    </w:p>
    <w:p w:rsidR="004D0FAA" w:rsidRDefault="004D0FAA" w:rsidP="00760710">
      <w:pPr>
        <w:pStyle w:val="a5"/>
        <w:jc w:val="center"/>
        <w:rPr>
          <w:sz w:val="28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1701"/>
        <w:gridCol w:w="2221"/>
        <w:gridCol w:w="41"/>
        <w:gridCol w:w="2262"/>
        <w:gridCol w:w="1797"/>
        <w:gridCol w:w="1980"/>
      </w:tblGrid>
      <w:tr w:rsidR="004D0FAA">
        <w:trPr>
          <w:cantSplit/>
        </w:trPr>
        <w:tc>
          <w:tcPr>
            <w:tcW w:w="3085" w:type="dxa"/>
            <w:vMerge w:val="restart"/>
            <w:vAlign w:val="center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</w:tc>
        <w:tc>
          <w:tcPr>
            <w:tcW w:w="7926" w:type="dxa"/>
            <w:gridSpan w:val="5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Алгоритм расчета</w:t>
            </w:r>
          </w:p>
        </w:tc>
        <w:tc>
          <w:tcPr>
            <w:tcW w:w="3777" w:type="dxa"/>
            <w:gridSpan w:val="2"/>
            <w:vMerge w:val="restart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Финансовые</w:t>
            </w:r>
          </w:p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коэффициенты</w:t>
            </w:r>
          </w:p>
        </w:tc>
      </w:tr>
      <w:tr w:rsidR="004D0FAA">
        <w:trPr>
          <w:cantSplit/>
        </w:trPr>
        <w:tc>
          <w:tcPr>
            <w:tcW w:w="3085" w:type="dxa"/>
            <w:vMerge/>
          </w:tcPr>
          <w:p w:rsidR="004D0FAA" w:rsidRPr="0004420B" w:rsidRDefault="004D0FAA" w:rsidP="00594104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3402" w:type="dxa"/>
            <w:gridSpan w:val="2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числитель, тыс. руб.</w:t>
            </w:r>
          </w:p>
        </w:tc>
        <w:tc>
          <w:tcPr>
            <w:tcW w:w="4524" w:type="dxa"/>
            <w:gridSpan w:val="3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знаменатель, тыс. руб.</w:t>
            </w:r>
          </w:p>
        </w:tc>
        <w:tc>
          <w:tcPr>
            <w:tcW w:w="3777" w:type="dxa"/>
            <w:gridSpan w:val="2"/>
            <w:vMerge/>
            <w:tcBorders>
              <w:bottom w:val="nil"/>
            </w:tcBorders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B6A0C">
        <w:trPr>
          <w:cantSplit/>
        </w:trPr>
        <w:tc>
          <w:tcPr>
            <w:tcW w:w="3085" w:type="dxa"/>
            <w:vMerge/>
          </w:tcPr>
          <w:p w:rsidR="004B6A0C" w:rsidRPr="0004420B" w:rsidRDefault="004B6A0C" w:rsidP="00594104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21" w:type="dxa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303" w:type="dxa"/>
            <w:gridSpan w:val="2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97" w:type="dxa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0" w:type="dxa"/>
          </w:tcPr>
          <w:p w:rsidR="004B6A0C" w:rsidRPr="0004420B" w:rsidRDefault="004B6A0C" w:rsidP="001B19F8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04420B">
              <w:rPr>
                <w:sz w:val="28"/>
                <w:szCs w:val="28"/>
              </w:rPr>
              <w:t xml:space="preserve"> год</w:t>
            </w:r>
          </w:p>
        </w:tc>
      </w:tr>
      <w:tr w:rsidR="004D0FAA">
        <w:trPr>
          <w:cantSplit/>
        </w:trPr>
        <w:tc>
          <w:tcPr>
            <w:tcW w:w="3085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3</w:t>
            </w:r>
          </w:p>
        </w:tc>
        <w:tc>
          <w:tcPr>
            <w:tcW w:w="2221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4</w:t>
            </w:r>
          </w:p>
        </w:tc>
        <w:tc>
          <w:tcPr>
            <w:tcW w:w="2303" w:type="dxa"/>
            <w:gridSpan w:val="2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5</w:t>
            </w:r>
          </w:p>
        </w:tc>
        <w:tc>
          <w:tcPr>
            <w:tcW w:w="1797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6</w:t>
            </w:r>
          </w:p>
        </w:tc>
        <w:tc>
          <w:tcPr>
            <w:tcW w:w="1980" w:type="dxa"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7</w:t>
            </w:r>
          </w:p>
        </w:tc>
      </w:tr>
      <w:tr w:rsidR="00591082" w:rsidTr="0089022E">
        <w:trPr>
          <w:cantSplit/>
        </w:trPr>
        <w:tc>
          <w:tcPr>
            <w:tcW w:w="3085" w:type="dxa"/>
            <w:vMerge w:val="restart"/>
          </w:tcPr>
          <w:p w:rsidR="00591082" w:rsidRPr="0004420B" w:rsidRDefault="00591082" w:rsidP="00594104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Коэффициент покрытия процентных платежей</w:t>
            </w:r>
          </w:p>
          <w:p w:rsidR="00591082" w:rsidRPr="0004420B" w:rsidRDefault="00591082" w:rsidP="00145F69">
            <w:pPr>
              <w:pStyle w:val="a5"/>
              <w:ind w:firstLine="0"/>
              <w:rPr>
                <w:sz w:val="28"/>
                <w:vertAlign w:val="subscript"/>
              </w:rPr>
            </w:pPr>
          </w:p>
        </w:tc>
        <w:tc>
          <w:tcPr>
            <w:tcW w:w="3402" w:type="dxa"/>
            <w:gridSpan w:val="2"/>
          </w:tcPr>
          <w:p w:rsidR="00591082" w:rsidRPr="0004420B" w:rsidRDefault="00591082" w:rsidP="005E7DF6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Прибыль от продаж (ФР</w:t>
            </w:r>
            <w:r w:rsidRPr="0004420B">
              <w:rPr>
                <w:sz w:val="28"/>
                <w:vertAlign w:val="subscript"/>
              </w:rPr>
              <w:t>2200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4524" w:type="dxa"/>
            <w:gridSpan w:val="3"/>
          </w:tcPr>
          <w:p w:rsidR="00591082" w:rsidRPr="0004420B" w:rsidRDefault="00591082" w:rsidP="005E7DF6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Финансовые издержки по обслуживанию долга (ФР</w:t>
            </w:r>
            <w:r w:rsidRPr="0004420B">
              <w:rPr>
                <w:sz w:val="28"/>
                <w:vertAlign w:val="subscript"/>
              </w:rPr>
              <w:t>2330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97" w:type="dxa"/>
            <w:vMerge w:val="restart"/>
            <w:vAlign w:val="center"/>
          </w:tcPr>
          <w:p w:rsidR="00591082" w:rsidRPr="00591082" w:rsidRDefault="00591082" w:rsidP="00466733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2.400</w:t>
            </w:r>
          </w:p>
        </w:tc>
        <w:tc>
          <w:tcPr>
            <w:tcW w:w="1980" w:type="dxa"/>
            <w:vMerge w:val="restart"/>
            <w:vAlign w:val="center"/>
          </w:tcPr>
          <w:p w:rsidR="00591082" w:rsidRPr="00591082" w:rsidRDefault="00591082" w:rsidP="00466733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2.143</w:t>
            </w:r>
          </w:p>
        </w:tc>
      </w:tr>
      <w:tr w:rsidR="004D0FAA" w:rsidTr="00B700A7">
        <w:trPr>
          <w:cantSplit/>
        </w:trPr>
        <w:tc>
          <w:tcPr>
            <w:tcW w:w="3085" w:type="dxa"/>
            <w:vMerge/>
          </w:tcPr>
          <w:p w:rsidR="004D0FAA" w:rsidRPr="0004420B" w:rsidRDefault="004D0FAA" w:rsidP="00594104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4D0FAA" w:rsidRPr="00B700A7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70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262" w:type="dxa"/>
            <w:gridSpan w:val="2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262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797" w:type="dxa"/>
            <w:vMerge/>
          </w:tcPr>
          <w:p w:rsidR="004D0FAA" w:rsidRPr="00591082" w:rsidRDefault="004D0FAA" w:rsidP="00594104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D0FAA" w:rsidRPr="00591082" w:rsidRDefault="004D0FAA" w:rsidP="00594104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91082" w:rsidTr="001E12CA">
        <w:trPr>
          <w:cantSplit/>
        </w:trPr>
        <w:tc>
          <w:tcPr>
            <w:tcW w:w="3085" w:type="dxa"/>
            <w:vMerge w:val="restart"/>
          </w:tcPr>
          <w:p w:rsidR="00591082" w:rsidRPr="0004420B" w:rsidRDefault="00591082" w:rsidP="00145F69">
            <w:pPr>
              <w:pStyle w:val="a5"/>
              <w:suppressAutoHyphens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Коэффициент обслуживания долга (коммерческая платежеспособность)</w:t>
            </w:r>
          </w:p>
        </w:tc>
        <w:tc>
          <w:tcPr>
            <w:tcW w:w="3402" w:type="dxa"/>
            <w:gridSpan w:val="2"/>
            <w:vAlign w:val="center"/>
          </w:tcPr>
          <w:p w:rsidR="00591082" w:rsidRPr="0004420B" w:rsidRDefault="00591082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Чистая прибыль</w:t>
            </w:r>
          </w:p>
          <w:p w:rsidR="00591082" w:rsidRPr="0004420B" w:rsidRDefault="00591082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(ФР</w:t>
            </w:r>
            <w:r w:rsidRPr="0004420B">
              <w:rPr>
                <w:sz w:val="28"/>
                <w:vertAlign w:val="subscript"/>
              </w:rPr>
              <w:t>2400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4524" w:type="dxa"/>
            <w:gridSpan w:val="3"/>
            <w:vAlign w:val="center"/>
          </w:tcPr>
          <w:p w:rsidR="00591082" w:rsidRPr="0004420B" w:rsidRDefault="00591082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Проценты</w:t>
            </w:r>
          </w:p>
          <w:p w:rsidR="00591082" w:rsidRPr="0004420B" w:rsidRDefault="00591082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к выплате (ФР</w:t>
            </w:r>
            <w:r w:rsidRPr="0004420B">
              <w:rPr>
                <w:sz w:val="28"/>
                <w:vertAlign w:val="subscript"/>
              </w:rPr>
              <w:t>2330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1797" w:type="dxa"/>
            <w:vMerge w:val="restart"/>
            <w:vAlign w:val="center"/>
          </w:tcPr>
          <w:p w:rsidR="00591082" w:rsidRPr="00591082" w:rsidRDefault="00591082" w:rsidP="00466733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0.662</w:t>
            </w:r>
          </w:p>
        </w:tc>
        <w:tc>
          <w:tcPr>
            <w:tcW w:w="1980" w:type="dxa"/>
            <w:vMerge w:val="restart"/>
            <w:vAlign w:val="center"/>
          </w:tcPr>
          <w:p w:rsidR="00591082" w:rsidRPr="00591082" w:rsidRDefault="00591082" w:rsidP="00466733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0.491</w:t>
            </w:r>
          </w:p>
        </w:tc>
      </w:tr>
      <w:tr w:rsidR="004D0FAA" w:rsidTr="00B700A7">
        <w:trPr>
          <w:cantSplit/>
        </w:trPr>
        <w:tc>
          <w:tcPr>
            <w:tcW w:w="3085" w:type="dxa"/>
            <w:vMerge/>
          </w:tcPr>
          <w:p w:rsidR="004D0FAA" w:rsidRPr="0004420B" w:rsidRDefault="004D0FAA" w:rsidP="00594104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34,4</w:t>
            </w:r>
          </w:p>
        </w:tc>
        <w:tc>
          <w:tcPr>
            <w:tcW w:w="2262" w:type="dxa"/>
            <w:gridSpan w:val="2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262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797" w:type="dxa"/>
            <w:vMerge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980" w:type="dxa"/>
            <w:vMerge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B700A7">
        <w:trPr>
          <w:cantSplit/>
        </w:trPr>
        <w:tc>
          <w:tcPr>
            <w:tcW w:w="3085" w:type="dxa"/>
            <w:vMerge w:val="restart"/>
          </w:tcPr>
          <w:p w:rsidR="004D0FAA" w:rsidRPr="0004420B" w:rsidRDefault="004D0FAA" w:rsidP="00594104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Рентабельность совокупных вложений</w:t>
            </w:r>
          </w:p>
          <w:p w:rsidR="004D0FAA" w:rsidRPr="0004420B" w:rsidRDefault="004D0FAA" w:rsidP="00594104">
            <w:pPr>
              <w:pStyle w:val="a5"/>
              <w:ind w:firstLine="0"/>
              <w:jc w:val="left"/>
              <w:rPr>
                <w:sz w:val="28"/>
              </w:rPr>
            </w:pPr>
          </w:p>
          <w:p w:rsidR="004D0FAA" w:rsidRPr="0004420B" w:rsidRDefault="004D0FAA" w:rsidP="00594104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Чистая прибыль и процентные выплаты</w:t>
            </w:r>
          </w:p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(ФР</w:t>
            </w:r>
            <w:r w:rsidRPr="0004420B">
              <w:rPr>
                <w:sz w:val="28"/>
                <w:vertAlign w:val="subscript"/>
              </w:rPr>
              <w:t>2400</w:t>
            </w:r>
            <w:r w:rsidRPr="0004420B">
              <w:rPr>
                <w:sz w:val="28"/>
              </w:rPr>
              <w:t>+ФР</w:t>
            </w:r>
            <w:r w:rsidRPr="0004420B">
              <w:rPr>
                <w:sz w:val="28"/>
                <w:vertAlign w:val="subscript"/>
              </w:rPr>
              <w:t>2330</w:t>
            </w:r>
            <w:r w:rsidRPr="0004420B">
              <w:rPr>
                <w:sz w:val="28"/>
              </w:rPr>
              <w:t>)</w:t>
            </w:r>
          </w:p>
        </w:tc>
        <w:tc>
          <w:tcPr>
            <w:tcW w:w="4524" w:type="dxa"/>
            <w:gridSpan w:val="3"/>
            <w:vAlign w:val="center"/>
          </w:tcPr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Совокупные вложения</w:t>
            </w:r>
          </w:p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1300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1400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1510</m:t>
                      </m:r>
                    </m:sub>
                  </m:sSub>
                </m:e>
              </m:acc>
            </m:oMath>
            <w:r w:rsidRPr="0004420B">
              <w:rPr>
                <w:sz w:val="28"/>
              </w:rPr>
              <w:t>)</w:t>
            </w:r>
          </w:p>
        </w:tc>
        <w:tc>
          <w:tcPr>
            <w:tcW w:w="1797" w:type="dxa"/>
            <w:vMerge w:val="restart"/>
          </w:tcPr>
          <w:p w:rsidR="004D0FAA" w:rsidRPr="0004420B" w:rsidRDefault="00591082" w:rsidP="00594104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0,046</w:t>
            </w:r>
          </w:p>
        </w:tc>
        <w:tc>
          <w:tcPr>
            <w:tcW w:w="1980" w:type="dxa"/>
            <w:vMerge w:val="restart"/>
          </w:tcPr>
          <w:p w:rsidR="004D0FAA" w:rsidRPr="0004420B" w:rsidRDefault="00591082" w:rsidP="00594104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0,048</w:t>
            </w:r>
          </w:p>
        </w:tc>
      </w:tr>
      <w:tr w:rsidR="004D0FAA" w:rsidTr="00B700A7">
        <w:trPr>
          <w:cantSplit/>
        </w:trPr>
        <w:tc>
          <w:tcPr>
            <w:tcW w:w="3085" w:type="dxa"/>
            <w:vMerge/>
          </w:tcPr>
          <w:p w:rsidR="004D0FAA" w:rsidRPr="0004420B" w:rsidRDefault="004D0FAA" w:rsidP="00594104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114,4</w:t>
            </w:r>
          </w:p>
        </w:tc>
        <w:tc>
          <w:tcPr>
            <w:tcW w:w="2221" w:type="dxa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221040</w:t>
            </w:r>
          </w:p>
        </w:tc>
        <w:tc>
          <w:tcPr>
            <w:tcW w:w="2303" w:type="dxa"/>
            <w:gridSpan w:val="2"/>
            <w:vAlign w:val="center"/>
          </w:tcPr>
          <w:p w:rsidR="004D0FAA" w:rsidRPr="0004420B" w:rsidRDefault="00B700A7" w:rsidP="00B700A7">
            <w:pPr>
              <w:pStyle w:val="a5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233700</w:t>
            </w:r>
          </w:p>
        </w:tc>
        <w:tc>
          <w:tcPr>
            <w:tcW w:w="1797" w:type="dxa"/>
            <w:vMerge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980" w:type="dxa"/>
            <w:vMerge/>
          </w:tcPr>
          <w:p w:rsidR="004D0FAA" w:rsidRPr="0004420B" w:rsidRDefault="004D0FAA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  <w:tr w:rsidR="004D0FAA" w:rsidTr="00B700A7">
        <w:trPr>
          <w:cantSplit/>
        </w:trPr>
        <w:tc>
          <w:tcPr>
            <w:tcW w:w="3085" w:type="dxa"/>
            <w:vMerge w:val="restart"/>
          </w:tcPr>
          <w:p w:rsidR="004D0FAA" w:rsidRPr="0004420B" w:rsidRDefault="004D0FAA" w:rsidP="00594104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Рентабельность процесса самофинансирования</w:t>
            </w:r>
          </w:p>
        </w:tc>
        <w:tc>
          <w:tcPr>
            <w:tcW w:w="3402" w:type="dxa"/>
            <w:gridSpan w:val="2"/>
            <w:vAlign w:val="center"/>
          </w:tcPr>
          <w:p w:rsidR="004D0FAA" w:rsidRPr="0004420B" w:rsidRDefault="004D0FAA" w:rsidP="00B700A7">
            <w:pPr>
              <w:pStyle w:val="a5"/>
              <w:suppressAutoHyphens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Потенциал самофинансирования (Табл. 4)</w:t>
            </w:r>
          </w:p>
        </w:tc>
        <w:tc>
          <w:tcPr>
            <w:tcW w:w="4524" w:type="dxa"/>
            <w:gridSpan w:val="3"/>
            <w:vAlign w:val="center"/>
          </w:tcPr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Собственный капитал</w:t>
            </w:r>
          </w:p>
          <w:p w:rsidR="004D0FAA" w:rsidRPr="0004420B" w:rsidRDefault="004D0FAA" w:rsidP="00B700A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1300</m:t>
                      </m:r>
                    </m:sub>
                  </m:sSub>
                </m:e>
              </m:acc>
            </m:oMath>
            <w:r w:rsidRPr="0004420B">
              <w:rPr>
                <w:sz w:val="28"/>
              </w:rPr>
              <w:t>)</w:t>
            </w:r>
          </w:p>
        </w:tc>
        <w:tc>
          <w:tcPr>
            <w:tcW w:w="1797" w:type="dxa"/>
            <w:vMerge w:val="restart"/>
          </w:tcPr>
          <w:p w:rsidR="004D0FAA" w:rsidRPr="0004420B" w:rsidRDefault="00591082" w:rsidP="00594104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0,010</w:t>
            </w:r>
          </w:p>
        </w:tc>
        <w:tc>
          <w:tcPr>
            <w:tcW w:w="1980" w:type="dxa"/>
            <w:vMerge w:val="restart"/>
          </w:tcPr>
          <w:p w:rsidR="004D0FAA" w:rsidRPr="0004420B" w:rsidRDefault="00591082" w:rsidP="00594104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0,010</w:t>
            </w:r>
          </w:p>
        </w:tc>
      </w:tr>
      <w:tr w:rsidR="00B700A7" w:rsidTr="00B700A7">
        <w:trPr>
          <w:cantSplit/>
        </w:trPr>
        <w:tc>
          <w:tcPr>
            <w:tcW w:w="3085" w:type="dxa"/>
            <w:vMerge/>
          </w:tcPr>
          <w:p w:rsidR="00B700A7" w:rsidRPr="0004420B" w:rsidRDefault="00B700A7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B700A7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1941</w:t>
            </w:r>
          </w:p>
          <w:p w:rsidR="00B700A7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B700A7" w:rsidRPr="0004420B" w:rsidRDefault="00B700A7" w:rsidP="00B700A7">
            <w:pPr>
              <w:pStyle w:val="a5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1989</w:t>
            </w:r>
          </w:p>
        </w:tc>
        <w:tc>
          <w:tcPr>
            <w:tcW w:w="2262" w:type="dxa"/>
            <w:gridSpan w:val="2"/>
            <w:vAlign w:val="center"/>
          </w:tcPr>
          <w:p w:rsidR="00B700A7" w:rsidRPr="007B7B36" w:rsidRDefault="00B700A7" w:rsidP="00B700A7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187920</w:t>
            </w:r>
          </w:p>
        </w:tc>
        <w:tc>
          <w:tcPr>
            <w:tcW w:w="2262" w:type="dxa"/>
            <w:vAlign w:val="center"/>
          </w:tcPr>
          <w:p w:rsidR="00B700A7" w:rsidRPr="007B7B36" w:rsidRDefault="00B700A7" w:rsidP="00B700A7">
            <w:pPr>
              <w:jc w:val="center"/>
              <w:rPr>
                <w:sz w:val="24"/>
                <w:szCs w:val="24"/>
              </w:rPr>
            </w:pPr>
            <w:r w:rsidRPr="007B7B36">
              <w:rPr>
                <w:sz w:val="24"/>
                <w:szCs w:val="24"/>
              </w:rPr>
              <w:t>198740</w:t>
            </w:r>
          </w:p>
        </w:tc>
        <w:tc>
          <w:tcPr>
            <w:tcW w:w="1797" w:type="dxa"/>
            <w:vMerge/>
          </w:tcPr>
          <w:p w:rsidR="00B700A7" w:rsidRPr="0004420B" w:rsidRDefault="00B700A7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980" w:type="dxa"/>
            <w:vMerge/>
          </w:tcPr>
          <w:p w:rsidR="00B700A7" w:rsidRPr="0004420B" w:rsidRDefault="00B700A7" w:rsidP="00594104">
            <w:pPr>
              <w:pStyle w:val="a5"/>
              <w:ind w:firstLine="0"/>
              <w:jc w:val="center"/>
              <w:rPr>
                <w:sz w:val="28"/>
              </w:rPr>
            </w:pPr>
          </w:p>
        </w:tc>
      </w:tr>
    </w:tbl>
    <w:p w:rsidR="004D0FAA" w:rsidRDefault="004D0FAA" w:rsidP="00760710">
      <w:pPr>
        <w:pStyle w:val="a5"/>
        <w:spacing w:line="360" w:lineRule="auto"/>
        <w:ind w:firstLine="0"/>
        <w:jc w:val="right"/>
        <w:rPr>
          <w:sz w:val="28"/>
        </w:rPr>
        <w:sectPr w:rsidR="004D0FAA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Pr="00D03F1A" w:rsidRDefault="004D0FAA" w:rsidP="00D03F1A">
      <w:pPr>
        <w:pStyle w:val="a5"/>
        <w:ind w:left="2300" w:hanging="1600"/>
        <w:jc w:val="left"/>
        <w:rPr>
          <w:b/>
          <w:bCs/>
          <w:sz w:val="28"/>
          <w:szCs w:val="28"/>
        </w:rPr>
      </w:pPr>
      <w:r w:rsidRPr="00D03F1A">
        <w:rPr>
          <w:b/>
          <w:bCs/>
          <w:sz w:val="28"/>
          <w:szCs w:val="28"/>
        </w:rPr>
        <w:lastRenderedPageBreak/>
        <w:t xml:space="preserve">Раздел </w:t>
      </w:r>
      <w:r w:rsidRPr="00D03F1A">
        <w:rPr>
          <w:b/>
          <w:bCs/>
          <w:sz w:val="28"/>
          <w:szCs w:val="28"/>
          <w:lang w:val="en-US"/>
        </w:rPr>
        <w:t>VI</w:t>
      </w:r>
      <w:r w:rsidRPr="00D03F1A">
        <w:rPr>
          <w:b/>
          <w:bCs/>
          <w:sz w:val="28"/>
          <w:szCs w:val="28"/>
        </w:rPr>
        <w:t xml:space="preserve">. Комплексные оценки финансового состояния  предприятия </w:t>
      </w:r>
    </w:p>
    <w:p w:rsidR="004D0FAA" w:rsidRDefault="004D0FAA" w:rsidP="00145F69">
      <w:pPr>
        <w:pStyle w:val="a5"/>
        <w:ind w:firstLine="0"/>
        <w:jc w:val="right"/>
        <w:rPr>
          <w:sz w:val="28"/>
        </w:rPr>
      </w:pPr>
    </w:p>
    <w:p w:rsidR="004D0FAA" w:rsidRDefault="004D0FAA" w:rsidP="00145F69">
      <w:pPr>
        <w:pStyle w:val="a5"/>
        <w:ind w:firstLine="0"/>
        <w:jc w:val="right"/>
        <w:rPr>
          <w:sz w:val="28"/>
        </w:rPr>
      </w:pPr>
      <w:r>
        <w:rPr>
          <w:sz w:val="28"/>
        </w:rPr>
        <w:t>Таблица 26</w:t>
      </w:r>
    </w:p>
    <w:p w:rsidR="004D0FAA" w:rsidRDefault="004D0FAA" w:rsidP="00145F69">
      <w:pPr>
        <w:pStyle w:val="a5"/>
        <w:ind w:firstLine="0"/>
        <w:jc w:val="right"/>
        <w:rPr>
          <w:sz w:val="28"/>
        </w:rPr>
      </w:pPr>
    </w:p>
    <w:p w:rsidR="004D0FAA" w:rsidRDefault="004D0FAA" w:rsidP="00D95E8A">
      <w:pPr>
        <w:pStyle w:val="a5"/>
        <w:rPr>
          <w:sz w:val="28"/>
        </w:rPr>
      </w:pPr>
      <w:r>
        <w:rPr>
          <w:bCs/>
          <w:sz w:val="28"/>
        </w:rPr>
        <w:t xml:space="preserve">Прогнозирование вероятности банкротства </w:t>
      </w:r>
      <w:r w:rsidR="00591082">
        <w:rPr>
          <w:sz w:val="28"/>
        </w:rPr>
        <w:t>по формуле Альтмана за 2015</w:t>
      </w:r>
      <w:r>
        <w:rPr>
          <w:sz w:val="28"/>
        </w:rPr>
        <w:t xml:space="preserve">  год</w:t>
      </w:r>
    </w:p>
    <w:p w:rsidR="004D0FAA" w:rsidRDefault="004D0FAA" w:rsidP="00D95E8A">
      <w:pPr>
        <w:pStyle w:val="a5"/>
        <w:jc w:val="right"/>
        <w:rPr>
          <w:sz w:val="28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960"/>
        <w:gridCol w:w="4280"/>
        <w:gridCol w:w="1056"/>
        <w:gridCol w:w="1506"/>
        <w:gridCol w:w="1842"/>
      </w:tblGrid>
      <w:tr w:rsidR="00591082" w:rsidRPr="00591082" w:rsidTr="00591082">
        <w:trPr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  <w:u w:val="single"/>
              </w:rPr>
            </w:pPr>
            <w:r w:rsidRPr="00591082">
              <w:rPr>
                <w:sz w:val="28"/>
                <w:szCs w:val="28"/>
                <w:u w:val="single"/>
              </w:rPr>
              <w:t xml:space="preserve">чистый оборотный капитал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7920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1,2К1 =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0.011382</w:t>
            </w: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 xml:space="preserve">активы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835000</w:t>
            </w: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К2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  <w:u w:val="single"/>
              </w:rPr>
            </w:pPr>
            <w:r w:rsidRPr="00591082">
              <w:rPr>
                <w:sz w:val="28"/>
                <w:szCs w:val="28"/>
                <w:u w:val="single"/>
              </w:rPr>
              <w:t xml:space="preserve">накопленная прибыль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137520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1,4К2 =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0.230572</w:t>
            </w: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 xml:space="preserve">активы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835000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К3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  <w:u w:val="single"/>
              </w:rPr>
            </w:pPr>
            <w:r w:rsidRPr="00591082">
              <w:rPr>
                <w:sz w:val="28"/>
                <w:szCs w:val="28"/>
                <w:u w:val="single"/>
              </w:rPr>
              <w:t xml:space="preserve">прибыль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120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3,3К3 =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0.000474</w:t>
            </w: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 xml:space="preserve">активы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835000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К4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  <w:u w:val="single"/>
              </w:rPr>
            </w:pPr>
            <w:r w:rsidRPr="00591082">
              <w:rPr>
                <w:sz w:val="28"/>
                <w:szCs w:val="28"/>
                <w:u w:val="single"/>
              </w:rPr>
              <w:t xml:space="preserve">балансовая стоимость акций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28200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0,6К4 =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0.098326</w:t>
            </w: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 xml:space="preserve">задолженность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172080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К5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  <w:u w:val="single"/>
              </w:rPr>
            </w:pPr>
            <w:r w:rsidRPr="00591082">
              <w:rPr>
                <w:sz w:val="28"/>
                <w:szCs w:val="28"/>
                <w:u w:val="single"/>
              </w:rPr>
              <w:t>выручка)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620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К5 =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0.000743</w:t>
            </w:r>
          </w:p>
        </w:tc>
      </w:tr>
      <w:tr w:rsidR="00591082" w:rsidRPr="00591082" w:rsidTr="00591082">
        <w:trPr>
          <w:trHeight w:val="2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 xml:space="preserve">активы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835000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82" w:rsidRPr="00591082" w:rsidRDefault="00591082" w:rsidP="00591082">
            <w:pPr>
              <w:rPr>
                <w:sz w:val="28"/>
                <w:szCs w:val="28"/>
              </w:rPr>
            </w:pPr>
          </w:p>
        </w:tc>
      </w:tr>
      <w:tr w:rsidR="00591082" w:rsidRPr="00591082" w:rsidTr="00591082">
        <w:trPr>
          <w:trHeight w:val="255"/>
        </w:trPr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center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Z= 1,2К1+1,4К2+3,3К3+0,6К4+К5 =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2" w:rsidRPr="00591082" w:rsidRDefault="00591082" w:rsidP="00591082">
            <w:pPr>
              <w:jc w:val="right"/>
              <w:rPr>
                <w:sz w:val="28"/>
                <w:szCs w:val="28"/>
              </w:rPr>
            </w:pPr>
            <w:r w:rsidRPr="00591082">
              <w:rPr>
                <w:sz w:val="28"/>
                <w:szCs w:val="28"/>
              </w:rPr>
              <w:t>0.341498</w:t>
            </w:r>
          </w:p>
        </w:tc>
      </w:tr>
    </w:tbl>
    <w:p w:rsidR="004D0FAA" w:rsidRDefault="004D0FAA" w:rsidP="00CA10FF">
      <w:pPr>
        <w:pStyle w:val="a5"/>
        <w:ind w:firstLine="0"/>
        <w:rPr>
          <w:sz w:val="28"/>
        </w:rPr>
      </w:pPr>
    </w:p>
    <w:p w:rsidR="00591082" w:rsidRPr="005B41C5" w:rsidRDefault="00591082" w:rsidP="00591082">
      <w:pPr>
        <w:shd w:val="clear" w:color="auto" w:fill="FFFFFF"/>
        <w:spacing w:line="360" w:lineRule="auto"/>
        <w:ind w:firstLine="709"/>
        <w:jc w:val="center"/>
        <w:rPr>
          <w:spacing w:val="-3"/>
          <w:sz w:val="28"/>
          <w:szCs w:val="28"/>
        </w:rPr>
      </w:pPr>
      <w:r w:rsidRPr="00145380">
        <w:rPr>
          <w:spacing w:val="-3"/>
          <w:sz w:val="28"/>
          <w:szCs w:val="28"/>
        </w:rPr>
        <w:t>Оценки веро</w:t>
      </w:r>
      <w:r>
        <w:rPr>
          <w:spacing w:val="-3"/>
          <w:sz w:val="28"/>
          <w:szCs w:val="28"/>
        </w:rPr>
        <w:t>ятности наступления банкротства</w:t>
      </w:r>
    </w:p>
    <w:p w:rsidR="00591082" w:rsidRPr="00145380" w:rsidRDefault="00591082" w:rsidP="0059108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2"/>
        <w:gridCol w:w="2176"/>
        <w:gridCol w:w="1559"/>
        <w:gridCol w:w="2410"/>
        <w:gridCol w:w="1743"/>
      </w:tblGrid>
      <w:tr w:rsidR="00591082" w:rsidRPr="00591082" w:rsidTr="00466733">
        <w:trPr>
          <w:trHeight w:hRule="exact" w:val="736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ind w:left="346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  <w:lang w:val="en-US"/>
              </w:rPr>
              <w:t>Z&lt;1,81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30"/>
                <w:sz w:val="24"/>
                <w:szCs w:val="24"/>
                <w:lang w:val="en-US"/>
              </w:rPr>
              <w:t>1,81&lt;Z&lt;</w:t>
            </w:r>
            <w:r w:rsidRPr="00591082">
              <w:rPr>
                <w:sz w:val="24"/>
                <w:szCs w:val="24"/>
              </w:rPr>
              <w:t>2,675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ind w:left="197"/>
              <w:jc w:val="center"/>
              <w:rPr>
                <w:sz w:val="24"/>
                <w:szCs w:val="24"/>
              </w:rPr>
            </w:pPr>
            <w:r w:rsidRPr="00591082">
              <w:rPr>
                <w:spacing w:val="-5"/>
                <w:sz w:val="24"/>
                <w:szCs w:val="24"/>
                <w:lang w:val="en-US"/>
              </w:rPr>
              <w:t xml:space="preserve">Z </w:t>
            </w:r>
            <w:r w:rsidRPr="00591082">
              <w:rPr>
                <w:spacing w:val="-5"/>
                <w:sz w:val="24"/>
                <w:szCs w:val="24"/>
              </w:rPr>
              <w:t>= 2,675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ind w:left="250" w:right="245"/>
              <w:jc w:val="center"/>
              <w:rPr>
                <w:sz w:val="24"/>
                <w:szCs w:val="24"/>
              </w:rPr>
            </w:pPr>
            <w:r w:rsidRPr="00591082">
              <w:rPr>
                <w:spacing w:val="-9"/>
                <w:sz w:val="24"/>
                <w:szCs w:val="24"/>
              </w:rPr>
              <w:t xml:space="preserve">2,675 </w:t>
            </w:r>
            <w:r w:rsidRPr="00591082">
              <w:rPr>
                <w:spacing w:val="53"/>
                <w:sz w:val="24"/>
                <w:szCs w:val="24"/>
                <w:lang w:val="en-US"/>
              </w:rPr>
              <w:t xml:space="preserve">&lt;Z&lt; </w:t>
            </w:r>
            <w:r w:rsidRPr="00591082">
              <w:rPr>
                <w:sz w:val="24"/>
                <w:szCs w:val="24"/>
              </w:rPr>
              <w:t>2,99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  <w:lang w:val="en-US"/>
              </w:rPr>
              <w:t xml:space="preserve">Z </w:t>
            </w:r>
            <w:r w:rsidRPr="00591082">
              <w:rPr>
                <w:sz w:val="24"/>
                <w:szCs w:val="24"/>
              </w:rPr>
              <w:t>&gt; 2,99</w:t>
            </w:r>
          </w:p>
        </w:tc>
      </w:tr>
      <w:tr w:rsidR="00591082" w:rsidRPr="00591082" w:rsidTr="00466733">
        <w:trPr>
          <w:trHeight w:hRule="exact" w:val="1418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4"/>
                <w:sz w:val="24"/>
                <w:szCs w:val="24"/>
              </w:rPr>
              <w:t>Вероятность</w:t>
            </w:r>
          </w:p>
          <w:p w:rsidR="00591082" w:rsidRPr="00591082" w:rsidRDefault="00591082" w:rsidP="00466733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банкротства</w:t>
            </w:r>
          </w:p>
          <w:p w:rsidR="00591082" w:rsidRPr="00591082" w:rsidRDefault="00591082" w:rsidP="00466733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</w:rPr>
              <w:t>очень</w:t>
            </w:r>
          </w:p>
          <w:p w:rsidR="00591082" w:rsidRPr="00591082" w:rsidRDefault="00591082" w:rsidP="00466733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</w:rPr>
              <w:t>велика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ind w:left="149"/>
              <w:jc w:val="center"/>
              <w:rPr>
                <w:sz w:val="24"/>
                <w:szCs w:val="24"/>
              </w:rPr>
            </w:pPr>
            <w:r w:rsidRPr="00591082">
              <w:rPr>
                <w:spacing w:val="-4"/>
                <w:sz w:val="24"/>
                <w:szCs w:val="24"/>
              </w:rPr>
              <w:t>Вероятность</w:t>
            </w:r>
          </w:p>
          <w:p w:rsidR="00591082" w:rsidRPr="00591082" w:rsidRDefault="00591082" w:rsidP="00466733">
            <w:pPr>
              <w:shd w:val="clear" w:color="auto" w:fill="FFFFFF"/>
              <w:ind w:left="149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банкротства</w:t>
            </w:r>
          </w:p>
          <w:p w:rsidR="00591082" w:rsidRPr="00591082" w:rsidRDefault="00591082" w:rsidP="00466733">
            <w:pPr>
              <w:shd w:val="clear" w:color="auto" w:fill="FFFFFF"/>
              <w:ind w:left="149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</w:rPr>
              <w:t>средняя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4"/>
                <w:sz w:val="24"/>
                <w:szCs w:val="24"/>
              </w:rPr>
              <w:t>Вероятность</w:t>
            </w:r>
          </w:p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банкротства</w:t>
            </w:r>
          </w:p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равна 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ind w:left="158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Вероятность</w:t>
            </w:r>
          </w:p>
          <w:p w:rsidR="00591082" w:rsidRPr="00591082" w:rsidRDefault="00591082" w:rsidP="00466733">
            <w:pPr>
              <w:shd w:val="clear" w:color="auto" w:fill="FFFFFF"/>
              <w:ind w:left="158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банкротства</w:t>
            </w:r>
          </w:p>
          <w:p w:rsidR="00591082" w:rsidRPr="00591082" w:rsidRDefault="00591082" w:rsidP="00466733">
            <w:pPr>
              <w:shd w:val="clear" w:color="auto" w:fill="FFFFFF"/>
              <w:ind w:left="158"/>
              <w:jc w:val="center"/>
              <w:rPr>
                <w:sz w:val="24"/>
                <w:szCs w:val="24"/>
              </w:rPr>
            </w:pPr>
            <w:r w:rsidRPr="00591082">
              <w:rPr>
                <w:sz w:val="24"/>
                <w:szCs w:val="24"/>
              </w:rPr>
              <w:t>невелика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2"/>
                <w:sz w:val="24"/>
                <w:szCs w:val="24"/>
              </w:rPr>
              <w:t>Вероятность</w:t>
            </w:r>
          </w:p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2"/>
                <w:sz w:val="24"/>
                <w:szCs w:val="24"/>
              </w:rPr>
              <w:t>банкротства</w:t>
            </w:r>
          </w:p>
          <w:p w:rsidR="00591082" w:rsidRPr="00591082" w:rsidRDefault="00591082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1082">
              <w:rPr>
                <w:spacing w:val="-3"/>
                <w:sz w:val="24"/>
                <w:szCs w:val="24"/>
              </w:rPr>
              <w:t>незначительна</w:t>
            </w:r>
          </w:p>
        </w:tc>
      </w:tr>
    </w:tbl>
    <w:p w:rsidR="00591082" w:rsidRPr="00591082" w:rsidRDefault="00591082" w:rsidP="00CA10FF">
      <w:pPr>
        <w:pStyle w:val="a5"/>
        <w:ind w:firstLine="0"/>
        <w:rPr>
          <w:sz w:val="28"/>
          <w:szCs w:val="28"/>
        </w:rPr>
      </w:pPr>
    </w:p>
    <w:p w:rsidR="00591082" w:rsidRPr="00591082" w:rsidRDefault="00591082" w:rsidP="00591082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591082">
        <w:rPr>
          <w:sz w:val="28"/>
          <w:szCs w:val="28"/>
        </w:rPr>
        <w:t>При проведении расчетов на основании формулы Альтмана видно, чт</w:t>
      </w:r>
      <w:r>
        <w:rPr>
          <w:sz w:val="28"/>
          <w:szCs w:val="28"/>
        </w:rPr>
        <w:t xml:space="preserve">о </w:t>
      </w:r>
      <w:r>
        <w:rPr>
          <w:spacing w:val="-4"/>
          <w:sz w:val="24"/>
          <w:szCs w:val="24"/>
        </w:rPr>
        <w:t>в</w:t>
      </w:r>
      <w:r w:rsidRPr="00591082">
        <w:rPr>
          <w:spacing w:val="-4"/>
          <w:sz w:val="24"/>
          <w:szCs w:val="24"/>
        </w:rPr>
        <w:t>ероятность</w:t>
      </w:r>
      <w:r>
        <w:rPr>
          <w:sz w:val="24"/>
          <w:szCs w:val="24"/>
        </w:rPr>
        <w:t xml:space="preserve"> </w:t>
      </w:r>
      <w:r w:rsidRPr="00591082">
        <w:rPr>
          <w:spacing w:val="-3"/>
          <w:sz w:val="24"/>
          <w:szCs w:val="24"/>
        </w:rPr>
        <w:t>банкротства</w:t>
      </w:r>
      <w:r>
        <w:rPr>
          <w:sz w:val="24"/>
          <w:szCs w:val="24"/>
        </w:rPr>
        <w:t xml:space="preserve"> </w:t>
      </w:r>
      <w:r w:rsidRPr="00591082">
        <w:rPr>
          <w:sz w:val="24"/>
          <w:szCs w:val="24"/>
        </w:rPr>
        <w:t>очень</w:t>
      </w:r>
      <w:r>
        <w:rPr>
          <w:sz w:val="24"/>
          <w:szCs w:val="24"/>
        </w:rPr>
        <w:t xml:space="preserve"> </w:t>
      </w:r>
      <w:r w:rsidRPr="00591082">
        <w:rPr>
          <w:sz w:val="24"/>
          <w:szCs w:val="24"/>
        </w:rPr>
        <w:t>велика</w:t>
      </w:r>
      <w:r w:rsidRPr="00591082">
        <w:rPr>
          <w:sz w:val="28"/>
          <w:szCs w:val="28"/>
        </w:rPr>
        <w:t xml:space="preserve"> </w:t>
      </w:r>
      <w:r w:rsidRPr="00591082">
        <w:rPr>
          <w:sz w:val="24"/>
          <w:szCs w:val="24"/>
          <w:lang w:val="en-US"/>
        </w:rPr>
        <w:t>Z</w:t>
      </w:r>
      <w:r w:rsidRPr="00591082">
        <w:rPr>
          <w:sz w:val="24"/>
          <w:szCs w:val="24"/>
        </w:rPr>
        <w:t>&lt;1,81</w:t>
      </w:r>
    </w:p>
    <w:p w:rsidR="00591082" w:rsidRPr="00591082" w:rsidRDefault="00591082" w:rsidP="00591082">
      <w:pPr>
        <w:pStyle w:val="a5"/>
        <w:spacing w:line="360" w:lineRule="auto"/>
        <w:ind w:firstLine="709"/>
        <w:rPr>
          <w:sz w:val="28"/>
          <w:szCs w:val="28"/>
        </w:rPr>
      </w:pPr>
    </w:p>
    <w:p w:rsidR="004D0FAA" w:rsidRDefault="004D0FAA" w:rsidP="006D5450">
      <w:pPr>
        <w:pStyle w:val="a5"/>
        <w:ind w:firstLine="0"/>
        <w:jc w:val="right"/>
        <w:rPr>
          <w:sz w:val="28"/>
        </w:rPr>
      </w:pPr>
    </w:p>
    <w:p w:rsidR="00591082" w:rsidRDefault="00591082" w:rsidP="006D5450">
      <w:pPr>
        <w:pStyle w:val="a5"/>
        <w:ind w:firstLine="0"/>
        <w:jc w:val="right"/>
        <w:rPr>
          <w:sz w:val="28"/>
        </w:rPr>
        <w:sectPr w:rsidR="00591082">
          <w:pgSz w:w="11907" w:h="16840" w:code="9"/>
          <w:pgMar w:top="1134" w:right="851" w:bottom="1134" w:left="1418" w:header="720" w:footer="720" w:gutter="0"/>
          <w:cols w:space="720"/>
        </w:sectPr>
      </w:pPr>
    </w:p>
    <w:p w:rsidR="004D0FAA" w:rsidRDefault="004D0FAA" w:rsidP="00533B29">
      <w:pPr>
        <w:pStyle w:val="a5"/>
        <w:ind w:firstLine="2880"/>
        <w:jc w:val="right"/>
        <w:rPr>
          <w:sz w:val="28"/>
        </w:rPr>
      </w:pPr>
      <w:r>
        <w:rPr>
          <w:sz w:val="28"/>
        </w:rPr>
        <w:lastRenderedPageBreak/>
        <w:t>Таблица 27</w:t>
      </w:r>
    </w:p>
    <w:p w:rsidR="004D0FAA" w:rsidRDefault="004D0FAA" w:rsidP="00533B29">
      <w:pPr>
        <w:pStyle w:val="a5"/>
        <w:jc w:val="center"/>
        <w:rPr>
          <w:sz w:val="8"/>
        </w:rPr>
      </w:pPr>
      <w:r>
        <w:rPr>
          <w:sz w:val="28"/>
        </w:rPr>
        <w:t>Критерии для оценки неплатёжеспособности по российскому законодательству</w:t>
      </w:r>
    </w:p>
    <w:tbl>
      <w:tblPr>
        <w:tblW w:w="1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276"/>
        <w:gridCol w:w="1275"/>
        <w:gridCol w:w="1276"/>
        <w:gridCol w:w="1276"/>
        <w:gridCol w:w="1134"/>
        <w:gridCol w:w="1244"/>
        <w:gridCol w:w="1024"/>
        <w:gridCol w:w="992"/>
        <w:gridCol w:w="1302"/>
      </w:tblGrid>
      <w:tr w:rsidR="005603C9" w:rsidRPr="005603C9" w:rsidTr="00466733">
        <w:trPr>
          <w:cantSplit/>
        </w:trPr>
        <w:tc>
          <w:tcPr>
            <w:tcW w:w="3227" w:type="dxa"/>
            <w:vMerge w:val="restart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481" w:type="dxa"/>
            <w:gridSpan w:val="6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Алгоритм расчета</w:t>
            </w:r>
          </w:p>
        </w:tc>
        <w:tc>
          <w:tcPr>
            <w:tcW w:w="3318" w:type="dxa"/>
            <w:gridSpan w:val="3"/>
            <w:vMerge w:val="restart"/>
            <w:tcBorders>
              <w:bottom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Коэффициенты</w:t>
            </w:r>
          </w:p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 платежеспособности</w:t>
            </w:r>
          </w:p>
        </w:tc>
      </w:tr>
      <w:tr w:rsidR="005603C9" w:rsidRPr="005603C9" w:rsidTr="00466733">
        <w:trPr>
          <w:cantSplit/>
          <w:trHeight w:val="434"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числитель, тыс.руб.</w: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знаменатель, тыс.руб.</w:t>
            </w:r>
          </w:p>
        </w:tc>
        <w:tc>
          <w:tcPr>
            <w:tcW w:w="3318" w:type="dxa"/>
            <w:gridSpan w:val="3"/>
            <w:vMerge/>
            <w:tcBorders>
              <w:top w:val="nil"/>
              <w:bottom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01.01.2013 года</w:t>
            </w:r>
          </w:p>
        </w:tc>
        <w:tc>
          <w:tcPr>
            <w:tcW w:w="1275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01.01.2014 года</w:t>
            </w: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01.01.2015 года</w:t>
            </w: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01.01.2013 года</w:t>
            </w:r>
          </w:p>
        </w:tc>
        <w:tc>
          <w:tcPr>
            <w:tcW w:w="1134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01.01.2014 года</w:t>
            </w:r>
          </w:p>
        </w:tc>
        <w:tc>
          <w:tcPr>
            <w:tcW w:w="1244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</w:t>
            </w:r>
          </w:p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2015 года</w:t>
            </w:r>
          </w:p>
        </w:tc>
        <w:tc>
          <w:tcPr>
            <w:tcW w:w="1024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01.01.2013 года</w:t>
            </w:r>
          </w:p>
        </w:tc>
        <w:tc>
          <w:tcPr>
            <w:tcW w:w="992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01.01.2014 года</w:t>
            </w:r>
          </w:p>
        </w:tc>
        <w:tc>
          <w:tcPr>
            <w:tcW w:w="1302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01.01.2015 года</w:t>
            </w:r>
          </w:p>
        </w:tc>
      </w:tr>
      <w:tr w:rsidR="005603C9" w:rsidRPr="005603C9" w:rsidTr="00466733">
        <w:trPr>
          <w:cantSplit/>
        </w:trPr>
        <w:tc>
          <w:tcPr>
            <w:tcW w:w="3227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6</w:t>
            </w:r>
          </w:p>
        </w:tc>
        <w:tc>
          <w:tcPr>
            <w:tcW w:w="1244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7</w:t>
            </w:r>
          </w:p>
        </w:tc>
        <w:tc>
          <w:tcPr>
            <w:tcW w:w="1024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9</w:t>
            </w:r>
          </w:p>
        </w:tc>
        <w:tc>
          <w:tcPr>
            <w:tcW w:w="1302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10</w:t>
            </w: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 w:val="restart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Коэффициент К1 текущей ликвидности </w:t>
            </w:r>
          </w:p>
        </w:tc>
        <w:tc>
          <w:tcPr>
            <w:tcW w:w="3827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Текущие оборотные активы</w:t>
            </w:r>
          </w:p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А</w:t>
            </w:r>
            <w:r w:rsidRPr="005603C9">
              <w:rPr>
                <w:sz w:val="24"/>
                <w:szCs w:val="24"/>
                <w:vertAlign w:val="subscript"/>
                <w:lang w:val="en-US"/>
              </w:rPr>
              <w:t>120</w:t>
            </w:r>
            <w:r w:rsidRPr="005603C9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Краткосрочные пассивы предприятия   </w:t>
            </w:r>
          </w:p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(П</w:t>
            </w:r>
            <w:r w:rsidRPr="005603C9">
              <w:rPr>
                <w:sz w:val="24"/>
                <w:szCs w:val="24"/>
                <w:vertAlign w:val="subscript"/>
              </w:rPr>
              <w:t>1510</w:t>
            </w:r>
            <w:r w:rsidRPr="005603C9">
              <w:rPr>
                <w:sz w:val="24"/>
                <w:szCs w:val="24"/>
              </w:rPr>
              <w:t>+П</w:t>
            </w:r>
            <w:r w:rsidRPr="005603C9">
              <w:rPr>
                <w:sz w:val="24"/>
                <w:szCs w:val="24"/>
                <w:vertAlign w:val="subscript"/>
              </w:rPr>
              <w:t>1520</w:t>
            </w:r>
            <w:r w:rsidRPr="005603C9">
              <w:rPr>
                <w:sz w:val="24"/>
                <w:szCs w:val="24"/>
              </w:rPr>
              <w:t>+ П</w:t>
            </w:r>
            <w:r w:rsidRPr="005603C9">
              <w:rPr>
                <w:sz w:val="24"/>
                <w:szCs w:val="24"/>
                <w:vertAlign w:val="subscript"/>
              </w:rPr>
              <w:t>1550</w:t>
            </w:r>
            <w:r w:rsidRPr="005603C9">
              <w:rPr>
                <w:sz w:val="24"/>
                <w:szCs w:val="24"/>
              </w:rPr>
              <w:t>)</w:t>
            </w:r>
          </w:p>
        </w:tc>
        <w:tc>
          <w:tcPr>
            <w:tcW w:w="1024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sz w:val="24"/>
                <w:szCs w:val="24"/>
              </w:rPr>
            </w:pPr>
            <w:r w:rsidRPr="00966992">
              <w:rPr>
                <w:sz w:val="24"/>
                <w:szCs w:val="24"/>
              </w:rPr>
              <w:t>1.066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color w:val="000000"/>
                <w:sz w:val="24"/>
                <w:szCs w:val="24"/>
              </w:rPr>
            </w:pPr>
            <w:r w:rsidRPr="00966992">
              <w:rPr>
                <w:color w:val="000000"/>
                <w:sz w:val="24"/>
                <w:szCs w:val="24"/>
              </w:rPr>
              <w:t>1.093</w:t>
            </w:r>
          </w:p>
        </w:tc>
        <w:tc>
          <w:tcPr>
            <w:tcW w:w="1302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sz w:val="24"/>
                <w:szCs w:val="24"/>
              </w:rPr>
            </w:pPr>
            <w:r w:rsidRPr="00966992">
              <w:rPr>
                <w:sz w:val="24"/>
                <w:szCs w:val="24"/>
              </w:rPr>
              <w:t>1.051</w:t>
            </w: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177120</w:t>
            </w:r>
          </w:p>
        </w:tc>
        <w:tc>
          <w:tcPr>
            <w:tcW w:w="1275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168300</w:t>
            </w: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184680</w:t>
            </w: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169200</w:t>
            </w:r>
          </w:p>
        </w:tc>
        <w:tc>
          <w:tcPr>
            <w:tcW w:w="1134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157080</w:t>
            </w:r>
          </w:p>
        </w:tc>
        <w:tc>
          <w:tcPr>
            <w:tcW w:w="1244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178600</w:t>
            </w:r>
          </w:p>
        </w:tc>
        <w:tc>
          <w:tcPr>
            <w:tcW w:w="1024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 w:val="restart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Коэффициент К2 обеспеченности всех оборотных активов собственными оборотными средствами </w:t>
            </w:r>
          </w:p>
        </w:tc>
        <w:tc>
          <w:tcPr>
            <w:tcW w:w="3827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 Собственные источники (П</w:t>
            </w:r>
            <w:r w:rsidRPr="005603C9">
              <w:rPr>
                <w:sz w:val="24"/>
                <w:szCs w:val="24"/>
                <w:vertAlign w:val="subscript"/>
                <w:lang w:val="en-US"/>
              </w:rPr>
              <w:t>130</w:t>
            </w:r>
            <w:r w:rsidRPr="005603C9">
              <w:rPr>
                <w:sz w:val="24"/>
                <w:szCs w:val="24"/>
                <w:vertAlign w:val="subscript"/>
              </w:rPr>
              <w:t xml:space="preserve">0 </w:t>
            </w:r>
            <w:r w:rsidRPr="005603C9">
              <w:rPr>
                <w:sz w:val="24"/>
                <w:szCs w:val="24"/>
              </w:rPr>
              <w:t>– А</w:t>
            </w:r>
            <w:r w:rsidRPr="005603C9">
              <w:rPr>
                <w:sz w:val="24"/>
                <w:szCs w:val="24"/>
                <w:vertAlign w:val="subscript"/>
              </w:rPr>
              <w:t>1</w:t>
            </w:r>
            <w:r w:rsidRPr="005603C9">
              <w:rPr>
                <w:sz w:val="24"/>
                <w:szCs w:val="24"/>
                <w:vertAlign w:val="subscript"/>
                <w:lang w:val="en-US"/>
              </w:rPr>
              <w:t>10</w:t>
            </w:r>
            <w:r w:rsidRPr="005603C9">
              <w:rPr>
                <w:sz w:val="24"/>
                <w:szCs w:val="24"/>
                <w:vertAlign w:val="subscript"/>
              </w:rPr>
              <w:t>0</w:t>
            </w:r>
            <w:r w:rsidRPr="005603C9">
              <w:rPr>
                <w:sz w:val="24"/>
                <w:szCs w:val="24"/>
              </w:rPr>
              <w:t>)</w: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Все оборотные активы</w:t>
            </w:r>
          </w:p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А</w:t>
            </w:r>
            <w:r w:rsidRPr="005603C9">
              <w:rPr>
                <w:sz w:val="24"/>
                <w:szCs w:val="24"/>
                <w:vertAlign w:val="subscript"/>
                <w:lang w:val="en-US"/>
              </w:rPr>
              <w:t>120</w:t>
            </w:r>
            <w:r w:rsidRPr="005603C9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024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sz w:val="24"/>
                <w:szCs w:val="24"/>
              </w:rPr>
            </w:pPr>
            <w:r w:rsidRPr="00966992">
              <w:rPr>
                <w:sz w:val="24"/>
                <w:szCs w:val="24"/>
              </w:rPr>
              <w:t>0.028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sz w:val="24"/>
                <w:szCs w:val="24"/>
              </w:rPr>
            </w:pPr>
            <w:r w:rsidRPr="00966992">
              <w:rPr>
                <w:sz w:val="24"/>
                <w:szCs w:val="24"/>
              </w:rPr>
              <w:t>0.046</w:t>
            </w:r>
          </w:p>
        </w:tc>
        <w:tc>
          <w:tcPr>
            <w:tcW w:w="1302" w:type="dxa"/>
            <w:vMerge w:val="restart"/>
            <w:tcBorders>
              <w:bottom w:val="nil"/>
            </w:tcBorders>
            <w:vAlign w:val="center"/>
          </w:tcPr>
          <w:p w:rsidR="005603C9" w:rsidRPr="00966992" w:rsidRDefault="005603C9" w:rsidP="00466733">
            <w:pPr>
              <w:jc w:val="center"/>
              <w:rPr>
                <w:sz w:val="24"/>
                <w:szCs w:val="24"/>
              </w:rPr>
            </w:pPr>
            <w:r w:rsidRPr="00966992">
              <w:rPr>
                <w:sz w:val="24"/>
                <w:szCs w:val="24"/>
              </w:rPr>
              <w:t>0.019</w:t>
            </w: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5040</w:t>
            </w:r>
          </w:p>
        </w:tc>
        <w:tc>
          <w:tcPr>
            <w:tcW w:w="1275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7820</w:t>
            </w:r>
          </w:p>
          <w:p w:rsidR="005603C9" w:rsidRPr="005603C9" w:rsidRDefault="005603C9" w:rsidP="00466733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3420</w:t>
            </w:r>
          </w:p>
        </w:tc>
        <w:tc>
          <w:tcPr>
            <w:tcW w:w="1276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177120</w:t>
            </w:r>
          </w:p>
        </w:tc>
        <w:tc>
          <w:tcPr>
            <w:tcW w:w="1134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168300</w:t>
            </w:r>
          </w:p>
        </w:tc>
        <w:tc>
          <w:tcPr>
            <w:tcW w:w="1244" w:type="dxa"/>
            <w:vAlign w:val="center"/>
          </w:tcPr>
          <w:p w:rsidR="005603C9" w:rsidRPr="005603C9" w:rsidRDefault="005603C9" w:rsidP="00466733">
            <w:pPr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184680</w:t>
            </w:r>
          </w:p>
        </w:tc>
        <w:tc>
          <w:tcPr>
            <w:tcW w:w="1024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 w:val="restart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Коэффициент К3</w:t>
            </w:r>
            <w:r w:rsidRPr="005603C9">
              <w:rPr>
                <w:sz w:val="24"/>
                <w:szCs w:val="24"/>
                <w:vertAlign w:val="superscript"/>
              </w:rPr>
              <w:t>в</w:t>
            </w:r>
            <w:r w:rsidRPr="005603C9">
              <w:rPr>
                <w:sz w:val="24"/>
                <w:szCs w:val="24"/>
              </w:rPr>
              <w:t xml:space="preserve"> восстановления платёжеспособности</w:t>
            </w:r>
          </w:p>
        </w:tc>
        <w:tc>
          <w:tcPr>
            <w:tcW w:w="3827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Формула</w: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Расчёт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Значение</w:t>
            </w:r>
          </w:p>
        </w:tc>
      </w:tr>
      <w:tr w:rsidR="005603C9" w:rsidRPr="005603C9" w:rsidTr="00466733">
        <w:trPr>
          <w:cantSplit/>
          <w:trHeight w:val="598"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position w:val="-20"/>
                <w:sz w:val="24"/>
                <w:szCs w:val="24"/>
              </w:rPr>
              <w:object w:dxaOrig="2580" w:dyaOrig="580">
                <v:shape id="_x0000_i1058" type="#_x0000_t75" style="width:126.75pt;height:29.25pt" o:ole="">
                  <v:imagedata r:id="rId78" o:title=""/>
                </v:shape>
                <o:OLEObject Type="Embed" ProgID="Equation.3" ShapeID="_x0000_i1058" DrawAspect="Content" ObjectID="_1537723681" r:id="rId79"/>
              </w:objec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(1,051/1,066)/2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0,522</w:t>
            </w:r>
          </w:p>
        </w:tc>
      </w:tr>
      <w:tr w:rsidR="005603C9" w:rsidRPr="005603C9" w:rsidTr="00466733">
        <w:trPr>
          <w:cantSplit/>
        </w:trPr>
        <w:tc>
          <w:tcPr>
            <w:tcW w:w="3227" w:type="dxa"/>
            <w:vMerge w:val="restart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Коэффициент К3</w:t>
            </w:r>
            <w:r w:rsidRPr="005603C9">
              <w:rPr>
                <w:sz w:val="24"/>
                <w:szCs w:val="24"/>
                <w:vertAlign w:val="superscript"/>
              </w:rPr>
              <w:t>у</w:t>
            </w:r>
            <w:r w:rsidRPr="005603C9">
              <w:rPr>
                <w:sz w:val="24"/>
                <w:szCs w:val="24"/>
              </w:rPr>
              <w:t xml:space="preserve"> утраты платёжеспособности</w:t>
            </w:r>
          </w:p>
        </w:tc>
        <w:tc>
          <w:tcPr>
            <w:tcW w:w="3827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Формула</w: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Расчёт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Значение</w:t>
            </w:r>
          </w:p>
        </w:tc>
      </w:tr>
      <w:tr w:rsidR="005603C9" w:rsidRPr="005603C9" w:rsidTr="00466733">
        <w:trPr>
          <w:cantSplit/>
          <w:trHeight w:val="570"/>
        </w:trPr>
        <w:tc>
          <w:tcPr>
            <w:tcW w:w="3227" w:type="dxa"/>
            <w:vMerge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position w:val="-20"/>
                <w:sz w:val="24"/>
                <w:szCs w:val="24"/>
              </w:rPr>
              <w:object w:dxaOrig="2680" w:dyaOrig="580">
                <v:shape id="_x0000_i1059" type="#_x0000_t75" style="width:134.25pt;height:29.25pt" o:ole="">
                  <v:imagedata r:id="rId80" o:title=""/>
                </v:shape>
                <o:OLEObject Type="Embed" ProgID="Equation.3" ShapeID="_x0000_i1059" DrawAspect="Content" ObjectID="_1537723682" r:id="rId81"/>
              </w:object>
            </w:r>
          </w:p>
        </w:tc>
        <w:tc>
          <w:tcPr>
            <w:tcW w:w="3654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(1,051/1,093)/2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0,520</w:t>
            </w:r>
          </w:p>
        </w:tc>
      </w:tr>
      <w:tr w:rsidR="005603C9" w:rsidRPr="005603C9" w:rsidTr="00466733">
        <w:trPr>
          <w:cantSplit/>
        </w:trPr>
        <w:tc>
          <w:tcPr>
            <w:tcW w:w="10708" w:type="dxa"/>
            <w:gridSpan w:val="7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Предприятие платёжеспособно 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10708" w:type="dxa"/>
            <w:gridSpan w:val="7"/>
          </w:tcPr>
          <w:p w:rsidR="005603C9" w:rsidRPr="005603C9" w:rsidRDefault="005603C9" w:rsidP="00466733">
            <w:pPr>
              <w:pStyle w:val="a5"/>
              <w:ind w:firstLine="0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Наличие возможности утраты платёжеспособности 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10708" w:type="dxa"/>
            <w:gridSpan w:val="7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Возможность восстановления платёжеспособности 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RPr="005603C9" w:rsidTr="00466733">
        <w:trPr>
          <w:cantSplit/>
        </w:trPr>
        <w:tc>
          <w:tcPr>
            <w:tcW w:w="10708" w:type="dxa"/>
            <w:gridSpan w:val="7"/>
          </w:tcPr>
          <w:p w:rsidR="005603C9" w:rsidRPr="005603C9" w:rsidRDefault="005603C9" w:rsidP="00466733">
            <w:pPr>
              <w:pStyle w:val="a5"/>
              <w:ind w:firstLine="0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 xml:space="preserve">Предприятие признаётся неплатёжеспособным </w:t>
            </w:r>
          </w:p>
        </w:tc>
        <w:tc>
          <w:tcPr>
            <w:tcW w:w="3318" w:type="dxa"/>
            <w:gridSpan w:val="3"/>
          </w:tcPr>
          <w:p w:rsidR="005603C9" w:rsidRPr="005603C9" w:rsidRDefault="005603C9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Х</w:t>
            </w:r>
          </w:p>
        </w:tc>
      </w:tr>
    </w:tbl>
    <w:p w:rsidR="004D0FAA" w:rsidRPr="005603C9" w:rsidRDefault="005603C9" w:rsidP="005603C9">
      <w:pPr>
        <w:pStyle w:val="a5"/>
        <w:spacing w:line="360" w:lineRule="auto"/>
        <w:jc w:val="left"/>
        <w:rPr>
          <w:sz w:val="28"/>
          <w:szCs w:val="28"/>
        </w:rPr>
      </w:pPr>
      <w:r w:rsidRPr="005603C9">
        <w:rPr>
          <w:sz w:val="28"/>
          <w:szCs w:val="28"/>
        </w:rPr>
        <w:t>Предприятие признается не платежеспособным, так как все показатели ниже нормального значения.</w:t>
      </w:r>
    </w:p>
    <w:p w:rsidR="005603C9" w:rsidRDefault="005603C9" w:rsidP="00533B29">
      <w:pPr>
        <w:pStyle w:val="a5"/>
        <w:spacing w:line="360" w:lineRule="auto"/>
        <w:ind w:left="2160"/>
        <w:jc w:val="left"/>
        <w:rPr>
          <w:b/>
          <w:sz w:val="32"/>
        </w:rPr>
      </w:pPr>
    </w:p>
    <w:p w:rsidR="005603C9" w:rsidRDefault="005603C9" w:rsidP="00533B29">
      <w:pPr>
        <w:pStyle w:val="a5"/>
        <w:spacing w:line="360" w:lineRule="auto"/>
        <w:ind w:left="2160"/>
        <w:jc w:val="left"/>
        <w:rPr>
          <w:b/>
          <w:sz w:val="32"/>
        </w:rPr>
        <w:sectPr w:rsidR="005603C9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615BCD">
      <w:pPr>
        <w:pStyle w:val="a5"/>
        <w:ind w:left="12960" w:firstLine="0"/>
        <w:jc w:val="right"/>
        <w:rPr>
          <w:sz w:val="28"/>
        </w:rPr>
      </w:pPr>
      <w:r>
        <w:rPr>
          <w:sz w:val="28"/>
        </w:rPr>
        <w:lastRenderedPageBreak/>
        <w:t xml:space="preserve">   Таблица 28</w:t>
      </w:r>
    </w:p>
    <w:p w:rsidR="004D0FAA" w:rsidRDefault="004D0FAA" w:rsidP="00615BCD">
      <w:pPr>
        <w:pStyle w:val="a5"/>
        <w:ind w:firstLine="0"/>
        <w:jc w:val="center"/>
        <w:rPr>
          <w:bCs/>
          <w:sz w:val="28"/>
        </w:rPr>
      </w:pPr>
      <w:r>
        <w:rPr>
          <w:bCs/>
          <w:sz w:val="28"/>
        </w:rPr>
        <w:t>Матричный баланс предприятия (статический)</w:t>
      </w:r>
    </w:p>
    <w:p w:rsidR="004D0FAA" w:rsidRDefault="004D0FAA" w:rsidP="00512CD8">
      <w:pPr>
        <w:pStyle w:val="a5"/>
        <w:ind w:firstLine="0"/>
        <w:jc w:val="right"/>
        <w:rPr>
          <w:b/>
          <w:sz w:val="28"/>
        </w:rPr>
      </w:pPr>
      <w:r>
        <w:rPr>
          <w:sz w:val="28"/>
        </w:rPr>
        <w:t>на 01.01.20</w:t>
      </w:r>
      <w:r w:rsidR="00537BD4">
        <w:rPr>
          <w:sz w:val="28"/>
        </w:rPr>
        <w:t>15</w:t>
      </w:r>
      <w:r>
        <w:rPr>
          <w:sz w:val="28"/>
        </w:rPr>
        <w:t xml:space="preserve">  года</w:t>
      </w:r>
      <w:r w:rsidRPr="00537BD4">
        <w:rPr>
          <w:sz w:val="28"/>
        </w:rPr>
        <w:t xml:space="preserve">                    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Cs/>
          <w:sz w:val="28"/>
        </w:rPr>
        <w:t xml:space="preserve">         тыс.руб.</w:t>
      </w:r>
    </w:p>
    <w:tbl>
      <w:tblPr>
        <w:tblW w:w="147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1100"/>
        <w:gridCol w:w="1600"/>
        <w:gridCol w:w="1203"/>
        <w:gridCol w:w="1134"/>
        <w:gridCol w:w="1276"/>
        <w:gridCol w:w="1134"/>
        <w:gridCol w:w="1134"/>
        <w:gridCol w:w="1276"/>
        <w:gridCol w:w="1243"/>
        <w:gridCol w:w="1300"/>
        <w:gridCol w:w="1200"/>
      </w:tblGrid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 w:val="restart"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  <w:r w:rsidRPr="0004420B">
              <w:rPr>
                <w:sz w:val="22"/>
              </w:rPr>
              <w:t>ПАССИВЫ</w:t>
            </w: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jc w:val="right"/>
              <w:rPr>
                <w:sz w:val="22"/>
              </w:rPr>
            </w:pPr>
          </w:p>
          <w:p w:rsidR="004D0FAA" w:rsidRPr="0004420B" w:rsidRDefault="004D0FAA" w:rsidP="00907647">
            <w:pPr>
              <w:pStyle w:val="a5"/>
              <w:ind w:firstLine="0"/>
              <w:rPr>
                <w:sz w:val="22"/>
              </w:rPr>
            </w:pPr>
            <w:r w:rsidRPr="0004420B">
              <w:rPr>
                <w:sz w:val="22"/>
              </w:rPr>
              <w:t>АКТИВЫ</w:t>
            </w: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  <w:r w:rsidRPr="0004420B">
              <w:rPr>
                <w:sz w:val="24"/>
              </w:rPr>
              <w:t>БАЛАНС</w:t>
            </w: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</w:tr>
      <w:tr w:rsidR="004D0FAA" w:rsidTr="00B30141">
        <w:trPr>
          <w:cantSplit/>
          <w:trHeight w:val="320"/>
        </w:trPr>
        <w:tc>
          <w:tcPr>
            <w:tcW w:w="3800" w:type="dxa"/>
            <w:gridSpan w:val="3"/>
            <w:vMerge/>
            <w:tcBorders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  <w:r w:rsidRPr="0004420B">
              <w:rPr>
                <w:sz w:val="22"/>
              </w:rPr>
              <w:t>П</w:t>
            </w:r>
            <w:r>
              <w:rPr>
                <w:sz w:val="22"/>
                <w:vertAlign w:val="subscript"/>
                <w:lang w:val="en-US"/>
              </w:rPr>
              <w:t>13</w:t>
            </w:r>
            <w:r w:rsidRPr="0004420B">
              <w:rPr>
                <w:sz w:val="22"/>
                <w:vertAlign w:val="subscript"/>
              </w:rPr>
              <w:t>10</w:t>
            </w: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135</w:t>
            </w:r>
            <w:r w:rsidRPr="0004420B">
              <w:rPr>
                <w:sz w:val="24"/>
                <w:vertAlign w:val="subscript"/>
              </w:rPr>
              <w:t>0</w:t>
            </w: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136</w:t>
            </w:r>
            <w:r w:rsidRPr="0004420B">
              <w:rPr>
                <w:sz w:val="24"/>
                <w:vertAlign w:val="subscript"/>
              </w:rPr>
              <w:t>0</w:t>
            </w: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13</w:t>
            </w:r>
            <w:r w:rsidRPr="0004420B">
              <w:rPr>
                <w:sz w:val="24"/>
                <w:vertAlign w:val="subscript"/>
              </w:rPr>
              <w:t>70</w:t>
            </w:r>
          </w:p>
        </w:tc>
        <w:tc>
          <w:tcPr>
            <w:tcW w:w="1134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140</w:t>
            </w:r>
            <w:r w:rsidRPr="0004420B">
              <w:rPr>
                <w:sz w:val="24"/>
                <w:vertAlign w:val="subscript"/>
              </w:rPr>
              <w:t>0</w:t>
            </w:r>
          </w:p>
        </w:tc>
        <w:tc>
          <w:tcPr>
            <w:tcW w:w="1276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15</w:t>
            </w:r>
            <w:r w:rsidRPr="0004420B">
              <w:rPr>
                <w:sz w:val="24"/>
                <w:vertAlign w:val="subscript"/>
              </w:rPr>
              <w:t>10</w:t>
            </w:r>
          </w:p>
        </w:tc>
        <w:tc>
          <w:tcPr>
            <w:tcW w:w="1243" w:type="dxa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4"/>
              </w:rPr>
            </w:pPr>
            <w:r w:rsidRPr="0004420B">
              <w:rPr>
                <w:sz w:val="24"/>
              </w:rPr>
              <w:t>П</w:t>
            </w:r>
            <w:r>
              <w:rPr>
                <w:sz w:val="24"/>
                <w:vertAlign w:val="subscript"/>
                <w:lang w:val="en-US"/>
              </w:rPr>
              <w:t>15</w:t>
            </w:r>
            <w:r w:rsidRPr="0004420B">
              <w:rPr>
                <w:sz w:val="24"/>
                <w:vertAlign w:val="subscript"/>
              </w:rPr>
              <w:t>20</w:t>
            </w:r>
          </w:p>
        </w:tc>
        <w:tc>
          <w:tcPr>
            <w:tcW w:w="1300" w:type="dxa"/>
            <w:tcBorders>
              <w:right w:val="double" w:sz="4" w:space="0" w:color="auto"/>
            </w:tcBorders>
          </w:tcPr>
          <w:p w:rsidR="004D0FAA" w:rsidRPr="00EA3C8B" w:rsidRDefault="004D0FAA" w:rsidP="00907647">
            <w:pPr>
              <w:pStyle w:val="a5"/>
              <w:ind w:firstLine="0"/>
              <w:jc w:val="center"/>
              <w:rPr>
                <w:sz w:val="22"/>
                <w:lang w:val="en-US"/>
              </w:rPr>
            </w:pPr>
            <w:r w:rsidRPr="0004420B">
              <w:rPr>
                <w:sz w:val="22"/>
              </w:rPr>
              <w:t>П</w:t>
            </w:r>
            <w:r>
              <w:rPr>
                <w:sz w:val="22"/>
                <w:vertAlign w:val="subscript"/>
                <w:lang w:val="en-US"/>
              </w:rPr>
              <w:t>155</w:t>
            </w:r>
            <w:r w:rsidRPr="0004420B">
              <w:rPr>
                <w:sz w:val="22"/>
                <w:vertAlign w:val="subscript"/>
              </w:rPr>
              <w:t>0</w:t>
            </w:r>
          </w:p>
        </w:tc>
        <w:tc>
          <w:tcPr>
            <w:tcW w:w="1200" w:type="dxa"/>
            <w:tcBorders>
              <w:left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2"/>
              </w:rPr>
            </w:pPr>
            <w:r w:rsidRPr="0004420B">
              <w:rPr>
                <w:sz w:val="22"/>
              </w:rPr>
              <w:t>П</w:t>
            </w:r>
            <w:r>
              <w:rPr>
                <w:sz w:val="22"/>
                <w:vertAlign w:val="subscript"/>
                <w:lang w:val="en-US"/>
              </w:rPr>
              <w:t>17</w:t>
            </w:r>
            <w:r w:rsidRPr="0004420B">
              <w:rPr>
                <w:sz w:val="22"/>
                <w:vertAlign w:val="subscript"/>
              </w:rPr>
              <w:t>00</w:t>
            </w:r>
          </w:p>
        </w:tc>
      </w:tr>
      <w:tr w:rsidR="00B30141" w:rsidTr="00B30141">
        <w:trPr>
          <w:cantSplit/>
          <w:trHeight w:val="320"/>
        </w:trPr>
        <w:tc>
          <w:tcPr>
            <w:tcW w:w="11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</w:tcPr>
          <w:p w:rsidR="00B30141" w:rsidRDefault="00B30141" w:rsidP="00907647">
            <w:pPr>
              <w:pStyle w:val="a5"/>
              <w:ind w:firstLine="0"/>
              <w:jc w:val="left"/>
              <w:rPr>
                <w:sz w:val="28"/>
                <w:vertAlign w:val="subscript"/>
                <w:lang w:val="en-US"/>
              </w:rPr>
            </w:pPr>
          </w:p>
        </w:tc>
        <w:tc>
          <w:tcPr>
            <w:tcW w:w="1600" w:type="dxa"/>
          </w:tcPr>
          <w:p w:rsidR="00B30141" w:rsidRPr="0004420B" w:rsidRDefault="00B30141" w:rsidP="00907647">
            <w:pPr>
              <w:pStyle w:val="a5"/>
              <w:ind w:firstLine="0"/>
              <w:jc w:val="center"/>
              <w:rPr>
                <w:sz w:val="22"/>
              </w:rPr>
            </w:pPr>
          </w:p>
        </w:tc>
        <w:tc>
          <w:tcPr>
            <w:tcW w:w="1203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21240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20880</w:t>
            </w:r>
          </w:p>
        </w:tc>
        <w:tc>
          <w:tcPr>
            <w:tcW w:w="1276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-28440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</w:tcPr>
          <w:p w:rsidR="00B30141" w:rsidRPr="00B30141" w:rsidRDefault="00B30141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Merge w:val="restart"/>
          </w:tcPr>
          <w:p w:rsidR="00B30141" w:rsidRPr="00B30141" w:rsidRDefault="00B30141" w:rsidP="00907647">
            <w:pPr>
              <w:pStyle w:val="a5"/>
              <w:ind w:firstLine="0"/>
              <w:jc w:val="center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300" w:type="dxa"/>
            <w:vMerge w:val="restart"/>
            <w:tcBorders>
              <w:right w:val="double" w:sz="4" w:space="0" w:color="auto"/>
            </w:tcBorders>
          </w:tcPr>
          <w:p w:rsidR="00B30141" w:rsidRPr="00B30141" w:rsidRDefault="00B30141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13680</w:t>
            </w:r>
          </w:p>
        </w:tc>
      </w:tr>
      <w:tr w:rsidR="005603C9" w:rsidTr="00B30141">
        <w:trPr>
          <w:cantSplit/>
          <w:trHeight w:val="32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600" w:type="dxa"/>
          </w:tcPr>
          <w:p w:rsidR="005603C9" w:rsidRPr="0004420B" w:rsidRDefault="005603C9" w:rsidP="00BF6559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</w:t>
            </w:r>
            <w:r>
              <w:rPr>
                <w:sz w:val="28"/>
                <w:vertAlign w:val="subscript"/>
                <w:lang w:val="en-US"/>
              </w:rPr>
              <w:t>11</w:t>
            </w:r>
            <w:r w:rsidRPr="0004420B">
              <w:rPr>
                <w:sz w:val="28"/>
                <w:vertAlign w:val="subscript"/>
              </w:rPr>
              <w:t>0</w:t>
            </w:r>
          </w:p>
        </w:tc>
        <w:tc>
          <w:tcPr>
            <w:tcW w:w="1203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right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0141" w:rsidTr="00B30141">
        <w:trPr>
          <w:cantSplit/>
          <w:trHeight w:val="250"/>
        </w:trPr>
        <w:tc>
          <w:tcPr>
            <w:tcW w:w="11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8"/>
                <w:vertAlign w:val="subscript"/>
              </w:rPr>
            </w:pPr>
          </w:p>
        </w:tc>
        <w:tc>
          <w:tcPr>
            <w:tcW w:w="16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03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158400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2880</w:t>
            </w:r>
          </w:p>
        </w:tc>
        <w:tc>
          <w:tcPr>
            <w:tcW w:w="1276" w:type="dxa"/>
            <w:vMerge w:val="restart"/>
          </w:tcPr>
          <w:p w:rsidR="00B30141" w:rsidRPr="00B30141" w:rsidRDefault="00B30141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 w:val="restart"/>
          </w:tcPr>
          <w:p w:rsidR="00B30141" w:rsidRPr="00B30141" w:rsidRDefault="00B30141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right w:val="double" w:sz="4" w:space="0" w:color="auto"/>
            </w:tcBorders>
          </w:tcPr>
          <w:p w:rsidR="00B30141" w:rsidRPr="00B30141" w:rsidRDefault="00B30141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161280</w:t>
            </w:r>
          </w:p>
        </w:tc>
      </w:tr>
      <w:tr w:rsidR="004D0FAA" w:rsidTr="00B30141">
        <w:trPr>
          <w:cantSplit/>
          <w:trHeight w:val="250"/>
        </w:trPr>
        <w:tc>
          <w:tcPr>
            <w:tcW w:w="1100" w:type="dxa"/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600" w:type="dxa"/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1150</w:t>
            </w:r>
          </w:p>
        </w:tc>
        <w:tc>
          <w:tcPr>
            <w:tcW w:w="1203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D0FAA" w:rsidRPr="00B30141" w:rsidRDefault="004D0FAA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right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0141" w:rsidTr="00B30141">
        <w:trPr>
          <w:cantSplit/>
          <w:trHeight w:val="320"/>
        </w:trPr>
        <w:tc>
          <w:tcPr>
            <w:tcW w:w="11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8"/>
                <w:vertAlign w:val="subscript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03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-129960</w:t>
            </w:r>
          </w:p>
        </w:tc>
        <w:tc>
          <w:tcPr>
            <w:tcW w:w="1134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137880</w:t>
            </w:r>
          </w:p>
        </w:tc>
        <w:tc>
          <w:tcPr>
            <w:tcW w:w="1243" w:type="dxa"/>
            <w:vMerge w:val="restart"/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300" w:type="dxa"/>
            <w:vMerge w:val="restart"/>
            <w:tcBorders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7920</w:t>
            </w:r>
          </w:p>
        </w:tc>
      </w:tr>
      <w:tr w:rsidR="004D0FAA" w:rsidTr="00B30141">
        <w:trPr>
          <w:cantSplit/>
          <w:trHeight w:val="320"/>
        </w:trPr>
        <w:tc>
          <w:tcPr>
            <w:tcW w:w="1100" w:type="dxa"/>
            <w:tcBorders>
              <w:bottom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1170</w:t>
            </w:r>
          </w:p>
        </w:tc>
        <w:tc>
          <w:tcPr>
            <w:tcW w:w="1203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D0FAA" w:rsidRPr="00B30141" w:rsidRDefault="004D0FAA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bottom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0FAA" w:rsidRPr="00B30141" w:rsidRDefault="004D0FAA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0141" w:rsidTr="00B30141">
        <w:trPr>
          <w:cantSplit/>
          <w:trHeight w:val="410"/>
        </w:trPr>
        <w:tc>
          <w:tcPr>
            <w:tcW w:w="2200" w:type="dxa"/>
            <w:gridSpan w:val="2"/>
            <w:vMerge w:val="restart"/>
            <w:tcBorders>
              <w:top w:val="double" w:sz="4" w:space="0" w:color="auto"/>
            </w:tcBorders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04420B">
              <w:rPr>
                <w:sz w:val="24"/>
                <w:szCs w:val="24"/>
              </w:rPr>
              <w:t>ИТОГО внеоборотные активы</w:t>
            </w: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30141" w:rsidRPr="0004420B" w:rsidRDefault="00B30141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21240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20880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2880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137880</w:t>
            </w:r>
          </w:p>
        </w:tc>
        <w:tc>
          <w:tcPr>
            <w:tcW w:w="1243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0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  <w:tl2br w:val="sing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182880</w:t>
            </w:r>
          </w:p>
        </w:tc>
      </w:tr>
      <w:tr w:rsidR="005603C9" w:rsidTr="00B30141">
        <w:trPr>
          <w:cantSplit/>
          <w:trHeight w:val="410"/>
        </w:trPr>
        <w:tc>
          <w:tcPr>
            <w:tcW w:w="2200" w:type="dxa"/>
            <w:gridSpan w:val="2"/>
            <w:vMerge/>
            <w:tcBorders>
              <w:bottom w:val="double" w:sz="4" w:space="0" w:color="auto"/>
            </w:tcBorders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03C9" w:rsidRPr="0004420B" w:rsidRDefault="005603C9" w:rsidP="00BF6559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А</w:t>
            </w:r>
            <w:r w:rsidRPr="0004420B">
              <w:rPr>
                <w:sz w:val="28"/>
                <w:vertAlign w:val="subscript"/>
              </w:rPr>
              <w:t>1</w:t>
            </w:r>
            <w:r>
              <w:rPr>
                <w:sz w:val="28"/>
                <w:vertAlign w:val="subscript"/>
                <w:lang w:val="en-US"/>
              </w:rPr>
              <w:t>10</w:t>
            </w:r>
            <w:r w:rsidRPr="0004420B">
              <w:rPr>
                <w:sz w:val="28"/>
                <w:vertAlign w:val="subscript"/>
              </w:rPr>
              <w:t>0</w:t>
            </w:r>
          </w:p>
        </w:tc>
        <w:tc>
          <w:tcPr>
            <w:tcW w:w="1203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0141" w:rsidTr="00B30141">
        <w:trPr>
          <w:cantSplit/>
          <w:trHeight w:val="280"/>
        </w:trPr>
        <w:tc>
          <w:tcPr>
            <w:tcW w:w="1100" w:type="dxa"/>
            <w:tcBorders>
              <w:top w:val="double" w:sz="4" w:space="0" w:color="auto"/>
            </w:tcBorders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:rsidR="00B30141" w:rsidRPr="0004420B" w:rsidRDefault="00B30141" w:rsidP="00907647">
            <w:pPr>
              <w:pStyle w:val="a5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vAlign w:val="center"/>
          </w:tcPr>
          <w:p w:rsidR="00B30141" w:rsidRPr="0004420B" w:rsidRDefault="00B30141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8280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-93960</w:t>
            </w:r>
          </w:p>
        </w:tc>
        <w:tc>
          <w:tcPr>
            <w:tcW w:w="1243" w:type="dxa"/>
            <w:vMerge w:val="restart"/>
            <w:tcBorders>
              <w:top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146160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B30141" w:rsidRPr="005603C9" w:rsidRDefault="00B30141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60480</w:t>
            </w:r>
          </w:p>
        </w:tc>
      </w:tr>
      <w:tr w:rsidR="005603C9" w:rsidTr="00B30141">
        <w:trPr>
          <w:cantSplit/>
          <w:trHeight w:val="28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vAlign w:val="center"/>
          </w:tcPr>
          <w:p w:rsidR="005603C9" w:rsidRPr="00BF6559" w:rsidRDefault="005603C9" w:rsidP="00907647">
            <w:pPr>
              <w:pStyle w:val="a5"/>
              <w:ind w:firstLine="0"/>
              <w:jc w:val="center"/>
              <w:rPr>
                <w:sz w:val="28"/>
                <w:lang w:val="en-US"/>
              </w:rPr>
            </w:pPr>
            <w:r w:rsidRPr="0004420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  <w:vertAlign w:val="subscript"/>
                <w:lang w:val="en-US"/>
              </w:rPr>
              <w:t>12</w:t>
            </w:r>
            <w:r w:rsidRPr="0004420B">
              <w:rPr>
                <w:sz w:val="22"/>
                <w:szCs w:val="22"/>
                <w:vertAlign w:val="subscript"/>
              </w:rPr>
              <w:t>10</w:t>
            </w:r>
            <w:r w:rsidRPr="0004420B">
              <w:rPr>
                <w:sz w:val="22"/>
                <w:szCs w:val="22"/>
              </w:rPr>
              <w:t>+А</w:t>
            </w:r>
            <w:r>
              <w:rPr>
                <w:sz w:val="22"/>
                <w:szCs w:val="22"/>
                <w:vertAlign w:val="subscript"/>
                <w:lang w:val="en-US"/>
              </w:rPr>
              <w:t>12</w:t>
            </w:r>
            <w:r w:rsidRPr="0004420B">
              <w:rPr>
                <w:sz w:val="22"/>
                <w:szCs w:val="22"/>
                <w:vertAlign w:val="subscript"/>
              </w:rPr>
              <w:t>20</w:t>
            </w:r>
          </w:p>
        </w:tc>
        <w:tc>
          <w:tcPr>
            <w:tcW w:w="1203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Tr="00B30141">
        <w:trPr>
          <w:cantSplit/>
          <w:trHeight w:val="28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600" w:type="dxa"/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:rsidR="005603C9" w:rsidRPr="005603C9" w:rsidRDefault="005603C9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43" w:type="dxa"/>
            <w:vMerge w:val="restart"/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92160</w:t>
            </w:r>
          </w:p>
        </w:tc>
        <w:tc>
          <w:tcPr>
            <w:tcW w:w="1300" w:type="dxa"/>
            <w:vMerge w:val="restart"/>
            <w:tcBorders>
              <w:right w:val="double" w:sz="4" w:space="0" w:color="auto"/>
            </w:tcBorders>
            <w:vAlign w:val="bottom"/>
          </w:tcPr>
          <w:p w:rsidR="005603C9" w:rsidRPr="005603C9" w:rsidRDefault="005603C9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92160</w:t>
            </w:r>
          </w:p>
        </w:tc>
      </w:tr>
      <w:tr w:rsidR="005603C9" w:rsidTr="00B30141">
        <w:trPr>
          <w:cantSplit/>
          <w:trHeight w:val="28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600" w:type="dxa"/>
            <w:vAlign w:val="center"/>
          </w:tcPr>
          <w:p w:rsidR="005603C9" w:rsidRPr="00BF6559" w:rsidRDefault="005603C9" w:rsidP="00907647">
            <w:pPr>
              <w:pStyle w:val="a5"/>
              <w:ind w:firstLine="0"/>
              <w:jc w:val="center"/>
              <w:rPr>
                <w:sz w:val="28"/>
                <w:lang w:val="en-US"/>
              </w:rPr>
            </w:pPr>
            <w:r w:rsidRPr="0004420B">
              <w:rPr>
                <w:sz w:val="22"/>
              </w:rPr>
              <w:t>А</w:t>
            </w:r>
            <w:r>
              <w:rPr>
                <w:sz w:val="22"/>
                <w:vertAlign w:val="subscript"/>
                <w:lang w:val="en-US"/>
              </w:rPr>
              <w:t>12</w:t>
            </w:r>
            <w:r w:rsidRPr="0004420B">
              <w:rPr>
                <w:sz w:val="22"/>
                <w:vertAlign w:val="subscript"/>
              </w:rPr>
              <w:t>3</w:t>
            </w:r>
            <w:r>
              <w:rPr>
                <w:sz w:val="22"/>
                <w:vertAlign w:val="subscript"/>
                <w:lang w:val="en-US"/>
              </w:rPr>
              <w:t>0</w:t>
            </w:r>
          </w:p>
        </w:tc>
        <w:tc>
          <w:tcPr>
            <w:tcW w:w="1203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Tr="00B30141">
        <w:trPr>
          <w:cantSplit/>
          <w:trHeight w:val="29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2"/>
              </w:rPr>
            </w:pPr>
          </w:p>
        </w:tc>
        <w:tc>
          <w:tcPr>
            <w:tcW w:w="1600" w:type="dxa"/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:rsidR="005603C9" w:rsidRPr="005603C9" w:rsidRDefault="005603C9" w:rsidP="00466733">
            <w:pPr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 </w:t>
            </w:r>
          </w:p>
        </w:tc>
        <w:tc>
          <w:tcPr>
            <w:tcW w:w="1243" w:type="dxa"/>
            <w:vMerge w:val="restart"/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-117000</w:t>
            </w:r>
          </w:p>
        </w:tc>
        <w:tc>
          <w:tcPr>
            <w:tcW w:w="1300" w:type="dxa"/>
            <w:vMerge w:val="restart"/>
            <w:tcBorders>
              <w:right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141480</w:t>
            </w:r>
          </w:p>
        </w:tc>
        <w:tc>
          <w:tcPr>
            <w:tcW w:w="120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24480</w:t>
            </w:r>
          </w:p>
        </w:tc>
      </w:tr>
      <w:tr w:rsidR="005603C9" w:rsidTr="00B30141">
        <w:trPr>
          <w:cantSplit/>
          <w:trHeight w:val="290"/>
        </w:trPr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100" w:type="dxa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600" w:type="dxa"/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2"/>
              </w:rPr>
              <w:t>А</w:t>
            </w:r>
            <w:r>
              <w:rPr>
                <w:sz w:val="22"/>
                <w:vertAlign w:val="subscript"/>
                <w:lang w:val="en-US"/>
              </w:rPr>
              <w:t>124</w:t>
            </w:r>
            <w:r w:rsidRPr="0004420B">
              <w:rPr>
                <w:sz w:val="22"/>
                <w:vertAlign w:val="subscript"/>
              </w:rPr>
              <w:t>0</w:t>
            </w:r>
            <w:r w:rsidRPr="0004420B">
              <w:rPr>
                <w:sz w:val="22"/>
              </w:rPr>
              <w:t>+А</w:t>
            </w:r>
            <w:r>
              <w:rPr>
                <w:sz w:val="22"/>
                <w:vertAlign w:val="subscript"/>
                <w:lang w:val="en-US"/>
              </w:rPr>
              <w:t>125</w:t>
            </w:r>
            <w:r w:rsidRPr="0004420B">
              <w:rPr>
                <w:sz w:val="22"/>
                <w:vertAlign w:val="subscript"/>
              </w:rPr>
              <w:t>0</w:t>
            </w:r>
          </w:p>
        </w:tc>
        <w:tc>
          <w:tcPr>
            <w:tcW w:w="1203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Tr="00B30141">
        <w:trPr>
          <w:cantSplit/>
          <w:trHeight w:val="280"/>
        </w:trPr>
        <w:tc>
          <w:tcPr>
            <w:tcW w:w="2200" w:type="dxa"/>
            <w:gridSpan w:val="2"/>
            <w:vMerge w:val="restart"/>
            <w:tcBorders>
              <w:top w:val="double" w:sz="4" w:space="0" w:color="auto"/>
            </w:tcBorders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  <w:r w:rsidRPr="0004420B">
              <w:rPr>
                <w:sz w:val="24"/>
              </w:rPr>
              <w:t xml:space="preserve">ИТОГО </w:t>
            </w:r>
          </w:p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  <w:r w:rsidRPr="0004420B">
              <w:rPr>
                <w:sz w:val="24"/>
              </w:rPr>
              <w:t>оборотные активы</w:t>
            </w: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8280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-93960</w:t>
            </w:r>
          </w:p>
        </w:tc>
        <w:tc>
          <w:tcPr>
            <w:tcW w:w="1243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121320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141480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  <w:tl2br w:val="single" w:sz="4" w:space="0" w:color="auto"/>
            </w:tcBorders>
            <w:vAlign w:val="bottom"/>
          </w:tcPr>
          <w:p w:rsidR="005603C9" w:rsidRPr="005603C9" w:rsidRDefault="005603C9" w:rsidP="00466733">
            <w:pPr>
              <w:jc w:val="right"/>
              <w:rPr>
                <w:sz w:val="24"/>
                <w:szCs w:val="24"/>
              </w:rPr>
            </w:pPr>
            <w:r w:rsidRPr="005603C9">
              <w:rPr>
                <w:sz w:val="24"/>
                <w:szCs w:val="24"/>
              </w:rPr>
              <w:t>177120</w:t>
            </w:r>
          </w:p>
        </w:tc>
      </w:tr>
      <w:tr w:rsidR="005603C9" w:rsidTr="00B30141">
        <w:trPr>
          <w:cantSplit/>
          <w:trHeight w:val="280"/>
        </w:trPr>
        <w:tc>
          <w:tcPr>
            <w:tcW w:w="2200" w:type="dxa"/>
            <w:gridSpan w:val="2"/>
            <w:vMerge/>
            <w:tcBorders>
              <w:bottom w:val="double" w:sz="4" w:space="0" w:color="auto"/>
            </w:tcBorders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04420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vertAlign w:val="subscript"/>
                <w:lang w:val="en-US"/>
              </w:rPr>
              <w:t>120</w:t>
            </w:r>
            <w:r w:rsidRPr="0004420B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203" w:type="dxa"/>
            <w:vMerge/>
            <w:tcBorders>
              <w:bottom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bottom"/>
          </w:tcPr>
          <w:p w:rsidR="005603C9" w:rsidRPr="00B30141" w:rsidRDefault="005603C9" w:rsidP="00907647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bottom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</w:tcPr>
          <w:p w:rsidR="005603C9" w:rsidRPr="00B30141" w:rsidRDefault="005603C9" w:rsidP="00907647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603C9" w:rsidTr="00B30141">
        <w:trPr>
          <w:cantSplit/>
          <w:trHeight w:val="280"/>
        </w:trPr>
        <w:tc>
          <w:tcPr>
            <w:tcW w:w="220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</w:p>
          <w:p w:rsidR="005603C9" w:rsidRPr="0004420B" w:rsidRDefault="005603C9" w:rsidP="00907647">
            <w:pPr>
              <w:pStyle w:val="a5"/>
              <w:ind w:firstLine="0"/>
              <w:jc w:val="left"/>
              <w:rPr>
                <w:sz w:val="24"/>
              </w:rPr>
            </w:pPr>
            <w:r w:rsidRPr="0004420B">
              <w:rPr>
                <w:sz w:val="24"/>
              </w:rPr>
              <w:t>БАЛАНС</w:t>
            </w: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03C9" w:rsidRPr="0004420B" w:rsidRDefault="005603C9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03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21240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20880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8280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2880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43920</w:t>
            </w:r>
          </w:p>
        </w:tc>
        <w:tc>
          <w:tcPr>
            <w:tcW w:w="1243" w:type="dxa"/>
            <w:vMerge w:val="restart"/>
            <w:tcBorders>
              <w:top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121320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141480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  <w:tl2br w:val="single" w:sz="4" w:space="0" w:color="auto"/>
            </w:tcBorders>
            <w:vAlign w:val="bottom"/>
          </w:tcPr>
          <w:p w:rsidR="005603C9" w:rsidRPr="00B30141" w:rsidRDefault="005603C9">
            <w:pPr>
              <w:jc w:val="right"/>
              <w:rPr>
                <w:sz w:val="24"/>
                <w:szCs w:val="24"/>
              </w:rPr>
            </w:pPr>
            <w:r w:rsidRPr="00B30141">
              <w:rPr>
                <w:sz w:val="24"/>
                <w:szCs w:val="24"/>
              </w:rPr>
              <w:t>360000</w:t>
            </w:r>
          </w:p>
        </w:tc>
      </w:tr>
      <w:tr w:rsidR="004D0FAA" w:rsidTr="00B30141">
        <w:trPr>
          <w:cantSplit/>
          <w:trHeight w:val="280"/>
        </w:trPr>
        <w:tc>
          <w:tcPr>
            <w:tcW w:w="220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rPr>
                <w:sz w:val="24"/>
                <w:szCs w:val="24"/>
              </w:rPr>
            </w:pPr>
            <w:r w:rsidRPr="0004420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vertAlign w:val="subscript"/>
                <w:lang w:val="en-US"/>
              </w:rPr>
              <w:t>16</w:t>
            </w:r>
            <w:r w:rsidRPr="0004420B">
              <w:rPr>
                <w:sz w:val="24"/>
                <w:szCs w:val="24"/>
                <w:vertAlign w:val="subscript"/>
              </w:rPr>
              <w:t>00</w:t>
            </w:r>
          </w:p>
        </w:tc>
        <w:tc>
          <w:tcPr>
            <w:tcW w:w="1203" w:type="dxa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D0FAA" w:rsidRPr="0004420B" w:rsidRDefault="004D0FAA" w:rsidP="00907647">
            <w:pPr>
              <w:pStyle w:val="a5"/>
              <w:ind w:firstLine="0"/>
              <w:jc w:val="center"/>
              <w:rPr>
                <w:sz w:val="28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43" w:type="dxa"/>
            <w:vMerge/>
            <w:tcBorders>
              <w:bottom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30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</w:tcPr>
          <w:p w:rsidR="004D0FAA" w:rsidRPr="0004420B" w:rsidRDefault="004D0FAA" w:rsidP="00907647">
            <w:pPr>
              <w:pStyle w:val="a5"/>
              <w:ind w:firstLine="0"/>
              <w:jc w:val="left"/>
              <w:rPr>
                <w:sz w:val="28"/>
              </w:rPr>
            </w:pPr>
          </w:p>
        </w:tc>
      </w:tr>
    </w:tbl>
    <w:p w:rsidR="004D0FAA" w:rsidRDefault="004D0FAA" w:rsidP="008D7C47">
      <w:pPr>
        <w:pStyle w:val="a5"/>
        <w:spacing w:line="360" w:lineRule="auto"/>
        <w:ind w:firstLine="0"/>
        <w:jc w:val="right"/>
        <w:rPr>
          <w:sz w:val="28"/>
        </w:rPr>
      </w:pPr>
      <w:r>
        <w:rPr>
          <w:sz w:val="28"/>
        </w:rPr>
        <w:lastRenderedPageBreak/>
        <w:t>Таблица 29</w:t>
      </w:r>
    </w:p>
    <w:p w:rsidR="004D0FAA" w:rsidRDefault="004D0FAA" w:rsidP="008D7C47">
      <w:pPr>
        <w:pStyle w:val="a5"/>
        <w:ind w:firstLine="0"/>
        <w:jc w:val="center"/>
        <w:rPr>
          <w:sz w:val="28"/>
        </w:rPr>
      </w:pPr>
      <w:r>
        <w:rPr>
          <w:sz w:val="28"/>
        </w:rPr>
        <w:t>Определение класса кредитоспособности предприятия как заёмщика</w:t>
      </w:r>
    </w:p>
    <w:tbl>
      <w:tblPr>
        <w:tblW w:w="1460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391"/>
        <w:gridCol w:w="1300"/>
        <w:gridCol w:w="1400"/>
        <w:gridCol w:w="1000"/>
        <w:gridCol w:w="1300"/>
        <w:gridCol w:w="1000"/>
        <w:gridCol w:w="1136"/>
        <w:gridCol w:w="1108"/>
        <w:gridCol w:w="1194"/>
        <w:gridCol w:w="960"/>
      </w:tblGrid>
      <w:tr w:rsidR="00537BD4" w:rsidRPr="00537BD4" w:rsidTr="00466733">
        <w:trPr>
          <w:cantSplit/>
          <w:jc w:val="right"/>
        </w:trPr>
        <w:tc>
          <w:tcPr>
            <w:tcW w:w="817" w:type="dxa"/>
            <w:vMerge w:val="restart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№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п/п</w:t>
            </w:r>
          </w:p>
        </w:tc>
        <w:tc>
          <w:tcPr>
            <w:tcW w:w="3391" w:type="dxa"/>
            <w:vMerge w:val="restart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Финансовые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коэффициенты</w:t>
            </w:r>
          </w:p>
        </w:tc>
        <w:tc>
          <w:tcPr>
            <w:tcW w:w="1300" w:type="dxa"/>
            <w:vMerge w:val="restart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Весовой ранг</w:t>
            </w:r>
          </w:p>
        </w:tc>
        <w:tc>
          <w:tcPr>
            <w:tcW w:w="3700" w:type="dxa"/>
            <w:gridSpan w:val="3"/>
          </w:tcPr>
          <w:p w:rsidR="00537BD4" w:rsidRPr="00537BD4" w:rsidRDefault="00537BD4" w:rsidP="00537BD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15</w:t>
            </w:r>
            <w:r w:rsidRPr="00537B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00" w:type="dxa"/>
            <w:vMerge w:val="restart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1-й</w:t>
            </w:r>
          </w:p>
        </w:tc>
        <w:tc>
          <w:tcPr>
            <w:tcW w:w="1136" w:type="dxa"/>
            <w:vMerge w:val="restart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2-й</w:t>
            </w:r>
          </w:p>
        </w:tc>
        <w:tc>
          <w:tcPr>
            <w:tcW w:w="1108" w:type="dxa"/>
            <w:vMerge w:val="restart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3-й</w:t>
            </w:r>
          </w:p>
        </w:tc>
        <w:tc>
          <w:tcPr>
            <w:tcW w:w="1194" w:type="dxa"/>
            <w:vMerge w:val="restart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4-й</w:t>
            </w:r>
          </w:p>
        </w:tc>
        <w:tc>
          <w:tcPr>
            <w:tcW w:w="960" w:type="dxa"/>
            <w:vMerge w:val="restart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5-й</w:t>
            </w:r>
          </w:p>
        </w:tc>
      </w:tr>
      <w:tr w:rsidR="00537BD4" w:rsidRPr="00537BD4" w:rsidTr="00466733">
        <w:trPr>
          <w:cantSplit/>
          <w:trHeight w:val="1010"/>
          <w:jc w:val="right"/>
        </w:trPr>
        <w:tc>
          <w:tcPr>
            <w:tcW w:w="817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91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Значение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 xml:space="preserve">Класс 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 xml:space="preserve">Сводная 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 xml:space="preserve">оценка 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position w:val="-10"/>
                <w:sz w:val="24"/>
                <w:szCs w:val="24"/>
              </w:rPr>
              <w:object w:dxaOrig="700" w:dyaOrig="340">
                <v:shape id="_x0000_i1060" type="#_x0000_t75" style="width:35.25pt;height:17.25pt" o:ole="">
                  <v:imagedata r:id="rId82" o:title=""/>
                </v:shape>
                <o:OLEObject Type="Embed" ProgID="Equation.3" ShapeID="_x0000_i1060" DrawAspect="Content" ObjectID="_1537723683" r:id="rId83"/>
              </w:object>
            </w:r>
          </w:p>
        </w:tc>
        <w:tc>
          <w:tcPr>
            <w:tcW w:w="1000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3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5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6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1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 xml:space="preserve">Коэффициент </w:t>
            </w:r>
          </w:p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текущей ликвидности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0,10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1.072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0.4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2,5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2,0 до 2,5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1,5 до 2,0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1,0 до 1,5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1,0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2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Коэффициент</w:t>
            </w:r>
          </w:p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быстрой ликвидности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0,25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0.115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1.25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1,2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1,0 до 1,2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0,7 до 1,0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0,5 до 0,7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</w:t>
            </w: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0,5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3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Уровень перманентного капитала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0,15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1.092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0,6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0,5 до 0,6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0,4 до 0,5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0,3 до 0,4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0,3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4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Коэффициент обеспеченности запасов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0,20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0.167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0.8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0,7</w:t>
            </w:r>
          </w:p>
        </w:tc>
        <w:tc>
          <w:tcPr>
            <w:tcW w:w="1136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0,5 до 0,7</w:t>
            </w:r>
          </w:p>
        </w:tc>
        <w:tc>
          <w:tcPr>
            <w:tcW w:w="1108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0,3 до 0,5</w:t>
            </w:r>
          </w:p>
        </w:tc>
        <w:tc>
          <w:tcPr>
            <w:tcW w:w="1194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0,1 до 0,3</w:t>
            </w:r>
          </w:p>
        </w:tc>
        <w:tc>
          <w:tcPr>
            <w:tcW w:w="96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0,1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5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Коэффициент покрытия процентных платежей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0,05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0.011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0.25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6,0</w:t>
            </w:r>
          </w:p>
        </w:tc>
        <w:tc>
          <w:tcPr>
            <w:tcW w:w="1136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5,0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6,0</w:t>
            </w:r>
          </w:p>
        </w:tc>
        <w:tc>
          <w:tcPr>
            <w:tcW w:w="1108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4,0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5,0</w:t>
            </w:r>
          </w:p>
        </w:tc>
        <w:tc>
          <w:tcPr>
            <w:tcW w:w="1194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3,0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4,0</w:t>
            </w:r>
          </w:p>
        </w:tc>
        <w:tc>
          <w:tcPr>
            <w:tcW w:w="96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3,0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6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Коэффициент обслуживания долга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0,05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0.231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0.25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3,5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3,0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3,5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 xml:space="preserve">от 2,5 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3,0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2,0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до 2,5</w:t>
            </w:r>
          </w:p>
        </w:tc>
        <w:tc>
          <w:tcPr>
            <w:tcW w:w="96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2,0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817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7</w:t>
            </w:r>
          </w:p>
        </w:tc>
        <w:tc>
          <w:tcPr>
            <w:tcW w:w="3391" w:type="dxa"/>
          </w:tcPr>
          <w:p w:rsidR="00537BD4" w:rsidRPr="00537BD4" w:rsidRDefault="00537BD4" w:rsidP="00466733">
            <w:pPr>
              <w:pStyle w:val="a5"/>
              <w:ind w:firstLine="0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 xml:space="preserve">Рентабельность оборота </w:t>
            </w:r>
          </w:p>
          <w:p w:rsidR="00537BD4" w:rsidRPr="00537BD4" w:rsidRDefault="00537BD4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0,20</w:t>
            </w:r>
          </w:p>
        </w:tc>
        <w:tc>
          <w:tcPr>
            <w:tcW w:w="14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19.4%</w:t>
            </w:r>
          </w:p>
        </w:tc>
        <w:tc>
          <w:tcPr>
            <w:tcW w:w="10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537BD4" w:rsidRPr="00537BD4" w:rsidRDefault="00537BD4" w:rsidP="0046673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37BD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более 40%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40% до 35%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30% до 25%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от 25% до 20%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bCs/>
                <w:sz w:val="24"/>
                <w:szCs w:val="24"/>
              </w:rPr>
            </w:pPr>
            <w:r w:rsidRPr="00537BD4">
              <w:rPr>
                <w:bCs/>
                <w:sz w:val="24"/>
                <w:szCs w:val="24"/>
              </w:rPr>
              <w:t>менее 20%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4208" w:type="dxa"/>
            <w:gridSpan w:val="2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ИТОГО, средневзвешенная оценка</w:t>
            </w:r>
          </w:p>
        </w:tc>
        <w:tc>
          <w:tcPr>
            <w:tcW w:w="13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1,00</w:t>
            </w:r>
          </w:p>
        </w:tc>
        <w:tc>
          <w:tcPr>
            <w:tcW w:w="1400" w:type="dxa"/>
            <w:tcBorders>
              <w:tl2br w:val="single" w:sz="4" w:space="0" w:color="auto"/>
              <w:tr2bl w:val="single" w:sz="4" w:space="0" w:color="auto"/>
            </w:tcBorders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l2br w:val="single" w:sz="4" w:space="0" w:color="auto"/>
              <w:tr2bl w:val="single" w:sz="4" w:space="0" w:color="auto"/>
            </w:tcBorders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4,1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менее 1,0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от 1,0 до 2,0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от 2,0 до 3,0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от 3,0 до 4,0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более 4,0</w:t>
            </w:r>
          </w:p>
        </w:tc>
      </w:tr>
      <w:tr w:rsidR="00537BD4" w:rsidRPr="00537BD4" w:rsidTr="00466733">
        <w:trPr>
          <w:cantSplit/>
          <w:jc w:val="right"/>
        </w:trPr>
        <w:tc>
          <w:tcPr>
            <w:tcW w:w="4208" w:type="dxa"/>
            <w:gridSpan w:val="2"/>
          </w:tcPr>
          <w:p w:rsidR="00537BD4" w:rsidRPr="00537BD4" w:rsidRDefault="00537BD4" w:rsidP="0046673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Класс кредитоспособности предприятия в 20___  году</w:t>
            </w:r>
          </w:p>
        </w:tc>
        <w:tc>
          <w:tcPr>
            <w:tcW w:w="1300" w:type="dxa"/>
            <w:tcBorders>
              <w:tl2br w:val="single" w:sz="4" w:space="0" w:color="auto"/>
              <w:tr2bl w:val="single" w:sz="4" w:space="0" w:color="auto"/>
            </w:tcBorders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l2br w:val="single" w:sz="4" w:space="0" w:color="auto"/>
              <w:tr2bl w:val="single" w:sz="4" w:space="0" w:color="auto"/>
            </w:tcBorders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l2br w:val="single" w:sz="4" w:space="0" w:color="auto"/>
              <w:tr2bl w:val="single" w:sz="4" w:space="0" w:color="auto"/>
            </w:tcBorders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5</w:t>
            </w:r>
          </w:p>
        </w:tc>
        <w:tc>
          <w:tcPr>
            <w:tcW w:w="100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537BD4" w:rsidRPr="00537BD4" w:rsidRDefault="00537BD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37BD4">
              <w:rPr>
                <w:sz w:val="24"/>
                <w:szCs w:val="24"/>
              </w:rPr>
              <w:t>-</w:t>
            </w:r>
          </w:p>
        </w:tc>
      </w:tr>
    </w:tbl>
    <w:p w:rsidR="00537BD4" w:rsidRPr="00537BD4" w:rsidRDefault="00537BD4" w:rsidP="00537BD4">
      <w:pPr>
        <w:pStyle w:val="a5"/>
        <w:ind w:firstLine="709"/>
        <w:rPr>
          <w:sz w:val="28"/>
          <w:szCs w:val="28"/>
        </w:rPr>
      </w:pPr>
    </w:p>
    <w:p w:rsidR="00537BD4" w:rsidRPr="00537BD4" w:rsidRDefault="00537BD4" w:rsidP="00537BD4">
      <w:pPr>
        <w:pStyle w:val="a5"/>
        <w:ind w:firstLine="709"/>
        <w:rPr>
          <w:sz w:val="28"/>
          <w:szCs w:val="28"/>
        </w:rPr>
      </w:pPr>
      <w:r w:rsidRPr="00537BD4">
        <w:rPr>
          <w:sz w:val="28"/>
          <w:szCs w:val="28"/>
        </w:rPr>
        <w:t>Из таблицы 29 видно что, при сводной средневзвешенной оценке обобщающий показатель кредитоспособности предприятия составляет (5,0), что соответствует 5 классу кредитоспособности</w:t>
      </w:r>
    </w:p>
    <w:p w:rsidR="004D0FAA" w:rsidRDefault="004D0FAA" w:rsidP="006D5450">
      <w:pPr>
        <w:pStyle w:val="a5"/>
        <w:ind w:left="11520"/>
        <w:jc w:val="right"/>
        <w:rPr>
          <w:sz w:val="28"/>
        </w:rPr>
        <w:sectPr w:rsidR="004D0FAA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6D5450">
      <w:pPr>
        <w:pStyle w:val="a5"/>
        <w:ind w:left="12240" w:firstLine="0"/>
        <w:jc w:val="right"/>
        <w:rPr>
          <w:sz w:val="28"/>
        </w:rPr>
      </w:pPr>
    </w:p>
    <w:p w:rsidR="004D0FAA" w:rsidRDefault="004D0FAA" w:rsidP="006D5450">
      <w:pPr>
        <w:pStyle w:val="a5"/>
        <w:ind w:left="12240" w:firstLine="0"/>
        <w:jc w:val="right"/>
        <w:rPr>
          <w:sz w:val="28"/>
        </w:rPr>
      </w:pPr>
      <w:r>
        <w:rPr>
          <w:sz w:val="28"/>
        </w:rPr>
        <w:t>Таблица 30</w:t>
      </w:r>
    </w:p>
    <w:p w:rsidR="004D0FAA" w:rsidRDefault="004D0FAA" w:rsidP="006D5450">
      <w:pPr>
        <w:pStyle w:val="a5"/>
        <w:ind w:left="12240" w:firstLine="0"/>
        <w:jc w:val="center"/>
        <w:rPr>
          <w:sz w:val="28"/>
        </w:rPr>
      </w:pPr>
    </w:p>
    <w:p w:rsidR="004D0FAA" w:rsidRDefault="004D0FAA" w:rsidP="006D5450">
      <w:pPr>
        <w:pStyle w:val="a5"/>
        <w:jc w:val="center"/>
        <w:rPr>
          <w:sz w:val="28"/>
        </w:rPr>
      </w:pPr>
      <w:r>
        <w:rPr>
          <w:sz w:val="28"/>
        </w:rPr>
        <w:t>Комплексная оценка финансово-экономической эффективности предприятия</w:t>
      </w:r>
    </w:p>
    <w:tbl>
      <w:tblPr>
        <w:tblW w:w="142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8"/>
        <w:gridCol w:w="1500"/>
        <w:gridCol w:w="7000"/>
      </w:tblGrid>
      <w:tr w:rsidR="00504124" w:rsidRPr="00504124" w:rsidTr="00466733">
        <w:trPr>
          <w:cantSplit/>
          <w:jc w:val="right"/>
        </w:trPr>
        <w:tc>
          <w:tcPr>
            <w:tcW w:w="5708" w:type="dxa"/>
            <w:vMerge w:val="restart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Индикаторы эффективности финансово-хозяйственной деятельности</w:t>
            </w:r>
          </w:p>
        </w:tc>
        <w:tc>
          <w:tcPr>
            <w:tcW w:w="8500" w:type="dxa"/>
            <w:gridSpan w:val="2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Абсолютные значения: статика и динамика</w:t>
            </w: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  <w:vMerge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Период</w:t>
            </w:r>
          </w:p>
        </w:tc>
        <w:tc>
          <w:tcPr>
            <w:tcW w:w="70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Расчеты</w:t>
            </w: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3</w:t>
            </w:r>
          </w:p>
        </w:tc>
      </w:tr>
      <w:tr w:rsidR="00504124" w:rsidRPr="00504124" w:rsidTr="00466733">
        <w:trPr>
          <w:cantSplit/>
          <w:trHeight w:val="1054"/>
          <w:jc w:val="right"/>
        </w:trPr>
        <w:tc>
          <w:tcPr>
            <w:tcW w:w="5708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 xml:space="preserve"> «Золотое правило бизнеса»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4124">
              <w:rPr>
                <w:position w:val="-18"/>
                <w:sz w:val="24"/>
                <w:szCs w:val="24"/>
              </w:rPr>
              <w:object w:dxaOrig="2160" w:dyaOrig="420">
                <v:shape id="_x0000_i1061" type="#_x0000_t75" style="width:164.25pt;height:30.75pt" o:ole="" fillcolor="window">
                  <v:imagedata r:id="rId84" o:title=""/>
                </v:shape>
                <o:OLEObject Type="Embed" ProgID="Equation.3" ShapeID="_x0000_i1061" DrawAspect="Content" ObjectID="_1537723684" r:id="rId85"/>
              </w:object>
            </w: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2015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pacing w:val="-1"/>
                <w:sz w:val="24"/>
                <w:szCs w:val="24"/>
              </w:rPr>
              <w:t>2,671</w:t>
            </w:r>
            <w:r w:rsidRPr="00504124">
              <w:rPr>
                <w:spacing w:val="-1"/>
                <w:sz w:val="24"/>
                <w:szCs w:val="24"/>
                <w:lang w:val="en-US"/>
              </w:rPr>
              <w:t>&gt;</w:t>
            </w:r>
            <w:r w:rsidRPr="00504124">
              <w:rPr>
                <w:spacing w:val="-1"/>
                <w:sz w:val="24"/>
                <w:szCs w:val="24"/>
              </w:rPr>
              <w:t>1,174</w:t>
            </w:r>
            <w:r w:rsidRPr="00504124">
              <w:rPr>
                <w:spacing w:val="-1"/>
                <w:sz w:val="24"/>
                <w:szCs w:val="24"/>
                <w:lang w:val="en-US"/>
              </w:rPr>
              <w:t>&gt;</w:t>
            </w:r>
            <w:r w:rsidRPr="00504124">
              <w:rPr>
                <w:spacing w:val="-1"/>
                <w:sz w:val="24"/>
                <w:szCs w:val="24"/>
              </w:rPr>
              <w:t>1,135</w:t>
            </w:r>
            <w:r w:rsidRPr="00504124">
              <w:rPr>
                <w:spacing w:val="-1"/>
                <w:sz w:val="24"/>
                <w:szCs w:val="24"/>
                <w:lang w:val="en-US"/>
              </w:rPr>
              <w:t>&gt;</w:t>
            </w:r>
            <w:r w:rsidRPr="00504124">
              <w:rPr>
                <w:spacing w:val="-1"/>
                <w:sz w:val="24"/>
                <w:szCs w:val="24"/>
              </w:rPr>
              <w:t>1,0</w:t>
            </w:r>
          </w:p>
        </w:tc>
      </w:tr>
      <w:tr w:rsidR="00504124" w:rsidRPr="00504124" w:rsidTr="00466733">
        <w:trPr>
          <w:cantSplit/>
          <w:trHeight w:val="1236"/>
          <w:jc w:val="right"/>
        </w:trPr>
        <w:tc>
          <w:tcPr>
            <w:tcW w:w="5708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 xml:space="preserve">Динамика эффективности 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предприятия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4124">
              <w:rPr>
                <w:position w:val="-22"/>
                <w:sz w:val="24"/>
                <w:szCs w:val="24"/>
              </w:rPr>
              <w:object w:dxaOrig="2980" w:dyaOrig="480">
                <v:shape id="_x0000_i1062" type="#_x0000_t75" style="width:189.75pt;height:27pt" o:ole="">
                  <v:imagedata r:id="rId86" o:title=""/>
                </v:shape>
                <o:OLEObject Type="Embed" ProgID="Equation.3" ShapeID="_x0000_i1062" DrawAspect="Content" ObjectID="_1537723685" r:id="rId87"/>
              </w:object>
            </w: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2015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1,016 &lt;1,326 &gt;1,123&gt; 1,054</w:t>
            </w: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  <w:vMerge w:val="restart"/>
          </w:tcPr>
          <w:p w:rsidR="00504124" w:rsidRPr="00504124" w:rsidRDefault="00504124" w:rsidP="00466733">
            <w:pPr>
              <w:pStyle w:val="a5"/>
              <w:ind w:firstLine="0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Эффект «финансового рычага»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position w:val="-26"/>
                <w:sz w:val="24"/>
                <w:szCs w:val="24"/>
              </w:rPr>
              <w:object w:dxaOrig="2740" w:dyaOrig="700">
                <v:shape id="_x0000_i1063" type="#_x0000_t75" style="width:135.75pt;height:35.25pt" o:ole="" fillcolor="window">
                  <v:imagedata r:id="rId88" o:title=""/>
                </v:shape>
                <o:OLEObject Type="Embed" ProgID="Equation.3" ShapeID="_x0000_i1063" DrawAspect="Content" ObjectID="_1537723686" r:id="rId89"/>
              </w:object>
            </w: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2013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-0,008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  <w:vMerge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2015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-0,009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  <w:vMerge w:val="restart"/>
          </w:tcPr>
          <w:p w:rsidR="00504124" w:rsidRPr="00504124" w:rsidRDefault="00504124" w:rsidP="00466733">
            <w:pPr>
              <w:pStyle w:val="a5"/>
              <w:ind w:firstLine="0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Коэффициент устойчивости экономического развития</w:t>
            </w:r>
          </w:p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position w:val="-32"/>
                <w:sz w:val="24"/>
                <w:szCs w:val="24"/>
              </w:rPr>
              <w:object w:dxaOrig="4300" w:dyaOrig="720">
                <v:shape id="_x0000_i1064" type="#_x0000_t75" style="width:249.75pt;height:42pt" o:ole="" fillcolor="window">
                  <v:imagedata r:id="rId90" o:title=""/>
                </v:shape>
                <o:OLEObject Type="Embed" ProgID="Equation.3" ShapeID="_x0000_i1064" DrawAspect="Content" ObjectID="_1537723687" r:id="rId91"/>
              </w:object>
            </w: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2013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0,016</w:t>
            </w:r>
          </w:p>
        </w:tc>
      </w:tr>
      <w:tr w:rsidR="00504124" w:rsidRPr="00504124" w:rsidTr="00466733">
        <w:trPr>
          <w:cantSplit/>
          <w:jc w:val="right"/>
        </w:trPr>
        <w:tc>
          <w:tcPr>
            <w:tcW w:w="5708" w:type="dxa"/>
            <w:vMerge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04124" w:rsidRPr="00504124" w:rsidRDefault="00504124" w:rsidP="0046673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2015  год</w:t>
            </w:r>
          </w:p>
        </w:tc>
        <w:tc>
          <w:tcPr>
            <w:tcW w:w="7000" w:type="dxa"/>
          </w:tcPr>
          <w:p w:rsidR="00504124" w:rsidRPr="00504124" w:rsidRDefault="00504124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04124">
              <w:rPr>
                <w:sz w:val="24"/>
                <w:szCs w:val="24"/>
              </w:rPr>
              <w:t>0,044</w:t>
            </w:r>
          </w:p>
          <w:p w:rsidR="00504124" w:rsidRPr="00504124" w:rsidRDefault="00504124" w:rsidP="004667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D0FAA" w:rsidRDefault="004D0FAA" w:rsidP="006D5450">
      <w:pPr>
        <w:pStyle w:val="a5"/>
        <w:jc w:val="center"/>
        <w:rPr>
          <w:sz w:val="28"/>
        </w:rPr>
      </w:pPr>
    </w:p>
    <w:p w:rsidR="00504124" w:rsidRDefault="00504124" w:rsidP="00504124">
      <w:pPr>
        <w:shd w:val="clear" w:color="auto" w:fill="FFFFFF"/>
        <w:spacing w:line="485" w:lineRule="exact"/>
        <w:ind w:left="10" w:firstLine="691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«Эффект финансового рычага» показывает процент прироста финансовой рентабельности благодаря привлечению заемного капитала не смотря на его платность. На предприятии процент прироста финансовой рентабельности отрицательный, т.к. предприятие привлекало заемные средства в незначительном объеме. </w:t>
      </w:r>
      <w:r>
        <w:rPr>
          <w:spacing w:val="-1"/>
          <w:sz w:val="28"/>
          <w:szCs w:val="28"/>
        </w:rPr>
        <w:t xml:space="preserve"> </w:t>
      </w:r>
    </w:p>
    <w:p w:rsidR="00537BD4" w:rsidRDefault="00537BD4" w:rsidP="006D5450">
      <w:pPr>
        <w:pStyle w:val="a5"/>
        <w:jc w:val="center"/>
        <w:rPr>
          <w:sz w:val="28"/>
        </w:rPr>
      </w:pPr>
    </w:p>
    <w:p w:rsidR="004D0FAA" w:rsidRDefault="004D0FAA" w:rsidP="006D5450">
      <w:pPr>
        <w:pStyle w:val="a5"/>
        <w:spacing w:line="360" w:lineRule="auto"/>
        <w:ind w:firstLine="0"/>
        <w:jc w:val="center"/>
        <w:rPr>
          <w:b/>
          <w:sz w:val="28"/>
        </w:rPr>
        <w:sectPr w:rsidR="004D0FAA">
          <w:pgSz w:w="16840" w:h="11907" w:orient="landscape" w:code="9"/>
          <w:pgMar w:top="1418" w:right="1134" w:bottom="851" w:left="1134" w:header="720" w:footer="720" w:gutter="0"/>
          <w:cols w:space="720"/>
        </w:sectPr>
      </w:pPr>
    </w:p>
    <w:p w:rsidR="004D0FAA" w:rsidRDefault="004D0FAA" w:rsidP="005761C5">
      <w:pPr>
        <w:pStyle w:val="a5"/>
        <w:ind w:firstLine="0"/>
        <w:jc w:val="right"/>
        <w:rPr>
          <w:sz w:val="28"/>
        </w:rPr>
      </w:pPr>
      <w:r>
        <w:rPr>
          <w:sz w:val="28"/>
        </w:rPr>
        <w:lastRenderedPageBreak/>
        <w:t xml:space="preserve">Таблица 31 </w:t>
      </w:r>
    </w:p>
    <w:p w:rsidR="004D0FAA" w:rsidRDefault="004D0FAA" w:rsidP="005761C5">
      <w:pPr>
        <w:pStyle w:val="a5"/>
        <w:ind w:firstLine="0"/>
        <w:jc w:val="right"/>
        <w:rPr>
          <w:sz w:val="28"/>
        </w:rPr>
      </w:pPr>
    </w:p>
    <w:p w:rsidR="004D0FAA" w:rsidRDefault="004D0FAA" w:rsidP="005761C5">
      <w:pPr>
        <w:pStyle w:val="a5"/>
        <w:ind w:firstLine="0"/>
        <w:jc w:val="center"/>
        <w:rPr>
          <w:sz w:val="28"/>
        </w:rPr>
      </w:pPr>
      <w:r>
        <w:rPr>
          <w:sz w:val="28"/>
        </w:rPr>
        <w:t>Эксклюзивная оценка финансового состояния предприятия за 20___  год</w:t>
      </w:r>
    </w:p>
    <w:p w:rsidR="004D0FAA" w:rsidRDefault="004D0FAA" w:rsidP="005761C5">
      <w:pPr>
        <w:pStyle w:val="a5"/>
        <w:ind w:firstLine="0"/>
        <w:jc w:val="center"/>
        <w:rPr>
          <w:sz w:val="28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418"/>
        <w:gridCol w:w="1581"/>
        <w:gridCol w:w="1500"/>
      </w:tblGrid>
      <w:tr w:rsidR="004D0FAA">
        <w:trPr>
          <w:cantSplit/>
        </w:trPr>
        <w:tc>
          <w:tcPr>
            <w:tcW w:w="1242" w:type="dxa"/>
            <w:vMerge w:val="restart"/>
            <w:vAlign w:val="center"/>
          </w:tcPr>
          <w:p w:rsidR="004D0FAA" w:rsidRPr="0004420B" w:rsidRDefault="004D0FAA" w:rsidP="006067F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Группа</w:t>
            </w:r>
          </w:p>
        </w:tc>
        <w:tc>
          <w:tcPr>
            <w:tcW w:w="4111" w:type="dxa"/>
            <w:vMerge w:val="restart"/>
            <w:vAlign w:val="center"/>
          </w:tcPr>
          <w:p w:rsidR="004D0FAA" w:rsidRPr="0004420B" w:rsidRDefault="004D0FAA" w:rsidP="006067F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Наименование</w:t>
            </w:r>
          </w:p>
        </w:tc>
        <w:tc>
          <w:tcPr>
            <w:tcW w:w="4499" w:type="dxa"/>
            <w:gridSpan w:val="3"/>
          </w:tcPr>
          <w:p w:rsidR="004D0FAA" w:rsidRPr="0004420B" w:rsidRDefault="004D0FAA" w:rsidP="006067F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Субъективные локальные оценки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4111" w:type="dxa"/>
            <w:vMerge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418" w:type="dxa"/>
          </w:tcPr>
          <w:p w:rsidR="004D0FAA" w:rsidRPr="0004420B" w:rsidRDefault="004D0FAA" w:rsidP="006067F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«удовл.»</w:t>
            </w:r>
          </w:p>
        </w:tc>
        <w:tc>
          <w:tcPr>
            <w:tcW w:w="1581" w:type="dxa"/>
          </w:tcPr>
          <w:p w:rsidR="004D0FAA" w:rsidRPr="0004420B" w:rsidRDefault="004D0FAA" w:rsidP="006067F1">
            <w:pPr>
              <w:pStyle w:val="a5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«хорошо»</w:t>
            </w:r>
          </w:p>
        </w:tc>
        <w:tc>
          <w:tcPr>
            <w:tcW w:w="1500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«отлично»</w:t>
            </w:r>
          </w:p>
        </w:tc>
      </w:tr>
      <w:tr w:rsidR="004D0FAA">
        <w:trPr>
          <w:cantSplit/>
          <w:trHeight w:val="370"/>
        </w:trPr>
        <w:tc>
          <w:tcPr>
            <w:tcW w:w="1242" w:type="dxa"/>
            <w:vMerge w:val="restart"/>
            <w:textDirection w:val="btLr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Темпы   роста</w:t>
            </w:r>
          </w:p>
        </w:tc>
        <w:tc>
          <w:tcPr>
            <w:tcW w:w="4111" w:type="dxa"/>
          </w:tcPr>
          <w:p w:rsidR="004D0FAA" w:rsidRPr="00834325" w:rsidRDefault="004D0FAA" w:rsidP="006067F1">
            <w:pPr>
              <w:pStyle w:val="a5"/>
              <w:ind w:firstLine="0"/>
              <w:rPr>
                <w:sz w:val="28"/>
                <w:lang w:val="en-US"/>
              </w:rPr>
            </w:pPr>
            <w:r w:rsidRPr="0004420B">
              <w:rPr>
                <w:sz w:val="28"/>
              </w:rPr>
              <w:t>Капитал (активы)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834325" w:rsidRDefault="004D0FAA" w:rsidP="006067F1">
            <w:pPr>
              <w:pStyle w:val="a5"/>
              <w:ind w:firstLine="0"/>
              <w:rPr>
                <w:sz w:val="28"/>
                <w:lang w:val="en-US"/>
              </w:rPr>
            </w:pPr>
            <w:r w:rsidRPr="0004420B">
              <w:rPr>
                <w:sz w:val="28"/>
              </w:rPr>
              <w:t>Выручка от продаж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834325" w:rsidRDefault="004D0FAA" w:rsidP="006067F1">
            <w:pPr>
              <w:pStyle w:val="a5"/>
              <w:ind w:firstLine="0"/>
              <w:rPr>
                <w:sz w:val="28"/>
                <w:lang w:val="en-US"/>
              </w:rPr>
            </w:pPr>
            <w:r w:rsidRPr="0004420B">
              <w:rPr>
                <w:sz w:val="28"/>
              </w:rPr>
              <w:t>Валовая прибыль предприятия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834325" w:rsidRDefault="004D0FAA" w:rsidP="006067F1">
            <w:pPr>
              <w:pStyle w:val="a5"/>
              <w:ind w:firstLine="0"/>
              <w:rPr>
                <w:sz w:val="28"/>
                <w:lang w:val="en-US"/>
              </w:rPr>
            </w:pPr>
            <w:r w:rsidRPr="0004420B">
              <w:rPr>
                <w:sz w:val="28"/>
              </w:rPr>
              <w:t>Чистая прибыль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 w:val="restart"/>
            <w:textDirection w:val="btLr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Финансовая устойчивость</w:t>
            </w: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инвестирования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Коэффициент обеспеченности 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запасов СОС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16"/>
              </w:rPr>
            </w:pPr>
            <w:r w:rsidRPr="0004420B">
              <w:rPr>
                <w:sz w:val="28"/>
              </w:rPr>
              <w:t>Коэффициент устойчивости структуры оборотных активов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732"/>
        </w:trPr>
        <w:tc>
          <w:tcPr>
            <w:tcW w:w="1242" w:type="dxa"/>
            <w:vMerge w:val="restart"/>
            <w:textDirection w:val="btLr"/>
          </w:tcPr>
          <w:p w:rsidR="004D0FAA" w:rsidRPr="0004420B" w:rsidRDefault="004D0FAA" w:rsidP="006067F1">
            <w:pPr>
              <w:pStyle w:val="a5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Рыночная устой-</w:t>
            </w:r>
          </w:p>
          <w:p w:rsidR="004D0FAA" w:rsidRPr="0004420B" w:rsidRDefault="004D0FAA" w:rsidP="006067F1">
            <w:pPr>
              <w:pStyle w:val="a5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чивость</w:t>
            </w: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Коэффициент автономии 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700"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соотношения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заимствований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866"/>
        </w:trPr>
        <w:tc>
          <w:tcPr>
            <w:tcW w:w="1242" w:type="dxa"/>
            <w:vMerge w:val="restart"/>
            <w:textDirection w:val="btLr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Платеже-</w:t>
            </w:r>
          </w:p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способность</w:t>
            </w: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Общее покрытие </w:t>
            </w:r>
          </w:p>
          <w:p w:rsidR="004D0FAA" w:rsidRPr="0004420B" w:rsidRDefault="004D0FAA" w:rsidP="006067F1">
            <w:pPr>
              <w:pStyle w:val="a5"/>
              <w:spacing w:line="312" w:lineRule="auto"/>
              <w:ind w:firstLine="0"/>
            </w:pPr>
            <w:r w:rsidRPr="0004420B">
              <w:rPr>
                <w:sz w:val="28"/>
              </w:rPr>
              <w:t>(«текущий показатель»)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886"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быстрой ликвидности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710"/>
        </w:trPr>
        <w:tc>
          <w:tcPr>
            <w:tcW w:w="1242" w:type="dxa"/>
            <w:vMerge w:val="restart"/>
            <w:textDirection w:val="btLr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Оборачи-ваемость</w:t>
            </w: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Деловая активность </w:t>
            </w:r>
          </w:p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16"/>
              </w:rPr>
            </w:pPr>
            <w:r w:rsidRPr="0004420B">
              <w:rPr>
                <w:sz w:val="28"/>
              </w:rPr>
              <w:t>предприятия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  <w:trHeight w:val="722"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 xml:space="preserve">Производительность 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оборотного капитала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 w:val="restart"/>
            <w:textDirection w:val="btLr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left="113" w:right="113"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Рентабельность</w:t>
            </w: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Рентабельность оборота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Коммерческая маржа</w:t>
            </w:r>
          </w:p>
          <w:p w:rsidR="004D0FAA" w:rsidRPr="0004420B" w:rsidRDefault="004D0FAA" w:rsidP="006067F1">
            <w:pPr>
              <w:pStyle w:val="a5"/>
              <w:spacing w:line="360" w:lineRule="auto"/>
              <w:ind w:firstLine="0"/>
              <w:rPr>
                <w:sz w:val="16"/>
              </w:rPr>
            </w:pP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Экономическая рентабельность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1242" w:type="dxa"/>
            <w:vMerge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  <w:tc>
          <w:tcPr>
            <w:tcW w:w="4111" w:type="dxa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Финансовая рентабельность</w:t>
            </w:r>
          </w:p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5353" w:type="dxa"/>
            <w:gridSpan w:val="2"/>
          </w:tcPr>
          <w:p w:rsidR="004D0FAA" w:rsidRPr="0004420B" w:rsidRDefault="004D0FAA" w:rsidP="006067F1">
            <w:pPr>
              <w:pStyle w:val="a5"/>
              <w:ind w:firstLine="0"/>
              <w:rPr>
                <w:sz w:val="28"/>
              </w:rPr>
            </w:pPr>
            <w:r w:rsidRPr="0004420B">
              <w:rPr>
                <w:sz w:val="28"/>
              </w:rPr>
              <w:t>Коэффициент устойчивости роста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  <w:r w:rsidRPr="0004420B">
              <w:rPr>
                <w:sz w:val="28"/>
              </w:rPr>
              <w:t>0</w:t>
            </w:r>
          </w:p>
        </w:tc>
      </w:tr>
      <w:tr w:rsidR="004D0FAA">
        <w:trPr>
          <w:cantSplit/>
        </w:trPr>
        <w:tc>
          <w:tcPr>
            <w:tcW w:w="5353" w:type="dxa"/>
            <w:gridSpan w:val="2"/>
            <w:vAlign w:val="center"/>
          </w:tcPr>
          <w:p w:rsidR="004D0FAA" w:rsidRPr="0004420B" w:rsidRDefault="004D0FAA" w:rsidP="00630906">
            <w:pPr>
              <w:pStyle w:val="a5"/>
              <w:ind w:firstLine="0"/>
              <w:jc w:val="left"/>
              <w:rPr>
                <w:sz w:val="28"/>
                <w:szCs w:val="28"/>
              </w:rPr>
            </w:pPr>
            <w:r w:rsidRPr="0004420B">
              <w:rPr>
                <w:sz w:val="28"/>
                <w:szCs w:val="28"/>
              </w:rPr>
              <w:t>Количество оценок</w:t>
            </w:r>
          </w:p>
        </w:tc>
        <w:tc>
          <w:tcPr>
            <w:tcW w:w="1418" w:type="dxa"/>
            <w:vAlign w:val="center"/>
          </w:tcPr>
          <w:p w:rsidR="004D0FAA" w:rsidRPr="0004420B" w:rsidRDefault="004D0FAA" w:rsidP="00630906">
            <w:pPr>
              <w:pStyle w:val="a5"/>
              <w:ind w:firstLine="0"/>
            </w:pPr>
          </w:p>
        </w:tc>
        <w:tc>
          <w:tcPr>
            <w:tcW w:w="1581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</w:p>
        </w:tc>
        <w:tc>
          <w:tcPr>
            <w:tcW w:w="1500" w:type="dxa"/>
            <w:vAlign w:val="center"/>
          </w:tcPr>
          <w:p w:rsidR="004D0FAA" w:rsidRPr="0004420B" w:rsidRDefault="004D0FAA" w:rsidP="006067F1">
            <w:pPr>
              <w:pStyle w:val="a5"/>
              <w:spacing w:line="312" w:lineRule="auto"/>
              <w:ind w:firstLine="0"/>
              <w:jc w:val="center"/>
              <w:rPr>
                <w:sz w:val="28"/>
              </w:rPr>
            </w:pPr>
          </w:p>
        </w:tc>
      </w:tr>
      <w:tr w:rsidR="004D0FAA">
        <w:trPr>
          <w:cantSplit/>
        </w:trPr>
        <w:tc>
          <w:tcPr>
            <w:tcW w:w="5353" w:type="dxa"/>
            <w:gridSpan w:val="2"/>
          </w:tcPr>
          <w:p w:rsidR="004D0FAA" w:rsidRPr="0004420B" w:rsidRDefault="004D0FAA" w:rsidP="00630906">
            <w:pPr>
              <w:pStyle w:val="a5"/>
              <w:ind w:firstLine="0"/>
              <w:jc w:val="left"/>
              <w:rPr>
                <w:sz w:val="16"/>
              </w:rPr>
            </w:pPr>
            <w:r w:rsidRPr="0004420B">
              <w:rPr>
                <w:sz w:val="28"/>
              </w:rPr>
              <w:t>Итого средневзвешенная оценка</w:t>
            </w:r>
          </w:p>
        </w:tc>
        <w:tc>
          <w:tcPr>
            <w:tcW w:w="4499" w:type="dxa"/>
            <w:gridSpan w:val="3"/>
            <w:vAlign w:val="center"/>
          </w:tcPr>
          <w:p w:rsidR="004D0FAA" w:rsidRPr="0004420B" w:rsidRDefault="004D0FAA" w:rsidP="00630906">
            <w:pPr>
              <w:pStyle w:val="a5"/>
              <w:spacing w:line="312" w:lineRule="auto"/>
              <w:ind w:firstLine="0"/>
              <w:rPr>
                <w:sz w:val="28"/>
              </w:rPr>
            </w:pPr>
          </w:p>
        </w:tc>
      </w:tr>
    </w:tbl>
    <w:p w:rsidR="004D0FAA" w:rsidRDefault="004D0FAA" w:rsidP="006908B3">
      <w:pPr>
        <w:pStyle w:val="a5"/>
        <w:suppressAutoHyphens/>
        <w:ind w:firstLine="0"/>
        <w:jc w:val="center"/>
        <w:rPr>
          <w:b/>
          <w:sz w:val="32"/>
          <w:lang w:val="en-US"/>
        </w:rPr>
      </w:pPr>
    </w:p>
    <w:p w:rsidR="004D0FAA" w:rsidRDefault="00341488" w:rsidP="006908B3">
      <w:pPr>
        <w:pStyle w:val="a5"/>
        <w:suppressAutoHyphens/>
        <w:ind w:firstLine="0"/>
        <w:jc w:val="center"/>
        <w:rPr>
          <w:b/>
          <w:bCs/>
          <w:sz w:val="28"/>
        </w:rPr>
      </w:pPr>
      <w:r>
        <w:rPr>
          <w:b/>
          <w:sz w:val="32"/>
        </w:rPr>
        <w:lastRenderedPageBreak/>
        <w:t>Список используемой литературы</w:t>
      </w:r>
    </w:p>
    <w:p w:rsidR="004D0FAA" w:rsidRDefault="004D0FAA" w:rsidP="006908B3">
      <w:pPr>
        <w:pStyle w:val="a5"/>
        <w:suppressAutoHyphens/>
        <w:ind w:firstLine="0"/>
        <w:rPr>
          <w:sz w:val="28"/>
        </w:rPr>
      </w:pPr>
    </w:p>
    <w:p w:rsidR="004D0FAA" w:rsidRPr="00B13659" w:rsidRDefault="004D0FAA" w:rsidP="003C7EEA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>Абдукаримов И.Т. Финансово-экономический анализ хозяйственной деятельности коммерческих организа</w:t>
      </w:r>
      <w:r>
        <w:rPr>
          <w:color w:val="000000"/>
          <w:sz w:val="28"/>
          <w:szCs w:val="28"/>
        </w:rPr>
        <w:t>ций (анализ деловой активности)</w:t>
      </w:r>
      <w:r w:rsidRPr="00B13659">
        <w:rPr>
          <w:color w:val="000000"/>
          <w:sz w:val="28"/>
          <w:szCs w:val="28"/>
        </w:rPr>
        <w:t xml:space="preserve">: учеб. пособие / И.Т. Абдукаримов, М.В. Беспалов.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ИНФРА-М, 2012. - 320 с.</w:t>
      </w:r>
    </w:p>
    <w:p w:rsidR="004D0FAA" w:rsidRPr="00EB084E" w:rsidRDefault="004D0FAA" w:rsidP="003C7EEA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EB084E">
        <w:rPr>
          <w:color w:val="000000"/>
          <w:sz w:val="28"/>
          <w:szCs w:val="28"/>
        </w:rPr>
        <w:t xml:space="preserve">Анализ и диагностика финансово-хозяйственной деятельности предприятий : учеб. для вузов / под ред. В.Я. Позднякова. - </w:t>
      </w:r>
      <w:r>
        <w:rPr>
          <w:color w:val="000000"/>
          <w:sz w:val="28"/>
          <w:szCs w:val="28"/>
        </w:rPr>
        <w:t>М.:</w:t>
      </w:r>
      <w:r w:rsidRPr="00EB084E">
        <w:rPr>
          <w:color w:val="000000"/>
          <w:sz w:val="28"/>
          <w:szCs w:val="28"/>
        </w:rPr>
        <w:t xml:space="preserve"> ИНФРА-М, 2012. - 617 с.</w:t>
      </w:r>
    </w:p>
    <w:p w:rsidR="004D0FAA" w:rsidRPr="00F336D6" w:rsidRDefault="004D0FAA" w:rsidP="003C7EEA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F336D6">
        <w:rPr>
          <w:color w:val="000000"/>
          <w:sz w:val="28"/>
          <w:szCs w:val="28"/>
        </w:rPr>
        <w:t xml:space="preserve">Арутюнов Ю.А. Финансовый менеджмент : учеб. пособие / Ю.А. Арутюнов. - 3-е изд., перераб. и доп. - </w:t>
      </w:r>
      <w:r>
        <w:rPr>
          <w:color w:val="000000"/>
          <w:sz w:val="28"/>
          <w:szCs w:val="28"/>
        </w:rPr>
        <w:t>М.:</w:t>
      </w:r>
      <w:r w:rsidRPr="00F336D6">
        <w:rPr>
          <w:color w:val="000000"/>
          <w:sz w:val="28"/>
          <w:szCs w:val="28"/>
        </w:rPr>
        <w:t xml:space="preserve"> КноРус, 2010. - 312 с.</w:t>
      </w:r>
    </w:p>
    <w:p w:rsidR="004D0FAA" w:rsidRPr="00B13659" w:rsidRDefault="004D0FAA" w:rsidP="003C7EEA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>Басовский Л.Е. Комплексный экономический ан</w:t>
      </w:r>
      <w:r>
        <w:rPr>
          <w:color w:val="000000"/>
          <w:sz w:val="28"/>
          <w:szCs w:val="28"/>
        </w:rPr>
        <w:t>ализ хозяйственной деятельности</w:t>
      </w:r>
      <w:r w:rsidRPr="00B13659">
        <w:rPr>
          <w:color w:val="000000"/>
          <w:sz w:val="28"/>
          <w:szCs w:val="28"/>
        </w:rPr>
        <w:t xml:space="preserve">: учеб. пособие / Л.Е. Басовский, Е.Н. Басовская.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ИНФРА-М, 2012. - 366 с.</w:t>
      </w:r>
    </w:p>
    <w:p w:rsidR="004D0FAA" w:rsidRPr="00F336D6" w:rsidRDefault="004D0FAA" w:rsidP="00B30CC3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F336D6">
        <w:rPr>
          <w:color w:val="000000"/>
          <w:sz w:val="28"/>
          <w:szCs w:val="28"/>
        </w:rPr>
        <w:t>Бахр</w:t>
      </w:r>
      <w:r>
        <w:rPr>
          <w:color w:val="000000"/>
          <w:sz w:val="28"/>
          <w:szCs w:val="28"/>
        </w:rPr>
        <w:t>амов Ю.М. Финансовый менеджмент</w:t>
      </w:r>
      <w:r w:rsidRPr="00F336D6">
        <w:rPr>
          <w:color w:val="000000"/>
          <w:sz w:val="28"/>
          <w:szCs w:val="28"/>
        </w:rPr>
        <w:t>: учеб. для вуз</w:t>
      </w:r>
      <w:r>
        <w:rPr>
          <w:color w:val="000000"/>
          <w:sz w:val="28"/>
          <w:szCs w:val="28"/>
        </w:rPr>
        <w:t>ов / Ю.М. Бахрамов, В.В. Глухов</w:t>
      </w:r>
      <w:r w:rsidRPr="00F336D6">
        <w:rPr>
          <w:color w:val="000000"/>
          <w:sz w:val="28"/>
          <w:szCs w:val="28"/>
        </w:rPr>
        <w:t>; Стандарт трет</w:t>
      </w:r>
      <w:r>
        <w:rPr>
          <w:color w:val="000000"/>
          <w:sz w:val="28"/>
          <w:szCs w:val="28"/>
        </w:rPr>
        <w:t>ьего поколения. - 2-е изд. - М.</w:t>
      </w:r>
      <w:r w:rsidRPr="00F336D6">
        <w:rPr>
          <w:color w:val="000000"/>
          <w:sz w:val="28"/>
          <w:szCs w:val="28"/>
        </w:rPr>
        <w:t>: Питер, 2011. - 496 с.</w:t>
      </w:r>
    </w:p>
    <w:p w:rsidR="004D0FAA" w:rsidRPr="00C375BE" w:rsidRDefault="004D0FAA" w:rsidP="00C32924">
      <w:pPr>
        <w:pStyle w:val="a5"/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rPr>
          <w:sz w:val="28"/>
          <w:szCs w:val="28"/>
        </w:rPr>
      </w:pPr>
      <w:r w:rsidRPr="00C375BE">
        <w:rPr>
          <w:color w:val="000000"/>
          <w:sz w:val="28"/>
          <w:szCs w:val="28"/>
        </w:rPr>
        <w:t xml:space="preserve">Братухина О.А. Финансовый менеджмент: учеб. пособие / О.А. Братухина. - </w:t>
      </w:r>
      <w:r>
        <w:rPr>
          <w:color w:val="000000"/>
          <w:sz w:val="28"/>
          <w:szCs w:val="28"/>
        </w:rPr>
        <w:t>М.:</w:t>
      </w:r>
      <w:r w:rsidRPr="00C375BE">
        <w:rPr>
          <w:color w:val="000000"/>
          <w:sz w:val="28"/>
          <w:szCs w:val="28"/>
        </w:rPr>
        <w:t xml:space="preserve"> КноРус, 2011. - 238 с.</w:t>
      </w:r>
    </w:p>
    <w:p w:rsidR="004D0FAA" w:rsidRPr="00B13659" w:rsidRDefault="004D0FAA" w:rsidP="00C32924">
      <w:pPr>
        <w:pStyle w:val="a5"/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Брусов П.Н. Финансовый менеджмент. Финансовое планирование: учеб. пособие для студ. вузов / П.Н. Брусов, Т.В. Филатова.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КноРус, 2012. - 232 с.</w:t>
      </w:r>
    </w:p>
    <w:p w:rsidR="004D0FAA" w:rsidRPr="00B13659" w:rsidRDefault="004D0FAA" w:rsidP="00CA24F8">
      <w:pPr>
        <w:pStyle w:val="a5"/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>Виноходова А.Ф. Финансовая среда предпринимательства: учеб. пособие / А.Ф. Виноходова А.Ф., Е.Г. Дмитрик. - Старый Оскол: ТНТ, 2012. - 328 с.</w:t>
      </w:r>
    </w:p>
    <w:p w:rsidR="004D0FAA" w:rsidRPr="00B13659" w:rsidRDefault="004D0FAA" w:rsidP="003C7EEA">
      <w:pPr>
        <w:pStyle w:val="a5"/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Григорьева Т.И. Финансовый анализ для менеджеров: оценка, прогноз : учеб. для магистров / Т.И. Григорьева ; Высшая школа экономики. Национальный исследовательский ун-т. - 2-е изд., перераб. и доп.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Юрайт, 2013. - 463 с.</w:t>
      </w:r>
    </w:p>
    <w:p w:rsidR="004D0FAA" w:rsidRPr="00B13659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Жилкина А.Н. Управление финансами. Финансовый анализ предприятия: учебник / А.Н. Жилкина. - Изд. испр.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ИНФРА-М, 2012. - 332 с.</w:t>
      </w:r>
    </w:p>
    <w:p w:rsidR="004D0FAA" w:rsidRPr="00B13659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Илышева Н.Н. Анализ в управлении финансовым состоянием коммерческой организации / Н.Н. Илышева, С.И. Крылов.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Финансы и статистика, 2011. - 241 с.</w:t>
      </w:r>
    </w:p>
    <w:p w:rsidR="004D0FAA" w:rsidRPr="00EB084E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EB084E">
        <w:rPr>
          <w:color w:val="000000"/>
          <w:sz w:val="28"/>
          <w:szCs w:val="28"/>
        </w:rPr>
        <w:t xml:space="preserve">Ковалев В.В. Корпоративные финансы и учет : понятия, алгоритмы, показатели: учеб. пособие / В.В. Ковалев, Вит. В. Ковалев. - </w:t>
      </w:r>
      <w:r>
        <w:rPr>
          <w:color w:val="000000"/>
          <w:sz w:val="28"/>
          <w:szCs w:val="28"/>
        </w:rPr>
        <w:t>М.:</w:t>
      </w:r>
      <w:r w:rsidRPr="00EB084E">
        <w:rPr>
          <w:color w:val="000000"/>
          <w:sz w:val="28"/>
          <w:szCs w:val="28"/>
        </w:rPr>
        <w:t xml:space="preserve"> Проспект, 2010. - 768 с.</w:t>
      </w:r>
    </w:p>
    <w:p w:rsidR="004D0FAA" w:rsidRPr="00C375BE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C375BE">
        <w:rPr>
          <w:color w:val="000000"/>
          <w:sz w:val="28"/>
          <w:szCs w:val="28"/>
        </w:rPr>
        <w:t xml:space="preserve">Ковалев В.В. Финансовый менеджмент: конспект лекций с задачами и тестами : учеб. пособие / В.В. Ковалев, Вит.В. Ковалев. - </w:t>
      </w:r>
      <w:r>
        <w:rPr>
          <w:color w:val="000000"/>
          <w:sz w:val="28"/>
          <w:szCs w:val="28"/>
        </w:rPr>
        <w:t>М.:</w:t>
      </w:r>
      <w:r w:rsidRPr="00C375BE">
        <w:rPr>
          <w:color w:val="000000"/>
          <w:sz w:val="28"/>
          <w:szCs w:val="28"/>
        </w:rPr>
        <w:t xml:space="preserve"> Проспект, 2011. - 504 с.</w:t>
      </w:r>
    </w:p>
    <w:p w:rsidR="004D0FAA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30CC3">
        <w:rPr>
          <w:sz w:val="28"/>
          <w:szCs w:val="28"/>
        </w:rPr>
        <w:t>Ковалев В.</w:t>
      </w:r>
      <w:r>
        <w:rPr>
          <w:sz w:val="28"/>
          <w:szCs w:val="28"/>
        </w:rPr>
        <w:t>В. Курс финансового менеджмента</w:t>
      </w:r>
      <w:r w:rsidRPr="00B30CC3">
        <w:rPr>
          <w:sz w:val="28"/>
          <w:szCs w:val="28"/>
        </w:rPr>
        <w:t xml:space="preserve">: учебник / В.В. Ковалев. - 2-е изд. - </w:t>
      </w:r>
      <w:r>
        <w:rPr>
          <w:sz w:val="28"/>
          <w:szCs w:val="28"/>
        </w:rPr>
        <w:t>М.:</w:t>
      </w:r>
      <w:r w:rsidRPr="00B30CC3">
        <w:rPr>
          <w:sz w:val="28"/>
          <w:szCs w:val="28"/>
        </w:rPr>
        <w:t xml:space="preserve"> Проспект, 2009. - 478 с.</w:t>
      </w:r>
    </w:p>
    <w:p w:rsidR="004D0FAA" w:rsidRPr="00B13659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Когденко В.Г. Краткосрочная и долгосрочная финансовая политика: учеб. пособие для вузов / В.Г. Когденко, М.В. Мельник, И.Л. Быковников.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ЮНИТИ, 2012. - 472 с.</w:t>
      </w:r>
    </w:p>
    <w:p w:rsidR="004D0FAA" w:rsidRPr="00B13659" w:rsidRDefault="004D0FAA" w:rsidP="00BD120C">
      <w:pPr>
        <w:numPr>
          <w:ilvl w:val="0"/>
          <w:numId w:val="2"/>
        </w:numPr>
        <w:tabs>
          <w:tab w:val="clear" w:pos="720"/>
          <w:tab w:val="num" w:pos="300"/>
        </w:tabs>
        <w:ind w:left="300" w:hanging="400"/>
        <w:jc w:val="both"/>
        <w:rPr>
          <w:sz w:val="28"/>
          <w:szCs w:val="28"/>
        </w:rPr>
      </w:pPr>
      <w:r w:rsidRPr="00B13659">
        <w:rPr>
          <w:color w:val="000000"/>
          <w:sz w:val="28"/>
          <w:szCs w:val="28"/>
        </w:rPr>
        <w:t xml:space="preserve">Комплексный экономический анализ хозяйственной деятельности: учебник / авт. кол.: О.И. Аверина [и др.]. - </w:t>
      </w:r>
      <w:r>
        <w:rPr>
          <w:color w:val="000000"/>
          <w:sz w:val="28"/>
          <w:szCs w:val="28"/>
        </w:rPr>
        <w:t>М.:</w:t>
      </w:r>
      <w:r w:rsidRPr="00B13659">
        <w:rPr>
          <w:color w:val="000000"/>
          <w:sz w:val="28"/>
          <w:szCs w:val="28"/>
        </w:rPr>
        <w:t xml:space="preserve"> КноРус, 2012. - 428 с.</w:t>
      </w:r>
    </w:p>
    <w:p w:rsidR="004D0FAA" w:rsidRDefault="004D0FAA" w:rsidP="006D5450">
      <w:pPr>
        <w:pStyle w:val="a5"/>
        <w:spacing w:line="360" w:lineRule="auto"/>
        <w:ind w:firstLine="0"/>
        <w:jc w:val="center"/>
        <w:rPr>
          <w:sz w:val="28"/>
        </w:rPr>
      </w:pPr>
    </w:p>
    <w:sectPr w:rsidR="004D0FAA" w:rsidSect="0001700B">
      <w:headerReference w:type="even" r:id="rId92"/>
      <w:pgSz w:w="11907" w:h="16840" w:code="9"/>
      <w:pgMar w:top="851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1B7" w:rsidRDefault="007111B7">
      <w:r>
        <w:separator/>
      </w:r>
    </w:p>
  </w:endnote>
  <w:endnote w:type="continuationSeparator" w:id="0">
    <w:p w:rsidR="007111B7" w:rsidRDefault="0071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F8" w:rsidRDefault="00AB3EDB" w:rsidP="00464E5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B19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19F8" w:rsidRDefault="001B19F8" w:rsidP="00464E5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F8" w:rsidRDefault="001B19F8" w:rsidP="00464E54">
    <w:pPr>
      <w:pStyle w:val="a7"/>
      <w:framePr w:wrap="around" w:vAnchor="text" w:hAnchor="margin" w:xAlign="right" w:y="1"/>
      <w:rPr>
        <w:rStyle w:val="a9"/>
      </w:rPr>
    </w:pPr>
  </w:p>
  <w:p w:rsidR="001B19F8" w:rsidRDefault="001B19F8" w:rsidP="00D0347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1B7" w:rsidRDefault="007111B7">
      <w:r>
        <w:separator/>
      </w:r>
    </w:p>
  </w:footnote>
  <w:footnote w:type="continuationSeparator" w:id="0">
    <w:p w:rsidR="007111B7" w:rsidRDefault="00711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F8" w:rsidRDefault="00AB3ED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B19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19F8" w:rsidRDefault="001B19F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F8" w:rsidRDefault="00AB3ED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B19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19F8" w:rsidRDefault="001B19F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030F5"/>
    <w:multiLevelType w:val="multilevel"/>
    <w:tmpl w:val="3D7AF43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06D832F3"/>
    <w:multiLevelType w:val="singleLevel"/>
    <w:tmpl w:val="C5B41948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" w15:restartNumberingAfterBreak="0">
    <w:nsid w:val="08723F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453A62"/>
    <w:multiLevelType w:val="hybridMultilevel"/>
    <w:tmpl w:val="54862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36158"/>
    <w:multiLevelType w:val="multilevel"/>
    <w:tmpl w:val="63FE606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3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131A7934"/>
    <w:multiLevelType w:val="multilevel"/>
    <w:tmpl w:val="3D7AF43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17085378"/>
    <w:multiLevelType w:val="multilevel"/>
    <w:tmpl w:val="11A2BE7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i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189007FE"/>
    <w:multiLevelType w:val="multilevel"/>
    <w:tmpl w:val="7AC07B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1A36448F"/>
    <w:multiLevelType w:val="hybridMultilevel"/>
    <w:tmpl w:val="6F568F60"/>
    <w:lvl w:ilvl="0" w:tplc="3D36C5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81C4A"/>
    <w:multiLevelType w:val="hybridMultilevel"/>
    <w:tmpl w:val="F6D4C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2048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1D4E643D"/>
    <w:multiLevelType w:val="hybridMultilevel"/>
    <w:tmpl w:val="B94AC758"/>
    <w:lvl w:ilvl="0" w:tplc="0EFC376C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D671C"/>
    <w:multiLevelType w:val="hybridMultilevel"/>
    <w:tmpl w:val="B1826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95042"/>
    <w:multiLevelType w:val="hybridMultilevel"/>
    <w:tmpl w:val="9C74745A"/>
    <w:lvl w:ilvl="0" w:tplc="D02A9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3C2373"/>
    <w:multiLevelType w:val="hybridMultilevel"/>
    <w:tmpl w:val="715A1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25C6953"/>
    <w:multiLevelType w:val="hybridMultilevel"/>
    <w:tmpl w:val="BBD6AADE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24A04F7C"/>
    <w:multiLevelType w:val="hybridMultilevel"/>
    <w:tmpl w:val="BB44A6E4"/>
    <w:lvl w:ilvl="0" w:tplc="95402C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 w15:restartNumberingAfterBreak="0">
    <w:nsid w:val="253C2420"/>
    <w:multiLevelType w:val="hybridMultilevel"/>
    <w:tmpl w:val="8BCED918"/>
    <w:lvl w:ilvl="0" w:tplc="D5BAF7D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DA83323"/>
    <w:multiLevelType w:val="multilevel"/>
    <w:tmpl w:val="B492BEB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1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35286C5A"/>
    <w:multiLevelType w:val="hybridMultilevel"/>
    <w:tmpl w:val="8BCED918"/>
    <w:lvl w:ilvl="0" w:tplc="D5BAF7D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74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CE85E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D7E3EAB"/>
    <w:multiLevelType w:val="hybridMultilevel"/>
    <w:tmpl w:val="B89496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E21477"/>
    <w:multiLevelType w:val="hybridMultilevel"/>
    <w:tmpl w:val="0C3A47FC"/>
    <w:lvl w:ilvl="0" w:tplc="E6BAF1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4" w15:restartNumberingAfterBreak="0">
    <w:nsid w:val="3F8107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FD2BE4"/>
    <w:multiLevelType w:val="hybridMultilevel"/>
    <w:tmpl w:val="8BCED918"/>
    <w:lvl w:ilvl="0" w:tplc="D5BAF7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7CF04B8"/>
    <w:multiLevelType w:val="hybridMultilevel"/>
    <w:tmpl w:val="4A62D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7D631C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8680D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BD97D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CF233E7"/>
    <w:multiLevelType w:val="multilevel"/>
    <w:tmpl w:val="EAA090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 w15:restartNumberingAfterBreak="0">
    <w:nsid w:val="4D78352C"/>
    <w:multiLevelType w:val="hybridMultilevel"/>
    <w:tmpl w:val="DC7C057C"/>
    <w:lvl w:ilvl="0" w:tplc="A594C338">
      <w:start w:val="1"/>
      <w:numFmt w:val="upperRoman"/>
      <w:lvlText w:val="%1."/>
      <w:lvlJc w:val="left"/>
      <w:pPr>
        <w:tabs>
          <w:tab w:val="num" w:pos="696"/>
        </w:tabs>
        <w:ind w:left="69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32" w15:restartNumberingAfterBreak="0">
    <w:nsid w:val="4DE63231"/>
    <w:multiLevelType w:val="multilevel"/>
    <w:tmpl w:val="6E8C6D54"/>
    <w:lvl w:ilvl="0">
      <w:start w:val="1"/>
      <w:numFmt w:val="decimalZero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030071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57002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6FC4673"/>
    <w:multiLevelType w:val="singleLevel"/>
    <w:tmpl w:val="30CA24E4"/>
    <w:lvl w:ilvl="0">
      <w:start w:val="1"/>
      <w:numFmt w:val="decimal"/>
      <w:lvlText w:val="%1."/>
      <w:legacy w:legacy="1" w:legacySpace="120" w:legacyIndent="360"/>
      <w:lvlJc w:val="left"/>
      <w:pPr>
        <w:ind w:left="2520" w:hanging="360"/>
      </w:pPr>
      <w:rPr>
        <w:rFonts w:cs="Times New Roman"/>
      </w:rPr>
    </w:lvl>
  </w:abstractNum>
  <w:abstractNum w:abstractNumId="36" w15:restartNumberingAfterBreak="0">
    <w:nsid w:val="61D27816"/>
    <w:multiLevelType w:val="hybridMultilevel"/>
    <w:tmpl w:val="73BA1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23369A"/>
    <w:multiLevelType w:val="multilevel"/>
    <w:tmpl w:val="022EE6B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8" w15:restartNumberingAfterBreak="0">
    <w:nsid w:val="6C861885"/>
    <w:multiLevelType w:val="hybridMultilevel"/>
    <w:tmpl w:val="7E5AD4C2"/>
    <w:lvl w:ilvl="0" w:tplc="6A5A8C2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2294F52"/>
    <w:multiLevelType w:val="multilevel"/>
    <w:tmpl w:val="637C069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40" w15:restartNumberingAfterBreak="0">
    <w:nsid w:val="758D0008"/>
    <w:multiLevelType w:val="multilevel"/>
    <w:tmpl w:val="E5B052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1" w15:restartNumberingAfterBreak="0">
    <w:nsid w:val="762C35D7"/>
    <w:multiLevelType w:val="multilevel"/>
    <w:tmpl w:val="6BFAE0B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2" w15:restartNumberingAfterBreak="0">
    <w:nsid w:val="784127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 w15:restartNumberingAfterBreak="0">
    <w:nsid w:val="7C215E04"/>
    <w:multiLevelType w:val="multilevel"/>
    <w:tmpl w:val="380478FC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44" w15:restartNumberingAfterBreak="0">
    <w:nsid w:val="7E6B1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7F4E1D3A"/>
    <w:multiLevelType w:val="hybridMultilevel"/>
    <w:tmpl w:val="6A92C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</w:num>
  <w:num w:numId="2">
    <w:abstractNumId w:val="9"/>
  </w:num>
  <w:num w:numId="3">
    <w:abstractNumId w:val="6"/>
  </w:num>
  <w:num w:numId="4">
    <w:abstractNumId w:val="19"/>
  </w:num>
  <w:num w:numId="5">
    <w:abstractNumId w:val="31"/>
  </w:num>
  <w:num w:numId="6">
    <w:abstractNumId w:val="5"/>
  </w:num>
  <w:num w:numId="7">
    <w:abstractNumId w:val="36"/>
  </w:num>
  <w:num w:numId="8">
    <w:abstractNumId w:val="14"/>
  </w:num>
  <w:num w:numId="9">
    <w:abstractNumId w:val="45"/>
  </w:num>
  <w:num w:numId="10">
    <w:abstractNumId w:val="21"/>
  </w:num>
  <w:num w:numId="11">
    <w:abstractNumId w:val="10"/>
  </w:num>
  <w:num w:numId="12">
    <w:abstractNumId w:val="40"/>
  </w:num>
  <w:num w:numId="13">
    <w:abstractNumId w:val="33"/>
  </w:num>
  <w:num w:numId="14">
    <w:abstractNumId w:val="1"/>
  </w:num>
  <w:num w:numId="15">
    <w:abstractNumId w:val="2"/>
  </w:num>
  <w:num w:numId="16">
    <w:abstractNumId w:val="34"/>
  </w:num>
  <w:num w:numId="17">
    <w:abstractNumId w:val="28"/>
  </w:num>
  <w:num w:numId="18">
    <w:abstractNumId w:val="29"/>
  </w:num>
  <w:num w:numId="19">
    <w:abstractNumId w:val="24"/>
  </w:num>
  <w:num w:numId="20">
    <w:abstractNumId w:val="27"/>
  </w:num>
  <w:num w:numId="21">
    <w:abstractNumId w:val="20"/>
  </w:num>
  <w:num w:numId="22">
    <w:abstractNumId w:val="0"/>
  </w:num>
  <w:num w:numId="23">
    <w:abstractNumId w:val="30"/>
  </w:num>
  <w:num w:numId="24">
    <w:abstractNumId w:val="7"/>
  </w:num>
  <w:num w:numId="25">
    <w:abstractNumId w:val="18"/>
  </w:num>
  <w:num w:numId="26">
    <w:abstractNumId w:val="37"/>
  </w:num>
  <w:num w:numId="27">
    <w:abstractNumId w:val="39"/>
  </w:num>
  <w:num w:numId="28">
    <w:abstractNumId w:val="41"/>
  </w:num>
  <w:num w:numId="29">
    <w:abstractNumId w:val="4"/>
  </w:num>
  <w:num w:numId="30">
    <w:abstractNumId w:val="23"/>
  </w:num>
  <w:num w:numId="31">
    <w:abstractNumId w:val="3"/>
  </w:num>
  <w:num w:numId="32">
    <w:abstractNumId w:val="8"/>
  </w:num>
  <w:num w:numId="33">
    <w:abstractNumId w:val="44"/>
  </w:num>
  <w:num w:numId="34">
    <w:abstractNumId w:val="38"/>
  </w:num>
  <w:num w:numId="35">
    <w:abstractNumId w:val="22"/>
  </w:num>
  <w:num w:numId="36">
    <w:abstractNumId w:val="11"/>
  </w:num>
  <w:num w:numId="37">
    <w:abstractNumId w:val="13"/>
  </w:num>
  <w:num w:numId="38">
    <w:abstractNumId w:val="35"/>
  </w:num>
  <w:num w:numId="39">
    <w:abstractNumId w:val="26"/>
  </w:num>
  <w:num w:numId="40">
    <w:abstractNumId w:val="16"/>
  </w:num>
  <w:num w:numId="41">
    <w:abstractNumId w:val="15"/>
  </w:num>
  <w:num w:numId="42">
    <w:abstractNumId w:val="43"/>
  </w:num>
  <w:num w:numId="43">
    <w:abstractNumId w:val="12"/>
  </w:num>
  <w:num w:numId="44">
    <w:abstractNumId w:val="32"/>
  </w:num>
  <w:num w:numId="45">
    <w:abstractNumId w:val="25"/>
  </w:num>
  <w:num w:numId="46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D95"/>
    <w:rsid w:val="0000042A"/>
    <w:rsid w:val="000107C1"/>
    <w:rsid w:val="0001700B"/>
    <w:rsid w:val="0001703B"/>
    <w:rsid w:val="00031F1D"/>
    <w:rsid w:val="00032893"/>
    <w:rsid w:val="00032EED"/>
    <w:rsid w:val="00043D10"/>
    <w:rsid w:val="0004420B"/>
    <w:rsid w:val="0004652A"/>
    <w:rsid w:val="0005521E"/>
    <w:rsid w:val="00057335"/>
    <w:rsid w:val="00057435"/>
    <w:rsid w:val="00057CB7"/>
    <w:rsid w:val="00061B6C"/>
    <w:rsid w:val="00063BDD"/>
    <w:rsid w:val="00065BF5"/>
    <w:rsid w:val="00070B1C"/>
    <w:rsid w:val="000759C6"/>
    <w:rsid w:val="000762D1"/>
    <w:rsid w:val="00080F9B"/>
    <w:rsid w:val="00087170"/>
    <w:rsid w:val="000969A5"/>
    <w:rsid w:val="000A4E02"/>
    <w:rsid w:val="000A561A"/>
    <w:rsid w:val="000A6785"/>
    <w:rsid w:val="000B502D"/>
    <w:rsid w:val="000C0CAC"/>
    <w:rsid w:val="000D1360"/>
    <w:rsid w:val="000D79DF"/>
    <w:rsid w:val="000E444D"/>
    <w:rsid w:val="000E4925"/>
    <w:rsid w:val="000E4E36"/>
    <w:rsid w:val="000E4EDE"/>
    <w:rsid w:val="000E5E29"/>
    <w:rsid w:val="000E6E24"/>
    <w:rsid w:val="000F3A47"/>
    <w:rsid w:val="000F5B0C"/>
    <w:rsid w:val="000F60EC"/>
    <w:rsid w:val="000F6EBB"/>
    <w:rsid w:val="00106340"/>
    <w:rsid w:val="001109D2"/>
    <w:rsid w:val="0011313B"/>
    <w:rsid w:val="00113FC8"/>
    <w:rsid w:val="00117E0A"/>
    <w:rsid w:val="0012212F"/>
    <w:rsid w:val="00123661"/>
    <w:rsid w:val="00127DEE"/>
    <w:rsid w:val="00130204"/>
    <w:rsid w:val="00135CBF"/>
    <w:rsid w:val="00136E10"/>
    <w:rsid w:val="00143301"/>
    <w:rsid w:val="00145F69"/>
    <w:rsid w:val="001472C2"/>
    <w:rsid w:val="00153177"/>
    <w:rsid w:val="00155807"/>
    <w:rsid w:val="00162578"/>
    <w:rsid w:val="00166654"/>
    <w:rsid w:val="001765A5"/>
    <w:rsid w:val="001814BC"/>
    <w:rsid w:val="00187554"/>
    <w:rsid w:val="001923C1"/>
    <w:rsid w:val="0019610E"/>
    <w:rsid w:val="001A203D"/>
    <w:rsid w:val="001A42A6"/>
    <w:rsid w:val="001A65CD"/>
    <w:rsid w:val="001B19F8"/>
    <w:rsid w:val="001C1866"/>
    <w:rsid w:val="001C257F"/>
    <w:rsid w:val="001D49E5"/>
    <w:rsid w:val="001E3615"/>
    <w:rsid w:val="001F6857"/>
    <w:rsid w:val="0020622C"/>
    <w:rsid w:val="00215925"/>
    <w:rsid w:val="00215E09"/>
    <w:rsid w:val="00216194"/>
    <w:rsid w:val="002173F3"/>
    <w:rsid w:val="00231E96"/>
    <w:rsid w:val="00232F48"/>
    <w:rsid w:val="002376C1"/>
    <w:rsid w:val="00251E33"/>
    <w:rsid w:val="002526CC"/>
    <w:rsid w:val="00256197"/>
    <w:rsid w:val="00262170"/>
    <w:rsid w:val="0026682A"/>
    <w:rsid w:val="002707C9"/>
    <w:rsid w:val="00275CF5"/>
    <w:rsid w:val="002808EE"/>
    <w:rsid w:val="002846AC"/>
    <w:rsid w:val="002850B5"/>
    <w:rsid w:val="00287671"/>
    <w:rsid w:val="002902DC"/>
    <w:rsid w:val="0029365B"/>
    <w:rsid w:val="00293FF4"/>
    <w:rsid w:val="00295D5D"/>
    <w:rsid w:val="002B1526"/>
    <w:rsid w:val="002B2179"/>
    <w:rsid w:val="002B39E1"/>
    <w:rsid w:val="002D3985"/>
    <w:rsid w:val="002E1196"/>
    <w:rsid w:val="002E3598"/>
    <w:rsid w:val="002E7342"/>
    <w:rsid w:val="002F5F68"/>
    <w:rsid w:val="003026D1"/>
    <w:rsid w:val="003067D0"/>
    <w:rsid w:val="00307460"/>
    <w:rsid w:val="00323772"/>
    <w:rsid w:val="00326D08"/>
    <w:rsid w:val="003275D8"/>
    <w:rsid w:val="00341488"/>
    <w:rsid w:val="0034306C"/>
    <w:rsid w:val="00344429"/>
    <w:rsid w:val="00344499"/>
    <w:rsid w:val="003447E7"/>
    <w:rsid w:val="003458C1"/>
    <w:rsid w:val="0035510C"/>
    <w:rsid w:val="00363DB6"/>
    <w:rsid w:val="00374445"/>
    <w:rsid w:val="00374AA3"/>
    <w:rsid w:val="00375026"/>
    <w:rsid w:val="00375712"/>
    <w:rsid w:val="003842EC"/>
    <w:rsid w:val="00384C49"/>
    <w:rsid w:val="003A7365"/>
    <w:rsid w:val="003A7E49"/>
    <w:rsid w:val="003B76CF"/>
    <w:rsid w:val="003C7EEA"/>
    <w:rsid w:val="003D0C78"/>
    <w:rsid w:val="003D2E12"/>
    <w:rsid w:val="003D4C5B"/>
    <w:rsid w:val="003D69A0"/>
    <w:rsid w:val="003D6E3B"/>
    <w:rsid w:val="003E1345"/>
    <w:rsid w:val="003E43D3"/>
    <w:rsid w:val="003E5102"/>
    <w:rsid w:val="003F730D"/>
    <w:rsid w:val="00401433"/>
    <w:rsid w:val="00403F6A"/>
    <w:rsid w:val="00407C58"/>
    <w:rsid w:val="00411205"/>
    <w:rsid w:val="0042419D"/>
    <w:rsid w:val="004258EC"/>
    <w:rsid w:val="00431A02"/>
    <w:rsid w:val="004336E1"/>
    <w:rsid w:val="00442163"/>
    <w:rsid w:val="004528BE"/>
    <w:rsid w:val="00462A59"/>
    <w:rsid w:val="00464E54"/>
    <w:rsid w:val="0047403D"/>
    <w:rsid w:val="00484DD3"/>
    <w:rsid w:val="004A7BC8"/>
    <w:rsid w:val="004B1CAA"/>
    <w:rsid w:val="004B3B37"/>
    <w:rsid w:val="004B6A0C"/>
    <w:rsid w:val="004C0CF9"/>
    <w:rsid w:val="004C317E"/>
    <w:rsid w:val="004C6F7B"/>
    <w:rsid w:val="004D0FAA"/>
    <w:rsid w:val="004D2491"/>
    <w:rsid w:val="004E1545"/>
    <w:rsid w:val="004E63ED"/>
    <w:rsid w:val="004F1AFF"/>
    <w:rsid w:val="004F286C"/>
    <w:rsid w:val="004F5DDC"/>
    <w:rsid w:val="00501069"/>
    <w:rsid w:val="0050144E"/>
    <w:rsid w:val="00501520"/>
    <w:rsid w:val="00504124"/>
    <w:rsid w:val="00505168"/>
    <w:rsid w:val="00512CD8"/>
    <w:rsid w:val="0053219A"/>
    <w:rsid w:val="00533B29"/>
    <w:rsid w:val="005347DE"/>
    <w:rsid w:val="00537BD4"/>
    <w:rsid w:val="0054455D"/>
    <w:rsid w:val="00547E1C"/>
    <w:rsid w:val="005603C9"/>
    <w:rsid w:val="005611E7"/>
    <w:rsid w:val="00562F9D"/>
    <w:rsid w:val="005674AB"/>
    <w:rsid w:val="0057056B"/>
    <w:rsid w:val="005761C5"/>
    <w:rsid w:val="00591082"/>
    <w:rsid w:val="005928EC"/>
    <w:rsid w:val="00594104"/>
    <w:rsid w:val="00596A1B"/>
    <w:rsid w:val="0059733C"/>
    <w:rsid w:val="005A03A0"/>
    <w:rsid w:val="005B24A4"/>
    <w:rsid w:val="005B296F"/>
    <w:rsid w:val="005B568F"/>
    <w:rsid w:val="005B58D6"/>
    <w:rsid w:val="005B6EC1"/>
    <w:rsid w:val="005C0BEE"/>
    <w:rsid w:val="005D180E"/>
    <w:rsid w:val="005D42AA"/>
    <w:rsid w:val="005D43BC"/>
    <w:rsid w:val="005E395A"/>
    <w:rsid w:val="005E7DF6"/>
    <w:rsid w:val="005F174E"/>
    <w:rsid w:val="005F59AF"/>
    <w:rsid w:val="005F6C71"/>
    <w:rsid w:val="00602BE0"/>
    <w:rsid w:val="006067F1"/>
    <w:rsid w:val="00615BCD"/>
    <w:rsid w:val="00616E81"/>
    <w:rsid w:val="006305BA"/>
    <w:rsid w:val="00630906"/>
    <w:rsid w:val="00630C0D"/>
    <w:rsid w:val="00630CA1"/>
    <w:rsid w:val="00631F2C"/>
    <w:rsid w:val="00640620"/>
    <w:rsid w:val="00642B06"/>
    <w:rsid w:val="00646137"/>
    <w:rsid w:val="00650339"/>
    <w:rsid w:val="00651DFD"/>
    <w:rsid w:val="00655FA4"/>
    <w:rsid w:val="0066474E"/>
    <w:rsid w:val="00671F8F"/>
    <w:rsid w:val="0067294B"/>
    <w:rsid w:val="0067374B"/>
    <w:rsid w:val="006830C2"/>
    <w:rsid w:val="006870EE"/>
    <w:rsid w:val="006908B3"/>
    <w:rsid w:val="00695F3D"/>
    <w:rsid w:val="00697F90"/>
    <w:rsid w:val="006A02C8"/>
    <w:rsid w:val="006A2DAE"/>
    <w:rsid w:val="006A2EAD"/>
    <w:rsid w:val="006A4615"/>
    <w:rsid w:val="006B0D24"/>
    <w:rsid w:val="006B0FAC"/>
    <w:rsid w:val="006B1597"/>
    <w:rsid w:val="006B1A9B"/>
    <w:rsid w:val="006B4004"/>
    <w:rsid w:val="006B6054"/>
    <w:rsid w:val="006C2AD8"/>
    <w:rsid w:val="006D03DD"/>
    <w:rsid w:val="006D268A"/>
    <w:rsid w:val="006D2832"/>
    <w:rsid w:val="006D2C8E"/>
    <w:rsid w:val="006D5450"/>
    <w:rsid w:val="006D7B2C"/>
    <w:rsid w:val="006E2104"/>
    <w:rsid w:val="006E21D4"/>
    <w:rsid w:val="006E69DC"/>
    <w:rsid w:val="006F165B"/>
    <w:rsid w:val="006F287B"/>
    <w:rsid w:val="006F2FB7"/>
    <w:rsid w:val="006F32AD"/>
    <w:rsid w:val="00706113"/>
    <w:rsid w:val="00710764"/>
    <w:rsid w:val="007111B7"/>
    <w:rsid w:val="007138F5"/>
    <w:rsid w:val="00717329"/>
    <w:rsid w:val="007229BF"/>
    <w:rsid w:val="007239E4"/>
    <w:rsid w:val="00724495"/>
    <w:rsid w:val="00724515"/>
    <w:rsid w:val="00730E1C"/>
    <w:rsid w:val="00734C10"/>
    <w:rsid w:val="00743E54"/>
    <w:rsid w:val="00750B85"/>
    <w:rsid w:val="00752A5A"/>
    <w:rsid w:val="00755032"/>
    <w:rsid w:val="00760710"/>
    <w:rsid w:val="007847C1"/>
    <w:rsid w:val="00791C3C"/>
    <w:rsid w:val="00792A12"/>
    <w:rsid w:val="00792BF1"/>
    <w:rsid w:val="00793F21"/>
    <w:rsid w:val="00794B76"/>
    <w:rsid w:val="00794E9B"/>
    <w:rsid w:val="007968E2"/>
    <w:rsid w:val="007A195E"/>
    <w:rsid w:val="007B3A70"/>
    <w:rsid w:val="007B40BA"/>
    <w:rsid w:val="007B6C75"/>
    <w:rsid w:val="007B7B36"/>
    <w:rsid w:val="007D2C65"/>
    <w:rsid w:val="007D2E99"/>
    <w:rsid w:val="007D3F46"/>
    <w:rsid w:val="007D531A"/>
    <w:rsid w:val="007F7055"/>
    <w:rsid w:val="007F72DB"/>
    <w:rsid w:val="00800729"/>
    <w:rsid w:val="00800B3C"/>
    <w:rsid w:val="0080775D"/>
    <w:rsid w:val="008116E4"/>
    <w:rsid w:val="008129CC"/>
    <w:rsid w:val="008134F1"/>
    <w:rsid w:val="00814CAE"/>
    <w:rsid w:val="0083252E"/>
    <w:rsid w:val="0083332B"/>
    <w:rsid w:val="00834325"/>
    <w:rsid w:val="00861B34"/>
    <w:rsid w:val="00863B1D"/>
    <w:rsid w:val="008641C7"/>
    <w:rsid w:val="008659BD"/>
    <w:rsid w:val="008667D4"/>
    <w:rsid w:val="00866F43"/>
    <w:rsid w:val="0087037F"/>
    <w:rsid w:val="00870507"/>
    <w:rsid w:val="00873767"/>
    <w:rsid w:val="008757A0"/>
    <w:rsid w:val="00886B0F"/>
    <w:rsid w:val="00894A61"/>
    <w:rsid w:val="00895343"/>
    <w:rsid w:val="008A135C"/>
    <w:rsid w:val="008A1A65"/>
    <w:rsid w:val="008A69F0"/>
    <w:rsid w:val="008A7254"/>
    <w:rsid w:val="008A7DD1"/>
    <w:rsid w:val="008B004C"/>
    <w:rsid w:val="008B0388"/>
    <w:rsid w:val="008B4B3B"/>
    <w:rsid w:val="008B5E93"/>
    <w:rsid w:val="008C625A"/>
    <w:rsid w:val="008C62A3"/>
    <w:rsid w:val="008D2FC6"/>
    <w:rsid w:val="008D5C6D"/>
    <w:rsid w:val="008D7C47"/>
    <w:rsid w:val="008E1808"/>
    <w:rsid w:val="008E2E3D"/>
    <w:rsid w:val="008E5770"/>
    <w:rsid w:val="008F027F"/>
    <w:rsid w:val="009027A0"/>
    <w:rsid w:val="009036DD"/>
    <w:rsid w:val="00903A84"/>
    <w:rsid w:val="00904B3A"/>
    <w:rsid w:val="00905A16"/>
    <w:rsid w:val="009068E7"/>
    <w:rsid w:val="00907647"/>
    <w:rsid w:val="009172E3"/>
    <w:rsid w:val="00920912"/>
    <w:rsid w:val="00927EFE"/>
    <w:rsid w:val="009348F2"/>
    <w:rsid w:val="00946783"/>
    <w:rsid w:val="009470F6"/>
    <w:rsid w:val="00950047"/>
    <w:rsid w:val="0096026E"/>
    <w:rsid w:val="009616B3"/>
    <w:rsid w:val="00965F4D"/>
    <w:rsid w:val="00966992"/>
    <w:rsid w:val="0097268D"/>
    <w:rsid w:val="00982235"/>
    <w:rsid w:val="009862FA"/>
    <w:rsid w:val="00986CEB"/>
    <w:rsid w:val="00993F5B"/>
    <w:rsid w:val="009A1BC9"/>
    <w:rsid w:val="009B084A"/>
    <w:rsid w:val="009B7E91"/>
    <w:rsid w:val="009C2DF4"/>
    <w:rsid w:val="009C2FB8"/>
    <w:rsid w:val="009C788B"/>
    <w:rsid w:val="009D3B98"/>
    <w:rsid w:val="009D4E77"/>
    <w:rsid w:val="009E30AF"/>
    <w:rsid w:val="009E38F5"/>
    <w:rsid w:val="009E7B22"/>
    <w:rsid w:val="009F7D78"/>
    <w:rsid w:val="00A03057"/>
    <w:rsid w:val="00A04689"/>
    <w:rsid w:val="00A06830"/>
    <w:rsid w:val="00A069C1"/>
    <w:rsid w:val="00A10199"/>
    <w:rsid w:val="00A10CAC"/>
    <w:rsid w:val="00A27F16"/>
    <w:rsid w:val="00A31072"/>
    <w:rsid w:val="00A31ECB"/>
    <w:rsid w:val="00A325EF"/>
    <w:rsid w:val="00A478D0"/>
    <w:rsid w:val="00A5521D"/>
    <w:rsid w:val="00A5596F"/>
    <w:rsid w:val="00A6009B"/>
    <w:rsid w:val="00A601A6"/>
    <w:rsid w:val="00A60E4A"/>
    <w:rsid w:val="00A80A0A"/>
    <w:rsid w:val="00A84DB8"/>
    <w:rsid w:val="00A86DD4"/>
    <w:rsid w:val="00A90873"/>
    <w:rsid w:val="00A914E7"/>
    <w:rsid w:val="00A922CB"/>
    <w:rsid w:val="00A959A6"/>
    <w:rsid w:val="00A96B86"/>
    <w:rsid w:val="00AA1BAD"/>
    <w:rsid w:val="00AA1BF2"/>
    <w:rsid w:val="00AA31B7"/>
    <w:rsid w:val="00AA6F0F"/>
    <w:rsid w:val="00AB3EDB"/>
    <w:rsid w:val="00AB7A62"/>
    <w:rsid w:val="00AC009F"/>
    <w:rsid w:val="00AC471E"/>
    <w:rsid w:val="00AC6B36"/>
    <w:rsid w:val="00AD16D5"/>
    <w:rsid w:val="00AE24E7"/>
    <w:rsid w:val="00AE2E1D"/>
    <w:rsid w:val="00AF1ACA"/>
    <w:rsid w:val="00B02AFF"/>
    <w:rsid w:val="00B02DDD"/>
    <w:rsid w:val="00B10F1C"/>
    <w:rsid w:val="00B1144E"/>
    <w:rsid w:val="00B12D95"/>
    <w:rsid w:val="00B12F62"/>
    <w:rsid w:val="00B13659"/>
    <w:rsid w:val="00B1712E"/>
    <w:rsid w:val="00B179C3"/>
    <w:rsid w:val="00B21177"/>
    <w:rsid w:val="00B30141"/>
    <w:rsid w:val="00B30CC3"/>
    <w:rsid w:val="00B33C75"/>
    <w:rsid w:val="00B44958"/>
    <w:rsid w:val="00B52F55"/>
    <w:rsid w:val="00B54D48"/>
    <w:rsid w:val="00B55710"/>
    <w:rsid w:val="00B55FA1"/>
    <w:rsid w:val="00B700A7"/>
    <w:rsid w:val="00B73426"/>
    <w:rsid w:val="00B811DD"/>
    <w:rsid w:val="00B86068"/>
    <w:rsid w:val="00B860B4"/>
    <w:rsid w:val="00B87973"/>
    <w:rsid w:val="00B87EA6"/>
    <w:rsid w:val="00B902D9"/>
    <w:rsid w:val="00B9116C"/>
    <w:rsid w:val="00B914E2"/>
    <w:rsid w:val="00B93C74"/>
    <w:rsid w:val="00B95757"/>
    <w:rsid w:val="00BB0138"/>
    <w:rsid w:val="00BB7357"/>
    <w:rsid w:val="00BC53D9"/>
    <w:rsid w:val="00BD120C"/>
    <w:rsid w:val="00BD151E"/>
    <w:rsid w:val="00BD23B1"/>
    <w:rsid w:val="00BD4778"/>
    <w:rsid w:val="00BE0047"/>
    <w:rsid w:val="00BE2A7A"/>
    <w:rsid w:val="00BE6A57"/>
    <w:rsid w:val="00BE74D5"/>
    <w:rsid w:val="00BF6559"/>
    <w:rsid w:val="00C0374D"/>
    <w:rsid w:val="00C0499F"/>
    <w:rsid w:val="00C05B6F"/>
    <w:rsid w:val="00C06FF5"/>
    <w:rsid w:val="00C14436"/>
    <w:rsid w:val="00C176BA"/>
    <w:rsid w:val="00C21015"/>
    <w:rsid w:val="00C32908"/>
    <w:rsid w:val="00C32924"/>
    <w:rsid w:val="00C34F0B"/>
    <w:rsid w:val="00C375BE"/>
    <w:rsid w:val="00C416AC"/>
    <w:rsid w:val="00C44DB7"/>
    <w:rsid w:val="00C570C1"/>
    <w:rsid w:val="00C61C2E"/>
    <w:rsid w:val="00C66911"/>
    <w:rsid w:val="00C703B4"/>
    <w:rsid w:val="00C716B0"/>
    <w:rsid w:val="00C72138"/>
    <w:rsid w:val="00C73DDB"/>
    <w:rsid w:val="00C83A4C"/>
    <w:rsid w:val="00C83BE1"/>
    <w:rsid w:val="00C95CEC"/>
    <w:rsid w:val="00CA10FF"/>
    <w:rsid w:val="00CA24F8"/>
    <w:rsid w:val="00CA6FE7"/>
    <w:rsid w:val="00CB0A98"/>
    <w:rsid w:val="00CB1AB2"/>
    <w:rsid w:val="00CB6230"/>
    <w:rsid w:val="00CB712F"/>
    <w:rsid w:val="00CB7FE6"/>
    <w:rsid w:val="00CC2485"/>
    <w:rsid w:val="00CC7AC7"/>
    <w:rsid w:val="00CE09BD"/>
    <w:rsid w:val="00CE3859"/>
    <w:rsid w:val="00D01AF2"/>
    <w:rsid w:val="00D03472"/>
    <w:rsid w:val="00D03F1A"/>
    <w:rsid w:val="00D0544B"/>
    <w:rsid w:val="00D10EB7"/>
    <w:rsid w:val="00D22639"/>
    <w:rsid w:val="00D243D7"/>
    <w:rsid w:val="00D24D9B"/>
    <w:rsid w:val="00D27BF8"/>
    <w:rsid w:val="00D30F8C"/>
    <w:rsid w:val="00D37156"/>
    <w:rsid w:val="00D402D8"/>
    <w:rsid w:val="00D449C5"/>
    <w:rsid w:val="00D57843"/>
    <w:rsid w:val="00D67BCC"/>
    <w:rsid w:val="00D7429D"/>
    <w:rsid w:val="00D87628"/>
    <w:rsid w:val="00D87F3E"/>
    <w:rsid w:val="00D91B8A"/>
    <w:rsid w:val="00D95AD8"/>
    <w:rsid w:val="00D95E8A"/>
    <w:rsid w:val="00DA0C34"/>
    <w:rsid w:val="00DA6250"/>
    <w:rsid w:val="00DA6B54"/>
    <w:rsid w:val="00DC062D"/>
    <w:rsid w:val="00DC153D"/>
    <w:rsid w:val="00DC4DF9"/>
    <w:rsid w:val="00DC578E"/>
    <w:rsid w:val="00DD2AEA"/>
    <w:rsid w:val="00DD2EAF"/>
    <w:rsid w:val="00DD4FC6"/>
    <w:rsid w:val="00DE40A6"/>
    <w:rsid w:val="00DE4DF2"/>
    <w:rsid w:val="00DE5D5A"/>
    <w:rsid w:val="00DE6BFE"/>
    <w:rsid w:val="00DE7523"/>
    <w:rsid w:val="00DF0071"/>
    <w:rsid w:val="00DF024D"/>
    <w:rsid w:val="00DF6B07"/>
    <w:rsid w:val="00DF7750"/>
    <w:rsid w:val="00E015BA"/>
    <w:rsid w:val="00E015DD"/>
    <w:rsid w:val="00E03FF5"/>
    <w:rsid w:val="00E12F3E"/>
    <w:rsid w:val="00E21DE1"/>
    <w:rsid w:val="00E224AE"/>
    <w:rsid w:val="00E25D82"/>
    <w:rsid w:val="00E30E89"/>
    <w:rsid w:val="00E409EF"/>
    <w:rsid w:val="00E40B34"/>
    <w:rsid w:val="00E5004E"/>
    <w:rsid w:val="00E56387"/>
    <w:rsid w:val="00E65CF4"/>
    <w:rsid w:val="00E7088E"/>
    <w:rsid w:val="00E7167D"/>
    <w:rsid w:val="00E80AA8"/>
    <w:rsid w:val="00E80B66"/>
    <w:rsid w:val="00E952A3"/>
    <w:rsid w:val="00E963F8"/>
    <w:rsid w:val="00EA3098"/>
    <w:rsid w:val="00EA3C8B"/>
    <w:rsid w:val="00EB084E"/>
    <w:rsid w:val="00EB1694"/>
    <w:rsid w:val="00EB6DE2"/>
    <w:rsid w:val="00EC016C"/>
    <w:rsid w:val="00EE133F"/>
    <w:rsid w:val="00EE379B"/>
    <w:rsid w:val="00EF013A"/>
    <w:rsid w:val="00EF7E87"/>
    <w:rsid w:val="00F01760"/>
    <w:rsid w:val="00F0252A"/>
    <w:rsid w:val="00F032F5"/>
    <w:rsid w:val="00F035AB"/>
    <w:rsid w:val="00F10832"/>
    <w:rsid w:val="00F16EC6"/>
    <w:rsid w:val="00F17A12"/>
    <w:rsid w:val="00F211D8"/>
    <w:rsid w:val="00F22594"/>
    <w:rsid w:val="00F336D6"/>
    <w:rsid w:val="00F57859"/>
    <w:rsid w:val="00F71703"/>
    <w:rsid w:val="00F810EB"/>
    <w:rsid w:val="00F8658D"/>
    <w:rsid w:val="00F90ECA"/>
    <w:rsid w:val="00F911EC"/>
    <w:rsid w:val="00FA3C44"/>
    <w:rsid w:val="00FA5D9F"/>
    <w:rsid w:val="00FB5EE2"/>
    <w:rsid w:val="00FC2425"/>
    <w:rsid w:val="00FC3EB1"/>
    <w:rsid w:val="00FD12DA"/>
    <w:rsid w:val="00FD696A"/>
    <w:rsid w:val="00FF28AF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  <w15:docId w15:val="{409E8ECD-C7BF-46E6-8F7A-AE9801DA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450"/>
  </w:style>
  <w:style w:type="paragraph" w:styleId="1">
    <w:name w:val="heading 1"/>
    <w:basedOn w:val="a"/>
    <w:next w:val="a"/>
    <w:link w:val="10"/>
    <w:uiPriority w:val="99"/>
    <w:qFormat/>
    <w:rsid w:val="006D545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545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D5450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5450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D5450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D5450"/>
    <w:pPr>
      <w:keepNext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D5450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D5450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D5450"/>
    <w:pPr>
      <w:keepNext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7D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27DE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127DE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27DE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27DE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27DEE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27DEE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27DEE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27DEE"/>
    <w:rPr>
      <w:rFonts w:ascii="Cambria" w:hAnsi="Cambria" w:cs="Times New Roman"/>
    </w:rPr>
  </w:style>
  <w:style w:type="paragraph" w:styleId="a3">
    <w:name w:val="Body Text"/>
    <w:basedOn w:val="a"/>
    <w:link w:val="a4"/>
    <w:uiPriority w:val="99"/>
    <w:rsid w:val="006D5450"/>
    <w:pPr>
      <w:jc w:val="center"/>
    </w:pPr>
  </w:style>
  <w:style w:type="character" w:customStyle="1" w:styleId="a4">
    <w:name w:val="Основной текст Знак"/>
    <w:link w:val="a3"/>
    <w:uiPriority w:val="99"/>
    <w:semiHidden/>
    <w:locked/>
    <w:rsid w:val="00127DEE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6D5450"/>
    <w:pPr>
      <w:ind w:firstLine="720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127DEE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6D5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27DEE"/>
    <w:rPr>
      <w:rFonts w:cs="Times New Roman"/>
      <w:sz w:val="20"/>
      <w:szCs w:val="20"/>
    </w:rPr>
  </w:style>
  <w:style w:type="character" w:styleId="a9">
    <w:name w:val="page number"/>
    <w:uiPriority w:val="99"/>
    <w:rsid w:val="006D5450"/>
    <w:rPr>
      <w:rFonts w:cs="Times New Roman"/>
    </w:rPr>
  </w:style>
  <w:style w:type="paragraph" w:styleId="aa">
    <w:name w:val="header"/>
    <w:basedOn w:val="a"/>
    <w:link w:val="ab"/>
    <w:uiPriority w:val="99"/>
    <w:rsid w:val="006D54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127DEE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D5450"/>
    <w:pPr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127DEE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6D5450"/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127DEE"/>
    <w:rPr>
      <w:rFonts w:cs="Times New Roman"/>
      <w:sz w:val="16"/>
      <w:szCs w:val="16"/>
    </w:rPr>
  </w:style>
  <w:style w:type="paragraph" w:styleId="ac">
    <w:name w:val="caption"/>
    <w:basedOn w:val="a"/>
    <w:next w:val="a"/>
    <w:uiPriority w:val="99"/>
    <w:qFormat/>
    <w:rsid w:val="006D5450"/>
    <w:pPr>
      <w:jc w:val="center"/>
    </w:pPr>
    <w:rPr>
      <w:sz w:val="28"/>
      <w:szCs w:val="24"/>
    </w:rPr>
  </w:style>
  <w:style w:type="paragraph" w:styleId="23">
    <w:name w:val="Body Text Indent 2"/>
    <w:basedOn w:val="a"/>
    <w:link w:val="24"/>
    <w:uiPriority w:val="99"/>
    <w:rsid w:val="006D5450"/>
    <w:pPr>
      <w:ind w:left="720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127DEE"/>
    <w:rPr>
      <w:rFonts w:cs="Times New Roman"/>
      <w:sz w:val="20"/>
      <w:szCs w:val="20"/>
    </w:rPr>
  </w:style>
  <w:style w:type="paragraph" w:styleId="ad">
    <w:name w:val="Title"/>
    <w:basedOn w:val="a"/>
    <w:link w:val="ae"/>
    <w:uiPriority w:val="99"/>
    <w:qFormat/>
    <w:rsid w:val="006D5450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99"/>
    <w:locked/>
    <w:rsid w:val="00127DEE"/>
    <w:rPr>
      <w:rFonts w:ascii="Cambria" w:hAnsi="Cambria" w:cs="Times New Roman"/>
      <w:b/>
      <w:bCs/>
      <w:kern w:val="28"/>
      <w:sz w:val="32"/>
      <w:szCs w:val="32"/>
    </w:rPr>
  </w:style>
  <w:style w:type="table" w:styleId="af">
    <w:name w:val="Table Grid"/>
    <w:basedOn w:val="a1"/>
    <w:uiPriority w:val="99"/>
    <w:rsid w:val="0087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ocument Map"/>
    <w:basedOn w:val="a"/>
    <w:link w:val="af1"/>
    <w:uiPriority w:val="99"/>
    <w:semiHidden/>
    <w:rsid w:val="00C73DDB"/>
    <w:pPr>
      <w:shd w:val="clear" w:color="auto" w:fill="000080"/>
    </w:pPr>
    <w:rPr>
      <w:sz w:val="2"/>
    </w:rPr>
  </w:style>
  <w:style w:type="character" w:customStyle="1" w:styleId="af1">
    <w:name w:val="Схема документа Знак"/>
    <w:link w:val="af0"/>
    <w:uiPriority w:val="99"/>
    <w:semiHidden/>
    <w:locked/>
    <w:rsid w:val="00127DEE"/>
    <w:rPr>
      <w:rFonts w:cs="Times New Roman"/>
      <w:sz w:val="2"/>
    </w:rPr>
  </w:style>
  <w:style w:type="paragraph" w:styleId="33">
    <w:name w:val="Body Text Indent 3"/>
    <w:basedOn w:val="a"/>
    <w:link w:val="34"/>
    <w:uiPriority w:val="99"/>
    <w:rsid w:val="00C73DDB"/>
    <w:pPr>
      <w:spacing w:line="360" w:lineRule="auto"/>
      <w:ind w:left="360" w:firstLine="36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127DEE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uiPriority w:val="99"/>
    <w:rsid w:val="00C32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127DEE"/>
    <w:rPr>
      <w:rFonts w:ascii="Courier New" w:hAnsi="Courier New" w:cs="Courier New"/>
      <w:sz w:val="20"/>
      <w:szCs w:val="20"/>
    </w:rPr>
  </w:style>
  <w:style w:type="paragraph" w:styleId="af2">
    <w:name w:val="Normal (Web)"/>
    <w:basedOn w:val="a"/>
    <w:uiPriority w:val="99"/>
    <w:rsid w:val="005B24A4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"/>
    <w:uiPriority w:val="99"/>
    <w:qFormat/>
    <w:rsid w:val="003B76CF"/>
    <w:pPr>
      <w:ind w:left="720"/>
      <w:contextualSpacing/>
    </w:pPr>
  </w:style>
  <w:style w:type="character" w:styleId="af4">
    <w:name w:val="Placeholder Text"/>
    <w:uiPriority w:val="99"/>
    <w:semiHidden/>
    <w:rsid w:val="00E25D82"/>
    <w:rPr>
      <w:rFonts w:cs="Times New Roman"/>
      <w:color w:val="808080"/>
    </w:rPr>
  </w:style>
  <w:style w:type="paragraph" w:styleId="af5">
    <w:name w:val="Balloon Text"/>
    <w:basedOn w:val="a"/>
    <w:link w:val="af6"/>
    <w:uiPriority w:val="99"/>
    <w:rsid w:val="00E25D82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locked/>
    <w:rsid w:val="00E25D8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E4E36"/>
  </w:style>
  <w:style w:type="paragraph" w:customStyle="1" w:styleId="af7">
    <w:name w:val="ДипОбычный"/>
    <w:basedOn w:val="a"/>
    <w:rsid w:val="00FD696A"/>
    <w:pPr>
      <w:autoSpaceDE w:val="0"/>
      <w:autoSpaceDN w:val="0"/>
      <w:spacing w:line="360" w:lineRule="auto"/>
      <w:ind w:firstLine="851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image" Target="media/image27.png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7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oleObject" Target="embeddings/oleObject2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2.xml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5.bin"/><Relationship Id="rId86" Type="http://schemas.openxmlformats.org/officeDocument/2006/relationships/image" Target="media/image39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24CE8-4425-436B-8EA9-AA710B65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34</Pages>
  <Words>6396</Words>
  <Characters>36460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matrox</Company>
  <LinksUpToDate>false</LinksUpToDate>
  <CharactersWithSpaces>42771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45</cp:revision>
  <cp:lastPrinted>2013-09-05T03:16:00Z</cp:lastPrinted>
  <dcterms:created xsi:type="dcterms:W3CDTF">2015-10-04T09:14:00Z</dcterms:created>
  <dcterms:modified xsi:type="dcterms:W3CDTF">2016-10-11T15:40:00Z</dcterms:modified>
</cp:coreProperties>
</file>