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D71" w:rsidRPr="00EF37A8" w:rsidRDefault="00A65D71" w:rsidP="00A65D71">
      <w:pPr>
        <w:pStyle w:val="a3"/>
        <w:spacing w:after="0"/>
        <w:ind w:left="0"/>
        <w:jc w:val="center"/>
        <w:rPr>
          <w:bCs/>
        </w:rPr>
      </w:pPr>
      <w:r w:rsidRPr="00EF37A8">
        <w:rPr>
          <w:bCs/>
        </w:rPr>
        <w:t>Федеральное государственное образовательное бюджетное учреждение</w:t>
      </w:r>
      <w:r w:rsidRPr="00EF37A8">
        <w:rPr>
          <w:bCs/>
        </w:rPr>
        <w:br/>
        <w:t>высшего профессионального образования</w:t>
      </w:r>
    </w:p>
    <w:p w:rsidR="00A65D71" w:rsidRDefault="00A65D71" w:rsidP="00A65D71">
      <w:pPr>
        <w:pStyle w:val="a3"/>
        <w:spacing w:after="0"/>
        <w:ind w:left="0"/>
        <w:jc w:val="center"/>
        <w:rPr>
          <w:b/>
          <w:bCs/>
          <w:sz w:val="28"/>
        </w:rPr>
      </w:pPr>
      <w:r w:rsidRPr="001500E6">
        <w:rPr>
          <w:b/>
          <w:bCs/>
          <w:sz w:val="28"/>
        </w:rPr>
        <w:t>«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 xml:space="preserve">инансовый университет при </w:t>
      </w:r>
      <w:r>
        <w:rPr>
          <w:b/>
          <w:bCs/>
          <w:sz w:val="28"/>
        </w:rPr>
        <w:t>П</w:t>
      </w:r>
      <w:r w:rsidRPr="001500E6">
        <w:rPr>
          <w:b/>
          <w:bCs/>
          <w:sz w:val="28"/>
        </w:rPr>
        <w:t xml:space="preserve">равительстве </w:t>
      </w:r>
      <w:r>
        <w:rPr>
          <w:b/>
          <w:bCs/>
          <w:sz w:val="28"/>
        </w:rPr>
        <w:t>Р</w:t>
      </w:r>
      <w:r w:rsidRPr="001500E6">
        <w:rPr>
          <w:b/>
          <w:bCs/>
          <w:sz w:val="28"/>
        </w:rPr>
        <w:t xml:space="preserve">оссийской 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>едерации»</w:t>
      </w:r>
    </w:p>
    <w:p w:rsidR="00A65D71" w:rsidRDefault="00A65D71" w:rsidP="00A65D71">
      <w:pPr>
        <w:pStyle w:val="a3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proofErr w:type="spellStart"/>
      <w:r>
        <w:rPr>
          <w:b/>
          <w:bCs/>
          <w:sz w:val="28"/>
        </w:rPr>
        <w:t>Финуниверситет</w:t>
      </w:r>
      <w:proofErr w:type="spellEnd"/>
      <w:r>
        <w:rPr>
          <w:b/>
          <w:bCs/>
          <w:sz w:val="28"/>
        </w:rPr>
        <w:t>)</w:t>
      </w:r>
    </w:p>
    <w:p w:rsidR="00A65D71" w:rsidRPr="00EF37A8" w:rsidRDefault="00A65D71" w:rsidP="00A65D71">
      <w:pPr>
        <w:pStyle w:val="a3"/>
        <w:spacing w:after="0"/>
        <w:ind w:left="0"/>
        <w:jc w:val="center"/>
        <w:rPr>
          <w:bCs/>
          <w:sz w:val="28"/>
        </w:rPr>
      </w:pPr>
    </w:p>
    <w:p w:rsidR="00A65D71" w:rsidRDefault="00A65D71" w:rsidP="00A65D71">
      <w:pPr>
        <w:pStyle w:val="a3"/>
        <w:spacing w:after="0"/>
        <w:ind w:left="0"/>
        <w:jc w:val="center"/>
        <w:rPr>
          <w:b/>
          <w:sz w:val="28"/>
          <w:szCs w:val="28"/>
        </w:rPr>
      </w:pPr>
      <w:r w:rsidRPr="00EF37A8">
        <w:rPr>
          <w:b/>
          <w:sz w:val="28"/>
          <w:szCs w:val="28"/>
        </w:rPr>
        <w:t>Омский филиал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Финуниверситета</w:t>
      </w:r>
      <w:proofErr w:type="spellEnd"/>
    </w:p>
    <w:p w:rsidR="00A65D71" w:rsidRPr="00EF37A8" w:rsidRDefault="00A65D71" w:rsidP="00A65D71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A65D71" w:rsidRDefault="00A65D71" w:rsidP="0009706C">
      <w:pPr>
        <w:pStyle w:val="a3"/>
        <w:spacing w:after="0" w:line="380" w:lineRule="exact"/>
        <w:rPr>
          <w:b/>
          <w:sz w:val="28"/>
        </w:rPr>
      </w:pPr>
    </w:p>
    <w:p w:rsidR="003C774D" w:rsidRDefault="003C774D" w:rsidP="0009706C">
      <w:pPr>
        <w:pStyle w:val="a3"/>
        <w:spacing w:after="0" w:line="380" w:lineRule="exact"/>
        <w:rPr>
          <w:b/>
          <w:sz w:val="28"/>
        </w:rPr>
      </w:pPr>
    </w:p>
    <w:p w:rsidR="00A65D71" w:rsidRDefault="00A65D71" w:rsidP="00456E90">
      <w:pPr>
        <w:pStyle w:val="a3"/>
        <w:spacing w:after="0" w:line="380" w:lineRule="exact"/>
        <w:ind w:left="0"/>
        <w:rPr>
          <w:b/>
          <w:sz w:val="28"/>
        </w:rPr>
      </w:pPr>
    </w:p>
    <w:p w:rsidR="00456E90" w:rsidRDefault="00456E90" w:rsidP="00456E90">
      <w:pPr>
        <w:pStyle w:val="a3"/>
        <w:spacing w:after="0" w:line="380" w:lineRule="exact"/>
        <w:ind w:left="0"/>
        <w:rPr>
          <w:b/>
          <w:sz w:val="28"/>
        </w:rPr>
      </w:pPr>
    </w:p>
    <w:p w:rsidR="00456E90" w:rsidRDefault="00456E90" w:rsidP="00456E90">
      <w:pPr>
        <w:pStyle w:val="a3"/>
        <w:spacing w:after="0" w:line="380" w:lineRule="exact"/>
        <w:ind w:left="0"/>
        <w:rPr>
          <w:b/>
          <w:sz w:val="28"/>
        </w:rPr>
      </w:pPr>
    </w:p>
    <w:p w:rsidR="00456E90" w:rsidRDefault="00456E90" w:rsidP="00456E90">
      <w:pPr>
        <w:pStyle w:val="a3"/>
        <w:spacing w:after="0" w:line="380" w:lineRule="exact"/>
        <w:ind w:left="0"/>
        <w:rPr>
          <w:b/>
          <w:sz w:val="28"/>
        </w:rPr>
      </w:pPr>
    </w:p>
    <w:p w:rsidR="00456E90" w:rsidRDefault="00456E90" w:rsidP="00456E90">
      <w:pPr>
        <w:pStyle w:val="a3"/>
        <w:spacing w:after="0" w:line="380" w:lineRule="exact"/>
        <w:ind w:left="0"/>
        <w:rPr>
          <w:b/>
          <w:sz w:val="28"/>
        </w:rPr>
      </w:pPr>
    </w:p>
    <w:p w:rsidR="00456E90" w:rsidRDefault="00456E90" w:rsidP="00456E90">
      <w:pPr>
        <w:pStyle w:val="a3"/>
        <w:spacing w:after="0" w:line="380" w:lineRule="exact"/>
        <w:ind w:left="0"/>
        <w:rPr>
          <w:b/>
          <w:sz w:val="28"/>
        </w:rPr>
      </w:pPr>
    </w:p>
    <w:p w:rsidR="0009706C" w:rsidRDefault="0009706C" w:rsidP="0009706C">
      <w:pPr>
        <w:pStyle w:val="a3"/>
        <w:spacing w:line="360" w:lineRule="auto"/>
        <w:rPr>
          <w:sz w:val="28"/>
        </w:rPr>
      </w:pPr>
    </w:p>
    <w:p w:rsidR="00EB4ED0" w:rsidRDefault="00EB4ED0" w:rsidP="0009706C">
      <w:pPr>
        <w:pStyle w:val="a3"/>
        <w:spacing w:line="360" w:lineRule="auto"/>
        <w:rPr>
          <w:sz w:val="28"/>
        </w:rPr>
      </w:pPr>
    </w:p>
    <w:p w:rsidR="00EB4ED0" w:rsidRDefault="00EB4ED0" w:rsidP="0009706C">
      <w:pPr>
        <w:pStyle w:val="a3"/>
        <w:spacing w:line="360" w:lineRule="auto"/>
        <w:rPr>
          <w:sz w:val="28"/>
        </w:rPr>
      </w:pPr>
    </w:p>
    <w:p w:rsidR="0009706C" w:rsidRDefault="0009706C" w:rsidP="0009706C">
      <w:pPr>
        <w:pStyle w:val="a3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КУРСОВАЯ РАБОТА</w:t>
      </w:r>
    </w:p>
    <w:p w:rsidR="0009706C" w:rsidRDefault="0009706C" w:rsidP="0009706C">
      <w:pPr>
        <w:pStyle w:val="a3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По дисциплине «</w:t>
      </w:r>
      <w:r w:rsidR="00AD36B1">
        <w:rPr>
          <w:b/>
          <w:bCs/>
          <w:sz w:val="32"/>
        </w:rPr>
        <w:t>Микроэкономика</w:t>
      </w:r>
      <w:r>
        <w:rPr>
          <w:b/>
          <w:bCs/>
          <w:sz w:val="32"/>
        </w:rPr>
        <w:t>»</w:t>
      </w:r>
    </w:p>
    <w:p w:rsidR="0009706C" w:rsidRDefault="0009706C" w:rsidP="003C774D">
      <w:pPr>
        <w:pStyle w:val="a3"/>
        <w:spacing w:after="0"/>
        <w:ind w:left="0"/>
        <w:jc w:val="center"/>
        <w:rPr>
          <w:b/>
          <w:bCs/>
          <w:sz w:val="32"/>
        </w:rPr>
      </w:pPr>
      <w:r>
        <w:rPr>
          <w:b/>
          <w:bCs/>
          <w:sz w:val="32"/>
        </w:rPr>
        <w:t>на тему:</w:t>
      </w:r>
    </w:p>
    <w:p w:rsidR="002B249B" w:rsidRDefault="0009706C" w:rsidP="003C774D">
      <w:pPr>
        <w:pStyle w:val="a3"/>
        <w:spacing w:after="0"/>
        <w:ind w:left="0"/>
        <w:jc w:val="center"/>
        <w:rPr>
          <w:b/>
          <w:bCs/>
          <w:sz w:val="32"/>
        </w:rPr>
      </w:pPr>
      <w:r>
        <w:rPr>
          <w:b/>
          <w:bCs/>
          <w:sz w:val="32"/>
        </w:rPr>
        <w:t>«</w:t>
      </w:r>
      <w:r w:rsidR="002B249B">
        <w:rPr>
          <w:b/>
          <w:bCs/>
          <w:sz w:val="32"/>
        </w:rPr>
        <w:t xml:space="preserve">Особенности функционирования российского рынка труда </w:t>
      </w:r>
    </w:p>
    <w:p w:rsidR="0009706C" w:rsidRDefault="002B249B" w:rsidP="003C774D">
      <w:pPr>
        <w:pStyle w:val="a3"/>
        <w:spacing w:after="0"/>
        <w:ind w:left="0"/>
        <w:jc w:val="center"/>
        <w:rPr>
          <w:b/>
          <w:bCs/>
          <w:sz w:val="32"/>
        </w:rPr>
      </w:pPr>
      <w:r>
        <w:rPr>
          <w:b/>
          <w:bCs/>
          <w:sz w:val="32"/>
        </w:rPr>
        <w:t>на современном этапе</w:t>
      </w:r>
      <w:r w:rsidR="0009706C">
        <w:rPr>
          <w:b/>
          <w:bCs/>
          <w:sz w:val="32"/>
        </w:rPr>
        <w:t>»</w:t>
      </w:r>
    </w:p>
    <w:p w:rsidR="00AB180C" w:rsidRDefault="00AB180C" w:rsidP="00AB180C">
      <w:pPr>
        <w:pStyle w:val="a3"/>
        <w:spacing w:after="0"/>
        <w:jc w:val="center"/>
        <w:rPr>
          <w:b/>
          <w:bCs/>
          <w:sz w:val="32"/>
        </w:rPr>
      </w:pPr>
    </w:p>
    <w:p w:rsidR="003C774D" w:rsidRDefault="003C774D" w:rsidP="00EB4ED0">
      <w:pPr>
        <w:pStyle w:val="a3"/>
        <w:spacing w:after="0"/>
        <w:ind w:left="0"/>
        <w:rPr>
          <w:bCs/>
          <w:sz w:val="28"/>
          <w:szCs w:val="28"/>
        </w:rPr>
      </w:pPr>
    </w:p>
    <w:p w:rsidR="00EB4ED0" w:rsidRDefault="00EB4ED0" w:rsidP="00EB4ED0">
      <w:pPr>
        <w:pStyle w:val="a3"/>
        <w:spacing w:after="0"/>
        <w:ind w:left="0"/>
        <w:rPr>
          <w:bCs/>
          <w:sz w:val="28"/>
          <w:szCs w:val="28"/>
        </w:rPr>
      </w:pPr>
    </w:p>
    <w:p w:rsidR="00EB4ED0" w:rsidRDefault="00EB4ED0" w:rsidP="00EB4ED0">
      <w:pPr>
        <w:pStyle w:val="a3"/>
        <w:spacing w:after="0"/>
        <w:ind w:left="0"/>
        <w:rPr>
          <w:bCs/>
          <w:sz w:val="28"/>
          <w:szCs w:val="28"/>
        </w:rPr>
      </w:pPr>
    </w:p>
    <w:p w:rsidR="00EB4ED0" w:rsidRDefault="00EB4ED0" w:rsidP="00EB4ED0">
      <w:pPr>
        <w:pStyle w:val="a3"/>
        <w:spacing w:after="0"/>
        <w:ind w:left="0"/>
        <w:rPr>
          <w:bCs/>
          <w:sz w:val="28"/>
          <w:szCs w:val="28"/>
        </w:rPr>
      </w:pPr>
    </w:p>
    <w:p w:rsidR="00EB4ED0" w:rsidRPr="003C774D" w:rsidRDefault="00EB4ED0" w:rsidP="00EB4ED0">
      <w:pPr>
        <w:pStyle w:val="a3"/>
        <w:spacing w:after="0"/>
        <w:ind w:left="0"/>
        <w:rPr>
          <w:bCs/>
          <w:sz w:val="16"/>
          <w:szCs w:val="16"/>
        </w:rPr>
      </w:pPr>
    </w:p>
    <w:p w:rsidR="00AB180C" w:rsidRDefault="00AB180C" w:rsidP="00AB180C">
      <w:pPr>
        <w:pStyle w:val="a3"/>
        <w:spacing w:after="0"/>
        <w:ind w:left="5103"/>
        <w:rPr>
          <w:bCs/>
          <w:sz w:val="32"/>
        </w:rPr>
      </w:pPr>
    </w:p>
    <w:p w:rsidR="00456E90" w:rsidRDefault="00456E90" w:rsidP="00AB180C">
      <w:pPr>
        <w:pStyle w:val="a3"/>
        <w:spacing w:after="0"/>
        <w:ind w:left="5103"/>
        <w:rPr>
          <w:bCs/>
          <w:sz w:val="32"/>
        </w:rPr>
      </w:pPr>
    </w:p>
    <w:p w:rsidR="00456E90" w:rsidRDefault="00456E90" w:rsidP="00AB180C">
      <w:pPr>
        <w:pStyle w:val="a3"/>
        <w:spacing w:after="0"/>
        <w:ind w:left="5103"/>
        <w:rPr>
          <w:bCs/>
          <w:sz w:val="32"/>
        </w:rPr>
      </w:pPr>
    </w:p>
    <w:p w:rsidR="00456E90" w:rsidRPr="00AB180C" w:rsidRDefault="00456E90" w:rsidP="00AB180C">
      <w:pPr>
        <w:pStyle w:val="a3"/>
        <w:spacing w:after="0"/>
        <w:ind w:left="5103"/>
        <w:rPr>
          <w:bCs/>
          <w:sz w:val="32"/>
        </w:rPr>
      </w:pPr>
    </w:p>
    <w:p w:rsidR="0009706C" w:rsidRDefault="0009706C" w:rsidP="0009706C">
      <w:pPr>
        <w:pStyle w:val="a3"/>
        <w:spacing w:after="0"/>
        <w:ind w:left="284"/>
      </w:pPr>
    </w:p>
    <w:p w:rsidR="0009706C" w:rsidRDefault="0009706C" w:rsidP="0009706C">
      <w:pPr>
        <w:pStyle w:val="a3"/>
        <w:spacing w:after="0"/>
        <w:jc w:val="center"/>
        <w:rPr>
          <w:sz w:val="28"/>
        </w:rPr>
      </w:pPr>
    </w:p>
    <w:p w:rsidR="0009706C" w:rsidRDefault="0009706C" w:rsidP="0009706C">
      <w:pPr>
        <w:pStyle w:val="a3"/>
        <w:spacing w:after="0"/>
        <w:jc w:val="center"/>
        <w:rPr>
          <w:sz w:val="28"/>
        </w:rPr>
      </w:pPr>
    </w:p>
    <w:p w:rsidR="00652768" w:rsidRDefault="00652768" w:rsidP="0009706C">
      <w:pPr>
        <w:pStyle w:val="a3"/>
        <w:spacing w:after="0"/>
        <w:jc w:val="center"/>
        <w:rPr>
          <w:sz w:val="28"/>
        </w:rPr>
      </w:pPr>
    </w:p>
    <w:p w:rsidR="00652768" w:rsidRDefault="00652768" w:rsidP="0009706C">
      <w:pPr>
        <w:pStyle w:val="a3"/>
        <w:spacing w:after="0"/>
        <w:jc w:val="center"/>
        <w:rPr>
          <w:sz w:val="28"/>
        </w:rPr>
      </w:pPr>
    </w:p>
    <w:p w:rsidR="00652768" w:rsidRPr="00EB4ED0" w:rsidRDefault="00456E90" w:rsidP="00EB4ED0">
      <w:pPr>
        <w:pStyle w:val="a3"/>
        <w:spacing w:after="0"/>
        <w:jc w:val="center"/>
        <w:rPr>
          <w:sz w:val="28"/>
        </w:rPr>
      </w:pPr>
      <w:r>
        <w:rPr>
          <w:sz w:val="28"/>
        </w:rPr>
        <w:t>Омск 2016</w:t>
      </w:r>
      <w:r w:rsidR="00652768">
        <w:br w:type="page"/>
      </w:r>
      <w:r w:rsidR="00567F70" w:rsidRPr="00567F70">
        <w:rPr>
          <w:b/>
        </w:rPr>
        <w:lastRenderedPageBreak/>
        <w:t>Содержание</w:t>
      </w:r>
    </w:p>
    <w:p w:rsidR="00567F70" w:rsidRDefault="00567F70" w:rsidP="001C1E21">
      <w:pPr>
        <w:spacing w:after="200" w:line="360" w:lineRule="auto"/>
        <w:contextualSpacing/>
        <w:jc w:val="both"/>
      </w:pPr>
      <w:r>
        <w:t>Введение</w:t>
      </w:r>
      <w:r w:rsidR="00E454B7">
        <w:t>…………………………………………………………………………..</w:t>
      </w:r>
      <w:r w:rsidR="00220224">
        <w:t>.</w:t>
      </w:r>
      <w:r w:rsidR="00E454B7">
        <w:t>3</w:t>
      </w:r>
    </w:p>
    <w:p w:rsidR="002810F2" w:rsidRDefault="00567F70" w:rsidP="001C1E21">
      <w:pPr>
        <w:spacing w:after="200" w:line="360" w:lineRule="auto"/>
        <w:contextualSpacing/>
        <w:jc w:val="both"/>
        <w:rPr>
          <w:bCs/>
          <w:szCs w:val="20"/>
        </w:rPr>
      </w:pPr>
      <w:r>
        <w:t xml:space="preserve">Глава 1. </w:t>
      </w:r>
      <w:r w:rsidR="00C01912">
        <w:t xml:space="preserve">Основные сведения о </w:t>
      </w:r>
      <w:r w:rsidR="00C01912">
        <w:rPr>
          <w:noProof/>
        </w:rPr>
        <w:t>рынке</w:t>
      </w:r>
      <w:r w:rsidR="00623246" w:rsidRPr="001A49B5">
        <w:rPr>
          <w:noProof/>
        </w:rPr>
        <w:t xml:space="preserve"> труда</w:t>
      </w:r>
      <w:r w:rsidR="008A19A5">
        <w:rPr>
          <w:noProof/>
        </w:rPr>
        <w:t>……………………………………</w:t>
      </w:r>
      <w:r w:rsidR="00220224">
        <w:rPr>
          <w:noProof/>
        </w:rPr>
        <w:t>..</w:t>
      </w:r>
      <w:r w:rsidR="008A19A5">
        <w:rPr>
          <w:noProof/>
        </w:rPr>
        <w:t>5</w:t>
      </w:r>
    </w:p>
    <w:p w:rsidR="00E43BF3" w:rsidRPr="0076078A" w:rsidRDefault="00F92678" w:rsidP="001C1E21">
      <w:pPr>
        <w:spacing w:after="200" w:line="360" w:lineRule="auto"/>
        <w:contextualSpacing/>
        <w:jc w:val="both"/>
        <w:rPr>
          <w:rFonts w:eastAsia="Times New Roman"/>
          <w:szCs w:val="24"/>
          <w:lang w:eastAsia="ru-RU"/>
        </w:rPr>
      </w:pPr>
      <w:r w:rsidRPr="00F92678">
        <w:rPr>
          <w:bCs/>
          <w:szCs w:val="20"/>
        </w:rPr>
        <w:t xml:space="preserve">1.1. </w:t>
      </w:r>
      <w:r w:rsidR="005366CF" w:rsidRPr="00F92678">
        <w:rPr>
          <w:bCs/>
          <w:szCs w:val="20"/>
        </w:rPr>
        <w:t>Сущность рынка труда.</w:t>
      </w:r>
      <w:r w:rsidR="00C369EB">
        <w:rPr>
          <w:bCs/>
          <w:szCs w:val="20"/>
        </w:rPr>
        <w:t xml:space="preserve"> Основные концепции рынка труда</w:t>
      </w:r>
      <w:r w:rsidR="004E7D5A">
        <w:rPr>
          <w:bCs/>
          <w:szCs w:val="20"/>
        </w:rPr>
        <w:t>…………</w:t>
      </w:r>
      <w:r w:rsidR="008A19A5">
        <w:rPr>
          <w:bCs/>
          <w:szCs w:val="20"/>
        </w:rPr>
        <w:t>…</w:t>
      </w:r>
      <w:r w:rsidR="00220224">
        <w:rPr>
          <w:bCs/>
          <w:szCs w:val="20"/>
        </w:rPr>
        <w:t>…</w:t>
      </w:r>
      <w:r w:rsidR="008A19A5">
        <w:rPr>
          <w:bCs/>
          <w:szCs w:val="20"/>
        </w:rPr>
        <w:t>5</w:t>
      </w:r>
    </w:p>
    <w:p w:rsidR="00726176" w:rsidRPr="00F92678" w:rsidRDefault="0076078A" w:rsidP="001C1E21">
      <w:pPr>
        <w:spacing w:after="200" w:line="360" w:lineRule="auto"/>
        <w:contextualSpacing/>
        <w:jc w:val="both"/>
        <w:rPr>
          <w:rFonts w:eastAsia="Times New Roman"/>
          <w:szCs w:val="24"/>
          <w:lang w:eastAsia="ru-RU"/>
        </w:rPr>
      </w:pPr>
      <w:r>
        <w:rPr>
          <w:bCs/>
          <w:szCs w:val="20"/>
        </w:rPr>
        <w:t>1.2</w:t>
      </w:r>
      <w:r w:rsidR="00F92678" w:rsidRPr="00F92678">
        <w:rPr>
          <w:bCs/>
          <w:szCs w:val="20"/>
        </w:rPr>
        <w:t xml:space="preserve">. </w:t>
      </w:r>
      <w:r w:rsidR="00D5610E" w:rsidRPr="001A49B5">
        <w:rPr>
          <w:noProof/>
        </w:rPr>
        <w:t>Рынок труда и заработная плата</w:t>
      </w:r>
      <w:r w:rsidR="004E7D5A">
        <w:rPr>
          <w:noProof/>
        </w:rPr>
        <w:t>……………………………</w:t>
      </w:r>
      <w:r w:rsidR="00E454B7">
        <w:rPr>
          <w:noProof/>
        </w:rPr>
        <w:t>.</w:t>
      </w:r>
      <w:r w:rsidR="001E636E">
        <w:rPr>
          <w:noProof/>
        </w:rPr>
        <w:t>……………</w:t>
      </w:r>
      <w:r w:rsidR="00220224">
        <w:rPr>
          <w:noProof/>
        </w:rPr>
        <w:t>…</w:t>
      </w:r>
      <w:r w:rsidR="001E636E">
        <w:rPr>
          <w:noProof/>
        </w:rPr>
        <w:t>7</w:t>
      </w:r>
    </w:p>
    <w:p w:rsidR="00ED5F20" w:rsidRDefault="00ED5F20" w:rsidP="001C1E21">
      <w:pPr>
        <w:spacing w:after="200" w:line="360" w:lineRule="auto"/>
        <w:contextualSpacing/>
        <w:jc w:val="both"/>
        <w:rPr>
          <w:szCs w:val="20"/>
        </w:rPr>
      </w:pPr>
      <w:r>
        <w:rPr>
          <w:szCs w:val="20"/>
        </w:rPr>
        <w:t xml:space="preserve">Глава 2. </w:t>
      </w:r>
      <w:r w:rsidR="0076078A">
        <w:rPr>
          <w:szCs w:val="20"/>
        </w:rPr>
        <w:t>Ценообразование на рынке труда</w:t>
      </w:r>
      <w:r w:rsidR="008A2092">
        <w:rPr>
          <w:szCs w:val="20"/>
        </w:rPr>
        <w:t>……………………………………</w:t>
      </w:r>
      <w:r w:rsidR="00220224">
        <w:rPr>
          <w:szCs w:val="20"/>
        </w:rPr>
        <w:t>.</w:t>
      </w:r>
      <w:r w:rsidR="008A2092">
        <w:rPr>
          <w:szCs w:val="20"/>
        </w:rPr>
        <w:t>10</w:t>
      </w:r>
    </w:p>
    <w:p w:rsidR="002F15BE" w:rsidRDefault="009C1799" w:rsidP="001C1E21">
      <w:pPr>
        <w:spacing w:after="200" w:line="360" w:lineRule="auto"/>
        <w:contextualSpacing/>
        <w:jc w:val="both"/>
        <w:rPr>
          <w:szCs w:val="20"/>
        </w:rPr>
      </w:pPr>
      <w:r>
        <w:rPr>
          <w:szCs w:val="20"/>
        </w:rPr>
        <w:t xml:space="preserve">2.1. </w:t>
      </w:r>
      <w:r w:rsidR="000754FF">
        <w:rPr>
          <w:szCs w:val="20"/>
        </w:rPr>
        <w:t>Рынок труда – рынок несовершенной конкуренции</w:t>
      </w:r>
      <w:r w:rsidR="008A2092">
        <w:rPr>
          <w:szCs w:val="20"/>
        </w:rPr>
        <w:t>……………………</w:t>
      </w:r>
      <w:r w:rsidR="00220224">
        <w:rPr>
          <w:szCs w:val="20"/>
        </w:rPr>
        <w:t>...</w:t>
      </w:r>
      <w:r w:rsidR="008A2092">
        <w:rPr>
          <w:szCs w:val="20"/>
        </w:rPr>
        <w:t>10</w:t>
      </w:r>
    </w:p>
    <w:p w:rsidR="002F15BE" w:rsidRDefault="002F15BE" w:rsidP="002F15BE">
      <w:pPr>
        <w:spacing w:after="200" w:line="360" w:lineRule="auto"/>
        <w:contextualSpacing/>
        <w:jc w:val="both"/>
        <w:rPr>
          <w:szCs w:val="20"/>
        </w:rPr>
      </w:pPr>
      <w:r>
        <w:rPr>
          <w:szCs w:val="20"/>
        </w:rPr>
        <w:t xml:space="preserve">2.2. </w:t>
      </w:r>
      <w:r w:rsidR="000754FF">
        <w:rPr>
          <w:szCs w:val="20"/>
        </w:rPr>
        <w:t>Монопсония</w:t>
      </w:r>
      <w:r w:rsidR="00292C5E">
        <w:rPr>
          <w:szCs w:val="20"/>
        </w:rPr>
        <w:t xml:space="preserve"> на рынке труда</w:t>
      </w:r>
      <w:r w:rsidR="008A2092">
        <w:rPr>
          <w:szCs w:val="20"/>
        </w:rPr>
        <w:t>……………………………………………</w:t>
      </w:r>
      <w:r w:rsidR="00220224">
        <w:rPr>
          <w:szCs w:val="20"/>
        </w:rPr>
        <w:t>….</w:t>
      </w:r>
      <w:r w:rsidR="008A2092">
        <w:rPr>
          <w:szCs w:val="20"/>
        </w:rPr>
        <w:t>10</w:t>
      </w:r>
    </w:p>
    <w:p w:rsidR="000754FF" w:rsidRDefault="000754FF" w:rsidP="002F15BE">
      <w:pPr>
        <w:spacing w:after="200" w:line="360" w:lineRule="auto"/>
        <w:contextualSpacing/>
        <w:jc w:val="both"/>
        <w:rPr>
          <w:szCs w:val="20"/>
        </w:rPr>
      </w:pPr>
      <w:r>
        <w:rPr>
          <w:szCs w:val="20"/>
        </w:rPr>
        <w:t>2.3. Профсоюзы</w:t>
      </w:r>
      <w:r w:rsidR="00D664F2" w:rsidRPr="00596C9B">
        <w:rPr>
          <w:szCs w:val="20"/>
        </w:rPr>
        <w:t xml:space="preserve"> </w:t>
      </w:r>
      <w:r w:rsidR="00D664F2">
        <w:rPr>
          <w:szCs w:val="20"/>
        </w:rPr>
        <w:t>на рынке труда</w:t>
      </w:r>
      <w:r w:rsidR="000D3E57">
        <w:rPr>
          <w:szCs w:val="20"/>
        </w:rPr>
        <w:t>………………………………………………</w:t>
      </w:r>
      <w:r w:rsidR="00220224">
        <w:rPr>
          <w:szCs w:val="20"/>
        </w:rPr>
        <w:t>...</w:t>
      </w:r>
      <w:r w:rsidR="000D3E57">
        <w:rPr>
          <w:szCs w:val="20"/>
        </w:rPr>
        <w:t>12</w:t>
      </w:r>
    </w:p>
    <w:p w:rsidR="00E86D58" w:rsidRPr="009C1799" w:rsidRDefault="00E86D58" w:rsidP="002F15BE">
      <w:pPr>
        <w:spacing w:after="200" w:line="360" w:lineRule="auto"/>
        <w:contextualSpacing/>
        <w:jc w:val="both"/>
        <w:rPr>
          <w:szCs w:val="20"/>
        </w:rPr>
      </w:pPr>
      <w:r>
        <w:rPr>
          <w:szCs w:val="20"/>
        </w:rPr>
        <w:t>2.4. Двусторонняя монополия</w:t>
      </w:r>
      <w:r w:rsidR="000D3E57">
        <w:rPr>
          <w:szCs w:val="20"/>
        </w:rPr>
        <w:t>…………………………………………………</w:t>
      </w:r>
      <w:r w:rsidR="00220224">
        <w:rPr>
          <w:szCs w:val="20"/>
        </w:rPr>
        <w:t>..</w:t>
      </w:r>
      <w:r w:rsidR="000D3E57">
        <w:rPr>
          <w:szCs w:val="20"/>
        </w:rPr>
        <w:t>15</w:t>
      </w:r>
    </w:p>
    <w:p w:rsidR="009942BA" w:rsidRDefault="009C1799" w:rsidP="001C1E21">
      <w:pPr>
        <w:spacing w:after="200" w:line="360" w:lineRule="auto"/>
        <w:contextualSpacing/>
        <w:jc w:val="both"/>
      </w:pPr>
      <w:r>
        <w:rPr>
          <w:szCs w:val="20"/>
        </w:rPr>
        <w:t xml:space="preserve">Глава 3. </w:t>
      </w:r>
      <w:r w:rsidR="009942BA">
        <w:rPr>
          <w:szCs w:val="20"/>
        </w:rPr>
        <w:t xml:space="preserve">Особенности российского рынка труда на современном этапе и </w:t>
      </w:r>
      <w:r w:rsidR="009942BA">
        <w:t>п</w:t>
      </w:r>
      <w:r>
        <w:t xml:space="preserve">роблемы </w:t>
      </w:r>
      <w:r w:rsidR="009942BA">
        <w:t xml:space="preserve">его </w:t>
      </w:r>
      <w:r>
        <w:t>функционирования</w:t>
      </w:r>
      <w:r w:rsidR="007B6D4A">
        <w:t>……………………………………………</w:t>
      </w:r>
      <w:r w:rsidR="00220224">
        <w:t>…</w:t>
      </w:r>
      <w:r w:rsidR="007B6D4A">
        <w:t>18</w:t>
      </w:r>
    </w:p>
    <w:p w:rsidR="00515074" w:rsidRDefault="00515074" w:rsidP="001C1E21">
      <w:pPr>
        <w:spacing w:after="200" w:line="360" w:lineRule="auto"/>
        <w:contextualSpacing/>
        <w:jc w:val="both"/>
      </w:pPr>
      <w:r>
        <w:t>Заключение</w:t>
      </w:r>
      <w:r w:rsidR="004E7D5A">
        <w:t>……………………………</w:t>
      </w:r>
      <w:r w:rsidR="007B6D4A">
        <w:t>…………………………………………</w:t>
      </w:r>
      <w:r w:rsidR="00220224">
        <w:t>.</w:t>
      </w:r>
      <w:r w:rsidR="007B6D4A">
        <w:t>22</w:t>
      </w:r>
    </w:p>
    <w:p w:rsidR="00515074" w:rsidRPr="00726176" w:rsidRDefault="00524635" w:rsidP="001C1E21">
      <w:pPr>
        <w:spacing w:after="200" w:line="360" w:lineRule="auto"/>
        <w:contextualSpacing/>
        <w:jc w:val="both"/>
        <w:rPr>
          <w:rFonts w:eastAsia="Times New Roman"/>
          <w:szCs w:val="24"/>
          <w:lang w:eastAsia="ru-RU"/>
        </w:rPr>
      </w:pPr>
      <w:r>
        <w:t>Список источников</w:t>
      </w:r>
      <w:r w:rsidR="004E7D5A">
        <w:t>……………………………………………………………</w:t>
      </w:r>
      <w:r w:rsidR="00220224">
        <w:t>…</w:t>
      </w:r>
      <w:r w:rsidR="007B6D4A">
        <w:t>25</w:t>
      </w:r>
    </w:p>
    <w:p w:rsidR="000C7F2C" w:rsidRDefault="000C7F2C">
      <w:pPr>
        <w:spacing w:after="200" w:line="276" w:lineRule="auto"/>
        <w:jc w:val="left"/>
        <w:rPr>
          <w:szCs w:val="20"/>
        </w:rPr>
      </w:pPr>
      <w:r>
        <w:rPr>
          <w:szCs w:val="20"/>
        </w:rPr>
        <w:br w:type="page"/>
      </w:r>
    </w:p>
    <w:p w:rsidR="000C7F2C" w:rsidRDefault="000C7F2C" w:rsidP="000C7F2C">
      <w:pPr>
        <w:spacing w:after="200" w:line="276" w:lineRule="auto"/>
        <w:rPr>
          <w:b/>
          <w:szCs w:val="20"/>
        </w:rPr>
      </w:pPr>
      <w:r w:rsidRPr="000C7F2C">
        <w:rPr>
          <w:b/>
          <w:szCs w:val="20"/>
        </w:rPr>
        <w:lastRenderedPageBreak/>
        <w:t>Введение</w:t>
      </w:r>
    </w:p>
    <w:p w:rsidR="00007419" w:rsidRDefault="000C7F2C" w:rsidP="005733E7">
      <w:pPr>
        <w:spacing w:after="200" w:line="360" w:lineRule="auto"/>
        <w:ind w:firstLine="709"/>
        <w:contextualSpacing/>
        <w:jc w:val="both"/>
      </w:pPr>
      <w:r>
        <w:t xml:space="preserve">Рынок труда - один из наиболее сложных элементов рыночной экономики. Уровень его развития считается существенным признаком становления экономики страны в целом, </w:t>
      </w:r>
      <w:r w:rsidR="00007419">
        <w:t>а его удачное функционирование -</w:t>
      </w:r>
      <w:r>
        <w:t xml:space="preserve"> обязательное условие </w:t>
      </w:r>
      <w:r w:rsidR="00007419">
        <w:t xml:space="preserve">экономического </w:t>
      </w:r>
      <w:r>
        <w:t>роста.</w:t>
      </w:r>
    </w:p>
    <w:p w:rsidR="00F40F0F" w:rsidRDefault="00320BCD" w:rsidP="005733E7">
      <w:pPr>
        <w:spacing w:after="200" w:line="360" w:lineRule="auto"/>
        <w:ind w:firstLine="709"/>
        <w:contextualSpacing/>
        <w:jc w:val="both"/>
      </w:pPr>
      <w:r>
        <w:t xml:space="preserve">Отношения, складывающиеся на этом рынке, имеют социально-экономический характер. Они затрагивают насущные потребности основной массы населения страны. </w:t>
      </w:r>
      <w:r w:rsidR="00F40F0F">
        <w:t>Рынок труда считается одним из индикаторов, по состоянию которого можно судить о национальном благополучии</w:t>
      </w:r>
      <w:r w:rsidR="00CC737B">
        <w:t xml:space="preserve"> и эффективности государственного</w:t>
      </w:r>
      <w:r w:rsidR="00F40F0F">
        <w:t xml:space="preserve"> </w:t>
      </w:r>
      <w:r w:rsidR="00CC737B">
        <w:t>регулирования</w:t>
      </w:r>
      <w:r w:rsidR="0076555C">
        <w:t xml:space="preserve"> </w:t>
      </w:r>
      <w:r w:rsidR="00F40F0F">
        <w:t>в этой сфере.</w:t>
      </w:r>
      <w:r w:rsidRPr="00320BCD">
        <w:t xml:space="preserve"> </w:t>
      </w:r>
    </w:p>
    <w:p w:rsidR="005B479C" w:rsidRDefault="00B8540F" w:rsidP="005733E7">
      <w:pPr>
        <w:spacing w:after="200" w:line="360" w:lineRule="auto"/>
        <w:ind w:firstLine="709"/>
        <w:contextualSpacing/>
        <w:jc w:val="both"/>
        <w:rPr>
          <w:rStyle w:val="word"/>
        </w:rPr>
      </w:pPr>
      <w:r>
        <w:rPr>
          <w:rStyle w:val="word"/>
        </w:rPr>
        <w:t>Именно поэтому в</w:t>
      </w:r>
      <w:r w:rsidR="004328E1">
        <w:rPr>
          <w:rStyle w:val="word"/>
        </w:rPr>
        <w:t>опросы</w:t>
      </w:r>
      <w:r w:rsidR="004328E1">
        <w:t xml:space="preserve">, </w:t>
      </w:r>
      <w:r w:rsidR="004328E1">
        <w:rPr>
          <w:rStyle w:val="word"/>
        </w:rPr>
        <w:t>связанные</w:t>
      </w:r>
      <w:r w:rsidR="004328E1">
        <w:t xml:space="preserve"> </w:t>
      </w:r>
      <w:r w:rsidR="004328E1">
        <w:rPr>
          <w:rStyle w:val="word"/>
        </w:rPr>
        <w:t>с</w:t>
      </w:r>
      <w:r w:rsidR="004328E1">
        <w:t xml:space="preserve"> </w:t>
      </w:r>
      <w:r w:rsidR="004328E1">
        <w:rPr>
          <w:rStyle w:val="word"/>
        </w:rPr>
        <w:t>рынком</w:t>
      </w:r>
      <w:r w:rsidR="004328E1">
        <w:t xml:space="preserve"> </w:t>
      </w:r>
      <w:r w:rsidR="004328E1">
        <w:rPr>
          <w:rStyle w:val="word"/>
        </w:rPr>
        <w:t>труда</w:t>
      </w:r>
      <w:r w:rsidR="004328E1">
        <w:t xml:space="preserve">, </w:t>
      </w:r>
      <w:r w:rsidR="004328E1">
        <w:rPr>
          <w:rStyle w:val="word"/>
        </w:rPr>
        <w:t>занятостью</w:t>
      </w:r>
      <w:r w:rsidR="004328E1">
        <w:t xml:space="preserve"> </w:t>
      </w:r>
      <w:r w:rsidR="004328E1">
        <w:rPr>
          <w:rStyle w:val="word"/>
        </w:rPr>
        <w:t>и</w:t>
      </w:r>
      <w:r w:rsidR="004328E1">
        <w:t xml:space="preserve"> </w:t>
      </w:r>
      <w:r w:rsidR="004328E1">
        <w:rPr>
          <w:rStyle w:val="word"/>
        </w:rPr>
        <w:t>безработицей</w:t>
      </w:r>
      <w:r w:rsidR="004328E1">
        <w:t xml:space="preserve"> </w:t>
      </w:r>
      <w:r w:rsidR="004328E1">
        <w:rPr>
          <w:rStyle w:val="word"/>
        </w:rPr>
        <w:t>считаются</w:t>
      </w:r>
      <w:r w:rsidR="004328E1">
        <w:t xml:space="preserve"> </w:t>
      </w:r>
      <w:r w:rsidR="004328E1">
        <w:rPr>
          <w:rStyle w:val="word"/>
        </w:rPr>
        <w:t>довольно</w:t>
      </w:r>
      <w:r w:rsidR="004328E1">
        <w:t xml:space="preserve"> </w:t>
      </w:r>
      <w:r w:rsidR="004328E1">
        <w:rPr>
          <w:rStyle w:val="word"/>
        </w:rPr>
        <w:t>важными</w:t>
      </w:r>
      <w:r w:rsidR="004328E1">
        <w:t xml:space="preserve"> </w:t>
      </w:r>
      <w:r w:rsidR="004328E1">
        <w:rPr>
          <w:rStyle w:val="word"/>
        </w:rPr>
        <w:t>и</w:t>
      </w:r>
      <w:r w:rsidR="004328E1">
        <w:t xml:space="preserve"> </w:t>
      </w:r>
      <w:r w:rsidR="004328E1">
        <w:rPr>
          <w:rStyle w:val="word"/>
        </w:rPr>
        <w:t>актуальными</w:t>
      </w:r>
      <w:r w:rsidR="004328E1">
        <w:t xml:space="preserve"> </w:t>
      </w:r>
      <w:r w:rsidR="004328E1">
        <w:rPr>
          <w:rStyle w:val="word"/>
        </w:rPr>
        <w:t>не</w:t>
      </w:r>
      <w:r w:rsidR="004328E1">
        <w:t xml:space="preserve"> </w:t>
      </w:r>
      <w:r w:rsidR="004328E1">
        <w:rPr>
          <w:rStyle w:val="word"/>
        </w:rPr>
        <w:t>только</w:t>
      </w:r>
      <w:r w:rsidR="004328E1">
        <w:t xml:space="preserve"> </w:t>
      </w:r>
      <w:r w:rsidR="004328E1">
        <w:rPr>
          <w:rStyle w:val="word"/>
        </w:rPr>
        <w:t>в</w:t>
      </w:r>
      <w:r w:rsidR="004328E1">
        <w:t xml:space="preserve"> </w:t>
      </w:r>
      <w:r w:rsidR="004328E1">
        <w:rPr>
          <w:rStyle w:val="word"/>
        </w:rPr>
        <w:t>Российской</w:t>
      </w:r>
      <w:r w:rsidR="004328E1">
        <w:t xml:space="preserve"> </w:t>
      </w:r>
      <w:r w:rsidR="004328E1">
        <w:rPr>
          <w:rStyle w:val="word"/>
        </w:rPr>
        <w:t>Федерации</w:t>
      </w:r>
      <w:r w:rsidR="004328E1">
        <w:t xml:space="preserve">, </w:t>
      </w:r>
      <w:r w:rsidR="004328E1">
        <w:rPr>
          <w:rStyle w:val="word"/>
        </w:rPr>
        <w:t>но</w:t>
      </w:r>
      <w:r w:rsidR="004328E1">
        <w:t xml:space="preserve"> </w:t>
      </w:r>
      <w:r w:rsidR="004328E1">
        <w:rPr>
          <w:rStyle w:val="word"/>
        </w:rPr>
        <w:t>и</w:t>
      </w:r>
      <w:r w:rsidR="004328E1">
        <w:t xml:space="preserve"> </w:t>
      </w:r>
      <w:r w:rsidR="004328E1">
        <w:rPr>
          <w:rStyle w:val="word"/>
        </w:rPr>
        <w:t>во</w:t>
      </w:r>
      <w:r w:rsidR="004328E1">
        <w:t xml:space="preserve"> </w:t>
      </w:r>
      <w:r w:rsidR="004328E1">
        <w:rPr>
          <w:rStyle w:val="word"/>
        </w:rPr>
        <w:t>всём</w:t>
      </w:r>
      <w:r w:rsidR="004328E1">
        <w:t xml:space="preserve"> </w:t>
      </w:r>
      <w:r w:rsidR="004328E1">
        <w:rPr>
          <w:rStyle w:val="word"/>
        </w:rPr>
        <w:t>мире</w:t>
      </w:r>
      <w:r w:rsidR="008F27AF">
        <w:rPr>
          <w:rStyle w:val="word"/>
        </w:rPr>
        <w:t>.</w:t>
      </w:r>
    </w:p>
    <w:p w:rsidR="00675576" w:rsidRDefault="005B479C" w:rsidP="005733E7">
      <w:pPr>
        <w:spacing w:after="200" w:line="360" w:lineRule="auto"/>
        <w:ind w:firstLine="709"/>
        <w:contextualSpacing/>
        <w:jc w:val="both"/>
        <w:rPr>
          <w:rStyle w:val="word"/>
        </w:rPr>
      </w:pPr>
      <w:r>
        <w:rPr>
          <w:rStyle w:val="word"/>
        </w:rPr>
        <w:t>Труд и наша жизнь неразрывно</w:t>
      </w:r>
      <w:r w:rsidR="00264F3E">
        <w:rPr>
          <w:rStyle w:val="word"/>
        </w:rPr>
        <w:t xml:space="preserve"> </w:t>
      </w:r>
      <w:proofErr w:type="gramStart"/>
      <w:r w:rsidR="00264F3E">
        <w:rPr>
          <w:rStyle w:val="word"/>
        </w:rPr>
        <w:t>связан</w:t>
      </w:r>
      <w:r>
        <w:rPr>
          <w:rStyle w:val="word"/>
        </w:rPr>
        <w:t>ы</w:t>
      </w:r>
      <w:proofErr w:type="gramEnd"/>
      <w:r>
        <w:rPr>
          <w:rStyle w:val="word"/>
        </w:rPr>
        <w:t xml:space="preserve">. </w:t>
      </w:r>
      <w:r w:rsidR="00A84922">
        <w:rPr>
          <w:rStyle w:val="word"/>
        </w:rPr>
        <w:t xml:space="preserve">Каждый человек получает профессию и так начинается его </w:t>
      </w:r>
      <w:r w:rsidR="003D3357">
        <w:rPr>
          <w:rStyle w:val="word"/>
        </w:rPr>
        <w:t xml:space="preserve">основная </w:t>
      </w:r>
      <w:r w:rsidR="00A84922">
        <w:rPr>
          <w:rStyle w:val="word"/>
        </w:rPr>
        <w:t xml:space="preserve">трудовая деятельность, поэтому ему очень важно обладать знаниями о современном рынке труда. </w:t>
      </w:r>
      <w:r>
        <w:rPr>
          <w:rStyle w:val="word"/>
        </w:rPr>
        <w:t>Это ещё одна причина, по которой данная тема является актуальной.</w:t>
      </w:r>
    </w:p>
    <w:p w:rsidR="00E635E0" w:rsidRDefault="00F23C7F" w:rsidP="005733E7">
      <w:pPr>
        <w:spacing w:after="200" w:line="360" w:lineRule="auto"/>
        <w:ind w:firstLine="709"/>
        <w:contextualSpacing/>
        <w:jc w:val="both"/>
      </w:pPr>
      <w:r>
        <w:t>Итак, ц</w:t>
      </w:r>
      <w:r w:rsidR="00E635E0">
        <w:t>ель данной ку</w:t>
      </w:r>
      <w:r w:rsidR="00C758B1">
        <w:t>рсовой работы – раскры</w:t>
      </w:r>
      <w:r w:rsidR="00E635E0">
        <w:t>ть сущность рынка труда, рассмотреть особенности его функционирования в Рос</w:t>
      </w:r>
      <w:r w:rsidR="00E32443">
        <w:t>сии на современном этапе.</w:t>
      </w:r>
      <w:r w:rsidR="00B84945">
        <w:t xml:space="preserve"> Следует подчеркнуть, что это исследование будет проходить только в рамках микроэкономического анализа.</w:t>
      </w:r>
    </w:p>
    <w:p w:rsidR="00043822" w:rsidRPr="00F6437B" w:rsidRDefault="00043822" w:rsidP="00043822">
      <w:pPr>
        <w:spacing w:line="360" w:lineRule="auto"/>
        <w:ind w:firstLine="709"/>
        <w:jc w:val="both"/>
      </w:pPr>
      <w:r w:rsidRPr="00F6437B">
        <w:t>Исходя из цели работы, можно выделить следующие задачи:</w:t>
      </w:r>
    </w:p>
    <w:p w:rsidR="00FF1FE7" w:rsidRDefault="00FF1FE7" w:rsidP="00FF1FE7">
      <w:pPr>
        <w:spacing w:after="200" w:line="360" w:lineRule="auto"/>
        <w:ind w:firstLine="709"/>
        <w:contextualSpacing/>
        <w:jc w:val="both"/>
      </w:pPr>
      <w:r>
        <w:t xml:space="preserve">- </w:t>
      </w:r>
      <w:r w:rsidR="00CC737B">
        <w:t xml:space="preserve">изучить </w:t>
      </w:r>
      <w:r w:rsidR="00F64BFE">
        <w:t>сущность</w:t>
      </w:r>
      <w:r w:rsidR="002F15BE">
        <w:t xml:space="preserve"> </w:t>
      </w:r>
      <w:r>
        <w:t>рынка труда</w:t>
      </w:r>
      <w:r w:rsidR="004D179C">
        <w:t xml:space="preserve"> и два основных подхода к понятию объекта продаж</w:t>
      </w:r>
      <w:r w:rsidR="00C758B1">
        <w:t>и</w:t>
      </w:r>
      <w:r w:rsidR="004D179C">
        <w:t xml:space="preserve"> на этом рынке</w:t>
      </w:r>
      <w:r>
        <w:t>;</w:t>
      </w:r>
    </w:p>
    <w:p w:rsidR="00FF1FE7" w:rsidRDefault="00FF1FE7" w:rsidP="00FF1FE7">
      <w:pPr>
        <w:spacing w:after="200" w:line="360" w:lineRule="auto"/>
        <w:ind w:firstLine="709"/>
        <w:contextualSpacing/>
        <w:jc w:val="both"/>
      </w:pPr>
      <w:r>
        <w:t>-</w:t>
      </w:r>
      <w:r w:rsidR="00F64BFE">
        <w:t xml:space="preserve"> рассмотреть рынок труда в условиях несовершенной конкуренции</w:t>
      </w:r>
      <w:r>
        <w:t>;</w:t>
      </w:r>
    </w:p>
    <w:p w:rsidR="00B8540F" w:rsidRDefault="00A57608" w:rsidP="00FF1FE7">
      <w:pPr>
        <w:spacing w:after="200" w:line="360" w:lineRule="auto"/>
        <w:ind w:firstLine="709"/>
        <w:contextualSpacing/>
        <w:jc w:val="both"/>
      </w:pPr>
      <w:r>
        <w:t xml:space="preserve">- </w:t>
      </w:r>
      <w:r w:rsidR="005927E9">
        <w:t xml:space="preserve">более подробно остановиться на </w:t>
      </w:r>
      <w:r w:rsidR="009D648C">
        <w:t>функционировании</w:t>
      </w:r>
      <w:r w:rsidR="00FF1FE7">
        <w:t xml:space="preserve"> современного российского рынка труда</w:t>
      </w:r>
      <w:r w:rsidR="00F64BFE">
        <w:t xml:space="preserve"> и выделить его основные проблемы</w:t>
      </w:r>
      <w:r w:rsidR="0043067E">
        <w:t>.</w:t>
      </w:r>
    </w:p>
    <w:p w:rsidR="0043067E" w:rsidRDefault="008874A1" w:rsidP="00FF1FE7">
      <w:pPr>
        <w:spacing w:after="200" w:line="360" w:lineRule="auto"/>
        <w:ind w:firstLine="709"/>
        <w:contextualSpacing/>
        <w:jc w:val="both"/>
      </w:pPr>
      <w:r>
        <w:t xml:space="preserve">Моя курсовая работа состоит из трёх глав, в каждой из которых я попыталась выделить наиболее </w:t>
      </w:r>
      <w:r w:rsidR="00AF28B6">
        <w:t xml:space="preserve">важную, на мой взгляд, </w:t>
      </w:r>
      <w:r>
        <w:t>информацию.</w:t>
      </w:r>
    </w:p>
    <w:p w:rsidR="008874A1" w:rsidRDefault="008874A1" w:rsidP="00FF1FE7">
      <w:pPr>
        <w:spacing w:after="200" w:line="360" w:lineRule="auto"/>
        <w:ind w:firstLine="709"/>
        <w:contextualSpacing/>
        <w:jc w:val="both"/>
      </w:pPr>
      <w:r>
        <w:lastRenderedPageBreak/>
        <w:t>Первую главу я посвятила теории. В ней рассматривается сущность рынка труда, основные взгляды на объект продажи на этом самом рынке</w:t>
      </w:r>
      <w:r w:rsidR="00C023F8">
        <w:t xml:space="preserve">, а также </w:t>
      </w:r>
      <w:r w:rsidR="00754BC7">
        <w:t xml:space="preserve">я </w:t>
      </w:r>
      <w:r w:rsidR="00C023F8">
        <w:t>уделила внимание такой</w:t>
      </w:r>
      <w:r w:rsidR="00AF28B6">
        <w:t xml:space="preserve"> злободневной теме, как заработная плата.</w:t>
      </w:r>
    </w:p>
    <w:p w:rsidR="00851B40" w:rsidRDefault="00851B40" w:rsidP="00FF1FE7">
      <w:pPr>
        <w:spacing w:after="200" w:line="360" w:lineRule="auto"/>
        <w:ind w:firstLine="709"/>
        <w:contextualSpacing/>
        <w:jc w:val="both"/>
      </w:pPr>
      <w:r>
        <w:t xml:space="preserve">Во второй главе я рассмотрела ценообразование на рынке труда, а также объяснила, почему рынок труда – это рынок несовершенной конкуренции. </w:t>
      </w:r>
    </w:p>
    <w:p w:rsidR="00754BC7" w:rsidRDefault="00754BC7" w:rsidP="00FF1FE7">
      <w:pPr>
        <w:spacing w:after="200" w:line="360" w:lineRule="auto"/>
        <w:ind w:firstLine="709"/>
        <w:contextualSpacing/>
        <w:jc w:val="both"/>
      </w:pPr>
      <w:r>
        <w:t>Третья глава моей курсовой работы посвящена российскому рынку труда, его основным особенностям.</w:t>
      </w:r>
    </w:p>
    <w:p w:rsidR="000707AE" w:rsidRDefault="000707AE" w:rsidP="00FF1FE7">
      <w:pPr>
        <w:spacing w:after="200" w:line="360" w:lineRule="auto"/>
        <w:ind w:firstLine="709"/>
        <w:contextualSpacing/>
        <w:jc w:val="both"/>
      </w:pPr>
      <w:r>
        <w:t>Итак, объектом исследования будет являться рынок труда России.</w:t>
      </w:r>
    </w:p>
    <w:p w:rsidR="00A077B8" w:rsidRDefault="00A077B8" w:rsidP="00FF1FE7">
      <w:pPr>
        <w:spacing w:after="200" w:line="360" w:lineRule="auto"/>
        <w:ind w:firstLine="709"/>
        <w:contextualSpacing/>
        <w:jc w:val="both"/>
      </w:pPr>
      <w:r>
        <w:t>Предметом – ценообразование на рынке труда, его особенности, сущность.</w:t>
      </w:r>
    </w:p>
    <w:p w:rsidR="00E4358A" w:rsidRDefault="00E4358A" w:rsidP="00FF1FE7">
      <w:pPr>
        <w:spacing w:after="200" w:line="360" w:lineRule="auto"/>
        <w:ind w:firstLine="709"/>
        <w:contextualSpacing/>
        <w:jc w:val="both"/>
      </w:pPr>
      <w:r>
        <w:t>Теоретической и методологической основой для написания данной курсовой работы послужили труды российских и зарубежных экономистов, научные статьи</w:t>
      </w:r>
      <w:r w:rsidR="0060753A">
        <w:t>, экономические журналы</w:t>
      </w:r>
      <w:r>
        <w:t>, результаты исследований ВЦИОМ.</w:t>
      </w:r>
    </w:p>
    <w:p w:rsidR="00AF28B6" w:rsidRDefault="00AF28B6" w:rsidP="00FF1FE7">
      <w:pPr>
        <w:spacing w:after="200" w:line="360" w:lineRule="auto"/>
        <w:ind w:firstLine="709"/>
        <w:contextualSpacing/>
        <w:jc w:val="both"/>
      </w:pPr>
    </w:p>
    <w:p w:rsidR="007D6638" w:rsidRDefault="007D6638" w:rsidP="00A118D3">
      <w:pPr>
        <w:spacing w:after="200" w:line="276" w:lineRule="auto"/>
        <w:jc w:val="left"/>
      </w:pPr>
    </w:p>
    <w:p w:rsidR="00DD05D1" w:rsidRDefault="00DD05D1" w:rsidP="00FF1FE7">
      <w:pPr>
        <w:spacing w:after="200" w:line="360" w:lineRule="auto"/>
        <w:ind w:firstLine="709"/>
        <w:contextualSpacing/>
        <w:jc w:val="both"/>
      </w:pPr>
    </w:p>
    <w:p w:rsidR="00E32443" w:rsidRDefault="00FF1FE7" w:rsidP="00FF1FE7">
      <w:pPr>
        <w:spacing w:after="200" w:line="360" w:lineRule="auto"/>
        <w:contextualSpacing/>
        <w:jc w:val="both"/>
      </w:pPr>
      <w:r>
        <w:t xml:space="preserve">          </w:t>
      </w:r>
    </w:p>
    <w:p w:rsidR="004328E1" w:rsidRDefault="004328E1" w:rsidP="00007419">
      <w:pPr>
        <w:spacing w:after="200" w:line="360" w:lineRule="auto"/>
        <w:ind w:firstLine="709"/>
        <w:jc w:val="both"/>
      </w:pPr>
    </w:p>
    <w:p w:rsidR="00567F70" w:rsidRPr="000C7F2C" w:rsidRDefault="00567F70" w:rsidP="00007419">
      <w:pPr>
        <w:spacing w:after="200" w:line="360" w:lineRule="auto"/>
        <w:ind w:firstLine="709"/>
        <w:jc w:val="both"/>
        <w:rPr>
          <w:b/>
          <w:szCs w:val="20"/>
        </w:rPr>
      </w:pPr>
      <w:r w:rsidRPr="000C7F2C">
        <w:rPr>
          <w:b/>
          <w:szCs w:val="20"/>
        </w:rPr>
        <w:br/>
      </w:r>
    </w:p>
    <w:p w:rsidR="00D66C4D" w:rsidRDefault="00D66C4D" w:rsidP="00493216">
      <w:pPr>
        <w:spacing w:after="200" w:line="360" w:lineRule="auto"/>
        <w:contextualSpacing/>
        <w:rPr>
          <w:b/>
        </w:rPr>
      </w:pPr>
    </w:p>
    <w:p w:rsidR="00D66C4D" w:rsidRDefault="00D66C4D" w:rsidP="00493216">
      <w:pPr>
        <w:spacing w:after="200" w:line="360" w:lineRule="auto"/>
        <w:contextualSpacing/>
        <w:rPr>
          <w:b/>
        </w:rPr>
      </w:pPr>
    </w:p>
    <w:p w:rsidR="00D66C4D" w:rsidRDefault="00D66C4D" w:rsidP="00493216">
      <w:pPr>
        <w:spacing w:after="200" w:line="360" w:lineRule="auto"/>
        <w:contextualSpacing/>
        <w:rPr>
          <w:b/>
        </w:rPr>
      </w:pPr>
    </w:p>
    <w:p w:rsidR="00D66C4D" w:rsidRDefault="00D66C4D" w:rsidP="00493216">
      <w:pPr>
        <w:spacing w:after="200" w:line="360" w:lineRule="auto"/>
        <w:contextualSpacing/>
        <w:rPr>
          <w:b/>
        </w:rPr>
      </w:pPr>
    </w:p>
    <w:p w:rsidR="00D66C4D" w:rsidRDefault="00D66C4D" w:rsidP="00493216">
      <w:pPr>
        <w:spacing w:after="200" w:line="360" w:lineRule="auto"/>
        <w:contextualSpacing/>
        <w:rPr>
          <w:b/>
        </w:rPr>
      </w:pPr>
    </w:p>
    <w:p w:rsidR="00D66C4D" w:rsidRDefault="00D66C4D" w:rsidP="00493216">
      <w:pPr>
        <w:spacing w:after="200" w:line="360" w:lineRule="auto"/>
        <w:contextualSpacing/>
        <w:rPr>
          <w:b/>
        </w:rPr>
      </w:pPr>
    </w:p>
    <w:p w:rsidR="00D66C4D" w:rsidRDefault="00D66C4D" w:rsidP="00493216">
      <w:pPr>
        <w:spacing w:after="200" w:line="360" w:lineRule="auto"/>
        <w:contextualSpacing/>
        <w:rPr>
          <w:b/>
        </w:rPr>
      </w:pPr>
    </w:p>
    <w:p w:rsidR="001F6B75" w:rsidRDefault="001F6B75" w:rsidP="001F6B75">
      <w:pPr>
        <w:spacing w:after="200" w:line="360" w:lineRule="auto"/>
        <w:contextualSpacing/>
        <w:jc w:val="both"/>
        <w:rPr>
          <w:b/>
        </w:rPr>
      </w:pPr>
    </w:p>
    <w:p w:rsidR="00493216" w:rsidRPr="00493216" w:rsidRDefault="00493216" w:rsidP="001F6B75">
      <w:pPr>
        <w:spacing w:after="200" w:line="360" w:lineRule="auto"/>
        <w:contextualSpacing/>
        <w:rPr>
          <w:b/>
          <w:bCs/>
          <w:szCs w:val="20"/>
        </w:rPr>
      </w:pPr>
      <w:r w:rsidRPr="00493216">
        <w:rPr>
          <w:b/>
        </w:rPr>
        <w:lastRenderedPageBreak/>
        <w:t xml:space="preserve">Глава 1. Основные сведения о </w:t>
      </w:r>
      <w:r w:rsidRPr="00493216">
        <w:rPr>
          <w:b/>
          <w:noProof/>
        </w:rPr>
        <w:t>рынке труда.</w:t>
      </w:r>
    </w:p>
    <w:p w:rsidR="001F056B" w:rsidRDefault="00493216" w:rsidP="001F6B75">
      <w:pPr>
        <w:pStyle w:val="a9"/>
        <w:numPr>
          <w:ilvl w:val="1"/>
          <w:numId w:val="16"/>
        </w:numPr>
        <w:spacing w:after="200" w:line="360" w:lineRule="auto"/>
        <w:rPr>
          <w:b/>
          <w:bCs/>
          <w:szCs w:val="20"/>
        </w:rPr>
      </w:pPr>
      <w:r w:rsidRPr="00493216">
        <w:rPr>
          <w:b/>
          <w:bCs/>
          <w:szCs w:val="20"/>
        </w:rPr>
        <w:t>Сущность рынка труда. Основные концепции рынка труда.</w:t>
      </w:r>
    </w:p>
    <w:p w:rsidR="000B2448" w:rsidRDefault="000B2448" w:rsidP="001F056B">
      <w:pPr>
        <w:spacing w:after="200" w:line="360" w:lineRule="auto"/>
        <w:ind w:firstLine="709"/>
        <w:contextualSpacing/>
        <w:jc w:val="both"/>
        <w:rPr>
          <w:rFonts w:eastAsia="Times New Roman"/>
          <w:szCs w:val="24"/>
          <w:lang w:eastAsia="ru-RU"/>
        </w:rPr>
      </w:pPr>
      <w:r w:rsidRPr="001F056B">
        <w:rPr>
          <w:rFonts w:eastAsia="Times New Roman"/>
          <w:szCs w:val="24"/>
          <w:lang w:eastAsia="ru-RU"/>
        </w:rPr>
        <w:t>Рынок труда – это совокупность товарно-денежных отношений между продавцами и покупателями услуг труда. Это такой механизм взаимодействия между ними, с помощью которого определяется цена услуг труда и количество продаж труда.</w:t>
      </w:r>
      <w:r w:rsidR="004302E7">
        <w:rPr>
          <w:rStyle w:val="af"/>
          <w:rFonts w:eastAsia="Times New Roman"/>
          <w:szCs w:val="24"/>
          <w:lang w:eastAsia="ru-RU"/>
        </w:rPr>
        <w:footnoteReference w:id="1"/>
      </w:r>
    </w:p>
    <w:p w:rsidR="005C30D0" w:rsidRPr="001F056B" w:rsidRDefault="005C30D0" w:rsidP="001F056B">
      <w:pPr>
        <w:spacing w:after="200" w:line="360" w:lineRule="auto"/>
        <w:ind w:firstLine="709"/>
        <w:contextualSpacing/>
        <w:jc w:val="both"/>
        <w:rPr>
          <w:b/>
          <w:bCs/>
          <w:szCs w:val="20"/>
        </w:rPr>
      </w:pPr>
      <w:r>
        <w:rPr>
          <w:rFonts w:eastAsia="Times New Roman"/>
          <w:szCs w:val="24"/>
          <w:lang w:eastAsia="ru-RU"/>
        </w:rPr>
        <w:t>Прежде чем рассматривать сущность рынка, необходимо выяснить, что продаётся и покупается на рынке труда: «рабочая сила» или «труд».</w:t>
      </w:r>
      <w:r w:rsidR="005618FA">
        <w:rPr>
          <w:rFonts w:eastAsia="Times New Roman"/>
          <w:szCs w:val="24"/>
          <w:lang w:eastAsia="ru-RU"/>
        </w:rPr>
        <w:t xml:space="preserve"> </w:t>
      </w:r>
    </w:p>
    <w:p w:rsidR="00D97F9E" w:rsidRDefault="001F056B" w:rsidP="00D97F9E">
      <w:pPr>
        <w:spacing w:after="200" w:line="360" w:lineRule="auto"/>
        <w:ind w:firstLine="709"/>
        <w:contextualSpacing/>
        <w:jc w:val="both"/>
        <w:rPr>
          <w:rFonts w:eastAsia="Times New Roman"/>
          <w:lang w:eastAsia="ru-RU"/>
        </w:rPr>
      </w:pPr>
      <w:r w:rsidRPr="00D97F9E">
        <w:rPr>
          <w:rFonts w:eastAsia="Times New Roman"/>
          <w:lang w:eastAsia="ru-RU"/>
        </w:rPr>
        <w:t>Принято говорить, что товаром на рынке труда выступает труд. Это не точное выражение, поскольку труд как процесс расходования рабочей силы в целесообразной форме продать нельзя. Продаются услуги труда, способность к труду, то есть рабочая сила человека. Правильнее сказать, что товаром являются услуги труда.</w:t>
      </w:r>
      <w:r w:rsidR="00767EFC" w:rsidRPr="00767EFC">
        <w:rPr>
          <w:rFonts w:eastAsia="Times New Roman"/>
          <w:lang w:eastAsia="ru-RU"/>
        </w:rPr>
        <w:t xml:space="preserve"> </w:t>
      </w:r>
    </w:p>
    <w:p w:rsidR="00D97F9E" w:rsidRDefault="005567E1" w:rsidP="00D97F9E">
      <w:pPr>
        <w:spacing w:after="200" w:line="360" w:lineRule="auto"/>
        <w:ind w:firstLine="709"/>
        <w:contextualSpacing/>
        <w:jc w:val="both"/>
      </w:pPr>
      <w:r w:rsidRPr="00D97F9E">
        <w:t>Один и тот же процесс труда может происходить в разной общественно-исторической форме: пшеницу могут выращивать раб, крепостной крестьянин, наёмный работник, свободный фермер. Во всех случаях пшеница будет одной и той же. Различаются характер трудовых отношений и отношения работника к средствам производства. Так чем же определяется характер этих отношений? Согласно теории марксизма производственные отношения обусловливаются характером и уровнем развития производительных сил общества.</w:t>
      </w:r>
    </w:p>
    <w:p w:rsidR="00D97F9E" w:rsidRDefault="005567E1" w:rsidP="00D97F9E">
      <w:pPr>
        <w:spacing w:after="200" w:line="360" w:lineRule="auto"/>
        <w:ind w:firstLine="709"/>
        <w:contextualSpacing/>
        <w:jc w:val="both"/>
      </w:pPr>
      <w:r w:rsidRPr="00D97F9E">
        <w:t xml:space="preserve">Начиная с первой промышленной революции в Англии, ознаменовавшей начало перехода от феодализма к капитализму, и по настоящее время во всём мире преобладает наёмная форма труда. </w:t>
      </w:r>
      <w:proofErr w:type="gramStart"/>
      <w:r w:rsidRPr="00D97F9E">
        <w:t xml:space="preserve">Труд превращается в наёмный, если </w:t>
      </w:r>
      <w:r w:rsidR="00B75B7C">
        <w:t xml:space="preserve">будут соблюдены </w:t>
      </w:r>
      <w:r w:rsidRPr="00D97F9E">
        <w:t>следующие условия:</w:t>
      </w:r>
      <w:proofErr w:type="gramEnd"/>
    </w:p>
    <w:p w:rsidR="00D97F9E" w:rsidRDefault="005567E1" w:rsidP="00D97F9E">
      <w:pPr>
        <w:spacing w:after="200" w:line="360" w:lineRule="auto"/>
        <w:ind w:firstLine="709"/>
        <w:contextualSpacing/>
        <w:jc w:val="both"/>
      </w:pPr>
      <w:r w:rsidRPr="00D97F9E">
        <w:t>1) Работник должен быть лично свободен;</w:t>
      </w:r>
    </w:p>
    <w:p w:rsidR="00D97F9E" w:rsidRDefault="00D7490F" w:rsidP="00D97F9E">
      <w:pPr>
        <w:spacing w:after="200" w:line="360" w:lineRule="auto"/>
        <w:ind w:firstLine="709"/>
        <w:contextualSpacing/>
        <w:jc w:val="both"/>
      </w:pPr>
      <w:r>
        <w:t>2) Работник должен бы</w:t>
      </w:r>
      <w:r w:rsidR="005567E1" w:rsidRPr="00D97F9E">
        <w:t xml:space="preserve">ть </w:t>
      </w:r>
      <w:r w:rsidR="002A5411">
        <w:t xml:space="preserve">свободен от </w:t>
      </w:r>
      <w:r w:rsidR="005567E1" w:rsidRPr="00D97F9E">
        <w:t>сре</w:t>
      </w:r>
      <w:proofErr w:type="gramStart"/>
      <w:r w:rsidR="005567E1" w:rsidRPr="00D97F9E">
        <w:t>дств пр</w:t>
      </w:r>
      <w:proofErr w:type="gramEnd"/>
      <w:r w:rsidR="005567E1" w:rsidRPr="00D97F9E">
        <w:t>оизводства.</w:t>
      </w:r>
    </w:p>
    <w:p w:rsidR="00E109C1" w:rsidRDefault="005567E1" w:rsidP="00E109C1">
      <w:pPr>
        <w:spacing w:after="200" w:line="360" w:lineRule="auto"/>
        <w:ind w:firstLine="709"/>
        <w:contextualSpacing/>
        <w:jc w:val="both"/>
      </w:pPr>
      <w:r w:rsidRPr="00694FAD">
        <w:lastRenderedPageBreak/>
        <w:t>При отсутствии таковых единственным способом добыть средства существования становится продажа собственной рабочей силы, причём не навсегда, что превратило бы его в раба, а</w:t>
      </w:r>
      <w:r w:rsidR="001C4CBF" w:rsidRPr="00694FAD">
        <w:t xml:space="preserve"> на конкретный срок</w:t>
      </w:r>
      <w:r w:rsidRPr="00694FAD">
        <w:t>.</w:t>
      </w:r>
    </w:p>
    <w:p w:rsidR="00E109C1" w:rsidRDefault="00694FAD" w:rsidP="00E109C1">
      <w:pPr>
        <w:spacing w:after="200" w:line="360" w:lineRule="auto"/>
        <w:ind w:firstLine="709"/>
        <w:contextualSpacing/>
        <w:jc w:val="both"/>
      </w:pPr>
      <w:r w:rsidRPr="00694FAD">
        <w:t>То есть марксизм исходит из факта продажи рабочей силы, тогда как большинство иных теорий полагают, что рабочий продаёт свой труд.</w:t>
      </w:r>
    </w:p>
    <w:p w:rsidR="00E109C1" w:rsidRDefault="00694FAD" w:rsidP="00E109C1">
      <w:pPr>
        <w:spacing w:after="200" w:line="360" w:lineRule="auto"/>
        <w:ind w:firstLine="709"/>
        <w:contextualSpacing/>
        <w:jc w:val="both"/>
      </w:pPr>
      <w:r w:rsidRPr="00694FAD">
        <w:t>Ма</w:t>
      </w:r>
      <w:proofErr w:type="gramStart"/>
      <w:r w:rsidRPr="00694FAD">
        <w:t>ркс сч</w:t>
      </w:r>
      <w:proofErr w:type="gramEnd"/>
      <w:r w:rsidRPr="00694FAD">
        <w:t xml:space="preserve">итал, что труд не может быть товаром, поскольку до процесса производства он ещё </w:t>
      </w:r>
      <w:r w:rsidR="00A85F56">
        <w:t xml:space="preserve">даже </w:t>
      </w:r>
      <w:r w:rsidRPr="00694FAD">
        <w:t xml:space="preserve">не существует. Процесс труда начинается уже после </w:t>
      </w:r>
      <w:r w:rsidR="00A85F56">
        <w:t xml:space="preserve">заключения </w:t>
      </w:r>
      <w:r w:rsidRPr="00694FAD">
        <w:t xml:space="preserve">договора о найме рабочей силы. Далее, труд не может иметь стоимости, поскольку стоимость сама определяется затратами труда. Предположим, что труд может быть товаром. Если он продаётся по стоимости и рабочий получает полный эквивалент своего труда, то исчезает сам смысл найма работника предпринимателем, </w:t>
      </w:r>
      <w:r w:rsidR="007B32B5">
        <w:t xml:space="preserve">потому что </w:t>
      </w:r>
      <w:r w:rsidRPr="00694FAD">
        <w:t>исчезает прибыль. Если же полагать, что труд оплачивается ниже стоимости (чтобы была прибыль у нанимателя), то это нарушает закон стоимости, закон эквивалентности рыночного обмена.</w:t>
      </w:r>
    </w:p>
    <w:p w:rsidR="005152E3" w:rsidRDefault="00DD2B87" w:rsidP="00E109C1">
      <w:pPr>
        <w:spacing w:after="200" w:line="360" w:lineRule="auto"/>
        <w:ind w:firstLine="709"/>
        <w:contextualSpacing/>
        <w:jc w:val="both"/>
      </w:pPr>
      <w:r>
        <w:t>Как я упоминала ранее, существует и другой подход к понима</w:t>
      </w:r>
      <w:r w:rsidR="00544043">
        <w:t>ни</w:t>
      </w:r>
      <w:r>
        <w:t xml:space="preserve">ю </w:t>
      </w:r>
      <w:r w:rsidR="00544043">
        <w:t xml:space="preserve">объекта продажи </w:t>
      </w:r>
      <w:r>
        <w:t xml:space="preserve">на рынке труда. </w:t>
      </w:r>
      <w:r w:rsidR="00AF39B2">
        <w:t>Выдающ</w:t>
      </w:r>
      <w:r>
        <w:t xml:space="preserve">иеся зарубежные экономисты, </w:t>
      </w:r>
      <w:r w:rsidR="00544043">
        <w:t xml:space="preserve">представители </w:t>
      </w:r>
      <w:r>
        <w:t>классической экономической школы</w:t>
      </w:r>
      <w:r w:rsidR="00544043">
        <w:t xml:space="preserve"> Адам Смит и Давид </w:t>
      </w:r>
      <w:proofErr w:type="spellStart"/>
      <w:r w:rsidR="00544043">
        <w:t>Рикардо</w:t>
      </w:r>
      <w:proofErr w:type="spellEnd"/>
      <w:r w:rsidR="00544043">
        <w:t xml:space="preserve"> </w:t>
      </w:r>
      <w:r>
        <w:t xml:space="preserve"> </w:t>
      </w:r>
      <w:r w:rsidR="00D15DEE">
        <w:t>придерживались мнения</w:t>
      </w:r>
      <w:r w:rsidR="005152E3">
        <w:t>, что на рынке труда продаётся и покупается именно труд</w:t>
      </w:r>
    </w:p>
    <w:p w:rsidR="003E169E" w:rsidRDefault="003E169E" w:rsidP="00E109C1">
      <w:pPr>
        <w:spacing w:after="200" w:line="360" w:lineRule="auto"/>
        <w:ind w:firstLine="709"/>
        <w:contextualSpacing/>
        <w:jc w:val="both"/>
      </w:pPr>
      <w:r>
        <w:t>Рынок труда имеет ряд важных особенностей.</w:t>
      </w:r>
      <w:r w:rsidR="00445496">
        <w:t xml:space="preserve"> Их порождает специфика товара. Во-первых, сделка, которая совершается на рынке труда, предполагает начало длительных отношений между продавцом и покупателем</w:t>
      </w:r>
      <w:r w:rsidR="00E75C9F">
        <w:t xml:space="preserve"> – на весь срок найма</w:t>
      </w:r>
      <w:r w:rsidR="00445496">
        <w:t xml:space="preserve">. Во-вторых, </w:t>
      </w:r>
      <w:r w:rsidR="00540E52">
        <w:t xml:space="preserve">большая роль принадлежит  </w:t>
      </w:r>
      <w:proofErr w:type="spellStart"/>
      <w:r w:rsidR="00540E52">
        <w:t>неденежным</w:t>
      </w:r>
      <w:proofErr w:type="spellEnd"/>
      <w:r w:rsidR="00540E52">
        <w:t xml:space="preserve"> факторам производства. Это и условия труда, и моральный климат в коллективе, и перспективы дальнейшего профессионального роста.</w:t>
      </w:r>
      <w:r w:rsidR="00E75C9F">
        <w:t xml:space="preserve"> В-третьих, неотделимость прав собственности на товар, то есть труд</w:t>
      </w:r>
      <w:r w:rsidR="00B05B63">
        <w:t>а</w:t>
      </w:r>
      <w:r w:rsidR="00E75C9F">
        <w:t xml:space="preserve">, от его владельца. В-четвертых, зависимость рынка труда от деятельности профессиональных союзов, наличия трудового законодательства. В-пятых, </w:t>
      </w:r>
      <w:r w:rsidR="00E75C9F">
        <w:lastRenderedPageBreak/>
        <w:t>ценой рабочей силы является заработная плата (более подробно она будет рассмотрена в следующем подпункте).</w:t>
      </w:r>
    </w:p>
    <w:p w:rsidR="006A7BB6" w:rsidRDefault="00E84095" w:rsidP="00E109C1">
      <w:pPr>
        <w:spacing w:after="200" w:line="360" w:lineRule="auto"/>
        <w:ind w:firstLine="709"/>
        <w:contextualSpacing/>
        <w:jc w:val="both"/>
      </w:pPr>
      <w:r>
        <w:t xml:space="preserve">Основные субъекты на рынке труда – это </w:t>
      </w:r>
      <w:r w:rsidR="0052516C">
        <w:t xml:space="preserve">работодатели </w:t>
      </w:r>
      <w:r>
        <w:t>и наёмные работники.</w:t>
      </w:r>
      <w:r w:rsidR="0052516C">
        <w:t xml:space="preserve"> Работодателем могут быть государственные</w:t>
      </w:r>
      <w:r w:rsidR="00DB0C2D">
        <w:t xml:space="preserve"> предприятия, различные общественные организации, частные предприятия, кооперативы, индивидуальные наниматели.</w:t>
      </w:r>
    </w:p>
    <w:p w:rsidR="00F44CA5" w:rsidRDefault="00F44CA5" w:rsidP="00E109C1">
      <w:pPr>
        <w:spacing w:after="200" w:line="360" w:lineRule="auto"/>
        <w:ind w:firstLine="709"/>
        <w:contextualSpacing/>
        <w:jc w:val="both"/>
      </w:pPr>
      <w:r>
        <w:t>Итак, рассмотрев сущность рынка труда, я хочу перейти к следующему понятию – заработной плате, которая как раз и представляет собой денежное выражение стоимости товара рабочая сила.</w:t>
      </w:r>
      <w:r w:rsidR="005E463E">
        <w:rPr>
          <w:rStyle w:val="af"/>
        </w:rPr>
        <w:footnoteReference w:id="2"/>
      </w:r>
    </w:p>
    <w:p w:rsidR="009079B3" w:rsidRDefault="009079B3" w:rsidP="009079B3">
      <w:pPr>
        <w:spacing w:after="200" w:line="276" w:lineRule="auto"/>
        <w:jc w:val="left"/>
      </w:pPr>
    </w:p>
    <w:p w:rsidR="00E45CA9" w:rsidRPr="009079B3" w:rsidRDefault="000C4C19" w:rsidP="009079B3">
      <w:pPr>
        <w:pStyle w:val="a9"/>
        <w:numPr>
          <w:ilvl w:val="1"/>
          <w:numId w:val="16"/>
        </w:numPr>
        <w:spacing w:after="200" w:line="276" w:lineRule="auto"/>
        <w:rPr>
          <w:b/>
        </w:rPr>
      </w:pPr>
      <w:r w:rsidRPr="009079B3">
        <w:rPr>
          <w:b/>
          <w:noProof/>
        </w:rPr>
        <w:t>Рынок труда и заработная плата.</w:t>
      </w:r>
    </w:p>
    <w:p w:rsidR="009079B3" w:rsidRDefault="009079B3" w:rsidP="00C43928">
      <w:pPr>
        <w:pStyle w:val="a9"/>
        <w:spacing w:after="200" w:line="360" w:lineRule="auto"/>
        <w:ind w:left="0" w:firstLine="709"/>
        <w:jc w:val="both"/>
      </w:pPr>
    </w:p>
    <w:p w:rsidR="000C4C19" w:rsidRDefault="000C4C19" w:rsidP="00C43928">
      <w:pPr>
        <w:pStyle w:val="a9"/>
        <w:spacing w:after="200" w:line="360" w:lineRule="auto"/>
        <w:ind w:left="0" w:firstLine="709"/>
        <w:jc w:val="both"/>
      </w:pPr>
      <w:r>
        <w:t>Заработная плата – это доход в денежной форме, получаемый наёмным работником за предоставление определённой трудовой услуги.</w:t>
      </w:r>
      <w:r w:rsidR="00C8069E">
        <w:rPr>
          <w:rStyle w:val="af"/>
        </w:rPr>
        <w:footnoteReference w:id="3"/>
      </w:r>
      <w:r w:rsidR="004A60D3">
        <w:t xml:space="preserve"> Зарплата – основной источник доходов трудящегося населения.</w:t>
      </w:r>
      <w:r w:rsidR="00176BC9">
        <w:t xml:space="preserve"> Она тесно связана с уровнем жизни населения.</w:t>
      </w:r>
    </w:p>
    <w:p w:rsidR="00176BC9" w:rsidRDefault="00176BC9" w:rsidP="00C43928">
      <w:pPr>
        <w:pStyle w:val="a9"/>
        <w:spacing w:after="200" w:line="360" w:lineRule="auto"/>
        <w:ind w:left="0" w:firstLine="709"/>
        <w:jc w:val="both"/>
      </w:pPr>
      <w:r>
        <w:t>Существует множество подходов к теории заработной платы. Рассмотрим некоторые из них.</w:t>
      </w:r>
    </w:p>
    <w:p w:rsidR="00CB571F" w:rsidRDefault="00176BC9" w:rsidP="00C43928">
      <w:pPr>
        <w:pStyle w:val="a9"/>
        <w:spacing w:after="200" w:line="360" w:lineRule="auto"/>
        <w:ind w:left="0" w:firstLine="709"/>
        <w:jc w:val="both"/>
      </w:pPr>
      <w:r w:rsidRPr="005E1E8D">
        <w:t>Согласно К</w:t>
      </w:r>
      <w:r w:rsidR="00622C69">
        <w:t xml:space="preserve">арлу </w:t>
      </w:r>
      <w:r w:rsidRPr="005E1E8D">
        <w:t xml:space="preserve"> Марксу, заработная плата есть плата за товар "рабочая сила". </w:t>
      </w:r>
    </w:p>
    <w:p w:rsidR="005E1E8D" w:rsidRDefault="0077633B" w:rsidP="00C43928">
      <w:pPr>
        <w:pStyle w:val="a9"/>
        <w:spacing w:after="200" w:line="360" w:lineRule="auto"/>
        <w:ind w:left="0" w:firstLine="709"/>
        <w:jc w:val="both"/>
      </w:pPr>
      <w:r w:rsidRPr="005E1E8D">
        <w:t>Позиция физиократов, а также А. Смит</w:t>
      </w:r>
      <w:r w:rsidR="00811416">
        <w:t>а</w:t>
      </w:r>
      <w:r w:rsidRPr="005E1E8D">
        <w:t xml:space="preserve"> и Д. </w:t>
      </w:r>
      <w:proofErr w:type="spellStart"/>
      <w:r w:rsidRPr="005E1E8D">
        <w:t>Рикардо</w:t>
      </w:r>
      <w:proofErr w:type="spellEnd"/>
      <w:r w:rsidRPr="005E1E8D">
        <w:t xml:space="preserve"> б</w:t>
      </w:r>
      <w:r w:rsidR="00FE334B">
        <w:t>ыла довольно</w:t>
      </w:r>
      <w:r w:rsidRPr="005E1E8D">
        <w:t xml:space="preserve"> близка к той, которую впоследствии отстаивал Карл Маркс.</w:t>
      </w:r>
      <w:r w:rsidR="005E1E8D" w:rsidRPr="005E1E8D">
        <w:t xml:space="preserve"> Представители классической школы различ</w:t>
      </w:r>
      <w:r w:rsidR="000C54E3">
        <w:t>али стоимость и цену труда. Цену они</w:t>
      </w:r>
      <w:r w:rsidR="005E1E8D" w:rsidRPr="005E1E8D">
        <w:t xml:space="preserve"> трактовал</w:t>
      </w:r>
      <w:r w:rsidR="000C54E3">
        <w:t>и как действующую на рынке ставку заработной платы, сложившую</w:t>
      </w:r>
      <w:r w:rsidR="005E1E8D" w:rsidRPr="005E1E8D">
        <w:t>ся под влиянием соотношения спроса и предложения. Стоимос</w:t>
      </w:r>
      <w:r w:rsidR="008844F3">
        <w:t xml:space="preserve">ть труда характеризовалась как «необходимая цена» (у физиократов) или </w:t>
      </w:r>
      <w:r w:rsidR="008844F3">
        <w:lastRenderedPageBreak/>
        <w:t xml:space="preserve">«естественная цена» </w:t>
      </w:r>
      <w:r w:rsidR="005E1E8D" w:rsidRPr="005E1E8D">
        <w:t xml:space="preserve">(у Смита и </w:t>
      </w:r>
      <w:proofErr w:type="spellStart"/>
      <w:r w:rsidR="005E1E8D" w:rsidRPr="005E1E8D">
        <w:t>Рикардо</w:t>
      </w:r>
      <w:proofErr w:type="spellEnd"/>
      <w:r w:rsidR="005E1E8D" w:rsidRPr="005E1E8D">
        <w:t>), которая определяется расходами по поддержанию нормального существования рабочего и его семьи.</w:t>
      </w:r>
    </w:p>
    <w:p w:rsidR="005E1E8D" w:rsidRPr="005E1E8D" w:rsidRDefault="005E1E8D" w:rsidP="00C43928">
      <w:pPr>
        <w:pStyle w:val="a9"/>
        <w:spacing w:after="200" w:line="360" w:lineRule="auto"/>
        <w:ind w:left="0" w:firstLine="709"/>
        <w:jc w:val="both"/>
      </w:pPr>
      <w:r w:rsidRPr="005E1E8D">
        <w:t xml:space="preserve">Экономисты последующих поколений (Н. </w:t>
      </w:r>
      <w:proofErr w:type="spellStart"/>
      <w:r w:rsidRPr="005E1E8D">
        <w:t>Сениор</w:t>
      </w:r>
      <w:proofErr w:type="spellEnd"/>
      <w:r w:rsidRPr="005E1E8D">
        <w:t xml:space="preserve">, Ф. </w:t>
      </w:r>
      <w:proofErr w:type="spellStart"/>
      <w:r w:rsidRPr="005E1E8D">
        <w:t>Бастиа</w:t>
      </w:r>
      <w:proofErr w:type="spellEnd"/>
      <w:r w:rsidRPr="005E1E8D">
        <w:t>) расценивали зарплату как справедливый доход одного из факторов производства - труда.</w:t>
      </w:r>
    </w:p>
    <w:p w:rsidR="00176BC9" w:rsidRDefault="00FD7EEE" w:rsidP="00C43928">
      <w:pPr>
        <w:pStyle w:val="a9"/>
        <w:spacing w:after="200" w:line="360" w:lineRule="auto"/>
        <w:ind w:left="0" w:firstLine="709"/>
        <w:jc w:val="both"/>
      </w:pPr>
      <w:r>
        <w:t xml:space="preserve">Что касалось величины заработной платы, то единой точки зрения у </w:t>
      </w:r>
      <w:r w:rsidR="00991963">
        <w:t>экономистов также не было</w:t>
      </w:r>
      <w:r>
        <w:t xml:space="preserve">. Физиократы, Смит, </w:t>
      </w:r>
      <w:proofErr w:type="spellStart"/>
      <w:r>
        <w:t>Рикардо</w:t>
      </w:r>
      <w:proofErr w:type="spellEnd"/>
      <w:r>
        <w:t xml:space="preserve"> и многие другие отстаивали теорию минимума средств существования (величина зарплаты не должна превышать стоимости минимума средств существования).</w:t>
      </w:r>
    </w:p>
    <w:p w:rsidR="00513A67" w:rsidRDefault="00513A67" w:rsidP="00C43928">
      <w:pPr>
        <w:pStyle w:val="a9"/>
        <w:spacing w:after="200" w:line="360" w:lineRule="auto"/>
        <w:ind w:left="0" w:firstLine="709"/>
        <w:jc w:val="both"/>
      </w:pPr>
      <w:r>
        <w:t xml:space="preserve">Такие экономисты как Т. Мальтус, </w:t>
      </w:r>
      <w:proofErr w:type="gramStart"/>
      <w:r>
        <w:t>Дж</w:t>
      </w:r>
      <w:proofErr w:type="gramEnd"/>
      <w:r>
        <w:t xml:space="preserve">. Милль, М. </w:t>
      </w:r>
      <w:proofErr w:type="spellStart"/>
      <w:r>
        <w:t>Куллох</w:t>
      </w:r>
      <w:proofErr w:type="spellEnd"/>
      <w:r>
        <w:t xml:space="preserve"> были сторонниками теории рабочего фонда. Согласно ей, существует некий фонд жизненных сре</w:t>
      </w:r>
      <w:proofErr w:type="gramStart"/>
      <w:r>
        <w:t>дств дл</w:t>
      </w:r>
      <w:proofErr w:type="gramEnd"/>
      <w:r>
        <w:t>я рабочих, который ограничен самой природой, следовательно, бороться</w:t>
      </w:r>
      <w:r w:rsidR="002756BD">
        <w:t xml:space="preserve"> за повышение заработной платы</w:t>
      </w:r>
      <w:r>
        <w:t xml:space="preserve"> бесполезно.</w:t>
      </w:r>
      <w:r w:rsidR="00C349A5">
        <w:t xml:space="preserve"> Однако вскоре эта теория была признана несостоятельной.</w:t>
      </w:r>
    </w:p>
    <w:p w:rsidR="004C3115" w:rsidRDefault="004C3115" w:rsidP="00D06345">
      <w:pPr>
        <w:pStyle w:val="a9"/>
        <w:spacing w:after="200" w:line="360" w:lineRule="auto"/>
        <w:ind w:left="0" w:firstLine="709"/>
        <w:jc w:val="both"/>
      </w:pPr>
      <w:r>
        <w:t xml:space="preserve">Также мне хотелось бы в рамках этой темы рассмотреть концепцию американского экономиста </w:t>
      </w:r>
      <w:proofErr w:type="gramStart"/>
      <w:r>
        <w:t>Дж</w:t>
      </w:r>
      <w:proofErr w:type="gramEnd"/>
      <w:r>
        <w:t xml:space="preserve">. Кларка. </w:t>
      </w:r>
      <w:r w:rsidR="00D06345">
        <w:t>Согласно его концепции, заработная плата совпадает с продуктом, который можно приписать предельному труду. Что это значит? При найме работников наниматель не будет превышать границу, за которой дополнитель</w:t>
      </w:r>
      <w:r w:rsidR="00D06345">
        <w:softHyphen/>
        <w:t>ные работники не приносят ему дополнительного дохода.</w:t>
      </w:r>
    </w:p>
    <w:p w:rsidR="009D6AB7" w:rsidRDefault="009D6AB7" w:rsidP="00C43928">
      <w:pPr>
        <w:pStyle w:val="a9"/>
        <w:spacing w:after="200" w:line="360" w:lineRule="auto"/>
        <w:ind w:left="0" w:firstLine="709"/>
        <w:jc w:val="both"/>
      </w:pPr>
      <w:r>
        <w:t>Заработная плата может быть номинальной и реальной. Номинальной заработной платой называют сумму денег, которую работник получает за выполнение некоторой трудовой услуги, а реальной – совокупность товаров и услуг, которые можно приобрести на эти деньги с учётом их покупательной способности.</w:t>
      </w:r>
      <w:r>
        <w:rPr>
          <w:rStyle w:val="af"/>
        </w:rPr>
        <w:footnoteReference w:id="4"/>
      </w:r>
      <w:r w:rsidR="00BF6737">
        <w:t xml:space="preserve"> </w:t>
      </w:r>
    </w:p>
    <w:p w:rsidR="00AD3A85" w:rsidRDefault="00AD3A85" w:rsidP="006B6BD0">
      <w:pPr>
        <w:pStyle w:val="a9"/>
        <w:spacing w:after="200" w:line="360" w:lineRule="auto"/>
        <w:ind w:left="0" w:firstLine="709"/>
        <w:jc w:val="both"/>
      </w:pPr>
      <w:r>
        <w:t>По форме заработная плата бывает повременной и сдельной. Повременная заработная плата – это денежная оплата трудовой услуги наёмного работника, рассчитываемая в зависимости от количества отработанного им времени. Сдельная заработная плата - это</w:t>
      </w:r>
      <w:r w:rsidRPr="00AD3A85">
        <w:t xml:space="preserve"> </w:t>
      </w:r>
      <w:r>
        <w:t>денежная оплата</w:t>
      </w:r>
      <w:r w:rsidR="00F663DC">
        <w:t xml:space="preserve"> </w:t>
      </w:r>
      <w:r w:rsidR="006B6BD0">
        <w:lastRenderedPageBreak/>
        <w:t>трудовой услуги наёмного работника, рассчитываемая в зависимости от количества произведенной им продукции.</w:t>
      </w:r>
      <w:r w:rsidR="006B6BD0">
        <w:rPr>
          <w:rStyle w:val="af"/>
        </w:rPr>
        <w:footnoteReference w:id="5"/>
      </w:r>
    </w:p>
    <w:p w:rsidR="006265F6" w:rsidRDefault="006265F6" w:rsidP="00C43928">
      <w:pPr>
        <w:pStyle w:val="a9"/>
        <w:spacing w:after="200" w:line="360" w:lineRule="auto"/>
        <w:ind w:left="0" w:firstLine="709"/>
        <w:jc w:val="both"/>
      </w:pPr>
      <w:r>
        <w:t>Каковы причины дифференциации заработной платы?</w:t>
      </w:r>
      <w:r w:rsidR="008B116D">
        <w:t xml:space="preserve"> Различия в </w:t>
      </w:r>
      <w:proofErr w:type="gramStart"/>
      <w:r w:rsidR="008B116D">
        <w:t>размере оплаты</w:t>
      </w:r>
      <w:r w:rsidR="002F2D04">
        <w:t xml:space="preserve"> </w:t>
      </w:r>
      <w:r w:rsidR="00AF5E58">
        <w:t>труда</w:t>
      </w:r>
      <w:proofErr w:type="gramEnd"/>
      <w:r w:rsidR="00AF5E58">
        <w:t xml:space="preserve"> зависят от ряда факторов. Главными являются способности и уровень</w:t>
      </w:r>
      <w:r w:rsidR="002F2D04">
        <w:t xml:space="preserve"> подг</w:t>
      </w:r>
      <w:r w:rsidR="00E40FD4">
        <w:t>отовки работников</w:t>
      </w:r>
      <w:r w:rsidR="002755DF">
        <w:t xml:space="preserve">. </w:t>
      </w:r>
      <w:r w:rsidR="00AF5E58">
        <w:t xml:space="preserve">Немаловажно и то, в какой сфере занят работник, </w:t>
      </w:r>
      <w:proofErr w:type="spellStart"/>
      <w:r w:rsidR="00AF5E58">
        <w:t>востребованность</w:t>
      </w:r>
      <w:proofErr w:type="spellEnd"/>
      <w:r w:rsidR="00AF5E58">
        <w:t xml:space="preserve"> профессии. </w:t>
      </w:r>
      <w:r w:rsidR="002755DF">
        <w:t xml:space="preserve">Нередко различия в оплате труда объясняются </w:t>
      </w:r>
      <w:r w:rsidR="00F67C78">
        <w:t xml:space="preserve">и </w:t>
      </w:r>
      <w:r w:rsidR="002755DF">
        <w:t>дискриминацией по полу, возрасту, национальности.</w:t>
      </w:r>
    </w:p>
    <w:p w:rsidR="00684EDC" w:rsidRDefault="00FC446D" w:rsidP="00C43928">
      <w:pPr>
        <w:pStyle w:val="a9"/>
        <w:spacing w:after="200" w:line="360" w:lineRule="auto"/>
        <w:ind w:left="0" w:firstLine="709"/>
        <w:jc w:val="both"/>
      </w:pPr>
      <w:r>
        <w:t xml:space="preserve">В нашей стране установлен </w:t>
      </w:r>
      <w:r w:rsidR="00F813CB">
        <w:t xml:space="preserve">минимальный </w:t>
      </w:r>
      <w:proofErr w:type="gramStart"/>
      <w:r w:rsidR="00F813CB">
        <w:t>размер оплаты труда</w:t>
      </w:r>
      <w:proofErr w:type="gramEnd"/>
      <w:r w:rsidR="00F813CB">
        <w:t>, так называемый МРОТ. Минимальная заработная плата должна быть достаточной для удовлетворения наиболее значимых физиологических</w:t>
      </w:r>
      <w:r>
        <w:t>, социальных и духовных потребностей человека.</w:t>
      </w:r>
      <w:r w:rsidR="00231452">
        <w:t xml:space="preserve"> На каждом предприятии может быть установлен свой минимальный размер заработной платы, но он должен быть не ниже государственного, который составляет </w:t>
      </w:r>
      <w:r w:rsidR="00E90DD7">
        <w:t>5554 рубля.</w:t>
      </w:r>
      <w:r w:rsidR="00E90DD7">
        <w:rPr>
          <w:rStyle w:val="af"/>
        </w:rPr>
        <w:footnoteReference w:id="6"/>
      </w:r>
    </w:p>
    <w:p w:rsidR="00F23ADB" w:rsidRDefault="00BF5274" w:rsidP="00C43928">
      <w:pPr>
        <w:pStyle w:val="a9"/>
        <w:spacing w:after="200" w:line="360" w:lineRule="auto"/>
        <w:ind w:left="0" w:firstLine="709"/>
        <w:jc w:val="both"/>
      </w:pPr>
      <w:r>
        <w:t>По итогам первой главы можно сделать краткий вывод о том, что представляет собой рынок труда, в чём заключается его сущность. Также было установлено, что объектом продажи являются способности работника, то есть рабочая сила</w:t>
      </w:r>
      <w:r w:rsidR="00F7050A">
        <w:t>,</w:t>
      </w:r>
      <w:r>
        <w:t xml:space="preserve"> и ценой </w:t>
      </w:r>
      <w:r w:rsidR="006D0AFD">
        <w:t>рабочей силы</w:t>
      </w:r>
      <w:r>
        <w:t xml:space="preserve"> является заработная плата.</w:t>
      </w:r>
    </w:p>
    <w:p w:rsidR="00BF6737" w:rsidRPr="000C4C19" w:rsidRDefault="00BF6737" w:rsidP="00C43928">
      <w:pPr>
        <w:pStyle w:val="a9"/>
        <w:spacing w:after="200" w:line="360" w:lineRule="auto"/>
        <w:ind w:left="0" w:firstLine="709"/>
        <w:jc w:val="both"/>
      </w:pPr>
    </w:p>
    <w:p w:rsidR="005152E3" w:rsidRDefault="005152E3" w:rsidP="000C4C19">
      <w:pPr>
        <w:spacing w:after="200" w:line="360" w:lineRule="auto"/>
        <w:ind w:firstLine="709"/>
        <w:contextualSpacing/>
        <w:jc w:val="both"/>
      </w:pPr>
    </w:p>
    <w:p w:rsidR="00694FAD" w:rsidRPr="003E169E" w:rsidRDefault="00694FAD" w:rsidP="00D97F9E">
      <w:pPr>
        <w:spacing w:after="200" w:line="360" w:lineRule="auto"/>
        <w:ind w:firstLine="709"/>
        <w:contextualSpacing/>
        <w:jc w:val="both"/>
      </w:pPr>
    </w:p>
    <w:p w:rsidR="001C4CBF" w:rsidRPr="003E169E" w:rsidRDefault="001C4CBF" w:rsidP="00D97F9E">
      <w:pPr>
        <w:spacing w:after="200" w:line="360" w:lineRule="auto"/>
        <w:ind w:firstLine="709"/>
        <w:contextualSpacing/>
        <w:jc w:val="both"/>
        <w:rPr>
          <w:rFonts w:eastAsia="Times New Roman"/>
          <w:lang w:eastAsia="ru-RU"/>
        </w:rPr>
      </w:pPr>
    </w:p>
    <w:p w:rsidR="00C0142B" w:rsidRPr="003E169E" w:rsidRDefault="00C0142B" w:rsidP="000604F1">
      <w:pPr>
        <w:spacing w:after="200" w:line="360" w:lineRule="auto"/>
        <w:ind w:firstLine="709"/>
        <w:contextualSpacing/>
        <w:jc w:val="both"/>
        <w:rPr>
          <w:rFonts w:eastAsia="Times New Roman"/>
          <w:lang w:eastAsia="ru-RU"/>
        </w:rPr>
      </w:pPr>
    </w:p>
    <w:p w:rsidR="00D730FD" w:rsidRDefault="00BA0EE8" w:rsidP="00981613">
      <w:pPr>
        <w:spacing w:after="200" w:line="360" w:lineRule="auto"/>
        <w:contextualSpacing/>
        <w:rPr>
          <w:szCs w:val="20"/>
        </w:rPr>
      </w:pPr>
      <w:r w:rsidRPr="003E169E">
        <w:rPr>
          <w:szCs w:val="20"/>
        </w:rPr>
        <w:br w:type="page"/>
      </w:r>
      <w:r w:rsidR="00D730FD" w:rsidRPr="00D730FD">
        <w:rPr>
          <w:b/>
          <w:szCs w:val="20"/>
        </w:rPr>
        <w:lastRenderedPageBreak/>
        <w:t>Глава 2. Ценообразование на рынке труда.</w:t>
      </w:r>
      <w:r w:rsidR="00D730FD" w:rsidRPr="003E169E">
        <w:rPr>
          <w:szCs w:val="20"/>
        </w:rPr>
        <w:t xml:space="preserve"> </w:t>
      </w:r>
    </w:p>
    <w:p w:rsidR="00D730FD" w:rsidRDefault="00D730FD" w:rsidP="00981613">
      <w:pPr>
        <w:spacing w:after="200" w:line="360" w:lineRule="auto"/>
        <w:contextualSpacing/>
        <w:rPr>
          <w:b/>
          <w:szCs w:val="20"/>
        </w:rPr>
      </w:pPr>
      <w:r w:rsidRPr="00D730FD">
        <w:rPr>
          <w:b/>
          <w:szCs w:val="20"/>
        </w:rPr>
        <w:t>2.1. Рынок труда – рынок несовершенной конкуренции.</w:t>
      </w:r>
    </w:p>
    <w:p w:rsidR="00186C0A" w:rsidRDefault="00186C0A" w:rsidP="00D33F39">
      <w:pPr>
        <w:spacing w:after="200" w:line="360" w:lineRule="auto"/>
        <w:ind w:firstLine="709"/>
        <w:contextualSpacing/>
        <w:jc w:val="both"/>
        <w:rPr>
          <w:szCs w:val="20"/>
        </w:rPr>
      </w:pPr>
    </w:p>
    <w:p w:rsidR="00940D8A" w:rsidRDefault="00940D8A" w:rsidP="00D33F39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>Совершенная конкуренция на рынке трудовых ресур</w:t>
      </w:r>
      <w:r w:rsidR="00C55B8D">
        <w:rPr>
          <w:szCs w:val="20"/>
        </w:rPr>
        <w:t>сов предполагает наличие следующих</w:t>
      </w:r>
      <w:r>
        <w:rPr>
          <w:szCs w:val="20"/>
        </w:rPr>
        <w:t xml:space="preserve"> главных признаков:</w:t>
      </w:r>
    </w:p>
    <w:p w:rsidR="005013A8" w:rsidRDefault="00C55B8D" w:rsidP="00940D8A">
      <w:pPr>
        <w:pStyle w:val="a9"/>
        <w:numPr>
          <w:ilvl w:val="0"/>
          <w:numId w:val="18"/>
        </w:numPr>
        <w:spacing w:after="200" w:line="360" w:lineRule="auto"/>
        <w:jc w:val="both"/>
        <w:rPr>
          <w:szCs w:val="20"/>
        </w:rPr>
      </w:pPr>
      <w:r>
        <w:rPr>
          <w:szCs w:val="20"/>
        </w:rPr>
        <w:t>Предъявление спроса на определённый вид труда достаточно большим числом конкурирующих между собой фирм;</w:t>
      </w:r>
    </w:p>
    <w:p w:rsidR="00C55B8D" w:rsidRDefault="00C55B8D" w:rsidP="00940D8A">
      <w:pPr>
        <w:pStyle w:val="a9"/>
        <w:numPr>
          <w:ilvl w:val="0"/>
          <w:numId w:val="18"/>
        </w:numPr>
        <w:spacing w:after="200" w:line="360" w:lineRule="auto"/>
        <w:jc w:val="both"/>
        <w:rPr>
          <w:szCs w:val="20"/>
        </w:rPr>
      </w:pPr>
      <w:r>
        <w:rPr>
          <w:szCs w:val="20"/>
        </w:rPr>
        <w:t>Отсутствие какого-либо одного объединения со стороны как покупателей трудовых услуг (монопсония), так и их продавцом (монополия);</w:t>
      </w:r>
    </w:p>
    <w:p w:rsidR="00C55B8D" w:rsidRDefault="00C55B8D" w:rsidP="00940D8A">
      <w:pPr>
        <w:pStyle w:val="a9"/>
        <w:numPr>
          <w:ilvl w:val="0"/>
          <w:numId w:val="18"/>
        </w:numPr>
        <w:spacing w:after="200" w:line="360" w:lineRule="auto"/>
        <w:jc w:val="both"/>
        <w:rPr>
          <w:szCs w:val="20"/>
        </w:rPr>
      </w:pPr>
      <w:r>
        <w:rPr>
          <w:szCs w:val="20"/>
        </w:rPr>
        <w:t>Отсутствие барьеров входа на рынок и ухода с него.</w:t>
      </w:r>
    </w:p>
    <w:p w:rsidR="00C55B8D" w:rsidRPr="00940D8A" w:rsidRDefault="00C55B8D" w:rsidP="00940D8A">
      <w:pPr>
        <w:pStyle w:val="a9"/>
        <w:numPr>
          <w:ilvl w:val="0"/>
          <w:numId w:val="18"/>
        </w:numPr>
        <w:spacing w:after="200" w:line="360" w:lineRule="auto"/>
        <w:jc w:val="both"/>
        <w:rPr>
          <w:szCs w:val="20"/>
        </w:rPr>
      </w:pPr>
      <w:r>
        <w:rPr>
          <w:szCs w:val="20"/>
        </w:rPr>
        <w:t>Однородность рабочей силы, отсутствие потребности в редких или уникальных специалистах.</w:t>
      </w:r>
    </w:p>
    <w:p w:rsidR="00D33F39" w:rsidRDefault="00C55B8D" w:rsidP="00D33F39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>Однако</w:t>
      </w:r>
      <w:proofErr w:type="gramStart"/>
      <w:r>
        <w:rPr>
          <w:szCs w:val="20"/>
        </w:rPr>
        <w:t>,</w:t>
      </w:r>
      <w:proofErr w:type="gramEnd"/>
      <w:r>
        <w:rPr>
          <w:szCs w:val="20"/>
        </w:rPr>
        <w:t xml:space="preserve"> м</w:t>
      </w:r>
      <w:r w:rsidR="00D33F39">
        <w:rPr>
          <w:szCs w:val="20"/>
        </w:rPr>
        <w:t xml:space="preserve">одель рынка труда с совершенной конкуренцией практически не существует в реальной жизни, только в теории. </w:t>
      </w:r>
      <w:r w:rsidR="00142878">
        <w:rPr>
          <w:szCs w:val="20"/>
        </w:rPr>
        <w:t xml:space="preserve">Большинство рынков современного мира – это рынки несовершенной конкуренции. </w:t>
      </w:r>
      <w:r w:rsidR="00506DA5" w:rsidRPr="00506DA5">
        <w:rPr>
          <w:bCs/>
        </w:rPr>
        <w:t>Рынок</w:t>
      </w:r>
      <w:r w:rsidR="00506DA5" w:rsidRPr="00506DA5">
        <w:t xml:space="preserve"> </w:t>
      </w:r>
      <w:r w:rsidR="00506DA5" w:rsidRPr="00506DA5">
        <w:rPr>
          <w:bCs/>
        </w:rPr>
        <w:t>несовершенной</w:t>
      </w:r>
      <w:r w:rsidR="00506DA5" w:rsidRPr="00506DA5">
        <w:t xml:space="preserve"> </w:t>
      </w:r>
      <w:r w:rsidR="00506DA5" w:rsidRPr="00506DA5">
        <w:rPr>
          <w:bCs/>
        </w:rPr>
        <w:t>конкуренции</w:t>
      </w:r>
      <w:r w:rsidR="00506DA5" w:rsidRPr="00506DA5">
        <w:t xml:space="preserve"> имеет место тогда, когда не соблюдается хотя бы одно из условий совершенной </w:t>
      </w:r>
      <w:r w:rsidR="00506DA5" w:rsidRPr="00506DA5">
        <w:rPr>
          <w:bCs/>
        </w:rPr>
        <w:t>конкуренции</w:t>
      </w:r>
      <w:r w:rsidR="00506DA5" w:rsidRPr="00506DA5">
        <w:t>.</w:t>
      </w:r>
      <w:r w:rsidR="00506DA5" w:rsidRPr="00506DA5">
        <w:rPr>
          <w:szCs w:val="20"/>
        </w:rPr>
        <w:t xml:space="preserve"> </w:t>
      </w:r>
      <w:r w:rsidR="00506DA5">
        <w:rPr>
          <w:szCs w:val="20"/>
        </w:rPr>
        <w:t>К числу таких рынков</w:t>
      </w:r>
      <w:r w:rsidR="00142878">
        <w:rPr>
          <w:szCs w:val="20"/>
        </w:rPr>
        <w:t xml:space="preserve"> относится и рынок труда, более того, многие исследователи относят его к числу самых несовершенных рынков.</w:t>
      </w:r>
    </w:p>
    <w:p w:rsidR="00B20754" w:rsidRDefault="00B20754" w:rsidP="00D33F39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>Итак, рассмотрим возможные ситуации на рынке труда.</w:t>
      </w:r>
    </w:p>
    <w:p w:rsidR="00186C0A" w:rsidRDefault="00186C0A" w:rsidP="00186C0A">
      <w:pPr>
        <w:spacing w:after="200" w:line="360" w:lineRule="auto"/>
        <w:contextualSpacing/>
        <w:rPr>
          <w:b/>
          <w:szCs w:val="20"/>
        </w:rPr>
      </w:pPr>
    </w:p>
    <w:p w:rsidR="00F0600C" w:rsidRDefault="00E71E79" w:rsidP="00186C0A">
      <w:pPr>
        <w:spacing w:after="200" w:line="360" w:lineRule="auto"/>
        <w:contextualSpacing/>
        <w:rPr>
          <w:b/>
          <w:szCs w:val="20"/>
        </w:rPr>
      </w:pPr>
      <w:r w:rsidRPr="00E71E79">
        <w:rPr>
          <w:b/>
          <w:szCs w:val="20"/>
        </w:rPr>
        <w:t>2.2. Монопсония на рынке труда.</w:t>
      </w:r>
    </w:p>
    <w:p w:rsidR="00186C0A" w:rsidRDefault="00186C0A" w:rsidP="00ED1CA2">
      <w:pPr>
        <w:spacing w:after="200" w:line="360" w:lineRule="auto"/>
        <w:ind w:firstLine="709"/>
        <w:contextualSpacing/>
        <w:jc w:val="both"/>
      </w:pPr>
    </w:p>
    <w:p w:rsidR="00ED1CA2" w:rsidRDefault="00ED1CA2" w:rsidP="00ED1CA2">
      <w:pPr>
        <w:spacing w:after="200" w:line="360" w:lineRule="auto"/>
        <w:ind w:firstLine="709"/>
        <w:contextualSpacing/>
        <w:jc w:val="both"/>
      </w:pPr>
      <w:r>
        <w:t>Если на рынке существует лишь один покупатель, то такая ситуация называется монополией покупателя или монопсония. Очень часто монопсония существует на рынках факторов производства, в частности на рынке труда. Монопсония, как и монополия производителя, может осуществляться как в общенациональном, так и в местном, региональном</w:t>
      </w:r>
      <w:r w:rsidR="00126F4C">
        <w:t>,</w:t>
      </w:r>
      <w:r>
        <w:t xml:space="preserve">  </w:t>
      </w:r>
      <w:r>
        <w:lastRenderedPageBreak/>
        <w:t>масштабе. Последнее встречается довольно</w:t>
      </w:r>
      <w:r w:rsidR="000573C3">
        <w:t xml:space="preserve">-таки </w:t>
      </w:r>
      <w:r>
        <w:t xml:space="preserve"> часто. Так, нередки города, вся жизнь которых основывает</w:t>
      </w:r>
      <w:r w:rsidR="00126F4C">
        <w:t xml:space="preserve">ся на работе одного предприятия. </w:t>
      </w:r>
      <w:r>
        <w:t>Такое предпр</w:t>
      </w:r>
      <w:r w:rsidR="00126F4C">
        <w:t xml:space="preserve">иятие является на местном рынке, можно сказать, </w:t>
      </w:r>
      <w:r>
        <w:t>единственным работодателем, и его закрытие грозит существованию всего города.</w:t>
      </w:r>
    </w:p>
    <w:p w:rsidR="00316723" w:rsidRDefault="00316723" w:rsidP="006C1D46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 xml:space="preserve"> </w:t>
      </w:r>
      <w:r w:rsidR="005562CB">
        <w:t xml:space="preserve">В отличие от рынка совершенной конкуренции, </w:t>
      </w:r>
      <w:proofErr w:type="spellStart"/>
      <w:r w:rsidR="005562CB">
        <w:t>монопсонисту</w:t>
      </w:r>
      <w:proofErr w:type="spellEnd"/>
      <w:r w:rsidR="005562CB">
        <w:t xml:space="preserve"> противостоит восходящая кривая предложения труда, то есть кривая совокупного рыночного предложения. В этом случае, чтобы нанять дополнительного работника, фирма будет вынуждена повысить заработную плату. Это повышение коснётся не только этого предельного работника, но и всех нанятых ранее.</w:t>
      </w:r>
    </w:p>
    <w:p w:rsidR="006C1D46" w:rsidRDefault="00F303AB" w:rsidP="006C1D46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noProof/>
          <w:szCs w:val="20"/>
          <w:lang w:eastAsia="ru-RU"/>
        </w:rPr>
        <w:pict>
          <v:group id="_x0000_s1312" style="position:absolute;left:0;text-align:left;margin-left:119.05pt;margin-top:7.3pt;width:234.7pt;height:201.65pt;z-index:251914240" coordorigin="4082,4037" coordsize="4694,40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08" type="#_x0000_t75" style="position:absolute;left:7276;top:4984;width:765;height:345" wrapcoords="1694 4696 847 13148 1694 17843 4235 17843 7200 17843 19906 14087 19906 7513 5506 4696 1694 4696">
              <v:imagedata r:id="rId11" o:title=""/>
            </v:shape>
            <v:group id="_x0000_s1311" style="position:absolute;left:4082;top:4037;width:4694;height:4033" coordorigin="4082,4037" coordsize="4694,4033">
              <v:group id="_x0000_s1306" style="position:absolute;left:4082;top:4037;width:4694;height:4033" coordorigin="4082,4037" coordsize="4694,4033">
                <v:group id="_x0000_s1302" style="position:absolute;left:4082;top:4037;width:4603;height:4033" coordorigin="4082,4037" coordsize="4603,4033">
                  <v:group id="_x0000_s1298" style="position:absolute;left:4125;top:4037;width:4560;height:4033" coordorigin="4125,4037" coordsize="4560,4033">
                    <v:group id="_x0000_s1296" style="position:absolute;left:4125;top:4037;width:4560;height:4033" coordorigin="4125,4037" coordsize="4560,4033">
                      <v:group id="_x0000_s1294" style="position:absolute;left:4125;top:4037;width:4560;height:4033" coordorigin="4095,4037" coordsize="4560,4033">
                        <v:group id="_x0000_s1287" style="position:absolute;left:4095;top:4037;width:4560;height:4033" coordorigin="4095,4037" coordsize="4140,3835">
                          <v:group id="_x0000_s1281" style="position:absolute;left:4245;top:4037;width:3990;height:3377" coordorigin="4245,4037" coordsize="3990,3377">
                            <v:shapetype id="_x0000_t19" coordsize="21600,21600" o:spt="19" adj="-5898240,,,21600,21600" path="wr-21600,,21600,43200,,,21600,21600nfewr-21600,,21600,43200,,,21600,21600l,21600nsxe" filled="f">
                              <v:formulas>
                                <v:f eqn="val #2"/>
                                <v:f eqn="val #3"/>
                                <v:f eqn="val #4"/>
                              </v:formulas>
                              <v:path arrowok="t" o:extrusionok="f" gradientshapeok="t" o:connecttype="custom" o:connectlocs="0,0;21600,21600;0,21600"/>
                              <v:handles>
                                <v:h position="@2,#0" polar="@0,@1"/>
                                <v:h position="@2,#1" polar="@0,@1"/>
                              </v:handles>
                            </v:shapetype>
                            <v:shape id="_x0000_s1275" type="#_x0000_t19" style="position:absolute;left:5415;top:4672;width:2820;height:1888;rotation:-982649fd;flip:x y" coordsize="21600,19751" o:regroupid="18" adj="-4333460,,,19751" path="wr-21600,-1849,21600,41351,8743,,21600,19751nfewr-21600,-1849,21600,41351,8743,,21600,19751l,19751nsxe">
                              <v:path o:connectlocs="8743,0;21600,19751;0,19751"/>
                            </v:shape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_x0000_s1277" type="#_x0000_t32" style="position:absolute;left:6480;top:6274;width:15;height:1140" o:connectortype="straight" o:regroupid="19">
                              <v:stroke dashstyle="dash"/>
                            </v:shape>
                            <v:shape id="_x0000_s1278" type="#_x0000_t32" style="position:absolute;left:4410;top:6274;width:2070;height:0;flip:x" o:connectortype="straight" o:regroupid="19">
                              <v:stroke dashstyle="dash"/>
                            </v:shape>
                            <v:group id="_x0000_s1270" style="position:absolute;left:4410;top:4504;width:3240;height:2910" coordorigin="4035,1950" coordsize="3240,2910" o:regroupid="19">
                              <v:shape id="_x0000_s1255" type="#_x0000_t32" style="position:absolute;left:4035;top:1950;width:0;height:2910;flip:y" o:connectortype="straight">
                                <v:stroke endarrow="block"/>
                              </v:shape>
                              <v:shape id="_x0000_s1256" type="#_x0000_t32" style="position:absolute;left:4035;top:4860;width:3240;height:0" o:connectortype="straight">
                                <v:stroke endarrow="block"/>
                              </v:shape>
                            </v:group>
                            <v:shape id="_x0000_s1271" type="#_x0000_t19" style="position:absolute;left:4245;top:4037;width:1972;height:2523;flip:y" coordsize="19866,21244" o:regroupid="19" adj="-5215590,-1514772,,21244" path="wr-21600,-356,21600,42844,3905,,19866,12765nfewr-21600,-356,21600,42844,3905,,19866,12765l,21244nsxe">
                              <v:path o:connectlocs="3905,0;19866,12765;0,21244"/>
                            </v:shape>
                            <v:shape id="_x0000_s1272" type="#_x0000_t19" style="position:absolute;left:4515;top:4176;width:2745;height:2624;flip:y" coordsize="19857,20196" o:regroupid="19" adj="-4536867,-1518693,,20196" path="wr-21600,-1404,21600,41796,7661,,19857,11696nfewr-21600,-1404,21600,41796,7661,,19857,11696l,20196nsxe">
                              <v:path o:connectlocs="7661,0;19857,11696;0,20196"/>
                            </v:shape>
                          </v:group>
                          <v:shape id="_x0000_s1283" type="#_x0000_t75" style="position:absolute;left:4095;top:6107;width:315;height:360" wrapcoords="1029 8100 1029 11700 8229 17100 12343 17100 17486 17100 17486 12600 14400 8100 1029 8100">
                            <v:imagedata r:id="rId12" o:title=""/>
                          </v:shape>
                          <v:shape id="_x0000_s1284" type="#_x0000_t75" style="position:absolute;left:6375;top:7512;width:293;height:360" wrapcoords="1029 8100 1029 11700 8229 17100 12343 17100 17486 17100 17486 12600 14400 8100 1029 8100">
                            <v:imagedata r:id="rId13" o:title=""/>
                          </v:shape>
                          <v:shape id="_x0000_s1285" type="#_x0000_t75" style="position:absolute;left:7419;top:7512;width:231;height:260" wrapcoords="1029 8100 1029 11700 8229 17100 12343 17100 17486 17100 17486 12600 14400 8100 1029 8100">
                            <v:imagedata r:id="rId14" o:title=""/>
                          </v:shape>
                          <v:shape id="_x0000_s1286" type="#_x0000_t75" style="position:absolute;left:4095;top:4504;width:252;height:220" wrapcoords="1029 8100 1029 11700 8229 17100 12343 17100 17486 17100 17486 12600 14400 8100 1029 8100">
                            <v:imagedata r:id="rId15" o:title=""/>
                          </v:shape>
                        </v:group>
                        <v:shape id="_x0000_s1291" type="#_x0000_t19" style="position:absolute;left:5352;top:5070;width:750;height:870;flip:x y" coordsize="21600,21060" adj="-5057167,,,21060" path="wr-21600,-540,21600,42660,4798,,21600,21060nfewr-21600,-540,21600,42660,4798,,21600,21060l,21060nsxe" strokeweight="3pt">
                          <v:path o:connectlocs="4798,0;21600,21060;0,21060"/>
                        </v:shape>
                        <v:rect id="_x0000_s1293" style="position:absolute;left:5292;top:4995;width:257;height:373" strokecolor="white [3212]"/>
                      </v:group>
                      <v:shape id="_x0000_s1295" type="#_x0000_t32" style="position:absolute;left:5955;top:5940;width:15;height:1648" o:connectortype="straight" strokeweight="3pt"/>
                    </v:group>
                    <v:shape id="_x0000_s1297" type="#_x0000_t32" style="position:absolute;left:4457;top:6840;width:1498;height:0;flip:x" o:connectortype="straight">
                      <v:stroke dashstyle="dash"/>
                    </v:shape>
                  </v:group>
                  <v:shape id="_x0000_s1299" type="#_x0000_t75" style="position:absolute;left:4082;top:6597;width:375;height:345" wrapcoords="864 8452 864 10330 6912 17843 8640 17843 19008 17843 20736 15026 18144 11270 12096 8452 864 8452">
                    <v:imagedata r:id="rId16" o:title=""/>
                  </v:shape>
                  <v:shape id="_x0000_s1300" type="#_x0000_t75" style="position:absolute;left:5579;top:6576;width:316;height:264" wrapcoords="864 8452 864 10330 6912 17843 8640 17843 19008 17843 20736 15026 18144 11270 12096 8452 864 8452">
                    <v:imagedata r:id="rId17" o:title=""/>
                  </v:shape>
                  <v:shape id="_x0000_s1301" type="#_x0000_t75" style="position:absolute;left:5757;top:7691;width:355;height:345" wrapcoords="864 8452 864 10330 6912 17843 8640 17843 19008 17843 20736 15026 18144 11270 12096 8452 864 8452">
                    <v:imagedata r:id="rId18" o:title=""/>
                  </v:shape>
                </v:group>
                <v:shape id="_x0000_s1304" type="#_x0000_t75" style="position:absolute;left:6345;top:4759;width:614;height:316" wrapcoords="864 8452 864 10330 6912 17843 8640 17843 19008 17843 20736 15026 18144 11270 12096 8452 864 8452">
                  <v:imagedata r:id="rId19" o:title=""/>
                </v:shape>
                <v:shape id="_x0000_s1305" type="#_x0000_t75" style="position:absolute;left:7710;top:6524;width:1066;height:316" wrapcoords="864 8452 864 10330 6912 17843 8640 17843 19008 17843 20736 15026 18144 11270 12096 8452 864 8452">
                  <v:imagedata r:id="rId20" o:title=""/>
                </v:shape>
              </v:group>
              <v:shape id="_x0000_s1309" type="#_x0000_t75" style="position:absolute;left:6132;top:5811;width:255;height:264" wrapcoords="1694 4696 847 13148 1694 17843 4235 17843 7200 17843 19906 14087 19906 7513 5506 4696 1694 4696">
                <v:imagedata r:id="rId21" o:title=""/>
              </v:shape>
              <v:shape id="_x0000_s1310" type="#_x0000_t75" style="position:absolute;left:6627;top:6051;width:255;height:283" wrapcoords="1694 4696 847 13148 1694 17843 4235 17843 7200 17843 19906 14087 19906 7513 5506 4696 1694 4696">
                <v:imagedata r:id="rId22" o:title=""/>
              </v:shape>
            </v:group>
          </v:group>
          <o:OLEObject Type="Embed" ProgID="Equation.3" ShapeID="_x0000_s1308" DrawAspect="Content" ObjectID="_1541671547" r:id="rId23"/>
          <o:OLEObject Type="Embed" ProgID="Equation.3" ShapeID="_x0000_s1283" DrawAspect="Content" ObjectID="_1541671548" r:id="rId24"/>
          <o:OLEObject Type="Embed" ProgID="Equation.3" ShapeID="_x0000_s1284" DrawAspect="Content" ObjectID="_1541671549" r:id="rId25"/>
          <o:OLEObject Type="Embed" ProgID="Equation.3" ShapeID="_x0000_s1285" DrawAspect="Content" ObjectID="_1541671550" r:id="rId26"/>
          <o:OLEObject Type="Embed" ProgID="Equation.3" ShapeID="_x0000_s1286" DrawAspect="Content" ObjectID="_1541671551" r:id="rId27"/>
          <o:OLEObject Type="Embed" ProgID="Equation.3" ShapeID="_x0000_s1299" DrawAspect="Content" ObjectID="_1541671552" r:id="rId28"/>
          <o:OLEObject Type="Embed" ProgID="Equation.3" ShapeID="_x0000_s1300" DrawAspect="Content" ObjectID="_1541671553" r:id="rId29"/>
          <o:OLEObject Type="Embed" ProgID="Equation.3" ShapeID="_x0000_s1301" DrawAspect="Content" ObjectID="_1541671554" r:id="rId30"/>
          <o:OLEObject Type="Embed" ProgID="Equation.3" ShapeID="_x0000_s1304" DrawAspect="Content" ObjectID="_1541671555" r:id="rId31"/>
          <o:OLEObject Type="Embed" ProgID="Equation.3" ShapeID="_x0000_s1305" DrawAspect="Content" ObjectID="_1541671556" r:id="rId32"/>
          <o:OLEObject Type="Embed" ProgID="Equation.3" ShapeID="_x0000_s1309" DrawAspect="Content" ObjectID="_1541671557" r:id="rId33"/>
          <o:OLEObject Type="Embed" ProgID="Equation.3" ShapeID="_x0000_s1310" DrawAspect="Content" ObjectID="_1541671558" r:id="rId34"/>
        </w:pict>
      </w:r>
      <w:r w:rsidR="00316723">
        <w:rPr>
          <w:szCs w:val="20"/>
        </w:rPr>
        <w:t>Построим график:</w:t>
      </w:r>
    </w:p>
    <w:p w:rsidR="00316723" w:rsidRPr="008A19A5" w:rsidRDefault="00316723" w:rsidP="006C1D46">
      <w:pPr>
        <w:spacing w:after="200" w:line="360" w:lineRule="auto"/>
        <w:ind w:firstLine="709"/>
        <w:contextualSpacing/>
        <w:jc w:val="both"/>
        <w:rPr>
          <w:szCs w:val="20"/>
        </w:rPr>
      </w:pPr>
    </w:p>
    <w:p w:rsidR="00E71E79" w:rsidRPr="00E71E79" w:rsidRDefault="00F303AB" w:rsidP="00E71E79">
      <w:pPr>
        <w:spacing w:after="200" w:line="360" w:lineRule="auto"/>
        <w:ind w:firstLine="709"/>
        <w:contextualSpacing/>
        <w:rPr>
          <w:b/>
          <w:szCs w:val="20"/>
        </w:rPr>
      </w:pPr>
      <w:r w:rsidRPr="00F303AB">
        <w:rPr>
          <w:noProof/>
          <w:szCs w:val="20"/>
          <w:lang w:eastAsia="ru-RU"/>
        </w:rPr>
        <w:pict>
          <v:shape id="_x0000_s1303" type="#_x0000_t75" style="position:absolute;left:0;text-align:left;margin-left:181.05pt;margin-top:10.65pt;width:11.85pt;height:13.2pt;z-index:251905024" wrapcoords="864 8452 864 10330 6912 17843 8640 17843 19008 17843 20736 15026 18144 11270 12096 8452 864 8452">
            <v:imagedata r:id="rId35" o:title=""/>
            <w10:wrap type="tight"/>
          </v:shape>
          <o:OLEObject Type="Embed" ProgID="Equation.3" ShapeID="_x0000_s1303" DrawAspect="Content" ObjectID="_1541671559" r:id="rId36"/>
        </w:pict>
      </w:r>
    </w:p>
    <w:p w:rsidR="00751858" w:rsidRDefault="00751858" w:rsidP="00000ADA">
      <w:pPr>
        <w:spacing w:after="200" w:line="360" w:lineRule="auto"/>
        <w:contextualSpacing/>
        <w:rPr>
          <w:szCs w:val="20"/>
        </w:rPr>
      </w:pPr>
    </w:p>
    <w:p w:rsidR="00751858" w:rsidRDefault="00751858" w:rsidP="00000ADA">
      <w:pPr>
        <w:spacing w:after="200" w:line="360" w:lineRule="auto"/>
        <w:contextualSpacing/>
        <w:rPr>
          <w:szCs w:val="20"/>
        </w:rPr>
      </w:pPr>
    </w:p>
    <w:p w:rsidR="00751858" w:rsidRPr="008A19A5" w:rsidRDefault="00751858" w:rsidP="00000ADA">
      <w:pPr>
        <w:spacing w:after="200" w:line="360" w:lineRule="auto"/>
        <w:contextualSpacing/>
        <w:rPr>
          <w:szCs w:val="20"/>
        </w:rPr>
      </w:pPr>
    </w:p>
    <w:p w:rsidR="00751858" w:rsidRDefault="00751858" w:rsidP="00000ADA">
      <w:pPr>
        <w:spacing w:after="200" w:line="360" w:lineRule="auto"/>
        <w:contextualSpacing/>
        <w:rPr>
          <w:szCs w:val="20"/>
        </w:rPr>
      </w:pPr>
    </w:p>
    <w:p w:rsidR="00751858" w:rsidRPr="008A19A5" w:rsidRDefault="00751858" w:rsidP="00000ADA">
      <w:pPr>
        <w:spacing w:after="200" w:line="360" w:lineRule="auto"/>
        <w:contextualSpacing/>
        <w:rPr>
          <w:szCs w:val="20"/>
        </w:rPr>
      </w:pPr>
    </w:p>
    <w:p w:rsidR="00772F12" w:rsidRDefault="00593D38" w:rsidP="005C57A6">
      <w:pPr>
        <w:spacing w:after="200" w:line="360" w:lineRule="auto"/>
        <w:contextualSpacing/>
        <w:jc w:val="both"/>
        <w:rPr>
          <w:szCs w:val="20"/>
        </w:rPr>
      </w:pPr>
      <w:r>
        <w:rPr>
          <w:szCs w:val="20"/>
        </w:rPr>
        <w:t xml:space="preserve"> </w:t>
      </w:r>
    </w:p>
    <w:p w:rsidR="00DD76C0" w:rsidRPr="00593D38" w:rsidRDefault="00593D38" w:rsidP="00593D38">
      <w:pPr>
        <w:pStyle w:val="ab"/>
        <w:rPr>
          <w:color w:val="auto"/>
        </w:rPr>
      </w:pPr>
      <w:r w:rsidRPr="00737758">
        <w:rPr>
          <w:color w:val="auto"/>
        </w:rPr>
        <w:t xml:space="preserve">Рисунок </w:t>
      </w:r>
      <w:r w:rsidR="00F303AB" w:rsidRPr="00737758">
        <w:rPr>
          <w:color w:val="auto"/>
        </w:rPr>
        <w:fldChar w:fldCharType="begin"/>
      </w:r>
      <w:r w:rsidRPr="00737758">
        <w:rPr>
          <w:color w:val="auto"/>
        </w:rPr>
        <w:instrText xml:space="preserve"> SEQ Рисунок \* ARABIC </w:instrText>
      </w:r>
      <w:r w:rsidR="00F303AB" w:rsidRPr="00737758">
        <w:rPr>
          <w:color w:val="auto"/>
        </w:rPr>
        <w:fldChar w:fldCharType="separate"/>
      </w:r>
      <w:r w:rsidRPr="00737758">
        <w:rPr>
          <w:noProof/>
          <w:color w:val="auto"/>
        </w:rPr>
        <w:t>1</w:t>
      </w:r>
      <w:r w:rsidR="00F303AB" w:rsidRPr="00737758">
        <w:rPr>
          <w:color w:val="auto"/>
        </w:rPr>
        <w:fldChar w:fldCharType="end"/>
      </w:r>
      <w:r>
        <w:rPr>
          <w:color w:val="auto"/>
        </w:rPr>
        <w:t>. Модель монопсонии</w:t>
      </w:r>
      <w:r w:rsidRPr="00737758">
        <w:rPr>
          <w:color w:val="auto"/>
        </w:rPr>
        <w:t>.</w:t>
      </w:r>
    </w:p>
    <w:p w:rsidR="00593D38" w:rsidRDefault="00DD76C0" w:rsidP="005C57A6">
      <w:pPr>
        <w:spacing w:after="200" w:line="360" w:lineRule="auto"/>
        <w:contextualSpacing/>
        <w:jc w:val="both"/>
        <w:rPr>
          <w:szCs w:val="20"/>
        </w:rPr>
      </w:pPr>
      <w:r>
        <w:rPr>
          <w:szCs w:val="20"/>
        </w:rPr>
        <w:t xml:space="preserve">           </w:t>
      </w:r>
    </w:p>
    <w:p w:rsidR="00772F12" w:rsidRDefault="00593D38" w:rsidP="005C57A6">
      <w:pPr>
        <w:spacing w:after="200" w:line="360" w:lineRule="auto"/>
        <w:contextualSpacing/>
        <w:jc w:val="both"/>
        <w:rPr>
          <w:szCs w:val="20"/>
        </w:rPr>
      </w:pPr>
      <w:r>
        <w:rPr>
          <w:szCs w:val="20"/>
        </w:rPr>
        <w:t xml:space="preserve">           </w:t>
      </w:r>
      <w:r w:rsidR="005C57A6">
        <w:rPr>
          <w:szCs w:val="20"/>
        </w:rPr>
        <w:t xml:space="preserve"> </w:t>
      </w:r>
      <w:r w:rsidR="00772F12">
        <w:rPr>
          <w:szCs w:val="20"/>
        </w:rPr>
        <w:t xml:space="preserve">Таким образом, по правилу </w:t>
      </w:r>
      <w:r w:rsidR="00772F12" w:rsidRPr="00772F12">
        <w:rPr>
          <w:i/>
          <w:szCs w:val="20"/>
          <w:lang w:val="en-US"/>
        </w:rPr>
        <w:t>MRC</w:t>
      </w:r>
      <w:r w:rsidR="00772F12" w:rsidRPr="00772F12">
        <w:rPr>
          <w:i/>
          <w:szCs w:val="20"/>
        </w:rPr>
        <w:t>=</w:t>
      </w:r>
      <w:r w:rsidR="00772F12" w:rsidRPr="00772F12">
        <w:rPr>
          <w:i/>
          <w:szCs w:val="20"/>
          <w:lang w:val="en-US"/>
        </w:rPr>
        <w:t>MRP</w:t>
      </w:r>
      <w:r w:rsidR="00772F12" w:rsidRPr="00772F12">
        <w:rPr>
          <w:i/>
          <w:szCs w:val="20"/>
        </w:rPr>
        <w:t xml:space="preserve"> </w:t>
      </w:r>
      <w:r w:rsidR="00772F12">
        <w:rPr>
          <w:szCs w:val="20"/>
        </w:rPr>
        <w:t xml:space="preserve">фирма примет в данном случае на работу </w:t>
      </w:r>
      <w:proofErr w:type="gramStart"/>
      <w:r w:rsidR="00772F12">
        <w:rPr>
          <w:szCs w:val="20"/>
        </w:rPr>
        <w:t>какое-то</w:t>
      </w:r>
      <w:proofErr w:type="gramEnd"/>
      <w:r w:rsidR="00772F12">
        <w:rPr>
          <w:szCs w:val="20"/>
        </w:rPr>
        <w:t xml:space="preserve"> </w:t>
      </w:r>
      <w:r w:rsidR="00772F12" w:rsidRPr="00772F12">
        <w:rPr>
          <w:position w:val="-10"/>
          <w:szCs w:val="20"/>
        </w:rPr>
        <w:object w:dxaOrig="360" w:dyaOrig="340">
          <v:shape id="_x0000_i1025" type="#_x0000_t75" style="width:18pt;height:17.25pt" o:ole="">
            <v:imagedata r:id="rId37" o:title=""/>
          </v:shape>
          <o:OLEObject Type="Embed" ProgID="Equation.3" ShapeID="_x0000_i1025" DrawAspect="Content" ObjectID="_1541671532" r:id="rId38"/>
        </w:object>
      </w:r>
      <w:r w:rsidR="00772F12" w:rsidRPr="00772F12">
        <w:rPr>
          <w:szCs w:val="20"/>
        </w:rPr>
        <w:t xml:space="preserve"> </w:t>
      </w:r>
      <w:r w:rsidR="00772F12">
        <w:rPr>
          <w:szCs w:val="20"/>
        </w:rPr>
        <w:t xml:space="preserve">человек. Больше людей монопсонисту нанимать уже невыгодно. В связи с этим спрос на труд со с его стороны прекращается и принимает вид ломаной кривой линии (выделено жирным). А поскольку в соответствии с кривой предложения </w:t>
      </w:r>
      <w:r w:rsidR="005C57A6" w:rsidRPr="00772F12">
        <w:rPr>
          <w:position w:val="-10"/>
          <w:szCs w:val="20"/>
        </w:rPr>
        <w:object w:dxaOrig="300" w:dyaOrig="340">
          <v:shape id="_x0000_i1026" type="#_x0000_t75" style="width:15pt;height:17.25pt" o:ole="">
            <v:imagedata r:id="rId39" o:title=""/>
          </v:shape>
          <o:OLEObject Type="Embed" ProgID="Equation.3" ShapeID="_x0000_i1026" DrawAspect="Content" ObjectID="_1541671533" r:id="rId40"/>
        </w:object>
      </w:r>
      <w:r w:rsidR="00772F12" w:rsidRPr="00772F12">
        <w:rPr>
          <w:szCs w:val="20"/>
        </w:rPr>
        <w:t xml:space="preserve"> </w:t>
      </w:r>
      <w:r w:rsidR="00772F12">
        <w:rPr>
          <w:szCs w:val="20"/>
        </w:rPr>
        <w:t xml:space="preserve">такое число работников можно нанять с оплатой их труда по ставке </w:t>
      </w:r>
      <w:r w:rsidR="005C57A6" w:rsidRPr="00772F12">
        <w:rPr>
          <w:position w:val="-10"/>
          <w:szCs w:val="20"/>
        </w:rPr>
        <w:object w:dxaOrig="380" w:dyaOrig="340">
          <v:shape id="_x0000_i1027" type="#_x0000_t75" style="width:23.25pt;height:21.75pt" o:ole="">
            <v:imagedata r:id="rId41" o:title=""/>
          </v:shape>
          <o:OLEObject Type="Embed" ProgID="Equation.3" ShapeID="_x0000_i1027" DrawAspect="Content" ObjectID="_1541671534" r:id="rId42"/>
        </w:object>
      </w:r>
      <w:r w:rsidR="00772F12" w:rsidRPr="00772F12">
        <w:rPr>
          <w:szCs w:val="20"/>
        </w:rPr>
        <w:t xml:space="preserve">, </w:t>
      </w:r>
      <w:r w:rsidR="00772F12">
        <w:rPr>
          <w:szCs w:val="20"/>
        </w:rPr>
        <w:t>то именно</w:t>
      </w:r>
      <w:r w:rsidR="005C57A6">
        <w:rPr>
          <w:szCs w:val="20"/>
        </w:rPr>
        <w:t xml:space="preserve"> столько и будет платить им монопсонист.</w:t>
      </w:r>
    </w:p>
    <w:p w:rsidR="005C57A6" w:rsidRDefault="005C57A6" w:rsidP="005C57A6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lastRenderedPageBreak/>
        <w:t xml:space="preserve">Следует обратить внимание на то, что равновесие устанавливается здесь в иной точке, чем при совершенной конкуренции. Монопсонист приобретает меньшее количество труда, одновременно выплачивая </w:t>
      </w:r>
      <w:proofErr w:type="gramStart"/>
      <w:r>
        <w:rPr>
          <w:szCs w:val="20"/>
        </w:rPr>
        <w:t>занятым</w:t>
      </w:r>
      <w:proofErr w:type="gramEnd"/>
      <w:r>
        <w:rPr>
          <w:szCs w:val="20"/>
        </w:rPr>
        <w:t xml:space="preserve"> более низкую заработную плату.</w:t>
      </w:r>
    </w:p>
    <w:p w:rsidR="00E82303" w:rsidRDefault="00E82303" w:rsidP="005C57A6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 xml:space="preserve">В итоге, мы приходим к выводу, что </w:t>
      </w:r>
      <w:proofErr w:type="spellStart"/>
      <w:r>
        <w:rPr>
          <w:szCs w:val="20"/>
        </w:rPr>
        <w:t>монопсоническая</w:t>
      </w:r>
      <w:proofErr w:type="spellEnd"/>
      <w:r>
        <w:rPr>
          <w:szCs w:val="20"/>
        </w:rPr>
        <w:t xml:space="preserve"> власть обусловливает снижение и масштабов занятости, и уровня заработной платы, а соответственно, и снижение жизненного уровня населения.</w:t>
      </w:r>
    </w:p>
    <w:p w:rsidR="00E82303" w:rsidRPr="00772F12" w:rsidRDefault="00E82303" w:rsidP="005C57A6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>Чтобы избежать подобных ситуаций, на предприятиях создаются профсоюзы.</w:t>
      </w:r>
    </w:p>
    <w:p w:rsidR="00DD76C0" w:rsidRDefault="00DD76C0" w:rsidP="00DD76C0">
      <w:pPr>
        <w:spacing w:after="200" w:line="360" w:lineRule="auto"/>
        <w:contextualSpacing/>
        <w:rPr>
          <w:szCs w:val="20"/>
        </w:rPr>
      </w:pPr>
    </w:p>
    <w:p w:rsidR="00B227AD" w:rsidRDefault="00B227AD" w:rsidP="00DD76C0">
      <w:pPr>
        <w:spacing w:after="200" w:line="360" w:lineRule="auto"/>
        <w:contextualSpacing/>
        <w:rPr>
          <w:b/>
          <w:szCs w:val="20"/>
        </w:rPr>
      </w:pPr>
      <w:r w:rsidRPr="00981613">
        <w:rPr>
          <w:b/>
          <w:szCs w:val="20"/>
        </w:rPr>
        <w:t>2.3. Профсоюзы</w:t>
      </w:r>
      <w:r w:rsidRPr="00596C9B">
        <w:rPr>
          <w:b/>
          <w:szCs w:val="20"/>
        </w:rPr>
        <w:t xml:space="preserve"> </w:t>
      </w:r>
      <w:r w:rsidRPr="00981613">
        <w:rPr>
          <w:b/>
          <w:szCs w:val="20"/>
        </w:rPr>
        <w:t>на рынке труда.</w:t>
      </w:r>
    </w:p>
    <w:p w:rsidR="00DD76C0" w:rsidRDefault="00DD76C0" w:rsidP="00BE64E1">
      <w:pPr>
        <w:spacing w:after="200" w:line="360" w:lineRule="auto"/>
        <w:ind w:firstLine="709"/>
        <w:contextualSpacing/>
        <w:jc w:val="both"/>
        <w:rPr>
          <w:szCs w:val="20"/>
        </w:rPr>
      </w:pPr>
    </w:p>
    <w:p w:rsidR="00840214" w:rsidRDefault="00840214" w:rsidP="00BE64E1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>На рынке трудовых ресурсов наёмные рабочие далеко не всегда занимают равноправную позицию по отношению к работодателям. А всё потому, что на стороне работодателей имеются такие преимущества, как богатство, организационные возможности предприятия, а иногда даже и политическое влияние.</w:t>
      </w:r>
      <w:r w:rsidR="00BE64E1">
        <w:rPr>
          <w:szCs w:val="20"/>
        </w:rPr>
        <w:t xml:space="preserve"> В связи с этим и возникли профсоюзы.</w:t>
      </w:r>
    </w:p>
    <w:p w:rsidR="00981613" w:rsidRDefault="00C56831" w:rsidP="003E28B6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 xml:space="preserve">Профсоюзы </w:t>
      </w:r>
      <w:r w:rsidR="00840214">
        <w:rPr>
          <w:szCs w:val="20"/>
        </w:rPr>
        <w:t xml:space="preserve">представляют собой объединения </w:t>
      </w:r>
      <w:r>
        <w:rPr>
          <w:szCs w:val="20"/>
        </w:rPr>
        <w:t>наёмных работников, создаваемые для защиты их экономических интересов и улучшения условий труда.</w:t>
      </w:r>
      <w:r w:rsidR="006C7675">
        <w:rPr>
          <w:rStyle w:val="af"/>
          <w:szCs w:val="20"/>
        </w:rPr>
        <w:footnoteReference w:id="7"/>
      </w:r>
      <w:r w:rsidR="00BE64E1">
        <w:rPr>
          <w:szCs w:val="20"/>
        </w:rPr>
        <w:t xml:space="preserve">  Цель профсоюза – максимизация заработной платы своих членов, улучшение условий их работы и получение дополнительных выплат и льгот.</w:t>
      </w:r>
    </w:p>
    <w:p w:rsidR="003E28B6" w:rsidRDefault="003E28B6" w:rsidP="003E28B6">
      <w:pPr>
        <w:spacing w:line="360" w:lineRule="auto"/>
        <w:ind w:firstLine="709"/>
        <w:contextualSpacing/>
        <w:jc w:val="both"/>
      </w:pPr>
      <w:r>
        <w:rPr>
          <w:szCs w:val="20"/>
        </w:rPr>
        <w:t xml:space="preserve">В данном подпункте я рассмотрю три </w:t>
      </w:r>
      <w:r>
        <w:t>основных модели функционирования рынка труда с участием профсоюзов.</w:t>
      </w:r>
    </w:p>
    <w:p w:rsidR="003E28B6" w:rsidRDefault="003E28B6" w:rsidP="003E28B6">
      <w:pPr>
        <w:spacing w:line="360" w:lineRule="auto"/>
        <w:ind w:firstLine="709"/>
        <w:contextualSpacing/>
        <w:jc w:val="both"/>
      </w:pPr>
      <w:r>
        <w:t xml:space="preserve">Итак, модель первая: </w:t>
      </w:r>
      <w:r w:rsidRPr="003E28B6">
        <w:rPr>
          <w:i/>
          <w:u w:val="single"/>
        </w:rPr>
        <w:t>повышение спроса на труд</w:t>
      </w:r>
      <w:r>
        <w:t>.</w:t>
      </w:r>
    </w:p>
    <w:p w:rsidR="003E28B6" w:rsidRDefault="003E28B6" w:rsidP="003E28B6">
      <w:pPr>
        <w:spacing w:line="360" w:lineRule="auto"/>
        <w:ind w:firstLine="709"/>
        <w:contextualSpacing/>
        <w:jc w:val="both"/>
      </w:pPr>
      <w:r>
        <w:t>Это достигается в первую очередь путём увеличения спроса на продукт (например, использование различных рекламных ходов, поли</w:t>
      </w:r>
      <w:r w:rsidR="00E84F36">
        <w:t>тического лоббирования</w:t>
      </w:r>
      <w:r>
        <w:t xml:space="preserve">). </w:t>
      </w:r>
      <w:r w:rsidR="00F001F6">
        <w:t>Рост эффективности и качества труда также повышают спрос на труд.</w:t>
      </w:r>
      <w:r w:rsidR="00FE4DF0">
        <w:t xml:space="preserve"> </w:t>
      </w:r>
      <w:r w:rsidR="00FE4DF0" w:rsidRPr="00FE4DF0">
        <w:t xml:space="preserve"> </w:t>
      </w:r>
      <w:r w:rsidR="00FE4DF0">
        <w:t xml:space="preserve">Это обеспечивается, в частности, работой кружков контроля </w:t>
      </w:r>
      <w:r w:rsidR="00FE4DF0">
        <w:lastRenderedPageBreak/>
        <w:t>качества, на которых работники (нередко совместно с администрацией) ищут способы повышения производительности труда, лучшего использования машин и оборудования, экономии сырья и улучшения качества продукции.</w:t>
      </w:r>
    </w:p>
    <w:p w:rsidR="00C136DF" w:rsidRDefault="00BD107D" w:rsidP="003E28B6">
      <w:pPr>
        <w:spacing w:line="360" w:lineRule="auto"/>
        <w:ind w:firstLine="709"/>
        <w:contextualSpacing/>
        <w:jc w:val="both"/>
      </w:pPr>
      <w:proofErr w:type="gramStart"/>
      <w:r>
        <w:t>Допустим, что повышается спрос</w:t>
      </w:r>
      <w:r w:rsidR="00C136DF">
        <w:t xml:space="preserve"> на продукт</w:t>
      </w:r>
      <w:r>
        <w:t>, тогда</w:t>
      </w:r>
      <w:r w:rsidR="00C136DF">
        <w:t xml:space="preserve"> кривая спроса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сдвинется</w:t>
      </w:r>
      <w:r w:rsidR="00C136DF">
        <w:t xml:space="preserve"> в </w:t>
      </w:r>
      <w:r>
        <w:t xml:space="preserve">новое </w:t>
      </w:r>
      <w:r w:rsidR="00C136DF">
        <w:t xml:space="preserve">положение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136DF">
        <w:t xml:space="preserve">. Если кривая предложения </w:t>
      </w:r>
      <w:r w:rsidR="00D61C55">
        <w:t>будет иметь</w:t>
      </w:r>
      <w:r w:rsidR="00C136DF">
        <w:t xml:space="preserve"> пол</w:t>
      </w:r>
      <w:r w:rsidR="00D61C55">
        <w:t>ожительный наклон, то это приведё</w:t>
      </w:r>
      <w:r w:rsidR="00C136DF">
        <w:t xml:space="preserve">т к увеличению занятости с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C136DF">
        <w:t xml:space="preserve"> до</w:t>
      </w:r>
      <w:r w:rsidR="00C136DF" w:rsidRPr="00C136D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="00C136DF">
        <w:t xml:space="preserve"> и росту заработной платы с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C136DF">
        <w:t xml:space="preserve"> до</w:t>
      </w:r>
      <w:r w:rsidR="00C136DF" w:rsidRPr="00C136D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="00C136DF">
        <w:t xml:space="preserve">, так как точка равновесия сдвигается вправо вверх с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136DF" w:rsidRPr="00C136DF">
        <w:t xml:space="preserve"> </w:t>
      </w:r>
      <w:r w:rsidR="00C136DF">
        <w:t xml:space="preserve">до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136DF" w:rsidRPr="00C136DF">
        <w:t>.</w:t>
      </w:r>
      <w:r w:rsidR="00C136DF">
        <w:t xml:space="preserve"> Успех деятельности профсоюзов в </w:t>
      </w:r>
      <w:r w:rsidR="00D61C55">
        <w:t xml:space="preserve">большей </w:t>
      </w:r>
      <w:r w:rsidR="00C136DF">
        <w:t>мере зависит от степени эластичности кривой предложения труда</w:t>
      </w:r>
      <w:proofErr w:type="gramEnd"/>
      <w:r w:rsidR="00C136D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C136DF">
        <w:t>. Чем менее эластична кривая предложения труда, тем больше увеличится заработная плата при несущественном росте числа занятых. И наоборот, чем более эластична кривая предложения труда, тем меньше возрастает заработная плата, и эффект деятельности профсоюза выразится скорее в росте занятости, чем в росте доходов члена профсоюза.</w:t>
      </w:r>
    </w:p>
    <w:p w:rsidR="00B36965" w:rsidRPr="00C136DF" w:rsidRDefault="00F303AB" w:rsidP="003E28B6">
      <w:pPr>
        <w:spacing w:line="360" w:lineRule="auto"/>
        <w:ind w:firstLine="709"/>
        <w:contextualSpacing/>
        <w:jc w:val="both"/>
      </w:pPr>
      <w:r w:rsidRPr="00F303AB">
        <w:rPr>
          <w:i/>
          <w:noProof/>
          <w:szCs w:val="20"/>
          <w:lang w:eastAsia="ru-RU"/>
        </w:rPr>
        <w:pict>
          <v:group id="_x0000_s1157" style="position:absolute;left:0;text-align:left;margin-left:124.7pt;margin-top:9pt;width:273pt;height:204.15pt;z-index:251723776" coordorigin="3825,2055" coordsize="5070,3495">
            <v:group id="_x0000_s1152" style="position:absolute;left:3825;top:2055;width:5070;height:3495" coordorigin="3825,2055" coordsize="5070,3495">
              <v:group id="_x0000_s1146" style="position:absolute;left:3840;top:2055;width:5055;height:3495" coordorigin="3840,2055" coordsize="5055,3495">
                <v:group id="_x0000_s1122" style="position:absolute;left:3840;top:2055;width:5055;height:3495" coordorigin="3840,2055" coordsize="5055,3495">
                  <v:group id="_x0000_s1118" style="position:absolute;left:3840;top:2055;width:5055;height:3495" coordorigin="3840,2055" coordsize="5055,349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116" type="#_x0000_t202" style="position:absolute;left:7065;top:5160;width:405;height:390" stroked="f">
                      <v:textbox style="mso-next-textbox:#_x0000_s1116">
                        <w:txbxContent>
                          <w:p w:rsidR="006625DF" w:rsidRPr="00596C9B" w:rsidRDefault="006625DF" w:rsidP="00596C9B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96C9B">
                              <w:rPr>
                                <w:sz w:val="20"/>
                                <w:szCs w:val="20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shape>
                    <v:group id="_x0000_s1117" style="position:absolute;left:3840;top:2055;width:5055;height:3105" coordorigin="3840,2055" coordsize="5055,3105">
                      <v:shape id="_x0000_s1115" type="#_x0000_t202" style="position:absolute;left:3840;top:2055;width:405;height:390" stroked="f">
                        <v:textbox style="mso-next-textbox:#_x0000_s1115">
                          <w:txbxContent>
                            <w:p w:rsidR="006625DF" w:rsidRPr="00596C9B" w:rsidRDefault="006625DF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w</w:t>
                              </w:r>
                              <w:proofErr w:type="gramEnd"/>
                            </w:p>
                          </w:txbxContent>
                        </v:textbox>
                      </v:shape>
                      <v:group id="_x0000_s1113" style="position:absolute;left:4245;top:2280;width:4650;height:2880" coordorigin="4245,2280" coordsize="4650,2880">
                        <v:group id="_x0000_s1110" style="position:absolute;left:4245;top:2280;width:4650;height:2880" coordorigin="4245,2280" coordsize="4650,2880">
                          <v:group id="_x0000_s1106" style="position:absolute;left:4245;top:2280;width:4650;height:2880" coordorigin="4245,2280" coordsize="4650,2880">
                            <v:group id="_x0000_s1102" style="position:absolute;left:4245;top:2280;width:3075;height:2880" coordorigin="4245,2100" coordsize="3075,2880">
                              <v:shape id="_x0000_s1099" type="#_x0000_t32" style="position:absolute;left:4245;top:2100;width:1;height:2880;flip:y" o:connectortype="straight">
                                <v:stroke endarrow="block"/>
                              </v:shape>
                              <v:shape id="_x0000_s1100" type="#_x0000_t32" style="position:absolute;left:4246;top:4980;width:3074;height:0" o:connectortype="straight">
                                <v:stroke endarrow="block"/>
                              </v:shape>
                              <v:shape id="_x0000_s1101" type="#_x0000_t19" style="position:absolute;left:4785;top:2460;width:1755;height:1830;flip:y"/>
                            </v:group>
                            <v:shape id="_x0000_s1104" type="#_x0000_t19" style="position:absolute;left:4575;top:3023;width:3930;height:1447;flip:x y" coordsize="21600,19296" adj="-4147980,,,19296" path="wr-21600,-2304,21600,40896,9708,,21600,19296nfewr-21600,-2304,21600,40896,9708,,21600,19296l,19296nsxe">
                              <v:path o:connectlocs="9708,0;21600,19296;0,19296"/>
                            </v:shape>
                            <v:shape id="_x0000_s1105" type="#_x0000_t19" style="position:absolute;left:4965;top:2699;width:3930;height:1447;flip:x y" coordsize="21600,19296" adj="-4147980,,,19296" path="wr-21600,-2304,21600,40896,9708,,21600,19296nfewr-21600,-2304,21600,40896,9708,,21600,19296l,19296nsxe">
                              <v:path o:connectlocs="9708,0;21600,19296;0,19296"/>
                            </v:shape>
                          </v:group>
                          <v:shape id="_x0000_s1108" type="#_x0000_t32" style="position:absolute;left:4245;top:4146;width:1470;height:0;flip:x" o:connectortype="straight">
                            <v:stroke dashstyle="dash"/>
                          </v:shape>
                          <v:shape id="_x0000_s1109" type="#_x0000_t32" style="position:absolute;left:5715;top:4146;width:0;height:1014" o:connectortype="straight">
                            <v:stroke dashstyle="dash"/>
                          </v:shape>
                        </v:group>
                        <v:shape id="_x0000_s1111" type="#_x0000_t32" style="position:absolute;left:4245;top:3780;width:1875;height:75;flip:x y" o:connectortype="straight">
                          <v:stroke dashstyle="dash"/>
                        </v:shape>
                        <v:shape id="_x0000_s1112" type="#_x0000_t32" style="position:absolute;left:6120;top:3855;width:0;height:1305" o:connectortype="straight">
                          <v:stroke dashstyle="dash"/>
                        </v:shape>
                      </v:group>
                    </v:group>
                  </v:group>
                  <v:shape id="_x0000_s1120" type="#_x0000_t32" style="position:absolute;left:4785;top:3315;width:375;height:0" o:connectortype="straight">
                    <v:stroke endarrow="block"/>
                  </v:shape>
                  <v:shape id="_x0000_s1121" type="#_x0000_t32" style="position:absolute;left:6285;top:4230;width:435;height:15" o:connectortype="straight">
                    <v:stroke endarrow="block"/>
                  </v:shape>
                </v:group>
                <v:shape id="_x0000_s1144" type="#_x0000_t75" style="position:absolute;left:5580;top:3801;width:285;height:345" wrapcoords="4547 4696 2274 14087 4547 17843 12505 17843 19326 17843 15916 4696 4547 4696">
                  <v:imagedata r:id="rId43" o:title=""/>
                </v:shape>
                <v:shape id="_x0000_s1145" type="#_x0000_t75" style="position:absolute;left:5880;top:3408;width:315;height:345" wrapcoords="4114 4696 2057 14087 4114 17843 12343 17843 19543 17843 20571 17843 16457 8452 14400 4696 4114 4696">
                  <v:imagedata r:id="rId44" o:title=""/>
                </v:shape>
              </v:group>
              <v:shape id="_x0000_s1147" type="#_x0000_t75" style="position:absolute;left:6540;top:2354;width:300;height:345" wrapcoords="4320 4696 2160 13148 4320 17843 10800 17843 18360 17843 18360 12209 14040 4696 4320 4696">
                <v:imagedata r:id="rId45" o:title=""/>
              </v:shape>
              <v:shape id="_x0000_s1148" type="#_x0000_t75" style="position:absolute;left:3840;top:4031;width:300;height:360" wrapcoords="1080 8100 1080 10800 8640 17100 11880 17100 17280 17100 19440 17100 17280 11700 15120 8100 1080 8100">
                <v:imagedata r:id="rId46" o:title=""/>
              </v:shape>
              <v:shape id="_x0000_s1149" type="#_x0000_t75" style="position:absolute;left:3825;top:3573;width:315;height:360" wrapcoords="1029 8100 1029 10800 8229 17100 11314 17100 18514 17100 19543 17100 14400 8100 1029 8100">
                <v:imagedata r:id="rId47" o:title=""/>
              </v:shape>
              <v:shape id="_x0000_s1150" type="#_x0000_t75" style="position:absolute;left:6765;top:4245;width:300;height:345" wrapcoords="4320 4696 2160 14087 4320 17843 12960 17843 19440 17843 14040 4696 4320 4696">
                <v:imagedata r:id="rId48" o:title=""/>
              </v:shape>
              <v:shape id="_x0000_s1151" type="#_x0000_t75" style="position:absolute;left:7140;top:3885;width:345;height:345" wrapcoords="3757 4696 1878 14087 3757 17843 12209 17843 18783 17843 17843 13148 12209 4696 3757 4696">
                <v:imagedata r:id="rId49" o:title=""/>
              </v:shape>
            </v:group>
            <v:shape id="_x0000_s1153" type="#_x0000_t75" style="position:absolute;left:5580;top:5190;width:285;height:360" wrapcoords="4547 4500 2274 12600 4547 17100 10232 17100 15916 17100 18189 17100 12505 4500 4547 4500">
              <v:imagedata r:id="rId50" o:title=""/>
            </v:shape>
            <v:shape id="_x0000_s1154" type="#_x0000_t75" style="position:absolute;left:5985;top:5190;width:300;height:360" wrapcoords="4320 4500 2160 12600 4320 17100 10800 17100 18360 17100 14040 7200 11880 4500 4320 4500">
              <v:imagedata r:id="rId51" o:title=""/>
            </v:shape>
            <v:shape id="_x0000_s1155" type="#_x0000_t32" style="position:absolute;left:3960;top:3885;width:1;height:261;flip:y" o:connectortype="straight">
              <v:stroke endarrow="block"/>
            </v:shape>
            <v:shape id="_x0000_s1156" type="#_x0000_t32" style="position:absolute;left:5790;top:5355;width:195;height:0" o:connectortype="straight">
              <v:stroke endarrow="block"/>
            </v:shape>
          </v:group>
          <o:OLEObject Type="Embed" ProgID="Equation.3" ShapeID="_x0000_s1144" DrawAspect="Content" ObjectID="_1541671560" r:id="rId52"/>
          <o:OLEObject Type="Embed" ProgID="Equation.3" ShapeID="_x0000_s1145" DrawAspect="Content" ObjectID="_1541671561" r:id="rId53"/>
          <o:OLEObject Type="Embed" ProgID="Equation.3" ShapeID="_x0000_s1147" DrawAspect="Content" ObjectID="_1541671562" r:id="rId54"/>
          <o:OLEObject Type="Embed" ProgID="Equation.3" ShapeID="_x0000_s1148" DrawAspect="Content" ObjectID="_1541671563" r:id="rId55"/>
          <o:OLEObject Type="Embed" ProgID="Equation.3" ShapeID="_x0000_s1149" DrawAspect="Content" ObjectID="_1541671564" r:id="rId56"/>
          <o:OLEObject Type="Embed" ProgID="Equation.3" ShapeID="_x0000_s1150" DrawAspect="Content" ObjectID="_1541671565" r:id="rId57"/>
          <o:OLEObject Type="Embed" ProgID="Equation.3" ShapeID="_x0000_s1151" DrawAspect="Content" ObjectID="_1541671566" r:id="rId58"/>
          <o:OLEObject Type="Embed" ProgID="Equation.3" ShapeID="_x0000_s1153" DrawAspect="Content" ObjectID="_1541671567" r:id="rId59"/>
          <o:OLEObject Type="Embed" ProgID="Equation.3" ShapeID="_x0000_s1154" DrawAspect="Content" ObjectID="_1541671568" r:id="rId60"/>
        </w:pict>
      </w:r>
    </w:p>
    <w:p w:rsidR="003E28B6" w:rsidRPr="005562CB" w:rsidRDefault="003E28B6" w:rsidP="003E28B6">
      <w:pPr>
        <w:jc w:val="both"/>
        <w:rPr>
          <w:i/>
        </w:rPr>
      </w:pPr>
      <w:r>
        <w:br/>
      </w:r>
      <w:r>
        <w:br/>
      </w:r>
    </w:p>
    <w:p w:rsidR="00C56831" w:rsidRPr="005562CB" w:rsidRDefault="00F15F47" w:rsidP="00C56831">
      <w:pPr>
        <w:spacing w:after="200" w:line="360" w:lineRule="auto"/>
        <w:ind w:firstLine="709"/>
        <w:contextualSpacing/>
        <w:jc w:val="left"/>
        <w:rPr>
          <w:i/>
          <w:szCs w:val="20"/>
        </w:rPr>
      </w:pPr>
      <w:r w:rsidRPr="005562CB">
        <w:rPr>
          <w:i/>
          <w:szCs w:val="20"/>
        </w:rPr>
        <w:t xml:space="preserve">                                                  </w:t>
      </w:r>
    </w:p>
    <w:p w:rsidR="00B227AD" w:rsidRPr="005562CB" w:rsidRDefault="00B227AD">
      <w:pPr>
        <w:spacing w:after="200" w:line="276" w:lineRule="auto"/>
        <w:jc w:val="left"/>
        <w:rPr>
          <w:i/>
          <w:szCs w:val="20"/>
        </w:rPr>
      </w:pPr>
    </w:p>
    <w:p w:rsidR="00BA0A51" w:rsidRDefault="00BA0A51" w:rsidP="005167DB">
      <w:pPr>
        <w:jc w:val="both"/>
        <w:rPr>
          <w:szCs w:val="20"/>
        </w:rPr>
      </w:pPr>
    </w:p>
    <w:p w:rsidR="00B227AD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227AD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227AD" w:rsidRDefault="00B227AD" w:rsidP="00AF1C2C">
      <w:pPr>
        <w:spacing w:after="200" w:line="360" w:lineRule="auto"/>
        <w:ind w:firstLine="709"/>
        <w:contextualSpacing/>
        <w:jc w:val="both"/>
        <w:rPr>
          <w:b/>
          <w:szCs w:val="20"/>
        </w:rPr>
      </w:pPr>
    </w:p>
    <w:p w:rsidR="00BF3424" w:rsidRPr="00841CFE" w:rsidRDefault="00BF3424" w:rsidP="00BF3424">
      <w:pPr>
        <w:pStyle w:val="ab"/>
        <w:rPr>
          <w:color w:val="auto"/>
        </w:rPr>
      </w:pPr>
      <w:r w:rsidRPr="00737758">
        <w:rPr>
          <w:color w:val="auto"/>
        </w:rPr>
        <w:t xml:space="preserve">Рисунок </w:t>
      </w:r>
      <w:r w:rsidR="0026213D">
        <w:rPr>
          <w:color w:val="auto"/>
        </w:rPr>
        <w:t>2</w:t>
      </w:r>
      <w:r>
        <w:rPr>
          <w:color w:val="auto"/>
        </w:rPr>
        <w:t>. Тактика профсоюзов: повышение спроса на труд</w:t>
      </w:r>
      <w:r w:rsidRPr="00737758">
        <w:rPr>
          <w:color w:val="auto"/>
        </w:rPr>
        <w:t>.</w:t>
      </w:r>
    </w:p>
    <w:p w:rsidR="00BF3424" w:rsidRDefault="00BF3424" w:rsidP="00AC5300">
      <w:pPr>
        <w:spacing w:after="200" w:line="360" w:lineRule="auto"/>
        <w:ind w:firstLine="709"/>
        <w:contextualSpacing/>
        <w:jc w:val="both"/>
        <w:rPr>
          <w:szCs w:val="20"/>
        </w:rPr>
      </w:pPr>
    </w:p>
    <w:p w:rsidR="00B227AD" w:rsidRDefault="00596C9B" w:rsidP="00AC5300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 xml:space="preserve">Существует и другой путь, благодаря которому можно повысить заработную плату </w:t>
      </w:r>
      <w:r w:rsidR="00D9765B">
        <w:rPr>
          <w:szCs w:val="20"/>
        </w:rPr>
        <w:t xml:space="preserve">членам профессионального союза: </w:t>
      </w:r>
      <w:r w:rsidR="00D9765B" w:rsidRPr="006B597C">
        <w:rPr>
          <w:i/>
          <w:szCs w:val="20"/>
          <w:u w:val="single"/>
        </w:rPr>
        <w:t>ограничение предложения труда</w:t>
      </w:r>
      <w:r w:rsidR="00D9765B">
        <w:rPr>
          <w:szCs w:val="20"/>
        </w:rPr>
        <w:t>.</w:t>
      </w:r>
    </w:p>
    <w:p w:rsidR="00AF1C2C" w:rsidRDefault="00AF1C2C" w:rsidP="00AC5300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 xml:space="preserve">Оно достигается при помощи сокращения рабочей недели, понижения пенсионного возраста, ограничения женского и детского труда и многого </w:t>
      </w:r>
      <w:r>
        <w:rPr>
          <w:szCs w:val="20"/>
        </w:rPr>
        <w:lastRenderedPageBreak/>
        <w:t>другого.</w:t>
      </w:r>
      <w:r w:rsidR="00175891">
        <w:rPr>
          <w:szCs w:val="20"/>
        </w:rPr>
        <w:t xml:space="preserve"> Внутренняя политика профсоюза также может способствовать ограничению предложения труда. Например, профсоюз может ограничить приём членов в свои ряды.</w:t>
      </w:r>
      <w:r w:rsidR="00377DA5">
        <w:rPr>
          <w:szCs w:val="20"/>
        </w:rPr>
        <w:t xml:space="preserve"> Но при этом обязательно должен быть договор с предприятием о найме на работу только членов профсоюзов.</w:t>
      </w:r>
      <w:r w:rsidR="00B4562A">
        <w:rPr>
          <w:szCs w:val="20"/>
        </w:rPr>
        <w:t xml:space="preserve"> Теперь рассмотрим, как это отразится на графике.</w:t>
      </w:r>
    </w:p>
    <w:p w:rsidR="001A3A21" w:rsidRPr="00930B67" w:rsidRDefault="001A3A21" w:rsidP="00AF1C2C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 xml:space="preserve">Как мы видим, кривая предложения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</m:sSub>
      </m:oMath>
      <w:r w:rsidRPr="001A3A21">
        <w:rPr>
          <w:szCs w:val="20"/>
        </w:rPr>
        <w:t xml:space="preserve"> </w:t>
      </w:r>
      <w:r>
        <w:rPr>
          <w:szCs w:val="20"/>
        </w:rPr>
        <w:t xml:space="preserve">сдвинется в новое положение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Cs w:val="20"/>
              </w:rPr>
              <m:t>2</m:t>
            </m:r>
          </m:sub>
        </m:sSub>
      </m:oMath>
      <w:r w:rsidR="00930B67">
        <w:rPr>
          <w:szCs w:val="20"/>
        </w:rPr>
        <w:t>, что в свою очередь привед</w:t>
      </w:r>
      <w:r w:rsidR="003617CB">
        <w:rPr>
          <w:szCs w:val="20"/>
        </w:rPr>
        <w:t>ёт к сокращению числа занятых и</w:t>
      </w:r>
      <w:r w:rsidR="00930B67">
        <w:rPr>
          <w:szCs w:val="20"/>
        </w:rPr>
        <w:t>,</w:t>
      </w:r>
      <w:r w:rsidR="003617CB">
        <w:rPr>
          <w:szCs w:val="20"/>
        </w:rPr>
        <w:t xml:space="preserve"> </w:t>
      </w:r>
      <w:r w:rsidR="00930B67">
        <w:rPr>
          <w:szCs w:val="20"/>
        </w:rPr>
        <w:t>соответственно, повышению их заработной платы.</w:t>
      </w:r>
      <w:r w:rsidR="00E325C2">
        <w:rPr>
          <w:szCs w:val="20"/>
        </w:rPr>
        <w:t xml:space="preserve"> Опять же следует помнить, что успех во многом будет зависеть от эластичности кривой спроса. Чем менее эластична кривая спроса на труд, тем выше поднимется заработная плата при незначительном сокращении занятых, и наоборот.</w:t>
      </w:r>
    </w:p>
    <w:p w:rsidR="00B227AD" w:rsidRDefault="00F303AB" w:rsidP="00BA0A51">
      <w:pPr>
        <w:spacing w:after="200" w:line="360" w:lineRule="auto"/>
        <w:contextualSpacing/>
        <w:rPr>
          <w:b/>
          <w:szCs w:val="20"/>
        </w:rPr>
      </w:pPr>
      <w:r>
        <w:rPr>
          <w:b/>
          <w:noProof/>
          <w:szCs w:val="20"/>
          <w:lang w:eastAsia="ru-RU"/>
        </w:rPr>
        <w:pict>
          <v:group id="_x0000_s1333" style="position:absolute;left:0;text-align:left;margin-left:113.7pt;margin-top:7.15pt;width:202.25pt;height:186.1pt;z-index:251919360" coordorigin="3975,5975" coordsize="4045,3722">
            <v:group id="_x0000_s1331" style="position:absolute;left:3975;top:5975;width:4045;height:3722" coordorigin="3975,5975" coordsize="4045,3722">
              <v:shape id="_x0000_s1213" type="#_x0000_t75" style="position:absolute;left:4064;top:5975;width:244;height:223" wrapcoords="3757 4696 1878 14087 3757 17843 12209 17843 18783 17843 18783 12209 12209 4696 3757 4696">
                <v:imagedata r:id="rId61" o:title=""/>
              </v:shape>
              <v:group id="_x0000_s1330" style="position:absolute;left:3975;top:6050;width:4045;height:3647" coordorigin="3975,6050" coordsize="4045,3647">
                <v:group id="_x0000_s1200" style="position:absolute;left:3975;top:6050;width:4045;height:3647" coordorigin="4543,1005" coordsize="3567,3189">
                  <v:group id="_x0000_s1193" style="position:absolute;left:4543;top:1005;width:3567;height:3189" coordorigin="4543,1005" coordsize="3567,3189">
                    <v:group id="_x0000_s1190" style="position:absolute;left:4905;top:1005;width:3205;height:3189" coordorigin="4905,1005" coordsize="3205,3189">
                      <v:group id="_x0000_s1185" style="position:absolute;left:4905;top:1005;width:2985;height:2775" coordorigin="4905,1005" coordsize="2985,2775">
                        <v:group id="_x0000_s1183" style="position:absolute;left:4905;top:1005;width:2985;height:2775" coordorigin="4905,1005" coordsize="2985,2775">
                          <v:group id="_x0000_s1182" style="position:absolute;left:4905;top:1005;width:2985;height:2775" coordorigin="4905,1005" coordsize="2985,2775">
                            <v:group id="_x0000_s1176" style="position:absolute;left:4905;top:1005;width:2985;height:2775" coordorigin="4905,1005" coordsize="2985,2775">
                              <v:group id="_x0000_s1172" style="position:absolute;left:4905;top:1005;width:2985;height:2775" coordorigin="4905,1005" coordsize="2985,2775" o:regroupid="5">
                                <v:shape id="_x0000_s1166" type="#_x0000_t19" style="position:absolute;left:5821;top:1620;width:1955;height:1440;flip:x y" coordsize="28438,21600" o:regroupid="4" adj="-7107816,,6838" path="wr-14762,,28438,43200,,1111,28438,21600nfewr-14762,,28438,43200,,1111,28438,21600l6838,21600nsxe">
                                  <v:path o:connectlocs="0,1111;28438,21600;6838,21600"/>
                                </v:shape>
                                <v:shape id="_x0000_s1161" type="#_x0000_t19" style="position:absolute;left:5220;top:1545;width:1875;height:1515;flip:y" o:regroupid="4"/>
                                <v:shape id="_x0000_s1163" type="#_x0000_t19" style="position:absolute;left:5700;top:1785;width:1875;height:1515;flip:y" o:regroupid="4"/>
                                <v:shape id="_x0000_s1158" type="#_x0000_t32" style="position:absolute;left:4905;top:1005;width:0;height:2745;flip:y" o:connectortype="straight" o:regroupid="4">
                                  <v:stroke endarrow="block"/>
                                </v:shape>
                                <v:shape id="_x0000_s1159" type="#_x0000_t32" style="position:absolute;left:4905;top:3780;width:2985;height:0" o:connectortype="straight" o:regroupid="4">
                                  <v:stroke endarrow="block"/>
                                </v:shape>
                              </v:group>
                              <v:shape id="_x0000_s1173" type="#_x0000_t32" style="position:absolute;left:4905;top:2955;width:1905;height:30;flip:x y" o:connectortype="straight" o:regroupid="5">
                                <v:stroke dashstyle="dash"/>
                              </v:shape>
                              <v:shape id="_x0000_s1174" type="#_x0000_t32" style="position:absolute;left:6810;top:2985;width:0;height:795" o:connectortype="straight" o:regroupid="5">
                                <v:stroke dashstyle="dash"/>
                              </v:shape>
                            </v:group>
                            <v:shape id="_x0000_s1179" type="#_x0000_t75" style="position:absolute;left:7428;top:1440;width:255;height:345" wrapcoords="5082 4696 2541 13148 5082 17843 11435 17843 19059 17843 16518 4696 5082 4696">
                              <v:imagedata r:id="rId62" o:title=""/>
                            </v:shape>
                            <v:shape id="_x0000_s1180" type="#_x0000_t75" style="position:absolute;left:6957;top:1200;width:294;height:345" wrapcoords="5082 4696 2541 13148 5082 17843 11435 17843 19059 17843 16518 4696 5082 4696">
                              <v:imagedata r:id="rId63" o:title=""/>
                            </v:shape>
                          </v:group>
                          <v:shape id="_x0000_s1181" type="#_x0000_t75" style="position:absolute;left:6683;top:2535;width:274;height:345" wrapcoords="5082 4696 2541 13148 5082 17843 11435 17843 19059 17843 16518 4696 5082 4696">
                            <v:imagedata r:id="rId64" o:title=""/>
                          </v:shape>
                        </v:group>
                        <v:shape id="_x0000_s1184" type="#_x0000_t75" style="position:absolute;left:6225;top:2280;width:314;height:345" wrapcoords="5082 4696 2541 13148 5082 17843 11435 17843 19059 17843 16518 4696 5082 4696">
                          <v:imagedata r:id="rId65" o:title=""/>
                        </v:shape>
                      </v:group>
                      <v:shape id="_x0000_s1186" type="#_x0000_t75" style="position:absolute;left:7776;top:2745;width:334;height:345" wrapcoords="5082 4696 2541 13148 5082 17843 11435 17843 19059 17843 16518 4696 5082 4696">
                        <v:imagedata r:id="rId66" o:title=""/>
                      </v:shape>
                      <v:shape id="_x0000_s1187" type="#_x0000_t75" style="position:absolute;left:7683;top:3930;width:216;height:264" wrapcoords="5082 4696 2541 13148 5082 17843 11435 17843 19059 17843 16518 4696 5082 4696">
                        <v:imagedata r:id="rId67" o:title=""/>
                      </v:shape>
                      <v:shape id="_x0000_s1188" type="#_x0000_t75" style="position:absolute;left:6702;top:3829;width:274;height:365" wrapcoords="5082 4696 2541 13148 5082 17843 11435 17843 19059 17843 16518 4696 5082 4696">
                        <v:imagedata r:id="rId68" o:title=""/>
                      </v:shape>
                      <v:shape id="_x0000_s1189" type="#_x0000_t75" style="position:absolute;left:6284;top:3829;width:294;height:365" wrapcoords="5082 4696 2541 13148 5082 17843 11435 17843 19059 17843 16518 4696 5082 4696">
                        <v:imagedata r:id="rId69" o:title=""/>
                      </v:shape>
                    </v:group>
                    <v:shape id="_x0000_s1191" type="#_x0000_t75" style="position:absolute;left:4543;top:2880;width:294;height:365" wrapcoords="5082 4696 2541 13148 5082 17843 11435 17843 19059 17843 16518 4696 5082 4696">
                      <v:imagedata r:id="rId70" o:title=""/>
                    </v:shape>
                    <v:shape id="_x0000_s1192" type="#_x0000_t75" style="position:absolute;left:4543;top:2515;width:314;height:365" wrapcoords="5082 4696 2541 13148 5082 17843 11435 17843 19059 17843 16518 4696 5082 4696">
                      <v:imagedata r:id="rId71" o:title=""/>
                    </v:shape>
                  </v:group>
                  <v:shape id="_x0000_s1194" type="#_x0000_t32" style="position:absolute;left:5821;top:3090;width:404;height:0;flip:x" o:connectortype="straight">
                    <v:stroke endarrow="block"/>
                  </v:shape>
                  <v:shape id="_x0000_s1195" type="#_x0000_t32" style="position:absolute;left:6976;top:2175;width:452;height:15;flip:x" o:connectortype="straight">
                    <v:stroke endarrow="block"/>
                  </v:shape>
                  <v:shape id="_x0000_s1196" type="#_x0000_t32" style="position:absolute;left:4680;top:2775;width:1;height:210;flip:y" o:connectortype="straight">
                    <v:stroke endarrow="block"/>
                  </v:shape>
                  <v:shape id="_x0000_s1199" type="#_x0000_t32" style="position:absolute;left:6539;top:3930;width:163;height:0" o:connectortype="straight">
                    <v:stroke endarrow="block"/>
                  </v:shape>
                </v:group>
                <v:shape id="_x0000_s1329" type="#_x0000_t32" style="position:absolute;left:4389;top:8550;width:519;height:1;flip:x" o:connectortype="straight">
                  <v:stroke dashstyle="dash"/>
                </v:shape>
              </v:group>
            </v:group>
            <v:shape id="_x0000_s1332" type="#_x0000_t32" style="position:absolute;left:6375;top:8550;width:0;height:674" o:connectortype="straight">
              <v:stroke dashstyle="dash"/>
            </v:shape>
          </v:group>
          <o:OLEObject Type="Embed" ProgID="Equation.3" ShapeID="_x0000_s1213" DrawAspect="Content" ObjectID="_1541671569" r:id="rId72"/>
          <o:OLEObject Type="Embed" ProgID="Equation.3" ShapeID="_x0000_s1179" DrawAspect="Content" ObjectID="_1541671570" r:id="rId73"/>
          <o:OLEObject Type="Embed" ProgID="Equation.3" ShapeID="_x0000_s1180" DrawAspect="Content" ObjectID="_1541671571" r:id="rId74"/>
          <o:OLEObject Type="Embed" ProgID="Equation.3" ShapeID="_x0000_s1181" DrawAspect="Content" ObjectID="_1541671572" r:id="rId75"/>
          <o:OLEObject Type="Embed" ProgID="Equation.3" ShapeID="_x0000_s1184" DrawAspect="Content" ObjectID="_1541671573" r:id="rId76"/>
          <o:OLEObject Type="Embed" ProgID="Equation.3" ShapeID="_x0000_s1186" DrawAspect="Content" ObjectID="_1541671574" r:id="rId77"/>
          <o:OLEObject Type="Embed" ProgID="Equation.3" ShapeID="_x0000_s1187" DrawAspect="Content" ObjectID="_1541671575" r:id="rId78"/>
          <o:OLEObject Type="Embed" ProgID="Equation.3" ShapeID="_x0000_s1188" DrawAspect="Content" ObjectID="_1541671576" r:id="rId79"/>
          <o:OLEObject Type="Embed" ProgID="Equation.3" ShapeID="_x0000_s1189" DrawAspect="Content" ObjectID="_1541671577" r:id="rId80"/>
          <o:OLEObject Type="Embed" ProgID="Equation.3" ShapeID="_x0000_s1191" DrawAspect="Content" ObjectID="_1541671578" r:id="rId81"/>
          <o:OLEObject Type="Embed" ProgID="Equation.3" ShapeID="_x0000_s1192" DrawAspect="Content" ObjectID="_1541671579" r:id="rId82"/>
        </w:pict>
      </w:r>
    </w:p>
    <w:p w:rsidR="00B227AD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227AD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227AD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227AD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227AD" w:rsidRDefault="00F303AB" w:rsidP="00BA0A51">
      <w:pPr>
        <w:spacing w:after="200" w:line="360" w:lineRule="auto"/>
        <w:contextualSpacing/>
        <w:rPr>
          <w:b/>
          <w:szCs w:val="20"/>
        </w:rPr>
      </w:pPr>
      <w:r>
        <w:rPr>
          <w:b/>
          <w:noProof/>
          <w:szCs w:val="20"/>
          <w:lang w:eastAsia="ru-RU"/>
        </w:rPr>
        <w:pict>
          <v:shape id="_x0000_s1177" type="#_x0000_t32" style="position:absolute;left:0;text-align:left;margin-left:233.7pt;margin-top:15.15pt;width:0;height:33.7pt;z-index:251758592" o:connectortype="straight">
            <v:stroke dashstyle="dash"/>
          </v:shape>
        </w:pict>
      </w:r>
      <w:r>
        <w:rPr>
          <w:b/>
          <w:noProof/>
          <w:szCs w:val="20"/>
          <w:lang w:eastAsia="ru-RU"/>
        </w:rPr>
        <w:pict>
          <v:shape id="_x0000_s1178" type="#_x0000_t32" style="position:absolute;left:0;text-align:left;margin-left:160.2pt;margin-top:15.15pt;width:73.5pt;height:0;flip:x;z-index:251759616" o:connectortype="straight">
            <v:stroke dashstyle="dash"/>
          </v:shape>
        </w:pict>
      </w:r>
    </w:p>
    <w:p w:rsidR="00B227AD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227AD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227AD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F3424" w:rsidRPr="00841CFE" w:rsidRDefault="006A6C9B" w:rsidP="00BF3424">
      <w:pPr>
        <w:pStyle w:val="ab"/>
        <w:rPr>
          <w:color w:val="auto"/>
        </w:rPr>
      </w:pPr>
      <w:r w:rsidRPr="00BF3424">
        <w:rPr>
          <w:b w:val="0"/>
          <w:szCs w:val="20"/>
        </w:rPr>
        <w:t xml:space="preserve"> </w:t>
      </w:r>
      <w:r w:rsidR="00BF3424" w:rsidRPr="00737758">
        <w:rPr>
          <w:color w:val="auto"/>
        </w:rPr>
        <w:t>Рисунок</w:t>
      </w:r>
      <w:r w:rsidR="0026213D">
        <w:rPr>
          <w:color w:val="auto"/>
        </w:rPr>
        <w:t xml:space="preserve"> 3</w:t>
      </w:r>
      <w:r w:rsidR="00BF3424">
        <w:rPr>
          <w:color w:val="auto"/>
        </w:rPr>
        <w:t>. Тактика профсоюзов: ограничение предложения труда</w:t>
      </w:r>
      <w:r w:rsidR="00BF3424" w:rsidRPr="00737758">
        <w:rPr>
          <w:color w:val="auto"/>
        </w:rPr>
        <w:t>.</w:t>
      </w:r>
    </w:p>
    <w:p w:rsidR="00B227AD" w:rsidRDefault="00B227AD" w:rsidP="00BA0A51">
      <w:pPr>
        <w:spacing w:after="200" w:line="360" w:lineRule="auto"/>
        <w:contextualSpacing/>
        <w:rPr>
          <w:szCs w:val="20"/>
        </w:rPr>
      </w:pPr>
    </w:p>
    <w:p w:rsidR="006A6C9B" w:rsidRPr="005562CB" w:rsidRDefault="003617CB" w:rsidP="007E4BC4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 xml:space="preserve">И наконец, третья модель – </w:t>
      </w:r>
      <w:r w:rsidRPr="00C208E3">
        <w:rPr>
          <w:i/>
          <w:szCs w:val="20"/>
          <w:u w:val="single"/>
        </w:rPr>
        <w:t>модель прямого воздействия на зарплату</w:t>
      </w:r>
      <w:r w:rsidR="007B3EB0">
        <w:rPr>
          <w:i/>
          <w:szCs w:val="20"/>
          <w:u w:val="single"/>
        </w:rPr>
        <w:t xml:space="preserve"> (т. е. открытых профсоюзов)</w:t>
      </w:r>
      <w:r>
        <w:rPr>
          <w:szCs w:val="20"/>
        </w:rPr>
        <w:t>.</w:t>
      </w:r>
      <w:r w:rsidR="003055E1">
        <w:rPr>
          <w:szCs w:val="20"/>
        </w:rPr>
        <w:t xml:space="preserve"> Как правило, её реализуют мощные отраслевые или общенациональные профсоюзы, которые, например,</w:t>
      </w:r>
      <w:r w:rsidR="00E1190B">
        <w:rPr>
          <w:szCs w:val="20"/>
        </w:rPr>
        <w:t xml:space="preserve"> под угрозой массовой  забастовки  могут заставить предприятия пойти на желательный для профсоюзов рост ставок заработной платы.</w:t>
      </w:r>
    </w:p>
    <w:p w:rsidR="00B227AD" w:rsidRPr="00996205" w:rsidRDefault="00473623" w:rsidP="00996205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 xml:space="preserve">На данном графике мы видим, что равновесная ставка зарплаты в условиях конкурентного рынка труда могла бы быть </w:t>
      </w:r>
      <w:r w:rsidR="004741DF" w:rsidRPr="00570469">
        <w:rPr>
          <w:position w:val="-12"/>
        </w:rPr>
        <w:object w:dxaOrig="300" w:dyaOrig="360">
          <v:shape id="_x0000_i1028" type="#_x0000_t75" style="width:20.25pt;height:23.25pt" o:ole="" o:allowoverlap="f">
            <v:imagedata r:id="rId83" o:title=""/>
          </v:shape>
          <o:OLEObject Type="Embed" ProgID="Equation.3" ShapeID="_x0000_i1028" DrawAspect="Content" ObjectID="_1541671535" r:id="rId84"/>
        </w:object>
      </w:r>
      <w:r w:rsidR="004741DF" w:rsidRPr="004741DF">
        <w:t xml:space="preserve">. </w:t>
      </w:r>
      <w:r w:rsidR="004741DF">
        <w:t xml:space="preserve">Однако </w:t>
      </w:r>
      <w:r w:rsidR="004741DF">
        <w:lastRenderedPageBreak/>
        <w:t xml:space="preserve">профессиональный союз хочет  установления зарплаты на уровне не ниже </w:t>
      </w:r>
      <w:r w:rsidR="004741DF" w:rsidRPr="004741DF">
        <w:rPr>
          <w:position w:val="-12"/>
        </w:rPr>
        <w:object w:dxaOrig="440" w:dyaOrig="360">
          <v:shape id="_x0000_i1029" type="#_x0000_t75" style="width:30.75pt;height:25.5pt" o:ole="">
            <v:imagedata r:id="rId85" o:title=""/>
          </v:shape>
          <o:OLEObject Type="Embed" ProgID="Equation.3" ShapeID="_x0000_i1029" DrawAspect="Content" ObjectID="_1541671536" r:id="rId86"/>
        </w:object>
      </w:r>
      <w:r w:rsidR="004741DF">
        <w:t xml:space="preserve">, грозя в противном случае провести массовую забастовку. Кривая предложения труда </w:t>
      </w:r>
      <w:r w:rsidR="004741DF" w:rsidRPr="004741DF">
        <w:rPr>
          <w:position w:val="-10"/>
        </w:rPr>
        <w:object w:dxaOrig="300" w:dyaOrig="340">
          <v:shape id="_x0000_i1030" type="#_x0000_t75" style="width:18.75pt;height:21pt" o:ole="">
            <v:imagedata r:id="rId87" o:title=""/>
          </v:shape>
          <o:OLEObject Type="Embed" ProgID="Equation.3" ShapeID="_x0000_i1030" DrawAspect="Content" ObjectID="_1541671537" r:id="rId88"/>
        </w:object>
      </w:r>
      <w:r w:rsidR="004741DF">
        <w:t xml:space="preserve"> превращается в ломаную кривую</w:t>
      </w:r>
      <w:r w:rsidR="004741DF" w:rsidRPr="004741DF">
        <w:t xml:space="preserve"> </w:t>
      </w:r>
      <w:r w:rsidR="004741DF" w:rsidRPr="004741DF">
        <w:rPr>
          <w:position w:val="-12"/>
        </w:rPr>
        <w:object w:dxaOrig="720" w:dyaOrig="360">
          <v:shape id="_x0000_i1031" type="#_x0000_t75" style="width:56.25pt;height:25.5pt" o:ole="">
            <v:imagedata r:id="rId89" o:title=""/>
          </v:shape>
          <o:OLEObject Type="Embed" ProgID="Equation.3" ShapeID="_x0000_i1031" DrawAspect="Content" ObjectID="_1541671538" r:id="rId90"/>
        </w:object>
      </w:r>
      <w:r w:rsidR="004741DF">
        <w:t xml:space="preserve">(выделена </w:t>
      </w:r>
      <w:proofErr w:type="gramStart"/>
      <w:r w:rsidR="004741DF">
        <w:t>жирным</w:t>
      </w:r>
      <w:proofErr w:type="gramEnd"/>
      <w:r w:rsidR="004741DF">
        <w:t xml:space="preserve">). В соответствии со своей кривой спроса предприятие ответит на рост ставки заработной платы </w:t>
      </w:r>
      <w:r w:rsidR="004B4BC5">
        <w:t xml:space="preserve">с </w:t>
      </w:r>
      <w:r w:rsidR="004B4BC5" w:rsidRPr="004B4BC5">
        <w:rPr>
          <w:position w:val="-12"/>
        </w:rPr>
        <w:object w:dxaOrig="320" w:dyaOrig="360">
          <v:shape id="_x0000_i1032" type="#_x0000_t75" style="width:19.5pt;height:22.5pt" o:ole="">
            <v:imagedata r:id="rId91" o:title=""/>
          </v:shape>
          <o:OLEObject Type="Embed" ProgID="Equation.3" ShapeID="_x0000_i1032" DrawAspect="Content" ObjectID="_1541671539" r:id="rId92"/>
        </w:object>
      </w:r>
      <w:r w:rsidR="004B4BC5" w:rsidRPr="004B4BC5">
        <w:t xml:space="preserve"> </w:t>
      </w:r>
      <w:r w:rsidR="004B4BC5">
        <w:t xml:space="preserve">до </w:t>
      </w:r>
      <w:r w:rsidR="004B4BC5" w:rsidRPr="004741DF">
        <w:rPr>
          <w:position w:val="-12"/>
        </w:rPr>
        <w:object w:dxaOrig="440" w:dyaOrig="360">
          <v:shape id="_x0000_i1033" type="#_x0000_t75" style="width:30.75pt;height:25.5pt" o:ole="">
            <v:imagedata r:id="rId85" o:title=""/>
          </v:shape>
          <o:OLEObject Type="Embed" ProgID="Equation.3" ShapeID="_x0000_i1033" DrawAspect="Content" ObjectID="_1541671540" r:id="rId93"/>
        </w:object>
      </w:r>
      <w:r w:rsidR="004741DF">
        <w:t>сокращение</w:t>
      </w:r>
      <w:r w:rsidR="004B4BC5">
        <w:t>м</w:t>
      </w:r>
      <w:r w:rsidR="004741DF">
        <w:t xml:space="preserve"> числа занятых</w:t>
      </w:r>
      <w:r w:rsidR="004B4BC5">
        <w:t xml:space="preserve"> работников с</w:t>
      </w:r>
      <w:r w:rsidR="004B4BC5" w:rsidRPr="004B4BC5">
        <w:t xml:space="preserve"> </w:t>
      </w:r>
      <w:r w:rsidR="004B4BC5">
        <w:t xml:space="preserve">уровня </w:t>
      </w:r>
      <w:r w:rsidR="004B4BC5" w:rsidRPr="004B4BC5">
        <w:rPr>
          <w:position w:val="-12"/>
        </w:rPr>
        <w:object w:dxaOrig="279" w:dyaOrig="360">
          <v:shape id="_x0000_i1034" type="#_x0000_t75" style="width:14.25pt;height:18pt" o:ole="">
            <v:imagedata r:id="rId94" o:title=""/>
          </v:shape>
          <o:OLEObject Type="Embed" ProgID="Equation.3" ShapeID="_x0000_i1034" DrawAspect="Content" ObjectID="_1541671541" r:id="rId95"/>
        </w:object>
      </w:r>
      <w:r w:rsidR="004B4BC5" w:rsidRPr="004B4BC5">
        <w:t xml:space="preserve"> </w:t>
      </w:r>
      <w:proofErr w:type="gramStart"/>
      <w:r w:rsidR="004B4BC5">
        <w:t>до</w:t>
      </w:r>
      <w:proofErr w:type="gramEnd"/>
      <w:r w:rsidR="004B4BC5">
        <w:t xml:space="preserve"> </w:t>
      </w:r>
      <w:r w:rsidR="00C1230A" w:rsidRPr="004B4BC5">
        <w:rPr>
          <w:position w:val="-12"/>
        </w:rPr>
        <w:object w:dxaOrig="420" w:dyaOrig="360">
          <v:shape id="_x0000_i1035" type="#_x0000_t75" style="width:21pt;height:18pt" o:ole="">
            <v:imagedata r:id="rId96" o:title=""/>
          </v:shape>
          <o:OLEObject Type="Embed" ProgID="Equation.3" ShapeID="_x0000_i1035" DrawAspect="Content" ObjectID="_1541671542" r:id="rId97"/>
        </w:object>
      </w:r>
      <w:r w:rsidR="004741DF">
        <w:t>.</w:t>
      </w:r>
    </w:p>
    <w:p w:rsidR="00B227AD" w:rsidRPr="004B4BC5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227AD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227AD" w:rsidRDefault="00F303AB" w:rsidP="00BA0A51">
      <w:pPr>
        <w:spacing w:after="200" w:line="360" w:lineRule="auto"/>
        <w:contextualSpacing/>
        <w:rPr>
          <w:b/>
          <w:szCs w:val="20"/>
        </w:rPr>
      </w:pPr>
      <w:r>
        <w:rPr>
          <w:b/>
          <w:noProof/>
          <w:szCs w:val="20"/>
          <w:lang w:eastAsia="ru-RU"/>
        </w:rPr>
        <w:pict>
          <v:group id="_x0000_s1237" style="position:absolute;left:0;text-align:left;margin-left:118.75pt;margin-top:-18.15pt;width:222.2pt;height:176.6pt;z-index:251821056" coordorigin="4668,8119" coordsize="3711,3204">
            <v:group id="_x0000_s1235" style="position:absolute;left:4668;top:8119;width:3711;height:3204" coordorigin="4668,7636" coordsize="3711,3204">
              <v:group id="_x0000_s1232" style="position:absolute;left:4747;top:7636;width:3632;height:3204" coordorigin="4767,7740" coordsize="3632,3204">
                <v:group id="_x0000_s1230" style="position:absolute;left:4767;top:7740;width:3632;height:3204" coordorigin="4503,7650" coordsize="3632,3204">
                  <v:shape id="_x0000_s1225" type="#_x0000_t75" style="position:absolute;left:5731;top:8609;width:405;height:285" wrapcoords="800 4547 800 15916 15200 15916 16000 15916 19200 4547 800 4547">
                    <v:imagedata r:id="rId98" o:title=""/>
                  </v:shape>
                  <v:group id="_x0000_s1229" style="position:absolute;left:4503;top:7650;width:3632;height:3204" coordorigin="4503,7650" coordsize="3632,3204">
                    <v:shape id="_x0000_s1226" type="#_x0000_t75" style="position:absolute;left:6136;top:10486;width:283;height:368" wrapcoords="800 4547 800 15916 15200 15916 16000 15916 19200 4547 800 4547">
                      <v:imagedata r:id="rId99" o:title=""/>
                    </v:shape>
                    <v:group id="_x0000_s1228" style="position:absolute;left:4503;top:7650;width:3632;height:3100" coordorigin="4503,7650" coordsize="3632,3100">
                      <v:group id="_x0000_s1206" style="position:absolute;left:4915;top:7815;width:3220;height:2581" coordorigin="4905,7815" coordsize="3220,2581">
                        <v:shape id="_x0000_s1205" type="#_x0000_t19" style="position:absolute;left:5400;top:8130;width:2725;height:1860;flip:x y" coordsize="21600,19547" adj="-4247998,,,19547" path="wr-21600,-2053,21600,41147,9190,,21600,19547nfewr-21600,-2053,21600,41147,9190,,21600,19547l,19547nsxe">
                          <v:path o:connectlocs="9190,0;21600,19547;0,19547"/>
                        </v:shape>
                        <v:shape id="_x0000_s1201" type="#_x0000_t32" style="position:absolute;left:4905;top:7815;width:10;height:2580;flip:x y" o:connectortype="straight" o:regroupid="6">
                          <v:stroke endarrow="block"/>
                        </v:shape>
                        <v:shape id="_x0000_s1202" type="#_x0000_t32" style="position:absolute;left:4914;top:10395;width:2895;height:1" o:connectortype="straight" o:regroupid="6">
                          <v:stroke endarrow="block"/>
                        </v:shape>
                      </v:group>
                      <v:group id="_x0000_s1224" style="position:absolute;left:4503;top:7650;width:3316;height:3100" coordorigin="4503,7650" coordsize="3316,3100">
                        <v:group id="_x0000_s1218" style="position:absolute;left:4503;top:7650;width:3316;height:3100" coordorigin="4503,7650" coordsize="3316,3100">
                          <v:group id="_x0000_s1215" style="position:absolute;left:4503;top:7650;width:3316;height:3100" coordorigin="4503,7650" coordsize="3316,3100">
                            <v:shape id="_x0000_s1207" type="#_x0000_t19" style="position:absolute;left:5130;top:7650;width:1983;height:2220;flip:y" coordsize="21019,21600" adj=",-873170" path="wr-21600,,21600,43200,,,21019,16622nfewr-21600,,21600,43200,,,21019,16622l,21600nsxe">
                              <v:path o:connectlocs="0,0;21019,16622;0,21600"/>
                            </v:shape>
                            <v:shape id="_x0000_s1208" type="#_x0000_t75" style="position:absolute;left:5386;top:7815;width:345;height:345" wrapcoords="3757 4696 1878 14087 3757 17843 12209 17843 18783 17843 18783 12209 12209 4696 3757 4696">
                              <v:imagedata r:id="rId100" o:title=""/>
                            </v:shape>
                            <v:shape id="_x0000_s1209" type="#_x0000_t75" style="position:absolute;left:7033;top:7815;width:305;height:345" wrapcoords="3757 4696 1878 14087 3757 17843 12209 17843 18783 17843 18783 12209 12209 4696 3757 4696">
                              <v:imagedata r:id="rId101" o:title=""/>
                            </v:shape>
                            <v:shape id="_x0000_s1211" type="#_x0000_t75" style="position:absolute;left:7596;top:10486;width:223;height:264" wrapcoords="3757 4696 1878 14087 3757 17843 12209 17843 18783 17843 18783 12209 12209 4696 3757 4696">
                              <v:imagedata r:id="rId102" o:title=""/>
                            </v:shape>
                            <v:shape id="_x0000_s1214" type="#_x0000_t75" style="position:absolute;left:4503;top:7740;width:244;height:223" wrapcoords="3757 4696 1878 14087 3757 17843 12209 17843 18783 17843 18783 12209 12209 4696 3757 4696">
                              <v:imagedata r:id="rId103" o:title=""/>
                            </v:shape>
                          </v:group>
                          <v:shape id="_x0000_s1216" type="#_x0000_t32" style="position:absolute;left:6194;top:9570;width:0;height:825" o:connectortype="straight">
                            <v:stroke dashstyle="dash"/>
                          </v:shape>
                          <v:shape id="_x0000_s1217" type="#_x0000_t32" style="position:absolute;left:4905;top:9570;width:1289;height:0;flip:x" o:connectortype="straight">
                            <v:stroke dashstyle="dash"/>
                          </v:shape>
                        </v:group>
                        <v:shape id="_x0000_s1219" type="#_x0000_t32" style="position:absolute;left:4905;top:9015;width:1796;height:0" o:connectortype="straight" strokeweight="3pt"/>
                        <v:shape id="_x0000_s1220" type="#_x0000_t19" style="position:absolute;left:6486;top:8127;width:548;height:901;rotation:-75283fd;flip:y" coordsize="21585,19648" adj="-4289779,-139824,,19648" path="wr-21600,-1952,21600,41248,8972,,21585,18844nfewr-21600,-1952,21600,41248,8972,,21585,18844l,19648nsxe" strokeweight="3pt">
                          <v:path o:connectlocs="8972,0;21585,18844;0,19648"/>
                        </v:shape>
                        <v:oval id="_x0000_s1223" style="position:absolute;left:7062;top:8160;width:99;height:282" stroked="f"/>
                      </v:group>
                      <v:shape id="_x0000_s1227" type="#_x0000_t32" style="position:absolute;left:5731;top:9028;width:1;height:1380" o:connectortype="straight">
                        <v:stroke dashstyle="dash"/>
                      </v:shape>
                    </v:group>
                  </v:group>
                </v:group>
                <v:shape id="_x0000_s1231" type="#_x0000_t75" style="position:absolute;left:5774;top:10584;width:420;height:360" wrapcoords="3086 4500 1543 12600 3086 17100 6943 17100 16200 17100 18514 11700 8486 4500 3086 4500">
                  <v:imagedata r:id="rId104" o:title=""/>
                </v:shape>
              </v:group>
              <v:shape id="_x0000_s1233" type="#_x0000_t75" style="position:absolute;left:4767;top:9395;width:315;height:360" wrapcoords="1029 8100 1029 11700 8229 17100 12343 17100 17486 17100 17486 12600 14400 8100 1029 8100">
                <v:imagedata r:id="rId105" o:title=""/>
              </v:shape>
              <v:shape id="_x0000_s1234" type="#_x0000_t75" style="position:absolute;left:4668;top:8790;width:462;height:360" wrapcoords="1029 8100 1029 11700 8229 17100 12343 17100 17486 17100 17486 12600 14400 8100 1029 8100">
                <v:imagedata r:id="rId106" o:title=""/>
              </v:shape>
            </v:group>
            <v:shape id="_x0000_s1236" type="#_x0000_t75" style="position:absolute;left:7066;top:9497;width:240;height:285" wrapcoords="6750 4547 2700 9095 1350 11368 4050 15916 13500 15916 18900 4547 6750 4547">
              <v:imagedata r:id="rId107" o:title=""/>
            </v:shape>
          </v:group>
          <o:OLEObject Type="Embed" ProgID="Equation.3" ShapeID="_x0000_s1225" DrawAspect="Content" ObjectID="_1541671580" r:id="rId108"/>
          <o:OLEObject Type="Embed" ProgID="Equation.3" ShapeID="_x0000_s1226" DrawAspect="Content" ObjectID="_1541671581" r:id="rId109"/>
          <o:OLEObject Type="Embed" ProgID="Equation.3" ShapeID="_x0000_s1208" DrawAspect="Content" ObjectID="_1541671582" r:id="rId110"/>
          <o:OLEObject Type="Embed" ProgID="Equation.3" ShapeID="_x0000_s1209" DrawAspect="Content" ObjectID="_1541671583" r:id="rId111"/>
          <o:OLEObject Type="Embed" ProgID="Equation.3" ShapeID="_x0000_s1211" DrawAspect="Content" ObjectID="_1541671584" r:id="rId112"/>
          <o:OLEObject Type="Embed" ProgID="Equation.3" ShapeID="_x0000_s1214" DrawAspect="Content" ObjectID="_1541671585" r:id="rId113"/>
          <o:OLEObject Type="Embed" ProgID="Equation.3" ShapeID="_x0000_s1231" DrawAspect="Content" ObjectID="_1541671586" r:id="rId114"/>
          <o:OLEObject Type="Embed" ProgID="Equation.3" ShapeID="_x0000_s1233" DrawAspect="Content" ObjectID="_1541671587" r:id="rId115"/>
          <o:OLEObject Type="Embed" ProgID="Equation.3" ShapeID="_x0000_s1234" DrawAspect="Content" ObjectID="_1541671588" r:id="rId116"/>
          <o:OLEObject Type="Embed" ProgID="Equation.3" ShapeID="_x0000_s1236" DrawAspect="Content" ObjectID="_1541671589" r:id="rId117"/>
        </w:pict>
      </w:r>
    </w:p>
    <w:p w:rsidR="00B227AD" w:rsidRPr="00473623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B227AD" w:rsidRDefault="00B227AD" w:rsidP="00BA0A51">
      <w:pPr>
        <w:spacing w:after="200" w:line="360" w:lineRule="auto"/>
        <w:contextualSpacing/>
        <w:rPr>
          <w:b/>
          <w:szCs w:val="20"/>
        </w:rPr>
      </w:pPr>
    </w:p>
    <w:p w:rsidR="005D4BAC" w:rsidRDefault="005D4BAC" w:rsidP="00C1230A">
      <w:pPr>
        <w:spacing w:after="200" w:line="360" w:lineRule="auto"/>
        <w:ind w:firstLine="709"/>
        <w:contextualSpacing/>
        <w:jc w:val="both"/>
        <w:rPr>
          <w:szCs w:val="20"/>
        </w:rPr>
      </w:pPr>
    </w:p>
    <w:p w:rsidR="005D4BAC" w:rsidRDefault="005D4BAC" w:rsidP="00C1230A">
      <w:pPr>
        <w:spacing w:after="200" w:line="360" w:lineRule="auto"/>
        <w:ind w:firstLine="709"/>
        <w:contextualSpacing/>
        <w:jc w:val="both"/>
        <w:rPr>
          <w:szCs w:val="20"/>
        </w:rPr>
      </w:pPr>
    </w:p>
    <w:p w:rsidR="005D4BAC" w:rsidRDefault="005D4BAC" w:rsidP="00C1230A">
      <w:pPr>
        <w:spacing w:after="200" w:line="360" w:lineRule="auto"/>
        <w:ind w:firstLine="709"/>
        <w:contextualSpacing/>
        <w:jc w:val="both"/>
        <w:rPr>
          <w:szCs w:val="20"/>
        </w:rPr>
      </w:pPr>
    </w:p>
    <w:p w:rsidR="005D4BAC" w:rsidRDefault="005D4BAC" w:rsidP="00C1230A">
      <w:pPr>
        <w:spacing w:after="200" w:line="360" w:lineRule="auto"/>
        <w:ind w:firstLine="709"/>
        <w:contextualSpacing/>
        <w:jc w:val="both"/>
        <w:rPr>
          <w:szCs w:val="20"/>
        </w:rPr>
      </w:pPr>
    </w:p>
    <w:p w:rsidR="005D4BAC" w:rsidRPr="00841CFE" w:rsidRDefault="005D4BAC" w:rsidP="005D4BAC">
      <w:pPr>
        <w:pStyle w:val="ab"/>
        <w:rPr>
          <w:color w:val="auto"/>
        </w:rPr>
      </w:pPr>
      <w:r w:rsidRPr="00737758">
        <w:rPr>
          <w:color w:val="auto"/>
        </w:rPr>
        <w:t>Рисунок</w:t>
      </w:r>
      <w:r w:rsidR="0026213D">
        <w:rPr>
          <w:color w:val="auto"/>
        </w:rPr>
        <w:t xml:space="preserve"> 4</w:t>
      </w:r>
      <w:r>
        <w:rPr>
          <w:color w:val="auto"/>
        </w:rPr>
        <w:t>. Тактика профсоюзов: модель прямого воздействия на заработную плату</w:t>
      </w:r>
      <w:r w:rsidRPr="00737758">
        <w:rPr>
          <w:color w:val="auto"/>
        </w:rPr>
        <w:t>.</w:t>
      </w:r>
    </w:p>
    <w:p w:rsidR="005D4BAC" w:rsidRDefault="005D4BAC" w:rsidP="005D4BAC">
      <w:pPr>
        <w:spacing w:after="200" w:line="360" w:lineRule="auto"/>
        <w:contextualSpacing/>
        <w:jc w:val="both"/>
        <w:rPr>
          <w:szCs w:val="20"/>
        </w:rPr>
      </w:pPr>
    </w:p>
    <w:p w:rsidR="00B227AD" w:rsidRDefault="00C1230A" w:rsidP="004B56DE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>Таким образом, особого внимания заслуживает главная особенность этой модели: повышение заработной платы происходит за счёт сокращения занятости в отрасли.</w:t>
      </w:r>
    </w:p>
    <w:p w:rsidR="00C1230A" w:rsidRDefault="00C1230A" w:rsidP="004B56DE">
      <w:pPr>
        <w:spacing w:after="200" w:line="360" w:lineRule="auto"/>
        <w:ind w:firstLine="709"/>
        <w:contextualSpacing/>
        <w:jc w:val="both"/>
        <w:rPr>
          <w:szCs w:val="20"/>
        </w:rPr>
      </w:pPr>
      <w:r>
        <w:rPr>
          <w:szCs w:val="20"/>
        </w:rPr>
        <w:t>Очевидно, что иногда профсоюзы могут допускать и монополистические злоупотребления. Обычно, в таких случаях в дело вступает государство.</w:t>
      </w:r>
    </w:p>
    <w:p w:rsidR="007E4BC4" w:rsidRDefault="007E4BC4" w:rsidP="002B0428">
      <w:pPr>
        <w:spacing w:after="200" w:line="360" w:lineRule="auto"/>
        <w:contextualSpacing/>
        <w:jc w:val="both"/>
        <w:rPr>
          <w:b/>
          <w:szCs w:val="20"/>
        </w:rPr>
      </w:pPr>
    </w:p>
    <w:p w:rsidR="00BA0A51" w:rsidRPr="00BA0A51" w:rsidRDefault="00BA0A51" w:rsidP="00BA0A51">
      <w:pPr>
        <w:spacing w:after="200" w:line="360" w:lineRule="auto"/>
        <w:contextualSpacing/>
        <w:rPr>
          <w:b/>
          <w:szCs w:val="20"/>
        </w:rPr>
      </w:pPr>
      <w:r w:rsidRPr="00BA0A51">
        <w:rPr>
          <w:b/>
          <w:szCs w:val="20"/>
        </w:rPr>
        <w:t>2.4. Двусторонняя монополия.</w:t>
      </w:r>
    </w:p>
    <w:p w:rsidR="00BA0A51" w:rsidRDefault="00BA0A51" w:rsidP="005167DB">
      <w:pPr>
        <w:jc w:val="both"/>
        <w:rPr>
          <w:szCs w:val="20"/>
        </w:rPr>
      </w:pPr>
    </w:p>
    <w:p w:rsidR="00BA0A51" w:rsidRDefault="005167DB" w:rsidP="00467780">
      <w:pPr>
        <w:spacing w:line="360" w:lineRule="auto"/>
        <w:ind w:firstLine="709"/>
        <w:jc w:val="both"/>
      </w:pPr>
      <w:r>
        <w:t>Однако</w:t>
      </w:r>
      <w:proofErr w:type="gramStart"/>
      <w:r>
        <w:t>,</w:t>
      </w:r>
      <w:proofErr w:type="gramEnd"/>
      <w:r>
        <w:t xml:space="preserve"> очень часто возникает и другая ситуация. Объясняется она тем, что рынки труда на современном этапе характеризуются присутствием довольно</w:t>
      </w:r>
      <w:r w:rsidR="006E04E7">
        <w:t>-</w:t>
      </w:r>
      <w:r>
        <w:t xml:space="preserve">таки сильных и хорошо организованных профсоюзов работников, </w:t>
      </w:r>
      <w:r>
        <w:lastRenderedPageBreak/>
        <w:t>которым противостоят не менее сплоченные работодатели. Данную ситуацию можно расценивать как наличие монополии продавца (профсоюзов, заключающих коллективные договора) и монополии покупателя (фирмы-работодателя). Такое явление именуется двусторонней монополией</w:t>
      </w:r>
      <w:r w:rsidR="003A7594">
        <w:t xml:space="preserve"> или</w:t>
      </w:r>
      <w:r w:rsidR="00255C8B">
        <w:t xml:space="preserve"> взаимной монополией на рынке труда</w:t>
      </w:r>
      <w:r>
        <w:t xml:space="preserve">. Возникает вопрос: а как формируется цена на рынке труда в таком случае? Ситуация эта - непростая, и предсказать точный исход противостояния практически невозможно. По этому поводу Карл Маркс писал, что происходит столкновение двух прав: права продавца и права покупателя. Если первые хотят продать свою рабочую силу как можно дороже, то вторые - купить её как можно дешевле. </w:t>
      </w:r>
      <w:r w:rsidR="00BA0A51">
        <w:t>Исход борьбы всецело зависит от соотношения сил противоборствующих сторон. Но в итоге фактическая ставка занимает какое-то промежуточное положение.</w:t>
      </w:r>
    </w:p>
    <w:p w:rsidR="00255C8B" w:rsidRDefault="00255C8B" w:rsidP="0013748D">
      <w:pPr>
        <w:spacing w:line="360" w:lineRule="auto"/>
        <w:ind w:firstLine="709"/>
        <w:jc w:val="both"/>
      </w:pPr>
      <w:r>
        <w:t xml:space="preserve">Для изображения этой ситуации требуется совместить два ранее построенных графика: график, отражающий ситуацию </w:t>
      </w:r>
      <w:r w:rsidR="009D339B">
        <w:t xml:space="preserve">на рынке труда при монопсонии </w:t>
      </w:r>
      <w:r w:rsidR="004A226C">
        <w:t xml:space="preserve">и </w:t>
      </w:r>
      <w:r w:rsidR="009A2AAC">
        <w:t xml:space="preserve">график </w:t>
      </w:r>
      <w:r w:rsidR="009D339B">
        <w:t xml:space="preserve">той же ситуации, но уже </w:t>
      </w:r>
      <w:r w:rsidR="00467780">
        <w:t xml:space="preserve">для </w:t>
      </w:r>
      <w:r>
        <w:t>профсоюза.</w:t>
      </w:r>
    </w:p>
    <w:p w:rsidR="00C011DE" w:rsidRDefault="00C011DE" w:rsidP="0013748D">
      <w:pPr>
        <w:spacing w:line="360" w:lineRule="auto"/>
        <w:ind w:firstLine="709"/>
        <w:jc w:val="both"/>
      </w:pPr>
    </w:p>
    <w:p w:rsidR="00BA0EE8" w:rsidRDefault="00BA0EE8">
      <w:pPr>
        <w:spacing w:after="200" w:line="276" w:lineRule="auto"/>
        <w:jc w:val="left"/>
        <w:rPr>
          <w:szCs w:val="20"/>
        </w:rPr>
      </w:pPr>
    </w:p>
    <w:p w:rsidR="00185EA6" w:rsidRPr="001F056B" w:rsidRDefault="00F303AB" w:rsidP="001F056B">
      <w:pPr>
        <w:spacing w:after="200" w:line="360" w:lineRule="auto"/>
        <w:ind w:firstLine="709"/>
        <w:contextualSpacing/>
        <w:jc w:val="both"/>
        <w:rPr>
          <w:rFonts w:eastAsia="Times New Roman"/>
          <w:szCs w:val="24"/>
          <w:lang w:eastAsia="ru-RU"/>
        </w:rPr>
      </w:pPr>
      <w:r w:rsidRPr="00F303AB">
        <w:rPr>
          <w:noProof/>
          <w:lang w:eastAsia="ru-RU"/>
        </w:rPr>
        <w:pict>
          <v:group id="_x0000_s1254" style="position:absolute;left:0;text-align:left;margin-left:133.95pt;margin-top:-23pt;width:206.2pt;height:196.5pt;z-index:251859968" coordorigin="4380,533" coordsize="4124,3930">
            <v:group id="_x0000_s1250" style="position:absolute;left:4380;top:533;width:4029;height:3930" coordorigin="4380,533" coordsize="4029,3930">
              <v:shape id="_x0000_s1240" type="#_x0000_t75" style="position:absolute;left:4440;top:1898;width:360;height:436" wrapcoords="1137 8452 1137 11270 9095 17843 12505 17843 19326 17843 15916 8452 1137 8452">
                <v:imagedata r:id="rId118" o:title=""/>
              </v:shape>
              <v:shape id="_x0000_s1242" type="#_x0000_t75" style="position:absolute;left:4380;top:2995;width:464;height:413" wrapcoords="1137 8452 1137 11270 9095 17843 12505 17843 19326 17843 15916 8452 1137 8452">
                <v:imagedata r:id="rId119" o:title=""/>
              </v:shape>
              <v:shape id="_x0000_s1243" type="#_x0000_t75" style="position:absolute;left:6150;top:4012;width:448;height:399" wrapcoords="1137 8452 1137 11270 9095 17843 12505 17843 19326 17843 15916 8452 1137 8452">
                <v:imagedata r:id="rId120" o:title=""/>
              </v:shape>
              <v:shape id="_x0000_s1244" type="#_x0000_t75" style="position:absolute;left:6670;top:4001;width:389;height:410" wrapcoords="1137 8452 1137 11270 9095 17843 12505 17843 19326 17843 15916 8452 1137 8452">
                <v:imagedata r:id="rId121" o:title=""/>
              </v:shape>
              <v:group id="_x0000_s1245" style="position:absolute;left:4890;top:533;width:3375;height:3280" coordorigin="4890,533" coordsize="3375,3280">
                <v:group id="_x0000_s1045" style="position:absolute;left:4890;top:533;width:3375;height:3280" coordorigin="4800,12042" coordsize="3375,2595" o:regroupid="15">
                  <v:group id="_x0000_s1037" style="position:absolute;left:4800;top:12042;width:3375;height:2595" coordorigin="4800,12525" coordsize="3375,2595">
                    <v:group id="_x0000_s1035" style="position:absolute;left:4800;top:12525;width:3375;height:2595" coordorigin="4800,12525" coordsize="3375,2595">
                      <v:group id="_x0000_s1030" style="position:absolute;left:4800;top:12525;width:3375;height:2595" coordorigin="4800,12555" coordsize="3975,3405">
                        <v:shape id="_x0000_s1028" type="#_x0000_t32" style="position:absolute;left:4800;top:12555;width:0;height:3405;flip:y" o:connectortype="straight">
                          <v:stroke endarrow="block"/>
                        </v:shape>
                        <v:shape id="_x0000_s1029" type="#_x0000_t32" style="position:absolute;left:4800;top:15960;width:3975;height:0" o:connectortype="straight">
                          <v:stroke endarrow="block"/>
                        </v:shape>
                      </v:group>
                      <v:shape id="_x0000_s1033" type="#_x0000_t32" style="position:absolute;left:5115;top:13305;width:2310;height:1035;flip:y" o:connectortype="straight"/>
                      <v:shape id="_x0000_s1034" type="#_x0000_t32" style="position:absolute;left:5115;top:14340;width:2700;height:420;flip:y" o:connectortype="straight"/>
                    </v:group>
                    <v:shape id="_x0000_s1036" type="#_x0000_t32" style="position:absolute;left:5565;top:13380;width:2115;height:1380" o:connectortype="straight"/>
                  </v:group>
                  <v:shape id="_x0000_s1040" type="#_x0000_t32" style="position:absolute;left:4800;top:13335;width:1455;height:0;flip:x" o:connectortype="straight">
                    <v:stroke dashstyle="dash"/>
                  </v:shape>
                  <v:shape id="_x0000_s1041" type="#_x0000_t32" style="position:absolute;left:6255;top:13335;width:0;height:1302" o:connectortype="straight">
                    <v:stroke dashstyle="dash"/>
                  </v:shape>
                  <v:shape id="_x0000_s1042" type="#_x0000_t32" style="position:absolute;left:4800;top:13680;width:1935;height:0;flip:x" o:connectortype="straight">
                    <v:stroke dashstyle="dash"/>
                  </v:shape>
                  <v:shape id="_x0000_s1043" type="#_x0000_t32" style="position:absolute;left:6735;top:13680;width:0;height:957" o:connectortype="straight">
                    <v:stroke dashstyle="dash"/>
                  </v:shape>
                  <v:shape id="_x0000_s1044" type="#_x0000_t32" style="position:absolute;left:4800;top:14100;width:1455;height:0;flip:x" o:connectortype="straight">
                    <v:stroke dashstyle="dash"/>
                  </v:shape>
                </v:group>
                <v:shape id="_x0000_s1046" type="#_x0000_t32" style="position:absolute;left:7260;top:2945;width:15;height:868" o:connectortype="straight" o:regroupid="15">
                  <v:stroke dashstyle="dash"/>
                </v:shape>
              </v:group>
              <v:shape id="_x0000_s1247" type="#_x0000_t75" style="position:absolute;left:4380;top:2453;width:387;height:436" wrapcoords="1137 8452 1137 11270 9095 17843 12505 17843 19326 17843 15916 8452 1137 8452">
                <v:imagedata r:id="rId122" o:title=""/>
              </v:shape>
              <v:shape id="_x0000_s1248" type="#_x0000_t75" style="position:absolute;left:7185;top:4001;width:490;height:462" wrapcoords="1137 8452 1137 11270 9095 17843 12505 17843 19326 17843 15916 8452 1137 8452">
                <v:imagedata r:id="rId123" o:title=""/>
              </v:shape>
              <v:shape id="_x0000_s1249" type="#_x0000_t75" style="position:absolute;left:7996;top:3900;width:413;height:436" wrapcoords="1137 8452 1137 11270 9095 17843 12505 17843 19326 17843 15916 8452 1137 8452">
                <v:imagedata r:id="rId124" o:title=""/>
              </v:shape>
            </v:group>
            <v:shape id="_x0000_s1251" type="#_x0000_t75" style="position:absolute;left:7770;top:3222;width:734;height:327" wrapcoords="1137 8452 1137 11270 9095 17843 12505 17843 19326 17843 15916 8452 1137 8452">
              <v:imagedata r:id="rId125" o:title=""/>
            </v:shape>
            <v:shape id="_x0000_s1252" type="#_x0000_t75" style="position:absolute;left:7505;top:1168;width:760;height:351" wrapcoords="1137 8452 1137 11270 9095 17843 12505 17843 19326 17843 15916 8452 1137 8452">
              <v:imagedata r:id="rId126" o:title=""/>
            </v:shape>
            <v:shape id="_x0000_s1253" type="#_x0000_t75" style="position:absolute;left:7770;top:2453;width:532;height:351" wrapcoords="1137 8452 1137 11270 9095 17843 12505 17843 19326 17843 15916 8452 1137 8452">
              <v:imagedata r:id="rId127" o:title=""/>
            </v:shape>
          </v:group>
          <o:OLEObject Type="Embed" ProgID="Equation.3" ShapeID="_x0000_s1240" DrawAspect="Content" ObjectID="_1541671590" r:id="rId128"/>
          <o:OLEObject Type="Embed" ProgID="Equation.3" ShapeID="_x0000_s1242" DrawAspect="Content" ObjectID="_1541671591" r:id="rId129"/>
          <o:OLEObject Type="Embed" ProgID="Equation.3" ShapeID="_x0000_s1243" DrawAspect="Content" ObjectID="_1541671592" r:id="rId130"/>
          <o:OLEObject Type="Embed" ProgID="Equation.3" ShapeID="_x0000_s1244" DrawAspect="Content" ObjectID="_1541671593" r:id="rId131"/>
          <o:OLEObject Type="Embed" ProgID="Equation.3" ShapeID="_x0000_s1247" DrawAspect="Content" ObjectID="_1541671594" r:id="rId132"/>
          <o:OLEObject Type="Embed" ProgID="Equation.3" ShapeID="_x0000_s1248" DrawAspect="Content" ObjectID="_1541671595" r:id="rId133"/>
          <o:OLEObject Type="Embed" ProgID="Equation.3" ShapeID="_x0000_s1249" DrawAspect="Content" ObjectID="_1541671596" r:id="rId134"/>
          <o:OLEObject Type="Embed" ProgID="Equation.3" ShapeID="_x0000_s1251" DrawAspect="Content" ObjectID="_1541671597" r:id="rId135"/>
          <o:OLEObject Type="Embed" ProgID="Equation.3" ShapeID="_x0000_s1252" DrawAspect="Content" ObjectID="_1541671598" r:id="rId136"/>
          <o:OLEObject Type="Embed" ProgID="Equation.3" ShapeID="_x0000_s1253" DrawAspect="Content" ObjectID="_1541671599" r:id="rId137"/>
        </w:pict>
      </w:r>
      <w:r w:rsidRPr="00F303AB">
        <w:rPr>
          <w:noProof/>
        </w:rPr>
        <w:pict>
          <v:shape id="_x0000_s1246" type="#_x0000_t75" style="position:absolute;left:0;text-align:left;margin-left:44.8pt;margin-top:12.05pt;width:100.4pt;height:20.95pt;z-index:251851776" wrapcoords="949 4547 237 15916 19464 15916 19938 15916 20888 6821 20651 4547 949 4547">
            <v:imagedata r:id="rId138" o:title=""/>
            <w10:wrap type="tight"/>
          </v:shape>
          <o:OLEObject Type="Embed" ProgID="Equation.3" ShapeID="_x0000_s1246" DrawAspect="Content" ObjectID="_1541671600" r:id="rId139"/>
        </w:pict>
      </w:r>
      <w:r w:rsidRPr="00F303AB">
        <w:rPr>
          <w:noProof/>
          <w:szCs w:val="20"/>
          <w:lang w:eastAsia="ru-RU"/>
        </w:rPr>
        <w:pict>
          <v:shape id="_x0000_s1093" type="#_x0000_t202" style="position:absolute;left:0;text-align:left;margin-left:50.7pt;margin-top:1.65pt;width:83.25pt;height:46.05pt;z-index:251826176" o:regroupid="8" stroked="f">
            <v:textbox style="mso-next-textbox:#_x0000_s1093">
              <w:txbxContent>
                <w:p w:rsidR="006625DF" w:rsidRPr="00665FFB" w:rsidRDefault="006625DF" w:rsidP="00665FFB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737758" w:rsidRDefault="00737758" w:rsidP="00737758">
      <w:pPr>
        <w:pStyle w:val="ab"/>
      </w:pPr>
    </w:p>
    <w:p w:rsidR="00737758" w:rsidRDefault="00F303AB" w:rsidP="00737758">
      <w:pPr>
        <w:pStyle w:val="ab"/>
      </w:pPr>
      <w:r>
        <w:rPr>
          <w:noProof/>
          <w:lang w:eastAsia="ru-RU"/>
        </w:rPr>
        <w:pict>
          <v:shape id="_x0000_s1056" type="#_x0000_t202" style="position:absolute;left:0;text-align:left;margin-left:129.45pt;margin-top:12.55pt;width:30pt;height:24.65pt;z-index:251845632" o:regroupid="13" stroked="f">
            <v:textbox style="mso-next-textbox:#_x0000_s1056">
              <w:txbxContent>
                <w:p w:rsidR="006625DF" w:rsidRPr="0060096A" w:rsidRDefault="006625DF" w:rsidP="0060096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F303AB">
        <w:rPr>
          <w:noProof/>
          <w:color w:val="auto"/>
          <w:lang w:eastAsia="ru-RU"/>
        </w:rPr>
        <w:pict>
          <v:shape id="_x0000_s1241" type="#_x0000_t75" style="position:absolute;left:0;text-align:left;margin-left:136.95pt;margin-top:10.45pt;width:20.1pt;height:19.35pt;z-index:251834368" wrapcoords="1137 8452 1137 11270 9095 17843 12505 17843 19326 17843 15916 8452 1137 8452">
            <v:imagedata r:id="rId140" o:title=""/>
            <w10:wrap type="tight"/>
          </v:shape>
          <o:OLEObject Type="Embed" ProgID="Equation.3" ShapeID="_x0000_s1241" DrawAspect="Content" ObjectID="_1541671601" r:id="rId141"/>
        </w:pict>
      </w:r>
    </w:p>
    <w:p w:rsidR="00737758" w:rsidRPr="005562CB" w:rsidRDefault="00F303AB" w:rsidP="00737758">
      <w:pPr>
        <w:pStyle w:val="ab"/>
      </w:pPr>
      <w:r w:rsidRPr="00F303AB">
        <w:rPr>
          <w:noProof/>
          <w:color w:val="auto"/>
          <w:lang w:eastAsia="ru-RU"/>
        </w:rPr>
        <w:pict>
          <v:shape id="_x0000_s1052" type="#_x0000_t202" style="position:absolute;left:0;text-align:left;margin-left:303.45pt;margin-top:16.05pt;width:38.25pt;height:25.05pt;z-index:251841536" o:regroupid="12" stroked="f">
            <v:textbox style="mso-next-textbox:#_x0000_s1052">
              <w:txbxContent>
                <w:p w:rsidR="006625DF" w:rsidRPr="00533F71" w:rsidRDefault="006625DF" w:rsidP="00533F7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4F1DA1" w:rsidRPr="0005023C" w:rsidRDefault="004F1DA1" w:rsidP="00737758">
      <w:pPr>
        <w:pStyle w:val="ab"/>
        <w:rPr>
          <w:color w:val="auto"/>
        </w:rPr>
      </w:pPr>
    </w:p>
    <w:p w:rsidR="0060096A" w:rsidRDefault="0060096A" w:rsidP="00737758">
      <w:pPr>
        <w:pStyle w:val="ab"/>
        <w:rPr>
          <w:color w:val="auto"/>
        </w:rPr>
      </w:pPr>
    </w:p>
    <w:p w:rsidR="0060096A" w:rsidRDefault="00F303AB" w:rsidP="00737758">
      <w:pPr>
        <w:pStyle w:val="ab"/>
        <w:rPr>
          <w:color w:val="auto"/>
        </w:rPr>
      </w:pPr>
      <w:r>
        <w:rPr>
          <w:noProof/>
          <w:color w:val="auto"/>
          <w:lang w:eastAsia="ru-RU"/>
        </w:rPr>
        <w:pict>
          <v:shape id="_x0000_s1095" type="#_x0000_t202" style="position:absolute;left:0;text-align:left;margin-left:145.2pt;margin-top:5.1pt;width:20.25pt;height:26.15pt;z-index:251823104" o:regroupid="7" stroked="f">
            <v:textbox style="mso-next-textbox:#_x0000_s1095">
              <w:txbxContent>
                <w:p w:rsidR="006625DF" w:rsidRPr="004F1DA1" w:rsidRDefault="006625DF" w:rsidP="00665FFB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60096A" w:rsidRDefault="0060096A" w:rsidP="00737758">
      <w:pPr>
        <w:pStyle w:val="ab"/>
        <w:rPr>
          <w:color w:val="auto"/>
        </w:rPr>
      </w:pPr>
    </w:p>
    <w:p w:rsidR="0060096A" w:rsidRPr="00841CFE" w:rsidRDefault="00737758" w:rsidP="00841CFE">
      <w:pPr>
        <w:pStyle w:val="ab"/>
        <w:rPr>
          <w:color w:val="auto"/>
        </w:rPr>
      </w:pPr>
      <w:r w:rsidRPr="00737758">
        <w:rPr>
          <w:color w:val="auto"/>
        </w:rPr>
        <w:t>Рисунок</w:t>
      </w:r>
      <w:r w:rsidR="0026213D">
        <w:rPr>
          <w:color w:val="auto"/>
        </w:rPr>
        <w:t xml:space="preserve"> 5</w:t>
      </w:r>
      <w:r w:rsidRPr="00737758">
        <w:rPr>
          <w:color w:val="auto"/>
        </w:rPr>
        <w:t>. Двусторонняя монополия на рынке труда.</w:t>
      </w:r>
    </w:p>
    <w:p w:rsidR="0005023C" w:rsidRPr="00596C9B" w:rsidRDefault="00DF6001" w:rsidP="007C33BB">
      <w:pPr>
        <w:spacing w:line="360" w:lineRule="auto"/>
        <w:ind w:firstLine="709"/>
        <w:jc w:val="both"/>
      </w:pPr>
      <w:r>
        <w:t xml:space="preserve">С одной стороны, совершенно ясно, что ставка заработной платы не может подняться выше </w:t>
      </w:r>
      <w:r w:rsidR="00841CFE" w:rsidRPr="00841CFE">
        <w:rPr>
          <w:position w:val="-10"/>
        </w:rPr>
        <w:object w:dxaOrig="300" w:dyaOrig="340">
          <v:shape id="_x0000_i1036" type="#_x0000_t75" style="width:19.5pt;height:22.5pt" o:ole="">
            <v:imagedata r:id="rId142" o:title=""/>
          </v:shape>
          <o:OLEObject Type="Embed" ProgID="Equation.3" ShapeID="_x0000_i1036" DrawAspect="Content" ObjectID="_1541671543" r:id="rId143"/>
        </w:object>
      </w:r>
      <w:r>
        <w:t xml:space="preserve">, потому что это точка равновесия монопсониста, иначе будет невыгодная для него ситуация, так как предельные издержки от </w:t>
      </w:r>
      <w:r>
        <w:lastRenderedPageBreak/>
        <w:t xml:space="preserve">труда станут превышать предельные доходы от труда. А с другой стороны, ставка зарплаты не может быть ниже того уровня, который существует при монопсонии. Из этого </w:t>
      </w:r>
      <w:r w:rsidR="00A364E8">
        <w:t xml:space="preserve">следует, что в интервале между этими двумя </w:t>
      </w:r>
      <w:r>
        <w:t>уровнями и будет происходить борьба за конкретный уровень оплаты труда.</w:t>
      </w:r>
    </w:p>
    <w:p w:rsidR="007C33BB" w:rsidRPr="007C33BB" w:rsidRDefault="007C33BB" w:rsidP="007C33BB">
      <w:pPr>
        <w:spacing w:line="360" w:lineRule="auto"/>
        <w:ind w:firstLine="709"/>
        <w:jc w:val="both"/>
      </w:pPr>
      <w:r>
        <w:t xml:space="preserve">Профсоюзы стремятся к тому, чтобы сузить этот интервал, то есть добиться такой ситуации, чтобы ставка была не ниже, чем при совершенной конкуренции. Пусть это будет уровень </w:t>
      </w:r>
      <w:r w:rsidR="00B9231C" w:rsidRPr="00841CFE">
        <w:rPr>
          <w:position w:val="-10"/>
        </w:rPr>
        <w:object w:dxaOrig="320" w:dyaOrig="340">
          <v:shape id="_x0000_i1037" type="#_x0000_t75" style="width:24pt;height:21pt" o:ole="">
            <v:imagedata r:id="rId144" o:title=""/>
          </v:shape>
          <o:OLEObject Type="Embed" ProgID="Equation.3" ShapeID="_x0000_i1037" DrawAspect="Content" ObjectID="_1541671544" r:id="rId145"/>
        </w:object>
      </w:r>
      <w:r>
        <w:t xml:space="preserve">. Тогда кривая средних и предельных издержек пойдёт первоначально горизонтально, и лишь после пересечения с кривой </w:t>
      </w:r>
      <w:r w:rsidRPr="00841CFE">
        <w:rPr>
          <w:i/>
        </w:rPr>
        <w:t>MRP</w:t>
      </w:r>
      <w:r>
        <w:t xml:space="preserve"> она распадётся на две восходящие кривые: </w:t>
      </w:r>
      <w:r w:rsidRPr="00841CFE">
        <w:rPr>
          <w:i/>
        </w:rPr>
        <w:t>MRC</w:t>
      </w:r>
      <w:r>
        <w:t xml:space="preserve"> и </w:t>
      </w:r>
      <w:r w:rsidRPr="00841CFE">
        <w:rPr>
          <w:i/>
        </w:rPr>
        <w:t>AC</w:t>
      </w:r>
      <w:r>
        <w:t xml:space="preserve">. График подсказывает, что профессиональные союзы в данном случае могут добиться одновременно </w:t>
      </w:r>
      <w:proofErr w:type="gramStart"/>
      <w:r>
        <w:t>увеличения</w:t>
      </w:r>
      <w:proofErr w:type="gramEnd"/>
      <w:r>
        <w:t xml:space="preserve"> как уровня занятости (</w:t>
      </w:r>
      <w:r w:rsidR="00B9231C" w:rsidRPr="00841CFE">
        <w:rPr>
          <w:position w:val="-10"/>
        </w:rPr>
        <w:object w:dxaOrig="320" w:dyaOrig="340">
          <v:shape id="_x0000_i1038" type="#_x0000_t75" style="width:19.5pt;height:21pt" o:ole="">
            <v:imagedata r:id="rId146" o:title=""/>
          </v:shape>
          <o:OLEObject Type="Embed" ProgID="Equation.3" ShapeID="_x0000_i1038" DrawAspect="Content" ObjectID="_1541671545" r:id="rId147"/>
        </w:object>
      </w:r>
      <w:r w:rsidR="00841CFE">
        <w:t>), так и оплаты труда (</w:t>
      </w:r>
      <w:r w:rsidR="00841CFE" w:rsidRPr="00841CFE">
        <w:rPr>
          <w:position w:val="-10"/>
        </w:rPr>
        <w:object w:dxaOrig="320" w:dyaOrig="340">
          <v:shape id="_x0000_i1039" type="#_x0000_t75" style="width:24pt;height:21pt" o:ole="">
            <v:imagedata r:id="rId148" o:title=""/>
          </v:shape>
          <o:OLEObject Type="Embed" ProgID="Equation.3" ShapeID="_x0000_i1039" DrawAspect="Content" ObjectID="_1541671546" r:id="rId149"/>
        </w:object>
      </w:r>
      <w:r>
        <w:t>).</w:t>
      </w:r>
    </w:p>
    <w:p w:rsidR="00A16946" w:rsidRDefault="00746F5E" w:rsidP="00A16946">
      <w:pPr>
        <w:spacing w:after="200" w:line="360" w:lineRule="auto"/>
        <w:ind w:firstLine="709"/>
        <w:contextualSpacing/>
        <w:jc w:val="both"/>
      </w:pPr>
      <w:r>
        <w:t>Таким образом, взаимная монополия, представляющая собой сосредоточение монополистических начал одновременно на обоих полюсах рынка, частично компенсирует отсутствие конкуренции за счёт противостояния интересов этих могущественных сторон.</w:t>
      </w:r>
    </w:p>
    <w:p w:rsidR="00B227AD" w:rsidRPr="00A16946" w:rsidRDefault="00A16946" w:rsidP="00A16946">
      <w:pPr>
        <w:spacing w:after="200" w:line="360" w:lineRule="auto"/>
        <w:ind w:firstLine="709"/>
        <w:contextualSpacing/>
        <w:jc w:val="both"/>
      </w:pPr>
      <w:r>
        <w:t>Монопсония и профсоюзы порождают некоторые особенности российского рынка труда. Речь об этих самых особенностях пойдёт в следующей главе.</w:t>
      </w:r>
      <w:r w:rsidR="00B227AD">
        <w:br w:type="page"/>
      </w:r>
    </w:p>
    <w:p w:rsidR="00DF2CF9" w:rsidRDefault="00DF2CF9" w:rsidP="00DF2CF9">
      <w:pPr>
        <w:spacing w:after="200" w:line="360" w:lineRule="auto"/>
        <w:contextualSpacing/>
        <w:rPr>
          <w:b/>
        </w:rPr>
      </w:pPr>
      <w:r w:rsidRPr="00DF2CF9">
        <w:rPr>
          <w:b/>
          <w:szCs w:val="20"/>
        </w:rPr>
        <w:lastRenderedPageBreak/>
        <w:t xml:space="preserve">Глава 3. Особенности российского рынка труда на современном этапе и </w:t>
      </w:r>
      <w:r w:rsidRPr="00DF2CF9">
        <w:rPr>
          <w:b/>
        </w:rPr>
        <w:t>проблемы его функционирования.</w:t>
      </w:r>
    </w:p>
    <w:p w:rsidR="00777ABE" w:rsidRDefault="00777ABE" w:rsidP="00BC57BC">
      <w:pPr>
        <w:spacing w:after="200" w:line="360" w:lineRule="auto"/>
        <w:ind w:firstLine="709"/>
        <w:contextualSpacing/>
        <w:jc w:val="both"/>
      </w:pPr>
    </w:p>
    <w:p w:rsidR="00BC57BC" w:rsidRDefault="006B3258" w:rsidP="00BC57BC">
      <w:pPr>
        <w:spacing w:after="200" w:line="360" w:lineRule="auto"/>
        <w:ind w:firstLine="709"/>
        <w:contextualSpacing/>
        <w:jc w:val="both"/>
      </w:pPr>
      <w:r>
        <w:t>Рынок труда в России имеет ряд особенностей</w:t>
      </w:r>
      <w:r w:rsidR="000537BE">
        <w:t xml:space="preserve"> и проблем</w:t>
      </w:r>
      <w:r>
        <w:t>.</w:t>
      </w:r>
      <w:r w:rsidR="001527D5">
        <w:t xml:space="preserve"> Разберёмся в этом более подробно.</w:t>
      </w:r>
    </w:p>
    <w:p w:rsidR="005013A8" w:rsidRDefault="00F53DE3" w:rsidP="00BC57BC">
      <w:pPr>
        <w:spacing w:after="200" w:line="360" w:lineRule="auto"/>
        <w:ind w:firstLine="709"/>
        <w:contextualSpacing/>
        <w:jc w:val="both"/>
      </w:pPr>
      <w:r>
        <w:t xml:space="preserve">На рынке труда </w:t>
      </w:r>
      <w:r w:rsidR="005013A8">
        <w:t xml:space="preserve"> всё чаще </w:t>
      </w:r>
      <w:r>
        <w:t xml:space="preserve">стала </w:t>
      </w:r>
      <w:r w:rsidR="005013A8">
        <w:t>пр</w:t>
      </w:r>
      <w:r>
        <w:t xml:space="preserve">оявлять своё присутствие </w:t>
      </w:r>
      <w:r w:rsidR="005013A8">
        <w:t>м</w:t>
      </w:r>
      <w:r>
        <w:t>онопсония</w:t>
      </w:r>
      <w:r w:rsidR="005013A8">
        <w:t>. Особенно часто это можно наблюдать в небольших городах. Появляется фирма, котор</w:t>
      </w:r>
      <w:r w:rsidR="00854C97">
        <w:t>ая практически доминирует в посё</w:t>
      </w:r>
      <w:r w:rsidR="005013A8">
        <w:t xml:space="preserve">лке, и большая часть трудоспособного населения устраивается на работу именно туда. И тогда возникает ситуация, при которой работодатель сам устанавливает </w:t>
      </w:r>
      <w:proofErr w:type="gramStart"/>
      <w:r w:rsidR="005013A8">
        <w:t>размер оплаты труда</w:t>
      </w:r>
      <w:proofErr w:type="gramEnd"/>
      <w:r w:rsidR="005013A8">
        <w:t>,  условия работы, а рабочие либо соглашаются, либо вынуждены искать другую работу. Ну а так как это единственное предп</w:t>
      </w:r>
      <w:r>
        <w:t>риятие в городе, они вынуждены идти</w:t>
      </w:r>
      <w:r w:rsidR="005013A8">
        <w:t xml:space="preserve"> на</w:t>
      </w:r>
      <w:r>
        <w:t xml:space="preserve"> все требования руководства</w:t>
      </w:r>
      <w:r w:rsidR="005013A8">
        <w:t xml:space="preserve">. И пока не появится новое конкурентоспособное предприятие, рабочие будут </w:t>
      </w:r>
      <w:proofErr w:type="gramStart"/>
      <w:r w:rsidR="005013A8">
        <w:t>трудится</w:t>
      </w:r>
      <w:proofErr w:type="gramEnd"/>
      <w:r w:rsidR="005013A8">
        <w:t xml:space="preserve"> на любых условиях.</w:t>
      </w:r>
    </w:p>
    <w:p w:rsidR="000A324E" w:rsidRDefault="004017C0" w:rsidP="006B3258">
      <w:pPr>
        <w:spacing w:after="200" w:line="360" w:lineRule="auto"/>
        <w:ind w:firstLine="709"/>
        <w:contextualSpacing/>
        <w:jc w:val="both"/>
      </w:pPr>
      <w:r>
        <w:t xml:space="preserve">Также </w:t>
      </w:r>
      <w:r w:rsidR="00EF5C53">
        <w:t>в современной России неуклонно падает</w:t>
      </w:r>
      <w:r w:rsidRPr="004017C0">
        <w:t xml:space="preserve"> </w:t>
      </w:r>
      <w:r>
        <w:t>роль профсоюзов</w:t>
      </w:r>
      <w:r w:rsidR="00EF5C53">
        <w:t xml:space="preserve">. Первоочередная задача этой организации - защита интересов </w:t>
      </w:r>
      <w:r w:rsidR="004071F0">
        <w:t>трудящихся. Профсоюзы являются «посредниками»</w:t>
      </w:r>
      <w:r w:rsidR="00EF5C53">
        <w:t xml:space="preserve"> между работниками и представителями администрации предприятия. К сожалению, в последнее время профсоюзные организации утратили доверие работников, так как эти объединения не оправдывают своего непосредственного предназначения, а бывает и так, что занимают противоположную, по отношению к трудящимся</w:t>
      </w:r>
      <w:r w:rsidR="00BE79B9">
        <w:t>,</w:t>
      </w:r>
      <w:r w:rsidR="00EF5C53">
        <w:t xml:space="preserve"> позицию. Не всегда работники за социальной поддержкой обращаются в профсоюзы, лишь 4% </w:t>
      </w:r>
      <w:proofErr w:type="gramStart"/>
      <w:r w:rsidR="00EF5C53">
        <w:t>опрошенных</w:t>
      </w:r>
      <w:proofErr w:type="gramEnd"/>
      <w:r w:rsidR="00EF5C53">
        <w:t xml:space="preserve"> ответили утвердительно, а большинство обращаются за помощью непосредственно к руководству предприятия, так как считают это наиболее действенным.</w:t>
      </w:r>
      <w:r w:rsidR="001B56AB">
        <w:rPr>
          <w:rStyle w:val="af"/>
        </w:rPr>
        <w:footnoteReference w:id="8"/>
      </w:r>
      <w:r w:rsidR="00B31F8F" w:rsidRPr="00B31F8F">
        <w:t xml:space="preserve"> </w:t>
      </w:r>
    </w:p>
    <w:p w:rsidR="003C01F6" w:rsidRDefault="00B31F8F" w:rsidP="006B3258">
      <w:pPr>
        <w:spacing w:after="200" w:line="360" w:lineRule="auto"/>
        <w:ind w:firstLine="709"/>
        <w:contextualSpacing/>
        <w:jc w:val="both"/>
      </w:pPr>
      <w:r>
        <w:t xml:space="preserve">В ряде организаций вообще отсутствуют профсоюзные объединения. Часто трудящиеся даже не знают о том, есть ли на предприятии профсоюзный комитет. В ходе социологического опроса лишь 20% </w:t>
      </w:r>
      <w:r w:rsidR="000A324E">
        <w:lastRenderedPageBreak/>
        <w:t xml:space="preserve">опрошенных </w:t>
      </w:r>
      <w:r>
        <w:t xml:space="preserve">считают, что профсоюз сможет повлиять на решение каких-либо вопросов, улучшить положение работников, 76% в этом не </w:t>
      </w:r>
      <w:proofErr w:type="gramStart"/>
      <w:r>
        <w:t>уверены</w:t>
      </w:r>
      <w:proofErr w:type="gramEnd"/>
      <w:r>
        <w:t>.</w:t>
      </w:r>
      <w:r>
        <w:rPr>
          <w:rStyle w:val="af"/>
        </w:rPr>
        <w:footnoteReference w:id="9"/>
      </w:r>
      <w:r>
        <w:t xml:space="preserve"> Таким образом, в настоящее время,  можно говорить о кризисе профсоюзного движения</w:t>
      </w:r>
      <w:r w:rsidR="000A324E">
        <w:t xml:space="preserve"> в России</w:t>
      </w:r>
      <w:r>
        <w:t xml:space="preserve">. </w:t>
      </w:r>
    </w:p>
    <w:p w:rsidR="00FD3747" w:rsidRDefault="00234A0E" w:rsidP="006B3258">
      <w:pPr>
        <w:spacing w:after="200" w:line="360" w:lineRule="auto"/>
        <w:ind w:firstLine="709"/>
        <w:contextualSpacing/>
        <w:jc w:val="both"/>
      </w:pPr>
      <w:r>
        <w:t xml:space="preserve">Ёще одной особенностью является то, что сегодня </w:t>
      </w:r>
      <w:r w:rsidR="00FD3747">
        <w:t>очень часто можно услышать вопрос: «Где найти работу?»</w:t>
      </w:r>
      <w:r w:rsidR="00CB41B4">
        <w:t xml:space="preserve">. </w:t>
      </w:r>
      <w:r w:rsidR="00FD3747">
        <w:t xml:space="preserve"> Казалось бы, специалисты с высшим образован</w:t>
      </w:r>
      <w:r w:rsidR="009E0922">
        <w:t xml:space="preserve">ием, должны быть востребованы, </w:t>
      </w:r>
      <w:r w:rsidR="00FD3747">
        <w:t xml:space="preserve">но, к сожалению, выпускники вузов сталкиваются с проблемой трудоустройства. Практически всегда работодатель выдвигает условия: </w:t>
      </w:r>
    </w:p>
    <w:p w:rsidR="00FD3747" w:rsidRDefault="00FD3747" w:rsidP="006B3258">
      <w:pPr>
        <w:spacing w:after="200" w:line="360" w:lineRule="auto"/>
        <w:ind w:firstLine="709"/>
        <w:contextualSpacing/>
        <w:jc w:val="both"/>
      </w:pPr>
      <w:r>
        <w:t>1. Опыт работы;</w:t>
      </w:r>
    </w:p>
    <w:p w:rsidR="00FD3747" w:rsidRDefault="00FD3747" w:rsidP="006B3258">
      <w:pPr>
        <w:spacing w:after="200" w:line="360" w:lineRule="auto"/>
        <w:ind w:firstLine="709"/>
        <w:contextualSpacing/>
        <w:jc w:val="both"/>
      </w:pPr>
      <w:r>
        <w:t>2. Наличие стажа.</w:t>
      </w:r>
    </w:p>
    <w:p w:rsidR="004B0C45" w:rsidRDefault="00FD3747" w:rsidP="006B3258">
      <w:pPr>
        <w:spacing w:after="200" w:line="360" w:lineRule="auto"/>
        <w:ind w:firstLine="709"/>
        <w:contextualSpacing/>
        <w:jc w:val="both"/>
      </w:pPr>
      <w:r>
        <w:t xml:space="preserve">Но где вчерашним выпускникам набраться опыта и заработать </w:t>
      </w:r>
      <w:r w:rsidR="005A6DF8">
        <w:t>стаж? И тут на помощь приходит «блат», то есть</w:t>
      </w:r>
      <w:r>
        <w:t xml:space="preserve"> начинающий специалист устраивается на работу благодаря связям. И совсем не важно, какими знания</w:t>
      </w:r>
      <w:r w:rsidR="005A6DF8">
        <w:t>ми ты обладаешь, просто кто-то «важный»</w:t>
      </w:r>
      <w:r>
        <w:t xml:space="preserve"> за Вас попросил. И до сих пор считается, если Вы удачно устроились на работу, то Вам обязательно кто-то помог.</w:t>
      </w:r>
      <w:r w:rsidR="004B0C45">
        <w:t xml:space="preserve"> </w:t>
      </w:r>
    </w:p>
    <w:p w:rsidR="007357EE" w:rsidRDefault="009504B7" w:rsidP="006B3258">
      <w:pPr>
        <w:spacing w:after="200" w:line="360" w:lineRule="auto"/>
        <w:ind w:firstLine="709"/>
        <w:contextualSpacing/>
        <w:jc w:val="both"/>
      </w:pPr>
      <w:r>
        <w:t xml:space="preserve">А ещё </w:t>
      </w:r>
      <w:r w:rsidR="00CB41B4">
        <w:t>в</w:t>
      </w:r>
      <w:r w:rsidR="004B0C45">
        <w:t xml:space="preserve"> нашей стране</w:t>
      </w:r>
      <w:r w:rsidR="00743A4A">
        <w:t xml:space="preserve"> очень остро стоит проблема дискриминации при приё</w:t>
      </w:r>
      <w:r w:rsidR="004B0C45">
        <w:t>ме на работу. Работодатели стараются не принимать на работу людей предпенсионного возраста, инвалидов, одиноких матерей и т.д. И</w:t>
      </w:r>
      <w:r w:rsidR="00323A4E">
        <w:t>,</w:t>
      </w:r>
      <w:r w:rsidR="004B0C45">
        <w:t xml:space="preserve"> несмотря на то</w:t>
      </w:r>
      <w:r>
        <w:t>, что трудовой кодекс говорит: «</w:t>
      </w:r>
      <w:r w:rsidR="004B0C45">
        <w:t>Никто не может быть ограничен в трудовых правах и свободах или получать ка</w:t>
      </w:r>
      <w:r>
        <w:t>кие-либо преимущества...»</w:t>
      </w:r>
      <w:r w:rsidR="004B0C45">
        <w:t xml:space="preserve">, работодатели часто отказывают в приеме на работу отдельным категориям граждан. Часто можно видеть объявления о приеме на работу, в которых конкретно указывается возраст, пол, семейное положение и иная информация, которая никак не может влиять на деловые качества работника. Если же все-таки поступающий на работу получил отказ, он имеет полное право обратиться в суд, так как были нарушены его права. Хотя люди чаще всего не используют это право, а пытаются найти другую работу, пусть и </w:t>
      </w:r>
      <w:r w:rsidR="004B0C45">
        <w:lastRenderedPageBreak/>
        <w:t>менее оплачиваемую, и не по специально</w:t>
      </w:r>
      <w:r w:rsidR="007357EE">
        <w:t xml:space="preserve">сти. Потому как не всегда </w:t>
      </w:r>
      <w:proofErr w:type="gramStart"/>
      <w:r w:rsidR="007357EE">
        <w:t>увере</w:t>
      </w:r>
      <w:r w:rsidR="004B0C45">
        <w:t>н</w:t>
      </w:r>
      <w:r w:rsidR="007357EE">
        <w:t>н</w:t>
      </w:r>
      <w:r w:rsidR="004B0C45">
        <w:t>ы</w:t>
      </w:r>
      <w:proofErr w:type="gramEnd"/>
      <w:r w:rsidR="004B0C45">
        <w:t xml:space="preserve"> в том, что получится </w:t>
      </w:r>
      <w:r>
        <w:t>добиться желаемого. Но это уже проблема</w:t>
      </w:r>
      <w:r w:rsidR="004B0C45">
        <w:t xml:space="preserve"> из совсем другой области.</w:t>
      </w:r>
    </w:p>
    <w:p w:rsidR="00473950" w:rsidRDefault="0002183F" w:rsidP="006B3258">
      <w:pPr>
        <w:spacing w:after="200" w:line="360" w:lineRule="auto"/>
        <w:ind w:firstLine="709"/>
        <w:contextualSpacing/>
        <w:jc w:val="both"/>
      </w:pPr>
      <w:r>
        <w:t>Также в</w:t>
      </w:r>
      <w:r w:rsidR="007357EE">
        <w:t xml:space="preserve"> последнее время появился новый термин «воротнички» - белые, синие, золотые. К «белым воротничкам» относят служащих, чиновников, работников аппарата управления, другими словами - это люди</w:t>
      </w:r>
      <w:r w:rsidR="00D56697">
        <w:t>,</w:t>
      </w:r>
      <w:r w:rsidR="007357EE">
        <w:t xml:space="preserve"> не занятые физическим трудом. На противоположной стороне от них находятся «синие воротнички» - квалифицированные рабочие, люди занятые физическим трудом. «Золотые воротнички»  - работники интел</w:t>
      </w:r>
      <w:r w:rsidR="006A3CF2">
        <w:t>лектуального труда, ученые</w:t>
      </w:r>
      <w:r w:rsidR="007357EE">
        <w:t>.  В настоящее время сложилась тенденция к уменьшению рабочих специальностей, на предприятиях не хватает высококвалифицированных р</w:t>
      </w:r>
      <w:r w:rsidR="00473950">
        <w:t>аботников. Процент соотношения «белых» и «синих»</w:t>
      </w:r>
      <w:r w:rsidR="007357EE">
        <w:t xml:space="preserve"> воротничков почти равный,</w:t>
      </w:r>
      <w:r w:rsidR="006A3CF2">
        <w:t xml:space="preserve"> </w:t>
      </w:r>
      <w:r w:rsidR="007357EE">
        <w:t xml:space="preserve"> а кое-где и превышен в сторону</w:t>
      </w:r>
      <w:r w:rsidR="00473950">
        <w:t xml:space="preserve"> «белых воротничков»</w:t>
      </w:r>
      <w:r w:rsidR="007357EE">
        <w:t xml:space="preserve">. Поэтому сейчас особое внимание уделяется среднему профессиональному образованию. </w:t>
      </w:r>
    </w:p>
    <w:p w:rsidR="007357EE" w:rsidRDefault="007357EE" w:rsidP="006B3258">
      <w:pPr>
        <w:spacing w:after="200" w:line="360" w:lineRule="auto"/>
        <w:ind w:firstLine="709"/>
        <w:contextualSpacing/>
        <w:jc w:val="both"/>
      </w:pPr>
      <w:r>
        <w:t>Как же можно привлечь молодое поколение к выбору рабочих сп</w:t>
      </w:r>
      <w:r w:rsidR="00964981">
        <w:t xml:space="preserve">ециальностей? Прежде всего, это, </w:t>
      </w:r>
      <w:r>
        <w:t>конечно же</w:t>
      </w:r>
      <w:r w:rsidR="00964981">
        <w:t>,</w:t>
      </w:r>
      <w:r w:rsidR="00014EF6">
        <w:t xml:space="preserve"> уверенность в том, что </w:t>
      </w:r>
      <w:r>
        <w:t>после получения проф</w:t>
      </w:r>
      <w:r w:rsidR="00014EF6">
        <w:t xml:space="preserve">ессионального </w:t>
      </w:r>
      <w:r>
        <w:t>тех</w:t>
      </w:r>
      <w:r w:rsidR="00014EF6">
        <w:t xml:space="preserve">нического </w:t>
      </w:r>
      <w:r>
        <w:t>образования, они будут иметь хорошую работу и достойную заработную плату.</w:t>
      </w:r>
      <w:r w:rsidR="00D56697">
        <w:t xml:space="preserve"> Предприятиям нужно помнить об этом и принимать необходимые для этого меры.</w:t>
      </w:r>
    </w:p>
    <w:p w:rsidR="00D56697" w:rsidRDefault="00D7513A" w:rsidP="006B3258">
      <w:pPr>
        <w:spacing w:after="200" w:line="360" w:lineRule="auto"/>
        <w:ind w:firstLine="709"/>
        <w:contextualSpacing/>
        <w:jc w:val="both"/>
      </w:pPr>
      <w:r>
        <w:t xml:space="preserve">Ещё мне очень было интересно узнать: какие критерии при выборе работодателя наиболее важны для россиян. </w:t>
      </w:r>
      <w:r w:rsidR="00D56697">
        <w:t xml:space="preserve">При проведении опроса среди работников </w:t>
      </w:r>
      <w:r w:rsidR="00425038">
        <w:t xml:space="preserve">большинство </w:t>
      </w:r>
      <w:r w:rsidR="00D56697">
        <w:t>высказались в пользу хорошей заработной платы</w:t>
      </w:r>
      <w:r w:rsidR="00984A54">
        <w:t xml:space="preserve"> </w:t>
      </w:r>
      <w:r w:rsidR="00425038">
        <w:t>(4.85 баллов из 5 возможных)</w:t>
      </w:r>
      <w:r w:rsidR="00D56697">
        <w:t>. Немаловажен на предприятии т</w:t>
      </w:r>
      <w:r w:rsidR="00662A1E">
        <w:t>акже и микроклимат в коллективе (4.61 балл</w:t>
      </w:r>
      <w:r w:rsidR="00880FA2">
        <w:t>а</w:t>
      </w:r>
      <w:r w:rsidR="00662A1E">
        <w:t>)</w:t>
      </w:r>
      <w:r w:rsidR="009D78BE">
        <w:t>.</w:t>
      </w:r>
      <w:r w:rsidR="009D78BE" w:rsidRPr="009D78BE">
        <w:rPr>
          <w:rStyle w:val="af"/>
        </w:rPr>
        <w:t xml:space="preserve"> </w:t>
      </w:r>
      <w:r w:rsidR="009D78BE">
        <w:rPr>
          <w:rStyle w:val="af"/>
        </w:rPr>
        <w:footnoteReference w:id="10"/>
      </w:r>
      <w:r w:rsidR="00D56697">
        <w:t xml:space="preserve"> Необходимо создавать условия для комфортного труда, </w:t>
      </w:r>
      <w:r w:rsidR="00984A54">
        <w:t xml:space="preserve"> </w:t>
      </w:r>
      <w:proofErr w:type="gramStart"/>
      <w:r w:rsidR="00D56697">
        <w:t>ведь</w:t>
      </w:r>
      <w:proofErr w:type="gramEnd"/>
      <w:r w:rsidR="00D56697">
        <w:t xml:space="preserve"> по сути большую часть времени человек проводит на работе, поэтому хочется, чтобы люди ходили на работу с удовольствием, тогда и отдача будет значимее.</w:t>
      </w:r>
    </w:p>
    <w:p w:rsidR="002B50C7" w:rsidRDefault="002B50C7" w:rsidP="006B3258">
      <w:pPr>
        <w:spacing w:after="200" w:line="360" w:lineRule="auto"/>
        <w:ind w:firstLine="709"/>
        <w:contextualSpacing/>
        <w:jc w:val="both"/>
      </w:pPr>
      <w:r>
        <w:lastRenderedPageBreak/>
        <w:t>Как видим, особенности российского рынка труда очень тесно переплетены с проблемами</w:t>
      </w:r>
      <w:r w:rsidR="00751565">
        <w:t xml:space="preserve">. </w:t>
      </w:r>
      <w:r w:rsidR="00B96D35">
        <w:t>Знание их на современных рынках труда с несовершенной конкуренцией зависит от совокупности институциональных факторов, и эта глава – тому подтверждение.</w:t>
      </w: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A41CA" w:rsidRDefault="007A41CA" w:rsidP="00751565">
      <w:pPr>
        <w:spacing w:after="200" w:line="360" w:lineRule="auto"/>
        <w:ind w:firstLine="709"/>
        <w:contextualSpacing/>
        <w:rPr>
          <w:b/>
        </w:rPr>
      </w:pPr>
    </w:p>
    <w:p w:rsidR="00751565" w:rsidRDefault="00751565" w:rsidP="00751565">
      <w:pPr>
        <w:spacing w:after="200" w:line="360" w:lineRule="auto"/>
        <w:ind w:firstLine="709"/>
        <w:contextualSpacing/>
        <w:rPr>
          <w:b/>
        </w:rPr>
      </w:pPr>
      <w:r w:rsidRPr="007357EE">
        <w:rPr>
          <w:b/>
        </w:rPr>
        <w:t>Заключение.</w:t>
      </w:r>
    </w:p>
    <w:p w:rsidR="00F02EEF" w:rsidRDefault="00F02EEF" w:rsidP="006B3258">
      <w:pPr>
        <w:spacing w:after="200" w:line="360" w:lineRule="auto"/>
        <w:ind w:firstLine="709"/>
        <w:contextualSpacing/>
        <w:jc w:val="both"/>
      </w:pPr>
      <w:r>
        <w:t>Я считаю, что поставленная цель курсовой работы достигнута, задачи, которые предполагалось решить, успешно выполнены.</w:t>
      </w:r>
    </w:p>
    <w:p w:rsidR="001F2FF6" w:rsidRPr="00E96B3F" w:rsidRDefault="001F2FF6" w:rsidP="006B3258">
      <w:pPr>
        <w:spacing w:after="200" w:line="360" w:lineRule="auto"/>
        <w:ind w:firstLine="709"/>
        <w:contextualSpacing/>
        <w:jc w:val="both"/>
      </w:pPr>
      <w:r>
        <w:t xml:space="preserve">Рынок труда </w:t>
      </w:r>
      <w:r w:rsidR="00E96B3F">
        <w:t xml:space="preserve">представляет собой особую систему экономических отношений. </w:t>
      </w:r>
      <w:r w:rsidR="00E96B3F" w:rsidRPr="00E96B3F">
        <w:rPr>
          <w:bCs/>
        </w:rPr>
        <w:t>Именно здесь переплетаются</w:t>
      </w:r>
      <w:r w:rsidR="00E96B3F" w:rsidRPr="00E96B3F">
        <w:t xml:space="preserve"> </w:t>
      </w:r>
      <w:r w:rsidR="00E96B3F" w:rsidRPr="00E96B3F">
        <w:rPr>
          <w:bCs/>
        </w:rPr>
        <w:t>интересы</w:t>
      </w:r>
      <w:r w:rsidR="00E96B3F" w:rsidRPr="00E96B3F">
        <w:t xml:space="preserve"> </w:t>
      </w:r>
      <w:r w:rsidR="00D36491">
        <w:t>работодателей и наёмных работников.</w:t>
      </w:r>
    </w:p>
    <w:p w:rsidR="00FF070D" w:rsidRDefault="00761F30" w:rsidP="00FF070D">
      <w:pPr>
        <w:spacing w:after="200" w:line="360" w:lineRule="auto"/>
        <w:ind w:firstLine="709"/>
        <w:contextualSpacing/>
        <w:jc w:val="both"/>
      </w:pPr>
      <w:r>
        <w:t xml:space="preserve">Распространение наёмного труда стало возможным </w:t>
      </w:r>
      <w:r w:rsidR="00DA1613">
        <w:t xml:space="preserve">лишь </w:t>
      </w:r>
      <w:r>
        <w:t>после перехода к капитализму. Но, чтобы труд являлся наёмным, необходимо соблюдение двух условий: во-первых, р</w:t>
      </w:r>
      <w:r w:rsidRPr="00D97F9E">
        <w:t>аботник должен быть лично свободен</w:t>
      </w:r>
      <w:r>
        <w:t>; а во-вторых,</w:t>
      </w:r>
      <w:r w:rsidR="007A186A">
        <w:t xml:space="preserve"> он должен бы</w:t>
      </w:r>
      <w:r w:rsidR="007A186A" w:rsidRPr="00D97F9E">
        <w:t xml:space="preserve">ть </w:t>
      </w:r>
      <w:r w:rsidR="007A186A">
        <w:t xml:space="preserve">также свободен от </w:t>
      </w:r>
      <w:r w:rsidR="007A186A" w:rsidRPr="00D97F9E">
        <w:t>сре</w:t>
      </w:r>
      <w:proofErr w:type="gramStart"/>
      <w:r w:rsidR="007A186A" w:rsidRPr="00D97F9E">
        <w:t>дств пр</w:t>
      </w:r>
      <w:proofErr w:type="gramEnd"/>
      <w:r w:rsidR="007A186A" w:rsidRPr="00D97F9E">
        <w:t>оизводства</w:t>
      </w:r>
      <w:r w:rsidR="007A186A">
        <w:t xml:space="preserve">, чтобы </w:t>
      </w:r>
      <w:r w:rsidR="007A186A" w:rsidRPr="00694FAD">
        <w:t xml:space="preserve">единственным способом добыть средства существования </w:t>
      </w:r>
      <w:r w:rsidR="007A186A">
        <w:t xml:space="preserve">была </w:t>
      </w:r>
      <w:r w:rsidR="007A186A" w:rsidRPr="00694FAD">
        <w:t>продажа собственной рабочей силы</w:t>
      </w:r>
      <w:r w:rsidR="007A186A">
        <w:t>.</w:t>
      </w:r>
    </w:p>
    <w:p w:rsidR="00FF070D" w:rsidRDefault="00C8651B" w:rsidP="00FF070D">
      <w:pPr>
        <w:spacing w:after="200" w:line="360" w:lineRule="auto"/>
        <w:ind w:firstLine="709"/>
        <w:contextualSpacing/>
        <w:jc w:val="both"/>
      </w:pPr>
      <w:r>
        <w:t>Денежным</w:t>
      </w:r>
      <w:r w:rsidR="00082196">
        <w:t xml:space="preserve"> выражение</w:t>
      </w:r>
      <w:r>
        <w:t>м</w:t>
      </w:r>
      <w:r w:rsidR="00082196">
        <w:t xml:space="preserve"> стоимости товара</w:t>
      </w:r>
      <w:r w:rsidR="00BF1BD2">
        <w:t xml:space="preserve"> на рынке труда</w:t>
      </w:r>
      <w:r w:rsidR="00082196">
        <w:t>, каковым является рабочая сила</w:t>
      </w:r>
      <w:r>
        <w:t>, служит заработная плата</w:t>
      </w:r>
      <w:r w:rsidR="00082196">
        <w:t>.</w:t>
      </w:r>
      <w:r w:rsidR="00FF070D">
        <w:t xml:space="preserve"> Она имеет тесную взаимосвязь с уровнем жизни населения.</w:t>
      </w:r>
      <w:r w:rsidR="00E8384A">
        <w:t xml:space="preserve"> Заработной платы должно хватать на удовлетворение основных физиологических и социальных потребностей человека.</w:t>
      </w:r>
    </w:p>
    <w:p w:rsidR="009A6EFD" w:rsidRDefault="00E96B3F" w:rsidP="009A6EFD">
      <w:pPr>
        <w:spacing w:after="200" w:line="360" w:lineRule="auto"/>
        <w:ind w:firstLine="709"/>
        <w:contextualSpacing/>
        <w:jc w:val="both"/>
      </w:pPr>
      <w:r>
        <w:t>Совершенно точно можно утверждать то, что рынок труда – это рынок несовершенной конкуренции.</w:t>
      </w:r>
      <w:r w:rsidR="009A6EFD">
        <w:t xml:space="preserve"> Источником монопольной власти может выступать как монопсония, так и профсоюзы.</w:t>
      </w:r>
    </w:p>
    <w:p w:rsidR="009A6EFD" w:rsidRDefault="009A6EFD" w:rsidP="009A6EFD">
      <w:pPr>
        <w:spacing w:after="200" w:line="360" w:lineRule="auto"/>
        <w:ind w:firstLine="709"/>
        <w:contextualSpacing/>
        <w:jc w:val="both"/>
      </w:pPr>
      <w:r>
        <w:t>Монопсония означает наличие единственного покупателя трудовых ресурсов на рынке труда. Установление диктата фирмы-монопсониста закономерно ведёт к общему уменьшению занятости (а значит, и производства) и снижению жизненного уровня населения.</w:t>
      </w:r>
    </w:p>
    <w:p w:rsidR="0012484F" w:rsidRDefault="0097777D" w:rsidP="009A6EFD">
      <w:pPr>
        <w:spacing w:after="200" w:line="360" w:lineRule="auto"/>
        <w:ind w:firstLine="709"/>
        <w:contextualSpacing/>
        <w:jc w:val="both"/>
      </w:pPr>
      <w:r>
        <w:t xml:space="preserve">Профсоюзы (профессиональные союзы) – это своего рода </w:t>
      </w:r>
      <w:r w:rsidR="00BF1BD2">
        <w:t>«посредники</w:t>
      </w:r>
      <w:r>
        <w:t xml:space="preserve">» между работниками и представителями администрации предприятия. Они призваны защищать права рабочих. Экономическая деятельность профсоюзов может строиться по трём основным моделям – </w:t>
      </w:r>
      <w:r>
        <w:lastRenderedPageBreak/>
        <w:t>модели прямого воздействия на зарплату, модели стимулирования спроса на труд, модели сокращения предложения труда.</w:t>
      </w:r>
      <w:r w:rsidR="0012484F">
        <w:t xml:space="preserve"> </w:t>
      </w:r>
    </w:p>
    <w:p w:rsidR="0097777D" w:rsidRDefault="0012484F" w:rsidP="009A6EFD">
      <w:pPr>
        <w:spacing w:after="200" w:line="360" w:lineRule="auto"/>
        <w:ind w:firstLine="709"/>
        <w:contextualSpacing/>
        <w:jc w:val="both"/>
      </w:pPr>
      <w:r>
        <w:t>Следует отметить, что одностороннее господство профсоюзов на рынке труда – редкое явление. Намного чаще на практике сильные профсоюзы противостоят гигантским корпорациям. Такая рыночная ситуация получила название взаимной, или двусторонней</w:t>
      </w:r>
      <w:r w:rsidR="007E675C">
        <w:t>,</w:t>
      </w:r>
      <w:r>
        <w:t xml:space="preserve"> монополии.</w:t>
      </w:r>
    </w:p>
    <w:p w:rsidR="0097777D" w:rsidRDefault="0012484F" w:rsidP="009A6EFD">
      <w:pPr>
        <w:spacing w:after="200" w:line="360" w:lineRule="auto"/>
        <w:ind w:firstLine="709"/>
        <w:contextualSpacing/>
        <w:jc w:val="both"/>
      </w:pPr>
      <w:r>
        <w:t xml:space="preserve">На сегодняшний момент </w:t>
      </w:r>
      <w:r w:rsidR="008E12AB">
        <w:t>профсоюзное движение в России переживает серьёзный кризис.</w:t>
      </w:r>
      <w:r w:rsidR="00D75583" w:rsidRPr="00D75583">
        <w:t xml:space="preserve"> </w:t>
      </w:r>
      <w:r w:rsidR="00D75583">
        <w:t xml:space="preserve">Это произошло по той причине, что профсоюзные организации утратили доверие работников, так как часто </w:t>
      </w:r>
      <w:r w:rsidR="00436C0D">
        <w:t xml:space="preserve">не оправдывали </w:t>
      </w:r>
      <w:r w:rsidR="00D75583">
        <w:t xml:space="preserve">своего непосредственного предназначения, а </w:t>
      </w:r>
      <w:r w:rsidR="00436C0D">
        <w:t>иногда случалось</w:t>
      </w:r>
      <w:r w:rsidR="00D75583">
        <w:t xml:space="preserve"> и так, что</w:t>
      </w:r>
      <w:r w:rsidR="00436C0D">
        <w:t xml:space="preserve"> выступали на стороне руководства предприятия или фирмы</w:t>
      </w:r>
      <w:r w:rsidR="00D75583">
        <w:t>.</w:t>
      </w:r>
      <w:r w:rsidR="00B73B68">
        <w:t xml:space="preserve"> В целом ряде организаций вообще отсутствуют профсоюзные объединения.</w:t>
      </w:r>
    </w:p>
    <w:p w:rsidR="00436C0D" w:rsidRDefault="00436C0D" w:rsidP="009A6EFD">
      <w:pPr>
        <w:spacing w:after="200" w:line="360" w:lineRule="auto"/>
        <w:ind w:firstLine="709"/>
        <w:contextualSpacing/>
        <w:jc w:val="both"/>
      </w:pPr>
      <w:r>
        <w:t>Но это не единственная особенность российского рынка труда. Сюда же можно отнести и проявление отрицательных черт монопсонии в небольших городах.</w:t>
      </w:r>
      <w:r w:rsidR="00135887" w:rsidRPr="00135887">
        <w:t xml:space="preserve"> </w:t>
      </w:r>
      <w:r w:rsidR="00135887">
        <w:t xml:space="preserve">В этих условиях работодатель сам устанавливает </w:t>
      </w:r>
      <w:proofErr w:type="gramStart"/>
      <w:r w:rsidR="00135887">
        <w:t xml:space="preserve">размер </w:t>
      </w:r>
      <w:r w:rsidR="00E96EE4">
        <w:t>оплаты труда</w:t>
      </w:r>
      <w:proofErr w:type="gramEnd"/>
      <w:r w:rsidR="00E96EE4">
        <w:t>,  условия работы (зачастую очень тяжёлые), и рабочие вынуждены соглашаться с этим</w:t>
      </w:r>
      <w:r w:rsidR="00135887">
        <w:t>.</w:t>
      </w:r>
      <w:r w:rsidR="00E96EE4">
        <w:t xml:space="preserve"> </w:t>
      </w:r>
    </w:p>
    <w:p w:rsidR="005C3909" w:rsidRDefault="00B06C24" w:rsidP="009A6EFD">
      <w:pPr>
        <w:spacing w:after="200" w:line="360" w:lineRule="auto"/>
        <w:ind w:firstLine="709"/>
        <w:contextualSpacing/>
        <w:jc w:val="both"/>
      </w:pPr>
      <w:r>
        <w:t>Также к особенностям российского рынка труда на современном этапе относится такой способ трудоустройства как «блат».</w:t>
      </w:r>
      <w:r w:rsidR="00157272">
        <w:t xml:space="preserve"> </w:t>
      </w:r>
    </w:p>
    <w:p w:rsidR="00B06C24" w:rsidRDefault="00157272" w:rsidP="009A6EFD">
      <w:pPr>
        <w:spacing w:after="200" w:line="360" w:lineRule="auto"/>
        <w:ind w:firstLine="709"/>
        <w:contextualSpacing/>
        <w:jc w:val="both"/>
      </w:pPr>
      <w:r>
        <w:t>Всё сложнее устроиться на работу по профессии выпускникам высших учебных заведений в силу отсутствия у них необходимого опыта и стажа работы.</w:t>
      </w:r>
    </w:p>
    <w:p w:rsidR="00B06C24" w:rsidRDefault="0072378C" w:rsidP="009A6EFD">
      <w:pPr>
        <w:spacing w:after="200" w:line="360" w:lineRule="auto"/>
        <w:ind w:firstLine="709"/>
        <w:contextualSpacing/>
        <w:jc w:val="both"/>
      </w:pPr>
      <w:r>
        <w:t xml:space="preserve">По данным социологического опроса, проведённого </w:t>
      </w:r>
      <w:r w:rsidR="00B06C24">
        <w:t xml:space="preserve"> </w:t>
      </w:r>
      <w:r>
        <w:t>Всероссийским центром</w:t>
      </w:r>
      <w:r w:rsidR="00B06C24">
        <w:t xml:space="preserve"> изучения общественного мнения (ВЦИОМ), всё большее и большее количество россиян высказываются в пользу климата в трудовом коллективе как критерия при выборе работодателя.</w:t>
      </w:r>
    </w:p>
    <w:p w:rsidR="00E96EE4" w:rsidRDefault="00B06C24" w:rsidP="009A6EFD">
      <w:pPr>
        <w:spacing w:after="200" w:line="360" w:lineRule="auto"/>
        <w:ind w:firstLine="709"/>
        <w:contextualSpacing/>
        <w:jc w:val="both"/>
      </w:pPr>
      <w:r>
        <w:t>Очень важной особенностью</w:t>
      </w:r>
      <w:r w:rsidR="003D5904">
        <w:t>,</w:t>
      </w:r>
      <w:r>
        <w:t xml:space="preserve"> и в тоже время серьёзной и распространённой  проблемой</w:t>
      </w:r>
      <w:r w:rsidR="003D5904">
        <w:t>,</w:t>
      </w:r>
      <w:r>
        <w:t xml:space="preserve"> является дискримина</w:t>
      </w:r>
      <w:r w:rsidR="005F7951">
        <w:t>ция при приёме на работу по половому, возрастному, национальному признаку</w:t>
      </w:r>
      <w:r>
        <w:t>.</w:t>
      </w:r>
    </w:p>
    <w:p w:rsidR="00BF1BD2" w:rsidRDefault="00BF1BD2" w:rsidP="009A6EFD">
      <w:pPr>
        <w:spacing w:after="200" w:line="360" w:lineRule="auto"/>
        <w:ind w:firstLine="709"/>
        <w:contextualSpacing/>
        <w:jc w:val="both"/>
      </w:pPr>
      <w:r>
        <w:lastRenderedPageBreak/>
        <w:t>Государству также следует задуматься о том, как привлечь молодое поколение к выбору рабочих специальностей</w:t>
      </w:r>
      <w:r w:rsidR="00B818AC">
        <w:t>, потому что на предприятиях</w:t>
      </w:r>
      <w:r w:rsidR="00B818AC" w:rsidRPr="00B818AC">
        <w:t xml:space="preserve"> </w:t>
      </w:r>
      <w:r w:rsidR="004950FD">
        <w:t xml:space="preserve">всё чаще </w:t>
      </w:r>
      <w:r w:rsidR="00B818AC">
        <w:t>не хватает высококвалифицированных работников</w:t>
      </w:r>
      <w:r w:rsidR="004950FD">
        <w:t xml:space="preserve"> с техническим образованием</w:t>
      </w:r>
      <w:r w:rsidR="00B818AC">
        <w:t>.</w:t>
      </w:r>
      <w:r w:rsidR="005D776C">
        <w:t xml:space="preserve"> Предприятиям следует и самим проявлять инициативу в этом вопросе.</w:t>
      </w:r>
    </w:p>
    <w:p w:rsidR="005D776C" w:rsidRDefault="005D776C" w:rsidP="009A6EFD">
      <w:pPr>
        <w:spacing w:after="200" w:line="360" w:lineRule="auto"/>
        <w:ind w:firstLine="709"/>
        <w:contextualSpacing/>
        <w:jc w:val="both"/>
      </w:pPr>
      <w:r>
        <w:t>Можно сделать вывод, что российский рынок труда на современном этапе обладает очень специфическими особенностями</w:t>
      </w:r>
      <w:r w:rsidR="00C77829">
        <w:t>. А проблемы рынка труда в России должны решаться не только государством, но и всеми фирмами нашей огромной страны.</w:t>
      </w:r>
      <w:r w:rsidR="00D468E2">
        <w:t xml:space="preserve"> И только тогда он будет удачно функционировать не только на микроэкономическом уровне, но и на макроэкономическом.</w:t>
      </w:r>
    </w:p>
    <w:p w:rsidR="007357EE" w:rsidRDefault="007357EE">
      <w:pPr>
        <w:spacing w:after="200" w:line="276" w:lineRule="auto"/>
        <w:jc w:val="left"/>
      </w:pPr>
      <w:r>
        <w:br w:type="page"/>
      </w:r>
    </w:p>
    <w:p w:rsidR="007357EE" w:rsidRDefault="005A55BD" w:rsidP="007357EE">
      <w:pPr>
        <w:spacing w:after="200" w:line="360" w:lineRule="auto"/>
        <w:ind w:firstLine="709"/>
        <w:contextualSpacing/>
        <w:rPr>
          <w:b/>
        </w:rPr>
      </w:pPr>
      <w:r>
        <w:rPr>
          <w:b/>
        </w:rPr>
        <w:lastRenderedPageBreak/>
        <w:t>Список источников</w:t>
      </w:r>
      <w:r w:rsidR="008526A7">
        <w:rPr>
          <w:b/>
        </w:rPr>
        <w:t>.</w:t>
      </w:r>
    </w:p>
    <w:p w:rsidR="00B20346" w:rsidRPr="00685676" w:rsidRDefault="00C12D5C" w:rsidP="00685676">
      <w:pPr>
        <w:spacing w:after="200" w:line="360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 </w:t>
      </w:r>
      <w:r w:rsidR="00304359" w:rsidRPr="00C12D5C">
        <w:rPr>
          <w:rFonts w:eastAsiaTheme="minorHAnsi"/>
          <w:lang w:eastAsia="en-US"/>
        </w:rPr>
        <w:t>Вечканов  Г. С.  Микроэкономика: учебник для вузов / Г. С. Вечканов, Г. Р. Вечканова. – СПб</w:t>
      </w:r>
      <w:proofErr w:type="gramStart"/>
      <w:r w:rsidR="00304359" w:rsidRPr="00C12D5C">
        <w:rPr>
          <w:rFonts w:eastAsiaTheme="minorHAnsi"/>
          <w:lang w:eastAsia="en-US"/>
        </w:rPr>
        <w:t xml:space="preserve">.: </w:t>
      </w:r>
      <w:proofErr w:type="gramEnd"/>
      <w:r w:rsidR="00304359" w:rsidRPr="00C12D5C">
        <w:rPr>
          <w:rFonts w:eastAsiaTheme="minorHAnsi"/>
          <w:lang w:eastAsia="en-US"/>
        </w:rPr>
        <w:t xml:space="preserve">Питер, 2012. – </w:t>
      </w:r>
      <w:r w:rsidR="00E7578D" w:rsidRPr="00C12D5C">
        <w:rPr>
          <w:rFonts w:eastAsiaTheme="minorHAnsi"/>
          <w:lang w:eastAsia="en-US"/>
        </w:rPr>
        <w:t>с.</w:t>
      </w:r>
      <w:r w:rsidR="00E7578D">
        <w:rPr>
          <w:rFonts w:eastAsiaTheme="minorHAnsi"/>
          <w:lang w:eastAsia="en-US"/>
        </w:rPr>
        <w:t xml:space="preserve"> </w:t>
      </w:r>
      <w:r w:rsidR="00304359" w:rsidRPr="00C12D5C">
        <w:rPr>
          <w:rFonts w:eastAsiaTheme="minorHAnsi"/>
          <w:lang w:eastAsia="en-US"/>
        </w:rPr>
        <w:t xml:space="preserve">464 </w:t>
      </w:r>
    </w:p>
    <w:p w:rsidR="007E1956" w:rsidRDefault="00685676" w:rsidP="00685676">
      <w:pPr>
        <w:spacing w:after="200" w:line="360" w:lineRule="auto"/>
        <w:contextualSpacing/>
        <w:jc w:val="both"/>
      </w:pPr>
      <w:r>
        <w:t>2</w:t>
      </w:r>
      <w:r w:rsidR="007E1956">
        <w:t>. Генкин Б.М. Экономика и социология труда: учебник – М.: Норма, 2007. – с. 448</w:t>
      </w:r>
    </w:p>
    <w:p w:rsidR="00685676" w:rsidRPr="00C12D5C" w:rsidRDefault="00685676" w:rsidP="00685676">
      <w:pPr>
        <w:spacing w:after="200" w:line="360" w:lineRule="auto"/>
        <w:contextualSpacing/>
        <w:jc w:val="both"/>
        <w:rPr>
          <w:rFonts w:eastAsiaTheme="minorHAnsi"/>
          <w:lang w:eastAsia="en-US"/>
        </w:rPr>
      </w:pPr>
      <w:r>
        <w:rPr>
          <w:bCs/>
        </w:rPr>
        <w:t>3. Данные в</w:t>
      </w:r>
      <w:r w:rsidRPr="00C12D5C">
        <w:rPr>
          <w:bCs/>
        </w:rPr>
        <w:t>сероссийский</w:t>
      </w:r>
      <w:r w:rsidRPr="00B20346">
        <w:t xml:space="preserve"> </w:t>
      </w:r>
      <w:r w:rsidRPr="00C12D5C">
        <w:rPr>
          <w:bCs/>
        </w:rPr>
        <w:t>центр</w:t>
      </w:r>
      <w:r>
        <w:rPr>
          <w:bCs/>
        </w:rPr>
        <w:t>а</w:t>
      </w:r>
      <w:r w:rsidRPr="00B20346">
        <w:t xml:space="preserve"> </w:t>
      </w:r>
      <w:r w:rsidRPr="00C12D5C">
        <w:rPr>
          <w:bCs/>
        </w:rPr>
        <w:t>изучения</w:t>
      </w:r>
      <w:r w:rsidRPr="00B20346">
        <w:t xml:space="preserve"> </w:t>
      </w:r>
      <w:r w:rsidRPr="00C12D5C">
        <w:rPr>
          <w:bCs/>
        </w:rPr>
        <w:t>общественного</w:t>
      </w:r>
      <w:r w:rsidRPr="00B20346">
        <w:t xml:space="preserve"> </w:t>
      </w:r>
      <w:r w:rsidRPr="00C12D5C">
        <w:rPr>
          <w:bCs/>
        </w:rPr>
        <w:t>мнения</w:t>
      </w:r>
      <w:r w:rsidRPr="00B20346">
        <w:t xml:space="preserve"> (</w:t>
      </w:r>
      <w:r w:rsidRPr="00C12D5C">
        <w:rPr>
          <w:bCs/>
        </w:rPr>
        <w:t>ВЦИОМ</w:t>
      </w:r>
      <w:r w:rsidRPr="00B20346">
        <w:t>).</w:t>
      </w:r>
    </w:p>
    <w:p w:rsidR="00304359" w:rsidRDefault="007E1956" w:rsidP="00685676">
      <w:pPr>
        <w:spacing w:after="200" w:line="360" w:lineRule="auto"/>
        <w:contextualSpacing/>
        <w:jc w:val="both"/>
      </w:pPr>
      <w:r>
        <w:t>4</w:t>
      </w:r>
      <w:r w:rsidR="00C12D5C">
        <w:t xml:space="preserve">. </w:t>
      </w:r>
      <w:r w:rsidR="00304359">
        <w:t>Егорова</w:t>
      </w:r>
      <w:r w:rsidR="00304359" w:rsidRPr="003C3FF2">
        <w:t xml:space="preserve"> </w:t>
      </w:r>
      <w:r w:rsidR="00304359">
        <w:t xml:space="preserve">Е. А. Экономика труда / Е. А. Егорова, О. В. Кучмаева. – М.: Московская финансово-промышленная академия, 2004. – </w:t>
      </w:r>
      <w:r w:rsidR="00E7578D">
        <w:t xml:space="preserve">с. </w:t>
      </w:r>
      <w:r w:rsidR="00304359">
        <w:t xml:space="preserve">80 </w:t>
      </w:r>
    </w:p>
    <w:p w:rsidR="00304359" w:rsidRDefault="007E1956" w:rsidP="00685676">
      <w:pPr>
        <w:spacing w:after="200" w:line="360" w:lineRule="auto"/>
        <w:contextualSpacing/>
        <w:jc w:val="both"/>
      </w:pPr>
      <w:r>
        <w:t>5</w:t>
      </w:r>
      <w:r w:rsidR="00C12D5C">
        <w:t xml:space="preserve">. </w:t>
      </w:r>
      <w:r w:rsidR="00304359">
        <w:t>Жулина Е. Г. Экономика труда: учеб</w:t>
      </w:r>
      <w:proofErr w:type="gramStart"/>
      <w:r w:rsidR="00304359">
        <w:t>.</w:t>
      </w:r>
      <w:proofErr w:type="gramEnd"/>
      <w:r w:rsidR="00304359">
        <w:t xml:space="preserve"> </w:t>
      </w:r>
      <w:proofErr w:type="gramStart"/>
      <w:r w:rsidR="00304359">
        <w:t>п</w:t>
      </w:r>
      <w:proofErr w:type="gramEnd"/>
      <w:r w:rsidR="00304359">
        <w:t xml:space="preserve">особие  – М.: Эксмо, 2010. – </w:t>
      </w:r>
      <w:r w:rsidR="00E7578D">
        <w:t xml:space="preserve">с. </w:t>
      </w:r>
      <w:r w:rsidR="00304359">
        <w:t xml:space="preserve">208 </w:t>
      </w:r>
    </w:p>
    <w:p w:rsidR="00304359" w:rsidRPr="00C12D5C" w:rsidRDefault="007E1956" w:rsidP="00685676">
      <w:pPr>
        <w:spacing w:after="200" w:line="360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</w:t>
      </w:r>
      <w:r w:rsidR="00C12D5C">
        <w:rPr>
          <w:rFonts w:eastAsiaTheme="minorHAnsi"/>
          <w:lang w:eastAsia="en-US"/>
        </w:rPr>
        <w:t xml:space="preserve">. </w:t>
      </w:r>
      <w:r w:rsidR="00304359" w:rsidRPr="00C12D5C">
        <w:rPr>
          <w:rFonts w:eastAsiaTheme="minorHAnsi"/>
          <w:lang w:eastAsia="en-US"/>
        </w:rPr>
        <w:t xml:space="preserve">Ивашковский С. Н. Микроэкономика: учебник  – М.: Дело, 2001. – </w:t>
      </w:r>
      <w:r w:rsidR="00E7578D" w:rsidRPr="00C12D5C">
        <w:rPr>
          <w:rFonts w:eastAsiaTheme="minorHAnsi"/>
          <w:lang w:eastAsia="en-US"/>
        </w:rPr>
        <w:t>с.</w:t>
      </w:r>
      <w:r w:rsidR="00E7578D">
        <w:rPr>
          <w:rFonts w:eastAsiaTheme="minorHAnsi"/>
          <w:lang w:eastAsia="en-US"/>
        </w:rPr>
        <w:t xml:space="preserve"> </w:t>
      </w:r>
      <w:r w:rsidR="00304359" w:rsidRPr="00C12D5C">
        <w:rPr>
          <w:rFonts w:eastAsiaTheme="minorHAnsi"/>
          <w:lang w:eastAsia="en-US"/>
        </w:rPr>
        <w:t xml:space="preserve">416 </w:t>
      </w:r>
    </w:p>
    <w:p w:rsidR="00304359" w:rsidRDefault="007E1956" w:rsidP="00685676">
      <w:pPr>
        <w:spacing w:after="200" w:line="360" w:lineRule="auto"/>
        <w:contextualSpacing/>
        <w:jc w:val="both"/>
      </w:pPr>
      <w:r>
        <w:t>7</w:t>
      </w:r>
      <w:r w:rsidR="00C12D5C">
        <w:t xml:space="preserve">. </w:t>
      </w:r>
      <w:r w:rsidR="00304359" w:rsidRPr="00210275">
        <w:t xml:space="preserve">Иохин </w:t>
      </w:r>
      <w:r w:rsidR="00304359">
        <w:t xml:space="preserve">В.Я. </w:t>
      </w:r>
      <w:r w:rsidR="00304359" w:rsidRPr="00210275">
        <w:t xml:space="preserve">Экономическая теория: учебник – М.: Экономистъ, 2006. – </w:t>
      </w:r>
      <w:r w:rsidR="00E7578D" w:rsidRPr="00210275">
        <w:t>с.</w:t>
      </w:r>
      <w:r w:rsidR="00E7578D">
        <w:t xml:space="preserve"> </w:t>
      </w:r>
      <w:r w:rsidR="00304359" w:rsidRPr="00210275">
        <w:t xml:space="preserve">861 </w:t>
      </w:r>
    </w:p>
    <w:p w:rsidR="00C452AB" w:rsidRDefault="007E1956" w:rsidP="00685676">
      <w:pPr>
        <w:spacing w:after="200" w:line="360" w:lineRule="auto"/>
        <w:contextualSpacing/>
        <w:jc w:val="both"/>
      </w:pPr>
      <w:r>
        <w:t>8</w:t>
      </w:r>
      <w:r w:rsidR="00522235">
        <w:t xml:space="preserve">. </w:t>
      </w:r>
      <w:r w:rsidR="00C452AB">
        <w:t>Котельников Д. А. Особенности функционирования рынка труда в современных россий</w:t>
      </w:r>
      <w:r w:rsidR="003948D9">
        <w:t>ских условиях: статья в журнале –</w:t>
      </w:r>
      <w:r w:rsidR="00522235">
        <w:t xml:space="preserve"> Саратов</w:t>
      </w:r>
      <w:r w:rsidR="003948D9">
        <w:t>: Саратовский государственный университет им. Н. Г. Чернышевского,</w:t>
      </w:r>
      <w:r w:rsidR="00C452AB">
        <w:t xml:space="preserve"> 2007. – </w:t>
      </w:r>
      <w:r w:rsidR="00E7578D">
        <w:t xml:space="preserve">с. </w:t>
      </w:r>
      <w:r w:rsidR="00C452AB">
        <w:t xml:space="preserve">65-67 </w:t>
      </w:r>
    </w:p>
    <w:p w:rsidR="00304359" w:rsidRPr="00C12D5C" w:rsidRDefault="007E1956" w:rsidP="00685676">
      <w:pPr>
        <w:spacing w:after="200" w:line="360" w:lineRule="auto"/>
        <w:contextualSpacing/>
        <w:jc w:val="both"/>
        <w:rPr>
          <w:rFonts w:eastAsiaTheme="minorHAnsi"/>
          <w:lang w:eastAsia="en-US"/>
        </w:rPr>
      </w:pPr>
      <w:r>
        <w:t>9</w:t>
      </w:r>
      <w:r w:rsidR="00522235">
        <w:t xml:space="preserve">. </w:t>
      </w:r>
      <w:r w:rsidR="00203121">
        <w:t xml:space="preserve">Максимова В. Ф. Микроэкономика: учебно-методический комплекс  – М.: Изд. центр ЕАОИ, 2009. – </w:t>
      </w:r>
      <w:r w:rsidR="00E7578D">
        <w:t xml:space="preserve">с. </w:t>
      </w:r>
      <w:r w:rsidR="00203121">
        <w:t xml:space="preserve">204 </w:t>
      </w:r>
    </w:p>
    <w:p w:rsidR="00203121" w:rsidRDefault="007E1956" w:rsidP="00685676">
      <w:pPr>
        <w:spacing w:after="200" w:line="360" w:lineRule="auto"/>
        <w:contextualSpacing/>
        <w:jc w:val="both"/>
      </w:pPr>
      <w:r>
        <w:t>10</w:t>
      </w:r>
      <w:r w:rsidR="00522235">
        <w:t xml:space="preserve">. </w:t>
      </w:r>
      <w:r w:rsidR="00203121">
        <w:t>Микроэкономика: практический подход (</w:t>
      </w:r>
      <w:r w:rsidR="00203121" w:rsidRPr="00C12D5C">
        <w:rPr>
          <w:lang w:val="en-US"/>
        </w:rPr>
        <w:t>Managerial</w:t>
      </w:r>
      <w:r w:rsidR="00203121" w:rsidRPr="00C8069E">
        <w:t xml:space="preserve"> </w:t>
      </w:r>
      <w:r w:rsidR="00203121" w:rsidRPr="00C12D5C">
        <w:rPr>
          <w:lang w:val="en-US"/>
        </w:rPr>
        <w:t>Economics</w:t>
      </w:r>
      <w:r w:rsidR="00203121" w:rsidRPr="00C8069E">
        <w:t>)</w:t>
      </w:r>
      <w:r w:rsidR="00203121">
        <w:t>: учебник</w:t>
      </w:r>
      <w:proofErr w:type="gramStart"/>
      <w:r w:rsidR="00203121">
        <w:t xml:space="preserve"> / П</w:t>
      </w:r>
      <w:proofErr w:type="gramEnd"/>
      <w:r w:rsidR="00203121">
        <w:t xml:space="preserve">од ред. А.Г. Грязновой и А.Ю. Юданова. – М.: КНОРУС, 2004. – </w:t>
      </w:r>
      <w:r w:rsidR="00E7578D">
        <w:t xml:space="preserve">с. </w:t>
      </w:r>
      <w:r w:rsidR="00203121">
        <w:t xml:space="preserve">672 </w:t>
      </w:r>
    </w:p>
    <w:p w:rsidR="00203121" w:rsidRPr="00C12D5C" w:rsidRDefault="007E1956" w:rsidP="00685676">
      <w:pPr>
        <w:spacing w:after="200" w:line="360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11</w:t>
      </w:r>
      <w:r w:rsidR="00522235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Theme="minorHAnsi"/>
          <w:lang w:eastAsia="en-US"/>
        </w:rPr>
        <w:t>Микроэкономика. Теория и российская практика: учебник / Под</w:t>
      </w:r>
      <w:proofErr w:type="gramStart"/>
      <w:r w:rsidR="00203121" w:rsidRPr="00C12D5C">
        <w:rPr>
          <w:rFonts w:eastAsiaTheme="minorHAnsi"/>
          <w:lang w:eastAsia="en-US"/>
        </w:rPr>
        <w:t>.</w:t>
      </w:r>
      <w:proofErr w:type="gramEnd"/>
      <w:r w:rsidR="00203121" w:rsidRPr="00C12D5C">
        <w:rPr>
          <w:rFonts w:eastAsiaTheme="minorHAnsi"/>
          <w:lang w:eastAsia="en-US"/>
        </w:rPr>
        <w:t xml:space="preserve"> </w:t>
      </w:r>
      <w:proofErr w:type="gramStart"/>
      <w:r w:rsidR="00203121" w:rsidRPr="00C12D5C">
        <w:rPr>
          <w:rFonts w:eastAsiaTheme="minorHAnsi"/>
          <w:lang w:eastAsia="en-US"/>
        </w:rPr>
        <w:t>р</w:t>
      </w:r>
      <w:proofErr w:type="gramEnd"/>
      <w:r w:rsidR="00203121" w:rsidRPr="00C12D5C">
        <w:rPr>
          <w:rFonts w:eastAsiaTheme="minorHAnsi"/>
          <w:lang w:eastAsia="en-US"/>
        </w:rPr>
        <w:t xml:space="preserve">ед. А. Г. Грязновой и А. Ю. Юданова. – М.: КНОРУС, 2008. – </w:t>
      </w:r>
      <w:r w:rsidR="00E7578D" w:rsidRPr="00C12D5C">
        <w:rPr>
          <w:rFonts w:eastAsiaTheme="minorHAnsi"/>
          <w:lang w:eastAsia="en-US"/>
        </w:rPr>
        <w:t>с.</w:t>
      </w:r>
      <w:r w:rsidR="00E7578D">
        <w:rPr>
          <w:rFonts w:eastAsiaTheme="minorHAnsi"/>
          <w:lang w:eastAsia="en-US"/>
        </w:rPr>
        <w:t xml:space="preserve"> </w:t>
      </w:r>
      <w:r w:rsidR="00203121" w:rsidRPr="00C12D5C">
        <w:rPr>
          <w:rFonts w:eastAsiaTheme="minorHAnsi"/>
          <w:lang w:eastAsia="en-US"/>
        </w:rPr>
        <w:t xml:space="preserve">624 </w:t>
      </w:r>
    </w:p>
    <w:p w:rsidR="00203121" w:rsidRPr="00C12D5C" w:rsidRDefault="007E1956" w:rsidP="00685676">
      <w:pPr>
        <w:spacing w:after="200" w:line="360" w:lineRule="auto"/>
        <w:contextualSpacing/>
        <w:jc w:val="both"/>
        <w:rPr>
          <w:rFonts w:eastAsiaTheme="minorHAnsi"/>
          <w:lang w:eastAsia="en-US"/>
        </w:rPr>
      </w:pPr>
      <w:r>
        <w:t>12</w:t>
      </w:r>
      <w:r w:rsidR="00522235">
        <w:t xml:space="preserve">. </w:t>
      </w:r>
      <w:r w:rsidR="00203121" w:rsidRPr="00611271">
        <w:t>Микроэкономика: учеб</w:t>
      </w:r>
      <w:proofErr w:type="gramStart"/>
      <w:r w:rsidR="00203121" w:rsidRPr="00611271">
        <w:t>.-</w:t>
      </w:r>
      <w:proofErr w:type="gramEnd"/>
      <w:r w:rsidR="00203121" w:rsidRPr="00611271">
        <w:t>метод. пособие</w:t>
      </w:r>
      <w:r w:rsidR="00203121" w:rsidRPr="00C12D5C">
        <w:rPr>
          <w:rFonts w:eastAsiaTheme="minorHAnsi"/>
          <w:lang w:eastAsia="en-US"/>
        </w:rPr>
        <w:t xml:space="preserve">  / </w:t>
      </w:r>
      <w:r w:rsidR="00203121" w:rsidRPr="00C12D5C">
        <w:rPr>
          <w:rFonts w:eastAsia="TimesNewRomanPSMT"/>
          <w:lang w:eastAsia="en-US"/>
        </w:rPr>
        <w:t>Л</w:t>
      </w:r>
      <w:r w:rsidR="00203121" w:rsidRPr="00C12D5C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="TimesNewRomanPSMT"/>
          <w:lang w:eastAsia="en-US"/>
        </w:rPr>
        <w:t>В</w:t>
      </w:r>
      <w:r w:rsidR="00203121" w:rsidRPr="00C12D5C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="TimesNewRomanPSMT"/>
          <w:lang w:eastAsia="en-US"/>
        </w:rPr>
        <w:t>Бондарь</w:t>
      </w:r>
      <w:r w:rsidR="00203121" w:rsidRPr="00C12D5C">
        <w:rPr>
          <w:rFonts w:eastAsiaTheme="minorHAnsi"/>
          <w:lang w:eastAsia="en-US"/>
        </w:rPr>
        <w:t xml:space="preserve">, </w:t>
      </w:r>
      <w:r w:rsidR="00203121" w:rsidRPr="00C12D5C">
        <w:rPr>
          <w:rFonts w:eastAsia="TimesNewRomanPSMT"/>
          <w:lang w:eastAsia="en-US"/>
        </w:rPr>
        <w:t>В</w:t>
      </w:r>
      <w:r w:rsidR="00203121" w:rsidRPr="00C12D5C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="TimesNewRomanPSMT"/>
          <w:lang w:eastAsia="en-US"/>
        </w:rPr>
        <w:t>Н</w:t>
      </w:r>
      <w:r w:rsidR="00203121" w:rsidRPr="00C12D5C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="TimesNewRomanPSMT"/>
          <w:lang w:eastAsia="en-US"/>
        </w:rPr>
        <w:t>Братухин</w:t>
      </w:r>
      <w:r w:rsidR="00203121" w:rsidRPr="00C12D5C">
        <w:rPr>
          <w:rFonts w:eastAsiaTheme="minorHAnsi"/>
          <w:lang w:eastAsia="en-US"/>
        </w:rPr>
        <w:t xml:space="preserve">, </w:t>
      </w:r>
      <w:r w:rsidR="00203121" w:rsidRPr="00C12D5C">
        <w:rPr>
          <w:rFonts w:eastAsia="TimesNewRomanPSMT"/>
          <w:lang w:eastAsia="en-US"/>
        </w:rPr>
        <w:t>Т</w:t>
      </w:r>
      <w:r w:rsidR="00203121" w:rsidRPr="00C12D5C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="TimesNewRomanPSMT"/>
          <w:lang w:eastAsia="en-US"/>
        </w:rPr>
        <w:t>Н</w:t>
      </w:r>
      <w:r w:rsidR="00203121" w:rsidRPr="00C12D5C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="TimesNewRomanPSMT"/>
          <w:lang w:eastAsia="en-US"/>
        </w:rPr>
        <w:t>Гутовец и др</w:t>
      </w:r>
      <w:r w:rsidR="00203121" w:rsidRPr="00C12D5C">
        <w:rPr>
          <w:rFonts w:eastAsiaTheme="minorHAnsi"/>
          <w:lang w:eastAsia="en-US"/>
        </w:rPr>
        <w:t xml:space="preserve">. / </w:t>
      </w:r>
      <w:r w:rsidR="00203121" w:rsidRPr="00C12D5C">
        <w:rPr>
          <w:rFonts w:eastAsia="TimesNewRomanPSMT"/>
          <w:lang w:eastAsia="en-US"/>
        </w:rPr>
        <w:t>Под общ</w:t>
      </w:r>
      <w:r w:rsidR="00203121" w:rsidRPr="00C12D5C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="TimesNewRomanPSMT"/>
          <w:lang w:eastAsia="en-US"/>
        </w:rPr>
        <w:t>ред</w:t>
      </w:r>
      <w:r w:rsidR="00203121" w:rsidRPr="00C12D5C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="TimesNewRomanPSMT"/>
          <w:lang w:eastAsia="en-US"/>
        </w:rPr>
        <w:t>А</w:t>
      </w:r>
      <w:r w:rsidR="00203121" w:rsidRPr="00C12D5C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="TimesNewRomanPSMT"/>
          <w:lang w:eastAsia="en-US"/>
        </w:rPr>
        <w:t>К</w:t>
      </w:r>
      <w:r w:rsidR="00203121" w:rsidRPr="00C12D5C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="TimesNewRomanPSMT"/>
          <w:lang w:eastAsia="en-US"/>
        </w:rPr>
        <w:t>Шимко</w:t>
      </w:r>
      <w:r w:rsidR="00203121" w:rsidRPr="00C12D5C">
        <w:rPr>
          <w:rFonts w:eastAsiaTheme="minorHAnsi"/>
          <w:lang w:eastAsia="en-US"/>
        </w:rPr>
        <w:t xml:space="preserve">.– </w:t>
      </w:r>
      <w:r w:rsidR="00203121" w:rsidRPr="00C12D5C">
        <w:rPr>
          <w:rFonts w:eastAsia="TimesNewRomanPSMT"/>
          <w:lang w:eastAsia="en-US"/>
        </w:rPr>
        <w:t>Минск</w:t>
      </w:r>
      <w:r w:rsidR="00203121" w:rsidRPr="00C12D5C">
        <w:rPr>
          <w:rFonts w:eastAsiaTheme="minorHAnsi"/>
          <w:lang w:eastAsia="en-US"/>
        </w:rPr>
        <w:t xml:space="preserve">: </w:t>
      </w:r>
      <w:r w:rsidR="00203121" w:rsidRPr="00C12D5C">
        <w:rPr>
          <w:rFonts w:eastAsia="TimesNewRomanPSMT"/>
          <w:lang w:eastAsia="en-US"/>
        </w:rPr>
        <w:t>Част</w:t>
      </w:r>
      <w:proofErr w:type="gramStart"/>
      <w:r w:rsidR="00203121" w:rsidRPr="00C12D5C">
        <w:rPr>
          <w:rFonts w:eastAsiaTheme="minorHAnsi"/>
          <w:lang w:eastAsia="en-US"/>
        </w:rPr>
        <w:t>.</w:t>
      </w:r>
      <w:proofErr w:type="gramEnd"/>
      <w:r w:rsidR="00203121" w:rsidRPr="00C12D5C">
        <w:rPr>
          <w:rFonts w:eastAsiaTheme="minorHAnsi"/>
          <w:lang w:eastAsia="en-US"/>
        </w:rPr>
        <w:t xml:space="preserve"> </w:t>
      </w:r>
      <w:proofErr w:type="gramStart"/>
      <w:r w:rsidR="00203121" w:rsidRPr="00C12D5C">
        <w:rPr>
          <w:rFonts w:eastAsia="TimesNewRomanPSMT"/>
          <w:lang w:eastAsia="en-US"/>
        </w:rPr>
        <w:t>и</w:t>
      </w:r>
      <w:proofErr w:type="gramEnd"/>
      <w:r w:rsidR="00203121" w:rsidRPr="00C12D5C">
        <w:rPr>
          <w:rFonts w:eastAsia="TimesNewRomanPSMT"/>
          <w:lang w:eastAsia="en-US"/>
        </w:rPr>
        <w:t>н</w:t>
      </w:r>
      <w:r w:rsidR="00203121" w:rsidRPr="00C12D5C">
        <w:rPr>
          <w:rFonts w:eastAsiaTheme="minorHAnsi"/>
          <w:lang w:eastAsia="en-US"/>
        </w:rPr>
        <w:t>-</w:t>
      </w:r>
      <w:r w:rsidR="00203121" w:rsidRPr="00C12D5C">
        <w:rPr>
          <w:rFonts w:eastAsia="TimesNewRomanPSMT"/>
          <w:lang w:eastAsia="en-US"/>
        </w:rPr>
        <w:t>т управ</w:t>
      </w:r>
      <w:r w:rsidR="00203121" w:rsidRPr="00C12D5C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="TimesNewRomanPSMT"/>
          <w:lang w:eastAsia="en-US"/>
        </w:rPr>
        <w:t>и предпр</w:t>
      </w:r>
      <w:r w:rsidR="00203121" w:rsidRPr="00C12D5C">
        <w:rPr>
          <w:rFonts w:eastAsiaTheme="minorHAnsi"/>
          <w:lang w:eastAsia="en-US"/>
        </w:rPr>
        <w:t xml:space="preserve">., 2006.– </w:t>
      </w:r>
      <w:r w:rsidR="00E7578D" w:rsidRPr="00C12D5C">
        <w:rPr>
          <w:rFonts w:eastAsia="TimesNewRomanPSMT"/>
          <w:lang w:eastAsia="en-US"/>
        </w:rPr>
        <w:t>с</w:t>
      </w:r>
      <w:r w:rsidR="00E7578D" w:rsidRPr="00C12D5C">
        <w:rPr>
          <w:rFonts w:eastAsiaTheme="minorHAnsi"/>
          <w:lang w:eastAsia="en-US"/>
        </w:rPr>
        <w:t>.</w:t>
      </w:r>
      <w:r w:rsidR="00E7578D">
        <w:rPr>
          <w:rFonts w:eastAsiaTheme="minorHAnsi"/>
          <w:lang w:eastAsia="en-US"/>
        </w:rPr>
        <w:t xml:space="preserve"> </w:t>
      </w:r>
      <w:r w:rsidR="00203121" w:rsidRPr="00C12D5C">
        <w:rPr>
          <w:rFonts w:eastAsiaTheme="minorHAnsi"/>
          <w:lang w:eastAsia="en-US"/>
        </w:rPr>
        <w:t xml:space="preserve">61 </w:t>
      </w:r>
    </w:p>
    <w:p w:rsidR="00203121" w:rsidRPr="00C12D5C" w:rsidRDefault="007E1956" w:rsidP="00685676">
      <w:pPr>
        <w:spacing w:after="200" w:line="360" w:lineRule="auto"/>
        <w:contextualSpacing/>
        <w:jc w:val="both"/>
        <w:rPr>
          <w:rFonts w:eastAsiaTheme="minorHAnsi"/>
          <w:lang w:eastAsia="en-US"/>
        </w:rPr>
      </w:pPr>
      <w:r>
        <w:t>13</w:t>
      </w:r>
      <w:r w:rsidR="00522235">
        <w:t>.</w:t>
      </w:r>
      <w:r w:rsidR="00241CF5">
        <w:t xml:space="preserve"> </w:t>
      </w:r>
      <w:r w:rsidR="00203121" w:rsidRPr="00FC4CBE">
        <w:t>Нуреев</w:t>
      </w:r>
      <w:r w:rsidR="00203121" w:rsidRPr="008D5C4F">
        <w:t xml:space="preserve"> </w:t>
      </w:r>
      <w:r w:rsidR="00203121" w:rsidRPr="00FC4CBE">
        <w:t>Р.М. Курс микроэкономики: учебник</w:t>
      </w:r>
      <w:r w:rsidR="00203121">
        <w:t xml:space="preserve"> </w:t>
      </w:r>
      <w:r w:rsidR="00203121" w:rsidRPr="00FC4CBE">
        <w:t xml:space="preserve">– М.: Норма, 2009. – 576 </w:t>
      </w:r>
      <w:proofErr w:type="gramStart"/>
      <w:r w:rsidR="00203121" w:rsidRPr="00FC4CBE">
        <w:t>с</w:t>
      </w:r>
      <w:proofErr w:type="gramEnd"/>
      <w:r w:rsidR="00203121" w:rsidRPr="00FC4CBE">
        <w:t>.</w:t>
      </w:r>
    </w:p>
    <w:p w:rsidR="00203121" w:rsidRDefault="007E1956" w:rsidP="00685676">
      <w:pPr>
        <w:spacing w:after="200" w:line="360" w:lineRule="auto"/>
        <w:contextualSpacing/>
        <w:jc w:val="both"/>
      </w:pPr>
      <w:r>
        <w:t>14</w:t>
      </w:r>
      <w:r w:rsidR="00522235">
        <w:t xml:space="preserve">. </w:t>
      </w:r>
      <w:r w:rsidR="00203121">
        <w:t>Остапенко Ю. М. Экономика труда: учеб</w:t>
      </w:r>
      <w:proofErr w:type="gramStart"/>
      <w:r w:rsidR="00203121">
        <w:t>.</w:t>
      </w:r>
      <w:proofErr w:type="gramEnd"/>
      <w:r w:rsidR="00203121">
        <w:t xml:space="preserve"> </w:t>
      </w:r>
      <w:proofErr w:type="gramStart"/>
      <w:r w:rsidR="00203121">
        <w:t>п</w:t>
      </w:r>
      <w:proofErr w:type="gramEnd"/>
      <w:r w:rsidR="00203121">
        <w:t xml:space="preserve">особие  – М.: ИНФРА-М, 2007. – </w:t>
      </w:r>
      <w:r w:rsidR="00E7578D">
        <w:t xml:space="preserve">с. </w:t>
      </w:r>
      <w:r w:rsidR="00203121">
        <w:t xml:space="preserve">272 </w:t>
      </w:r>
    </w:p>
    <w:p w:rsidR="002E24EA" w:rsidRDefault="002E24EA" w:rsidP="00685676">
      <w:pPr>
        <w:spacing w:line="360" w:lineRule="auto"/>
        <w:contextualSpacing/>
        <w:jc w:val="both"/>
      </w:pPr>
      <w:r>
        <w:t>1</w:t>
      </w:r>
      <w:r w:rsidR="007E1956">
        <w:t>5</w:t>
      </w:r>
      <w:r>
        <w:t>.</w:t>
      </w:r>
      <w:r w:rsidRPr="002E24EA">
        <w:t xml:space="preserve"> </w:t>
      </w:r>
      <w:proofErr w:type="spellStart"/>
      <w:r w:rsidRPr="00C43D31">
        <w:t>Одегов</w:t>
      </w:r>
      <w:proofErr w:type="spellEnd"/>
      <w:r w:rsidRPr="00C43D31">
        <w:t xml:space="preserve"> Ю.Г., Руденк</w:t>
      </w:r>
      <w:r>
        <w:t xml:space="preserve">о Г.Г. Экономика труда: учебник - </w:t>
      </w:r>
      <w:proofErr w:type="spellStart"/>
      <w:r w:rsidR="002C7F7C">
        <w:t>М.:Волтерс</w:t>
      </w:r>
      <w:proofErr w:type="spellEnd"/>
      <w:r w:rsidR="002C7F7C">
        <w:t xml:space="preserve"> </w:t>
      </w:r>
      <w:proofErr w:type="spellStart"/>
      <w:r w:rsidR="002C7F7C">
        <w:t>Клувер</w:t>
      </w:r>
      <w:proofErr w:type="spellEnd"/>
      <w:r w:rsidR="002C7F7C">
        <w:t>, 2011.</w:t>
      </w:r>
      <w:r w:rsidRPr="00C43D31">
        <w:t xml:space="preserve"> –</w:t>
      </w:r>
      <w:r w:rsidRPr="002E24EA">
        <w:t xml:space="preserve"> </w:t>
      </w:r>
      <w:r w:rsidRPr="00C43D31">
        <w:t>с</w:t>
      </w:r>
      <w:r>
        <w:t>.</w:t>
      </w:r>
      <w:r w:rsidRPr="00C43D31">
        <w:t xml:space="preserve"> 800 </w:t>
      </w:r>
    </w:p>
    <w:p w:rsidR="00203121" w:rsidRDefault="002E24EA" w:rsidP="00685676">
      <w:pPr>
        <w:spacing w:after="200" w:line="360" w:lineRule="auto"/>
        <w:contextualSpacing/>
        <w:jc w:val="both"/>
      </w:pPr>
      <w:r>
        <w:t>1</w:t>
      </w:r>
      <w:r w:rsidR="007E1956">
        <w:t>6</w:t>
      </w:r>
      <w:r w:rsidR="00522235">
        <w:t xml:space="preserve">. </w:t>
      </w:r>
      <w:r w:rsidR="00203121">
        <w:t xml:space="preserve">Рофе  А. И.  Экономика труда: учебник  – М.: КНОРУС, 2010. – </w:t>
      </w:r>
      <w:r w:rsidR="00E7578D">
        <w:t xml:space="preserve">с. </w:t>
      </w:r>
      <w:r w:rsidR="00203121">
        <w:t xml:space="preserve">400 </w:t>
      </w:r>
    </w:p>
    <w:p w:rsidR="00123BC6" w:rsidRDefault="00123BC6" w:rsidP="00685676">
      <w:pPr>
        <w:spacing w:after="200" w:line="360" w:lineRule="auto"/>
        <w:contextualSpacing/>
        <w:jc w:val="both"/>
      </w:pPr>
      <w:r>
        <w:lastRenderedPageBreak/>
        <w:t xml:space="preserve">17. Рощин С.Ю., </w:t>
      </w:r>
      <w:proofErr w:type="spellStart"/>
      <w:r>
        <w:t>Разумова</w:t>
      </w:r>
      <w:proofErr w:type="spellEnd"/>
      <w:r>
        <w:t xml:space="preserve"> Т.О. Экономика труда: учебник – М.: ИНФРА-М, 2001. – с. 354</w:t>
      </w:r>
    </w:p>
    <w:p w:rsidR="00522235" w:rsidRDefault="002E24EA" w:rsidP="00685676">
      <w:pPr>
        <w:spacing w:after="200" w:line="360" w:lineRule="auto"/>
        <w:contextualSpacing/>
        <w:jc w:val="both"/>
      </w:pPr>
      <w:r>
        <w:t>1</w:t>
      </w:r>
      <w:r w:rsidR="00123BC6">
        <w:t>8</w:t>
      </w:r>
      <w:r w:rsidR="00522235">
        <w:t xml:space="preserve">. </w:t>
      </w:r>
      <w:r w:rsidR="00203121">
        <w:t>Сажина М. А. Экономическая теория: учеб</w:t>
      </w:r>
      <w:proofErr w:type="gramStart"/>
      <w:r w:rsidR="00203121">
        <w:t>.</w:t>
      </w:r>
      <w:proofErr w:type="gramEnd"/>
      <w:r w:rsidR="00203121">
        <w:t xml:space="preserve"> </w:t>
      </w:r>
      <w:proofErr w:type="gramStart"/>
      <w:r w:rsidR="00203121">
        <w:t>д</w:t>
      </w:r>
      <w:proofErr w:type="gramEnd"/>
      <w:r w:rsidR="00203121">
        <w:t xml:space="preserve">ля вузов / М. А. Сажина, Г. Г. Чибриков. – М.: Норма, 2007. – </w:t>
      </w:r>
      <w:r w:rsidR="00E7578D">
        <w:t xml:space="preserve">с. </w:t>
      </w:r>
      <w:r w:rsidR="00203121">
        <w:t xml:space="preserve">672 </w:t>
      </w:r>
    </w:p>
    <w:p w:rsidR="00203121" w:rsidRPr="00203121" w:rsidRDefault="002E24EA" w:rsidP="00685676">
      <w:pPr>
        <w:spacing w:after="200" w:line="360" w:lineRule="auto"/>
        <w:contextualSpacing/>
        <w:jc w:val="both"/>
      </w:pPr>
      <w:r>
        <w:t>1</w:t>
      </w:r>
      <w:r w:rsidR="00123BC6">
        <w:t>9</w:t>
      </w:r>
      <w:r w:rsidR="00522235">
        <w:t>.</w:t>
      </w:r>
      <w:r w:rsidR="00203121" w:rsidRPr="00C12D5C">
        <w:rPr>
          <w:rFonts w:eastAsiaTheme="minorHAnsi"/>
          <w:lang w:eastAsia="en-US"/>
        </w:rPr>
        <w:t xml:space="preserve"> Тарасевич Л. С. Микроэкономика: учебник / Л. С. Тарасевич, П. И. Гребенников, А. И. Леусский. – М.: Юрайт – Издат., 2006. –</w:t>
      </w:r>
      <w:r w:rsidR="00E7578D" w:rsidRPr="00E7578D">
        <w:rPr>
          <w:rFonts w:eastAsiaTheme="minorHAnsi"/>
          <w:lang w:eastAsia="en-US"/>
        </w:rPr>
        <w:t xml:space="preserve"> </w:t>
      </w:r>
      <w:r w:rsidR="00E7578D" w:rsidRPr="00C12D5C">
        <w:rPr>
          <w:rFonts w:eastAsiaTheme="minorHAnsi"/>
          <w:lang w:eastAsia="en-US"/>
        </w:rPr>
        <w:t>с.</w:t>
      </w:r>
      <w:r w:rsidR="00203121" w:rsidRPr="00C12D5C">
        <w:rPr>
          <w:rFonts w:eastAsiaTheme="minorHAnsi"/>
          <w:lang w:eastAsia="en-US"/>
        </w:rPr>
        <w:t xml:space="preserve"> 374 </w:t>
      </w:r>
    </w:p>
    <w:p w:rsidR="00203121" w:rsidRDefault="00123BC6" w:rsidP="00685676">
      <w:pPr>
        <w:spacing w:after="200" w:line="360" w:lineRule="auto"/>
        <w:contextualSpacing/>
        <w:jc w:val="both"/>
      </w:pPr>
      <w:r>
        <w:t>20</w:t>
      </w:r>
      <w:r w:rsidR="00522235">
        <w:t xml:space="preserve">. </w:t>
      </w:r>
      <w:r w:rsidR="00203121">
        <w:t xml:space="preserve">Трунин С. Н. Экономика труда: учебник – М.: ЗАО «Издательство «Экономика», 2009. – </w:t>
      </w:r>
      <w:r w:rsidR="00E7578D">
        <w:t xml:space="preserve">с. </w:t>
      </w:r>
      <w:r w:rsidR="00203121">
        <w:t xml:space="preserve">496 </w:t>
      </w:r>
    </w:p>
    <w:p w:rsidR="002C7F7C" w:rsidRDefault="007E1956" w:rsidP="00685676">
      <w:pPr>
        <w:spacing w:line="360" w:lineRule="auto"/>
        <w:contextualSpacing/>
        <w:jc w:val="both"/>
      </w:pPr>
      <w:r>
        <w:t>2</w:t>
      </w:r>
      <w:r w:rsidR="00123BC6">
        <w:t>1</w:t>
      </w:r>
      <w:r w:rsidR="002C7F7C">
        <w:t xml:space="preserve">. </w:t>
      </w:r>
      <w:hyperlink r:id="rId150" w:history="1">
        <w:proofErr w:type="spellStart"/>
        <w:r w:rsidR="002C7F7C" w:rsidRPr="00760ECC">
          <w:t>Шлендер</w:t>
        </w:r>
        <w:proofErr w:type="spellEnd"/>
        <w:r w:rsidR="002C7F7C" w:rsidRPr="00760ECC">
          <w:t xml:space="preserve"> П.Э., </w:t>
        </w:r>
        <w:proofErr w:type="spellStart"/>
        <w:r w:rsidR="002C7F7C" w:rsidRPr="00760ECC">
          <w:t>Кокин</w:t>
        </w:r>
        <w:proofErr w:type="spellEnd"/>
        <w:r w:rsidR="002C7F7C" w:rsidRPr="00760ECC">
          <w:t xml:space="preserve"> Ю.П.</w:t>
        </w:r>
      </w:hyperlink>
      <w:r w:rsidR="002C7F7C">
        <w:t xml:space="preserve"> Экономика труда: у</w:t>
      </w:r>
      <w:r w:rsidR="002C7F7C" w:rsidRPr="00760ECC">
        <w:t>чебник</w:t>
      </w:r>
      <w:r w:rsidR="002C7F7C">
        <w:t xml:space="preserve"> – М.</w:t>
      </w:r>
      <w:r w:rsidR="002C7F7C" w:rsidRPr="00760ECC">
        <w:t xml:space="preserve">: </w:t>
      </w:r>
      <w:hyperlink r:id="rId151" w:history="1">
        <w:r w:rsidR="002C7F7C" w:rsidRPr="00760ECC">
          <w:t>Магистр</w:t>
        </w:r>
      </w:hyperlink>
      <w:r w:rsidR="002C7F7C">
        <w:t xml:space="preserve">, 2011. – с. 686 </w:t>
      </w:r>
    </w:p>
    <w:p w:rsidR="00203121" w:rsidRPr="00611271" w:rsidRDefault="002C7F7C" w:rsidP="00685676">
      <w:pPr>
        <w:spacing w:after="200" w:line="360" w:lineRule="auto"/>
        <w:contextualSpacing/>
        <w:jc w:val="both"/>
      </w:pPr>
      <w:r>
        <w:rPr>
          <w:rFonts w:eastAsiaTheme="minorHAnsi"/>
          <w:lang w:eastAsia="en-US"/>
        </w:rPr>
        <w:t>2</w:t>
      </w:r>
      <w:r w:rsidR="00123BC6">
        <w:rPr>
          <w:rFonts w:eastAsiaTheme="minorHAnsi"/>
          <w:lang w:eastAsia="en-US"/>
        </w:rPr>
        <w:t>2</w:t>
      </w:r>
      <w:r w:rsidR="00522235">
        <w:rPr>
          <w:rFonts w:eastAsiaTheme="minorHAnsi"/>
          <w:lang w:eastAsia="en-US"/>
        </w:rPr>
        <w:t xml:space="preserve">. </w:t>
      </w:r>
      <w:r w:rsidR="00203121" w:rsidRPr="00C12D5C">
        <w:rPr>
          <w:rFonts w:eastAsiaTheme="minorHAnsi"/>
          <w:lang w:eastAsia="en-US"/>
        </w:rPr>
        <w:t>Экономическая теория. Микроэкономика: учебник</w:t>
      </w:r>
      <w:proofErr w:type="gramStart"/>
      <w:r w:rsidR="00203121" w:rsidRPr="00C12D5C">
        <w:rPr>
          <w:rFonts w:eastAsiaTheme="minorHAnsi"/>
          <w:lang w:eastAsia="en-US"/>
        </w:rPr>
        <w:t xml:space="preserve"> / П</w:t>
      </w:r>
      <w:proofErr w:type="gramEnd"/>
      <w:r w:rsidR="00203121" w:rsidRPr="00C12D5C">
        <w:rPr>
          <w:rFonts w:eastAsiaTheme="minorHAnsi"/>
          <w:lang w:eastAsia="en-US"/>
        </w:rPr>
        <w:t>од ред. Г. П. Журавлевой. – М.: Издательско-торговая корпорация «Дашков и Ко», 2012. –</w:t>
      </w:r>
      <w:r w:rsidR="00E7578D" w:rsidRPr="00E7578D">
        <w:rPr>
          <w:rFonts w:eastAsiaTheme="minorHAnsi"/>
          <w:lang w:eastAsia="en-US"/>
        </w:rPr>
        <w:t xml:space="preserve"> </w:t>
      </w:r>
      <w:r w:rsidR="00E7578D" w:rsidRPr="00C12D5C">
        <w:rPr>
          <w:rFonts w:eastAsiaTheme="minorHAnsi"/>
          <w:lang w:eastAsia="en-US"/>
        </w:rPr>
        <w:t>с.</w:t>
      </w:r>
      <w:r w:rsidR="00203121" w:rsidRPr="00C12D5C">
        <w:rPr>
          <w:rFonts w:eastAsiaTheme="minorHAnsi"/>
          <w:lang w:eastAsia="en-US"/>
        </w:rPr>
        <w:t xml:space="preserve"> 934 </w:t>
      </w:r>
    </w:p>
    <w:p w:rsidR="00B74E4F" w:rsidRDefault="002E24EA" w:rsidP="00685676">
      <w:pPr>
        <w:spacing w:after="200" w:line="360" w:lineRule="auto"/>
        <w:contextualSpacing/>
        <w:jc w:val="both"/>
      </w:pPr>
      <w:r>
        <w:t>2</w:t>
      </w:r>
      <w:r w:rsidR="00123BC6">
        <w:t>3</w:t>
      </w:r>
      <w:r w:rsidR="00522235">
        <w:t xml:space="preserve">. </w:t>
      </w:r>
      <w:r w:rsidR="00B74E4F">
        <w:t>Экономическая теория: учебник / Под общ</w:t>
      </w:r>
      <w:proofErr w:type="gramStart"/>
      <w:r w:rsidR="00B74E4F">
        <w:t>.</w:t>
      </w:r>
      <w:proofErr w:type="gramEnd"/>
      <w:r w:rsidR="00B74E4F">
        <w:t xml:space="preserve"> </w:t>
      </w:r>
      <w:proofErr w:type="gramStart"/>
      <w:r w:rsidR="00B74E4F">
        <w:t>р</w:t>
      </w:r>
      <w:proofErr w:type="gramEnd"/>
      <w:r w:rsidR="00B74E4F">
        <w:t xml:space="preserve">ед. акад. В. И. Видяпина, А. И. Добрынина, Г. П. Журавлевой, Л. С. Тарасевича. – М.: ИНФРА-М, 2007. – </w:t>
      </w:r>
      <w:r w:rsidR="00E7578D">
        <w:t xml:space="preserve">с. </w:t>
      </w:r>
      <w:r w:rsidR="00B74E4F">
        <w:t xml:space="preserve">672 </w:t>
      </w:r>
    </w:p>
    <w:p w:rsidR="00203121" w:rsidRDefault="002E24EA" w:rsidP="00685676">
      <w:pPr>
        <w:spacing w:after="200" w:line="360" w:lineRule="auto"/>
        <w:contextualSpacing/>
        <w:jc w:val="both"/>
      </w:pPr>
      <w:r>
        <w:t>2</w:t>
      </w:r>
      <w:r w:rsidR="00123BC6">
        <w:t>4</w:t>
      </w:r>
      <w:r w:rsidR="00522235">
        <w:t xml:space="preserve">. </w:t>
      </w:r>
      <w:r w:rsidR="00B74E4F">
        <w:t>Экономическая теория: учебник для вузов</w:t>
      </w:r>
      <w:proofErr w:type="gramStart"/>
      <w:r w:rsidR="00B74E4F">
        <w:t xml:space="preserve"> / П</w:t>
      </w:r>
      <w:proofErr w:type="gramEnd"/>
      <w:r w:rsidR="00B74E4F">
        <w:t xml:space="preserve">од ред. Н. В. Сумцовой, Л. Г. Орловой. – М.: ЮНИТИ-ДАНА, 2000 – </w:t>
      </w:r>
      <w:r w:rsidR="00E7578D">
        <w:t xml:space="preserve">с. </w:t>
      </w:r>
      <w:r w:rsidR="00B74E4F">
        <w:t xml:space="preserve">655 </w:t>
      </w:r>
    </w:p>
    <w:p w:rsidR="006625DF" w:rsidRDefault="002E24EA" w:rsidP="00685676">
      <w:pPr>
        <w:spacing w:after="200" w:line="360" w:lineRule="auto"/>
        <w:contextualSpacing/>
        <w:jc w:val="both"/>
        <w:rPr>
          <w:rStyle w:val="st"/>
        </w:rPr>
      </w:pPr>
      <w:r>
        <w:t>2</w:t>
      </w:r>
      <w:r w:rsidR="00123BC6">
        <w:t>5</w:t>
      </w:r>
      <w:r w:rsidR="006625DF">
        <w:t>.</w:t>
      </w:r>
      <w:r w:rsidR="006625DF" w:rsidRPr="006625DF">
        <w:t xml:space="preserve"> </w:t>
      </w:r>
      <w:proofErr w:type="spellStart"/>
      <w:r w:rsidR="006625DF" w:rsidRPr="006625DF">
        <w:t>Яковенко</w:t>
      </w:r>
      <w:proofErr w:type="spellEnd"/>
      <w:r w:rsidR="006625DF" w:rsidRPr="006625DF">
        <w:t xml:space="preserve"> Е.Г.</w:t>
      </w:r>
      <w:r w:rsidR="005451B3">
        <w:t xml:space="preserve"> Экономика труда /  </w:t>
      </w:r>
      <w:proofErr w:type="spellStart"/>
      <w:r w:rsidR="005451B3" w:rsidRPr="005451B3">
        <w:t>Яковенко</w:t>
      </w:r>
      <w:proofErr w:type="spellEnd"/>
      <w:r w:rsidR="005451B3" w:rsidRPr="005451B3">
        <w:t xml:space="preserve"> Е.Г.</w:t>
      </w:r>
      <w:r w:rsidR="005451B3">
        <w:t xml:space="preserve">, </w:t>
      </w:r>
      <w:r w:rsidR="005451B3" w:rsidRPr="005451B3">
        <w:t>Христолюбова Н.Е.</w:t>
      </w:r>
      <w:r w:rsidR="005451B3">
        <w:t xml:space="preserve">, </w:t>
      </w:r>
      <w:proofErr w:type="spellStart"/>
      <w:r w:rsidR="005451B3" w:rsidRPr="005451B3">
        <w:t>Мостова</w:t>
      </w:r>
      <w:proofErr w:type="spellEnd"/>
      <w:r w:rsidR="005451B3" w:rsidRPr="005451B3">
        <w:t xml:space="preserve"> В.Д.</w:t>
      </w:r>
      <w:r w:rsidR="005451B3">
        <w:t xml:space="preserve"> – М.:</w:t>
      </w:r>
      <w:r w:rsidR="005451B3" w:rsidRPr="005451B3">
        <w:t xml:space="preserve"> </w:t>
      </w:r>
      <w:r w:rsidR="005451B3">
        <w:rPr>
          <w:rStyle w:val="st"/>
        </w:rPr>
        <w:t>ЮНИТИ-ДАНА, 2012 – с. 319</w:t>
      </w:r>
    </w:p>
    <w:p w:rsidR="0009706C" w:rsidRDefault="0009706C" w:rsidP="00123BC6">
      <w:pPr>
        <w:pStyle w:val="a3"/>
        <w:spacing w:after="0" w:line="360" w:lineRule="auto"/>
        <w:ind w:left="0"/>
        <w:rPr>
          <w:sz w:val="28"/>
        </w:rPr>
      </w:pPr>
    </w:p>
    <w:sectPr w:rsidR="0009706C" w:rsidSect="00A37D8C">
      <w:footerReference w:type="default" r:id="rId152"/>
      <w:pgSz w:w="11906" w:h="16838"/>
      <w:pgMar w:top="993" w:right="850" w:bottom="1134" w:left="1701" w:header="708" w:footer="708" w:gutter="0"/>
      <w:pgNumType w:chapStyle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97E" w:rsidRDefault="00A1797E" w:rsidP="00094B08">
      <w:r>
        <w:separator/>
      </w:r>
    </w:p>
  </w:endnote>
  <w:endnote w:type="continuationSeparator" w:id="0">
    <w:p w:rsidR="00A1797E" w:rsidRDefault="00A1797E" w:rsidP="00094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06854"/>
      <w:docPartObj>
        <w:docPartGallery w:val="Page Numbers (Bottom of Page)"/>
        <w:docPartUnique/>
      </w:docPartObj>
    </w:sdtPr>
    <w:sdtContent>
      <w:p w:rsidR="006625DF" w:rsidRDefault="00F303AB">
        <w:pPr>
          <w:pStyle w:val="af2"/>
        </w:pPr>
        <w:fldSimple w:instr=" PAGE   \* MERGEFORMAT ">
          <w:r w:rsidR="00456E90">
            <w:rPr>
              <w:noProof/>
            </w:rPr>
            <w:t>2</w:t>
          </w:r>
        </w:fldSimple>
      </w:p>
    </w:sdtContent>
  </w:sdt>
  <w:p w:rsidR="006625DF" w:rsidRDefault="006625DF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97E" w:rsidRDefault="00A1797E" w:rsidP="00094B08">
      <w:r>
        <w:separator/>
      </w:r>
    </w:p>
  </w:footnote>
  <w:footnote w:type="continuationSeparator" w:id="0">
    <w:p w:rsidR="00A1797E" w:rsidRDefault="00A1797E" w:rsidP="00094B08">
      <w:r>
        <w:continuationSeparator/>
      </w:r>
    </w:p>
  </w:footnote>
  <w:footnote w:id="1">
    <w:p w:rsidR="006625DF" w:rsidRDefault="006625DF" w:rsidP="004302E7">
      <w:pPr>
        <w:pStyle w:val="ad"/>
        <w:jc w:val="left"/>
      </w:pPr>
      <w:r>
        <w:rPr>
          <w:rStyle w:val="af"/>
        </w:rPr>
        <w:footnoteRef/>
      </w:r>
      <w:r>
        <w:t xml:space="preserve">  </w:t>
      </w:r>
      <w:r w:rsidRPr="004302E7">
        <w:rPr>
          <w:sz w:val="18"/>
          <w:szCs w:val="18"/>
        </w:rPr>
        <w:t xml:space="preserve">Микроэкономика: </w:t>
      </w:r>
      <w:proofErr w:type="spellStart"/>
      <w:r w:rsidRPr="004302E7">
        <w:rPr>
          <w:sz w:val="18"/>
          <w:szCs w:val="18"/>
        </w:rPr>
        <w:t>учеб</w:t>
      </w:r>
      <w:proofErr w:type="gramStart"/>
      <w:r w:rsidRPr="004302E7">
        <w:rPr>
          <w:sz w:val="18"/>
          <w:szCs w:val="18"/>
        </w:rPr>
        <w:t>.-</w:t>
      </w:r>
      <w:proofErr w:type="gramEnd"/>
      <w:r w:rsidRPr="004302E7">
        <w:rPr>
          <w:sz w:val="18"/>
          <w:szCs w:val="18"/>
        </w:rPr>
        <w:t>метод</w:t>
      </w:r>
      <w:proofErr w:type="spellEnd"/>
      <w:r w:rsidRPr="004302E7">
        <w:rPr>
          <w:sz w:val="18"/>
          <w:szCs w:val="18"/>
        </w:rPr>
        <w:t>. пособие</w:t>
      </w:r>
      <w:r w:rsidRPr="004302E7">
        <w:rPr>
          <w:rFonts w:eastAsiaTheme="minorHAnsi"/>
          <w:sz w:val="18"/>
          <w:szCs w:val="18"/>
          <w:lang w:eastAsia="en-US"/>
        </w:rPr>
        <w:t xml:space="preserve"> </w:t>
      </w:r>
      <w:r>
        <w:rPr>
          <w:rFonts w:eastAsiaTheme="minorHAnsi"/>
          <w:sz w:val="18"/>
          <w:szCs w:val="18"/>
          <w:lang w:eastAsia="en-US"/>
        </w:rPr>
        <w:t>/</w:t>
      </w:r>
      <w:r w:rsidRPr="004302E7">
        <w:rPr>
          <w:rFonts w:eastAsia="TimesNewRomanPSMT"/>
          <w:sz w:val="18"/>
          <w:szCs w:val="18"/>
          <w:lang w:eastAsia="en-US"/>
        </w:rPr>
        <w:t>Л</w:t>
      </w:r>
      <w:r w:rsidRPr="004302E7">
        <w:rPr>
          <w:rFonts w:eastAsiaTheme="minorHAnsi"/>
          <w:sz w:val="18"/>
          <w:szCs w:val="18"/>
          <w:lang w:eastAsia="en-US"/>
        </w:rPr>
        <w:t xml:space="preserve">. </w:t>
      </w:r>
      <w:r w:rsidRPr="004302E7">
        <w:rPr>
          <w:rFonts w:eastAsia="TimesNewRomanPSMT"/>
          <w:sz w:val="18"/>
          <w:szCs w:val="18"/>
          <w:lang w:eastAsia="en-US"/>
        </w:rPr>
        <w:t>В</w:t>
      </w:r>
      <w:r w:rsidRPr="004302E7">
        <w:rPr>
          <w:rFonts w:eastAsiaTheme="minorHAnsi"/>
          <w:sz w:val="18"/>
          <w:szCs w:val="18"/>
          <w:lang w:eastAsia="en-US"/>
        </w:rPr>
        <w:t xml:space="preserve">. </w:t>
      </w:r>
      <w:r w:rsidRPr="004302E7">
        <w:rPr>
          <w:rFonts w:eastAsia="TimesNewRomanPSMT"/>
          <w:sz w:val="18"/>
          <w:szCs w:val="18"/>
          <w:lang w:eastAsia="en-US"/>
        </w:rPr>
        <w:t>Бондарь</w:t>
      </w:r>
      <w:r w:rsidRPr="004302E7">
        <w:rPr>
          <w:rFonts w:eastAsiaTheme="minorHAnsi"/>
          <w:sz w:val="18"/>
          <w:szCs w:val="18"/>
          <w:lang w:eastAsia="en-US"/>
        </w:rPr>
        <w:t xml:space="preserve">, </w:t>
      </w:r>
      <w:r w:rsidRPr="004302E7">
        <w:rPr>
          <w:rFonts w:eastAsia="TimesNewRomanPSMT"/>
          <w:sz w:val="18"/>
          <w:szCs w:val="18"/>
          <w:lang w:eastAsia="en-US"/>
        </w:rPr>
        <w:t>В</w:t>
      </w:r>
      <w:r w:rsidRPr="004302E7">
        <w:rPr>
          <w:rFonts w:eastAsiaTheme="minorHAnsi"/>
          <w:sz w:val="18"/>
          <w:szCs w:val="18"/>
          <w:lang w:eastAsia="en-US"/>
        </w:rPr>
        <w:t xml:space="preserve">. </w:t>
      </w:r>
      <w:r w:rsidRPr="004302E7">
        <w:rPr>
          <w:rFonts w:eastAsia="TimesNewRomanPSMT"/>
          <w:sz w:val="18"/>
          <w:szCs w:val="18"/>
          <w:lang w:eastAsia="en-US"/>
        </w:rPr>
        <w:t>Н</w:t>
      </w:r>
      <w:r w:rsidRPr="004302E7">
        <w:rPr>
          <w:rFonts w:eastAsiaTheme="minorHAnsi"/>
          <w:sz w:val="18"/>
          <w:szCs w:val="18"/>
          <w:lang w:eastAsia="en-US"/>
        </w:rPr>
        <w:t xml:space="preserve">. </w:t>
      </w:r>
      <w:r w:rsidRPr="004302E7">
        <w:rPr>
          <w:rFonts w:eastAsia="TimesNewRomanPSMT"/>
          <w:sz w:val="18"/>
          <w:szCs w:val="18"/>
          <w:lang w:eastAsia="en-US"/>
        </w:rPr>
        <w:t>Братухин</w:t>
      </w:r>
      <w:r w:rsidRPr="004302E7">
        <w:rPr>
          <w:rFonts w:eastAsiaTheme="minorHAnsi"/>
          <w:sz w:val="18"/>
          <w:szCs w:val="18"/>
          <w:lang w:eastAsia="en-US"/>
        </w:rPr>
        <w:t xml:space="preserve">, </w:t>
      </w:r>
      <w:r w:rsidRPr="004302E7">
        <w:rPr>
          <w:rFonts w:eastAsia="TimesNewRomanPSMT"/>
          <w:sz w:val="18"/>
          <w:szCs w:val="18"/>
          <w:lang w:eastAsia="en-US"/>
        </w:rPr>
        <w:t>Т</w:t>
      </w:r>
      <w:r w:rsidRPr="004302E7">
        <w:rPr>
          <w:rFonts w:eastAsiaTheme="minorHAnsi"/>
          <w:sz w:val="18"/>
          <w:szCs w:val="18"/>
          <w:lang w:eastAsia="en-US"/>
        </w:rPr>
        <w:t xml:space="preserve">. </w:t>
      </w:r>
      <w:r w:rsidRPr="004302E7">
        <w:rPr>
          <w:rFonts w:eastAsia="TimesNewRomanPSMT"/>
          <w:sz w:val="18"/>
          <w:szCs w:val="18"/>
          <w:lang w:eastAsia="en-US"/>
        </w:rPr>
        <w:t>Н</w:t>
      </w:r>
      <w:r w:rsidRPr="004302E7">
        <w:rPr>
          <w:rFonts w:eastAsiaTheme="minorHAnsi"/>
          <w:sz w:val="18"/>
          <w:szCs w:val="18"/>
          <w:lang w:eastAsia="en-US"/>
        </w:rPr>
        <w:t xml:space="preserve">. </w:t>
      </w:r>
      <w:proofErr w:type="spellStart"/>
      <w:r w:rsidRPr="004302E7">
        <w:rPr>
          <w:rFonts w:eastAsia="TimesNewRomanPSMT"/>
          <w:sz w:val="18"/>
          <w:szCs w:val="18"/>
          <w:lang w:eastAsia="en-US"/>
        </w:rPr>
        <w:t>Гутовец</w:t>
      </w:r>
      <w:proofErr w:type="spellEnd"/>
      <w:r w:rsidRPr="004302E7">
        <w:rPr>
          <w:rFonts w:eastAsia="TimesNewRomanPSMT"/>
          <w:sz w:val="18"/>
          <w:szCs w:val="18"/>
          <w:lang w:eastAsia="en-US"/>
        </w:rPr>
        <w:t xml:space="preserve"> и др</w:t>
      </w:r>
      <w:r w:rsidRPr="004302E7">
        <w:rPr>
          <w:rFonts w:eastAsiaTheme="minorHAnsi"/>
          <w:sz w:val="18"/>
          <w:szCs w:val="18"/>
          <w:lang w:eastAsia="en-US"/>
        </w:rPr>
        <w:t xml:space="preserve">. / </w:t>
      </w:r>
      <w:r w:rsidRPr="004302E7">
        <w:rPr>
          <w:rFonts w:eastAsia="TimesNewRomanPSMT"/>
          <w:sz w:val="18"/>
          <w:szCs w:val="18"/>
          <w:lang w:eastAsia="en-US"/>
        </w:rPr>
        <w:t>Под общ</w:t>
      </w:r>
      <w:r w:rsidRPr="004302E7">
        <w:rPr>
          <w:rFonts w:eastAsiaTheme="minorHAnsi"/>
          <w:sz w:val="18"/>
          <w:szCs w:val="18"/>
          <w:lang w:eastAsia="en-US"/>
        </w:rPr>
        <w:t xml:space="preserve">. </w:t>
      </w:r>
      <w:r w:rsidRPr="004302E7">
        <w:rPr>
          <w:rFonts w:eastAsia="TimesNewRomanPSMT"/>
          <w:sz w:val="18"/>
          <w:szCs w:val="18"/>
          <w:lang w:eastAsia="en-US"/>
        </w:rPr>
        <w:t>ред</w:t>
      </w:r>
      <w:r>
        <w:rPr>
          <w:rFonts w:eastAsiaTheme="minorHAnsi"/>
          <w:sz w:val="18"/>
          <w:szCs w:val="18"/>
          <w:lang w:eastAsia="en-US"/>
        </w:rPr>
        <w:t xml:space="preserve">. </w:t>
      </w:r>
      <w:r w:rsidRPr="004302E7">
        <w:rPr>
          <w:rFonts w:eastAsia="TimesNewRomanPSMT"/>
          <w:sz w:val="18"/>
          <w:szCs w:val="18"/>
          <w:lang w:eastAsia="en-US"/>
        </w:rPr>
        <w:t>А</w:t>
      </w:r>
      <w:r w:rsidRPr="004302E7">
        <w:rPr>
          <w:rFonts w:eastAsiaTheme="minorHAnsi"/>
          <w:sz w:val="18"/>
          <w:szCs w:val="18"/>
          <w:lang w:eastAsia="en-US"/>
        </w:rPr>
        <w:t xml:space="preserve">. </w:t>
      </w:r>
      <w:r w:rsidRPr="004302E7">
        <w:rPr>
          <w:rFonts w:eastAsia="TimesNewRomanPSMT"/>
          <w:sz w:val="18"/>
          <w:szCs w:val="18"/>
          <w:lang w:eastAsia="en-US"/>
        </w:rPr>
        <w:t>К</w:t>
      </w:r>
      <w:r w:rsidRPr="004302E7">
        <w:rPr>
          <w:rFonts w:eastAsiaTheme="minorHAnsi"/>
          <w:sz w:val="18"/>
          <w:szCs w:val="18"/>
          <w:lang w:eastAsia="en-US"/>
        </w:rPr>
        <w:t xml:space="preserve">. </w:t>
      </w:r>
      <w:r>
        <w:rPr>
          <w:rFonts w:eastAsiaTheme="minorHAnsi"/>
          <w:sz w:val="18"/>
          <w:szCs w:val="18"/>
          <w:lang w:eastAsia="en-US"/>
        </w:rPr>
        <w:t xml:space="preserve">    </w:t>
      </w:r>
      <w:proofErr w:type="spellStart"/>
      <w:r w:rsidRPr="004302E7">
        <w:rPr>
          <w:rFonts w:eastAsia="TimesNewRomanPSMT"/>
          <w:sz w:val="18"/>
          <w:szCs w:val="18"/>
          <w:lang w:eastAsia="en-US"/>
        </w:rPr>
        <w:t>Шимко</w:t>
      </w:r>
      <w:proofErr w:type="spellEnd"/>
      <w:r w:rsidRPr="004302E7">
        <w:rPr>
          <w:rFonts w:eastAsiaTheme="minorHAnsi"/>
          <w:sz w:val="18"/>
          <w:szCs w:val="18"/>
          <w:lang w:eastAsia="en-US"/>
        </w:rPr>
        <w:t xml:space="preserve">.– </w:t>
      </w:r>
      <w:r w:rsidRPr="004302E7">
        <w:rPr>
          <w:rFonts w:eastAsia="TimesNewRomanPSMT"/>
          <w:sz w:val="18"/>
          <w:szCs w:val="18"/>
          <w:lang w:eastAsia="en-US"/>
        </w:rPr>
        <w:t>Минск</w:t>
      </w:r>
      <w:r w:rsidRPr="004302E7">
        <w:rPr>
          <w:rFonts w:eastAsiaTheme="minorHAnsi"/>
          <w:sz w:val="18"/>
          <w:szCs w:val="18"/>
          <w:lang w:eastAsia="en-US"/>
        </w:rPr>
        <w:t xml:space="preserve">: </w:t>
      </w:r>
      <w:r w:rsidRPr="004302E7">
        <w:rPr>
          <w:rFonts w:eastAsia="TimesNewRomanPSMT"/>
          <w:sz w:val="18"/>
          <w:szCs w:val="18"/>
          <w:lang w:eastAsia="en-US"/>
        </w:rPr>
        <w:t>Част</w:t>
      </w:r>
      <w:proofErr w:type="gramStart"/>
      <w:r w:rsidRPr="004302E7">
        <w:rPr>
          <w:rFonts w:eastAsiaTheme="minorHAnsi"/>
          <w:sz w:val="18"/>
          <w:szCs w:val="18"/>
          <w:lang w:eastAsia="en-US"/>
        </w:rPr>
        <w:t>.</w:t>
      </w:r>
      <w:proofErr w:type="gramEnd"/>
      <w:r w:rsidRPr="004302E7">
        <w:rPr>
          <w:rFonts w:eastAsiaTheme="minorHAnsi"/>
          <w:sz w:val="18"/>
          <w:szCs w:val="18"/>
          <w:lang w:eastAsia="en-US"/>
        </w:rPr>
        <w:t xml:space="preserve"> </w:t>
      </w:r>
      <w:proofErr w:type="spellStart"/>
      <w:proofErr w:type="gramStart"/>
      <w:r w:rsidRPr="004302E7">
        <w:rPr>
          <w:rFonts w:eastAsia="TimesNewRomanPSMT"/>
          <w:sz w:val="18"/>
          <w:szCs w:val="18"/>
          <w:lang w:eastAsia="en-US"/>
        </w:rPr>
        <w:t>и</w:t>
      </w:r>
      <w:proofErr w:type="gramEnd"/>
      <w:r w:rsidRPr="004302E7">
        <w:rPr>
          <w:rFonts w:eastAsia="TimesNewRomanPSMT"/>
          <w:sz w:val="18"/>
          <w:szCs w:val="18"/>
          <w:lang w:eastAsia="en-US"/>
        </w:rPr>
        <w:t>н</w:t>
      </w:r>
      <w:r w:rsidRPr="004302E7">
        <w:rPr>
          <w:rFonts w:eastAsiaTheme="minorHAnsi"/>
          <w:sz w:val="18"/>
          <w:szCs w:val="18"/>
          <w:lang w:eastAsia="en-US"/>
        </w:rPr>
        <w:t>-</w:t>
      </w:r>
      <w:r w:rsidRPr="004302E7">
        <w:rPr>
          <w:rFonts w:eastAsia="TimesNewRomanPSMT"/>
          <w:sz w:val="18"/>
          <w:szCs w:val="18"/>
          <w:lang w:eastAsia="en-US"/>
        </w:rPr>
        <w:t>т</w:t>
      </w:r>
      <w:proofErr w:type="spellEnd"/>
      <w:r w:rsidRPr="004302E7">
        <w:rPr>
          <w:rFonts w:eastAsia="TimesNewRomanPSMT"/>
          <w:sz w:val="18"/>
          <w:szCs w:val="18"/>
          <w:lang w:eastAsia="en-US"/>
        </w:rPr>
        <w:t xml:space="preserve"> управ</w:t>
      </w:r>
      <w:r w:rsidRPr="004302E7">
        <w:rPr>
          <w:rFonts w:eastAsiaTheme="minorHAnsi"/>
          <w:sz w:val="18"/>
          <w:szCs w:val="18"/>
          <w:lang w:eastAsia="en-US"/>
        </w:rPr>
        <w:t xml:space="preserve">. </w:t>
      </w:r>
      <w:r w:rsidRPr="004302E7">
        <w:rPr>
          <w:rFonts w:eastAsia="TimesNewRomanPSMT"/>
          <w:sz w:val="18"/>
          <w:szCs w:val="18"/>
          <w:lang w:eastAsia="en-US"/>
        </w:rPr>
        <w:t xml:space="preserve">и </w:t>
      </w:r>
      <w:proofErr w:type="spellStart"/>
      <w:r w:rsidRPr="004302E7">
        <w:rPr>
          <w:rFonts w:eastAsia="TimesNewRomanPSMT"/>
          <w:sz w:val="18"/>
          <w:szCs w:val="18"/>
          <w:lang w:eastAsia="en-US"/>
        </w:rPr>
        <w:t>предпр</w:t>
      </w:r>
      <w:proofErr w:type="spellEnd"/>
      <w:r>
        <w:rPr>
          <w:rFonts w:eastAsiaTheme="minorHAnsi"/>
          <w:sz w:val="18"/>
          <w:szCs w:val="18"/>
          <w:lang w:eastAsia="en-US"/>
        </w:rPr>
        <w:t xml:space="preserve">., 2006.– </w:t>
      </w:r>
      <w:r w:rsidRPr="004302E7">
        <w:rPr>
          <w:rFonts w:eastAsia="TimesNewRomanPSMT"/>
          <w:sz w:val="18"/>
          <w:szCs w:val="18"/>
          <w:lang w:eastAsia="en-US"/>
        </w:rPr>
        <w:t>с</w:t>
      </w:r>
      <w:r w:rsidRPr="004302E7">
        <w:rPr>
          <w:rFonts w:eastAsiaTheme="minorHAnsi"/>
          <w:sz w:val="18"/>
          <w:szCs w:val="18"/>
          <w:lang w:eastAsia="en-US"/>
        </w:rPr>
        <w:t>.</w:t>
      </w:r>
      <w:r>
        <w:rPr>
          <w:rFonts w:eastAsiaTheme="minorHAnsi"/>
          <w:sz w:val="18"/>
          <w:szCs w:val="18"/>
          <w:lang w:eastAsia="en-US"/>
        </w:rPr>
        <w:t xml:space="preserve"> 61</w:t>
      </w:r>
    </w:p>
  </w:footnote>
  <w:footnote w:id="2">
    <w:p w:rsidR="006625DF" w:rsidRPr="00C8069E" w:rsidRDefault="006625DF" w:rsidP="005E463E">
      <w:pPr>
        <w:pStyle w:val="ad"/>
        <w:jc w:val="left"/>
      </w:pPr>
      <w:r>
        <w:rPr>
          <w:rStyle w:val="af"/>
        </w:rPr>
        <w:footnoteRef/>
      </w:r>
      <w:r>
        <w:t xml:space="preserve"> </w:t>
      </w:r>
      <w:proofErr w:type="spellStart"/>
      <w:r>
        <w:t>Иохин</w:t>
      </w:r>
      <w:proofErr w:type="spellEnd"/>
      <w:r w:rsidRPr="00AC5300">
        <w:t xml:space="preserve"> </w:t>
      </w:r>
      <w:r>
        <w:t>В</w:t>
      </w:r>
      <w:r w:rsidRPr="00AC5300">
        <w:t xml:space="preserve">. </w:t>
      </w:r>
      <w:r>
        <w:t xml:space="preserve">Я. Экономическая теория: учебник– </w:t>
      </w:r>
      <w:proofErr w:type="gramStart"/>
      <w:r>
        <w:t>М.</w:t>
      </w:r>
      <w:proofErr w:type="gramEnd"/>
      <w:r>
        <w:t xml:space="preserve">: </w:t>
      </w:r>
      <w:proofErr w:type="spellStart"/>
      <w:r>
        <w:t>Экономистъ</w:t>
      </w:r>
      <w:proofErr w:type="spellEnd"/>
      <w:r>
        <w:t>, 2006. – с. 861</w:t>
      </w:r>
    </w:p>
    <w:p w:rsidR="006625DF" w:rsidRDefault="006625DF">
      <w:pPr>
        <w:pStyle w:val="ad"/>
      </w:pPr>
    </w:p>
  </w:footnote>
  <w:footnote w:id="3">
    <w:p w:rsidR="006625DF" w:rsidRPr="00C8069E" w:rsidRDefault="006625DF" w:rsidP="00C8069E">
      <w:pPr>
        <w:pStyle w:val="ad"/>
        <w:jc w:val="left"/>
      </w:pPr>
      <w:r>
        <w:rPr>
          <w:rStyle w:val="af"/>
        </w:rPr>
        <w:footnoteRef/>
      </w:r>
      <w:r>
        <w:t xml:space="preserve"> Микроэкономика: практический подход (</w:t>
      </w:r>
      <w:r>
        <w:rPr>
          <w:lang w:val="en-US"/>
        </w:rPr>
        <w:t>Managerial</w:t>
      </w:r>
      <w:r w:rsidRPr="00C8069E">
        <w:t xml:space="preserve"> </w:t>
      </w:r>
      <w:r>
        <w:rPr>
          <w:lang w:val="en-US"/>
        </w:rPr>
        <w:t>Economics</w:t>
      </w:r>
      <w:r w:rsidRPr="00C8069E">
        <w:t>)</w:t>
      </w:r>
      <w:r>
        <w:t>: учебник</w:t>
      </w:r>
      <w:proofErr w:type="gramStart"/>
      <w:r>
        <w:t>/П</w:t>
      </w:r>
      <w:proofErr w:type="gramEnd"/>
      <w:r>
        <w:t>од ред. А.Г. Грязновой и А.Ю. Юданова. – М.: КНОРУС, 2004. – с. 672</w:t>
      </w:r>
    </w:p>
  </w:footnote>
  <w:footnote w:id="4">
    <w:p w:rsidR="006625DF" w:rsidRDefault="006625DF" w:rsidP="009D6AB7">
      <w:pPr>
        <w:pStyle w:val="ad"/>
        <w:jc w:val="left"/>
      </w:pPr>
      <w:r>
        <w:rPr>
          <w:rStyle w:val="af"/>
        </w:rPr>
        <w:footnoteRef/>
      </w:r>
      <w:r>
        <w:t xml:space="preserve"> Нуреев Р.М. Курс микроэкономики: учебник – М.: Норма, 2009. – с. 576</w:t>
      </w:r>
    </w:p>
  </w:footnote>
  <w:footnote w:id="5">
    <w:p w:rsidR="006625DF" w:rsidRPr="00C8069E" w:rsidRDefault="006625DF" w:rsidP="006B6BD0">
      <w:pPr>
        <w:pStyle w:val="ad"/>
        <w:jc w:val="left"/>
      </w:pPr>
      <w:r>
        <w:rPr>
          <w:rStyle w:val="af"/>
        </w:rPr>
        <w:footnoteRef/>
      </w:r>
      <w:r>
        <w:t xml:space="preserve"> Микроэкономика: практический подход (</w:t>
      </w:r>
      <w:r>
        <w:rPr>
          <w:lang w:val="en-US"/>
        </w:rPr>
        <w:t>Managerial</w:t>
      </w:r>
      <w:r w:rsidRPr="00C8069E">
        <w:t xml:space="preserve"> </w:t>
      </w:r>
      <w:r>
        <w:rPr>
          <w:lang w:val="en-US"/>
        </w:rPr>
        <w:t>Economics</w:t>
      </w:r>
      <w:r w:rsidRPr="00C8069E">
        <w:t>)</w:t>
      </w:r>
      <w:r>
        <w:t>: учебник</w:t>
      </w:r>
      <w:proofErr w:type="gramStart"/>
      <w:r>
        <w:t>/П</w:t>
      </w:r>
      <w:proofErr w:type="gramEnd"/>
      <w:r>
        <w:t>од ред. А.Г. Грязновой и А.Ю. Юданова. – М.: КНОРУС, 2004. – с. 672</w:t>
      </w:r>
    </w:p>
    <w:p w:rsidR="006625DF" w:rsidRDefault="006625DF" w:rsidP="006B6BD0">
      <w:pPr>
        <w:pStyle w:val="ad"/>
      </w:pPr>
    </w:p>
  </w:footnote>
  <w:footnote w:id="6">
    <w:p w:rsidR="006625DF" w:rsidRDefault="006625DF" w:rsidP="00E90DD7">
      <w:pPr>
        <w:pStyle w:val="ad"/>
        <w:jc w:val="left"/>
      </w:pPr>
      <w:r>
        <w:rPr>
          <w:rStyle w:val="af"/>
        </w:rPr>
        <w:footnoteRef/>
      </w:r>
      <w:r>
        <w:t xml:space="preserve"> Федеральный законом № 82-ФЗ от 1 декабря 2014 года «О минимальном размере оплаты труда».</w:t>
      </w:r>
    </w:p>
  </w:footnote>
  <w:footnote w:id="7">
    <w:p w:rsidR="006625DF" w:rsidRDefault="006625DF" w:rsidP="004A6FFD">
      <w:pPr>
        <w:pStyle w:val="ad"/>
        <w:jc w:val="left"/>
      </w:pPr>
      <w:r>
        <w:rPr>
          <w:rStyle w:val="af"/>
        </w:rPr>
        <w:footnoteRef/>
      </w:r>
      <w:r>
        <w:t xml:space="preserve"> </w:t>
      </w:r>
      <w:r w:rsidRPr="00C12D5C">
        <w:rPr>
          <w:rFonts w:eastAsiaTheme="minorHAnsi"/>
          <w:lang w:eastAsia="en-US"/>
        </w:rPr>
        <w:t>Микроэкономика. Теория и российская практика: учебник / Под</w:t>
      </w:r>
      <w:proofErr w:type="gramStart"/>
      <w:r w:rsidRPr="00C12D5C">
        <w:rPr>
          <w:rFonts w:eastAsiaTheme="minorHAnsi"/>
          <w:lang w:eastAsia="en-US"/>
        </w:rPr>
        <w:t>.</w:t>
      </w:r>
      <w:proofErr w:type="gramEnd"/>
      <w:r w:rsidRPr="00C12D5C">
        <w:rPr>
          <w:rFonts w:eastAsiaTheme="minorHAnsi"/>
          <w:lang w:eastAsia="en-US"/>
        </w:rPr>
        <w:t xml:space="preserve"> </w:t>
      </w:r>
      <w:proofErr w:type="gramStart"/>
      <w:r w:rsidRPr="00C12D5C">
        <w:rPr>
          <w:rFonts w:eastAsiaTheme="minorHAnsi"/>
          <w:lang w:eastAsia="en-US"/>
        </w:rPr>
        <w:t>р</w:t>
      </w:r>
      <w:proofErr w:type="gramEnd"/>
      <w:r w:rsidRPr="00C12D5C">
        <w:rPr>
          <w:rFonts w:eastAsiaTheme="minorHAnsi"/>
          <w:lang w:eastAsia="en-US"/>
        </w:rPr>
        <w:t xml:space="preserve">ед. А. Г. Грязновой и А. Ю. Юданова. – М.: КНОРУС, 2008. – </w:t>
      </w:r>
      <w:r w:rsidR="009718CB" w:rsidRPr="00C12D5C">
        <w:rPr>
          <w:rFonts w:eastAsiaTheme="minorHAnsi"/>
          <w:lang w:eastAsia="en-US"/>
        </w:rPr>
        <w:t>с.</w:t>
      </w:r>
      <w:r w:rsidR="009718CB">
        <w:rPr>
          <w:rFonts w:eastAsiaTheme="minorHAnsi"/>
          <w:lang w:eastAsia="en-US"/>
        </w:rPr>
        <w:t xml:space="preserve"> </w:t>
      </w:r>
      <w:r w:rsidRPr="00C12D5C">
        <w:rPr>
          <w:rFonts w:eastAsiaTheme="minorHAnsi"/>
          <w:lang w:eastAsia="en-US"/>
        </w:rPr>
        <w:t xml:space="preserve">624 </w:t>
      </w:r>
    </w:p>
  </w:footnote>
  <w:footnote w:id="8">
    <w:p w:rsidR="006625DF" w:rsidRDefault="006625DF" w:rsidP="00B31F8F">
      <w:pPr>
        <w:pStyle w:val="ad"/>
        <w:jc w:val="left"/>
      </w:pPr>
      <w:r>
        <w:rPr>
          <w:rStyle w:val="af"/>
        </w:rPr>
        <w:footnoteRef/>
      </w:r>
      <w:r>
        <w:t xml:space="preserve"> По данным опроса Всероссийского центра изучения общественного мнения</w:t>
      </w:r>
      <w:r w:rsidR="003C0293">
        <w:t xml:space="preserve"> // 2013</w:t>
      </w:r>
      <w:r>
        <w:t>.</w:t>
      </w:r>
    </w:p>
  </w:footnote>
  <w:footnote w:id="9">
    <w:p w:rsidR="006625DF" w:rsidRDefault="006625DF" w:rsidP="00B31F8F">
      <w:pPr>
        <w:pStyle w:val="ad"/>
        <w:jc w:val="left"/>
      </w:pPr>
      <w:r>
        <w:rPr>
          <w:rStyle w:val="af"/>
        </w:rPr>
        <w:footnoteRef/>
      </w:r>
      <w:r>
        <w:t xml:space="preserve"> По данным опроса Всероссийского центра изучения общественного мнения</w:t>
      </w:r>
      <w:r w:rsidR="00AF08C2">
        <w:t xml:space="preserve"> // 2014</w:t>
      </w:r>
      <w:r>
        <w:t>.</w:t>
      </w:r>
    </w:p>
  </w:footnote>
  <w:footnote w:id="10">
    <w:p w:rsidR="006625DF" w:rsidRDefault="006625DF" w:rsidP="009D78BE">
      <w:pPr>
        <w:pStyle w:val="ad"/>
        <w:jc w:val="left"/>
      </w:pPr>
      <w:r>
        <w:rPr>
          <w:rStyle w:val="af"/>
        </w:rPr>
        <w:footnoteRef/>
      </w:r>
      <w:r>
        <w:t xml:space="preserve"> По данным опроса Всероссийского центра изучения общественного мнения</w:t>
      </w:r>
      <w:r w:rsidR="007F146B">
        <w:t xml:space="preserve"> // 2014</w:t>
      </w:r>
      <w:r>
        <w:t>.</w:t>
      </w:r>
    </w:p>
    <w:p w:rsidR="006625DF" w:rsidRDefault="006625DF" w:rsidP="009D78BE">
      <w:pPr>
        <w:pStyle w:val="a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108F"/>
    <w:multiLevelType w:val="hybridMultilevel"/>
    <w:tmpl w:val="07802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B2998"/>
    <w:multiLevelType w:val="multilevel"/>
    <w:tmpl w:val="C41600E4"/>
    <w:lvl w:ilvl="0">
      <w:start w:val="1"/>
      <w:numFmt w:val="decimal"/>
      <w:lvlText w:val="%1."/>
      <w:lvlJc w:val="left"/>
      <w:pPr>
        <w:ind w:left="450" w:hanging="450"/>
      </w:pPr>
      <w:rPr>
        <w:rFonts w:eastAsia="MS Mincho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MS Mincho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MS Mincho" w:hint="default"/>
      </w:rPr>
    </w:lvl>
  </w:abstractNum>
  <w:abstractNum w:abstractNumId="2">
    <w:nsid w:val="0A5F0BD3"/>
    <w:multiLevelType w:val="hybridMultilevel"/>
    <w:tmpl w:val="585AEC16"/>
    <w:lvl w:ilvl="0" w:tplc="6C0457D8">
      <w:start w:val="19"/>
      <w:numFmt w:val="decimal"/>
      <w:lvlText w:val="%1."/>
      <w:lvlJc w:val="left"/>
      <w:pPr>
        <w:ind w:left="84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>
    <w:nsid w:val="1F0D609E"/>
    <w:multiLevelType w:val="hybridMultilevel"/>
    <w:tmpl w:val="49DE6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80B7F"/>
    <w:multiLevelType w:val="hybridMultilevel"/>
    <w:tmpl w:val="A8346016"/>
    <w:lvl w:ilvl="0" w:tplc="D62AC22C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D37879"/>
    <w:multiLevelType w:val="hybridMultilevel"/>
    <w:tmpl w:val="9B5A35BA"/>
    <w:lvl w:ilvl="0" w:tplc="D2AEF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556933"/>
    <w:multiLevelType w:val="hybridMultilevel"/>
    <w:tmpl w:val="CB006718"/>
    <w:lvl w:ilvl="0" w:tplc="D0001F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3634F92"/>
    <w:multiLevelType w:val="hybridMultilevel"/>
    <w:tmpl w:val="2B0498F2"/>
    <w:lvl w:ilvl="0" w:tplc="A2C4B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A9590B"/>
    <w:multiLevelType w:val="hybridMultilevel"/>
    <w:tmpl w:val="6610D754"/>
    <w:lvl w:ilvl="0" w:tplc="010448E8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04123"/>
    <w:multiLevelType w:val="multilevel"/>
    <w:tmpl w:val="5EDA6BA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A542604"/>
    <w:multiLevelType w:val="multilevel"/>
    <w:tmpl w:val="6584E0E6"/>
    <w:lvl w:ilvl="0">
      <w:start w:val="1"/>
      <w:numFmt w:val="decimal"/>
      <w:lvlText w:val="%1"/>
      <w:lvlJc w:val="left"/>
      <w:pPr>
        <w:ind w:left="375" w:hanging="375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eastAsia="MS Mincho" w:hint="default"/>
      </w:rPr>
    </w:lvl>
  </w:abstractNum>
  <w:abstractNum w:abstractNumId="11">
    <w:nsid w:val="42894D72"/>
    <w:multiLevelType w:val="hybridMultilevel"/>
    <w:tmpl w:val="02AE4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9C2B8F"/>
    <w:multiLevelType w:val="hybridMultilevel"/>
    <w:tmpl w:val="BCAC82D4"/>
    <w:lvl w:ilvl="0" w:tplc="7CDC966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41F97"/>
    <w:multiLevelType w:val="hybridMultilevel"/>
    <w:tmpl w:val="6F3CE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9C3307"/>
    <w:multiLevelType w:val="hybridMultilevel"/>
    <w:tmpl w:val="A11A1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4E4FE5"/>
    <w:multiLevelType w:val="hybridMultilevel"/>
    <w:tmpl w:val="9C90E7E4"/>
    <w:lvl w:ilvl="0" w:tplc="9DECF2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16">
    <w:nsid w:val="5D606D6B"/>
    <w:multiLevelType w:val="hybridMultilevel"/>
    <w:tmpl w:val="7888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D559F"/>
    <w:multiLevelType w:val="hybridMultilevel"/>
    <w:tmpl w:val="0EDA0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2C2CDC"/>
    <w:multiLevelType w:val="multilevel"/>
    <w:tmpl w:val="58866EAA"/>
    <w:lvl w:ilvl="0">
      <w:start w:val="1"/>
      <w:numFmt w:val="decimal"/>
      <w:lvlText w:val="%1."/>
      <w:lvlJc w:val="left"/>
      <w:pPr>
        <w:ind w:left="450" w:hanging="450"/>
      </w:pPr>
      <w:rPr>
        <w:rFonts w:eastAsia="MS Mincho"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eastAsia="MS Mincho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MS Mincho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eastAsia="MS Mincho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MS Mincho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eastAsia="MS Mincho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eastAsia="MS Mincho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eastAsia="MS Mincho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eastAsia="MS Mincho" w:hint="default"/>
      </w:rPr>
    </w:lvl>
  </w:abstractNum>
  <w:abstractNum w:abstractNumId="19">
    <w:nsid w:val="666B7473"/>
    <w:multiLevelType w:val="hybridMultilevel"/>
    <w:tmpl w:val="B2A63BB8"/>
    <w:lvl w:ilvl="0" w:tplc="0D663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326AC6"/>
    <w:multiLevelType w:val="hybridMultilevel"/>
    <w:tmpl w:val="E0189294"/>
    <w:lvl w:ilvl="0" w:tplc="B74C9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A702B17"/>
    <w:multiLevelType w:val="hybridMultilevel"/>
    <w:tmpl w:val="0C0C7536"/>
    <w:lvl w:ilvl="0" w:tplc="3E02329C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02042"/>
    <w:multiLevelType w:val="multilevel"/>
    <w:tmpl w:val="AF945444"/>
    <w:lvl w:ilvl="0">
      <w:start w:val="1"/>
      <w:numFmt w:val="decimal"/>
      <w:lvlText w:val="%1."/>
      <w:lvlJc w:val="left"/>
      <w:pPr>
        <w:ind w:left="450" w:hanging="450"/>
      </w:pPr>
      <w:rPr>
        <w:rFonts w:eastAsia="MS Mincho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MS Mincho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MS Mincho" w:hint="default"/>
      </w:rPr>
    </w:lvl>
  </w:abstractNum>
  <w:abstractNum w:abstractNumId="23">
    <w:nsid w:val="7EE30F1F"/>
    <w:multiLevelType w:val="multilevel"/>
    <w:tmpl w:val="8D52F5A0"/>
    <w:lvl w:ilvl="0">
      <w:start w:val="1"/>
      <w:numFmt w:val="decimal"/>
      <w:lvlText w:val="%1."/>
      <w:lvlJc w:val="left"/>
      <w:pPr>
        <w:ind w:left="450" w:hanging="450"/>
      </w:pPr>
      <w:rPr>
        <w:rFonts w:eastAsia="MS Mincho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eastAsia="MS Mincho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MS Mincho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MS Mincho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MS Mincho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MS Mincho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MS Mincho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MS Mincho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MS Mincho" w:hint="default"/>
      </w:rPr>
    </w:lvl>
  </w:abstractNum>
  <w:abstractNum w:abstractNumId="24">
    <w:nsid w:val="7FCE6886"/>
    <w:multiLevelType w:val="hybridMultilevel"/>
    <w:tmpl w:val="4D32D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8"/>
  </w:num>
  <w:num w:numId="4">
    <w:abstractNumId w:val="23"/>
  </w:num>
  <w:num w:numId="5">
    <w:abstractNumId w:val="18"/>
  </w:num>
  <w:num w:numId="6">
    <w:abstractNumId w:val="1"/>
  </w:num>
  <w:num w:numId="7">
    <w:abstractNumId w:val="24"/>
  </w:num>
  <w:num w:numId="8">
    <w:abstractNumId w:val="12"/>
  </w:num>
  <w:num w:numId="9">
    <w:abstractNumId w:val="4"/>
  </w:num>
  <w:num w:numId="10">
    <w:abstractNumId w:val="13"/>
  </w:num>
  <w:num w:numId="11">
    <w:abstractNumId w:val="17"/>
  </w:num>
  <w:num w:numId="12">
    <w:abstractNumId w:val="0"/>
  </w:num>
  <w:num w:numId="13">
    <w:abstractNumId w:val="19"/>
  </w:num>
  <w:num w:numId="14">
    <w:abstractNumId w:val="11"/>
  </w:num>
  <w:num w:numId="15">
    <w:abstractNumId w:val="7"/>
  </w:num>
  <w:num w:numId="16">
    <w:abstractNumId w:val="9"/>
  </w:num>
  <w:num w:numId="17">
    <w:abstractNumId w:val="20"/>
  </w:num>
  <w:num w:numId="18">
    <w:abstractNumId w:val="6"/>
  </w:num>
  <w:num w:numId="19">
    <w:abstractNumId w:val="5"/>
  </w:num>
  <w:num w:numId="20">
    <w:abstractNumId w:val="16"/>
  </w:num>
  <w:num w:numId="21">
    <w:abstractNumId w:val="14"/>
  </w:num>
  <w:num w:numId="22">
    <w:abstractNumId w:val="3"/>
  </w:num>
  <w:num w:numId="23">
    <w:abstractNumId w:val="15"/>
  </w:num>
  <w:num w:numId="24">
    <w:abstractNumId w:val="2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06C"/>
    <w:rsid w:val="00000ADA"/>
    <w:rsid w:val="00007419"/>
    <w:rsid w:val="00011A5E"/>
    <w:rsid w:val="00014EF6"/>
    <w:rsid w:val="0001646B"/>
    <w:rsid w:val="0002183F"/>
    <w:rsid w:val="0003074B"/>
    <w:rsid w:val="0004183F"/>
    <w:rsid w:val="00043822"/>
    <w:rsid w:val="0005023C"/>
    <w:rsid w:val="000537BE"/>
    <w:rsid w:val="000573C3"/>
    <w:rsid w:val="000604F1"/>
    <w:rsid w:val="000707AE"/>
    <w:rsid w:val="00072A87"/>
    <w:rsid w:val="000754FF"/>
    <w:rsid w:val="00082196"/>
    <w:rsid w:val="00090BE8"/>
    <w:rsid w:val="00090C6C"/>
    <w:rsid w:val="000914F9"/>
    <w:rsid w:val="000949FF"/>
    <w:rsid w:val="00094B08"/>
    <w:rsid w:val="00095649"/>
    <w:rsid w:val="000963D5"/>
    <w:rsid w:val="0009706C"/>
    <w:rsid w:val="000A324E"/>
    <w:rsid w:val="000B2448"/>
    <w:rsid w:val="000C14E4"/>
    <w:rsid w:val="000C3F76"/>
    <w:rsid w:val="000C4C19"/>
    <w:rsid w:val="000C54E3"/>
    <w:rsid w:val="000C6FAA"/>
    <w:rsid w:val="000C7F2C"/>
    <w:rsid w:val="000D34A7"/>
    <w:rsid w:val="000D3E57"/>
    <w:rsid w:val="000E0620"/>
    <w:rsid w:val="000E1D12"/>
    <w:rsid w:val="000E2AFF"/>
    <w:rsid w:val="000E5C42"/>
    <w:rsid w:val="000F23EA"/>
    <w:rsid w:val="000F6332"/>
    <w:rsid w:val="00104D6D"/>
    <w:rsid w:val="00117836"/>
    <w:rsid w:val="00120550"/>
    <w:rsid w:val="00120F7F"/>
    <w:rsid w:val="00123BC6"/>
    <w:rsid w:val="0012484F"/>
    <w:rsid w:val="00126F4C"/>
    <w:rsid w:val="00127224"/>
    <w:rsid w:val="00135887"/>
    <w:rsid w:val="0013642F"/>
    <w:rsid w:val="0013748D"/>
    <w:rsid w:val="0014024F"/>
    <w:rsid w:val="00142878"/>
    <w:rsid w:val="001527D5"/>
    <w:rsid w:val="00155576"/>
    <w:rsid w:val="00157272"/>
    <w:rsid w:val="00172108"/>
    <w:rsid w:val="00174EFF"/>
    <w:rsid w:val="00175891"/>
    <w:rsid w:val="00176BC9"/>
    <w:rsid w:val="00180003"/>
    <w:rsid w:val="00184D53"/>
    <w:rsid w:val="00185EA6"/>
    <w:rsid w:val="00186C0A"/>
    <w:rsid w:val="001A0368"/>
    <w:rsid w:val="001A3A21"/>
    <w:rsid w:val="001B097E"/>
    <w:rsid w:val="001B3552"/>
    <w:rsid w:val="001B56AB"/>
    <w:rsid w:val="001C1E21"/>
    <w:rsid w:val="001C2C39"/>
    <w:rsid w:val="001C4CBF"/>
    <w:rsid w:val="001C7866"/>
    <w:rsid w:val="001D26F9"/>
    <w:rsid w:val="001E2D0C"/>
    <w:rsid w:val="001E636E"/>
    <w:rsid w:val="001F056B"/>
    <w:rsid w:val="001F2FF6"/>
    <w:rsid w:val="001F5089"/>
    <w:rsid w:val="001F6B75"/>
    <w:rsid w:val="00203121"/>
    <w:rsid w:val="00210275"/>
    <w:rsid w:val="00217004"/>
    <w:rsid w:val="00220224"/>
    <w:rsid w:val="0022031D"/>
    <w:rsid w:val="00231452"/>
    <w:rsid w:val="00234A0E"/>
    <w:rsid w:val="00241CF5"/>
    <w:rsid w:val="00255C8B"/>
    <w:rsid w:val="0026213D"/>
    <w:rsid w:val="00262A45"/>
    <w:rsid w:val="00264F3E"/>
    <w:rsid w:val="002755DF"/>
    <w:rsid w:val="002756BD"/>
    <w:rsid w:val="0027697C"/>
    <w:rsid w:val="002810F2"/>
    <w:rsid w:val="00292C5E"/>
    <w:rsid w:val="002A1DB9"/>
    <w:rsid w:val="002A5411"/>
    <w:rsid w:val="002B03B4"/>
    <w:rsid w:val="002B0428"/>
    <w:rsid w:val="002B249B"/>
    <w:rsid w:val="002B50C7"/>
    <w:rsid w:val="002B5DAA"/>
    <w:rsid w:val="002C2DD9"/>
    <w:rsid w:val="002C4236"/>
    <w:rsid w:val="002C6E2F"/>
    <w:rsid w:val="002C7996"/>
    <w:rsid w:val="002C7F7C"/>
    <w:rsid w:val="002D48DF"/>
    <w:rsid w:val="002D617B"/>
    <w:rsid w:val="002E08CF"/>
    <w:rsid w:val="002E24EA"/>
    <w:rsid w:val="002E2BC2"/>
    <w:rsid w:val="002E6237"/>
    <w:rsid w:val="002E69AF"/>
    <w:rsid w:val="002F15BE"/>
    <w:rsid w:val="002F2D04"/>
    <w:rsid w:val="002F3242"/>
    <w:rsid w:val="002F4F82"/>
    <w:rsid w:val="00304359"/>
    <w:rsid w:val="003055E1"/>
    <w:rsid w:val="00306670"/>
    <w:rsid w:val="00310A61"/>
    <w:rsid w:val="00312670"/>
    <w:rsid w:val="00316723"/>
    <w:rsid w:val="00320BCD"/>
    <w:rsid w:val="00323A4E"/>
    <w:rsid w:val="00326CB9"/>
    <w:rsid w:val="003405FA"/>
    <w:rsid w:val="003408EA"/>
    <w:rsid w:val="003617CB"/>
    <w:rsid w:val="00364080"/>
    <w:rsid w:val="00375BE0"/>
    <w:rsid w:val="003762BF"/>
    <w:rsid w:val="00377268"/>
    <w:rsid w:val="00377DA5"/>
    <w:rsid w:val="003948D9"/>
    <w:rsid w:val="0039497B"/>
    <w:rsid w:val="003A7594"/>
    <w:rsid w:val="003B603E"/>
    <w:rsid w:val="003C01F6"/>
    <w:rsid w:val="003C0293"/>
    <w:rsid w:val="003C2849"/>
    <w:rsid w:val="003C3FF2"/>
    <w:rsid w:val="003C527E"/>
    <w:rsid w:val="003C70BA"/>
    <w:rsid w:val="003C774D"/>
    <w:rsid w:val="003D3357"/>
    <w:rsid w:val="003D5904"/>
    <w:rsid w:val="003E169E"/>
    <w:rsid w:val="003E28B6"/>
    <w:rsid w:val="003F4966"/>
    <w:rsid w:val="004017C0"/>
    <w:rsid w:val="004071F0"/>
    <w:rsid w:val="004109E3"/>
    <w:rsid w:val="00421D2F"/>
    <w:rsid w:val="00425038"/>
    <w:rsid w:val="004302E7"/>
    <w:rsid w:val="0043067E"/>
    <w:rsid w:val="004328E1"/>
    <w:rsid w:val="00436C0D"/>
    <w:rsid w:val="00437168"/>
    <w:rsid w:val="00440970"/>
    <w:rsid w:val="004410BA"/>
    <w:rsid w:val="00445496"/>
    <w:rsid w:val="0045057C"/>
    <w:rsid w:val="00456E90"/>
    <w:rsid w:val="00467780"/>
    <w:rsid w:val="004714EF"/>
    <w:rsid w:val="004717C8"/>
    <w:rsid w:val="00473623"/>
    <w:rsid w:val="00473950"/>
    <w:rsid w:val="004741DF"/>
    <w:rsid w:val="00486DEB"/>
    <w:rsid w:val="00493216"/>
    <w:rsid w:val="004950FD"/>
    <w:rsid w:val="004974B8"/>
    <w:rsid w:val="004A226C"/>
    <w:rsid w:val="004A60D3"/>
    <w:rsid w:val="004A639B"/>
    <w:rsid w:val="004A6FFD"/>
    <w:rsid w:val="004B0C45"/>
    <w:rsid w:val="004B2612"/>
    <w:rsid w:val="004B4BC5"/>
    <w:rsid w:val="004B56DE"/>
    <w:rsid w:val="004C3115"/>
    <w:rsid w:val="004C6024"/>
    <w:rsid w:val="004D0F1C"/>
    <w:rsid w:val="004D179C"/>
    <w:rsid w:val="004E0C4D"/>
    <w:rsid w:val="004E7D5A"/>
    <w:rsid w:val="004F0A1B"/>
    <w:rsid w:val="004F11C0"/>
    <w:rsid w:val="004F1DA1"/>
    <w:rsid w:val="004F4F79"/>
    <w:rsid w:val="004F51CC"/>
    <w:rsid w:val="005013A8"/>
    <w:rsid w:val="00506DA5"/>
    <w:rsid w:val="005138B3"/>
    <w:rsid w:val="00513A67"/>
    <w:rsid w:val="00515074"/>
    <w:rsid w:val="005152E3"/>
    <w:rsid w:val="005167DB"/>
    <w:rsid w:val="00517E75"/>
    <w:rsid w:val="005204A0"/>
    <w:rsid w:val="00522235"/>
    <w:rsid w:val="0052366E"/>
    <w:rsid w:val="00524635"/>
    <w:rsid w:val="0052516C"/>
    <w:rsid w:val="00533F71"/>
    <w:rsid w:val="005366CF"/>
    <w:rsid w:val="00540E52"/>
    <w:rsid w:val="00544043"/>
    <w:rsid w:val="005451B3"/>
    <w:rsid w:val="00546520"/>
    <w:rsid w:val="00553E75"/>
    <w:rsid w:val="005562CB"/>
    <w:rsid w:val="005567E1"/>
    <w:rsid w:val="005612CB"/>
    <w:rsid w:val="005618FA"/>
    <w:rsid w:val="00563158"/>
    <w:rsid w:val="00563539"/>
    <w:rsid w:val="00567F70"/>
    <w:rsid w:val="00570394"/>
    <w:rsid w:val="005733E7"/>
    <w:rsid w:val="005735F8"/>
    <w:rsid w:val="00582E80"/>
    <w:rsid w:val="005927E9"/>
    <w:rsid w:val="00593D38"/>
    <w:rsid w:val="00596C9B"/>
    <w:rsid w:val="005A12A5"/>
    <w:rsid w:val="005A55BD"/>
    <w:rsid w:val="005A6DF8"/>
    <w:rsid w:val="005B08FE"/>
    <w:rsid w:val="005B479C"/>
    <w:rsid w:val="005B66A2"/>
    <w:rsid w:val="005C30D0"/>
    <w:rsid w:val="005C3909"/>
    <w:rsid w:val="005C57A6"/>
    <w:rsid w:val="005D40FB"/>
    <w:rsid w:val="005D4BAC"/>
    <w:rsid w:val="005D5BED"/>
    <w:rsid w:val="005D669B"/>
    <w:rsid w:val="005D776C"/>
    <w:rsid w:val="005E05D9"/>
    <w:rsid w:val="005E1E8D"/>
    <w:rsid w:val="005E463E"/>
    <w:rsid w:val="005F7951"/>
    <w:rsid w:val="0060096A"/>
    <w:rsid w:val="00600F3A"/>
    <w:rsid w:val="0060753A"/>
    <w:rsid w:val="00607D86"/>
    <w:rsid w:val="00611271"/>
    <w:rsid w:val="00621F41"/>
    <w:rsid w:val="00622C69"/>
    <w:rsid w:val="00623246"/>
    <w:rsid w:val="006265F6"/>
    <w:rsid w:val="00652768"/>
    <w:rsid w:val="006625DF"/>
    <w:rsid w:val="00662A1E"/>
    <w:rsid w:val="0066352E"/>
    <w:rsid w:val="00665AD9"/>
    <w:rsid w:val="00665FFB"/>
    <w:rsid w:val="006677B9"/>
    <w:rsid w:val="00675576"/>
    <w:rsid w:val="00684EDC"/>
    <w:rsid w:val="00685676"/>
    <w:rsid w:val="006911AF"/>
    <w:rsid w:val="00694FAD"/>
    <w:rsid w:val="006956AD"/>
    <w:rsid w:val="00696A69"/>
    <w:rsid w:val="006A3CF2"/>
    <w:rsid w:val="006A4567"/>
    <w:rsid w:val="006A6937"/>
    <w:rsid w:val="006A6C9B"/>
    <w:rsid w:val="006A7BB6"/>
    <w:rsid w:val="006B3258"/>
    <w:rsid w:val="006B597C"/>
    <w:rsid w:val="006B65F1"/>
    <w:rsid w:val="006B6BD0"/>
    <w:rsid w:val="006C1770"/>
    <w:rsid w:val="006C1D46"/>
    <w:rsid w:val="006C7675"/>
    <w:rsid w:val="006D0AFD"/>
    <w:rsid w:val="006D725B"/>
    <w:rsid w:val="006E04E7"/>
    <w:rsid w:val="0072378C"/>
    <w:rsid w:val="00726176"/>
    <w:rsid w:val="00726796"/>
    <w:rsid w:val="00735786"/>
    <w:rsid w:val="007357EE"/>
    <w:rsid w:val="007357FC"/>
    <w:rsid w:val="00737758"/>
    <w:rsid w:val="00740500"/>
    <w:rsid w:val="00743A4A"/>
    <w:rsid w:val="0074588A"/>
    <w:rsid w:val="00746F5E"/>
    <w:rsid w:val="00751565"/>
    <w:rsid w:val="00751858"/>
    <w:rsid w:val="00754BC7"/>
    <w:rsid w:val="0076078A"/>
    <w:rsid w:val="00761AE6"/>
    <w:rsid w:val="00761F30"/>
    <w:rsid w:val="0076555C"/>
    <w:rsid w:val="00767EFC"/>
    <w:rsid w:val="00772F12"/>
    <w:rsid w:val="00773AF1"/>
    <w:rsid w:val="0077633B"/>
    <w:rsid w:val="00777ABE"/>
    <w:rsid w:val="0078023B"/>
    <w:rsid w:val="00785568"/>
    <w:rsid w:val="00785C67"/>
    <w:rsid w:val="0079411F"/>
    <w:rsid w:val="00795F7E"/>
    <w:rsid w:val="007961A9"/>
    <w:rsid w:val="007A186A"/>
    <w:rsid w:val="007A1911"/>
    <w:rsid w:val="007A41CA"/>
    <w:rsid w:val="007A76A0"/>
    <w:rsid w:val="007B1DFE"/>
    <w:rsid w:val="007B32B5"/>
    <w:rsid w:val="007B3EB0"/>
    <w:rsid w:val="007B6D4A"/>
    <w:rsid w:val="007C33BB"/>
    <w:rsid w:val="007D338D"/>
    <w:rsid w:val="007D6638"/>
    <w:rsid w:val="007D6BF0"/>
    <w:rsid w:val="007E1956"/>
    <w:rsid w:val="007E3D6B"/>
    <w:rsid w:val="007E4BC4"/>
    <w:rsid w:val="007E675C"/>
    <w:rsid w:val="007F146B"/>
    <w:rsid w:val="0081076C"/>
    <w:rsid w:val="00811416"/>
    <w:rsid w:val="00821270"/>
    <w:rsid w:val="00823401"/>
    <w:rsid w:val="00835CE6"/>
    <w:rsid w:val="00840214"/>
    <w:rsid w:val="008417A3"/>
    <w:rsid w:val="00841CFE"/>
    <w:rsid w:val="00851B40"/>
    <w:rsid w:val="008526A7"/>
    <w:rsid w:val="00854C97"/>
    <w:rsid w:val="008552D3"/>
    <w:rsid w:val="00880FA2"/>
    <w:rsid w:val="008844F3"/>
    <w:rsid w:val="008874A1"/>
    <w:rsid w:val="008874CA"/>
    <w:rsid w:val="00887FB9"/>
    <w:rsid w:val="0089221A"/>
    <w:rsid w:val="008A19A5"/>
    <w:rsid w:val="008A2092"/>
    <w:rsid w:val="008A5160"/>
    <w:rsid w:val="008A65AE"/>
    <w:rsid w:val="008B116D"/>
    <w:rsid w:val="008B3F8B"/>
    <w:rsid w:val="008D5C4F"/>
    <w:rsid w:val="008E12AB"/>
    <w:rsid w:val="008E1F06"/>
    <w:rsid w:val="008E2E8E"/>
    <w:rsid w:val="008F164D"/>
    <w:rsid w:val="008F27AF"/>
    <w:rsid w:val="008F32B4"/>
    <w:rsid w:val="008F44E7"/>
    <w:rsid w:val="009079B3"/>
    <w:rsid w:val="00930B67"/>
    <w:rsid w:val="00936F5C"/>
    <w:rsid w:val="00940D8A"/>
    <w:rsid w:val="00946CF8"/>
    <w:rsid w:val="009504B7"/>
    <w:rsid w:val="009509A7"/>
    <w:rsid w:val="00952691"/>
    <w:rsid w:val="00956129"/>
    <w:rsid w:val="009561AC"/>
    <w:rsid w:val="00964981"/>
    <w:rsid w:val="009718CB"/>
    <w:rsid w:val="00974CC7"/>
    <w:rsid w:val="0097777D"/>
    <w:rsid w:val="00981613"/>
    <w:rsid w:val="00984A54"/>
    <w:rsid w:val="00985BA3"/>
    <w:rsid w:val="00991963"/>
    <w:rsid w:val="009942BA"/>
    <w:rsid w:val="00996205"/>
    <w:rsid w:val="00997284"/>
    <w:rsid w:val="009A0A8C"/>
    <w:rsid w:val="009A2AAC"/>
    <w:rsid w:val="009A6EFD"/>
    <w:rsid w:val="009B46DB"/>
    <w:rsid w:val="009B5826"/>
    <w:rsid w:val="009C1175"/>
    <w:rsid w:val="009C1799"/>
    <w:rsid w:val="009C5EFE"/>
    <w:rsid w:val="009D339B"/>
    <w:rsid w:val="009D648C"/>
    <w:rsid w:val="009D6AB7"/>
    <w:rsid w:val="009D78BE"/>
    <w:rsid w:val="009D7A9E"/>
    <w:rsid w:val="009E0922"/>
    <w:rsid w:val="009F1A37"/>
    <w:rsid w:val="00A0316E"/>
    <w:rsid w:val="00A077B8"/>
    <w:rsid w:val="00A101B6"/>
    <w:rsid w:val="00A118D3"/>
    <w:rsid w:val="00A16946"/>
    <w:rsid w:val="00A1797E"/>
    <w:rsid w:val="00A32824"/>
    <w:rsid w:val="00A3484A"/>
    <w:rsid w:val="00A364E8"/>
    <w:rsid w:val="00A37D8C"/>
    <w:rsid w:val="00A41338"/>
    <w:rsid w:val="00A54E8D"/>
    <w:rsid w:val="00A57608"/>
    <w:rsid w:val="00A65D71"/>
    <w:rsid w:val="00A66435"/>
    <w:rsid w:val="00A71A93"/>
    <w:rsid w:val="00A7568A"/>
    <w:rsid w:val="00A80E56"/>
    <w:rsid w:val="00A821F5"/>
    <w:rsid w:val="00A84922"/>
    <w:rsid w:val="00A84A97"/>
    <w:rsid w:val="00A85F56"/>
    <w:rsid w:val="00A92A9F"/>
    <w:rsid w:val="00A946BA"/>
    <w:rsid w:val="00AB180C"/>
    <w:rsid w:val="00AB1D59"/>
    <w:rsid w:val="00AC248F"/>
    <w:rsid w:val="00AC36C1"/>
    <w:rsid w:val="00AC5300"/>
    <w:rsid w:val="00AD36B1"/>
    <w:rsid w:val="00AD3A85"/>
    <w:rsid w:val="00AE4E45"/>
    <w:rsid w:val="00AE6819"/>
    <w:rsid w:val="00AF08C2"/>
    <w:rsid w:val="00AF1C2C"/>
    <w:rsid w:val="00AF27E4"/>
    <w:rsid w:val="00AF28B6"/>
    <w:rsid w:val="00AF39B2"/>
    <w:rsid w:val="00AF5E58"/>
    <w:rsid w:val="00B05B63"/>
    <w:rsid w:val="00B068FF"/>
    <w:rsid w:val="00B06C24"/>
    <w:rsid w:val="00B13403"/>
    <w:rsid w:val="00B1365B"/>
    <w:rsid w:val="00B20346"/>
    <w:rsid w:val="00B20754"/>
    <w:rsid w:val="00B20EE1"/>
    <w:rsid w:val="00B227AD"/>
    <w:rsid w:val="00B31F8F"/>
    <w:rsid w:val="00B36965"/>
    <w:rsid w:val="00B42993"/>
    <w:rsid w:val="00B4562A"/>
    <w:rsid w:val="00B47349"/>
    <w:rsid w:val="00B534D5"/>
    <w:rsid w:val="00B56AA2"/>
    <w:rsid w:val="00B662E9"/>
    <w:rsid w:val="00B714CA"/>
    <w:rsid w:val="00B73B68"/>
    <w:rsid w:val="00B73BFB"/>
    <w:rsid w:val="00B74E4F"/>
    <w:rsid w:val="00B75B7C"/>
    <w:rsid w:val="00B77186"/>
    <w:rsid w:val="00B775B0"/>
    <w:rsid w:val="00B818AC"/>
    <w:rsid w:val="00B84945"/>
    <w:rsid w:val="00B8540F"/>
    <w:rsid w:val="00B869E0"/>
    <w:rsid w:val="00B9231C"/>
    <w:rsid w:val="00B93D49"/>
    <w:rsid w:val="00B9666D"/>
    <w:rsid w:val="00B96D35"/>
    <w:rsid w:val="00BA0A51"/>
    <w:rsid w:val="00BA0EE8"/>
    <w:rsid w:val="00BB5D82"/>
    <w:rsid w:val="00BC57BC"/>
    <w:rsid w:val="00BC7850"/>
    <w:rsid w:val="00BD107D"/>
    <w:rsid w:val="00BD4E04"/>
    <w:rsid w:val="00BE0086"/>
    <w:rsid w:val="00BE4BDC"/>
    <w:rsid w:val="00BE64E1"/>
    <w:rsid w:val="00BE79B9"/>
    <w:rsid w:val="00BF1BD2"/>
    <w:rsid w:val="00BF2B6F"/>
    <w:rsid w:val="00BF3424"/>
    <w:rsid w:val="00BF3D2E"/>
    <w:rsid w:val="00BF4714"/>
    <w:rsid w:val="00BF5274"/>
    <w:rsid w:val="00BF6737"/>
    <w:rsid w:val="00C011DE"/>
    <w:rsid w:val="00C0142B"/>
    <w:rsid w:val="00C01912"/>
    <w:rsid w:val="00C023F8"/>
    <w:rsid w:val="00C05C79"/>
    <w:rsid w:val="00C104B4"/>
    <w:rsid w:val="00C1230A"/>
    <w:rsid w:val="00C12D5C"/>
    <w:rsid w:val="00C136DF"/>
    <w:rsid w:val="00C139D6"/>
    <w:rsid w:val="00C208E3"/>
    <w:rsid w:val="00C24FE5"/>
    <w:rsid w:val="00C349A5"/>
    <w:rsid w:val="00C369EB"/>
    <w:rsid w:val="00C429D7"/>
    <w:rsid w:val="00C43928"/>
    <w:rsid w:val="00C452AB"/>
    <w:rsid w:val="00C50DF9"/>
    <w:rsid w:val="00C51B89"/>
    <w:rsid w:val="00C55B8D"/>
    <w:rsid w:val="00C56831"/>
    <w:rsid w:val="00C66768"/>
    <w:rsid w:val="00C66A2B"/>
    <w:rsid w:val="00C717F0"/>
    <w:rsid w:val="00C758B1"/>
    <w:rsid w:val="00C77728"/>
    <w:rsid w:val="00C77829"/>
    <w:rsid w:val="00C8069E"/>
    <w:rsid w:val="00C85B4D"/>
    <w:rsid w:val="00C8651B"/>
    <w:rsid w:val="00C944F4"/>
    <w:rsid w:val="00CB326B"/>
    <w:rsid w:val="00CB41B4"/>
    <w:rsid w:val="00CB571F"/>
    <w:rsid w:val="00CB60B2"/>
    <w:rsid w:val="00CB7F14"/>
    <w:rsid w:val="00CC635C"/>
    <w:rsid w:val="00CC737B"/>
    <w:rsid w:val="00CE3191"/>
    <w:rsid w:val="00D06345"/>
    <w:rsid w:val="00D065F0"/>
    <w:rsid w:val="00D07E7D"/>
    <w:rsid w:val="00D15DEE"/>
    <w:rsid w:val="00D2233C"/>
    <w:rsid w:val="00D33F39"/>
    <w:rsid w:val="00D36491"/>
    <w:rsid w:val="00D450E7"/>
    <w:rsid w:val="00D468E2"/>
    <w:rsid w:val="00D52A6C"/>
    <w:rsid w:val="00D5610E"/>
    <w:rsid w:val="00D56697"/>
    <w:rsid w:val="00D57F6D"/>
    <w:rsid w:val="00D61C55"/>
    <w:rsid w:val="00D62203"/>
    <w:rsid w:val="00D664F2"/>
    <w:rsid w:val="00D66C4D"/>
    <w:rsid w:val="00D72329"/>
    <w:rsid w:val="00D72FA5"/>
    <w:rsid w:val="00D730FD"/>
    <w:rsid w:val="00D7490F"/>
    <w:rsid w:val="00D74C98"/>
    <w:rsid w:val="00D7513A"/>
    <w:rsid w:val="00D75583"/>
    <w:rsid w:val="00D94F02"/>
    <w:rsid w:val="00D9765B"/>
    <w:rsid w:val="00D97F9E"/>
    <w:rsid w:val="00DA0116"/>
    <w:rsid w:val="00DA106F"/>
    <w:rsid w:val="00DA1613"/>
    <w:rsid w:val="00DA47E1"/>
    <w:rsid w:val="00DA51F5"/>
    <w:rsid w:val="00DB0C2D"/>
    <w:rsid w:val="00DB4447"/>
    <w:rsid w:val="00DC0A46"/>
    <w:rsid w:val="00DC52A4"/>
    <w:rsid w:val="00DD05D1"/>
    <w:rsid w:val="00DD2B87"/>
    <w:rsid w:val="00DD76C0"/>
    <w:rsid w:val="00DE641C"/>
    <w:rsid w:val="00DF2CF9"/>
    <w:rsid w:val="00DF3EC9"/>
    <w:rsid w:val="00DF6001"/>
    <w:rsid w:val="00E075E5"/>
    <w:rsid w:val="00E109C1"/>
    <w:rsid w:val="00E1190B"/>
    <w:rsid w:val="00E1368F"/>
    <w:rsid w:val="00E17C57"/>
    <w:rsid w:val="00E202D2"/>
    <w:rsid w:val="00E32443"/>
    <w:rsid w:val="00E325C2"/>
    <w:rsid w:val="00E40FD4"/>
    <w:rsid w:val="00E4358A"/>
    <w:rsid w:val="00E43BF3"/>
    <w:rsid w:val="00E44946"/>
    <w:rsid w:val="00E454B7"/>
    <w:rsid w:val="00E45CA9"/>
    <w:rsid w:val="00E635E0"/>
    <w:rsid w:val="00E71E79"/>
    <w:rsid w:val="00E7578D"/>
    <w:rsid w:val="00E75C9F"/>
    <w:rsid w:val="00E82303"/>
    <w:rsid w:val="00E8384A"/>
    <w:rsid w:val="00E83D88"/>
    <w:rsid w:val="00E84095"/>
    <w:rsid w:val="00E84D87"/>
    <w:rsid w:val="00E84F36"/>
    <w:rsid w:val="00E851EA"/>
    <w:rsid w:val="00E86D58"/>
    <w:rsid w:val="00E90DD7"/>
    <w:rsid w:val="00E96B3F"/>
    <w:rsid w:val="00E96EE4"/>
    <w:rsid w:val="00EB4479"/>
    <w:rsid w:val="00EB4ED0"/>
    <w:rsid w:val="00ED1CA2"/>
    <w:rsid w:val="00ED39A8"/>
    <w:rsid w:val="00ED5F20"/>
    <w:rsid w:val="00EE0F52"/>
    <w:rsid w:val="00EE2C52"/>
    <w:rsid w:val="00EF4D6E"/>
    <w:rsid w:val="00EF5C53"/>
    <w:rsid w:val="00F001F6"/>
    <w:rsid w:val="00F02EEF"/>
    <w:rsid w:val="00F0600C"/>
    <w:rsid w:val="00F11746"/>
    <w:rsid w:val="00F15F47"/>
    <w:rsid w:val="00F17B5F"/>
    <w:rsid w:val="00F23ADB"/>
    <w:rsid w:val="00F23C7F"/>
    <w:rsid w:val="00F303AB"/>
    <w:rsid w:val="00F32A00"/>
    <w:rsid w:val="00F32D67"/>
    <w:rsid w:val="00F40F0F"/>
    <w:rsid w:val="00F44681"/>
    <w:rsid w:val="00F44CA5"/>
    <w:rsid w:val="00F53DE3"/>
    <w:rsid w:val="00F55098"/>
    <w:rsid w:val="00F64BFE"/>
    <w:rsid w:val="00F663DC"/>
    <w:rsid w:val="00F67C78"/>
    <w:rsid w:val="00F7050A"/>
    <w:rsid w:val="00F72D8B"/>
    <w:rsid w:val="00F813CB"/>
    <w:rsid w:val="00F81C72"/>
    <w:rsid w:val="00F908A7"/>
    <w:rsid w:val="00F92678"/>
    <w:rsid w:val="00F97C84"/>
    <w:rsid w:val="00FA3996"/>
    <w:rsid w:val="00FA678F"/>
    <w:rsid w:val="00FC446D"/>
    <w:rsid w:val="00FC4CBE"/>
    <w:rsid w:val="00FD127D"/>
    <w:rsid w:val="00FD3747"/>
    <w:rsid w:val="00FD429E"/>
    <w:rsid w:val="00FD7EEE"/>
    <w:rsid w:val="00FE1808"/>
    <w:rsid w:val="00FE334B"/>
    <w:rsid w:val="00FE4DF0"/>
    <w:rsid w:val="00FF070D"/>
    <w:rsid w:val="00FF1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3]" strokecolor="none [3212]"/>
    </o:shapedefaults>
    <o:shapelayout v:ext="edit">
      <o:idmap v:ext="edit" data="1"/>
      <o:rules v:ext="edit">
        <o:r id="V:Rule1" type="arc" idref="#_x0000_s1275"/>
        <o:r id="V:Rule6" type="arc" idref="#_x0000_s1271"/>
        <o:r id="V:Rule7" type="arc" idref="#_x0000_s1272"/>
        <o:r id="V:Rule8" type="arc" idref="#_x0000_s1291"/>
        <o:r id="V:Rule13" type="arc" idref="#_x0000_s1101"/>
        <o:r id="V:Rule14" type="arc" idref="#_x0000_s1104"/>
        <o:r id="V:Rule15" type="arc" idref="#_x0000_s1105"/>
        <o:r id="V:Rule24" type="arc" idref="#_x0000_s1166"/>
        <o:r id="V:Rule25" type="arc" idref="#_x0000_s1161"/>
        <o:r id="V:Rule26" type="arc" idref="#_x0000_s1163"/>
        <o:r id="V:Rule39" type="arc" idref="#_x0000_s1205"/>
        <o:r id="V:Rule42" type="arc" idref="#_x0000_s1207"/>
        <o:r id="V:Rule46" type="arc" idref="#_x0000_s1220"/>
        <o:r id="V:Rule59" type="connector" idref="#_x0000_s1178"/>
        <o:r id="V:Rule60" type="connector" idref="#_x0000_s1111"/>
        <o:r id="V:Rule61" type="connector" idref="#_x0000_s1158"/>
        <o:r id="V:Rule62" type="connector" idref="#_x0000_s1173"/>
        <o:r id="V:Rule63" type="connector" idref="#_x0000_s1112"/>
        <o:r id="V:Rule64" type="connector" idref="#_x0000_s1332"/>
        <o:r id="V:Rule65" type="connector" idref="#_x0000_s1297"/>
        <o:r id="V:Rule66" type="connector" idref="#_x0000_s1041"/>
        <o:r id="V:Rule67" type="connector" idref="#_x0000_s1201"/>
        <o:r id="V:Rule68" type="connector" idref="#_x0000_s1255"/>
        <o:r id="V:Rule69" type="connector" idref="#_x0000_s1277"/>
        <o:r id="V:Rule70" type="connector" idref="#_x0000_s1034"/>
        <o:r id="V:Rule71" type="connector" idref="#_x0000_s1278"/>
        <o:r id="V:Rule72" type="connector" idref="#_x0000_s1046"/>
        <o:r id="V:Rule73" type="connector" idref="#_x0000_s1227"/>
        <o:r id="V:Rule74" type="connector" idref="#_x0000_s1199"/>
        <o:r id="V:Rule75" type="connector" idref="#_x0000_s1100"/>
        <o:r id="V:Rule76" type="connector" idref="#_x0000_s1196"/>
        <o:r id="V:Rule77" type="connector" idref="#_x0000_s1329"/>
        <o:r id="V:Rule78" type="connector" idref="#_x0000_s1174"/>
        <o:r id="V:Rule79" type="connector" idref="#_x0000_s1040"/>
        <o:r id="V:Rule80" type="connector" idref="#_x0000_s1033"/>
        <o:r id="V:Rule81" type="connector" idref="#_x0000_s1202"/>
        <o:r id="V:Rule82" type="connector" idref="#_x0000_s1029"/>
        <o:r id="V:Rule83" type="connector" idref="#_x0000_s1217"/>
        <o:r id="V:Rule84" type="connector" idref="#_x0000_s1177"/>
        <o:r id="V:Rule85" type="connector" idref="#_x0000_s1121"/>
        <o:r id="V:Rule86" type="connector" idref="#_x0000_s1194"/>
        <o:r id="V:Rule87" type="connector" idref="#_x0000_s1155"/>
        <o:r id="V:Rule88" type="connector" idref="#_x0000_s1109"/>
        <o:r id="V:Rule89" type="connector" idref="#_x0000_s1044"/>
        <o:r id="V:Rule90" type="connector" idref="#_x0000_s1036"/>
        <o:r id="V:Rule91" type="connector" idref="#_x0000_s1099"/>
        <o:r id="V:Rule92" type="connector" idref="#_x0000_s1216"/>
        <o:r id="V:Rule93" type="connector" idref="#_x0000_s1295"/>
        <o:r id="V:Rule94" type="connector" idref="#_x0000_s1108"/>
        <o:r id="V:Rule95" type="connector" idref="#_x0000_s1156"/>
        <o:r id="V:Rule96" type="connector" idref="#_x0000_s1195"/>
        <o:r id="V:Rule97" type="connector" idref="#_x0000_s1256"/>
        <o:r id="V:Rule98" type="connector" idref="#_x0000_s1028"/>
        <o:r id="V:Rule99" type="connector" idref="#_x0000_s1219"/>
        <o:r id="V:Rule100" type="connector" idref="#_x0000_s1120"/>
        <o:r id="V:Rule101" type="connector" idref="#_x0000_s1159"/>
        <o:r id="V:Rule102" type="connector" idref="#_x0000_s1043"/>
        <o:r id="V:Rule103" type="connector" idref="#_x0000_s1042"/>
      </o:rules>
      <o:regrouptable v:ext="edit">
        <o:entry new="1" old="0"/>
        <o:entry new="2" old="1"/>
        <o:entry new="3" old="2"/>
        <o:entry new="4" old="0"/>
        <o:entry new="5" old="0"/>
        <o:entry new="6" old="0"/>
        <o:entry new="7" old="0"/>
        <o:entry new="8" old="7"/>
        <o:entry new="9" old="8"/>
        <o:entry new="10" old="9"/>
        <o:entry new="11" old="10"/>
        <o:entry new="12" old="11"/>
        <o:entry new="13" old="12"/>
        <o:entry new="14" old="13"/>
        <o:entry new="15" old="14"/>
        <o:entry new="16" old="0"/>
        <o:entry new="17" old="16"/>
        <o:entry new="18" old="0"/>
        <o:entry new="19" old="18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6C"/>
    <w:pPr>
      <w:spacing w:after="0" w:line="240" w:lineRule="auto"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706C"/>
    <w:pPr>
      <w:spacing w:after="120"/>
      <w:ind w:left="283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970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C77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36F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6F5C"/>
    <w:rPr>
      <w:rFonts w:ascii="Tahoma" w:eastAsia="MS Mincho" w:hAnsi="Tahoma" w:cs="Tahoma"/>
      <w:sz w:val="16"/>
      <w:szCs w:val="16"/>
      <w:lang w:eastAsia="ja-JP"/>
    </w:rPr>
  </w:style>
  <w:style w:type="character" w:styleId="a8">
    <w:name w:val="Hyperlink"/>
    <w:basedOn w:val="a0"/>
    <w:uiPriority w:val="99"/>
    <w:semiHidden/>
    <w:unhideWhenUsed/>
    <w:rsid w:val="00567F7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366CF"/>
    <w:pPr>
      <w:ind w:left="720"/>
      <w:contextualSpacing/>
    </w:pPr>
  </w:style>
  <w:style w:type="character" w:customStyle="1" w:styleId="word">
    <w:name w:val="word"/>
    <w:basedOn w:val="a0"/>
    <w:rsid w:val="004328E1"/>
  </w:style>
  <w:style w:type="character" w:customStyle="1" w:styleId="word-sin-full">
    <w:name w:val="word-sin-full"/>
    <w:basedOn w:val="a0"/>
    <w:rsid w:val="00761AE6"/>
  </w:style>
  <w:style w:type="paragraph" w:styleId="aa">
    <w:name w:val="Normal (Web)"/>
    <w:basedOn w:val="a"/>
    <w:uiPriority w:val="99"/>
    <w:semiHidden/>
    <w:unhideWhenUsed/>
    <w:rsid w:val="00DA011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unhideWhenUsed/>
    <w:qFormat/>
    <w:rsid w:val="00737758"/>
    <w:pPr>
      <w:spacing w:after="200"/>
    </w:pPr>
    <w:rPr>
      <w:b/>
      <w:bCs/>
      <w:color w:val="4F81BD" w:themeColor="accent1"/>
      <w:sz w:val="18"/>
      <w:szCs w:val="18"/>
    </w:rPr>
  </w:style>
  <w:style w:type="character" w:styleId="ac">
    <w:name w:val="Placeholder Text"/>
    <w:basedOn w:val="a0"/>
    <w:uiPriority w:val="99"/>
    <w:semiHidden/>
    <w:rsid w:val="001A3A21"/>
    <w:rPr>
      <w:color w:val="808080"/>
    </w:rPr>
  </w:style>
  <w:style w:type="paragraph" w:styleId="ad">
    <w:name w:val="footnote text"/>
    <w:basedOn w:val="a"/>
    <w:link w:val="ae"/>
    <w:uiPriority w:val="99"/>
    <w:unhideWhenUsed/>
    <w:rsid w:val="00094B0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094B08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">
    <w:name w:val="footnote reference"/>
    <w:basedOn w:val="a0"/>
    <w:uiPriority w:val="99"/>
    <w:semiHidden/>
    <w:unhideWhenUsed/>
    <w:rsid w:val="00094B08"/>
    <w:rPr>
      <w:vertAlign w:val="superscript"/>
    </w:rPr>
  </w:style>
  <w:style w:type="paragraph" w:styleId="af0">
    <w:name w:val="header"/>
    <w:basedOn w:val="a"/>
    <w:link w:val="af1"/>
    <w:uiPriority w:val="99"/>
    <w:semiHidden/>
    <w:unhideWhenUsed/>
    <w:rsid w:val="00000AD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000ADA"/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af2">
    <w:name w:val="footer"/>
    <w:basedOn w:val="a"/>
    <w:link w:val="af3"/>
    <w:uiPriority w:val="99"/>
    <w:unhideWhenUsed/>
    <w:rsid w:val="00000AD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00ADA"/>
    <w:rPr>
      <w:rFonts w:ascii="Times New Roman" w:eastAsia="MS Mincho" w:hAnsi="Times New Roman" w:cs="Times New Roman"/>
      <w:sz w:val="28"/>
      <w:szCs w:val="28"/>
      <w:lang w:eastAsia="ja-JP"/>
    </w:rPr>
  </w:style>
  <w:style w:type="character" w:customStyle="1" w:styleId="st">
    <w:name w:val="st"/>
    <w:basedOn w:val="a0"/>
    <w:rsid w:val="005451B3"/>
  </w:style>
  <w:style w:type="paragraph" w:customStyle="1" w:styleId="af4">
    <w:name w:val="Знак Знак Знак Знак"/>
    <w:basedOn w:val="a"/>
    <w:rsid w:val="002E24EA"/>
    <w:pPr>
      <w:jc w:val="lef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4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63" Type="http://schemas.openxmlformats.org/officeDocument/2006/relationships/image" Target="media/image28.wmf"/><Relationship Id="rId68" Type="http://schemas.openxmlformats.org/officeDocument/2006/relationships/image" Target="media/image33.wmf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60.bin"/><Relationship Id="rId138" Type="http://schemas.openxmlformats.org/officeDocument/2006/relationships/image" Target="media/image64.wmf"/><Relationship Id="rId154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image" Target="media/image53.wmf"/><Relationship Id="rId11" Type="http://schemas.openxmlformats.org/officeDocument/2006/relationships/image" Target="media/image1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4.wmf"/><Relationship Id="rId53" Type="http://schemas.openxmlformats.org/officeDocument/2006/relationships/oleObject" Target="embeddings/oleObject18.bin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28.bin"/><Relationship Id="rId79" Type="http://schemas.openxmlformats.org/officeDocument/2006/relationships/oleObject" Target="embeddings/oleObject33.bin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28" Type="http://schemas.openxmlformats.org/officeDocument/2006/relationships/oleObject" Target="embeddings/oleObject55.bin"/><Relationship Id="rId144" Type="http://schemas.openxmlformats.org/officeDocument/2006/relationships/image" Target="media/image67.wmf"/><Relationship Id="rId149" Type="http://schemas.openxmlformats.org/officeDocument/2006/relationships/oleObject" Target="embeddings/oleObject70.bin"/><Relationship Id="rId5" Type="http://schemas.openxmlformats.org/officeDocument/2006/relationships/numbering" Target="numbering.xml"/><Relationship Id="rId90" Type="http://schemas.openxmlformats.org/officeDocument/2006/relationships/oleObject" Target="embeddings/oleObject40.bin"/><Relationship Id="rId95" Type="http://schemas.openxmlformats.org/officeDocument/2006/relationships/oleObject" Target="embeddings/oleObject43.bin"/><Relationship Id="rId22" Type="http://schemas.openxmlformats.org/officeDocument/2006/relationships/image" Target="media/image12.wmf"/><Relationship Id="rId27" Type="http://schemas.openxmlformats.org/officeDocument/2006/relationships/oleObject" Target="embeddings/oleObject5.bin"/><Relationship Id="rId43" Type="http://schemas.openxmlformats.org/officeDocument/2006/relationships/image" Target="media/image17.wmf"/><Relationship Id="rId48" Type="http://schemas.openxmlformats.org/officeDocument/2006/relationships/image" Target="media/image22.wmf"/><Relationship Id="rId64" Type="http://schemas.openxmlformats.org/officeDocument/2006/relationships/image" Target="media/image29.wmf"/><Relationship Id="rId69" Type="http://schemas.openxmlformats.org/officeDocument/2006/relationships/image" Target="media/image34.wmf"/><Relationship Id="rId113" Type="http://schemas.openxmlformats.org/officeDocument/2006/relationships/oleObject" Target="embeddings/oleObject50.bin"/><Relationship Id="rId118" Type="http://schemas.openxmlformats.org/officeDocument/2006/relationships/image" Target="media/image54.wmf"/><Relationship Id="rId134" Type="http://schemas.openxmlformats.org/officeDocument/2006/relationships/oleObject" Target="embeddings/oleObject61.bin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4.bin"/><Relationship Id="rId85" Type="http://schemas.openxmlformats.org/officeDocument/2006/relationships/image" Target="media/image38.wmf"/><Relationship Id="rId150" Type="http://schemas.openxmlformats.org/officeDocument/2006/relationships/hyperlink" Target="http://www.setbook.ru/books/authors/author303737.html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4.bin"/><Relationship Id="rId67" Type="http://schemas.openxmlformats.org/officeDocument/2006/relationships/image" Target="media/image32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45.bin"/><Relationship Id="rId116" Type="http://schemas.openxmlformats.org/officeDocument/2006/relationships/oleObject" Target="embeddings/oleObject53.bin"/><Relationship Id="rId124" Type="http://schemas.openxmlformats.org/officeDocument/2006/relationships/image" Target="media/image60.wmf"/><Relationship Id="rId129" Type="http://schemas.openxmlformats.org/officeDocument/2006/relationships/oleObject" Target="embeddings/oleObject56.bin"/><Relationship Id="rId137" Type="http://schemas.openxmlformats.org/officeDocument/2006/relationships/oleObject" Target="embeddings/oleObject64.bin"/><Relationship Id="rId20" Type="http://schemas.openxmlformats.org/officeDocument/2006/relationships/image" Target="media/image10.wmf"/><Relationship Id="rId41" Type="http://schemas.openxmlformats.org/officeDocument/2006/relationships/image" Target="media/image16.wmf"/><Relationship Id="rId54" Type="http://schemas.openxmlformats.org/officeDocument/2006/relationships/oleObject" Target="embeddings/oleObject19.bin"/><Relationship Id="rId62" Type="http://schemas.openxmlformats.org/officeDocument/2006/relationships/image" Target="media/image27.wmf"/><Relationship Id="rId70" Type="http://schemas.openxmlformats.org/officeDocument/2006/relationships/image" Target="media/image35.wmf"/><Relationship Id="rId75" Type="http://schemas.openxmlformats.org/officeDocument/2006/relationships/oleObject" Target="embeddings/oleObject29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1.wmf"/><Relationship Id="rId96" Type="http://schemas.openxmlformats.org/officeDocument/2006/relationships/image" Target="media/image43.wmf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9.bin"/><Relationship Id="rId140" Type="http://schemas.openxmlformats.org/officeDocument/2006/relationships/image" Target="media/image65.wmf"/><Relationship Id="rId145" Type="http://schemas.openxmlformats.org/officeDocument/2006/relationships/oleObject" Target="embeddings/oleObject68.bin"/><Relationship Id="rId15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52.wmf"/><Relationship Id="rId114" Type="http://schemas.openxmlformats.org/officeDocument/2006/relationships/oleObject" Target="embeddings/oleObject51.bin"/><Relationship Id="rId119" Type="http://schemas.openxmlformats.org/officeDocument/2006/relationships/image" Target="media/image55.wmf"/><Relationship Id="rId127" Type="http://schemas.openxmlformats.org/officeDocument/2006/relationships/image" Target="media/image63.wmf"/><Relationship Id="rId10" Type="http://schemas.openxmlformats.org/officeDocument/2006/relationships/endnotes" Target="endnotes.xml"/><Relationship Id="rId31" Type="http://schemas.openxmlformats.org/officeDocument/2006/relationships/oleObject" Target="embeddings/oleObject9.bin"/><Relationship Id="rId44" Type="http://schemas.openxmlformats.org/officeDocument/2006/relationships/image" Target="media/image18.wmf"/><Relationship Id="rId52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0.wmf"/><Relationship Id="rId73" Type="http://schemas.openxmlformats.org/officeDocument/2006/relationships/oleObject" Target="embeddings/oleObject27.bin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5.bin"/><Relationship Id="rId86" Type="http://schemas.openxmlformats.org/officeDocument/2006/relationships/oleObject" Target="embeddings/oleObject38.bin"/><Relationship Id="rId94" Type="http://schemas.openxmlformats.org/officeDocument/2006/relationships/image" Target="media/image42.wmf"/><Relationship Id="rId99" Type="http://schemas.openxmlformats.org/officeDocument/2006/relationships/image" Target="media/image45.wmf"/><Relationship Id="rId101" Type="http://schemas.openxmlformats.org/officeDocument/2006/relationships/image" Target="media/image47.wmf"/><Relationship Id="rId122" Type="http://schemas.openxmlformats.org/officeDocument/2006/relationships/image" Target="media/image58.wmf"/><Relationship Id="rId130" Type="http://schemas.openxmlformats.org/officeDocument/2006/relationships/oleObject" Target="embeddings/oleObject57.bin"/><Relationship Id="rId135" Type="http://schemas.openxmlformats.org/officeDocument/2006/relationships/oleObject" Target="embeddings/oleObject62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69.wmf"/><Relationship Id="rId151" Type="http://schemas.openxmlformats.org/officeDocument/2006/relationships/hyperlink" Target="http://www.setbook.ru/books/publishers/publisher976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9" Type="http://schemas.openxmlformats.org/officeDocument/2006/relationships/image" Target="media/image15.wmf"/><Relationship Id="rId109" Type="http://schemas.openxmlformats.org/officeDocument/2006/relationships/oleObject" Target="embeddings/oleObject46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0.wmf"/><Relationship Id="rId120" Type="http://schemas.openxmlformats.org/officeDocument/2006/relationships/image" Target="media/image56.wmf"/><Relationship Id="rId125" Type="http://schemas.openxmlformats.org/officeDocument/2006/relationships/image" Target="media/image61.wmf"/><Relationship Id="rId141" Type="http://schemas.openxmlformats.org/officeDocument/2006/relationships/oleObject" Target="embeddings/oleObject66.bin"/><Relationship Id="rId146" Type="http://schemas.openxmlformats.org/officeDocument/2006/relationships/image" Target="media/image68.wmf"/><Relationship Id="rId7" Type="http://schemas.openxmlformats.org/officeDocument/2006/relationships/settings" Target="settings.xml"/><Relationship Id="rId71" Type="http://schemas.openxmlformats.org/officeDocument/2006/relationships/image" Target="media/image36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7.bin"/><Relationship Id="rId24" Type="http://schemas.openxmlformats.org/officeDocument/2006/relationships/oleObject" Target="embeddings/oleObject2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9.wmf"/><Relationship Id="rId66" Type="http://schemas.openxmlformats.org/officeDocument/2006/relationships/image" Target="media/image31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47.bin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58.bin"/><Relationship Id="rId136" Type="http://schemas.openxmlformats.org/officeDocument/2006/relationships/oleObject" Target="embeddings/oleObject63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52" Type="http://schemas.openxmlformats.org/officeDocument/2006/relationships/footer" Target="footer1.xml"/><Relationship Id="rId19" Type="http://schemas.openxmlformats.org/officeDocument/2006/relationships/image" Target="media/image9.wmf"/><Relationship Id="rId14" Type="http://schemas.openxmlformats.org/officeDocument/2006/relationships/image" Target="media/image4.wmf"/><Relationship Id="rId30" Type="http://schemas.openxmlformats.org/officeDocument/2006/relationships/oleObject" Target="embeddings/oleObject8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1.bin"/><Relationship Id="rId100" Type="http://schemas.openxmlformats.org/officeDocument/2006/relationships/image" Target="media/image46.wmf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8" Type="http://schemas.openxmlformats.org/officeDocument/2006/relationships/webSettings" Target="webSettings.xml"/><Relationship Id="rId51" Type="http://schemas.openxmlformats.org/officeDocument/2006/relationships/image" Target="media/image25.wmf"/><Relationship Id="rId72" Type="http://schemas.openxmlformats.org/officeDocument/2006/relationships/oleObject" Target="embeddings/oleObject26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4.wmf"/><Relationship Id="rId121" Type="http://schemas.openxmlformats.org/officeDocument/2006/relationships/image" Target="media/image57.wmf"/><Relationship Id="rId142" Type="http://schemas.openxmlformats.org/officeDocument/2006/relationships/image" Target="media/image66.wmf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67A3628AA8FE14EA58EC76C7223D54F" ma:contentTypeVersion="1" ma:contentTypeDescription="Создание документа." ma:contentTypeScope="" ma:versionID="611153c0c77cac5866b83f45b03412d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C9516-B954-4692-8343-F3CB8711A6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F0C91F-FB74-4B40-8447-746BF9452C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FFD152F-A9D8-475D-8745-512BBCF89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74D843-788F-448D-9A5F-5BF68315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26</Pages>
  <Words>5093</Words>
  <Characters>29032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kon_tv_a</dc:creator>
  <cp:lastModifiedBy>Юлия</cp:lastModifiedBy>
  <cp:revision>58</cp:revision>
  <cp:lastPrinted>2014-03-03T08:30:00Z</cp:lastPrinted>
  <dcterms:created xsi:type="dcterms:W3CDTF">2014-12-05T04:33:00Z</dcterms:created>
  <dcterms:modified xsi:type="dcterms:W3CDTF">2016-11-26T07:18:00Z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0x010100C67A3628AA8FE14EA58EC76C7223D54F</vt:lpwstr>
  </property>
</Properties>
</file>