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44C" w:rsidRPr="00B1444C" w:rsidRDefault="00B1444C" w:rsidP="00B1444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B1444C">
        <w:rPr>
          <w:rFonts w:ascii="Times New Roman" w:hAnsi="Times New Roman"/>
          <w:b/>
          <w:sz w:val="28"/>
          <w:szCs w:val="28"/>
        </w:rPr>
        <w:t>«Анализ финансовых результатов и рентабельности активов»</w:t>
      </w:r>
    </w:p>
    <w:bookmarkEnd w:id="0"/>
    <w:p w:rsidR="00B1444C" w:rsidRPr="00770D93" w:rsidRDefault="00B1444C" w:rsidP="00B1444C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1444C" w:rsidRPr="00770D93" w:rsidRDefault="00B1444C" w:rsidP="00B1444C">
      <w:p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b/>
          <w:sz w:val="28"/>
          <w:szCs w:val="28"/>
        </w:rPr>
        <w:t>:</w:t>
      </w:r>
      <w:r w:rsidRPr="00770D93">
        <w:rPr>
          <w:rFonts w:ascii="Times New Roman" w:hAnsi="Times New Roman"/>
          <w:sz w:val="28"/>
          <w:szCs w:val="28"/>
        </w:rPr>
        <w:t xml:space="preserve"> изучить методику анализа формирования, использования и выявления резервов роста и прибыли, а так же методику оценки эффективности работы предприятия.</w:t>
      </w:r>
    </w:p>
    <w:p w:rsidR="00B1444C" w:rsidRPr="00770D93" w:rsidRDefault="00B1444C" w:rsidP="00B1444C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B1444C" w:rsidRPr="00770D93" w:rsidRDefault="00B1444C" w:rsidP="00B1444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/>
          <w:sz w:val="28"/>
          <w:szCs w:val="28"/>
        </w:rPr>
        <w:t>и</w:t>
      </w:r>
      <w:r w:rsidRPr="00770D93">
        <w:rPr>
          <w:rFonts w:ascii="Times New Roman" w:hAnsi="Times New Roman"/>
          <w:sz w:val="28"/>
          <w:szCs w:val="28"/>
        </w:rPr>
        <w:t>спользуя табличный материал к теме №8 лабораторного практикума по комплексному экономическому анализу хозяйственной деятельности:</w:t>
      </w:r>
    </w:p>
    <w:p w:rsidR="00B1444C" w:rsidRPr="00770D93" w:rsidRDefault="00B1444C" w:rsidP="00B1444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Д</w:t>
      </w:r>
      <w:r w:rsidRPr="00770D93">
        <w:rPr>
          <w:rFonts w:ascii="Times New Roman" w:hAnsi="Times New Roman"/>
          <w:sz w:val="28"/>
          <w:szCs w:val="28"/>
        </w:rPr>
        <w:t>ать общую оценку динамики и структуры прибыли предприятия;</w:t>
      </w:r>
    </w:p>
    <w:p w:rsidR="00B1444C" w:rsidRPr="00770D93" w:rsidRDefault="00B1444C" w:rsidP="00B1444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>Провести факторный анализ прибыли от продаж;</w:t>
      </w:r>
    </w:p>
    <w:p w:rsidR="00B1444C" w:rsidRPr="00770D93" w:rsidRDefault="00B1444C" w:rsidP="00B1444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>Оценить рентабельность собственного капитала;</w:t>
      </w:r>
    </w:p>
    <w:p w:rsidR="00B1444C" w:rsidRPr="00770D93" w:rsidRDefault="00B1444C" w:rsidP="00B1444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 xml:space="preserve">Провести маржинальный анализ. </w:t>
      </w:r>
    </w:p>
    <w:p w:rsidR="00B1444C" w:rsidRPr="00770D93" w:rsidRDefault="00B1444C" w:rsidP="00B144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444C" w:rsidRPr="00770D93" w:rsidRDefault="00B1444C" w:rsidP="00B1444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70D93">
        <w:rPr>
          <w:rFonts w:ascii="Times New Roman" w:hAnsi="Times New Roman"/>
          <w:b/>
          <w:sz w:val="28"/>
          <w:szCs w:val="28"/>
        </w:rPr>
        <w:t>Задание 1.</w:t>
      </w:r>
    </w:p>
    <w:p w:rsidR="00B1444C" w:rsidRDefault="00B1444C" w:rsidP="00B1444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Анализируя таблицу 8.1 видно, что п</w:t>
      </w:r>
      <w:r w:rsidRPr="00770D93">
        <w:rPr>
          <w:rFonts w:ascii="Times New Roman" w:hAnsi="Times New Roman"/>
          <w:sz w:val="28"/>
          <w:szCs w:val="28"/>
        </w:rPr>
        <w:t>рибыль от продажи продукции сократилась на 14747тыс</w:t>
      </w:r>
      <w:proofErr w:type="gramStart"/>
      <w:r w:rsidRPr="00770D93">
        <w:rPr>
          <w:rFonts w:ascii="Times New Roman" w:hAnsi="Times New Roman"/>
          <w:sz w:val="28"/>
          <w:szCs w:val="28"/>
        </w:rPr>
        <w:t>.р</w:t>
      </w:r>
      <w:proofErr w:type="gramEnd"/>
      <w:r w:rsidRPr="00770D93">
        <w:rPr>
          <w:rFonts w:ascii="Times New Roman" w:hAnsi="Times New Roman"/>
          <w:sz w:val="28"/>
          <w:szCs w:val="28"/>
        </w:rPr>
        <w:t>уб. на ее изменение по сравнению с базисным годом могли повлиять влияние изменения объема и структуры реализованной продукции.</w:t>
      </w:r>
      <w:r>
        <w:rPr>
          <w:szCs w:val="28"/>
        </w:rPr>
        <w:t xml:space="preserve"> </w:t>
      </w:r>
      <w:r w:rsidRPr="00770D93">
        <w:rPr>
          <w:rFonts w:ascii="Times New Roman" w:hAnsi="Times New Roman"/>
          <w:sz w:val="28"/>
          <w:szCs w:val="28"/>
        </w:rPr>
        <w:t>Также влияние могли оказать уровень цены и себестоимость продукции. Себестоимость увеличилась на 17860 тыс.</w:t>
      </w:r>
      <w:r>
        <w:rPr>
          <w:szCs w:val="28"/>
        </w:rPr>
        <w:t xml:space="preserve"> </w:t>
      </w:r>
      <w:r w:rsidRPr="00770D93">
        <w:rPr>
          <w:rFonts w:ascii="Times New Roman" w:hAnsi="Times New Roman"/>
          <w:sz w:val="28"/>
          <w:szCs w:val="28"/>
        </w:rPr>
        <w:t>руб</w:t>
      </w:r>
      <w:proofErr w:type="gramStart"/>
      <w:r w:rsidRPr="00770D93">
        <w:rPr>
          <w:rFonts w:ascii="Times New Roman" w:hAnsi="Times New Roman"/>
          <w:sz w:val="28"/>
          <w:szCs w:val="28"/>
        </w:rPr>
        <w:t>.(</w:t>
      </w:r>
      <w:proofErr w:type="gramEnd"/>
      <w:r w:rsidRPr="00770D93">
        <w:rPr>
          <w:rFonts w:ascii="Times New Roman" w:hAnsi="Times New Roman"/>
          <w:sz w:val="28"/>
          <w:szCs w:val="28"/>
        </w:rPr>
        <w:t>т.е.</w:t>
      </w:r>
      <w:r>
        <w:rPr>
          <w:szCs w:val="28"/>
        </w:rPr>
        <w:t xml:space="preserve"> </w:t>
      </w:r>
      <w:r w:rsidRPr="00770D93">
        <w:rPr>
          <w:rFonts w:ascii="Times New Roman" w:hAnsi="Times New Roman"/>
          <w:sz w:val="28"/>
          <w:szCs w:val="28"/>
        </w:rPr>
        <w:t>темп роста составил 110,48%), возможно она возросла из-за улучшения качества сырья, используемого для производства продукции или повышения цен на это сырье.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1444C" w:rsidRPr="00770D93" w:rsidRDefault="00B1444C" w:rsidP="00B1444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>Так же причиной роста себестоимости может быть увеличение ассортимента и структуры, увеличение стоимости акциза (в случае, если товар подакцизный), увеличения объема продаж или увеличение длительности производственного цикла.</w:t>
      </w:r>
    </w:p>
    <w:p w:rsidR="00B1444C" w:rsidRPr="005259F9" w:rsidRDefault="00B1444C" w:rsidP="00B1444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259F9">
        <w:rPr>
          <w:rFonts w:ascii="Times New Roman" w:hAnsi="Times New Roman"/>
          <w:sz w:val="28"/>
          <w:szCs w:val="28"/>
        </w:rPr>
        <w:t>Таблица 8.1</w:t>
      </w:r>
    </w:p>
    <w:p w:rsidR="00B1444C" w:rsidRPr="00770D93" w:rsidRDefault="00B1444C" w:rsidP="00B1444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770D93">
        <w:rPr>
          <w:rFonts w:ascii="Times New Roman" w:hAnsi="Times New Roman"/>
          <w:b/>
          <w:sz w:val="24"/>
          <w:szCs w:val="24"/>
        </w:rPr>
        <w:t>Структурно-динамический анализ отчета о прибылях и убытках</w:t>
      </w:r>
      <w:r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4936" w:type="pct"/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1143"/>
        <w:gridCol w:w="992"/>
        <w:gridCol w:w="983"/>
        <w:gridCol w:w="852"/>
        <w:gridCol w:w="992"/>
        <w:gridCol w:w="1117"/>
      </w:tblGrid>
      <w:tr w:rsidR="00B1444C" w:rsidRPr="00770D93" w:rsidTr="00953B24">
        <w:trPr>
          <w:trHeight w:val="330"/>
        </w:trPr>
        <w:tc>
          <w:tcPr>
            <w:tcW w:w="1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Показатель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Прош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лый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год, тыс. руб.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Отчет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год, тыс. руб.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Абс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откло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proofErr w:type="gramEnd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+,-), тыс. руб.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Темп    роста</w:t>
            </w:r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9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Измене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в </w:t>
            </w:r>
            <w:proofErr w:type="spell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удель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ных</w:t>
            </w:r>
            <w:proofErr w:type="spellEnd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весах, %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Прош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лый</w:t>
            </w:r>
            <w:proofErr w:type="spellEnd"/>
            <w:proofErr w:type="gramEnd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Отчет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 w:rsidRPr="00770D9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Выручка от продажи товаров, продукции, работ, услуг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232 387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237 584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5197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102,24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99,81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97,39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-2,41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Себестоимость проданных товаров, продукции, работ, услуг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170 392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188 252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17860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110,48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90,03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86,12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-3,92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Валовая прибыль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61 995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49 332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-12663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Коммерческие расходы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3 023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4 632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153,2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0,52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Управленческие расходы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206,7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0,19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Прибыль (убыток) от продаж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58 527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43 780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-14747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74,8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3150,0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Проценты к уплате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2 849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2849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1,30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6 254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5808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1402,2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2,56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2,37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15 399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21 952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6553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8,14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10,04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1,91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Прибыль (убыток) до налогообложения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43 576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25 338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-18238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прибыль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12 619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5 189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-7430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Чистая прибыль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30 957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20 149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-10808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232 835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243 943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11108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1444C" w:rsidRPr="00770D93" w:rsidTr="00953B24">
        <w:trPr>
          <w:trHeight w:val="330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189 259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218 605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29346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0D93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1444C" w:rsidRDefault="00B1444C" w:rsidP="00B1444C">
      <w:pPr>
        <w:pStyle w:val="141"/>
        <w:ind w:firstLine="567"/>
        <w:jc w:val="both"/>
        <w:rPr>
          <w:szCs w:val="28"/>
        </w:rPr>
      </w:pPr>
    </w:p>
    <w:p w:rsidR="00B1444C" w:rsidRPr="00770D93" w:rsidRDefault="00B1444C" w:rsidP="00B1444C">
      <w:pPr>
        <w:pStyle w:val="141"/>
        <w:ind w:firstLine="709"/>
        <w:jc w:val="both"/>
        <w:rPr>
          <w:szCs w:val="28"/>
        </w:rPr>
      </w:pPr>
      <w:r w:rsidRPr="00770D93">
        <w:rPr>
          <w:szCs w:val="28"/>
        </w:rPr>
        <w:t>Кроме этого увеличились коммерческие и управленческие расходы.    Прочие операционные доходы превышают расходы на  3615 тыс.</w:t>
      </w:r>
      <w:r>
        <w:rPr>
          <w:szCs w:val="28"/>
        </w:rPr>
        <w:t xml:space="preserve"> </w:t>
      </w:r>
      <w:r w:rsidRPr="00770D93">
        <w:rPr>
          <w:szCs w:val="28"/>
        </w:rPr>
        <w:t>руб. В отчетном году значительными расходами стали проценты к уплате (2849 тыс. руб</w:t>
      </w:r>
      <w:r>
        <w:rPr>
          <w:szCs w:val="28"/>
        </w:rPr>
        <w:t>.</w:t>
      </w:r>
      <w:r w:rsidRPr="00770D93">
        <w:rPr>
          <w:szCs w:val="28"/>
        </w:rPr>
        <w:t>). Из-за перечисленных статей расходов, прибыль еще до налогообложения отчетного года почти вдвое меньше прибыли базисного года. Чистая прибыль составила 20149 тыс.</w:t>
      </w:r>
      <w:r>
        <w:rPr>
          <w:szCs w:val="28"/>
        </w:rPr>
        <w:t xml:space="preserve"> </w:t>
      </w:r>
      <w:r w:rsidRPr="00770D93">
        <w:rPr>
          <w:szCs w:val="28"/>
        </w:rPr>
        <w:t>руб., что на 10808 тыс.</w:t>
      </w:r>
      <w:r>
        <w:rPr>
          <w:szCs w:val="28"/>
        </w:rPr>
        <w:t xml:space="preserve"> </w:t>
      </w:r>
      <w:r w:rsidRPr="00770D93">
        <w:rPr>
          <w:szCs w:val="28"/>
        </w:rPr>
        <w:t xml:space="preserve">руб. меньше прошлого года. </w:t>
      </w:r>
    </w:p>
    <w:p w:rsidR="00B1444C" w:rsidRPr="00770D93" w:rsidRDefault="00B1444C" w:rsidP="00B1444C">
      <w:pPr>
        <w:pStyle w:val="141"/>
        <w:ind w:firstLine="567"/>
        <w:jc w:val="both"/>
        <w:rPr>
          <w:szCs w:val="28"/>
        </w:rPr>
      </w:pPr>
      <w:r w:rsidRPr="00770D93">
        <w:rPr>
          <w:szCs w:val="28"/>
        </w:rPr>
        <w:lastRenderedPageBreak/>
        <w:t>Таким образом, можно увидеть, что практически все показатели по сравнению с отчетным годом значительно снизились: валовая прибыль на 12663тыс</w:t>
      </w:r>
      <w:proofErr w:type="gramStart"/>
      <w:r w:rsidRPr="00770D93">
        <w:rPr>
          <w:szCs w:val="28"/>
        </w:rPr>
        <w:t>.р</w:t>
      </w:r>
      <w:proofErr w:type="gramEnd"/>
      <w:r w:rsidRPr="00770D93">
        <w:rPr>
          <w:szCs w:val="28"/>
        </w:rPr>
        <w:t xml:space="preserve">уб., прибыль от продаж на 14747тыс.руб., прибыль до налогообложения на 18238тыс.руб., чистая прибыль на 10808тыс.руб. </w:t>
      </w:r>
    </w:p>
    <w:p w:rsidR="00B1444C" w:rsidRPr="00770D93" w:rsidRDefault="00B1444C" w:rsidP="00B1444C">
      <w:pPr>
        <w:pStyle w:val="141"/>
        <w:ind w:firstLine="567"/>
        <w:jc w:val="both"/>
        <w:rPr>
          <w:szCs w:val="28"/>
        </w:rPr>
      </w:pPr>
    </w:p>
    <w:p w:rsidR="00B1444C" w:rsidRPr="00770D93" w:rsidRDefault="00B1444C" w:rsidP="00B1444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2.</w:t>
      </w:r>
    </w:p>
    <w:p w:rsidR="00B1444C" w:rsidRDefault="00B1444C" w:rsidP="00B1444C">
      <w:pPr>
        <w:pStyle w:val="141"/>
        <w:ind w:firstLine="567"/>
        <w:jc w:val="both"/>
        <w:rPr>
          <w:szCs w:val="28"/>
        </w:rPr>
      </w:pPr>
      <w:r w:rsidRPr="005259F9">
        <w:rPr>
          <w:szCs w:val="28"/>
        </w:rPr>
        <w:t>Таблица 7.2</w:t>
      </w:r>
    </w:p>
    <w:p w:rsidR="00B1444C" w:rsidRPr="005259F9" w:rsidRDefault="00B1444C" w:rsidP="00B1444C">
      <w:pPr>
        <w:pStyle w:val="141"/>
        <w:ind w:firstLine="567"/>
        <w:jc w:val="both"/>
        <w:rPr>
          <w:szCs w:val="28"/>
        </w:rPr>
      </w:pPr>
    </w:p>
    <w:p w:rsidR="00B1444C" w:rsidRPr="005259F9" w:rsidRDefault="00B1444C" w:rsidP="00B1444C">
      <w:pPr>
        <w:pStyle w:val="141"/>
        <w:ind w:firstLine="567"/>
        <w:jc w:val="both"/>
        <w:rPr>
          <w:b/>
          <w:sz w:val="24"/>
        </w:rPr>
      </w:pPr>
      <w:r w:rsidRPr="005259F9">
        <w:rPr>
          <w:b/>
          <w:sz w:val="24"/>
        </w:rPr>
        <w:t xml:space="preserve">«Исходные данные для факторного анализа прибыли от продаж, </w:t>
      </w:r>
      <w:proofErr w:type="spellStart"/>
      <w:r w:rsidRPr="005259F9">
        <w:rPr>
          <w:b/>
          <w:sz w:val="24"/>
        </w:rPr>
        <w:t>тыс</w:t>
      </w:r>
      <w:proofErr w:type="gramStart"/>
      <w:r w:rsidRPr="005259F9">
        <w:rPr>
          <w:b/>
          <w:sz w:val="24"/>
        </w:rPr>
        <w:t>.р</w:t>
      </w:r>
      <w:proofErr w:type="gramEnd"/>
      <w:r w:rsidRPr="005259F9">
        <w:rPr>
          <w:b/>
          <w:sz w:val="24"/>
        </w:rPr>
        <w:t>уб</w:t>
      </w:r>
      <w:proofErr w:type="spellEnd"/>
      <w:r w:rsidRPr="005259F9">
        <w:rPr>
          <w:b/>
          <w:sz w:val="24"/>
        </w:rPr>
        <w:t>.»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75"/>
        <w:gridCol w:w="1300"/>
        <w:gridCol w:w="1785"/>
        <w:gridCol w:w="1345"/>
        <w:gridCol w:w="1565"/>
      </w:tblGrid>
      <w:tr w:rsidR="00B1444C" w:rsidRPr="00770D93" w:rsidTr="00953B24">
        <w:trPr>
          <w:trHeight w:val="1755"/>
        </w:trPr>
        <w:tc>
          <w:tcPr>
            <w:tcW w:w="2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Базисный период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отчетного периода в базисных ценах и базисной              себестоимости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Отчетный    период</w:t>
            </w:r>
          </w:p>
        </w:tc>
        <w:tc>
          <w:tcPr>
            <w:tcW w:w="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Отклонения отчетного от базисного года</w:t>
            </w:r>
          </w:p>
        </w:tc>
      </w:tr>
      <w:tr w:rsidR="00B1444C" w:rsidRPr="00770D93" w:rsidTr="00953B24">
        <w:trPr>
          <w:trHeight w:val="330"/>
        </w:trPr>
        <w:tc>
          <w:tcPr>
            <w:tcW w:w="2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 Выручка от продаж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232387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235872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237584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5197</w:t>
            </w:r>
          </w:p>
        </w:tc>
      </w:tr>
      <w:tr w:rsidR="00B1444C" w:rsidRPr="00770D93" w:rsidTr="00953B24">
        <w:trPr>
          <w:trHeight w:val="330"/>
        </w:trPr>
        <w:tc>
          <w:tcPr>
            <w:tcW w:w="2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 Затраты на производство проданной продукции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173860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176468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193804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19944</w:t>
            </w:r>
          </w:p>
        </w:tc>
      </w:tr>
      <w:tr w:rsidR="00B1444C" w:rsidRPr="00770D93" w:rsidTr="00953B24">
        <w:trPr>
          <w:trHeight w:val="330"/>
        </w:trPr>
        <w:tc>
          <w:tcPr>
            <w:tcW w:w="2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1444C" w:rsidRPr="00770D93" w:rsidTr="00953B24">
        <w:trPr>
          <w:trHeight w:val="330"/>
        </w:trPr>
        <w:tc>
          <w:tcPr>
            <w:tcW w:w="2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ind w:firstLineChars="100" w:firstLine="2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  себестоимость проданной продукции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170392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172948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188252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17860</w:t>
            </w:r>
          </w:p>
        </w:tc>
      </w:tr>
      <w:tr w:rsidR="00B1444C" w:rsidRPr="00770D93" w:rsidTr="00953B24">
        <w:trPr>
          <w:trHeight w:val="330"/>
        </w:trPr>
        <w:tc>
          <w:tcPr>
            <w:tcW w:w="2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ind w:firstLineChars="100" w:firstLine="2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  коммерческие расходы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3023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3068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4632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1609</w:t>
            </w:r>
          </w:p>
        </w:tc>
      </w:tr>
      <w:tr w:rsidR="00B1444C" w:rsidRPr="00770D93" w:rsidTr="00953B24">
        <w:trPr>
          <w:trHeight w:val="330"/>
        </w:trPr>
        <w:tc>
          <w:tcPr>
            <w:tcW w:w="2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ind w:firstLineChars="100" w:firstLine="24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  управленческие расходы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</w:tr>
      <w:tr w:rsidR="00B1444C" w:rsidRPr="00770D93" w:rsidTr="00953B24">
        <w:trPr>
          <w:trHeight w:val="330"/>
        </w:trPr>
        <w:tc>
          <w:tcPr>
            <w:tcW w:w="2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      Прибыль от продаж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58527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59404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43780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-14747</w:t>
            </w:r>
          </w:p>
        </w:tc>
      </w:tr>
      <w:tr w:rsidR="00B1444C" w:rsidRPr="00770D93" w:rsidTr="00953B24">
        <w:trPr>
          <w:trHeight w:val="330"/>
        </w:trPr>
        <w:tc>
          <w:tcPr>
            <w:tcW w:w="20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Рентабельность продаж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25,19%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25,18%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18,43%</w:t>
            </w:r>
          </w:p>
        </w:tc>
        <w:tc>
          <w:tcPr>
            <w:tcW w:w="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44C" w:rsidRPr="005259F9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-6,76%</w:t>
            </w:r>
          </w:p>
        </w:tc>
      </w:tr>
    </w:tbl>
    <w:p w:rsidR="00B1444C" w:rsidRDefault="00B1444C" w:rsidP="00B1444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1444C" w:rsidRDefault="00B1444C" w:rsidP="00B1444C">
      <w:pPr>
        <w:pStyle w:val="a3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Вычисление: </w:t>
      </w:r>
    </w:p>
    <w:p w:rsidR="00B1444C" w:rsidRPr="008A08DB" w:rsidRDefault="00B1444C" w:rsidP="00B1444C">
      <w:pPr>
        <w:pStyle w:val="a3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Рентабельность продаж= Прибыль от продаж/Выручка от продаж * 100%</w:t>
      </w:r>
    </w:p>
    <w:tbl>
      <w:tblPr>
        <w:tblW w:w="4574" w:type="pct"/>
        <w:tblLook w:val="04A0" w:firstRow="1" w:lastRow="0" w:firstColumn="1" w:lastColumn="0" w:noHBand="0" w:noVBand="1"/>
      </w:tblPr>
      <w:tblGrid>
        <w:gridCol w:w="7105"/>
        <w:gridCol w:w="1650"/>
      </w:tblGrid>
      <w:tr w:rsidR="00B1444C" w:rsidRPr="00770D93" w:rsidTr="00953B24">
        <w:trPr>
          <w:trHeight w:val="330"/>
        </w:trPr>
        <w:tc>
          <w:tcPr>
            <w:tcW w:w="3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444C" w:rsidRPr="00770D93" w:rsidRDefault="00B1444C" w:rsidP="00B1444C">
            <w:pPr>
              <w:spacing w:after="0" w:line="360" w:lineRule="auto"/>
              <w:ind w:firstLineChars="100" w:firstLine="28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B1444C" w:rsidRPr="00770D93" w:rsidRDefault="00B1444C" w:rsidP="00B1444C">
            <w:pPr>
              <w:spacing w:after="0" w:line="360" w:lineRule="auto"/>
              <w:ind w:firstLineChars="100" w:firstLine="28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B1444C" w:rsidRDefault="00B1444C" w:rsidP="00B1444C">
            <w:pPr>
              <w:spacing w:after="0" w:line="360" w:lineRule="auto"/>
              <w:ind w:firstLineChars="100" w:firstLine="28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B1444C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  <w:p w:rsidR="00B1444C" w:rsidRPr="005259F9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5259F9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eastAsia="ru-RU"/>
              </w:rPr>
              <w:t>Факторный анализ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1444C" w:rsidRPr="00770D93" w:rsidTr="00953B24">
        <w:trPr>
          <w:trHeight w:val="615"/>
        </w:trPr>
        <w:tc>
          <w:tcPr>
            <w:tcW w:w="3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Факторы, влияющие на прибыль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Сила влияния, </w:t>
            </w:r>
            <w:r w:rsidRPr="00770D9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тыс. руб.</w:t>
            </w:r>
          </w:p>
        </w:tc>
      </w:tr>
      <w:tr w:rsidR="00B1444C" w:rsidRPr="00770D93" w:rsidTr="00953B24">
        <w:trPr>
          <w:trHeight w:val="525"/>
        </w:trPr>
        <w:tc>
          <w:tcPr>
            <w:tcW w:w="3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Изменение продажных цен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1712</w:t>
            </w:r>
          </w:p>
        </w:tc>
      </w:tr>
      <w:tr w:rsidR="00B1444C" w:rsidRPr="00770D93" w:rsidTr="00953B24">
        <w:trPr>
          <w:trHeight w:val="330"/>
        </w:trPr>
        <w:tc>
          <w:tcPr>
            <w:tcW w:w="3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Изменения объема продаж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877,702</w:t>
            </w:r>
          </w:p>
        </w:tc>
      </w:tr>
      <w:tr w:rsidR="00B1444C" w:rsidRPr="00770D93" w:rsidTr="00953B24">
        <w:trPr>
          <w:trHeight w:val="330"/>
        </w:trPr>
        <w:tc>
          <w:tcPr>
            <w:tcW w:w="3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Изменение затрат на производство проданной продукции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-17336</w:t>
            </w:r>
          </w:p>
        </w:tc>
      </w:tr>
      <w:tr w:rsidR="00B1444C" w:rsidRPr="00770D93" w:rsidTr="00953B24">
        <w:trPr>
          <w:trHeight w:val="330"/>
        </w:trPr>
        <w:tc>
          <w:tcPr>
            <w:tcW w:w="3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Изменение структуры и ассортимента продукции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-0,702</w:t>
            </w:r>
          </w:p>
        </w:tc>
      </w:tr>
      <w:tr w:rsidR="00B1444C" w:rsidRPr="00770D93" w:rsidTr="00953B24">
        <w:trPr>
          <w:trHeight w:val="330"/>
        </w:trPr>
        <w:tc>
          <w:tcPr>
            <w:tcW w:w="3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Совокупное влияние факторов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444C" w:rsidRPr="00770D93" w:rsidRDefault="00B1444C" w:rsidP="00B1444C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70D9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-14747</w:t>
            </w:r>
          </w:p>
        </w:tc>
      </w:tr>
    </w:tbl>
    <w:p w:rsidR="00B1444C" w:rsidRDefault="00B1444C" w:rsidP="00B1444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1444C" w:rsidRDefault="00B1444C" w:rsidP="00B1444C">
      <w:pPr>
        <w:pStyle w:val="a3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Вычисление:</w:t>
      </w:r>
    </w:p>
    <w:p w:rsidR="00B1444C" w:rsidRDefault="00B1444C" w:rsidP="00B1444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Изменение продажных цен = Фактический объем реализации продукции за отчетный год в действующих в этом году ценах – Фактический объем реализации продукции за отчетный год в ценах базисного года.</w:t>
      </w:r>
      <w:proofErr w:type="gramEnd"/>
    </w:p>
    <w:p w:rsidR="00B1444C" w:rsidRDefault="00B1444C" w:rsidP="00B1444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Изменение объема продаж = Прибыль базисного периода * К</w:t>
      </w:r>
      <w:proofErr w:type="gramStart"/>
      <w:r>
        <w:rPr>
          <w:rFonts w:ascii="Times New Roman" w:hAnsi="Times New Roman"/>
          <w:i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i/>
          <w:sz w:val="28"/>
          <w:szCs w:val="28"/>
          <w:vertAlign w:val="subscript"/>
        </w:rPr>
        <w:t>,2</w:t>
      </w:r>
      <w:r>
        <w:rPr>
          <w:rFonts w:ascii="Times New Roman" w:hAnsi="Times New Roman"/>
          <w:i/>
          <w:sz w:val="28"/>
          <w:szCs w:val="28"/>
        </w:rPr>
        <w:t xml:space="preserve"> – Прибыль базисного периода.</w:t>
      </w:r>
    </w:p>
    <w:p w:rsidR="00B1444C" w:rsidRDefault="00B1444C" w:rsidP="00B1444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Изменение затрат на производство проданной продукции = Фактическая себестоимость в ценах и тарифах базисного периода – Фактическая себестоимость проданной продукции.</w:t>
      </w:r>
    </w:p>
    <w:p w:rsidR="00B1444C" w:rsidRPr="000A70B2" w:rsidRDefault="00B1444C" w:rsidP="00B1444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Изменение структуры и ассортимента продукции = Прибыль, полученная от фактически проданной продукции, в ценах и себестоимости базисного периода – Прибыль базисного периода * К</w:t>
      </w:r>
      <w:proofErr w:type="gramStart"/>
      <w:r>
        <w:rPr>
          <w:rFonts w:ascii="Times New Roman" w:hAnsi="Times New Roman"/>
          <w:i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i/>
          <w:sz w:val="28"/>
          <w:szCs w:val="28"/>
          <w:vertAlign w:val="subscript"/>
        </w:rPr>
        <w:t>,2</w:t>
      </w:r>
    </w:p>
    <w:p w:rsidR="00B1444C" w:rsidRDefault="00B1444C" w:rsidP="00B1444C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</w:t>
      </w:r>
      <w:proofErr w:type="gramStart"/>
      <w:r>
        <w:rPr>
          <w:rFonts w:ascii="Times New Roman" w:hAnsi="Times New Roman"/>
          <w:i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i/>
          <w:sz w:val="28"/>
          <w:szCs w:val="28"/>
          <w:vertAlign w:val="subscript"/>
        </w:rPr>
        <w:t>,2</w:t>
      </w:r>
      <w:r>
        <w:rPr>
          <w:rFonts w:ascii="Times New Roman" w:hAnsi="Times New Roman"/>
          <w:i/>
          <w:sz w:val="28"/>
          <w:szCs w:val="28"/>
        </w:rPr>
        <w:t xml:space="preserve"> = Фактический объем реализации продукции за отчетный год в ценах базисного года / Объем реализации продукции базисного периода.</w:t>
      </w:r>
    </w:p>
    <w:p w:rsidR="00B1444C" w:rsidRPr="00223187" w:rsidRDefault="00B1444C" w:rsidP="00B1444C">
      <w:pPr>
        <w:pStyle w:val="a3"/>
        <w:spacing w:line="360" w:lineRule="auto"/>
        <w:ind w:left="360"/>
        <w:jc w:val="both"/>
        <w:rPr>
          <w:rFonts w:ascii="Times New Roman" w:hAnsi="Times New Roman"/>
          <w:i/>
          <w:sz w:val="28"/>
          <w:szCs w:val="28"/>
        </w:rPr>
      </w:pPr>
    </w:p>
    <w:p w:rsidR="00B1444C" w:rsidRDefault="00B1444C" w:rsidP="00B144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 xml:space="preserve">В целом, за анализируемый период данный показатель уменьшился на 14747 тыс. руб. Наибольшее влияние на изменение прибыли оказало увеличение себестоимости продукции. И даже увеличение цен реализации и объемов продаж не позволило предотвратить снижение прибыли. </w:t>
      </w:r>
    </w:p>
    <w:p w:rsidR="00B1444C" w:rsidRPr="00770D93" w:rsidRDefault="00B1444C" w:rsidP="00B144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 xml:space="preserve">Увеличение себестоимости связано с увеличением закупочных цен  ресурсов, используемых в производстве. Об этом свидетельствует показатель </w:t>
      </w:r>
      <w:r w:rsidRPr="00770D93">
        <w:rPr>
          <w:rFonts w:ascii="Times New Roman" w:hAnsi="Times New Roman"/>
          <w:sz w:val="28"/>
          <w:szCs w:val="28"/>
        </w:rPr>
        <w:lastRenderedPageBreak/>
        <w:t>рентабельности продаж, который при сохранении цен базисного года фактически не меняется (25,18% против 25,19%). Соответственно, изменений в технологии не было.</w:t>
      </w:r>
      <w:r w:rsidRPr="00770D93">
        <w:rPr>
          <w:rFonts w:ascii="Times New Roman" w:hAnsi="Times New Roman"/>
          <w:sz w:val="28"/>
          <w:szCs w:val="28"/>
        </w:rPr>
        <w:tab/>
      </w:r>
    </w:p>
    <w:p w:rsidR="00B1444C" w:rsidRPr="00770D93" w:rsidRDefault="00B1444C" w:rsidP="00B1444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ab/>
      </w:r>
    </w:p>
    <w:p w:rsidR="00B1444C" w:rsidRDefault="00B1444C" w:rsidP="00B1444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3.</w:t>
      </w:r>
    </w:p>
    <w:p w:rsidR="00B1444C" w:rsidRPr="00770D93" w:rsidRDefault="00B1444C" w:rsidP="00B1444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8.3</w:t>
      </w:r>
    </w:p>
    <w:p w:rsidR="00B1444C" w:rsidRPr="00566AC7" w:rsidRDefault="00B1444C" w:rsidP="00B1444C">
      <w:pPr>
        <w:pStyle w:val="a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66AC7">
        <w:rPr>
          <w:rFonts w:ascii="Times New Roman" w:hAnsi="Times New Roman"/>
          <w:b/>
          <w:sz w:val="24"/>
          <w:szCs w:val="24"/>
        </w:rPr>
        <w:t>«Анализ рентабельности собственного капитала»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6"/>
        <w:gridCol w:w="1646"/>
        <w:gridCol w:w="1476"/>
        <w:gridCol w:w="1476"/>
        <w:gridCol w:w="1566"/>
      </w:tblGrid>
      <w:tr w:rsidR="00B1444C" w:rsidRPr="00770D93" w:rsidTr="00953B24">
        <w:trPr>
          <w:trHeight w:val="330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Обозначения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Прошлый год</w:t>
            </w:r>
          </w:p>
        </w:tc>
        <w:tc>
          <w:tcPr>
            <w:tcW w:w="7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Отклонения</w:t>
            </w:r>
            <w:proofErr w:type="gramStart"/>
            <w:r w:rsidRPr="00566AC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(+,-)</w:t>
            </w:r>
            <w:proofErr w:type="gramEnd"/>
          </w:p>
        </w:tc>
      </w:tr>
      <w:tr w:rsidR="00B1444C" w:rsidRPr="00770D93" w:rsidTr="00953B24">
        <w:trPr>
          <w:trHeight w:val="330"/>
        </w:trPr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Чистая прибыль, тыс. руб.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ЧП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30957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20149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-10808</w:t>
            </w:r>
          </w:p>
        </w:tc>
      </w:tr>
      <w:tr w:rsidR="00B1444C" w:rsidRPr="00770D93" w:rsidTr="00953B24">
        <w:trPr>
          <w:trHeight w:val="330"/>
        </w:trPr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Выручка от продаж, тыс. руб.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232387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237584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5197</w:t>
            </w:r>
          </w:p>
        </w:tc>
      </w:tr>
      <w:tr w:rsidR="00B1444C" w:rsidRPr="00770D93" w:rsidTr="00953B24">
        <w:trPr>
          <w:trHeight w:val="330"/>
        </w:trPr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Среднегодовая величина активов предприятия, тыс. руб.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165818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197059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31241</w:t>
            </w:r>
          </w:p>
        </w:tc>
      </w:tr>
      <w:tr w:rsidR="00B1444C" w:rsidRPr="00770D93" w:rsidTr="00953B24">
        <w:trPr>
          <w:trHeight w:val="330"/>
        </w:trPr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Среднегодовая величина собственного капитала предприятия, тыс. руб.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СК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107288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119471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12183</w:t>
            </w:r>
          </w:p>
        </w:tc>
      </w:tr>
      <w:tr w:rsidR="00B1444C" w:rsidRPr="00770D93" w:rsidTr="00953B24">
        <w:trPr>
          <w:trHeight w:val="330"/>
        </w:trPr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Чистая рентабельность продаж, %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Рн</w:t>
            </w:r>
            <w:proofErr w:type="spellEnd"/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продаж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13,32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8,48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-0,048</w:t>
            </w:r>
          </w:p>
        </w:tc>
      </w:tr>
      <w:tr w:rsidR="00B1444C" w:rsidRPr="00770D93" w:rsidTr="00953B24">
        <w:trPr>
          <w:trHeight w:val="330"/>
        </w:trPr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Коэффициент </w:t>
            </w:r>
            <w:proofErr w:type="spellStart"/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ресурсоотдачи</w:t>
            </w:r>
            <w:proofErr w:type="spellEnd"/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РО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1,401458225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1,20564907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-0,196</w:t>
            </w:r>
          </w:p>
        </w:tc>
      </w:tr>
      <w:tr w:rsidR="00B1444C" w:rsidRPr="00770D93" w:rsidTr="00953B24">
        <w:trPr>
          <w:trHeight w:val="330"/>
        </w:trPr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Коэффициент финансовой зависимости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Кфз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1,545540974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1,649429569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0,104</w:t>
            </w:r>
          </w:p>
        </w:tc>
      </w:tr>
      <w:tr w:rsidR="00B1444C" w:rsidRPr="00770D93" w:rsidTr="00953B24">
        <w:trPr>
          <w:trHeight w:val="330"/>
        </w:trPr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Рентабельность собственного капитала, %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Рн</w:t>
            </w:r>
            <w:r w:rsidRPr="00566AC7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bscript"/>
                <w:lang w:eastAsia="ru-RU"/>
              </w:rPr>
              <w:t>СК</w:t>
            </w:r>
            <w:proofErr w:type="spellEnd"/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28,85</w:t>
            </w:r>
          </w:p>
        </w:tc>
        <w:tc>
          <w:tcPr>
            <w:tcW w:w="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16,87</w:t>
            </w: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44C" w:rsidRPr="00566AC7" w:rsidRDefault="00B1444C" w:rsidP="00B144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A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-11,9</w:t>
            </w:r>
          </w:p>
        </w:tc>
      </w:tr>
    </w:tbl>
    <w:p w:rsidR="00B1444C" w:rsidRDefault="00B1444C" w:rsidP="00B1444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1444C" w:rsidRDefault="00B1444C" w:rsidP="00B1444C">
      <w:pPr>
        <w:pStyle w:val="a3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  <w:t>Вычисление:</w:t>
      </w:r>
    </w:p>
    <w:p w:rsidR="00B1444C" w:rsidRPr="00566AC7" w:rsidRDefault="00B1444C" w:rsidP="00B1444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566AC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Чистая рентабельность продаж = Чистая прибыль / Выручка от продаж</w:t>
      </w:r>
    </w:p>
    <w:p w:rsidR="00B1444C" w:rsidRPr="00566AC7" w:rsidRDefault="00B1444C" w:rsidP="00B1444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566AC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Коэффициент </w:t>
      </w:r>
      <w:proofErr w:type="spellStart"/>
      <w:r w:rsidRPr="00566AC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ресурсоотдачи</w:t>
      </w:r>
      <w:proofErr w:type="spellEnd"/>
      <w:r w:rsidRPr="00566AC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= Выручка от продаж / Среднегодовая величина активов предприятия</w:t>
      </w:r>
    </w:p>
    <w:p w:rsidR="00B1444C" w:rsidRPr="00566AC7" w:rsidRDefault="00B1444C" w:rsidP="00B1444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566AC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Коэффициент финансовой зависимости = Среднегодовая величина активов предприятия / Среднегодовая величина собственного капитала предприятия</w:t>
      </w:r>
    </w:p>
    <w:p w:rsidR="00B1444C" w:rsidRPr="00566AC7" w:rsidRDefault="00B1444C" w:rsidP="00B1444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566AC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Рентабельность собственного капитала = Чистая прибыль / Среднегодовая величина собственного капитала предприятия</w:t>
      </w:r>
    </w:p>
    <w:p w:rsidR="00B1444C" w:rsidRPr="00770D93" w:rsidRDefault="00B1444C" w:rsidP="00B144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 xml:space="preserve">Рентабельность собственного капитала является </w:t>
      </w:r>
      <w:proofErr w:type="spellStart"/>
      <w:r w:rsidRPr="00770D93">
        <w:rPr>
          <w:rFonts w:ascii="Times New Roman" w:hAnsi="Times New Roman"/>
          <w:sz w:val="28"/>
          <w:szCs w:val="28"/>
        </w:rPr>
        <w:t>критериальным</w:t>
      </w:r>
      <w:proofErr w:type="spellEnd"/>
      <w:r w:rsidRPr="00770D93">
        <w:rPr>
          <w:rFonts w:ascii="Times New Roman" w:hAnsi="Times New Roman"/>
          <w:sz w:val="28"/>
          <w:szCs w:val="28"/>
        </w:rPr>
        <w:t xml:space="preserve"> показателем, т.к. задает один из важнейших критериев для комплексной </w:t>
      </w:r>
      <w:r w:rsidRPr="00770D93">
        <w:rPr>
          <w:rFonts w:ascii="Times New Roman" w:hAnsi="Times New Roman"/>
          <w:sz w:val="28"/>
          <w:szCs w:val="28"/>
        </w:rPr>
        <w:lastRenderedPageBreak/>
        <w:t xml:space="preserve">оценки финансово-хозяйственной деятельности предприятия в отчетном периоде. Рентабельности собственного капитала снизилась на 11,9802%, коэффициент </w:t>
      </w:r>
      <w:proofErr w:type="spellStart"/>
      <w:r w:rsidRPr="00770D93">
        <w:rPr>
          <w:rFonts w:ascii="Times New Roman" w:hAnsi="Times New Roman"/>
          <w:sz w:val="28"/>
          <w:szCs w:val="28"/>
        </w:rPr>
        <w:t>ресурсоотдачи</w:t>
      </w:r>
      <w:proofErr w:type="spellEnd"/>
      <w:r w:rsidRPr="00770D93">
        <w:rPr>
          <w:rFonts w:ascii="Times New Roman" w:hAnsi="Times New Roman"/>
          <w:sz w:val="28"/>
          <w:szCs w:val="28"/>
        </w:rPr>
        <w:t xml:space="preserve"> - на 19,5 %, а коэффициент финансовой зависимости возрос на 10,34%. Снижение рентабельности продаж в отчетном году на 4,84% привело к снижению рентабельности собственного капитала на 10,5%;</w:t>
      </w:r>
    </w:p>
    <w:p w:rsidR="00B1444C" w:rsidRPr="00770D93" w:rsidRDefault="00B1444C" w:rsidP="00B144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 xml:space="preserve">Уменьшение </w:t>
      </w:r>
      <w:proofErr w:type="spellStart"/>
      <w:r w:rsidRPr="00770D93">
        <w:rPr>
          <w:rFonts w:ascii="Times New Roman" w:hAnsi="Times New Roman"/>
          <w:sz w:val="28"/>
          <w:szCs w:val="28"/>
        </w:rPr>
        <w:t>ресурсоотдачи</w:t>
      </w:r>
      <w:proofErr w:type="spellEnd"/>
      <w:r w:rsidRPr="00770D93">
        <w:rPr>
          <w:rFonts w:ascii="Times New Roman" w:hAnsi="Times New Roman"/>
          <w:sz w:val="28"/>
          <w:szCs w:val="28"/>
        </w:rPr>
        <w:t xml:space="preserve"> в отчетном году на 0,2 ед. привело к уменьшению рентабельности собственного капитала на 2,63%.</w:t>
      </w:r>
    </w:p>
    <w:p w:rsidR="00B1444C" w:rsidRPr="00770D93" w:rsidRDefault="00B1444C" w:rsidP="00B144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>Увеличение коэффициента финансовой зависимости в отчетном году на 0,1 ед. привело к увеличению рентабельности собственного капитала на 1%.</w:t>
      </w:r>
    </w:p>
    <w:p w:rsidR="00B1444C" w:rsidRPr="00770D93" w:rsidRDefault="00B1444C" w:rsidP="00B144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>В целом рентабельность собственного капитала в отчетном году снизилась  с 28,85 % до 16,87%. Наибольшее влияние на это оказало снижение рентабельности продаж (10,5%).</w:t>
      </w:r>
    </w:p>
    <w:p w:rsidR="00B1444C" w:rsidRPr="00770D93" w:rsidRDefault="00B1444C" w:rsidP="00B1444C">
      <w:pPr>
        <w:pStyle w:val="a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70D93">
        <w:rPr>
          <w:rFonts w:ascii="Times New Roman" w:hAnsi="Times New Roman"/>
          <w:sz w:val="28"/>
          <w:szCs w:val="28"/>
        </w:rPr>
        <w:t>Отрицательная динамика рентабельности  капитала говорит о неблагоприятном финансовом аспекте развития предприятия, что может привести к спаду его привлекательности для акционеров, инвесторов и партнеров. Поэтому руководители заинтересованы в выяснении причин, снижающих рентабельность капитала и активов.</w:t>
      </w:r>
    </w:p>
    <w:p w:rsidR="00B1444C" w:rsidRPr="00770D93" w:rsidRDefault="00B1444C" w:rsidP="00B1444C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1444C" w:rsidRPr="00770D93" w:rsidRDefault="00B1444C" w:rsidP="00B1444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Задание 4.</w:t>
      </w:r>
    </w:p>
    <w:p w:rsidR="00B1444C" w:rsidRPr="00770D93" w:rsidRDefault="00B1444C" w:rsidP="00B1444C">
      <w:pPr>
        <w:shd w:val="clear" w:color="auto" w:fill="FFFFFF"/>
        <w:autoSpaceDE w:val="0"/>
        <w:autoSpaceDN w:val="0"/>
        <w:adjustRightInd w:val="0"/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Анализ безубыточности позволяет определить, что произойдет с финансовыми результатами, если изменится уровень объема производства. Данная информация важна при определении выпуска продукции, при котором предприятие сможет обеспечить получение желаемой прибыли.</w:t>
      </w:r>
    </w:p>
    <w:p w:rsidR="00B1444C" w:rsidRPr="00770D93" w:rsidRDefault="00B1444C" w:rsidP="00B1444C">
      <w:pPr>
        <w:widowControl w:val="0"/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Предприятие достигнет критического объема производства, если будет выпускать 296 изделий (</w:t>
      </w:r>
      <w:proofErr w:type="gramStart"/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proofErr w:type="spellStart"/>
      <w:proofErr w:type="gramEnd"/>
      <w:r w:rsidRPr="00770D9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крит</w:t>
      </w:r>
      <w:proofErr w:type="spellEnd"/>
      <w:r w:rsidRPr="00770D9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.= </w:t>
      </w: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350067,8/(2220-1036)) на сумму 656377 рублей (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proofErr w:type="spellStart"/>
      <w:r w:rsidRPr="00770D9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крит</w:t>
      </w:r>
      <w:proofErr w:type="spellEnd"/>
      <w:r w:rsidRPr="00770D9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.</w:t>
      </w: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proofErr w:type="gramStart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/(</w:t>
      </w:r>
      <w:proofErr w:type="gramEnd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1-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ά</w:t>
      </w: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) = 350067,8/(1-1036/2220) = 656377) ,  запас финансовой устойчивости предприятия равен 114885743 рубля:</w:t>
      </w:r>
    </w:p>
    <w:p w:rsidR="00B1444C" w:rsidRPr="00770D93" w:rsidRDefault="00B1444C" w:rsidP="00B1444C">
      <w:pPr>
        <w:widowControl w:val="0"/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V</w:t>
      </w:r>
      <w:r w:rsidRPr="00770D9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ф. </w:t>
      </w: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= 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SQ</w:t>
      </w: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 =2220*52046=115542120 рублей.</w:t>
      </w:r>
    </w:p>
    <w:p w:rsidR="00B1444C" w:rsidRPr="00770D93" w:rsidRDefault="00B1444C" w:rsidP="00B1444C">
      <w:pPr>
        <w:widowControl w:val="0"/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ЗФУ = 115542120 – 656377 =114885743 рубля.</w:t>
      </w:r>
    </w:p>
    <w:p w:rsidR="00B1444C" w:rsidRPr="00770D93" w:rsidRDefault="00B1444C" w:rsidP="00B1444C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увеличения постоянных расходов на 15% </w:t>
      </w:r>
      <w:proofErr w:type="gramStart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критический</w:t>
      </w:r>
      <w:proofErr w:type="gramEnd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объема продаж увеличится на 45 изделий:</w:t>
      </w:r>
    </w:p>
    <w:p w:rsidR="00B1444C" w:rsidRPr="00770D93" w:rsidRDefault="00B1444C" w:rsidP="00B1444C">
      <w:pPr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 Δ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proofErr w:type="spellStart"/>
      <w:r w:rsidRPr="00770D9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кр</w:t>
      </w:r>
      <w:proofErr w:type="spellEnd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= Δ С/</w:t>
      </w:r>
      <w:proofErr w:type="gramStart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)= 52510,17/(2220-1036) =45 изделий;</w:t>
      </w:r>
    </w:p>
    <w:p w:rsidR="00B1444C" w:rsidRPr="00770D93" w:rsidRDefault="00B1444C" w:rsidP="00B1444C">
      <w:pPr>
        <w:widowControl w:val="0"/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увеличения переменных расходов на 15% </w:t>
      </w:r>
      <w:proofErr w:type="gramStart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критический</w:t>
      </w:r>
      <w:proofErr w:type="gramEnd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продаж увеличится на 45 изделий.</w:t>
      </w:r>
    </w:p>
    <w:p w:rsidR="00B1444C" w:rsidRPr="00770D93" w:rsidRDefault="00B1444C" w:rsidP="00B1444C">
      <w:pPr>
        <w:widowControl w:val="0"/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Δ</w:t>
      </w:r>
      <w:proofErr w:type="gramStart"/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Pr="00770D93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v</w:t>
      </w:r>
      <w:proofErr w:type="spellStart"/>
      <w:proofErr w:type="gramEnd"/>
      <w:r w:rsidRPr="00770D9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кр</w:t>
      </w:r>
      <w:proofErr w:type="spellEnd"/>
      <w:r w:rsidRPr="00770D93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.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=C(1/(S-V</w:t>
      </w:r>
      <w:r w:rsidRPr="00770D93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1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)-1/(S-V))=350067,8(1/(2220-1191,4)-1/(2220-1036))=45</w:t>
      </w:r>
      <w:proofErr w:type="spellStart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изд</w:t>
      </w:r>
      <w:proofErr w:type="spellEnd"/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.;</w:t>
      </w:r>
    </w:p>
    <w:p w:rsidR="00B1444C" w:rsidRPr="00770D93" w:rsidRDefault="00B1444C" w:rsidP="00B1444C">
      <w:pPr>
        <w:widowControl w:val="0"/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В результате увеличения продажной цены на 15% критический объем продаж снизится на 65 изделий.</w:t>
      </w:r>
    </w:p>
    <w:p w:rsidR="00B1444C" w:rsidRPr="00770D93" w:rsidRDefault="00B1444C" w:rsidP="00B1444C">
      <w:pPr>
        <w:widowControl w:val="0"/>
        <w:spacing w:before="120" w:after="0" w:line="36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Δ</w:t>
      </w:r>
      <w:proofErr w:type="gramStart"/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Q</w:t>
      </w:r>
      <w:r w:rsidRPr="00770D93">
        <w:rPr>
          <w:rFonts w:ascii="Times New Roman" w:eastAsia="Times New Roman" w:hAnsi="Times New Roman"/>
          <w:sz w:val="28"/>
          <w:szCs w:val="28"/>
          <w:vertAlign w:val="superscript"/>
          <w:lang w:val="en-US" w:eastAsia="ru-RU"/>
        </w:rPr>
        <w:t>s</w:t>
      </w:r>
      <w:proofErr w:type="spellStart"/>
      <w:proofErr w:type="gramEnd"/>
      <w:r w:rsidRPr="00770D9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кр</w:t>
      </w:r>
      <w:proofErr w:type="spellEnd"/>
      <w:r w:rsidRPr="00770D93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.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=C(1/(S</w:t>
      </w:r>
      <w:r w:rsidRPr="00770D93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1</w:t>
      </w:r>
      <w:r w:rsidRPr="00770D93">
        <w:rPr>
          <w:rFonts w:ascii="Times New Roman" w:eastAsia="Times New Roman" w:hAnsi="Times New Roman"/>
          <w:sz w:val="28"/>
          <w:szCs w:val="28"/>
          <w:lang w:val="en-US" w:eastAsia="ru-RU"/>
        </w:rPr>
        <w:t>-V)-1/(S-V))=350067,8(1/(2553-1036)-1/(2220-1036))=-65.</w:t>
      </w:r>
    </w:p>
    <w:p w:rsidR="00B1444C" w:rsidRPr="00770D93" w:rsidRDefault="00B1444C" w:rsidP="00B1444C">
      <w:pPr>
        <w:shd w:val="clear" w:color="auto" w:fill="FFFFFF"/>
        <w:tabs>
          <w:tab w:val="left" w:pos="2263"/>
        </w:tabs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Таким образом, чтобы предприятие работало безубыточно необходимо, чтобы уровень маржинального дохода составлял 29,66%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1200/4045,5*100%)</w:t>
      </w:r>
      <w:r w:rsidRPr="00770D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 также, чтобы цена реализации единицы продукции была 133,64 руб.</w:t>
      </w:r>
    </w:p>
    <w:p w:rsidR="00B1444C" w:rsidRPr="00770D93" w:rsidRDefault="00B1444C" w:rsidP="00B1444C">
      <w:pPr>
        <w:spacing w:before="120"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продаже 29 ед. продукции предприятие получит убыток, равный 50,44 </w:t>
      </w:r>
      <w:proofErr w:type="spellStart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тыс</w:t>
      </w:r>
      <w:proofErr w:type="gramStart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уб</w:t>
      </w:r>
      <w:proofErr w:type="spellEnd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.; при продаже 35 ед. продукции – прибыль, равную187,4 </w:t>
      </w:r>
      <w:proofErr w:type="spellStart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 xml:space="preserve">.; при продаже 40 ед. продукции – прибыль, равную 385,6 </w:t>
      </w:r>
      <w:proofErr w:type="spellStart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Pr="00770D9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444C" w:rsidRPr="00770D93" w:rsidRDefault="00B1444C" w:rsidP="00B1444C">
      <w:pPr>
        <w:spacing w:before="120"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proofErr w:type="gramStart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Маржинальный доход при выручке от реализации 4045,5 </w:t>
      </w:r>
      <w:proofErr w:type="spellStart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т.р</w:t>
      </w:r>
      <w:proofErr w:type="spellEnd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постоянных расходах 1200 </w:t>
      </w:r>
      <w:proofErr w:type="spellStart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т.р</w:t>
      </w:r>
      <w:proofErr w:type="spellEnd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составляет 2845 </w:t>
      </w:r>
      <w:proofErr w:type="spellStart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т.р</w:t>
      </w:r>
      <w:proofErr w:type="spellEnd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Цена реализации при переменных расходах 94 </w:t>
      </w:r>
      <w:proofErr w:type="spellStart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т.р</w:t>
      </w:r>
      <w:proofErr w:type="spellEnd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за 1 ед. равна 133,64 </w:t>
      </w:r>
      <w:proofErr w:type="spellStart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т.р</w:t>
      </w:r>
      <w:proofErr w:type="spellEnd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При продаже 29 ед. продукции предприятие получает прибыль в размере 119,5 </w:t>
      </w:r>
      <w:proofErr w:type="spellStart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т.р</w:t>
      </w:r>
      <w:proofErr w:type="spellEnd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При продаже 35 ед. продукции – убыток в 444,5 </w:t>
      </w:r>
      <w:proofErr w:type="spellStart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т.р</w:t>
      </w:r>
      <w:proofErr w:type="spellEnd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., а при продаже</w:t>
      </w:r>
      <w:proofErr w:type="gramEnd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40 ед. – убыток в размере 914,5 </w:t>
      </w:r>
      <w:proofErr w:type="spellStart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т.р</w:t>
      </w:r>
      <w:proofErr w:type="spellEnd"/>
      <w:r w:rsidRPr="00770D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7B43E9" w:rsidRDefault="007B43E9" w:rsidP="00B1444C">
      <w:pPr>
        <w:spacing w:after="0"/>
        <w:jc w:val="both"/>
      </w:pPr>
    </w:p>
    <w:sectPr w:rsidR="007B43E9" w:rsidSect="00B1444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A03"/>
    <w:multiLevelType w:val="hybridMultilevel"/>
    <w:tmpl w:val="8F16C3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71ACC"/>
    <w:multiLevelType w:val="hybridMultilevel"/>
    <w:tmpl w:val="6DF83A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978B0"/>
    <w:multiLevelType w:val="hybridMultilevel"/>
    <w:tmpl w:val="7D1619E2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44C"/>
    <w:rsid w:val="00017C40"/>
    <w:rsid w:val="000511FE"/>
    <w:rsid w:val="000712A5"/>
    <w:rsid w:val="000A66AC"/>
    <w:rsid w:val="000C4B41"/>
    <w:rsid w:val="000C5A88"/>
    <w:rsid w:val="000D698A"/>
    <w:rsid w:val="00133089"/>
    <w:rsid w:val="00180A2B"/>
    <w:rsid w:val="0019522D"/>
    <w:rsid w:val="001A1105"/>
    <w:rsid w:val="00221EA6"/>
    <w:rsid w:val="00244A2E"/>
    <w:rsid w:val="00256C5E"/>
    <w:rsid w:val="00262530"/>
    <w:rsid w:val="00265CC0"/>
    <w:rsid w:val="002B4ADC"/>
    <w:rsid w:val="002C42C3"/>
    <w:rsid w:val="00311DAC"/>
    <w:rsid w:val="00340346"/>
    <w:rsid w:val="00380907"/>
    <w:rsid w:val="00391263"/>
    <w:rsid w:val="003B2FDF"/>
    <w:rsid w:val="003D5CF2"/>
    <w:rsid w:val="003E098F"/>
    <w:rsid w:val="004037B0"/>
    <w:rsid w:val="00407AB7"/>
    <w:rsid w:val="0041514D"/>
    <w:rsid w:val="0043723D"/>
    <w:rsid w:val="00453DCC"/>
    <w:rsid w:val="004837F5"/>
    <w:rsid w:val="004906E5"/>
    <w:rsid w:val="004B57CA"/>
    <w:rsid w:val="004C371C"/>
    <w:rsid w:val="005066FA"/>
    <w:rsid w:val="00534D17"/>
    <w:rsid w:val="00562604"/>
    <w:rsid w:val="005733F2"/>
    <w:rsid w:val="005B384C"/>
    <w:rsid w:val="005E37DB"/>
    <w:rsid w:val="005E5B73"/>
    <w:rsid w:val="006277E9"/>
    <w:rsid w:val="00654F90"/>
    <w:rsid w:val="0065671B"/>
    <w:rsid w:val="006916B5"/>
    <w:rsid w:val="006A50B7"/>
    <w:rsid w:val="006C1F01"/>
    <w:rsid w:val="00703F72"/>
    <w:rsid w:val="00737041"/>
    <w:rsid w:val="00755162"/>
    <w:rsid w:val="007B43E9"/>
    <w:rsid w:val="007E072E"/>
    <w:rsid w:val="007F734F"/>
    <w:rsid w:val="008401BE"/>
    <w:rsid w:val="008531CC"/>
    <w:rsid w:val="0086358F"/>
    <w:rsid w:val="008E6610"/>
    <w:rsid w:val="008E6E26"/>
    <w:rsid w:val="00913764"/>
    <w:rsid w:val="009225D0"/>
    <w:rsid w:val="00923EF4"/>
    <w:rsid w:val="009273A9"/>
    <w:rsid w:val="009366EE"/>
    <w:rsid w:val="00957382"/>
    <w:rsid w:val="0096035E"/>
    <w:rsid w:val="00964D19"/>
    <w:rsid w:val="00974BD6"/>
    <w:rsid w:val="00975E9C"/>
    <w:rsid w:val="00977606"/>
    <w:rsid w:val="009B1F85"/>
    <w:rsid w:val="009C3484"/>
    <w:rsid w:val="009D4A31"/>
    <w:rsid w:val="00A14A93"/>
    <w:rsid w:val="00A15768"/>
    <w:rsid w:val="00A205E5"/>
    <w:rsid w:val="00A3424B"/>
    <w:rsid w:val="00A51403"/>
    <w:rsid w:val="00A808F4"/>
    <w:rsid w:val="00AA476A"/>
    <w:rsid w:val="00AC6BEE"/>
    <w:rsid w:val="00B1444C"/>
    <w:rsid w:val="00B3580D"/>
    <w:rsid w:val="00B45D6B"/>
    <w:rsid w:val="00B542FA"/>
    <w:rsid w:val="00B8402D"/>
    <w:rsid w:val="00BC2275"/>
    <w:rsid w:val="00BE79AB"/>
    <w:rsid w:val="00BF0F72"/>
    <w:rsid w:val="00C05179"/>
    <w:rsid w:val="00C54A79"/>
    <w:rsid w:val="00C74351"/>
    <w:rsid w:val="00CA3CAE"/>
    <w:rsid w:val="00CC5A61"/>
    <w:rsid w:val="00CE7F37"/>
    <w:rsid w:val="00D11159"/>
    <w:rsid w:val="00D2337F"/>
    <w:rsid w:val="00D262D3"/>
    <w:rsid w:val="00D540F9"/>
    <w:rsid w:val="00D82F03"/>
    <w:rsid w:val="00D95538"/>
    <w:rsid w:val="00DA3D0B"/>
    <w:rsid w:val="00DD1EAA"/>
    <w:rsid w:val="00DE2407"/>
    <w:rsid w:val="00DF25F9"/>
    <w:rsid w:val="00E26146"/>
    <w:rsid w:val="00E5572C"/>
    <w:rsid w:val="00EA69C6"/>
    <w:rsid w:val="00EE62FF"/>
    <w:rsid w:val="00F000C5"/>
    <w:rsid w:val="00F373D8"/>
    <w:rsid w:val="00F450A7"/>
    <w:rsid w:val="00FA4689"/>
    <w:rsid w:val="00FB04EF"/>
    <w:rsid w:val="00FC4C6A"/>
    <w:rsid w:val="00FC68CA"/>
    <w:rsid w:val="00FD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4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1">
    <w:name w:val="14 + 1"/>
    <w:aliases w:val="5 интервал"/>
    <w:basedOn w:val="a"/>
    <w:link w:val="1410"/>
    <w:rsid w:val="00B1444C"/>
    <w:pPr>
      <w:spacing w:after="0" w:line="36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410">
    <w:name w:val="14 + 1 Знак"/>
    <w:aliases w:val="5 интервал Знак"/>
    <w:basedOn w:val="a0"/>
    <w:link w:val="141"/>
    <w:rsid w:val="00B144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B144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4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41">
    <w:name w:val="14 + 1"/>
    <w:aliases w:val="5 интервал"/>
    <w:basedOn w:val="a"/>
    <w:link w:val="1410"/>
    <w:rsid w:val="00B1444C"/>
    <w:pPr>
      <w:spacing w:after="0" w:line="36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1410">
    <w:name w:val="14 + 1 Знак"/>
    <w:aliases w:val="5 интервал Знак"/>
    <w:basedOn w:val="a0"/>
    <w:link w:val="141"/>
    <w:rsid w:val="00B144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B14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</cp:revision>
  <dcterms:created xsi:type="dcterms:W3CDTF">2016-11-22T19:30:00Z</dcterms:created>
  <dcterms:modified xsi:type="dcterms:W3CDTF">2016-11-22T19:33:00Z</dcterms:modified>
</cp:coreProperties>
</file>