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E5C" w:rsidRPr="00AE40B1" w:rsidRDefault="00420E5C" w:rsidP="00420E5C">
      <w:pPr>
        <w:pStyle w:val="msonormalcxspmiddle"/>
        <w:tabs>
          <w:tab w:val="right" w:pos="7830"/>
        </w:tabs>
        <w:spacing w:before="0" w:beforeAutospacing="0" w:after="0" w:afterAutospacing="0" w:line="240" w:lineRule="exact"/>
        <w:jc w:val="center"/>
        <w:rPr>
          <w:caps/>
        </w:rPr>
      </w:pPr>
      <w:r w:rsidRPr="00AE40B1">
        <w:rPr>
          <w:caps/>
          <w:sz w:val="20"/>
        </w:rPr>
        <w:t>министерство образования и науки российской федерации</w:t>
      </w:r>
    </w:p>
    <w:p w:rsidR="00420E5C" w:rsidRPr="00AE40B1" w:rsidRDefault="00420E5C" w:rsidP="00420E5C">
      <w:pPr>
        <w:pStyle w:val="msonormalcxspmiddle"/>
        <w:tabs>
          <w:tab w:val="right" w:pos="7830"/>
          <w:tab w:val="right" w:pos="8114"/>
        </w:tabs>
        <w:spacing w:before="0" w:beforeAutospacing="0" w:after="0" w:afterAutospacing="0" w:line="240" w:lineRule="exact"/>
        <w:ind w:left="-142" w:right="-284"/>
        <w:jc w:val="center"/>
      </w:pPr>
      <w:r w:rsidRPr="00AE40B1">
        <w:t>Федеральное государственное бюджетное образовательное учреждение высшего образования</w:t>
      </w:r>
    </w:p>
    <w:p w:rsidR="00420E5C" w:rsidRPr="00AE40B1" w:rsidRDefault="00420E5C" w:rsidP="00420E5C">
      <w:pPr>
        <w:pStyle w:val="msonormalcxspmiddle"/>
        <w:tabs>
          <w:tab w:val="right" w:pos="7830"/>
        </w:tabs>
        <w:spacing w:before="0" w:beforeAutospacing="0" w:after="0" w:afterAutospacing="0"/>
        <w:jc w:val="center"/>
        <w:rPr>
          <w:smallCaps/>
          <w:sz w:val="28"/>
        </w:rPr>
      </w:pPr>
      <w:r w:rsidRPr="00AE40B1">
        <w:rPr>
          <w:smallCaps/>
          <w:sz w:val="28"/>
        </w:rPr>
        <w:t>«</w:t>
      </w:r>
      <w:r w:rsidRPr="00AE40B1">
        <w:rPr>
          <w:sz w:val="28"/>
        </w:rPr>
        <w:t>Российский экономический университет имени Г.В. Плеханова</w:t>
      </w:r>
      <w:r w:rsidRPr="00AE40B1">
        <w:rPr>
          <w:smallCaps/>
          <w:sz w:val="28"/>
        </w:rPr>
        <w:t>»</w:t>
      </w:r>
    </w:p>
    <w:p w:rsidR="00420E5C" w:rsidRPr="00AE40B1" w:rsidRDefault="00420E5C" w:rsidP="00420E5C">
      <w:pPr>
        <w:pStyle w:val="msonormalcxspmiddle"/>
        <w:tabs>
          <w:tab w:val="right" w:pos="7830"/>
        </w:tabs>
        <w:spacing w:before="0" w:beforeAutospacing="0" w:after="0" w:afterAutospacing="0" w:line="160" w:lineRule="exact"/>
        <w:jc w:val="center"/>
        <w:rPr>
          <w:smallCaps/>
          <w:sz w:val="28"/>
        </w:rPr>
      </w:pPr>
    </w:p>
    <w:p w:rsidR="00420E5C" w:rsidRPr="00AE40B1" w:rsidRDefault="00420E5C" w:rsidP="00420E5C">
      <w:pPr>
        <w:jc w:val="center"/>
        <w:rPr>
          <w:rFonts w:ascii="Times New Roman" w:hAnsi="Times New Roman"/>
          <w:b/>
        </w:rPr>
      </w:pPr>
      <w:r w:rsidRPr="00AE40B1">
        <w:rPr>
          <w:rFonts w:ascii="Times New Roman" w:hAnsi="Times New Roman"/>
          <w:b/>
          <w:smallCaps/>
          <w:sz w:val="30"/>
          <w:szCs w:val="30"/>
        </w:rPr>
        <w:t>саратовский социально-экономический институт</w:t>
      </w:r>
    </w:p>
    <w:p w:rsidR="00420E5C" w:rsidRPr="00AE40B1" w:rsidRDefault="00420E5C" w:rsidP="00420E5C">
      <w:pPr>
        <w:pStyle w:val="Style59"/>
        <w:widowControl/>
        <w:spacing w:line="240" w:lineRule="exact"/>
        <w:ind w:right="567" w:firstLine="108"/>
        <w:jc w:val="center"/>
        <w:rPr>
          <w:rFonts w:ascii="Times New Roman" w:hAnsi="Times New Roman" w:cs="Times New Roman"/>
          <w:sz w:val="20"/>
          <w:szCs w:val="20"/>
        </w:rPr>
      </w:pPr>
    </w:p>
    <w:p w:rsidR="00420E5C" w:rsidRPr="00AE40B1" w:rsidRDefault="00420E5C" w:rsidP="00420E5C">
      <w:pPr>
        <w:pStyle w:val="Style59"/>
        <w:widowControl/>
        <w:spacing w:line="240" w:lineRule="exact"/>
        <w:ind w:right="567" w:firstLine="108"/>
        <w:jc w:val="center"/>
        <w:rPr>
          <w:rFonts w:ascii="Times New Roman" w:hAnsi="Times New Roman" w:cs="Times New Roman"/>
          <w:sz w:val="20"/>
          <w:szCs w:val="20"/>
        </w:rPr>
      </w:pPr>
    </w:p>
    <w:p w:rsidR="00420E5C" w:rsidRPr="00AE40B1" w:rsidRDefault="00420E5C" w:rsidP="00420E5C">
      <w:pPr>
        <w:pStyle w:val="Style59"/>
        <w:widowControl/>
        <w:ind w:right="567" w:firstLine="108"/>
        <w:rPr>
          <w:rStyle w:val="FontStyle70"/>
        </w:rPr>
      </w:pPr>
      <w:r w:rsidRPr="00AE40B1">
        <w:rPr>
          <w:rStyle w:val="FontStyle70"/>
        </w:rPr>
        <w:t xml:space="preserve">Факультет </w:t>
      </w:r>
      <w:r>
        <w:rPr>
          <w:rStyle w:val="FontStyle70"/>
        </w:rPr>
        <w:t>экономики и менеджмента</w:t>
      </w:r>
    </w:p>
    <w:p w:rsidR="00420E5C" w:rsidRPr="00AE40B1" w:rsidRDefault="00420E5C" w:rsidP="00420E5C">
      <w:pPr>
        <w:pStyle w:val="Style59"/>
        <w:widowControl/>
        <w:ind w:right="567" w:firstLine="108"/>
        <w:rPr>
          <w:rStyle w:val="FontStyle70"/>
        </w:rPr>
      </w:pPr>
      <w:r w:rsidRPr="00AE40B1">
        <w:rPr>
          <w:rStyle w:val="FontStyle70"/>
        </w:rPr>
        <w:t xml:space="preserve">Направление </w:t>
      </w:r>
      <w:r>
        <w:rPr>
          <w:rStyle w:val="FontStyle70"/>
        </w:rPr>
        <w:t>п</w:t>
      </w:r>
      <w:r w:rsidRPr="00AE40B1">
        <w:rPr>
          <w:rStyle w:val="FontStyle70"/>
        </w:rPr>
        <w:t>одготовки</w:t>
      </w:r>
      <w:r>
        <w:rPr>
          <w:rStyle w:val="FontStyle70"/>
        </w:rPr>
        <w:t xml:space="preserve"> «Менеджмент»</w:t>
      </w:r>
    </w:p>
    <w:p w:rsidR="00420E5C" w:rsidRPr="00AE40B1" w:rsidRDefault="00420E5C" w:rsidP="00420E5C">
      <w:pPr>
        <w:pStyle w:val="Style59"/>
        <w:widowControl/>
        <w:ind w:right="567" w:firstLine="108"/>
        <w:rPr>
          <w:rStyle w:val="FontStyle70"/>
        </w:rPr>
      </w:pPr>
      <w:r w:rsidRPr="00AE40B1">
        <w:rPr>
          <w:rStyle w:val="FontStyle70"/>
        </w:rPr>
        <w:t>Профиль</w:t>
      </w:r>
      <w:r>
        <w:rPr>
          <w:rStyle w:val="FontStyle70"/>
        </w:rPr>
        <w:t xml:space="preserve"> «Менеджмент организации»</w:t>
      </w:r>
    </w:p>
    <w:p w:rsidR="00420E5C" w:rsidRPr="00AE40B1" w:rsidRDefault="00420E5C" w:rsidP="00420E5C">
      <w:pPr>
        <w:pStyle w:val="Style59"/>
        <w:widowControl/>
        <w:ind w:right="567" w:firstLine="108"/>
        <w:rPr>
          <w:rStyle w:val="FontStyle70"/>
        </w:rPr>
      </w:pPr>
      <w:r w:rsidRPr="00AE40B1">
        <w:rPr>
          <w:rStyle w:val="FontStyle70"/>
        </w:rPr>
        <w:t xml:space="preserve">Выпускающая кафедра </w:t>
      </w:r>
      <w:r>
        <w:rPr>
          <w:rStyle w:val="FontStyle70"/>
        </w:rPr>
        <w:t>«Менеджмента»</w:t>
      </w:r>
    </w:p>
    <w:p w:rsidR="00420E5C" w:rsidRPr="00AE40B1" w:rsidRDefault="00420E5C" w:rsidP="00420E5C">
      <w:pPr>
        <w:pStyle w:val="Style59"/>
        <w:widowControl/>
        <w:ind w:right="567" w:firstLine="108"/>
        <w:rPr>
          <w:rStyle w:val="FontStyle70"/>
        </w:rPr>
      </w:pPr>
      <w:r w:rsidRPr="00AE40B1">
        <w:rPr>
          <w:rStyle w:val="FontStyle70"/>
        </w:rPr>
        <w:t xml:space="preserve">Дисциплина </w:t>
      </w:r>
      <w:r>
        <w:rPr>
          <w:rStyle w:val="FontStyle70"/>
        </w:rPr>
        <w:t>«Основы менеджмента»</w:t>
      </w:r>
    </w:p>
    <w:p w:rsidR="00420E5C" w:rsidRPr="00AE40B1" w:rsidRDefault="00420E5C" w:rsidP="00420E5C">
      <w:pPr>
        <w:pStyle w:val="Style15"/>
        <w:widowControl/>
        <w:tabs>
          <w:tab w:val="left" w:leader="underscore" w:pos="6370"/>
          <w:tab w:val="left" w:leader="underscore" w:pos="9504"/>
        </w:tabs>
        <w:spacing w:line="240" w:lineRule="auto"/>
        <w:ind w:right="567" w:firstLine="108"/>
        <w:jc w:val="center"/>
        <w:rPr>
          <w:rStyle w:val="FontStyle78"/>
        </w:rPr>
      </w:pPr>
    </w:p>
    <w:p w:rsidR="00420E5C" w:rsidRPr="00AE40B1" w:rsidRDefault="00420E5C" w:rsidP="00420E5C">
      <w:pPr>
        <w:ind w:right="567"/>
        <w:rPr>
          <w:rFonts w:ascii="Times New Roman" w:hAnsi="Times New Roman"/>
          <w:sz w:val="28"/>
          <w:szCs w:val="28"/>
        </w:rPr>
      </w:pPr>
    </w:p>
    <w:p w:rsidR="00420E5C" w:rsidRPr="00AE40B1" w:rsidRDefault="00420E5C" w:rsidP="00420E5C">
      <w:pPr>
        <w:ind w:right="567"/>
        <w:jc w:val="center"/>
        <w:rPr>
          <w:rFonts w:ascii="Times New Roman" w:hAnsi="Times New Roman"/>
          <w:b/>
          <w:sz w:val="40"/>
          <w:szCs w:val="40"/>
        </w:rPr>
      </w:pPr>
      <w:r w:rsidRPr="00AE40B1">
        <w:rPr>
          <w:rFonts w:ascii="Times New Roman" w:hAnsi="Times New Roman"/>
          <w:b/>
          <w:sz w:val="40"/>
          <w:szCs w:val="40"/>
        </w:rPr>
        <w:t>КУРСОВАЯ РАБОТА</w:t>
      </w:r>
    </w:p>
    <w:p w:rsidR="00420E5C" w:rsidRPr="00427D47" w:rsidRDefault="00420E5C" w:rsidP="00420E5C">
      <w:pPr>
        <w:ind w:right="567"/>
        <w:jc w:val="center"/>
        <w:rPr>
          <w:rFonts w:ascii="Times New Roman" w:hAnsi="Times New Roman"/>
          <w:b/>
          <w:sz w:val="32"/>
          <w:szCs w:val="32"/>
        </w:rPr>
      </w:pPr>
      <w:r w:rsidRPr="00427D47">
        <w:rPr>
          <w:rFonts w:ascii="Times New Roman" w:hAnsi="Times New Roman"/>
          <w:b/>
          <w:sz w:val="32"/>
          <w:szCs w:val="32"/>
        </w:rPr>
        <w:t xml:space="preserve">на тему: </w:t>
      </w:r>
    </w:p>
    <w:p w:rsidR="00420E5C" w:rsidRPr="00427D47" w:rsidRDefault="00420E5C" w:rsidP="00420E5C">
      <w:pPr>
        <w:jc w:val="center"/>
        <w:rPr>
          <w:rFonts w:ascii="Times New Roman" w:hAnsi="Times New Roman"/>
          <w:b/>
          <w:sz w:val="32"/>
          <w:szCs w:val="32"/>
        </w:rPr>
      </w:pPr>
      <w:r w:rsidRPr="00427D47">
        <w:rPr>
          <w:rFonts w:ascii="Times New Roman" w:hAnsi="Times New Roman"/>
          <w:b/>
          <w:sz w:val="32"/>
          <w:szCs w:val="32"/>
        </w:rPr>
        <w:t>«</w:t>
      </w:r>
      <w:r w:rsidRPr="00420E5C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Инфраструктура менеджмента: сущность, содержание, методы управления</w:t>
      </w:r>
      <w:r w:rsidRPr="00AE40B1">
        <w:rPr>
          <w:rFonts w:ascii="Times New Roman" w:hAnsi="Times New Roman"/>
          <w:b/>
          <w:sz w:val="32"/>
          <w:szCs w:val="32"/>
        </w:rPr>
        <w:t>»</w:t>
      </w:r>
    </w:p>
    <w:p w:rsidR="00420E5C" w:rsidRPr="00AE40B1" w:rsidRDefault="00420E5C" w:rsidP="00420E5C">
      <w:pPr>
        <w:ind w:right="567"/>
        <w:rPr>
          <w:rFonts w:ascii="Times New Roman" w:hAnsi="Times New Roman"/>
          <w:sz w:val="28"/>
          <w:szCs w:val="28"/>
        </w:rPr>
      </w:pP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b/>
          <w:sz w:val="28"/>
          <w:szCs w:val="28"/>
        </w:rPr>
        <w:t>Автор работы</w:t>
      </w:r>
      <w:r w:rsidRPr="00AE40B1">
        <w:rPr>
          <w:rFonts w:ascii="Times New Roman" w:hAnsi="Times New Roman"/>
          <w:sz w:val="28"/>
          <w:szCs w:val="28"/>
        </w:rPr>
        <w:t xml:space="preserve">: 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sz w:val="28"/>
          <w:szCs w:val="28"/>
        </w:rPr>
        <w:t xml:space="preserve">Студент </w:t>
      </w:r>
      <w:r>
        <w:rPr>
          <w:rFonts w:ascii="Times New Roman" w:hAnsi="Times New Roman"/>
          <w:sz w:val="28"/>
          <w:szCs w:val="28"/>
        </w:rPr>
        <w:t>2 курса 1</w:t>
      </w:r>
      <w:r w:rsidRPr="00AE40B1">
        <w:rPr>
          <w:rFonts w:ascii="Times New Roman" w:hAnsi="Times New Roman"/>
          <w:sz w:val="28"/>
          <w:szCs w:val="28"/>
        </w:rPr>
        <w:t xml:space="preserve"> группы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Очной </w:t>
      </w:r>
      <w:r w:rsidRPr="00AE40B1">
        <w:rPr>
          <w:rFonts w:ascii="Times New Roman" w:hAnsi="Times New Roman"/>
          <w:sz w:val="28"/>
          <w:szCs w:val="28"/>
        </w:rPr>
        <w:t>формы обучения</w:t>
      </w:r>
    </w:p>
    <w:p w:rsidR="00420E5C" w:rsidRDefault="00420E5C" w:rsidP="00420E5C">
      <w:pPr>
        <w:ind w:right="-1" w:firstLine="48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Прохорова Светлана Александровна</w:t>
      </w:r>
    </w:p>
    <w:p w:rsidR="00420E5C" w:rsidRPr="00427D47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sz w:val="28"/>
          <w:szCs w:val="28"/>
        </w:rPr>
        <w:t>Подпись____________________</w:t>
      </w:r>
    </w:p>
    <w:p w:rsidR="00420E5C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b/>
          <w:sz w:val="28"/>
          <w:szCs w:val="28"/>
        </w:rPr>
        <w:t>Научный руководитель</w:t>
      </w:r>
      <w:r w:rsidRPr="00AE40B1">
        <w:rPr>
          <w:rFonts w:ascii="Times New Roman" w:hAnsi="Times New Roman"/>
          <w:sz w:val="28"/>
          <w:szCs w:val="28"/>
        </w:rPr>
        <w:t>:</w:t>
      </w:r>
    </w:p>
    <w:p w:rsidR="00420E5C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д.э.н., доцент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Геннадиевна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sz w:val="28"/>
          <w:szCs w:val="28"/>
        </w:rPr>
        <w:t>Оценка______________________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sz w:val="28"/>
          <w:szCs w:val="28"/>
        </w:rPr>
        <w:t>Подпись____________________</w:t>
      </w:r>
    </w:p>
    <w:p w:rsidR="00420E5C" w:rsidRPr="00AE40B1" w:rsidRDefault="00420E5C" w:rsidP="00420E5C">
      <w:pPr>
        <w:ind w:right="-1" w:firstLine="4820"/>
        <w:jc w:val="both"/>
        <w:rPr>
          <w:rFonts w:ascii="Times New Roman" w:hAnsi="Times New Roman"/>
          <w:sz w:val="28"/>
          <w:szCs w:val="28"/>
        </w:rPr>
      </w:pPr>
      <w:r w:rsidRPr="00AE40B1">
        <w:rPr>
          <w:rFonts w:ascii="Times New Roman" w:hAnsi="Times New Roman"/>
          <w:sz w:val="28"/>
          <w:szCs w:val="28"/>
        </w:rPr>
        <w:t>«______»___________20______г.</w:t>
      </w:r>
    </w:p>
    <w:p w:rsidR="00420E5C" w:rsidRPr="00AE40B1" w:rsidRDefault="00420E5C" w:rsidP="00420E5C">
      <w:pPr>
        <w:ind w:right="567" w:firstLine="4820"/>
        <w:jc w:val="both"/>
        <w:rPr>
          <w:rFonts w:ascii="Times New Roman" w:hAnsi="Times New Roman"/>
          <w:sz w:val="28"/>
          <w:szCs w:val="28"/>
        </w:rPr>
      </w:pPr>
    </w:p>
    <w:p w:rsidR="00420E5C" w:rsidRPr="00AE40B1" w:rsidRDefault="00420E5C" w:rsidP="00420E5C">
      <w:pPr>
        <w:ind w:right="567" w:firstLine="4820"/>
        <w:jc w:val="both"/>
        <w:rPr>
          <w:rFonts w:ascii="Times New Roman" w:hAnsi="Times New Roman"/>
          <w:sz w:val="28"/>
          <w:szCs w:val="28"/>
        </w:rPr>
      </w:pPr>
    </w:p>
    <w:p w:rsidR="00420E5C" w:rsidRPr="00AE40B1" w:rsidRDefault="00420E5C" w:rsidP="00420E5C">
      <w:pPr>
        <w:ind w:right="567"/>
        <w:jc w:val="both"/>
        <w:rPr>
          <w:rFonts w:ascii="Times New Roman" w:hAnsi="Times New Roman"/>
          <w:sz w:val="28"/>
          <w:szCs w:val="28"/>
        </w:rPr>
      </w:pPr>
    </w:p>
    <w:p w:rsidR="00420E5C" w:rsidRPr="00AE40B1" w:rsidRDefault="00420E5C" w:rsidP="00420E5C">
      <w:pPr>
        <w:ind w:right="567" w:firstLine="4820"/>
        <w:jc w:val="both"/>
        <w:rPr>
          <w:rFonts w:ascii="Times New Roman" w:hAnsi="Times New Roman"/>
          <w:sz w:val="28"/>
          <w:szCs w:val="28"/>
        </w:rPr>
      </w:pPr>
    </w:p>
    <w:p w:rsidR="00420E5C" w:rsidRPr="00427D47" w:rsidRDefault="00420E5C" w:rsidP="00420E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 2016</w:t>
      </w:r>
      <w:r w:rsidRPr="00AE40B1"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107C9" w:rsidRPr="00531617" w:rsidRDefault="002107C9" w:rsidP="00EA71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53161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2107C9" w:rsidRPr="009E189E" w:rsidRDefault="002107C9" w:rsidP="00B10249">
      <w:pPr>
        <w:pStyle w:val="af5"/>
      </w:pPr>
    </w:p>
    <w:p w:rsidR="002107C9" w:rsidRPr="000462A8" w:rsidRDefault="002107C9" w:rsidP="00531617">
      <w:pPr>
        <w:pStyle w:val="11"/>
        <w:rPr>
          <w:color w:val="000000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6957734" w:history="1">
        <w:r w:rsidRPr="000462A8">
          <w:rPr>
            <w:rStyle w:val="aa"/>
            <w:color w:val="000000"/>
          </w:rPr>
          <w:t>Введение</w:t>
        </w:r>
        <w:r w:rsidRPr="000462A8">
          <w:rPr>
            <w:webHidden/>
            <w:color w:val="000000"/>
          </w:rPr>
          <w:tab/>
        </w:r>
        <w:r w:rsidRPr="000462A8">
          <w:rPr>
            <w:webHidden/>
            <w:color w:val="000000"/>
          </w:rPr>
          <w:fldChar w:fldCharType="begin"/>
        </w:r>
        <w:r w:rsidRPr="000462A8">
          <w:rPr>
            <w:webHidden/>
            <w:color w:val="000000"/>
          </w:rPr>
          <w:instrText xml:space="preserve"> PAGEREF _Toc446957734 \h </w:instrText>
        </w:r>
        <w:r w:rsidRPr="000462A8">
          <w:rPr>
            <w:webHidden/>
            <w:color w:val="000000"/>
          </w:rPr>
        </w:r>
        <w:r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3</w:t>
        </w:r>
        <w:r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35" w:history="1">
        <w:r w:rsidR="002107C9" w:rsidRPr="000462A8">
          <w:rPr>
            <w:rStyle w:val="aa"/>
            <w:color w:val="000000"/>
            <w:u w:val="none"/>
          </w:rPr>
          <w:t>Глава</w:t>
        </w:r>
        <w:r w:rsidR="002107C9" w:rsidRPr="000462A8">
          <w:rPr>
            <w:rStyle w:val="aa"/>
            <w:color w:val="000000"/>
          </w:rPr>
          <w:t xml:space="preserve"> 1. Инфраструктура менеджмента и ее составляющие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_Toc446957735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6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36" w:history="1">
        <w:r w:rsidR="002107C9" w:rsidRPr="000462A8">
          <w:rPr>
            <w:rStyle w:val="aa"/>
            <w:color w:val="000000"/>
          </w:rPr>
          <w:t>1.1.</w:t>
        </w:r>
        <w:r w:rsidR="002107C9" w:rsidRPr="000462A8">
          <w:rPr>
            <w:color w:val="000000"/>
            <w:lang w:eastAsia="ru-RU"/>
          </w:rPr>
          <w:tab/>
        </w:r>
        <w:r w:rsidR="002107C9" w:rsidRPr="000462A8">
          <w:rPr>
            <w:rStyle w:val="aa"/>
            <w:color w:val="000000"/>
          </w:rPr>
          <w:t xml:space="preserve">Понятие и </w:t>
        </w:r>
        <w:r w:rsidR="002107C9" w:rsidRPr="000462A8">
          <w:rPr>
            <w:rStyle w:val="aa"/>
            <w:color w:val="000000"/>
            <w:u w:val="none"/>
          </w:rPr>
          <w:t>сущность</w:t>
        </w:r>
        <w:r w:rsidR="002107C9" w:rsidRPr="000462A8">
          <w:rPr>
            <w:rStyle w:val="aa"/>
            <w:color w:val="000000"/>
          </w:rPr>
          <w:t xml:space="preserve"> менеджмента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_Toc446957736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6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37" w:history="1">
        <w:r w:rsidR="002107C9" w:rsidRPr="000462A8">
          <w:rPr>
            <w:rStyle w:val="aa"/>
            <w:color w:val="000000"/>
            <w:u w:val="none"/>
          </w:rPr>
          <w:t>1</w:t>
        </w:r>
        <w:r w:rsidR="002107C9" w:rsidRPr="000462A8">
          <w:rPr>
            <w:rStyle w:val="aa"/>
            <w:color w:val="000000"/>
          </w:rPr>
          <w:t>.2.</w:t>
        </w:r>
        <w:r w:rsidR="002107C9" w:rsidRPr="000462A8">
          <w:rPr>
            <w:color w:val="000000"/>
            <w:lang w:eastAsia="ru-RU"/>
          </w:rPr>
          <w:tab/>
        </w:r>
        <w:r w:rsidR="002107C9" w:rsidRPr="000462A8">
          <w:rPr>
            <w:rStyle w:val="aa"/>
            <w:color w:val="000000"/>
          </w:rPr>
          <w:t>Характеристика системы менеджмента, как инфраструктуры менеджмента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_Toc446957737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10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38" w:history="1">
        <w:r w:rsidR="002107C9" w:rsidRPr="000462A8">
          <w:rPr>
            <w:rStyle w:val="aa"/>
            <w:color w:val="000000"/>
          </w:rPr>
          <w:t>1.3.</w:t>
        </w:r>
        <w:r w:rsidR="002107C9" w:rsidRPr="000462A8">
          <w:rPr>
            <w:color w:val="000000"/>
            <w:lang w:eastAsia="ru-RU"/>
          </w:rPr>
          <w:tab/>
        </w:r>
        <w:r w:rsidR="002107C9" w:rsidRPr="000462A8">
          <w:rPr>
            <w:rStyle w:val="aa"/>
            <w:color w:val="000000"/>
          </w:rPr>
          <w:t>Основные методы управления в менеджменте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_Toc446957738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15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39" w:history="1">
        <w:r w:rsidR="002107C9" w:rsidRPr="000462A8">
          <w:rPr>
            <w:rStyle w:val="aa"/>
            <w:color w:val="000000"/>
          </w:rPr>
          <w:t>Глава 2. Исследование инфраструктуры менеджмента на современном предприятии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_Toc446957739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20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40" w:history="1">
        <w:r w:rsidR="002107C9" w:rsidRPr="000462A8">
          <w:rPr>
            <w:rStyle w:val="aa"/>
            <w:color w:val="000000"/>
          </w:rPr>
          <w:t>2.1. Характеристика организации «ОАО АвтоВАЗ»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_Toc446957740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20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41" w:history="1">
        <w:r w:rsidR="002107C9" w:rsidRPr="000462A8">
          <w:rPr>
            <w:rStyle w:val="aa"/>
            <w:color w:val="000000"/>
          </w:rPr>
          <w:t>2.2. Оценка инфраструктуры менеджмента на предприятии «ОАО АвтоВАЗ»</w:t>
        </w:r>
        <w:r w:rsidR="00531617" w:rsidRPr="000462A8">
          <w:rPr>
            <w:webHidden/>
            <w:color w:val="000000"/>
          </w:rPr>
          <w:t xml:space="preserve"> </w:t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_Toc446957741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22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42" w:history="1">
        <w:r w:rsidR="002107C9" w:rsidRPr="000462A8">
          <w:rPr>
            <w:rStyle w:val="aa"/>
            <w:color w:val="000000"/>
          </w:rPr>
          <w:t>Заключение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_Toc446957742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32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Pr="000462A8" w:rsidRDefault="003827C1" w:rsidP="00531617">
      <w:pPr>
        <w:pStyle w:val="11"/>
        <w:rPr>
          <w:color w:val="000000"/>
          <w:lang w:eastAsia="ru-RU"/>
        </w:rPr>
      </w:pPr>
      <w:hyperlink w:anchor="_Toc446957743" w:history="1">
        <w:r w:rsidR="008C4FED">
          <w:rPr>
            <w:rStyle w:val="aa"/>
            <w:color w:val="000000"/>
          </w:rPr>
          <w:t>Список</w:t>
        </w:r>
        <w:r w:rsidR="002107C9" w:rsidRPr="000462A8">
          <w:rPr>
            <w:rStyle w:val="aa"/>
            <w:color w:val="000000"/>
          </w:rPr>
          <w:t xml:space="preserve"> литературы</w:t>
        </w:r>
        <w:r w:rsidR="002107C9" w:rsidRPr="000462A8">
          <w:rPr>
            <w:webHidden/>
            <w:color w:val="000000"/>
          </w:rPr>
          <w:tab/>
        </w:r>
        <w:r w:rsidR="002107C9" w:rsidRPr="000462A8">
          <w:rPr>
            <w:webHidden/>
            <w:color w:val="000000"/>
          </w:rPr>
          <w:fldChar w:fldCharType="begin"/>
        </w:r>
        <w:r w:rsidR="002107C9" w:rsidRPr="000462A8">
          <w:rPr>
            <w:webHidden/>
            <w:color w:val="000000"/>
          </w:rPr>
          <w:instrText xml:space="preserve"> PAGEREF _Toc446957743 \h </w:instrText>
        </w:r>
        <w:r w:rsidR="002107C9" w:rsidRPr="000462A8">
          <w:rPr>
            <w:webHidden/>
            <w:color w:val="000000"/>
          </w:rPr>
        </w:r>
        <w:r w:rsidR="002107C9" w:rsidRPr="000462A8">
          <w:rPr>
            <w:webHidden/>
            <w:color w:val="000000"/>
          </w:rPr>
          <w:fldChar w:fldCharType="separate"/>
        </w:r>
        <w:r w:rsidR="00420E5C">
          <w:rPr>
            <w:webHidden/>
            <w:color w:val="000000"/>
          </w:rPr>
          <w:t>34</w:t>
        </w:r>
        <w:r w:rsidR="002107C9" w:rsidRPr="000462A8">
          <w:rPr>
            <w:webHidden/>
            <w:color w:val="000000"/>
          </w:rPr>
          <w:fldChar w:fldCharType="end"/>
        </w:r>
      </w:hyperlink>
    </w:p>
    <w:p w:rsidR="002107C9" w:rsidRDefault="002107C9">
      <w:r>
        <w:fldChar w:fldCharType="end"/>
      </w:r>
    </w:p>
    <w:p w:rsidR="002107C9" w:rsidRPr="00420E5C" w:rsidRDefault="00420E5C" w:rsidP="00420E5C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Toc446957734"/>
      <w:r w:rsidR="002107C9" w:rsidRPr="00420E5C">
        <w:rPr>
          <w:rFonts w:ascii="Times New Roman" w:hAnsi="Times New Roman"/>
          <w:b/>
          <w:sz w:val="28"/>
          <w:szCs w:val="28"/>
        </w:rPr>
        <w:lastRenderedPageBreak/>
        <w:t>Введение</w:t>
      </w:r>
      <w:bookmarkEnd w:id="0"/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B000A7">
        <w:rPr>
          <w:rFonts w:ascii="Times New Roman" w:hAnsi="Times New Roman"/>
          <w:sz w:val="28"/>
          <w:szCs w:val="28"/>
        </w:rPr>
        <w:t>ермин «менеджмент» практически вытеснил из общепринятого оборота понятие «управление», что обусловлено необходимостью подчеркнуть характер управленческой деятельности в условиях рыночных экономических отношений. В рыночной экономике управленческая деятельность направлена на повышение эффективности функционирования фирмы, при проявлении максимальной инициативы, не забывая об ответственности.</w:t>
      </w:r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 xml:space="preserve">  Отсюда следует, что управление, как процесс присуще в качестве функции любой организованной системе, для обеспечения сохранения определенной структуры, поддержания режима деяте</w:t>
      </w:r>
      <w:r>
        <w:rPr>
          <w:rFonts w:ascii="Times New Roman" w:hAnsi="Times New Roman"/>
          <w:sz w:val="28"/>
          <w:szCs w:val="28"/>
        </w:rPr>
        <w:t xml:space="preserve">льности, реализации программ, </w:t>
      </w:r>
      <w:r w:rsidRPr="00B000A7">
        <w:rPr>
          <w:rFonts w:ascii="Times New Roman" w:hAnsi="Times New Roman"/>
          <w:sz w:val="28"/>
          <w:szCs w:val="28"/>
        </w:rPr>
        <w:t>менеджмент</w:t>
      </w:r>
      <w:r>
        <w:rPr>
          <w:rFonts w:ascii="Times New Roman" w:hAnsi="Times New Roman"/>
          <w:sz w:val="28"/>
          <w:szCs w:val="28"/>
        </w:rPr>
        <w:t xml:space="preserve"> же</w:t>
      </w:r>
      <w:r w:rsidRPr="00B000A7">
        <w:rPr>
          <w:rFonts w:ascii="Times New Roman" w:hAnsi="Times New Roman"/>
          <w:sz w:val="28"/>
          <w:szCs w:val="28"/>
        </w:rPr>
        <w:t xml:space="preserve"> подразумевает управление социально-экономическими процессами в условиях рыночной экономики.</w:t>
      </w:r>
    </w:p>
    <w:p w:rsidR="002107C9" w:rsidRPr="00B000A7" w:rsidRDefault="002107C9" w:rsidP="00B000A7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Менеджмент</w:t>
      </w:r>
      <w:r w:rsidR="00531617" w:rsidRPr="000462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2A8">
        <w:rPr>
          <w:rFonts w:ascii="Times New Roman" w:hAnsi="Times New Roman"/>
          <w:color w:val="000000"/>
          <w:sz w:val="28"/>
          <w:szCs w:val="28"/>
        </w:rPr>
        <w:t>-</w:t>
      </w:r>
      <w:r w:rsidR="00531617" w:rsidRPr="000462A8">
        <w:rPr>
          <w:rFonts w:ascii="Times New Roman" w:hAnsi="Times New Roman"/>
          <w:color w:val="000000"/>
          <w:sz w:val="28"/>
          <w:szCs w:val="28"/>
        </w:rPr>
        <w:t xml:space="preserve"> это </w:t>
      </w:r>
      <w:r w:rsidRPr="000462A8">
        <w:rPr>
          <w:rFonts w:ascii="Times New Roman" w:hAnsi="Times New Roman"/>
          <w:color w:val="000000"/>
          <w:sz w:val="28"/>
          <w:szCs w:val="28"/>
        </w:rPr>
        <w:t>совокупность</w:t>
      </w:r>
      <w:r w:rsidR="00531617" w:rsidRPr="000462A8">
        <w:rPr>
          <w:rFonts w:ascii="Times New Roman" w:hAnsi="Times New Roman"/>
          <w:color w:val="000000"/>
          <w:sz w:val="28"/>
          <w:szCs w:val="28"/>
        </w:rPr>
        <w:t xml:space="preserve"> принципов,</w:t>
      </w:r>
      <w:r w:rsidRPr="00B000A7">
        <w:rPr>
          <w:rFonts w:ascii="Times New Roman" w:hAnsi="Times New Roman"/>
          <w:color w:val="000000"/>
          <w:sz w:val="28"/>
          <w:szCs w:val="28"/>
        </w:rPr>
        <w:t xml:space="preserve"> методов, форм и средств управления организацией, позволяющая использовать все ее ресурсы наиболее эффективно, в условиях рынка.</w:t>
      </w:r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>Зачастую понятия «менеджмент» и «управление организацией» используют как идентичны</w:t>
      </w:r>
      <w:r>
        <w:rPr>
          <w:rFonts w:ascii="Times New Roman" w:hAnsi="Times New Roman"/>
          <w:sz w:val="28"/>
          <w:szCs w:val="28"/>
        </w:rPr>
        <w:t>е, взаимозаменяемые. Управление</w:t>
      </w:r>
      <w:r w:rsidR="00183E1F">
        <w:rPr>
          <w:rFonts w:ascii="Times New Roman" w:hAnsi="Times New Roman"/>
          <w:sz w:val="28"/>
          <w:szCs w:val="28"/>
        </w:rPr>
        <w:t xml:space="preserve"> </w:t>
      </w:r>
      <w:r w:rsidRPr="00B000A7">
        <w:rPr>
          <w:rFonts w:ascii="Times New Roman" w:hAnsi="Times New Roman"/>
          <w:sz w:val="28"/>
          <w:szCs w:val="28"/>
        </w:rPr>
        <w:t>–</w:t>
      </w:r>
      <w:r w:rsidR="00183E1F">
        <w:rPr>
          <w:rFonts w:ascii="Times New Roman" w:hAnsi="Times New Roman"/>
          <w:sz w:val="28"/>
          <w:szCs w:val="28"/>
        </w:rPr>
        <w:t xml:space="preserve"> </w:t>
      </w:r>
      <w:r w:rsidRPr="00B000A7">
        <w:rPr>
          <w:rFonts w:ascii="Times New Roman" w:hAnsi="Times New Roman"/>
          <w:sz w:val="28"/>
          <w:szCs w:val="28"/>
        </w:rPr>
        <w:t>всеоб</w:t>
      </w:r>
      <w:r w:rsidR="006F5301">
        <w:rPr>
          <w:rFonts w:ascii="Times New Roman" w:hAnsi="Times New Roman"/>
          <w:sz w:val="28"/>
          <w:szCs w:val="28"/>
        </w:rPr>
        <w:t>щая человеческая деятельность,</w:t>
      </w:r>
      <w:r w:rsidRPr="00B000A7">
        <w:rPr>
          <w:rFonts w:ascii="Times New Roman" w:hAnsi="Times New Roman"/>
          <w:sz w:val="28"/>
          <w:szCs w:val="28"/>
        </w:rPr>
        <w:t xml:space="preserve"> менеджмент</w:t>
      </w:r>
      <w:r w:rsidR="006F5301">
        <w:rPr>
          <w:rFonts w:ascii="Times New Roman" w:hAnsi="Times New Roman"/>
          <w:sz w:val="28"/>
          <w:szCs w:val="28"/>
        </w:rPr>
        <w:t xml:space="preserve"> же,</w:t>
      </w:r>
      <w:r w:rsidRPr="00B000A7">
        <w:rPr>
          <w:rFonts w:ascii="Times New Roman" w:hAnsi="Times New Roman"/>
          <w:sz w:val="28"/>
          <w:szCs w:val="28"/>
        </w:rPr>
        <w:t xml:space="preserve"> представляет собой его специфическую область, включающую деятельность профессионалов, специалистов по обеспечению успешной деятельности организации. </w:t>
      </w:r>
    </w:p>
    <w:p w:rsidR="00183E1F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 xml:space="preserve">У менеджмента, как и у любого процесса, есть следующие наиболее существенные грани: </w:t>
      </w:r>
    </w:p>
    <w:p w:rsidR="00183E1F" w:rsidRDefault="002107C9" w:rsidP="00183E1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>1) осуществление определенных специфических видов деятельности, так называемых «управленческих функций» (планирование, орг</w:t>
      </w:r>
      <w:r w:rsidR="00183E1F">
        <w:rPr>
          <w:rFonts w:ascii="Times New Roman" w:hAnsi="Times New Roman"/>
          <w:sz w:val="28"/>
          <w:szCs w:val="28"/>
        </w:rPr>
        <w:t>анизация, мотивация, контроль);</w:t>
      </w:r>
    </w:p>
    <w:p w:rsidR="006F5301" w:rsidRDefault="002107C9" w:rsidP="006F53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>2) принятие и реализация управленческих решений;</w:t>
      </w:r>
    </w:p>
    <w:p w:rsidR="002107C9" w:rsidRDefault="00183E1F" w:rsidP="006F530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2107C9" w:rsidRPr="00B000A7">
        <w:rPr>
          <w:rFonts w:ascii="Times New Roman" w:hAnsi="Times New Roman"/>
          <w:sz w:val="28"/>
          <w:szCs w:val="28"/>
        </w:rPr>
        <w:t>получение, переработка, выработка информации, осуществление коммуникационного процесса, связывающего воедино все элементы системы управления.</w:t>
      </w:r>
      <w:r w:rsidR="002107C9">
        <w:rPr>
          <w:rFonts w:ascii="Times New Roman" w:hAnsi="Times New Roman"/>
          <w:sz w:val="28"/>
          <w:szCs w:val="28"/>
        </w:rPr>
        <w:t xml:space="preserve"> </w:t>
      </w:r>
    </w:p>
    <w:p w:rsidR="002107C9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осуществить процесс управления или воздействия на должном уровне, можно лишь применяя в своей деятельности эффективные методы управления.</w:t>
      </w:r>
    </w:p>
    <w:p w:rsidR="002107C9" w:rsidRDefault="00531617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управления - это</w:t>
      </w:r>
      <w:r w:rsidRPr="000462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определенная</w:t>
      </w:r>
      <w:r w:rsidR="002107C9">
        <w:rPr>
          <w:rFonts w:ascii="Times New Roman" w:hAnsi="Times New Roman"/>
          <w:sz w:val="28"/>
          <w:szCs w:val="28"/>
        </w:rPr>
        <w:t xml:space="preserve"> совокупность приемов и способов воздействия на объект управления, для достижения поставленной цели или задачи. </w:t>
      </w:r>
    </w:p>
    <w:p w:rsidR="002107C9" w:rsidRDefault="002107C9" w:rsidP="00561A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методам управления относятся: организационно-распорядительные, экономические, социально-психологические.</w:t>
      </w:r>
    </w:p>
    <w:p w:rsidR="002107C9" w:rsidRPr="00B000A7" w:rsidRDefault="002107C9" w:rsidP="000714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существующие организации функционируют в определенной среде, которая предопределяет их действия. Способность организации выживать в долгосрочном периоде напрямую зависит от условий среды. Различают внутреннюю и внешнюю среду организации. Содержание инфраструктуры менеджмента определяется ее внешней и внутренней средой, а также способностями и возможностями сотрудников.</w:t>
      </w:r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 xml:space="preserve">Таким образом, можно сделать вывод о том, что менеджмент тесно связан с управлением, является его продуктом, появившимся при переходе общества от классического капитализма к </w:t>
      </w:r>
      <w:proofErr w:type="spellStart"/>
      <w:r w:rsidRPr="00B000A7">
        <w:rPr>
          <w:rFonts w:ascii="Times New Roman" w:hAnsi="Times New Roman"/>
          <w:sz w:val="28"/>
          <w:szCs w:val="28"/>
        </w:rPr>
        <w:t>постклассическому</w:t>
      </w:r>
      <w:proofErr w:type="spellEnd"/>
      <w:r w:rsidRPr="00B000A7">
        <w:rPr>
          <w:rFonts w:ascii="Times New Roman" w:hAnsi="Times New Roman"/>
          <w:sz w:val="28"/>
          <w:szCs w:val="28"/>
        </w:rPr>
        <w:t>, когда зависимость организаций друг от друга существенно возросла, а управление потеряло возможность диктовать свои условия среде</w:t>
      </w:r>
      <w:r w:rsidR="00716203">
        <w:rPr>
          <w:rFonts w:ascii="Times New Roman" w:hAnsi="Times New Roman"/>
          <w:sz w:val="28"/>
          <w:szCs w:val="28"/>
        </w:rPr>
        <w:t>, когда</w:t>
      </w:r>
      <w:r w:rsidRPr="00B000A7">
        <w:rPr>
          <w:rFonts w:ascii="Times New Roman" w:hAnsi="Times New Roman"/>
          <w:sz w:val="28"/>
          <w:szCs w:val="28"/>
        </w:rPr>
        <w:t xml:space="preserve"> становится ясно, что дальнейшее настаивание на монополистической позиции приведет к конфликту или к разрушению управляемой организации.</w:t>
      </w:r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 xml:space="preserve">  Из выше излож</w:t>
      </w:r>
      <w:r>
        <w:rPr>
          <w:rFonts w:ascii="Times New Roman" w:hAnsi="Times New Roman"/>
          <w:sz w:val="28"/>
          <w:szCs w:val="28"/>
        </w:rPr>
        <w:t>енного следует</w:t>
      </w:r>
      <w:r w:rsidRPr="00B000A7">
        <w:rPr>
          <w:rFonts w:ascii="Times New Roman" w:hAnsi="Times New Roman"/>
          <w:sz w:val="28"/>
          <w:szCs w:val="28"/>
        </w:rPr>
        <w:t>, что понятие менеджм</w:t>
      </w:r>
      <w:r>
        <w:rPr>
          <w:rFonts w:ascii="Times New Roman" w:hAnsi="Times New Roman"/>
          <w:sz w:val="28"/>
          <w:szCs w:val="28"/>
        </w:rPr>
        <w:t xml:space="preserve">ента, его сущности, содержания </w:t>
      </w:r>
      <w:r w:rsidRPr="00B000A7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менеджмента и методов управления,</w:t>
      </w:r>
      <w:r w:rsidRPr="00B000A7">
        <w:rPr>
          <w:rFonts w:ascii="Times New Roman" w:hAnsi="Times New Roman"/>
          <w:sz w:val="28"/>
          <w:szCs w:val="28"/>
        </w:rPr>
        <w:t xml:space="preserve"> в настоящее время достаточно широко исследуются, но еще не полностью изучены, что и обуславливает актуальность данной темы.</w:t>
      </w:r>
    </w:p>
    <w:p w:rsidR="002107C9" w:rsidRDefault="002107C9" w:rsidP="000714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-</w:t>
      </w:r>
      <w:r w:rsidRPr="00B000A7">
        <w:rPr>
          <w:rFonts w:ascii="Times New Roman" w:hAnsi="Times New Roman"/>
          <w:sz w:val="28"/>
          <w:szCs w:val="28"/>
        </w:rPr>
        <w:t xml:space="preserve"> отражение инфраструктуры менеджмента.</w:t>
      </w:r>
    </w:p>
    <w:p w:rsidR="002107C9" w:rsidRPr="000462A8" w:rsidRDefault="00335D6E" w:rsidP="00335D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 соответствии с целью</w:t>
      </w:r>
      <w:r w:rsidRPr="00335D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курсовой, нами были поставлены следующие задачи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:</w:t>
      </w:r>
    </w:p>
    <w:p w:rsidR="002107C9" w:rsidRPr="000462A8" w:rsidRDefault="002107C9" w:rsidP="004D4270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Рассмотреть </w:t>
      </w:r>
      <w:r w:rsidR="00716203">
        <w:rPr>
          <w:rFonts w:ascii="Times New Roman" w:hAnsi="Times New Roman"/>
          <w:color w:val="000000"/>
          <w:sz w:val="28"/>
          <w:szCs w:val="28"/>
        </w:rPr>
        <w:t xml:space="preserve">понятие и </w:t>
      </w:r>
      <w:r w:rsidRPr="000462A8">
        <w:rPr>
          <w:rFonts w:ascii="Times New Roman" w:hAnsi="Times New Roman"/>
          <w:color w:val="000000"/>
          <w:sz w:val="28"/>
          <w:szCs w:val="28"/>
        </w:rPr>
        <w:t>сущность менеджмента</w:t>
      </w:r>
      <w:r w:rsidRPr="00716203">
        <w:rPr>
          <w:rFonts w:ascii="Times New Roman" w:hAnsi="Times New Roman"/>
          <w:color w:val="000000"/>
          <w:sz w:val="28"/>
          <w:szCs w:val="28"/>
        </w:rPr>
        <w:t>;</w:t>
      </w:r>
    </w:p>
    <w:p w:rsidR="002107C9" w:rsidRPr="000462A8" w:rsidRDefault="002107C9" w:rsidP="004D4270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Охарактеризовать систему менеджмента, как часть инфраструктуры менеджмента;</w:t>
      </w:r>
    </w:p>
    <w:p w:rsidR="002107C9" w:rsidRPr="000462A8" w:rsidRDefault="002107C9" w:rsidP="004D4270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Рассмотреть основные методы управления</w:t>
      </w:r>
      <w:r w:rsidRPr="000462A8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2107C9" w:rsidRPr="000462A8" w:rsidRDefault="002107C9" w:rsidP="004D4270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Исследовать инфраструктуру менеджмента на современном предприятии.</w:t>
      </w:r>
    </w:p>
    <w:p w:rsidR="00716203" w:rsidRDefault="00716203" w:rsidP="0071620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данной работы является менеджмент.</w:t>
      </w:r>
    </w:p>
    <w:p w:rsidR="00716203" w:rsidRPr="00B000A7" w:rsidRDefault="00716203" w:rsidP="0071620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предмета курсовой работы рассматриваются методы управления, инфраструктура менеджмента.</w:t>
      </w:r>
    </w:p>
    <w:p w:rsidR="002107C9" w:rsidRPr="00B000A7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7C9" w:rsidRDefault="002107C9" w:rsidP="00B000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0A7">
        <w:rPr>
          <w:rFonts w:ascii="Times New Roman" w:hAnsi="Times New Roman"/>
          <w:sz w:val="28"/>
          <w:szCs w:val="28"/>
        </w:rPr>
        <w:t xml:space="preserve"> </w:t>
      </w:r>
    </w:p>
    <w:p w:rsidR="002107C9" w:rsidRPr="006F5301" w:rsidRDefault="00531617" w:rsidP="006F5301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1" w:name="_Toc446957735"/>
      <w:r w:rsidR="002107C9" w:rsidRPr="00246A57">
        <w:rPr>
          <w:rFonts w:ascii="Times New Roman" w:hAnsi="Times New Roman"/>
          <w:b/>
          <w:sz w:val="28"/>
          <w:szCs w:val="28"/>
        </w:rPr>
        <w:lastRenderedPageBreak/>
        <w:t>Глава 1. Инфраструктура менеджмента и ее составляющие</w:t>
      </w:r>
      <w:bookmarkEnd w:id="1"/>
    </w:p>
    <w:p w:rsidR="002107C9" w:rsidRPr="00335D6E" w:rsidRDefault="002107C9" w:rsidP="006F5301">
      <w:pPr>
        <w:pStyle w:val="a3"/>
        <w:numPr>
          <w:ilvl w:val="1"/>
          <w:numId w:val="6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446957736"/>
      <w:r w:rsidRPr="00335D6E">
        <w:rPr>
          <w:rFonts w:ascii="Times New Roman" w:hAnsi="Times New Roman"/>
          <w:b/>
          <w:sz w:val="28"/>
          <w:szCs w:val="28"/>
        </w:rPr>
        <w:t>Понятие и сущность менеджмента</w:t>
      </w:r>
      <w:bookmarkEnd w:id="2"/>
    </w:p>
    <w:p w:rsidR="002107C9" w:rsidRDefault="002107C9" w:rsidP="00DA6A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настоящие время с менеджментом связывают огромное количество мировых достижений в области экономики, социального развития. По мнению П. </w:t>
      </w:r>
      <w:proofErr w:type="spellStart"/>
      <w:r>
        <w:rPr>
          <w:rFonts w:ascii="Times New Roman" w:hAnsi="Times New Roman"/>
          <w:sz w:val="28"/>
          <w:szCs w:val="28"/>
        </w:rPr>
        <w:t>Друкера</w:t>
      </w:r>
      <w:proofErr w:type="spellEnd"/>
      <w:r>
        <w:rPr>
          <w:rFonts w:ascii="Times New Roman" w:hAnsi="Times New Roman"/>
          <w:sz w:val="28"/>
          <w:szCs w:val="28"/>
        </w:rPr>
        <w:t xml:space="preserve"> около 80% успеха предприятия обеспечивается за счет высококвалифицированного менеджмента. Понятие «менеджмент» имеет многостороннее содержание и рассматривается как: </w:t>
      </w:r>
    </w:p>
    <w:p w:rsidR="002107C9" w:rsidRPr="00434BB3" w:rsidRDefault="002107C9" w:rsidP="004D4270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конкретных управленческих действий (является формой общественной практики людей, по обеспечению функционирования и развития предприятия, через осуществление воздействия на персонал, для реализации стоящих перед ними задач)</w:t>
      </w:r>
      <w:r w:rsidRPr="00DA6A6A">
        <w:rPr>
          <w:rFonts w:ascii="Times New Roman" w:hAnsi="Times New Roman"/>
          <w:sz w:val="28"/>
          <w:szCs w:val="28"/>
        </w:rPr>
        <w:t>;</w:t>
      </w:r>
    </w:p>
    <w:p w:rsidR="002107C9" w:rsidRPr="004D4270" w:rsidRDefault="002107C9" w:rsidP="004D4270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искусство управления, при применении интеллекта, мотивации персонала (организация представляет собой сложную социально-техническую систему, на функционирование которой оказывает влияние множество внутренних и внешних факторов среды</w:t>
      </w:r>
      <w:r w:rsidR="00FC658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D4270">
        <w:rPr>
          <w:rFonts w:ascii="Times New Roman" w:hAnsi="Times New Roman"/>
          <w:sz w:val="28"/>
          <w:szCs w:val="28"/>
        </w:rPr>
        <w:t>Люди, являющиеся сотрудниками организации, представляют собой главный фактор, учет которого требует применение не только научного подхода, но и искусство его применения в определенной ситуации. Управление можно считать искусством, которому можно научиться только посредством опыта, а в совершенстве можно овладеть им только имея талант. Менеджмент, как искусство, должен опираться на</w:t>
      </w:r>
      <w:r w:rsidR="004D4270" w:rsidRPr="004D4270">
        <w:rPr>
          <w:rFonts w:ascii="Times New Roman" w:hAnsi="Times New Roman"/>
          <w:sz w:val="28"/>
          <w:szCs w:val="28"/>
        </w:rPr>
        <w:t>:</w:t>
      </w:r>
      <w:r w:rsidRPr="004D4270">
        <w:rPr>
          <w:rFonts w:ascii="Times New Roman" w:hAnsi="Times New Roman"/>
          <w:sz w:val="28"/>
          <w:szCs w:val="28"/>
        </w:rPr>
        <w:t xml:space="preserve"> концепции, теории, принц</w:t>
      </w:r>
      <w:r w:rsidR="00FC6586">
        <w:rPr>
          <w:rFonts w:ascii="Times New Roman" w:hAnsi="Times New Roman"/>
          <w:sz w:val="28"/>
          <w:szCs w:val="28"/>
        </w:rPr>
        <w:t>ипы, которые лежат в его основе</w:t>
      </w:r>
      <w:r w:rsidRPr="004D4270">
        <w:rPr>
          <w:rFonts w:ascii="Times New Roman" w:hAnsi="Times New Roman"/>
          <w:sz w:val="28"/>
          <w:szCs w:val="28"/>
        </w:rPr>
        <w:t>;</w:t>
      </w:r>
    </w:p>
    <w:p w:rsidR="002107C9" w:rsidRPr="00A05EC9" w:rsidRDefault="002107C9" w:rsidP="00531617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область знания, помогающая в осуществлении управления (определенные знания, посредством которых организуется и координируется работа всех подразделений и использование ресурсов)</w:t>
      </w:r>
      <w:r w:rsidRPr="00A05EC9">
        <w:rPr>
          <w:rFonts w:ascii="Times New Roman" w:hAnsi="Times New Roman"/>
          <w:sz w:val="28"/>
          <w:szCs w:val="28"/>
        </w:rPr>
        <w:t>;</w:t>
      </w:r>
    </w:p>
    <w:p w:rsidR="002107C9" w:rsidRDefault="002107C9" w:rsidP="00531617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администрирующий, управленческий персонал, обладающий особого рода умениями и навыками (менеджеры, выполняющие функции планирования, организации, мотивации для обеспечения эффективности выполнения деятельности)</w:t>
      </w:r>
      <w:r w:rsidRPr="00C1555F">
        <w:rPr>
          <w:rFonts w:ascii="Times New Roman" w:hAnsi="Times New Roman"/>
          <w:sz w:val="28"/>
          <w:szCs w:val="28"/>
        </w:rPr>
        <w:t>;</w:t>
      </w:r>
    </w:p>
    <w:p w:rsidR="002107C9" w:rsidRPr="004D592B" w:rsidRDefault="002107C9" w:rsidP="00531617">
      <w:pPr>
        <w:pStyle w:val="a3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способ управления и руководства (теории, принципы, способы, методы управления</w:t>
      </w:r>
      <w:r w:rsidR="004D4270">
        <w:rPr>
          <w:rFonts w:ascii="Times New Roman" w:hAnsi="Times New Roman"/>
          <w:color w:val="000000"/>
          <w:sz w:val="28"/>
          <w:szCs w:val="28"/>
        </w:rPr>
        <w:t>)</w:t>
      </w:r>
      <w:r w:rsidR="004D4270" w:rsidRPr="004D427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[7</w:t>
      </w:r>
      <w:r w:rsidR="004D4270">
        <w:rPr>
          <w:rFonts w:ascii="Times New Roman" w:hAnsi="Times New Roman"/>
          <w:sz w:val="28"/>
          <w:szCs w:val="28"/>
        </w:rPr>
        <w:t>, с.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4D4270" w:rsidRPr="004D4270">
        <w:rPr>
          <w:rFonts w:ascii="Times New Roman" w:hAnsi="Times New Roman"/>
          <w:sz w:val="28"/>
          <w:szCs w:val="28"/>
        </w:rPr>
        <w:t>5-7].</w:t>
      </w:r>
    </w:p>
    <w:p w:rsidR="002107C9" w:rsidRPr="00434BB3" w:rsidRDefault="002107C9" w:rsidP="00C1555F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совокупность всех этих подходов определяет сущность и содержание менеджмента.</w:t>
      </w:r>
    </w:p>
    <w:p w:rsidR="002107C9" w:rsidRPr="00BB7331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менеджментом понимается воздействие одного лица или группы лиц (управляющих) на другие лица для побуждения к действиям, которые приведут к достижению поставленной цели, при условии, что менеджеры примут на себя ответственность за результативность </w:t>
      </w:r>
      <w:r w:rsidRPr="004D592B">
        <w:rPr>
          <w:rFonts w:ascii="Times New Roman" w:hAnsi="Times New Roman"/>
          <w:color w:val="000000"/>
          <w:sz w:val="28"/>
          <w:szCs w:val="28"/>
        </w:rPr>
        <w:t>воздействия</w:t>
      </w:r>
      <w:r w:rsidR="004D4270" w:rsidRPr="004D427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D4270">
        <w:rPr>
          <w:rFonts w:ascii="Times New Roman" w:hAnsi="Times New Roman"/>
          <w:sz w:val="28"/>
          <w:szCs w:val="28"/>
        </w:rPr>
        <w:t>[1, с</w:t>
      </w:r>
      <w:r w:rsidR="004D4270" w:rsidRPr="004D4270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4D4270" w:rsidRPr="004D4270">
        <w:rPr>
          <w:rFonts w:ascii="Times New Roman" w:hAnsi="Times New Roman"/>
          <w:sz w:val="28"/>
          <w:szCs w:val="28"/>
        </w:rPr>
        <w:t>5]</w:t>
      </w:r>
      <w:r w:rsidRPr="004D4270">
        <w:rPr>
          <w:rFonts w:ascii="Times New Roman" w:hAnsi="Times New Roman"/>
          <w:sz w:val="28"/>
          <w:szCs w:val="28"/>
        </w:rPr>
        <w:t>.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Pr="00BB7331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Существует, так называемое, «Кольцо управления», которое раскрывает основные функции управл</w:t>
      </w:r>
      <w:r w:rsidR="001143CC">
        <w:rPr>
          <w:rFonts w:ascii="Times New Roman" w:hAnsi="Times New Roman"/>
          <w:sz w:val="28"/>
          <w:szCs w:val="28"/>
        </w:rPr>
        <w:t>ения, и оно имеет следующий вид:</w:t>
      </w:r>
    </w:p>
    <w:p w:rsidR="002107C9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7C9" w:rsidRDefault="00420E5C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6pt;height:122.25pt;visibility:visible">
            <v:imagedata r:id="rId8" o:title=""/>
          </v:shape>
        </w:pict>
      </w:r>
    </w:p>
    <w:p w:rsidR="002107C9" w:rsidRPr="000462A8" w:rsidRDefault="002107C9" w:rsidP="00335D6E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0462A8">
        <w:rPr>
          <w:rFonts w:ascii="Times New Roman" w:hAnsi="Times New Roman"/>
          <w:color w:val="000000"/>
          <w:sz w:val="24"/>
          <w:szCs w:val="24"/>
        </w:rPr>
        <w:t>Рис.1</w:t>
      </w:r>
      <w:r w:rsidR="00C21272" w:rsidRPr="000462A8">
        <w:rPr>
          <w:rFonts w:ascii="Times New Roman" w:hAnsi="Times New Roman"/>
          <w:color w:val="000000"/>
          <w:sz w:val="24"/>
          <w:szCs w:val="24"/>
        </w:rPr>
        <w:t>.1.</w:t>
      </w:r>
      <w:r w:rsidRPr="000462A8">
        <w:rPr>
          <w:rFonts w:ascii="Times New Roman" w:hAnsi="Times New Roman"/>
          <w:color w:val="000000"/>
          <w:sz w:val="24"/>
          <w:szCs w:val="24"/>
        </w:rPr>
        <w:t xml:space="preserve"> «Кольцо управления»</w:t>
      </w:r>
    </w:p>
    <w:p w:rsidR="002107C9" w:rsidRDefault="002107C9" w:rsidP="006C4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567A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Менеджмент рассматривается, как вид деятельности, направленный на достижение в ходе хозяйственной деятельности в рыночных условиях намеченных целей посредством рационального использования материальных и трудовых ресурсов, при непосредственном применении принципов, методов и экономического механизма </w:t>
      </w:r>
      <w:r w:rsidRPr="004D592B">
        <w:rPr>
          <w:rFonts w:ascii="Times New Roman" w:hAnsi="Times New Roman"/>
          <w:color w:val="000000"/>
          <w:sz w:val="28"/>
          <w:szCs w:val="28"/>
        </w:rPr>
        <w:t>менеджмента</w:t>
      </w:r>
      <w:r w:rsidR="006556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[12</w:t>
      </w:r>
      <w:r w:rsidR="0065567A">
        <w:rPr>
          <w:rFonts w:ascii="Times New Roman" w:hAnsi="Times New Roman"/>
          <w:sz w:val="28"/>
          <w:szCs w:val="28"/>
        </w:rPr>
        <w:t>, с</w:t>
      </w:r>
      <w:r w:rsidR="0065567A" w:rsidRPr="0065567A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65567A" w:rsidRPr="0065567A">
        <w:rPr>
          <w:rFonts w:ascii="Times New Roman" w:hAnsi="Times New Roman"/>
          <w:sz w:val="28"/>
          <w:szCs w:val="28"/>
        </w:rPr>
        <w:t>5]</w:t>
      </w:r>
      <w:r w:rsidRPr="0065567A">
        <w:rPr>
          <w:rFonts w:ascii="Times New Roman" w:hAnsi="Times New Roman"/>
          <w:sz w:val="28"/>
          <w:szCs w:val="28"/>
        </w:rPr>
        <w:t>.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Менеджмент ориентирован на спрос и потребности рынка, запросы и интересы конкретных потребителей, постоянное стремление к повышению результативности труда с наименьшими затратами, но максимальной полезностью. Ему присуща хозяйственная самостоятельность, которая обеспечивает свободу принятия решений для тех, кто несет ответственность за результаты деятельности всей организации или ее структурных </w:t>
      </w:r>
      <w:r>
        <w:rPr>
          <w:rFonts w:ascii="Times New Roman" w:hAnsi="Times New Roman"/>
          <w:sz w:val="28"/>
          <w:szCs w:val="28"/>
        </w:rPr>
        <w:lastRenderedPageBreak/>
        <w:t>подразделений. Для менеджмента характерно использование современной информационной базы, для принятия многовариантных и оптимальных решений.</w:t>
      </w:r>
    </w:p>
    <w:p w:rsidR="002107C9" w:rsidRPr="004D592B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Менеджмент, как процесс управления, подразумевает под собой эффективное использование и координацию таких ресурсов, как труд, земля, капитал, здания, материалы и др., в целях наиболее результативной производственной или иной деятельности, направленной на удовлетворение потребностей членов </w:t>
      </w:r>
      <w:r w:rsidRPr="004D592B">
        <w:rPr>
          <w:rFonts w:ascii="Times New Roman" w:hAnsi="Times New Roman"/>
          <w:color w:val="000000"/>
          <w:sz w:val="28"/>
          <w:szCs w:val="28"/>
        </w:rPr>
        <w:t>общества</w:t>
      </w:r>
      <w:r w:rsidR="0065567A" w:rsidRPr="006556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5567A" w:rsidRPr="0065567A">
        <w:rPr>
          <w:rFonts w:ascii="Times New Roman" w:hAnsi="Times New Roman"/>
          <w:sz w:val="28"/>
          <w:szCs w:val="28"/>
        </w:rPr>
        <w:t>[</w:t>
      </w:r>
      <w:r w:rsidR="00A07157">
        <w:rPr>
          <w:rFonts w:ascii="Times New Roman" w:hAnsi="Times New Roman"/>
          <w:sz w:val="28"/>
          <w:szCs w:val="28"/>
        </w:rPr>
        <w:t>3</w:t>
      </w:r>
      <w:r w:rsidR="0065567A">
        <w:rPr>
          <w:rFonts w:ascii="Times New Roman" w:hAnsi="Times New Roman"/>
          <w:sz w:val="28"/>
          <w:szCs w:val="28"/>
        </w:rPr>
        <w:t>, с</w:t>
      </w:r>
      <w:r w:rsidR="0065567A" w:rsidRPr="0065567A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65567A" w:rsidRPr="0065567A">
        <w:rPr>
          <w:rFonts w:ascii="Times New Roman" w:hAnsi="Times New Roman"/>
          <w:sz w:val="28"/>
          <w:szCs w:val="28"/>
        </w:rPr>
        <w:t>7]</w:t>
      </w:r>
      <w:r w:rsidRPr="0065567A">
        <w:rPr>
          <w:rFonts w:ascii="Times New Roman" w:hAnsi="Times New Roman"/>
          <w:sz w:val="28"/>
          <w:szCs w:val="28"/>
        </w:rPr>
        <w:t>.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Default="002107C9" w:rsidP="00540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сущность менеджмента можно представить, как: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науку (область знаний);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искусство (практику выполняемой работы);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в)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функцию (вид управленческой деятельности);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процесс;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д)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>людей, управляющих организацией;</w:t>
      </w:r>
    </w:p>
    <w:p w:rsidR="002107C9" w:rsidRPr="000462A8" w:rsidRDefault="00335D6E" w:rsidP="005406A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 xml:space="preserve">е) </w:t>
      </w:r>
      <w:r w:rsidR="002107C9" w:rsidRPr="000462A8">
        <w:rPr>
          <w:rFonts w:ascii="Times New Roman" w:hAnsi="Times New Roman"/>
          <w:color w:val="000000"/>
          <w:sz w:val="28"/>
          <w:szCs w:val="28"/>
        </w:rPr>
        <w:t xml:space="preserve">аппарат управления. </w:t>
      </w:r>
    </w:p>
    <w:p w:rsidR="002107C9" w:rsidRPr="00390F4E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деятельность организации складывается из взаимодействия внешней и внутренней среды, а достаточно важный ресурс управления – это люди (кадры, персонал), ведь именно они приводят в действие все остальные ресурсы, искусство управления состоит, прежде всего, в умении организовать какую-либо деятельность, грамотно используя человеческий фактор. Эффективно управлять организацией способен лишь человек, обладающий управленческим талантом и применяющий прогрессивные методы </w:t>
      </w:r>
      <w:r w:rsidRPr="0065567A">
        <w:rPr>
          <w:rFonts w:ascii="Times New Roman" w:hAnsi="Times New Roman"/>
          <w:sz w:val="28"/>
          <w:szCs w:val="28"/>
        </w:rPr>
        <w:t>управления</w:t>
      </w:r>
      <w:r w:rsidR="0065567A" w:rsidRPr="0065567A">
        <w:rPr>
          <w:rFonts w:ascii="Times New Roman" w:hAnsi="Times New Roman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[8</w:t>
      </w:r>
      <w:r w:rsidR="0065567A">
        <w:rPr>
          <w:rFonts w:ascii="Times New Roman" w:hAnsi="Times New Roman"/>
          <w:sz w:val="28"/>
          <w:szCs w:val="28"/>
        </w:rPr>
        <w:t>, с</w:t>
      </w:r>
      <w:r w:rsidR="0065567A" w:rsidRPr="0065567A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65567A" w:rsidRPr="0065567A">
        <w:rPr>
          <w:rFonts w:ascii="Times New Roman" w:hAnsi="Times New Roman"/>
          <w:sz w:val="28"/>
          <w:szCs w:val="28"/>
        </w:rPr>
        <w:t>130]</w:t>
      </w:r>
      <w:r w:rsidRPr="0065567A">
        <w:rPr>
          <w:rFonts w:ascii="Times New Roman" w:hAnsi="Times New Roman"/>
          <w:sz w:val="28"/>
          <w:szCs w:val="28"/>
        </w:rPr>
        <w:t>.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Default="002107C9" w:rsidP="00EC42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свою очередь, процесс управления включает в себя три аспекта:</w:t>
      </w:r>
    </w:p>
    <w:p w:rsidR="006C7F20" w:rsidRPr="00955C6D" w:rsidRDefault="002107C9" w:rsidP="00955C6D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«кто» и «кем» управляет (институциональный аспект)</w:t>
      </w:r>
      <w:r w:rsidRPr="00AD01AB">
        <w:rPr>
          <w:rFonts w:ascii="Times New Roman" w:hAnsi="Times New Roman"/>
          <w:sz w:val="28"/>
          <w:szCs w:val="28"/>
        </w:rPr>
        <w:t>;</w:t>
      </w:r>
    </w:p>
    <w:p w:rsidR="002107C9" w:rsidRDefault="002107C9" w:rsidP="006C7F2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«как» осуществляется процесс управления и «как» он влияет на тех, кем управляют (функциональный аспект)</w:t>
      </w:r>
      <w:r w:rsidRPr="00AD01AB">
        <w:rPr>
          <w:rFonts w:ascii="Times New Roman" w:hAnsi="Times New Roman"/>
          <w:sz w:val="28"/>
          <w:szCs w:val="28"/>
        </w:rPr>
        <w:t>;</w:t>
      </w:r>
    </w:p>
    <w:p w:rsidR="002107C9" w:rsidRDefault="002107C9" w:rsidP="006C7F2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«чем» производится процесс управления (инструментальный аспект).</w:t>
      </w:r>
    </w:p>
    <w:p w:rsidR="002107C9" w:rsidRPr="00A84885" w:rsidRDefault="002107C9" w:rsidP="005406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8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Для деятельности любого предприятия характерно наличие целей и ограничений, которые обуславливают основные задачи управления, такие как:</w:t>
      </w:r>
    </w:p>
    <w:p w:rsidR="002107C9" w:rsidRPr="000462A8" w:rsidRDefault="002107C9" w:rsidP="005406A7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сопоставление реального состояния с желаемым («Где мы?», «Куда идем?»);</w:t>
      </w:r>
    </w:p>
    <w:p w:rsidR="002107C9" w:rsidRPr="000462A8" w:rsidRDefault="002107C9" w:rsidP="005406A7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формирование требований к действиям («Что стоит сделать?»);</w:t>
      </w:r>
    </w:p>
    <w:p w:rsidR="002107C9" w:rsidRPr="000462A8" w:rsidRDefault="002107C9" w:rsidP="005406A7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поиск критериев принятия решений («Какой путь лучший?»);</w:t>
      </w:r>
    </w:p>
    <w:p w:rsidR="002107C9" w:rsidRPr="006C7F20" w:rsidRDefault="002107C9" w:rsidP="005406A7">
      <w:pPr>
        <w:pStyle w:val="a3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8"/>
          <w:szCs w:val="28"/>
        </w:rPr>
        <w:t>определение инструментов контроля («Куда мы в действительности пришли и что получили в итоге?»)</w:t>
      </w:r>
      <w:r w:rsidR="006556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[5</w:t>
      </w:r>
      <w:r w:rsidR="0065567A">
        <w:rPr>
          <w:rFonts w:ascii="Times New Roman" w:hAnsi="Times New Roman"/>
          <w:sz w:val="28"/>
          <w:szCs w:val="28"/>
        </w:rPr>
        <w:t>, с</w:t>
      </w:r>
      <w:r w:rsidR="0065567A" w:rsidRPr="0065567A">
        <w:rPr>
          <w:rFonts w:ascii="Times New Roman" w:hAnsi="Times New Roman"/>
          <w:sz w:val="28"/>
          <w:szCs w:val="28"/>
        </w:rPr>
        <w:t>. 23-31</w:t>
      </w:r>
      <w:r w:rsidR="0065567A" w:rsidRPr="0065567A">
        <w:rPr>
          <w:rFonts w:ascii="Times New Roman" w:hAnsi="Times New Roman"/>
          <w:sz w:val="28"/>
          <w:szCs w:val="28"/>
          <w:lang w:val="en-US"/>
        </w:rPr>
        <w:t>]</w:t>
      </w:r>
      <w:r w:rsidRPr="0065567A">
        <w:rPr>
          <w:rFonts w:ascii="Times New Roman" w:hAnsi="Times New Roman"/>
          <w:sz w:val="28"/>
          <w:szCs w:val="28"/>
        </w:rPr>
        <w:t>.</w:t>
      </w:r>
    </w:p>
    <w:p w:rsidR="002107C9" w:rsidRPr="009E189E" w:rsidRDefault="002107C9" w:rsidP="00335D6E">
      <w:pPr>
        <w:pStyle w:val="a3"/>
        <w:spacing w:after="0" w:line="36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107C9" w:rsidRDefault="00420E5C" w:rsidP="00A84885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3" o:spid="_x0000_i1026" type="#_x0000_t75" alt="Сущность менеджмента " style="width:374.25pt;height:128.25pt;visibility:visible">
            <v:imagedata r:id="rId9" o:title=""/>
          </v:shape>
        </w:pict>
      </w:r>
    </w:p>
    <w:p w:rsidR="002107C9" w:rsidRPr="000462A8" w:rsidRDefault="002107C9" w:rsidP="00335D6E">
      <w:pPr>
        <w:pStyle w:val="a3"/>
        <w:spacing w:after="0" w:line="24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462A8">
        <w:rPr>
          <w:rFonts w:ascii="Times New Roman" w:hAnsi="Times New Roman"/>
          <w:color w:val="000000"/>
          <w:sz w:val="24"/>
          <w:szCs w:val="24"/>
        </w:rPr>
        <w:t>Рис.</w:t>
      </w:r>
      <w:r w:rsidR="00C21272" w:rsidRPr="000462A8">
        <w:rPr>
          <w:rFonts w:ascii="Times New Roman" w:hAnsi="Times New Roman"/>
          <w:color w:val="000000"/>
          <w:sz w:val="24"/>
          <w:szCs w:val="24"/>
        </w:rPr>
        <w:t>1.</w:t>
      </w:r>
      <w:r w:rsidRPr="000462A8">
        <w:rPr>
          <w:rFonts w:ascii="Times New Roman" w:hAnsi="Times New Roman"/>
          <w:color w:val="000000"/>
          <w:sz w:val="24"/>
          <w:szCs w:val="24"/>
        </w:rPr>
        <w:t>2</w:t>
      </w:r>
      <w:r w:rsidR="00C21272" w:rsidRPr="000462A8">
        <w:rPr>
          <w:rFonts w:ascii="Times New Roman" w:hAnsi="Times New Roman"/>
          <w:color w:val="000000"/>
          <w:sz w:val="24"/>
          <w:szCs w:val="24"/>
        </w:rPr>
        <w:t>.</w:t>
      </w:r>
      <w:r w:rsidRPr="000462A8">
        <w:rPr>
          <w:rFonts w:ascii="Times New Roman" w:hAnsi="Times New Roman"/>
          <w:color w:val="000000"/>
          <w:sz w:val="24"/>
          <w:szCs w:val="24"/>
        </w:rPr>
        <w:t xml:space="preserve"> Сущность менеджмента</w:t>
      </w:r>
    </w:p>
    <w:p w:rsidR="002107C9" w:rsidRPr="00627CBB" w:rsidRDefault="002107C9" w:rsidP="00A84885">
      <w:pPr>
        <w:pStyle w:val="a3"/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107C9" w:rsidRDefault="002107C9" w:rsidP="00062E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менеджмент представляет собой управление деловым предприятием, которое функционирует в условиях рыночных отношений, заключающиеся в планировании его деятельности, контроле и оперативном регулировании, обеспечивающие его выживание, выполнение основных задач и получение максимально возможного объема прибыли, а также достижения наивысшего уровня рентабельности.</w:t>
      </w:r>
    </w:p>
    <w:p w:rsidR="002107C9" w:rsidRDefault="002107C9" w:rsidP="00062E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7C9" w:rsidRDefault="002107C9" w:rsidP="006B67AB">
      <w:pPr>
        <w:pStyle w:val="a3"/>
        <w:numPr>
          <w:ilvl w:val="1"/>
          <w:numId w:val="6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3" w:name="_Toc446957737"/>
      <w:r w:rsidRPr="00B74405">
        <w:rPr>
          <w:rFonts w:ascii="Times New Roman" w:hAnsi="Times New Roman"/>
          <w:b/>
          <w:sz w:val="28"/>
          <w:szCs w:val="28"/>
        </w:rPr>
        <w:t>Характеристика системы менеджмента, как инфраструктуры менеджмента</w:t>
      </w:r>
      <w:bookmarkEnd w:id="3"/>
    </w:p>
    <w:p w:rsidR="002107C9" w:rsidRPr="00390F4E" w:rsidRDefault="002107C9" w:rsidP="005406A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Менеджмент представляет собой особый вид деятельности, специфический характер которой обусловлен выполнением управленческих функций. </w:t>
      </w:r>
      <w:proofErr w:type="spellStart"/>
      <w:r>
        <w:rPr>
          <w:rFonts w:ascii="Times New Roman" w:hAnsi="Times New Roman"/>
          <w:sz w:val="28"/>
          <w:szCs w:val="28"/>
        </w:rPr>
        <w:t>А.Ф</w:t>
      </w:r>
      <w:r w:rsidR="005B3608">
        <w:rPr>
          <w:rFonts w:ascii="Times New Roman" w:hAnsi="Times New Roman"/>
          <w:sz w:val="28"/>
          <w:szCs w:val="28"/>
        </w:rPr>
        <w:t>айоль</w:t>
      </w:r>
      <w:proofErr w:type="spellEnd"/>
      <w:r w:rsidR="005B3608">
        <w:rPr>
          <w:rFonts w:ascii="Times New Roman" w:hAnsi="Times New Roman"/>
          <w:sz w:val="28"/>
          <w:szCs w:val="28"/>
        </w:rPr>
        <w:t xml:space="preserve"> выделил следующие функции: </w:t>
      </w:r>
      <w:r w:rsidR="005B3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предвидение, </w:t>
      </w:r>
      <w:r w:rsidR="005B3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планирование, организация, распоряжение, координирование и контроль</w:t>
      </w:r>
      <w:r w:rsidR="005406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071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[12</w:t>
      </w:r>
      <w:r w:rsidR="005406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6556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с.</w:t>
      </w:r>
      <w:r w:rsidR="00C871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556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7]</w:t>
      </w:r>
      <w:r w:rsidRPr="004661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107C9" w:rsidRDefault="002107C9" w:rsidP="006C4D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 отсюда возникает вопрос: «В каких условиях возможно это управление, то есть при каких обстоятельствах менеджмент проявляется в том комплексе, который предусмотрен его концепцией»? Ответ на этот вопрос дает изучение инфраструктуры менеджмента, ведь именно она показывает, в каких условиях возможно осуществление процесса управления.</w:t>
      </w:r>
    </w:p>
    <w:p w:rsidR="002107C9" w:rsidRPr="00390F4E" w:rsidRDefault="002107C9" w:rsidP="006C4D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Инфраструктура менеджмента (структура системы менеджмента), представляет собой совокупность научных подходов, принципов, методов, а также включает в с</w:t>
      </w:r>
      <w:r w:rsidR="005B36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вой состав ряд подсистем: </w:t>
      </w:r>
      <w:r w:rsidRPr="004D59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целевая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обеспечивающая, управляющая и </w:t>
      </w:r>
      <w:r w:rsidRPr="004D59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управляемая</w:t>
      </w:r>
      <w:r w:rsidR="006556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07157">
        <w:rPr>
          <w:rFonts w:ascii="Times New Roman" w:hAnsi="Times New Roman"/>
          <w:sz w:val="28"/>
          <w:szCs w:val="28"/>
          <w:shd w:val="clear" w:color="auto" w:fill="FFFFFF"/>
        </w:rPr>
        <w:t>[9</w:t>
      </w:r>
      <w:r w:rsidR="0065567A">
        <w:rPr>
          <w:rFonts w:ascii="Times New Roman" w:hAnsi="Times New Roman"/>
          <w:sz w:val="28"/>
          <w:szCs w:val="28"/>
          <w:shd w:val="clear" w:color="auto" w:fill="FFFFFF"/>
        </w:rPr>
        <w:t>, с</w:t>
      </w:r>
      <w:r w:rsidR="0065567A" w:rsidRPr="0065567A">
        <w:rPr>
          <w:rFonts w:ascii="Times New Roman" w:hAnsi="Times New Roman"/>
          <w:sz w:val="28"/>
          <w:szCs w:val="28"/>
          <w:shd w:val="clear" w:color="auto" w:fill="FFFFFF"/>
        </w:rPr>
        <w:t>. 34]</w:t>
      </w:r>
      <w:r w:rsidR="005B3608" w:rsidRPr="0065567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107C9" w:rsidRDefault="005B3608" w:rsidP="006C4D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Система </w:t>
      </w:r>
      <w:r w:rsidRPr="004D59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менеджмента - это</w:t>
      </w:r>
      <w:r w:rsidR="002107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комплекс взаимосвязанных и повторяющихся действий, которые способствуют результативному управлению компанией и обеспечивает долгосрочный предпринимательский успех, с максимальным уровнем прибыли, за счет поддержания конкурентоспособности продукции и всего предприятия в целом.</w:t>
      </w:r>
    </w:p>
    <w:p w:rsidR="002107C9" w:rsidRDefault="002107C9" w:rsidP="006C4D3E">
      <w:pPr>
        <w:spacing w:after="0" w:line="360" w:lineRule="auto"/>
        <w:ind w:firstLine="709"/>
        <w:jc w:val="both"/>
      </w:pPr>
      <w:r>
        <w:rPr>
          <w:rFonts w:ascii="Tahoma" w:hAnsi="Tahoma" w:cs="Tahoma"/>
          <w:color w:val="585858"/>
          <w:sz w:val="17"/>
          <w:szCs w:val="17"/>
        </w:rPr>
        <w:br/>
      </w:r>
      <w:r w:rsidR="00420E5C">
        <w:rPr>
          <w:noProof/>
          <w:lang w:eastAsia="ru-RU"/>
        </w:rPr>
        <w:pict>
          <v:shape id="Рисунок 2" o:spid="_x0000_i1027" type="#_x0000_t75" style="width:446.25pt;height:261pt;visibility:visible">
            <v:imagedata r:id="rId10" o:title=""/>
          </v:shape>
        </w:pict>
      </w:r>
    </w:p>
    <w:p w:rsidR="002107C9" w:rsidRPr="005406A7" w:rsidRDefault="002107C9" w:rsidP="005406A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462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Рис.</w:t>
      </w:r>
      <w:r w:rsidR="00C21272" w:rsidRPr="000462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</w:t>
      </w:r>
      <w:r w:rsidRPr="000462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="00C21272" w:rsidRPr="000462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0462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«Инфраструктура менеджмента»</w:t>
      </w:r>
    </w:p>
    <w:p w:rsidR="002107C9" w:rsidRPr="00814C9F" w:rsidRDefault="005B3608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lastRenderedPageBreak/>
        <w:t xml:space="preserve">Из рисунка 1.3. видно, что инфраструктура менеджмента </w:t>
      </w:r>
      <w:r w:rsidR="00AC3FC2" w:rsidRPr="00814C9F">
        <w:rPr>
          <w:rFonts w:ascii="Times New Roman" w:hAnsi="Times New Roman"/>
          <w:sz w:val="28"/>
          <w:szCs w:val="28"/>
        </w:rPr>
        <w:t xml:space="preserve">  включает в себя четыре подсистемы (целевая, обеспечивающая, управляемая, управляющая) и находится под влиянием внешней и внутренней среды.    В свою очередь каждая из подсистем имеет свою структуру.  </w:t>
      </w:r>
    </w:p>
    <w:p w:rsidR="00AC3FC2" w:rsidRPr="004D592B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  <w:u w:val="single"/>
        </w:rPr>
        <w:t>В состав целевой подсистемы входит</w:t>
      </w:r>
      <w:r w:rsidRPr="004D592B">
        <w:rPr>
          <w:rFonts w:ascii="Times New Roman" w:hAnsi="Times New Roman"/>
          <w:color w:val="000000"/>
          <w:sz w:val="28"/>
          <w:szCs w:val="28"/>
        </w:rPr>
        <w:t>:</w:t>
      </w:r>
    </w:p>
    <w:p w:rsidR="00AC3FC2" w:rsidRPr="004D592B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>1.1 стремление к повышению качества выпускаемых товаров и оказываемых услуг;</w:t>
      </w:r>
    </w:p>
    <w:p w:rsidR="00AC3FC2" w:rsidRPr="004D592B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>1.2 режим экономии ресурсов;</w:t>
      </w:r>
    </w:p>
    <w:p w:rsidR="00AC3FC2" w:rsidRPr="004D592B" w:rsidRDefault="0065567A" w:rsidP="00814C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1.3 </w:t>
      </w:r>
      <w:r w:rsidR="00AC3FC2" w:rsidRPr="004D592B">
        <w:rPr>
          <w:rFonts w:ascii="Times New Roman" w:hAnsi="Times New Roman"/>
          <w:color w:val="000000"/>
          <w:sz w:val="28"/>
          <w:szCs w:val="28"/>
        </w:rPr>
        <w:t>расширение рынков сбыта продукции и повышение качества сервиса товара на уже используемом рынке;</w:t>
      </w:r>
    </w:p>
    <w:p w:rsidR="00AC3FC2" w:rsidRPr="004D592B" w:rsidRDefault="0065567A" w:rsidP="00814C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1.4 </w:t>
      </w:r>
      <w:r w:rsidR="00AC3FC2" w:rsidRPr="004D592B">
        <w:rPr>
          <w:rFonts w:ascii="Times New Roman" w:hAnsi="Times New Roman"/>
          <w:color w:val="000000"/>
          <w:sz w:val="28"/>
          <w:szCs w:val="28"/>
        </w:rPr>
        <w:t>организационно-техническое развитие производства;</w:t>
      </w:r>
    </w:p>
    <w:p w:rsidR="00AC3FC2" w:rsidRPr="00814C9F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1.5 социально направленное развитие коллектива и разработка мер по охране окружающей среды</w:t>
      </w:r>
      <w:r w:rsidR="001321C9" w:rsidRPr="00814C9F">
        <w:rPr>
          <w:rFonts w:ascii="Times New Roman" w:hAnsi="Times New Roman"/>
          <w:sz w:val="28"/>
          <w:szCs w:val="28"/>
        </w:rPr>
        <w:t>.</w:t>
      </w:r>
    </w:p>
    <w:p w:rsidR="00AC3FC2" w:rsidRPr="00814C9F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14C9F">
        <w:rPr>
          <w:rFonts w:ascii="Times New Roman" w:hAnsi="Times New Roman"/>
          <w:sz w:val="28"/>
          <w:szCs w:val="28"/>
          <w:u w:val="single"/>
        </w:rPr>
        <w:t>Обеспечивающая подсистема   включает в себя:</w:t>
      </w:r>
    </w:p>
    <w:p w:rsidR="00AC3FC2" w:rsidRPr="00814C9F" w:rsidRDefault="00AC3FC2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AC3FC2" w:rsidRPr="00814C9F" w:rsidSect="00F11C0A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107C9" w:rsidRPr="00814C9F" w:rsidRDefault="002107C9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lastRenderedPageBreak/>
        <w:t>2.1 методическое обеспечение;</w:t>
      </w:r>
    </w:p>
    <w:p w:rsidR="002107C9" w:rsidRPr="00814C9F" w:rsidRDefault="002107C9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2.2 обеспечение ресурсами;</w:t>
      </w:r>
    </w:p>
    <w:p w:rsidR="002107C9" w:rsidRPr="00814C9F" w:rsidRDefault="002107C9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2107C9" w:rsidRPr="00814C9F" w:rsidSect="000D27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07C9" w:rsidRPr="00814C9F" w:rsidRDefault="002107C9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lastRenderedPageBreak/>
        <w:t>2.3 обеспечение полной информацией;</w:t>
      </w:r>
    </w:p>
    <w:p w:rsidR="002107C9" w:rsidRPr="00814C9F" w:rsidRDefault="002107C9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2107C9" w:rsidRPr="00814C9F" w:rsidSect="000D27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07C9" w:rsidRPr="00814C9F" w:rsidRDefault="0065567A" w:rsidP="006556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2.4 </w:t>
      </w:r>
      <w:r w:rsidR="001321C9" w:rsidRPr="00814C9F">
        <w:rPr>
          <w:rFonts w:ascii="Times New Roman" w:hAnsi="Times New Roman"/>
          <w:sz w:val="28"/>
          <w:szCs w:val="28"/>
        </w:rPr>
        <w:t>правовое обеспечение.</w:t>
      </w:r>
    </w:p>
    <w:p w:rsidR="001321C9" w:rsidRPr="00814C9F" w:rsidRDefault="001321C9" w:rsidP="00814C9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14C9F">
        <w:rPr>
          <w:rFonts w:ascii="Times New Roman" w:hAnsi="Times New Roman"/>
          <w:sz w:val="28"/>
          <w:szCs w:val="28"/>
          <w:u w:val="single"/>
        </w:rPr>
        <w:t>Управляемая подсистема содержит</w:t>
      </w:r>
      <w:r w:rsidRPr="00814C9F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1321C9" w:rsidRPr="00814C9F" w:rsidRDefault="001321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321C9" w:rsidRPr="00814C9F" w:rsidSect="000D27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07C9" w:rsidRPr="00814C9F" w:rsidRDefault="001321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lastRenderedPageBreak/>
        <w:t>3.1 стратегический маркетинг;</w:t>
      </w:r>
      <w:r w:rsidR="002107C9" w:rsidRPr="00814C9F">
        <w:rPr>
          <w:rFonts w:ascii="Times New Roman" w:hAnsi="Times New Roman"/>
          <w:sz w:val="28"/>
          <w:szCs w:val="28"/>
        </w:rPr>
        <w:t xml:space="preserve">   </w:t>
      </w:r>
    </w:p>
    <w:p w:rsidR="002107C9" w:rsidRPr="00814C9F" w:rsidRDefault="002107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3.2 НИОКР;</w:t>
      </w:r>
    </w:p>
    <w:p w:rsidR="002107C9" w:rsidRPr="00814C9F" w:rsidRDefault="002107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3.3 организационно-технологическая подготовка производства;</w:t>
      </w:r>
    </w:p>
    <w:p w:rsidR="002107C9" w:rsidRPr="00814C9F" w:rsidRDefault="002107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3.4 процесс производства;</w:t>
      </w:r>
    </w:p>
    <w:p w:rsidR="002107C9" w:rsidRPr="00814C9F" w:rsidRDefault="002107C9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3.5 тактический маркетинг;</w:t>
      </w:r>
    </w:p>
    <w:p w:rsidR="00814C9F" w:rsidRPr="00814C9F" w:rsidRDefault="00814C9F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3.6 сервис выпущенных товаров.</w:t>
      </w:r>
    </w:p>
    <w:p w:rsidR="00814C9F" w:rsidRPr="00814C9F" w:rsidRDefault="00814C9F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 состав у</w:t>
      </w:r>
      <w:r w:rsidRPr="00814C9F">
        <w:rPr>
          <w:rFonts w:ascii="Times New Roman" w:hAnsi="Times New Roman"/>
          <w:sz w:val="28"/>
          <w:szCs w:val="28"/>
          <w:u w:val="single"/>
        </w:rPr>
        <w:t>правляю</w:t>
      </w:r>
      <w:r>
        <w:rPr>
          <w:rFonts w:ascii="Times New Roman" w:hAnsi="Times New Roman"/>
          <w:sz w:val="28"/>
          <w:szCs w:val="28"/>
          <w:u w:val="single"/>
        </w:rPr>
        <w:t>щей подсистемы</w:t>
      </w:r>
      <w:r w:rsidRPr="00814C9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входит</w:t>
      </w:r>
      <w:r w:rsidRPr="00814C9F">
        <w:rPr>
          <w:rFonts w:ascii="Times New Roman" w:hAnsi="Times New Roman"/>
          <w:sz w:val="28"/>
          <w:szCs w:val="28"/>
          <w:u w:val="single"/>
        </w:rPr>
        <w:t>:</w:t>
      </w:r>
    </w:p>
    <w:p w:rsidR="00814C9F" w:rsidRPr="00814C9F" w:rsidRDefault="00814C9F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4.1 управление персоналом и сотрудниками;</w:t>
      </w:r>
    </w:p>
    <w:p w:rsidR="00814C9F" w:rsidRPr="00814C9F" w:rsidRDefault="00814C9F" w:rsidP="00814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C9F">
        <w:rPr>
          <w:rFonts w:ascii="Times New Roman" w:hAnsi="Times New Roman"/>
          <w:sz w:val="28"/>
          <w:szCs w:val="28"/>
        </w:rPr>
        <w:t>4.2 выработка управленческих решений;</w:t>
      </w:r>
    </w:p>
    <w:p w:rsidR="00FC6586" w:rsidRPr="00FC6586" w:rsidRDefault="00814C9F" w:rsidP="00FC65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FC6586" w:rsidRPr="00FC6586" w:rsidSect="00FC6586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 w:rsidRPr="00814C9F">
        <w:rPr>
          <w:rFonts w:ascii="Times New Roman" w:hAnsi="Times New Roman"/>
          <w:sz w:val="28"/>
          <w:szCs w:val="28"/>
        </w:rPr>
        <w:lastRenderedPageBreak/>
        <w:t>4.3 оперативное управление реализацией разработанных решений</w:t>
      </w:r>
      <w:r w:rsidR="00FC6586" w:rsidRPr="00FC658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C6586">
        <w:rPr>
          <w:rFonts w:ascii="Times New Roman" w:hAnsi="Times New Roman"/>
          <w:sz w:val="28"/>
          <w:szCs w:val="28"/>
        </w:rPr>
        <w:t>[1, с</w:t>
      </w:r>
      <w:r w:rsidR="00FC6586" w:rsidRPr="00FC6586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FC6586" w:rsidRPr="00FC6586">
        <w:rPr>
          <w:rFonts w:ascii="Times New Roman" w:hAnsi="Times New Roman"/>
          <w:sz w:val="28"/>
          <w:szCs w:val="28"/>
        </w:rPr>
        <w:t>143-152]</w:t>
      </w:r>
      <w:r w:rsidR="00FC6586">
        <w:rPr>
          <w:rFonts w:ascii="Times New Roman" w:hAnsi="Times New Roman"/>
          <w:sz w:val="28"/>
          <w:szCs w:val="28"/>
        </w:rPr>
        <w:t>.</w:t>
      </w:r>
    </w:p>
    <w:p w:rsidR="003A1545" w:rsidRDefault="003A1545" w:rsidP="00FC658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Инфраструктура менеджмента характеризует условия, в которых необходимо формирование и возникновение определенного типа управления. Она характеризуется определенными факторами, которые можно разделить на три группы:</w:t>
      </w:r>
    </w:p>
    <w:p w:rsidR="003A1545" w:rsidRDefault="0065567A" w:rsidP="003A154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A1545">
        <w:rPr>
          <w:rFonts w:ascii="Times New Roman" w:hAnsi="Times New Roman"/>
          <w:sz w:val="28"/>
          <w:szCs w:val="28"/>
        </w:rPr>
        <w:t>менталитет, который господствует в обществе</w:t>
      </w:r>
      <w:r w:rsidR="003A1545" w:rsidRPr="00D71287">
        <w:rPr>
          <w:rFonts w:ascii="Times New Roman" w:hAnsi="Times New Roman"/>
          <w:sz w:val="28"/>
          <w:szCs w:val="28"/>
        </w:rPr>
        <w:t xml:space="preserve"> (</w:t>
      </w:r>
      <w:r w:rsidR="003A1545">
        <w:rPr>
          <w:rFonts w:ascii="Times New Roman" w:hAnsi="Times New Roman"/>
          <w:sz w:val="28"/>
          <w:szCs w:val="28"/>
        </w:rPr>
        <w:t>его характеризуют ценности, традиции, культура, правовое сознание, экономическая психология</w:t>
      </w:r>
      <w:r w:rsidR="00FC6586">
        <w:rPr>
          <w:rFonts w:ascii="Times New Roman" w:hAnsi="Times New Roman"/>
          <w:sz w:val="28"/>
          <w:szCs w:val="28"/>
        </w:rPr>
        <w:t>)</w:t>
      </w:r>
      <w:r w:rsidR="003A1545">
        <w:rPr>
          <w:rFonts w:ascii="Times New Roman" w:hAnsi="Times New Roman"/>
          <w:sz w:val="28"/>
          <w:szCs w:val="28"/>
        </w:rPr>
        <w:t>. От менталитет</w:t>
      </w:r>
      <w:r w:rsidR="00FC6586">
        <w:rPr>
          <w:rFonts w:ascii="Times New Roman" w:hAnsi="Times New Roman"/>
          <w:sz w:val="28"/>
          <w:szCs w:val="28"/>
        </w:rPr>
        <w:t>а</w:t>
      </w:r>
      <w:r w:rsidR="003A1545">
        <w:rPr>
          <w:rFonts w:ascii="Times New Roman" w:hAnsi="Times New Roman"/>
          <w:sz w:val="28"/>
          <w:szCs w:val="28"/>
        </w:rPr>
        <w:t xml:space="preserve"> во многом будет зависеть определение способов воздействия руководителя на подчиненных, </w:t>
      </w:r>
      <w:r w:rsidR="00FC6586">
        <w:rPr>
          <w:rFonts w:ascii="Times New Roman" w:hAnsi="Times New Roman"/>
          <w:sz w:val="28"/>
          <w:szCs w:val="28"/>
        </w:rPr>
        <w:t xml:space="preserve">как </w:t>
      </w:r>
      <w:r w:rsidR="003A1545">
        <w:rPr>
          <w:rFonts w:ascii="Times New Roman" w:hAnsi="Times New Roman"/>
          <w:sz w:val="28"/>
          <w:szCs w:val="28"/>
        </w:rPr>
        <w:t>быстро и качественно выполнят они его указания, как будут строит</w:t>
      </w:r>
      <w:r w:rsidR="00FC6586">
        <w:rPr>
          <w:rFonts w:ascii="Times New Roman" w:hAnsi="Times New Roman"/>
          <w:sz w:val="28"/>
          <w:szCs w:val="28"/>
        </w:rPr>
        <w:t>ь</w:t>
      </w:r>
      <w:r w:rsidR="003A1545">
        <w:rPr>
          <w:rFonts w:ascii="Times New Roman" w:hAnsi="Times New Roman"/>
          <w:sz w:val="28"/>
          <w:szCs w:val="28"/>
        </w:rPr>
        <w:t>ся отнош</w:t>
      </w:r>
      <w:r w:rsidR="00FC6586">
        <w:rPr>
          <w:rFonts w:ascii="Times New Roman" w:hAnsi="Times New Roman"/>
          <w:sz w:val="28"/>
          <w:szCs w:val="28"/>
        </w:rPr>
        <w:t>ения с коллегами и руководством</w:t>
      </w:r>
      <w:r w:rsidR="003A1545" w:rsidRPr="00B05096">
        <w:rPr>
          <w:rFonts w:ascii="Times New Roman" w:hAnsi="Times New Roman"/>
          <w:sz w:val="28"/>
          <w:szCs w:val="28"/>
        </w:rPr>
        <w:t>;</w:t>
      </w:r>
    </w:p>
    <w:p w:rsidR="003A1545" w:rsidRPr="00814C9F" w:rsidRDefault="0065567A" w:rsidP="00FC658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  <w:sectPr w:rsidR="003A1545" w:rsidRPr="00814C9F" w:rsidSect="000D27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2) </w:t>
      </w:r>
      <w:r w:rsidR="003A1545">
        <w:rPr>
          <w:rFonts w:ascii="Times New Roman" w:hAnsi="Times New Roman"/>
          <w:sz w:val="28"/>
          <w:szCs w:val="28"/>
        </w:rPr>
        <w:t>уровень научного знания, то есть степень понимания проблем развития (определяется общим уровнем функционирующих в обществе знаний в области экономики, менеджмента, социологии, политологии, а также отношением к социально-экономической ситуации и власти</w:t>
      </w:r>
      <w:r w:rsidR="00FC6586">
        <w:rPr>
          <w:rFonts w:ascii="Times New Roman" w:hAnsi="Times New Roman"/>
          <w:sz w:val="28"/>
          <w:szCs w:val="28"/>
        </w:rPr>
        <w:t>)</w:t>
      </w:r>
      <w:r w:rsidR="003A1545">
        <w:rPr>
          <w:rFonts w:ascii="Times New Roman" w:hAnsi="Times New Roman"/>
          <w:sz w:val="28"/>
          <w:szCs w:val="28"/>
        </w:rPr>
        <w:t>. Система знаний составляет потенциал, который в д</w:t>
      </w:r>
      <w:r w:rsidR="00FC6586">
        <w:rPr>
          <w:rFonts w:ascii="Times New Roman" w:hAnsi="Times New Roman"/>
          <w:sz w:val="28"/>
          <w:szCs w:val="28"/>
        </w:rPr>
        <w:t>альнейшем использует менеджмент.</w:t>
      </w:r>
    </w:p>
    <w:p w:rsidR="002107C9" w:rsidRPr="00FC6586" w:rsidRDefault="002107C9" w:rsidP="00FC6586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общественная среда, в которой протекает процесс управления (характеризуется условиями рынка, характером предпринимательства, уровнем образования, имеющейся системой государственного управления, господствующей структурой собственности, ресурсами</w:t>
      </w:r>
      <w:r w:rsidR="00FC658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D592B">
        <w:rPr>
          <w:rFonts w:ascii="Times New Roman" w:hAnsi="Times New Roman"/>
          <w:color w:val="000000"/>
          <w:sz w:val="28"/>
          <w:szCs w:val="28"/>
        </w:rPr>
        <w:t>Общественная среда представляет собой фундамент,</w:t>
      </w:r>
      <w:r w:rsidR="00FC6586">
        <w:rPr>
          <w:rFonts w:ascii="Times New Roman" w:hAnsi="Times New Roman"/>
          <w:color w:val="000000"/>
          <w:sz w:val="28"/>
          <w:szCs w:val="28"/>
        </w:rPr>
        <w:t xml:space="preserve"> на котором строится менеджмент </w:t>
      </w:r>
      <w:r w:rsidR="00A07157">
        <w:rPr>
          <w:rFonts w:ascii="Times New Roman" w:hAnsi="Times New Roman"/>
          <w:sz w:val="28"/>
          <w:szCs w:val="28"/>
        </w:rPr>
        <w:t>[3</w:t>
      </w:r>
      <w:r w:rsidR="00FC6586">
        <w:rPr>
          <w:rFonts w:ascii="Times New Roman" w:hAnsi="Times New Roman"/>
          <w:sz w:val="28"/>
          <w:szCs w:val="28"/>
        </w:rPr>
        <w:t>, с</w:t>
      </w:r>
      <w:r w:rsidR="00FC6586" w:rsidRPr="00FC6586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FC6586" w:rsidRPr="00FC6586">
        <w:rPr>
          <w:rFonts w:ascii="Times New Roman" w:hAnsi="Times New Roman"/>
          <w:sz w:val="28"/>
          <w:szCs w:val="28"/>
        </w:rPr>
        <w:t>170-178]</w:t>
      </w:r>
      <w:r w:rsidRPr="00FC6586">
        <w:rPr>
          <w:rFonts w:ascii="Times New Roman" w:hAnsi="Times New Roman"/>
          <w:sz w:val="28"/>
          <w:szCs w:val="28"/>
        </w:rPr>
        <w:t xml:space="preserve">. </w:t>
      </w:r>
    </w:p>
    <w:p w:rsidR="002107C9" w:rsidRDefault="002107C9" w:rsidP="000D27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>Инфраструктура менеджмента должна включать в свой состав условия, определенные материальные и социальные факторы, которые обеспечивают</w:t>
      </w:r>
      <w:r>
        <w:rPr>
          <w:rFonts w:ascii="Times New Roman" w:hAnsi="Times New Roman"/>
          <w:sz w:val="28"/>
          <w:szCs w:val="28"/>
        </w:rPr>
        <w:t xml:space="preserve"> управление организацией. В общем случае необходимо наличие субъекта и объекта управления, каналы, по которым будет осуществляться процесс управления, власть, а также другие рычаги, посредством которых будет </w:t>
      </w:r>
      <w:r>
        <w:rPr>
          <w:rFonts w:ascii="Times New Roman" w:hAnsi="Times New Roman"/>
          <w:sz w:val="28"/>
          <w:szCs w:val="28"/>
        </w:rPr>
        <w:lastRenderedPageBreak/>
        <w:t>осуществляться воздействие, немало важной составляющей является компетенция управленцев и авторитет руководителя.</w:t>
      </w:r>
    </w:p>
    <w:p w:rsidR="002107C9" w:rsidRDefault="002107C9" w:rsidP="000D27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субъектом в инфраструктуре менеджмента понимается руководитель, коллегиальный орган или комитет, который осуществляет управленческое воздействие. Однако, субъект может являться и объектом управления, для вышестоящего руководства.</w:t>
      </w:r>
    </w:p>
    <w:p w:rsidR="002107C9" w:rsidRDefault="002107C9" w:rsidP="000D27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свою очередь, под объектом управления в системе управления подразумевается отдельная личность или группа лиц, которая может быть организована в какое-либо структурное подразделение и на которую направлено управленческое воздействие.</w:t>
      </w:r>
    </w:p>
    <w:p w:rsidR="002107C9" w:rsidRPr="00390F4E" w:rsidRDefault="002107C9" w:rsidP="00331E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от субъекта управления по каналам передается объекту, далее по средствам различных рычагов (инструментов управления) осуществляется координирование деятельности объекта управления. Однако </w:t>
      </w:r>
      <w:r w:rsidRPr="004D592B">
        <w:rPr>
          <w:rFonts w:ascii="Times New Roman" w:hAnsi="Times New Roman"/>
          <w:color w:val="000000"/>
          <w:sz w:val="28"/>
          <w:szCs w:val="28"/>
        </w:rPr>
        <w:t>эффективная работа подчиненных возможна только при сочетании в авторитете руководителя двух составляющих: «внимание к службе», «внимание к людям»</w:t>
      </w:r>
      <w:r w:rsidR="00FC65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[6</w:t>
      </w:r>
      <w:r w:rsidR="00FC6586">
        <w:rPr>
          <w:rFonts w:ascii="Times New Roman" w:hAnsi="Times New Roman"/>
          <w:sz w:val="28"/>
          <w:szCs w:val="28"/>
        </w:rPr>
        <w:t>, с</w:t>
      </w:r>
      <w:r w:rsidR="00FC6586" w:rsidRPr="00FC6586">
        <w:rPr>
          <w:rFonts w:ascii="Times New Roman" w:hAnsi="Times New Roman"/>
          <w:sz w:val="28"/>
          <w:szCs w:val="28"/>
        </w:rPr>
        <w:t>. 203-209]</w:t>
      </w:r>
      <w:r w:rsidRPr="00FC6586">
        <w:rPr>
          <w:rFonts w:ascii="Times New Roman" w:hAnsi="Times New Roman"/>
          <w:sz w:val="28"/>
          <w:szCs w:val="28"/>
        </w:rPr>
        <w:t>.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Default="002107C9" w:rsidP="00331E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уровня менеджмента, ситуации, специфики менеджмента и объекта управления, применяются специализированные виды обеспечения из следующего перечня:</w:t>
      </w:r>
    </w:p>
    <w:p w:rsidR="002107C9" w:rsidRPr="000D27C2" w:rsidRDefault="002107C9" w:rsidP="00FC6586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научно-методическое обеспечение: включает в свой состав создание оригинальных, или же применение уже существующих на современно этапе научных методологий и методов осуществления процесса управления, произведение исследование управляемых систем, изучение передового отечественного и зарубежного опыта, выбор способов, средств и инструментов управления, анализ различных рынков труда, прогнозирование перспектив развития организации</w:t>
      </w:r>
      <w:r w:rsidRPr="000D27C2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;</w:t>
      </w:r>
    </w:p>
    <w:p w:rsidR="002107C9" w:rsidRPr="00553D25" w:rsidRDefault="002107C9" w:rsidP="00FC6586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финансовое обеспечение: в своем составе содержит обоснование, планирование и получение финансовых средств на осуществление различных 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lastRenderedPageBreak/>
        <w:t>работ по проведению процесса управления объектом, составление сметы планируемых затрат и контроль за ее соблюдением</w:t>
      </w:r>
      <w:r w:rsidRPr="00553D2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7C9" w:rsidRPr="00553D25" w:rsidRDefault="002107C9" w:rsidP="00FC6586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материально-техническое обеспечение: подразумевает наличие средств организационной техники, сбора, получения, обработки информации, которая необходима для осуществления управления</w:t>
      </w:r>
      <w:r w:rsidRPr="00553D2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7C9" w:rsidRPr="00553D25" w:rsidRDefault="002107C9" w:rsidP="00FC6586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организационное обеспечение: включает разработку и реализацию проектов разделения труда, организации, кооперации рабочих мест на основании современных принципов, структуризацию системы менеджмента</w:t>
      </w:r>
      <w:r w:rsidRPr="00553D2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7C9" w:rsidRPr="00694339" w:rsidRDefault="002107C9" w:rsidP="00FC6586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6943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правовое обеспечение: предусматривает подведение правовой базы под все управленческие действия, включая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трудовое, гражданское, хозяйственное и другие виды права, а также нормативные документы, которые регламентируют деятельность работников, структурных подразделений и всей организации в целом</w:t>
      </w:r>
      <w:r w:rsidRPr="0069433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107C9" w:rsidRPr="00694339" w:rsidRDefault="002107C9" w:rsidP="00FC6586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информационное обеспечение: получение, обработка доступной информации, которая необходима для принятия управленческих решений, включая все необходимые сведения о состоянии и тенденциях, характерных для внешней среды и самой организации</w:t>
      </w:r>
      <w:r w:rsidRPr="00694339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;</w:t>
      </w:r>
    </w:p>
    <w:p w:rsidR="002107C9" w:rsidRPr="00694339" w:rsidRDefault="002107C9" w:rsidP="00FC6586">
      <w:pPr>
        <w:pStyle w:val="a3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кадровое обеспечение: основывается на наличии в системе менеджмента на всех позициях квалифицированного персонала, способного проводить весь вышеперечисленный спектр работ либо самостоятельно, либо с привлечением</w:t>
      </w:r>
      <w:r w:rsidR="00335D6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335D6E" w:rsidRPr="000462A8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сторонних</w:t>
      </w:r>
      <w:r w:rsidRPr="000462A8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 xml:space="preserve"> специалистов</w:t>
      </w:r>
      <w:r w:rsidR="00FC6586" w:rsidRPr="00FC6586">
        <w:rPr>
          <w:rFonts w:ascii="Times New Roman" w:hAnsi="Times New Roman"/>
          <w:color w:val="FF0000"/>
          <w:spacing w:val="-1"/>
          <w:sz w:val="28"/>
          <w:szCs w:val="28"/>
          <w:lang w:eastAsia="ru-RU"/>
        </w:rPr>
        <w:t xml:space="preserve"> </w:t>
      </w:r>
      <w:r w:rsidR="00FC6586" w:rsidRPr="00FC6586">
        <w:rPr>
          <w:rFonts w:ascii="Times New Roman" w:hAnsi="Times New Roman"/>
          <w:spacing w:val="-1"/>
          <w:sz w:val="28"/>
          <w:szCs w:val="28"/>
          <w:lang w:eastAsia="ru-RU"/>
        </w:rPr>
        <w:t>[</w:t>
      </w:r>
      <w:r w:rsidR="00A07157">
        <w:rPr>
          <w:rFonts w:ascii="Times New Roman" w:hAnsi="Times New Roman"/>
          <w:spacing w:val="-1"/>
          <w:sz w:val="28"/>
          <w:szCs w:val="28"/>
          <w:lang w:eastAsia="ru-RU"/>
        </w:rPr>
        <w:t>6</w:t>
      </w:r>
      <w:r w:rsidR="00FC6586">
        <w:rPr>
          <w:rFonts w:ascii="Times New Roman" w:hAnsi="Times New Roman"/>
          <w:spacing w:val="-1"/>
          <w:sz w:val="28"/>
          <w:szCs w:val="28"/>
          <w:lang w:eastAsia="ru-RU"/>
        </w:rPr>
        <w:t>, с</w:t>
      </w:r>
      <w:r w:rsidR="00FC6586" w:rsidRPr="00FC6586">
        <w:rPr>
          <w:rFonts w:ascii="Times New Roman" w:hAnsi="Times New Roman"/>
          <w:spacing w:val="-1"/>
          <w:sz w:val="28"/>
          <w:szCs w:val="28"/>
          <w:lang w:eastAsia="ru-RU"/>
        </w:rPr>
        <w:t>. 552-565]</w:t>
      </w:r>
      <w:r w:rsidRPr="00FC6586">
        <w:rPr>
          <w:rFonts w:ascii="Times New Roman" w:hAnsi="Times New Roman"/>
          <w:spacing w:val="-1"/>
          <w:sz w:val="28"/>
          <w:szCs w:val="28"/>
          <w:lang w:eastAsia="ru-RU"/>
        </w:rPr>
        <w:t xml:space="preserve">. </w:t>
      </w:r>
    </w:p>
    <w:p w:rsidR="002107C9" w:rsidRDefault="002107C9" w:rsidP="000D27C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инфраструктура менеджмента представляет собой совокупность множества факторов, которые определяют ту общественно-экономическую среду, в которой функционирует российский менеджмент</w:t>
      </w:r>
      <w:r w:rsidR="00EF3F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именно она обуславливает, какой подход к управлению необходимо применить в той или иной ситуации, с который сталкивается менеджер в процессе осуществления управленческой деятельности.</w:t>
      </w:r>
    </w:p>
    <w:p w:rsidR="002107C9" w:rsidRPr="009E189E" w:rsidRDefault="002107C9" w:rsidP="009E189E">
      <w:pPr>
        <w:pStyle w:val="a3"/>
        <w:spacing w:after="0" w:line="360" w:lineRule="auto"/>
        <w:ind w:left="0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446957738"/>
    </w:p>
    <w:p w:rsidR="002107C9" w:rsidRDefault="002107C9" w:rsidP="006B67AB">
      <w:pPr>
        <w:pStyle w:val="a3"/>
        <w:numPr>
          <w:ilvl w:val="1"/>
          <w:numId w:val="6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E2B22">
        <w:rPr>
          <w:rFonts w:ascii="Times New Roman" w:hAnsi="Times New Roman"/>
          <w:b/>
          <w:sz w:val="28"/>
          <w:szCs w:val="28"/>
        </w:rPr>
        <w:lastRenderedPageBreak/>
        <w:t>Основные методы управления в менеджменте</w:t>
      </w:r>
      <w:bookmarkEnd w:id="4"/>
    </w:p>
    <w:p w:rsidR="002107C9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Методы управления, на основании которых осуществляется воздействие в процессе управления, представляют важный раздел в менеджменте. К основным методам относятся: </w:t>
      </w:r>
    </w:p>
    <w:p w:rsidR="00EF3F0C" w:rsidRDefault="00083414" w:rsidP="007F41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организационно-распорядительные</w:t>
      </w:r>
      <w:r w:rsidR="002107C9" w:rsidRPr="005976F8">
        <w:rPr>
          <w:rFonts w:ascii="Times New Roman" w:hAnsi="Times New Roman"/>
          <w:sz w:val="28"/>
          <w:szCs w:val="28"/>
        </w:rPr>
        <w:t xml:space="preserve"> (</w:t>
      </w:r>
      <w:r w:rsidR="002107C9">
        <w:rPr>
          <w:rFonts w:ascii="Times New Roman" w:hAnsi="Times New Roman"/>
          <w:sz w:val="28"/>
          <w:szCs w:val="28"/>
        </w:rPr>
        <w:t>методы прямого воздействия, носящие обязательный характер</w:t>
      </w:r>
      <w:r w:rsidR="00EF3F0C">
        <w:rPr>
          <w:rFonts w:ascii="Times New Roman" w:hAnsi="Times New Roman"/>
          <w:sz w:val="28"/>
          <w:szCs w:val="28"/>
        </w:rPr>
        <w:t>)</w:t>
      </w:r>
      <w:r w:rsidR="002107C9">
        <w:rPr>
          <w:rFonts w:ascii="Times New Roman" w:hAnsi="Times New Roman"/>
          <w:sz w:val="28"/>
          <w:szCs w:val="28"/>
        </w:rPr>
        <w:t xml:space="preserve">. В их основе лежит дисциплина, ответственность, авторитет, власть, принуждение. </w:t>
      </w:r>
    </w:p>
    <w:p w:rsidR="002107C9" w:rsidRPr="003F7EFC" w:rsidRDefault="002107C9" w:rsidP="007F41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Организационно-распорядительные методы делятся на две группы: 1) организационное проектирование, нормирование, регламентирование. Характерной чертой организационных методов является отсутствие конкретно указанных исполнителей и сроков исполнения, они основаны на типовых ситуациях и ориентированы на установление правил, обязательных для выполнения и содержащих порядок организационной деятельности. 2) Приказ, распоряжение, инструктаж, носящие распорядительный характер, при применении данных методов указывается и исполнитель, и сроки исполнения. В своей основе содержат организационные методы и при</w:t>
      </w:r>
      <w:r w:rsidR="00EF3F0C">
        <w:rPr>
          <w:rFonts w:ascii="Times New Roman" w:hAnsi="Times New Roman"/>
          <w:sz w:val="28"/>
          <w:szCs w:val="28"/>
        </w:rPr>
        <w:t>меняются в конкретных ситуациях</w:t>
      </w:r>
      <w:r w:rsidRPr="003F7EFC">
        <w:rPr>
          <w:rFonts w:ascii="Times New Roman" w:hAnsi="Times New Roman"/>
          <w:sz w:val="28"/>
          <w:szCs w:val="28"/>
        </w:rPr>
        <w:t>;</w:t>
      </w:r>
    </w:p>
    <w:p w:rsidR="002107C9" w:rsidRPr="00A6738F" w:rsidRDefault="00083414" w:rsidP="007F41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экономические (основаны на материальной заинтересованности работников, что позволяет стимулировать и активизировать их деятельность</w:t>
      </w:r>
      <w:r w:rsidR="00EF3F0C">
        <w:rPr>
          <w:rFonts w:ascii="Times New Roman" w:hAnsi="Times New Roman"/>
          <w:sz w:val="28"/>
          <w:szCs w:val="28"/>
        </w:rPr>
        <w:t>)</w:t>
      </w:r>
      <w:r w:rsidR="002107C9">
        <w:rPr>
          <w:rFonts w:ascii="Times New Roman" w:hAnsi="Times New Roman"/>
          <w:sz w:val="28"/>
          <w:szCs w:val="28"/>
        </w:rPr>
        <w:t>. Включают систему экономических стимулов и рычагов, способных не прямо, а косвенно влиять на производство, организуя деятельность рабо</w:t>
      </w:r>
      <w:r w:rsidR="00EF3F0C">
        <w:rPr>
          <w:rFonts w:ascii="Times New Roman" w:hAnsi="Times New Roman"/>
          <w:sz w:val="28"/>
          <w:szCs w:val="28"/>
        </w:rPr>
        <w:t>тников в нужное русло. Для того</w:t>
      </w:r>
      <w:r w:rsidR="002107C9">
        <w:rPr>
          <w:rFonts w:ascii="Times New Roman" w:hAnsi="Times New Roman"/>
          <w:sz w:val="28"/>
          <w:szCs w:val="28"/>
        </w:rPr>
        <w:t xml:space="preserve"> чтобы осуществление экономических методов стало возможным, необходимо обеспечить реакцию организации на экономические рычаги. Поднятие заинтересованности работников осуществляется посредством денежных выплат (заработная плата, премии). Экономические методы привязывают к приб</w:t>
      </w:r>
      <w:r w:rsidR="00EF3F0C">
        <w:rPr>
          <w:rFonts w:ascii="Times New Roman" w:hAnsi="Times New Roman"/>
          <w:sz w:val="28"/>
          <w:szCs w:val="28"/>
        </w:rPr>
        <w:t>ыли или достигнутым результатам</w:t>
      </w:r>
      <w:r w:rsidR="002107C9" w:rsidRPr="00083414">
        <w:rPr>
          <w:rFonts w:ascii="Times New Roman" w:hAnsi="Times New Roman"/>
          <w:sz w:val="28"/>
          <w:szCs w:val="28"/>
        </w:rPr>
        <w:t>;</w:t>
      </w:r>
    </w:p>
    <w:p w:rsidR="002107C9" w:rsidRPr="00A6738F" w:rsidRDefault="00083414" w:rsidP="007F4155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 xml:space="preserve">социально-психологические (строятся на формировании общественного мнения относительно нравственных ценностей, имеющих </w:t>
      </w:r>
      <w:r w:rsidR="002107C9">
        <w:rPr>
          <w:rFonts w:ascii="Times New Roman" w:hAnsi="Times New Roman"/>
          <w:sz w:val="28"/>
          <w:szCs w:val="28"/>
        </w:rPr>
        <w:lastRenderedPageBreak/>
        <w:t>общественное или личное значение, таких как: добро и зло, смысл жизни, нравственные начала, отношение к личности и т.д</w:t>
      </w:r>
      <w:r w:rsidR="00EF3F0C">
        <w:rPr>
          <w:rFonts w:ascii="Times New Roman" w:hAnsi="Times New Roman"/>
          <w:sz w:val="28"/>
          <w:szCs w:val="28"/>
        </w:rPr>
        <w:t>.)</w:t>
      </w:r>
      <w:r w:rsidR="002107C9">
        <w:rPr>
          <w:rFonts w:ascii="Times New Roman" w:hAnsi="Times New Roman"/>
          <w:sz w:val="28"/>
          <w:szCs w:val="28"/>
        </w:rPr>
        <w:t xml:space="preserve">. На основе этих ценностей осуществляется воздействие на личные отношения и связи, которые зарождаются в трудовом коллективе, а также на различные социальные процессы, протекающие в них. В связи с тем, что участниками процесса управления являются сами люди, социальные методы управления важны и тесно связаны с другими методами управления. К ним можно отнести: моральное поощрение, убеждение, внушение, личный пример, создание и поддержание морального климата в </w:t>
      </w:r>
      <w:r w:rsidR="002107C9" w:rsidRPr="00EF3F0C">
        <w:rPr>
          <w:rFonts w:ascii="Times New Roman" w:hAnsi="Times New Roman"/>
          <w:sz w:val="28"/>
          <w:szCs w:val="28"/>
        </w:rPr>
        <w:t>коллективе</w:t>
      </w:r>
      <w:r w:rsidR="00EF3F0C" w:rsidRPr="00EF3F0C">
        <w:rPr>
          <w:rFonts w:ascii="Times New Roman" w:hAnsi="Times New Roman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[4</w:t>
      </w:r>
      <w:r w:rsidR="00EF3F0C">
        <w:rPr>
          <w:rFonts w:ascii="Times New Roman" w:hAnsi="Times New Roman"/>
          <w:sz w:val="28"/>
          <w:szCs w:val="28"/>
        </w:rPr>
        <w:t>, с</w:t>
      </w:r>
      <w:r w:rsidR="00EF3F0C" w:rsidRPr="00EF3F0C">
        <w:rPr>
          <w:rFonts w:ascii="Times New Roman" w:hAnsi="Times New Roman"/>
          <w:sz w:val="28"/>
          <w:szCs w:val="28"/>
        </w:rPr>
        <w:t>. 33-46]</w:t>
      </w:r>
      <w:r w:rsidR="007F4155" w:rsidRPr="00EF3F0C">
        <w:rPr>
          <w:rFonts w:ascii="Times New Roman" w:hAnsi="Times New Roman"/>
          <w:sz w:val="28"/>
          <w:szCs w:val="28"/>
        </w:rPr>
        <w:t>.</w:t>
      </w:r>
    </w:p>
    <w:p w:rsidR="002107C9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последнее время становятся значимыми социологические методы. Каждый их этих методов не способен дейс</w:t>
      </w:r>
      <w:r w:rsidR="00EF3F0C">
        <w:rPr>
          <w:rFonts w:ascii="Times New Roman" w:hAnsi="Times New Roman"/>
          <w:sz w:val="28"/>
          <w:szCs w:val="28"/>
        </w:rPr>
        <w:t>твовать изолированно от других. О</w:t>
      </w:r>
      <w:r>
        <w:rPr>
          <w:rFonts w:ascii="Times New Roman" w:hAnsi="Times New Roman"/>
          <w:sz w:val="28"/>
          <w:szCs w:val="28"/>
        </w:rPr>
        <w:t xml:space="preserve">ни представляют собой совокупность способов воздействия управляющей системы </w:t>
      </w:r>
      <w:r w:rsidR="00EF3F0C">
        <w:rPr>
          <w:rFonts w:ascii="Times New Roman" w:hAnsi="Times New Roman"/>
          <w:sz w:val="28"/>
          <w:szCs w:val="28"/>
        </w:rPr>
        <w:t xml:space="preserve">на подвластную, используемых </w:t>
      </w:r>
      <w:r>
        <w:rPr>
          <w:rFonts w:ascii="Times New Roman" w:hAnsi="Times New Roman"/>
          <w:sz w:val="28"/>
          <w:szCs w:val="28"/>
        </w:rPr>
        <w:t>для достижения определенной цели.  Для реализации поставленных целей, а также принципов и функций управления, используют вышеперечисленные методы.</w:t>
      </w:r>
    </w:p>
    <w:p w:rsidR="002107C9" w:rsidRDefault="002107C9" w:rsidP="005102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успешной, активной работы по выполнению поставленных задач необходимо задать грамотную мотивацию исполнителя, независимо от того какой метод управления применяется. Результативность деятельности кроется в следующих возможностях исполнителя: </w:t>
      </w:r>
    </w:p>
    <w:p w:rsidR="002107C9" w:rsidRDefault="002107C9" w:rsidP="00EF3F0C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(обладать информацией о целевых установках или мероприятиях, по которым принято решение)</w:t>
      </w:r>
      <w:r w:rsidRPr="00A03593">
        <w:rPr>
          <w:rFonts w:ascii="Times New Roman" w:hAnsi="Times New Roman"/>
          <w:sz w:val="28"/>
          <w:szCs w:val="28"/>
        </w:rPr>
        <w:t>;</w:t>
      </w:r>
    </w:p>
    <w:p w:rsidR="002107C9" w:rsidRDefault="002107C9" w:rsidP="007F4155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сметь (установки и мероприятия должны являться приемлемыми для исполнителя, то есть не нарушать юридических и моральных норм)</w:t>
      </w:r>
      <w:r w:rsidRPr="00A03593">
        <w:rPr>
          <w:rFonts w:ascii="Times New Roman" w:hAnsi="Times New Roman"/>
          <w:sz w:val="28"/>
          <w:szCs w:val="28"/>
        </w:rPr>
        <w:t>;</w:t>
      </w:r>
    </w:p>
    <w:p w:rsidR="002107C9" w:rsidRPr="004D592B" w:rsidRDefault="002107C9" w:rsidP="007F4155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мочь (исполнитель должен обладать полным набором средств для выполнения порученного)</w:t>
      </w:r>
      <w:r w:rsidRPr="00A03593">
        <w:rPr>
          <w:rFonts w:ascii="Times New Roman" w:hAnsi="Times New Roman"/>
          <w:sz w:val="28"/>
          <w:szCs w:val="28"/>
        </w:rPr>
        <w:t>;</w:t>
      </w:r>
    </w:p>
    <w:p w:rsidR="002107C9" w:rsidRPr="004D592B" w:rsidRDefault="002107C9" w:rsidP="007F4155">
      <w:pPr>
        <w:pStyle w:val="a3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>хотеть (необходимо наличие мотивации)</w:t>
      </w:r>
      <w:r w:rsidR="00EF3F0C" w:rsidRPr="00EF3F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[7</w:t>
      </w:r>
      <w:r w:rsidR="00EF3F0C">
        <w:rPr>
          <w:rFonts w:ascii="Times New Roman" w:hAnsi="Times New Roman"/>
          <w:sz w:val="28"/>
          <w:szCs w:val="28"/>
        </w:rPr>
        <w:t>, с</w:t>
      </w:r>
      <w:r w:rsidR="00EF3F0C" w:rsidRPr="00EF3F0C">
        <w:rPr>
          <w:rFonts w:ascii="Times New Roman" w:hAnsi="Times New Roman"/>
          <w:sz w:val="28"/>
          <w:szCs w:val="28"/>
        </w:rPr>
        <w:t>.</w:t>
      </w:r>
      <w:r w:rsidR="00EF3F0C">
        <w:rPr>
          <w:rFonts w:ascii="Times New Roman" w:hAnsi="Times New Roman"/>
          <w:sz w:val="28"/>
          <w:szCs w:val="28"/>
        </w:rPr>
        <w:t xml:space="preserve"> </w:t>
      </w:r>
      <w:r w:rsidR="00EF3F0C" w:rsidRPr="00EF3F0C">
        <w:rPr>
          <w:rFonts w:ascii="Times New Roman" w:hAnsi="Times New Roman"/>
          <w:sz w:val="28"/>
          <w:szCs w:val="28"/>
        </w:rPr>
        <w:t>234-241]</w:t>
      </w:r>
      <w:r w:rsidR="001D7A68" w:rsidRPr="00EF3F0C">
        <w:rPr>
          <w:rFonts w:ascii="Times New Roman" w:hAnsi="Times New Roman"/>
          <w:sz w:val="28"/>
          <w:szCs w:val="28"/>
        </w:rPr>
        <w:t>.</w:t>
      </w:r>
      <w:r w:rsidR="001D7A68"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Pr="00E01553" w:rsidRDefault="002107C9" w:rsidP="005102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Мотив представляет собой побуждение человеческого поведения, основанного на субъективных ощущениях тех или иных недостатков, или же личных стимулов и желаний. Все мотивы человеческого поведения </w:t>
      </w:r>
      <w:r>
        <w:rPr>
          <w:rFonts w:ascii="Times New Roman" w:hAnsi="Times New Roman"/>
          <w:sz w:val="28"/>
          <w:szCs w:val="28"/>
        </w:rPr>
        <w:lastRenderedPageBreak/>
        <w:t>складываются в определенную иерархию, которую, как правило, представляют в виде «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Пирамиды </w:t>
      </w:r>
      <w:proofErr w:type="spellStart"/>
      <w:r w:rsidRPr="004D592B">
        <w:rPr>
          <w:rFonts w:ascii="Times New Roman" w:hAnsi="Times New Roman"/>
          <w:color w:val="000000"/>
          <w:sz w:val="28"/>
          <w:szCs w:val="28"/>
        </w:rPr>
        <w:t>Маслоу</w:t>
      </w:r>
      <w:proofErr w:type="spellEnd"/>
      <w:r w:rsidRPr="00EF3F0C">
        <w:rPr>
          <w:rFonts w:ascii="Times New Roman" w:hAnsi="Times New Roman"/>
          <w:sz w:val="28"/>
          <w:szCs w:val="28"/>
        </w:rPr>
        <w:t>»</w:t>
      </w:r>
      <w:r w:rsidR="00EF3F0C" w:rsidRPr="00EF3F0C">
        <w:rPr>
          <w:rFonts w:ascii="Times New Roman" w:hAnsi="Times New Roman"/>
          <w:sz w:val="28"/>
          <w:szCs w:val="28"/>
        </w:rPr>
        <w:t xml:space="preserve"> [</w:t>
      </w:r>
      <w:r w:rsidR="00A07157">
        <w:rPr>
          <w:rFonts w:ascii="Times New Roman" w:hAnsi="Times New Roman"/>
          <w:sz w:val="28"/>
          <w:szCs w:val="28"/>
        </w:rPr>
        <w:t>6</w:t>
      </w:r>
      <w:r w:rsidR="00EF3F0C">
        <w:rPr>
          <w:rFonts w:ascii="Times New Roman" w:hAnsi="Times New Roman"/>
          <w:sz w:val="28"/>
          <w:szCs w:val="28"/>
        </w:rPr>
        <w:t>, с</w:t>
      </w:r>
      <w:r w:rsidR="00EF3F0C" w:rsidRPr="00EF3F0C">
        <w:rPr>
          <w:rFonts w:ascii="Times New Roman" w:hAnsi="Times New Roman"/>
          <w:sz w:val="28"/>
          <w:szCs w:val="28"/>
        </w:rPr>
        <w:t>. 112-115]</w:t>
      </w:r>
      <w:r w:rsidRPr="00EF3F0C">
        <w:rPr>
          <w:rFonts w:ascii="Times New Roman" w:hAnsi="Times New Roman"/>
          <w:sz w:val="28"/>
          <w:szCs w:val="28"/>
        </w:rPr>
        <w:t xml:space="preserve">. </w:t>
      </w:r>
    </w:p>
    <w:p w:rsidR="002107C9" w:rsidRPr="004D592B" w:rsidRDefault="00420E5C" w:rsidP="001D7A6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noProof/>
          <w:color w:val="000000"/>
        </w:rPr>
        <w:pict>
          <v:shape id="Рисунок 5" o:spid="_x0000_i1028" type="#_x0000_t75" alt="Пирамида Маслоу" style="width:373.5pt;height:135pt;visibility:visible">
            <v:imagedata r:id="rId12" o:title=""/>
          </v:shape>
        </w:pict>
      </w:r>
      <w:r w:rsidR="002107C9" w:rsidRPr="004D592B">
        <w:rPr>
          <w:color w:val="000000"/>
          <w:sz w:val="28"/>
          <w:szCs w:val="28"/>
        </w:rPr>
        <w:t xml:space="preserve"> </w:t>
      </w:r>
    </w:p>
    <w:p w:rsidR="002107C9" w:rsidRPr="004D592B" w:rsidRDefault="001D7A68" w:rsidP="001D7A6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D592B">
        <w:rPr>
          <w:color w:val="000000"/>
        </w:rPr>
        <w:t xml:space="preserve">Рис.1.4. </w:t>
      </w:r>
      <w:r w:rsidR="002107C9" w:rsidRPr="004D592B">
        <w:rPr>
          <w:color w:val="000000"/>
        </w:rPr>
        <w:t xml:space="preserve">«Пирамида </w:t>
      </w:r>
      <w:proofErr w:type="spellStart"/>
      <w:r w:rsidR="002107C9" w:rsidRPr="004D592B">
        <w:rPr>
          <w:color w:val="000000"/>
        </w:rPr>
        <w:t>Маслоу</w:t>
      </w:r>
      <w:proofErr w:type="spellEnd"/>
      <w:r w:rsidR="002107C9" w:rsidRPr="004D592B">
        <w:rPr>
          <w:color w:val="000000"/>
        </w:rPr>
        <w:t>»</w:t>
      </w:r>
    </w:p>
    <w:p w:rsidR="001D7A68" w:rsidRPr="004D592B" w:rsidRDefault="001D7A68" w:rsidP="001D7A6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2107C9" w:rsidRDefault="002107C9" w:rsidP="0051024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Мотивационное управление направлено</w:t>
      </w:r>
      <w:r w:rsidR="000366F6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>:</w:t>
      </w:r>
    </w:p>
    <w:p w:rsidR="002107C9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366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2107C9">
        <w:rPr>
          <w:color w:val="000000"/>
          <w:sz w:val="28"/>
          <w:szCs w:val="28"/>
        </w:rPr>
        <w:t>влияние на состояние мотивации (уровня отождествления сотрудника с предприятием, формирование его личностных мотивов)</w:t>
      </w:r>
      <w:r w:rsidR="002107C9" w:rsidRPr="0051024A">
        <w:rPr>
          <w:color w:val="000000"/>
          <w:sz w:val="28"/>
          <w:szCs w:val="28"/>
        </w:rPr>
        <w:t>;</w:t>
      </w:r>
    </w:p>
    <w:p w:rsidR="002107C9" w:rsidRDefault="000366F6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107C9">
        <w:rPr>
          <w:color w:val="000000"/>
          <w:sz w:val="28"/>
          <w:szCs w:val="28"/>
        </w:rPr>
        <w:t>чувство собственного достоинства сотрудника (уважение как личности, демонстрирование его значимости для организации, ожидание от него высоких результатов)</w:t>
      </w:r>
      <w:r w:rsidR="002107C9" w:rsidRPr="0051024A">
        <w:rPr>
          <w:color w:val="000000"/>
          <w:sz w:val="28"/>
          <w:szCs w:val="28"/>
        </w:rPr>
        <w:t>;</w:t>
      </w:r>
    </w:p>
    <w:p w:rsidR="002107C9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107C9">
        <w:rPr>
          <w:color w:val="000000"/>
          <w:sz w:val="28"/>
          <w:szCs w:val="28"/>
        </w:rPr>
        <w:t>приведение мотивов в действие (разбор личных интересов и возможностей конкретного сотрудника)</w:t>
      </w:r>
      <w:r w:rsidR="002107C9" w:rsidRPr="0051024A">
        <w:rPr>
          <w:color w:val="000000"/>
          <w:sz w:val="28"/>
          <w:szCs w:val="28"/>
        </w:rPr>
        <w:t>;</w:t>
      </w:r>
    </w:p>
    <w:p w:rsidR="002107C9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366F6">
        <w:rPr>
          <w:color w:val="000000"/>
          <w:sz w:val="28"/>
          <w:szCs w:val="28"/>
        </w:rPr>
        <w:t xml:space="preserve"> </w:t>
      </w:r>
      <w:r w:rsidR="002107C9">
        <w:rPr>
          <w:color w:val="000000"/>
          <w:sz w:val="28"/>
          <w:szCs w:val="28"/>
        </w:rPr>
        <w:t>усиление и укрепление мотивов</w:t>
      </w:r>
      <w:r w:rsidR="002107C9" w:rsidRPr="001D7A68">
        <w:rPr>
          <w:color w:val="000000"/>
          <w:sz w:val="28"/>
          <w:szCs w:val="28"/>
        </w:rPr>
        <w:t>;</w:t>
      </w:r>
    </w:p>
    <w:p w:rsidR="002107C9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366F6">
        <w:rPr>
          <w:color w:val="000000"/>
          <w:sz w:val="28"/>
          <w:szCs w:val="28"/>
        </w:rPr>
        <w:t xml:space="preserve"> </w:t>
      </w:r>
      <w:r w:rsidR="002107C9">
        <w:rPr>
          <w:color w:val="000000"/>
          <w:sz w:val="28"/>
          <w:szCs w:val="28"/>
        </w:rPr>
        <w:t>оценка результатов работы (повышение заработной платы, карьерный рост, премии и прочие дополнительные выгоды);</w:t>
      </w:r>
    </w:p>
    <w:p w:rsidR="002107C9" w:rsidRPr="004D592B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107C9">
        <w:rPr>
          <w:color w:val="000000"/>
          <w:sz w:val="28"/>
          <w:szCs w:val="28"/>
        </w:rPr>
        <w:t xml:space="preserve">удовлетворение </w:t>
      </w:r>
      <w:r w:rsidR="002107C9" w:rsidRPr="004D592B">
        <w:rPr>
          <w:color w:val="000000"/>
          <w:sz w:val="28"/>
          <w:szCs w:val="28"/>
        </w:rPr>
        <w:t>потребностей;</w:t>
      </w:r>
    </w:p>
    <w:p w:rsidR="002107C9" w:rsidRPr="000366F6" w:rsidRDefault="001D7A68" w:rsidP="001D7A6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592B">
        <w:rPr>
          <w:color w:val="000000"/>
          <w:sz w:val="28"/>
          <w:szCs w:val="28"/>
        </w:rPr>
        <w:t xml:space="preserve">- </w:t>
      </w:r>
      <w:r w:rsidR="002107C9" w:rsidRPr="004D592B">
        <w:rPr>
          <w:color w:val="000000"/>
          <w:sz w:val="28"/>
          <w:szCs w:val="28"/>
        </w:rPr>
        <w:t>подкрепление мотивации</w:t>
      </w:r>
      <w:r w:rsidR="000366F6" w:rsidRPr="000366F6">
        <w:rPr>
          <w:color w:val="FF0000"/>
          <w:sz w:val="28"/>
          <w:szCs w:val="28"/>
        </w:rPr>
        <w:t xml:space="preserve"> </w:t>
      </w:r>
      <w:r w:rsidR="00A07157">
        <w:rPr>
          <w:sz w:val="28"/>
          <w:szCs w:val="28"/>
        </w:rPr>
        <w:t>[10</w:t>
      </w:r>
      <w:r w:rsidR="000366F6">
        <w:rPr>
          <w:sz w:val="28"/>
          <w:szCs w:val="28"/>
        </w:rPr>
        <w:t>, с</w:t>
      </w:r>
      <w:r w:rsidR="000366F6" w:rsidRPr="000366F6">
        <w:rPr>
          <w:sz w:val="28"/>
          <w:szCs w:val="28"/>
        </w:rPr>
        <w:t>. 81-89]</w:t>
      </w:r>
      <w:r w:rsidRPr="000366F6">
        <w:rPr>
          <w:sz w:val="28"/>
          <w:szCs w:val="28"/>
        </w:rPr>
        <w:t xml:space="preserve">. </w:t>
      </w:r>
    </w:p>
    <w:p w:rsidR="00C8710F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 xml:space="preserve"> Метод управления рассматривается, как совокупность приемов и способов осуществления воздействия</w:t>
      </w:r>
      <w:r>
        <w:rPr>
          <w:rFonts w:ascii="Times New Roman" w:hAnsi="Times New Roman"/>
          <w:sz w:val="28"/>
          <w:szCs w:val="28"/>
        </w:rPr>
        <w:t xml:space="preserve"> на объект управления для достижения поставленных целей. Как правило, методы управления ориентированы на объект управления, коим может быть предприятие в целом или же его отдельное структурное подразделение, такое как отдел, или департамент.  В некоторых случаях объектом может быть</w:t>
      </w:r>
      <w:r w:rsidR="000366F6">
        <w:rPr>
          <w:rFonts w:ascii="Times New Roman" w:hAnsi="Times New Roman"/>
          <w:sz w:val="28"/>
          <w:szCs w:val="28"/>
        </w:rPr>
        <w:t xml:space="preserve"> отдельная функция предприятия </w:t>
      </w:r>
      <w:r w:rsidR="000366F6">
        <w:rPr>
          <w:rFonts w:ascii="Times New Roman" w:hAnsi="Times New Roman"/>
          <w:sz w:val="28"/>
          <w:szCs w:val="28"/>
        </w:rPr>
        <w:lastRenderedPageBreak/>
        <w:t>(</w:t>
      </w:r>
      <w:r>
        <w:rPr>
          <w:rFonts w:ascii="Times New Roman" w:hAnsi="Times New Roman"/>
          <w:sz w:val="28"/>
          <w:szCs w:val="28"/>
        </w:rPr>
        <w:t>производство, инновации, финансы, маркетинг</w:t>
      </w:r>
      <w:r w:rsidR="000366F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или же </w:t>
      </w:r>
      <w:r w:rsidRPr="004D592B">
        <w:rPr>
          <w:rFonts w:ascii="Times New Roman" w:hAnsi="Times New Roman"/>
          <w:color w:val="000000"/>
          <w:sz w:val="28"/>
          <w:szCs w:val="28"/>
        </w:rPr>
        <w:t>оп</w:t>
      </w:r>
      <w:r w:rsidR="000366F6">
        <w:rPr>
          <w:rFonts w:ascii="Times New Roman" w:hAnsi="Times New Roman"/>
          <w:color w:val="000000"/>
          <w:sz w:val="28"/>
          <w:szCs w:val="28"/>
        </w:rPr>
        <w:t>ределенная функция менеджмента (</w:t>
      </w:r>
      <w:r w:rsidRPr="004D592B">
        <w:rPr>
          <w:rFonts w:ascii="Times New Roman" w:hAnsi="Times New Roman"/>
          <w:color w:val="000000"/>
          <w:sz w:val="28"/>
          <w:szCs w:val="28"/>
        </w:rPr>
        <w:t>планирование, организация, мотивация, контроль</w:t>
      </w:r>
      <w:r w:rsidR="000366F6">
        <w:rPr>
          <w:rFonts w:ascii="Times New Roman" w:hAnsi="Times New Roman"/>
          <w:color w:val="000000"/>
          <w:sz w:val="28"/>
          <w:szCs w:val="28"/>
        </w:rPr>
        <w:t>)</w:t>
      </w:r>
      <w:r w:rsidR="007853D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07C9" w:rsidRPr="009E189E" w:rsidRDefault="007853D6" w:rsidP="00C8710F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[1, </w:t>
      </w:r>
      <w:r w:rsidR="000366F6">
        <w:rPr>
          <w:rFonts w:ascii="Times New Roman" w:hAnsi="Times New Roman"/>
          <w:sz w:val="28"/>
          <w:szCs w:val="28"/>
        </w:rPr>
        <w:t>с</w:t>
      </w:r>
      <w:r w:rsidR="000366F6" w:rsidRPr="000366F6">
        <w:rPr>
          <w:rFonts w:ascii="Times New Roman" w:hAnsi="Times New Roman"/>
          <w:sz w:val="28"/>
          <w:szCs w:val="28"/>
        </w:rPr>
        <w:t>.</w:t>
      </w:r>
      <w:r w:rsidR="00C8710F">
        <w:rPr>
          <w:rFonts w:ascii="Times New Roman" w:hAnsi="Times New Roman"/>
          <w:sz w:val="28"/>
          <w:szCs w:val="28"/>
        </w:rPr>
        <w:t xml:space="preserve"> </w:t>
      </w:r>
      <w:r w:rsidR="000366F6" w:rsidRPr="000366F6">
        <w:rPr>
          <w:rFonts w:ascii="Times New Roman" w:hAnsi="Times New Roman"/>
          <w:sz w:val="28"/>
          <w:szCs w:val="28"/>
        </w:rPr>
        <w:t>182-185]</w:t>
      </w:r>
      <w:r>
        <w:rPr>
          <w:rFonts w:ascii="Times New Roman" w:hAnsi="Times New Roman"/>
          <w:sz w:val="28"/>
          <w:szCs w:val="28"/>
        </w:rPr>
        <w:t>.</w:t>
      </w:r>
    </w:p>
    <w:p w:rsidR="002107C9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Характерная специфика приемов и способов воздействия определяет содержание методов управления.</w:t>
      </w:r>
    </w:p>
    <w:p w:rsidR="002107C9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организационной формой методов управления следует понимать воздействие на определенно сложившуюся ситуацию. Это влияние может быть непосредственным (прямым) или косвенным (постановка задачи и создание необходимых условий).</w:t>
      </w:r>
    </w:p>
    <w:p w:rsidR="002107C9" w:rsidRDefault="002107C9" w:rsidP="005976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исходя из вышеизложенного можно</w:t>
      </w:r>
      <w:r w:rsidR="00F91689">
        <w:rPr>
          <w:rFonts w:ascii="Times New Roman" w:hAnsi="Times New Roman"/>
          <w:sz w:val="28"/>
          <w:szCs w:val="28"/>
        </w:rPr>
        <w:t xml:space="preserve"> сделать вывод о том, что под методом управления понимают - систему</w:t>
      </w:r>
      <w:r>
        <w:rPr>
          <w:rFonts w:ascii="Times New Roman" w:hAnsi="Times New Roman"/>
          <w:sz w:val="28"/>
          <w:szCs w:val="28"/>
        </w:rPr>
        <w:t xml:space="preserve"> приемов и способов воздействия с помощью определенных соизмеримых понесенных затрат и полученных результатов (материальное стимулирование и санкции, зарплата и т.д.) направленная на осуществление воздействия для выполнения конкретных целей (сугубо личных, общественных, групповых).</w:t>
      </w:r>
    </w:p>
    <w:p w:rsidR="002107C9" w:rsidRDefault="002107C9" w:rsidP="00E955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Подводя итог, хотелось бы отметить, что менеджмент – это комплекс взаимосвязанных действий по:</w:t>
      </w:r>
    </w:p>
    <w:p w:rsidR="002107C9" w:rsidRPr="00E955A5" w:rsidRDefault="002107C9" w:rsidP="00E955A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5A5">
        <w:rPr>
          <w:rFonts w:ascii="Times New Roman" w:hAnsi="Times New Roman"/>
          <w:sz w:val="28"/>
          <w:szCs w:val="28"/>
        </w:rPr>
        <w:t>организации и управлению производством, коллективом посредство</w:t>
      </w:r>
      <w:r w:rsidR="005406A7">
        <w:rPr>
          <w:rFonts w:ascii="Times New Roman" w:hAnsi="Times New Roman"/>
          <w:sz w:val="28"/>
          <w:szCs w:val="28"/>
        </w:rPr>
        <w:t>м различных методов управления</w:t>
      </w:r>
      <w:r w:rsidR="005406A7" w:rsidRPr="005406A7">
        <w:rPr>
          <w:rFonts w:ascii="Times New Roman" w:hAnsi="Times New Roman"/>
          <w:sz w:val="28"/>
          <w:szCs w:val="28"/>
        </w:rPr>
        <w:t>;</w:t>
      </w:r>
    </w:p>
    <w:p w:rsidR="002107C9" w:rsidRPr="00E955A5" w:rsidRDefault="002107C9" w:rsidP="00E955A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5A5">
        <w:rPr>
          <w:rFonts w:ascii="Times New Roman" w:hAnsi="Times New Roman"/>
          <w:sz w:val="28"/>
          <w:szCs w:val="28"/>
        </w:rPr>
        <w:t>п</w:t>
      </w:r>
      <w:r w:rsidR="005406A7">
        <w:rPr>
          <w:rFonts w:ascii="Times New Roman" w:hAnsi="Times New Roman"/>
          <w:sz w:val="28"/>
          <w:szCs w:val="28"/>
        </w:rPr>
        <w:t>остановке и корректировке задач;</w:t>
      </w:r>
    </w:p>
    <w:p w:rsidR="002107C9" w:rsidRPr="00E955A5" w:rsidRDefault="002107C9" w:rsidP="00E955A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5A5">
        <w:rPr>
          <w:rFonts w:ascii="Times New Roman" w:hAnsi="Times New Roman"/>
          <w:sz w:val="28"/>
          <w:szCs w:val="28"/>
        </w:rPr>
        <w:t xml:space="preserve"> разработке этапов работы и осуществлении процесса принятия решений.</w:t>
      </w:r>
    </w:p>
    <w:p w:rsidR="002107C9" w:rsidRDefault="002107C9" w:rsidP="00E955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функционирует в характерной инфраструктуре, которая оказывает специфическое влияние на осуществление процесса управления.</w:t>
      </w:r>
    </w:p>
    <w:p w:rsidR="002107C9" w:rsidRDefault="002107C9" w:rsidP="003D595D">
      <w:pPr>
        <w:pStyle w:val="3"/>
        <w:spacing w:before="0" w:after="0" w:line="360" w:lineRule="auto"/>
        <w:jc w:val="both"/>
      </w:pPr>
    </w:p>
    <w:p w:rsidR="003D595D" w:rsidRDefault="003D595D" w:rsidP="003D595D"/>
    <w:p w:rsidR="003D595D" w:rsidRDefault="003D595D" w:rsidP="003D595D"/>
    <w:p w:rsidR="002107C9" w:rsidRPr="00DC7AE5" w:rsidRDefault="00DC7AE5" w:rsidP="006B67AB">
      <w:pPr>
        <w:spacing w:after="0" w:line="360" w:lineRule="auto"/>
        <w:ind w:firstLine="709"/>
        <w:jc w:val="both"/>
        <w:rPr>
          <w:b/>
        </w:rPr>
      </w:pPr>
      <w:r>
        <w:br w:type="page"/>
      </w:r>
      <w:bookmarkStart w:id="5" w:name="_Toc446957739"/>
      <w:r w:rsidR="002107C9" w:rsidRPr="00DC7AE5">
        <w:rPr>
          <w:rFonts w:ascii="Times New Roman" w:hAnsi="Times New Roman"/>
          <w:b/>
          <w:sz w:val="28"/>
          <w:szCs w:val="28"/>
        </w:rPr>
        <w:lastRenderedPageBreak/>
        <w:t>Глава 2. Исследование инфраструктуры менеджмента на современном предприятии</w:t>
      </w:r>
      <w:bookmarkStart w:id="6" w:name="_Toc446957740"/>
      <w:bookmarkEnd w:id="5"/>
    </w:p>
    <w:p w:rsidR="002107C9" w:rsidRPr="009E189E" w:rsidRDefault="00DC7AE5" w:rsidP="006B67AB">
      <w:pPr>
        <w:pStyle w:val="3"/>
        <w:spacing w:before="0"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</w:t>
      </w:r>
      <w:r w:rsidR="002107C9" w:rsidRPr="003D595D">
        <w:rPr>
          <w:rFonts w:ascii="Times New Roman" w:hAnsi="Times New Roman"/>
          <w:sz w:val="28"/>
          <w:szCs w:val="28"/>
        </w:rPr>
        <w:t>.1. Характеристика организации «ОАО АвтоВАЗ</w:t>
      </w:r>
      <w:r w:rsidR="002107C9" w:rsidRPr="009E189E">
        <w:t>»</w:t>
      </w:r>
      <w:bookmarkEnd w:id="6"/>
    </w:p>
    <w:p w:rsidR="00DC7AE5" w:rsidRPr="00DC7AE5" w:rsidRDefault="002107C9" w:rsidP="004B24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Открытое акци</w:t>
      </w:r>
      <w:r w:rsidR="00DC7AE5">
        <w:rPr>
          <w:rFonts w:ascii="Times New Roman" w:hAnsi="Times New Roman"/>
          <w:sz w:val="28"/>
          <w:szCs w:val="28"/>
        </w:rPr>
        <w:t xml:space="preserve">онерное общество «ОАО АвтоВАЗ» </w:t>
      </w:r>
      <w:r>
        <w:rPr>
          <w:rFonts w:ascii="Times New Roman" w:hAnsi="Times New Roman"/>
          <w:sz w:val="28"/>
          <w:szCs w:val="28"/>
        </w:rPr>
        <w:t>создан</w:t>
      </w:r>
      <w:r w:rsidR="00DC7AE5">
        <w:rPr>
          <w:rFonts w:ascii="Times New Roman" w:hAnsi="Times New Roman"/>
          <w:sz w:val="28"/>
          <w:szCs w:val="28"/>
        </w:rPr>
        <w:t>о на неопределенный срок, имеет</w:t>
      </w:r>
      <w:r>
        <w:rPr>
          <w:rFonts w:ascii="Times New Roman" w:hAnsi="Times New Roman"/>
          <w:sz w:val="28"/>
          <w:szCs w:val="28"/>
        </w:rPr>
        <w:t xml:space="preserve"> собственное имущество, самостоятельный баланс, расчетные и прочие счета в государственных и коммерческих банках, круглую печать, </w:t>
      </w:r>
      <w:r w:rsidR="00DC7AE5">
        <w:rPr>
          <w:rFonts w:ascii="Times New Roman" w:hAnsi="Times New Roman"/>
          <w:sz w:val="28"/>
          <w:szCs w:val="28"/>
        </w:rPr>
        <w:t>штампы и другие реквизиты.  Оно обладает</w:t>
      </w:r>
      <w:r>
        <w:rPr>
          <w:rFonts w:ascii="Times New Roman" w:hAnsi="Times New Roman"/>
          <w:sz w:val="28"/>
          <w:szCs w:val="28"/>
        </w:rPr>
        <w:t xml:space="preserve"> право</w:t>
      </w:r>
      <w:r w:rsidR="00DC7A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от своего имени приобретать имущественные и неимуществ</w:t>
      </w:r>
      <w:r w:rsidR="00DC7AE5">
        <w:rPr>
          <w:rFonts w:ascii="Times New Roman" w:hAnsi="Times New Roman"/>
          <w:sz w:val="28"/>
          <w:szCs w:val="28"/>
        </w:rPr>
        <w:t xml:space="preserve">енные права и нести </w:t>
      </w:r>
      <w:r>
        <w:rPr>
          <w:rFonts w:ascii="Times New Roman" w:hAnsi="Times New Roman"/>
          <w:sz w:val="28"/>
          <w:szCs w:val="28"/>
        </w:rPr>
        <w:t xml:space="preserve">обязанности, быть истцом и ответчиком в суде, совершать сделки, не запрещенные </w:t>
      </w:r>
      <w:r w:rsidRPr="00383877">
        <w:rPr>
          <w:rFonts w:ascii="Times New Roman" w:hAnsi="Times New Roman"/>
          <w:color w:val="000000"/>
          <w:sz w:val="28"/>
          <w:szCs w:val="28"/>
        </w:rPr>
        <w:t>законодательством</w:t>
      </w:r>
      <w:r w:rsidR="004B2418">
        <w:rPr>
          <w:rFonts w:ascii="Times New Roman" w:hAnsi="Times New Roman"/>
          <w:color w:val="000000"/>
          <w:sz w:val="28"/>
          <w:szCs w:val="28"/>
        </w:rPr>
        <w:t>.</w:t>
      </w:r>
      <w:r w:rsidR="00DC7AE5" w:rsidRPr="00DC7A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2418">
        <w:rPr>
          <w:rFonts w:ascii="Times New Roman" w:hAnsi="Times New Roman"/>
          <w:sz w:val="28"/>
          <w:szCs w:val="28"/>
        </w:rPr>
        <w:t xml:space="preserve">Уставный капитал </w:t>
      </w:r>
      <w:r w:rsidR="004B2418">
        <w:rPr>
          <w:rFonts w:ascii="Times New Roman" w:hAnsi="Times New Roman"/>
          <w:sz w:val="28"/>
          <w:szCs w:val="28"/>
        </w:rPr>
        <w:t xml:space="preserve">компании </w:t>
      </w:r>
      <w:r w:rsidR="004B2418">
        <w:rPr>
          <w:rFonts w:ascii="Times New Roman" w:hAnsi="Times New Roman"/>
          <w:sz w:val="28"/>
          <w:szCs w:val="28"/>
        </w:rPr>
        <w:t>ОАО «АВТОВАЗ» составляет 11 421</w:t>
      </w:r>
      <w:r w:rsidR="004B2418">
        <w:rPr>
          <w:rFonts w:ascii="Times New Roman" w:hAnsi="Times New Roman"/>
          <w:sz w:val="28"/>
          <w:szCs w:val="28"/>
        </w:rPr>
        <w:t xml:space="preserve"> 137 155 рублей и подразделяется на </w:t>
      </w:r>
      <w:r w:rsidR="004B2418">
        <w:rPr>
          <w:rFonts w:ascii="Times New Roman" w:hAnsi="Times New Roman"/>
          <w:sz w:val="28"/>
          <w:szCs w:val="28"/>
        </w:rPr>
        <w:t>2 284 227</w:t>
      </w:r>
      <w:r w:rsidR="004B2418">
        <w:rPr>
          <w:rFonts w:ascii="Times New Roman" w:hAnsi="Times New Roman"/>
          <w:sz w:val="28"/>
          <w:szCs w:val="28"/>
        </w:rPr>
        <w:t xml:space="preserve"> 431 акций, определенной категории и одинаковой номинальной стоимости. В ОАО «АвтоВАЗ» выделяют привилегированные акции типа «А» и обыкновенные акции. Преобладают обыкновенные. Номинальная стоимость одной акции составляет 5 рублей </w:t>
      </w:r>
      <w:r w:rsidR="00DC7AE5" w:rsidRPr="00DC7AE5">
        <w:rPr>
          <w:rFonts w:ascii="Times New Roman" w:hAnsi="Times New Roman"/>
          <w:sz w:val="28"/>
          <w:szCs w:val="28"/>
        </w:rPr>
        <w:t>[14].</w:t>
      </w:r>
    </w:p>
    <w:p w:rsidR="002107C9" w:rsidRPr="00DC7AE5" w:rsidRDefault="00DC7AE5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</w:t>
      </w:r>
      <w:r w:rsidRPr="00DC7AE5">
        <w:rPr>
          <w:rFonts w:ascii="Times New Roman" w:hAnsi="Times New Roman"/>
          <w:sz w:val="28"/>
          <w:szCs w:val="28"/>
        </w:rPr>
        <w:t xml:space="preserve"> </w:t>
      </w:r>
      <w:r w:rsidR="002107C9">
        <w:rPr>
          <w:rFonts w:ascii="Times New Roman" w:hAnsi="Times New Roman"/>
          <w:sz w:val="28"/>
          <w:szCs w:val="28"/>
        </w:rPr>
        <w:t>«АвтоВАЗ» занимается</w:t>
      </w:r>
      <w:r w:rsidR="007853D6">
        <w:rPr>
          <w:rFonts w:ascii="Times New Roman" w:hAnsi="Times New Roman"/>
          <w:sz w:val="28"/>
          <w:szCs w:val="28"/>
        </w:rPr>
        <w:t xml:space="preserve"> </w:t>
      </w:r>
      <w:r w:rsidR="002107C9">
        <w:rPr>
          <w:rFonts w:ascii="Times New Roman" w:hAnsi="Times New Roman"/>
          <w:sz w:val="28"/>
          <w:szCs w:val="28"/>
        </w:rPr>
        <w:t xml:space="preserve">производством автомобилей, комплектующих, запасных частей, проводит технико-экономические экспертизы и консультации, осуществляет торгово-посредническую, закупочную, сбытовую деятельность, организует аукционы, торги, выставки и прочие виды деятельности, как на территории России, так и за ее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пределами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7AE5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DC7AE5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7853D6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6D5116" w:rsidRPr="00C820D1" w:rsidRDefault="002107C9" w:rsidP="006D51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Функционируя более 40 лет ОАО «АвтоВАЗ» является крупнейшим производителем легковых автомобилей в России и странах Восточной Европы, активно развивается и стремится к расширению экономических связей. </w:t>
      </w:r>
      <w:r w:rsidR="004B2418">
        <w:rPr>
          <w:rFonts w:ascii="Times New Roman" w:hAnsi="Times New Roman"/>
          <w:sz w:val="28"/>
          <w:szCs w:val="28"/>
        </w:rPr>
        <w:t>С целью повышения уровня конкурентоспособности компании проводится мониторинг результатов производственной деятельности</w:t>
      </w:r>
      <w:r w:rsidR="00DB0E23">
        <w:rPr>
          <w:rFonts w:ascii="Times New Roman" w:hAnsi="Times New Roman"/>
          <w:sz w:val="28"/>
          <w:szCs w:val="28"/>
        </w:rPr>
        <w:t>.</w:t>
      </w:r>
      <w:r w:rsidR="006D5116">
        <w:rPr>
          <w:rFonts w:ascii="Times New Roman" w:hAnsi="Times New Roman"/>
          <w:sz w:val="28"/>
          <w:szCs w:val="28"/>
        </w:rPr>
        <w:t xml:space="preserve"> По итогам 2015 выручка увеличилась на 8,1% по сравнению с 2014 годом. Операционная маржа отрицательная и составляет - 3,0%. Компания произвела 511 894 автомобилей. Вывод на рынок новых моделей, таких как </w:t>
      </w:r>
      <w:r w:rsidR="006D5116">
        <w:rPr>
          <w:rFonts w:ascii="Times New Roman" w:hAnsi="Times New Roman"/>
          <w:sz w:val="28"/>
          <w:szCs w:val="28"/>
          <w:lang w:val="en-US"/>
        </w:rPr>
        <w:lastRenderedPageBreak/>
        <w:t>LADA</w:t>
      </w:r>
      <w:r w:rsidR="006D5116" w:rsidRPr="006D5116">
        <w:rPr>
          <w:rFonts w:ascii="Times New Roman" w:hAnsi="Times New Roman"/>
          <w:sz w:val="28"/>
          <w:szCs w:val="28"/>
        </w:rPr>
        <w:t xml:space="preserve"> </w:t>
      </w:r>
      <w:r w:rsidR="006D5116">
        <w:rPr>
          <w:rFonts w:ascii="Times New Roman" w:hAnsi="Times New Roman"/>
          <w:sz w:val="28"/>
          <w:szCs w:val="28"/>
          <w:lang w:val="en-US"/>
        </w:rPr>
        <w:t>Vesta</w:t>
      </w:r>
      <w:r w:rsidR="006D5116" w:rsidRPr="006D5116">
        <w:rPr>
          <w:rFonts w:ascii="Times New Roman" w:hAnsi="Times New Roman"/>
          <w:sz w:val="28"/>
          <w:szCs w:val="28"/>
        </w:rPr>
        <w:t xml:space="preserve"> </w:t>
      </w:r>
      <w:r w:rsidR="006D5116">
        <w:rPr>
          <w:rFonts w:ascii="Times New Roman" w:hAnsi="Times New Roman"/>
          <w:sz w:val="28"/>
          <w:szCs w:val="28"/>
        </w:rPr>
        <w:t xml:space="preserve">и </w:t>
      </w:r>
      <w:r w:rsidR="006D5116">
        <w:rPr>
          <w:rFonts w:ascii="Times New Roman" w:hAnsi="Times New Roman"/>
          <w:sz w:val="28"/>
          <w:szCs w:val="28"/>
          <w:lang w:val="en-US"/>
        </w:rPr>
        <w:t>LADA</w:t>
      </w:r>
      <w:r w:rsidR="006D5116" w:rsidRPr="006D5116">
        <w:rPr>
          <w:rFonts w:ascii="Times New Roman" w:hAnsi="Times New Roman"/>
          <w:sz w:val="28"/>
          <w:szCs w:val="28"/>
        </w:rPr>
        <w:t xml:space="preserve"> </w:t>
      </w:r>
      <w:r w:rsidR="006D5116">
        <w:rPr>
          <w:rFonts w:ascii="Times New Roman" w:hAnsi="Times New Roman"/>
          <w:sz w:val="28"/>
          <w:szCs w:val="28"/>
          <w:lang w:val="en-US"/>
        </w:rPr>
        <w:t>XRAY</w:t>
      </w:r>
      <w:r w:rsidR="006D5116" w:rsidRPr="006D5116">
        <w:rPr>
          <w:rFonts w:ascii="Times New Roman" w:hAnsi="Times New Roman"/>
          <w:sz w:val="28"/>
          <w:szCs w:val="28"/>
        </w:rPr>
        <w:t xml:space="preserve"> </w:t>
      </w:r>
      <w:r w:rsidR="006D5116">
        <w:rPr>
          <w:rFonts w:ascii="Times New Roman" w:hAnsi="Times New Roman"/>
          <w:sz w:val="28"/>
          <w:szCs w:val="28"/>
        </w:rPr>
        <w:t>по</w:t>
      </w:r>
      <w:r w:rsidR="00C820D1">
        <w:rPr>
          <w:rFonts w:ascii="Times New Roman" w:hAnsi="Times New Roman"/>
          <w:sz w:val="28"/>
          <w:szCs w:val="28"/>
        </w:rPr>
        <w:t xml:space="preserve">способствовало развитию бизнеса общества </w:t>
      </w:r>
      <w:r w:rsidR="006D5116">
        <w:rPr>
          <w:rFonts w:ascii="Times New Roman" w:hAnsi="Times New Roman"/>
          <w:sz w:val="28"/>
          <w:szCs w:val="28"/>
        </w:rPr>
        <w:t>в 2015г. Подтвержденная аудитом выручка составила 189,4 млрд. руб.,</w:t>
      </w:r>
      <w:r w:rsidR="00BE77A6">
        <w:rPr>
          <w:rFonts w:ascii="Times New Roman" w:hAnsi="Times New Roman"/>
          <w:sz w:val="28"/>
          <w:szCs w:val="28"/>
        </w:rPr>
        <w:t xml:space="preserve"> </w:t>
      </w:r>
      <w:r w:rsidR="006D5116">
        <w:rPr>
          <w:rFonts w:ascii="Times New Roman" w:hAnsi="Times New Roman"/>
          <w:sz w:val="28"/>
          <w:szCs w:val="28"/>
        </w:rPr>
        <w:t>что на 8,1% выше, чем в 2014 году (175,2 млрд.</w:t>
      </w:r>
      <w:r w:rsidR="00BE77A6">
        <w:rPr>
          <w:rFonts w:ascii="Times New Roman" w:hAnsi="Times New Roman"/>
          <w:sz w:val="28"/>
          <w:szCs w:val="28"/>
        </w:rPr>
        <w:t xml:space="preserve"> руб.). Чистый у</w:t>
      </w:r>
      <w:r w:rsidR="00C820D1">
        <w:rPr>
          <w:rFonts w:ascii="Times New Roman" w:hAnsi="Times New Roman"/>
          <w:sz w:val="28"/>
          <w:szCs w:val="28"/>
        </w:rPr>
        <w:t>быток АвтоВАЗ</w:t>
      </w:r>
      <w:r w:rsidR="00BE77A6">
        <w:rPr>
          <w:rFonts w:ascii="Times New Roman" w:hAnsi="Times New Roman"/>
          <w:sz w:val="28"/>
          <w:szCs w:val="28"/>
        </w:rPr>
        <w:t xml:space="preserve">а составил 25,4 млрд. руб., при этом операционный убыток снизился и составил 5,7 млрд. </w:t>
      </w:r>
      <w:r w:rsidR="00C820D1">
        <w:rPr>
          <w:rFonts w:ascii="Times New Roman" w:hAnsi="Times New Roman"/>
          <w:sz w:val="28"/>
          <w:szCs w:val="28"/>
        </w:rPr>
        <w:t xml:space="preserve">руб. </w:t>
      </w:r>
      <w:r w:rsidR="00C820D1">
        <w:rPr>
          <w:rFonts w:ascii="Times New Roman" w:hAnsi="Times New Roman"/>
          <w:sz w:val="28"/>
          <w:szCs w:val="28"/>
          <w:lang w:val="en-US"/>
        </w:rPr>
        <w:t>[14]</w:t>
      </w:r>
      <w:r w:rsidR="00C820D1">
        <w:rPr>
          <w:rFonts w:ascii="Times New Roman" w:hAnsi="Times New Roman"/>
          <w:sz w:val="28"/>
          <w:szCs w:val="28"/>
        </w:rPr>
        <w:t>.</w:t>
      </w:r>
    </w:p>
    <w:p w:rsidR="006D5116" w:rsidRDefault="00C820D1" w:rsidP="00C820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несмотря на сложную экономическую ситуацию, ОАО «АвтоВАЗ» увеличил свою прибыль в 2015 г. и по-прежнему стремится выйти на новые рынки, а также расширить долю на уже имеющихся.</w:t>
      </w:r>
    </w:p>
    <w:p w:rsidR="002107C9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Опираясь на высококвалифицированный кадровый потенциал и внедряя современные нововведения и управленческие технологии, предприятие гарантирует высокое качество автомобилей и комплектующих, регулярность обновления ассортимента, грамотное техническое обслуживание.</w:t>
      </w:r>
    </w:p>
    <w:p w:rsidR="002107C9" w:rsidRPr="00A07157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«АвтоВАЗ</w:t>
      </w:r>
      <w:r w:rsidR="0089688A">
        <w:rPr>
          <w:rFonts w:ascii="Times New Roman" w:hAnsi="Times New Roman"/>
          <w:sz w:val="28"/>
          <w:szCs w:val="28"/>
        </w:rPr>
        <w:t xml:space="preserve">» имеет линейно-функциональную </w:t>
      </w:r>
      <w:r>
        <w:rPr>
          <w:rFonts w:ascii="Times New Roman" w:hAnsi="Times New Roman"/>
          <w:sz w:val="28"/>
          <w:szCs w:val="28"/>
        </w:rPr>
        <w:t xml:space="preserve">организационную структуру. Для данной структуры характерно наделение всей полнотой власти президента-генерального директора, возглавляющего коллектив. Ему при разработке определенный вопросов и подготовке соответствующих решений, программ и планов помает специально созданный для этого аппарат в составе: первый вице-президент заместитель генерального директора, вице-президента по техническому, стратегическому и корпоративному развитию, вице-президент по сбыту и техническому обслуживанию, вице-президент по производству, закупкам и персоналу, дирекция по качеству, учету, налогам и аудиту, аналитический центр, дирекция по безопасности и правопорядку. </w:t>
      </w:r>
      <w:r w:rsidRPr="00383877">
        <w:rPr>
          <w:rFonts w:ascii="Times New Roman" w:hAnsi="Times New Roman"/>
          <w:color w:val="000000"/>
          <w:sz w:val="28"/>
          <w:szCs w:val="28"/>
        </w:rPr>
        <w:t>Специальный аппарат в свою очередь включает в свой соста</w:t>
      </w:r>
      <w:r w:rsidR="00A07157">
        <w:rPr>
          <w:rFonts w:ascii="Times New Roman" w:hAnsi="Times New Roman"/>
          <w:color w:val="000000"/>
          <w:sz w:val="28"/>
          <w:szCs w:val="28"/>
        </w:rPr>
        <w:t>в функциональные подразделения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 xml:space="preserve"> [16].</w:t>
      </w:r>
    </w:p>
    <w:p w:rsidR="002107C9" w:rsidRPr="00390F4E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В данной системе управления функциональные структуры находятся</w:t>
      </w:r>
      <w:r>
        <w:rPr>
          <w:rFonts w:ascii="Times New Roman" w:hAnsi="Times New Roman"/>
          <w:sz w:val="28"/>
          <w:szCs w:val="28"/>
        </w:rPr>
        <w:t xml:space="preserve"> в подчинении главного линейного руководителя. Свои решения они воплощают в жизнь через главного руководителя, или же через непосредственных руководителей служб-исполнителей. Все приказы и </w:t>
      </w:r>
      <w:r>
        <w:rPr>
          <w:rFonts w:ascii="Times New Roman" w:hAnsi="Times New Roman"/>
          <w:sz w:val="28"/>
          <w:szCs w:val="28"/>
        </w:rPr>
        <w:lastRenderedPageBreak/>
        <w:t xml:space="preserve">указания, изданные генеральным директором обязательны для исполнения всеми работниками общества, также он утверждает штатное расписание и прочие акты, регламентирующие внутренние вопросы деятельности, принимает на работу, увольняет, освобождает от должности и назначает взыскание. Таким образом, для штабной структуры характерно наличие специальных подразделений, имеющих линейного руководителя, который помогает им выполнять задачи </w:t>
      </w:r>
      <w:r w:rsidR="007853D6">
        <w:rPr>
          <w:rFonts w:ascii="Times New Roman" w:hAnsi="Times New Roman"/>
          <w:color w:val="000000"/>
          <w:sz w:val="28"/>
          <w:szCs w:val="28"/>
        </w:rPr>
        <w:t>организации</w:t>
      </w:r>
      <w:r w:rsidRPr="003838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157">
        <w:rPr>
          <w:rFonts w:ascii="Times New Roman" w:hAnsi="Times New Roman"/>
          <w:sz w:val="28"/>
          <w:szCs w:val="28"/>
        </w:rPr>
        <w:t>[11</w:t>
      </w:r>
      <w:r w:rsidR="007853D6">
        <w:rPr>
          <w:rFonts w:ascii="Times New Roman" w:hAnsi="Times New Roman"/>
          <w:sz w:val="28"/>
          <w:szCs w:val="28"/>
        </w:rPr>
        <w:t>, с</w:t>
      </w:r>
      <w:r w:rsidR="007853D6" w:rsidRPr="007853D6">
        <w:rPr>
          <w:rFonts w:ascii="Times New Roman" w:hAnsi="Times New Roman"/>
          <w:sz w:val="28"/>
          <w:szCs w:val="28"/>
        </w:rPr>
        <w:t>.</w:t>
      </w:r>
      <w:r w:rsidR="007853D6">
        <w:rPr>
          <w:rFonts w:ascii="Times New Roman" w:hAnsi="Times New Roman"/>
          <w:sz w:val="28"/>
          <w:szCs w:val="28"/>
        </w:rPr>
        <w:t xml:space="preserve"> </w:t>
      </w:r>
      <w:r w:rsidR="007853D6" w:rsidRPr="007853D6">
        <w:rPr>
          <w:rFonts w:ascii="Times New Roman" w:hAnsi="Times New Roman"/>
          <w:sz w:val="28"/>
          <w:szCs w:val="28"/>
        </w:rPr>
        <w:t>220-238]</w:t>
      </w:r>
      <w:r w:rsidR="007853D6">
        <w:rPr>
          <w:rFonts w:ascii="Times New Roman" w:hAnsi="Times New Roman"/>
          <w:sz w:val="28"/>
          <w:szCs w:val="28"/>
        </w:rPr>
        <w:t>.</w:t>
      </w:r>
    </w:p>
    <w:p w:rsidR="002107C9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«АвтоВАЗ» обладает иерархической формой правления и характеризуется коллегиальным стилем принятия решений.</w:t>
      </w:r>
    </w:p>
    <w:p w:rsidR="002107C9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Линейно-функциональная структура обладает своими преимуществами и недостатками.</w:t>
      </w:r>
    </w:p>
    <w:p w:rsidR="002107C9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преимуществам относятся: более гибкая система подготовки решений и планов, связанных со специализацией работников</w:t>
      </w:r>
      <w:r w:rsidRPr="006967A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отсутствие у генерального директора необходимости глубокого анализа проблем; наличие возможности привлечения консультантов и экспертов.</w:t>
      </w:r>
    </w:p>
    <w:p w:rsidR="002107C9" w:rsidRPr="0034000A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Недостатки: между производственными отделениями отсутствует взаимосвязь и взаимодействие на горизонтальном уровне управления; низкий уровень ответственности, так как тот, кто готовит решение, как правило, не реализует его; слишком сильная тенденция к централизации, так как, подчинение осуществляется по иерархии, и как следствие чрезмерно разв</w:t>
      </w:r>
      <w:r w:rsidR="007853D6">
        <w:rPr>
          <w:rFonts w:ascii="Times New Roman" w:hAnsi="Times New Roman"/>
          <w:sz w:val="28"/>
          <w:szCs w:val="28"/>
        </w:rPr>
        <w:t>итое</w:t>
      </w:r>
      <w:r w:rsidR="00A07157">
        <w:rPr>
          <w:rFonts w:ascii="Times New Roman" w:hAnsi="Times New Roman"/>
          <w:sz w:val="28"/>
          <w:szCs w:val="28"/>
        </w:rPr>
        <w:t xml:space="preserve"> вертикальное взаимодействие [11</w:t>
      </w:r>
      <w:r w:rsidR="007853D6">
        <w:rPr>
          <w:rFonts w:ascii="Times New Roman" w:hAnsi="Times New Roman"/>
          <w:sz w:val="28"/>
          <w:szCs w:val="28"/>
        </w:rPr>
        <w:t>, с. 220-238].</w:t>
      </w:r>
    </w:p>
    <w:p w:rsidR="002107C9" w:rsidRDefault="002107C9" w:rsidP="006056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можно сделать вывод о том, что ОАО «АвтоВАЗ» является крупнейшим в России производителем легковых автомобилей, гарантирует единые отпускные цены, бесплатную доставку в регионы, стремится к повышению качества продукции и совершенствованию работы с клиентами.</w:t>
      </w:r>
    </w:p>
    <w:p w:rsidR="002107C9" w:rsidRDefault="002107C9" w:rsidP="006B67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7C9" w:rsidRPr="003D595D" w:rsidRDefault="002107C9" w:rsidP="006B67AB">
      <w:pPr>
        <w:pStyle w:val="3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Toc446957741"/>
      <w:r w:rsidRPr="003D595D">
        <w:rPr>
          <w:rFonts w:ascii="Times New Roman" w:hAnsi="Times New Roman"/>
          <w:sz w:val="28"/>
          <w:szCs w:val="28"/>
        </w:rPr>
        <w:lastRenderedPageBreak/>
        <w:t>2.2. Оценка инфраструктуры менеджмента на предприятии «ОАО АвтоВАЗ»</w:t>
      </w:r>
      <w:bookmarkEnd w:id="7"/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каждое предприятие оказывают влияние различные факторы, под воздействием которых оно выбирает стратегию своего поведения. Соответственно, ОАО «АвтоВАЗ» формирует политику своей деятельности относительно той инфраструктуры, в которой он функционирует. </w:t>
      </w:r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«АвтоВАЗ» находится под воздействием ряда внутренних факторов, которые определяют его сильные и слабые стороны.</w:t>
      </w:r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Кадровый срез:</w:t>
      </w:r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Представители ТОП-уровня организации, по праву, считаются сильной стороной внутренней среды «АвтоВАЗ», так как: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 xml:space="preserve">обладают высокой квалификацией, опытом и знаниями для создания новых технологий (менеджмент, </w:t>
      </w:r>
      <w:proofErr w:type="spellStart"/>
      <w:r w:rsidR="002107C9">
        <w:rPr>
          <w:rFonts w:ascii="Times New Roman" w:hAnsi="Times New Roman"/>
          <w:sz w:val="28"/>
          <w:szCs w:val="28"/>
        </w:rPr>
        <w:t>коучинг</w:t>
      </w:r>
      <w:proofErr w:type="spellEnd"/>
      <w:r w:rsidR="002107C9">
        <w:rPr>
          <w:rFonts w:ascii="Times New Roman" w:hAnsi="Times New Roman"/>
          <w:sz w:val="28"/>
          <w:szCs w:val="28"/>
        </w:rPr>
        <w:t>, обучение и тренинги)</w:t>
      </w:r>
      <w:r w:rsidR="002107C9" w:rsidRPr="007631CC">
        <w:rPr>
          <w:rFonts w:ascii="Times New Roman" w:hAnsi="Times New Roman"/>
          <w:sz w:val="28"/>
          <w:szCs w:val="28"/>
        </w:rPr>
        <w:t>;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имеют ресурсы для инноваций и инновационного мышления.</w:t>
      </w:r>
    </w:p>
    <w:p w:rsidR="002107C9" w:rsidRPr="002C5FE2" w:rsidRDefault="002107C9" w:rsidP="008175D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компании присущи некие трудности, связанные со слабой квалификацией управленческого и операционного персонала, что приводит к ослаблению темпов развития.  В связи с тем, что персонал не может качественно и быстро использовать имеющиеся у компании ресурсы, преимущество в их большом количестве автоматически уничтожается. Кроме того, низкая квалификация управленческого и операционного персонала нивелирует сильные стороны лиц ТОП-уровня, так как персонал не способен быстро воспринимать, понимать поступающую информацию.</w:t>
      </w:r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 общество стремится поощрять квалифицированных сотрудников и учреждает премии, дает путевки в дома отдыха, устраивает вечера в честь праздничных событий. Для компании характерно наличие корпоративного духа и высокой сплоченности коллектива в подразделениях.</w:t>
      </w:r>
    </w:p>
    <w:p w:rsidR="002107C9" w:rsidRDefault="002107C9" w:rsidP="008175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ОАО «АвтоВАЗ» активно повышает квалификацию своих сотрудников за счет курсов по переподготовке кадров, с целю роста уровня персонала и руководства для удержания конкурентной позиции. Для предприятия </w:t>
      </w:r>
      <w:r>
        <w:rPr>
          <w:rFonts w:ascii="Times New Roman" w:hAnsi="Times New Roman"/>
          <w:sz w:val="28"/>
          <w:szCs w:val="28"/>
        </w:rPr>
        <w:lastRenderedPageBreak/>
        <w:t>характерна стабильность персонала, что позволяет быстро разрешать возникающие конфликты. В обществе присутствует перспектива роста, представляющая собой своеобразный стимул для качественной работы.</w:t>
      </w:r>
    </w:p>
    <w:p w:rsidR="002107C9" w:rsidRDefault="002107C9" w:rsidP="00CA1E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Организационный срез: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наличие строгой иерархии подчинения (четкое определение и разграничение функций и обязанностей, подчиненных)</w:t>
      </w:r>
      <w:r w:rsidR="002107C9" w:rsidRPr="008175DD">
        <w:rPr>
          <w:rFonts w:ascii="Times New Roman" w:hAnsi="Times New Roman"/>
          <w:sz w:val="28"/>
          <w:szCs w:val="28"/>
        </w:rPr>
        <w:t>;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поддержание имиджа предприятия</w:t>
      </w:r>
      <w:r w:rsidR="002107C9" w:rsidRPr="00553CAB">
        <w:rPr>
          <w:rFonts w:ascii="Times New Roman" w:hAnsi="Times New Roman"/>
          <w:sz w:val="28"/>
          <w:szCs w:val="28"/>
        </w:rPr>
        <w:t>;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дисциплина (наличие устоявшихся норм и правил)</w:t>
      </w:r>
      <w:r w:rsidR="002107C9" w:rsidRPr="008175DD">
        <w:rPr>
          <w:rFonts w:ascii="Times New Roman" w:hAnsi="Times New Roman"/>
          <w:sz w:val="28"/>
          <w:szCs w:val="28"/>
        </w:rPr>
        <w:t>;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определение четких целей в процессе планирования (строго определены цели и перспективы развития)</w:t>
      </w:r>
      <w:r w:rsidR="002107C9" w:rsidRPr="008175DD">
        <w:rPr>
          <w:rFonts w:ascii="Times New Roman" w:hAnsi="Times New Roman"/>
          <w:sz w:val="28"/>
          <w:szCs w:val="28"/>
        </w:rPr>
        <w:t>;</w:t>
      </w:r>
    </w:p>
    <w:p w:rsidR="002107C9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07C9">
        <w:rPr>
          <w:rFonts w:ascii="Times New Roman" w:hAnsi="Times New Roman"/>
          <w:sz w:val="28"/>
          <w:szCs w:val="28"/>
        </w:rPr>
        <w:t>ясные стратегические направления (известны направления дальнейшей деятельности).</w:t>
      </w:r>
    </w:p>
    <w:p w:rsidR="002107C9" w:rsidRPr="00383877" w:rsidRDefault="002107C9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Маркетинговый срез:</w:t>
      </w:r>
    </w:p>
    <w:p w:rsidR="002107C9" w:rsidRPr="00383877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ориентированность на значительную долю рынка (охватывает большое число потребителей, что определяет рост товарооборота);</w:t>
      </w:r>
    </w:p>
    <w:p w:rsidR="002107C9" w:rsidRPr="00383877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проведение рекламных мероприятий (способствует привлечению новых клиентов);</w:t>
      </w:r>
    </w:p>
    <w:p w:rsidR="002107C9" w:rsidRPr="00383877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средние маркетинговые способности (предприятие не на достаточном уровне изучает возможности увеличения спроса);</w:t>
      </w:r>
    </w:p>
    <w:p w:rsidR="002107C9" w:rsidRPr="00383877" w:rsidRDefault="00CA1ED1" w:rsidP="00CA1ED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-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выход на новые сегменты рынка (реклама способствует привлечению новых клиент</w:t>
      </w:r>
      <w:r w:rsidR="00C820D1">
        <w:rPr>
          <w:rFonts w:ascii="Times New Roman" w:hAnsi="Times New Roman"/>
          <w:color w:val="000000"/>
          <w:sz w:val="28"/>
          <w:szCs w:val="28"/>
        </w:rPr>
        <w:t>ов)</w:t>
      </w:r>
      <w:r w:rsidR="007853D6">
        <w:rPr>
          <w:rFonts w:ascii="Times New Roman" w:hAnsi="Times New Roman"/>
          <w:sz w:val="28"/>
          <w:szCs w:val="28"/>
        </w:rPr>
        <w:t>.</w:t>
      </w:r>
    </w:p>
    <w:p w:rsidR="00B107DE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уже говорилось ранее, инфраструктура менеджмента включает в себя четыре подсистемы: целевую, обеспечивающую, управляющую и управляемую.</w:t>
      </w:r>
    </w:p>
    <w:p w:rsidR="00B107DE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Целевая подсистема на ОАО «АвтоВАЗ»:</w:t>
      </w:r>
    </w:p>
    <w:p w:rsidR="00B107DE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ОАО «АвтоВАЗ» стремится к повышению качества выпускаемых автомобилей, посредством привлечения наиболее квалифицированного персонала, поиска новых поставщиков </w:t>
      </w:r>
      <w:proofErr w:type="spellStart"/>
      <w:r>
        <w:rPr>
          <w:rFonts w:ascii="Times New Roman" w:hAnsi="Times New Roman"/>
          <w:sz w:val="28"/>
          <w:szCs w:val="28"/>
        </w:rPr>
        <w:t>автокомпонентов</w:t>
      </w:r>
      <w:proofErr w:type="spellEnd"/>
      <w:r>
        <w:rPr>
          <w:rFonts w:ascii="Times New Roman" w:hAnsi="Times New Roman"/>
          <w:sz w:val="28"/>
          <w:szCs w:val="28"/>
        </w:rPr>
        <w:t xml:space="preserve">, более высокого </w:t>
      </w:r>
      <w:r>
        <w:rPr>
          <w:rFonts w:ascii="Times New Roman" w:hAnsi="Times New Roman"/>
          <w:sz w:val="28"/>
          <w:szCs w:val="28"/>
        </w:rPr>
        <w:lastRenderedPageBreak/>
        <w:t>качества по приемлемым ценам, модернизирует сборочные линии для устранения сбоев в работе.</w:t>
      </w:r>
    </w:p>
    <w:p w:rsidR="00B107DE" w:rsidRPr="00A07157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компания проводит политику экономии ресурсов. Так, с 15 февраля 2016г. руководство АвтоВАЗа приняло решение перевести производство на четырехдневную рабочую неделю сроком на полгода, также предприятие сокращает фиксированные затраты, оптимизирует работу производственных линий и продуктовой линейки,</w:t>
      </w:r>
      <w:r w:rsidR="00A07157">
        <w:rPr>
          <w:rFonts w:ascii="Times New Roman" w:hAnsi="Times New Roman"/>
          <w:sz w:val="28"/>
          <w:szCs w:val="28"/>
        </w:rPr>
        <w:t xml:space="preserve"> снижает управленческие затраты [</w:t>
      </w:r>
      <w:r w:rsidR="00A07157" w:rsidRPr="00A07157">
        <w:rPr>
          <w:rFonts w:ascii="Times New Roman" w:hAnsi="Times New Roman"/>
          <w:sz w:val="28"/>
          <w:szCs w:val="28"/>
        </w:rPr>
        <w:t>17</w:t>
      </w:r>
      <w:r w:rsidR="00A07157">
        <w:rPr>
          <w:rFonts w:ascii="Times New Roman" w:hAnsi="Times New Roman"/>
          <w:sz w:val="28"/>
          <w:szCs w:val="28"/>
        </w:rPr>
        <w:t>]</w:t>
      </w:r>
      <w:r w:rsidR="00A07157" w:rsidRPr="00A07157">
        <w:rPr>
          <w:rFonts w:ascii="Times New Roman" w:hAnsi="Times New Roman"/>
          <w:sz w:val="28"/>
          <w:szCs w:val="28"/>
        </w:rPr>
        <w:t>.</w:t>
      </w:r>
    </w:p>
    <w:p w:rsidR="00B107DE" w:rsidRPr="00A07157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Компания «АвтоВАЗ» планирует расширить географию сбыта своей продукции за счет выхода на новые рынки в странах Востока (Сирия, Ливан, Израиль). Не смотря на сложную экономическую ситуацию, руководство рассчитывает на успех, который вселяется анализом предпочтений европейских покупателей относительно новой линейки </w:t>
      </w:r>
      <w:r>
        <w:rPr>
          <w:rFonts w:ascii="Times New Roman" w:hAnsi="Times New Roman"/>
          <w:sz w:val="28"/>
          <w:szCs w:val="28"/>
          <w:lang w:val="en-US"/>
        </w:rPr>
        <w:t>LADA</w:t>
      </w:r>
      <w:r w:rsidR="00A07157" w:rsidRPr="00A07157">
        <w:rPr>
          <w:rFonts w:ascii="Times New Roman" w:hAnsi="Times New Roman"/>
          <w:sz w:val="28"/>
          <w:szCs w:val="28"/>
        </w:rPr>
        <w:t xml:space="preserve"> [13].</w:t>
      </w:r>
    </w:p>
    <w:p w:rsidR="00B107DE" w:rsidRPr="00B107DE" w:rsidRDefault="00B107DE" w:rsidP="00B107DE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Общество, совершенствует организационно-техническое развитие через освоение и внедрение системы управления качеством на основе стандартов </w:t>
      </w:r>
      <w:r>
        <w:rPr>
          <w:rFonts w:ascii="Times New Roman" w:hAnsi="Times New Roman"/>
          <w:sz w:val="28"/>
          <w:szCs w:val="28"/>
          <w:lang w:val="en-US"/>
        </w:rPr>
        <w:t>ISO</w:t>
      </w:r>
      <w:r>
        <w:rPr>
          <w:rFonts w:ascii="Times New Roman" w:hAnsi="Times New Roman"/>
          <w:sz w:val="28"/>
          <w:szCs w:val="28"/>
        </w:rPr>
        <w:t>, активно применяет научно-технический потенциал научно-технического центра. ОАО «АвтоВАЗ» модернизирует и совершенствует процесс стратегических исследований, производственные и управленческие технологии.</w:t>
      </w:r>
    </w:p>
    <w:p w:rsidR="002107C9" w:rsidRPr="0082393D" w:rsidRDefault="00C4274B" w:rsidP="00C4274B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внимание руководство</w:t>
      </w:r>
      <w:r w:rsidR="002107C9">
        <w:rPr>
          <w:rFonts w:ascii="Times New Roman" w:hAnsi="Times New Roman"/>
          <w:sz w:val="28"/>
          <w:szCs w:val="28"/>
        </w:rPr>
        <w:t xml:space="preserve"> ОАО «АвтоВАЗ» </w:t>
      </w:r>
      <w:r w:rsidR="00B107DE">
        <w:rPr>
          <w:rFonts w:ascii="Times New Roman" w:hAnsi="Times New Roman"/>
          <w:sz w:val="28"/>
          <w:szCs w:val="28"/>
        </w:rPr>
        <w:t>уделяет социальному развитию коллектива организации</w:t>
      </w:r>
      <w:r w:rsidR="002107C9">
        <w:rPr>
          <w:rFonts w:ascii="Times New Roman" w:hAnsi="Times New Roman"/>
          <w:sz w:val="28"/>
          <w:szCs w:val="28"/>
        </w:rPr>
        <w:t>.  Ограничения и поощрения, к</w:t>
      </w:r>
      <w:r w:rsidR="00E774FD">
        <w:rPr>
          <w:rFonts w:ascii="Times New Roman" w:hAnsi="Times New Roman"/>
          <w:sz w:val="28"/>
          <w:szCs w:val="28"/>
        </w:rPr>
        <w:t>оторые применяются обществом не позволяют сотрудникам потерять интерес</w:t>
      </w:r>
      <w:r w:rsidR="002107C9">
        <w:rPr>
          <w:rFonts w:ascii="Times New Roman" w:hAnsi="Times New Roman"/>
          <w:sz w:val="28"/>
          <w:szCs w:val="28"/>
        </w:rPr>
        <w:t xml:space="preserve"> и побуждают к более эффективному и качественному исполнению своих должностных обязанностей, так как подкреплены материальным стимулом, одним из важнейших двигателей </w:t>
      </w:r>
      <w:r>
        <w:rPr>
          <w:rFonts w:ascii="Times New Roman" w:hAnsi="Times New Roman"/>
          <w:sz w:val="28"/>
          <w:szCs w:val="28"/>
        </w:rPr>
        <w:t>трудовой деятельности.</w:t>
      </w:r>
    </w:p>
    <w:p w:rsidR="002107C9" w:rsidRPr="00383877" w:rsidRDefault="002107C9" w:rsidP="00C4274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К ограничениям относится: </w:t>
      </w:r>
    </w:p>
    <w:p w:rsidR="002107C9" w:rsidRPr="00383877" w:rsidRDefault="002107C9" w:rsidP="00C4274B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83877">
        <w:rPr>
          <w:rFonts w:ascii="Times New Roman" w:hAnsi="Times New Roman"/>
          <w:color w:val="000000"/>
          <w:sz w:val="28"/>
          <w:szCs w:val="28"/>
        </w:rPr>
        <w:t>Депремирование</w:t>
      </w:r>
      <w:proofErr w:type="spellEnd"/>
      <w:r w:rsidRPr="00383877">
        <w:rPr>
          <w:rFonts w:ascii="Times New Roman" w:hAnsi="Times New Roman"/>
          <w:color w:val="000000"/>
          <w:sz w:val="28"/>
          <w:szCs w:val="28"/>
        </w:rPr>
        <w:t xml:space="preserve"> (полное лишение премии), которое применяется, если: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неисполнение или ненадлежащие исполнение своих обязанностей;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совершение дисциплинарного проступка;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нанесение материального ущерба предприятию;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нарушение технологической дисциплины, правил противопожарной безопасности.</w:t>
      </w:r>
    </w:p>
    <w:p w:rsidR="002107C9" w:rsidRPr="00383877" w:rsidRDefault="002107C9" w:rsidP="00C4274B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Санкции, такие как удержание заработной платы, применяются при: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систематических опозданиях;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совершении прогула;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распитии спиртных напитков на территории предприятия или нахождение на рабочем месте в нетрезвом виде;</w:t>
      </w:r>
    </w:p>
    <w:p w:rsidR="002107C9" w:rsidRPr="00383877" w:rsidRDefault="00C4274B" w:rsidP="00C4274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 xml:space="preserve">хищении имущества предприятия. </w:t>
      </w:r>
    </w:p>
    <w:p w:rsidR="002107C9" w:rsidRPr="00383877" w:rsidRDefault="002107C9" w:rsidP="00C4274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Несмотря на вышеперечисленное для организации характерны и положительные стимулы: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предоставление спецодежды;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детям сотрудников ежегодно выдаются новогодние подарки;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корпоративный Новый год;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поощрение получения высшего образования для специалистов, совмещающих работу с учебой;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организация поздравлений сотрудников с 23 февраля и 8 марта;</w:t>
      </w:r>
    </w:p>
    <w:p w:rsidR="002107C9" w:rsidRPr="00383877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организация стендов, на которых ежедневно вывешивают поздравления для сотрудников, которые отмечают в этот день- день рождения;</w:t>
      </w:r>
    </w:p>
    <w:p w:rsidR="002107C9" w:rsidRPr="00B316BD" w:rsidRDefault="00C4274B" w:rsidP="00C4274B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107C9" w:rsidRPr="00383877">
        <w:rPr>
          <w:rFonts w:ascii="Times New Roman" w:hAnsi="Times New Roman"/>
          <w:color w:val="000000"/>
          <w:sz w:val="28"/>
          <w:szCs w:val="28"/>
        </w:rPr>
        <w:t>поощрение свободным временем некурящих сотрудников, для них сокращ</w:t>
      </w:r>
      <w:r w:rsidR="00B316BD">
        <w:rPr>
          <w:rFonts w:ascii="Times New Roman" w:hAnsi="Times New Roman"/>
          <w:color w:val="000000"/>
          <w:sz w:val="28"/>
          <w:szCs w:val="28"/>
        </w:rPr>
        <w:t xml:space="preserve">ается рабочий день на 15 </w:t>
      </w:r>
      <w:r w:rsidR="00C820D1">
        <w:rPr>
          <w:rFonts w:ascii="Times New Roman" w:hAnsi="Times New Roman"/>
          <w:sz w:val="28"/>
          <w:szCs w:val="28"/>
        </w:rPr>
        <w:t>минут</w:t>
      </w:r>
      <w:r w:rsidR="00B316BD">
        <w:rPr>
          <w:rFonts w:ascii="Times New Roman" w:hAnsi="Times New Roman"/>
          <w:sz w:val="28"/>
          <w:szCs w:val="28"/>
        </w:rPr>
        <w:t>.</w:t>
      </w:r>
    </w:p>
    <w:p w:rsidR="00B107DE" w:rsidRPr="00383877" w:rsidRDefault="00B107D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ОАО «АвтоВАЗ» всегда уделял значительное внимание природоохранным мероприятиям и строил политику своего развития на основе повышения экологической безопасности продукции и технических процессов ее производства. Экологическая политика компании реализуется через минимизацию использования энергетических и материальных ресурсов </w:t>
      </w:r>
      <w:r w:rsidRPr="00383877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 производстве и совершенствовании всех производственных процессов для снижения отрицательного воздействия на природу, вторичное использование или экологически </w:t>
      </w:r>
      <w:r w:rsidR="00A20761" w:rsidRPr="00383877">
        <w:rPr>
          <w:rFonts w:ascii="Times New Roman" w:hAnsi="Times New Roman"/>
          <w:color w:val="000000"/>
          <w:sz w:val="28"/>
          <w:szCs w:val="28"/>
        </w:rPr>
        <w:t>безопасную утилизацию отслужившей продукции, четкое следование всем отечественным и международным нормам по защите окружающей среды.</w:t>
      </w:r>
    </w:p>
    <w:p w:rsidR="00237AB6" w:rsidRPr="00383877" w:rsidRDefault="00237AB6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Обеспечивающая подсистема ОАО «АвтоВАЗ»:</w:t>
      </w:r>
    </w:p>
    <w:p w:rsidR="00237AB6" w:rsidRPr="00383877" w:rsidRDefault="004137D8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 xml:space="preserve">Компания «АвтоВАЗ» обладает практически неограниченными ресурсами, человеческие ресурсы общества превышают 20000 человек. ОАО «АвтоВАЗ» обладает возможностями для вторичного использования ряда ресурсов, </w:t>
      </w:r>
      <w:r w:rsidR="002F5213" w:rsidRPr="00383877">
        <w:rPr>
          <w:rFonts w:ascii="Times New Roman" w:hAnsi="Times New Roman"/>
          <w:color w:val="000000"/>
          <w:sz w:val="28"/>
          <w:szCs w:val="28"/>
        </w:rPr>
        <w:t>имеет в своем составе около 270 дочерних компаний и функционирует в 17 государствах. Эти ресурсы предоставляют глобальные возможности для компании.</w:t>
      </w:r>
    </w:p>
    <w:p w:rsidR="002F5213" w:rsidRPr="00383877" w:rsidRDefault="002F5213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383877">
        <w:rPr>
          <w:rFonts w:ascii="Times New Roman" w:hAnsi="Times New Roman"/>
          <w:color w:val="000000"/>
          <w:sz w:val="28"/>
          <w:szCs w:val="28"/>
        </w:rPr>
        <w:t>Общество обладает всей полнотой информации, которую она применяет через направления своей информационной политики:</w:t>
      </w:r>
    </w:p>
    <w:p w:rsidR="002F5213" w:rsidRPr="005575FE" w:rsidRDefault="002F5213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раскрытие информации для акционеров</w:t>
      </w:r>
      <w:r w:rsidR="005575FE"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5575FE" w:rsidRPr="005575FE" w:rsidRDefault="002F5213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ин</w:t>
      </w:r>
      <w:r w:rsidR="005575FE"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формирование инвесторов и аналитиков;</w:t>
      </w:r>
    </w:p>
    <w:p w:rsidR="005575FE" w:rsidRPr="005575FE" w:rsidRDefault="005575F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информирование властных структур и делового сообщества;</w:t>
      </w:r>
    </w:p>
    <w:p w:rsidR="005575FE" w:rsidRPr="005575FE" w:rsidRDefault="005575F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информирование перс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онала, профессиональных союзов, </w:t>
      </w: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ругих </w:t>
      </w:r>
      <w:r w:rsidRPr="0055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общественных объединений и организаций;</w:t>
      </w:r>
    </w:p>
    <w:p w:rsidR="005575FE" w:rsidRPr="005575FE" w:rsidRDefault="005575F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5575FE">
        <w:rPr>
          <w:rFonts w:ascii="Times New Roman" w:hAnsi="Times New Roman"/>
          <w:color w:val="000000"/>
          <w:sz w:val="28"/>
          <w:szCs w:val="28"/>
        </w:rPr>
        <w:t>- информирование партнеров;</w:t>
      </w:r>
    </w:p>
    <w:p w:rsidR="005575FE" w:rsidRPr="005575FE" w:rsidRDefault="005575F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 w:rsidRPr="005575FE">
        <w:rPr>
          <w:rFonts w:ascii="Times New Roman" w:hAnsi="Times New Roman"/>
          <w:color w:val="000000"/>
          <w:sz w:val="28"/>
          <w:szCs w:val="28"/>
        </w:rPr>
        <w:t>- информирование потребителей;</w:t>
      </w:r>
    </w:p>
    <w:p w:rsidR="005575FE" w:rsidRDefault="005575FE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5575FE">
        <w:rPr>
          <w:rFonts w:ascii="Times New Roman" w:hAnsi="Times New Roman"/>
          <w:color w:val="000000"/>
          <w:sz w:val="28"/>
          <w:szCs w:val="28"/>
        </w:rPr>
        <w:t xml:space="preserve"> взаимодействие со СМИ разных уровней.</w:t>
      </w:r>
    </w:p>
    <w:p w:rsidR="005575FE" w:rsidRDefault="00B47CDA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Управляемая подсистема ОАО «АвтоВАЗ»:</w:t>
      </w:r>
    </w:p>
    <w:p w:rsidR="00BE2B7C" w:rsidRDefault="00BE2B7C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Маркетинговая стратегия ОАО «АвтоВАЗ» подразумевает:</w:t>
      </w:r>
    </w:p>
    <w:p w:rsidR="002F5213" w:rsidRPr="00BE2B7C" w:rsidRDefault="00BE2B7C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ориентировку деятельности предприятия на удовлетворение потребностей потребителя</w:t>
      </w:r>
      <w:r w:rsidRPr="00BE2B7C">
        <w:rPr>
          <w:rFonts w:ascii="Times New Roman" w:hAnsi="Times New Roman"/>
          <w:color w:val="000000"/>
          <w:sz w:val="28"/>
          <w:szCs w:val="28"/>
        </w:rPr>
        <w:t>;</w:t>
      </w:r>
    </w:p>
    <w:p w:rsidR="00BE2B7C" w:rsidRPr="00BE2B7C" w:rsidRDefault="00BE2B7C" w:rsidP="00EF4A9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упорядочение рынка сбыта</w:t>
      </w:r>
      <w:r w:rsidRPr="00BE2B7C">
        <w:rPr>
          <w:rFonts w:ascii="Times New Roman" w:hAnsi="Times New Roman"/>
          <w:color w:val="000000"/>
          <w:sz w:val="28"/>
          <w:szCs w:val="28"/>
        </w:rPr>
        <w:t>;</w:t>
      </w:r>
    </w:p>
    <w:p w:rsidR="00BE2B7C" w:rsidRPr="00BE2B7C" w:rsidRDefault="00BE2B7C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регулирование производственного процесса по запросам рынка сбыта</w:t>
      </w:r>
      <w:r w:rsidRPr="00BE2B7C">
        <w:rPr>
          <w:rFonts w:ascii="Times New Roman" w:hAnsi="Times New Roman"/>
          <w:color w:val="000000"/>
          <w:sz w:val="28"/>
          <w:szCs w:val="28"/>
        </w:rPr>
        <w:t>;</w:t>
      </w:r>
    </w:p>
    <w:p w:rsidR="00BE2B7C" w:rsidRPr="00A07157" w:rsidRDefault="00BE2B7C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обеспечение максимальной отдачи от рекламной компании</w:t>
      </w:r>
      <w:r w:rsidR="00A07157" w:rsidRPr="00A07157">
        <w:rPr>
          <w:rFonts w:ascii="Times New Roman" w:hAnsi="Times New Roman"/>
          <w:color w:val="000000"/>
        </w:rPr>
        <w:t xml:space="preserve"> 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>[</w:t>
      </w:r>
      <w:r w:rsidR="00A07157">
        <w:rPr>
          <w:rFonts w:ascii="Times New Roman" w:hAnsi="Times New Roman"/>
          <w:color w:val="000000"/>
          <w:sz w:val="28"/>
          <w:szCs w:val="28"/>
        </w:rPr>
        <w:t>16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>].</w:t>
      </w:r>
    </w:p>
    <w:p w:rsidR="008830A1" w:rsidRDefault="008830A1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настоящее время, в соответствии с ситуацией в экономике объемы производства ОАО «АвтоВАЗ» увеличиваться не будут, так как, не расплатившись по полученным ранее кредитам вазовские партнеры не могут получить новые на приобретение автомобилей у завода. </w:t>
      </w:r>
    </w:p>
    <w:p w:rsidR="00C311CB" w:rsidRDefault="008830A1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ОАО «АвтоВАЗ» планирует внедрить ряд дополнительных мер по продвижению своих автомобилей на рынки. Готовится новая программа продаж в кредит, в которой кроме дилера, покупателя и финансового учреждения будет участвовать автозавод. «АвтоВАЗ» совершенствует свою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сервисно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-сбытовую сеть, теперь, вместе с продажами дилер должен будет обеспечить обслуживание в гарантийный и послегарантийный период, что под силу только фирмам с</w:t>
      </w:r>
      <w:r w:rsidR="00C311CB">
        <w:rPr>
          <w:rFonts w:ascii="Times New Roman" w:hAnsi="Times New Roman"/>
          <w:color w:val="000000"/>
          <w:sz w:val="28"/>
          <w:szCs w:val="28"/>
        </w:rPr>
        <w:t xml:space="preserve"> мощной производственной базой. Данное требование в перспективе должно привести к уменьшению количества дилеров за счет их укрупнения. Компания стремится наращивать свое влияние на уже сложившихся рынках и внедряться на новые рынки стран Востока. Завоевав покупателя новых рынках и вернув его на старых ОАО «АвтоВАЗ» планирует повышать рентабельность этих рынков. </w:t>
      </w:r>
    </w:p>
    <w:p w:rsidR="007A5F3C" w:rsidRPr="007A5F3C" w:rsidRDefault="007A5F3C" w:rsidP="007A5F3C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ОАО «АвтоВАЗ» планирует совершенствовать модельный ряд в соответствии с запросами потребителей, проводить мониторинг общественного мнения с целью выявления положительных и отрицательных моментов в работе, вести учет и анализ обращений автовладельцев за техпомощью, для определения более проблемных узлов и деталей.</w:t>
      </w:r>
    </w:p>
    <w:p w:rsidR="00C311CB" w:rsidRDefault="00C311CB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Непосредственно рекламой занимаются дилеры «АвтоВАЗ», которые проводят различные рекламные акции на ТВ, в СМИ, реализуют рекламные стимулирования сбыта путем введения рекламных скидок, бонусов, продаж в кредит и обмен на старые автомобили. В настоящее время реклама компании проигрывает своим конкурентам, но общество планирует исправить это в ближайшее время.</w:t>
      </w:r>
    </w:p>
    <w:p w:rsidR="002E460F" w:rsidRDefault="002E460F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Стремление к сокращению сроков разработки и выхода на рынок новой продукции требуемого качества и соответствующей ценовой категории ведет к активизации деятельности как внутри общества, так и к открытым инновациям в ОАО «АвтоВАЗ». </w:t>
      </w:r>
      <w:r w:rsidR="004F4C8A">
        <w:rPr>
          <w:rFonts w:ascii="Times New Roman" w:hAnsi="Times New Roman"/>
          <w:color w:val="000000"/>
          <w:sz w:val="28"/>
          <w:szCs w:val="28"/>
        </w:rPr>
        <w:t xml:space="preserve"> К основным направлениям НИОКР в ОАО «АвтоВАЗ» в 2013-2016гг. относят:</w:t>
      </w:r>
    </w:p>
    <w:p w:rsidR="004F4C8A" w:rsidRP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color w:val="000000"/>
          <w:sz w:val="28"/>
          <w:szCs w:val="28"/>
        </w:rPr>
        <w:t>-</w:t>
      </w:r>
      <w:r w:rsidRPr="004F4C8A">
        <w:rPr>
          <w:rFonts w:ascii="Times New Roman" w:hAnsi="Times New Roman"/>
          <w:sz w:val="28"/>
          <w:szCs w:val="28"/>
        </w:rPr>
        <w:t xml:space="preserve"> разработка перспективных и модернизация серийных силовых агрегатов, систем и узлов электрооборудования и электроники для автомобилей;</w:t>
      </w:r>
    </w:p>
    <w:p w:rsidR="004F4C8A" w:rsidRPr="004F4C8A" w:rsidRDefault="004F4C8A" w:rsidP="00C311CB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 разработка электромобиля и автомобиля с гибридными силовыми установками;</w:t>
      </w:r>
    </w:p>
    <w:p w:rsidR="004F4C8A" w:rsidRP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 внедрение виртуальное проектирование;</w:t>
      </w:r>
    </w:p>
    <w:p w:rsidR="004F4C8A" w:rsidRP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 выработка новой методики разработки конструкции;</w:t>
      </w:r>
    </w:p>
    <w:p w:rsidR="004F4C8A" w:rsidRP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повышение эргономики автомобиля;</w:t>
      </w:r>
    </w:p>
    <w:p w:rsidR="004F4C8A" w:rsidRP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внедрение перспективны технологических процессов;</w:t>
      </w:r>
    </w:p>
    <w:p w:rsidR="004F4C8A" w:rsidRDefault="004F4C8A" w:rsidP="004F4C8A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F4C8A">
        <w:rPr>
          <w:rFonts w:ascii="Times New Roman" w:hAnsi="Times New Roman"/>
          <w:sz w:val="28"/>
          <w:szCs w:val="28"/>
        </w:rPr>
        <w:t>- поиск и создание новых материалов.</w:t>
      </w:r>
    </w:p>
    <w:p w:rsidR="00D21885" w:rsidRDefault="00D21885" w:rsidP="00D21885">
      <w:pPr>
        <w:pStyle w:val="a3"/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Тактический маркетинг «АвтоВАЗ» решает следующие задачи:</w:t>
      </w:r>
    </w:p>
    <w:p w:rsidR="00D21885" w:rsidRPr="00474487" w:rsidRDefault="00D21885" w:rsidP="00474487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74487">
        <w:rPr>
          <w:rFonts w:ascii="Times New Roman" w:hAnsi="Times New Roman"/>
          <w:sz w:val="28"/>
          <w:szCs w:val="28"/>
        </w:rPr>
        <w:t>определение целевой группы (</w:t>
      </w:r>
      <w:r w:rsidR="00F82A4C" w:rsidRPr="00474487">
        <w:rPr>
          <w:rFonts w:ascii="Times New Roman" w:hAnsi="Times New Roman"/>
          <w:sz w:val="28"/>
          <w:szCs w:val="28"/>
        </w:rPr>
        <w:t>среднестатистические граждане, состав семьи которых 3-4 человека, а средний доход 300$);</w:t>
      </w:r>
    </w:p>
    <w:p w:rsidR="00F82A4C" w:rsidRPr="00474487" w:rsidRDefault="00F82A4C" w:rsidP="00474487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4487">
        <w:rPr>
          <w:rFonts w:ascii="Times New Roman" w:hAnsi="Times New Roman"/>
          <w:sz w:val="28"/>
          <w:szCs w:val="28"/>
        </w:rPr>
        <w:t>- постановка маркетинговых задач (</w:t>
      </w:r>
      <w:r w:rsidRPr="004744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Цель — увеличение доли рынка с нынешних 25 — 26% до 35 — 36% и выход уже в следующем году на порог операционной безубыточности производства (550 — 600 тыс. шт.)</w:t>
      </w:r>
      <w:r w:rsidR="00474487" w:rsidRPr="004744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82A4C" w:rsidRPr="00474487" w:rsidRDefault="00F82A4C" w:rsidP="00474487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44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выработка тактики (1) провести аудит всей дилерской сети, для определения «опорных» дилеров, способствующих дальнейшему росту и дилеров, которыми придется «пожертвовать», 2) изучить ёмкость региональных рынков, 3) запустить процесс расширения дилерской, 4) разработать более гибкую систему ценообразования, 5) внедрить систему оперирования скидками и дисконтами, 6) по всем семействам автомобилей сделать базовые «бюджетные» версии)</w:t>
      </w:r>
      <w:r w:rsidR="00474487" w:rsidRPr="004744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82A4C" w:rsidRDefault="002643DB" w:rsidP="00474487">
      <w:pPr>
        <w:shd w:val="clear" w:color="auto" w:fill="FFFFFF"/>
        <w:spacing w:after="0" w:line="360" w:lineRule="auto"/>
        <w:ind w:firstLine="99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Компания обладает своей дилерской сетью, которая осуществляет сервис выпущенных товаров в гарантийный и после гарантийный сроки.</w:t>
      </w:r>
    </w:p>
    <w:p w:rsidR="002643DB" w:rsidRDefault="002643DB" w:rsidP="00474487">
      <w:pPr>
        <w:shd w:val="clear" w:color="auto" w:fill="FFFFFF"/>
        <w:spacing w:after="0" w:line="360" w:lineRule="auto"/>
        <w:ind w:firstLine="99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Управляющая подсистема ОАО «АвтоВАЗ»:</w:t>
      </w:r>
    </w:p>
    <w:p w:rsidR="002643DB" w:rsidRPr="00A07157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43DB">
        <w:rPr>
          <w:rFonts w:ascii="Times New Roman" w:hAnsi="Times New Roman"/>
          <w:color w:val="000000"/>
          <w:sz w:val="28"/>
          <w:szCs w:val="28"/>
        </w:rPr>
        <w:t>Компания «АвтоВАЗ» создала корпоративный центр, реорганизовав структуру управления, которая в настоящее время стремится интегрировать и оптимизировать основные функции бизнеса: маркетинг и сбыт, производство контроль качества,</w:t>
      </w:r>
      <w:r w:rsidR="00A07157">
        <w:rPr>
          <w:rFonts w:ascii="Times New Roman" w:hAnsi="Times New Roman"/>
          <w:color w:val="000000"/>
          <w:sz w:val="28"/>
          <w:szCs w:val="28"/>
        </w:rPr>
        <w:t xml:space="preserve"> финансы, персонал и инвестиции 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>[15].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Корпоративная система управления «АвтоВАЗ» предусматривает широкий спектр инструментов и методов по работе с персоналом, в том числе различные социальные льготы, программы помощи работникам.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Широко применяются экономические методы управления, которые проявляются в повышении роли зарплаты в общих доходах работников, усилении ее зависимости от количества и качества труда, конечных результатов работы предприятия.</w:t>
      </w:r>
    </w:p>
    <w:p w:rsidR="002643DB" w:rsidRPr="00A07157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ОАО «АвтоВАЗ» внедрена своя система социально-</w:t>
      </w:r>
      <w:r w:rsidRPr="002643DB">
        <w:rPr>
          <w:rFonts w:ascii="Times New Roman" w:hAnsi="Times New Roman"/>
          <w:color w:val="000000"/>
          <w:sz w:val="28"/>
          <w:szCs w:val="28"/>
        </w:rPr>
        <w:t>психологических методов, созданы специальные пособия для каждого руководителя, в которых прописаны рекомендации по общению и во</w:t>
      </w:r>
      <w:r w:rsidR="00A07157">
        <w:rPr>
          <w:rFonts w:ascii="Times New Roman" w:hAnsi="Times New Roman"/>
          <w:color w:val="000000"/>
          <w:sz w:val="28"/>
          <w:szCs w:val="28"/>
        </w:rPr>
        <w:t>здействию на каждого работника [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>15</w:t>
      </w:r>
      <w:r w:rsidR="00A07157">
        <w:rPr>
          <w:rFonts w:ascii="Times New Roman" w:hAnsi="Times New Roman"/>
          <w:color w:val="000000"/>
          <w:sz w:val="28"/>
          <w:szCs w:val="28"/>
        </w:rPr>
        <w:t>]</w:t>
      </w:r>
      <w:r w:rsidR="00A07157" w:rsidRPr="00A07157">
        <w:rPr>
          <w:rFonts w:ascii="Times New Roman" w:hAnsi="Times New Roman"/>
          <w:color w:val="000000"/>
          <w:sz w:val="28"/>
          <w:szCs w:val="28"/>
        </w:rPr>
        <w:t>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Общество, с учетом интересов и способностей сотрудника подбирает ему задания, для того, чтобы каждый мог проявить самостоятельность, собранность и ответственность. ОАО «АвтоВАЗ» стремится использовать принцип шефства «активных» работников над «пассивными».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Руководители стремятся проводить беседы с замкнутыми работниками, для повышения их уверенности в себе, а также развивает их возможности для работы в коллективе.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предприятии разработана как система работы с коллективом в целом, так и с отдельными работниками. Руководитель стремится обладать знаниями об интересах и целях своих подчиненных.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общества характерен демократический стиль управления, то есть все проблемы решаются сообща, для руководителя важно мнение подчиненных, каждый сотрудник имеет право голоса при принятии решения. 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Преимущества такого стиля:</w:t>
      </w:r>
    </w:p>
    <w:p w:rsidR="002643DB" w:rsidRDefault="002643DB" w:rsidP="002643DB">
      <w:pPr>
        <w:pStyle w:val="a3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понимают, что их пожелания учитываются, следовательно, растет моральный дух внутри коллектива</w:t>
      </w:r>
      <w:r w:rsidRPr="00417C26">
        <w:rPr>
          <w:rFonts w:ascii="Times New Roman" w:hAnsi="Times New Roman"/>
          <w:sz w:val="28"/>
          <w:szCs w:val="28"/>
        </w:rPr>
        <w:t>;</w:t>
      </w:r>
    </w:p>
    <w:p w:rsidR="002643DB" w:rsidRDefault="002643DB" w:rsidP="002643DB">
      <w:pPr>
        <w:pStyle w:val="a3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отсутствует постоянная текучесть кадров, как при авторитарном стиле</w:t>
      </w:r>
      <w:r w:rsidRPr="00E47F74">
        <w:rPr>
          <w:rFonts w:ascii="Times New Roman" w:hAnsi="Times New Roman"/>
          <w:sz w:val="28"/>
          <w:szCs w:val="28"/>
        </w:rPr>
        <w:t>;</w:t>
      </w:r>
    </w:p>
    <w:p w:rsidR="002643DB" w:rsidRPr="00417C26" w:rsidRDefault="002643DB" w:rsidP="002643DB">
      <w:pPr>
        <w:pStyle w:val="a3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управляющий, который учитывает рациональные замечания окружающих допустит намного меньше ошибок, чем при единоличном принятии решения.</w:t>
      </w:r>
    </w:p>
    <w:p w:rsidR="002643DB" w:rsidRDefault="002643DB" w:rsidP="002643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Недостатки:</w:t>
      </w:r>
    </w:p>
    <w:p w:rsidR="002643DB" w:rsidRPr="00E47F74" w:rsidRDefault="002643DB" w:rsidP="002643DB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решений затягивается во времени</w:t>
      </w:r>
      <w:r w:rsidRPr="00E47F74">
        <w:rPr>
          <w:rFonts w:ascii="Times New Roman" w:hAnsi="Times New Roman"/>
          <w:sz w:val="28"/>
          <w:szCs w:val="28"/>
        </w:rPr>
        <w:t>;</w:t>
      </w:r>
    </w:p>
    <w:p w:rsidR="002643DB" w:rsidRPr="00B316BD" w:rsidRDefault="002643DB" w:rsidP="002643D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43DB">
        <w:rPr>
          <w:rFonts w:ascii="Times New Roman" w:hAnsi="Times New Roman"/>
          <w:color w:val="000000"/>
          <w:sz w:val="28"/>
          <w:szCs w:val="28"/>
        </w:rPr>
        <w:t xml:space="preserve">2. применять данный стиль стоит очень аккуратно, так как может упасть </w:t>
      </w:r>
      <w:r w:rsidR="00C820D1">
        <w:rPr>
          <w:rFonts w:ascii="Times New Roman" w:hAnsi="Times New Roman"/>
          <w:sz w:val="28"/>
          <w:szCs w:val="28"/>
        </w:rPr>
        <w:t>дисциплина</w:t>
      </w:r>
      <w:r w:rsidR="00B316BD">
        <w:rPr>
          <w:rFonts w:ascii="Times New Roman" w:hAnsi="Times New Roman"/>
          <w:sz w:val="28"/>
          <w:szCs w:val="28"/>
        </w:rPr>
        <w:t>.</w:t>
      </w:r>
    </w:p>
    <w:p w:rsidR="00F82A4C" w:rsidRPr="00A252C6" w:rsidRDefault="00A252C6" w:rsidP="00A252C6">
      <w:pPr>
        <w:shd w:val="clear" w:color="auto" w:fill="FFFFFF"/>
        <w:spacing w:after="0" w:line="360" w:lineRule="auto"/>
        <w:ind w:firstLine="99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компании характерна иерархическая структура, в связи с чем процесс выработки и принятия решений осуществляется коллегиально.</w:t>
      </w:r>
    </w:p>
    <w:p w:rsidR="002107C9" w:rsidRDefault="002107C9" w:rsidP="00474487">
      <w:pPr>
        <w:pStyle w:val="a3"/>
        <w:tabs>
          <w:tab w:val="left" w:pos="993"/>
        </w:tabs>
        <w:spacing w:after="0" w:line="36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474487">
        <w:rPr>
          <w:rFonts w:ascii="Times New Roman" w:hAnsi="Times New Roman"/>
          <w:sz w:val="28"/>
          <w:szCs w:val="28"/>
        </w:rPr>
        <w:t>Таким образом, можно</w:t>
      </w:r>
      <w:r>
        <w:rPr>
          <w:rFonts w:ascii="Times New Roman" w:hAnsi="Times New Roman"/>
          <w:sz w:val="28"/>
          <w:szCs w:val="28"/>
        </w:rPr>
        <w:t xml:space="preserve"> сделать вывод о том, что инфраструктура ОАО «АвтоВАЗ» достаточно продуманна и способствует выживанию организации в условиях нестабильной российской экономики. Нельзя говорить о том, что она не имеет недостатков, но компания стремится к их устранению. </w:t>
      </w:r>
    </w:p>
    <w:p w:rsidR="002107C9" w:rsidRDefault="002107C9" w:rsidP="000274E4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вышеизложенного следует вывод: ОАО «АвтоВАЗ» обладает грамотно организованной штабной системой управления, стремится прогнозировать изменения во внутренней и внешней среде, проводит маркетинговые исследования рынка сбыта. Именно качественная система управления является ключевым фактором успешного продвижения организации на рынке, залогом успешной работы и достижения поставленных целей.</w:t>
      </w:r>
    </w:p>
    <w:p w:rsidR="002107C9" w:rsidRPr="00B10249" w:rsidRDefault="00B10249" w:rsidP="00C820D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8" w:name="_GoBack"/>
      <w:bookmarkEnd w:id="8"/>
      <w:r>
        <w:rPr>
          <w:rFonts w:ascii="Times New Roman" w:hAnsi="Times New Roman"/>
          <w:sz w:val="28"/>
          <w:szCs w:val="28"/>
        </w:rPr>
        <w:br w:type="page"/>
      </w:r>
      <w:bookmarkStart w:id="9" w:name="_Toc446957742"/>
      <w:r w:rsidR="002107C9" w:rsidRPr="00B10249">
        <w:rPr>
          <w:rFonts w:ascii="Times New Roman" w:hAnsi="Times New Roman"/>
          <w:b/>
          <w:sz w:val="28"/>
          <w:szCs w:val="28"/>
        </w:rPr>
        <w:lastRenderedPageBreak/>
        <w:t>Заключение</w:t>
      </w:r>
      <w:bookmarkEnd w:id="9"/>
    </w:p>
    <w:p w:rsidR="002107C9" w:rsidRDefault="002107C9" w:rsidP="006E30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5E">
        <w:rPr>
          <w:rFonts w:ascii="Times New Roman" w:hAnsi="Times New Roman"/>
          <w:sz w:val="28"/>
          <w:szCs w:val="28"/>
        </w:rPr>
        <w:t>Современный менеджмент, в зависимости от того в каких условиях он развивается и формируется имеет ряд общих и специфическ</w:t>
      </w:r>
      <w:r>
        <w:rPr>
          <w:rFonts w:ascii="Times New Roman" w:hAnsi="Times New Roman"/>
          <w:sz w:val="28"/>
          <w:szCs w:val="28"/>
        </w:rPr>
        <w:t xml:space="preserve">их черт, которые определяют его структуру. </w:t>
      </w:r>
      <w:r w:rsidRPr="008D615E">
        <w:rPr>
          <w:rFonts w:ascii="Times New Roman" w:hAnsi="Times New Roman"/>
          <w:sz w:val="28"/>
          <w:szCs w:val="28"/>
        </w:rPr>
        <w:t>В свою очередь,</w:t>
      </w:r>
      <w:r w:rsidR="00B10249">
        <w:rPr>
          <w:rFonts w:ascii="Times New Roman" w:hAnsi="Times New Roman"/>
          <w:sz w:val="28"/>
          <w:szCs w:val="28"/>
        </w:rPr>
        <w:t xml:space="preserve"> менеджмент – это </w:t>
      </w:r>
      <w:r w:rsidRPr="008D615E">
        <w:rPr>
          <w:rFonts w:ascii="Times New Roman" w:hAnsi="Times New Roman"/>
          <w:sz w:val="28"/>
          <w:szCs w:val="28"/>
        </w:rPr>
        <w:t>создание, управление, контроль, максимально эффективное использование социально-экономических моделей и систем разных уровней, то есть менеджмент подразумевает руководство на разных уровнях предприятия.</w:t>
      </w:r>
      <w:r w:rsidRPr="008D61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8D615E">
        <w:rPr>
          <w:rFonts w:ascii="Times New Roman" w:hAnsi="Times New Roman"/>
          <w:sz w:val="28"/>
          <w:szCs w:val="28"/>
        </w:rPr>
        <w:t xml:space="preserve">В связи с тем, что менеджмент многогранное понятие, он имеет множество составляющих, которые объединяются в инфраструктуру (систему менеджмента). Система менеджмента представляет собой целостный комплекс взаимосвязанных и регулярно совершаемых действий, которые позволяют управлять компанией с наивысшим результатом и иметь долгосрочный предпринимательский </w:t>
      </w:r>
      <w:r>
        <w:rPr>
          <w:rFonts w:ascii="Times New Roman" w:hAnsi="Times New Roman"/>
          <w:sz w:val="28"/>
          <w:szCs w:val="28"/>
        </w:rPr>
        <w:t xml:space="preserve">успех. </w:t>
      </w:r>
      <w:r w:rsidRPr="008D615E">
        <w:rPr>
          <w:rFonts w:ascii="Times New Roman" w:hAnsi="Times New Roman"/>
          <w:sz w:val="28"/>
          <w:szCs w:val="28"/>
        </w:rPr>
        <w:t>Инфраструктура менеджмента определяет условия, в которых необходимо и возможно формирование определенного типа управления. Она включает в себя ряд факторов внутренней и внешней среды, которые определяют политику организации и обусловлены: менталитетом, уровнем научного знания и общественной средой.</w:t>
      </w:r>
      <w:r w:rsidRPr="008D615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8D61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D615E">
        <w:rPr>
          <w:rFonts w:ascii="Times New Roman" w:hAnsi="Times New Roman"/>
          <w:sz w:val="28"/>
          <w:szCs w:val="28"/>
        </w:rPr>
        <w:t>Для осуществления процесса управления</w:t>
      </w:r>
      <w:r>
        <w:rPr>
          <w:rFonts w:ascii="Times New Roman" w:hAnsi="Times New Roman"/>
          <w:sz w:val="28"/>
          <w:szCs w:val="28"/>
        </w:rPr>
        <w:t xml:space="preserve"> необходимы определенные методы</w:t>
      </w:r>
      <w:r w:rsidRPr="008D615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которые делятся на: организационно-распорядительны</w:t>
      </w:r>
      <w:r w:rsidRPr="008D615E">
        <w:rPr>
          <w:rFonts w:ascii="Times New Roman" w:hAnsi="Times New Roman"/>
          <w:sz w:val="28"/>
          <w:szCs w:val="28"/>
        </w:rPr>
        <w:t xml:space="preserve">е, экономические и социально-психологические. Как правило, все они применяются в </w:t>
      </w:r>
      <w:r w:rsidR="00B10249">
        <w:rPr>
          <w:rFonts w:ascii="Times New Roman" w:hAnsi="Times New Roman"/>
          <w:sz w:val="28"/>
          <w:szCs w:val="28"/>
        </w:rPr>
        <w:t xml:space="preserve">организации одновременно. Метод </w:t>
      </w:r>
      <w:r w:rsidRPr="004D592B">
        <w:rPr>
          <w:rFonts w:ascii="Times New Roman" w:hAnsi="Times New Roman"/>
          <w:color w:val="000000"/>
          <w:sz w:val="28"/>
          <w:szCs w:val="28"/>
        </w:rPr>
        <w:t>управления</w:t>
      </w:r>
      <w:r w:rsidR="00B10249"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592B">
        <w:rPr>
          <w:rFonts w:ascii="Times New Roman" w:hAnsi="Times New Roman"/>
          <w:color w:val="000000"/>
          <w:sz w:val="28"/>
          <w:szCs w:val="28"/>
        </w:rPr>
        <w:t>-</w:t>
      </w:r>
      <w:r w:rsidR="00B10249" w:rsidRPr="004D592B">
        <w:rPr>
          <w:rFonts w:ascii="Times New Roman" w:hAnsi="Times New Roman"/>
          <w:color w:val="000000"/>
          <w:sz w:val="28"/>
          <w:szCs w:val="28"/>
        </w:rPr>
        <w:t xml:space="preserve"> это</w:t>
      </w:r>
      <w:r w:rsidR="00B1024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10249" w:rsidRPr="004D592B">
        <w:rPr>
          <w:rFonts w:ascii="Times New Roman" w:hAnsi="Times New Roman"/>
          <w:color w:val="000000"/>
          <w:sz w:val="28"/>
          <w:szCs w:val="28"/>
        </w:rPr>
        <w:t>совокупность</w:t>
      </w:r>
      <w:r w:rsidRPr="004D59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615E">
        <w:rPr>
          <w:rFonts w:ascii="Times New Roman" w:hAnsi="Times New Roman"/>
          <w:sz w:val="28"/>
          <w:szCs w:val="28"/>
        </w:rPr>
        <w:t>приемов и способов воздействия для достижения поставленной цели.</w:t>
      </w:r>
      <w:r w:rsidRPr="008D61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8D615E">
        <w:rPr>
          <w:rFonts w:ascii="Times New Roman" w:hAnsi="Times New Roman"/>
          <w:sz w:val="28"/>
          <w:szCs w:val="28"/>
        </w:rPr>
        <w:t>Для каждой организации характерна определенная инфраструктура менеджмента и организационная стр</w:t>
      </w:r>
      <w:r w:rsidR="00B10249">
        <w:rPr>
          <w:rFonts w:ascii="Times New Roman" w:hAnsi="Times New Roman"/>
          <w:sz w:val="28"/>
          <w:szCs w:val="28"/>
        </w:rPr>
        <w:t>уктура. В рассмотренном открытом акционерном обществе</w:t>
      </w:r>
      <w:r w:rsidRPr="008D615E">
        <w:rPr>
          <w:rFonts w:ascii="Times New Roman" w:hAnsi="Times New Roman"/>
          <w:sz w:val="28"/>
          <w:szCs w:val="28"/>
        </w:rPr>
        <w:t xml:space="preserve"> </w:t>
      </w:r>
      <w:r w:rsidRPr="004D592B">
        <w:rPr>
          <w:rFonts w:ascii="Times New Roman" w:hAnsi="Times New Roman"/>
          <w:color w:val="000000"/>
          <w:sz w:val="28"/>
          <w:szCs w:val="28"/>
        </w:rPr>
        <w:t>"АвтоВАЗ"</w:t>
      </w:r>
      <w:r w:rsidRPr="008D615E">
        <w:rPr>
          <w:rFonts w:ascii="Times New Roman" w:hAnsi="Times New Roman"/>
          <w:sz w:val="28"/>
          <w:szCs w:val="28"/>
        </w:rPr>
        <w:t xml:space="preserve"> организационная структура линейно-функциональная. Всю полноту власти берет на себя генеральный директор, в осуществлении процесса управления ему помогает корпоративный центр.</w:t>
      </w:r>
    </w:p>
    <w:p w:rsidR="002107C9" w:rsidRDefault="002107C9" w:rsidP="006E30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5E">
        <w:rPr>
          <w:rFonts w:ascii="Times New Roman" w:hAnsi="Times New Roman"/>
          <w:sz w:val="28"/>
          <w:szCs w:val="28"/>
        </w:rPr>
        <w:lastRenderedPageBreak/>
        <w:t xml:space="preserve"> Анализ структуры управления показал, что она соответствует современным требованиям и научной организации труда на предприятии, то есть присутствует четкое разделение обязанностей и ответственности управляющих специалистов, определена схема группирования отдельных подразделений и принципы руководства ими.</w:t>
      </w:r>
    </w:p>
    <w:p w:rsidR="00B10249" w:rsidRDefault="002107C9" w:rsidP="006E3062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D615E">
        <w:rPr>
          <w:rFonts w:ascii="Times New Roman" w:hAnsi="Times New Roman"/>
          <w:sz w:val="28"/>
          <w:szCs w:val="28"/>
        </w:rPr>
        <w:t xml:space="preserve"> Немало важным положительным моментом является то, что полностью исключено дублирование в управленческом процессе. Администрация предприятия посредством отраслевой программы улучшения условий труда обеспечивает строгое соблюдение на рабочих м</w:t>
      </w:r>
      <w:r>
        <w:rPr>
          <w:rFonts w:ascii="Times New Roman" w:hAnsi="Times New Roman"/>
          <w:sz w:val="28"/>
          <w:szCs w:val="28"/>
        </w:rPr>
        <w:t xml:space="preserve">естах безопасных условий труда. </w:t>
      </w:r>
      <w:r w:rsidRPr="008D615E">
        <w:rPr>
          <w:rFonts w:ascii="Times New Roman" w:hAnsi="Times New Roman"/>
          <w:sz w:val="28"/>
          <w:szCs w:val="28"/>
        </w:rPr>
        <w:t>Руководство стремится создать в коллективе приятную атмосферу, найти подход к каждом</w:t>
      </w:r>
      <w:r w:rsidR="00B10249">
        <w:rPr>
          <w:rFonts w:ascii="Times New Roman" w:hAnsi="Times New Roman"/>
          <w:sz w:val="28"/>
          <w:szCs w:val="28"/>
        </w:rPr>
        <w:t>у работнику, подобрать для него максимально подходящую должность на основе</w:t>
      </w:r>
      <w:r w:rsidRPr="008239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10249">
        <w:rPr>
          <w:rFonts w:ascii="Times New Roman" w:hAnsi="Times New Roman"/>
          <w:sz w:val="28"/>
          <w:szCs w:val="28"/>
        </w:rPr>
        <w:t>распределения задач в соответствии со способностями и интересами</w:t>
      </w:r>
      <w:r w:rsidRPr="008D615E">
        <w:rPr>
          <w:rFonts w:ascii="Times New Roman" w:hAnsi="Times New Roman"/>
          <w:sz w:val="28"/>
          <w:szCs w:val="28"/>
        </w:rPr>
        <w:t xml:space="preserve"> работников. Осуществляет финансовое стимулирование деятельности посредством премирования и повышения удельного веса заработной платы в общих доходах </w:t>
      </w:r>
      <w:r w:rsidR="00B10249" w:rsidRPr="004D592B">
        <w:rPr>
          <w:rFonts w:ascii="Times New Roman" w:hAnsi="Times New Roman"/>
          <w:color w:val="000000"/>
          <w:sz w:val="28"/>
          <w:szCs w:val="28"/>
        </w:rPr>
        <w:t>сотрудника</w:t>
      </w:r>
      <w:r w:rsidRPr="004D592B">
        <w:rPr>
          <w:rFonts w:ascii="Times New Roman" w:hAnsi="Times New Roman"/>
          <w:color w:val="000000"/>
          <w:sz w:val="28"/>
          <w:szCs w:val="28"/>
        </w:rPr>
        <w:t>.</w:t>
      </w:r>
      <w:r w:rsidRPr="0082393D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107C9" w:rsidRDefault="00981890" w:rsidP="006E30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92B">
        <w:rPr>
          <w:rFonts w:ascii="Times New Roman" w:hAnsi="Times New Roman"/>
          <w:color w:val="000000"/>
          <w:sz w:val="28"/>
          <w:szCs w:val="28"/>
        </w:rPr>
        <w:t>На ОАО "АвтоВАЗ" применяется</w:t>
      </w:r>
      <w:r w:rsidR="002107C9" w:rsidRPr="004D592B">
        <w:rPr>
          <w:rFonts w:ascii="Times New Roman" w:hAnsi="Times New Roman"/>
          <w:color w:val="000000"/>
          <w:sz w:val="28"/>
          <w:szCs w:val="28"/>
        </w:rPr>
        <w:t xml:space="preserve"> дем</w:t>
      </w:r>
      <w:r w:rsidRPr="004D592B">
        <w:rPr>
          <w:rFonts w:ascii="Times New Roman" w:hAnsi="Times New Roman"/>
          <w:color w:val="000000"/>
          <w:sz w:val="28"/>
          <w:szCs w:val="28"/>
        </w:rPr>
        <w:t>ократический стиль управления, который способствует поддержанию благоприятной внутренней атмосферы</w:t>
      </w:r>
      <w:r w:rsidR="002107C9" w:rsidRPr="004D592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D592B">
        <w:rPr>
          <w:rFonts w:ascii="Times New Roman" w:hAnsi="Times New Roman"/>
          <w:color w:val="000000"/>
          <w:sz w:val="28"/>
          <w:szCs w:val="28"/>
        </w:rPr>
        <w:t>Таким образом, ОАО «АвтоВАЗ»</w:t>
      </w:r>
      <w:r w:rsidR="002107C9" w:rsidRPr="008D615E">
        <w:rPr>
          <w:rFonts w:ascii="Times New Roman" w:hAnsi="Times New Roman"/>
          <w:sz w:val="28"/>
          <w:szCs w:val="28"/>
        </w:rPr>
        <w:t xml:space="preserve"> обладает развитой инфраструктурой управления, которая обеспечивает успешное реш</w:t>
      </w:r>
      <w:r>
        <w:rPr>
          <w:rFonts w:ascii="Times New Roman" w:hAnsi="Times New Roman"/>
          <w:sz w:val="28"/>
          <w:szCs w:val="28"/>
        </w:rPr>
        <w:t>ение многих проблем, благодаря</w:t>
      </w:r>
      <w:r w:rsidR="002107C9" w:rsidRPr="008D615E">
        <w:rPr>
          <w:rFonts w:ascii="Times New Roman" w:hAnsi="Times New Roman"/>
          <w:sz w:val="28"/>
          <w:szCs w:val="28"/>
        </w:rPr>
        <w:t xml:space="preserve"> современному подходу к организации менеджмента на предприятии.</w:t>
      </w:r>
    </w:p>
    <w:p w:rsidR="002107C9" w:rsidRPr="00305EE3" w:rsidRDefault="00305EE3" w:rsidP="00305EE3">
      <w:pPr>
        <w:pStyle w:val="3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bookmarkStart w:id="10" w:name="_Toc446957743"/>
      <w:r w:rsidR="00B316BD">
        <w:rPr>
          <w:rFonts w:ascii="Times New Roman" w:hAnsi="Times New Roman"/>
          <w:sz w:val="28"/>
          <w:szCs w:val="28"/>
        </w:rPr>
        <w:lastRenderedPageBreak/>
        <w:t>Список</w:t>
      </w:r>
      <w:r w:rsidR="002107C9" w:rsidRPr="00305EE3">
        <w:rPr>
          <w:rFonts w:ascii="Times New Roman" w:hAnsi="Times New Roman"/>
          <w:sz w:val="28"/>
          <w:szCs w:val="28"/>
        </w:rPr>
        <w:t xml:space="preserve"> литературы</w:t>
      </w:r>
      <w:bookmarkEnd w:id="10"/>
    </w:p>
    <w:p w:rsidR="002107C9" w:rsidRPr="009C558F" w:rsidRDefault="00A0287A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287A">
        <w:rPr>
          <w:rFonts w:ascii="Times New Roman" w:hAnsi="Times New Roman"/>
          <w:sz w:val="28"/>
          <w:szCs w:val="28"/>
        </w:rPr>
        <w:t>Абр</w:t>
      </w:r>
      <w:r w:rsidRPr="009C558F">
        <w:rPr>
          <w:rFonts w:ascii="Times New Roman" w:hAnsi="Times New Roman"/>
          <w:sz w:val="28"/>
          <w:szCs w:val="28"/>
        </w:rPr>
        <w:t>амчук</w:t>
      </w:r>
      <w:proofErr w:type="spellEnd"/>
      <w:r w:rsidRPr="009C558F">
        <w:rPr>
          <w:rFonts w:ascii="Times New Roman" w:hAnsi="Times New Roman"/>
          <w:sz w:val="28"/>
          <w:szCs w:val="28"/>
        </w:rPr>
        <w:t xml:space="preserve"> А.В. Менеджмент [Текс</w:t>
      </w:r>
      <w:r w:rsidR="00B316BD">
        <w:rPr>
          <w:rFonts w:ascii="Times New Roman" w:hAnsi="Times New Roman"/>
          <w:sz w:val="28"/>
          <w:szCs w:val="28"/>
        </w:rPr>
        <w:t xml:space="preserve">т] / А.В. </w:t>
      </w:r>
      <w:proofErr w:type="spellStart"/>
      <w:proofErr w:type="gramStart"/>
      <w:r w:rsidR="00B316BD">
        <w:rPr>
          <w:rFonts w:ascii="Times New Roman" w:hAnsi="Times New Roman"/>
          <w:sz w:val="28"/>
          <w:szCs w:val="28"/>
        </w:rPr>
        <w:t>Абрамчук</w:t>
      </w:r>
      <w:proofErr w:type="spellEnd"/>
      <w:r w:rsidR="00B316BD">
        <w:rPr>
          <w:rFonts w:ascii="Times New Roman" w:hAnsi="Times New Roman"/>
          <w:sz w:val="28"/>
          <w:szCs w:val="28"/>
        </w:rPr>
        <w:t>.</w:t>
      </w:r>
      <w:r w:rsidRPr="009C558F">
        <w:rPr>
          <w:rFonts w:ascii="Times New Roman" w:hAnsi="Times New Roman"/>
          <w:sz w:val="28"/>
          <w:szCs w:val="28"/>
        </w:rPr>
        <w:t>-</w:t>
      </w:r>
      <w:proofErr w:type="gramEnd"/>
      <w:r w:rsidR="00C8710F">
        <w:rPr>
          <w:rFonts w:ascii="Times New Roman" w:hAnsi="Times New Roman"/>
          <w:sz w:val="28"/>
          <w:szCs w:val="28"/>
        </w:rPr>
        <w:t xml:space="preserve"> </w:t>
      </w:r>
      <w:r w:rsidR="008010CB" w:rsidRPr="009C558F">
        <w:rPr>
          <w:rFonts w:ascii="Times New Roman" w:hAnsi="Times New Roman"/>
          <w:sz w:val="28"/>
          <w:szCs w:val="28"/>
        </w:rPr>
        <w:t xml:space="preserve">СПб.: </w:t>
      </w:r>
      <w:r w:rsidRPr="009C558F">
        <w:rPr>
          <w:rFonts w:ascii="Times New Roman" w:hAnsi="Times New Roman"/>
          <w:sz w:val="28"/>
          <w:szCs w:val="28"/>
        </w:rPr>
        <w:t>Союз, 2011. - 463 с.</w:t>
      </w:r>
    </w:p>
    <w:p w:rsidR="00A0287A" w:rsidRPr="009C558F" w:rsidRDefault="00B316BD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Антонов В.Г.</w:t>
      </w:r>
      <w:r w:rsidR="008010CB" w:rsidRPr="009C558F">
        <w:rPr>
          <w:rFonts w:ascii="Times New Roman" w:hAnsi="Times New Roman"/>
          <w:sz w:val="28"/>
          <w:szCs w:val="28"/>
        </w:rPr>
        <w:t xml:space="preserve"> </w:t>
      </w:r>
      <w:r w:rsidR="00A0287A" w:rsidRPr="009C558F">
        <w:rPr>
          <w:rFonts w:ascii="Times New Roman" w:hAnsi="Times New Roman"/>
          <w:sz w:val="28"/>
          <w:szCs w:val="28"/>
        </w:rPr>
        <w:t>Цели, функции и мотивация управления организацией</w:t>
      </w:r>
      <w:r w:rsidR="008010CB" w:rsidRPr="009C558F">
        <w:rPr>
          <w:rFonts w:ascii="Times New Roman" w:hAnsi="Times New Roman"/>
          <w:sz w:val="28"/>
          <w:szCs w:val="28"/>
        </w:rPr>
        <w:t xml:space="preserve"> [Текст] / В.Г. Антонов, Г.В. Серебрякова</w:t>
      </w:r>
      <w:r w:rsidR="00A0287A" w:rsidRPr="009C558F">
        <w:rPr>
          <w:rFonts w:ascii="Times New Roman" w:hAnsi="Times New Roman"/>
          <w:sz w:val="28"/>
          <w:szCs w:val="28"/>
        </w:rPr>
        <w:t xml:space="preserve"> // Маркетинг. - 2012. - №6</w:t>
      </w:r>
      <w:r w:rsidR="00A07157">
        <w:rPr>
          <w:rFonts w:ascii="Times New Roman" w:hAnsi="Times New Roman"/>
          <w:sz w:val="28"/>
          <w:szCs w:val="28"/>
        </w:rPr>
        <w:t xml:space="preserve"> </w:t>
      </w:r>
      <w:r w:rsidR="00A0287A" w:rsidRPr="009C558F">
        <w:rPr>
          <w:rFonts w:ascii="Times New Roman" w:hAnsi="Times New Roman"/>
          <w:sz w:val="28"/>
          <w:szCs w:val="28"/>
        </w:rPr>
        <w:t>(127). - С. 109-123.</w:t>
      </w:r>
    </w:p>
    <w:p w:rsidR="002107C9" w:rsidRPr="009C558F" w:rsidRDefault="002107C9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58F">
        <w:rPr>
          <w:rFonts w:ascii="Times New Roman" w:hAnsi="Times New Roman"/>
          <w:sz w:val="28"/>
          <w:szCs w:val="28"/>
        </w:rPr>
        <w:t>Базилевич А.И. Инновационный</w:t>
      </w:r>
      <w:r w:rsidR="008010CB" w:rsidRPr="009C558F">
        <w:rPr>
          <w:rFonts w:ascii="Times New Roman" w:hAnsi="Times New Roman"/>
          <w:sz w:val="28"/>
          <w:szCs w:val="28"/>
        </w:rPr>
        <w:t xml:space="preserve"> менеджмент предприятия</w:t>
      </w:r>
      <w:r w:rsidR="00725E1F" w:rsidRPr="009C558F">
        <w:rPr>
          <w:rFonts w:ascii="Times New Roman" w:hAnsi="Times New Roman"/>
          <w:sz w:val="28"/>
          <w:szCs w:val="28"/>
        </w:rPr>
        <w:t xml:space="preserve"> [Текст]</w:t>
      </w:r>
      <w:r w:rsidR="008010CB" w:rsidRPr="009C558F">
        <w:rPr>
          <w:rFonts w:ascii="Times New Roman" w:hAnsi="Times New Roman"/>
          <w:sz w:val="28"/>
          <w:szCs w:val="28"/>
        </w:rPr>
        <w:t>: учеб</w:t>
      </w:r>
      <w:r w:rsidR="00725E1F" w:rsidRPr="009C558F">
        <w:rPr>
          <w:rFonts w:ascii="Times New Roman" w:hAnsi="Times New Roman"/>
          <w:sz w:val="28"/>
          <w:szCs w:val="28"/>
        </w:rPr>
        <w:t>ное п</w:t>
      </w:r>
      <w:r w:rsidRPr="009C558F">
        <w:rPr>
          <w:rFonts w:ascii="Times New Roman" w:hAnsi="Times New Roman"/>
          <w:sz w:val="28"/>
          <w:szCs w:val="28"/>
        </w:rPr>
        <w:t>особие</w:t>
      </w:r>
      <w:r w:rsidR="008010CB" w:rsidRPr="009C558F">
        <w:rPr>
          <w:rFonts w:ascii="Times New Roman" w:hAnsi="Times New Roman"/>
          <w:sz w:val="28"/>
          <w:szCs w:val="28"/>
        </w:rPr>
        <w:t xml:space="preserve"> / А.И. Базилевич. –М.: </w:t>
      </w:r>
      <w:proofErr w:type="spellStart"/>
      <w:r w:rsidR="008010CB" w:rsidRPr="009C558F">
        <w:rPr>
          <w:rFonts w:ascii="Times New Roman" w:hAnsi="Times New Roman"/>
          <w:sz w:val="28"/>
          <w:szCs w:val="28"/>
        </w:rPr>
        <w:t>Юнити</w:t>
      </w:r>
      <w:proofErr w:type="spellEnd"/>
      <w:r w:rsidR="008010CB" w:rsidRPr="009C558F">
        <w:rPr>
          <w:rFonts w:ascii="Times New Roman" w:hAnsi="Times New Roman"/>
          <w:sz w:val="28"/>
          <w:szCs w:val="28"/>
        </w:rPr>
        <w:t xml:space="preserve">-Дана, </w:t>
      </w:r>
      <w:r w:rsidRPr="009C558F">
        <w:rPr>
          <w:rFonts w:ascii="Times New Roman" w:hAnsi="Times New Roman"/>
          <w:sz w:val="28"/>
          <w:szCs w:val="28"/>
        </w:rPr>
        <w:t>2012. - 231с.</w:t>
      </w:r>
    </w:p>
    <w:p w:rsidR="002107C9" w:rsidRPr="009C558F" w:rsidRDefault="002107C9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proofErr w:type="spellStart"/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Басовский</w:t>
      </w:r>
      <w:proofErr w:type="spellEnd"/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, Л. Е. Менеджмент: учебное пособие</w:t>
      </w:r>
      <w:r w:rsidR="008010CB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[Текст] / Л. Е. </w:t>
      </w:r>
      <w:proofErr w:type="spellStart"/>
      <w:r w:rsidR="008010CB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Басовский</w:t>
      </w:r>
      <w:proofErr w:type="spellEnd"/>
      <w:r w:rsidR="008010CB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. – М.</w:t>
      </w:r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: ИНФРА-М, 2014. – </w:t>
      </w:r>
      <w:r w:rsidR="008010CB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256 с.</w:t>
      </w:r>
    </w:p>
    <w:p w:rsidR="002107C9" w:rsidRPr="009C558F" w:rsidRDefault="003647DB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Виханский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О.С.</w:t>
      </w:r>
      <w:r w:rsidR="002107C9" w:rsidRPr="009C558F">
        <w:rPr>
          <w:rFonts w:ascii="Times New Roman" w:hAnsi="Times New Roman"/>
          <w:sz w:val="28"/>
          <w:szCs w:val="28"/>
        </w:rPr>
        <w:t xml:space="preserve"> Менеджмент</w:t>
      </w:r>
      <w:r w:rsidR="00725E1F" w:rsidRPr="009C558F">
        <w:rPr>
          <w:rFonts w:ascii="Times New Roman" w:hAnsi="Times New Roman"/>
          <w:sz w:val="28"/>
          <w:szCs w:val="28"/>
        </w:rPr>
        <w:t xml:space="preserve"> [Текст]</w:t>
      </w:r>
      <w:r w:rsidR="002107C9" w:rsidRPr="009C558F">
        <w:rPr>
          <w:rFonts w:ascii="Times New Roman" w:hAnsi="Times New Roman"/>
          <w:sz w:val="28"/>
          <w:szCs w:val="28"/>
        </w:rPr>
        <w:t>,</w:t>
      </w:r>
      <w:r w:rsidR="00725E1F" w:rsidRPr="009C558F">
        <w:rPr>
          <w:rFonts w:ascii="Times New Roman" w:hAnsi="Times New Roman"/>
          <w:sz w:val="28"/>
          <w:szCs w:val="28"/>
        </w:rPr>
        <w:t xml:space="preserve"> / О.С. </w:t>
      </w:r>
      <w:proofErr w:type="spellStart"/>
      <w:r w:rsidR="00725E1F" w:rsidRPr="009C558F">
        <w:rPr>
          <w:rFonts w:ascii="Times New Roman" w:hAnsi="Times New Roman"/>
          <w:sz w:val="28"/>
          <w:szCs w:val="28"/>
        </w:rPr>
        <w:t>Виханский</w:t>
      </w:r>
      <w:proofErr w:type="spellEnd"/>
      <w:r w:rsidR="00725E1F" w:rsidRPr="009C558F">
        <w:rPr>
          <w:rFonts w:ascii="Times New Roman" w:hAnsi="Times New Roman"/>
          <w:sz w:val="28"/>
          <w:szCs w:val="28"/>
        </w:rPr>
        <w:t>, А.И. Наумов. -М.:  ГАРДАРИКИ,</w:t>
      </w:r>
      <w:r w:rsidR="002107C9" w:rsidRPr="009C558F">
        <w:rPr>
          <w:rFonts w:ascii="Times New Roman" w:hAnsi="Times New Roman"/>
          <w:sz w:val="28"/>
          <w:szCs w:val="28"/>
        </w:rPr>
        <w:t xml:space="preserve"> 2013. -</w:t>
      </w:r>
      <w:r w:rsidR="00725E1F" w:rsidRPr="009C558F">
        <w:rPr>
          <w:rFonts w:ascii="Times New Roman" w:hAnsi="Times New Roman"/>
          <w:sz w:val="28"/>
          <w:szCs w:val="28"/>
        </w:rPr>
        <w:t xml:space="preserve"> </w:t>
      </w:r>
      <w:r w:rsidR="002107C9" w:rsidRPr="009C558F">
        <w:rPr>
          <w:rFonts w:ascii="Times New Roman" w:hAnsi="Times New Roman"/>
          <w:sz w:val="28"/>
          <w:szCs w:val="28"/>
        </w:rPr>
        <w:t>123с.</w:t>
      </w:r>
    </w:p>
    <w:p w:rsidR="002107C9" w:rsidRPr="009C558F" w:rsidRDefault="003647DB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</w:rPr>
        <w:t>Виханский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О.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С. Менеджмент: учебник</w:t>
      </w:r>
      <w:r w:rsidR="00725E1F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725E1F" w:rsidRPr="009C558F">
        <w:rPr>
          <w:rFonts w:ascii="Times New Roman" w:hAnsi="Times New Roman"/>
          <w:sz w:val="28"/>
          <w:szCs w:val="28"/>
        </w:rPr>
        <w:t>[Текст]</w:t>
      </w:r>
      <w:r w:rsidR="00725E1F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/ О. С. </w:t>
      </w:r>
      <w:proofErr w:type="spellStart"/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Виханский</w:t>
      </w:r>
      <w:proofErr w:type="spellEnd"/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, А. И. На</w:t>
      </w:r>
      <w:r w:rsidR="00725E1F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умов. – 5-е изд., стер. – М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: Магистр: ИНФРА-М, 2014. – 576 с.</w:t>
      </w:r>
    </w:p>
    <w:p w:rsidR="002107C9" w:rsidRPr="009C558F" w:rsidRDefault="00725E1F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Гусаров Ю.В.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Теория менеджмента</w:t>
      </w:r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9C558F">
        <w:rPr>
          <w:rFonts w:ascii="Times New Roman" w:hAnsi="Times New Roman"/>
          <w:sz w:val="28"/>
          <w:szCs w:val="28"/>
        </w:rPr>
        <w:t xml:space="preserve">[Текст] </w:t>
      </w:r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/ Ю.В. Гусаров, Л.Ф. </w:t>
      </w:r>
      <w:proofErr w:type="spellStart"/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Гусарова</w:t>
      </w:r>
      <w:proofErr w:type="spellEnd"/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- М: 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ИНФРА-М, 2013. -</w:t>
      </w:r>
      <w:r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2107C9" w:rsidRPr="009C558F">
        <w:rPr>
          <w:rFonts w:ascii="Times New Roman" w:hAnsi="Times New Roman"/>
          <w:sz w:val="28"/>
          <w:szCs w:val="28"/>
          <w:bdr w:val="none" w:sz="0" w:space="0" w:color="auto" w:frame="1"/>
        </w:rPr>
        <w:t>262с.</w:t>
      </w:r>
    </w:p>
    <w:p w:rsidR="002107C9" w:rsidRPr="009C558F" w:rsidRDefault="002107C9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58F">
        <w:rPr>
          <w:rFonts w:ascii="Times New Roman" w:hAnsi="Times New Roman"/>
          <w:sz w:val="28"/>
          <w:szCs w:val="28"/>
        </w:rPr>
        <w:t>Дробышева Л.А. Экономика, маркетинг, менеджмент</w:t>
      </w:r>
      <w:r w:rsidR="00725E1F" w:rsidRPr="009C558F">
        <w:rPr>
          <w:rFonts w:ascii="Times New Roman" w:hAnsi="Times New Roman"/>
          <w:sz w:val="28"/>
          <w:szCs w:val="28"/>
        </w:rPr>
        <w:t xml:space="preserve"> [Текст]</w:t>
      </w:r>
      <w:r w:rsidRPr="009C558F">
        <w:rPr>
          <w:rFonts w:ascii="Times New Roman" w:hAnsi="Times New Roman"/>
          <w:sz w:val="28"/>
          <w:szCs w:val="28"/>
        </w:rPr>
        <w:t>: учебное посо</w:t>
      </w:r>
      <w:r w:rsidR="00725E1F" w:rsidRPr="009C558F">
        <w:rPr>
          <w:rFonts w:ascii="Times New Roman" w:hAnsi="Times New Roman"/>
          <w:sz w:val="28"/>
          <w:szCs w:val="28"/>
        </w:rPr>
        <w:t>бие / Л.А. Дробышева</w:t>
      </w:r>
      <w:r w:rsidR="00305EE3" w:rsidRPr="009C558F">
        <w:rPr>
          <w:rFonts w:ascii="Times New Roman" w:hAnsi="Times New Roman"/>
          <w:sz w:val="28"/>
          <w:szCs w:val="28"/>
        </w:rPr>
        <w:t xml:space="preserve">. – М.: Дашков и К, </w:t>
      </w:r>
      <w:r w:rsidRPr="009C558F">
        <w:rPr>
          <w:rFonts w:ascii="Times New Roman" w:hAnsi="Times New Roman"/>
          <w:sz w:val="28"/>
          <w:szCs w:val="28"/>
        </w:rPr>
        <w:t>2014. - 258с.</w:t>
      </w:r>
    </w:p>
    <w:p w:rsidR="002107C9" w:rsidRPr="009C558F" w:rsidRDefault="002107C9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af1"/>
          <w:rFonts w:ascii="Times New Roman" w:hAnsi="Times New Roman"/>
          <w:i w:val="0"/>
          <w:iCs w:val="0"/>
          <w:sz w:val="28"/>
          <w:szCs w:val="28"/>
        </w:rPr>
      </w:pPr>
      <w:proofErr w:type="spellStart"/>
      <w:r w:rsidRPr="009C558F">
        <w:rPr>
          <w:rFonts w:ascii="Times New Roman" w:hAnsi="Times New Roman"/>
          <w:sz w:val="28"/>
          <w:szCs w:val="28"/>
        </w:rPr>
        <w:t>Жигулин</w:t>
      </w:r>
      <w:proofErr w:type="spellEnd"/>
      <w:r w:rsidRPr="009C558F">
        <w:rPr>
          <w:rFonts w:ascii="Times New Roman" w:hAnsi="Times New Roman"/>
          <w:sz w:val="28"/>
          <w:szCs w:val="28"/>
        </w:rPr>
        <w:t xml:space="preserve"> Л.А. Теория менеджмента</w:t>
      </w:r>
      <w:r w:rsidR="00305EE3" w:rsidRPr="009C558F">
        <w:rPr>
          <w:rFonts w:ascii="Times New Roman" w:hAnsi="Times New Roman"/>
          <w:sz w:val="28"/>
          <w:szCs w:val="28"/>
        </w:rPr>
        <w:t xml:space="preserve">: </w:t>
      </w:r>
      <w:r w:rsidRPr="009C558F">
        <w:rPr>
          <w:rFonts w:ascii="Times New Roman" w:hAnsi="Times New Roman"/>
          <w:sz w:val="28"/>
          <w:szCs w:val="28"/>
        </w:rPr>
        <w:t>теория организации</w:t>
      </w:r>
      <w:r w:rsidR="00305EE3" w:rsidRPr="009C558F">
        <w:rPr>
          <w:rFonts w:ascii="Times New Roman" w:hAnsi="Times New Roman"/>
          <w:sz w:val="28"/>
          <w:szCs w:val="28"/>
        </w:rPr>
        <w:t xml:space="preserve"> [Текст] / Л.А. </w:t>
      </w:r>
      <w:proofErr w:type="spellStart"/>
      <w:r w:rsidR="00305EE3" w:rsidRPr="009C558F">
        <w:rPr>
          <w:rFonts w:ascii="Times New Roman" w:hAnsi="Times New Roman"/>
          <w:sz w:val="28"/>
          <w:szCs w:val="28"/>
        </w:rPr>
        <w:t>Жигулин</w:t>
      </w:r>
      <w:proofErr w:type="spellEnd"/>
      <w:r w:rsidR="00305EE3" w:rsidRPr="009C558F">
        <w:rPr>
          <w:rFonts w:ascii="Times New Roman" w:hAnsi="Times New Roman"/>
          <w:sz w:val="28"/>
          <w:szCs w:val="28"/>
        </w:rPr>
        <w:t xml:space="preserve">. – </w:t>
      </w:r>
      <w:r w:rsidRPr="009C558F">
        <w:rPr>
          <w:rFonts w:ascii="Times New Roman" w:hAnsi="Times New Roman"/>
          <w:sz w:val="28"/>
          <w:szCs w:val="28"/>
          <w:shd w:val="clear" w:color="auto" w:fill="FFFFFF"/>
        </w:rPr>
        <w:t>НИЦ ИНФРА-М,</w:t>
      </w:r>
      <w:r w:rsidRPr="009C558F">
        <w:rPr>
          <w:rStyle w:val="apple-converted-space"/>
          <w:rFonts w:ascii="Times New Roman" w:hAnsi="Times New Roman"/>
          <w:color w:val="545454"/>
          <w:sz w:val="28"/>
          <w:szCs w:val="28"/>
          <w:shd w:val="clear" w:color="auto" w:fill="FFFFFF"/>
        </w:rPr>
        <w:t> </w:t>
      </w:r>
      <w:r w:rsidRPr="009C558F">
        <w:rPr>
          <w:rFonts w:ascii="Times New Roman" w:hAnsi="Times New Roman"/>
          <w:sz w:val="28"/>
          <w:szCs w:val="28"/>
        </w:rPr>
        <w:t>2014. - 320 с.</w:t>
      </w:r>
    </w:p>
    <w:p w:rsidR="002107C9" w:rsidRPr="009C558F" w:rsidRDefault="00305EE3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af1"/>
          <w:rFonts w:ascii="Times New Roman" w:hAnsi="Times New Roman"/>
          <w:i w:val="0"/>
          <w:iCs w:val="0"/>
          <w:color w:val="000000"/>
          <w:sz w:val="28"/>
          <w:szCs w:val="28"/>
        </w:rPr>
      </w:pP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Семенов А.К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. Теория менеджмента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  <w:r w:rsidRPr="009C558F">
        <w:rPr>
          <w:rFonts w:ascii="Times New Roman" w:hAnsi="Times New Roman"/>
          <w:sz w:val="28"/>
          <w:szCs w:val="28"/>
        </w:rPr>
        <w:t>[Текст]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/ А.К. Семенов, В.И. Набоков. –М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: Дашков и К, 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2015. -491с.</w:t>
      </w:r>
    </w:p>
    <w:p w:rsidR="002107C9" w:rsidRPr="00B316BD" w:rsidRDefault="00305EE3" w:rsidP="009C558F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af1"/>
          <w:rFonts w:ascii="Times New Roman" w:hAnsi="Times New Roman"/>
          <w:i w:val="0"/>
          <w:iCs w:val="0"/>
          <w:color w:val="000000"/>
          <w:sz w:val="28"/>
          <w:szCs w:val="28"/>
        </w:rPr>
      </w:pP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Федосеев В.Н.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Методы управления персоналом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  <w:r w:rsidRPr="009C558F">
        <w:rPr>
          <w:rFonts w:ascii="Times New Roman" w:hAnsi="Times New Roman"/>
          <w:sz w:val="28"/>
          <w:szCs w:val="28"/>
        </w:rPr>
        <w:t xml:space="preserve">[Текст] 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/ В.Н. Федосеев, С.Н. Капустин. -  М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>:</w:t>
      </w:r>
      <w:r w:rsidR="002107C9" w:rsidRPr="009C558F">
        <w:rPr>
          <w:rStyle w:val="af1"/>
          <w:rFonts w:ascii="Times New Roman" w:hAnsi="Times New Roman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 Экзамен, 2012. -368с.</w:t>
      </w:r>
    </w:p>
    <w:p w:rsidR="00B316BD" w:rsidRPr="00B316BD" w:rsidRDefault="00B316BD" w:rsidP="00B316BD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Style w:val="af1"/>
          <w:rFonts w:ascii="Times New Roman" w:hAnsi="Times New Roman"/>
          <w:b/>
          <w:bCs/>
          <w:i w:val="0"/>
          <w:iCs w:val="0"/>
          <w:color w:val="5A5A5A"/>
          <w:sz w:val="28"/>
          <w:szCs w:val="28"/>
          <w:bdr w:val="none" w:sz="0" w:space="0" w:color="auto" w:frame="1"/>
        </w:rPr>
      </w:pPr>
      <w:r w:rsidRPr="009C558F">
        <w:rPr>
          <w:rFonts w:ascii="Times New Roman" w:hAnsi="Times New Roman"/>
          <w:sz w:val="28"/>
          <w:szCs w:val="28"/>
        </w:rPr>
        <w:t>Экспресс-справочник менеджера [Текст]: учебное пособие / А.Н. Буров, О.И. Бородин, И.В. Василенко [и др.]. - Волгоград: РГТЭУ, 2012. -164с.</w:t>
      </w:r>
    </w:p>
    <w:p w:rsidR="0087021E" w:rsidRPr="0087021E" w:rsidRDefault="0087021E" w:rsidP="003647D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Кишьян</w:t>
      </w:r>
      <w:proofErr w:type="spellEnd"/>
      <w:r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Е. АвтоВАЗ расширяет рынки сбыта </w:t>
      </w:r>
      <w:r w:rsidR="001C6B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Восток [Электронный ресурс]: // </w:t>
      </w:r>
      <w:r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Новый взгляд. 2016. – Режим доступа:</w:t>
      </w:r>
      <w:r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hyperlink r:id="rId13" w:history="1">
        <w:r w:rsidRPr="00216340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http://newvz.ru/info/72029.html</w:t>
        </w:r>
      </w:hyperlink>
      <w:r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– (Дата обращения 29.03.2016).</w:t>
      </w:r>
    </w:p>
    <w:p w:rsidR="003647DB" w:rsidRPr="009C558F" w:rsidRDefault="003647DB" w:rsidP="003647DB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58F">
        <w:rPr>
          <w:rFonts w:ascii="Times New Roman" w:hAnsi="Times New Roman"/>
          <w:sz w:val="28"/>
          <w:szCs w:val="28"/>
        </w:rPr>
        <w:t xml:space="preserve">Кодекс корпоративного поведения ОАО «АвтоВАЗ» [Электронный ресурс]. – Режим доступа: </w:t>
      </w:r>
      <w:hyperlink r:id="rId14" w:history="1"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9C558F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info</w:t>
        </w:r>
        <w:r w:rsidRPr="009C558F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avtovaz</w:t>
        </w:r>
        <w:proofErr w:type="spellEnd"/>
        <w:r w:rsidRPr="009C558F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C558F">
          <w:rPr>
            <w:rStyle w:val="aa"/>
            <w:rFonts w:ascii="Times New Roman" w:hAnsi="Times New Roman"/>
            <w:sz w:val="28"/>
            <w:szCs w:val="28"/>
          </w:rPr>
          <w:t>/</w:t>
        </w:r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index</w:t>
        </w:r>
        <w:r w:rsidRPr="009C558F">
          <w:rPr>
            <w:rStyle w:val="aa"/>
            <w:rFonts w:ascii="Times New Roman" w:hAnsi="Times New Roman"/>
            <w:sz w:val="28"/>
            <w:szCs w:val="28"/>
          </w:rPr>
          <w:t>.</w:t>
        </w:r>
        <w:proofErr w:type="spellStart"/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php</w:t>
        </w:r>
        <w:proofErr w:type="spellEnd"/>
        <w:r w:rsidRPr="009C558F">
          <w:rPr>
            <w:rStyle w:val="aa"/>
            <w:rFonts w:ascii="Times New Roman" w:hAnsi="Times New Roman"/>
            <w:sz w:val="28"/>
            <w:szCs w:val="28"/>
          </w:rPr>
          <w:t>?</w:t>
        </w:r>
        <w:r w:rsidRPr="009C558F">
          <w:rPr>
            <w:rStyle w:val="aa"/>
            <w:rFonts w:ascii="Times New Roman" w:hAnsi="Times New Roman"/>
            <w:sz w:val="28"/>
            <w:szCs w:val="28"/>
            <w:lang w:val="en-US"/>
          </w:rPr>
          <w:t>id</w:t>
        </w:r>
        <w:r w:rsidRPr="009C558F">
          <w:rPr>
            <w:rStyle w:val="aa"/>
            <w:rFonts w:ascii="Times New Roman" w:hAnsi="Times New Roman"/>
            <w:sz w:val="28"/>
            <w:szCs w:val="28"/>
          </w:rPr>
          <w:t>=181</w:t>
        </w:r>
      </w:hyperlink>
      <w:r w:rsidRPr="009C558F">
        <w:rPr>
          <w:rStyle w:val="aa"/>
          <w:rFonts w:ascii="Times New Roman" w:hAnsi="Times New Roman"/>
          <w:sz w:val="28"/>
          <w:szCs w:val="28"/>
        </w:rPr>
        <w:t>.</w:t>
      </w:r>
      <w:r w:rsidRPr="009C558F">
        <w:rPr>
          <w:rFonts w:ascii="Times New Roman" w:hAnsi="Times New Roman"/>
          <w:sz w:val="28"/>
          <w:szCs w:val="28"/>
        </w:rPr>
        <w:t xml:space="preserve"> – (Дата обращения 20.03.2016).</w:t>
      </w:r>
    </w:p>
    <w:p w:rsidR="002107C9" w:rsidRDefault="00305EE3" w:rsidP="00A07157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58F">
        <w:rPr>
          <w:rFonts w:ascii="Times New Roman" w:hAnsi="Times New Roman"/>
          <w:sz w:val="28"/>
          <w:szCs w:val="28"/>
        </w:rPr>
        <w:t>О</w:t>
      </w:r>
      <w:r w:rsidR="002107C9" w:rsidRPr="009C558F">
        <w:rPr>
          <w:rFonts w:ascii="Times New Roman" w:hAnsi="Times New Roman"/>
          <w:sz w:val="28"/>
          <w:szCs w:val="28"/>
        </w:rPr>
        <w:t>фициальный сайт ОАО «АвтоВАЗ»</w:t>
      </w:r>
      <w:r w:rsidRPr="009C558F">
        <w:rPr>
          <w:rFonts w:ascii="Times New Roman" w:hAnsi="Times New Roman"/>
          <w:sz w:val="28"/>
          <w:szCs w:val="28"/>
        </w:rPr>
        <w:t xml:space="preserve"> [Электронный ресурс]. – Режим доступа: </w:t>
      </w:r>
      <w:hyperlink r:id="rId15" w:history="1">
        <w:r w:rsidR="00AE1231" w:rsidRPr="009C558F">
          <w:rPr>
            <w:rStyle w:val="aa"/>
            <w:rFonts w:ascii="Times New Roman" w:hAnsi="Times New Roman"/>
            <w:sz w:val="28"/>
            <w:szCs w:val="28"/>
          </w:rPr>
          <w:t>http://www.lada.ru/</w:t>
        </w:r>
      </w:hyperlink>
      <w:r w:rsidR="00AE1231" w:rsidRPr="009C558F">
        <w:rPr>
          <w:rFonts w:ascii="Times New Roman" w:hAnsi="Times New Roman"/>
          <w:sz w:val="28"/>
          <w:szCs w:val="28"/>
        </w:rPr>
        <w:t>. – (Дата обращения 15.03.2016).</w:t>
      </w:r>
    </w:p>
    <w:p w:rsidR="006D704F" w:rsidRPr="00747720" w:rsidRDefault="00A07157" w:rsidP="00A0715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6D704F" w:rsidRPr="00747720">
        <w:rPr>
          <w:rFonts w:ascii="Times New Roman" w:hAnsi="Times New Roman"/>
          <w:sz w:val="28"/>
          <w:szCs w:val="28"/>
        </w:rPr>
        <w:t xml:space="preserve">. Положение об информационной политике ОАО «АвтоВАЗ» [Электронный ресурс]. – Режим доступа: </w:t>
      </w:r>
      <w:hyperlink r:id="rId16" w:history="1">
        <w:r w:rsidR="006D704F" w:rsidRPr="00747720">
          <w:rPr>
            <w:rStyle w:val="aa"/>
            <w:rFonts w:ascii="Times New Roman" w:hAnsi="Times New Roman"/>
            <w:sz w:val="28"/>
            <w:szCs w:val="28"/>
          </w:rPr>
          <w:t>http://www.lada.ru/politika2.xml.-</w:t>
        </w:r>
      </w:hyperlink>
      <w:r w:rsidR="006D704F" w:rsidRPr="00747720">
        <w:rPr>
          <w:rFonts w:ascii="Times New Roman" w:hAnsi="Times New Roman"/>
          <w:sz w:val="28"/>
          <w:szCs w:val="28"/>
        </w:rPr>
        <w:t xml:space="preserve"> (Дата обращения 29.03.2016).</w:t>
      </w:r>
    </w:p>
    <w:p w:rsidR="002107C9" w:rsidRPr="00A07157" w:rsidRDefault="00A07157" w:rsidP="00A0715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7157">
        <w:rPr>
          <w:rFonts w:ascii="Times New Roman" w:hAnsi="Times New Roman"/>
          <w:sz w:val="28"/>
          <w:szCs w:val="28"/>
        </w:rPr>
        <w:t xml:space="preserve">17. </w:t>
      </w:r>
      <w:r w:rsidR="009C558F" w:rsidRPr="00747720">
        <w:rPr>
          <w:rFonts w:ascii="Times New Roman" w:hAnsi="Times New Roman"/>
          <w:sz w:val="28"/>
          <w:szCs w:val="28"/>
        </w:rPr>
        <w:t xml:space="preserve">Структура управления на ОАО «АвтоВАЗ» [Электронный ресурс]. – Режим доступа: </w:t>
      </w:r>
      <w:hyperlink r:id="rId17" w:history="1">
        <w:r w:rsidR="002107C9" w:rsidRPr="00383877">
          <w:rPr>
            <w:rStyle w:val="aa"/>
            <w:rFonts w:ascii="Times New Roman" w:hAnsi="Times New Roman"/>
            <w:color w:val="4F81BD"/>
            <w:sz w:val="28"/>
            <w:szCs w:val="28"/>
          </w:rPr>
          <w:t>http://www.lada.ru/struk.htm</w:t>
        </w:r>
      </w:hyperlink>
      <w:r w:rsidR="009C558F" w:rsidRPr="00383877">
        <w:rPr>
          <w:rStyle w:val="aa"/>
          <w:rFonts w:ascii="Times New Roman" w:hAnsi="Times New Roman"/>
          <w:color w:val="4F81BD"/>
          <w:sz w:val="28"/>
          <w:szCs w:val="28"/>
        </w:rPr>
        <w:t>.</w:t>
      </w:r>
      <w:r w:rsidR="002107C9" w:rsidRPr="00747720">
        <w:rPr>
          <w:rFonts w:ascii="Times New Roman" w:hAnsi="Times New Roman"/>
          <w:sz w:val="28"/>
          <w:szCs w:val="28"/>
        </w:rPr>
        <w:t xml:space="preserve"> </w:t>
      </w:r>
      <w:r w:rsidR="009C558F" w:rsidRPr="00747720">
        <w:rPr>
          <w:rFonts w:ascii="Times New Roman" w:hAnsi="Times New Roman"/>
          <w:sz w:val="28"/>
          <w:szCs w:val="28"/>
        </w:rPr>
        <w:t xml:space="preserve">– (Дата обращения 14.03.2016). </w:t>
      </w:r>
    </w:p>
    <w:p w:rsidR="0087021E" w:rsidRPr="00747720" w:rsidRDefault="00A07157" w:rsidP="00A07157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1143CC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>18.</w:t>
      </w:r>
      <w:r w:rsidR="0087021E" w:rsidRPr="0074772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87021E" w:rsidRPr="00383877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LENTA</w:t>
      </w:r>
      <w:r w:rsidR="0087021E"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87021E" w:rsidRPr="00383877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RU</w:t>
      </w:r>
      <w:r w:rsidR="0087021E"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47720"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[Электронный ресурс]. – Режим доступа</w:t>
      </w:r>
      <w:r w:rsidR="00747720" w:rsidRPr="0074772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: </w:t>
      </w:r>
      <w:hyperlink r:id="rId18" w:history="1">
        <w:r w:rsidR="00747720" w:rsidRPr="00747720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https://lenta.ru/news/2015/12/10/vaz_personal/</w:t>
        </w:r>
      </w:hyperlink>
      <w:r w:rsidR="00747720"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47720" w:rsidRPr="00747720">
        <w:rPr>
          <w:rFonts w:ascii="Times New Roman" w:eastAsia="Times New Roman" w:hAnsi="Times New Roman"/>
          <w:color w:val="444444"/>
          <w:sz w:val="28"/>
          <w:szCs w:val="28"/>
          <w:lang w:eastAsia="ru-RU"/>
        </w:rPr>
        <w:t xml:space="preserve"> </w:t>
      </w:r>
      <w:r w:rsidR="00747720" w:rsidRPr="003838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(Дата обращения 29.03.2016)</w:t>
      </w:r>
    </w:p>
    <w:sectPr w:rsidR="0087021E" w:rsidRPr="00747720" w:rsidSect="00602E0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7C1" w:rsidRDefault="003827C1" w:rsidP="00961C2E">
      <w:pPr>
        <w:spacing w:after="0" w:line="240" w:lineRule="auto"/>
      </w:pPr>
      <w:r>
        <w:separator/>
      </w:r>
    </w:p>
  </w:endnote>
  <w:endnote w:type="continuationSeparator" w:id="0">
    <w:p w:rsidR="003827C1" w:rsidRDefault="003827C1" w:rsidP="00961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F0C" w:rsidRDefault="00EF3F0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C820D1">
      <w:rPr>
        <w:noProof/>
      </w:rPr>
      <w:t>34</w:t>
    </w:r>
    <w:r>
      <w:rPr>
        <w:noProof/>
      </w:rPr>
      <w:fldChar w:fldCharType="end"/>
    </w:r>
  </w:p>
  <w:p w:rsidR="00EF3F0C" w:rsidRDefault="00EF3F0C">
    <w:pPr>
      <w:pStyle w:val="af"/>
    </w:pPr>
  </w:p>
  <w:p w:rsidR="00EF3F0C" w:rsidRDefault="00EF3F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7C1" w:rsidRDefault="003827C1" w:rsidP="00961C2E">
      <w:pPr>
        <w:spacing w:after="0" w:line="240" w:lineRule="auto"/>
      </w:pPr>
      <w:r>
        <w:separator/>
      </w:r>
    </w:p>
  </w:footnote>
  <w:footnote w:type="continuationSeparator" w:id="0">
    <w:p w:rsidR="003827C1" w:rsidRDefault="003827C1" w:rsidP="00961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15C3C"/>
    <w:multiLevelType w:val="hybridMultilevel"/>
    <w:tmpl w:val="E7F64C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5B19C9"/>
    <w:multiLevelType w:val="hybridMultilevel"/>
    <w:tmpl w:val="7E4CCEBC"/>
    <w:lvl w:ilvl="0" w:tplc="925C372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568B"/>
    <w:multiLevelType w:val="hybridMultilevel"/>
    <w:tmpl w:val="8F227A5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A75674"/>
    <w:multiLevelType w:val="hybridMultilevel"/>
    <w:tmpl w:val="E56C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9C47DB"/>
    <w:multiLevelType w:val="hybridMultilevel"/>
    <w:tmpl w:val="D102CF2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23AD6A36"/>
    <w:multiLevelType w:val="multilevel"/>
    <w:tmpl w:val="DF5C6BC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24895936"/>
    <w:multiLevelType w:val="hybridMultilevel"/>
    <w:tmpl w:val="C2468D78"/>
    <w:lvl w:ilvl="0" w:tplc="0419000F">
      <w:start w:val="1"/>
      <w:numFmt w:val="decimal"/>
      <w:lvlText w:val="%1."/>
      <w:lvlJc w:val="left"/>
      <w:pPr>
        <w:ind w:left="645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6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7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  <w:rPr>
        <w:rFonts w:cs="Times New Roman"/>
      </w:rPr>
    </w:lvl>
  </w:abstractNum>
  <w:abstractNum w:abstractNumId="7" w15:restartNumberingAfterBreak="0">
    <w:nsid w:val="29BF4202"/>
    <w:multiLevelType w:val="hybridMultilevel"/>
    <w:tmpl w:val="3354A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DF6EC0"/>
    <w:multiLevelType w:val="hybridMultilevel"/>
    <w:tmpl w:val="5892451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312769AD"/>
    <w:multiLevelType w:val="multilevel"/>
    <w:tmpl w:val="D0A84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35BC3D02"/>
    <w:multiLevelType w:val="hybridMultilevel"/>
    <w:tmpl w:val="1F3CB4C4"/>
    <w:lvl w:ilvl="0" w:tplc="925C372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965B6"/>
    <w:multiLevelType w:val="hybridMultilevel"/>
    <w:tmpl w:val="B8D8EE26"/>
    <w:lvl w:ilvl="0" w:tplc="AC48BEB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E91B39"/>
    <w:multiLevelType w:val="hybridMultilevel"/>
    <w:tmpl w:val="02B66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1B04D62"/>
    <w:multiLevelType w:val="hybridMultilevel"/>
    <w:tmpl w:val="86C0D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40F2DAE"/>
    <w:multiLevelType w:val="hybridMultilevel"/>
    <w:tmpl w:val="5DD402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7B5F64"/>
    <w:multiLevelType w:val="hybridMultilevel"/>
    <w:tmpl w:val="B2D299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B245A07"/>
    <w:multiLevelType w:val="hybridMultilevel"/>
    <w:tmpl w:val="21D09252"/>
    <w:lvl w:ilvl="0" w:tplc="1C4864E6">
      <w:start w:val="16"/>
      <w:numFmt w:val="decimal"/>
      <w:lvlText w:val="%1."/>
      <w:lvlJc w:val="left"/>
      <w:pPr>
        <w:ind w:left="1084" w:hanging="37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07F52A3"/>
    <w:multiLevelType w:val="multilevel"/>
    <w:tmpl w:val="70BEB2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8" w15:restartNumberingAfterBreak="0">
    <w:nsid w:val="51F61031"/>
    <w:multiLevelType w:val="hybridMultilevel"/>
    <w:tmpl w:val="91FE248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E60DE"/>
    <w:multiLevelType w:val="hybridMultilevel"/>
    <w:tmpl w:val="2B1AD684"/>
    <w:lvl w:ilvl="0" w:tplc="0B784E7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CC0BEA"/>
    <w:multiLevelType w:val="hybridMultilevel"/>
    <w:tmpl w:val="DD884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06752"/>
    <w:multiLevelType w:val="multilevel"/>
    <w:tmpl w:val="70BEB2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22" w15:restartNumberingAfterBreak="0">
    <w:nsid w:val="5FF752EE"/>
    <w:multiLevelType w:val="hybridMultilevel"/>
    <w:tmpl w:val="C7524DF0"/>
    <w:lvl w:ilvl="0" w:tplc="6FD6F9CE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9153E6"/>
    <w:multiLevelType w:val="hybridMultilevel"/>
    <w:tmpl w:val="E54C45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5007C57"/>
    <w:multiLevelType w:val="hybridMultilevel"/>
    <w:tmpl w:val="CD84D0B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68434F3"/>
    <w:multiLevelType w:val="hybridMultilevel"/>
    <w:tmpl w:val="03D21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C0C82"/>
    <w:multiLevelType w:val="multilevel"/>
    <w:tmpl w:val="ED52EA60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E443D0"/>
    <w:multiLevelType w:val="multilevel"/>
    <w:tmpl w:val="70BEB2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28" w15:restartNumberingAfterBreak="0">
    <w:nsid w:val="6D593438"/>
    <w:multiLevelType w:val="hybridMultilevel"/>
    <w:tmpl w:val="FD06838A"/>
    <w:lvl w:ilvl="0" w:tplc="B96CD610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1953EE1"/>
    <w:multiLevelType w:val="hybridMultilevel"/>
    <w:tmpl w:val="E3B067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2D5FF3"/>
    <w:multiLevelType w:val="multilevel"/>
    <w:tmpl w:val="70BEB2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1" w15:restartNumberingAfterBreak="0">
    <w:nsid w:val="76765886"/>
    <w:multiLevelType w:val="hybridMultilevel"/>
    <w:tmpl w:val="40F8ED3A"/>
    <w:lvl w:ilvl="0" w:tplc="3F00611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7D4442E"/>
    <w:multiLevelType w:val="hybridMultilevel"/>
    <w:tmpl w:val="E376BC12"/>
    <w:lvl w:ilvl="0" w:tplc="58647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E02356"/>
    <w:multiLevelType w:val="hybridMultilevel"/>
    <w:tmpl w:val="FFD4F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1"/>
  </w:num>
  <w:num w:numId="4">
    <w:abstractNumId w:val="5"/>
  </w:num>
  <w:num w:numId="5">
    <w:abstractNumId w:val="30"/>
  </w:num>
  <w:num w:numId="6">
    <w:abstractNumId w:val="9"/>
  </w:num>
  <w:num w:numId="7">
    <w:abstractNumId w:val="25"/>
  </w:num>
  <w:num w:numId="8">
    <w:abstractNumId w:val="23"/>
  </w:num>
  <w:num w:numId="9">
    <w:abstractNumId w:val="14"/>
  </w:num>
  <w:num w:numId="10">
    <w:abstractNumId w:val="17"/>
  </w:num>
  <w:num w:numId="11">
    <w:abstractNumId w:val="29"/>
  </w:num>
  <w:num w:numId="12">
    <w:abstractNumId w:val="20"/>
  </w:num>
  <w:num w:numId="13">
    <w:abstractNumId w:val="10"/>
  </w:num>
  <w:num w:numId="14">
    <w:abstractNumId w:val="15"/>
  </w:num>
  <w:num w:numId="15">
    <w:abstractNumId w:val="24"/>
  </w:num>
  <w:num w:numId="16">
    <w:abstractNumId w:val="33"/>
  </w:num>
  <w:num w:numId="17">
    <w:abstractNumId w:val="31"/>
  </w:num>
  <w:num w:numId="18">
    <w:abstractNumId w:val="2"/>
  </w:num>
  <w:num w:numId="19">
    <w:abstractNumId w:val="4"/>
  </w:num>
  <w:num w:numId="20">
    <w:abstractNumId w:val="8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3"/>
  </w:num>
  <w:num w:numId="25">
    <w:abstractNumId w:val="7"/>
  </w:num>
  <w:num w:numId="26">
    <w:abstractNumId w:val="6"/>
  </w:num>
  <w:num w:numId="27">
    <w:abstractNumId w:val="11"/>
  </w:num>
  <w:num w:numId="28">
    <w:abstractNumId w:val="22"/>
  </w:num>
  <w:num w:numId="29">
    <w:abstractNumId w:val="28"/>
  </w:num>
  <w:num w:numId="30">
    <w:abstractNumId w:val="19"/>
  </w:num>
  <w:num w:numId="31">
    <w:abstractNumId w:val="1"/>
  </w:num>
  <w:num w:numId="32">
    <w:abstractNumId w:val="13"/>
  </w:num>
  <w:num w:numId="33">
    <w:abstractNumId w:val="32"/>
  </w:num>
  <w:num w:numId="34">
    <w:abstractNumId w:val="1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849"/>
    <w:rsid w:val="000274E4"/>
    <w:rsid w:val="000366E3"/>
    <w:rsid w:val="000366F6"/>
    <w:rsid w:val="000462A8"/>
    <w:rsid w:val="00062EFD"/>
    <w:rsid w:val="00071486"/>
    <w:rsid w:val="00083414"/>
    <w:rsid w:val="00084197"/>
    <w:rsid w:val="000C68F7"/>
    <w:rsid w:val="000D27C2"/>
    <w:rsid w:val="000D782D"/>
    <w:rsid w:val="000F25E5"/>
    <w:rsid w:val="001143CC"/>
    <w:rsid w:val="001321C9"/>
    <w:rsid w:val="00142F50"/>
    <w:rsid w:val="001543BF"/>
    <w:rsid w:val="00163621"/>
    <w:rsid w:val="00176BC2"/>
    <w:rsid w:val="00183E1F"/>
    <w:rsid w:val="00190671"/>
    <w:rsid w:val="001A0923"/>
    <w:rsid w:val="001C6B83"/>
    <w:rsid w:val="001D7A68"/>
    <w:rsid w:val="001F42DC"/>
    <w:rsid w:val="0020372E"/>
    <w:rsid w:val="002107C9"/>
    <w:rsid w:val="002117BB"/>
    <w:rsid w:val="002207EF"/>
    <w:rsid w:val="00224849"/>
    <w:rsid w:val="00237AB6"/>
    <w:rsid w:val="00243112"/>
    <w:rsid w:val="00246A57"/>
    <w:rsid w:val="002619BC"/>
    <w:rsid w:val="002643DB"/>
    <w:rsid w:val="00266C54"/>
    <w:rsid w:val="002676A5"/>
    <w:rsid w:val="00273911"/>
    <w:rsid w:val="00280A32"/>
    <w:rsid w:val="00290B7A"/>
    <w:rsid w:val="002A4F9C"/>
    <w:rsid w:val="002C5FE2"/>
    <w:rsid w:val="002E2B22"/>
    <w:rsid w:val="002E460F"/>
    <w:rsid w:val="002F5213"/>
    <w:rsid w:val="00305EE3"/>
    <w:rsid w:val="00315344"/>
    <w:rsid w:val="003231AB"/>
    <w:rsid w:val="00331EB9"/>
    <w:rsid w:val="00335D6E"/>
    <w:rsid w:val="0034000A"/>
    <w:rsid w:val="00350458"/>
    <w:rsid w:val="0035284D"/>
    <w:rsid w:val="003647DB"/>
    <w:rsid w:val="003651BF"/>
    <w:rsid w:val="003827C1"/>
    <w:rsid w:val="00383877"/>
    <w:rsid w:val="00390F4E"/>
    <w:rsid w:val="003A1545"/>
    <w:rsid w:val="003A5B3E"/>
    <w:rsid w:val="003B73D8"/>
    <w:rsid w:val="003C322A"/>
    <w:rsid w:val="003D0FD9"/>
    <w:rsid w:val="003D595D"/>
    <w:rsid w:val="003D693C"/>
    <w:rsid w:val="003E7C0E"/>
    <w:rsid w:val="003F7EFC"/>
    <w:rsid w:val="00403B68"/>
    <w:rsid w:val="004137D8"/>
    <w:rsid w:val="00416B6F"/>
    <w:rsid w:val="00417C26"/>
    <w:rsid w:val="00420E5C"/>
    <w:rsid w:val="004232A8"/>
    <w:rsid w:val="004325E1"/>
    <w:rsid w:val="00434BB3"/>
    <w:rsid w:val="00447E4D"/>
    <w:rsid w:val="0046320E"/>
    <w:rsid w:val="0046616B"/>
    <w:rsid w:val="00474487"/>
    <w:rsid w:val="004A0C85"/>
    <w:rsid w:val="004A2846"/>
    <w:rsid w:val="004B2418"/>
    <w:rsid w:val="004C4CD2"/>
    <w:rsid w:val="004C7F7A"/>
    <w:rsid w:val="004D0F19"/>
    <w:rsid w:val="004D4270"/>
    <w:rsid w:val="004D592B"/>
    <w:rsid w:val="004F4C8A"/>
    <w:rsid w:val="004F62C1"/>
    <w:rsid w:val="00501CBF"/>
    <w:rsid w:val="0051024A"/>
    <w:rsid w:val="0052143B"/>
    <w:rsid w:val="00531617"/>
    <w:rsid w:val="005406A7"/>
    <w:rsid w:val="00543BAC"/>
    <w:rsid w:val="00553CAB"/>
    <w:rsid w:val="00553D25"/>
    <w:rsid w:val="005575FE"/>
    <w:rsid w:val="00561AD7"/>
    <w:rsid w:val="0056384F"/>
    <w:rsid w:val="00573F1F"/>
    <w:rsid w:val="00584956"/>
    <w:rsid w:val="005878E3"/>
    <w:rsid w:val="005976F8"/>
    <w:rsid w:val="005B25E2"/>
    <w:rsid w:val="005B3608"/>
    <w:rsid w:val="005C2DF1"/>
    <w:rsid w:val="005C67C7"/>
    <w:rsid w:val="005C6BC8"/>
    <w:rsid w:val="005D3B05"/>
    <w:rsid w:val="00602E0B"/>
    <w:rsid w:val="00605652"/>
    <w:rsid w:val="006120A5"/>
    <w:rsid w:val="00617E03"/>
    <w:rsid w:val="00627CBB"/>
    <w:rsid w:val="00630760"/>
    <w:rsid w:val="0065567A"/>
    <w:rsid w:val="00677B07"/>
    <w:rsid w:val="006873A4"/>
    <w:rsid w:val="00687CEC"/>
    <w:rsid w:val="00694339"/>
    <w:rsid w:val="006967A2"/>
    <w:rsid w:val="006B32DF"/>
    <w:rsid w:val="006B67AB"/>
    <w:rsid w:val="006C4D3E"/>
    <w:rsid w:val="006C7F20"/>
    <w:rsid w:val="006D5116"/>
    <w:rsid w:val="006D704F"/>
    <w:rsid w:val="006E3062"/>
    <w:rsid w:val="006E629A"/>
    <w:rsid w:val="006F5301"/>
    <w:rsid w:val="00716203"/>
    <w:rsid w:val="00716F47"/>
    <w:rsid w:val="00725E1F"/>
    <w:rsid w:val="0074407F"/>
    <w:rsid w:val="00744AAC"/>
    <w:rsid w:val="00747720"/>
    <w:rsid w:val="007631CC"/>
    <w:rsid w:val="007638AF"/>
    <w:rsid w:val="00763E5C"/>
    <w:rsid w:val="007853D6"/>
    <w:rsid w:val="007A5F3C"/>
    <w:rsid w:val="007C39B9"/>
    <w:rsid w:val="007F04FC"/>
    <w:rsid w:val="007F16F7"/>
    <w:rsid w:val="007F4155"/>
    <w:rsid w:val="007F7F39"/>
    <w:rsid w:val="008010CB"/>
    <w:rsid w:val="00814C9F"/>
    <w:rsid w:val="00815E49"/>
    <w:rsid w:val="008175DD"/>
    <w:rsid w:val="00820578"/>
    <w:rsid w:val="0082393D"/>
    <w:rsid w:val="00832805"/>
    <w:rsid w:val="0087021E"/>
    <w:rsid w:val="008830A1"/>
    <w:rsid w:val="0089688A"/>
    <w:rsid w:val="008A0195"/>
    <w:rsid w:val="008B7383"/>
    <w:rsid w:val="008C4FED"/>
    <w:rsid w:val="008D22BE"/>
    <w:rsid w:val="008D615E"/>
    <w:rsid w:val="00902DE5"/>
    <w:rsid w:val="00905261"/>
    <w:rsid w:val="00912274"/>
    <w:rsid w:val="00920B7B"/>
    <w:rsid w:val="009346C1"/>
    <w:rsid w:val="009443C2"/>
    <w:rsid w:val="00955C6D"/>
    <w:rsid w:val="00961C2E"/>
    <w:rsid w:val="00981890"/>
    <w:rsid w:val="009A7830"/>
    <w:rsid w:val="009B6D6A"/>
    <w:rsid w:val="009C558F"/>
    <w:rsid w:val="009C6EFA"/>
    <w:rsid w:val="009C709F"/>
    <w:rsid w:val="009D15A3"/>
    <w:rsid w:val="009D6E18"/>
    <w:rsid w:val="009E189E"/>
    <w:rsid w:val="009F0D54"/>
    <w:rsid w:val="00A0287A"/>
    <w:rsid w:val="00A03593"/>
    <w:rsid w:val="00A05EC9"/>
    <w:rsid w:val="00A07157"/>
    <w:rsid w:val="00A160D1"/>
    <w:rsid w:val="00A20761"/>
    <w:rsid w:val="00A24572"/>
    <w:rsid w:val="00A252C6"/>
    <w:rsid w:val="00A6618E"/>
    <w:rsid w:val="00A6738F"/>
    <w:rsid w:val="00A84885"/>
    <w:rsid w:val="00A96854"/>
    <w:rsid w:val="00AB429A"/>
    <w:rsid w:val="00AC048B"/>
    <w:rsid w:val="00AC3FC2"/>
    <w:rsid w:val="00AD01AB"/>
    <w:rsid w:val="00AD7A9D"/>
    <w:rsid w:val="00AE1231"/>
    <w:rsid w:val="00B000A7"/>
    <w:rsid w:val="00B02FF7"/>
    <w:rsid w:val="00B05096"/>
    <w:rsid w:val="00B065B8"/>
    <w:rsid w:val="00B10249"/>
    <w:rsid w:val="00B107DE"/>
    <w:rsid w:val="00B21CD2"/>
    <w:rsid w:val="00B228D7"/>
    <w:rsid w:val="00B316BD"/>
    <w:rsid w:val="00B344B7"/>
    <w:rsid w:val="00B47CDA"/>
    <w:rsid w:val="00B549CD"/>
    <w:rsid w:val="00B605CE"/>
    <w:rsid w:val="00B714F6"/>
    <w:rsid w:val="00B74405"/>
    <w:rsid w:val="00B74DD2"/>
    <w:rsid w:val="00BB7331"/>
    <w:rsid w:val="00BE2B7C"/>
    <w:rsid w:val="00BE77A6"/>
    <w:rsid w:val="00C04AFC"/>
    <w:rsid w:val="00C12D12"/>
    <w:rsid w:val="00C144F9"/>
    <w:rsid w:val="00C1555F"/>
    <w:rsid w:val="00C21272"/>
    <w:rsid w:val="00C23F4A"/>
    <w:rsid w:val="00C311CB"/>
    <w:rsid w:val="00C4274B"/>
    <w:rsid w:val="00C820D1"/>
    <w:rsid w:val="00C8710F"/>
    <w:rsid w:val="00C931B9"/>
    <w:rsid w:val="00CA1ED1"/>
    <w:rsid w:val="00CE244F"/>
    <w:rsid w:val="00CF3CF5"/>
    <w:rsid w:val="00CF4427"/>
    <w:rsid w:val="00D12BFE"/>
    <w:rsid w:val="00D21885"/>
    <w:rsid w:val="00D22509"/>
    <w:rsid w:val="00D52743"/>
    <w:rsid w:val="00D56371"/>
    <w:rsid w:val="00D6012E"/>
    <w:rsid w:val="00D71287"/>
    <w:rsid w:val="00D81DC3"/>
    <w:rsid w:val="00D94F39"/>
    <w:rsid w:val="00DA653A"/>
    <w:rsid w:val="00DA6A6A"/>
    <w:rsid w:val="00DB0E23"/>
    <w:rsid w:val="00DB693C"/>
    <w:rsid w:val="00DC7AE5"/>
    <w:rsid w:val="00E01553"/>
    <w:rsid w:val="00E02226"/>
    <w:rsid w:val="00E47F74"/>
    <w:rsid w:val="00E50D13"/>
    <w:rsid w:val="00E774FD"/>
    <w:rsid w:val="00E90A4D"/>
    <w:rsid w:val="00E943D6"/>
    <w:rsid w:val="00E949B3"/>
    <w:rsid w:val="00E955A5"/>
    <w:rsid w:val="00EA71AE"/>
    <w:rsid w:val="00EB6A22"/>
    <w:rsid w:val="00EC4248"/>
    <w:rsid w:val="00ED16E5"/>
    <w:rsid w:val="00ED1D8B"/>
    <w:rsid w:val="00EF3F0C"/>
    <w:rsid w:val="00EF4A9C"/>
    <w:rsid w:val="00F11C0A"/>
    <w:rsid w:val="00F23FEA"/>
    <w:rsid w:val="00F240D4"/>
    <w:rsid w:val="00F4416F"/>
    <w:rsid w:val="00F82A4C"/>
    <w:rsid w:val="00F91689"/>
    <w:rsid w:val="00F92531"/>
    <w:rsid w:val="00FC0DA1"/>
    <w:rsid w:val="00FC6586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97C8E6-A7AA-4732-A51F-0D7B98B4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67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B10249"/>
    <w:pPr>
      <w:keepNext/>
      <w:spacing w:after="0" w:line="360" w:lineRule="auto"/>
      <w:ind w:firstLine="709"/>
      <w:jc w:val="center"/>
      <w:outlineLvl w:val="0"/>
    </w:pPr>
    <w:rPr>
      <w:rFonts w:ascii="Times New Roman" w:hAnsi="Times New Roman"/>
      <w:b/>
      <w:bCs/>
      <w:caps/>
      <w:noProof/>
      <w:color w:val="FF0000"/>
      <w:kern w:val="1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3F4A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53161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A0195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0249"/>
    <w:rPr>
      <w:rFonts w:ascii="Times New Roman" w:hAnsi="Times New Roman"/>
      <w:b/>
      <w:bCs/>
      <w:caps/>
      <w:noProof/>
      <w:color w:val="FF0000"/>
      <w:kern w:val="16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C23F4A"/>
    <w:rPr>
      <w:rFonts w:ascii="Calibri Light" w:hAnsi="Calibri Light" w:cs="Times New Roman"/>
      <w:color w:val="2E74B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A0195"/>
    <w:rPr>
      <w:rFonts w:ascii="Calibri Light" w:hAnsi="Calibri Light" w:cs="Times New Roman"/>
      <w:i/>
      <w:iCs/>
      <w:color w:val="2E74B5"/>
    </w:rPr>
  </w:style>
  <w:style w:type="paragraph" w:styleId="a3">
    <w:name w:val="List Paragraph"/>
    <w:basedOn w:val="a"/>
    <w:uiPriority w:val="99"/>
    <w:qFormat/>
    <w:rsid w:val="00EA71AE"/>
    <w:pPr>
      <w:spacing w:line="256" w:lineRule="auto"/>
      <w:ind w:left="720"/>
      <w:contextualSpacing/>
    </w:pPr>
  </w:style>
  <w:style w:type="paragraph" w:styleId="a4">
    <w:name w:val="Normal (Web)"/>
    <w:basedOn w:val="a"/>
    <w:uiPriority w:val="99"/>
    <w:rsid w:val="002207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638AF"/>
    <w:rPr>
      <w:rFonts w:cs="Times New Roman"/>
    </w:rPr>
  </w:style>
  <w:style w:type="paragraph" w:customStyle="1" w:styleId="a5">
    <w:name w:val="Знак Знак Знак Знак"/>
    <w:basedOn w:val="a"/>
    <w:uiPriority w:val="99"/>
    <w:rsid w:val="00961C2E"/>
    <w:pPr>
      <w:spacing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styleId="a6">
    <w:name w:val="footnote reference"/>
    <w:uiPriority w:val="99"/>
    <w:semiHidden/>
    <w:rsid w:val="00961C2E"/>
    <w:rPr>
      <w:rFonts w:cs="Times New Roman"/>
      <w:sz w:val="28"/>
      <w:szCs w:val="28"/>
      <w:vertAlign w:val="superscript"/>
    </w:rPr>
  </w:style>
  <w:style w:type="paragraph" w:styleId="a7">
    <w:name w:val="endnote text"/>
    <w:basedOn w:val="a"/>
    <w:link w:val="a8"/>
    <w:autoRedefine/>
    <w:uiPriority w:val="99"/>
    <w:semiHidden/>
    <w:rsid w:val="00961C2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концевой сноски Знак"/>
    <w:link w:val="a7"/>
    <w:uiPriority w:val="99"/>
    <w:semiHidden/>
    <w:locked/>
    <w:rsid w:val="00961C2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uiPriority w:val="99"/>
    <w:rsid w:val="006C4D3E"/>
    <w:rPr>
      <w:rFonts w:cs="Times New Roman"/>
    </w:rPr>
  </w:style>
  <w:style w:type="character" w:styleId="a9">
    <w:name w:val="Strong"/>
    <w:uiPriority w:val="22"/>
    <w:qFormat/>
    <w:rsid w:val="00694339"/>
    <w:rPr>
      <w:rFonts w:cs="Times New Roman"/>
      <w:b/>
      <w:bCs/>
    </w:rPr>
  </w:style>
  <w:style w:type="character" w:styleId="aa">
    <w:name w:val="Hyperlink"/>
    <w:uiPriority w:val="99"/>
    <w:rsid w:val="003F7EFC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DB693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DB693C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rsid w:val="00DB693C"/>
    <w:pPr>
      <w:spacing w:after="120" w:line="276" w:lineRule="auto"/>
    </w:pPr>
    <w:rPr>
      <w:rFonts w:eastAsia="Times New Roman"/>
    </w:rPr>
  </w:style>
  <w:style w:type="character" w:customStyle="1" w:styleId="ac">
    <w:name w:val="Основной текст Знак"/>
    <w:link w:val="ab"/>
    <w:uiPriority w:val="99"/>
    <w:semiHidden/>
    <w:locked/>
    <w:rsid w:val="00DB693C"/>
    <w:rPr>
      <w:rFonts w:eastAsia="Times New Roman" w:cs="Times New Roman"/>
    </w:rPr>
  </w:style>
  <w:style w:type="paragraph" w:styleId="ad">
    <w:name w:val="header"/>
    <w:basedOn w:val="a"/>
    <w:link w:val="ae"/>
    <w:uiPriority w:val="99"/>
    <w:rsid w:val="00F1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locked/>
    <w:rsid w:val="00F11C0A"/>
    <w:rPr>
      <w:rFonts w:cs="Times New Roman"/>
    </w:rPr>
  </w:style>
  <w:style w:type="paragraph" w:styleId="af">
    <w:name w:val="footer"/>
    <w:basedOn w:val="a"/>
    <w:link w:val="af0"/>
    <w:uiPriority w:val="99"/>
    <w:rsid w:val="00F1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F11C0A"/>
    <w:rPr>
      <w:rFonts w:cs="Times New Roman"/>
    </w:rPr>
  </w:style>
  <w:style w:type="paragraph" w:customStyle="1" w:styleId="book-authors">
    <w:name w:val="book-authors"/>
    <w:basedOn w:val="a"/>
    <w:uiPriority w:val="99"/>
    <w:rsid w:val="008A0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uiPriority w:val="99"/>
    <w:rsid w:val="008A0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oduct-title">
    <w:name w:val="product-title"/>
    <w:uiPriority w:val="99"/>
    <w:rsid w:val="004A0C85"/>
    <w:rPr>
      <w:rFonts w:cs="Times New Roman"/>
    </w:rPr>
  </w:style>
  <w:style w:type="paragraph" w:customStyle="1" w:styleId="temes">
    <w:name w:val="temes"/>
    <w:basedOn w:val="a"/>
    <w:uiPriority w:val="99"/>
    <w:rsid w:val="004A0C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99"/>
    <w:qFormat/>
    <w:rsid w:val="00B02FF7"/>
    <w:rPr>
      <w:rFonts w:cs="Times New Roman"/>
      <w:i/>
      <w:iCs/>
    </w:rPr>
  </w:style>
  <w:style w:type="character" w:styleId="af2">
    <w:name w:val="endnote reference"/>
    <w:uiPriority w:val="99"/>
    <w:semiHidden/>
    <w:rsid w:val="005C67C7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rsid w:val="005C67C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5C67C7"/>
    <w:rPr>
      <w:rFonts w:cs="Times New Roman"/>
      <w:sz w:val="20"/>
      <w:szCs w:val="20"/>
    </w:rPr>
  </w:style>
  <w:style w:type="paragraph" w:styleId="af5">
    <w:name w:val="TOC Heading"/>
    <w:basedOn w:val="1"/>
    <w:next w:val="a"/>
    <w:uiPriority w:val="99"/>
    <w:qFormat/>
    <w:rsid w:val="00390F4E"/>
    <w:pPr>
      <w:keepLines/>
      <w:spacing w:before="240" w:line="259" w:lineRule="auto"/>
      <w:ind w:firstLine="0"/>
      <w:jc w:val="left"/>
      <w:outlineLvl w:val="9"/>
    </w:pPr>
    <w:rPr>
      <w:rFonts w:ascii="Calibri Light" w:eastAsia="Times New Roman" w:hAnsi="Calibri Light"/>
      <w:b w:val="0"/>
      <w:bCs w:val="0"/>
      <w:caps w:val="0"/>
      <w:noProof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99"/>
    <w:rsid w:val="00531617"/>
    <w:pPr>
      <w:tabs>
        <w:tab w:val="left" w:pos="660"/>
        <w:tab w:val="right" w:leader="dot" w:pos="9345"/>
      </w:tabs>
      <w:spacing w:after="100"/>
    </w:pPr>
    <w:rPr>
      <w:rFonts w:ascii="Times New Roman" w:hAnsi="Times New Roman"/>
      <w:noProof/>
      <w:color w:val="FF0000"/>
      <w:sz w:val="28"/>
      <w:szCs w:val="28"/>
    </w:rPr>
  </w:style>
  <w:style w:type="character" w:customStyle="1" w:styleId="30">
    <w:name w:val="Заголовок 3 Знак"/>
    <w:link w:val="3"/>
    <w:rsid w:val="0053161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oldtextb">
    <w:name w:val="boldtextb"/>
    <w:rsid w:val="00B107DE"/>
  </w:style>
  <w:style w:type="character" w:styleId="af6">
    <w:name w:val="FollowedHyperlink"/>
    <w:uiPriority w:val="99"/>
    <w:semiHidden/>
    <w:unhideWhenUsed/>
    <w:rsid w:val="00E50D13"/>
    <w:rPr>
      <w:color w:val="800080"/>
      <w:u w:val="single"/>
    </w:rPr>
  </w:style>
  <w:style w:type="paragraph" w:customStyle="1" w:styleId="Style15">
    <w:name w:val="Style15"/>
    <w:basedOn w:val="a"/>
    <w:rsid w:val="00420E5C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9">
    <w:name w:val="Style59"/>
    <w:basedOn w:val="a"/>
    <w:rsid w:val="00420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8">
    <w:name w:val="Font Style78"/>
    <w:rsid w:val="00420E5C"/>
    <w:rPr>
      <w:rFonts w:ascii="Times New Roman" w:hAnsi="Times New Roman" w:cs="Times New Roman" w:hint="default"/>
      <w:sz w:val="22"/>
      <w:szCs w:val="22"/>
    </w:rPr>
  </w:style>
  <w:style w:type="character" w:customStyle="1" w:styleId="FontStyle70">
    <w:name w:val="Font Style70"/>
    <w:rsid w:val="00420E5C"/>
    <w:rPr>
      <w:rFonts w:ascii="Times New Roman" w:hAnsi="Times New Roman" w:cs="Times New Roman" w:hint="default"/>
      <w:sz w:val="18"/>
      <w:szCs w:val="18"/>
    </w:rPr>
  </w:style>
  <w:style w:type="paragraph" w:customStyle="1" w:styleId="msonormalcxspmiddle">
    <w:name w:val="msonormalcxspmiddle"/>
    <w:basedOn w:val="a"/>
    <w:rsid w:val="00420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4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9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64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9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96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newvz.ru/info/72029.html" TargetMode="External"/><Relationship Id="rId18" Type="http://schemas.openxmlformats.org/officeDocument/2006/relationships/hyperlink" Target="https://lenta.ru/news/2015/12/10/vaz_persona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lada.ru/struk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ada.ru/politika2.xml.-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lada.ru/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info.avtovaz.ru/index.php?id=1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B6EBD-6111-47B1-96E6-B8A52459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34</Pages>
  <Words>7338</Words>
  <Characters>41827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Колян</dc:creator>
  <cp:keywords/>
  <dc:description/>
  <cp:lastModifiedBy>Колян</cp:lastModifiedBy>
  <cp:revision>40</cp:revision>
  <dcterms:created xsi:type="dcterms:W3CDTF">2016-03-28T12:40:00Z</dcterms:created>
  <dcterms:modified xsi:type="dcterms:W3CDTF">2016-04-18T18:14:00Z</dcterms:modified>
</cp:coreProperties>
</file>