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1" w:type="dxa"/>
        <w:tblLook w:val="01E0"/>
      </w:tblPr>
      <w:tblGrid>
        <w:gridCol w:w="9258"/>
        <w:gridCol w:w="208"/>
        <w:gridCol w:w="105"/>
      </w:tblGrid>
      <w:tr w:rsidR="0087368D" w:rsidRPr="0087368D" w:rsidTr="003C4C85">
        <w:trPr>
          <w:gridAfter w:val="1"/>
          <w:wAfter w:w="105" w:type="dxa"/>
          <w:trHeight w:val="1697"/>
        </w:trPr>
        <w:tc>
          <w:tcPr>
            <w:tcW w:w="9466" w:type="dxa"/>
            <w:gridSpan w:val="2"/>
            <w:vAlign w:val="center"/>
          </w:tcPr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Российской Федерации</w:t>
            </w: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Федеральное государственное бюджетное образовательное учреждение</w:t>
            </w: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высшего профессионального образования</w:t>
            </w: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«Камчатский государственный университет имени Витуса Беринга»</w:t>
            </w: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368D" w:rsidRPr="0087368D" w:rsidRDefault="0087368D" w:rsidP="0087368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201</w:t>
            </w:r>
            <w:r w:rsidRPr="008736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-201</w:t>
            </w:r>
            <w:r w:rsidRPr="008736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339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год</w:t>
            </w: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7368D" w:rsidRPr="00C809D8" w:rsidTr="003C4C85">
        <w:trPr>
          <w:gridAfter w:val="1"/>
          <w:wAfter w:w="105" w:type="dxa"/>
          <w:trHeight w:val="1943"/>
        </w:trPr>
        <w:tc>
          <w:tcPr>
            <w:tcW w:w="9466" w:type="dxa"/>
            <w:gridSpan w:val="2"/>
            <w:vAlign w:val="center"/>
          </w:tcPr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Кафедра экономики и сервиса</w:t>
            </w: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Курсов</w:t>
            </w:r>
            <w:r w:rsidR="00320370">
              <w:rPr>
                <w:rFonts w:ascii="Times New Roman" w:hAnsi="Times New Roman" w:cs="Times New Roman"/>
                <w:b/>
                <w:sz w:val="28"/>
                <w:szCs w:val="28"/>
              </w:rPr>
              <w:t>ой</w:t>
            </w:r>
            <w:r w:rsidR="00E33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20370">
              <w:rPr>
                <w:rFonts w:ascii="Times New Roman" w:hAnsi="Times New Roman" w:cs="Times New Roman"/>
                <w:b/>
                <w:sz w:val="28"/>
                <w:szCs w:val="28"/>
              </w:rPr>
              <w:t>проект</w:t>
            </w: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по дисциплине «</w:t>
            </w:r>
            <w:r w:rsidRPr="0087368D">
              <w:rPr>
                <w:rFonts w:ascii="Times New Roman" w:hAnsi="Times New Roman" w:cs="Times New Roman"/>
                <w:sz w:val="28"/>
                <w:szCs w:val="28"/>
              </w:rPr>
              <w:t>Менеджмент</w:t>
            </w: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7368D">
              <w:rPr>
                <w:rFonts w:ascii="Times New Roman" w:hAnsi="Times New Roman" w:cs="Times New Roman"/>
                <w:b/>
                <w:sz w:val="28"/>
              </w:rPr>
              <w:t>ВЛИЯНИЕ КОММУНИКАЦИОННЫХ БАРЬЕРОВ НА УПРАВЛЕНИЕ ОРГАНИЗАЦИЕЙ</w:t>
            </w:r>
          </w:p>
          <w:p w:rsidR="0087368D" w:rsidRPr="00C809D8" w:rsidRDefault="0087368D" w:rsidP="0087368D">
            <w:pPr>
              <w:spacing w:after="0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87368D" w:rsidRPr="003F20F4" w:rsidTr="003C4C85">
        <w:trPr>
          <w:gridAfter w:val="1"/>
          <w:wAfter w:w="105" w:type="dxa"/>
          <w:trHeight w:val="6722"/>
        </w:trPr>
        <w:tc>
          <w:tcPr>
            <w:tcW w:w="9466" w:type="dxa"/>
            <w:gridSpan w:val="2"/>
            <w:vAlign w:val="center"/>
          </w:tcPr>
          <w:p w:rsidR="0087368D" w:rsidRPr="0087368D" w:rsidRDefault="0087368D" w:rsidP="0087368D">
            <w:pPr>
              <w:spacing w:after="0"/>
              <w:ind w:left="46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Выполнил</w:t>
            </w:r>
            <w:bookmarkStart w:id="0" w:name="women_st1"/>
            <w:bookmarkEnd w:id="0"/>
          </w:p>
          <w:p w:rsidR="0087368D" w:rsidRPr="0087368D" w:rsidRDefault="0087368D" w:rsidP="0087368D">
            <w:pPr>
              <w:spacing w:after="0"/>
              <w:ind w:left="46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Паращук Екатерина Валерьевна</w:t>
            </w:r>
          </w:p>
          <w:p w:rsidR="0087368D" w:rsidRPr="0087368D" w:rsidRDefault="00E33938" w:rsidP="0087368D">
            <w:pPr>
              <w:spacing w:after="0"/>
              <w:ind w:left="46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87368D"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тудент</w:t>
            </w:r>
            <w:bookmarkStart w:id="1" w:name="women_st2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73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368D"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курса группы Эб-13</w:t>
            </w:r>
          </w:p>
          <w:p w:rsidR="00D96ECC" w:rsidRDefault="0087368D" w:rsidP="0087368D">
            <w:pPr>
              <w:spacing w:after="0"/>
              <w:ind w:left="46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социально-экономического </w:t>
            </w:r>
          </w:p>
          <w:p w:rsidR="0087368D" w:rsidRPr="0087368D" w:rsidRDefault="0087368D" w:rsidP="0087368D">
            <w:pPr>
              <w:spacing w:after="0"/>
              <w:ind w:left="46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факультета</w:t>
            </w:r>
          </w:p>
          <w:p w:rsidR="0087368D" w:rsidRPr="0087368D" w:rsidRDefault="0087368D" w:rsidP="0087368D">
            <w:pPr>
              <w:spacing w:after="0"/>
              <w:ind w:left="46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подготовки</w:t>
            </w:r>
          </w:p>
          <w:p w:rsidR="0087368D" w:rsidRPr="0087368D" w:rsidRDefault="0087368D" w:rsidP="0087368D">
            <w:pPr>
              <w:spacing w:after="0"/>
              <w:ind w:left="46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«Экономика (профиль</w:t>
            </w:r>
            <w:bookmarkStart w:id="2" w:name="_GoBack"/>
            <w:bookmarkEnd w:id="2"/>
            <w:r w:rsidR="008B61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экономика предприятий и организаций)»</w:t>
            </w:r>
          </w:p>
          <w:p w:rsidR="0087368D" w:rsidRPr="0087368D" w:rsidRDefault="0087368D" w:rsidP="0087368D">
            <w:pPr>
              <w:spacing w:after="0"/>
              <w:ind w:left="46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очной формы обучения</w:t>
            </w:r>
          </w:p>
          <w:p w:rsidR="0087368D" w:rsidRDefault="0087368D" w:rsidP="0087368D">
            <w:pPr>
              <w:spacing w:after="0"/>
              <w:ind w:left="4678"/>
              <w:rPr>
                <w:sz w:val="28"/>
                <w:szCs w:val="28"/>
              </w:rPr>
            </w:pPr>
          </w:p>
          <w:p w:rsidR="004B56A7" w:rsidRDefault="004B56A7" w:rsidP="0087368D">
            <w:pPr>
              <w:spacing w:after="0"/>
              <w:ind w:left="4678"/>
              <w:rPr>
                <w:sz w:val="28"/>
                <w:szCs w:val="28"/>
              </w:rPr>
            </w:pPr>
          </w:p>
          <w:p w:rsidR="0087368D" w:rsidRDefault="0087368D" w:rsidP="0087368D">
            <w:pPr>
              <w:spacing w:after="0"/>
              <w:ind w:left="4678"/>
              <w:rPr>
                <w:rFonts w:ascii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Научный руководитель:</w:t>
            </w:r>
          </w:p>
          <w:p w:rsidR="0087368D" w:rsidRPr="0087368D" w:rsidRDefault="0087368D" w:rsidP="0087368D">
            <w:pPr>
              <w:spacing w:after="0"/>
              <w:ind w:left="46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Крошкина Инна Владимировна,</w:t>
            </w:r>
          </w:p>
          <w:p w:rsidR="00D96ECC" w:rsidRDefault="0087368D" w:rsidP="0087368D">
            <w:pPr>
              <w:spacing w:after="0"/>
              <w:ind w:left="467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преподаватель кафедры</w:t>
            </w:r>
          </w:p>
          <w:p w:rsidR="0087368D" w:rsidRPr="0087368D" w:rsidRDefault="0087368D" w:rsidP="0087368D">
            <w:pPr>
              <w:spacing w:after="0"/>
              <w:ind w:left="46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сервиса</w:t>
            </w:r>
          </w:p>
          <w:p w:rsidR="004B56A7" w:rsidRPr="003F20F4" w:rsidRDefault="004B56A7" w:rsidP="0087368D">
            <w:pPr>
              <w:spacing w:after="0"/>
              <w:ind w:left="4536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87368D" w:rsidRPr="00FF713B" w:rsidTr="003C4C85">
        <w:trPr>
          <w:gridAfter w:val="1"/>
          <w:wAfter w:w="105" w:type="dxa"/>
          <w:trHeight w:val="1518"/>
        </w:trPr>
        <w:tc>
          <w:tcPr>
            <w:tcW w:w="9466" w:type="dxa"/>
            <w:gridSpan w:val="2"/>
            <w:vAlign w:val="center"/>
          </w:tcPr>
          <w:p w:rsidR="0087368D" w:rsidRPr="0087368D" w:rsidRDefault="0087368D" w:rsidP="008736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Петропавловск-Камчатский</w:t>
            </w:r>
          </w:p>
          <w:p w:rsidR="0087368D" w:rsidRPr="0087368D" w:rsidRDefault="0087368D" w:rsidP="008736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68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г.</w:t>
            </w:r>
          </w:p>
          <w:p w:rsidR="0087368D" w:rsidRPr="0087368D" w:rsidRDefault="0087368D" w:rsidP="0087368D">
            <w:pPr>
              <w:spacing w:after="0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AE0B1A" w:rsidRPr="00003EF6" w:rsidTr="003C4C85">
        <w:tc>
          <w:tcPr>
            <w:tcW w:w="9258" w:type="dxa"/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eastAsia="ru-RU"/>
              </w:rPr>
              <w:id w:val="9641088"/>
            </w:sdtPr>
            <w:sdtContent>
              <w:p w:rsidR="00561968" w:rsidRDefault="00561968" w:rsidP="00561968">
                <w:pPr>
                  <w:pStyle w:val="af2"/>
                  <w:ind w:right="395"/>
                  <w:jc w:val="center"/>
                  <w:rPr>
                    <w:rFonts w:ascii="Times New Roman" w:hAnsi="Times New Roman" w:cs="Times New Roman"/>
                    <w:b w:val="0"/>
                    <w:color w:val="000000" w:themeColor="text1"/>
                  </w:rPr>
                </w:pPr>
                <w:r w:rsidRPr="00561968">
                  <w:rPr>
                    <w:rFonts w:ascii="Times New Roman" w:hAnsi="Times New Roman" w:cs="Times New Roman"/>
                    <w:b w:val="0"/>
                    <w:color w:val="000000" w:themeColor="text1"/>
                  </w:rPr>
                  <w:t>СОДЕРЖАНИЕ</w:t>
                </w:r>
              </w:p>
              <w:p w:rsidR="00561968" w:rsidRPr="00A306D5" w:rsidRDefault="00561968" w:rsidP="00A306D5">
                <w:pPr>
                  <w:spacing w:after="0" w:line="360" w:lineRule="auto"/>
                  <w:rPr>
                    <w:rFonts w:ascii="Times New Roman" w:hAnsi="Times New Roman" w:cs="Times New Roman"/>
                    <w:sz w:val="28"/>
                    <w:szCs w:val="28"/>
                    <w:lang w:eastAsia="en-US"/>
                  </w:rPr>
                </w:pPr>
              </w:p>
              <w:p w:rsidR="007877F4" w:rsidRPr="007877F4" w:rsidRDefault="0021679E" w:rsidP="007877F4">
                <w:pPr>
                  <w:pStyle w:val="11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r w:rsidRPr="00A306D5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 w:rsidR="00561968" w:rsidRPr="00A306D5"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TOC \o "1-3" \h \z \u </w:instrText>
                </w:r>
                <w:r w:rsidRPr="00A306D5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hyperlink w:anchor="_Toc453865640" w:history="1"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ВВЕДЕНИЕ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_Toc453865640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3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11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41" w:history="1">
                  <w:r w:rsidR="007877F4" w:rsidRPr="007877F4">
                    <w:rPr>
                      <w:rStyle w:val="ad"/>
                      <w:rFonts w:ascii="Times New Roman" w:eastAsia="Calibri" w:hAnsi="Times New Roman" w:cs="Times New Roman"/>
                      <w:bCs/>
                      <w:caps/>
                      <w:noProof/>
                      <w:sz w:val="28"/>
                    </w:rPr>
                    <w:t>ГЛАВА 1. Теоретические аспекты коммуникационных барьеров В ОРГАНИЗАЦИИ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_Toc453865641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5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2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42" w:history="1">
                  <w:r w:rsidR="007877F4" w:rsidRPr="007877F4">
                    <w:rPr>
                      <w:rStyle w:val="ad"/>
                      <w:rFonts w:ascii="Times New Roman" w:eastAsia="Calibri" w:hAnsi="Times New Roman" w:cs="Times New Roman"/>
                      <w:bCs/>
                      <w:noProof/>
                      <w:sz w:val="28"/>
                    </w:rPr>
                    <w:t>1.1. Сущность коммуникации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_Toc453865642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5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2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43" w:history="1">
                  <w:r w:rsidR="007877F4" w:rsidRPr="007877F4">
                    <w:rPr>
                      <w:rStyle w:val="ad"/>
                      <w:rFonts w:ascii="Times New Roman" w:eastAsia="Calibri" w:hAnsi="Times New Roman" w:cs="Times New Roman"/>
                      <w:bCs/>
                      <w:noProof/>
                      <w:sz w:val="28"/>
                    </w:rPr>
                    <w:t>1.2. Понятие коммуникационных барьеров и причины их возникновения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_Toc453865643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8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2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44" w:history="1">
                  <w:r w:rsidR="007877F4" w:rsidRPr="007877F4">
                    <w:rPr>
                      <w:rStyle w:val="ad"/>
                      <w:rFonts w:ascii="Times New Roman" w:eastAsia="Calibri" w:hAnsi="Times New Roman" w:cs="Times New Roman"/>
                      <w:bCs/>
                      <w:iCs/>
                      <w:noProof/>
                      <w:sz w:val="28"/>
                    </w:rPr>
                    <w:t>1</w:t>
                  </w:r>
                  <w:r w:rsidR="007877F4" w:rsidRPr="007877F4">
                    <w:rPr>
                      <w:rStyle w:val="ad"/>
                      <w:rFonts w:ascii="Times New Roman" w:eastAsia="Calibri" w:hAnsi="Times New Roman" w:cs="Times New Roman"/>
                      <w:bCs/>
                      <w:noProof/>
                      <w:sz w:val="28"/>
                    </w:rPr>
                    <w:t>.3. Классификация коммуникационных барьеров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_Toc453865644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10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11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45" w:history="1">
                  <w:r w:rsidR="007877F4" w:rsidRPr="007877F4">
                    <w:rPr>
                      <w:rStyle w:val="ad"/>
                      <w:rFonts w:ascii="Times New Roman" w:eastAsia="Calibri" w:hAnsi="Times New Roman" w:cs="Times New Roman"/>
                      <w:bCs/>
                      <w:noProof/>
                      <w:sz w:val="28"/>
                    </w:rPr>
                    <w:t>ГЛАВА 2. АНАЛИЗ КОММУНИКАЦИОННЫХ БАРЬЕРОВ В ГУП КК «ПЕТРОПАВЛОВСКИЙ ВОДОКАНАЛ»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_Toc453865645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15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2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46" w:history="1">
                  <w:r w:rsidR="007877F4" w:rsidRPr="007877F4">
                    <w:rPr>
                      <w:rStyle w:val="ad"/>
                      <w:rFonts w:ascii="Times New Roman" w:eastAsia="Calibri" w:hAnsi="Times New Roman" w:cs="Times New Roman"/>
                      <w:bCs/>
                      <w:noProof/>
                      <w:sz w:val="28"/>
                    </w:rPr>
                    <w:t>2.1. Организационно-экономическая характеристика предприятия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_Toc453865646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15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2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47" w:history="1">
                  <w:r w:rsidR="007877F4" w:rsidRPr="007877F4">
                    <w:rPr>
                      <w:rStyle w:val="ad"/>
                      <w:rFonts w:ascii="Times New Roman" w:eastAsia="Calibri" w:hAnsi="Times New Roman" w:cs="Times New Roman"/>
                      <w:bCs/>
                      <w:noProof/>
                      <w:sz w:val="28"/>
                    </w:rPr>
                    <w:t xml:space="preserve">2.2. </w:t>
                  </w:r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 xml:space="preserve">Анализ уровня коммуникаций в </w:t>
                  </w:r>
                  <w:r w:rsidR="007877F4" w:rsidRPr="007877F4">
                    <w:rPr>
                      <w:rStyle w:val="ad"/>
                      <w:rFonts w:ascii="Times New Roman" w:eastAsia="Calibri" w:hAnsi="Times New Roman" w:cs="Times New Roman"/>
                      <w:bCs/>
                      <w:noProof/>
                      <w:sz w:val="28"/>
                    </w:rPr>
                    <w:t xml:space="preserve"> ГУП КК «Петропавловский водоканал»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_Toc453865647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19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11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48" w:history="1"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ГЛ</w:t>
                  </w:r>
                  <w:r w:rsidR="009D26E2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А</w:t>
                  </w:r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ВА 3. ПУТИ ПРЕОДОЛЕНИЯ КОММУНИКАЦИОННЫХ БАРЬЕРОВ</w:t>
                  </w:r>
                </w:hyperlink>
                <w:r w:rsidR="006A3122">
                  <w:rPr>
                    <w:noProof/>
                  </w:rPr>
                  <w:t xml:space="preserve"> </w:t>
                </w:r>
                <w:hyperlink w:anchor="_Toc453865649" w:history="1"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В ГУП КК «ПЕТРОПАВЛОВСКИЙ ВОДОКАНАЛ»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_Toc453865649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24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2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50" w:history="1"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3.1</w:t>
                  </w:r>
                  <w:r w:rsidR="008637E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.</w:t>
                  </w:r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 xml:space="preserve"> Рекомендации по совершенствованию управления коммуникациями в ГУП КК «Петропавловский водоканал»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_Toc453865650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24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2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51" w:history="1"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3.2</w:t>
                  </w:r>
                  <w:r w:rsidR="008667D2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.</w:t>
                  </w:r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 xml:space="preserve"> Оценка эффективности предложенных рекомендаций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_Toc453865651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26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11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52" w:history="1"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ЗАКЛЮЧЕНИЕ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_Toc453865652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29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Pr="007877F4" w:rsidRDefault="0021679E" w:rsidP="007877F4">
                <w:pPr>
                  <w:pStyle w:val="11"/>
                  <w:spacing w:after="0" w:line="360" w:lineRule="auto"/>
                  <w:rPr>
                    <w:rFonts w:ascii="Times New Roman" w:hAnsi="Times New Roman" w:cs="Times New Roman"/>
                    <w:noProof/>
                    <w:sz w:val="28"/>
                  </w:rPr>
                </w:pPr>
                <w:hyperlink w:anchor="_Toc453865653" w:history="1"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БИБЛИОГРАФИЧЕСКИЙ СПИСОК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_Toc453865653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31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7877F4" w:rsidRDefault="0021679E" w:rsidP="007877F4">
                <w:pPr>
                  <w:pStyle w:val="11"/>
                  <w:spacing w:after="0" w:line="360" w:lineRule="auto"/>
                  <w:rPr>
                    <w:noProof/>
                  </w:rPr>
                </w:pPr>
                <w:hyperlink w:anchor="_Toc453865654" w:history="1">
                  <w:r w:rsidR="007877F4" w:rsidRPr="007877F4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ПРИЛОЖЕНИ</w:t>
                  </w:r>
                  <w:r w:rsidR="00741E59">
                    <w:rPr>
                      <w:rStyle w:val="ad"/>
                      <w:rFonts w:ascii="Times New Roman" w:hAnsi="Times New Roman" w:cs="Times New Roman"/>
                      <w:noProof/>
                      <w:sz w:val="28"/>
                    </w:rPr>
                    <w:t>Я</w:t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ab/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begin"/>
                  </w:r>
                  <w:r w:rsidR="007877F4"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instrText xml:space="preserve"> PAGEREF _Toc453865654 \h </w:instrTex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separate"/>
                  </w:r>
                  <w:r w:rsidR="00AE49EB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t>34</w:t>
                  </w:r>
                  <w:r w:rsidRPr="007877F4">
                    <w:rPr>
                      <w:rFonts w:ascii="Times New Roman" w:hAnsi="Times New Roman" w:cs="Times New Roman"/>
                      <w:noProof/>
                      <w:webHidden/>
                      <w:sz w:val="28"/>
                    </w:rPr>
                    <w:fldChar w:fldCharType="end"/>
                  </w:r>
                </w:hyperlink>
              </w:p>
              <w:p w:rsidR="00561968" w:rsidRDefault="0021679E" w:rsidP="00A306D5">
                <w:pPr>
                  <w:spacing w:after="0" w:line="360" w:lineRule="auto"/>
                </w:pPr>
                <w:r w:rsidRPr="00A306D5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sdtContent>
          </w:sdt>
          <w:p w:rsidR="003C4C85" w:rsidRDefault="003C4C85" w:rsidP="0087368D">
            <w:pPr>
              <w:spacing w:after="0"/>
              <w:jc w:val="center"/>
              <w:rPr>
                <w:rFonts w:ascii="Georgia" w:hAnsi="Georgia"/>
                <w:color w:val="000000"/>
                <w:shd w:val="clear" w:color="auto" w:fill="FFFFFF"/>
              </w:rPr>
            </w:pPr>
          </w:p>
          <w:p w:rsidR="00AE0B1A" w:rsidRPr="00003EF6" w:rsidRDefault="00AE0B1A" w:rsidP="0087368D">
            <w:pPr>
              <w:spacing w:after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3" w:type="dxa"/>
            <w:gridSpan w:val="2"/>
          </w:tcPr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E0B1A" w:rsidRPr="00003EF6" w:rsidRDefault="00AE0B1A" w:rsidP="00517402">
            <w:pPr>
              <w:widowControl w:val="0"/>
              <w:spacing w:line="36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BB245A" w:rsidRDefault="00BB2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E07CE" w:rsidRPr="00C47E8F" w:rsidRDefault="00BB245A" w:rsidP="006E07CE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Toc453865640"/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3"/>
    </w:p>
    <w:p w:rsidR="006E07CE" w:rsidRDefault="006E07CE" w:rsidP="006E07CE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47E8F" w:rsidRPr="00A6017C" w:rsidRDefault="00C47E8F" w:rsidP="00C47E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017C">
        <w:rPr>
          <w:rFonts w:ascii="Times New Roman" w:hAnsi="Times New Roman" w:cs="Times New Roman"/>
          <w:sz w:val="28"/>
          <w:szCs w:val="28"/>
        </w:rPr>
        <w:t>В настоящих условиях предприятия приобретают все черты самосто</w:t>
      </w:r>
      <w:r w:rsidRPr="00A6017C">
        <w:rPr>
          <w:rFonts w:ascii="Times New Roman" w:hAnsi="Times New Roman" w:cs="Times New Roman"/>
          <w:sz w:val="28"/>
          <w:szCs w:val="28"/>
        </w:rPr>
        <w:t>я</w:t>
      </w:r>
      <w:r w:rsidRPr="00A6017C">
        <w:rPr>
          <w:rFonts w:ascii="Times New Roman" w:hAnsi="Times New Roman" w:cs="Times New Roman"/>
          <w:sz w:val="28"/>
          <w:szCs w:val="28"/>
        </w:rPr>
        <w:t>тельности, характерные для работы в условиях рынка. А это требует знач</w:t>
      </w:r>
      <w:r w:rsidRPr="00A6017C">
        <w:rPr>
          <w:rFonts w:ascii="Times New Roman" w:hAnsi="Times New Roman" w:cs="Times New Roman"/>
          <w:sz w:val="28"/>
          <w:szCs w:val="28"/>
        </w:rPr>
        <w:t>и</w:t>
      </w:r>
      <w:r w:rsidRPr="00A6017C">
        <w:rPr>
          <w:rFonts w:ascii="Times New Roman" w:hAnsi="Times New Roman" w:cs="Times New Roman"/>
          <w:sz w:val="28"/>
          <w:szCs w:val="28"/>
        </w:rPr>
        <w:t>тельного расширения сферы управления и самоуправления, увеличение об</w:t>
      </w:r>
      <w:r w:rsidRPr="00A6017C">
        <w:rPr>
          <w:rFonts w:ascii="Times New Roman" w:hAnsi="Times New Roman" w:cs="Times New Roman"/>
          <w:sz w:val="28"/>
          <w:szCs w:val="28"/>
        </w:rPr>
        <w:t>ъ</w:t>
      </w:r>
      <w:r w:rsidRPr="00A6017C">
        <w:rPr>
          <w:rFonts w:ascii="Times New Roman" w:hAnsi="Times New Roman" w:cs="Times New Roman"/>
          <w:sz w:val="28"/>
          <w:szCs w:val="28"/>
        </w:rPr>
        <w:t xml:space="preserve">ема и усложнения характера, выполняемых менеджерами работ. </w:t>
      </w:r>
    </w:p>
    <w:p w:rsidR="00C47E8F" w:rsidRDefault="00C47E8F" w:rsidP="008A23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017C">
        <w:rPr>
          <w:rFonts w:ascii="Times New Roman" w:hAnsi="Times New Roman" w:cs="Times New Roman"/>
          <w:sz w:val="28"/>
          <w:szCs w:val="28"/>
        </w:rPr>
        <w:t>Существенно растет и ответственность, и качество принимаемых р</w:t>
      </w:r>
      <w:r w:rsidRPr="00A6017C">
        <w:rPr>
          <w:rFonts w:ascii="Times New Roman" w:hAnsi="Times New Roman" w:cs="Times New Roman"/>
          <w:sz w:val="28"/>
          <w:szCs w:val="28"/>
        </w:rPr>
        <w:t>е</w:t>
      </w:r>
      <w:r w:rsidRPr="00A6017C">
        <w:rPr>
          <w:rFonts w:ascii="Times New Roman" w:hAnsi="Times New Roman" w:cs="Times New Roman"/>
          <w:sz w:val="28"/>
          <w:szCs w:val="28"/>
        </w:rPr>
        <w:t>шений. Повышается роль маркетинговых исследований, позволяющих из</w:t>
      </w:r>
      <w:r w:rsidRPr="00A6017C">
        <w:rPr>
          <w:rFonts w:ascii="Times New Roman" w:hAnsi="Times New Roman" w:cs="Times New Roman"/>
          <w:sz w:val="28"/>
          <w:szCs w:val="28"/>
        </w:rPr>
        <w:t>у</w:t>
      </w:r>
      <w:r w:rsidRPr="00A6017C">
        <w:rPr>
          <w:rFonts w:ascii="Times New Roman" w:hAnsi="Times New Roman" w:cs="Times New Roman"/>
          <w:sz w:val="28"/>
          <w:szCs w:val="28"/>
        </w:rPr>
        <w:t>чать динамику потребностей на рынке товаров и услуг. Все большее знач</w:t>
      </w:r>
      <w:r w:rsidRPr="00A6017C">
        <w:rPr>
          <w:rFonts w:ascii="Times New Roman" w:hAnsi="Times New Roman" w:cs="Times New Roman"/>
          <w:sz w:val="28"/>
          <w:szCs w:val="28"/>
        </w:rPr>
        <w:t>е</w:t>
      </w:r>
      <w:r w:rsidRPr="00A6017C">
        <w:rPr>
          <w:rFonts w:ascii="Times New Roman" w:hAnsi="Times New Roman" w:cs="Times New Roman"/>
          <w:sz w:val="28"/>
          <w:szCs w:val="28"/>
        </w:rPr>
        <w:t>ние приобретает и решение вопросов, связанных с управлением персоналом, занимающим в новых условиях ключевое положение в ресурсном потенциале и по существу предопределяющим успех предприятия в достижении его ц</w:t>
      </w:r>
      <w:r w:rsidRPr="00A6017C">
        <w:rPr>
          <w:rFonts w:ascii="Times New Roman" w:hAnsi="Times New Roman" w:cs="Times New Roman"/>
          <w:sz w:val="28"/>
          <w:szCs w:val="28"/>
        </w:rPr>
        <w:t>е</w:t>
      </w:r>
      <w:r w:rsidRPr="00A6017C">
        <w:rPr>
          <w:rFonts w:ascii="Times New Roman" w:hAnsi="Times New Roman" w:cs="Times New Roman"/>
          <w:sz w:val="28"/>
          <w:szCs w:val="28"/>
        </w:rPr>
        <w:t>лей.</w:t>
      </w:r>
    </w:p>
    <w:p w:rsidR="008A233F" w:rsidRPr="008A233F" w:rsidRDefault="00C47E8F" w:rsidP="008A23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6017C">
        <w:rPr>
          <w:rFonts w:ascii="Times New Roman" w:hAnsi="Times New Roman" w:cs="Times New Roman"/>
          <w:sz w:val="28"/>
          <w:szCs w:val="28"/>
        </w:rPr>
        <w:t>Понятие коммуникации насчитывает достаточно много определений, каждая наука определяет коммуникацию по-своему в контексте своих пост</w:t>
      </w:r>
      <w:r w:rsidRPr="00A6017C">
        <w:rPr>
          <w:rFonts w:ascii="Times New Roman" w:hAnsi="Times New Roman" w:cs="Times New Roman"/>
          <w:sz w:val="28"/>
          <w:szCs w:val="28"/>
        </w:rPr>
        <w:t>у</w:t>
      </w:r>
      <w:r w:rsidRPr="00A6017C">
        <w:rPr>
          <w:rFonts w:ascii="Times New Roman" w:hAnsi="Times New Roman" w:cs="Times New Roman"/>
          <w:sz w:val="28"/>
          <w:szCs w:val="28"/>
        </w:rPr>
        <w:t xml:space="preserve">латов. </w:t>
      </w:r>
      <w:r w:rsidRPr="00FC1B96">
        <w:rPr>
          <w:rFonts w:ascii="Times New Roman" w:hAnsi="Times New Roman" w:cs="Times New Roman"/>
          <w:sz w:val="28"/>
          <w:szCs w:val="28"/>
        </w:rPr>
        <w:t xml:space="preserve">Без обмена информацией </w:t>
      </w:r>
      <w:r w:rsidR="00FC1B96" w:rsidRPr="00FC1B96">
        <w:rPr>
          <w:rFonts w:ascii="Times New Roman" w:hAnsi="Times New Roman" w:cs="Times New Roman"/>
          <w:sz w:val="28"/>
          <w:szCs w:val="28"/>
        </w:rPr>
        <w:t>люди</w:t>
      </w:r>
      <w:r w:rsidRPr="00FC1B96">
        <w:rPr>
          <w:rFonts w:ascii="Times New Roman" w:hAnsi="Times New Roman" w:cs="Times New Roman"/>
          <w:sz w:val="28"/>
          <w:szCs w:val="28"/>
        </w:rPr>
        <w:t xml:space="preserve"> не могут взаимодействовать, вместе работать, формулировать задачи и решать их</w:t>
      </w:r>
      <w:r w:rsidRPr="00A6017C">
        <w:rPr>
          <w:rFonts w:ascii="Times New Roman" w:hAnsi="Times New Roman" w:cs="Times New Roman"/>
          <w:sz w:val="28"/>
          <w:szCs w:val="28"/>
        </w:rPr>
        <w:t>.</w:t>
      </w:r>
      <w:r w:rsidR="00FC1B96">
        <w:rPr>
          <w:rFonts w:ascii="Times New Roman" w:hAnsi="Times New Roman" w:cs="Times New Roman"/>
          <w:sz w:val="28"/>
          <w:szCs w:val="28"/>
        </w:rPr>
        <w:t xml:space="preserve"> </w:t>
      </w:r>
      <w:r w:rsidR="008A233F" w:rsidRPr="008A233F">
        <w:rPr>
          <w:rFonts w:ascii="Times New Roman" w:hAnsi="Times New Roman" w:cs="Times New Roman"/>
          <w:sz w:val="28"/>
        </w:rPr>
        <w:t>При обмене информацией м</w:t>
      </w:r>
      <w:r w:rsidR="008A233F" w:rsidRPr="008A233F">
        <w:rPr>
          <w:rFonts w:ascii="Times New Roman" w:hAnsi="Times New Roman" w:cs="Times New Roman"/>
          <w:sz w:val="28"/>
        </w:rPr>
        <w:t>о</w:t>
      </w:r>
      <w:r w:rsidR="008A233F" w:rsidRPr="008A233F">
        <w:rPr>
          <w:rFonts w:ascii="Times New Roman" w:hAnsi="Times New Roman" w:cs="Times New Roman"/>
          <w:sz w:val="28"/>
        </w:rPr>
        <w:t>гут возникать специфические коммуник</w:t>
      </w:r>
      <w:r w:rsidR="008A233F">
        <w:rPr>
          <w:rFonts w:ascii="Times New Roman" w:hAnsi="Times New Roman" w:cs="Times New Roman"/>
          <w:sz w:val="28"/>
        </w:rPr>
        <w:t>ацион</w:t>
      </w:r>
      <w:r w:rsidR="00041EB9">
        <w:rPr>
          <w:rFonts w:ascii="Times New Roman" w:hAnsi="Times New Roman" w:cs="Times New Roman"/>
          <w:sz w:val="28"/>
        </w:rPr>
        <w:t xml:space="preserve">ные барьеры. </w:t>
      </w:r>
      <w:r w:rsidR="008A233F" w:rsidRPr="008A233F">
        <w:rPr>
          <w:rFonts w:ascii="Times New Roman" w:hAnsi="Times New Roman" w:cs="Times New Roman"/>
          <w:sz w:val="28"/>
        </w:rPr>
        <w:t>Они существуют как на уровне межличностных, так и на уровне организационных коммун</w:t>
      </w:r>
      <w:r w:rsidR="008A233F" w:rsidRPr="008A233F">
        <w:rPr>
          <w:rFonts w:ascii="Times New Roman" w:hAnsi="Times New Roman" w:cs="Times New Roman"/>
          <w:sz w:val="28"/>
        </w:rPr>
        <w:t>и</w:t>
      </w:r>
      <w:r w:rsidR="008A233F" w:rsidRPr="008A233F">
        <w:rPr>
          <w:rFonts w:ascii="Times New Roman" w:hAnsi="Times New Roman" w:cs="Times New Roman"/>
          <w:sz w:val="28"/>
        </w:rPr>
        <w:t xml:space="preserve">каций. </w:t>
      </w:r>
    </w:p>
    <w:p w:rsidR="00FA5607" w:rsidRDefault="00C47E8F" w:rsidP="002642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017C">
        <w:rPr>
          <w:rFonts w:ascii="Times New Roman" w:hAnsi="Times New Roman" w:cs="Times New Roman"/>
          <w:sz w:val="28"/>
          <w:szCs w:val="28"/>
        </w:rPr>
        <w:t>Актуальность данно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FC1B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A6017C">
        <w:rPr>
          <w:rFonts w:ascii="Times New Roman" w:hAnsi="Times New Roman" w:cs="Times New Roman"/>
          <w:sz w:val="28"/>
          <w:szCs w:val="28"/>
        </w:rPr>
        <w:t xml:space="preserve"> объясняется самой природой рассма</w:t>
      </w:r>
      <w:r w:rsidRPr="00A6017C">
        <w:rPr>
          <w:rFonts w:ascii="Times New Roman" w:hAnsi="Times New Roman" w:cs="Times New Roman"/>
          <w:sz w:val="28"/>
          <w:szCs w:val="28"/>
        </w:rPr>
        <w:t>т</w:t>
      </w:r>
      <w:r w:rsidRPr="00A6017C">
        <w:rPr>
          <w:rFonts w:ascii="Times New Roman" w:hAnsi="Times New Roman" w:cs="Times New Roman"/>
          <w:sz w:val="28"/>
          <w:szCs w:val="28"/>
        </w:rPr>
        <w:t>риваемого предмета. Коммуника</w:t>
      </w:r>
      <w:r>
        <w:rPr>
          <w:rFonts w:ascii="Times New Roman" w:hAnsi="Times New Roman" w:cs="Times New Roman"/>
          <w:sz w:val="28"/>
          <w:szCs w:val="28"/>
        </w:rPr>
        <w:t>цион</w:t>
      </w:r>
      <w:r w:rsidRPr="00A6017C">
        <w:rPr>
          <w:rFonts w:ascii="Times New Roman" w:hAnsi="Times New Roman" w:cs="Times New Roman"/>
          <w:sz w:val="28"/>
          <w:szCs w:val="28"/>
        </w:rPr>
        <w:t>ные барьеры не являются лишь одна</w:t>
      </w:r>
      <w:r w:rsidRPr="00A6017C">
        <w:rPr>
          <w:rFonts w:ascii="Times New Roman" w:hAnsi="Times New Roman" w:cs="Times New Roman"/>
          <w:sz w:val="28"/>
          <w:szCs w:val="28"/>
        </w:rPr>
        <w:t>ж</w:t>
      </w:r>
      <w:r w:rsidRPr="00A6017C">
        <w:rPr>
          <w:rFonts w:ascii="Times New Roman" w:hAnsi="Times New Roman" w:cs="Times New Roman"/>
          <w:sz w:val="28"/>
          <w:szCs w:val="28"/>
        </w:rPr>
        <w:t xml:space="preserve">ды решаемой проблемой, они возникают </w:t>
      </w:r>
      <w:r>
        <w:rPr>
          <w:rFonts w:ascii="Times New Roman" w:hAnsi="Times New Roman" w:cs="Times New Roman"/>
          <w:sz w:val="28"/>
          <w:szCs w:val="28"/>
        </w:rPr>
        <w:t>снова и снова</w:t>
      </w:r>
      <w:r w:rsidRPr="00A6017C">
        <w:rPr>
          <w:rFonts w:ascii="Times New Roman" w:hAnsi="Times New Roman" w:cs="Times New Roman"/>
          <w:sz w:val="28"/>
          <w:szCs w:val="28"/>
        </w:rPr>
        <w:t>.</w:t>
      </w:r>
      <w:r w:rsidR="002642C3" w:rsidRPr="002642C3">
        <w:rPr>
          <w:rFonts w:ascii="Times New Roman" w:hAnsi="Times New Roman" w:cs="Times New Roman"/>
          <w:sz w:val="28"/>
        </w:rPr>
        <w:t xml:space="preserve"> </w:t>
      </w:r>
      <w:r w:rsidR="002642C3">
        <w:rPr>
          <w:rFonts w:ascii="Times New Roman" w:hAnsi="Times New Roman" w:cs="Times New Roman"/>
          <w:sz w:val="28"/>
        </w:rPr>
        <w:t>Их в</w:t>
      </w:r>
      <w:r w:rsidR="002642C3" w:rsidRPr="00FC1B96">
        <w:rPr>
          <w:rFonts w:ascii="Times New Roman" w:hAnsi="Times New Roman" w:cs="Times New Roman"/>
          <w:sz w:val="28"/>
        </w:rPr>
        <w:t>озникновение</w:t>
      </w:r>
      <w:r w:rsidR="002642C3" w:rsidRPr="008A233F">
        <w:rPr>
          <w:rFonts w:ascii="Times New Roman" w:hAnsi="Times New Roman" w:cs="Times New Roman"/>
          <w:sz w:val="28"/>
        </w:rPr>
        <w:t xml:space="preserve"> обычно связано с рядом причин как психол</w:t>
      </w:r>
      <w:r w:rsidR="002642C3">
        <w:rPr>
          <w:rFonts w:ascii="Times New Roman" w:hAnsi="Times New Roman" w:cs="Times New Roman"/>
          <w:sz w:val="28"/>
        </w:rPr>
        <w:t xml:space="preserve">огического, так и иного порядка. </w:t>
      </w:r>
      <w:r w:rsidRPr="00A6017C">
        <w:rPr>
          <w:rFonts w:ascii="Times New Roman" w:hAnsi="Times New Roman" w:cs="Times New Roman"/>
          <w:sz w:val="28"/>
          <w:szCs w:val="28"/>
        </w:rPr>
        <w:t>Поэтому для успешного ведения дел и функционирования как субъекта пр</w:t>
      </w:r>
      <w:r w:rsidRPr="00A6017C">
        <w:rPr>
          <w:rFonts w:ascii="Times New Roman" w:hAnsi="Times New Roman" w:cs="Times New Roman"/>
          <w:sz w:val="28"/>
          <w:szCs w:val="28"/>
        </w:rPr>
        <w:t>о</w:t>
      </w:r>
      <w:r w:rsidRPr="00A6017C">
        <w:rPr>
          <w:rFonts w:ascii="Times New Roman" w:hAnsi="Times New Roman" w:cs="Times New Roman"/>
          <w:sz w:val="28"/>
          <w:szCs w:val="28"/>
        </w:rPr>
        <w:t>изводства нужно владеть всеми методами по их преодолению.</w:t>
      </w:r>
    </w:p>
    <w:p w:rsidR="00C47E8F" w:rsidRPr="008A233F" w:rsidRDefault="008A233F" w:rsidP="00DC7D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33F">
        <w:rPr>
          <w:rFonts w:ascii="Times New Roman" w:hAnsi="Times New Roman" w:cs="Times New Roman"/>
          <w:sz w:val="28"/>
          <w:szCs w:val="28"/>
        </w:rPr>
        <w:t>Целью курсов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FC1B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8A233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3E3A24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3E3A24" w:rsidRPr="00FC1B96">
        <w:rPr>
          <w:rFonts w:ascii="Times New Roman" w:hAnsi="Times New Roman" w:cs="Times New Roman"/>
          <w:sz w:val="28"/>
          <w:szCs w:val="28"/>
        </w:rPr>
        <w:t>рекоменда</w:t>
      </w:r>
      <w:r w:rsidR="00FC1B96" w:rsidRPr="00FC1B96">
        <w:rPr>
          <w:rFonts w:ascii="Times New Roman" w:hAnsi="Times New Roman" w:cs="Times New Roman"/>
          <w:sz w:val="28"/>
          <w:szCs w:val="28"/>
        </w:rPr>
        <w:t>ций</w:t>
      </w:r>
      <w:r w:rsidR="003E3A24">
        <w:rPr>
          <w:rFonts w:ascii="Times New Roman" w:hAnsi="Times New Roman" w:cs="Times New Roman"/>
          <w:sz w:val="28"/>
          <w:szCs w:val="28"/>
        </w:rPr>
        <w:t xml:space="preserve"> по сове</w:t>
      </w:r>
      <w:r w:rsidR="003E3A24">
        <w:rPr>
          <w:rFonts w:ascii="Times New Roman" w:hAnsi="Times New Roman" w:cs="Times New Roman"/>
          <w:sz w:val="28"/>
          <w:szCs w:val="28"/>
        </w:rPr>
        <w:t>р</w:t>
      </w:r>
      <w:r w:rsidR="003E3A24">
        <w:rPr>
          <w:rFonts w:ascii="Times New Roman" w:hAnsi="Times New Roman" w:cs="Times New Roman"/>
          <w:sz w:val="28"/>
          <w:szCs w:val="28"/>
        </w:rPr>
        <w:t xml:space="preserve">шенствованию </w:t>
      </w:r>
      <w:r w:rsidR="004F497D">
        <w:rPr>
          <w:rFonts w:ascii="Times New Roman" w:hAnsi="Times New Roman" w:cs="Times New Roman"/>
          <w:sz w:val="28"/>
          <w:szCs w:val="28"/>
        </w:rPr>
        <w:t xml:space="preserve">управления коммуникациями организации для преодоления </w:t>
      </w:r>
      <w:r w:rsidRPr="008A233F">
        <w:rPr>
          <w:rFonts w:ascii="Times New Roman" w:hAnsi="Times New Roman" w:cs="Times New Roman"/>
          <w:sz w:val="28"/>
          <w:szCs w:val="28"/>
        </w:rPr>
        <w:t>коммуникационных барьеров.</w:t>
      </w:r>
    </w:p>
    <w:p w:rsidR="006E07CE" w:rsidRDefault="00DC7D8D" w:rsidP="007877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достижения данной цели в работе были поставлены следующие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дачи:</w:t>
      </w:r>
    </w:p>
    <w:p w:rsidR="00DC7D8D" w:rsidRDefault="00DC7D8D" w:rsidP="00E4577B">
      <w:pPr>
        <w:pStyle w:val="a6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сущность коммуникации;</w:t>
      </w:r>
    </w:p>
    <w:p w:rsidR="00DC7D8D" w:rsidRDefault="00DC7D8D" w:rsidP="00E4577B">
      <w:pPr>
        <w:pStyle w:val="a6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понятие коммуникационных барьеров и их виды;</w:t>
      </w:r>
    </w:p>
    <w:p w:rsidR="00DC7D8D" w:rsidRDefault="00DC7D8D" w:rsidP="00E4577B">
      <w:pPr>
        <w:pStyle w:val="a6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коммуникационные барьеры</w:t>
      </w:r>
      <w:r w:rsidR="00041E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встречающиеся в ГУП КК «Петропавловский </w:t>
      </w:r>
      <w:r w:rsidR="004F497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одоканал»;</w:t>
      </w:r>
    </w:p>
    <w:p w:rsidR="00DC7D8D" w:rsidRDefault="004F497D" w:rsidP="00E4577B">
      <w:pPr>
        <w:pStyle w:val="a6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E14">
        <w:rPr>
          <w:rFonts w:ascii="Times New Roman" w:hAnsi="Times New Roman" w:cs="Times New Roman"/>
          <w:color w:val="000000" w:themeColor="text1"/>
          <w:sz w:val="28"/>
          <w:szCs w:val="28"/>
        </w:rPr>
        <w:t>оценить эффективность предложенных рекомендаций</w:t>
      </w:r>
      <w:r w:rsidR="00DC7D8D">
        <w:rPr>
          <w:rFonts w:ascii="Times New Roman" w:hAnsi="Times New Roman" w:cs="Times New Roman"/>
          <w:sz w:val="28"/>
          <w:szCs w:val="28"/>
        </w:rPr>
        <w:t>;</w:t>
      </w:r>
    </w:p>
    <w:p w:rsidR="00DC7D8D" w:rsidRPr="00DC7D8D" w:rsidRDefault="00DC7D8D" w:rsidP="00DC7D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D8D">
        <w:rPr>
          <w:rFonts w:ascii="Times New Roman" w:hAnsi="Times New Roman" w:cs="Times New Roman"/>
          <w:sz w:val="28"/>
          <w:szCs w:val="28"/>
        </w:rPr>
        <w:t xml:space="preserve">Объектом исследования в курсовом проекте выступает предприятие </w:t>
      </w:r>
      <w:r>
        <w:rPr>
          <w:rFonts w:ascii="Times New Roman" w:hAnsi="Times New Roman" w:cs="Times New Roman"/>
          <w:sz w:val="28"/>
          <w:szCs w:val="28"/>
        </w:rPr>
        <w:t>ГУП КК «</w:t>
      </w:r>
      <w:r w:rsidR="004F497D">
        <w:rPr>
          <w:rFonts w:ascii="Times New Roman" w:hAnsi="Times New Roman" w:cs="Times New Roman"/>
          <w:sz w:val="28"/>
          <w:szCs w:val="28"/>
        </w:rPr>
        <w:t>Петропавловский водоканал».</w:t>
      </w:r>
    </w:p>
    <w:p w:rsidR="00DC7D8D" w:rsidRPr="00DC7D8D" w:rsidRDefault="00DC7D8D" w:rsidP="00DC7D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D8D">
        <w:rPr>
          <w:rFonts w:ascii="Times New Roman" w:hAnsi="Times New Roman" w:cs="Times New Roman"/>
          <w:sz w:val="28"/>
          <w:szCs w:val="28"/>
        </w:rPr>
        <w:t xml:space="preserve">Предметом исследования является </w:t>
      </w:r>
      <w:r>
        <w:rPr>
          <w:rFonts w:ascii="Times New Roman" w:hAnsi="Times New Roman" w:cs="Times New Roman"/>
          <w:sz w:val="28"/>
          <w:szCs w:val="28"/>
        </w:rPr>
        <w:t>анализ</w:t>
      </w:r>
      <w:r w:rsidR="003E5D22">
        <w:rPr>
          <w:rFonts w:ascii="Times New Roman" w:hAnsi="Times New Roman" w:cs="Times New Roman"/>
          <w:sz w:val="28"/>
          <w:szCs w:val="28"/>
        </w:rPr>
        <w:t xml:space="preserve"> влияния</w:t>
      </w:r>
      <w:r>
        <w:rPr>
          <w:rFonts w:ascii="Times New Roman" w:hAnsi="Times New Roman" w:cs="Times New Roman"/>
          <w:sz w:val="28"/>
          <w:szCs w:val="28"/>
        </w:rPr>
        <w:t xml:space="preserve"> коммуникационных барьеров</w:t>
      </w:r>
      <w:r w:rsidRPr="00DC7D8D">
        <w:rPr>
          <w:rFonts w:ascii="Times New Roman" w:hAnsi="Times New Roman" w:cs="Times New Roman"/>
          <w:sz w:val="28"/>
          <w:szCs w:val="28"/>
        </w:rPr>
        <w:t xml:space="preserve"> на </w:t>
      </w:r>
      <w:r w:rsidR="003E5D22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DC7D8D">
        <w:rPr>
          <w:rFonts w:ascii="Times New Roman" w:hAnsi="Times New Roman" w:cs="Times New Roman"/>
          <w:sz w:val="28"/>
          <w:szCs w:val="28"/>
        </w:rPr>
        <w:t>предприятие</w:t>
      </w:r>
      <w:r w:rsidR="003E5D22">
        <w:rPr>
          <w:rFonts w:ascii="Times New Roman" w:hAnsi="Times New Roman" w:cs="Times New Roman"/>
          <w:sz w:val="28"/>
          <w:szCs w:val="28"/>
        </w:rPr>
        <w:t>м</w:t>
      </w:r>
      <w:r w:rsidRPr="00DC7D8D">
        <w:rPr>
          <w:rFonts w:ascii="Times New Roman" w:hAnsi="Times New Roman" w:cs="Times New Roman"/>
          <w:sz w:val="28"/>
          <w:szCs w:val="28"/>
        </w:rPr>
        <w:t>.</w:t>
      </w:r>
      <w:r w:rsidR="00584C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430" w:rsidRDefault="002A3430" w:rsidP="002A34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76">
        <w:rPr>
          <w:rFonts w:ascii="Times New Roman" w:hAnsi="Times New Roman" w:cs="Times New Roman"/>
          <w:sz w:val="28"/>
          <w:szCs w:val="28"/>
        </w:rPr>
        <w:t>Теоретико-методологической основой курсового проекта послужили следующие источники:</w:t>
      </w:r>
    </w:p>
    <w:p w:rsidR="002A3430" w:rsidRPr="004F497D" w:rsidRDefault="002A3430" w:rsidP="009D76CC">
      <w:pPr>
        <w:pStyle w:val="a6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97D">
        <w:rPr>
          <w:rFonts w:ascii="Times New Roman" w:hAnsi="Times New Roman" w:cs="Times New Roman"/>
          <w:sz w:val="28"/>
          <w:szCs w:val="28"/>
        </w:rPr>
        <w:t xml:space="preserve">работы отечественных </w:t>
      </w:r>
      <w:r w:rsidR="00E25C47" w:rsidRPr="004F497D">
        <w:rPr>
          <w:rFonts w:ascii="Times New Roman" w:hAnsi="Times New Roman" w:cs="Times New Roman"/>
          <w:sz w:val="28"/>
          <w:szCs w:val="28"/>
        </w:rPr>
        <w:t>авторов,</w:t>
      </w:r>
      <w:r w:rsidR="00790F1F">
        <w:rPr>
          <w:rFonts w:ascii="Times New Roman" w:hAnsi="Times New Roman" w:cs="Times New Roman"/>
          <w:sz w:val="28"/>
          <w:szCs w:val="28"/>
        </w:rPr>
        <w:t xml:space="preserve"> таких как О.С. </w:t>
      </w:r>
      <w:proofErr w:type="spellStart"/>
      <w:r w:rsidR="00E25C47">
        <w:rPr>
          <w:rFonts w:ascii="Times New Roman" w:hAnsi="Times New Roman" w:cs="Times New Roman"/>
          <w:sz w:val="28"/>
          <w:szCs w:val="28"/>
        </w:rPr>
        <w:t>Виханский</w:t>
      </w:r>
      <w:proofErr w:type="spellEnd"/>
      <w:r w:rsidR="00E25C47">
        <w:rPr>
          <w:rFonts w:ascii="Times New Roman" w:hAnsi="Times New Roman" w:cs="Times New Roman"/>
          <w:sz w:val="28"/>
          <w:szCs w:val="28"/>
        </w:rPr>
        <w:t>, А.И.</w:t>
      </w:r>
      <w:r w:rsidR="00584CC6">
        <w:rPr>
          <w:rFonts w:ascii="Times New Roman" w:hAnsi="Times New Roman" w:cs="Times New Roman"/>
          <w:sz w:val="28"/>
          <w:szCs w:val="28"/>
        </w:rPr>
        <w:t> </w:t>
      </w:r>
      <w:r w:rsidR="00E25C47">
        <w:rPr>
          <w:rFonts w:ascii="Times New Roman" w:hAnsi="Times New Roman" w:cs="Times New Roman"/>
          <w:sz w:val="28"/>
          <w:szCs w:val="28"/>
        </w:rPr>
        <w:t xml:space="preserve">Наумов, </w:t>
      </w:r>
      <w:r w:rsidR="00AF5B5B">
        <w:rPr>
          <w:rFonts w:ascii="Times New Roman" w:hAnsi="Times New Roman" w:cs="Times New Roman"/>
          <w:sz w:val="28"/>
          <w:szCs w:val="28"/>
        </w:rPr>
        <w:t>Е.Е. Вершигора, О.Ю. Голуб, С.В. Тихонова и многие другие;</w:t>
      </w:r>
    </w:p>
    <w:p w:rsidR="002A3430" w:rsidRPr="004F497D" w:rsidRDefault="002A3430" w:rsidP="006C2FFD">
      <w:pPr>
        <w:pStyle w:val="a6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497D">
        <w:rPr>
          <w:rFonts w:ascii="Times New Roman" w:hAnsi="Times New Roman" w:cs="Times New Roman"/>
          <w:sz w:val="28"/>
          <w:szCs w:val="28"/>
        </w:rPr>
        <w:t>материалы периодической печати – статьи в журналах.</w:t>
      </w:r>
    </w:p>
    <w:p w:rsidR="002A3430" w:rsidRDefault="002A3430" w:rsidP="002A3430">
      <w:pPr>
        <w:pStyle w:val="a6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Методической основой курсового проекта является комплекс общен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учных методов, таких как общетеоретический метод, метод опроса, анализ, </w:t>
      </w:r>
      <w:r w:rsidR="001A293E">
        <w:rPr>
          <w:rFonts w:ascii="Times New Roman" w:hAnsi="Times New Roman" w:cs="Times New Roman"/>
          <w:sz w:val="28"/>
          <w:szCs w:val="28"/>
        </w:rPr>
        <w:t>анкетирование</w:t>
      </w:r>
      <w:r>
        <w:rPr>
          <w:rFonts w:ascii="Times New Roman" w:hAnsi="Times New Roman" w:cs="Times New Roman"/>
          <w:sz w:val="28"/>
          <w:szCs w:val="28"/>
        </w:rPr>
        <w:t>,  системный подход.</w:t>
      </w:r>
    </w:p>
    <w:p w:rsidR="002A3430" w:rsidRDefault="002A3430" w:rsidP="002A34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29C">
        <w:rPr>
          <w:rFonts w:ascii="Times New Roman" w:hAnsi="Times New Roman" w:cs="Times New Roman"/>
          <w:sz w:val="28"/>
          <w:szCs w:val="28"/>
        </w:rPr>
        <w:t>Практическая значимость курсового проекта состоит в выработке ко</w:t>
      </w:r>
      <w:r w:rsidRPr="00BA429C">
        <w:rPr>
          <w:rFonts w:ascii="Times New Roman" w:hAnsi="Times New Roman" w:cs="Times New Roman"/>
          <w:sz w:val="28"/>
          <w:szCs w:val="28"/>
        </w:rPr>
        <w:t>м</w:t>
      </w:r>
      <w:r w:rsidRPr="00BA429C">
        <w:rPr>
          <w:rFonts w:ascii="Times New Roman" w:hAnsi="Times New Roman" w:cs="Times New Roman"/>
          <w:sz w:val="28"/>
          <w:szCs w:val="28"/>
        </w:rPr>
        <w:t xml:space="preserve">плекса </w:t>
      </w:r>
      <w:r>
        <w:rPr>
          <w:rFonts w:ascii="Times New Roman" w:hAnsi="Times New Roman" w:cs="Times New Roman"/>
          <w:sz w:val="28"/>
          <w:szCs w:val="28"/>
        </w:rPr>
        <w:t xml:space="preserve">правил </w:t>
      </w:r>
      <w:r w:rsidRPr="00BA429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преодолению коммуникационных барьеров в ГУП КК «П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тропавловский водоканал».</w:t>
      </w:r>
    </w:p>
    <w:p w:rsidR="00044099" w:rsidRDefault="002A3430" w:rsidP="002A34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E10">
        <w:rPr>
          <w:rFonts w:ascii="Times New Roman" w:hAnsi="Times New Roman" w:cs="Times New Roman"/>
          <w:sz w:val="28"/>
          <w:szCs w:val="28"/>
        </w:rPr>
        <w:t>Структура курсового проекта определяется целями и задачами иссл</w:t>
      </w:r>
      <w:r w:rsidRPr="007C6E10">
        <w:rPr>
          <w:rFonts w:ascii="Times New Roman" w:hAnsi="Times New Roman" w:cs="Times New Roman"/>
          <w:sz w:val="28"/>
          <w:szCs w:val="28"/>
        </w:rPr>
        <w:t>е</w:t>
      </w:r>
      <w:r w:rsidRPr="007C6E10">
        <w:rPr>
          <w:rFonts w:ascii="Times New Roman" w:hAnsi="Times New Roman" w:cs="Times New Roman"/>
          <w:sz w:val="28"/>
          <w:szCs w:val="28"/>
        </w:rPr>
        <w:t xml:space="preserve">дования. Курсовой проект состоит из введения, 3 глав, </w:t>
      </w:r>
      <w:r w:rsidR="00AF5B5B">
        <w:rPr>
          <w:rFonts w:ascii="Times New Roman" w:hAnsi="Times New Roman" w:cs="Times New Roman"/>
          <w:sz w:val="28"/>
          <w:szCs w:val="28"/>
        </w:rPr>
        <w:t>7</w:t>
      </w:r>
      <w:r w:rsidRPr="007C6E10">
        <w:rPr>
          <w:rFonts w:ascii="Times New Roman" w:hAnsi="Times New Roman" w:cs="Times New Roman"/>
          <w:sz w:val="28"/>
          <w:szCs w:val="28"/>
        </w:rPr>
        <w:t>параграфов, закл</w:t>
      </w:r>
      <w:r w:rsidRPr="007C6E10">
        <w:rPr>
          <w:rFonts w:ascii="Times New Roman" w:hAnsi="Times New Roman" w:cs="Times New Roman"/>
          <w:sz w:val="28"/>
          <w:szCs w:val="28"/>
        </w:rPr>
        <w:t>ю</w:t>
      </w:r>
      <w:r w:rsidRPr="007C6E10">
        <w:rPr>
          <w:rFonts w:ascii="Times New Roman" w:hAnsi="Times New Roman" w:cs="Times New Roman"/>
          <w:sz w:val="28"/>
          <w:szCs w:val="28"/>
        </w:rPr>
        <w:t xml:space="preserve">чения, списка использованной литературы из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564C5">
        <w:rPr>
          <w:rFonts w:ascii="Times New Roman" w:hAnsi="Times New Roman" w:cs="Times New Roman"/>
          <w:sz w:val="28"/>
          <w:szCs w:val="28"/>
        </w:rPr>
        <w:t>6</w:t>
      </w:r>
      <w:r w:rsidRPr="007C6E10">
        <w:rPr>
          <w:rFonts w:ascii="Times New Roman" w:hAnsi="Times New Roman" w:cs="Times New Roman"/>
          <w:sz w:val="28"/>
          <w:szCs w:val="28"/>
        </w:rPr>
        <w:t xml:space="preserve"> источников 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D76CC" w:rsidRPr="009D76CC">
        <w:rPr>
          <w:rFonts w:ascii="Times New Roman" w:hAnsi="Times New Roman" w:cs="Times New Roman"/>
          <w:sz w:val="28"/>
          <w:szCs w:val="28"/>
        </w:rPr>
        <w:t xml:space="preserve"> </w:t>
      </w:r>
      <w:r w:rsidRPr="007C6E10">
        <w:rPr>
          <w:rFonts w:ascii="Times New Roman" w:hAnsi="Times New Roman" w:cs="Times New Roman"/>
          <w:sz w:val="28"/>
          <w:szCs w:val="28"/>
        </w:rPr>
        <w:t>приложен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7C6E10">
        <w:rPr>
          <w:rFonts w:ascii="Times New Roman" w:hAnsi="Times New Roman" w:cs="Times New Roman"/>
          <w:sz w:val="28"/>
          <w:szCs w:val="28"/>
        </w:rPr>
        <w:t>.</w:t>
      </w:r>
    </w:p>
    <w:p w:rsidR="00044099" w:rsidRDefault="000440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75E4B" w:rsidRDefault="00E75E4B" w:rsidP="00790F1F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Cs/>
          <w:caps/>
          <w:color w:val="000000"/>
          <w:sz w:val="28"/>
          <w:szCs w:val="28"/>
        </w:rPr>
      </w:pPr>
      <w:bookmarkStart w:id="4" w:name="_Toc453865641"/>
      <w:r w:rsidRPr="00003EF6">
        <w:rPr>
          <w:rFonts w:ascii="Times New Roman" w:eastAsia="Calibri" w:hAnsi="Times New Roman" w:cs="Times New Roman"/>
          <w:bCs/>
          <w:caps/>
          <w:color w:val="000000"/>
          <w:sz w:val="28"/>
          <w:szCs w:val="28"/>
        </w:rPr>
        <w:lastRenderedPageBreak/>
        <w:t>ГЛАВА 1.</w:t>
      </w:r>
      <w:r>
        <w:rPr>
          <w:rFonts w:ascii="Times New Roman" w:eastAsia="Calibri" w:hAnsi="Times New Roman" w:cs="Times New Roman"/>
          <w:bCs/>
          <w:caps/>
          <w:color w:val="000000"/>
          <w:sz w:val="28"/>
          <w:szCs w:val="28"/>
        </w:rPr>
        <w:t>Теоретические аспекты коммуникационных барьеров</w:t>
      </w:r>
      <w:r w:rsidR="000C4DBF">
        <w:rPr>
          <w:rFonts w:ascii="Times New Roman" w:eastAsia="Calibri" w:hAnsi="Times New Roman" w:cs="Times New Roman"/>
          <w:bCs/>
          <w:caps/>
          <w:color w:val="000000"/>
          <w:sz w:val="28"/>
          <w:szCs w:val="28"/>
        </w:rPr>
        <w:t xml:space="preserve"> В ОРГАНИЗАЦИИ</w:t>
      </w:r>
      <w:bookmarkEnd w:id="4"/>
    </w:p>
    <w:p w:rsidR="00E75E4B" w:rsidRDefault="00E75E4B" w:rsidP="004F497D">
      <w:pPr>
        <w:widowControl w:val="0"/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Cs/>
          <w:caps/>
          <w:color w:val="000000"/>
          <w:sz w:val="28"/>
          <w:szCs w:val="28"/>
        </w:rPr>
      </w:pPr>
    </w:p>
    <w:p w:rsidR="00E75E4B" w:rsidRPr="003E3A24" w:rsidRDefault="003E3A24" w:rsidP="004F497D">
      <w:pPr>
        <w:widowControl w:val="0"/>
        <w:shd w:val="clear" w:color="auto" w:fill="FFFFFF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5" w:name="_Toc453865642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1.1. </w:t>
      </w:r>
      <w:r w:rsidR="00722F47" w:rsidRPr="003E3A2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Сущность</w:t>
      </w:r>
      <w:r w:rsidR="00E75E4B" w:rsidRPr="003E3A2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коммуникации</w:t>
      </w:r>
      <w:bookmarkEnd w:id="5"/>
    </w:p>
    <w:p w:rsidR="00F422B0" w:rsidRPr="00F422B0" w:rsidRDefault="00F422B0" w:rsidP="00F422B0">
      <w:pPr>
        <w:pStyle w:val="a6"/>
        <w:widowControl w:val="0"/>
        <w:shd w:val="clear" w:color="auto" w:fill="FFFFFF"/>
        <w:spacing w:after="0" w:line="36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0B44B5" w:rsidRDefault="00F422B0" w:rsidP="00F525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Термин «коммуникация» первоначально означал пути сообщения, транспорта, связи, сети подземного городского хозяйства.</w:t>
      </w:r>
      <w:r w:rsidR="002402BA" w:rsidRPr="002402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предельно ш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роком смысле коммуникация – это средство связи любых объектов 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ра</w:t>
      </w:r>
      <w:r w:rsidR="008667D2">
        <w:rPr>
          <w:rFonts w:ascii="Times New Roman" w:hAnsi="Times New Roman" w:cs="Times New Roman"/>
          <w:sz w:val="28"/>
          <w:szCs w:val="28"/>
        </w:rPr>
        <w:t xml:space="preserve">  </w:t>
      </w:r>
      <w:r w:rsidR="00805D69" w:rsidRPr="00805D69">
        <w:rPr>
          <w:rFonts w:ascii="Times New Roman" w:hAnsi="Times New Roman" w:cs="Times New Roman"/>
          <w:sz w:val="28"/>
          <w:szCs w:val="28"/>
        </w:rPr>
        <w:t>[</w:t>
      </w:r>
      <w:r w:rsidR="00805D69">
        <w:rPr>
          <w:rFonts w:ascii="Times New Roman" w:hAnsi="Times New Roman" w:cs="Times New Roman"/>
          <w:sz w:val="28"/>
          <w:szCs w:val="28"/>
        </w:rPr>
        <w:t>12,</w:t>
      </w:r>
      <w:r w:rsidR="00B10D4B">
        <w:rPr>
          <w:rFonts w:ascii="Times New Roman" w:hAnsi="Times New Roman" w:cs="Times New Roman"/>
          <w:sz w:val="28"/>
          <w:szCs w:val="28"/>
        </w:rPr>
        <w:t> </w:t>
      </w:r>
      <w:r w:rsidR="00805D69" w:rsidRPr="00805D69">
        <w:rPr>
          <w:rFonts w:ascii="Times New Roman" w:hAnsi="Times New Roman" w:cs="Times New Roman"/>
          <w:sz w:val="28"/>
          <w:szCs w:val="28"/>
        </w:rPr>
        <w:t>98]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0B1A" w:rsidRPr="000B44B5" w:rsidRDefault="000B44B5" w:rsidP="000B44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4B5">
        <w:rPr>
          <w:rFonts w:ascii="Times New Roman" w:hAnsi="Times New Roman" w:cs="Times New Roman"/>
          <w:sz w:val="28"/>
          <w:szCs w:val="28"/>
        </w:rPr>
        <w:t xml:space="preserve">С появлением работ </w:t>
      </w:r>
      <w:r w:rsidR="008E5154" w:rsidRPr="000B44B5">
        <w:rPr>
          <w:rFonts w:ascii="Times New Roman" w:hAnsi="Times New Roman" w:cs="Times New Roman"/>
          <w:sz w:val="28"/>
          <w:szCs w:val="28"/>
        </w:rPr>
        <w:t xml:space="preserve">Н. Винера, </w:t>
      </w:r>
      <w:r w:rsidRPr="000B44B5">
        <w:rPr>
          <w:rFonts w:ascii="Times New Roman" w:hAnsi="Times New Roman" w:cs="Times New Roman"/>
          <w:sz w:val="28"/>
          <w:szCs w:val="28"/>
        </w:rPr>
        <w:t>К. Шеннона, У.Р. Эшби, наших отеч</w:t>
      </w:r>
      <w:r w:rsidRPr="000B44B5">
        <w:rPr>
          <w:rFonts w:ascii="Times New Roman" w:hAnsi="Times New Roman" w:cs="Times New Roman"/>
          <w:sz w:val="28"/>
          <w:szCs w:val="28"/>
        </w:rPr>
        <w:t>е</w:t>
      </w:r>
      <w:r w:rsidRPr="000B44B5">
        <w:rPr>
          <w:rFonts w:ascii="Times New Roman" w:hAnsi="Times New Roman" w:cs="Times New Roman"/>
          <w:sz w:val="28"/>
          <w:szCs w:val="28"/>
        </w:rPr>
        <w:t xml:space="preserve">ственных ученых А.И. Берга, А.Н. Колмогорова и др., термин коммуникация получил широкое распространение в </w:t>
      </w:r>
      <w:r w:rsidR="008E5154">
        <w:rPr>
          <w:rFonts w:ascii="Times New Roman" w:hAnsi="Times New Roman" w:cs="Times New Roman"/>
          <w:sz w:val="28"/>
          <w:szCs w:val="28"/>
        </w:rPr>
        <w:t>различных</w:t>
      </w:r>
      <w:r w:rsidRPr="000B44B5">
        <w:rPr>
          <w:rFonts w:ascii="Times New Roman" w:hAnsi="Times New Roman" w:cs="Times New Roman"/>
          <w:sz w:val="28"/>
          <w:szCs w:val="28"/>
        </w:rPr>
        <w:t xml:space="preserve"> отраслях науки и стал едва ли не самым многозначным. К началу 1960-х гг. только в зарубежной фил</w:t>
      </w:r>
      <w:r w:rsidRPr="000B44B5">
        <w:rPr>
          <w:rFonts w:ascii="Times New Roman" w:hAnsi="Times New Roman" w:cs="Times New Roman"/>
          <w:sz w:val="28"/>
          <w:szCs w:val="28"/>
        </w:rPr>
        <w:t>о</w:t>
      </w:r>
      <w:r w:rsidRPr="000B44B5">
        <w:rPr>
          <w:rFonts w:ascii="Times New Roman" w:hAnsi="Times New Roman" w:cs="Times New Roman"/>
          <w:sz w:val="28"/>
          <w:szCs w:val="28"/>
        </w:rPr>
        <w:t>софской и социологической литературе насчитывалось около сотни опред</w:t>
      </w:r>
      <w:r w:rsidRPr="000B44B5">
        <w:rPr>
          <w:rFonts w:ascii="Times New Roman" w:hAnsi="Times New Roman" w:cs="Times New Roman"/>
          <w:sz w:val="28"/>
          <w:szCs w:val="28"/>
        </w:rPr>
        <w:t>е</w:t>
      </w:r>
      <w:r w:rsidRPr="000B44B5">
        <w:rPr>
          <w:rFonts w:ascii="Times New Roman" w:hAnsi="Times New Roman" w:cs="Times New Roman"/>
          <w:sz w:val="28"/>
          <w:szCs w:val="28"/>
        </w:rPr>
        <w:t>лений коммуникации.</w:t>
      </w:r>
    </w:p>
    <w:p w:rsidR="000B44B5" w:rsidRDefault="000B44B5" w:rsidP="000B44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4B5">
        <w:rPr>
          <w:rFonts w:ascii="Times New Roman" w:hAnsi="Times New Roman" w:cs="Times New Roman"/>
          <w:sz w:val="28"/>
          <w:szCs w:val="28"/>
        </w:rPr>
        <w:t>По мнению Виханского О.С. термин «коммуникация» происходит от лат</w:t>
      </w:r>
      <w:r>
        <w:rPr>
          <w:rFonts w:ascii="Times New Roman" w:hAnsi="Times New Roman" w:cs="Times New Roman"/>
          <w:sz w:val="28"/>
          <w:szCs w:val="28"/>
        </w:rPr>
        <w:t>инского</w:t>
      </w:r>
      <w:r w:rsidRPr="000B44B5">
        <w:rPr>
          <w:rFonts w:ascii="Times New Roman" w:hAnsi="Times New Roman" w:cs="Times New Roman"/>
          <w:sz w:val="28"/>
          <w:szCs w:val="28"/>
        </w:rPr>
        <w:t xml:space="preserve"> «communis», что означает «общее»: передающий информацию пытается установить «общность» с получающим информацию. </w:t>
      </w:r>
      <w:r w:rsidR="008E5154">
        <w:rPr>
          <w:rFonts w:ascii="Times New Roman" w:hAnsi="Times New Roman" w:cs="Times New Roman"/>
          <w:sz w:val="28"/>
          <w:szCs w:val="28"/>
        </w:rPr>
        <w:t>Таким обр</w:t>
      </w:r>
      <w:r w:rsidR="008E5154">
        <w:rPr>
          <w:rFonts w:ascii="Times New Roman" w:hAnsi="Times New Roman" w:cs="Times New Roman"/>
          <w:sz w:val="28"/>
          <w:szCs w:val="28"/>
        </w:rPr>
        <w:t>а</w:t>
      </w:r>
      <w:r w:rsidR="008E5154">
        <w:rPr>
          <w:rFonts w:ascii="Times New Roman" w:hAnsi="Times New Roman" w:cs="Times New Roman"/>
          <w:sz w:val="28"/>
          <w:szCs w:val="28"/>
        </w:rPr>
        <w:t>зом</w:t>
      </w:r>
      <w:r w:rsidR="004F497D">
        <w:rPr>
          <w:rFonts w:ascii="Times New Roman" w:hAnsi="Times New Roman" w:cs="Times New Roman"/>
          <w:sz w:val="28"/>
          <w:szCs w:val="28"/>
        </w:rPr>
        <w:t>,</w:t>
      </w:r>
      <w:r w:rsidRPr="000B44B5">
        <w:rPr>
          <w:rFonts w:ascii="Times New Roman" w:hAnsi="Times New Roman" w:cs="Times New Roman"/>
          <w:sz w:val="28"/>
          <w:szCs w:val="28"/>
        </w:rPr>
        <w:t xml:space="preserve"> коммуникация может быть определена как передача не просто информ</w:t>
      </w:r>
      <w:r w:rsidRPr="000B44B5">
        <w:rPr>
          <w:rFonts w:ascii="Times New Roman" w:hAnsi="Times New Roman" w:cs="Times New Roman"/>
          <w:sz w:val="28"/>
          <w:szCs w:val="28"/>
        </w:rPr>
        <w:t>а</w:t>
      </w:r>
      <w:r w:rsidRPr="000B44B5">
        <w:rPr>
          <w:rFonts w:ascii="Times New Roman" w:hAnsi="Times New Roman" w:cs="Times New Roman"/>
          <w:sz w:val="28"/>
          <w:szCs w:val="28"/>
        </w:rPr>
        <w:t>ции, а значени</w:t>
      </w:r>
      <w:r w:rsidR="00516E55">
        <w:rPr>
          <w:rFonts w:ascii="Times New Roman" w:hAnsi="Times New Roman" w:cs="Times New Roman"/>
          <w:sz w:val="28"/>
          <w:szCs w:val="28"/>
        </w:rPr>
        <w:t>я или смысла с помощью символов</w:t>
      </w:r>
      <w:r w:rsidR="002402BA" w:rsidRPr="002402BA">
        <w:rPr>
          <w:rFonts w:ascii="Times New Roman" w:hAnsi="Times New Roman" w:cs="Times New Roman"/>
          <w:sz w:val="28"/>
          <w:szCs w:val="28"/>
        </w:rPr>
        <w:t xml:space="preserve"> [4,</w:t>
      </w:r>
      <w:r w:rsidR="00B10D4B">
        <w:rPr>
          <w:rFonts w:ascii="Times New Roman" w:hAnsi="Times New Roman" w:cs="Times New Roman"/>
          <w:sz w:val="28"/>
          <w:szCs w:val="28"/>
        </w:rPr>
        <w:t xml:space="preserve"> </w:t>
      </w:r>
      <w:r w:rsidR="002402BA" w:rsidRPr="002402BA">
        <w:rPr>
          <w:rFonts w:ascii="Times New Roman" w:hAnsi="Times New Roman" w:cs="Times New Roman"/>
          <w:sz w:val="28"/>
          <w:szCs w:val="28"/>
        </w:rPr>
        <w:t>102]</w:t>
      </w:r>
      <w:r w:rsidR="00516E55">
        <w:rPr>
          <w:rFonts w:ascii="Times New Roman" w:hAnsi="Times New Roman" w:cs="Times New Roman"/>
          <w:sz w:val="28"/>
          <w:szCs w:val="28"/>
        </w:rPr>
        <w:t>.</w:t>
      </w:r>
    </w:p>
    <w:p w:rsidR="000B44B5" w:rsidRPr="000B44B5" w:rsidRDefault="000B44B5" w:rsidP="000B44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4B5">
        <w:rPr>
          <w:rFonts w:ascii="Times New Roman" w:hAnsi="Times New Roman" w:cs="Times New Roman"/>
          <w:sz w:val="28"/>
          <w:szCs w:val="28"/>
        </w:rPr>
        <w:t>По мнению Латфуллиной Г.Р., под коммуникацией понимается обмен идеями, мнениями и информацией в устном и письменном виде посредством символов. При этом передаваемая информация должна быть значима для участников коммуникации</w:t>
      </w:r>
      <w:r w:rsidR="002402BA" w:rsidRPr="002402BA">
        <w:rPr>
          <w:rFonts w:ascii="Times New Roman" w:hAnsi="Times New Roman" w:cs="Times New Roman"/>
          <w:sz w:val="28"/>
          <w:szCs w:val="28"/>
        </w:rPr>
        <w:t xml:space="preserve"> [24,</w:t>
      </w:r>
      <w:r w:rsidR="00B10D4B">
        <w:rPr>
          <w:rFonts w:ascii="Times New Roman" w:hAnsi="Times New Roman" w:cs="Times New Roman"/>
          <w:sz w:val="28"/>
          <w:szCs w:val="28"/>
        </w:rPr>
        <w:t> </w:t>
      </w:r>
      <w:r w:rsidR="002402BA" w:rsidRPr="002402BA">
        <w:rPr>
          <w:rFonts w:ascii="Times New Roman" w:hAnsi="Times New Roman" w:cs="Times New Roman"/>
          <w:sz w:val="28"/>
          <w:szCs w:val="28"/>
        </w:rPr>
        <w:t>276]</w:t>
      </w:r>
      <w:r w:rsidRPr="000B44B5">
        <w:rPr>
          <w:rFonts w:ascii="Times New Roman" w:hAnsi="Times New Roman" w:cs="Times New Roman"/>
          <w:sz w:val="28"/>
          <w:szCs w:val="28"/>
        </w:rPr>
        <w:t>. Цель коммуникации – добиться от предпринимающей стороны точного понимания отправленного сообщения.</w:t>
      </w:r>
    </w:p>
    <w:p w:rsidR="001E3B01" w:rsidRDefault="000B44B5" w:rsidP="000B44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4B5">
        <w:rPr>
          <w:rFonts w:ascii="Times New Roman" w:hAnsi="Times New Roman" w:cs="Times New Roman"/>
          <w:sz w:val="28"/>
          <w:szCs w:val="28"/>
        </w:rPr>
        <w:t>Чаусов Н.Ю.</w:t>
      </w:r>
      <w:r w:rsidR="00887AC0"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0B44B5">
        <w:rPr>
          <w:rFonts w:ascii="Times New Roman" w:hAnsi="Times New Roman" w:cs="Times New Roman"/>
          <w:sz w:val="28"/>
          <w:szCs w:val="28"/>
        </w:rPr>
        <w:t xml:space="preserve"> считает, что коммуникации – это обмен информ</w:t>
      </w:r>
      <w:r w:rsidRPr="000B44B5">
        <w:rPr>
          <w:rFonts w:ascii="Times New Roman" w:hAnsi="Times New Roman" w:cs="Times New Roman"/>
          <w:sz w:val="28"/>
          <w:szCs w:val="28"/>
        </w:rPr>
        <w:t>а</w:t>
      </w:r>
      <w:r w:rsidRPr="000B44B5">
        <w:rPr>
          <w:rFonts w:ascii="Times New Roman" w:hAnsi="Times New Roman" w:cs="Times New Roman"/>
          <w:sz w:val="28"/>
          <w:szCs w:val="28"/>
        </w:rPr>
        <w:t>цией, на основе которого руководитель принимает решения и доводит их до сотрудников организации.</w:t>
      </w:r>
    </w:p>
    <w:p w:rsidR="00F5254B" w:rsidRDefault="001E3B01" w:rsidP="00F470C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145A0">
        <w:rPr>
          <w:rFonts w:ascii="Times New Roman" w:hAnsi="Times New Roman" w:cs="Times New Roman"/>
          <w:sz w:val="28"/>
          <w:szCs w:val="28"/>
        </w:rPr>
        <w:t>Н</w:t>
      </w:r>
      <w:r w:rsidR="001145A0" w:rsidRPr="00F5254B">
        <w:rPr>
          <w:rFonts w:ascii="Times New Roman" w:hAnsi="Times New Roman" w:cs="Times New Roman"/>
          <w:sz w:val="28"/>
          <w:szCs w:val="28"/>
        </w:rPr>
        <w:t>а коммуникации</w:t>
      </w:r>
      <w:r w:rsidR="008E5154">
        <w:rPr>
          <w:rFonts w:ascii="Times New Roman" w:hAnsi="Times New Roman" w:cs="Times New Roman"/>
          <w:sz w:val="28"/>
          <w:szCs w:val="28"/>
        </w:rPr>
        <w:t xml:space="preserve"> в основном</w:t>
      </w:r>
      <w:r w:rsidR="009D76CC" w:rsidRPr="009D76CC">
        <w:rPr>
          <w:rFonts w:ascii="Times New Roman" w:hAnsi="Times New Roman" w:cs="Times New Roman"/>
          <w:sz w:val="28"/>
          <w:szCs w:val="28"/>
        </w:rPr>
        <w:t xml:space="preserve"> </w:t>
      </w:r>
      <w:r w:rsidR="001145A0">
        <w:rPr>
          <w:rFonts w:ascii="Times New Roman" w:hAnsi="Times New Roman" w:cs="Times New Roman"/>
          <w:sz w:val="28"/>
          <w:szCs w:val="28"/>
        </w:rPr>
        <w:t>р</w:t>
      </w:r>
      <w:r w:rsidR="00F5254B" w:rsidRPr="00F5254B">
        <w:rPr>
          <w:rFonts w:ascii="Times New Roman" w:hAnsi="Times New Roman" w:cs="Times New Roman"/>
          <w:sz w:val="28"/>
          <w:szCs w:val="28"/>
        </w:rPr>
        <w:t>уководитель тратит от 50 до 90% св</w:t>
      </w:r>
      <w:r w:rsidR="00F5254B" w:rsidRPr="00F5254B">
        <w:rPr>
          <w:rFonts w:ascii="Times New Roman" w:hAnsi="Times New Roman" w:cs="Times New Roman"/>
          <w:sz w:val="28"/>
          <w:szCs w:val="28"/>
        </w:rPr>
        <w:t>о</w:t>
      </w:r>
      <w:r w:rsidR="00F5254B" w:rsidRPr="00F5254B">
        <w:rPr>
          <w:rFonts w:ascii="Times New Roman" w:hAnsi="Times New Roman" w:cs="Times New Roman"/>
          <w:sz w:val="28"/>
          <w:szCs w:val="28"/>
        </w:rPr>
        <w:t>его времени</w:t>
      </w:r>
      <w:r w:rsidR="00951A58">
        <w:rPr>
          <w:rFonts w:ascii="Trebuchet MS" w:hAnsi="Trebuchet MS"/>
          <w:color w:val="595959"/>
          <w:sz w:val="17"/>
          <w:szCs w:val="17"/>
          <w:shd w:val="clear" w:color="auto" w:fill="FFFFFF"/>
        </w:rPr>
        <w:t>.</w:t>
      </w:r>
      <w:r w:rsidR="009D76CC" w:rsidRPr="009D76CC">
        <w:rPr>
          <w:rFonts w:ascii="Trebuchet MS" w:hAnsi="Trebuchet MS"/>
          <w:color w:val="595959"/>
          <w:sz w:val="17"/>
          <w:szCs w:val="17"/>
          <w:shd w:val="clear" w:color="auto" w:fill="FFFFFF"/>
        </w:rPr>
        <w:t xml:space="preserve"> </w:t>
      </w:r>
      <w:r w:rsidR="00F5254B">
        <w:rPr>
          <w:rFonts w:ascii="Times New Roman" w:hAnsi="Times New Roman" w:cs="Times New Roman"/>
          <w:sz w:val="28"/>
          <w:szCs w:val="28"/>
        </w:rPr>
        <w:t>И это становится понятным, если учесть, что руководителю н</w:t>
      </w:r>
      <w:r w:rsidR="00F5254B">
        <w:rPr>
          <w:rFonts w:ascii="Times New Roman" w:hAnsi="Times New Roman" w:cs="Times New Roman"/>
          <w:sz w:val="28"/>
          <w:szCs w:val="28"/>
        </w:rPr>
        <w:t>е</w:t>
      </w:r>
      <w:r w:rsidR="00F5254B">
        <w:rPr>
          <w:rFonts w:ascii="Times New Roman" w:hAnsi="Times New Roman" w:cs="Times New Roman"/>
          <w:sz w:val="28"/>
          <w:szCs w:val="28"/>
        </w:rPr>
        <w:lastRenderedPageBreak/>
        <w:t>обходимо реализовать свою роль в межличностных отношениях, участвовать в принятии решений и выполнять управленческие функции</w:t>
      </w:r>
      <w:r w:rsidR="0063620A">
        <w:rPr>
          <w:rFonts w:ascii="Times New Roman" w:hAnsi="Times New Roman" w:cs="Times New Roman"/>
          <w:sz w:val="28"/>
          <w:szCs w:val="28"/>
        </w:rPr>
        <w:t>.</w:t>
      </w:r>
      <w:r w:rsidR="009D76CC" w:rsidRPr="009D76CC">
        <w:rPr>
          <w:rFonts w:ascii="Times New Roman" w:hAnsi="Times New Roman" w:cs="Times New Roman"/>
          <w:sz w:val="28"/>
          <w:szCs w:val="28"/>
        </w:rPr>
        <w:t xml:space="preserve"> </w:t>
      </w:r>
      <w:r w:rsidR="00356978">
        <w:rPr>
          <w:rFonts w:ascii="Times New Roman" w:hAnsi="Times New Roman" w:cs="Times New Roman"/>
          <w:sz w:val="28"/>
          <w:szCs w:val="28"/>
        </w:rPr>
        <w:t>Все виды упра</w:t>
      </w:r>
      <w:r w:rsidR="00356978">
        <w:rPr>
          <w:rFonts w:ascii="Times New Roman" w:hAnsi="Times New Roman" w:cs="Times New Roman"/>
          <w:sz w:val="28"/>
          <w:szCs w:val="28"/>
        </w:rPr>
        <w:t>в</w:t>
      </w:r>
      <w:r w:rsidR="00356978">
        <w:rPr>
          <w:rFonts w:ascii="Times New Roman" w:hAnsi="Times New Roman" w:cs="Times New Roman"/>
          <w:sz w:val="28"/>
          <w:szCs w:val="28"/>
        </w:rPr>
        <w:t>ленческой деятельности основаны на обмене информацией, поэтому комм</w:t>
      </w:r>
      <w:r w:rsidR="00356978">
        <w:rPr>
          <w:rFonts w:ascii="Times New Roman" w:hAnsi="Times New Roman" w:cs="Times New Roman"/>
          <w:sz w:val="28"/>
          <w:szCs w:val="28"/>
        </w:rPr>
        <w:t>у</w:t>
      </w:r>
      <w:r w:rsidR="00356978">
        <w:rPr>
          <w:rFonts w:ascii="Times New Roman" w:hAnsi="Times New Roman" w:cs="Times New Roman"/>
          <w:sz w:val="28"/>
          <w:szCs w:val="28"/>
        </w:rPr>
        <w:t>никации и называют связывающими процессами</w:t>
      </w:r>
      <w:r w:rsidR="002402BA" w:rsidRPr="002402BA">
        <w:rPr>
          <w:rFonts w:ascii="Times New Roman" w:hAnsi="Times New Roman" w:cs="Times New Roman"/>
          <w:sz w:val="28"/>
          <w:szCs w:val="28"/>
        </w:rPr>
        <w:t xml:space="preserve"> [12,</w:t>
      </w:r>
      <w:r w:rsidR="008667D2">
        <w:rPr>
          <w:rFonts w:ascii="Times New Roman" w:hAnsi="Times New Roman" w:cs="Times New Roman"/>
          <w:sz w:val="28"/>
          <w:szCs w:val="28"/>
        </w:rPr>
        <w:t xml:space="preserve"> </w:t>
      </w:r>
      <w:r w:rsidR="002402BA" w:rsidRPr="002402BA">
        <w:rPr>
          <w:rFonts w:ascii="Times New Roman" w:hAnsi="Times New Roman" w:cs="Times New Roman"/>
          <w:sz w:val="28"/>
          <w:szCs w:val="28"/>
        </w:rPr>
        <w:t>100]</w:t>
      </w:r>
      <w:r w:rsidR="00356978">
        <w:rPr>
          <w:rFonts w:ascii="Times New Roman" w:hAnsi="Times New Roman" w:cs="Times New Roman"/>
          <w:sz w:val="28"/>
          <w:szCs w:val="28"/>
        </w:rPr>
        <w:t>.</w:t>
      </w:r>
    </w:p>
    <w:p w:rsidR="00F5254B" w:rsidRPr="00C47E8F" w:rsidRDefault="00951A58" w:rsidP="004F49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 приходится осмысливать большие объёмы информации, среди которой есть информация, не влияющая на процесс управления. О</w:t>
      </w:r>
      <w:r w:rsidR="000D78DB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мен информацией, </w:t>
      </w:r>
      <w:r w:rsidR="000D78DB">
        <w:rPr>
          <w:rFonts w:ascii="Times New Roman" w:hAnsi="Times New Roman" w:cs="Times New Roman"/>
          <w:sz w:val="28"/>
          <w:szCs w:val="28"/>
        </w:rPr>
        <w:t>которая оказывает влияние на процесс управления, носит н</w:t>
      </w:r>
      <w:r w:rsidR="000D78DB">
        <w:rPr>
          <w:rFonts w:ascii="Times New Roman" w:hAnsi="Times New Roman" w:cs="Times New Roman"/>
          <w:sz w:val="28"/>
          <w:szCs w:val="28"/>
        </w:rPr>
        <w:t>а</w:t>
      </w:r>
      <w:r w:rsidR="000D78DB">
        <w:rPr>
          <w:rFonts w:ascii="Times New Roman" w:hAnsi="Times New Roman" w:cs="Times New Roman"/>
          <w:sz w:val="28"/>
          <w:szCs w:val="28"/>
        </w:rPr>
        <w:t>звание эффективных коммуникаций.</w:t>
      </w:r>
      <w:r w:rsidR="00FC6B86">
        <w:rPr>
          <w:rFonts w:ascii="Times New Roman" w:hAnsi="Times New Roman" w:cs="Times New Roman"/>
          <w:sz w:val="28"/>
          <w:szCs w:val="28"/>
        </w:rPr>
        <w:t xml:space="preserve"> Эффективный менеджер – это тот, кто</w:t>
      </w:r>
      <w:r w:rsidR="00D91B8D" w:rsidRPr="00D91B8D">
        <w:rPr>
          <w:rFonts w:ascii="Times New Roman" w:hAnsi="Times New Roman" w:cs="Times New Roman"/>
          <w:sz w:val="28"/>
          <w:szCs w:val="28"/>
        </w:rPr>
        <w:t xml:space="preserve"> </w:t>
      </w:r>
      <w:r w:rsidR="00FC6B86">
        <w:rPr>
          <w:rFonts w:ascii="Times New Roman" w:hAnsi="Times New Roman" w:cs="Times New Roman"/>
          <w:sz w:val="28"/>
          <w:szCs w:val="28"/>
        </w:rPr>
        <w:t>из общего потока коммуникации умеет быстро отобрать эффективные, т. е. полезные для процесса управления</w:t>
      </w:r>
      <w:r w:rsidR="002402BA" w:rsidRPr="002402BA">
        <w:rPr>
          <w:rFonts w:ascii="Times New Roman" w:hAnsi="Times New Roman" w:cs="Times New Roman"/>
          <w:sz w:val="28"/>
          <w:szCs w:val="28"/>
        </w:rPr>
        <w:t xml:space="preserve"> [9, 248]</w:t>
      </w:r>
      <w:r w:rsidR="00FC6B86">
        <w:rPr>
          <w:rFonts w:ascii="Times New Roman" w:hAnsi="Times New Roman" w:cs="Times New Roman"/>
          <w:sz w:val="28"/>
          <w:szCs w:val="28"/>
        </w:rPr>
        <w:t>.</w:t>
      </w:r>
    </w:p>
    <w:p w:rsidR="00FC6B86" w:rsidRDefault="00FC6B86" w:rsidP="00FC6B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Коммуникации осуществляются в повседневной работе при общении с подчинёнными и руководителями, на собраниях, при чтении документов, разговорах по телефону</w:t>
      </w:r>
      <w:r w:rsidR="008E5154">
        <w:rPr>
          <w:rFonts w:ascii="Times New Roman" w:hAnsi="Times New Roman" w:cs="Times New Roman"/>
          <w:sz w:val="28"/>
          <w:szCs w:val="28"/>
        </w:rPr>
        <w:t xml:space="preserve"> и т.д.</w:t>
      </w:r>
      <w:r>
        <w:rPr>
          <w:rFonts w:ascii="Times New Roman" w:hAnsi="Times New Roman" w:cs="Times New Roman"/>
          <w:sz w:val="28"/>
          <w:szCs w:val="28"/>
        </w:rPr>
        <w:t xml:space="preserve"> Коммуникациями пронизан весь процесс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изводства и управления. </w:t>
      </w:r>
    </w:p>
    <w:p w:rsidR="00FC6B86" w:rsidRDefault="00FC6B86" w:rsidP="00FC6B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Коммуникации подразделяются на две большие группы:</w:t>
      </w:r>
    </w:p>
    <w:p w:rsidR="00FC6B86" w:rsidRDefault="00FC6B86" w:rsidP="003E5D22">
      <w:pPr>
        <w:pStyle w:val="a6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организацией и её средой;</w:t>
      </w:r>
    </w:p>
    <w:p w:rsidR="00FC6B86" w:rsidRDefault="00FC6B86" w:rsidP="003E5D22">
      <w:pPr>
        <w:pStyle w:val="a6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уровнями управления и подразделениями.</w:t>
      </w:r>
    </w:p>
    <w:p w:rsidR="00FC6B86" w:rsidRPr="00590DFD" w:rsidRDefault="00FC6B86" w:rsidP="00FC6B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первой группе относятся коммуникации, которые представляют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бой информационное взаимодействие с внешней средой</w:t>
      </w:r>
      <w:r w:rsidR="002402BA" w:rsidRPr="002402BA">
        <w:rPr>
          <w:rFonts w:ascii="Times New Roman" w:hAnsi="Times New Roman" w:cs="Times New Roman"/>
          <w:sz w:val="28"/>
          <w:szCs w:val="28"/>
        </w:rPr>
        <w:t xml:space="preserve"> [23, 46]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C6B86" w:rsidRDefault="0043040F" w:rsidP="003E5D22">
      <w:pPr>
        <w:pStyle w:val="a6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массовой информации;</w:t>
      </w:r>
    </w:p>
    <w:p w:rsidR="0043040F" w:rsidRDefault="0043040F" w:rsidP="003E5D22">
      <w:pPr>
        <w:pStyle w:val="a6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потребители;</w:t>
      </w:r>
    </w:p>
    <w:p w:rsidR="0043040F" w:rsidRDefault="0043040F" w:rsidP="003E5D22">
      <w:pPr>
        <w:pStyle w:val="a6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надзор за качеством продукции;</w:t>
      </w:r>
    </w:p>
    <w:p w:rsidR="0043040F" w:rsidRDefault="0043040F" w:rsidP="003E5D22">
      <w:pPr>
        <w:pStyle w:val="a6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государственного регулирования;</w:t>
      </w:r>
    </w:p>
    <w:p w:rsidR="004F497D" w:rsidRDefault="0043040F" w:rsidP="003E5D22">
      <w:pPr>
        <w:pStyle w:val="a6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поставщики</w:t>
      </w:r>
      <w:r w:rsidR="004F497D">
        <w:rPr>
          <w:rFonts w:ascii="Times New Roman" w:hAnsi="Times New Roman" w:cs="Times New Roman"/>
          <w:sz w:val="28"/>
          <w:szCs w:val="28"/>
        </w:rPr>
        <w:t>,и т.п.</w:t>
      </w:r>
    </w:p>
    <w:p w:rsidR="0043040F" w:rsidRDefault="0043040F" w:rsidP="004F49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Возникновение коммуникации внутри предприятия в виде собраний, обсуждений, телефонных переговоров, отчётов, как правило, являются реа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цией на воздействие внешней среды. </w:t>
      </w:r>
    </w:p>
    <w:p w:rsidR="0043040F" w:rsidRDefault="0043040F" w:rsidP="00517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 второй группе относятся межуровневые коммуникации, между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личными подразделениями, коммуникации «руководитель-подчинённый», </w:t>
      </w:r>
      <w:r>
        <w:rPr>
          <w:rFonts w:ascii="Times New Roman" w:hAnsi="Times New Roman" w:cs="Times New Roman"/>
          <w:sz w:val="28"/>
          <w:szCs w:val="28"/>
        </w:rPr>
        <w:lastRenderedPageBreak/>
        <w:t>коммуникации между руководителем и рабочей группой, неформальные коммуникации</w:t>
      </w:r>
      <w:r w:rsidR="002402BA" w:rsidRPr="002402BA">
        <w:rPr>
          <w:rFonts w:ascii="Times New Roman" w:hAnsi="Times New Roman" w:cs="Times New Roman"/>
          <w:sz w:val="28"/>
          <w:szCs w:val="28"/>
        </w:rPr>
        <w:t xml:space="preserve"> [21, 312]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0273" w:rsidRDefault="00517402" w:rsidP="00517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управления осуществляются коммуникации по вертикали и по горизонтали между подразделениями. По нисходящей передаётся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мация о принятых решениях на высших уровнях. Эта информация может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редаваться из одного уровня на другой вплоть до рабочих исполнителей.</w:t>
      </w:r>
      <w:r w:rsidR="00D91B8D" w:rsidRPr="00D91B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менее важными являются коммуникации и по восходящей линии.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ятие не может функционировать без информации о ходе производственного процесса. По восходящей передаётся инфор</w:t>
      </w:r>
      <w:r w:rsidR="004F497D">
        <w:rPr>
          <w:rFonts w:ascii="Times New Roman" w:hAnsi="Times New Roman" w:cs="Times New Roman"/>
          <w:sz w:val="28"/>
          <w:szCs w:val="28"/>
        </w:rPr>
        <w:t xml:space="preserve">мация о загрузке оборудования, </w:t>
      </w:r>
      <w:r>
        <w:rPr>
          <w:rFonts w:ascii="Times New Roman" w:hAnsi="Times New Roman" w:cs="Times New Roman"/>
          <w:sz w:val="28"/>
          <w:szCs w:val="28"/>
        </w:rPr>
        <w:t xml:space="preserve">поступлении сырья, выпуске продукции и т.д. </w:t>
      </w:r>
      <w:r w:rsidR="00FF0ACB">
        <w:rPr>
          <w:rFonts w:ascii="Times New Roman" w:hAnsi="Times New Roman" w:cs="Times New Roman"/>
          <w:sz w:val="28"/>
          <w:szCs w:val="28"/>
        </w:rPr>
        <w:t>Для координации задач и де</w:t>
      </w:r>
      <w:r w:rsidR="00FF0ACB">
        <w:rPr>
          <w:rFonts w:ascii="Times New Roman" w:hAnsi="Times New Roman" w:cs="Times New Roman"/>
          <w:sz w:val="28"/>
          <w:szCs w:val="28"/>
        </w:rPr>
        <w:t>й</w:t>
      </w:r>
      <w:r w:rsidR="00FF0ACB">
        <w:rPr>
          <w:rFonts w:ascii="Times New Roman" w:hAnsi="Times New Roman" w:cs="Times New Roman"/>
          <w:sz w:val="28"/>
          <w:szCs w:val="28"/>
        </w:rPr>
        <w:t>ствий подразделений организации требуется обмен информацией между н</w:t>
      </w:r>
      <w:r w:rsidR="00FF0ACB">
        <w:rPr>
          <w:rFonts w:ascii="Times New Roman" w:hAnsi="Times New Roman" w:cs="Times New Roman"/>
          <w:sz w:val="28"/>
          <w:szCs w:val="28"/>
        </w:rPr>
        <w:t>и</w:t>
      </w:r>
      <w:r w:rsidR="00FF0ACB">
        <w:rPr>
          <w:rFonts w:ascii="Times New Roman" w:hAnsi="Times New Roman" w:cs="Times New Roman"/>
          <w:sz w:val="28"/>
          <w:szCs w:val="28"/>
        </w:rPr>
        <w:t xml:space="preserve">ми, </w:t>
      </w:r>
      <w:r w:rsidR="00B71982">
        <w:rPr>
          <w:rFonts w:ascii="Times New Roman" w:hAnsi="Times New Roman" w:cs="Times New Roman"/>
          <w:sz w:val="28"/>
          <w:szCs w:val="28"/>
        </w:rPr>
        <w:t xml:space="preserve">поэтому устанавливаются потоки информации между подразделениями по горизонтали. </w:t>
      </w:r>
      <w:r w:rsidR="009A627A">
        <w:rPr>
          <w:rFonts w:ascii="Times New Roman" w:hAnsi="Times New Roman" w:cs="Times New Roman"/>
          <w:sz w:val="28"/>
          <w:szCs w:val="28"/>
        </w:rPr>
        <w:t xml:space="preserve">Таким образом координируется деятельность рабочих групп по контролю над издержками, распределением ресурсов, сбытом продукции. </w:t>
      </w:r>
      <w:r w:rsidR="00B71982">
        <w:rPr>
          <w:rFonts w:ascii="Times New Roman" w:hAnsi="Times New Roman" w:cs="Times New Roman"/>
          <w:sz w:val="28"/>
          <w:szCs w:val="28"/>
        </w:rPr>
        <w:t>Помимо координации действий горизонтальные коммуникации способств</w:t>
      </w:r>
      <w:r w:rsidR="00B71982">
        <w:rPr>
          <w:rFonts w:ascii="Times New Roman" w:hAnsi="Times New Roman" w:cs="Times New Roman"/>
          <w:sz w:val="28"/>
          <w:szCs w:val="28"/>
        </w:rPr>
        <w:t>у</w:t>
      </w:r>
      <w:r w:rsidR="00B71982">
        <w:rPr>
          <w:rFonts w:ascii="Times New Roman" w:hAnsi="Times New Roman" w:cs="Times New Roman"/>
          <w:sz w:val="28"/>
          <w:szCs w:val="28"/>
        </w:rPr>
        <w:t>ют установлению равноправных отношений между подразделениями, что п</w:t>
      </w:r>
      <w:r w:rsidR="00B71982">
        <w:rPr>
          <w:rFonts w:ascii="Times New Roman" w:hAnsi="Times New Roman" w:cs="Times New Roman"/>
          <w:sz w:val="28"/>
          <w:szCs w:val="28"/>
        </w:rPr>
        <w:t>о</w:t>
      </w:r>
      <w:r w:rsidR="00B71982">
        <w:rPr>
          <w:rFonts w:ascii="Times New Roman" w:hAnsi="Times New Roman" w:cs="Times New Roman"/>
          <w:sz w:val="28"/>
          <w:szCs w:val="28"/>
        </w:rPr>
        <w:t>ложительно сказывается на работе всей организации.</w:t>
      </w:r>
    </w:p>
    <w:p w:rsidR="00517402" w:rsidRDefault="000C0273" w:rsidP="00517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Поскольку подчинённые объединены в рабочие группы, то коммун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кации с ними руководителя являются важным компонентом для достижения эффективности управления. Участие в обмене информацией каждого члена рабочей группы позволяет выработать более правильные отношения группы с руководителем, а руководителю – более активно вовлекать подчинённых в дела организации.</w:t>
      </w:r>
    </w:p>
    <w:p w:rsidR="000C0273" w:rsidRDefault="000C0273" w:rsidP="00517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Определённую роль играют также коммуникации с неформальными группами. </w:t>
      </w:r>
      <w:r w:rsidR="000664BC">
        <w:rPr>
          <w:rFonts w:ascii="Times New Roman" w:hAnsi="Times New Roman" w:cs="Times New Roman"/>
          <w:sz w:val="28"/>
          <w:szCs w:val="28"/>
        </w:rPr>
        <w:t>Зачастую</w:t>
      </w:r>
      <w:r>
        <w:rPr>
          <w:rFonts w:ascii="Times New Roman" w:hAnsi="Times New Roman" w:cs="Times New Roman"/>
          <w:sz w:val="28"/>
          <w:szCs w:val="28"/>
        </w:rPr>
        <w:t xml:space="preserve"> мнение, складывающиеся в неформальных группах 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ступающие к руководител</w:t>
      </w:r>
      <w:r w:rsidR="000664B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по неформальным каналам, дают возможность принимать более правильные решения или предупреждать конфликтные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туации</w:t>
      </w:r>
      <w:r w:rsidR="002402BA" w:rsidRPr="002402BA">
        <w:rPr>
          <w:rFonts w:ascii="Times New Roman" w:hAnsi="Times New Roman" w:cs="Times New Roman"/>
          <w:sz w:val="28"/>
          <w:szCs w:val="28"/>
        </w:rPr>
        <w:t xml:space="preserve"> [1, 206]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620A" w:rsidRDefault="0063620A" w:rsidP="00517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Осуществление коммуникации – это связующий процесс, необходимый для любого важного управленческого действия: планирования, организации, мотивации, контроля, принятия решений.</w:t>
      </w:r>
    </w:p>
    <w:p w:rsidR="008667D2" w:rsidRDefault="008667D2" w:rsidP="007877F4">
      <w:pPr>
        <w:pStyle w:val="a6"/>
        <w:spacing w:after="0" w:line="360" w:lineRule="auto"/>
        <w:ind w:left="0"/>
        <w:jc w:val="center"/>
        <w:outlineLvl w:val="1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6" w:name="_Toc453865643"/>
    </w:p>
    <w:p w:rsidR="008667D2" w:rsidRDefault="008667D2" w:rsidP="007877F4">
      <w:pPr>
        <w:pStyle w:val="a6"/>
        <w:spacing w:after="0" w:line="360" w:lineRule="auto"/>
        <w:ind w:left="0"/>
        <w:jc w:val="center"/>
        <w:outlineLvl w:val="1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17402" w:rsidRPr="00285321" w:rsidRDefault="004F497D" w:rsidP="007877F4">
      <w:pPr>
        <w:pStyle w:val="a6"/>
        <w:spacing w:after="0" w:line="360" w:lineRule="auto"/>
        <w:ind w:left="0"/>
        <w:jc w:val="center"/>
        <w:outlineLvl w:val="1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</w:t>
      </w:r>
      <w:r w:rsidR="007877F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</w:t>
      </w:r>
      <w:r w:rsidR="00285321" w:rsidRPr="0028532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Понятие коммуникационных барьеров и причины их возникновения</w:t>
      </w:r>
      <w:bookmarkEnd w:id="6"/>
    </w:p>
    <w:p w:rsidR="00285321" w:rsidRDefault="00285321" w:rsidP="00285321">
      <w:pPr>
        <w:pStyle w:val="a6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80556" w:rsidRDefault="00285321" w:rsidP="005D714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321">
        <w:rPr>
          <w:rFonts w:ascii="Times New Roman" w:hAnsi="Times New Roman" w:cs="Times New Roman"/>
          <w:sz w:val="28"/>
          <w:szCs w:val="28"/>
        </w:rPr>
        <w:t>Каждому человеку знакома ситуация, когда слова, которые он произн</w:t>
      </w:r>
      <w:r w:rsidRPr="00285321">
        <w:rPr>
          <w:rFonts w:ascii="Times New Roman" w:hAnsi="Times New Roman" w:cs="Times New Roman"/>
          <w:sz w:val="28"/>
          <w:szCs w:val="28"/>
        </w:rPr>
        <w:t>о</w:t>
      </w:r>
      <w:r w:rsidRPr="00285321">
        <w:rPr>
          <w:rFonts w:ascii="Times New Roman" w:hAnsi="Times New Roman" w:cs="Times New Roman"/>
          <w:sz w:val="28"/>
          <w:szCs w:val="28"/>
        </w:rPr>
        <w:t>сит, «не доходят» до его собеседника или «доходят», но неправильно им во</w:t>
      </w:r>
      <w:r w:rsidRPr="00285321">
        <w:rPr>
          <w:rFonts w:ascii="Times New Roman" w:hAnsi="Times New Roman" w:cs="Times New Roman"/>
          <w:sz w:val="28"/>
          <w:szCs w:val="28"/>
        </w:rPr>
        <w:t>с</w:t>
      </w:r>
      <w:r w:rsidRPr="00285321">
        <w:rPr>
          <w:rFonts w:ascii="Times New Roman" w:hAnsi="Times New Roman" w:cs="Times New Roman"/>
          <w:sz w:val="28"/>
          <w:szCs w:val="28"/>
        </w:rPr>
        <w:t>принимаются. Может даже сложиться впечатление, что собеседник намере</w:t>
      </w:r>
      <w:r w:rsidRPr="00285321">
        <w:rPr>
          <w:rFonts w:ascii="Times New Roman" w:hAnsi="Times New Roman" w:cs="Times New Roman"/>
          <w:sz w:val="28"/>
          <w:szCs w:val="28"/>
        </w:rPr>
        <w:t>н</w:t>
      </w:r>
      <w:r w:rsidRPr="00285321">
        <w:rPr>
          <w:rFonts w:ascii="Times New Roman" w:hAnsi="Times New Roman" w:cs="Times New Roman"/>
          <w:sz w:val="28"/>
          <w:szCs w:val="28"/>
        </w:rPr>
        <w:t>но защищает от чужих слов, мыслей, переживаний, ставя преграды на пути общения.</w:t>
      </w:r>
      <w:r w:rsidR="00D91B8D" w:rsidRPr="00D91B8D">
        <w:rPr>
          <w:rFonts w:ascii="Times New Roman" w:hAnsi="Times New Roman" w:cs="Times New Roman"/>
          <w:sz w:val="28"/>
          <w:szCs w:val="28"/>
        </w:rPr>
        <w:t xml:space="preserve"> </w:t>
      </w:r>
      <w:r w:rsidR="005D714D" w:rsidRPr="005D714D">
        <w:rPr>
          <w:rFonts w:ascii="Times New Roman" w:hAnsi="Times New Roman" w:cs="Times New Roman"/>
          <w:color w:val="000000"/>
          <w:sz w:val="28"/>
          <w:szCs w:val="28"/>
        </w:rPr>
        <w:t>Данная ситуация наглядно демонстрирует одну из ключевых пр</w:t>
      </w:r>
      <w:r w:rsidR="005D714D" w:rsidRPr="005D714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5D714D" w:rsidRPr="005D714D">
        <w:rPr>
          <w:rFonts w:ascii="Times New Roman" w:hAnsi="Times New Roman" w:cs="Times New Roman"/>
          <w:color w:val="000000"/>
          <w:sz w:val="28"/>
          <w:szCs w:val="28"/>
        </w:rPr>
        <w:t>блем коммуника</w:t>
      </w:r>
      <w:r w:rsidR="005D714D">
        <w:rPr>
          <w:rFonts w:ascii="Times New Roman" w:hAnsi="Times New Roman" w:cs="Times New Roman"/>
          <w:color w:val="000000"/>
          <w:sz w:val="28"/>
          <w:szCs w:val="28"/>
        </w:rPr>
        <w:t>ци</w:t>
      </w:r>
      <w:r w:rsidR="005D714D" w:rsidRPr="005D714D">
        <w:rPr>
          <w:rFonts w:ascii="Times New Roman" w:hAnsi="Times New Roman" w:cs="Times New Roman"/>
          <w:color w:val="000000"/>
          <w:sz w:val="28"/>
          <w:szCs w:val="28"/>
        </w:rPr>
        <w:t>и – проблему коммуника</w:t>
      </w:r>
      <w:r w:rsidR="005D714D">
        <w:rPr>
          <w:rFonts w:ascii="Times New Roman" w:hAnsi="Times New Roman" w:cs="Times New Roman"/>
          <w:color w:val="000000"/>
          <w:sz w:val="28"/>
          <w:szCs w:val="28"/>
        </w:rPr>
        <w:t>цион</w:t>
      </w:r>
      <w:r w:rsidR="005D714D" w:rsidRPr="005D714D">
        <w:rPr>
          <w:rFonts w:ascii="Times New Roman" w:hAnsi="Times New Roman" w:cs="Times New Roman"/>
          <w:color w:val="000000"/>
          <w:sz w:val="28"/>
          <w:szCs w:val="28"/>
        </w:rPr>
        <w:t xml:space="preserve">ных барьеров. </w:t>
      </w:r>
    </w:p>
    <w:p w:rsidR="00780556" w:rsidRDefault="005D714D" w:rsidP="007805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714D">
        <w:rPr>
          <w:rFonts w:ascii="Times New Roman" w:hAnsi="Times New Roman" w:cs="Times New Roman"/>
          <w:color w:val="000000"/>
          <w:sz w:val="28"/>
          <w:szCs w:val="28"/>
        </w:rPr>
        <w:t>Под коммуника</w:t>
      </w:r>
      <w:r>
        <w:rPr>
          <w:rFonts w:ascii="Times New Roman" w:hAnsi="Times New Roman" w:cs="Times New Roman"/>
          <w:color w:val="000000"/>
          <w:sz w:val="28"/>
          <w:szCs w:val="28"/>
        </w:rPr>
        <w:t>ционными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 xml:space="preserve"> барьерами </w:t>
      </w:r>
      <w:r w:rsidR="000664BC">
        <w:rPr>
          <w:rFonts w:ascii="Times New Roman" w:hAnsi="Times New Roman" w:cs="Times New Roman"/>
          <w:color w:val="000000"/>
          <w:sz w:val="28"/>
          <w:szCs w:val="28"/>
        </w:rPr>
        <w:t>чаще всего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 xml:space="preserve"> понимается</w:t>
      </w:r>
      <w:r w:rsidR="009E7E62">
        <w:rPr>
          <w:rFonts w:ascii="Times New Roman" w:hAnsi="Times New Roman" w:cs="Times New Roman"/>
          <w:color w:val="000000"/>
          <w:sz w:val="28"/>
          <w:szCs w:val="28"/>
        </w:rPr>
        <w:t xml:space="preserve"> совоку</w:t>
      </w:r>
      <w:r w:rsidR="009E7E6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E7E62">
        <w:rPr>
          <w:rFonts w:ascii="Times New Roman" w:hAnsi="Times New Roman" w:cs="Times New Roman"/>
          <w:color w:val="000000"/>
          <w:sz w:val="28"/>
          <w:szCs w:val="28"/>
        </w:rPr>
        <w:t>ность</w:t>
      </w:r>
      <w:r w:rsidR="002402BA" w:rsidRPr="002402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7E62">
        <w:rPr>
          <w:rFonts w:ascii="Times New Roman" w:hAnsi="Times New Roman" w:cs="Times New Roman"/>
          <w:color w:val="000000"/>
          <w:sz w:val="28"/>
          <w:szCs w:val="28"/>
        </w:rPr>
        <w:t>внешних и внутренних причин и явлений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>, препятству</w:t>
      </w:r>
      <w:r w:rsidR="009E7E62">
        <w:rPr>
          <w:rFonts w:ascii="Times New Roman" w:hAnsi="Times New Roman" w:cs="Times New Roman"/>
          <w:color w:val="000000"/>
          <w:sz w:val="28"/>
          <w:szCs w:val="28"/>
        </w:rPr>
        <w:t>ющих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 xml:space="preserve"> эффекти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>ной коммуникации и</w:t>
      </w:r>
      <w:r w:rsidR="009E7E62">
        <w:rPr>
          <w:rFonts w:ascii="Times New Roman" w:hAnsi="Times New Roman" w:cs="Times New Roman"/>
          <w:color w:val="000000"/>
          <w:sz w:val="28"/>
          <w:szCs w:val="28"/>
        </w:rPr>
        <w:t>ли полностью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 xml:space="preserve"> блокиру</w:t>
      </w:r>
      <w:r w:rsidR="009E7E62">
        <w:rPr>
          <w:rFonts w:ascii="Times New Roman" w:hAnsi="Times New Roman" w:cs="Times New Roman"/>
          <w:color w:val="000000"/>
          <w:sz w:val="28"/>
          <w:szCs w:val="28"/>
        </w:rPr>
        <w:t>ющих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 xml:space="preserve"> е</w:t>
      </w:r>
      <w:r w:rsidR="009E7E62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="002402BA" w:rsidRPr="002402BA">
        <w:rPr>
          <w:rFonts w:ascii="Times New Roman" w:hAnsi="Times New Roman" w:cs="Times New Roman"/>
          <w:color w:val="000000"/>
          <w:sz w:val="28"/>
          <w:szCs w:val="28"/>
        </w:rPr>
        <w:t xml:space="preserve"> [9, 2</w:t>
      </w:r>
      <w:r w:rsidR="00D91B8D" w:rsidRPr="00D91B8D"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="002402BA" w:rsidRPr="002402BA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>. Это проблема очень важна, поскольку неудачная коммуникация может быть чревата сер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>езными неприятностями для ее участников по той простой причине, что п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D714D">
        <w:rPr>
          <w:rFonts w:ascii="Times New Roman" w:hAnsi="Times New Roman" w:cs="Times New Roman"/>
          <w:color w:val="000000"/>
          <w:sz w:val="28"/>
          <w:szCs w:val="28"/>
        </w:rPr>
        <w:t>реданная информация была принята не полностью, в искаженном виде или не принята вовсе.</w:t>
      </w:r>
    </w:p>
    <w:p w:rsidR="002375BE" w:rsidRPr="002375BE" w:rsidRDefault="00780556" w:rsidP="003E5D22">
      <w:pPr>
        <w:pStyle w:val="af"/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условиях человеческой коммуникации на пути получения инфо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мации появляются различные барьеры.</w:t>
      </w:r>
      <w:r w:rsidR="00D91B8D" w:rsidRPr="00D91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микробарьеры </w:t>
      </w:r>
      <w:proofErr w:type="gramStart"/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связанные</w:t>
      </w:r>
      <w:proofErr w:type="gramEnd"/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внешней средой, в которой осуществляется коммуникативный процесс, ок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зываются в</w:t>
      </w:r>
      <w:r w:rsidR="002402BA" w:rsidRPr="002402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[8, </w:t>
      </w:r>
      <w:r w:rsidR="009D76CC" w:rsidRPr="009D7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364</w:t>
      </w:r>
      <w:r w:rsidR="002402BA" w:rsidRPr="002402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]</w:t>
      </w:r>
      <w:r w:rsidRPr="002375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780556" w:rsidRDefault="00780556" w:rsidP="003E5D22">
      <w:pPr>
        <w:pStyle w:val="a6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информационной перегрузке (барьером становится слишком бол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шое количество информации);</w:t>
      </w:r>
    </w:p>
    <w:p w:rsidR="00780556" w:rsidRPr="00780556" w:rsidRDefault="009A627A" w:rsidP="003E5D22">
      <w:pPr>
        <w:pStyle w:val="a6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разнообразии носителей (газеты, телевидение, конференции и т.п.);</w:t>
      </w:r>
    </w:p>
    <w:p w:rsidR="00780556" w:rsidRPr="00780556" w:rsidRDefault="00780556" w:rsidP="003E5D22">
      <w:pPr>
        <w:pStyle w:val="a6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перегрузке информацией, что приводит к обесцениванию ее соде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жания;</w:t>
      </w:r>
    </w:p>
    <w:p w:rsidR="00780556" w:rsidRPr="00780556" w:rsidRDefault="00780556" w:rsidP="003E5D22">
      <w:pPr>
        <w:pStyle w:val="a6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умени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пользоваться информацией (эксклюзивные данные позвол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 использовать их для воздействия на других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780556" w:rsidRPr="00780556" w:rsidRDefault="00780556" w:rsidP="003E5D22">
      <w:pPr>
        <w:pStyle w:val="a6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доступ к ист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очникам ограниченной информации (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т.е. той, которая предназначена для внутреннего пользования, расширяет властные полном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чия индивидов).</w:t>
      </w:r>
    </w:p>
    <w:p w:rsidR="004D3B06" w:rsidRPr="004D3B06" w:rsidRDefault="00780556" w:rsidP="00485D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64B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Микробарьеры</w:t>
      </w:r>
      <w:r w:rsidR="000664BC" w:rsidRPr="000664B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r w:rsidRPr="000664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это</w:t>
      </w:r>
      <w:r w:rsidR="00D91B8D" w:rsidRPr="00D91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664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специфические коммуникативные барь</w:t>
      </w:r>
      <w:r w:rsidRPr="000664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664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ры</w:t>
      </w:r>
      <w:r w:rsidR="008667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D91B8D" w:rsidRPr="00D91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[21,</w:t>
      </w:r>
      <w:r w:rsidR="00B10D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D91B8D" w:rsidRPr="00D91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328]</w:t>
      </w:r>
      <w:r w:rsidRPr="000664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D91B8D" w:rsidRPr="00D91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80556" w:rsidRPr="000664BC" w:rsidRDefault="000664BC" w:rsidP="00485D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Существуют</w:t>
      </w:r>
      <w:r w:rsidR="00780556" w:rsidRPr="000664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разные причины их возникновения:</w:t>
      </w:r>
    </w:p>
    <w:p w:rsidR="00780556" w:rsidRPr="00780556" w:rsidRDefault="00780556" w:rsidP="003E5D22">
      <w:pPr>
        <w:pStyle w:val="a6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особенности интеллекта тех, кто общается;</w:t>
      </w:r>
    </w:p>
    <w:p w:rsidR="00780556" w:rsidRPr="00780556" w:rsidRDefault="00780556" w:rsidP="003E5D22">
      <w:pPr>
        <w:pStyle w:val="a6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неодинаковое знание предмета разговора;</w:t>
      </w:r>
    </w:p>
    <w:p w:rsidR="00780556" w:rsidRPr="00780556" w:rsidRDefault="00780556" w:rsidP="003E5D22">
      <w:pPr>
        <w:pStyle w:val="a6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различный лексикон и тезаурус (совокупность понятий из опред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ленной области знаний);</w:t>
      </w:r>
    </w:p>
    <w:p w:rsidR="00780556" w:rsidRPr="00780556" w:rsidRDefault="00780556" w:rsidP="003E5D22">
      <w:pPr>
        <w:pStyle w:val="a6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отсутствие единого понимания ситуации общения;</w:t>
      </w:r>
    </w:p>
    <w:p w:rsidR="00780556" w:rsidRPr="00780556" w:rsidRDefault="009A627A" w:rsidP="003E5D22">
      <w:pPr>
        <w:pStyle w:val="a6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психологические особенности партнеров (например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чрезвычайная откровенность или чрезвычайная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интеллигентность одного из них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интуити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ное восприятие мира или напористость другого);</w:t>
      </w:r>
    </w:p>
    <w:p w:rsidR="00780556" w:rsidRPr="00780556" w:rsidRDefault="00780556" w:rsidP="003E5D22">
      <w:pPr>
        <w:pStyle w:val="a6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0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социальные, политические, профессиональные различия и т.д.</w:t>
      </w:r>
    </w:p>
    <w:p w:rsidR="00585C5D" w:rsidRDefault="00C47EB1" w:rsidP="00D07C8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6"/>
        </w:rPr>
      </w:pPr>
      <w:r w:rsidRPr="00C47EB1">
        <w:rPr>
          <w:rStyle w:val="a5"/>
          <w:rFonts w:ascii="Times New Roman" w:hAnsi="Times New Roman" w:cs="Times New Roman"/>
          <w:b w:val="0"/>
          <w:color w:val="000000" w:themeColor="text1"/>
          <w:sz w:val="28"/>
          <w:shd w:val="clear" w:color="auto" w:fill="FFFFFF"/>
        </w:rPr>
        <w:t>Коммуника</w:t>
      </w:r>
      <w:r w:rsidR="001374AC">
        <w:rPr>
          <w:rStyle w:val="a5"/>
          <w:rFonts w:ascii="Times New Roman" w:hAnsi="Times New Roman" w:cs="Times New Roman"/>
          <w:b w:val="0"/>
          <w:color w:val="000000" w:themeColor="text1"/>
          <w:sz w:val="28"/>
          <w:shd w:val="clear" w:color="auto" w:fill="FFFFFF"/>
        </w:rPr>
        <w:t>цион</w:t>
      </w:r>
      <w:r w:rsidRPr="00C47EB1">
        <w:rPr>
          <w:rStyle w:val="a5"/>
          <w:rFonts w:ascii="Times New Roman" w:hAnsi="Times New Roman" w:cs="Times New Roman"/>
          <w:b w:val="0"/>
          <w:color w:val="000000" w:themeColor="text1"/>
          <w:sz w:val="28"/>
          <w:shd w:val="clear" w:color="auto" w:fill="FFFFFF"/>
        </w:rPr>
        <w:t>ные барьеры</w:t>
      </w:r>
      <w:r w:rsidR="004D3B06" w:rsidRPr="004D3B06">
        <w:rPr>
          <w:rStyle w:val="a5"/>
          <w:rFonts w:ascii="Times New Roman" w:hAnsi="Times New Roman" w:cs="Times New Roman"/>
          <w:b w:val="0"/>
          <w:color w:val="000000" w:themeColor="text1"/>
          <w:sz w:val="28"/>
          <w:shd w:val="clear" w:color="auto" w:fill="FFFFFF"/>
        </w:rPr>
        <w:t xml:space="preserve"> </w:t>
      </w:r>
      <w:r w:rsidRPr="00C47EB1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>возникают на межличностном уровне: в сообщении отправителя, в обмене мнениями между отправителем и получ</w:t>
      </w:r>
      <w:r w:rsidRPr="00C47EB1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>а</w:t>
      </w:r>
      <w:r w:rsidRPr="00C47EB1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>телем, в выборе носителя (электронная почта, компьютер, официальная речь т.п.). Они зависят от индивидуальных особенностей участников коммуник</w:t>
      </w:r>
      <w:r w:rsidRPr="00C47EB1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>а</w:t>
      </w:r>
      <w:r w:rsidRPr="00C47EB1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>ции, от умения собеседников перекодировать мысли в слова, слушать и ко</w:t>
      </w:r>
      <w:r w:rsidRPr="00C47EB1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>н</w:t>
      </w:r>
      <w:r w:rsidRPr="00C47EB1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 xml:space="preserve">центрировать </w:t>
      </w:r>
      <w:r w:rsidR="000664BC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 xml:space="preserve">своё </w:t>
      </w:r>
      <w:r w:rsidRPr="00C47EB1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>внимание.</w:t>
      </w:r>
      <w:r w:rsidR="004D3B06" w:rsidRPr="004D3B06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 xml:space="preserve"> </w:t>
      </w:r>
      <w:r w:rsidR="00D07C86" w:rsidRPr="00D07C86">
        <w:rPr>
          <w:rFonts w:ascii="Times New Roman" w:hAnsi="Times New Roman" w:cs="Times New Roman"/>
          <w:color w:val="000000" w:themeColor="text1"/>
          <w:sz w:val="28"/>
          <w:szCs w:val="26"/>
        </w:rPr>
        <w:t>В коммуникациях между руководителем и по</w:t>
      </w:r>
      <w:r w:rsidR="00D07C86" w:rsidRPr="00D07C86">
        <w:rPr>
          <w:rFonts w:ascii="Times New Roman" w:hAnsi="Times New Roman" w:cs="Times New Roman"/>
          <w:color w:val="000000" w:themeColor="text1"/>
          <w:sz w:val="28"/>
          <w:szCs w:val="26"/>
        </w:rPr>
        <w:t>д</w:t>
      </w:r>
      <w:r w:rsidR="00D07C86" w:rsidRPr="00D07C86">
        <w:rPr>
          <w:rFonts w:ascii="Times New Roman" w:hAnsi="Times New Roman" w:cs="Times New Roman"/>
          <w:color w:val="000000" w:themeColor="text1"/>
          <w:sz w:val="28"/>
          <w:szCs w:val="26"/>
        </w:rPr>
        <w:t>чиненным в качестве помех и барьеров могут служить статусные различия между руководителем и подчиненным, или желание слышать только то, что хочется услышать</w:t>
      </w:r>
      <w:r w:rsidR="004D3B06" w:rsidRPr="004D3B06">
        <w:rPr>
          <w:rFonts w:ascii="Times New Roman" w:hAnsi="Times New Roman" w:cs="Times New Roman"/>
          <w:color w:val="000000" w:themeColor="text1"/>
          <w:sz w:val="28"/>
          <w:szCs w:val="26"/>
        </w:rPr>
        <w:t xml:space="preserve"> [3, 219]</w:t>
      </w:r>
      <w:r w:rsidR="00D07C86" w:rsidRPr="00D07C86">
        <w:rPr>
          <w:rFonts w:ascii="Times New Roman" w:hAnsi="Times New Roman" w:cs="Times New Roman"/>
          <w:color w:val="000000" w:themeColor="text1"/>
          <w:sz w:val="28"/>
          <w:szCs w:val="26"/>
        </w:rPr>
        <w:t>.</w:t>
      </w:r>
    </w:p>
    <w:p w:rsidR="009150F1" w:rsidRDefault="009150F1" w:rsidP="009150F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6"/>
        </w:rPr>
      </w:pPr>
      <w:r w:rsidRPr="009150F1">
        <w:rPr>
          <w:rFonts w:ascii="Times New Roman" w:hAnsi="Times New Roman" w:cs="Times New Roman"/>
          <w:color w:val="000000" w:themeColor="text1"/>
          <w:sz w:val="28"/>
          <w:szCs w:val="26"/>
        </w:rPr>
        <w:t xml:space="preserve">Одно из глубочайших заблуждений состоит в том, что люди думают, будто достаточно высказать свою мысль, чтобы другие должным образом ее восприняли. В основе такого заблуждения лежит предположение, согласно которому переданное сообщение достигает своего адресата без каких-либо </w:t>
      </w:r>
      <w:r w:rsidRPr="009150F1">
        <w:rPr>
          <w:rFonts w:ascii="Times New Roman" w:hAnsi="Times New Roman" w:cs="Times New Roman"/>
          <w:color w:val="000000" w:themeColor="text1"/>
          <w:sz w:val="28"/>
          <w:szCs w:val="26"/>
        </w:rPr>
        <w:lastRenderedPageBreak/>
        <w:t>изменений. В действительности часто получается не так: одни говорят одно, а другие их слушают и понимают совсем иное. Происходит это потому, что все сообщения подвергаются воздействию многочисленных шумов и помех, значительно снижающих результативность коммуникации.</w:t>
      </w:r>
    </w:p>
    <w:p w:rsidR="00DE5287" w:rsidRDefault="00DE5287" w:rsidP="00DE528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6"/>
        </w:rPr>
      </w:pPr>
      <w:r w:rsidRPr="00DE5287">
        <w:rPr>
          <w:rFonts w:ascii="Times New Roman" w:hAnsi="Times New Roman" w:cs="Times New Roman"/>
          <w:color w:val="000000"/>
          <w:sz w:val="28"/>
          <w:szCs w:val="26"/>
        </w:rPr>
        <w:t>Учесть всю совокупность зашумляющих сообщение факторов практ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>и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>чески невозможно</w:t>
      </w:r>
      <w:r w:rsidR="00141878">
        <w:rPr>
          <w:rFonts w:ascii="Times New Roman" w:hAnsi="Times New Roman" w:cs="Times New Roman"/>
          <w:color w:val="000000"/>
          <w:sz w:val="28"/>
          <w:szCs w:val="26"/>
        </w:rPr>
        <w:t>, так как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 xml:space="preserve"> они слишком разнообразны. В каждом виде чел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>о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>веческой деятельности – в политике, экономике</w:t>
      </w:r>
      <w:r>
        <w:rPr>
          <w:rFonts w:ascii="Times New Roman" w:hAnsi="Times New Roman" w:cs="Times New Roman"/>
          <w:color w:val="000000"/>
          <w:sz w:val="28"/>
          <w:szCs w:val="26"/>
        </w:rPr>
        <w:t>,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 xml:space="preserve"> культуре и т.д. – присутс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>т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>вуют собственные барьеры, обусловленные спецификой данных видов де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>я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>тельности. Различные виды и уровни коммуникациитакже создают свои сп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>е</w:t>
      </w:r>
      <w:r w:rsidRPr="00DE5287">
        <w:rPr>
          <w:rFonts w:ascii="Times New Roman" w:hAnsi="Times New Roman" w:cs="Times New Roman"/>
          <w:color w:val="000000"/>
          <w:sz w:val="28"/>
          <w:szCs w:val="26"/>
        </w:rPr>
        <w:t>цифические барьеры.</w:t>
      </w:r>
    </w:p>
    <w:p w:rsidR="00FC430E" w:rsidRDefault="00FC430E" w:rsidP="00DE528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1615" w:rsidRDefault="00221615" w:rsidP="00DE528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30E" w:rsidRDefault="00FC430E" w:rsidP="007877F4">
      <w:pPr>
        <w:widowControl w:val="0"/>
        <w:shd w:val="clear" w:color="auto" w:fill="FFFFFF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7" w:name="_Toc453865644"/>
      <w:r w:rsidRPr="00003EF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1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.3. Классификация коммуникационных барьеров</w:t>
      </w:r>
      <w:bookmarkEnd w:id="7"/>
    </w:p>
    <w:p w:rsidR="00FC430E" w:rsidRDefault="00FC430E" w:rsidP="00DE528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30E" w:rsidRDefault="00012F2F" w:rsidP="00012F2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6"/>
        </w:rPr>
      </w:pPr>
      <w:r w:rsidRPr="00012F2F">
        <w:rPr>
          <w:rFonts w:ascii="Times New Roman" w:hAnsi="Times New Roman" w:cs="Times New Roman"/>
          <w:color w:val="000000" w:themeColor="text1"/>
          <w:sz w:val="28"/>
          <w:szCs w:val="26"/>
        </w:rPr>
        <w:t>В качестве оснований классификации эффективной коммуника</w:t>
      </w:r>
      <w:r w:rsidR="005126CA">
        <w:rPr>
          <w:rFonts w:ascii="Times New Roman" w:hAnsi="Times New Roman" w:cs="Times New Roman"/>
          <w:color w:val="000000" w:themeColor="text1"/>
          <w:sz w:val="28"/>
          <w:szCs w:val="26"/>
        </w:rPr>
        <w:t>цио</w:t>
      </w:r>
      <w:r w:rsidR="005126CA">
        <w:rPr>
          <w:rFonts w:ascii="Times New Roman" w:hAnsi="Times New Roman" w:cs="Times New Roman"/>
          <w:color w:val="000000" w:themeColor="text1"/>
          <w:sz w:val="28"/>
          <w:szCs w:val="26"/>
        </w:rPr>
        <w:t>н</w:t>
      </w:r>
      <w:r w:rsidR="005126CA">
        <w:rPr>
          <w:rFonts w:ascii="Times New Roman" w:hAnsi="Times New Roman" w:cs="Times New Roman"/>
          <w:color w:val="000000" w:themeColor="text1"/>
          <w:sz w:val="28"/>
          <w:szCs w:val="26"/>
        </w:rPr>
        <w:t>ных</w:t>
      </w:r>
      <w:r w:rsidRPr="00012F2F">
        <w:rPr>
          <w:rFonts w:ascii="Times New Roman" w:hAnsi="Times New Roman" w:cs="Times New Roman"/>
          <w:color w:val="000000" w:themeColor="text1"/>
          <w:sz w:val="28"/>
          <w:szCs w:val="26"/>
        </w:rPr>
        <w:t xml:space="preserve"> барьеров целесообразно выделить среду (внешние условия) коммуник</w:t>
      </w:r>
      <w:r w:rsidRPr="00012F2F">
        <w:rPr>
          <w:rFonts w:ascii="Times New Roman" w:hAnsi="Times New Roman" w:cs="Times New Roman"/>
          <w:color w:val="000000" w:themeColor="text1"/>
          <w:sz w:val="28"/>
          <w:szCs w:val="26"/>
        </w:rPr>
        <w:t>а</w:t>
      </w:r>
      <w:r w:rsidRPr="00012F2F">
        <w:rPr>
          <w:rFonts w:ascii="Times New Roman" w:hAnsi="Times New Roman" w:cs="Times New Roman"/>
          <w:color w:val="000000" w:themeColor="text1"/>
          <w:sz w:val="28"/>
          <w:szCs w:val="26"/>
        </w:rPr>
        <w:t>ции, технические средства коммуникации и самого человека как главного действующего лица любого коммуникативного акта.</w:t>
      </w:r>
      <w:r>
        <w:rPr>
          <w:rFonts w:ascii="Times New Roman" w:hAnsi="Times New Roman" w:cs="Times New Roman"/>
          <w:color w:val="000000" w:themeColor="text1"/>
          <w:sz w:val="28"/>
          <w:szCs w:val="26"/>
        </w:rPr>
        <w:t xml:space="preserve"> Барьеры существуют как на уровне межличностных, так и на уровне организационных коммун</w:t>
      </w:r>
      <w:r>
        <w:rPr>
          <w:rFonts w:ascii="Times New Roman" w:hAnsi="Times New Roman" w:cs="Times New Roman"/>
          <w:color w:val="000000" w:themeColor="text1"/>
          <w:sz w:val="28"/>
          <w:szCs w:val="26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6"/>
        </w:rPr>
        <w:t>кациях.</w:t>
      </w:r>
    </w:p>
    <w:p w:rsidR="007F513C" w:rsidRPr="006E4857" w:rsidRDefault="00012F2F" w:rsidP="00FA5607">
      <w:pPr>
        <w:pStyle w:val="af"/>
        <w:widowControl w:val="0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6"/>
        </w:rPr>
        <w:t>К первой группе</w:t>
      </w:r>
      <w:r w:rsidR="00691552">
        <w:rPr>
          <w:rFonts w:ascii="Times New Roman" w:hAnsi="Times New Roman" w:cs="Times New Roman"/>
          <w:color w:val="000000" w:themeColor="text1"/>
          <w:sz w:val="28"/>
          <w:szCs w:val="26"/>
        </w:rPr>
        <w:t>, на уровне</w:t>
      </w:r>
      <w:r>
        <w:rPr>
          <w:rFonts w:ascii="Times New Roman" w:hAnsi="Times New Roman" w:cs="Times New Roman"/>
          <w:color w:val="000000" w:themeColor="text1"/>
          <w:sz w:val="28"/>
          <w:szCs w:val="26"/>
        </w:rPr>
        <w:t xml:space="preserve"> межличностные </w:t>
      </w:r>
      <w:r w:rsidR="00691552">
        <w:rPr>
          <w:rFonts w:ascii="Times New Roman" w:hAnsi="Times New Roman" w:cs="Times New Roman"/>
          <w:color w:val="000000" w:themeColor="text1"/>
          <w:sz w:val="28"/>
          <w:szCs w:val="26"/>
        </w:rPr>
        <w:t>коммуникаций,</w:t>
      </w:r>
      <w:r>
        <w:rPr>
          <w:rFonts w:ascii="Times New Roman" w:hAnsi="Times New Roman" w:cs="Times New Roman"/>
          <w:color w:val="000000" w:themeColor="text1"/>
          <w:sz w:val="28"/>
          <w:szCs w:val="26"/>
        </w:rPr>
        <w:t xml:space="preserve"> относятся следующие барьеры</w:t>
      </w:r>
      <w:r w:rsidR="004D3B06" w:rsidRPr="004D3B06">
        <w:rPr>
          <w:rFonts w:ascii="Times New Roman" w:hAnsi="Times New Roman" w:cs="Times New Roman"/>
          <w:color w:val="000000" w:themeColor="text1"/>
          <w:sz w:val="28"/>
          <w:szCs w:val="26"/>
        </w:rPr>
        <w:t xml:space="preserve"> [23, 62]</w:t>
      </w:r>
      <w:r>
        <w:rPr>
          <w:rFonts w:ascii="Times New Roman" w:hAnsi="Times New Roman" w:cs="Times New Roman"/>
          <w:color w:val="000000" w:themeColor="text1"/>
          <w:sz w:val="28"/>
          <w:szCs w:val="26"/>
        </w:rPr>
        <w:t>.</w:t>
      </w:r>
    </w:p>
    <w:p w:rsidR="007D3619" w:rsidRPr="007D3619" w:rsidRDefault="007D3619" w:rsidP="003E5D22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6"/>
        </w:rPr>
        <w:t xml:space="preserve">Барьер восприятия. </w:t>
      </w:r>
      <w:r w:rsidR="00012F2F" w:rsidRPr="007D3619">
        <w:rPr>
          <w:rFonts w:ascii="Times New Roman" w:hAnsi="Times New Roman" w:cs="Times New Roman"/>
          <w:bCs/>
          <w:color w:val="000000"/>
          <w:sz w:val="28"/>
          <w:szCs w:val="26"/>
        </w:rPr>
        <w:t>Восприятие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может быть определено в самом о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б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щем виде как процесс получения и обработки информации. Этот процесс з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а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 xml:space="preserve">ключается в том, что информация, полученная из внешней среды, проходит обработку, приводится в определенный порядок и систематизируется. </w:t>
      </w:r>
      <w:r w:rsidR="00A022F5">
        <w:rPr>
          <w:rFonts w:ascii="Times New Roman" w:hAnsi="Times New Roman" w:cs="Times New Roman"/>
          <w:color w:val="000000"/>
          <w:sz w:val="28"/>
          <w:szCs w:val="26"/>
        </w:rPr>
        <w:t>К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а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ж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д</w:t>
      </w:r>
      <w:r w:rsidR="00A022F5">
        <w:rPr>
          <w:rFonts w:ascii="Times New Roman" w:hAnsi="Times New Roman" w:cs="Times New Roman"/>
          <w:color w:val="000000"/>
          <w:sz w:val="28"/>
          <w:szCs w:val="26"/>
        </w:rPr>
        <w:t>ый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 xml:space="preserve"> человек </w:t>
      </w:r>
      <w:r w:rsidR="00A022F5">
        <w:rPr>
          <w:rFonts w:ascii="Times New Roman" w:hAnsi="Times New Roman" w:cs="Times New Roman"/>
          <w:color w:val="000000"/>
          <w:sz w:val="28"/>
          <w:szCs w:val="26"/>
        </w:rPr>
        <w:t>в</w:t>
      </w:r>
      <w:r w:rsidR="00A022F5" w:rsidRPr="007D3619">
        <w:rPr>
          <w:rFonts w:ascii="Times New Roman" w:hAnsi="Times New Roman" w:cs="Times New Roman"/>
          <w:color w:val="000000"/>
          <w:sz w:val="28"/>
          <w:szCs w:val="26"/>
        </w:rPr>
        <w:t>оспри</w:t>
      </w:r>
      <w:r w:rsidR="00A022F5">
        <w:rPr>
          <w:rFonts w:ascii="Times New Roman" w:hAnsi="Times New Roman" w:cs="Times New Roman"/>
          <w:color w:val="000000"/>
          <w:sz w:val="28"/>
          <w:szCs w:val="26"/>
        </w:rPr>
        <w:t>нимает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действительност</w:t>
      </w:r>
      <w:r w:rsidR="00A022F5">
        <w:rPr>
          <w:rFonts w:ascii="Times New Roman" w:hAnsi="Times New Roman" w:cs="Times New Roman"/>
          <w:color w:val="000000"/>
          <w:sz w:val="28"/>
          <w:szCs w:val="26"/>
        </w:rPr>
        <w:t>ьпо</w:t>
      </w:r>
      <w:r w:rsidR="00A022F5" w:rsidRPr="007D3619">
        <w:rPr>
          <w:rFonts w:ascii="Times New Roman" w:hAnsi="Times New Roman" w:cs="Times New Roman"/>
          <w:color w:val="000000"/>
          <w:sz w:val="28"/>
          <w:szCs w:val="26"/>
        </w:rPr>
        <w:t>-разн</w:t>
      </w:r>
      <w:r w:rsidR="00A022F5">
        <w:rPr>
          <w:rFonts w:ascii="Times New Roman" w:hAnsi="Times New Roman" w:cs="Times New Roman"/>
          <w:color w:val="000000"/>
          <w:sz w:val="28"/>
          <w:szCs w:val="26"/>
        </w:rPr>
        <w:t>ому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 xml:space="preserve"> и </w:t>
      </w:r>
      <w:r w:rsidR="009A0D1A">
        <w:rPr>
          <w:rFonts w:ascii="Times New Roman" w:hAnsi="Times New Roman" w:cs="Times New Roman"/>
          <w:color w:val="000000"/>
          <w:sz w:val="28"/>
          <w:szCs w:val="26"/>
        </w:rPr>
        <w:t xml:space="preserve">это восприятие 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 xml:space="preserve">всегда носит субъективный характер. </w:t>
      </w:r>
      <w:r w:rsidR="009A0D1A">
        <w:rPr>
          <w:rFonts w:ascii="Times New Roman" w:hAnsi="Times New Roman" w:cs="Times New Roman"/>
          <w:color w:val="000000"/>
          <w:sz w:val="28"/>
          <w:szCs w:val="26"/>
        </w:rPr>
        <w:t>И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нтерпрет</w:t>
      </w:r>
      <w:r w:rsidR="009A0D1A">
        <w:rPr>
          <w:rFonts w:ascii="Times New Roman" w:hAnsi="Times New Roman" w:cs="Times New Roman"/>
          <w:color w:val="000000"/>
          <w:sz w:val="28"/>
          <w:szCs w:val="26"/>
        </w:rPr>
        <w:t>ация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 xml:space="preserve"> одн</w:t>
      </w:r>
      <w:r w:rsidR="009A0D1A">
        <w:rPr>
          <w:rFonts w:ascii="Times New Roman" w:hAnsi="Times New Roman" w:cs="Times New Roman"/>
          <w:color w:val="000000"/>
          <w:sz w:val="28"/>
          <w:szCs w:val="26"/>
        </w:rPr>
        <w:t>ой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 xml:space="preserve"> и т</w:t>
      </w:r>
      <w:r w:rsidR="009A0D1A">
        <w:rPr>
          <w:rFonts w:ascii="Times New Roman" w:hAnsi="Times New Roman" w:cs="Times New Roman"/>
          <w:color w:val="000000"/>
          <w:sz w:val="28"/>
          <w:szCs w:val="26"/>
        </w:rPr>
        <w:t>ой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 xml:space="preserve"> же инфо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р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маци</w:t>
      </w:r>
      <w:r w:rsidR="009A0D1A">
        <w:rPr>
          <w:rFonts w:ascii="Times New Roman" w:hAnsi="Times New Roman" w:cs="Times New Roman"/>
          <w:color w:val="000000"/>
          <w:sz w:val="28"/>
          <w:szCs w:val="26"/>
        </w:rPr>
        <w:t xml:space="preserve">и у людей происходит 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 xml:space="preserve"> по-разному в зависимости от накопленного оп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ы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та. Расхождение между основами суждений может стать причиной избир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а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lastRenderedPageBreak/>
        <w:t>тельного восприятия информации в зависимости от круга интересов, потре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б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ностей, эмоционального состояния и внешнего окружения людей. Человек, используя зрительные, звуковые, осязательные каналы получения информ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а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ции, воспринимает не всю поступающую к нему информацию, а только ту, которая имеет для него специальное значение. Из этого следует, что во мн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о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гих случаях люди воспринимают лишь часть сообщения, полученного ими, в силу избирательности, идеи, закодированные отправителем, могут оказаться искаженными и не полностью понятыми. Информация, вступающая в прот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и</w:t>
      </w:r>
      <w:r w:rsidR="00012F2F" w:rsidRPr="007D3619">
        <w:rPr>
          <w:rFonts w:ascii="Times New Roman" w:hAnsi="Times New Roman" w:cs="Times New Roman"/>
          <w:color w:val="000000"/>
          <w:sz w:val="28"/>
          <w:szCs w:val="26"/>
        </w:rPr>
        <w:t>воречие с нашим опытом или ранее усвоенными понятиями, зачастую либо полностью отторгается, либо искажается в соответствии с этими опытом или понятиями.</w:t>
      </w:r>
    </w:p>
    <w:p w:rsidR="00A64886" w:rsidRPr="00A64886" w:rsidRDefault="007D3619" w:rsidP="003E5D22">
      <w:pPr>
        <w:pStyle w:val="a6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6"/>
        </w:rPr>
      </w:pPr>
      <w:r w:rsidRPr="00A64886">
        <w:rPr>
          <w:rFonts w:ascii="Times New Roman" w:hAnsi="Times New Roman" w:cs="Times New Roman"/>
          <w:color w:val="000000"/>
          <w:sz w:val="28"/>
          <w:szCs w:val="26"/>
        </w:rPr>
        <w:t xml:space="preserve">Семантический барьер. 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Семантика изучает способ использования слов и значения, передаваемые словами. Поскольку слова могут иметь ра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ные значения для разных людей, то, что некто намеревается сообщить, н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обязательно будет интерпретировано и понято таким же образом получат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лем информации. Семантические вариации часто становятся причиной н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верного понимания, ибо во многих случаях вовсе не очевидно точное знач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ние, приписываемое символу отправителем.</w:t>
      </w:r>
    </w:p>
    <w:p w:rsidR="00A64886" w:rsidRPr="00A64886" w:rsidRDefault="007D3619" w:rsidP="00A64886">
      <w:pPr>
        <w:pStyle w:val="a6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6"/>
        </w:rPr>
      </w:pPr>
      <w:r w:rsidRPr="00A64886">
        <w:rPr>
          <w:rFonts w:ascii="Times New Roman" w:hAnsi="Times New Roman" w:cs="Times New Roman"/>
          <w:color w:val="000000"/>
          <w:sz w:val="28"/>
          <w:szCs w:val="28"/>
        </w:rPr>
        <w:t xml:space="preserve"> Семантические барьеры могут создавать коммуника</w:t>
      </w:r>
      <w:r w:rsidR="009A0D1A">
        <w:rPr>
          <w:rFonts w:ascii="Times New Roman" w:hAnsi="Times New Roman" w:cs="Times New Roman"/>
          <w:color w:val="000000"/>
          <w:sz w:val="28"/>
          <w:szCs w:val="28"/>
        </w:rPr>
        <w:t>ционн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ые пробл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 xml:space="preserve">мы для компаний, действующих в многонациональной среде. Например, фирма </w:t>
      </w:r>
      <w:r w:rsidR="00A64886" w:rsidRPr="00A64886">
        <w:rPr>
          <w:rFonts w:ascii="Times New Roman" w:hAnsi="Times New Roman" w:cs="Times New Roman"/>
          <w:color w:val="000000"/>
          <w:sz w:val="28"/>
          <w:szCs w:val="28"/>
        </w:rPr>
        <w:t>«Дженерал Моторс»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 xml:space="preserve">, выбросив на латиноамериканский рынок модель </w:t>
      </w:r>
      <w:r w:rsidR="00A64886" w:rsidRPr="00A648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Чери Нова</w:t>
      </w:r>
      <w:r w:rsidR="00A64886" w:rsidRPr="00A648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, не добилась ожидаемого уровня сбыта. Проведя исследование,</w:t>
      </w:r>
      <w:r w:rsidR="009A0D1A">
        <w:rPr>
          <w:rFonts w:ascii="Times New Roman" w:hAnsi="Times New Roman" w:cs="Times New Roman"/>
          <w:color w:val="000000"/>
          <w:sz w:val="28"/>
          <w:szCs w:val="28"/>
        </w:rPr>
        <w:t xml:space="preserve"> фирма выявил</w:t>
      </w:r>
      <w:r w:rsidR="00BB3B9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A0D1A">
        <w:rPr>
          <w:rFonts w:ascii="Times New Roman" w:hAnsi="Times New Roman" w:cs="Times New Roman"/>
          <w:color w:val="000000"/>
          <w:sz w:val="28"/>
          <w:szCs w:val="28"/>
        </w:rPr>
        <w:t xml:space="preserve"> причину своей неудачи,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 w:rsidR="00BB3B92"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="00F61DF0" w:rsidRPr="00F61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5DAF">
        <w:rPr>
          <w:rFonts w:ascii="Times New Roman" w:hAnsi="Times New Roman" w:cs="Times New Roman"/>
          <w:color w:val="000000"/>
          <w:sz w:val="28"/>
          <w:szCs w:val="28"/>
        </w:rPr>
        <w:t>большому удивлению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 xml:space="preserve">, слово </w:t>
      </w:r>
      <w:r w:rsidR="00A64886" w:rsidRPr="00A648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нова</w:t>
      </w:r>
      <w:r w:rsidR="00A64886" w:rsidRPr="00A648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 xml:space="preserve"> по-испански означает </w:t>
      </w:r>
      <w:r w:rsidR="00A64886" w:rsidRPr="00A6488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она не едет</w:t>
      </w:r>
      <w:r w:rsidR="00A64886" w:rsidRPr="00A6488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D3B06" w:rsidRPr="004D3B06">
        <w:rPr>
          <w:rFonts w:ascii="Times New Roman" w:hAnsi="Times New Roman" w:cs="Times New Roman"/>
          <w:color w:val="000000"/>
          <w:sz w:val="28"/>
          <w:szCs w:val="28"/>
        </w:rPr>
        <w:t xml:space="preserve"> [10]</w:t>
      </w:r>
      <w:r w:rsidRPr="00A648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64886" w:rsidRPr="00B11A92" w:rsidRDefault="00A64886" w:rsidP="006C2FFD">
      <w:pPr>
        <w:pStyle w:val="a6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6"/>
        </w:rPr>
      </w:pPr>
      <w:r w:rsidRPr="00B11A92">
        <w:rPr>
          <w:rFonts w:ascii="Times New Roman" w:hAnsi="Times New Roman" w:cs="Times New Roman"/>
          <w:color w:val="000000"/>
          <w:sz w:val="28"/>
          <w:szCs w:val="26"/>
        </w:rPr>
        <w:t>Невербальные барьеры. Хотя вербальные символы (слова) – осно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в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ное средство для кодирования идей, предназначенных к передаче, часто и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с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пользуются невербальные символы – жесты, улыбки, выражение глаз, поза и т. д. В невербальной коммуникации используются любые символы, кроме слов</w:t>
      </w:r>
      <w:r w:rsidR="00B11A92" w:rsidRPr="00B11A92">
        <w:rPr>
          <w:rFonts w:ascii="Times New Roman" w:hAnsi="Times New Roman" w:cs="Times New Roman"/>
          <w:b/>
          <w:bCs/>
          <w:color w:val="000000"/>
          <w:sz w:val="28"/>
          <w:szCs w:val="26"/>
        </w:rPr>
        <w:t>.</w:t>
      </w:r>
      <w:r w:rsidR="00F61DF0" w:rsidRPr="00F61DF0">
        <w:rPr>
          <w:rFonts w:ascii="Times New Roman" w:hAnsi="Times New Roman" w:cs="Times New Roman"/>
          <w:b/>
          <w:bCs/>
          <w:color w:val="000000"/>
          <w:sz w:val="28"/>
          <w:szCs w:val="26"/>
        </w:rPr>
        <w:t xml:space="preserve"> 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Зачастую невербальная передача происходит одновременно с вербал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ь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ной и может усиливать или изменять смысл слов</w:t>
      </w:r>
      <w:r w:rsidRPr="00B11A92">
        <w:rPr>
          <w:rFonts w:ascii="Times New Roman" w:hAnsi="Times New Roman" w:cs="Times New Roman"/>
          <w:b/>
          <w:bCs/>
          <w:color w:val="000000"/>
          <w:sz w:val="28"/>
          <w:szCs w:val="26"/>
        </w:rPr>
        <w:t>.</w:t>
      </w:r>
      <w:r w:rsidR="00F61DF0" w:rsidRPr="00F61DF0">
        <w:rPr>
          <w:rFonts w:ascii="Times New Roman" w:hAnsi="Times New Roman" w:cs="Times New Roman"/>
          <w:b/>
          <w:bCs/>
          <w:color w:val="000000"/>
          <w:sz w:val="28"/>
          <w:szCs w:val="26"/>
        </w:rPr>
        <w:t xml:space="preserve"> 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 xml:space="preserve">Еще одна разновидность 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lastRenderedPageBreak/>
        <w:t xml:space="preserve">невербальной коммуникации формируется тем, как мы произносим слова, то есть интонация, модуляция голоса, плавность речи, паузы и т. д. </w:t>
      </w:r>
    </w:p>
    <w:p w:rsidR="00CD1ED2" w:rsidRPr="00CD1ED2" w:rsidRDefault="00CD1ED2" w:rsidP="003E5D22">
      <w:pPr>
        <w:pStyle w:val="a6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26"/>
        </w:rPr>
      </w:pPr>
      <w:r w:rsidRPr="00B11A92">
        <w:rPr>
          <w:rFonts w:ascii="Times New Roman" w:hAnsi="Times New Roman" w:cs="Times New Roman"/>
          <w:bCs/>
          <w:color w:val="000000"/>
          <w:sz w:val="28"/>
          <w:szCs w:val="26"/>
        </w:rPr>
        <w:t>Плохая обратная связь</w:t>
      </w:r>
      <w:r w:rsidRPr="00B11A92">
        <w:rPr>
          <w:rFonts w:ascii="Times New Roman" w:hAnsi="Times New Roman" w:cs="Times New Roman"/>
          <w:b/>
          <w:bCs/>
          <w:color w:val="000000"/>
          <w:sz w:val="28"/>
          <w:szCs w:val="26"/>
        </w:rPr>
        <w:t>.</w:t>
      </w:r>
      <w:r w:rsidR="00F61DF0" w:rsidRPr="00F61DF0">
        <w:rPr>
          <w:rFonts w:ascii="Times New Roman" w:hAnsi="Times New Roman" w:cs="Times New Roman"/>
          <w:b/>
          <w:bCs/>
          <w:color w:val="000000"/>
          <w:sz w:val="28"/>
          <w:szCs w:val="26"/>
        </w:rPr>
        <w:t xml:space="preserve"> 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Некоторые сообщения не требуют обратной связи, однако для повышения эффективности обмена информацией он до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л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жен быть двусторонне направленным. Обратная связь важна, поскольку дает возможность установить, действительно ли сообщение, принятое получат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е</w:t>
      </w:r>
      <w:r w:rsidRPr="00B11A92">
        <w:rPr>
          <w:rFonts w:ascii="Times New Roman" w:hAnsi="Times New Roman" w:cs="Times New Roman"/>
          <w:color w:val="000000"/>
          <w:sz w:val="28"/>
          <w:szCs w:val="26"/>
        </w:rPr>
        <w:t>лем, истолковано в том смысле, который был изначально. Преградой на пути эффективных коммуникаций может быть как плохо налаженная обратная связь, так и отсутствие ее</w:t>
      </w:r>
      <w:r w:rsidRPr="00B11A92">
        <w:rPr>
          <w:rFonts w:ascii="Times New Roman" w:hAnsi="Times New Roman" w:cs="Times New Roman"/>
          <w:color w:val="000000"/>
          <w:sz w:val="32"/>
          <w:szCs w:val="26"/>
        </w:rPr>
        <w:t>.</w:t>
      </w:r>
    </w:p>
    <w:p w:rsidR="00CD1ED2" w:rsidRDefault="00CD1ED2" w:rsidP="003E5D22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1ED2">
        <w:rPr>
          <w:rFonts w:ascii="Times New Roman" w:hAnsi="Times New Roman" w:cs="Times New Roman"/>
          <w:bCs/>
          <w:color w:val="000000"/>
          <w:sz w:val="28"/>
          <w:szCs w:val="28"/>
        </w:rPr>
        <w:t>Неумение слушать.</w:t>
      </w:r>
      <w:r w:rsidR="00F61DF0" w:rsidRPr="00F61D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D1ED2">
        <w:rPr>
          <w:rFonts w:ascii="Times New Roman" w:hAnsi="Times New Roman" w:cs="Times New Roman"/>
          <w:color w:val="000000"/>
          <w:sz w:val="28"/>
          <w:szCs w:val="28"/>
        </w:rPr>
        <w:t>Эффективная коммуникация возможна, когда ч</w:t>
      </w:r>
      <w:r w:rsidRPr="00CD1ED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D1ED2">
        <w:rPr>
          <w:rFonts w:ascii="Times New Roman" w:hAnsi="Times New Roman" w:cs="Times New Roman"/>
          <w:color w:val="000000"/>
          <w:sz w:val="28"/>
          <w:szCs w:val="28"/>
        </w:rPr>
        <w:t>ловек одинаково точен, отправляя и принимая сообщения. Необходимо уметь слушать. Многим кажется, что слушать – означает лишь вести себя спокойно и дать другому человеку говорить, однако это всего фрагмент процесса вн</w:t>
      </w:r>
      <w:r w:rsidRPr="00CD1ED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D1ED2">
        <w:rPr>
          <w:rFonts w:ascii="Times New Roman" w:hAnsi="Times New Roman" w:cs="Times New Roman"/>
          <w:color w:val="000000"/>
          <w:sz w:val="28"/>
          <w:szCs w:val="28"/>
        </w:rPr>
        <w:t>мательного сосредоточенного слушания. Важно уметь слышать конкретные излагаемые вопросы. Мало воспринимать факты – нужно прислушиваться к чувствам</w:t>
      </w:r>
      <w:r w:rsidRPr="00CD1E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F61DF0" w:rsidRPr="00F61D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D1ED2">
        <w:rPr>
          <w:rFonts w:ascii="Times New Roman" w:hAnsi="Times New Roman" w:cs="Times New Roman"/>
          <w:color w:val="000000"/>
          <w:sz w:val="28"/>
          <w:szCs w:val="28"/>
        </w:rPr>
        <w:t>Выслушивание фактов и чувств это выслушивание сообщения полностью, благодаря чему расширяются возможности понять ситуацию.</w:t>
      </w:r>
    </w:p>
    <w:p w:rsidR="00CD1ED2" w:rsidRPr="00B87F21" w:rsidRDefault="00CD1ED2" w:rsidP="003E5D22">
      <w:pPr>
        <w:pStyle w:val="a6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28"/>
        </w:rPr>
      </w:pPr>
      <w:r w:rsidRPr="00CD1ED2">
        <w:rPr>
          <w:rFonts w:ascii="Times New Roman" w:hAnsi="Times New Roman" w:cs="Times New Roman"/>
          <w:bCs/>
          <w:color w:val="000000"/>
          <w:sz w:val="28"/>
          <w:szCs w:val="26"/>
        </w:rPr>
        <w:t>Сложные (смешанные) межличностные барьеры.</w:t>
      </w:r>
      <w:r w:rsidR="00F61DF0" w:rsidRPr="00F61DF0">
        <w:rPr>
          <w:rFonts w:ascii="Times New Roman" w:hAnsi="Times New Roman" w:cs="Times New Roman"/>
          <w:bCs/>
          <w:color w:val="000000"/>
          <w:sz w:val="28"/>
          <w:szCs w:val="26"/>
        </w:rPr>
        <w:t xml:space="preserve"> </w:t>
      </w:r>
      <w:r w:rsidRPr="00CD1ED2">
        <w:rPr>
          <w:rFonts w:ascii="Times New Roman" w:hAnsi="Times New Roman" w:cs="Times New Roman"/>
          <w:color w:val="000000"/>
          <w:sz w:val="28"/>
          <w:szCs w:val="26"/>
        </w:rPr>
        <w:t>В процессе делов</w:t>
      </w:r>
      <w:r w:rsidRPr="00CD1ED2">
        <w:rPr>
          <w:rFonts w:ascii="Times New Roman" w:hAnsi="Times New Roman" w:cs="Times New Roman"/>
          <w:color w:val="000000"/>
          <w:sz w:val="28"/>
          <w:szCs w:val="26"/>
        </w:rPr>
        <w:t>о</w:t>
      </w:r>
      <w:r w:rsidRPr="00CD1ED2">
        <w:rPr>
          <w:rFonts w:ascii="Times New Roman" w:hAnsi="Times New Roman" w:cs="Times New Roman"/>
          <w:color w:val="000000"/>
          <w:sz w:val="28"/>
          <w:szCs w:val="26"/>
        </w:rPr>
        <w:t>го общения возможно возникновение трех сложных коммуникативных бар</w:t>
      </w:r>
      <w:r w:rsidRPr="00CD1ED2">
        <w:rPr>
          <w:rFonts w:ascii="Times New Roman" w:hAnsi="Times New Roman" w:cs="Times New Roman"/>
          <w:color w:val="000000"/>
          <w:sz w:val="28"/>
          <w:szCs w:val="26"/>
        </w:rPr>
        <w:t>ь</w:t>
      </w:r>
      <w:r w:rsidRPr="00CD1ED2">
        <w:rPr>
          <w:rFonts w:ascii="Times New Roman" w:hAnsi="Times New Roman" w:cs="Times New Roman"/>
          <w:color w:val="000000"/>
          <w:sz w:val="28"/>
          <w:szCs w:val="26"/>
        </w:rPr>
        <w:t>еров</w:t>
      </w:r>
      <w:r w:rsidR="00F61DF0" w:rsidRPr="00F61DF0">
        <w:rPr>
          <w:rFonts w:ascii="Times New Roman" w:hAnsi="Times New Roman" w:cs="Times New Roman"/>
          <w:color w:val="000000"/>
          <w:sz w:val="28"/>
          <w:szCs w:val="26"/>
        </w:rPr>
        <w:t xml:space="preserve"> [15,</w:t>
      </w:r>
      <w:r w:rsidR="008667D2">
        <w:rPr>
          <w:rFonts w:ascii="Times New Roman" w:hAnsi="Times New Roman" w:cs="Times New Roman"/>
          <w:color w:val="000000"/>
          <w:sz w:val="28"/>
          <w:szCs w:val="26"/>
        </w:rPr>
        <w:t xml:space="preserve"> </w:t>
      </w:r>
      <w:r w:rsidR="00F61DF0" w:rsidRPr="00F61DF0">
        <w:rPr>
          <w:rFonts w:ascii="Times New Roman" w:hAnsi="Times New Roman" w:cs="Times New Roman"/>
          <w:color w:val="000000"/>
          <w:sz w:val="28"/>
          <w:szCs w:val="26"/>
        </w:rPr>
        <w:t>172]</w:t>
      </w:r>
      <w:r w:rsidRPr="00CD1ED2">
        <w:rPr>
          <w:rFonts w:ascii="Times New Roman" w:hAnsi="Times New Roman" w:cs="Times New Roman"/>
          <w:color w:val="000000"/>
          <w:sz w:val="28"/>
          <w:szCs w:val="26"/>
        </w:rPr>
        <w:t>.</w:t>
      </w:r>
    </w:p>
    <w:p w:rsidR="00CD1ED2" w:rsidRPr="00571042" w:rsidRDefault="00485DAF" w:rsidP="003E5D22">
      <w:pPr>
        <w:pStyle w:val="a4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 xml:space="preserve">6.1 </w:t>
      </w:r>
      <w:r w:rsidR="00571042">
        <w:rPr>
          <w:color w:val="000000"/>
          <w:sz w:val="28"/>
          <w:szCs w:val="26"/>
        </w:rPr>
        <w:t xml:space="preserve">Барьер «авторитет». </w:t>
      </w:r>
      <w:r w:rsidR="00CD1ED2" w:rsidRPr="00571042">
        <w:rPr>
          <w:color w:val="000000"/>
          <w:sz w:val="28"/>
          <w:szCs w:val="26"/>
        </w:rPr>
        <w:t>Разделив всех людей на авторитетных и неа</w:t>
      </w:r>
      <w:r w:rsidR="00CD1ED2" w:rsidRPr="00571042">
        <w:rPr>
          <w:color w:val="000000"/>
          <w:sz w:val="28"/>
          <w:szCs w:val="26"/>
        </w:rPr>
        <w:t>в</w:t>
      </w:r>
      <w:r w:rsidR="00CD1ED2" w:rsidRPr="00571042">
        <w:rPr>
          <w:color w:val="000000"/>
          <w:sz w:val="28"/>
          <w:szCs w:val="26"/>
        </w:rPr>
        <w:t>торитетных, человек доверяет только первым и отказывает в доверии другим. Таким образом, доверие и недоверие зависят не от особенностей передава</w:t>
      </w:r>
      <w:r w:rsidR="00CD1ED2" w:rsidRPr="00571042">
        <w:rPr>
          <w:color w:val="000000"/>
          <w:sz w:val="28"/>
          <w:szCs w:val="26"/>
        </w:rPr>
        <w:t>е</w:t>
      </w:r>
      <w:r w:rsidR="00CD1ED2" w:rsidRPr="00571042">
        <w:rPr>
          <w:color w:val="000000"/>
          <w:sz w:val="28"/>
          <w:szCs w:val="26"/>
        </w:rPr>
        <w:t xml:space="preserve">мой информации, а от того, кто говорит. Отнесение человека к </w:t>
      </w:r>
      <w:r w:rsidR="00F61DF0">
        <w:rPr>
          <w:color w:val="000000"/>
          <w:sz w:val="28"/>
          <w:szCs w:val="26"/>
        </w:rPr>
        <w:t>«</w:t>
      </w:r>
      <w:r w:rsidR="00CD1ED2" w:rsidRPr="00571042">
        <w:rPr>
          <w:color w:val="000000"/>
          <w:sz w:val="28"/>
          <w:szCs w:val="26"/>
        </w:rPr>
        <w:t>авторите</w:t>
      </w:r>
      <w:r w:rsidR="00CD1ED2" w:rsidRPr="00571042">
        <w:rPr>
          <w:color w:val="000000"/>
          <w:sz w:val="28"/>
          <w:szCs w:val="26"/>
        </w:rPr>
        <w:t>т</w:t>
      </w:r>
      <w:r w:rsidR="00CD1ED2" w:rsidRPr="00571042">
        <w:rPr>
          <w:color w:val="000000"/>
          <w:sz w:val="28"/>
          <w:szCs w:val="26"/>
        </w:rPr>
        <w:t>ны</w:t>
      </w:r>
      <w:r w:rsidR="00571042">
        <w:rPr>
          <w:color w:val="000000"/>
          <w:sz w:val="28"/>
          <w:szCs w:val="26"/>
        </w:rPr>
        <w:t>м</w:t>
      </w:r>
      <w:r w:rsidR="00F61DF0">
        <w:rPr>
          <w:color w:val="000000"/>
          <w:sz w:val="28"/>
          <w:szCs w:val="26"/>
        </w:rPr>
        <w:t>»</w:t>
      </w:r>
      <w:r w:rsidR="00571042">
        <w:rPr>
          <w:color w:val="000000"/>
          <w:sz w:val="28"/>
          <w:szCs w:val="26"/>
        </w:rPr>
        <w:t xml:space="preserve"> зависит от следующих факторов</w:t>
      </w:r>
      <w:r w:rsidR="00CD1ED2" w:rsidRPr="00571042">
        <w:rPr>
          <w:color w:val="000000"/>
          <w:sz w:val="28"/>
          <w:szCs w:val="26"/>
        </w:rPr>
        <w:t>:</w:t>
      </w:r>
    </w:p>
    <w:p w:rsidR="00571042" w:rsidRDefault="00CD1ED2" w:rsidP="006C2FFD">
      <w:pPr>
        <w:pStyle w:val="a4"/>
        <w:numPr>
          <w:ilvl w:val="0"/>
          <w:numId w:val="1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noProof/>
          <w:color w:val="000000"/>
          <w:sz w:val="28"/>
          <w:szCs w:val="26"/>
        </w:rPr>
      </w:pPr>
      <w:r w:rsidRPr="00571042">
        <w:rPr>
          <w:color w:val="000000"/>
          <w:sz w:val="28"/>
          <w:szCs w:val="26"/>
        </w:rPr>
        <w:t>социального положения</w:t>
      </w:r>
      <w:r w:rsidR="00571042" w:rsidRPr="00571042">
        <w:rPr>
          <w:color w:val="000000"/>
          <w:sz w:val="28"/>
          <w:szCs w:val="26"/>
        </w:rPr>
        <w:t>;</w:t>
      </w:r>
    </w:p>
    <w:p w:rsidR="00571042" w:rsidRDefault="00CD1ED2" w:rsidP="006C2FFD">
      <w:pPr>
        <w:pStyle w:val="a4"/>
        <w:numPr>
          <w:ilvl w:val="0"/>
          <w:numId w:val="11"/>
        </w:numPr>
        <w:tabs>
          <w:tab w:val="left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6"/>
        </w:rPr>
      </w:pPr>
      <w:r w:rsidRPr="00571042">
        <w:rPr>
          <w:color w:val="000000"/>
          <w:sz w:val="28"/>
          <w:szCs w:val="26"/>
        </w:rPr>
        <w:t>статуса, от принадлежности к реальной «авторитетной» группе</w:t>
      </w:r>
      <w:r w:rsidR="00571042" w:rsidRPr="00571042">
        <w:rPr>
          <w:color w:val="000000"/>
          <w:sz w:val="28"/>
          <w:szCs w:val="26"/>
        </w:rPr>
        <w:t>;</w:t>
      </w:r>
    </w:p>
    <w:p w:rsidR="00297966" w:rsidRDefault="00CD1ED2" w:rsidP="006C2FFD">
      <w:pPr>
        <w:pStyle w:val="a4"/>
        <w:numPr>
          <w:ilvl w:val="0"/>
          <w:numId w:val="11"/>
        </w:numPr>
        <w:tabs>
          <w:tab w:val="left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6"/>
        </w:rPr>
      </w:pPr>
      <w:r w:rsidRPr="00297966">
        <w:rPr>
          <w:color w:val="000000"/>
          <w:sz w:val="28"/>
          <w:szCs w:val="26"/>
        </w:rPr>
        <w:t>привлекательного внешнего вида;</w:t>
      </w:r>
    </w:p>
    <w:p w:rsidR="00297966" w:rsidRDefault="00CD1ED2" w:rsidP="006C2FFD">
      <w:pPr>
        <w:pStyle w:val="a4"/>
        <w:numPr>
          <w:ilvl w:val="0"/>
          <w:numId w:val="11"/>
        </w:numPr>
        <w:tabs>
          <w:tab w:val="left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6"/>
        </w:rPr>
      </w:pPr>
      <w:r w:rsidRPr="00297966">
        <w:rPr>
          <w:color w:val="000000"/>
          <w:sz w:val="28"/>
          <w:szCs w:val="26"/>
        </w:rPr>
        <w:t>доброжелательного отношения к адресату воздействия (улыбка, пр</w:t>
      </w:r>
      <w:r w:rsidRPr="00297966">
        <w:rPr>
          <w:color w:val="000000"/>
          <w:sz w:val="28"/>
          <w:szCs w:val="26"/>
        </w:rPr>
        <w:t>и</w:t>
      </w:r>
      <w:r w:rsidRPr="00297966">
        <w:rPr>
          <w:color w:val="000000"/>
          <w:sz w:val="28"/>
          <w:szCs w:val="26"/>
        </w:rPr>
        <w:t>ветливость, простота в обращении и др.);</w:t>
      </w:r>
    </w:p>
    <w:p w:rsidR="00297966" w:rsidRDefault="00CD1ED2" w:rsidP="006C2FFD">
      <w:pPr>
        <w:pStyle w:val="a4"/>
        <w:numPr>
          <w:ilvl w:val="0"/>
          <w:numId w:val="11"/>
        </w:numPr>
        <w:tabs>
          <w:tab w:val="left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6"/>
        </w:rPr>
      </w:pPr>
      <w:r w:rsidRPr="00297966">
        <w:rPr>
          <w:color w:val="000000"/>
          <w:sz w:val="28"/>
          <w:szCs w:val="26"/>
        </w:rPr>
        <w:lastRenderedPageBreak/>
        <w:t>компетентности;</w:t>
      </w:r>
    </w:p>
    <w:p w:rsidR="00CD1ED2" w:rsidRPr="00297966" w:rsidRDefault="00CD1ED2" w:rsidP="006C2FFD">
      <w:pPr>
        <w:pStyle w:val="a4"/>
        <w:numPr>
          <w:ilvl w:val="0"/>
          <w:numId w:val="11"/>
        </w:numPr>
        <w:tabs>
          <w:tab w:val="left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6"/>
        </w:rPr>
      </w:pPr>
      <w:proofErr w:type="gramStart"/>
      <w:r w:rsidRPr="00297966">
        <w:rPr>
          <w:color w:val="000000"/>
          <w:sz w:val="28"/>
          <w:szCs w:val="26"/>
        </w:rPr>
        <w:t>искренности, если слушающий доверяет говорящему, то он очень хорошо воспринимает и запоминает выводы и практически не обращает вн</w:t>
      </w:r>
      <w:r w:rsidRPr="00297966">
        <w:rPr>
          <w:color w:val="000000"/>
          <w:sz w:val="28"/>
          <w:szCs w:val="26"/>
        </w:rPr>
        <w:t>и</w:t>
      </w:r>
      <w:r w:rsidRPr="00297966">
        <w:rPr>
          <w:color w:val="000000"/>
          <w:sz w:val="28"/>
          <w:szCs w:val="26"/>
        </w:rPr>
        <w:t>мания на ход рассуждений</w:t>
      </w:r>
      <w:r w:rsidR="00485DAF">
        <w:rPr>
          <w:color w:val="000000"/>
          <w:sz w:val="28"/>
          <w:szCs w:val="26"/>
        </w:rPr>
        <w:t>;</w:t>
      </w:r>
      <w:r w:rsidR="00B854B1">
        <w:rPr>
          <w:color w:val="000000"/>
          <w:sz w:val="28"/>
          <w:szCs w:val="26"/>
        </w:rPr>
        <w:t xml:space="preserve"> </w:t>
      </w:r>
      <w:r w:rsidR="00485DAF">
        <w:rPr>
          <w:color w:val="000000"/>
          <w:sz w:val="28"/>
          <w:szCs w:val="26"/>
        </w:rPr>
        <w:t>е</w:t>
      </w:r>
      <w:r w:rsidRPr="00297966">
        <w:rPr>
          <w:color w:val="000000"/>
          <w:sz w:val="28"/>
          <w:szCs w:val="26"/>
        </w:rPr>
        <w:t>сли же доверия меньше, то к выводам он отн</w:t>
      </w:r>
      <w:r w:rsidRPr="00297966">
        <w:rPr>
          <w:color w:val="000000"/>
          <w:sz w:val="28"/>
          <w:szCs w:val="26"/>
        </w:rPr>
        <w:t>о</w:t>
      </w:r>
      <w:r w:rsidRPr="00297966">
        <w:rPr>
          <w:color w:val="000000"/>
          <w:sz w:val="28"/>
          <w:szCs w:val="26"/>
        </w:rPr>
        <w:t>сится прохладнее, зато очень внимателен к аргументам и ходу рассуждений.</w:t>
      </w:r>
      <w:proofErr w:type="gramEnd"/>
    </w:p>
    <w:p w:rsidR="00297966" w:rsidRDefault="00CD1ED2" w:rsidP="00297966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6"/>
        </w:rPr>
      </w:pPr>
      <w:r w:rsidRPr="00571042">
        <w:rPr>
          <w:color w:val="000000"/>
          <w:sz w:val="28"/>
          <w:szCs w:val="26"/>
        </w:rPr>
        <w:t>При возникновении данного барьера соединяются такие межличнос</w:t>
      </w:r>
      <w:r w:rsidRPr="00571042">
        <w:rPr>
          <w:color w:val="000000"/>
          <w:sz w:val="28"/>
          <w:szCs w:val="26"/>
        </w:rPr>
        <w:t>т</w:t>
      </w:r>
      <w:r w:rsidRPr="00571042">
        <w:rPr>
          <w:color w:val="000000"/>
          <w:sz w:val="28"/>
          <w:szCs w:val="26"/>
        </w:rPr>
        <w:t>ные барьеры как барье</w:t>
      </w:r>
      <w:r w:rsidR="00571042">
        <w:rPr>
          <w:color w:val="000000"/>
          <w:sz w:val="28"/>
          <w:szCs w:val="26"/>
        </w:rPr>
        <w:t>р восприятия, неумение слушать</w:t>
      </w:r>
      <w:r w:rsidRPr="00571042">
        <w:rPr>
          <w:color w:val="000000"/>
          <w:sz w:val="28"/>
          <w:szCs w:val="26"/>
        </w:rPr>
        <w:t xml:space="preserve"> и невербальные пр</w:t>
      </w:r>
      <w:r w:rsidRPr="00571042">
        <w:rPr>
          <w:color w:val="000000"/>
          <w:sz w:val="28"/>
          <w:szCs w:val="26"/>
        </w:rPr>
        <w:t>е</w:t>
      </w:r>
      <w:r w:rsidRPr="00571042">
        <w:rPr>
          <w:color w:val="000000"/>
          <w:sz w:val="28"/>
          <w:szCs w:val="26"/>
        </w:rPr>
        <w:t>грады.</w:t>
      </w:r>
    </w:p>
    <w:p w:rsidR="00297966" w:rsidRPr="00297966" w:rsidRDefault="00485DAF" w:rsidP="00485DAF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6"/>
        </w:rPr>
      </w:pPr>
      <w:r>
        <w:rPr>
          <w:bCs/>
          <w:color w:val="000000"/>
          <w:sz w:val="28"/>
          <w:szCs w:val="26"/>
        </w:rPr>
        <w:t xml:space="preserve">6.2 </w:t>
      </w:r>
      <w:r w:rsidR="00297966" w:rsidRPr="00297966">
        <w:rPr>
          <w:bCs/>
          <w:color w:val="000000"/>
          <w:sz w:val="28"/>
          <w:szCs w:val="26"/>
        </w:rPr>
        <w:t>Барьер «избегание».</w:t>
      </w:r>
      <w:r w:rsidR="00297966" w:rsidRPr="00297966">
        <w:rPr>
          <w:color w:val="000000"/>
          <w:sz w:val="28"/>
          <w:szCs w:val="26"/>
        </w:rPr>
        <w:t>Человек избегает источников воздействия, у</w:t>
      </w:r>
      <w:r w:rsidR="00297966" w:rsidRPr="00297966">
        <w:rPr>
          <w:color w:val="000000"/>
          <w:sz w:val="28"/>
          <w:szCs w:val="26"/>
        </w:rPr>
        <w:t>к</w:t>
      </w:r>
      <w:r w:rsidR="00297966" w:rsidRPr="00297966">
        <w:rPr>
          <w:color w:val="000000"/>
          <w:sz w:val="28"/>
          <w:szCs w:val="26"/>
        </w:rPr>
        <w:t>лоняется от контакта с собеседником. Если уклониться невозможно, то он прилагает все усилия, чтобы не воспринимать сообщение (невнимателен, не слушает, не смотрит на собеседника, использует любой предлог для прекр</w:t>
      </w:r>
      <w:r w:rsidR="00297966" w:rsidRPr="00297966">
        <w:rPr>
          <w:color w:val="000000"/>
          <w:sz w:val="28"/>
          <w:szCs w:val="26"/>
        </w:rPr>
        <w:t>а</w:t>
      </w:r>
      <w:r w:rsidR="00297966" w:rsidRPr="00297966">
        <w:rPr>
          <w:color w:val="000000"/>
          <w:sz w:val="28"/>
          <w:szCs w:val="26"/>
        </w:rPr>
        <w:t xml:space="preserve">щения разговора). </w:t>
      </w:r>
    </w:p>
    <w:p w:rsidR="00297966" w:rsidRPr="00297966" w:rsidRDefault="00297966" w:rsidP="00297966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6"/>
        </w:rPr>
      </w:pPr>
      <w:r w:rsidRPr="00297966">
        <w:rPr>
          <w:color w:val="000000"/>
          <w:sz w:val="28"/>
          <w:szCs w:val="26"/>
        </w:rPr>
        <w:t>На наше внимание больше всего влияют следующие факторы: актуал</w:t>
      </w:r>
      <w:r w:rsidRPr="00297966">
        <w:rPr>
          <w:color w:val="000000"/>
          <w:sz w:val="28"/>
          <w:szCs w:val="26"/>
        </w:rPr>
        <w:t>ь</w:t>
      </w:r>
      <w:r w:rsidRPr="00297966">
        <w:rPr>
          <w:color w:val="000000"/>
          <w:sz w:val="28"/>
          <w:szCs w:val="26"/>
        </w:rPr>
        <w:t>ность и важность информации, ее новизна, нестандартность подачи, неож</w:t>
      </w:r>
      <w:r w:rsidRPr="00297966">
        <w:rPr>
          <w:color w:val="000000"/>
          <w:sz w:val="28"/>
          <w:szCs w:val="26"/>
        </w:rPr>
        <w:t>и</w:t>
      </w:r>
      <w:r w:rsidRPr="00297966">
        <w:rPr>
          <w:color w:val="000000"/>
          <w:sz w:val="28"/>
          <w:szCs w:val="26"/>
        </w:rPr>
        <w:t>данность, интенсивность передачи информации, звучность. При возникнов</w:t>
      </w:r>
      <w:r w:rsidRPr="00297966">
        <w:rPr>
          <w:color w:val="000000"/>
          <w:sz w:val="28"/>
          <w:szCs w:val="26"/>
        </w:rPr>
        <w:t>е</w:t>
      </w:r>
      <w:r w:rsidRPr="00297966">
        <w:rPr>
          <w:color w:val="000000"/>
          <w:sz w:val="28"/>
          <w:szCs w:val="26"/>
        </w:rPr>
        <w:t>нии данного барьера соединяются такие межличностные барьеры как барьер восприятия и неумение слушать.</w:t>
      </w:r>
    </w:p>
    <w:p w:rsidR="00297966" w:rsidRPr="00297966" w:rsidRDefault="00485DAF" w:rsidP="00485DAF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6"/>
        </w:rPr>
      </w:pPr>
      <w:r>
        <w:rPr>
          <w:bCs/>
          <w:color w:val="000000"/>
          <w:sz w:val="28"/>
          <w:szCs w:val="26"/>
        </w:rPr>
        <w:t xml:space="preserve">6.3 </w:t>
      </w:r>
      <w:r w:rsidR="00297966" w:rsidRPr="00297966">
        <w:rPr>
          <w:bCs/>
          <w:color w:val="000000"/>
          <w:sz w:val="28"/>
          <w:szCs w:val="26"/>
        </w:rPr>
        <w:t>Барьер «непонимание».</w:t>
      </w:r>
      <w:r w:rsidR="00B854B1">
        <w:rPr>
          <w:bCs/>
          <w:color w:val="000000"/>
          <w:sz w:val="28"/>
          <w:szCs w:val="26"/>
        </w:rPr>
        <w:t xml:space="preserve"> </w:t>
      </w:r>
      <w:r w:rsidR="00297966" w:rsidRPr="00297966">
        <w:rPr>
          <w:color w:val="000000"/>
          <w:sz w:val="28"/>
          <w:szCs w:val="26"/>
        </w:rPr>
        <w:t>Зачастую источник информации заслужив</w:t>
      </w:r>
      <w:r w:rsidR="00297966" w:rsidRPr="00297966">
        <w:rPr>
          <w:color w:val="000000"/>
          <w:sz w:val="28"/>
          <w:szCs w:val="26"/>
        </w:rPr>
        <w:t>а</w:t>
      </w:r>
      <w:r w:rsidR="00297966" w:rsidRPr="00297966">
        <w:rPr>
          <w:color w:val="000000"/>
          <w:sz w:val="28"/>
          <w:szCs w:val="26"/>
        </w:rPr>
        <w:t>ет доверия, авторитетен, однако информация «не доходит» (не слышим, не видим, не понимаем).</w:t>
      </w:r>
    </w:p>
    <w:p w:rsidR="00FA5607" w:rsidRDefault="00691552" w:rsidP="0069155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6"/>
        </w:rPr>
      </w:pPr>
      <w:r w:rsidRPr="00691552">
        <w:rPr>
          <w:color w:val="000000"/>
          <w:sz w:val="28"/>
          <w:szCs w:val="26"/>
        </w:rPr>
        <w:t>Ко второй группе</w:t>
      </w:r>
      <w:r>
        <w:rPr>
          <w:color w:val="000000"/>
          <w:sz w:val="28"/>
          <w:szCs w:val="26"/>
        </w:rPr>
        <w:t>, на уровне организационных коммуникаций, отн</w:t>
      </w:r>
      <w:r>
        <w:rPr>
          <w:color w:val="000000"/>
          <w:sz w:val="28"/>
          <w:szCs w:val="26"/>
        </w:rPr>
        <w:t>о</w:t>
      </w:r>
      <w:r>
        <w:rPr>
          <w:color w:val="000000"/>
          <w:sz w:val="28"/>
          <w:szCs w:val="26"/>
        </w:rPr>
        <w:t>сятся следующие барьеры</w:t>
      </w:r>
      <w:r w:rsidR="00B854B1">
        <w:rPr>
          <w:color w:val="000000"/>
          <w:sz w:val="28"/>
          <w:szCs w:val="26"/>
        </w:rPr>
        <w:t xml:space="preserve"> </w:t>
      </w:r>
      <w:r w:rsidR="00B854B1" w:rsidRPr="00B854B1">
        <w:rPr>
          <w:color w:val="000000"/>
          <w:sz w:val="28"/>
          <w:szCs w:val="26"/>
        </w:rPr>
        <w:t>[24,</w:t>
      </w:r>
      <w:r w:rsidR="008667D2">
        <w:rPr>
          <w:color w:val="000000"/>
          <w:sz w:val="28"/>
          <w:szCs w:val="26"/>
        </w:rPr>
        <w:t xml:space="preserve"> </w:t>
      </w:r>
      <w:r w:rsidR="00B854B1" w:rsidRPr="00B854B1">
        <w:rPr>
          <w:color w:val="000000"/>
          <w:sz w:val="28"/>
          <w:szCs w:val="26"/>
        </w:rPr>
        <w:t>316]</w:t>
      </w:r>
      <w:r>
        <w:rPr>
          <w:color w:val="000000"/>
          <w:sz w:val="28"/>
          <w:szCs w:val="26"/>
        </w:rPr>
        <w:t>.</w:t>
      </w:r>
    </w:p>
    <w:p w:rsidR="00691552" w:rsidRPr="00691552" w:rsidRDefault="00691552" w:rsidP="003E5D22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6"/>
        </w:rPr>
      </w:pPr>
      <w:r w:rsidRPr="00691552">
        <w:rPr>
          <w:bCs/>
          <w:color w:val="000000"/>
          <w:sz w:val="28"/>
          <w:szCs w:val="26"/>
        </w:rPr>
        <w:t>Искажение сообщений</w:t>
      </w:r>
      <w:r w:rsidR="008667D2">
        <w:rPr>
          <w:bCs/>
          <w:color w:val="000000"/>
          <w:sz w:val="28"/>
          <w:szCs w:val="26"/>
        </w:rPr>
        <w:t xml:space="preserve"> </w:t>
      </w:r>
      <w:r w:rsidRPr="00691552">
        <w:rPr>
          <w:color w:val="000000"/>
          <w:sz w:val="28"/>
          <w:szCs w:val="26"/>
        </w:rPr>
        <w:t>– одна из преград в организационных комм</w:t>
      </w:r>
      <w:r w:rsidRPr="00691552">
        <w:rPr>
          <w:color w:val="000000"/>
          <w:sz w:val="28"/>
          <w:szCs w:val="26"/>
        </w:rPr>
        <w:t>у</w:t>
      </w:r>
      <w:r w:rsidRPr="00691552">
        <w:rPr>
          <w:color w:val="000000"/>
          <w:sz w:val="28"/>
          <w:szCs w:val="26"/>
        </w:rPr>
        <w:t>никациях. При движении информации внутри организации смысл сообщений может несколько искажаться в силу некоторых причин:</w:t>
      </w:r>
    </w:p>
    <w:p w:rsidR="00691552" w:rsidRDefault="00691552" w:rsidP="003E5D22">
      <w:pPr>
        <w:pStyle w:val="a4"/>
        <w:numPr>
          <w:ilvl w:val="0"/>
          <w:numId w:val="12"/>
        </w:numPr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6"/>
        </w:rPr>
      </w:pPr>
      <w:r w:rsidRPr="00691552">
        <w:rPr>
          <w:color w:val="000000"/>
          <w:sz w:val="28"/>
          <w:szCs w:val="26"/>
        </w:rPr>
        <w:t>несознательное искажение происходит из-за межличностных барь</w:t>
      </w:r>
      <w:r w:rsidRPr="00691552">
        <w:rPr>
          <w:color w:val="000000"/>
          <w:sz w:val="28"/>
          <w:szCs w:val="26"/>
        </w:rPr>
        <w:t>е</w:t>
      </w:r>
      <w:r w:rsidRPr="00691552">
        <w:rPr>
          <w:color w:val="000000"/>
          <w:sz w:val="28"/>
          <w:szCs w:val="26"/>
        </w:rPr>
        <w:t>ров;</w:t>
      </w:r>
    </w:p>
    <w:p w:rsidR="00691552" w:rsidRDefault="00691552" w:rsidP="003E5D22">
      <w:pPr>
        <w:pStyle w:val="a4"/>
        <w:numPr>
          <w:ilvl w:val="0"/>
          <w:numId w:val="12"/>
        </w:numPr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6"/>
        </w:rPr>
      </w:pPr>
      <w:r w:rsidRPr="00691552">
        <w:rPr>
          <w:color w:val="000000"/>
          <w:sz w:val="28"/>
          <w:szCs w:val="26"/>
        </w:rPr>
        <w:lastRenderedPageBreak/>
        <w:t>сознательное искажение может происходить, когда кто-то, несогла</w:t>
      </w:r>
      <w:r w:rsidRPr="00691552">
        <w:rPr>
          <w:color w:val="000000"/>
          <w:sz w:val="28"/>
          <w:szCs w:val="26"/>
        </w:rPr>
        <w:t>с</w:t>
      </w:r>
      <w:r w:rsidRPr="00691552">
        <w:rPr>
          <w:color w:val="000000"/>
          <w:sz w:val="28"/>
          <w:szCs w:val="26"/>
        </w:rPr>
        <w:t>ный с сообщением, модифицирует сообщение так, чтобы изменение смысла происходило в его интересах;</w:t>
      </w:r>
    </w:p>
    <w:p w:rsidR="005B3FCC" w:rsidRDefault="00691552" w:rsidP="003E5D22">
      <w:pPr>
        <w:pStyle w:val="a4"/>
        <w:numPr>
          <w:ilvl w:val="0"/>
          <w:numId w:val="12"/>
        </w:numPr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6"/>
        </w:rPr>
      </w:pPr>
      <w:r w:rsidRPr="005B3FCC">
        <w:rPr>
          <w:color w:val="000000"/>
          <w:sz w:val="28"/>
          <w:szCs w:val="26"/>
        </w:rPr>
        <w:t>фильтрация происходит по мере движения сообщений вверх, вниз или с уровня на уровень организации или отдела</w:t>
      </w:r>
      <w:r w:rsidR="005B3FCC">
        <w:rPr>
          <w:color w:val="000000"/>
          <w:sz w:val="28"/>
          <w:szCs w:val="26"/>
        </w:rPr>
        <w:t>;</w:t>
      </w:r>
    </w:p>
    <w:p w:rsidR="00691552" w:rsidRDefault="005B3FCC" w:rsidP="003E5D22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6"/>
        </w:rPr>
      </w:pPr>
      <w:r w:rsidRPr="005B3FCC">
        <w:rPr>
          <w:bCs/>
          <w:color w:val="000000"/>
          <w:sz w:val="28"/>
          <w:szCs w:val="26"/>
        </w:rPr>
        <w:t>Информационные перегрузки.</w:t>
      </w:r>
      <w:r w:rsidR="00B854B1" w:rsidRPr="00B854B1">
        <w:rPr>
          <w:bCs/>
          <w:color w:val="000000"/>
          <w:sz w:val="28"/>
          <w:szCs w:val="26"/>
        </w:rPr>
        <w:t xml:space="preserve"> </w:t>
      </w:r>
      <w:r w:rsidRPr="005B3FCC">
        <w:rPr>
          <w:color w:val="000000"/>
          <w:sz w:val="28"/>
          <w:szCs w:val="26"/>
        </w:rPr>
        <w:t>Руководитель, поглощенный перер</w:t>
      </w:r>
      <w:r w:rsidRPr="005B3FCC">
        <w:rPr>
          <w:color w:val="000000"/>
          <w:sz w:val="28"/>
          <w:szCs w:val="26"/>
        </w:rPr>
        <w:t>а</w:t>
      </w:r>
      <w:r w:rsidRPr="005B3FCC">
        <w:rPr>
          <w:color w:val="000000"/>
          <w:sz w:val="28"/>
          <w:szCs w:val="26"/>
        </w:rPr>
        <w:t>боткой поступающей информации и необходимостью поддерживать инфо</w:t>
      </w:r>
      <w:r w:rsidRPr="005B3FCC">
        <w:rPr>
          <w:color w:val="000000"/>
          <w:sz w:val="28"/>
          <w:szCs w:val="26"/>
        </w:rPr>
        <w:t>р</w:t>
      </w:r>
      <w:r w:rsidRPr="005B3FCC">
        <w:rPr>
          <w:color w:val="000000"/>
          <w:sz w:val="28"/>
          <w:szCs w:val="26"/>
        </w:rPr>
        <w:t>мационный обмен, как правило, не в состоянии эффективно реагировать на всю информацию. Он вынужден отсеивать менее важную информацию и о</w:t>
      </w:r>
      <w:r w:rsidRPr="005B3FCC">
        <w:rPr>
          <w:color w:val="000000"/>
          <w:sz w:val="28"/>
          <w:szCs w:val="26"/>
        </w:rPr>
        <w:t>с</w:t>
      </w:r>
      <w:r w:rsidRPr="005B3FCC">
        <w:rPr>
          <w:color w:val="000000"/>
          <w:sz w:val="28"/>
          <w:szCs w:val="26"/>
        </w:rPr>
        <w:t>тавлять только ту, которая кажется ему наиболее важной. Могут возникнуть проблемы из-за различия в понимании важности сообщений.</w:t>
      </w:r>
    </w:p>
    <w:p w:rsidR="00CD1ED2" w:rsidRPr="003F2235" w:rsidRDefault="005B3FCC" w:rsidP="003E5D22">
      <w:pPr>
        <w:pStyle w:val="a4"/>
        <w:numPr>
          <w:ilvl w:val="0"/>
          <w:numId w:val="3"/>
        </w:numPr>
        <w:tabs>
          <w:tab w:val="left" w:pos="993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32"/>
          <w:szCs w:val="26"/>
        </w:rPr>
      </w:pPr>
      <w:r w:rsidRPr="005B3FCC">
        <w:rPr>
          <w:bCs/>
          <w:color w:val="000000" w:themeColor="text1"/>
          <w:sz w:val="28"/>
          <w:szCs w:val="26"/>
        </w:rPr>
        <w:t>Неудовлетворительная структура организации.</w:t>
      </w:r>
      <w:r w:rsidR="00B854B1" w:rsidRPr="00B854B1">
        <w:rPr>
          <w:bCs/>
          <w:color w:val="000000" w:themeColor="text1"/>
          <w:sz w:val="28"/>
          <w:szCs w:val="26"/>
        </w:rPr>
        <w:t xml:space="preserve"> </w:t>
      </w:r>
      <w:r w:rsidRPr="005B3FCC">
        <w:rPr>
          <w:color w:val="000000" w:themeColor="text1"/>
          <w:sz w:val="28"/>
          <w:szCs w:val="26"/>
        </w:rPr>
        <w:t>В организации с мн</w:t>
      </w:r>
      <w:r w:rsidRPr="005B3FCC">
        <w:rPr>
          <w:color w:val="000000" w:themeColor="text1"/>
          <w:sz w:val="28"/>
          <w:szCs w:val="26"/>
        </w:rPr>
        <w:t>о</w:t>
      </w:r>
      <w:r w:rsidRPr="005B3FCC">
        <w:rPr>
          <w:color w:val="000000" w:themeColor="text1"/>
          <w:sz w:val="28"/>
          <w:szCs w:val="26"/>
        </w:rPr>
        <w:t>гочисленными уровнями управления растет вероятность информационных искажений, поскольку каждый последующий уровень управления может корректировать и отфильтровывать сообщения. Могут вызвать проблемы н</w:t>
      </w:r>
      <w:r w:rsidRPr="005B3FCC">
        <w:rPr>
          <w:color w:val="000000" w:themeColor="text1"/>
          <w:sz w:val="28"/>
          <w:szCs w:val="26"/>
        </w:rPr>
        <w:t>е</w:t>
      </w:r>
      <w:r w:rsidRPr="005B3FCC">
        <w:rPr>
          <w:color w:val="000000" w:themeColor="text1"/>
          <w:sz w:val="28"/>
          <w:szCs w:val="26"/>
        </w:rPr>
        <w:t xml:space="preserve">удовлетворительный состав и использование комитетов, рабочих групп,  а также способ организации власти и распределения задач. </w:t>
      </w:r>
    </w:p>
    <w:p w:rsidR="003E5D22" w:rsidRDefault="00942228" w:rsidP="00E01D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2228">
        <w:rPr>
          <w:rFonts w:ascii="Times New Roman" w:hAnsi="Times New Roman" w:cs="Times New Roman"/>
          <w:sz w:val="28"/>
        </w:rPr>
        <w:t xml:space="preserve">Подводя </w:t>
      </w:r>
      <w:r>
        <w:rPr>
          <w:rFonts w:ascii="Times New Roman" w:hAnsi="Times New Roman" w:cs="Times New Roman"/>
          <w:sz w:val="28"/>
        </w:rPr>
        <w:t>итоги</w:t>
      </w:r>
      <w:r w:rsidR="00E01D18">
        <w:rPr>
          <w:rFonts w:ascii="Times New Roman" w:hAnsi="Times New Roman" w:cs="Times New Roman"/>
          <w:sz w:val="28"/>
        </w:rPr>
        <w:t xml:space="preserve"> первой главы</w:t>
      </w:r>
      <w:r>
        <w:rPr>
          <w:rFonts w:ascii="Times New Roman" w:hAnsi="Times New Roman" w:cs="Times New Roman"/>
          <w:sz w:val="28"/>
        </w:rPr>
        <w:t>, следует заключить</w:t>
      </w:r>
      <w:r w:rsidR="00E01D18">
        <w:rPr>
          <w:rFonts w:ascii="Times New Roman" w:hAnsi="Times New Roman" w:cs="Times New Roman"/>
          <w:sz w:val="28"/>
        </w:rPr>
        <w:t xml:space="preserve">, что </w:t>
      </w:r>
      <w:r w:rsidR="00E01D18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E01D18" w:rsidRPr="00716117">
        <w:rPr>
          <w:rFonts w:ascii="Times New Roman" w:hAnsi="Times New Roman" w:cs="Times New Roman"/>
          <w:color w:val="000000"/>
          <w:sz w:val="28"/>
          <w:szCs w:val="28"/>
        </w:rPr>
        <w:t>оммуникации являются важнейшим связующим процессом в менеджменте. Благодаря ко</w:t>
      </w:r>
      <w:r w:rsidR="00E01D18" w:rsidRPr="0071611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E01D18" w:rsidRPr="00716117">
        <w:rPr>
          <w:rFonts w:ascii="Times New Roman" w:hAnsi="Times New Roman" w:cs="Times New Roman"/>
          <w:color w:val="000000"/>
          <w:sz w:val="28"/>
          <w:szCs w:val="28"/>
        </w:rPr>
        <w:t>муникациям обеспечивается связь между организацией и средой</w:t>
      </w:r>
      <w:r w:rsidR="00E01D18">
        <w:rPr>
          <w:rFonts w:ascii="Times New Roman" w:hAnsi="Times New Roman" w:cs="Times New Roman"/>
          <w:color w:val="000000"/>
          <w:sz w:val="28"/>
          <w:szCs w:val="28"/>
        </w:rPr>
        <w:t>. А система барьеров это своего рода автоматизированная охрана, однако, иногда они м</w:t>
      </w:r>
      <w:r w:rsidR="00E01D1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01D18">
        <w:rPr>
          <w:rFonts w:ascii="Times New Roman" w:hAnsi="Times New Roman" w:cs="Times New Roman"/>
          <w:color w:val="000000"/>
          <w:sz w:val="28"/>
          <w:szCs w:val="28"/>
        </w:rPr>
        <w:t>гут играть отрицательную роль</w:t>
      </w:r>
      <w:r w:rsidR="00E01D18" w:rsidRPr="00E01D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F2654" w:rsidRPr="00E01D18">
        <w:rPr>
          <w:rFonts w:ascii="Times New Roman" w:hAnsi="Times New Roman" w:cs="Times New Roman"/>
          <w:sz w:val="28"/>
          <w:szCs w:val="28"/>
        </w:rPr>
        <w:t>Например, тяжело изложенная, но нужная информация не воспринимается или воспринимается с искажениями, непо</w:t>
      </w:r>
      <w:r w:rsidR="00EF2654" w:rsidRPr="00E01D18">
        <w:rPr>
          <w:rFonts w:ascii="Times New Roman" w:hAnsi="Times New Roman" w:cs="Times New Roman"/>
          <w:sz w:val="28"/>
          <w:szCs w:val="28"/>
        </w:rPr>
        <w:t>л</w:t>
      </w:r>
      <w:r w:rsidR="00EF2654" w:rsidRPr="00E01D18">
        <w:rPr>
          <w:rFonts w:ascii="Times New Roman" w:hAnsi="Times New Roman" w:cs="Times New Roman"/>
          <w:sz w:val="28"/>
          <w:szCs w:val="28"/>
        </w:rPr>
        <w:t>но. Человек, знающий решение, но не имеющий авторитета, может быть не услышан. Разрешить это противоречие позволяет знание перечисленных барьеров</w:t>
      </w:r>
      <w:r w:rsidR="00E01D18">
        <w:rPr>
          <w:rFonts w:ascii="Times New Roman" w:hAnsi="Times New Roman" w:cs="Times New Roman"/>
          <w:sz w:val="28"/>
          <w:szCs w:val="28"/>
        </w:rPr>
        <w:t>.</w:t>
      </w:r>
    </w:p>
    <w:p w:rsidR="003E5D22" w:rsidRDefault="003E5D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B42B7" w:rsidRPr="00810610" w:rsidRDefault="009B42B7" w:rsidP="00561968">
      <w:pPr>
        <w:widowControl w:val="0"/>
        <w:shd w:val="clear" w:color="auto" w:fill="FFFFFF"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8" w:name="_Toc453865645"/>
      <w:r w:rsidRPr="0081061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ГЛАВА 2. АНАЛИЗ КОММУНИКАЦИОННЫХ БАРЬЕРОВ В ГУП КК «ПЕТРОПАВЛОВСКИЙ ВОДОКАНАЛ»</w:t>
      </w:r>
      <w:bookmarkEnd w:id="8"/>
    </w:p>
    <w:p w:rsidR="009B42B7" w:rsidRDefault="009B42B7" w:rsidP="009B42B7">
      <w:pPr>
        <w:widowControl w:val="0"/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9B42B7" w:rsidRDefault="009B42B7" w:rsidP="00561968">
      <w:pPr>
        <w:widowControl w:val="0"/>
        <w:shd w:val="clear" w:color="auto" w:fill="FFFFFF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9" w:name="_Toc453865646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2.1. Организационно-экономическая характеристика предприятия</w:t>
      </w:r>
      <w:bookmarkEnd w:id="9"/>
    </w:p>
    <w:p w:rsidR="009B42B7" w:rsidRDefault="009B42B7" w:rsidP="00F66D7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6120" w:rsidRDefault="003C6120" w:rsidP="003C61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Курсовой проект был написан на базе предприятия ГУП КК «Петр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павловский водоканал». Датой образования предприятия считается 17 дека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ря 1951 года, когда было создано специализированное предприятие «Горв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допровод». В этом же году начинается строительство главной насосной ста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ции, и примерно к концу 70-х годов была построена вся нынешняя централ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зованная система водоснабжения в городе. В ряде многочисленных реорг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низаций предприятие имело разное название, в конечном итоге стало наз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ваться ГУП КК «Петропавловский водоканал».</w:t>
      </w:r>
    </w:p>
    <w:p w:rsidR="003C6120" w:rsidRDefault="003C6120" w:rsidP="003C61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фирменное наименование предприятия: Государственное </w:t>
      </w:r>
      <w:r w:rsidR="0004409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41EB9">
        <w:rPr>
          <w:rFonts w:ascii="Times New Roman" w:hAnsi="Times New Roman" w:cs="Times New Roman"/>
          <w:sz w:val="28"/>
          <w:szCs w:val="28"/>
        </w:rPr>
        <w:t xml:space="preserve">тарное Предприятие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</w:t>
      </w:r>
      <w:r w:rsidR="00044099">
        <w:rPr>
          <w:rFonts w:ascii="Times New Roman" w:hAnsi="Times New Roman" w:cs="Times New Roman"/>
          <w:sz w:val="28"/>
          <w:szCs w:val="28"/>
        </w:rPr>
        <w:t>кр</w:t>
      </w:r>
      <w:r>
        <w:rPr>
          <w:rFonts w:ascii="Times New Roman" w:hAnsi="Times New Roman" w:cs="Times New Roman"/>
          <w:sz w:val="28"/>
          <w:szCs w:val="28"/>
        </w:rPr>
        <w:t>ая «Петропавловский водоканал».</w:t>
      </w:r>
    </w:p>
    <w:p w:rsidR="00A433AE" w:rsidRDefault="00A433AE" w:rsidP="003C61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Краткое фирменное наименование: ГУП КК «Петропавловский </w:t>
      </w:r>
      <w:r w:rsidR="0004409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канал». </w:t>
      </w:r>
    </w:p>
    <w:p w:rsidR="003C6120" w:rsidRDefault="003C6120" w:rsidP="003C61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является юридическим лицом, имеет обособленное им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щество, самостоятельный баланс, расчётный и иные счета в кредитных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низациях, круглую печать, угловой штамп, бланки со своим наименованием и другими необходимыми реквизитами.</w:t>
      </w:r>
    </w:p>
    <w:p w:rsidR="003C6120" w:rsidRDefault="003C6120" w:rsidP="003C61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ГУП КК «Петропавловский водоканал» осуществляет два основных вида услуг: водоснабжение и водоотведение.</w:t>
      </w:r>
    </w:p>
    <w:p w:rsidR="00F1679B" w:rsidRPr="00F1679B" w:rsidRDefault="003C6120" w:rsidP="003C6120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Головной офис предприятия находится по адресу: Камчатский край, г. Петропавловск-Камчатский, проспект Циолковского, 3/1. </w:t>
      </w:r>
      <w:r w:rsidRPr="00A0088A">
        <w:rPr>
          <w:rFonts w:ascii="Times New Roman" w:hAnsi="Times New Roman" w:cs="Times New Roman"/>
          <w:sz w:val="28"/>
          <w:szCs w:val="28"/>
        </w:rPr>
        <w:t xml:space="preserve">В состав </w:t>
      </w:r>
      <w:r>
        <w:rPr>
          <w:rFonts w:ascii="Times New Roman" w:hAnsi="Times New Roman" w:cs="Times New Roman"/>
          <w:sz w:val="28"/>
          <w:szCs w:val="28"/>
        </w:rPr>
        <w:t>ГУП КК</w:t>
      </w:r>
      <w:r w:rsidRPr="00A0088A">
        <w:rPr>
          <w:rFonts w:ascii="Times New Roman" w:hAnsi="Times New Roman" w:cs="Times New Roman"/>
          <w:sz w:val="28"/>
          <w:szCs w:val="28"/>
        </w:rPr>
        <w:t xml:space="preserve"> «Петропавловский водоканал» входит обособленное подразделение –филиал «</w:t>
      </w:r>
      <w:proofErr w:type="spellStart"/>
      <w:r w:rsidRPr="00A0088A"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 w:rsidRPr="00A0088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находящийся по адресу: Камчатский край, г. Елизово, ул. 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нина, 46. Также у предприятия существует свой сайт: </w:t>
      </w:r>
      <w:hyperlink r:id="rId8" w:history="1">
        <w:r w:rsidRPr="004C0482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Pr="004C0482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4C0482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pkvoda</w:t>
        </w:r>
        <w:proofErr w:type="spellEnd"/>
        <w:r w:rsidRPr="004C0482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4C0482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</w:t>
        </w:r>
        <w:proofErr w:type="spellEnd"/>
        <w:r w:rsidRPr="004C0482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u</w:t>
        </w:r>
      </w:hyperlink>
    </w:p>
    <w:p w:rsidR="003C6120" w:rsidRDefault="003C6120" w:rsidP="003C61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время существования у предприятия сформировался свой фирме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ный знак (рис. 1) и слоган компании: «Жизнь там, где есть чистая вода!».</w:t>
      </w:r>
    </w:p>
    <w:p w:rsidR="003C6120" w:rsidRDefault="003C6120" w:rsidP="003C61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200150" cy="163433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729" cy="1646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120" w:rsidRPr="00044099" w:rsidRDefault="003C6120" w:rsidP="00044099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044099">
        <w:rPr>
          <w:rFonts w:ascii="Times New Roman" w:hAnsi="Times New Roman" w:cs="Times New Roman"/>
          <w:sz w:val="28"/>
          <w:szCs w:val="24"/>
        </w:rPr>
        <w:t>Рис. 1</w:t>
      </w:r>
      <w:r w:rsidR="008667D2">
        <w:rPr>
          <w:rFonts w:ascii="Times New Roman" w:hAnsi="Times New Roman" w:cs="Times New Roman"/>
          <w:sz w:val="28"/>
          <w:szCs w:val="24"/>
        </w:rPr>
        <w:t>.</w:t>
      </w:r>
      <w:r w:rsidRPr="00044099">
        <w:rPr>
          <w:rFonts w:ascii="Times New Roman" w:hAnsi="Times New Roman" w:cs="Times New Roman"/>
          <w:sz w:val="28"/>
          <w:szCs w:val="24"/>
        </w:rPr>
        <w:t xml:space="preserve"> Фирменный знак ГУП КК «Петропавловский водоканал»</w:t>
      </w:r>
    </w:p>
    <w:p w:rsidR="003C6120" w:rsidRDefault="003C6120" w:rsidP="003C61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Целями создания предприятия являются выполнение работ, оказание услуг для решения социальных задач, удовлетворения общественных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требностей, извлечение прибыли. Для достижения своих целей предприятие осуществляет следующие виды деятельности:</w:t>
      </w:r>
    </w:p>
    <w:p w:rsidR="003C6120" w:rsidRPr="00931EA8" w:rsidRDefault="003C6120" w:rsidP="003E5D22">
      <w:pPr>
        <w:pStyle w:val="a6"/>
        <w:numPr>
          <w:ilvl w:val="0"/>
          <w:numId w:val="5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EA8">
        <w:rPr>
          <w:rFonts w:ascii="Times New Roman" w:hAnsi="Times New Roman" w:cs="Times New Roman"/>
          <w:sz w:val="28"/>
          <w:szCs w:val="28"/>
        </w:rPr>
        <w:t>сбор, очистка и распределение воды;</w:t>
      </w:r>
    </w:p>
    <w:p w:rsidR="003C6120" w:rsidRPr="00931EA8" w:rsidRDefault="003C6120" w:rsidP="003E5D22">
      <w:pPr>
        <w:pStyle w:val="a6"/>
        <w:numPr>
          <w:ilvl w:val="0"/>
          <w:numId w:val="5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EA8">
        <w:rPr>
          <w:rFonts w:ascii="Times New Roman" w:hAnsi="Times New Roman" w:cs="Times New Roman"/>
          <w:sz w:val="28"/>
          <w:szCs w:val="28"/>
        </w:rPr>
        <w:t>удаление и обработка сточных вод;</w:t>
      </w:r>
    </w:p>
    <w:p w:rsidR="003C6120" w:rsidRPr="00931EA8" w:rsidRDefault="003C6120" w:rsidP="003E5D22">
      <w:pPr>
        <w:pStyle w:val="a6"/>
        <w:numPr>
          <w:ilvl w:val="0"/>
          <w:numId w:val="5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EA8">
        <w:rPr>
          <w:rFonts w:ascii="Times New Roman" w:hAnsi="Times New Roman" w:cs="Times New Roman"/>
          <w:sz w:val="28"/>
          <w:szCs w:val="28"/>
        </w:rPr>
        <w:t>лабораторный контроль качества воды и сточных вод;</w:t>
      </w:r>
    </w:p>
    <w:p w:rsidR="003C6120" w:rsidRPr="00931EA8" w:rsidRDefault="003C6120" w:rsidP="003E5D22">
      <w:pPr>
        <w:pStyle w:val="a6"/>
        <w:numPr>
          <w:ilvl w:val="0"/>
          <w:numId w:val="5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EA8">
        <w:rPr>
          <w:rFonts w:ascii="Times New Roman" w:hAnsi="Times New Roman" w:cs="Times New Roman"/>
          <w:sz w:val="28"/>
          <w:szCs w:val="28"/>
        </w:rPr>
        <w:t>производство санитарно-технических работ;</w:t>
      </w:r>
    </w:p>
    <w:p w:rsidR="003C6120" w:rsidRPr="00931EA8" w:rsidRDefault="003C6120" w:rsidP="003E5D22">
      <w:pPr>
        <w:pStyle w:val="a6"/>
        <w:numPr>
          <w:ilvl w:val="0"/>
          <w:numId w:val="5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EA8">
        <w:rPr>
          <w:rFonts w:ascii="Times New Roman" w:hAnsi="Times New Roman" w:cs="Times New Roman"/>
          <w:sz w:val="28"/>
          <w:szCs w:val="28"/>
        </w:rPr>
        <w:t>оказание платных услуг населению.</w:t>
      </w:r>
    </w:p>
    <w:p w:rsidR="003C6120" w:rsidRDefault="003C6120" w:rsidP="003C6120">
      <w:pPr>
        <w:pStyle w:val="a6"/>
        <w:tabs>
          <w:tab w:val="left" w:pos="567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большинство предприятий России, ГУП КК «Петропавловский водоканал» предпочитает использовать линейную структуру управления, в которой наивысшим звеном является директор (Приложение А).</w:t>
      </w:r>
    </w:p>
    <w:p w:rsidR="003C6120" w:rsidRDefault="003C6120" w:rsidP="003C6120">
      <w:pPr>
        <w:pStyle w:val="a6"/>
        <w:tabs>
          <w:tab w:val="left" w:pos="567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Структурные подразделения ГУП КК «Петропавловский водоканал» делятся на подразделения основного и вспомогательного производства. </w:t>
      </w:r>
    </w:p>
    <w:p w:rsidR="003C6120" w:rsidRDefault="003C6120" w:rsidP="003C6120">
      <w:pPr>
        <w:pStyle w:val="a6"/>
        <w:tabs>
          <w:tab w:val="left" w:pos="567"/>
          <w:tab w:val="left" w:pos="709"/>
        </w:tabs>
        <w:spacing w:after="0"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3C6120" w:rsidRPr="00CD4D8E" w:rsidRDefault="003C6120" w:rsidP="003C6120">
      <w:pPr>
        <w:tabs>
          <w:tab w:val="left" w:pos="567"/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4D8E">
        <w:rPr>
          <w:rFonts w:ascii="Times New Roman" w:hAnsi="Times New Roman" w:cs="Times New Roman"/>
          <w:sz w:val="28"/>
          <w:szCs w:val="28"/>
        </w:rPr>
        <w:t>Структурные подразделения ГУП КК «Петропавловский водоканал»</w:t>
      </w:r>
    </w:p>
    <w:tbl>
      <w:tblPr>
        <w:tblStyle w:val="ae"/>
        <w:tblW w:w="5000" w:type="pct"/>
        <w:tblLook w:val="04A0"/>
      </w:tblPr>
      <w:tblGrid>
        <w:gridCol w:w="4785"/>
        <w:gridCol w:w="4786"/>
      </w:tblGrid>
      <w:tr w:rsidR="003C6120" w:rsidTr="001B431F">
        <w:trPr>
          <w:trHeight w:val="357"/>
        </w:trPr>
        <w:tc>
          <w:tcPr>
            <w:tcW w:w="2500" w:type="pct"/>
            <w:vAlign w:val="center"/>
          </w:tcPr>
          <w:p w:rsidR="003C6120" w:rsidRPr="00CD4D8E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4D8E">
              <w:rPr>
                <w:rFonts w:ascii="Times New Roman" w:hAnsi="Times New Roman" w:cs="Times New Roman"/>
                <w:sz w:val="24"/>
                <w:szCs w:val="28"/>
              </w:rPr>
              <w:t>Подразделения</w:t>
            </w:r>
          </w:p>
        </w:tc>
        <w:tc>
          <w:tcPr>
            <w:tcW w:w="2500" w:type="pct"/>
            <w:vAlign w:val="center"/>
          </w:tcPr>
          <w:p w:rsidR="003C6120" w:rsidRPr="00CD4D8E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4D8E">
              <w:rPr>
                <w:rFonts w:ascii="Times New Roman" w:hAnsi="Times New Roman" w:cs="Times New Roman"/>
                <w:sz w:val="24"/>
                <w:szCs w:val="28"/>
              </w:rPr>
              <w:t xml:space="preserve">Основные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функции</w:t>
            </w:r>
          </w:p>
        </w:tc>
      </w:tr>
      <w:tr w:rsidR="003C6120" w:rsidRPr="00F34AF0" w:rsidTr="001B431F">
        <w:tc>
          <w:tcPr>
            <w:tcW w:w="5000" w:type="pct"/>
            <w:gridSpan w:val="2"/>
            <w:vAlign w:val="center"/>
          </w:tcPr>
          <w:p w:rsidR="003C6120" w:rsidRPr="00F34AF0" w:rsidRDefault="003C6120" w:rsidP="00B854B1">
            <w:pPr>
              <w:pStyle w:val="a6"/>
              <w:numPr>
                <w:ilvl w:val="0"/>
                <w:numId w:val="4"/>
              </w:numPr>
              <w:tabs>
                <w:tab w:val="left" w:pos="567"/>
                <w:tab w:val="left" w:pos="709"/>
              </w:tabs>
              <w:ind w:left="714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AF0">
              <w:rPr>
                <w:rFonts w:ascii="Times New Roman" w:hAnsi="Times New Roman" w:cs="Times New Roman"/>
                <w:sz w:val="24"/>
                <w:szCs w:val="24"/>
              </w:rPr>
              <w:t>Основное производство</w:t>
            </w:r>
          </w:p>
        </w:tc>
      </w:tr>
      <w:tr w:rsidR="003C6120" w:rsidRPr="00F34AF0" w:rsidTr="001B431F">
        <w:tc>
          <w:tcPr>
            <w:tcW w:w="2500" w:type="pct"/>
          </w:tcPr>
          <w:p w:rsidR="003C612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34AF0">
              <w:rPr>
                <w:rFonts w:ascii="Times New Roman" w:hAnsi="Times New Roman" w:cs="Times New Roman"/>
                <w:sz w:val="24"/>
                <w:szCs w:val="24"/>
              </w:rPr>
              <w:t>емон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тно-эксплутационный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 – 1</w:t>
            </w:r>
          </w:p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(водопроводные сети)</w:t>
            </w:r>
          </w:p>
        </w:tc>
        <w:tc>
          <w:tcPr>
            <w:tcW w:w="2500" w:type="pct"/>
            <w:vAlign w:val="center"/>
          </w:tcPr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Транспортировка воды</w:t>
            </w:r>
          </w:p>
        </w:tc>
      </w:tr>
      <w:tr w:rsidR="003C6120" w:rsidRPr="00F34AF0" w:rsidTr="001B431F">
        <w:tc>
          <w:tcPr>
            <w:tcW w:w="2500" w:type="pct"/>
          </w:tcPr>
          <w:p w:rsidR="003C612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34AF0">
              <w:rPr>
                <w:rFonts w:ascii="Times New Roman" w:hAnsi="Times New Roman" w:cs="Times New Roman"/>
                <w:sz w:val="24"/>
                <w:szCs w:val="24"/>
              </w:rPr>
              <w:t>емон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тно-эксплутационный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 – 2</w:t>
            </w:r>
          </w:p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(канализационные сети)</w:t>
            </w:r>
          </w:p>
        </w:tc>
        <w:tc>
          <w:tcPr>
            <w:tcW w:w="2500" w:type="pct"/>
            <w:vAlign w:val="center"/>
          </w:tcPr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Транспортировка стоков</w:t>
            </w:r>
          </w:p>
        </w:tc>
      </w:tr>
      <w:tr w:rsidR="003C6120" w:rsidRPr="00F34AF0" w:rsidTr="001B431F">
        <w:tc>
          <w:tcPr>
            <w:tcW w:w="2500" w:type="pct"/>
          </w:tcPr>
          <w:p w:rsidR="003C612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34AF0">
              <w:rPr>
                <w:rFonts w:ascii="Times New Roman" w:hAnsi="Times New Roman" w:cs="Times New Roman"/>
                <w:sz w:val="24"/>
                <w:szCs w:val="24"/>
              </w:rPr>
              <w:t>емон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тно-эксплутационный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 – 3</w:t>
            </w:r>
          </w:p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(водопроводные очистные сооружения)</w:t>
            </w:r>
          </w:p>
        </w:tc>
        <w:tc>
          <w:tcPr>
            <w:tcW w:w="2500" w:type="pct"/>
            <w:vAlign w:val="center"/>
          </w:tcPr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Подъём и очистка воды</w:t>
            </w:r>
          </w:p>
        </w:tc>
      </w:tr>
      <w:tr w:rsidR="003C6120" w:rsidRPr="00F34AF0" w:rsidTr="001B431F">
        <w:tc>
          <w:tcPr>
            <w:tcW w:w="2500" w:type="pct"/>
          </w:tcPr>
          <w:p w:rsidR="003C612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34AF0">
              <w:rPr>
                <w:rFonts w:ascii="Times New Roman" w:hAnsi="Times New Roman" w:cs="Times New Roman"/>
                <w:sz w:val="24"/>
                <w:szCs w:val="24"/>
              </w:rPr>
              <w:t>емон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тно-эксплутационный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 – 4</w:t>
            </w:r>
          </w:p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(водопроводно-канализационные насосные станции)</w:t>
            </w:r>
          </w:p>
        </w:tc>
        <w:tc>
          <w:tcPr>
            <w:tcW w:w="2500" w:type="pct"/>
            <w:vAlign w:val="center"/>
          </w:tcPr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Подъём воды, перекачка воды, перекачка сточных вод и загрязняющих веществ.</w:t>
            </w:r>
          </w:p>
        </w:tc>
      </w:tr>
    </w:tbl>
    <w:p w:rsidR="00FA115C" w:rsidRPr="00C50D0F" w:rsidRDefault="00FA115C" w:rsidP="00FA115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50D0F">
        <w:rPr>
          <w:rFonts w:ascii="Times New Roman" w:hAnsi="Times New Roman" w:cs="Times New Roman"/>
          <w:sz w:val="28"/>
        </w:rPr>
        <w:lastRenderedPageBreak/>
        <w:t>Окончание табл. 1</w:t>
      </w:r>
    </w:p>
    <w:tbl>
      <w:tblPr>
        <w:tblStyle w:val="ae"/>
        <w:tblW w:w="5000" w:type="pct"/>
        <w:tblLook w:val="04A0"/>
      </w:tblPr>
      <w:tblGrid>
        <w:gridCol w:w="4785"/>
        <w:gridCol w:w="4786"/>
      </w:tblGrid>
      <w:tr w:rsidR="003C6120" w:rsidRPr="00F34AF0" w:rsidTr="001B431F">
        <w:tc>
          <w:tcPr>
            <w:tcW w:w="2500" w:type="pct"/>
          </w:tcPr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 биологических очистных сооружений, выпусков и изолированных систем 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 и канализации (БОС), в т.ч.:</w:t>
            </w:r>
          </w:p>
        </w:tc>
        <w:tc>
          <w:tcPr>
            <w:tcW w:w="2500" w:type="pct"/>
          </w:tcPr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120" w:rsidRPr="00F34AF0" w:rsidTr="001B431F">
        <w:tc>
          <w:tcPr>
            <w:tcW w:w="2500" w:type="pct"/>
            <w:vAlign w:val="center"/>
          </w:tcPr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 водопроводно-канализационный «Дальний»</w:t>
            </w:r>
          </w:p>
        </w:tc>
        <w:tc>
          <w:tcPr>
            <w:tcW w:w="2500" w:type="pct"/>
            <w:vAlign w:val="center"/>
          </w:tcPr>
          <w:p w:rsidR="003C6120" w:rsidRPr="00F34AF0" w:rsidRDefault="003C6120" w:rsidP="00B854B1">
            <w:pPr>
              <w:pStyle w:val="a6"/>
              <w:tabs>
                <w:tab w:val="left" w:pos="567"/>
                <w:tab w:val="left" w:pos="709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Подъём, очистка, транспортировка воды; приём, транспортировка и очистка сточных вод и загрязняющих веществ.</w:t>
            </w:r>
          </w:p>
        </w:tc>
      </w:tr>
      <w:tr w:rsidR="003C6120" w:rsidTr="001B4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0"/>
        </w:trPr>
        <w:tc>
          <w:tcPr>
            <w:tcW w:w="2500" w:type="pct"/>
            <w:vAlign w:val="center"/>
          </w:tcPr>
          <w:p w:rsidR="003C6120" w:rsidRPr="00844EAE" w:rsidRDefault="003C6120" w:rsidP="00B854B1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44EAE">
              <w:rPr>
                <w:rFonts w:ascii="Times New Roman" w:hAnsi="Times New Roman" w:cs="Times New Roman"/>
                <w:sz w:val="24"/>
                <w:szCs w:val="24"/>
              </w:rPr>
              <w:t xml:space="preserve">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канализационные очистные соор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 (КОС на м. Чавыча)</w:t>
            </w:r>
          </w:p>
        </w:tc>
        <w:tc>
          <w:tcPr>
            <w:tcW w:w="2500" w:type="pct"/>
          </w:tcPr>
          <w:p w:rsidR="003C6120" w:rsidRPr="00844EAE" w:rsidRDefault="003C6120" w:rsidP="00B854B1">
            <w:pPr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сточных вод и загрязняющих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ществ.</w:t>
            </w:r>
          </w:p>
        </w:tc>
      </w:tr>
      <w:tr w:rsidR="003C6120" w:rsidTr="001B4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5"/>
        </w:trPr>
        <w:tc>
          <w:tcPr>
            <w:tcW w:w="5000" w:type="pct"/>
            <w:gridSpan w:val="2"/>
            <w:vAlign w:val="center"/>
          </w:tcPr>
          <w:p w:rsidR="003C6120" w:rsidRPr="00DE0644" w:rsidRDefault="003C6120" w:rsidP="00B854B1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644">
              <w:rPr>
                <w:rFonts w:ascii="Times New Roman" w:hAnsi="Times New Roman" w:cs="Times New Roman"/>
                <w:sz w:val="24"/>
                <w:szCs w:val="24"/>
              </w:rPr>
              <w:t>Вспомогательное производство</w:t>
            </w:r>
          </w:p>
        </w:tc>
      </w:tr>
      <w:tr w:rsidR="003C6120" w:rsidTr="008A6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7"/>
        </w:trPr>
        <w:tc>
          <w:tcPr>
            <w:tcW w:w="2500" w:type="pct"/>
            <w:vAlign w:val="center"/>
          </w:tcPr>
          <w:p w:rsidR="003C6120" w:rsidRPr="00DE0644" w:rsidRDefault="003C6120" w:rsidP="00B854B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диспетчерская служба</w:t>
            </w:r>
          </w:p>
        </w:tc>
        <w:tc>
          <w:tcPr>
            <w:tcW w:w="2500" w:type="pct"/>
            <w:vAlign w:val="center"/>
          </w:tcPr>
          <w:p w:rsidR="003C6120" w:rsidRPr="00DE0644" w:rsidRDefault="003C6120" w:rsidP="00B8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Оперативное руководство эксплуатацией системы водоснабжения и канализации.</w:t>
            </w:r>
          </w:p>
        </w:tc>
      </w:tr>
      <w:tr w:rsidR="003C6120" w:rsidTr="001B4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2500" w:type="pct"/>
            <w:vAlign w:val="center"/>
          </w:tcPr>
          <w:p w:rsidR="003C6120" w:rsidRPr="00DE0644" w:rsidRDefault="003C6120" w:rsidP="00B854B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Автотранспортный цех</w:t>
            </w:r>
          </w:p>
        </w:tc>
        <w:tc>
          <w:tcPr>
            <w:tcW w:w="2500" w:type="pct"/>
            <w:vAlign w:val="center"/>
          </w:tcPr>
          <w:p w:rsidR="003C6120" w:rsidRPr="00DE0644" w:rsidRDefault="003C6120" w:rsidP="00B8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автотранспортом и строител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но-дорожными машинами. Насчитывается около 100 ед. техники.</w:t>
            </w:r>
          </w:p>
        </w:tc>
      </w:tr>
      <w:tr w:rsidR="003C6120" w:rsidTr="001B4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2500" w:type="pct"/>
            <w:vAlign w:val="center"/>
          </w:tcPr>
          <w:p w:rsidR="003C6120" w:rsidRPr="00DE0644" w:rsidRDefault="003C6120" w:rsidP="00B8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 автоматизированных систем управления технологическим процессом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КИПиА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00" w:type="pct"/>
            <w:vAlign w:val="center"/>
          </w:tcPr>
          <w:p w:rsidR="003C6120" w:rsidRPr="00DE0644" w:rsidRDefault="003C6120" w:rsidP="00B8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ремонт средств контроля 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мерения воды и сброса сточных вод.</w:t>
            </w:r>
          </w:p>
        </w:tc>
      </w:tr>
      <w:tr w:rsidR="003C6120" w:rsidTr="001B4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5"/>
        </w:trPr>
        <w:tc>
          <w:tcPr>
            <w:tcW w:w="2500" w:type="pct"/>
            <w:vAlign w:val="center"/>
          </w:tcPr>
          <w:p w:rsidR="003C6120" w:rsidRPr="00BE0A97" w:rsidRDefault="003C6120" w:rsidP="00B8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A97">
              <w:rPr>
                <w:rFonts w:ascii="Times New Roman" w:hAnsi="Times New Roman" w:cs="Times New Roman"/>
                <w:sz w:val="24"/>
                <w:szCs w:val="24"/>
              </w:rPr>
              <w:t>Ремонтно-строительный цех</w:t>
            </w:r>
          </w:p>
        </w:tc>
        <w:tc>
          <w:tcPr>
            <w:tcW w:w="2500" w:type="pct"/>
            <w:vAlign w:val="center"/>
          </w:tcPr>
          <w:p w:rsidR="003C6120" w:rsidRPr="00BE0A97" w:rsidRDefault="003C6120" w:rsidP="00B8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водопроводных и канализационных сетей, зданий и сооружений.</w:t>
            </w:r>
          </w:p>
        </w:tc>
      </w:tr>
      <w:tr w:rsidR="003C6120" w:rsidTr="00DB22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7"/>
        </w:trPr>
        <w:tc>
          <w:tcPr>
            <w:tcW w:w="2500" w:type="pct"/>
            <w:vAlign w:val="center"/>
          </w:tcPr>
          <w:p w:rsidR="003C6120" w:rsidRPr="00BE0A97" w:rsidRDefault="003C6120" w:rsidP="00B8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Электроцех</w:t>
            </w:r>
            <w:proofErr w:type="spellEnd"/>
          </w:p>
        </w:tc>
        <w:tc>
          <w:tcPr>
            <w:tcW w:w="2500" w:type="pct"/>
            <w:vAlign w:val="center"/>
          </w:tcPr>
          <w:p w:rsidR="003C6120" w:rsidRPr="00BE0A97" w:rsidRDefault="003C6120" w:rsidP="00B8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Эксплуатация электроустановок</w:t>
            </w:r>
          </w:p>
        </w:tc>
      </w:tr>
    </w:tbl>
    <w:p w:rsidR="003C6120" w:rsidRDefault="003C6120" w:rsidP="003C6120">
      <w:pPr>
        <w:spacing w:before="12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табл. 1 можно дополнить, что у предприятия есть аппарат управления, который отвечает за организацию и управление деятельностью предприятия. Также есть собственная служба сбыта, отвечающая за учёт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дачи воды, приём сточных вод и загрязняющих веществ. Ещё она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 сбор платежей за реализованную воду, приём сточных вод и загрязня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щих веществ. </w:t>
      </w:r>
    </w:p>
    <w:p w:rsidR="003F58DA" w:rsidRDefault="003F58DA" w:rsidP="003F58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финансовых результатов деятельности был проведён на осн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вании отчета о прибылях и убытках, и представлен в табл. 2. </w:t>
      </w:r>
    </w:p>
    <w:p w:rsidR="003F58DA" w:rsidRDefault="003F58DA" w:rsidP="003F58D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3F58DA" w:rsidRDefault="003F58DA" w:rsidP="003F58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финансовых результатов деятельности ГУП КК </w:t>
      </w:r>
    </w:p>
    <w:p w:rsidR="003F58DA" w:rsidRDefault="003F58DA" w:rsidP="003F58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«Петропавловский водоканал» за 2013-2014 гг.</w:t>
      </w:r>
    </w:p>
    <w:tbl>
      <w:tblPr>
        <w:tblW w:w="5000" w:type="pct"/>
        <w:tblLook w:val="04A0"/>
      </w:tblPr>
      <w:tblGrid>
        <w:gridCol w:w="3316"/>
        <w:gridCol w:w="1176"/>
        <w:gridCol w:w="1175"/>
        <w:gridCol w:w="1459"/>
        <w:gridCol w:w="1034"/>
        <w:gridCol w:w="1411"/>
      </w:tblGrid>
      <w:tr w:rsidR="003F58DA" w:rsidRPr="00D17E7C" w:rsidTr="003F58DA">
        <w:trPr>
          <w:trHeight w:val="900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 год, тыс</w:t>
            </w:r>
            <w:proofErr w:type="gramStart"/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год, тыс</w:t>
            </w:r>
            <w:proofErr w:type="gramStart"/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DA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(+,-)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 роста,%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 пр</w:t>
            </w: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роста,%</w:t>
            </w:r>
          </w:p>
        </w:tc>
      </w:tr>
      <w:tr w:rsidR="003F58DA" w:rsidRPr="00D17E7C" w:rsidTr="003F58DA">
        <w:trPr>
          <w:trHeight w:val="300"/>
        </w:trPr>
        <w:tc>
          <w:tcPr>
            <w:tcW w:w="17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DA" w:rsidRPr="00D17E7C" w:rsidRDefault="003F58DA" w:rsidP="004D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Выручка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1126444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1049786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-76658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-6,8</w:t>
            </w:r>
          </w:p>
        </w:tc>
      </w:tr>
      <w:tr w:rsidR="003F58DA" w:rsidRPr="00D17E7C" w:rsidTr="00D306F8">
        <w:trPr>
          <w:trHeight w:val="300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DA" w:rsidRPr="00D17E7C" w:rsidRDefault="003F58DA" w:rsidP="004D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1105577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136236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30659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3F58DA" w:rsidRPr="00D17E7C" w:rsidTr="003F58DA">
        <w:trPr>
          <w:trHeight w:val="300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DA" w:rsidRPr="00D17E7C" w:rsidRDefault="003F58DA" w:rsidP="004D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Валовая прибыль (убыток)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20867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-86450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-107317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-414,3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-514,3</w:t>
            </w:r>
          </w:p>
        </w:tc>
      </w:tr>
      <w:tr w:rsidR="003F58DA" w:rsidRPr="00D17E7C" w:rsidTr="003F58DA">
        <w:trPr>
          <w:trHeight w:val="300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DA" w:rsidRPr="00D17E7C" w:rsidRDefault="003F58DA" w:rsidP="004D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20867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-86450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-107317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-414,3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-514,3</w:t>
            </w:r>
          </w:p>
        </w:tc>
      </w:tr>
      <w:tr w:rsidR="003F58DA" w:rsidRPr="00D17E7C" w:rsidTr="003F58DA">
        <w:trPr>
          <w:trHeight w:val="300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DA" w:rsidRPr="00D17E7C" w:rsidRDefault="003F58DA" w:rsidP="004D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513 752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119 707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394045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-76,7</w:t>
            </w:r>
          </w:p>
        </w:tc>
      </w:tr>
      <w:tr w:rsidR="003F58DA" w:rsidRPr="00D17E7C" w:rsidTr="00B854B1">
        <w:trPr>
          <w:trHeight w:val="300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DA" w:rsidRPr="00D17E7C" w:rsidRDefault="003F58DA" w:rsidP="004D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108133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322553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214420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298,3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198,3</w:t>
            </w:r>
          </w:p>
        </w:tc>
      </w:tr>
    </w:tbl>
    <w:p w:rsidR="008667D2" w:rsidRPr="002846E2" w:rsidRDefault="008667D2" w:rsidP="008667D2">
      <w:pPr>
        <w:spacing w:after="0"/>
        <w:jc w:val="right"/>
        <w:rPr>
          <w:rFonts w:ascii="Times New Roman" w:hAnsi="Times New Roman" w:cs="Times New Roman"/>
          <w:sz w:val="28"/>
        </w:rPr>
      </w:pPr>
      <w:r w:rsidRPr="002846E2">
        <w:rPr>
          <w:rFonts w:ascii="Times New Roman" w:hAnsi="Times New Roman" w:cs="Times New Roman"/>
          <w:sz w:val="28"/>
        </w:rPr>
        <w:lastRenderedPageBreak/>
        <w:t>Окончание табл. 2</w:t>
      </w:r>
    </w:p>
    <w:tbl>
      <w:tblPr>
        <w:tblW w:w="5000" w:type="pct"/>
        <w:tblLook w:val="04A0"/>
      </w:tblPr>
      <w:tblGrid>
        <w:gridCol w:w="3316"/>
        <w:gridCol w:w="1176"/>
        <w:gridCol w:w="1175"/>
        <w:gridCol w:w="1459"/>
        <w:gridCol w:w="1034"/>
        <w:gridCol w:w="1411"/>
      </w:tblGrid>
      <w:tr w:rsidR="003F58DA" w:rsidRPr="00D17E7C" w:rsidTr="003F58DA">
        <w:trPr>
          <w:trHeight w:val="600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DA" w:rsidRPr="00D17E7C" w:rsidRDefault="003F58DA" w:rsidP="004D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Прибыль (убыток) до налог</w:t>
            </w: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80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бложения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417056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-293563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-710619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-70,4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-170,4</w:t>
            </w:r>
          </w:p>
        </w:tc>
      </w:tr>
      <w:tr w:rsidR="003F58DA" w:rsidRPr="00D17E7C" w:rsidTr="00180B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732" w:type="pct"/>
            <w:shd w:val="clear" w:color="auto" w:fill="auto"/>
            <w:noWrap/>
            <w:vAlign w:val="bottom"/>
            <w:hideMark/>
          </w:tcPr>
          <w:p w:rsidR="003F58DA" w:rsidRPr="00D17E7C" w:rsidRDefault="003F58DA" w:rsidP="004D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614" w:type="pct"/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75501</w:t>
            </w:r>
          </w:p>
        </w:tc>
        <w:tc>
          <w:tcPr>
            <w:tcW w:w="614" w:type="pct"/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2" w:type="pct"/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F58DA" w:rsidRPr="00D17E7C" w:rsidTr="00180B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732" w:type="pct"/>
            <w:shd w:val="clear" w:color="auto" w:fill="auto"/>
            <w:noWrap/>
            <w:vAlign w:val="bottom"/>
            <w:hideMark/>
          </w:tcPr>
          <w:p w:rsidR="003F58DA" w:rsidRPr="00D17E7C" w:rsidRDefault="003F58DA" w:rsidP="004D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Чистая прибыль (убыток)</w:t>
            </w:r>
          </w:p>
        </w:tc>
        <w:tc>
          <w:tcPr>
            <w:tcW w:w="614" w:type="pct"/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257 728</w:t>
            </w:r>
          </w:p>
        </w:tc>
        <w:tc>
          <w:tcPr>
            <w:tcW w:w="614" w:type="pct"/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-192 831</w:t>
            </w:r>
          </w:p>
        </w:tc>
        <w:tc>
          <w:tcPr>
            <w:tcW w:w="762" w:type="pct"/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-450 559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-74,8</w:t>
            </w: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:rsidR="003F58DA" w:rsidRPr="00D17E7C" w:rsidRDefault="003F58DA" w:rsidP="004D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-174,8</w:t>
            </w:r>
          </w:p>
        </w:tc>
      </w:tr>
    </w:tbl>
    <w:p w:rsidR="003F58DA" w:rsidRDefault="003F58DA" w:rsidP="003F58DA">
      <w:pPr>
        <w:spacing w:before="12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24A">
        <w:rPr>
          <w:rFonts w:ascii="Times New Roman" w:hAnsi="Times New Roman" w:cs="Times New Roman"/>
          <w:sz w:val="28"/>
          <w:szCs w:val="28"/>
        </w:rPr>
        <w:t>Согласно данным табл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AA324A">
        <w:rPr>
          <w:rFonts w:ascii="Times New Roman" w:hAnsi="Times New Roman" w:cs="Times New Roman"/>
          <w:sz w:val="28"/>
          <w:szCs w:val="28"/>
        </w:rPr>
        <w:t xml:space="preserve"> выручка в 2014 году по сравнению с 2013 г</w:t>
      </w:r>
      <w:r w:rsidRPr="00AA324A">
        <w:rPr>
          <w:rFonts w:ascii="Times New Roman" w:hAnsi="Times New Roman" w:cs="Times New Roman"/>
          <w:sz w:val="28"/>
          <w:szCs w:val="28"/>
        </w:rPr>
        <w:t>о</w:t>
      </w:r>
      <w:r w:rsidRPr="00AA324A">
        <w:rPr>
          <w:rFonts w:ascii="Times New Roman" w:hAnsi="Times New Roman" w:cs="Times New Roman"/>
          <w:sz w:val="28"/>
          <w:szCs w:val="28"/>
        </w:rPr>
        <w:t>дом снизилась на 76 658 тыс</w:t>
      </w:r>
      <w:proofErr w:type="gramStart"/>
      <w:r w:rsidRPr="00AA324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A324A">
        <w:rPr>
          <w:rFonts w:ascii="Times New Roman" w:hAnsi="Times New Roman" w:cs="Times New Roman"/>
          <w:sz w:val="28"/>
          <w:szCs w:val="28"/>
        </w:rPr>
        <w:t>уб. из-за снижения отпуска воды. Причиной этого является массовая установка жителями города приборов учёта воды.</w:t>
      </w:r>
      <w:r w:rsidR="00180B7C" w:rsidRPr="00180B7C">
        <w:rPr>
          <w:rFonts w:ascii="Times New Roman" w:hAnsi="Times New Roman" w:cs="Times New Roman"/>
          <w:sz w:val="28"/>
          <w:szCs w:val="28"/>
        </w:rPr>
        <w:t xml:space="preserve"> </w:t>
      </w:r>
      <w:r w:rsidRPr="00AA324A">
        <w:rPr>
          <w:rFonts w:ascii="Times New Roman" w:hAnsi="Times New Roman" w:cs="Times New Roman"/>
          <w:sz w:val="28"/>
          <w:szCs w:val="28"/>
        </w:rPr>
        <w:t>А себестоимость</w:t>
      </w:r>
      <w:r w:rsidR="00180B7C" w:rsidRPr="00180B7C">
        <w:rPr>
          <w:rFonts w:ascii="Times New Roman" w:hAnsi="Times New Roman" w:cs="Times New Roman"/>
          <w:sz w:val="28"/>
          <w:szCs w:val="28"/>
        </w:rPr>
        <w:t xml:space="preserve"> </w:t>
      </w:r>
      <w:r w:rsidRPr="00AA324A">
        <w:rPr>
          <w:rFonts w:ascii="Times New Roman" w:hAnsi="Times New Roman" w:cs="Times New Roman"/>
          <w:sz w:val="28"/>
          <w:szCs w:val="28"/>
        </w:rPr>
        <w:t xml:space="preserve">за анализируемый период наоборот выросла, её темп </w:t>
      </w:r>
      <w:r>
        <w:rPr>
          <w:rFonts w:ascii="Times New Roman" w:hAnsi="Times New Roman" w:cs="Times New Roman"/>
          <w:sz w:val="28"/>
          <w:szCs w:val="28"/>
        </w:rPr>
        <w:t>прироста</w:t>
      </w:r>
      <w:r w:rsidRPr="00AA324A">
        <w:rPr>
          <w:rFonts w:ascii="Times New Roman" w:hAnsi="Times New Roman" w:cs="Times New Roman"/>
          <w:sz w:val="28"/>
          <w:szCs w:val="28"/>
        </w:rPr>
        <w:t xml:space="preserve"> составил 2,8% (30 659 тыс. руб.). В 2013 году сумма прочих доходов прев</w:t>
      </w:r>
      <w:r w:rsidRPr="00AA324A">
        <w:rPr>
          <w:rFonts w:ascii="Times New Roman" w:hAnsi="Times New Roman" w:cs="Times New Roman"/>
          <w:sz w:val="28"/>
          <w:szCs w:val="28"/>
        </w:rPr>
        <w:t>ы</w:t>
      </w:r>
      <w:r w:rsidRPr="00AA324A">
        <w:rPr>
          <w:rFonts w:ascii="Times New Roman" w:hAnsi="Times New Roman" w:cs="Times New Roman"/>
          <w:sz w:val="28"/>
          <w:szCs w:val="28"/>
        </w:rPr>
        <w:t>шает сумму прочих расходов. А в 2014 году сумма прочих доходов намного ниже суммы прочих расходов. Также в 2014 году наблюдается резкое увел</w:t>
      </w:r>
      <w:r w:rsidRPr="00AA324A">
        <w:rPr>
          <w:rFonts w:ascii="Times New Roman" w:hAnsi="Times New Roman" w:cs="Times New Roman"/>
          <w:sz w:val="28"/>
          <w:szCs w:val="28"/>
        </w:rPr>
        <w:t>и</w:t>
      </w:r>
      <w:r w:rsidRPr="00AA324A">
        <w:rPr>
          <w:rFonts w:ascii="Times New Roman" w:hAnsi="Times New Roman" w:cs="Times New Roman"/>
          <w:sz w:val="28"/>
          <w:szCs w:val="28"/>
        </w:rPr>
        <w:t>чение прочих расходов почти в три раза. Это может быть связано с увелич</w:t>
      </w:r>
      <w:r w:rsidRPr="00AA324A">
        <w:rPr>
          <w:rFonts w:ascii="Times New Roman" w:hAnsi="Times New Roman" w:cs="Times New Roman"/>
          <w:sz w:val="28"/>
          <w:szCs w:val="28"/>
        </w:rPr>
        <w:t>е</w:t>
      </w:r>
      <w:r w:rsidRPr="00AA324A">
        <w:rPr>
          <w:rFonts w:ascii="Times New Roman" w:hAnsi="Times New Roman" w:cs="Times New Roman"/>
          <w:sz w:val="28"/>
          <w:szCs w:val="28"/>
        </w:rPr>
        <w:t>нием платы за негативное воздействие на окружающую среду и за счёт сумм списанной дебиторской задолженности, нереальной к взысканию. Также в 2014 году наблюдается убыток по остальным показателям. Это свидетельс</w:t>
      </w:r>
      <w:r w:rsidRPr="00AA324A">
        <w:rPr>
          <w:rFonts w:ascii="Times New Roman" w:hAnsi="Times New Roman" w:cs="Times New Roman"/>
          <w:sz w:val="28"/>
          <w:szCs w:val="28"/>
        </w:rPr>
        <w:t>т</w:t>
      </w:r>
      <w:r w:rsidRPr="00AA324A">
        <w:rPr>
          <w:rFonts w:ascii="Times New Roman" w:hAnsi="Times New Roman" w:cs="Times New Roman"/>
          <w:sz w:val="28"/>
          <w:szCs w:val="28"/>
        </w:rPr>
        <w:t>вует о снижении эффективности текущей деятельности предприятия.</w:t>
      </w:r>
    </w:p>
    <w:p w:rsidR="00F765CB" w:rsidRDefault="00F765CB" w:rsidP="00F765C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65CB">
        <w:rPr>
          <w:rFonts w:ascii="Times New Roman" w:hAnsi="Times New Roman" w:cs="Times New Roman"/>
          <w:sz w:val="28"/>
          <w:szCs w:val="28"/>
        </w:rPr>
        <w:t>Важнейшими показателями, характеризующими функционирование системы управления персоналом организации, являются показатели движ</w:t>
      </w:r>
      <w:r w:rsidRPr="00F765CB">
        <w:rPr>
          <w:rFonts w:ascii="Times New Roman" w:hAnsi="Times New Roman" w:cs="Times New Roman"/>
          <w:sz w:val="28"/>
          <w:szCs w:val="28"/>
        </w:rPr>
        <w:t>е</w:t>
      </w:r>
      <w:r w:rsidRPr="00F765CB">
        <w:rPr>
          <w:rFonts w:ascii="Times New Roman" w:hAnsi="Times New Roman" w:cs="Times New Roman"/>
          <w:sz w:val="28"/>
          <w:szCs w:val="28"/>
        </w:rPr>
        <w:t>ния кадрового состава. Динамика движения персонала за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F765C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F765CB">
        <w:rPr>
          <w:rFonts w:ascii="Times New Roman" w:hAnsi="Times New Roman" w:cs="Times New Roman"/>
          <w:sz w:val="28"/>
          <w:szCs w:val="28"/>
        </w:rPr>
        <w:t xml:space="preserve"> гг. пре</w:t>
      </w:r>
      <w:r w:rsidRPr="00F765CB">
        <w:rPr>
          <w:rFonts w:ascii="Times New Roman" w:hAnsi="Times New Roman" w:cs="Times New Roman"/>
          <w:sz w:val="28"/>
          <w:szCs w:val="28"/>
        </w:rPr>
        <w:t>д</w:t>
      </w:r>
      <w:r w:rsidRPr="00F765CB">
        <w:rPr>
          <w:rFonts w:ascii="Times New Roman" w:hAnsi="Times New Roman" w:cs="Times New Roman"/>
          <w:sz w:val="28"/>
          <w:szCs w:val="28"/>
        </w:rPr>
        <w:t xml:space="preserve">ставлена в табл.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765CB">
        <w:rPr>
          <w:rFonts w:ascii="Times New Roman" w:hAnsi="Times New Roman" w:cs="Times New Roman"/>
          <w:sz w:val="28"/>
          <w:szCs w:val="28"/>
        </w:rPr>
        <w:t>.</w:t>
      </w:r>
    </w:p>
    <w:p w:rsidR="004858D1" w:rsidRPr="00F765CB" w:rsidRDefault="004858D1" w:rsidP="004858D1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4858D1" w:rsidRDefault="004858D1" w:rsidP="00681E71">
      <w:pPr>
        <w:spacing w:after="0" w:line="360" w:lineRule="auto"/>
        <w:ind w:right="-81"/>
        <w:jc w:val="center"/>
        <w:rPr>
          <w:rFonts w:ascii="Times New Roman" w:hAnsi="Times New Roman" w:cs="Times New Roman"/>
          <w:sz w:val="28"/>
          <w:szCs w:val="28"/>
        </w:rPr>
      </w:pPr>
      <w:r w:rsidRPr="004858D1">
        <w:rPr>
          <w:rFonts w:ascii="Times New Roman" w:hAnsi="Times New Roman" w:cs="Times New Roman"/>
          <w:kern w:val="2"/>
          <w:sz w:val="28"/>
          <w:szCs w:val="28"/>
        </w:rPr>
        <w:t xml:space="preserve">Динамика показателей движения персонала </w:t>
      </w:r>
      <w:r>
        <w:rPr>
          <w:rFonts w:ascii="Times New Roman" w:hAnsi="Times New Roman" w:cs="Times New Roman"/>
          <w:sz w:val="28"/>
          <w:szCs w:val="28"/>
        </w:rPr>
        <w:t xml:space="preserve">ГУП КК </w:t>
      </w:r>
    </w:p>
    <w:p w:rsidR="004858D1" w:rsidRDefault="004858D1" w:rsidP="00681E71">
      <w:pPr>
        <w:spacing w:after="0" w:line="360" w:lineRule="auto"/>
        <w:ind w:right="-8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«Петропавловский водоканал»</w:t>
      </w:r>
      <w:r w:rsidR="00DB2236">
        <w:rPr>
          <w:rFonts w:ascii="Times New Roman" w:hAnsi="Times New Roman" w:cs="Times New Roman"/>
          <w:sz w:val="28"/>
          <w:szCs w:val="28"/>
        </w:rPr>
        <w:t xml:space="preserve"> за 2013-2014 гг.</w:t>
      </w:r>
    </w:p>
    <w:tbl>
      <w:tblPr>
        <w:tblW w:w="5000" w:type="pct"/>
        <w:tblLook w:val="04A0"/>
      </w:tblPr>
      <w:tblGrid>
        <w:gridCol w:w="4564"/>
        <w:gridCol w:w="1470"/>
        <w:gridCol w:w="1470"/>
        <w:gridCol w:w="2067"/>
      </w:tblGrid>
      <w:tr w:rsidR="004858D1" w:rsidRPr="004858D1" w:rsidTr="00EB264C">
        <w:trPr>
          <w:trHeight w:val="765"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4858D1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Показатели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EA" w:rsidRDefault="008D3AEA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На конец</w:t>
            </w:r>
          </w:p>
          <w:p w:rsidR="004858D1" w:rsidRPr="004858D1" w:rsidRDefault="004858D1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2014 год</w:t>
            </w:r>
            <w:r w:rsidR="008D3AEA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а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EA" w:rsidRDefault="008D3AEA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 xml:space="preserve">На конец </w:t>
            </w:r>
          </w:p>
          <w:p w:rsidR="004858D1" w:rsidRPr="004858D1" w:rsidRDefault="004858D1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2015 год</w:t>
            </w:r>
          </w:p>
        </w:tc>
        <w:tc>
          <w:tcPr>
            <w:tcW w:w="1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81D" w:rsidRDefault="004858D1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Отклонение</w:t>
            </w:r>
            <w:r w:rsidR="00D1181D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,</w:t>
            </w:r>
          </w:p>
          <w:p w:rsidR="004858D1" w:rsidRPr="004858D1" w:rsidRDefault="004858D1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(+,-)</w:t>
            </w:r>
          </w:p>
        </w:tc>
      </w:tr>
      <w:tr w:rsidR="004858D1" w:rsidRPr="004858D1" w:rsidTr="00EB264C">
        <w:trPr>
          <w:trHeight w:val="335"/>
        </w:trPr>
        <w:tc>
          <w:tcPr>
            <w:tcW w:w="2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D1" w:rsidRPr="004858D1" w:rsidRDefault="004858D1" w:rsidP="00EB2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Среднесписочная численность, чел.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4858D1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686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0F6245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699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4858D1" w:rsidP="000F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1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3</w:t>
            </w:r>
          </w:p>
        </w:tc>
      </w:tr>
      <w:tr w:rsidR="004858D1" w:rsidRPr="004858D1" w:rsidTr="00D306F8">
        <w:trPr>
          <w:trHeight w:val="426"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D1" w:rsidRPr="004858D1" w:rsidRDefault="004858D1" w:rsidP="00EB2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Количество принятых работников, чел.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0F6245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EB264C" w:rsidP="000F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1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0F6245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-7</w:t>
            </w:r>
          </w:p>
        </w:tc>
      </w:tr>
      <w:tr w:rsidR="004858D1" w:rsidRPr="004858D1" w:rsidTr="00EB264C">
        <w:trPr>
          <w:trHeight w:val="300"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8D1" w:rsidRPr="004858D1" w:rsidRDefault="004858D1" w:rsidP="00485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Количество уволившихся, чел.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0F6245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9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0F6245" w:rsidP="0048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4858D1" w:rsidP="000F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-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7</w:t>
            </w:r>
          </w:p>
        </w:tc>
      </w:tr>
      <w:tr w:rsidR="004858D1" w:rsidRPr="004858D1" w:rsidTr="00EB264C">
        <w:trPr>
          <w:trHeight w:val="600"/>
        </w:trPr>
        <w:tc>
          <w:tcPr>
            <w:tcW w:w="2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8D1" w:rsidRPr="004858D1" w:rsidRDefault="004858D1" w:rsidP="00485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Коэффициент оборота по приёму перс</w:t>
            </w: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</w:t>
            </w: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нала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, %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4858D1" w:rsidP="000F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0,0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32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4858D1" w:rsidP="000F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0,0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C03303" w:rsidP="00EB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-</w:t>
            </w:r>
            <w:r w:rsidR="004858D1"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0,0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</w:t>
            </w:r>
          </w:p>
        </w:tc>
      </w:tr>
      <w:tr w:rsidR="004858D1" w:rsidRPr="004858D1" w:rsidTr="00EB264C">
        <w:trPr>
          <w:trHeight w:val="419"/>
        </w:trPr>
        <w:tc>
          <w:tcPr>
            <w:tcW w:w="2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8D1" w:rsidRPr="004858D1" w:rsidRDefault="004858D1" w:rsidP="00EB2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Коэффициент текучести персонала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, %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4858D1" w:rsidP="000F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0,0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4858D1" w:rsidP="000F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0,00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8D1" w:rsidRPr="004858D1" w:rsidRDefault="004858D1" w:rsidP="000F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-0,0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</w:tr>
      <w:tr w:rsidR="004858D1" w:rsidRPr="004858D1" w:rsidTr="00BA0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384" w:type="pct"/>
            <w:shd w:val="clear" w:color="auto" w:fill="auto"/>
            <w:vAlign w:val="center"/>
            <w:hideMark/>
          </w:tcPr>
          <w:p w:rsidR="004858D1" w:rsidRPr="004858D1" w:rsidRDefault="004858D1" w:rsidP="00EB2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Коэффициент замещения персонала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, %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4858D1" w:rsidRPr="004858D1" w:rsidRDefault="004858D1" w:rsidP="000F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0,0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</w:rPr>
              <w:t>19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4858D1" w:rsidRPr="004858D1" w:rsidRDefault="004858D1" w:rsidP="00EB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0,0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1080" w:type="pct"/>
            <w:shd w:val="clear" w:color="auto" w:fill="auto"/>
            <w:noWrap/>
            <w:vAlign w:val="center"/>
            <w:hideMark/>
          </w:tcPr>
          <w:p w:rsidR="004858D1" w:rsidRPr="004858D1" w:rsidRDefault="004858D1" w:rsidP="000F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4858D1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-0,</w:t>
            </w:r>
            <w:r w:rsidR="000F624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0004</w:t>
            </w:r>
          </w:p>
        </w:tc>
      </w:tr>
    </w:tbl>
    <w:p w:rsidR="000F6245" w:rsidRDefault="00EB264C" w:rsidP="00EB264C">
      <w:pPr>
        <w:spacing w:before="12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64C">
        <w:rPr>
          <w:rFonts w:ascii="Times New Roman" w:hAnsi="Times New Roman" w:cs="Times New Roman"/>
          <w:sz w:val="28"/>
          <w:szCs w:val="28"/>
        </w:rPr>
        <w:lastRenderedPageBreak/>
        <w:t>Анализ показателей движения персонала позволяет сделать вывод, что среднесписочная численность персонала</w:t>
      </w:r>
      <w:r w:rsidR="000F6245">
        <w:rPr>
          <w:rFonts w:ascii="Times New Roman" w:hAnsi="Times New Roman" w:cs="Times New Roman"/>
          <w:sz w:val="28"/>
          <w:szCs w:val="28"/>
        </w:rPr>
        <w:t xml:space="preserve"> </w:t>
      </w:r>
      <w:r w:rsidR="008D3AEA">
        <w:rPr>
          <w:rFonts w:ascii="Times New Roman" w:hAnsi="Times New Roman" w:cs="Times New Roman"/>
          <w:sz w:val="28"/>
          <w:szCs w:val="28"/>
        </w:rPr>
        <w:t>за</w:t>
      </w:r>
      <w:r w:rsidR="000F6245">
        <w:rPr>
          <w:rFonts w:ascii="Times New Roman" w:hAnsi="Times New Roman" w:cs="Times New Roman"/>
          <w:sz w:val="28"/>
          <w:szCs w:val="28"/>
        </w:rPr>
        <w:t xml:space="preserve"> </w:t>
      </w:r>
      <w:r w:rsidRPr="00EB264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B264C">
        <w:rPr>
          <w:rFonts w:ascii="Times New Roman" w:hAnsi="Times New Roman" w:cs="Times New Roman"/>
          <w:sz w:val="28"/>
          <w:szCs w:val="28"/>
        </w:rPr>
        <w:t xml:space="preserve"> год </w:t>
      </w:r>
      <w:r w:rsidR="000F6245">
        <w:rPr>
          <w:rFonts w:ascii="Times New Roman" w:hAnsi="Times New Roman" w:cs="Times New Roman"/>
          <w:sz w:val="28"/>
          <w:szCs w:val="28"/>
        </w:rPr>
        <w:t xml:space="preserve">увеличилась и </w:t>
      </w:r>
      <w:r w:rsidRPr="00EB264C">
        <w:rPr>
          <w:rFonts w:ascii="Times New Roman" w:hAnsi="Times New Roman" w:cs="Times New Roman"/>
          <w:sz w:val="28"/>
          <w:szCs w:val="28"/>
        </w:rPr>
        <w:t xml:space="preserve">составила </w:t>
      </w:r>
      <w:r>
        <w:rPr>
          <w:rFonts w:ascii="Times New Roman" w:hAnsi="Times New Roman" w:cs="Times New Roman"/>
          <w:sz w:val="28"/>
          <w:szCs w:val="28"/>
        </w:rPr>
        <w:t>6</w:t>
      </w:r>
      <w:r w:rsidR="000F6245">
        <w:rPr>
          <w:rFonts w:ascii="Times New Roman" w:hAnsi="Times New Roman" w:cs="Times New Roman"/>
          <w:sz w:val="28"/>
          <w:szCs w:val="28"/>
        </w:rPr>
        <w:t>99</w:t>
      </w:r>
      <w:r w:rsidRPr="00EB264C">
        <w:rPr>
          <w:rFonts w:ascii="Times New Roman" w:hAnsi="Times New Roman" w:cs="Times New Roman"/>
          <w:sz w:val="28"/>
          <w:szCs w:val="28"/>
        </w:rPr>
        <w:t xml:space="preserve"> чел</w:t>
      </w:r>
      <w:r w:rsidR="000F6245">
        <w:rPr>
          <w:rFonts w:ascii="Times New Roman" w:hAnsi="Times New Roman" w:cs="Times New Roman"/>
          <w:sz w:val="28"/>
          <w:szCs w:val="28"/>
        </w:rPr>
        <w:t xml:space="preserve">овек. Следует отметить, что </w:t>
      </w:r>
      <w:r w:rsidR="00C03303">
        <w:rPr>
          <w:rFonts w:ascii="Times New Roman" w:hAnsi="Times New Roman" w:cs="Times New Roman"/>
          <w:sz w:val="28"/>
          <w:szCs w:val="28"/>
        </w:rPr>
        <w:t>по причине снижения</w:t>
      </w:r>
      <w:r w:rsidR="000F6245">
        <w:rPr>
          <w:rFonts w:ascii="Times New Roman" w:hAnsi="Times New Roman" w:cs="Times New Roman"/>
          <w:sz w:val="28"/>
          <w:szCs w:val="28"/>
        </w:rPr>
        <w:t xml:space="preserve"> количества прин</w:t>
      </w:r>
      <w:r w:rsidR="000F6245">
        <w:rPr>
          <w:rFonts w:ascii="Times New Roman" w:hAnsi="Times New Roman" w:cs="Times New Roman"/>
          <w:sz w:val="28"/>
          <w:szCs w:val="28"/>
        </w:rPr>
        <w:t>я</w:t>
      </w:r>
      <w:r w:rsidR="000F6245">
        <w:rPr>
          <w:rFonts w:ascii="Times New Roman" w:hAnsi="Times New Roman" w:cs="Times New Roman"/>
          <w:sz w:val="28"/>
          <w:szCs w:val="28"/>
        </w:rPr>
        <w:t xml:space="preserve">тых на работу </w:t>
      </w:r>
      <w:r w:rsidR="00C03303">
        <w:rPr>
          <w:rFonts w:ascii="Times New Roman" w:hAnsi="Times New Roman" w:cs="Times New Roman"/>
          <w:sz w:val="28"/>
          <w:szCs w:val="28"/>
        </w:rPr>
        <w:t xml:space="preserve">и уволенных сотрудников в 2015 году отмечается снижение коэффициентов оборота по приёму персонала и текучести персонала. В тоже время снижается коэффициент замещения персонала. Но, не смотря на это, постоянство кадрового состава является достаточно высоким. </w:t>
      </w:r>
    </w:p>
    <w:p w:rsidR="00FD0613" w:rsidRPr="00FA115C" w:rsidRDefault="00FD0613" w:rsidP="001B43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0B7C" w:rsidRPr="00FA115C" w:rsidRDefault="00180B7C" w:rsidP="001B43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0FE3" w:rsidRDefault="001B0FE3" w:rsidP="007877F4">
      <w:pPr>
        <w:jc w:val="both"/>
        <w:outlineLvl w:val="1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10" w:name="_Toc453865647"/>
      <w:r w:rsidRPr="004142B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2.2. </w:t>
      </w:r>
      <w:r w:rsidR="009E719F">
        <w:rPr>
          <w:rFonts w:ascii="Times New Roman" w:hAnsi="Times New Roman" w:cs="Times New Roman"/>
          <w:sz w:val="28"/>
          <w:szCs w:val="28"/>
        </w:rPr>
        <w:t xml:space="preserve">Анализ уровня коммуникаций в </w:t>
      </w:r>
      <w:r w:rsidR="004142B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ГУП КК «Петропавловский водоканал»</w:t>
      </w:r>
      <w:bookmarkEnd w:id="10"/>
    </w:p>
    <w:p w:rsidR="003E3858" w:rsidRDefault="003E3858" w:rsidP="00561968">
      <w:pPr>
        <w:widowControl w:val="0"/>
        <w:shd w:val="clear" w:color="auto" w:fill="FFFFFF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637566" w:rsidRPr="00637566" w:rsidRDefault="00637566" w:rsidP="006375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7566">
        <w:rPr>
          <w:rFonts w:ascii="Times New Roman" w:hAnsi="Times New Roman" w:cs="Times New Roman"/>
          <w:sz w:val="28"/>
        </w:rPr>
        <w:t>Наличие коммуника</w:t>
      </w:r>
      <w:r>
        <w:rPr>
          <w:rFonts w:ascii="Times New Roman" w:hAnsi="Times New Roman" w:cs="Times New Roman"/>
          <w:sz w:val="28"/>
        </w:rPr>
        <w:t>цион</w:t>
      </w:r>
      <w:r w:rsidRPr="00637566">
        <w:rPr>
          <w:rFonts w:ascii="Times New Roman" w:hAnsi="Times New Roman" w:cs="Times New Roman"/>
          <w:sz w:val="28"/>
        </w:rPr>
        <w:t>ных барьеров характеризует специфику ме</w:t>
      </w:r>
      <w:r w:rsidRPr="00637566">
        <w:rPr>
          <w:rFonts w:ascii="Times New Roman" w:hAnsi="Times New Roman" w:cs="Times New Roman"/>
          <w:sz w:val="28"/>
        </w:rPr>
        <w:t>ж</w:t>
      </w:r>
      <w:r w:rsidRPr="00637566">
        <w:rPr>
          <w:rFonts w:ascii="Times New Roman" w:hAnsi="Times New Roman" w:cs="Times New Roman"/>
          <w:sz w:val="28"/>
        </w:rPr>
        <w:t>личностного общения. Коммуника</w:t>
      </w:r>
      <w:r>
        <w:rPr>
          <w:rFonts w:ascii="Times New Roman" w:hAnsi="Times New Roman" w:cs="Times New Roman"/>
          <w:sz w:val="28"/>
        </w:rPr>
        <w:t>ционный</w:t>
      </w:r>
      <w:r w:rsidRPr="00637566">
        <w:rPr>
          <w:rFonts w:ascii="Times New Roman" w:hAnsi="Times New Roman" w:cs="Times New Roman"/>
          <w:sz w:val="28"/>
        </w:rPr>
        <w:t xml:space="preserve"> барьер </w:t>
      </w:r>
      <w:r w:rsidR="001374AC">
        <w:rPr>
          <w:rFonts w:ascii="Times New Roman" w:hAnsi="Times New Roman" w:cs="Times New Roman"/>
          <w:sz w:val="28"/>
        </w:rPr>
        <w:t xml:space="preserve">– </w:t>
      </w:r>
      <w:r w:rsidRPr="00637566">
        <w:rPr>
          <w:rFonts w:ascii="Times New Roman" w:hAnsi="Times New Roman" w:cs="Times New Roman"/>
          <w:sz w:val="28"/>
        </w:rPr>
        <w:t xml:space="preserve">это психологическое препятствие, возникающее на пути передачи адекватной информации. </w:t>
      </w:r>
    </w:p>
    <w:p w:rsidR="003E3858" w:rsidRDefault="003E3858" w:rsidP="003E38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предприятии ГУП</w:t>
      </w:r>
      <w:r w:rsidR="00304F48">
        <w:rPr>
          <w:rFonts w:ascii="Times New Roman" w:hAnsi="Times New Roman" w:cs="Times New Roman"/>
          <w:sz w:val="28"/>
        </w:rPr>
        <w:t xml:space="preserve"> КК «Петропавловский водоканал»</w:t>
      </w:r>
      <w:r>
        <w:rPr>
          <w:rFonts w:ascii="Times New Roman" w:hAnsi="Times New Roman" w:cs="Times New Roman"/>
          <w:sz w:val="28"/>
        </w:rPr>
        <w:t xml:space="preserve"> было провед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но исследование с целью анализа коммуникационных барьеров. Для пров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дения анализа использовался метод анкетирования (Приложение Б). В пр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цессе обработки полученных результатов использовался комплекс эконом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ко-статистических методов.</w:t>
      </w:r>
    </w:p>
    <w:p w:rsidR="00637566" w:rsidRDefault="003E3858" w:rsidP="00637566">
      <w:pPr>
        <w:spacing w:after="0" w:line="360" w:lineRule="auto"/>
        <w:ind w:firstLine="708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Необходимый размер выборки для генеральной совокупности 699 чел. (среднесписочная численность персонала в ГУП КК «Петропавловский вод</w:t>
      </w:r>
      <w:r>
        <w:rPr>
          <w:rStyle w:val="FontStyle21"/>
          <w:sz w:val="28"/>
          <w:szCs w:val="28"/>
        </w:rPr>
        <w:t>о</w:t>
      </w:r>
      <w:r>
        <w:rPr>
          <w:rStyle w:val="FontStyle21"/>
          <w:sz w:val="28"/>
          <w:szCs w:val="28"/>
        </w:rPr>
        <w:t>канал» на 1 января 2015 г.) при доверительной вероятности 95% и довер</w:t>
      </w:r>
      <w:r>
        <w:rPr>
          <w:rStyle w:val="FontStyle21"/>
          <w:sz w:val="28"/>
          <w:szCs w:val="28"/>
        </w:rPr>
        <w:t>и</w:t>
      </w:r>
      <w:r>
        <w:rPr>
          <w:rStyle w:val="FontStyle21"/>
          <w:sz w:val="28"/>
          <w:szCs w:val="28"/>
        </w:rPr>
        <w:t xml:space="preserve">тельном интервале 5% составил 248 чел. Данный показатель был рассчитан с помощью </w:t>
      </w:r>
      <w:proofErr w:type="spellStart"/>
      <w:r>
        <w:rPr>
          <w:rStyle w:val="FontStyle21"/>
          <w:sz w:val="28"/>
          <w:szCs w:val="28"/>
        </w:rPr>
        <w:t>онлайн-калькулятора</w:t>
      </w:r>
      <w:proofErr w:type="spellEnd"/>
      <w:r>
        <w:rPr>
          <w:rStyle w:val="FontStyle21"/>
          <w:sz w:val="28"/>
          <w:szCs w:val="28"/>
        </w:rPr>
        <w:t xml:space="preserve"> размера выборки</w:t>
      </w:r>
      <w:r w:rsidR="00180B7C" w:rsidRPr="00180B7C">
        <w:rPr>
          <w:rStyle w:val="FontStyle21"/>
          <w:sz w:val="28"/>
          <w:szCs w:val="28"/>
        </w:rPr>
        <w:t xml:space="preserve"> [17]</w:t>
      </w:r>
      <w:r>
        <w:rPr>
          <w:rStyle w:val="FontStyle21"/>
          <w:sz w:val="28"/>
          <w:szCs w:val="28"/>
        </w:rPr>
        <w:t>.</w:t>
      </w:r>
      <w:r w:rsidR="000F1969">
        <w:rPr>
          <w:rStyle w:val="FontStyle21"/>
          <w:sz w:val="28"/>
          <w:szCs w:val="28"/>
        </w:rPr>
        <w:t xml:space="preserve"> Основные сведения о персонале ГУП КК «Петропавловский </w:t>
      </w:r>
      <w:r w:rsidR="00044099">
        <w:rPr>
          <w:rStyle w:val="FontStyle21"/>
          <w:sz w:val="28"/>
          <w:szCs w:val="28"/>
        </w:rPr>
        <w:t>в</w:t>
      </w:r>
      <w:r w:rsidR="000F1969">
        <w:rPr>
          <w:rStyle w:val="FontStyle21"/>
          <w:sz w:val="28"/>
          <w:szCs w:val="28"/>
        </w:rPr>
        <w:t>одоканал» представлены в табл. 4.</w:t>
      </w:r>
    </w:p>
    <w:p w:rsidR="008667D2" w:rsidRDefault="008667D2" w:rsidP="000F1969">
      <w:pPr>
        <w:jc w:val="right"/>
        <w:rPr>
          <w:rStyle w:val="FontStyle21"/>
          <w:sz w:val="28"/>
          <w:szCs w:val="28"/>
        </w:rPr>
      </w:pPr>
    </w:p>
    <w:p w:rsidR="008667D2" w:rsidRDefault="008667D2" w:rsidP="000F1969">
      <w:pPr>
        <w:jc w:val="right"/>
        <w:rPr>
          <w:rStyle w:val="FontStyle21"/>
          <w:sz w:val="28"/>
          <w:szCs w:val="28"/>
        </w:rPr>
      </w:pPr>
    </w:p>
    <w:p w:rsidR="008667D2" w:rsidRDefault="008667D2" w:rsidP="000F1969">
      <w:pPr>
        <w:jc w:val="right"/>
        <w:rPr>
          <w:rStyle w:val="FontStyle21"/>
          <w:sz w:val="28"/>
          <w:szCs w:val="28"/>
        </w:rPr>
      </w:pPr>
    </w:p>
    <w:p w:rsidR="008667D2" w:rsidRDefault="008667D2" w:rsidP="000F1969">
      <w:pPr>
        <w:jc w:val="right"/>
        <w:rPr>
          <w:rStyle w:val="FontStyle21"/>
          <w:sz w:val="28"/>
          <w:szCs w:val="28"/>
        </w:rPr>
      </w:pPr>
    </w:p>
    <w:p w:rsidR="000F1969" w:rsidRDefault="000F1969" w:rsidP="000F1969">
      <w:pPr>
        <w:jc w:val="right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lastRenderedPageBreak/>
        <w:t>Таблица 4</w:t>
      </w:r>
    </w:p>
    <w:p w:rsidR="000F1969" w:rsidRDefault="000F1969" w:rsidP="000F1969">
      <w:pPr>
        <w:tabs>
          <w:tab w:val="left" w:pos="851"/>
        </w:tabs>
        <w:spacing w:after="0" w:line="360" w:lineRule="auto"/>
        <w:jc w:val="center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Сведения о персонале ГУП КК «Петропавловский водоканал»</w:t>
      </w:r>
    </w:p>
    <w:tbl>
      <w:tblPr>
        <w:tblStyle w:val="ae"/>
        <w:tblW w:w="5000" w:type="pct"/>
        <w:jc w:val="center"/>
        <w:tblLayout w:type="fixed"/>
        <w:tblLook w:val="04A0"/>
      </w:tblPr>
      <w:tblGrid>
        <w:gridCol w:w="1241"/>
        <w:gridCol w:w="710"/>
        <w:gridCol w:w="1135"/>
        <w:gridCol w:w="708"/>
        <w:gridCol w:w="1845"/>
        <w:gridCol w:w="708"/>
        <w:gridCol w:w="2550"/>
        <w:gridCol w:w="674"/>
      </w:tblGrid>
      <w:tr w:rsidR="000F1969" w:rsidRPr="007C26EF" w:rsidTr="00C73A35">
        <w:trPr>
          <w:trHeight w:val="300"/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 w:rsidR="00304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%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лет</w:t>
            </w:r>
            <w:r w:rsidR="00304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304F48" w:rsidRPr="002E43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оциальный статус</w:t>
            </w:r>
            <w:r w:rsidR="00B87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%</w:t>
            </w:r>
          </w:p>
        </w:tc>
        <w:tc>
          <w:tcPr>
            <w:tcW w:w="1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ровень образования</w:t>
            </w:r>
            <w:r w:rsidR="00B87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%</w:t>
            </w:r>
          </w:p>
        </w:tc>
      </w:tr>
      <w:tr w:rsidR="000F1969" w:rsidRPr="00EF428B" w:rsidTr="00C73A35">
        <w:trPr>
          <w:trHeight w:val="507"/>
          <w:jc w:val="center"/>
        </w:trPr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Мужской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72%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0F1969" w:rsidRPr="00EF428B" w:rsidTr="00C73A35">
        <w:trPr>
          <w:trHeight w:val="321"/>
          <w:jc w:val="center"/>
        </w:trPr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31-4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Специалисты и служащие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реднее професси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0F1969" w:rsidRPr="00EF428B" w:rsidTr="00C73A35">
        <w:trPr>
          <w:trHeight w:val="276"/>
          <w:jc w:val="center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69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Женский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69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28%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тарше 50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специальное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969" w:rsidRPr="007C26EF" w:rsidRDefault="000F1969" w:rsidP="000F19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7C2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</w:tbl>
    <w:p w:rsidR="000F1969" w:rsidRPr="007E00A7" w:rsidRDefault="002E43BC" w:rsidP="00BA0BD2">
      <w:pPr>
        <w:widowControl w:val="0"/>
        <w:tabs>
          <w:tab w:val="left" w:pos="900"/>
        </w:tabs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F1969">
        <w:rPr>
          <w:rFonts w:ascii="Times New Roman" w:hAnsi="Times New Roman" w:cs="Times New Roman"/>
          <w:sz w:val="28"/>
          <w:szCs w:val="28"/>
        </w:rPr>
        <w:t xml:space="preserve"> ГУП КК «Петропавловский водоканал» </w:t>
      </w:r>
      <w:r>
        <w:rPr>
          <w:rFonts w:ascii="Times New Roman" w:hAnsi="Times New Roman" w:cs="Times New Roman"/>
          <w:sz w:val="28"/>
          <w:szCs w:val="28"/>
        </w:rPr>
        <w:t>в основном преобладает пе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сонал в возрасте от 31 года и старше</w:t>
      </w:r>
      <w:r w:rsidR="00CE7FC0">
        <w:rPr>
          <w:rFonts w:ascii="Times New Roman" w:hAnsi="Times New Roman" w:cs="Times New Roman"/>
          <w:sz w:val="28"/>
          <w:szCs w:val="28"/>
        </w:rPr>
        <w:t>.</w:t>
      </w:r>
      <w:r w:rsidR="00180B7C" w:rsidRPr="00180B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Наибольшую долю занимают</w:t>
      </w:r>
      <w:r w:rsidR="000F1969">
        <w:rPr>
          <w:rFonts w:ascii="Times New Roman" w:hAnsi="Times New Roman" w:cs="Times New Roman"/>
          <w:sz w:val="28"/>
          <w:szCs w:val="28"/>
        </w:rPr>
        <w:t xml:space="preserve"> мужчины. В основном преобладают рабочие специальности, со средним професси</w:t>
      </w:r>
      <w:r w:rsidR="000F1969">
        <w:rPr>
          <w:rFonts w:ascii="Times New Roman" w:hAnsi="Times New Roman" w:cs="Times New Roman"/>
          <w:sz w:val="28"/>
          <w:szCs w:val="28"/>
        </w:rPr>
        <w:t>о</w:t>
      </w:r>
      <w:r w:rsidR="000F1969">
        <w:rPr>
          <w:rFonts w:ascii="Times New Roman" w:hAnsi="Times New Roman" w:cs="Times New Roman"/>
          <w:sz w:val="28"/>
          <w:szCs w:val="28"/>
        </w:rPr>
        <w:t>нальным образованием. Это связанно со спецификой предприятия.</w:t>
      </w:r>
    </w:p>
    <w:p w:rsidR="006A6481" w:rsidRDefault="006A6481" w:rsidP="00CE7FC0">
      <w:pPr>
        <w:pStyle w:val="a4"/>
        <w:widowControl w:val="0"/>
        <w:spacing w:before="0" w:beforeAutospacing="0" w:after="0" w:afterAutospacing="0" w:line="360" w:lineRule="auto"/>
        <w:ind w:firstLine="680"/>
        <w:jc w:val="both"/>
        <w:rPr>
          <w:color w:val="000000"/>
          <w:sz w:val="28"/>
          <w:szCs w:val="28"/>
        </w:rPr>
      </w:pPr>
      <w:r w:rsidRPr="004552F0">
        <w:rPr>
          <w:sz w:val="28"/>
          <w:szCs w:val="28"/>
        </w:rPr>
        <w:t>В результате проведенн</w:t>
      </w:r>
      <w:r w:rsidR="00D77BA0">
        <w:rPr>
          <w:sz w:val="28"/>
          <w:szCs w:val="28"/>
        </w:rPr>
        <w:t>огоанализа</w:t>
      </w:r>
      <w:r w:rsidRPr="004552F0">
        <w:rPr>
          <w:sz w:val="28"/>
          <w:szCs w:val="28"/>
        </w:rPr>
        <w:t xml:space="preserve"> в </w:t>
      </w:r>
      <w:r>
        <w:rPr>
          <w:sz w:val="28"/>
          <w:szCs w:val="28"/>
        </w:rPr>
        <w:t>ГУП КК «Петропавловский вод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канал»</w:t>
      </w:r>
      <w:r w:rsidR="00C4006A">
        <w:rPr>
          <w:sz w:val="28"/>
          <w:szCs w:val="28"/>
        </w:rPr>
        <w:t xml:space="preserve">, </w:t>
      </w:r>
      <w:r w:rsidRPr="004552F0">
        <w:rPr>
          <w:sz w:val="28"/>
          <w:szCs w:val="28"/>
        </w:rPr>
        <w:t>выявлен</w:t>
      </w:r>
      <w:r w:rsidR="006A0AA5">
        <w:rPr>
          <w:sz w:val="28"/>
          <w:szCs w:val="28"/>
        </w:rPr>
        <w:t>о, что</w:t>
      </w:r>
      <w:r w:rsidR="008271F1">
        <w:rPr>
          <w:sz w:val="28"/>
          <w:szCs w:val="28"/>
        </w:rPr>
        <w:t xml:space="preserve"> </w:t>
      </w:r>
      <w:r w:rsidR="006A0AA5">
        <w:rPr>
          <w:sz w:val="28"/>
          <w:szCs w:val="28"/>
        </w:rPr>
        <w:t>4</w:t>
      </w:r>
      <w:r w:rsidR="00F27D69">
        <w:rPr>
          <w:sz w:val="28"/>
          <w:szCs w:val="28"/>
        </w:rPr>
        <w:t>8</w:t>
      </w:r>
      <w:r w:rsidR="006A0AA5">
        <w:rPr>
          <w:sz w:val="28"/>
          <w:szCs w:val="28"/>
        </w:rPr>
        <w:t xml:space="preserve">% персонала жалуются на невнимательность </w:t>
      </w:r>
      <w:r w:rsidR="00F060F9">
        <w:rPr>
          <w:sz w:val="28"/>
          <w:szCs w:val="28"/>
        </w:rPr>
        <w:t>своего собеседника</w:t>
      </w:r>
      <w:r w:rsidR="00681E71">
        <w:rPr>
          <w:sz w:val="28"/>
          <w:szCs w:val="28"/>
        </w:rPr>
        <w:t>,</w:t>
      </w:r>
      <w:r w:rsidR="00EA6E56">
        <w:rPr>
          <w:sz w:val="28"/>
          <w:szCs w:val="28"/>
        </w:rPr>
        <w:t xml:space="preserve"> </w:t>
      </w:r>
      <w:r w:rsidR="00681E71" w:rsidRPr="004552F0">
        <w:rPr>
          <w:sz w:val="28"/>
          <w:szCs w:val="28"/>
        </w:rPr>
        <w:t>причиной которой является усталость, и частое погружение в свои мысли работников из-за рутинного характера деятельности</w:t>
      </w:r>
      <w:r w:rsidR="00F060F9">
        <w:rPr>
          <w:sz w:val="28"/>
          <w:szCs w:val="28"/>
        </w:rPr>
        <w:t>.</w:t>
      </w:r>
      <w:r w:rsidR="00EA6E56">
        <w:rPr>
          <w:sz w:val="28"/>
          <w:szCs w:val="28"/>
        </w:rPr>
        <w:t xml:space="preserve"> </w:t>
      </w:r>
      <w:r w:rsidR="00D96E33">
        <w:rPr>
          <w:color w:val="000000"/>
          <w:sz w:val="28"/>
          <w:szCs w:val="28"/>
        </w:rPr>
        <w:t>Результаты представлены на рис.</w:t>
      </w:r>
      <w:r w:rsidR="00EA6E56">
        <w:rPr>
          <w:color w:val="000000"/>
          <w:sz w:val="28"/>
          <w:szCs w:val="28"/>
        </w:rPr>
        <w:t xml:space="preserve"> </w:t>
      </w:r>
      <w:r w:rsidR="006A736D">
        <w:rPr>
          <w:color w:val="000000"/>
          <w:sz w:val="28"/>
          <w:szCs w:val="28"/>
        </w:rPr>
        <w:t>2</w:t>
      </w:r>
      <w:r w:rsidR="00D96E33">
        <w:rPr>
          <w:color w:val="000000"/>
          <w:sz w:val="28"/>
          <w:szCs w:val="28"/>
        </w:rPr>
        <w:t>.</w:t>
      </w:r>
    </w:p>
    <w:p w:rsidR="00744D96" w:rsidRDefault="00D65484" w:rsidP="00921880">
      <w:pPr>
        <w:pStyle w:val="a4"/>
        <w:widowControl w:val="0"/>
        <w:spacing w:before="12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D65484">
        <w:rPr>
          <w:noProof/>
          <w:color w:val="000000"/>
          <w:sz w:val="28"/>
          <w:szCs w:val="28"/>
        </w:rPr>
        <w:drawing>
          <wp:inline distT="0" distB="0" distL="0" distR="0">
            <wp:extent cx="4343400" cy="2381250"/>
            <wp:effectExtent l="19050" t="0" r="19050" b="0"/>
            <wp:docPr id="14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72DC5" w:rsidRPr="002F7F3B" w:rsidRDefault="00F060F9" w:rsidP="00F27D69">
      <w:pPr>
        <w:pStyle w:val="a4"/>
        <w:widowControl w:val="0"/>
        <w:spacing w:before="120" w:beforeAutospacing="0" w:after="120" w:afterAutospacing="0" w:line="360" w:lineRule="auto"/>
        <w:jc w:val="center"/>
        <w:rPr>
          <w:sz w:val="28"/>
          <w:szCs w:val="28"/>
        </w:rPr>
      </w:pPr>
      <w:r w:rsidRPr="002F7F3B">
        <w:rPr>
          <w:sz w:val="28"/>
          <w:szCs w:val="28"/>
        </w:rPr>
        <w:t xml:space="preserve">Рис. </w:t>
      </w:r>
      <w:r w:rsidR="00F27D69" w:rsidRPr="002F7F3B">
        <w:rPr>
          <w:sz w:val="28"/>
          <w:szCs w:val="28"/>
        </w:rPr>
        <w:t>2</w:t>
      </w:r>
      <w:r w:rsidR="008667D2">
        <w:rPr>
          <w:sz w:val="28"/>
          <w:szCs w:val="28"/>
        </w:rPr>
        <w:t>.</w:t>
      </w:r>
      <w:r w:rsidRPr="002F7F3B">
        <w:rPr>
          <w:sz w:val="28"/>
          <w:szCs w:val="28"/>
        </w:rPr>
        <w:t xml:space="preserve"> Внимательность собеседника</w:t>
      </w:r>
    </w:p>
    <w:p w:rsidR="00727C64" w:rsidRDefault="00F060F9" w:rsidP="00727C6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Дальнейший анализ основывается на данных анкет опрашиваемого персонала в ГУП КК «Петропавловский </w:t>
      </w:r>
      <w:r w:rsidR="0004409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одоканал». Был задан вопрос: «Вс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гда ли информация поступает к Вам своевременно?» </w:t>
      </w:r>
      <w:r w:rsidR="00727C64">
        <w:rPr>
          <w:rFonts w:ascii="Times New Roman" w:hAnsi="Times New Roman" w:cs="Times New Roman"/>
          <w:sz w:val="28"/>
          <w:szCs w:val="28"/>
        </w:rPr>
        <w:t xml:space="preserve">Как показывает Рис. 3, больше половины (60%) опрошенных </w:t>
      </w:r>
      <w:r w:rsidR="006E07CE">
        <w:rPr>
          <w:rFonts w:ascii="Times New Roman" w:hAnsi="Times New Roman" w:cs="Times New Roman"/>
          <w:sz w:val="28"/>
          <w:szCs w:val="28"/>
        </w:rPr>
        <w:t xml:space="preserve">респондентов </w:t>
      </w:r>
      <w:r w:rsidR="00727C64">
        <w:rPr>
          <w:rFonts w:ascii="Times New Roman" w:hAnsi="Times New Roman" w:cs="Times New Roman"/>
          <w:sz w:val="28"/>
          <w:szCs w:val="28"/>
        </w:rPr>
        <w:t>довольны своевременн</w:t>
      </w:r>
      <w:r w:rsidR="00727C64">
        <w:rPr>
          <w:rFonts w:ascii="Times New Roman" w:hAnsi="Times New Roman" w:cs="Times New Roman"/>
          <w:sz w:val="28"/>
          <w:szCs w:val="28"/>
        </w:rPr>
        <w:t>о</w:t>
      </w:r>
      <w:r w:rsidR="00727C64">
        <w:rPr>
          <w:rFonts w:ascii="Times New Roman" w:hAnsi="Times New Roman" w:cs="Times New Roman"/>
          <w:sz w:val="28"/>
          <w:szCs w:val="28"/>
        </w:rPr>
        <w:t xml:space="preserve">стью поступления информации. </w:t>
      </w:r>
    </w:p>
    <w:p w:rsidR="00F060F9" w:rsidRDefault="00D65484" w:rsidP="00F27D69">
      <w:pPr>
        <w:spacing w:before="1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5484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257675" cy="2543175"/>
            <wp:effectExtent l="19050" t="0" r="9525" b="0"/>
            <wp:docPr id="13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27D69" w:rsidRPr="002F7F3B" w:rsidRDefault="00F27D69" w:rsidP="00386B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F3B">
        <w:rPr>
          <w:rFonts w:ascii="Times New Roman" w:hAnsi="Times New Roman" w:cs="Times New Roman"/>
          <w:sz w:val="28"/>
          <w:szCs w:val="28"/>
        </w:rPr>
        <w:t>Рис. 3</w:t>
      </w:r>
      <w:r w:rsidR="00F93739">
        <w:rPr>
          <w:rFonts w:ascii="Times New Roman" w:hAnsi="Times New Roman" w:cs="Times New Roman"/>
          <w:sz w:val="28"/>
          <w:szCs w:val="28"/>
        </w:rPr>
        <w:t>.</w:t>
      </w:r>
      <w:r w:rsidRPr="002F7F3B">
        <w:rPr>
          <w:rFonts w:ascii="Times New Roman" w:hAnsi="Times New Roman" w:cs="Times New Roman"/>
          <w:sz w:val="28"/>
          <w:szCs w:val="28"/>
        </w:rPr>
        <w:t xml:space="preserve"> Своевременное поступление информации </w:t>
      </w:r>
    </w:p>
    <w:p w:rsidR="00F93739" w:rsidRDefault="00425B49" w:rsidP="007333EB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</w:t>
      </w:r>
      <w:r w:rsidR="009F1D62">
        <w:rPr>
          <w:rFonts w:ascii="Times New Roman" w:hAnsi="Times New Roman" w:cs="Times New Roman"/>
          <w:sz w:val="28"/>
          <w:szCs w:val="28"/>
        </w:rPr>
        <w:t xml:space="preserve">ледующий вопрос, который был задан: </w:t>
      </w:r>
      <w:r w:rsidR="009A627A">
        <w:rPr>
          <w:rFonts w:ascii="Times New Roman" w:hAnsi="Times New Roman" w:cs="Times New Roman"/>
          <w:sz w:val="28"/>
          <w:szCs w:val="28"/>
        </w:rPr>
        <w:t>«Часто ли в процессе пер</w:t>
      </w:r>
      <w:r w:rsidR="009A627A">
        <w:rPr>
          <w:rFonts w:ascii="Times New Roman" w:hAnsi="Times New Roman" w:cs="Times New Roman"/>
          <w:sz w:val="28"/>
          <w:szCs w:val="28"/>
        </w:rPr>
        <w:t>е</w:t>
      </w:r>
      <w:r w:rsidR="009A627A">
        <w:rPr>
          <w:rFonts w:ascii="Times New Roman" w:hAnsi="Times New Roman" w:cs="Times New Roman"/>
          <w:sz w:val="28"/>
          <w:szCs w:val="28"/>
        </w:rPr>
        <w:t>дачи сообщения Вам терялась часть полезной информации?» большая часть (</w:t>
      </w:r>
      <w:r w:rsidR="00F555D7">
        <w:rPr>
          <w:rFonts w:ascii="Times New Roman" w:hAnsi="Times New Roman" w:cs="Times New Roman"/>
          <w:sz w:val="28"/>
          <w:szCs w:val="28"/>
        </w:rPr>
        <w:t>7</w:t>
      </w:r>
      <w:r w:rsidR="009A627A">
        <w:rPr>
          <w:rFonts w:ascii="Times New Roman" w:hAnsi="Times New Roman" w:cs="Times New Roman"/>
          <w:sz w:val="28"/>
          <w:szCs w:val="28"/>
        </w:rPr>
        <w:t>0%) персонала ответили «очень редко». При</w:t>
      </w:r>
      <w:r w:rsidR="009A627A" w:rsidRPr="00425B49">
        <w:rPr>
          <w:rFonts w:ascii="Times New Roman" w:hAnsi="Times New Roman" w:cs="Times New Roman"/>
          <w:sz w:val="28"/>
          <w:szCs w:val="28"/>
        </w:rPr>
        <w:t xml:space="preserve"> такой структуре, как  в </w:t>
      </w:r>
      <w:r w:rsidR="009A627A">
        <w:rPr>
          <w:rFonts w:ascii="Times New Roman" w:hAnsi="Times New Roman" w:cs="Times New Roman"/>
          <w:sz w:val="28"/>
          <w:szCs w:val="28"/>
        </w:rPr>
        <w:t xml:space="preserve">ГУП КК «Петропавловский </w:t>
      </w:r>
      <w:r w:rsidR="00044099">
        <w:rPr>
          <w:rFonts w:ascii="Times New Roman" w:hAnsi="Times New Roman" w:cs="Times New Roman"/>
          <w:sz w:val="28"/>
          <w:szCs w:val="28"/>
        </w:rPr>
        <w:t>в</w:t>
      </w:r>
      <w:r w:rsidR="009A627A">
        <w:rPr>
          <w:rFonts w:ascii="Times New Roman" w:hAnsi="Times New Roman" w:cs="Times New Roman"/>
          <w:sz w:val="28"/>
          <w:szCs w:val="28"/>
        </w:rPr>
        <w:t>одоканал»,</w:t>
      </w:r>
      <w:r w:rsidR="009A627A" w:rsidRPr="00425B49">
        <w:rPr>
          <w:rFonts w:ascii="Times New Roman" w:hAnsi="Times New Roman" w:cs="Times New Roman"/>
          <w:sz w:val="28"/>
          <w:szCs w:val="28"/>
        </w:rPr>
        <w:t xml:space="preserve"> вероятность информационных искажений очень мала, так как информация, передаваемая от руководителя в отделы</w:t>
      </w:r>
      <w:r w:rsidR="009A627A">
        <w:rPr>
          <w:rFonts w:ascii="Times New Roman" w:hAnsi="Times New Roman" w:cs="Times New Roman"/>
          <w:sz w:val="28"/>
          <w:szCs w:val="28"/>
        </w:rPr>
        <w:t>,</w:t>
      </w:r>
      <w:r w:rsidR="009A627A" w:rsidRPr="00425B49">
        <w:rPr>
          <w:rFonts w:ascii="Times New Roman" w:hAnsi="Times New Roman" w:cs="Times New Roman"/>
          <w:sz w:val="28"/>
          <w:szCs w:val="28"/>
        </w:rPr>
        <w:t xml:space="preserve"> не проходят промежуточные этапы, где сообщение может корректироваться</w:t>
      </w:r>
      <w:r w:rsidR="00F93739">
        <w:rPr>
          <w:rFonts w:ascii="Times New Roman" w:hAnsi="Times New Roman" w:cs="Times New Roman"/>
          <w:sz w:val="28"/>
          <w:szCs w:val="28"/>
        </w:rPr>
        <w:t> </w:t>
      </w:r>
    </w:p>
    <w:p w:rsidR="009F1D62" w:rsidRDefault="009A627A" w:rsidP="00F937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F93739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F93739">
        <w:rPr>
          <w:rFonts w:ascii="Times New Roman" w:hAnsi="Times New Roman" w:cs="Times New Roman"/>
          <w:sz w:val="28"/>
          <w:szCs w:val="28"/>
        </w:rPr>
        <w:t>. р</w:t>
      </w:r>
      <w:r>
        <w:rPr>
          <w:rFonts w:ascii="Times New Roman" w:hAnsi="Times New Roman" w:cs="Times New Roman"/>
          <w:sz w:val="28"/>
          <w:szCs w:val="28"/>
        </w:rPr>
        <w:t>ис. 4)</w:t>
      </w:r>
      <w:r w:rsidRPr="00425B49">
        <w:rPr>
          <w:rFonts w:ascii="Times New Roman" w:hAnsi="Times New Roman" w:cs="Times New Roman"/>
          <w:sz w:val="28"/>
          <w:szCs w:val="28"/>
        </w:rPr>
        <w:t>.</w:t>
      </w:r>
    </w:p>
    <w:p w:rsidR="00425B49" w:rsidRDefault="00536D99" w:rsidP="00425B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6D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52900" cy="2105025"/>
            <wp:effectExtent l="19050" t="0" r="19050" b="0"/>
            <wp:docPr id="15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25B49" w:rsidRPr="002F7F3B" w:rsidRDefault="00425B49" w:rsidP="000D36BC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F3B">
        <w:rPr>
          <w:rFonts w:ascii="Times New Roman" w:hAnsi="Times New Roman" w:cs="Times New Roman"/>
          <w:sz w:val="28"/>
          <w:szCs w:val="28"/>
        </w:rPr>
        <w:t>Рис. 4</w:t>
      </w:r>
      <w:r w:rsidR="00F93739">
        <w:rPr>
          <w:rFonts w:ascii="Times New Roman" w:hAnsi="Times New Roman" w:cs="Times New Roman"/>
          <w:sz w:val="28"/>
          <w:szCs w:val="28"/>
        </w:rPr>
        <w:t>.</w:t>
      </w:r>
      <w:r w:rsidRPr="002F7F3B">
        <w:rPr>
          <w:rFonts w:ascii="Times New Roman" w:hAnsi="Times New Roman" w:cs="Times New Roman"/>
          <w:sz w:val="28"/>
          <w:szCs w:val="28"/>
        </w:rPr>
        <w:t xml:space="preserve"> Потеря полезной информации</w:t>
      </w:r>
    </w:p>
    <w:p w:rsidR="00B22F9E" w:rsidRDefault="00B22F9E" w:rsidP="006A7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вопрос «</w:t>
      </w:r>
      <w:r w:rsidR="0082500C">
        <w:rPr>
          <w:rFonts w:ascii="Times New Roman" w:hAnsi="Times New Roman" w:cs="Times New Roman"/>
          <w:sz w:val="28"/>
          <w:szCs w:val="28"/>
        </w:rPr>
        <w:t>Всегда ли руководитель информирует Вас о принятых р</w:t>
      </w:r>
      <w:r w:rsidR="0082500C">
        <w:rPr>
          <w:rFonts w:ascii="Times New Roman" w:hAnsi="Times New Roman" w:cs="Times New Roman"/>
          <w:sz w:val="28"/>
          <w:szCs w:val="28"/>
        </w:rPr>
        <w:t>е</w:t>
      </w:r>
      <w:r w:rsidR="0082500C">
        <w:rPr>
          <w:rFonts w:ascii="Times New Roman" w:hAnsi="Times New Roman" w:cs="Times New Roman"/>
          <w:sz w:val="28"/>
          <w:szCs w:val="28"/>
        </w:rPr>
        <w:t>шениях и причинах, побудивших его принять это решение?» 6</w:t>
      </w:r>
      <w:r w:rsidR="00727C64">
        <w:rPr>
          <w:rFonts w:ascii="Times New Roman" w:hAnsi="Times New Roman" w:cs="Times New Roman"/>
          <w:sz w:val="28"/>
          <w:szCs w:val="28"/>
        </w:rPr>
        <w:t>5</w:t>
      </w:r>
      <w:r w:rsidR="0082500C">
        <w:rPr>
          <w:rFonts w:ascii="Times New Roman" w:hAnsi="Times New Roman" w:cs="Times New Roman"/>
          <w:sz w:val="28"/>
          <w:szCs w:val="28"/>
        </w:rPr>
        <w:t>% персонала ответили «Очень редко», так как большую часть персонала составляют пр</w:t>
      </w:r>
      <w:r w:rsidR="0082500C">
        <w:rPr>
          <w:rFonts w:ascii="Times New Roman" w:hAnsi="Times New Roman" w:cs="Times New Roman"/>
          <w:sz w:val="28"/>
          <w:szCs w:val="28"/>
        </w:rPr>
        <w:t>о</w:t>
      </w:r>
      <w:r w:rsidR="0082500C">
        <w:rPr>
          <w:rFonts w:ascii="Times New Roman" w:hAnsi="Times New Roman" w:cs="Times New Roman"/>
          <w:sz w:val="28"/>
          <w:szCs w:val="28"/>
        </w:rPr>
        <w:t>стые рабочие</w:t>
      </w:r>
      <w:r w:rsidR="00EA6E56">
        <w:rPr>
          <w:rFonts w:ascii="Times New Roman" w:hAnsi="Times New Roman" w:cs="Times New Roman"/>
          <w:sz w:val="28"/>
          <w:szCs w:val="28"/>
        </w:rPr>
        <w:t xml:space="preserve"> </w:t>
      </w:r>
      <w:r w:rsidR="006A0FD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F93739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F93739">
        <w:rPr>
          <w:rFonts w:ascii="Times New Roman" w:hAnsi="Times New Roman" w:cs="Times New Roman"/>
          <w:sz w:val="28"/>
          <w:szCs w:val="28"/>
        </w:rPr>
        <w:t xml:space="preserve">. </w:t>
      </w:r>
      <w:r w:rsidR="006A0FD0" w:rsidRPr="00044099">
        <w:rPr>
          <w:rFonts w:ascii="Times New Roman" w:hAnsi="Times New Roman" w:cs="Times New Roman"/>
          <w:sz w:val="28"/>
          <w:szCs w:val="28"/>
        </w:rPr>
        <w:t>таб</w:t>
      </w:r>
      <w:r w:rsidR="00044099" w:rsidRPr="00044099">
        <w:rPr>
          <w:rFonts w:ascii="Times New Roman" w:hAnsi="Times New Roman" w:cs="Times New Roman"/>
          <w:sz w:val="28"/>
          <w:szCs w:val="28"/>
        </w:rPr>
        <w:t>л</w:t>
      </w:r>
      <w:r w:rsidR="006A0FD0" w:rsidRPr="00044099">
        <w:rPr>
          <w:rFonts w:ascii="Times New Roman" w:hAnsi="Times New Roman" w:cs="Times New Roman"/>
          <w:sz w:val="28"/>
          <w:szCs w:val="28"/>
        </w:rPr>
        <w:t>.</w:t>
      </w:r>
      <w:r w:rsidR="00F93739">
        <w:rPr>
          <w:rFonts w:ascii="Times New Roman" w:hAnsi="Times New Roman" w:cs="Times New Roman"/>
          <w:sz w:val="28"/>
          <w:szCs w:val="28"/>
        </w:rPr>
        <w:t xml:space="preserve"> </w:t>
      </w:r>
      <w:r w:rsidR="00727C64">
        <w:rPr>
          <w:rFonts w:ascii="Times New Roman" w:hAnsi="Times New Roman" w:cs="Times New Roman"/>
          <w:sz w:val="28"/>
          <w:szCs w:val="28"/>
        </w:rPr>
        <w:t>4</w:t>
      </w:r>
      <w:r w:rsidR="006A0FD0">
        <w:rPr>
          <w:rFonts w:ascii="Times New Roman" w:hAnsi="Times New Roman" w:cs="Times New Roman"/>
          <w:sz w:val="28"/>
          <w:szCs w:val="28"/>
        </w:rPr>
        <w:t>)</w:t>
      </w:r>
      <w:r w:rsidR="0082500C">
        <w:rPr>
          <w:rFonts w:ascii="Times New Roman" w:hAnsi="Times New Roman" w:cs="Times New Roman"/>
          <w:sz w:val="28"/>
          <w:szCs w:val="28"/>
        </w:rPr>
        <w:t xml:space="preserve">, то им не обязательно знать о причинах принятия какого-либо решения. </w:t>
      </w:r>
    </w:p>
    <w:p w:rsidR="006A0FD0" w:rsidRDefault="00727C64" w:rsidP="006A0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7C64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229100" cy="2543175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A0FD0" w:rsidRPr="009A733C" w:rsidRDefault="006A0FD0" w:rsidP="000D36BC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733C">
        <w:rPr>
          <w:rFonts w:ascii="Times New Roman" w:hAnsi="Times New Roman" w:cs="Times New Roman"/>
          <w:sz w:val="28"/>
          <w:szCs w:val="28"/>
        </w:rPr>
        <w:t>Рис. 5</w:t>
      </w:r>
      <w:r w:rsidR="00F93739">
        <w:rPr>
          <w:rFonts w:ascii="Times New Roman" w:hAnsi="Times New Roman" w:cs="Times New Roman"/>
          <w:sz w:val="28"/>
          <w:szCs w:val="28"/>
        </w:rPr>
        <w:t>.</w:t>
      </w:r>
      <w:r w:rsidRPr="009A733C">
        <w:rPr>
          <w:rFonts w:ascii="Times New Roman" w:hAnsi="Times New Roman" w:cs="Times New Roman"/>
          <w:sz w:val="28"/>
          <w:szCs w:val="28"/>
        </w:rPr>
        <w:t xml:space="preserve"> Осведомление о принятии решения</w:t>
      </w:r>
    </w:p>
    <w:p w:rsidR="009A733C" w:rsidRDefault="009A733C" w:rsidP="009A733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Pr="009A733C">
        <w:rPr>
          <w:rFonts w:ascii="Times New Roman" w:hAnsi="Times New Roman" w:cs="Times New Roman"/>
          <w:sz w:val="28"/>
          <w:szCs w:val="28"/>
        </w:rPr>
        <w:t xml:space="preserve">На вопрос </w:t>
      </w:r>
      <w:r>
        <w:rPr>
          <w:rFonts w:ascii="Times New Roman" w:hAnsi="Times New Roman" w:cs="Times New Roman"/>
          <w:sz w:val="28"/>
          <w:szCs w:val="28"/>
        </w:rPr>
        <w:t xml:space="preserve">«Часто ли </w:t>
      </w:r>
      <w:r w:rsidR="006A736D">
        <w:rPr>
          <w:rFonts w:ascii="Times New Roman" w:hAnsi="Times New Roman" w:cs="Times New Roman"/>
          <w:sz w:val="28"/>
          <w:szCs w:val="28"/>
        </w:rPr>
        <w:t xml:space="preserve">собеседник Вас </w:t>
      </w:r>
      <w:r w:rsidR="006344CF">
        <w:rPr>
          <w:rFonts w:ascii="Times New Roman" w:hAnsi="Times New Roman" w:cs="Times New Roman"/>
          <w:sz w:val="28"/>
          <w:szCs w:val="28"/>
        </w:rPr>
        <w:t xml:space="preserve">не </w:t>
      </w:r>
      <w:r w:rsidR="006A736D">
        <w:rPr>
          <w:rFonts w:ascii="Times New Roman" w:hAnsi="Times New Roman" w:cs="Times New Roman"/>
          <w:sz w:val="28"/>
          <w:szCs w:val="28"/>
        </w:rPr>
        <w:t>понимает</w:t>
      </w:r>
      <w:r w:rsidRPr="009A733C">
        <w:rPr>
          <w:rFonts w:ascii="Times New Roman" w:hAnsi="Times New Roman" w:cs="Times New Roman"/>
          <w:sz w:val="28"/>
          <w:szCs w:val="28"/>
        </w:rPr>
        <w:t>?</w:t>
      </w:r>
      <w:r w:rsidR="00BA0BD2">
        <w:rPr>
          <w:rFonts w:ascii="Times New Roman" w:hAnsi="Times New Roman" w:cs="Times New Roman"/>
          <w:sz w:val="28"/>
          <w:szCs w:val="28"/>
        </w:rPr>
        <w:t>»</w:t>
      </w:r>
      <w:r w:rsidR="00EA6E56">
        <w:rPr>
          <w:rFonts w:ascii="Times New Roman" w:hAnsi="Times New Roman" w:cs="Times New Roman"/>
          <w:sz w:val="28"/>
          <w:szCs w:val="28"/>
        </w:rPr>
        <w:t xml:space="preserve"> </w:t>
      </w:r>
      <w:r w:rsidR="0045327B">
        <w:rPr>
          <w:rFonts w:ascii="Times New Roman" w:hAnsi="Times New Roman" w:cs="Times New Roman"/>
          <w:sz w:val="28"/>
          <w:szCs w:val="28"/>
        </w:rPr>
        <w:t>большая часть (63%) персонала ответили «иногда»</w:t>
      </w:r>
      <w:r w:rsidR="00E412B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412B5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E412B5">
        <w:rPr>
          <w:rFonts w:ascii="Times New Roman" w:hAnsi="Times New Roman" w:cs="Times New Roman"/>
          <w:sz w:val="28"/>
          <w:szCs w:val="28"/>
        </w:rPr>
        <w:t>. рис. 6)</w:t>
      </w:r>
      <w:r w:rsidR="004532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327B" w:rsidRDefault="0045327B" w:rsidP="0045327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327B"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>
            <wp:extent cx="4572000" cy="2743200"/>
            <wp:effectExtent l="19050" t="0" r="19050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5327B" w:rsidRPr="0045327B" w:rsidRDefault="0045327B" w:rsidP="0045327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27B">
        <w:rPr>
          <w:rFonts w:ascii="Times New Roman" w:hAnsi="Times New Roman" w:cs="Times New Roman"/>
          <w:sz w:val="28"/>
          <w:szCs w:val="28"/>
        </w:rPr>
        <w:t xml:space="preserve">Рис. 6. </w:t>
      </w:r>
      <w:r w:rsidR="00C52436">
        <w:rPr>
          <w:rFonts w:ascii="Times New Roman" w:hAnsi="Times New Roman" w:cs="Times New Roman"/>
          <w:sz w:val="28"/>
          <w:szCs w:val="28"/>
        </w:rPr>
        <w:t>Непонимание передаваемого сообщения</w:t>
      </w:r>
    </w:p>
    <w:p w:rsidR="006A0FD0" w:rsidRDefault="006A0FD0" w:rsidP="009A733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последний вопрос</w:t>
      </w:r>
      <w:r w:rsidR="00BA0B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нас интересовал это: </w:t>
      </w:r>
      <w:r w:rsidR="00E0002F">
        <w:rPr>
          <w:rFonts w:ascii="Times New Roman" w:hAnsi="Times New Roman" w:cs="Times New Roman"/>
          <w:sz w:val="28"/>
          <w:szCs w:val="28"/>
        </w:rPr>
        <w:t>«Вызывает ли у Вас чувство страха передачи информации вышестоящему начальству?».</w:t>
      </w:r>
      <w:r w:rsidR="00EC55AA">
        <w:rPr>
          <w:rFonts w:ascii="Times New Roman" w:hAnsi="Times New Roman" w:cs="Times New Roman"/>
          <w:sz w:val="28"/>
          <w:szCs w:val="28"/>
        </w:rPr>
        <w:t xml:space="preserve"> </w:t>
      </w:r>
      <w:r w:rsidR="00790B43">
        <w:rPr>
          <w:rFonts w:ascii="Times New Roman" w:hAnsi="Times New Roman" w:cs="Times New Roman"/>
          <w:sz w:val="28"/>
          <w:szCs w:val="28"/>
        </w:rPr>
        <w:t>Это до</w:t>
      </w:r>
      <w:r w:rsidR="00790B43">
        <w:rPr>
          <w:rFonts w:ascii="Times New Roman" w:hAnsi="Times New Roman" w:cs="Times New Roman"/>
          <w:sz w:val="28"/>
          <w:szCs w:val="28"/>
        </w:rPr>
        <w:t>с</w:t>
      </w:r>
      <w:r w:rsidR="00790B43">
        <w:rPr>
          <w:rFonts w:ascii="Times New Roman" w:hAnsi="Times New Roman" w:cs="Times New Roman"/>
          <w:sz w:val="28"/>
          <w:szCs w:val="28"/>
        </w:rPr>
        <w:t>таточно распространённая фобия и в</w:t>
      </w:r>
      <w:r w:rsidR="00EC55AA">
        <w:rPr>
          <w:rFonts w:ascii="Times New Roman" w:hAnsi="Times New Roman" w:cs="Times New Roman"/>
          <w:sz w:val="28"/>
          <w:szCs w:val="28"/>
        </w:rPr>
        <w:t>сего 7% персонала не боятся контакт</w:t>
      </w:r>
      <w:r w:rsidR="00EC55AA">
        <w:rPr>
          <w:rFonts w:ascii="Times New Roman" w:hAnsi="Times New Roman" w:cs="Times New Roman"/>
          <w:sz w:val="28"/>
          <w:szCs w:val="28"/>
        </w:rPr>
        <w:t>и</w:t>
      </w:r>
      <w:r w:rsidR="00EC55AA">
        <w:rPr>
          <w:rFonts w:ascii="Times New Roman" w:hAnsi="Times New Roman" w:cs="Times New Roman"/>
          <w:sz w:val="28"/>
          <w:szCs w:val="28"/>
        </w:rPr>
        <w:t>ровать с начальством.</w:t>
      </w:r>
      <w:r w:rsidR="00EA6E56">
        <w:rPr>
          <w:rFonts w:ascii="Times New Roman" w:hAnsi="Times New Roman" w:cs="Times New Roman"/>
          <w:sz w:val="28"/>
          <w:szCs w:val="28"/>
        </w:rPr>
        <w:t xml:space="preserve"> </w:t>
      </w:r>
      <w:r w:rsidR="00E0002F">
        <w:rPr>
          <w:rFonts w:ascii="Times New Roman" w:hAnsi="Times New Roman" w:cs="Times New Roman"/>
          <w:sz w:val="28"/>
          <w:szCs w:val="28"/>
        </w:rPr>
        <w:t>Результаты опроса представлены на рис.</w:t>
      </w:r>
      <w:r w:rsidR="00086CF7">
        <w:rPr>
          <w:rFonts w:ascii="Times New Roman" w:hAnsi="Times New Roman" w:cs="Times New Roman"/>
          <w:sz w:val="28"/>
          <w:szCs w:val="28"/>
        </w:rPr>
        <w:t>7</w:t>
      </w:r>
      <w:r w:rsidR="00E0002F">
        <w:rPr>
          <w:rFonts w:ascii="Times New Roman" w:hAnsi="Times New Roman" w:cs="Times New Roman"/>
          <w:sz w:val="28"/>
          <w:szCs w:val="28"/>
        </w:rPr>
        <w:t>.</w:t>
      </w:r>
    </w:p>
    <w:p w:rsidR="006A0FD0" w:rsidRDefault="004812CF" w:rsidP="000D36B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12C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572000" cy="2743200"/>
            <wp:effectExtent l="19050" t="0" r="1905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D36BC" w:rsidRPr="0045327B" w:rsidRDefault="000D36BC" w:rsidP="000D36BC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27B">
        <w:rPr>
          <w:rFonts w:ascii="Times New Roman" w:hAnsi="Times New Roman" w:cs="Times New Roman"/>
          <w:sz w:val="28"/>
          <w:szCs w:val="28"/>
        </w:rPr>
        <w:t>Рис.</w:t>
      </w:r>
      <w:r w:rsidR="0045327B">
        <w:rPr>
          <w:rFonts w:ascii="Times New Roman" w:hAnsi="Times New Roman" w:cs="Times New Roman"/>
          <w:sz w:val="28"/>
          <w:szCs w:val="28"/>
        </w:rPr>
        <w:t>7</w:t>
      </w:r>
      <w:r w:rsidRPr="0045327B">
        <w:rPr>
          <w:rFonts w:ascii="Times New Roman" w:hAnsi="Times New Roman" w:cs="Times New Roman"/>
          <w:sz w:val="28"/>
          <w:szCs w:val="28"/>
        </w:rPr>
        <w:t xml:space="preserve"> Страх передачи информации вышестоящему начальству</w:t>
      </w:r>
    </w:p>
    <w:p w:rsidR="002E43BC" w:rsidRDefault="004B7460" w:rsidP="002E43BC">
      <w:pPr>
        <w:pStyle w:val="a4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</w:rPr>
        <w:t xml:space="preserve">Таким образом, </w:t>
      </w:r>
      <w:r>
        <w:rPr>
          <w:sz w:val="28"/>
          <w:szCs w:val="28"/>
        </w:rPr>
        <w:t>в</w:t>
      </w:r>
      <w:r w:rsidRPr="000107B9">
        <w:rPr>
          <w:sz w:val="28"/>
          <w:szCs w:val="28"/>
        </w:rPr>
        <w:t xml:space="preserve"> результате проведенных наблюдений за коммуник</w:t>
      </w:r>
      <w:r w:rsidRPr="000107B9">
        <w:rPr>
          <w:sz w:val="28"/>
          <w:szCs w:val="28"/>
        </w:rPr>
        <w:t>а</w:t>
      </w:r>
      <w:r w:rsidRPr="000107B9">
        <w:rPr>
          <w:sz w:val="28"/>
          <w:szCs w:val="28"/>
        </w:rPr>
        <w:t xml:space="preserve">циями в </w:t>
      </w:r>
      <w:r>
        <w:rPr>
          <w:sz w:val="28"/>
          <w:szCs w:val="28"/>
        </w:rPr>
        <w:t xml:space="preserve">ГУП КК «Петропавловский </w:t>
      </w:r>
      <w:r w:rsidR="00044099">
        <w:rPr>
          <w:sz w:val="28"/>
          <w:szCs w:val="28"/>
        </w:rPr>
        <w:t>в</w:t>
      </w:r>
      <w:r>
        <w:rPr>
          <w:sz w:val="28"/>
          <w:szCs w:val="28"/>
        </w:rPr>
        <w:t>одоканал</w:t>
      </w:r>
      <w:r w:rsidRPr="000107B9">
        <w:rPr>
          <w:sz w:val="28"/>
          <w:szCs w:val="28"/>
        </w:rPr>
        <w:t>», а также анкетирования с</w:t>
      </w:r>
      <w:r w:rsidRPr="000107B9">
        <w:rPr>
          <w:sz w:val="28"/>
          <w:szCs w:val="28"/>
        </w:rPr>
        <w:t>о</w:t>
      </w:r>
      <w:r w:rsidRPr="000107B9">
        <w:rPr>
          <w:sz w:val="28"/>
          <w:szCs w:val="28"/>
        </w:rPr>
        <w:t>трудников, выявлен</w:t>
      </w:r>
      <w:r w:rsidR="0045327B">
        <w:rPr>
          <w:sz w:val="28"/>
          <w:szCs w:val="28"/>
        </w:rPr>
        <w:t>ы</w:t>
      </w:r>
      <w:r w:rsidRPr="000107B9">
        <w:rPr>
          <w:sz w:val="28"/>
          <w:szCs w:val="28"/>
        </w:rPr>
        <w:t>, преобладающи</w:t>
      </w:r>
      <w:r w:rsidR="0045327B">
        <w:rPr>
          <w:sz w:val="28"/>
          <w:szCs w:val="28"/>
        </w:rPr>
        <w:t>е</w:t>
      </w:r>
      <w:r w:rsidRPr="000107B9">
        <w:rPr>
          <w:sz w:val="28"/>
          <w:szCs w:val="28"/>
        </w:rPr>
        <w:t xml:space="preserve"> барьер</w:t>
      </w:r>
      <w:r w:rsidR="0045327B">
        <w:rPr>
          <w:sz w:val="28"/>
          <w:szCs w:val="28"/>
        </w:rPr>
        <w:t>ы</w:t>
      </w:r>
      <w:r w:rsidRPr="000107B9">
        <w:rPr>
          <w:sz w:val="28"/>
          <w:szCs w:val="28"/>
        </w:rPr>
        <w:t xml:space="preserve"> в </w:t>
      </w:r>
      <w:r w:rsidRPr="000107B9">
        <w:rPr>
          <w:color w:val="000000"/>
          <w:sz w:val="28"/>
          <w:szCs w:val="28"/>
        </w:rPr>
        <w:t>установлени</w:t>
      </w:r>
      <w:r w:rsidR="00311AB6">
        <w:rPr>
          <w:color w:val="000000"/>
          <w:sz w:val="28"/>
          <w:szCs w:val="28"/>
        </w:rPr>
        <w:t>и</w:t>
      </w:r>
      <w:r w:rsidRPr="000107B9">
        <w:rPr>
          <w:color w:val="000000"/>
          <w:sz w:val="28"/>
          <w:szCs w:val="28"/>
        </w:rPr>
        <w:t xml:space="preserve"> контактов между субъектами организации при передаче и восприятии информации я</w:t>
      </w:r>
      <w:r w:rsidRPr="000107B9">
        <w:rPr>
          <w:color w:val="000000"/>
          <w:sz w:val="28"/>
          <w:szCs w:val="28"/>
        </w:rPr>
        <w:t>в</w:t>
      </w:r>
      <w:r w:rsidRPr="000107B9">
        <w:rPr>
          <w:color w:val="000000"/>
          <w:sz w:val="28"/>
          <w:szCs w:val="28"/>
        </w:rPr>
        <w:t>ляются следующие</w:t>
      </w:r>
      <w:r w:rsidR="00311AB6">
        <w:rPr>
          <w:color w:val="000000"/>
          <w:sz w:val="28"/>
          <w:szCs w:val="28"/>
        </w:rPr>
        <w:t xml:space="preserve"> (см. табл. 5)</w:t>
      </w:r>
      <w:r w:rsidR="00386B0C">
        <w:rPr>
          <w:color w:val="000000"/>
          <w:sz w:val="28"/>
          <w:szCs w:val="28"/>
        </w:rPr>
        <w:t>.</w:t>
      </w:r>
    </w:p>
    <w:p w:rsidR="002E43BC" w:rsidRDefault="002E43BC" w:rsidP="002E43BC">
      <w:pPr>
        <w:pStyle w:val="a4"/>
        <w:widowControl w:val="0"/>
        <w:spacing w:before="0" w:beforeAutospacing="0" w:after="0" w:afterAutospacing="0" w:line="360" w:lineRule="auto"/>
        <w:ind w:firstLine="680"/>
        <w:jc w:val="right"/>
        <w:rPr>
          <w:sz w:val="28"/>
        </w:rPr>
      </w:pPr>
      <w:r>
        <w:rPr>
          <w:sz w:val="28"/>
        </w:rPr>
        <w:t>Таблица 5</w:t>
      </w:r>
    </w:p>
    <w:p w:rsidR="002E43BC" w:rsidRDefault="002E43BC" w:rsidP="002E43B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Барьеры, </w:t>
      </w:r>
      <w:r w:rsidR="00311AB6">
        <w:rPr>
          <w:rFonts w:ascii="Times New Roman" w:hAnsi="Times New Roman" w:cs="Times New Roman"/>
          <w:sz w:val="28"/>
        </w:rPr>
        <w:t>преобладающие</w:t>
      </w:r>
      <w:r>
        <w:rPr>
          <w:rFonts w:ascii="Times New Roman" w:hAnsi="Times New Roman" w:cs="Times New Roman"/>
          <w:sz w:val="28"/>
        </w:rPr>
        <w:t xml:space="preserve"> в ГУП КК «Петропавловский водоканал»</w:t>
      </w:r>
    </w:p>
    <w:tbl>
      <w:tblPr>
        <w:tblStyle w:val="ae"/>
        <w:tblW w:w="4944" w:type="pct"/>
        <w:tblLook w:val="04A0"/>
      </w:tblPr>
      <w:tblGrid>
        <w:gridCol w:w="2801"/>
        <w:gridCol w:w="6663"/>
      </w:tblGrid>
      <w:tr w:rsidR="002E43BC" w:rsidTr="0079121E">
        <w:trPr>
          <w:trHeight w:val="433"/>
        </w:trPr>
        <w:tc>
          <w:tcPr>
            <w:tcW w:w="1480" w:type="pct"/>
            <w:vAlign w:val="center"/>
          </w:tcPr>
          <w:p w:rsidR="002E43BC" w:rsidRPr="00474513" w:rsidRDefault="002E43BC" w:rsidP="00107E6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74513">
              <w:rPr>
                <w:rFonts w:ascii="Times New Roman" w:hAnsi="Times New Roman" w:cs="Times New Roman"/>
                <w:sz w:val="24"/>
              </w:rPr>
              <w:t>Барьер</w:t>
            </w:r>
          </w:p>
        </w:tc>
        <w:tc>
          <w:tcPr>
            <w:tcW w:w="3520" w:type="pct"/>
            <w:vAlign w:val="center"/>
          </w:tcPr>
          <w:p w:rsidR="002E43BC" w:rsidRPr="00474513" w:rsidRDefault="002E43BC" w:rsidP="00107E6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74513">
              <w:rPr>
                <w:rFonts w:ascii="Times New Roman" w:hAnsi="Times New Roman" w:cs="Times New Roman"/>
                <w:sz w:val="24"/>
              </w:rPr>
              <w:t>Причины возникновения</w:t>
            </w:r>
          </w:p>
        </w:tc>
      </w:tr>
      <w:tr w:rsidR="006A736D" w:rsidTr="0079121E">
        <w:tc>
          <w:tcPr>
            <w:tcW w:w="1480" w:type="pct"/>
            <w:vAlign w:val="center"/>
          </w:tcPr>
          <w:p w:rsidR="006A736D" w:rsidRPr="0079121E" w:rsidRDefault="0079121E" w:rsidP="0079121E">
            <w:pPr>
              <w:pStyle w:val="a6"/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6A736D" w:rsidRPr="0079121E">
              <w:rPr>
                <w:rFonts w:ascii="Times New Roman" w:hAnsi="Times New Roman" w:cs="Times New Roman"/>
                <w:sz w:val="24"/>
                <w:szCs w:val="28"/>
              </w:rPr>
              <w:t>Невнимательность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3520" w:type="pct"/>
            <w:vAlign w:val="center"/>
          </w:tcPr>
          <w:p w:rsidR="006A736D" w:rsidRPr="00C4006A" w:rsidRDefault="006A736D" w:rsidP="004C34E6">
            <w:pPr>
              <w:rPr>
                <w:rFonts w:ascii="Times New Roman" w:hAnsi="Times New Roman" w:cs="Times New Roman"/>
                <w:sz w:val="24"/>
              </w:rPr>
            </w:pPr>
            <w:r w:rsidRPr="00C4006A">
              <w:rPr>
                <w:rFonts w:ascii="Times New Roman" w:hAnsi="Times New Roman" w:cs="Times New Roman"/>
                <w:sz w:val="24"/>
                <w:szCs w:val="28"/>
              </w:rPr>
              <w:t>Невнимательное выслушивание информации является хрон</w:t>
            </w:r>
            <w:r w:rsidRPr="00C4006A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C4006A">
              <w:rPr>
                <w:rFonts w:ascii="Times New Roman" w:hAnsi="Times New Roman" w:cs="Times New Roman"/>
                <w:sz w:val="24"/>
                <w:szCs w:val="28"/>
              </w:rPr>
              <w:t>ческой человеческой слабостью.</w:t>
            </w:r>
          </w:p>
        </w:tc>
      </w:tr>
      <w:tr w:rsidR="006A736D" w:rsidTr="0079121E">
        <w:tc>
          <w:tcPr>
            <w:tcW w:w="1480" w:type="pct"/>
            <w:vAlign w:val="center"/>
          </w:tcPr>
          <w:p w:rsidR="006A736D" w:rsidRPr="00C52436" w:rsidRDefault="006A736D" w:rsidP="00C52436">
            <w:pPr>
              <w:rPr>
                <w:rFonts w:ascii="Times New Roman" w:hAnsi="Times New Roman" w:cs="Times New Roman"/>
                <w:sz w:val="24"/>
              </w:rPr>
            </w:pPr>
            <w:r w:rsidRPr="00C52436">
              <w:rPr>
                <w:rFonts w:ascii="Times New Roman" w:hAnsi="Times New Roman" w:cs="Times New Roman"/>
                <w:sz w:val="24"/>
                <w:szCs w:val="28"/>
              </w:rPr>
              <w:t xml:space="preserve">2. </w:t>
            </w:r>
            <w:r w:rsidR="0079121E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C52436" w:rsidRPr="00C52436">
              <w:rPr>
                <w:rFonts w:ascii="Times New Roman" w:hAnsi="Times New Roman" w:cs="Times New Roman"/>
                <w:sz w:val="24"/>
                <w:szCs w:val="28"/>
              </w:rPr>
              <w:t>Непонимание</w:t>
            </w:r>
            <w:r w:rsidR="0079121E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3520" w:type="pct"/>
            <w:vAlign w:val="center"/>
          </w:tcPr>
          <w:p w:rsidR="006A736D" w:rsidRPr="00474513" w:rsidRDefault="006A736D" w:rsidP="004C34E6">
            <w:pPr>
              <w:rPr>
                <w:rFonts w:ascii="Times New Roman" w:hAnsi="Times New Roman" w:cs="Times New Roman"/>
                <w:sz w:val="24"/>
              </w:rPr>
            </w:pPr>
            <w:r w:rsidRPr="00474513">
              <w:rPr>
                <w:rFonts w:ascii="Times New Roman" w:hAnsi="Times New Roman" w:cs="Times New Roman"/>
                <w:sz w:val="24"/>
                <w:szCs w:val="28"/>
              </w:rPr>
              <w:t>Независимо от того, как доставляются сообщения, их ра</w:t>
            </w:r>
            <w:r w:rsidRPr="00474513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474513">
              <w:rPr>
                <w:rFonts w:ascii="Times New Roman" w:hAnsi="Times New Roman" w:cs="Times New Roman"/>
                <w:sz w:val="24"/>
                <w:szCs w:val="28"/>
              </w:rPr>
              <w:t xml:space="preserve">плывчатость и туманность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474513">
              <w:rPr>
                <w:rFonts w:ascii="Times New Roman" w:hAnsi="Times New Roman" w:cs="Times New Roman"/>
                <w:sz w:val="24"/>
                <w:szCs w:val="28"/>
              </w:rPr>
              <w:t xml:space="preserve"> слишком частые явления.</w:t>
            </w:r>
          </w:p>
        </w:tc>
      </w:tr>
      <w:tr w:rsidR="006A736D" w:rsidTr="00791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1480" w:type="pct"/>
            <w:vAlign w:val="center"/>
          </w:tcPr>
          <w:p w:rsidR="006A736D" w:rsidRPr="00C4006A" w:rsidRDefault="006A736D" w:rsidP="004C3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C4006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79121E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r w:rsidRPr="00C4006A">
              <w:rPr>
                <w:rFonts w:ascii="Times New Roman" w:hAnsi="Times New Roman" w:cs="Times New Roman"/>
                <w:sz w:val="24"/>
                <w:szCs w:val="28"/>
              </w:rPr>
              <w:t>Страх</w:t>
            </w:r>
            <w:r w:rsidR="0079121E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3520" w:type="pct"/>
            <w:vAlign w:val="center"/>
          </w:tcPr>
          <w:p w:rsidR="006A736D" w:rsidRPr="00C4006A" w:rsidRDefault="006A736D" w:rsidP="004C34E6">
            <w:pPr>
              <w:rPr>
                <w:rFonts w:ascii="Times New Roman" w:hAnsi="Times New Roman" w:cs="Times New Roman"/>
                <w:sz w:val="24"/>
              </w:rPr>
            </w:pPr>
            <w:r w:rsidRPr="00C4006A">
              <w:rPr>
                <w:rFonts w:ascii="Times New Roman" w:hAnsi="Times New Roman" w:cs="Times New Roman"/>
                <w:sz w:val="24"/>
                <w:szCs w:val="28"/>
              </w:rPr>
              <w:t>Страх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C4006A">
              <w:rPr>
                <w:rFonts w:ascii="Times New Roman" w:hAnsi="Times New Roman" w:cs="Times New Roman"/>
                <w:sz w:val="24"/>
                <w:szCs w:val="28"/>
              </w:rPr>
              <w:t xml:space="preserve"> несомненно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C4006A">
              <w:rPr>
                <w:rFonts w:ascii="Times New Roman" w:hAnsi="Times New Roman" w:cs="Times New Roman"/>
                <w:sz w:val="24"/>
                <w:szCs w:val="28"/>
              </w:rPr>
              <w:t xml:space="preserve"> присутствует при передаче информации подчиненных вышестоящему начальству.</w:t>
            </w:r>
          </w:p>
        </w:tc>
      </w:tr>
    </w:tbl>
    <w:p w:rsidR="002D1FE5" w:rsidRDefault="006A736D" w:rsidP="00BA0BD2">
      <w:pPr>
        <w:spacing w:before="120" w:after="0" w:line="360" w:lineRule="auto"/>
        <w:ind w:firstLine="709"/>
        <w:jc w:val="both"/>
        <w:rPr>
          <w:rStyle w:val="a5"/>
          <w:rFonts w:eastAsia="Calibri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следующей главе будут предложены рекомендации д</w:t>
      </w:r>
      <w:r w:rsidR="00311AB6">
        <w:rPr>
          <w:rFonts w:ascii="Times New Roman" w:hAnsi="Times New Roman" w:cs="Times New Roman"/>
          <w:color w:val="000000"/>
          <w:sz w:val="28"/>
          <w:szCs w:val="28"/>
        </w:rPr>
        <w:t>ля устранения выявленных барьеров в</w:t>
      </w:r>
      <w:r w:rsidR="008F3FEF">
        <w:rPr>
          <w:rFonts w:ascii="Times New Roman" w:hAnsi="Times New Roman" w:cs="Times New Roman"/>
          <w:color w:val="000000"/>
          <w:sz w:val="28"/>
          <w:szCs w:val="28"/>
        </w:rPr>
        <w:t xml:space="preserve"> ГУП КК «Петропавловский водоканал»</w:t>
      </w:r>
      <w:r w:rsidR="00311AB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D1FE5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A306D5" w:rsidRPr="00A306D5" w:rsidRDefault="00E16D6F" w:rsidP="00133821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1" w:name="_Toc453865648"/>
      <w:r>
        <w:rPr>
          <w:rFonts w:ascii="Times New Roman" w:hAnsi="Times New Roman" w:cs="Times New Roman"/>
          <w:sz w:val="28"/>
          <w:szCs w:val="28"/>
        </w:rPr>
        <w:lastRenderedPageBreak/>
        <w:t>ГЛ</w:t>
      </w:r>
      <w:r w:rsidR="009D26E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ВА 3. </w:t>
      </w:r>
      <w:r w:rsidR="00A306D5" w:rsidRPr="00A306D5">
        <w:rPr>
          <w:rFonts w:ascii="Times New Roman" w:hAnsi="Times New Roman" w:cs="Times New Roman"/>
          <w:sz w:val="28"/>
          <w:szCs w:val="28"/>
        </w:rPr>
        <w:t>ПУТИ ПРЕОДОЛЕНИЯ КОММУНИКАЦИОННЫХ БАРЬЕРОВ</w:t>
      </w:r>
      <w:bookmarkEnd w:id="11"/>
    </w:p>
    <w:p w:rsidR="00A306D5" w:rsidRPr="00A306D5" w:rsidRDefault="00A306D5" w:rsidP="00133821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2" w:name="_Toc453430084"/>
      <w:bookmarkStart w:id="13" w:name="_Toc453518644"/>
      <w:bookmarkStart w:id="14" w:name="_Toc453865649"/>
      <w:r w:rsidRPr="00A306D5">
        <w:rPr>
          <w:rFonts w:ascii="Times New Roman" w:hAnsi="Times New Roman" w:cs="Times New Roman"/>
          <w:sz w:val="28"/>
          <w:szCs w:val="28"/>
        </w:rPr>
        <w:t>В ГУП КК «</w:t>
      </w:r>
      <w:r w:rsidR="00912169" w:rsidRPr="00A306D5">
        <w:rPr>
          <w:rFonts w:ascii="Times New Roman" w:hAnsi="Times New Roman" w:cs="Times New Roman"/>
          <w:sz w:val="28"/>
          <w:szCs w:val="28"/>
        </w:rPr>
        <w:t>ПЕТРОПАВЛОВСКИЙ ВОДОКАНАЛ</w:t>
      </w:r>
      <w:r w:rsidRPr="00A306D5">
        <w:rPr>
          <w:rFonts w:ascii="Times New Roman" w:hAnsi="Times New Roman" w:cs="Times New Roman"/>
          <w:sz w:val="28"/>
          <w:szCs w:val="28"/>
        </w:rPr>
        <w:t>»</w:t>
      </w:r>
      <w:bookmarkEnd w:id="12"/>
      <w:bookmarkEnd w:id="13"/>
      <w:bookmarkEnd w:id="14"/>
    </w:p>
    <w:p w:rsidR="00E16D6F" w:rsidRDefault="00E16D6F" w:rsidP="00C42105">
      <w:pPr>
        <w:spacing w:after="0"/>
        <w:rPr>
          <w:sz w:val="24"/>
          <w:szCs w:val="28"/>
        </w:rPr>
      </w:pPr>
    </w:p>
    <w:p w:rsidR="00E25173" w:rsidRDefault="007877F4" w:rsidP="00EE685E">
      <w:pPr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_Toc453865650"/>
      <w:r w:rsidRPr="007877F4">
        <w:rPr>
          <w:rFonts w:ascii="Times New Roman" w:hAnsi="Times New Roman" w:cs="Times New Roman"/>
          <w:sz w:val="28"/>
          <w:szCs w:val="28"/>
        </w:rPr>
        <w:t xml:space="preserve">3.1 Рекомендации по совершенствованию управления коммуникациями </w:t>
      </w:r>
      <w:r w:rsidR="00E251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7F4" w:rsidRPr="007877F4" w:rsidRDefault="007877F4" w:rsidP="00EE685E">
      <w:pPr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77F4">
        <w:rPr>
          <w:rFonts w:ascii="Times New Roman" w:hAnsi="Times New Roman" w:cs="Times New Roman"/>
          <w:sz w:val="28"/>
          <w:szCs w:val="28"/>
        </w:rPr>
        <w:t>в ГУП КК «</w:t>
      </w:r>
      <w:r>
        <w:rPr>
          <w:rFonts w:ascii="Times New Roman" w:hAnsi="Times New Roman" w:cs="Times New Roman"/>
          <w:sz w:val="28"/>
          <w:szCs w:val="28"/>
        </w:rPr>
        <w:t>Петропавловский водоканал</w:t>
      </w:r>
      <w:r w:rsidRPr="007877F4">
        <w:rPr>
          <w:rFonts w:ascii="Times New Roman" w:hAnsi="Times New Roman" w:cs="Times New Roman"/>
          <w:sz w:val="28"/>
          <w:szCs w:val="28"/>
        </w:rPr>
        <w:t>»</w:t>
      </w:r>
      <w:bookmarkEnd w:id="15"/>
    </w:p>
    <w:p w:rsidR="007877F4" w:rsidRPr="00C42105" w:rsidRDefault="007877F4" w:rsidP="00C42105">
      <w:pPr>
        <w:pStyle w:val="a6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CE37D2" w:rsidRDefault="00C42105" w:rsidP="00C421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42105">
        <w:rPr>
          <w:rFonts w:ascii="Times New Roman" w:hAnsi="Times New Roman" w:cs="Times New Roman"/>
          <w:sz w:val="28"/>
          <w:szCs w:val="28"/>
        </w:rPr>
        <w:t xml:space="preserve">Все рассмотренные типы </w:t>
      </w:r>
      <w:r>
        <w:rPr>
          <w:rFonts w:ascii="Times New Roman" w:hAnsi="Times New Roman" w:cs="Times New Roman"/>
          <w:sz w:val="28"/>
          <w:szCs w:val="28"/>
        </w:rPr>
        <w:t>коммуникационных барьеров в ГУП КК «П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тропавловский </w:t>
      </w:r>
      <w:r w:rsidR="0004409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одоканал»</w:t>
      </w:r>
      <w:r w:rsidRPr="00C42105">
        <w:rPr>
          <w:rFonts w:ascii="Times New Roman" w:hAnsi="Times New Roman" w:cs="Times New Roman"/>
          <w:sz w:val="28"/>
          <w:szCs w:val="28"/>
        </w:rPr>
        <w:t xml:space="preserve"> являются негативными факторами, препятству</w:t>
      </w:r>
      <w:r w:rsidRPr="00C42105">
        <w:rPr>
          <w:rFonts w:ascii="Times New Roman" w:hAnsi="Times New Roman" w:cs="Times New Roman"/>
          <w:sz w:val="28"/>
          <w:szCs w:val="28"/>
        </w:rPr>
        <w:t>ю</w:t>
      </w:r>
      <w:r w:rsidRPr="00C42105">
        <w:rPr>
          <w:rFonts w:ascii="Times New Roman" w:hAnsi="Times New Roman" w:cs="Times New Roman"/>
          <w:sz w:val="28"/>
          <w:szCs w:val="28"/>
        </w:rPr>
        <w:t>щими реализации коммуника</w:t>
      </w:r>
      <w:r>
        <w:rPr>
          <w:rFonts w:ascii="Times New Roman" w:hAnsi="Times New Roman" w:cs="Times New Roman"/>
          <w:sz w:val="28"/>
          <w:szCs w:val="28"/>
        </w:rPr>
        <w:t>ци</w:t>
      </w:r>
      <w:r w:rsidRPr="00C4210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нно</w:t>
      </w:r>
      <w:r w:rsidRPr="00C42105">
        <w:rPr>
          <w:rFonts w:ascii="Times New Roman" w:hAnsi="Times New Roman" w:cs="Times New Roman"/>
          <w:sz w:val="28"/>
          <w:szCs w:val="28"/>
        </w:rPr>
        <w:t>й функции.</w:t>
      </w:r>
      <w:r w:rsidR="00EA6E56">
        <w:rPr>
          <w:rFonts w:ascii="Times New Roman" w:hAnsi="Times New Roman" w:cs="Times New Roman"/>
          <w:sz w:val="28"/>
          <w:szCs w:val="28"/>
        </w:rPr>
        <w:t xml:space="preserve"> </w:t>
      </w:r>
      <w:r w:rsidR="00EA6E5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04BF2">
        <w:rPr>
          <w:rFonts w:ascii="Times New Roman" w:hAnsi="Times New Roman" w:cs="Times New Roman"/>
          <w:color w:val="000000"/>
          <w:sz w:val="28"/>
          <w:szCs w:val="28"/>
        </w:rPr>
        <w:t>реобладающими барьерами в ГУП КК «Петропавловский водоканал» являются следующие: невним</w:t>
      </w:r>
      <w:r w:rsidR="00504BF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04BF2">
        <w:rPr>
          <w:rFonts w:ascii="Times New Roman" w:hAnsi="Times New Roman" w:cs="Times New Roman"/>
          <w:color w:val="000000"/>
          <w:sz w:val="28"/>
          <w:szCs w:val="28"/>
        </w:rPr>
        <w:t xml:space="preserve">тельность, непонимание передаваемого сообщения истрах.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CE37D2" w:rsidRPr="00C42105">
        <w:rPr>
          <w:rFonts w:ascii="Times New Roman" w:hAnsi="Times New Roman" w:cs="Times New Roman"/>
          <w:sz w:val="28"/>
          <w:szCs w:val="28"/>
        </w:rPr>
        <w:t>эффективн</w:t>
      </w:r>
      <w:r w:rsidR="00CE37D2">
        <w:rPr>
          <w:rFonts w:ascii="Times New Roman" w:hAnsi="Times New Roman" w:cs="Times New Roman"/>
          <w:sz w:val="28"/>
          <w:szCs w:val="28"/>
        </w:rPr>
        <w:t>ой</w:t>
      </w:r>
      <w:r w:rsidR="00CE37D2" w:rsidRPr="00C42105">
        <w:rPr>
          <w:rFonts w:ascii="Times New Roman" w:hAnsi="Times New Roman" w:cs="Times New Roman"/>
          <w:sz w:val="28"/>
          <w:szCs w:val="28"/>
        </w:rPr>
        <w:t xml:space="preserve"> коммуникаци</w:t>
      </w:r>
      <w:r w:rsidR="00CE37D2">
        <w:rPr>
          <w:rFonts w:ascii="Times New Roman" w:hAnsi="Times New Roman" w:cs="Times New Roman"/>
          <w:sz w:val="28"/>
          <w:szCs w:val="28"/>
        </w:rPr>
        <w:t>и</w:t>
      </w:r>
      <w:r w:rsidR="00EA6E56">
        <w:rPr>
          <w:rFonts w:ascii="Times New Roman" w:hAnsi="Times New Roman" w:cs="Times New Roman"/>
          <w:sz w:val="28"/>
          <w:szCs w:val="28"/>
        </w:rPr>
        <w:t xml:space="preserve"> </w:t>
      </w:r>
      <w:r w:rsidR="00CE37D2">
        <w:rPr>
          <w:rFonts w:ascii="Times New Roman" w:hAnsi="Times New Roman" w:cs="Times New Roman"/>
          <w:sz w:val="28"/>
          <w:szCs w:val="28"/>
        </w:rPr>
        <w:t>необходимо разработать рекомендации по устранению выя</w:t>
      </w:r>
      <w:r w:rsidR="00CE37D2">
        <w:rPr>
          <w:rFonts w:ascii="Times New Roman" w:hAnsi="Times New Roman" w:cs="Times New Roman"/>
          <w:sz w:val="28"/>
          <w:szCs w:val="28"/>
        </w:rPr>
        <w:t>в</w:t>
      </w:r>
      <w:r w:rsidR="00CE37D2">
        <w:rPr>
          <w:rFonts w:ascii="Times New Roman" w:hAnsi="Times New Roman" w:cs="Times New Roman"/>
          <w:sz w:val="28"/>
          <w:szCs w:val="28"/>
        </w:rPr>
        <w:t>ленных барьеров</w:t>
      </w:r>
      <w:r w:rsidR="00504BF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A6E5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EA6E56">
        <w:rPr>
          <w:rFonts w:ascii="Times New Roman" w:hAnsi="Times New Roman" w:cs="Times New Roman"/>
          <w:sz w:val="28"/>
          <w:szCs w:val="28"/>
        </w:rPr>
        <w:t>. табл. 6</w:t>
      </w:r>
      <w:r w:rsidR="00504BF2">
        <w:rPr>
          <w:rFonts w:ascii="Times New Roman" w:hAnsi="Times New Roman" w:cs="Times New Roman"/>
          <w:sz w:val="28"/>
          <w:szCs w:val="28"/>
        </w:rPr>
        <w:t>)</w:t>
      </w:r>
      <w:r w:rsidR="00CE37D2">
        <w:rPr>
          <w:rFonts w:ascii="Times New Roman" w:hAnsi="Times New Roman" w:cs="Times New Roman"/>
          <w:sz w:val="28"/>
          <w:szCs w:val="28"/>
        </w:rPr>
        <w:t>.</w:t>
      </w:r>
    </w:p>
    <w:p w:rsidR="001125CB" w:rsidRDefault="001125CB" w:rsidP="001125CB">
      <w:pPr>
        <w:spacing w:after="0"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1125CB" w:rsidRDefault="001125CB" w:rsidP="001125C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по преодолению барьеров, преобладающих</w:t>
      </w:r>
    </w:p>
    <w:p w:rsidR="001125CB" w:rsidRDefault="001125CB" w:rsidP="001125C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ГУП КК «Петропавловский водоканал» </w:t>
      </w:r>
    </w:p>
    <w:tbl>
      <w:tblPr>
        <w:tblStyle w:val="ae"/>
        <w:tblW w:w="0" w:type="auto"/>
        <w:tblLook w:val="04A0"/>
      </w:tblPr>
      <w:tblGrid>
        <w:gridCol w:w="4503"/>
        <w:gridCol w:w="5068"/>
      </w:tblGrid>
      <w:tr w:rsidR="00EA6E56" w:rsidTr="00FC25EB">
        <w:tc>
          <w:tcPr>
            <w:tcW w:w="4503" w:type="dxa"/>
            <w:vAlign w:val="center"/>
          </w:tcPr>
          <w:p w:rsidR="00EA6E56" w:rsidRPr="00EA6E56" w:rsidRDefault="00EA6E56" w:rsidP="00EA6E5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Барьер</w:t>
            </w:r>
          </w:p>
        </w:tc>
        <w:tc>
          <w:tcPr>
            <w:tcW w:w="5068" w:type="dxa"/>
            <w:vAlign w:val="center"/>
          </w:tcPr>
          <w:p w:rsidR="00EA6E56" w:rsidRPr="00EA6E56" w:rsidRDefault="00EA6E56" w:rsidP="00EA6E5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Рекомендации по преодолению барьера</w:t>
            </w:r>
          </w:p>
        </w:tc>
      </w:tr>
      <w:tr w:rsidR="00EA6E56" w:rsidTr="00FC25EB">
        <w:tc>
          <w:tcPr>
            <w:tcW w:w="4503" w:type="dxa"/>
            <w:vAlign w:val="center"/>
          </w:tcPr>
          <w:p w:rsidR="00EA6E56" w:rsidRPr="00EA6E56" w:rsidRDefault="00EA6E56" w:rsidP="00F3082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1. </w:t>
            </w:r>
            <w:r w:rsidR="00883FDD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Невнимательность</w:t>
            </w:r>
            <w:r w:rsidR="00883FDD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5068" w:type="dxa"/>
          </w:tcPr>
          <w:p w:rsidR="00EA6E56" w:rsidRDefault="00EA6E56" w:rsidP="00EA6E5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A6E56">
              <w:rPr>
                <w:rFonts w:ascii="Times New Roman" w:hAnsi="Times New Roman" w:cs="Times New Roman"/>
                <w:sz w:val="24"/>
                <w:szCs w:val="28"/>
              </w:rPr>
              <w:t>1.1</w:t>
            </w:r>
            <w:r w:rsidR="00F30822">
              <w:rPr>
                <w:rFonts w:ascii="Times New Roman" w:hAnsi="Times New Roman" w:cs="Times New Roman"/>
                <w:sz w:val="24"/>
                <w:szCs w:val="28"/>
              </w:rPr>
              <w:t>. 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риём «нейтральной фразы»</w:t>
            </w:r>
          </w:p>
          <w:p w:rsidR="00F30822" w:rsidRDefault="00EA6E56" w:rsidP="00EA6E5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1.2</w:t>
            </w:r>
            <w:r w:rsidR="00EE685E">
              <w:rPr>
                <w:rFonts w:ascii="Times New Roman" w:hAnsi="Times New Roman" w:cs="Times New Roman"/>
                <w:sz w:val="24"/>
                <w:szCs w:val="28"/>
              </w:rPr>
              <w:t>. Приём «концентрация внимания»</w:t>
            </w:r>
          </w:p>
          <w:p w:rsidR="00F30822" w:rsidRDefault="00EE685E" w:rsidP="00EA6E5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1.3. Приём «акцентирования»</w:t>
            </w:r>
          </w:p>
          <w:p w:rsidR="00EA6E56" w:rsidRPr="00EA6E56" w:rsidRDefault="00F30822" w:rsidP="00F3082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1.4. Приём «зрительного контакта</w:t>
            </w:r>
            <w:r w:rsidR="00505FEE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</w:tr>
      <w:tr w:rsidR="00EA6E56" w:rsidTr="00FC25EB">
        <w:tc>
          <w:tcPr>
            <w:tcW w:w="4503" w:type="dxa"/>
            <w:vAlign w:val="center"/>
          </w:tcPr>
          <w:p w:rsidR="00EA6E56" w:rsidRPr="00EA6E56" w:rsidRDefault="00EA6E56" w:rsidP="00F3082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 </w:t>
            </w:r>
            <w:r w:rsidR="00883FDD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Непонимание</w:t>
            </w:r>
            <w:r w:rsidR="00883FDD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5068" w:type="dxa"/>
          </w:tcPr>
          <w:p w:rsidR="00F30822" w:rsidRPr="00F30822" w:rsidRDefault="00F30822" w:rsidP="00F3082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822">
              <w:rPr>
                <w:rFonts w:ascii="Times New Roman" w:hAnsi="Times New Roman" w:cs="Times New Roman"/>
                <w:sz w:val="24"/>
                <w:szCs w:val="24"/>
              </w:rPr>
              <w:t>2.1. Приём «чёткая дикция»</w:t>
            </w:r>
          </w:p>
          <w:p w:rsidR="00F30822" w:rsidRPr="00F30822" w:rsidRDefault="00EE685E" w:rsidP="00F3082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Приём «оценки аудитории»</w:t>
            </w:r>
          </w:p>
          <w:p w:rsidR="00EA6E56" w:rsidRPr="00EA6E56" w:rsidRDefault="00F30822" w:rsidP="00F3082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 «обратная связь»</w:t>
            </w:r>
          </w:p>
        </w:tc>
      </w:tr>
      <w:tr w:rsidR="00EA6E56" w:rsidTr="00FC25EB">
        <w:tc>
          <w:tcPr>
            <w:tcW w:w="4503" w:type="dxa"/>
            <w:vAlign w:val="center"/>
          </w:tcPr>
          <w:p w:rsidR="00EA6E56" w:rsidRPr="00EA6E56" w:rsidRDefault="00EA6E56" w:rsidP="00991A4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3. </w:t>
            </w:r>
            <w:r w:rsidR="00883FDD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Страх</w:t>
            </w:r>
            <w:r w:rsidR="00991A4F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5068" w:type="dxa"/>
          </w:tcPr>
          <w:p w:rsidR="00165718" w:rsidRPr="001125CB" w:rsidRDefault="00165718" w:rsidP="001125CB">
            <w:pPr>
              <w:tabs>
                <w:tab w:val="left" w:pos="993"/>
              </w:tabs>
              <w:jc w:val="both"/>
              <w:rPr>
                <w:rStyle w:val="af3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8"/>
              </w:rPr>
            </w:pPr>
            <w:r w:rsidRPr="001125CB">
              <w:rPr>
                <w:rStyle w:val="af3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8"/>
              </w:rPr>
              <w:t>3.1</w:t>
            </w:r>
            <w:r w:rsidR="001125CB">
              <w:rPr>
                <w:rStyle w:val="af3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8"/>
              </w:rPr>
              <w:t>.</w:t>
            </w:r>
            <w:r w:rsidRPr="001125CB">
              <w:rPr>
                <w:rStyle w:val="af3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8"/>
              </w:rPr>
              <w:t xml:space="preserve"> При</w:t>
            </w:r>
            <w:r w:rsidR="00EE685E">
              <w:rPr>
                <w:rStyle w:val="af3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8"/>
              </w:rPr>
              <w:t>ём «психологическая подготовка»</w:t>
            </w:r>
          </w:p>
          <w:p w:rsidR="00165718" w:rsidRPr="001125CB" w:rsidRDefault="00165718" w:rsidP="001125C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125C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3.2</w:t>
            </w:r>
            <w:r w:rsidR="001125C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  <w:r w:rsidR="00EE685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Процесс «определения выгоды»</w:t>
            </w:r>
          </w:p>
          <w:p w:rsidR="00165718" w:rsidRPr="001125CB" w:rsidRDefault="00165718" w:rsidP="001125CB">
            <w:pPr>
              <w:tabs>
                <w:tab w:val="left" w:pos="46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3.3</w:t>
            </w:r>
            <w:r w:rsid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="001125CB" w:rsidRP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</w:t>
            </w:r>
            <w:r w:rsidR="00EE68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иём «информационная подготовка»</w:t>
            </w:r>
          </w:p>
          <w:p w:rsidR="001125CB" w:rsidRPr="001125CB" w:rsidRDefault="001125CB" w:rsidP="001125C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3.4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P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EE685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Процесс «отказа от многословия»</w:t>
            </w:r>
          </w:p>
          <w:p w:rsidR="00EA6E56" w:rsidRPr="00EA6E56" w:rsidRDefault="001125CB" w:rsidP="001125C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125CB">
              <w:rPr>
                <w:rStyle w:val="a5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8"/>
              </w:rPr>
              <w:t>3.5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8"/>
              </w:rPr>
              <w:t>.</w:t>
            </w:r>
            <w:r w:rsidRPr="001125CB">
              <w:rPr>
                <w:rStyle w:val="a5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8"/>
              </w:rPr>
              <w:t xml:space="preserve"> Приём «оценка последствий»</w:t>
            </w:r>
          </w:p>
        </w:tc>
      </w:tr>
    </w:tbl>
    <w:p w:rsidR="00C52436" w:rsidRPr="001125CB" w:rsidRDefault="00C52436" w:rsidP="001125CB">
      <w:pPr>
        <w:pStyle w:val="a6"/>
        <w:numPr>
          <w:ilvl w:val="0"/>
          <w:numId w:val="24"/>
        </w:numPr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5CB">
        <w:rPr>
          <w:rFonts w:ascii="Times New Roman" w:hAnsi="Times New Roman" w:cs="Times New Roman"/>
          <w:sz w:val="28"/>
          <w:szCs w:val="28"/>
        </w:rPr>
        <w:t xml:space="preserve">Барьер </w:t>
      </w:r>
      <w:r w:rsidR="00FF7112" w:rsidRPr="001125CB">
        <w:rPr>
          <w:rFonts w:ascii="Times New Roman" w:hAnsi="Times New Roman" w:cs="Times New Roman"/>
          <w:sz w:val="28"/>
          <w:szCs w:val="28"/>
        </w:rPr>
        <w:t>«</w:t>
      </w:r>
      <w:r w:rsidRPr="001125CB">
        <w:rPr>
          <w:rFonts w:ascii="Times New Roman" w:hAnsi="Times New Roman" w:cs="Times New Roman"/>
          <w:sz w:val="28"/>
          <w:szCs w:val="28"/>
        </w:rPr>
        <w:t>невнимательность</w:t>
      </w:r>
      <w:r w:rsidR="00FF7112" w:rsidRPr="001125CB">
        <w:rPr>
          <w:rFonts w:ascii="Times New Roman" w:hAnsi="Times New Roman" w:cs="Times New Roman"/>
          <w:sz w:val="28"/>
          <w:szCs w:val="28"/>
        </w:rPr>
        <w:t>»</w:t>
      </w:r>
      <w:r w:rsidRPr="001125CB">
        <w:rPr>
          <w:rFonts w:ascii="Times New Roman" w:hAnsi="Times New Roman" w:cs="Times New Roman"/>
          <w:sz w:val="28"/>
          <w:szCs w:val="28"/>
        </w:rPr>
        <w:t>.</w:t>
      </w:r>
    </w:p>
    <w:p w:rsidR="00C52436" w:rsidRPr="00C52436" w:rsidRDefault="00C52436" w:rsidP="008603B4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36">
        <w:rPr>
          <w:rFonts w:ascii="Times New Roman" w:hAnsi="Times New Roman" w:cs="Times New Roman"/>
          <w:sz w:val="28"/>
          <w:szCs w:val="28"/>
        </w:rPr>
        <w:t xml:space="preserve">На </w:t>
      </w:r>
      <w:r w:rsidR="008603B4">
        <w:rPr>
          <w:rFonts w:ascii="Times New Roman" w:hAnsi="Times New Roman" w:cs="Times New Roman"/>
          <w:sz w:val="28"/>
          <w:szCs w:val="28"/>
        </w:rPr>
        <w:t>степень концентрации нашего</w:t>
      </w:r>
      <w:r w:rsidRPr="00C52436">
        <w:rPr>
          <w:rFonts w:ascii="Times New Roman" w:hAnsi="Times New Roman" w:cs="Times New Roman"/>
          <w:sz w:val="28"/>
          <w:szCs w:val="28"/>
        </w:rPr>
        <w:t xml:space="preserve"> внимани</w:t>
      </w:r>
      <w:r w:rsidR="008603B4">
        <w:rPr>
          <w:rFonts w:ascii="Times New Roman" w:hAnsi="Times New Roman" w:cs="Times New Roman"/>
          <w:sz w:val="28"/>
          <w:szCs w:val="28"/>
        </w:rPr>
        <w:t>я</w:t>
      </w:r>
      <w:r w:rsidRPr="00C52436">
        <w:rPr>
          <w:rFonts w:ascii="Times New Roman" w:hAnsi="Times New Roman" w:cs="Times New Roman"/>
          <w:sz w:val="28"/>
          <w:szCs w:val="28"/>
        </w:rPr>
        <w:t xml:space="preserve"> больше всего влияют сл</w:t>
      </w:r>
      <w:r w:rsidRPr="00C52436">
        <w:rPr>
          <w:rFonts w:ascii="Times New Roman" w:hAnsi="Times New Roman" w:cs="Times New Roman"/>
          <w:sz w:val="28"/>
          <w:szCs w:val="28"/>
        </w:rPr>
        <w:t>е</w:t>
      </w:r>
      <w:r w:rsidRPr="00C52436">
        <w:rPr>
          <w:rFonts w:ascii="Times New Roman" w:hAnsi="Times New Roman" w:cs="Times New Roman"/>
          <w:sz w:val="28"/>
          <w:szCs w:val="28"/>
        </w:rPr>
        <w:t>дующие факторы: актуальность и важность информации, ее новизна, неста</w:t>
      </w:r>
      <w:r w:rsidRPr="00C52436">
        <w:rPr>
          <w:rFonts w:ascii="Times New Roman" w:hAnsi="Times New Roman" w:cs="Times New Roman"/>
          <w:sz w:val="28"/>
          <w:szCs w:val="28"/>
        </w:rPr>
        <w:t>н</w:t>
      </w:r>
      <w:r w:rsidRPr="00C52436">
        <w:rPr>
          <w:rFonts w:ascii="Times New Roman" w:hAnsi="Times New Roman" w:cs="Times New Roman"/>
          <w:sz w:val="28"/>
          <w:szCs w:val="28"/>
        </w:rPr>
        <w:t>дартность подачи, неожиданность, интенсивность передачи информации, звучность голоса и его модуляция</w:t>
      </w:r>
      <w:r w:rsidR="001125CB">
        <w:rPr>
          <w:rFonts w:ascii="Times New Roman" w:hAnsi="Times New Roman" w:cs="Times New Roman"/>
          <w:sz w:val="28"/>
          <w:szCs w:val="28"/>
        </w:rPr>
        <w:t xml:space="preserve"> </w:t>
      </w:r>
      <w:r w:rsidR="00E412B5" w:rsidRPr="00E412B5">
        <w:rPr>
          <w:rFonts w:ascii="Times New Roman" w:hAnsi="Times New Roman" w:cs="Times New Roman"/>
          <w:sz w:val="28"/>
          <w:szCs w:val="28"/>
        </w:rPr>
        <w:t>[21, 315]</w:t>
      </w:r>
      <w:r w:rsidRPr="00C52436">
        <w:rPr>
          <w:rFonts w:ascii="Times New Roman" w:hAnsi="Times New Roman" w:cs="Times New Roman"/>
          <w:sz w:val="28"/>
          <w:szCs w:val="28"/>
        </w:rPr>
        <w:t>.</w:t>
      </w:r>
    </w:p>
    <w:p w:rsidR="00EE685E" w:rsidRDefault="00C52436" w:rsidP="00E412B5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E685E" w:rsidRDefault="00EE685E" w:rsidP="00E412B5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412B5" w:rsidRPr="00E412B5" w:rsidRDefault="00C52436" w:rsidP="00EE685E">
      <w:pPr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преодоления этого барьера разработаны следующие рекомендации:</w:t>
      </w:r>
    </w:p>
    <w:p w:rsidR="00C52436" w:rsidRPr="00696681" w:rsidRDefault="00504BF2" w:rsidP="00FC25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1.1 </w:t>
      </w:r>
      <w:r w:rsidR="001D68C9">
        <w:rPr>
          <w:rFonts w:ascii="Times New Roman" w:hAnsi="Times New Roman" w:cs="Times New Roman"/>
          <w:iCs/>
          <w:sz w:val="28"/>
          <w:szCs w:val="28"/>
        </w:rPr>
        <w:t>П</w:t>
      </w:r>
      <w:r w:rsidR="00C52436" w:rsidRPr="00C52436">
        <w:rPr>
          <w:rFonts w:ascii="Times New Roman" w:hAnsi="Times New Roman" w:cs="Times New Roman"/>
          <w:iCs/>
          <w:sz w:val="28"/>
          <w:szCs w:val="28"/>
        </w:rPr>
        <w:t>рием «нейтральной фразы»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="001D68C9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52436" w:rsidRPr="00C52436">
        <w:rPr>
          <w:rFonts w:ascii="Times New Roman" w:hAnsi="Times New Roman" w:cs="Times New Roman"/>
          <w:sz w:val="28"/>
          <w:szCs w:val="28"/>
        </w:rPr>
        <w:t>начале беседы произносится фраза, прямо не связанная с основной темой, но по каким-либо причинам имеющая смысл, значение, ценность для собеседника или для всех присутствующих</w:t>
      </w:r>
      <w:r w:rsidR="00991A4F">
        <w:rPr>
          <w:rFonts w:ascii="Times New Roman" w:hAnsi="Times New Roman" w:cs="Times New Roman"/>
          <w:sz w:val="28"/>
          <w:szCs w:val="28"/>
        </w:rPr>
        <w:t>.</w:t>
      </w:r>
    </w:p>
    <w:p w:rsidR="00696681" w:rsidRPr="001D68C9" w:rsidRDefault="001D68C9" w:rsidP="001D68C9">
      <w:pPr>
        <w:pStyle w:val="a6"/>
        <w:numPr>
          <w:ilvl w:val="1"/>
          <w:numId w:val="24"/>
        </w:numPr>
        <w:tabs>
          <w:tab w:val="left" w:pos="-142"/>
          <w:tab w:val="left" w:pos="1134"/>
          <w:tab w:val="left" w:pos="311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8C9">
        <w:rPr>
          <w:rFonts w:ascii="Times New Roman" w:hAnsi="Times New Roman" w:cs="Times New Roman"/>
          <w:iCs/>
          <w:sz w:val="28"/>
          <w:szCs w:val="28"/>
        </w:rPr>
        <w:t>П</w:t>
      </w:r>
      <w:r w:rsidR="00696681" w:rsidRPr="001D68C9">
        <w:rPr>
          <w:rFonts w:ascii="Times New Roman" w:hAnsi="Times New Roman" w:cs="Times New Roman"/>
          <w:iCs/>
          <w:sz w:val="28"/>
          <w:szCs w:val="28"/>
        </w:rPr>
        <w:t>рием «</w:t>
      </w:r>
      <w:r w:rsidR="00F30822" w:rsidRPr="001D68C9">
        <w:rPr>
          <w:rFonts w:ascii="Times New Roman" w:hAnsi="Times New Roman" w:cs="Times New Roman"/>
          <w:sz w:val="28"/>
          <w:szCs w:val="28"/>
        </w:rPr>
        <w:t>концентрация внимания</w:t>
      </w:r>
      <w:r w:rsidR="00696681" w:rsidRPr="001D68C9">
        <w:rPr>
          <w:rFonts w:ascii="Times New Roman" w:hAnsi="Times New Roman" w:cs="Times New Roman"/>
          <w:iCs/>
          <w:sz w:val="28"/>
          <w:szCs w:val="28"/>
        </w:rPr>
        <w:t>»</w:t>
      </w:r>
      <w:r w:rsidRPr="001D68C9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gramStart"/>
      <w:r w:rsidRPr="001D68C9">
        <w:rPr>
          <w:rFonts w:ascii="Times New Roman" w:hAnsi="Times New Roman" w:cs="Times New Roman"/>
          <w:iCs/>
          <w:sz w:val="28"/>
          <w:szCs w:val="28"/>
        </w:rPr>
        <w:t>Г</w:t>
      </w:r>
      <w:r w:rsidR="00696681" w:rsidRPr="001D68C9">
        <w:rPr>
          <w:rFonts w:ascii="Times New Roman" w:hAnsi="Times New Roman" w:cs="Times New Roman"/>
          <w:sz w:val="28"/>
          <w:szCs w:val="28"/>
        </w:rPr>
        <w:t>оворящий</w:t>
      </w:r>
      <w:proofErr w:type="gramEnd"/>
      <w:r w:rsidR="00696681" w:rsidRPr="001D68C9">
        <w:rPr>
          <w:rFonts w:ascii="Times New Roman" w:hAnsi="Times New Roman" w:cs="Times New Roman"/>
          <w:sz w:val="28"/>
          <w:szCs w:val="28"/>
        </w:rPr>
        <w:t xml:space="preserve"> произносит нечто, что трудно воспринимается, например</w:t>
      </w:r>
      <w:r w:rsidR="00991A4F">
        <w:rPr>
          <w:rFonts w:ascii="Times New Roman" w:hAnsi="Times New Roman" w:cs="Times New Roman"/>
          <w:sz w:val="28"/>
          <w:szCs w:val="28"/>
        </w:rPr>
        <w:t>,</w:t>
      </w:r>
      <w:r w:rsidR="00696681" w:rsidRPr="001D68C9">
        <w:rPr>
          <w:rFonts w:ascii="Times New Roman" w:hAnsi="Times New Roman" w:cs="Times New Roman"/>
          <w:sz w:val="28"/>
          <w:szCs w:val="28"/>
        </w:rPr>
        <w:t xml:space="preserve"> говорит очень тихо, монотонно или неразборчиво, а слушающему приходится прилагать специальные усилия, чтобы хоть что-то понять. В результате </w:t>
      </w:r>
      <w:proofErr w:type="gramStart"/>
      <w:r w:rsidR="00696681" w:rsidRPr="001D68C9">
        <w:rPr>
          <w:rFonts w:ascii="Times New Roman" w:hAnsi="Times New Roman" w:cs="Times New Roman"/>
          <w:sz w:val="28"/>
          <w:szCs w:val="28"/>
        </w:rPr>
        <w:t>говорящий</w:t>
      </w:r>
      <w:proofErr w:type="gramEnd"/>
      <w:r w:rsidR="00696681" w:rsidRPr="001D68C9">
        <w:rPr>
          <w:rFonts w:ascii="Times New Roman" w:hAnsi="Times New Roman" w:cs="Times New Roman"/>
          <w:sz w:val="28"/>
          <w:szCs w:val="28"/>
        </w:rPr>
        <w:t xml:space="preserve"> провоцирует слушателя самого применить способы концентрации вни</w:t>
      </w:r>
      <w:r w:rsidR="00991A4F">
        <w:rPr>
          <w:rFonts w:ascii="Times New Roman" w:hAnsi="Times New Roman" w:cs="Times New Roman"/>
          <w:sz w:val="28"/>
          <w:szCs w:val="28"/>
        </w:rPr>
        <w:t>мания, а потом их использует.</w:t>
      </w:r>
    </w:p>
    <w:p w:rsidR="00696681" w:rsidRPr="00991A4F" w:rsidRDefault="00991A4F" w:rsidP="00991A4F">
      <w:pPr>
        <w:pStyle w:val="a6"/>
        <w:numPr>
          <w:ilvl w:val="1"/>
          <w:numId w:val="24"/>
        </w:numPr>
        <w:tabs>
          <w:tab w:val="left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</w:t>
      </w:r>
      <w:r w:rsidR="00696681" w:rsidRPr="00991A4F">
        <w:rPr>
          <w:rFonts w:ascii="Times New Roman" w:hAnsi="Times New Roman" w:cs="Times New Roman"/>
          <w:iCs/>
          <w:sz w:val="28"/>
          <w:szCs w:val="28"/>
        </w:rPr>
        <w:t>рием «акцентирования»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="00696681" w:rsidRPr="00991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Говорящий у</w:t>
      </w:r>
      <w:r w:rsidR="00696681" w:rsidRPr="00991A4F">
        <w:rPr>
          <w:rFonts w:ascii="Times New Roman" w:hAnsi="Times New Roman" w:cs="Times New Roman"/>
          <w:sz w:val="28"/>
          <w:szCs w:val="28"/>
        </w:rPr>
        <w:t>потребл</w:t>
      </w:r>
      <w:r>
        <w:rPr>
          <w:rFonts w:ascii="Times New Roman" w:hAnsi="Times New Roman" w:cs="Times New Roman"/>
          <w:sz w:val="28"/>
          <w:szCs w:val="28"/>
        </w:rPr>
        <w:t>яет</w:t>
      </w:r>
      <w:r w:rsidR="00696681" w:rsidRPr="00991A4F">
        <w:rPr>
          <w:rFonts w:ascii="Times New Roman" w:hAnsi="Times New Roman" w:cs="Times New Roman"/>
          <w:sz w:val="28"/>
          <w:szCs w:val="28"/>
        </w:rPr>
        <w:t xml:space="preserve"> различны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96681" w:rsidRPr="00991A4F">
        <w:rPr>
          <w:rFonts w:ascii="Times New Roman" w:hAnsi="Times New Roman" w:cs="Times New Roman"/>
          <w:sz w:val="28"/>
          <w:szCs w:val="28"/>
        </w:rPr>
        <w:t xml:space="preserve"> сл</w:t>
      </w:r>
      <w:r w:rsidR="00696681" w:rsidRPr="00991A4F">
        <w:rPr>
          <w:rFonts w:ascii="Times New Roman" w:hAnsi="Times New Roman" w:cs="Times New Roman"/>
          <w:sz w:val="28"/>
          <w:szCs w:val="28"/>
        </w:rPr>
        <w:t>у</w:t>
      </w:r>
      <w:r w:rsidR="00696681" w:rsidRPr="00991A4F">
        <w:rPr>
          <w:rFonts w:ascii="Times New Roman" w:hAnsi="Times New Roman" w:cs="Times New Roman"/>
          <w:sz w:val="28"/>
          <w:szCs w:val="28"/>
        </w:rPr>
        <w:t>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96681" w:rsidRPr="00991A4F">
        <w:rPr>
          <w:rFonts w:ascii="Times New Roman" w:hAnsi="Times New Roman" w:cs="Times New Roman"/>
          <w:sz w:val="28"/>
          <w:szCs w:val="28"/>
        </w:rPr>
        <w:t xml:space="preserve"> фраз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96681" w:rsidRPr="00991A4F">
        <w:rPr>
          <w:rFonts w:ascii="Times New Roman" w:hAnsi="Times New Roman" w:cs="Times New Roman"/>
          <w:sz w:val="28"/>
          <w:szCs w:val="28"/>
        </w:rPr>
        <w:t>, призванны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96681" w:rsidRPr="00991A4F">
        <w:rPr>
          <w:rFonts w:ascii="Times New Roman" w:hAnsi="Times New Roman" w:cs="Times New Roman"/>
          <w:sz w:val="28"/>
          <w:szCs w:val="28"/>
        </w:rPr>
        <w:t xml:space="preserve"> привлечь внимание, </w:t>
      </w:r>
      <w:r>
        <w:rPr>
          <w:rFonts w:ascii="Times New Roman" w:hAnsi="Times New Roman" w:cs="Times New Roman"/>
          <w:sz w:val="28"/>
          <w:szCs w:val="28"/>
        </w:rPr>
        <w:t>например,</w:t>
      </w:r>
      <w:r w:rsidR="00696681" w:rsidRPr="00991A4F">
        <w:rPr>
          <w:rFonts w:ascii="Times New Roman" w:hAnsi="Times New Roman" w:cs="Times New Roman"/>
          <w:sz w:val="28"/>
          <w:szCs w:val="28"/>
        </w:rPr>
        <w:t xml:space="preserve"> «Прошу обратить внимание», «Важно отметить, что...» и др. </w:t>
      </w:r>
    </w:p>
    <w:p w:rsidR="00696681" w:rsidRPr="00991A4F" w:rsidRDefault="00991A4F" w:rsidP="00991A4F">
      <w:pPr>
        <w:pStyle w:val="a6"/>
        <w:numPr>
          <w:ilvl w:val="1"/>
          <w:numId w:val="24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</w:t>
      </w:r>
      <w:r w:rsidR="00696681" w:rsidRPr="00991A4F">
        <w:rPr>
          <w:rFonts w:ascii="Times New Roman" w:hAnsi="Times New Roman" w:cs="Times New Roman"/>
          <w:iCs/>
          <w:sz w:val="28"/>
          <w:szCs w:val="28"/>
        </w:rPr>
        <w:t>рием «зрительного контакта»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991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96681" w:rsidRPr="00991A4F">
        <w:rPr>
          <w:rFonts w:ascii="Times New Roman" w:hAnsi="Times New Roman" w:cs="Times New Roman"/>
          <w:sz w:val="28"/>
          <w:szCs w:val="28"/>
        </w:rPr>
        <w:t xml:space="preserve">оворящий обводит аудиторию взглядом, смотрит пристально на кого-нибудь, выбирает несколько человек в аудитории и кивает им и т.д. </w:t>
      </w:r>
    </w:p>
    <w:p w:rsidR="00696681" w:rsidRPr="00CF71A9" w:rsidRDefault="00CF71A9" w:rsidP="00CF71A9">
      <w:pPr>
        <w:tabs>
          <w:tab w:val="left" w:pos="0"/>
          <w:tab w:val="left" w:pos="851"/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696681" w:rsidRPr="00CF71A9">
        <w:rPr>
          <w:rFonts w:ascii="Times New Roman" w:hAnsi="Times New Roman" w:cs="Times New Roman"/>
          <w:color w:val="000000"/>
          <w:sz w:val="28"/>
          <w:szCs w:val="28"/>
        </w:rPr>
        <w:t>Барьер «непонимания».</w:t>
      </w:r>
    </w:p>
    <w:p w:rsidR="00FF7112" w:rsidRPr="00FF7112" w:rsidRDefault="00FF7112" w:rsidP="00B404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7112">
        <w:rPr>
          <w:rFonts w:ascii="Times New Roman" w:hAnsi="Times New Roman" w:cs="Times New Roman"/>
          <w:sz w:val="28"/>
          <w:szCs w:val="28"/>
        </w:rPr>
        <w:t>Зачастую источник информации заслуживает доверия, авторитетен, о</w:t>
      </w:r>
      <w:r w:rsidRPr="00FF7112">
        <w:rPr>
          <w:rFonts w:ascii="Times New Roman" w:hAnsi="Times New Roman" w:cs="Times New Roman"/>
          <w:sz w:val="28"/>
          <w:szCs w:val="28"/>
        </w:rPr>
        <w:t>д</w:t>
      </w:r>
      <w:r w:rsidRPr="00FF7112">
        <w:rPr>
          <w:rFonts w:ascii="Times New Roman" w:hAnsi="Times New Roman" w:cs="Times New Roman"/>
          <w:sz w:val="28"/>
          <w:szCs w:val="28"/>
        </w:rPr>
        <w:t xml:space="preserve">нако информация «не доходит». </w:t>
      </w:r>
    </w:p>
    <w:p w:rsidR="00FF7112" w:rsidRDefault="00FF7112" w:rsidP="00EE1A02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преодоления этого барьера следует придерживаться следующих рекомендаций:</w:t>
      </w:r>
    </w:p>
    <w:p w:rsidR="00FF7112" w:rsidRPr="009C5A1D" w:rsidRDefault="00CF71A9" w:rsidP="00EE1A02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30822">
        <w:rPr>
          <w:rFonts w:ascii="Times New Roman" w:hAnsi="Times New Roman" w:cs="Times New Roman"/>
          <w:sz w:val="28"/>
          <w:szCs w:val="28"/>
        </w:rPr>
        <w:t xml:space="preserve">. </w:t>
      </w:r>
      <w:r w:rsidR="00F30822" w:rsidRPr="00F30822">
        <w:rPr>
          <w:rFonts w:ascii="Times New Roman" w:hAnsi="Times New Roman" w:cs="Times New Roman"/>
          <w:sz w:val="28"/>
          <w:szCs w:val="28"/>
        </w:rPr>
        <w:t>Приём «чёткая дикция»</w:t>
      </w:r>
      <w:r w:rsidR="00EE1A02">
        <w:rPr>
          <w:rFonts w:ascii="Times New Roman" w:hAnsi="Times New Roman" w:cs="Times New Roman"/>
          <w:sz w:val="28"/>
          <w:szCs w:val="28"/>
        </w:rPr>
        <w:t xml:space="preserve"> (</w:t>
      </w:r>
      <w:r w:rsidR="00FF7112" w:rsidRPr="00FF7112">
        <w:rPr>
          <w:rFonts w:ascii="Times New Roman" w:hAnsi="Times New Roman" w:cs="Times New Roman"/>
          <w:sz w:val="28"/>
          <w:szCs w:val="28"/>
        </w:rPr>
        <w:t>внятн</w:t>
      </w:r>
      <w:r w:rsidR="00FF7112">
        <w:rPr>
          <w:rFonts w:ascii="Times New Roman" w:hAnsi="Times New Roman" w:cs="Times New Roman"/>
          <w:sz w:val="28"/>
          <w:szCs w:val="28"/>
        </w:rPr>
        <w:t>о</w:t>
      </w:r>
      <w:r w:rsidR="00FF7112" w:rsidRPr="00FF7112">
        <w:rPr>
          <w:rFonts w:ascii="Times New Roman" w:hAnsi="Times New Roman" w:cs="Times New Roman"/>
          <w:sz w:val="28"/>
          <w:szCs w:val="28"/>
        </w:rPr>
        <w:t>, разборчив</w:t>
      </w:r>
      <w:r w:rsidR="00FF7112">
        <w:rPr>
          <w:rFonts w:ascii="Times New Roman" w:hAnsi="Times New Roman" w:cs="Times New Roman"/>
          <w:sz w:val="28"/>
          <w:szCs w:val="28"/>
        </w:rPr>
        <w:t>о</w:t>
      </w:r>
      <w:r w:rsidR="00FF7112" w:rsidRPr="00FF7112">
        <w:rPr>
          <w:rFonts w:ascii="Times New Roman" w:hAnsi="Times New Roman" w:cs="Times New Roman"/>
          <w:sz w:val="28"/>
          <w:szCs w:val="28"/>
        </w:rPr>
        <w:t xml:space="preserve"> и достаточно громк</w:t>
      </w:r>
      <w:r w:rsidR="00FF7112">
        <w:rPr>
          <w:rFonts w:ascii="Times New Roman" w:hAnsi="Times New Roman" w:cs="Times New Roman"/>
          <w:sz w:val="28"/>
          <w:szCs w:val="28"/>
        </w:rPr>
        <w:t>о</w:t>
      </w:r>
      <w:r w:rsidR="00EE1A02">
        <w:rPr>
          <w:rFonts w:ascii="Times New Roman" w:hAnsi="Times New Roman" w:cs="Times New Roman"/>
          <w:sz w:val="28"/>
          <w:szCs w:val="28"/>
        </w:rPr>
        <w:t xml:space="preserve"> </w:t>
      </w:r>
      <w:r w:rsidR="00FF7112">
        <w:rPr>
          <w:rFonts w:ascii="Times New Roman" w:hAnsi="Times New Roman" w:cs="Times New Roman"/>
          <w:sz w:val="28"/>
          <w:szCs w:val="28"/>
        </w:rPr>
        <w:t>говорить</w:t>
      </w:r>
      <w:r w:rsidR="00EE1A02">
        <w:rPr>
          <w:rFonts w:ascii="Times New Roman" w:hAnsi="Times New Roman" w:cs="Times New Roman"/>
          <w:sz w:val="28"/>
          <w:szCs w:val="28"/>
        </w:rPr>
        <w:t>).</w:t>
      </w:r>
      <w:r w:rsidR="00FF7112" w:rsidRPr="009C5A1D">
        <w:rPr>
          <w:sz w:val="28"/>
          <w:szCs w:val="28"/>
        </w:rPr>
        <w:t xml:space="preserve"> </w:t>
      </w:r>
    </w:p>
    <w:p w:rsidR="00FF7112" w:rsidRPr="00FF7112" w:rsidRDefault="00CF71A9" w:rsidP="00EE1A0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 w:rsidR="00F30822" w:rsidRPr="00F30822">
        <w:rPr>
          <w:rFonts w:ascii="Times New Roman" w:hAnsi="Times New Roman" w:cs="Times New Roman"/>
          <w:color w:val="000000"/>
          <w:sz w:val="28"/>
          <w:szCs w:val="28"/>
        </w:rPr>
        <w:t xml:space="preserve">Приём «оценки аудитории». </w:t>
      </w:r>
      <w:r w:rsidR="00EE1A0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FF7112" w:rsidRPr="00FF7112">
        <w:rPr>
          <w:rFonts w:ascii="Times New Roman" w:hAnsi="Times New Roman" w:cs="Times New Roman"/>
          <w:sz w:val="28"/>
          <w:szCs w:val="28"/>
        </w:rPr>
        <w:t>че</w:t>
      </w:r>
      <w:r w:rsidR="00FF7112">
        <w:rPr>
          <w:rFonts w:ascii="Times New Roman" w:hAnsi="Times New Roman" w:cs="Times New Roman"/>
          <w:sz w:val="28"/>
          <w:szCs w:val="28"/>
        </w:rPr>
        <w:t>сть</w:t>
      </w:r>
      <w:r w:rsidR="00FF7112" w:rsidRPr="00FF7112">
        <w:rPr>
          <w:rFonts w:ascii="Times New Roman" w:hAnsi="Times New Roman" w:cs="Times New Roman"/>
          <w:sz w:val="28"/>
          <w:szCs w:val="28"/>
        </w:rPr>
        <w:t xml:space="preserve"> аудитори</w:t>
      </w:r>
      <w:r w:rsidR="00FF7112">
        <w:rPr>
          <w:rFonts w:ascii="Times New Roman" w:hAnsi="Times New Roman" w:cs="Times New Roman"/>
          <w:sz w:val="28"/>
          <w:szCs w:val="28"/>
        </w:rPr>
        <w:t>ю</w:t>
      </w:r>
      <w:r w:rsidR="00FF7112" w:rsidRPr="00FF7112">
        <w:rPr>
          <w:rFonts w:ascii="Times New Roman" w:hAnsi="Times New Roman" w:cs="Times New Roman"/>
          <w:sz w:val="28"/>
          <w:szCs w:val="28"/>
        </w:rPr>
        <w:t xml:space="preserve"> и индивидуальны</w:t>
      </w:r>
      <w:r w:rsidR="00FF7112">
        <w:rPr>
          <w:rFonts w:ascii="Times New Roman" w:hAnsi="Times New Roman" w:cs="Times New Roman"/>
          <w:sz w:val="28"/>
          <w:szCs w:val="28"/>
        </w:rPr>
        <w:t>е</w:t>
      </w:r>
      <w:r w:rsidR="00FF7112" w:rsidRPr="00FF7112">
        <w:rPr>
          <w:rFonts w:ascii="Times New Roman" w:hAnsi="Times New Roman" w:cs="Times New Roman"/>
          <w:sz w:val="28"/>
          <w:szCs w:val="28"/>
        </w:rPr>
        <w:t xml:space="preserve"> особенност</w:t>
      </w:r>
      <w:r w:rsidR="00FF7112">
        <w:rPr>
          <w:rFonts w:ascii="Times New Roman" w:hAnsi="Times New Roman" w:cs="Times New Roman"/>
          <w:sz w:val="28"/>
          <w:szCs w:val="28"/>
        </w:rPr>
        <w:t>и</w:t>
      </w:r>
      <w:r w:rsidR="00EE1A02">
        <w:rPr>
          <w:rFonts w:ascii="Times New Roman" w:hAnsi="Times New Roman" w:cs="Times New Roman"/>
          <w:sz w:val="28"/>
          <w:szCs w:val="28"/>
        </w:rPr>
        <w:t xml:space="preserve"> </w:t>
      </w:r>
      <w:r w:rsidR="00FF7112">
        <w:rPr>
          <w:rFonts w:ascii="Times New Roman" w:hAnsi="Times New Roman" w:cs="Times New Roman"/>
          <w:sz w:val="28"/>
          <w:szCs w:val="28"/>
        </w:rPr>
        <w:t>человека</w:t>
      </w:r>
      <w:r w:rsidR="00FF7112" w:rsidRPr="00FF7112">
        <w:rPr>
          <w:rFonts w:ascii="Times New Roman" w:hAnsi="Times New Roman" w:cs="Times New Roman"/>
          <w:sz w:val="28"/>
          <w:szCs w:val="28"/>
        </w:rPr>
        <w:t xml:space="preserve"> (чем хуже знает человек предмет обсуждения, тем медленнее надо говорить, тем подробнее нужно разъяснять</w:t>
      </w:r>
      <w:r w:rsidR="00FF7112">
        <w:rPr>
          <w:rFonts w:ascii="Times New Roman" w:hAnsi="Times New Roman" w:cs="Times New Roman"/>
          <w:sz w:val="28"/>
          <w:szCs w:val="28"/>
        </w:rPr>
        <w:t>)</w:t>
      </w:r>
      <w:r w:rsidR="00EE1A02">
        <w:rPr>
          <w:rFonts w:ascii="Times New Roman" w:hAnsi="Times New Roman" w:cs="Times New Roman"/>
          <w:sz w:val="28"/>
          <w:szCs w:val="28"/>
        </w:rPr>
        <w:t>.</w:t>
      </w:r>
    </w:p>
    <w:p w:rsidR="00FF7112" w:rsidRPr="00FF7112" w:rsidRDefault="00CF71A9" w:rsidP="00EE1A0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2.3. </w:t>
      </w:r>
      <w:r w:rsidR="00F30822" w:rsidRPr="00F30822">
        <w:rPr>
          <w:rFonts w:ascii="Times New Roman" w:hAnsi="Times New Roman" w:cs="Times New Roman"/>
          <w:color w:val="000000"/>
          <w:sz w:val="28"/>
          <w:szCs w:val="28"/>
        </w:rPr>
        <w:t>Приём «обратн</w:t>
      </w:r>
      <w:r w:rsidR="00EE1A02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F30822" w:rsidRPr="00F30822">
        <w:rPr>
          <w:rFonts w:ascii="Times New Roman" w:hAnsi="Times New Roman" w:cs="Times New Roman"/>
          <w:color w:val="000000"/>
          <w:sz w:val="28"/>
          <w:szCs w:val="28"/>
        </w:rPr>
        <w:t xml:space="preserve"> связ</w:t>
      </w:r>
      <w:r w:rsidR="00EE1A0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F30822" w:rsidRPr="00F3082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B129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E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129E" w:rsidRPr="006B129E">
        <w:rPr>
          <w:rFonts w:ascii="Times New Roman" w:hAnsi="Times New Roman" w:cs="Times New Roman"/>
          <w:sz w:val="28"/>
          <w:szCs w:val="28"/>
        </w:rPr>
        <w:t>Технически обратная связь может обе</w:t>
      </w:r>
      <w:r w:rsidR="006B129E" w:rsidRPr="006B129E">
        <w:rPr>
          <w:rFonts w:ascii="Times New Roman" w:hAnsi="Times New Roman" w:cs="Times New Roman"/>
          <w:sz w:val="28"/>
          <w:szCs w:val="28"/>
        </w:rPr>
        <w:t>с</w:t>
      </w:r>
      <w:r w:rsidR="006B129E" w:rsidRPr="006B129E">
        <w:rPr>
          <w:rFonts w:ascii="Times New Roman" w:hAnsi="Times New Roman" w:cs="Times New Roman"/>
          <w:sz w:val="28"/>
          <w:szCs w:val="28"/>
        </w:rPr>
        <w:t>печиваться посредством задавания контрольных вопросов или просьб повт</w:t>
      </w:r>
      <w:r w:rsidR="006B129E" w:rsidRPr="006B129E">
        <w:rPr>
          <w:rFonts w:ascii="Times New Roman" w:hAnsi="Times New Roman" w:cs="Times New Roman"/>
          <w:sz w:val="28"/>
          <w:szCs w:val="28"/>
        </w:rPr>
        <w:t>о</w:t>
      </w:r>
      <w:r w:rsidR="006B129E" w:rsidRPr="006B129E">
        <w:rPr>
          <w:rFonts w:ascii="Times New Roman" w:hAnsi="Times New Roman" w:cs="Times New Roman"/>
          <w:sz w:val="28"/>
          <w:szCs w:val="28"/>
        </w:rPr>
        <w:t>рить сделанное сообщение.</w:t>
      </w:r>
      <w:r w:rsidR="006B12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85E" w:rsidRDefault="00EE685E" w:rsidP="00EE1A02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E685E" w:rsidRDefault="00EE685E" w:rsidP="00EE1A02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F7112" w:rsidRPr="00CF71A9" w:rsidRDefault="00CF71A9" w:rsidP="00EE1A02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</w:t>
      </w:r>
      <w:r w:rsidR="00FF7112" w:rsidRPr="00CF71A9">
        <w:rPr>
          <w:rFonts w:ascii="Times New Roman" w:hAnsi="Times New Roman" w:cs="Times New Roman"/>
          <w:color w:val="000000"/>
          <w:sz w:val="28"/>
          <w:szCs w:val="28"/>
        </w:rPr>
        <w:t>Барьер «страх».</w:t>
      </w:r>
    </w:p>
    <w:p w:rsidR="00634375" w:rsidRPr="00634375" w:rsidRDefault="00634375" w:rsidP="006343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1"/>
          <w:shd w:val="clear" w:color="auto" w:fill="FFFFFF"/>
        </w:rPr>
      </w:pPr>
      <w:r w:rsidRPr="00634375">
        <w:rPr>
          <w:rFonts w:ascii="Times New Roman" w:hAnsi="Times New Roman" w:cs="Times New Roman"/>
          <w:color w:val="000000" w:themeColor="text1"/>
          <w:sz w:val="28"/>
          <w:szCs w:val="27"/>
        </w:rPr>
        <w:t>Многие люди на работе угнетены боязнью увольнения, грозного н</w:t>
      </w:r>
      <w:r w:rsidRPr="00634375">
        <w:rPr>
          <w:rFonts w:ascii="Times New Roman" w:hAnsi="Times New Roman" w:cs="Times New Roman"/>
          <w:color w:val="000000" w:themeColor="text1"/>
          <w:sz w:val="28"/>
          <w:szCs w:val="27"/>
        </w:rPr>
        <w:t>а</w:t>
      </w:r>
      <w:r w:rsidRPr="00634375">
        <w:rPr>
          <w:rFonts w:ascii="Times New Roman" w:hAnsi="Times New Roman" w:cs="Times New Roman"/>
          <w:color w:val="000000" w:themeColor="text1"/>
          <w:sz w:val="28"/>
          <w:szCs w:val="27"/>
        </w:rPr>
        <w:t>чальства, ответственности и т.д., что определённо мешает им проявлять свои способности в полной мере.</w:t>
      </w:r>
    </w:p>
    <w:p w:rsidR="00D1388A" w:rsidRDefault="00D1388A" w:rsidP="00D1388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Для преодоления этого барьера следует придерживаться следующего:</w:t>
      </w:r>
    </w:p>
    <w:p w:rsidR="005860D9" w:rsidRDefault="00CF71A9" w:rsidP="0086135B">
      <w:pPr>
        <w:pStyle w:val="a6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A02">
        <w:rPr>
          <w:rStyle w:val="af3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3.1</w:t>
      </w:r>
      <w:r w:rsidR="0086135B">
        <w:rPr>
          <w:rStyle w:val="af3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r w:rsidRPr="00EE1A02">
        <w:rPr>
          <w:rStyle w:val="af3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Приём «психологическая подготовка»</w:t>
      </w:r>
      <w:r w:rsidR="00EE1A02">
        <w:rPr>
          <w:rStyle w:val="af3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. </w:t>
      </w:r>
      <w:r w:rsidR="0086135B">
        <w:rPr>
          <w:rStyle w:val="af3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Д</w:t>
      </w:r>
      <w:r w:rsidR="00D1388A" w:rsidRPr="00CF71A9">
        <w:rPr>
          <w:rStyle w:val="af3"/>
          <w:rFonts w:ascii="Times New Roman" w:hAnsi="Times New Roman" w:cs="Times New Roman"/>
          <w:bCs/>
          <w:i w:val="0"/>
          <w:color w:val="000000"/>
          <w:sz w:val="28"/>
          <w:szCs w:val="28"/>
        </w:rPr>
        <w:t>ля начала определите обоснованность своего страха</w:t>
      </w:r>
      <w:r w:rsidR="00D1388A" w:rsidRPr="00CF71A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D1388A" w:rsidRPr="00CF71A9">
        <w:rPr>
          <w:rFonts w:ascii="Times New Roman" w:hAnsi="Times New Roman" w:cs="Times New Roman"/>
          <w:color w:val="000000" w:themeColor="text1"/>
          <w:sz w:val="28"/>
          <w:szCs w:val="28"/>
        </w:rPr>
        <w:t>например, в страхе перед начальством, осно</w:t>
      </w:r>
      <w:r w:rsidR="00D1388A" w:rsidRPr="00CF71A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1388A" w:rsidRPr="00CF71A9">
        <w:rPr>
          <w:rFonts w:ascii="Times New Roman" w:hAnsi="Times New Roman" w:cs="Times New Roman"/>
          <w:color w:val="000000" w:themeColor="text1"/>
          <w:sz w:val="28"/>
          <w:szCs w:val="28"/>
        </w:rPr>
        <w:t>ная доля приходится на заниженную самооценку и</w:t>
      </w:r>
      <w:r w:rsidR="00D1388A" w:rsidRPr="00CF71A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6" w:tgtFrame="_blank" w:tooltip="Как побороть неуверенность в себе и страх неудачи" w:history="1">
        <w:r w:rsidR="00D1388A" w:rsidRPr="00CF71A9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неуверенность в себе</w:t>
        </w:r>
      </w:hyperlink>
      <w:r w:rsidR="008613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04BF2" w:rsidRPr="00CF71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1388A" w:rsidRPr="0086135B" w:rsidRDefault="00165718" w:rsidP="0086135B">
      <w:pPr>
        <w:pStyle w:val="a6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86135B">
        <w:rPr>
          <w:rFonts w:ascii="Times New Roman" w:hAnsi="Times New Roman" w:cs="Times New Roman"/>
          <w:color w:val="000000" w:themeColor="text1"/>
          <w:sz w:val="28"/>
          <w:szCs w:val="28"/>
        </w:rPr>
        <w:t>3.2 Процесс «определения выгоды»</w:t>
      </w:r>
      <w:r w:rsidR="008613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6135B" w:rsidRPr="0086135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1388A" w:rsidRPr="0086135B">
        <w:rPr>
          <w:rStyle w:val="af3"/>
          <w:rFonts w:ascii="Times New Roman" w:hAnsi="Times New Roman" w:cs="Times New Roman"/>
          <w:bCs/>
          <w:i w:val="0"/>
          <w:color w:val="000000"/>
          <w:sz w:val="28"/>
          <w:szCs w:val="27"/>
        </w:rPr>
        <w:t>пределите выгоды ваших дейс</w:t>
      </w:r>
      <w:r w:rsidR="00D1388A" w:rsidRPr="0086135B">
        <w:rPr>
          <w:rStyle w:val="af3"/>
          <w:rFonts w:ascii="Times New Roman" w:hAnsi="Times New Roman" w:cs="Times New Roman"/>
          <w:bCs/>
          <w:i w:val="0"/>
          <w:color w:val="000000"/>
          <w:sz w:val="28"/>
          <w:szCs w:val="27"/>
        </w:rPr>
        <w:t>т</w:t>
      </w:r>
      <w:r w:rsidR="00D1388A" w:rsidRPr="0086135B">
        <w:rPr>
          <w:rStyle w:val="af3"/>
          <w:rFonts w:ascii="Times New Roman" w:hAnsi="Times New Roman" w:cs="Times New Roman"/>
          <w:bCs/>
          <w:i w:val="0"/>
          <w:color w:val="000000"/>
          <w:sz w:val="28"/>
          <w:szCs w:val="27"/>
        </w:rPr>
        <w:t>вий наперекор страху; у</w:t>
      </w:r>
      <w:r w:rsidR="00D1388A" w:rsidRPr="0086135B">
        <w:rPr>
          <w:rFonts w:ascii="Times New Roman" w:hAnsi="Times New Roman" w:cs="Times New Roman"/>
          <w:color w:val="000000"/>
          <w:sz w:val="28"/>
          <w:szCs w:val="27"/>
        </w:rPr>
        <w:t>веренное общение с руководством поднимет вас в их глазах и может поспособствовать карьерному росту</w:t>
      </w:r>
      <w:r w:rsidR="0086135B">
        <w:rPr>
          <w:rFonts w:ascii="Times New Roman" w:hAnsi="Times New Roman" w:cs="Times New Roman"/>
          <w:color w:val="000000"/>
          <w:sz w:val="28"/>
          <w:szCs w:val="27"/>
        </w:rPr>
        <w:t>.</w:t>
      </w:r>
    </w:p>
    <w:p w:rsidR="00634375" w:rsidRPr="00165718" w:rsidRDefault="00165718" w:rsidP="0086135B">
      <w:pPr>
        <w:pStyle w:val="a6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35B">
        <w:rPr>
          <w:rFonts w:ascii="Times New Roman" w:hAnsi="Times New Roman" w:cs="Times New Roman"/>
          <w:color w:val="000000"/>
          <w:sz w:val="28"/>
          <w:szCs w:val="28"/>
        </w:rPr>
        <w:t xml:space="preserve">3.3 </w:t>
      </w:r>
      <w:r w:rsidR="00CF71A9" w:rsidRPr="0086135B">
        <w:rPr>
          <w:rFonts w:ascii="Times New Roman" w:hAnsi="Times New Roman" w:cs="Times New Roman"/>
          <w:color w:val="000000"/>
          <w:sz w:val="28"/>
          <w:szCs w:val="28"/>
        </w:rPr>
        <w:t>Приём «информационная подготовка»</w:t>
      </w:r>
      <w:r w:rsidR="0086135B">
        <w:rPr>
          <w:rFonts w:ascii="Times New Roman" w:hAnsi="Times New Roman" w:cs="Times New Roman"/>
          <w:color w:val="000000"/>
          <w:sz w:val="28"/>
          <w:szCs w:val="28"/>
        </w:rPr>
        <w:t>. Т</w:t>
      </w:r>
      <w:r w:rsidR="00D1388A" w:rsidRPr="00634375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щательно готовьтесь к к</w:t>
      </w:r>
      <w:r w:rsidR="00D1388A" w:rsidRPr="00634375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а</w:t>
      </w:r>
      <w:r w:rsidR="00D1388A" w:rsidRPr="00634375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ждой встрече, соберите и проанализируйте всю необходимую информацию</w:t>
      </w:r>
      <w:r w:rsidR="0086135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.</w:t>
      </w:r>
      <w:r w:rsidR="00666F1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</w:t>
      </w:r>
      <w:r w:rsidR="0086135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Э</w:t>
      </w:r>
      <w:r w:rsidR="00D1388A" w:rsidRPr="00634375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то позволит вам в значительной степени снизить внутреннюю тревожность</w:t>
      </w:r>
      <w:r w:rsidR="0086135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.</w:t>
      </w:r>
    </w:p>
    <w:p w:rsidR="00634375" w:rsidRPr="0086135B" w:rsidRDefault="00165718" w:rsidP="0086135B">
      <w:pPr>
        <w:pStyle w:val="a6"/>
        <w:numPr>
          <w:ilvl w:val="1"/>
          <w:numId w:val="25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35B">
        <w:rPr>
          <w:rFonts w:ascii="Times New Roman" w:hAnsi="Times New Roman" w:cs="Times New Roman"/>
          <w:color w:val="000000"/>
          <w:sz w:val="28"/>
          <w:szCs w:val="28"/>
        </w:rPr>
        <w:t>Процесс «отказа от многословия»</w:t>
      </w:r>
      <w:r w:rsidR="0086135B" w:rsidRPr="0086135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6135B">
        <w:rPr>
          <w:rFonts w:ascii="Times New Roman" w:hAnsi="Times New Roman" w:cs="Times New Roman"/>
          <w:color w:val="000000"/>
          <w:sz w:val="28"/>
          <w:szCs w:val="28"/>
        </w:rPr>
        <w:t xml:space="preserve"> Ч</w:t>
      </w:r>
      <w:r w:rsidR="00634375" w:rsidRPr="008613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асто, чтобы заглушить стресс, человек начинает много говорить;</w:t>
      </w:r>
      <w:r w:rsidR="00666F17" w:rsidRPr="008613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34375" w:rsidRPr="008613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76066B" w:rsidRPr="008613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часто говорит лишнее, </w:t>
      </w:r>
      <w:r w:rsidR="00634375" w:rsidRPr="008613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вред себе</w:t>
      </w:r>
      <w:r w:rsidR="008613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34375" w:rsidRPr="00A56508" w:rsidRDefault="00165718" w:rsidP="0086135B">
      <w:pPr>
        <w:pStyle w:val="a6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86135B">
        <w:rPr>
          <w:rStyle w:val="a5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3.5 </w:t>
      </w:r>
      <w:r w:rsidR="00666F17" w:rsidRPr="0086135B">
        <w:rPr>
          <w:rStyle w:val="a5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Приём «оценка последствий»</w:t>
      </w:r>
      <w:r w:rsidR="0086135B">
        <w:rPr>
          <w:rStyle w:val="a5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О</w:t>
      </w:r>
      <w:r w:rsidR="00A56508" w:rsidRPr="00A56508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7"/>
        </w:rPr>
        <w:t>цените наихудшие последствия н</w:t>
      </w:r>
      <w:r w:rsidR="00A56508" w:rsidRPr="00A56508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7"/>
        </w:rPr>
        <w:t>а</w:t>
      </w:r>
      <w:r w:rsidR="00A56508" w:rsidRPr="00A56508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7"/>
        </w:rPr>
        <w:t>ступления события, которого вы опасаетесь</w:t>
      </w:r>
      <w:r w:rsidR="00A56508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7"/>
        </w:rPr>
        <w:t>;</w:t>
      </w:r>
      <w:r w:rsidR="00EF55D5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7"/>
        </w:rPr>
        <w:t xml:space="preserve"> </w:t>
      </w:r>
      <w:r w:rsidR="00A56508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7"/>
        </w:rPr>
        <w:t>з</w:t>
      </w:r>
      <w:r w:rsidR="00A56508" w:rsidRPr="00A56508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7"/>
        </w:rPr>
        <w:t>атем инвертируйте их.</w:t>
      </w:r>
      <w:r w:rsidR="00504BF2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7"/>
        </w:rPr>
        <w:t xml:space="preserve"> </w:t>
      </w:r>
    </w:p>
    <w:p w:rsidR="007877F4" w:rsidRPr="00A56508" w:rsidRDefault="00A56508" w:rsidP="00634FD0">
      <w:pPr>
        <w:pStyle w:val="a6"/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="003F02AC">
        <w:rPr>
          <w:rFonts w:ascii="Times New Roman" w:hAnsi="Times New Roman"/>
          <w:sz w:val="28"/>
        </w:rPr>
        <w:t>Зная некоторые хитрости по преодолению коммуникационных бар</w:t>
      </w:r>
      <w:r w:rsidR="003F02AC">
        <w:rPr>
          <w:rFonts w:ascii="Times New Roman" w:hAnsi="Times New Roman"/>
          <w:sz w:val="28"/>
        </w:rPr>
        <w:t>ь</w:t>
      </w:r>
      <w:r w:rsidR="003F02AC">
        <w:rPr>
          <w:rFonts w:ascii="Times New Roman" w:hAnsi="Times New Roman"/>
          <w:sz w:val="28"/>
        </w:rPr>
        <w:t>еров, можно их сгладить, тем самым повысить уровень коммуникации в о</w:t>
      </w:r>
      <w:r w:rsidR="003F02AC">
        <w:rPr>
          <w:rFonts w:ascii="Times New Roman" w:hAnsi="Times New Roman"/>
          <w:sz w:val="28"/>
        </w:rPr>
        <w:t>р</w:t>
      </w:r>
      <w:r w:rsidR="003F02AC">
        <w:rPr>
          <w:rFonts w:ascii="Times New Roman" w:hAnsi="Times New Roman"/>
          <w:sz w:val="28"/>
        </w:rPr>
        <w:t>ганизации.</w:t>
      </w:r>
    </w:p>
    <w:p w:rsidR="007877F4" w:rsidRDefault="007877F4" w:rsidP="006E485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877F4" w:rsidRPr="007877F4" w:rsidRDefault="007877F4" w:rsidP="007877F4">
      <w:p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6" w:name="_Toc453865651"/>
      <w:r w:rsidRPr="007877F4">
        <w:rPr>
          <w:rFonts w:ascii="Times New Roman" w:hAnsi="Times New Roman" w:cs="Times New Roman"/>
          <w:sz w:val="28"/>
          <w:szCs w:val="28"/>
        </w:rPr>
        <w:t>3.2</w:t>
      </w:r>
      <w:r w:rsidR="003F02AC">
        <w:rPr>
          <w:rFonts w:ascii="Times New Roman" w:hAnsi="Times New Roman" w:cs="Times New Roman"/>
          <w:sz w:val="28"/>
          <w:szCs w:val="28"/>
        </w:rPr>
        <w:t>.</w:t>
      </w:r>
      <w:r w:rsidRPr="007877F4">
        <w:rPr>
          <w:rFonts w:ascii="Times New Roman" w:hAnsi="Times New Roman" w:cs="Times New Roman"/>
          <w:sz w:val="28"/>
          <w:szCs w:val="28"/>
        </w:rPr>
        <w:t xml:space="preserve"> Оценка эффективности предложенных рекомендаций</w:t>
      </w:r>
      <w:bookmarkEnd w:id="16"/>
    </w:p>
    <w:p w:rsidR="0076066B" w:rsidRDefault="0076066B" w:rsidP="006E485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26648" w:rsidRDefault="00321BCF" w:rsidP="00321BC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Под э</w:t>
      </w:r>
      <w:r w:rsidR="006A6B5F" w:rsidRPr="006A6B5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ффективность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ю</w:t>
      </w:r>
      <w:r w:rsidR="002012E8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подразумевается</w:t>
      </w:r>
      <w:r w:rsidR="006A6B5F" w:rsidRPr="006A6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комплексное отражение коне</w:t>
      </w:r>
      <w:r w:rsidR="006A6B5F" w:rsidRPr="006A6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="006A6B5F" w:rsidRPr="006A6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 результатов использования всех ресурсов за определенный промежуток времени.</w:t>
      </w:r>
    </w:p>
    <w:p w:rsidR="00126648" w:rsidRDefault="00126648" w:rsidP="00321BC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Выделяют разную классификацию эффективности:</w:t>
      </w:r>
    </w:p>
    <w:p w:rsidR="006C4315" w:rsidRPr="00126648" w:rsidRDefault="00126648" w:rsidP="00126648">
      <w:pPr>
        <w:pStyle w:val="a6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66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экономическая</w:t>
      </w:r>
      <w:r w:rsidR="002F4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эффективность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</w:t>
      </w:r>
      <w:r w:rsidRPr="00126648">
        <w:rPr>
          <w:rFonts w:ascii="Times New Roman" w:hAnsi="Times New Roman" w:cs="Times New Roman"/>
          <w:color w:val="000000"/>
          <w:sz w:val="28"/>
          <w:szCs w:val="28"/>
        </w:rPr>
        <w:t>достижение наибольших резул</w:t>
      </w:r>
      <w:r w:rsidRPr="0012664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26648">
        <w:rPr>
          <w:rFonts w:ascii="Times New Roman" w:hAnsi="Times New Roman" w:cs="Times New Roman"/>
          <w:color w:val="000000"/>
          <w:sz w:val="28"/>
          <w:szCs w:val="28"/>
        </w:rPr>
        <w:t>татов при наименьших затратах на единицу продукции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F4362" w:rsidRPr="002F4362" w:rsidRDefault="00126648" w:rsidP="002F4362">
      <w:pPr>
        <w:pStyle w:val="a6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2F436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социальная</w:t>
      </w:r>
      <w:r w:rsidR="002F4362" w:rsidRPr="002F4362">
        <w:rPr>
          <w:rFonts w:ascii="Times New Roman" w:hAnsi="Times New Roman" w:cs="Times New Roman"/>
          <w:color w:val="000000"/>
          <w:sz w:val="28"/>
          <w:szCs w:val="28"/>
        </w:rPr>
        <w:t xml:space="preserve"> эффективность</w:t>
      </w:r>
      <w:r w:rsidRPr="002F4362">
        <w:rPr>
          <w:rFonts w:ascii="Times New Roman" w:hAnsi="Times New Roman" w:cs="Times New Roman"/>
          <w:color w:val="000000"/>
          <w:sz w:val="28"/>
          <w:szCs w:val="28"/>
        </w:rPr>
        <w:t xml:space="preserve"> – это соответствие результатов хозяйс</w:t>
      </w:r>
      <w:r w:rsidRPr="002F436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2F4362">
        <w:rPr>
          <w:rFonts w:ascii="Times New Roman" w:hAnsi="Times New Roman" w:cs="Times New Roman"/>
          <w:color w:val="000000"/>
          <w:sz w:val="28"/>
          <w:szCs w:val="28"/>
        </w:rPr>
        <w:t>венной деятельности социальным целям общества;</w:t>
      </w:r>
    </w:p>
    <w:p w:rsidR="002F4362" w:rsidRDefault="00D972FC" w:rsidP="002F4362">
      <w:pPr>
        <w:pStyle w:val="a6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</w:t>
      </w:r>
      <w:r w:rsidR="002F4362" w:rsidRPr="002F4362">
        <w:rPr>
          <w:rFonts w:ascii="Times New Roman" w:hAnsi="Times New Roman" w:cs="Times New Roman"/>
          <w:sz w:val="28"/>
        </w:rPr>
        <w:t>ффективность управления</w:t>
      </w:r>
      <w:r w:rsidR="002F4362">
        <w:rPr>
          <w:rFonts w:ascii="Times New Roman" w:hAnsi="Times New Roman" w:cs="Times New Roman"/>
          <w:sz w:val="28"/>
        </w:rPr>
        <w:t xml:space="preserve"> – это </w:t>
      </w:r>
      <w:r w:rsidR="002F4362" w:rsidRPr="002F4362">
        <w:rPr>
          <w:rFonts w:ascii="Times New Roman" w:hAnsi="Times New Roman" w:cs="Times New Roman"/>
          <w:sz w:val="28"/>
        </w:rPr>
        <w:t>относительн</w:t>
      </w:r>
      <w:r w:rsidR="002F4362">
        <w:rPr>
          <w:rFonts w:ascii="Times New Roman" w:hAnsi="Times New Roman" w:cs="Times New Roman"/>
          <w:sz w:val="28"/>
        </w:rPr>
        <w:t>ая</w:t>
      </w:r>
      <w:r w:rsidR="002F4362" w:rsidRPr="002F4362">
        <w:rPr>
          <w:rFonts w:ascii="Times New Roman" w:hAnsi="Times New Roman" w:cs="Times New Roman"/>
          <w:sz w:val="28"/>
        </w:rPr>
        <w:t xml:space="preserve"> характеристик</w:t>
      </w:r>
      <w:r w:rsidR="002F4362">
        <w:rPr>
          <w:rFonts w:ascii="Times New Roman" w:hAnsi="Times New Roman" w:cs="Times New Roman"/>
          <w:sz w:val="28"/>
        </w:rPr>
        <w:t>а</w:t>
      </w:r>
      <w:r w:rsidR="002F4362" w:rsidRPr="002F4362">
        <w:rPr>
          <w:rFonts w:ascii="Times New Roman" w:hAnsi="Times New Roman" w:cs="Times New Roman"/>
          <w:sz w:val="28"/>
        </w:rPr>
        <w:t xml:space="preserve"> р</w:t>
      </w:r>
      <w:r w:rsidR="002F4362" w:rsidRPr="002F4362">
        <w:rPr>
          <w:rFonts w:ascii="Times New Roman" w:hAnsi="Times New Roman" w:cs="Times New Roman"/>
          <w:sz w:val="28"/>
        </w:rPr>
        <w:t>е</w:t>
      </w:r>
      <w:r w:rsidR="002F4362" w:rsidRPr="002F4362">
        <w:rPr>
          <w:rFonts w:ascii="Times New Roman" w:hAnsi="Times New Roman" w:cs="Times New Roman"/>
          <w:sz w:val="28"/>
        </w:rPr>
        <w:t>зультативности деятельности конкретной управляющей системы, отража</w:t>
      </w:r>
      <w:r w:rsidR="002F4362" w:rsidRPr="002F4362">
        <w:rPr>
          <w:rFonts w:ascii="Times New Roman" w:hAnsi="Times New Roman" w:cs="Times New Roman"/>
          <w:sz w:val="28"/>
        </w:rPr>
        <w:t>ю</w:t>
      </w:r>
      <w:r w:rsidR="002F4362" w:rsidRPr="002F4362">
        <w:rPr>
          <w:rFonts w:ascii="Times New Roman" w:hAnsi="Times New Roman" w:cs="Times New Roman"/>
          <w:sz w:val="28"/>
        </w:rPr>
        <w:t>щаяся в различных показателях</w:t>
      </w:r>
      <w:r w:rsidR="002F4362">
        <w:rPr>
          <w:rFonts w:ascii="Times New Roman" w:hAnsi="Times New Roman" w:cs="Times New Roman"/>
          <w:sz w:val="28"/>
        </w:rPr>
        <w:t>.</w:t>
      </w:r>
    </w:p>
    <w:p w:rsidR="00445BE4" w:rsidRDefault="002F4362" w:rsidP="00B04683">
      <w:pPr>
        <w:pStyle w:val="a4"/>
        <w:spacing w:before="0" w:beforeAutospacing="0" w:after="0" w:afterAutospacing="0" w:line="360" w:lineRule="auto"/>
        <w:ind w:right="-1" w:firstLine="709"/>
        <w:jc w:val="both"/>
        <w:rPr>
          <w:color w:val="1E1E1E"/>
          <w:sz w:val="28"/>
          <w:szCs w:val="32"/>
          <w:shd w:val="clear" w:color="auto" w:fill="FFFFFF"/>
        </w:rPr>
      </w:pPr>
      <w:r>
        <w:rPr>
          <w:sz w:val="28"/>
        </w:rPr>
        <w:t xml:space="preserve">В данной работе </w:t>
      </w:r>
      <w:r w:rsidR="00445BE4">
        <w:rPr>
          <w:sz w:val="28"/>
        </w:rPr>
        <w:t xml:space="preserve">нас интересует последний вид эффективности. </w:t>
      </w:r>
      <w:r w:rsidR="00445BE4" w:rsidRPr="00445BE4">
        <w:rPr>
          <w:color w:val="1E1E1E"/>
          <w:sz w:val="28"/>
          <w:szCs w:val="32"/>
          <w:shd w:val="clear" w:color="auto" w:fill="FFFFFF"/>
        </w:rPr>
        <w:t>Эффе</w:t>
      </w:r>
      <w:r w:rsidR="00445BE4" w:rsidRPr="00445BE4">
        <w:rPr>
          <w:color w:val="1E1E1E"/>
          <w:sz w:val="28"/>
          <w:szCs w:val="32"/>
          <w:shd w:val="clear" w:color="auto" w:fill="FFFFFF"/>
        </w:rPr>
        <w:t>к</w:t>
      </w:r>
      <w:r w:rsidR="00445BE4" w:rsidRPr="00445BE4">
        <w:rPr>
          <w:color w:val="1E1E1E"/>
          <w:sz w:val="28"/>
          <w:szCs w:val="32"/>
          <w:shd w:val="clear" w:color="auto" w:fill="FFFFFF"/>
        </w:rPr>
        <w:t>тивность управления или эффективность менеджмента можно различать как потенциальную и реальную. Потенциальная эффективность оценивается предварительно, реальная определяется полученными на практике результ</w:t>
      </w:r>
      <w:r w:rsidR="00445BE4" w:rsidRPr="00445BE4">
        <w:rPr>
          <w:color w:val="1E1E1E"/>
          <w:sz w:val="28"/>
          <w:szCs w:val="32"/>
          <w:shd w:val="clear" w:color="auto" w:fill="FFFFFF"/>
        </w:rPr>
        <w:t>а</w:t>
      </w:r>
      <w:r w:rsidR="00445BE4" w:rsidRPr="00445BE4">
        <w:rPr>
          <w:color w:val="1E1E1E"/>
          <w:sz w:val="28"/>
          <w:szCs w:val="32"/>
          <w:shd w:val="clear" w:color="auto" w:fill="FFFFFF"/>
        </w:rPr>
        <w:t>тами.</w:t>
      </w:r>
    </w:p>
    <w:p w:rsidR="00445BE4" w:rsidRPr="00445BE4" w:rsidRDefault="00445BE4" w:rsidP="00B046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BE4">
        <w:rPr>
          <w:rFonts w:ascii="Times New Roman" w:hAnsi="Times New Roman" w:cs="Times New Roman"/>
          <w:sz w:val="28"/>
          <w:szCs w:val="28"/>
        </w:rPr>
        <w:t>Общая формула эффективности управленческого труда выглядит сл</w:t>
      </w:r>
      <w:r w:rsidRPr="00445BE4">
        <w:rPr>
          <w:rFonts w:ascii="Times New Roman" w:hAnsi="Times New Roman" w:cs="Times New Roman"/>
          <w:sz w:val="28"/>
          <w:szCs w:val="28"/>
        </w:rPr>
        <w:t>е</w:t>
      </w:r>
      <w:r w:rsidRPr="00445BE4">
        <w:rPr>
          <w:rFonts w:ascii="Times New Roman" w:hAnsi="Times New Roman" w:cs="Times New Roman"/>
          <w:sz w:val="28"/>
          <w:szCs w:val="28"/>
        </w:rPr>
        <w:t>дующим образом:</w:t>
      </w:r>
    </w:p>
    <w:p w:rsidR="00445BE4" w:rsidRPr="00B04683" w:rsidRDefault="00B04683" w:rsidP="00B04683">
      <w:pPr>
        <w:pStyle w:val="a4"/>
        <w:spacing w:before="150" w:beforeAutospacing="0" w:after="150" w:afterAutospacing="0"/>
        <w:ind w:left="1416" w:right="-1" w:firstLine="708"/>
        <w:jc w:val="center"/>
        <w:rPr>
          <w:color w:val="424242"/>
          <w:sz w:val="28"/>
          <w:szCs w:val="28"/>
        </w:rPr>
      </w:pPr>
      <w:r w:rsidRPr="00B04683">
        <w:rPr>
          <w:rFonts w:eastAsiaTheme="minorEastAsia"/>
          <w:color w:val="000000" w:themeColor="text1"/>
          <w:sz w:val="28"/>
          <w:szCs w:val="28"/>
        </w:rPr>
        <w:t>Эф</w:t>
      </w:r>
      <w:r w:rsidR="00EA6E56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B04683">
        <w:rPr>
          <w:rFonts w:eastAsiaTheme="minorEastAsia"/>
          <w:color w:val="000000" w:themeColor="text1"/>
          <w:sz w:val="28"/>
          <w:szCs w:val="28"/>
        </w:rPr>
        <w:t>=</w:t>
      </w:r>
      <w:r w:rsidR="00EA6E56">
        <w:rPr>
          <w:rFonts w:eastAsiaTheme="minorEastAsia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Эффект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результат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Затратыуправленческоготруда</m:t>
            </m:r>
          </m:den>
        </m:f>
      </m:oMath>
      <w:r>
        <w:rPr>
          <w:rFonts w:eastAsiaTheme="minorEastAsia"/>
          <w:color w:val="000000" w:themeColor="text1"/>
          <w:sz w:val="28"/>
          <w:szCs w:val="28"/>
        </w:rPr>
        <w:t>,</w:t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  <w:t xml:space="preserve"> (1)</w:t>
      </w:r>
    </w:p>
    <w:p w:rsidR="00B04683" w:rsidRDefault="00B04683" w:rsidP="00B04683">
      <w:pPr>
        <w:pStyle w:val="a4"/>
        <w:spacing w:before="150" w:beforeAutospacing="0" w:after="150" w:afterAutospacing="0"/>
        <w:ind w:right="-1" w:firstLine="709"/>
        <w:rPr>
          <w:color w:val="000000" w:themeColor="text1"/>
          <w:sz w:val="28"/>
          <w:szCs w:val="20"/>
        </w:rPr>
      </w:pPr>
      <w:r>
        <w:rPr>
          <w:color w:val="000000" w:themeColor="text1"/>
          <w:sz w:val="28"/>
          <w:szCs w:val="20"/>
        </w:rPr>
        <w:t>г</w:t>
      </w:r>
      <w:r w:rsidRPr="00B04683">
        <w:rPr>
          <w:color w:val="000000" w:themeColor="text1"/>
          <w:sz w:val="28"/>
          <w:szCs w:val="20"/>
        </w:rPr>
        <w:t>де</w:t>
      </w:r>
      <w:r>
        <w:rPr>
          <w:color w:val="000000" w:themeColor="text1"/>
          <w:sz w:val="28"/>
          <w:szCs w:val="20"/>
        </w:rPr>
        <w:t xml:space="preserve"> Эф – эффективность</w:t>
      </w:r>
      <w:r w:rsidR="00D972FC">
        <w:rPr>
          <w:color w:val="000000" w:themeColor="text1"/>
          <w:sz w:val="28"/>
          <w:szCs w:val="20"/>
        </w:rPr>
        <w:t xml:space="preserve"> управления</w:t>
      </w:r>
      <w:r>
        <w:rPr>
          <w:color w:val="000000" w:themeColor="text1"/>
          <w:sz w:val="28"/>
          <w:szCs w:val="20"/>
        </w:rPr>
        <w:t>.</w:t>
      </w:r>
    </w:p>
    <w:p w:rsidR="00445BE4" w:rsidRDefault="00B04683" w:rsidP="00D972F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color w:val="000000" w:themeColor="text1"/>
          <w:sz w:val="28"/>
        </w:rPr>
        <w:tab/>
      </w:r>
      <w:r w:rsidRPr="00B04683">
        <w:rPr>
          <w:rFonts w:ascii="Times New Roman" w:hAnsi="Times New Roman" w:cs="Times New Roman"/>
          <w:sz w:val="28"/>
        </w:rPr>
        <w:t>В оценке управления наибольшую сложность представляет понимание его результата</w:t>
      </w:r>
      <w:r>
        <w:rPr>
          <w:rFonts w:ascii="Times New Roman" w:hAnsi="Times New Roman" w:cs="Times New Roman"/>
          <w:sz w:val="28"/>
        </w:rPr>
        <w:t>.</w:t>
      </w:r>
      <w:r w:rsidRPr="00B04683">
        <w:rPr>
          <w:rFonts w:ascii="Times New Roman" w:hAnsi="Times New Roman" w:cs="Times New Roman"/>
          <w:sz w:val="28"/>
        </w:rPr>
        <w:t xml:space="preserve"> Можно оценить ресурсы, легко измерить время</w:t>
      </w:r>
      <w:r>
        <w:rPr>
          <w:rFonts w:ascii="Times New Roman" w:hAnsi="Times New Roman" w:cs="Times New Roman"/>
          <w:sz w:val="28"/>
        </w:rPr>
        <w:t xml:space="preserve"> и т.д</w:t>
      </w:r>
      <w:r w:rsidRPr="00B04683">
        <w:rPr>
          <w:rFonts w:ascii="Times New Roman" w:hAnsi="Times New Roman" w:cs="Times New Roman"/>
          <w:sz w:val="28"/>
        </w:rPr>
        <w:t>. Упра</w:t>
      </w:r>
      <w:r w:rsidRPr="00B04683">
        <w:rPr>
          <w:rFonts w:ascii="Times New Roman" w:hAnsi="Times New Roman" w:cs="Times New Roman"/>
          <w:sz w:val="28"/>
        </w:rPr>
        <w:t>в</w:t>
      </w:r>
      <w:r w:rsidRPr="00B04683">
        <w:rPr>
          <w:rFonts w:ascii="Times New Roman" w:hAnsi="Times New Roman" w:cs="Times New Roman"/>
          <w:sz w:val="28"/>
        </w:rPr>
        <w:t>ленческий труд относится к наиболее сложным видам человеческой деятел</w:t>
      </w:r>
      <w:r w:rsidRPr="00B04683">
        <w:rPr>
          <w:rFonts w:ascii="Times New Roman" w:hAnsi="Times New Roman" w:cs="Times New Roman"/>
          <w:sz w:val="28"/>
        </w:rPr>
        <w:t>ь</w:t>
      </w:r>
      <w:r w:rsidRPr="00B04683">
        <w:rPr>
          <w:rFonts w:ascii="Times New Roman" w:hAnsi="Times New Roman" w:cs="Times New Roman"/>
          <w:sz w:val="28"/>
        </w:rPr>
        <w:t>ности, и его оценка не всегда может быть произведена прямым путем из-за отсутствия формализованной оценки отдельных видов выполняемой работы</w:t>
      </w:r>
      <w:r w:rsidR="00D972FC">
        <w:rPr>
          <w:rFonts w:ascii="Times New Roman" w:hAnsi="Times New Roman" w:cs="Times New Roman"/>
          <w:sz w:val="28"/>
        </w:rPr>
        <w:t>.</w:t>
      </w:r>
    </w:p>
    <w:p w:rsidR="006C4315" w:rsidRPr="006A6B5F" w:rsidRDefault="00D972FC" w:rsidP="00321BC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72FC">
        <w:rPr>
          <w:rFonts w:ascii="Times New Roman" w:hAnsi="Times New Roman" w:cs="Times New Roman"/>
          <w:sz w:val="28"/>
        </w:rPr>
        <w:t>Оценка эффективности управления может осуществляться за разли</w:t>
      </w:r>
      <w:r w:rsidRPr="00D972FC">
        <w:rPr>
          <w:rFonts w:ascii="Times New Roman" w:hAnsi="Times New Roman" w:cs="Times New Roman"/>
          <w:sz w:val="28"/>
        </w:rPr>
        <w:t>ч</w:t>
      </w:r>
      <w:r w:rsidRPr="00D972FC">
        <w:rPr>
          <w:rFonts w:ascii="Times New Roman" w:hAnsi="Times New Roman" w:cs="Times New Roman"/>
          <w:sz w:val="28"/>
        </w:rPr>
        <w:t>ные календарные отрезки времени (месяц, квартал, год). Динамика этих п</w:t>
      </w:r>
      <w:r w:rsidRPr="00D972FC">
        <w:rPr>
          <w:rFonts w:ascii="Times New Roman" w:hAnsi="Times New Roman" w:cs="Times New Roman"/>
          <w:sz w:val="28"/>
        </w:rPr>
        <w:t>о</w:t>
      </w:r>
      <w:r w:rsidRPr="00D972FC">
        <w:rPr>
          <w:rFonts w:ascii="Times New Roman" w:hAnsi="Times New Roman" w:cs="Times New Roman"/>
          <w:sz w:val="28"/>
        </w:rPr>
        <w:t>казателей, а также сопоставление с аналогич</w:t>
      </w:r>
      <w:r w:rsidRPr="00D972FC">
        <w:rPr>
          <w:rFonts w:ascii="Times New Roman" w:hAnsi="Times New Roman" w:cs="Times New Roman"/>
          <w:sz w:val="28"/>
        </w:rPr>
        <w:softHyphen/>
        <w:t>ными данными однородных о</w:t>
      </w:r>
      <w:r w:rsidRPr="00D972FC">
        <w:rPr>
          <w:rFonts w:ascii="Times New Roman" w:hAnsi="Times New Roman" w:cs="Times New Roman"/>
          <w:sz w:val="28"/>
        </w:rPr>
        <w:t>р</w:t>
      </w:r>
      <w:r w:rsidRPr="00D972FC">
        <w:rPr>
          <w:rFonts w:ascii="Times New Roman" w:hAnsi="Times New Roman" w:cs="Times New Roman"/>
          <w:sz w:val="28"/>
        </w:rPr>
        <w:t>ганизаций, работающих в подоб</w:t>
      </w:r>
      <w:r w:rsidRPr="00D972FC">
        <w:rPr>
          <w:rFonts w:ascii="Times New Roman" w:hAnsi="Times New Roman" w:cs="Times New Roman"/>
          <w:sz w:val="28"/>
        </w:rPr>
        <w:softHyphen/>
        <w:t>ных природно-географических и экономич</w:t>
      </w:r>
      <w:r w:rsidRPr="00D972FC">
        <w:rPr>
          <w:rFonts w:ascii="Times New Roman" w:hAnsi="Times New Roman" w:cs="Times New Roman"/>
          <w:sz w:val="28"/>
        </w:rPr>
        <w:t>е</w:t>
      </w:r>
      <w:r w:rsidRPr="00D972FC">
        <w:rPr>
          <w:rFonts w:ascii="Times New Roman" w:hAnsi="Times New Roman" w:cs="Times New Roman"/>
          <w:sz w:val="28"/>
        </w:rPr>
        <w:t>ских условиях, поз</w:t>
      </w:r>
      <w:r w:rsidRPr="00D972FC">
        <w:rPr>
          <w:rFonts w:ascii="Times New Roman" w:hAnsi="Times New Roman" w:cs="Times New Roman"/>
          <w:sz w:val="28"/>
        </w:rPr>
        <w:softHyphen/>
        <w:t>воляют сделать вывод об эффективности работы аппарата управ</w:t>
      </w:r>
      <w:r w:rsidRPr="00D972FC">
        <w:rPr>
          <w:rFonts w:ascii="Times New Roman" w:hAnsi="Times New Roman" w:cs="Times New Roman"/>
          <w:sz w:val="28"/>
        </w:rPr>
        <w:softHyphen/>
        <w:t>ления.</w:t>
      </w:r>
    </w:p>
    <w:p w:rsidR="00EF55D5" w:rsidRPr="00FA115C" w:rsidRDefault="00EF2654" w:rsidP="00E412B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Далее в</w:t>
      </w:r>
      <w:r w:rsidR="00480CEA">
        <w:rPr>
          <w:rFonts w:ascii="Times New Roman" w:hAnsi="Times New Roman" w:cs="Times New Roman"/>
          <w:color w:val="000000"/>
          <w:sz w:val="28"/>
          <w:szCs w:val="28"/>
        </w:rPr>
        <w:t xml:space="preserve"> табл. </w:t>
      </w:r>
      <w:r w:rsidR="00EA6E56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80CEA">
        <w:rPr>
          <w:rFonts w:ascii="Times New Roman" w:hAnsi="Times New Roman" w:cs="Times New Roman"/>
          <w:color w:val="000000"/>
          <w:sz w:val="28"/>
          <w:szCs w:val="28"/>
        </w:rPr>
        <w:t xml:space="preserve"> продемонстрирован ожидаемый эффект от использов</w:t>
      </w:r>
      <w:r w:rsidR="00480CE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80CEA">
        <w:rPr>
          <w:rFonts w:ascii="Times New Roman" w:hAnsi="Times New Roman" w:cs="Times New Roman"/>
          <w:color w:val="000000"/>
          <w:sz w:val="28"/>
          <w:szCs w:val="28"/>
        </w:rPr>
        <w:t>ния предложенных рекомендаций</w:t>
      </w:r>
      <w:r w:rsidR="003A232A">
        <w:rPr>
          <w:rFonts w:ascii="Times New Roman" w:hAnsi="Times New Roman" w:cs="Times New Roman"/>
          <w:color w:val="000000"/>
          <w:sz w:val="28"/>
          <w:szCs w:val="28"/>
        </w:rPr>
        <w:t xml:space="preserve"> по преодолению коммуникационных бар</w:t>
      </w:r>
      <w:r w:rsidR="003A232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3A232A">
        <w:rPr>
          <w:rFonts w:ascii="Times New Roman" w:hAnsi="Times New Roman" w:cs="Times New Roman"/>
          <w:color w:val="000000"/>
          <w:sz w:val="28"/>
          <w:szCs w:val="28"/>
        </w:rPr>
        <w:t>еров в ГУП КК «Петропавловский водоканал»</w:t>
      </w:r>
      <w:r w:rsidR="00480CE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25EB" w:rsidRDefault="00FC25EB" w:rsidP="003A232A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A232A" w:rsidRDefault="003A232A" w:rsidP="003A232A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Таблица </w:t>
      </w:r>
      <w:r w:rsidR="00EA6E56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790152" w:rsidRDefault="00790152" w:rsidP="0079015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Ожидаемый эффект от предложенных рекомендаций</w:t>
      </w:r>
    </w:p>
    <w:tbl>
      <w:tblPr>
        <w:tblStyle w:val="ae"/>
        <w:tblW w:w="0" w:type="auto"/>
        <w:tblInd w:w="-176" w:type="dxa"/>
        <w:tblLook w:val="04A0"/>
      </w:tblPr>
      <w:tblGrid>
        <w:gridCol w:w="2694"/>
        <w:gridCol w:w="3862"/>
        <w:gridCol w:w="3191"/>
      </w:tblGrid>
      <w:tr w:rsidR="00480CEA" w:rsidTr="00CE18FD">
        <w:tc>
          <w:tcPr>
            <w:tcW w:w="2694" w:type="dxa"/>
            <w:vAlign w:val="center"/>
          </w:tcPr>
          <w:p w:rsidR="00480CEA" w:rsidRPr="00480CEA" w:rsidRDefault="00480CEA" w:rsidP="00480C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80CE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Барьер</w:t>
            </w:r>
          </w:p>
        </w:tc>
        <w:tc>
          <w:tcPr>
            <w:tcW w:w="3862" w:type="dxa"/>
            <w:vAlign w:val="center"/>
          </w:tcPr>
          <w:p w:rsidR="00480CEA" w:rsidRPr="00480CEA" w:rsidRDefault="00480CEA" w:rsidP="00480C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Рекомендации по преодолению</w:t>
            </w:r>
          </w:p>
        </w:tc>
        <w:tc>
          <w:tcPr>
            <w:tcW w:w="3191" w:type="dxa"/>
            <w:vAlign w:val="center"/>
          </w:tcPr>
          <w:p w:rsidR="00480CEA" w:rsidRPr="00480CEA" w:rsidRDefault="00480CEA" w:rsidP="00480C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Ожидаемый эффект</w:t>
            </w:r>
          </w:p>
        </w:tc>
      </w:tr>
      <w:tr w:rsidR="00480CEA" w:rsidTr="00CE18FD">
        <w:tc>
          <w:tcPr>
            <w:tcW w:w="2694" w:type="dxa"/>
            <w:vAlign w:val="center"/>
          </w:tcPr>
          <w:p w:rsidR="00480CEA" w:rsidRPr="00480CEA" w:rsidRDefault="00480CEA" w:rsidP="00B4042B">
            <w:pPr>
              <w:pStyle w:val="a6"/>
              <w:tabs>
                <w:tab w:val="left" w:pos="426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</w:t>
            </w:r>
            <w:r w:rsidR="002012E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CE18F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Невнимательность</w:t>
            </w:r>
            <w:r w:rsidR="00CE18F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3862" w:type="dxa"/>
            <w:vAlign w:val="center"/>
          </w:tcPr>
          <w:p w:rsidR="00480CEA" w:rsidRDefault="00666F17" w:rsidP="00B4042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1.1. </w:t>
            </w:r>
            <w:r w:rsidR="00FC25EB">
              <w:rPr>
                <w:rFonts w:ascii="Times New Roman" w:hAnsi="Times New Roman" w:cs="Times New Roman"/>
                <w:iCs/>
                <w:sz w:val="24"/>
                <w:szCs w:val="28"/>
              </w:rPr>
              <w:t>П</w:t>
            </w:r>
            <w:r w:rsidR="00480CEA" w:rsidRPr="00480CEA">
              <w:rPr>
                <w:rFonts w:ascii="Times New Roman" w:hAnsi="Times New Roman" w:cs="Times New Roman"/>
                <w:iCs/>
                <w:sz w:val="24"/>
                <w:szCs w:val="28"/>
              </w:rPr>
              <w:t>рием «нейтральной фразы»</w:t>
            </w:r>
          </w:p>
          <w:p w:rsidR="00480CEA" w:rsidRPr="00480CEA" w:rsidRDefault="00666F17" w:rsidP="00B4042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1.2. </w:t>
            </w:r>
            <w:r w:rsidR="00FC25EB">
              <w:rPr>
                <w:rFonts w:ascii="Times New Roman" w:hAnsi="Times New Roman" w:cs="Times New Roman"/>
                <w:iCs/>
                <w:sz w:val="24"/>
                <w:szCs w:val="28"/>
              </w:rPr>
              <w:t>Прием «завлечения»</w:t>
            </w:r>
          </w:p>
          <w:p w:rsidR="00480CEA" w:rsidRPr="00480CEA" w:rsidRDefault="00666F17" w:rsidP="00B4042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1.3. </w:t>
            </w:r>
            <w:r w:rsidR="00FC25EB">
              <w:rPr>
                <w:rFonts w:ascii="Times New Roman" w:hAnsi="Times New Roman" w:cs="Times New Roman"/>
                <w:iCs/>
                <w:sz w:val="24"/>
                <w:szCs w:val="28"/>
              </w:rPr>
              <w:t>Прием «акцентирования»</w:t>
            </w:r>
          </w:p>
          <w:p w:rsidR="00480CEA" w:rsidRPr="00480CEA" w:rsidRDefault="00666F17" w:rsidP="00FC25E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1.4. </w:t>
            </w:r>
            <w:r w:rsidR="00FC25EB">
              <w:rPr>
                <w:rFonts w:ascii="Times New Roman" w:hAnsi="Times New Roman" w:cs="Times New Roman"/>
                <w:iCs/>
                <w:sz w:val="24"/>
                <w:szCs w:val="28"/>
              </w:rPr>
              <w:t>П</w:t>
            </w:r>
            <w:r w:rsidR="00480CEA" w:rsidRPr="00480CEA">
              <w:rPr>
                <w:rFonts w:ascii="Times New Roman" w:hAnsi="Times New Roman" w:cs="Times New Roman"/>
                <w:iCs/>
                <w:sz w:val="24"/>
                <w:szCs w:val="28"/>
              </w:rPr>
              <w:t>рием «зрительного контакта»</w:t>
            </w:r>
          </w:p>
        </w:tc>
        <w:tc>
          <w:tcPr>
            <w:tcW w:w="3191" w:type="dxa"/>
          </w:tcPr>
          <w:p w:rsidR="00480CEA" w:rsidRPr="00480CEA" w:rsidRDefault="00480CEA" w:rsidP="00530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Человек будет более 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центрирован на получаемом сообщении, </w:t>
            </w:r>
            <w:r w:rsidR="002C268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эт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</w:t>
            </w:r>
            <w:r w:rsidR="002C268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 не нужно будет повторять сообщение дважды, что с</w:t>
            </w:r>
            <w:r w:rsidR="002C268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</w:t>
            </w:r>
            <w:r w:rsidR="002C268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щественно сэкономит время.</w:t>
            </w:r>
          </w:p>
        </w:tc>
      </w:tr>
      <w:tr w:rsidR="00480CEA" w:rsidTr="00CE18FD">
        <w:tc>
          <w:tcPr>
            <w:tcW w:w="2694" w:type="dxa"/>
            <w:vAlign w:val="center"/>
          </w:tcPr>
          <w:p w:rsidR="00480CEA" w:rsidRPr="00480CEA" w:rsidRDefault="00480CEA" w:rsidP="00B4042B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</w:t>
            </w:r>
            <w:r w:rsidR="00CE18F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Непонимание</w:t>
            </w:r>
            <w:r w:rsidR="00CE18F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3862" w:type="dxa"/>
            <w:vAlign w:val="center"/>
          </w:tcPr>
          <w:p w:rsidR="00991A4F" w:rsidRPr="00F30822" w:rsidRDefault="00991A4F" w:rsidP="0011115C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22">
              <w:rPr>
                <w:rFonts w:ascii="Times New Roman" w:hAnsi="Times New Roman" w:cs="Times New Roman"/>
                <w:sz w:val="24"/>
                <w:szCs w:val="24"/>
              </w:rPr>
              <w:t>2.1. Приём «чёткая дикция»</w:t>
            </w:r>
          </w:p>
          <w:p w:rsidR="00991A4F" w:rsidRPr="00F30822" w:rsidRDefault="00FC25EB" w:rsidP="0011115C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Приём «оценки аудитории»</w:t>
            </w:r>
          </w:p>
          <w:p w:rsidR="00B4042B" w:rsidRPr="00480CEA" w:rsidRDefault="00991A4F" w:rsidP="001111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3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 «обратная связь»</w:t>
            </w:r>
          </w:p>
        </w:tc>
        <w:tc>
          <w:tcPr>
            <w:tcW w:w="3191" w:type="dxa"/>
          </w:tcPr>
          <w:p w:rsidR="00480CEA" w:rsidRPr="00480CEA" w:rsidRDefault="003A232A" w:rsidP="00530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Человек, преодолевший этот барьер, в глазах коллег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нет авторитетнее; с ним 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дут советоваться, ему см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гут доверять сложные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говоры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</w:tr>
      <w:tr w:rsidR="00480CEA" w:rsidTr="00CE18FD">
        <w:tc>
          <w:tcPr>
            <w:tcW w:w="2694" w:type="dxa"/>
            <w:vAlign w:val="center"/>
          </w:tcPr>
          <w:p w:rsidR="00480CEA" w:rsidRPr="00480CEA" w:rsidRDefault="00480CEA" w:rsidP="001F7E74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3.</w:t>
            </w:r>
            <w:r w:rsidR="00CE18F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Страх</w:t>
            </w:r>
            <w:r w:rsidR="00CE18F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3862" w:type="dxa"/>
          </w:tcPr>
          <w:p w:rsidR="00991A4F" w:rsidRPr="001125CB" w:rsidRDefault="00991A4F" w:rsidP="0053030E">
            <w:pPr>
              <w:tabs>
                <w:tab w:val="left" w:pos="993"/>
              </w:tabs>
              <w:rPr>
                <w:rStyle w:val="af3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8"/>
              </w:rPr>
            </w:pPr>
            <w:r w:rsidRPr="001125CB">
              <w:rPr>
                <w:rStyle w:val="af3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8"/>
              </w:rPr>
              <w:t>3.1</w:t>
            </w:r>
            <w:r>
              <w:rPr>
                <w:rStyle w:val="af3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8"/>
              </w:rPr>
              <w:t>.</w:t>
            </w:r>
            <w:r w:rsidRPr="001125CB">
              <w:rPr>
                <w:rStyle w:val="af3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8"/>
              </w:rPr>
              <w:t xml:space="preserve"> Приём «психологическая по</w:t>
            </w:r>
            <w:r w:rsidRPr="001125CB">
              <w:rPr>
                <w:rStyle w:val="af3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8"/>
              </w:rPr>
              <w:t>д</w:t>
            </w:r>
            <w:r w:rsidR="00FC25EB">
              <w:rPr>
                <w:rStyle w:val="af3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8"/>
              </w:rPr>
              <w:t>готовка»</w:t>
            </w:r>
          </w:p>
          <w:p w:rsidR="00991A4F" w:rsidRPr="001125CB" w:rsidRDefault="00991A4F" w:rsidP="0053030E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125C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3.2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  <w:r w:rsidRPr="001125C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Процесс «определения выг</w:t>
            </w:r>
            <w:r w:rsidRPr="001125C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</w:t>
            </w:r>
            <w:r w:rsidRPr="001125C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ды».</w:t>
            </w:r>
          </w:p>
          <w:p w:rsidR="00991A4F" w:rsidRPr="001125CB" w:rsidRDefault="00991A4F" w:rsidP="0053030E">
            <w:pPr>
              <w:tabs>
                <w:tab w:val="left" w:pos="460"/>
              </w:tabs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3.3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P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Приём «информационная по</w:t>
            </w:r>
            <w:r w:rsidRP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</w:t>
            </w:r>
            <w:r w:rsidR="00FC25E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готовка»</w:t>
            </w:r>
          </w:p>
          <w:p w:rsidR="00991A4F" w:rsidRPr="001125CB" w:rsidRDefault="00991A4F" w:rsidP="0053030E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3.4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P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Процесс «отказа от многосл</w:t>
            </w:r>
            <w:r w:rsidRPr="001125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</w:t>
            </w:r>
            <w:r w:rsidR="00FC25E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вия»</w:t>
            </w:r>
          </w:p>
          <w:p w:rsidR="001F7E74" w:rsidRPr="00480CEA" w:rsidRDefault="00991A4F" w:rsidP="0053030E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1125CB">
              <w:rPr>
                <w:rStyle w:val="a5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8"/>
              </w:rPr>
              <w:t>3.5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8"/>
              </w:rPr>
              <w:t>.</w:t>
            </w:r>
            <w:r w:rsidRPr="001125CB">
              <w:rPr>
                <w:rStyle w:val="a5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8"/>
              </w:rPr>
              <w:t xml:space="preserve"> Приём «оценка последствий»</w:t>
            </w:r>
          </w:p>
        </w:tc>
        <w:tc>
          <w:tcPr>
            <w:tcW w:w="3191" w:type="dxa"/>
          </w:tcPr>
          <w:p w:rsidR="00480CEA" w:rsidRPr="00480CEA" w:rsidRDefault="001F7E74" w:rsidP="005303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Человек сможет избавиться от достаточно распростр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нённой фобии; будет демо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стрировать свои деловые качества, что в дальнейшем может послужить карьерн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му росту.</w:t>
            </w:r>
          </w:p>
        </w:tc>
      </w:tr>
    </w:tbl>
    <w:p w:rsidR="005860D9" w:rsidRDefault="00DD19AE" w:rsidP="00DD19AE">
      <w:pPr>
        <w:tabs>
          <w:tab w:val="left" w:pos="851"/>
        </w:tabs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136F">
        <w:rPr>
          <w:rFonts w:ascii="Times New Roman" w:hAnsi="Times New Roman" w:cs="Times New Roman"/>
          <w:sz w:val="28"/>
          <w:szCs w:val="28"/>
        </w:rPr>
        <w:t>И</w:t>
      </w:r>
      <w:r w:rsidRPr="00DD19AE">
        <w:rPr>
          <w:rFonts w:ascii="Times New Roman" w:hAnsi="Times New Roman" w:cs="Times New Roman"/>
          <w:sz w:val="28"/>
          <w:szCs w:val="28"/>
        </w:rPr>
        <w:t>так</w:t>
      </w:r>
      <w:r w:rsidR="004C136F">
        <w:rPr>
          <w:rFonts w:ascii="Times New Roman" w:hAnsi="Times New Roman" w:cs="Times New Roman"/>
          <w:sz w:val="28"/>
          <w:szCs w:val="28"/>
        </w:rPr>
        <w:t>,</w:t>
      </w:r>
      <w:r w:rsidRPr="00DD19AE">
        <w:rPr>
          <w:rFonts w:ascii="Times New Roman" w:hAnsi="Times New Roman" w:cs="Times New Roman"/>
          <w:sz w:val="28"/>
          <w:szCs w:val="28"/>
        </w:rPr>
        <w:t xml:space="preserve"> можно прийти к выводу, что коммуникационные барьеры могут вызвать достаточно серьезные проблемы в коллективе как между начальн</w:t>
      </w:r>
      <w:r w:rsidRPr="00DD19AE">
        <w:rPr>
          <w:rFonts w:ascii="Times New Roman" w:hAnsi="Times New Roman" w:cs="Times New Roman"/>
          <w:sz w:val="28"/>
          <w:szCs w:val="28"/>
        </w:rPr>
        <w:t>и</w:t>
      </w:r>
      <w:r w:rsidRPr="00DD19AE">
        <w:rPr>
          <w:rFonts w:ascii="Times New Roman" w:hAnsi="Times New Roman" w:cs="Times New Roman"/>
          <w:sz w:val="28"/>
          <w:szCs w:val="28"/>
        </w:rPr>
        <w:t>ком и подчиненным, так и между подчиненными одного уровня. По</w:t>
      </w:r>
      <w:r>
        <w:rPr>
          <w:rFonts w:ascii="Times New Roman" w:hAnsi="Times New Roman" w:cs="Times New Roman"/>
          <w:sz w:val="28"/>
          <w:szCs w:val="28"/>
        </w:rPr>
        <w:t>этому</w:t>
      </w:r>
      <w:r w:rsidRPr="00DD19AE">
        <w:rPr>
          <w:rFonts w:ascii="Times New Roman" w:hAnsi="Times New Roman" w:cs="Times New Roman"/>
          <w:sz w:val="28"/>
          <w:szCs w:val="28"/>
        </w:rPr>
        <w:t xml:space="preserve"> н</w:t>
      </w:r>
      <w:r w:rsidRPr="00DD19AE">
        <w:rPr>
          <w:rFonts w:ascii="Times New Roman" w:hAnsi="Times New Roman" w:cs="Times New Roman"/>
          <w:sz w:val="28"/>
          <w:szCs w:val="28"/>
        </w:rPr>
        <w:t>е</w:t>
      </w:r>
      <w:r w:rsidRPr="00DD19AE">
        <w:rPr>
          <w:rFonts w:ascii="Times New Roman" w:hAnsi="Times New Roman" w:cs="Times New Roman"/>
          <w:sz w:val="28"/>
          <w:szCs w:val="28"/>
        </w:rPr>
        <w:t>обходимо знать</w:t>
      </w:r>
      <w:r w:rsidR="00A74BB5">
        <w:rPr>
          <w:rFonts w:ascii="Times New Roman" w:hAnsi="Times New Roman" w:cs="Times New Roman"/>
          <w:sz w:val="28"/>
          <w:szCs w:val="28"/>
        </w:rPr>
        <w:t>,</w:t>
      </w:r>
      <w:r w:rsidRPr="00DD19AE">
        <w:rPr>
          <w:rFonts w:ascii="Times New Roman" w:hAnsi="Times New Roman" w:cs="Times New Roman"/>
          <w:sz w:val="28"/>
          <w:szCs w:val="28"/>
        </w:rPr>
        <w:t xml:space="preserve"> как их избегать и предотвращать вовремя.</w:t>
      </w:r>
    </w:p>
    <w:p w:rsidR="0083406C" w:rsidRDefault="0083406C" w:rsidP="00DD19AE">
      <w:pPr>
        <w:tabs>
          <w:tab w:val="left" w:pos="851"/>
        </w:tabs>
        <w:spacing w:before="120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2D1FE5" w:rsidRDefault="002D1FE5" w:rsidP="00561968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_Toc453865652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ЗАКЛЮЧЕНИЕ</w:t>
      </w:r>
      <w:bookmarkEnd w:id="17"/>
    </w:p>
    <w:p w:rsidR="006E07CE" w:rsidRDefault="006E07CE" w:rsidP="006E07C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A293E" w:rsidRPr="00716117" w:rsidRDefault="001A293E" w:rsidP="001A293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6117">
        <w:rPr>
          <w:rFonts w:ascii="Times New Roman" w:hAnsi="Times New Roman" w:cs="Times New Roman"/>
          <w:color w:val="000000"/>
          <w:sz w:val="28"/>
          <w:szCs w:val="28"/>
        </w:rPr>
        <w:t>Коммуникации являются важнейшим связующим процессом в м</w:t>
      </w:r>
      <w:r w:rsidRPr="0071611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16117">
        <w:rPr>
          <w:rFonts w:ascii="Times New Roman" w:hAnsi="Times New Roman" w:cs="Times New Roman"/>
          <w:color w:val="000000"/>
          <w:sz w:val="28"/>
          <w:szCs w:val="28"/>
        </w:rPr>
        <w:t>неджменте. Благодаря коммуникациям обеспечивается связь между орган</w:t>
      </w:r>
      <w:r w:rsidRPr="0071611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16117">
        <w:rPr>
          <w:rFonts w:ascii="Times New Roman" w:hAnsi="Times New Roman" w:cs="Times New Roman"/>
          <w:color w:val="000000"/>
          <w:sz w:val="28"/>
          <w:szCs w:val="28"/>
        </w:rPr>
        <w:t>зацией и средой, взаимодействие всех функций управления и согласова</w:t>
      </w:r>
      <w:r w:rsidRPr="0071611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16117">
        <w:rPr>
          <w:rFonts w:ascii="Times New Roman" w:hAnsi="Times New Roman" w:cs="Times New Roman"/>
          <w:color w:val="000000"/>
          <w:sz w:val="28"/>
          <w:szCs w:val="28"/>
        </w:rPr>
        <w:t>ность принимаемых решений</w:t>
      </w:r>
      <w:r w:rsidRPr="0071611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9A2440" w:rsidRPr="009A2440" w:rsidRDefault="009A2440" w:rsidP="009A2440">
      <w:pPr>
        <w:spacing w:after="0" w:line="360" w:lineRule="auto"/>
        <w:ind w:firstLine="680"/>
        <w:jc w:val="both"/>
        <w:rPr>
          <w:rFonts w:ascii="Times New Roman" w:hAnsi="Times New Roman" w:cs="Times New Roman"/>
        </w:rPr>
      </w:pPr>
      <w:r w:rsidRPr="009A2440">
        <w:rPr>
          <w:rFonts w:ascii="Times New Roman" w:hAnsi="Times New Roman" w:cs="Times New Roman"/>
          <w:color w:val="000000"/>
          <w:sz w:val="28"/>
          <w:szCs w:val="28"/>
        </w:rPr>
        <w:t>Основная проблема коммуникаций обусловлена наличием преград или барьеров, мешающих обмену информацией. Эффективная коммуникация предполагает, что получатель понял все, что намеревался сообщить ему о</w:t>
      </w:r>
      <w:r w:rsidRPr="009A244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A2440">
        <w:rPr>
          <w:rFonts w:ascii="Times New Roman" w:hAnsi="Times New Roman" w:cs="Times New Roman"/>
          <w:color w:val="000000"/>
          <w:sz w:val="28"/>
          <w:szCs w:val="28"/>
        </w:rPr>
        <w:t>правитель, однако это происходит достаточно редко, так как адресат инте</w:t>
      </w:r>
      <w:r w:rsidRPr="009A244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9A2440">
        <w:rPr>
          <w:rFonts w:ascii="Times New Roman" w:hAnsi="Times New Roman" w:cs="Times New Roman"/>
          <w:color w:val="000000"/>
          <w:sz w:val="28"/>
          <w:szCs w:val="28"/>
        </w:rPr>
        <w:t>претирует получаемую информацию со своей точки зрения. Кроме того, сл</w:t>
      </w:r>
      <w:r w:rsidRPr="009A24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A2440">
        <w:rPr>
          <w:rFonts w:ascii="Times New Roman" w:hAnsi="Times New Roman" w:cs="Times New Roman"/>
          <w:color w:val="000000"/>
          <w:sz w:val="28"/>
          <w:szCs w:val="28"/>
        </w:rPr>
        <w:t>ва не могут полностью передать чувства или эмоции. Никто не может быть уверен, что отправленное сообщение тождественно полученному, так как на пути информации в каждом звене цепочки коммуникации встречаются ми</w:t>
      </w:r>
      <w:r w:rsidRPr="009A244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A2440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Start"/>
      <w:r w:rsidRPr="009A2440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9A244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9A2440">
        <w:rPr>
          <w:rFonts w:ascii="Times New Roman" w:hAnsi="Times New Roman" w:cs="Times New Roman"/>
          <w:color w:val="000000"/>
          <w:sz w:val="28"/>
          <w:szCs w:val="28"/>
        </w:rPr>
        <w:t>макробарьеры</w:t>
      </w:r>
      <w:proofErr w:type="spellEnd"/>
      <w:r w:rsidRPr="009A24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68A4" w:rsidRDefault="00584CC6" w:rsidP="003868A4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A2440">
        <w:rPr>
          <w:rFonts w:ascii="Times New Roman" w:hAnsi="Times New Roman"/>
          <w:sz w:val="28"/>
          <w:szCs w:val="28"/>
        </w:rPr>
        <w:t xml:space="preserve"> первой главе курсового проекта </w:t>
      </w:r>
      <w:r w:rsidR="00542828">
        <w:rPr>
          <w:rFonts w:ascii="Times New Roman" w:hAnsi="Times New Roman"/>
          <w:sz w:val="28"/>
          <w:szCs w:val="28"/>
        </w:rPr>
        <w:t>были изучены теоретические аспе</w:t>
      </w:r>
      <w:r w:rsidR="00542828">
        <w:rPr>
          <w:rFonts w:ascii="Times New Roman" w:hAnsi="Times New Roman"/>
          <w:sz w:val="28"/>
          <w:szCs w:val="28"/>
        </w:rPr>
        <w:t>к</w:t>
      </w:r>
      <w:r w:rsidR="00542828">
        <w:rPr>
          <w:rFonts w:ascii="Times New Roman" w:hAnsi="Times New Roman"/>
          <w:sz w:val="28"/>
          <w:szCs w:val="28"/>
        </w:rPr>
        <w:t>ты коммуникационных барьеров, такие как, сущность коммуникации, пон</w:t>
      </w:r>
      <w:r w:rsidR="00542828">
        <w:rPr>
          <w:rFonts w:ascii="Times New Roman" w:hAnsi="Times New Roman"/>
          <w:sz w:val="28"/>
          <w:szCs w:val="28"/>
        </w:rPr>
        <w:t>я</w:t>
      </w:r>
      <w:r w:rsidR="00542828">
        <w:rPr>
          <w:rFonts w:ascii="Times New Roman" w:hAnsi="Times New Roman"/>
          <w:sz w:val="28"/>
          <w:szCs w:val="28"/>
        </w:rPr>
        <w:t>тие коммуникационных барьеров и их возникновение, а  также их виды.</w:t>
      </w:r>
      <w:r w:rsidR="003868A4">
        <w:rPr>
          <w:rFonts w:ascii="Times New Roman" w:hAnsi="Times New Roman" w:cs="Times New Roman"/>
          <w:sz w:val="28"/>
        </w:rPr>
        <w:t xml:space="preserve"> </w:t>
      </w:r>
      <w:r w:rsidR="0054282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3868A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868A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3868A4">
        <w:rPr>
          <w:rFonts w:ascii="Times New Roman" w:hAnsi="Times New Roman" w:cs="Times New Roman"/>
          <w:color w:val="000000"/>
          <w:sz w:val="28"/>
          <w:szCs w:val="28"/>
        </w:rPr>
        <w:t>тема барьеров это своего рода автоматизированная охрана, однако, иногда они могут играть отрицательную роль</w:t>
      </w:r>
      <w:r w:rsidR="003868A4" w:rsidRPr="00E01D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868A4" w:rsidRPr="00E01D18">
        <w:rPr>
          <w:rFonts w:ascii="Times New Roman" w:hAnsi="Times New Roman" w:cs="Times New Roman"/>
          <w:sz w:val="28"/>
          <w:szCs w:val="28"/>
        </w:rPr>
        <w:t xml:space="preserve">Например, тяжело изложенная, но нужная информация не воспринимается или воспринимается с искажениями, неполно. Человек, знающий решение, но не имеющий авторитета, может быть не услышан. Разрешить это противоречие позволяет знание </w:t>
      </w:r>
      <w:r w:rsidR="00542828">
        <w:rPr>
          <w:rFonts w:ascii="Times New Roman" w:hAnsi="Times New Roman" w:cs="Times New Roman"/>
          <w:sz w:val="28"/>
          <w:szCs w:val="28"/>
        </w:rPr>
        <w:t>коммуник</w:t>
      </w:r>
      <w:r w:rsidR="00542828">
        <w:rPr>
          <w:rFonts w:ascii="Times New Roman" w:hAnsi="Times New Roman" w:cs="Times New Roman"/>
          <w:sz w:val="28"/>
          <w:szCs w:val="28"/>
        </w:rPr>
        <w:t>а</w:t>
      </w:r>
      <w:r w:rsidR="00542828">
        <w:rPr>
          <w:rFonts w:ascii="Times New Roman" w:hAnsi="Times New Roman" w:cs="Times New Roman"/>
          <w:sz w:val="28"/>
          <w:szCs w:val="28"/>
        </w:rPr>
        <w:t>ционных</w:t>
      </w:r>
      <w:r w:rsidR="003868A4" w:rsidRPr="00E01D18">
        <w:rPr>
          <w:rFonts w:ascii="Times New Roman" w:hAnsi="Times New Roman" w:cs="Times New Roman"/>
          <w:sz w:val="28"/>
          <w:szCs w:val="28"/>
        </w:rPr>
        <w:t xml:space="preserve"> барьеров</w:t>
      </w:r>
      <w:r w:rsidR="003868A4">
        <w:rPr>
          <w:rFonts w:ascii="Times New Roman" w:hAnsi="Times New Roman" w:cs="Times New Roman"/>
          <w:sz w:val="28"/>
          <w:szCs w:val="28"/>
        </w:rPr>
        <w:t>.</w:t>
      </w:r>
    </w:p>
    <w:p w:rsidR="009A2440" w:rsidRDefault="009A2440" w:rsidP="009A2440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второй части курсового проекта приведена краткая характеристика предприятия ГУП КК «Петропавловский </w:t>
      </w:r>
      <w:r w:rsidR="005307D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одоканал»:</w:t>
      </w:r>
    </w:p>
    <w:p w:rsidR="001E0139" w:rsidRPr="001E0139" w:rsidRDefault="001E0139" w:rsidP="006C2FFD">
      <w:pPr>
        <w:pStyle w:val="a6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два основных вида услуг: водоснабжение и водоотвед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ние;</w:t>
      </w:r>
    </w:p>
    <w:p w:rsidR="001E0139" w:rsidRDefault="001E0139" w:rsidP="006C2FFD">
      <w:pPr>
        <w:pStyle w:val="a6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0088A">
        <w:rPr>
          <w:rFonts w:ascii="Times New Roman" w:hAnsi="Times New Roman" w:cs="Times New Roman"/>
          <w:sz w:val="28"/>
          <w:szCs w:val="28"/>
        </w:rPr>
        <w:t xml:space="preserve"> состав </w:t>
      </w:r>
      <w:r>
        <w:rPr>
          <w:rFonts w:ascii="Times New Roman" w:hAnsi="Times New Roman" w:cs="Times New Roman"/>
          <w:sz w:val="28"/>
          <w:szCs w:val="28"/>
        </w:rPr>
        <w:t>ГУП КК</w:t>
      </w:r>
      <w:r w:rsidRPr="00A0088A">
        <w:rPr>
          <w:rFonts w:ascii="Times New Roman" w:hAnsi="Times New Roman" w:cs="Times New Roman"/>
          <w:sz w:val="28"/>
          <w:szCs w:val="28"/>
        </w:rPr>
        <w:t xml:space="preserve"> «Петропавловский водоканал» входит обособленное подразделение –филиал «</w:t>
      </w:r>
      <w:proofErr w:type="spellStart"/>
      <w:r w:rsidRPr="00A0088A"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 w:rsidRPr="00A0088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0139" w:rsidRDefault="00942228" w:rsidP="001E0139">
      <w:pPr>
        <w:pStyle w:val="a4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этой же главе</w:t>
      </w:r>
      <w:r w:rsidR="001E0139" w:rsidRPr="001E0139">
        <w:rPr>
          <w:sz w:val="28"/>
          <w:szCs w:val="28"/>
        </w:rPr>
        <w:t xml:space="preserve"> был</w:t>
      </w:r>
      <w:r w:rsidR="00542828">
        <w:rPr>
          <w:sz w:val="28"/>
          <w:szCs w:val="28"/>
        </w:rPr>
        <w:t>и</w:t>
      </w:r>
      <w:r w:rsidR="001E0139" w:rsidRPr="001E0139">
        <w:rPr>
          <w:sz w:val="28"/>
          <w:szCs w:val="28"/>
        </w:rPr>
        <w:t xml:space="preserve"> осуществлён анализ</w:t>
      </w:r>
      <w:r w:rsidR="001E0139">
        <w:rPr>
          <w:sz w:val="28"/>
          <w:szCs w:val="28"/>
        </w:rPr>
        <w:t xml:space="preserve"> коммуникационных барь</w:t>
      </w:r>
      <w:r w:rsidR="001E0139">
        <w:rPr>
          <w:sz w:val="28"/>
          <w:szCs w:val="28"/>
        </w:rPr>
        <w:t>е</w:t>
      </w:r>
      <w:r w:rsidR="001E0139">
        <w:rPr>
          <w:sz w:val="28"/>
          <w:szCs w:val="28"/>
        </w:rPr>
        <w:t xml:space="preserve">ров, встречающихся в ГУП КК «Петропавловский </w:t>
      </w:r>
      <w:r>
        <w:rPr>
          <w:sz w:val="28"/>
          <w:szCs w:val="28"/>
        </w:rPr>
        <w:t>в</w:t>
      </w:r>
      <w:r w:rsidR="001E0139">
        <w:rPr>
          <w:sz w:val="28"/>
          <w:szCs w:val="28"/>
        </w:rPr>
        <w:t>одоканал» на основе м</w:t>
      </w:r>
      <w:r w:rsidR="001E0139">
        <w:rPr>
          <w:sz w:val="28"/>
          <w:szCs w:val="28"/>
        </w:rPr>
        <w:t>е</w:t>
      </w:r>
      <w:r w:rsidR="001E0139">
        <w:rPr>
          <w:sz w:val="28"/>
          <w:szCs w:val="28"/>
        </w:rPr>
        <w:t>тода анкетирования.</w:t>
      </w:r>
      <w:r w:rsidR="00542828">
        <w:rPr>
          <w:sz w:val="28"/>
          <w:szCs w:val="28"/>
        </w:rPr>
        <w:t xml:space="preserve"> </w:t>
      </w:r>
      <w:r w:rsidR="001E0139">
        <w:rPr>
          <w:sz w:val="28"/>
        </w:rPr>
        <w:t xml:space="preserve">Который нам показал, что </w:t>
      </w:r>
      <w:r w:rsidR="001E0139" w:rsidRPr="000107B9">
        <w:rPr>
          <w:sz w:val="28"/>
          <w:szCs w:val="28"/>
        </w:rPr>
        <w:t xml:space="preserve">преобладающими барьерами </w:t>
      </w:r>
      <w:r w:rsidR="001E0139">
        <w:rPr>
          <w:sz w:val="28"/>
          <w:szCs w:val="28"/>
        </w:rPr>
        <w:t>на предприятие</w:t>
      </w:r>
      <w:r w:rsidR="001E0139" w:rsidRPr="000107B9">
        <w:rPr>
          <w:color w:val="000000"/>
          <w:sz w:val="28"/>
          <w:szCs w:val="28"/>
        </w:rPr>
        <w:t xml:space="preserve"> являются </w:t>
      </w:r>
      <w:proofErr w:type="gramStart"/>
      <w:r w:rsidR="001E0139" w:rsidRPr="000107B9">
        <w:rPr>
          <w:color w:val="000000"/>
          <w:sz w:val="28"/>
          <w:szCs w:val="28"/>
        </w:rPr>
        <w:t>следующие</w:t>
      </w:r>
      <w:proofErr w:type="gramEnd"/>
      <w:r w:rsidR="001E0139" w:rsidRPr="000107B9">
        <w:rPr>
          <w:color w:val="000000"/>
          <w:sz w:val="28"/>
          <w:szCs w:val="28"/>
        </w:rPr>
        <w:t xml:space="preserve">: </w:t>
      </w:r>
      <w:r w:rsidR="001E0139">
        <w:rPr>
          <w:sz w:val="28"/>
          <w:szCs w:val="28"/>
        </w:rPr>
        <w:t>н</w:t>
      </w:r>
      <w:r w:rsidR="001E0139" w:rsidRPr="000107B9">
        <w:rPr>
          <w:sz w:val="28"/>
          <w:szCs w:val="28"/>
        </w:rPr>
        <w:t xml:space="preserve">евнимательность, </w:t>
      </w:r>
      <w:r w:rsidR="001E0139">
        <w:rPr>
          <w:sz w:val="28"/>
          <w:szCs w:val="28"/>
        </w:rPr>
        <w:t xml:space="preserve"> </w:t>
      </w:r>
      <w:r w:rsidR="00542828">
        <w:rPr>
          <w:sz w:val="28"/>
          <w:szCs w:val="28"/>
        </w:rPr>
        <w:t>непонимание</w:t>
      </w:r>
      <w:r w:rsidR="001E0139">
        <w:rPr>
          <w:sz w:val="28"/>
          <w:szCs w:val="28"/>
        </w:rPr>
        <w:t xml:space="preserve"> и </w:t>
      </w:r>
      <w:r w:rsidR="001E0139" w:rsidRPr="000107B9">
        <w:rPr>
          <w:sz w:val="28"/>
          <w:szCs w:val="28"/>
        </w:rPr>
        <w:t>страх</w:t>
      </w:r>
      <w:r w:rsidR="001E0139">
        <w:rPr>
          <w:sz w:val="28"/>
          <w:szCs w:val="28"/>
        </w:rPr>
        <w:t xml:space="preserve"> сотрудников перед вышестоящим начальством</w:t>
      </w:r>
      <w:r w:rsidR="001E0139" w:rsidRPr="000107B9">
        <w:rPr>
          <w:sz w:val="28"/>
          <w:szCs w:val="28"/>
        </w:rPr>
        <w:t>.</w:t>
      </w:r>
      <w:r w:rsidR="00542828">
        <w:rPr>
          <w:sz w:val="28"/>
          <w:szCs w:val="28"/>
        </w:rPr>
        <w:t xml:space="preserve"> </w:t>
      </w:r>
    </w:p>
    <w:p w:rsidR="00B6017E" w:rsidRDefault="001E0139" w:rsidP="00B601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 третьей части курсового проекта на основе выше проведённого ан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лиза были </w:t>
      </w:r>
      <w:r w:rsidR="0035609B">
        <w:rPr>
          <w:rFonts w:ascii="Times New Roman" w:hAnsi="Times New Roman" w:cs="Times New Roman"/>
          <w:sz w:val="28"/>
        </w:rPr>
        <w:t>сформулированы</w:t>
      </w:r>
      <w:r w:rsidR="00542828">
        <w:rPr>
          <w:rFonts w:ascii="Times New Roman" w:hAnsi="Times New Roman" w:cs="Times New Roman"/>
          <w:sz w:val="28"/>
        </w:rPr>
        <w:t xml:space="preserve"> </w:t>
      </w:r>
      <w:r w:rsidR="0035609B">
        <w:rPr>
          <w:rFonts w:ascii="Times New Roman" w:hAnsi="Times New Roman" w:cs="Times New Roman"/>
          <w:sz w:val="28"/>
        </w:rPr>
        <w:t>рекомендации по</w:t>
      </w:r>
      <w:r>
        <w:rPr>
          <w:rFonts w:ascii="Times New Roman" w:hAnsi="Times New Roman" w:cs="Times New Roman"/>
          <w:sz w:val="28"/>
        </w:rPr>
        <w:t xml:space="preserve"> преодолени</w:t>
      </w:r>
      <w:r w:rsidR="0035609B">
        <w:rPr>
          <w:rFonts w:ascii="Times New Roman" w:hAnsi="Times New Roman" w:cs="Times New Roman"/>
          <w:sz w:val="28"/>
        </w:rPr>
        <w:t>ю</w:t>
      </w:r>
      <w:r>
        <w:rPr>
          <w:rFonts w:ascii="Times New Roman" w:hAnsi="Times New Roman" w:cs="Times New Roman"/>
          <w:sz w:val="28"/>
        </w:rPr>
        <w:t xml:space="preserve"> коммуникацио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ных барьеров в ГУП КК «Петропавловский </w:t>
      </w:r>
      <w:r w:rsidR="005307D1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одоканал»</w:t>
      </w:r>
      <w:r w:rsidR="0035609B">
        <w:rPr>
          <w:rFonts w:ascii="Times New Roman" w:hAnsi="Times New Roman" w:cs="Times New Roman"/>
          <w:sz w:val="28"/>
        </w:rPr>
        <w:t>.</w:t>
      </w:r>
      <w:r w:rsidR="00B6017E" w:rsidRPr="00B601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17E" w:rsidRPr="00542828" w:rsidRDefault="00B6017E" w:rsidP="00B601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42828">
        <w:rPr>
          <w:rFonts w:ascii="Times New Roman" w:hAnsi="Times New Roman" w:cs="Times New Roman"/>
          <w:sz w:val="28"/>
          <w:szCs w:val="28"/>
        </w:rPr>
        <w:t>оммуникационны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42828">
        <w:rPr>
          <w:rFonts w:ascii="Times New Roman" w:hAnsi="Times New Roman" w:cs="Times New Roman"/>
          <w:sz w:val="28"/>
          <w:szCs w:val="28"/>
        </w:rPr>
        <w:t xml:space="preserve"> барьер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42828">
        <w:rPr>
          <w:rFonts w:ascii="Times New Roman" w:hAnsi="Times New Roman" w:cs="Times New Roman"/>
          <w:sz w:val="28"/>
          <w:szCs w:val="28"/>
        </w:rPr>
        <w:t>, то это неотъемлемая часть общения, так как все люди очень разные и могут не всегда правильно понять другого чел</w:t>
      </w:r>
      <w:r w:rsidRPr="00542828">
        <w:rPr>
          <w:rFonts w:ascii="Times New Roman" w:hAnsi="Times New Roman" w:cs="Times New Roman"/>
          <w:sz w:val="28"/>
          <w:szCs w:val="28"/>
        </w:rPr>
        <w:t>о</w:t>
      </w:r>
      <w:r w:rsidRPr="00542828">
        <w:rPr>
          <w:rFonts w:ascii="Times New Roman" w:hAnsi="Times New Roman" w:cs="Times New Roman"/>
          <w:sz w:val="28"/>
          <w:szCs w:val="28"/>
        </w:rPr>
        <w:t xml:space="preserve">века, что затрудняет </w:t>
      </w:r>
      <w:r w:rsidR="00A92A48" w:rsidRPr="00542828">
        <w:rPr>
          <w:rFonts w:ascii="Times New Roman" w:hAnsi="Times New Roman" w:cs="Times New Roman"/>
          <w:sz w:val="28"/>
          <w:szCs w:val="28"/>
        </w:rPr>
        <w:t>работу,</w:t>
      </w:r>
      <w:r w:rsidRPr="00542828">
        <w:rPr>
          <w:rFonts w:ascii="Times New Roman" w:hAnsi="Times New Roman" w:cs="Times New Roman"/>
          <w:sz w:val="28"/>
          <w:szCs w:val="28"/>
        </w:rPr>
        <w:t xml:space="preserve"> как самого человека, так и деятельности всего предприятия. Поэтому каждый начальник и сотрудник должен обдумывать каждое слово и заботиться, чтобы его поручения и вообще информация были восприняты должным образом и не возникало проблем, затрудняющих раб</w:t>
      </w:r>
      <w:r w:rsidRPr="00542828">
        <w:rPr>
          <w:rFonts w:ascii="Times New Roman" w:hAnsi="Times New Roman" w:cs="Times New Roman"/>
          <w:sz w:val="28"/>
          <w:szCs w:val="28"/>
        </w:rPr>
        <w:t>о</w:t>
      </w:r>
      <w:r w:rsidRPr="00542828">
        <w:rPr>
          <w:rFonts w:ascii="Times New Roman" w:hAnsi="Times New Roman" w:cs="Times New Roman"/>
          <w:sz w:val="28"/>
          <w:szCs w:val="28"/>
        </w:rPr>
        <w:t>ту компании.</w:t>
      </w:r>
    </w:p>
    <w:p w:rsidR="00CC0A8C" w:rsidRPr="00CC0A8C" w:rsidRDefault="00CC0A8C" w:rsidP="00CC0A8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Можно подвести итог, что в</w:t>
      </w:r>
      <w:r w:rsidRPr="00CC0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 виды коммуника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цион</w:t>
      </w:r>
      <w:r w:rsidRPr="00CC0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 барьеров по</w:t>
      </w:r>
      <w:r w:rsidRPr="00CC0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CC0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даются преодолению,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</w:t>
      </w:r>
      <w:r w:rsidR="003560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придерживаться рекомендаци</w:t>
      </w:r>
      <w:r w:rsidR="00584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CC0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однако это треб</w:t>
      </w:r>
      <w:r w:rsidRPr="00CC0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CC0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 от человека концентрации и ориентирования энергии на конкретные цели в процессе обмена информацией. </w:t>
      </w:r>
    </w:p>
    <w:p w:rsidR="002D1FE5" w:rsidRDefault="002D1FE5" w:rsidP="006E07C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2D1FE5" w:rsidRDefault="002D1FE5" w:rsidP="00561968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_Toc453865653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БИБЛИОГРАФИЧЕСКИЙ СПИСОК</w:t>
      </w:r>
      <w:bookmarkEnd w:id="18"/>
    </w:p>
    <w:p w:rsidR="00B564C5" w:rsidRPr="006C2FFD" w:rsidRDefault="00B564C5" w:rsidP="006C2FFD">
      <w:pPr>
        <w:pStyle w:val="a6"/>
        <w:numPr>
          <w:ilvl w:val="0"/>
          <w:numId w:val="18"/>
        </w:numPr>
        <w:tabs>
          <w:tab w:val="left" w:pos="993"/>
        </w:tabs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FD">
        <w:rPr>
          <w:rFonts w:ascii="Times New Roman" w:hAnsi="Times New Roman" w:cs="Times New Roman"/>
          <w:sz w:val="28"/>
          <w:szCs w:val="28"/>
        </w:rPr>
        <w:t>Аминов И.И. Пс</w:t>
      </w:r>
      <w:r w:rsidR="00FC25EB">
        <w:rPr>
          <w:rFonts w:ascii="Times New Roman" w:hAnsi="Times New Roman" w:cs="Times New Roman"/>
          <w:sz w:val="28"/>
          <w:szCs w:val="28"/>
        </w:rPr>
        <w:t>ихология делового общения. – М.</w:t>
      </w:r>
      <w:r w:rsidR="00CD1F64">
        <w:rPr>
          <w:rFonts w:ascii="Times New Roman" w:hAnsi="Times New Roman" w:cs="Times New Roman"/>
          <w:sz w:val="28"/>
          <w:szCs w:val="28"/>
        </w:rPr>
        <w:t xml:space="preserve">: Омега-Л, 2007. – 304 </w:t>
      </w:r>
      <w:proofErr w:type="gramStart"/>
      <w:r w:rsidRPr="006C2F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C25EB">
        <w:rPr>
          <w:rFonts w:ascii="Times New Roman" w:hAnsi="Times New Roman" w:cs="Times New Roman"/>
          <w:sz w:val="28"/>
          <w:szCs w:val="28"/>
        </w:rPr>
        <w:t>.</w:t>
      </w:r>
    </w:p>
    <w:p w:rsidR="00B564C5" w:rsidRDefault="00B564C5" w:rsidP="006C2FFD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6A63">
        <w:rPr>
          <w:rFonts w:ascii="Times New Roman" w:hAnsi="Times New Roman" w:cs="Times New Roman"/>
          <w:sz w:val="28"/>
          <w:szCs w:val="28"/>
        </w:rPr>
        <w:t>Бахарев</w:t>
      </w:r>
      <w:proofErr w:type="spellEnd"/>
      <w:r w:rsidRPr="00BF6A63">
        <w:rPr>
          <w:rFonts w:ascii="Times New Roman" w:hAnsi="Times New Roman" w:cs="Times New Roman"/>
          <w:sz w:val="28"/>
          <w:szCs w:val="28"/>
        </w:rPr>
        <w:t xml:space="preserve"> А.Р. Как организовать центр внутрифирменных коммуник</w:t>
      </w:r>
      <w:r w:rsidRPr="00BF6A63">
        <w:rPr>
          <w:rFonts w:ascii="Times New Roman" w:hAnsi="Times New Roman" w:cs="Times New Roman"/>
          <w:sz w:val="28"/>
          <w:szCs w:val="28"/>
        </w:rPr>
        <w:t>а</w:t>
      </w:r>
      <w:r w:rsidRPr="00BF6A63">
        <w:rPr>
          <w:rFonts w:ascii="Times New Roman" w:hAnsi="Times New Roman" w:cs="Times New Roman"/>
          <w:sz w:val="28"/>
          <w:szCs w:val="28"/>
        </w:rPr>
        <w:t>ций // Справ</w:t>
      </w:r>
      <w:r w:rsidR="00E53DBE">
        <w:rPr>
          <w:rFonts w:ascii="Times New Roman" w:hAnsi="Times New Roman" w:cs="Times New Roman"/>
          <w:sz w:val="28"/>
          <w:szCs w:val="28"/>
        </w:rPr>
        <w:t xml:space="preserve">очник по управлению персоналом. – </w:t>
      </w:r>
      <w:r w:rsidRPr="00BF6A63">
        <w:rPr>
          <w:rFonts w:ascii="Times New Roman" w:hAnsi="Times New Roman" w:cs="Times New Roman"/>
          <w:sz w:val="28"/>
          <w:szCs w:val="28"/>
        </w:rPr>
        <w:t>2008.</w:t>
      </w:r>
      <w:r w:rsidR="00E53DBE">
        <w:rPr>
          <w:rFonts w:ascii="Times New Roman" w:hAnsi="Times New Roman" w:cs="Times New Roman"/>
          <w:sz w:val="28"/>
          <w:szCs w:val="28"/>
        </w:rPr>
        <w:t xml:space="preserve"> – № 9. – </w:t>
      </w:r>
      <w:r w:rsidR="00FC25EB">
        <w:rPr>
          <w:rFonts w:ascii="Times New Roman" w:hAnsi="Times New Roman" w:cs="Times New Roman"/>
          <w:sz w:val="28"/>
          <w:szCs w:val="28"/>
        </w:rPr>
        <w:t>С</w:t>
      </w:r>
      <w:r w:rsidRPr="00BF6A63">
        <w:rPr>
          <w:rFonts w:ascii="Times New Roman" w:hAnsi="Times New Roman" w:cs="Times New Roman"/>
          <w:sz w:val="28"/>
          <w:szCs w:val="28"/>
        </w:rPr>
        <w:t>. 50-52.</w:t>
      </w:r>
    </w:p>
    <w:p w:rsidR="00B564C5" w:rsidRPr="006E4857" w:rsidRDefault="00B564C5" w:rsidP="006C2FFD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4857">
        <w:rPr>
          <w:rFonts w:ascii="Times New Roman" w:hAnsi="Times New Roman" w:cs="Times New Roman"/>
          <w:sz w:val="28"/>
        </w:rPr>
        <w:t>Биркенбиль</w:t>
      </w:r>
      <w:proofErr w:type="spellEnd"/>
      <w:r w:rsidRPr="006E4857">
        <w:rPr>
          <w:rFonts w:ascii="Times New Roman" w:hAnsi="Times New Roman" w:cs="Times New Roman"/>
          <w:sz w:val="28"/>
        </w:rPr>
        <w:t xml:space="preserve"> В.Ф. Коммуникационный тренинг. Наука общения для всех. – М.: </w:t>
      </w:r>
      <w:proofErr w:type="spellStart"/>
      <w:r w:rsidRPr="006E4857">
        <w:rPr>
          <w:rFonts w:ascii="Times New Roman" w:hAnsi="Times New Roman" w:cs="Times New Roman"/>
          <w:sz w:val="28"/>
        </w:rPr>
        <w:t>Фаир-Пресс</w:t>
      </w:r>
      <w:proofErr w:type="spellEnd"/>
      <w:r w:rsidRPr="006E4857">
        <w:rPr>
          <w:rFonts w:ascii="Times New Roman" w:hAnsi="Times New Roman" w:cs="Times New Roman"/>
          <w:sz w:val="28"/>
        </w:rPr>
        <w:t>, 2002. – 352</w:t>
      </w:r>
      <w:r w:rsidR="00CD1F64">
        <w:rPr>
          <w:rFonts w:ascii="Times New Roman" w:hAnsi="Times New Roman" w:cs="Times New Roman"/>
          <w:sz w:val="28"/>
        </w:rPr>
        <w:t xml:space="preserve"> </w:t>
      </w:r>
      <w:r w:rsidRPr="006E4857">
        <w:rPr>
          <w:rFonts w:ascii="Times New Roman" w:hAnsi="Times New Roman" w:cs="Times New Roman"/>
          <w:sz w:val="28"/>
        </w:rPr>
        <w:t>с.</w:t>
      </w:r>
    </w:p>
    <w:p w:rsidR="00B564C5" w:rsidRPr="007A37D9" w:rsidRDefault="00B564C5" w:rsidP="006C2FFD">
      <w:pPr>
        <w:pStyle w:val="af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7A37D9">
        <w:rPr>
          <w:rFonts w:ascii="Times New Roman" w:eastAsia="Times New Roman" w:hAnsi="Times New Roman" w:cs="Times New Roman"/>
          <w:bCs/>
          <w:color w:val="000000"/>
          <w:sz w:val="28"/>
        </w:rPr>
        <w:t>Виханский</w:t>
      </w:r>
      <w:proofErr w:type="spellEnd"/>
      <w:r w:rsidRPr="007A37D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О.С.</w:t>
      </w:r>
      <w:r w:rsidR="00E33938">
        <w:rPr>
          <w:rFonts w:ascii="Times New Roman" w:eastAsia="Times New Roman" w:hAnsi="Times New Roman" w:cs="Times New Roman"/>
          <w:bCs/>
          <w:color w:val="000000"/>
          <w:sz w:val="28"/>
        </w:rPr>
        <w:t> </w:t>
      </w:r>
      <w:r w:rsidRPr="00A6018D">
        <w:rPr>
          <w:rFonts w:ascii="Times New Roman" w:eastAsia="Times New Roman" w:hAnsi="Times New Roman" w:cs="Times New Roman"/>
          <w:color w:val="000000"/>
          <w:sz w:val="28"/>
        </w:rPr>
        <w:t>Стратегическое управление</w:t>
      </w:r>
      <w:r w:rsidR="001665E5">
        <w:rPr>
          <w:rFonts w:ascii="Times New Roman" w:eastAsia="Times New Roman" w:hAnsi="Times New Roman" w:cs="Times New Roman"/>
          <w:color w:val="000000"/>
          <w:sz w:val="28"/>
        </w:rPr>
        <w:t xml:space="preserve">: Учебник. – </w:t>
      </w:r>
      <w:r w:rsidRPr="007A37D9">
        <w:rPr>
          <w:rFonts w:ascii="Times New Roman" w:eastAsia="Times New Roman" w:hAnsi="Times New Roman" w:cs="Times New Roman"/>
          <w:color w:val="000000"/>
          <w:sz w:val="28"/>
        </w:rPr>
        <w:t xml:space="preserve">2-е изд., </w:t>
      </w:r>
      <w:proofErr w:type="spellStart"/>
      <w:r w:rsidRPr="007A37D9">
        <w:rPr>
          <w:rFonts w:ascii="Times New Roman" w:eastAsia="Times New Roman" w:hAnsi="Times New Roman" w:cs="Times New Roman"/>
          <w:color w:val="000000"/>
          <w:sz w:val="28"/>
        </w:rPr>
        <w:t>п</w:t>
      </w:r>
      <w:r w:rsidRPr="007A37D9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="00E53DBE">
        <w:rPr>
          <w:rFonts w:ascii="Times New Roman" w:eastAsia="Times New Roman" w:hAnsi="Times New Roman" w:cs="Times New Roman"/>
          <w:color w:val="000000"/>
          <w:sz w:val="28"/>
        </w:rPr>
        <w:t>рераб</w:t>
      </w:r>
      <w:proofErr w:type="spellEnd"/>
      <w:r w:rsidR="00E53DBE">
        <w:rPr>
          <w:rFonts w:ascii="Times New Roman" w:eastAsia="Times New Roman" w:hAnsi="Times New Roman" w:cs="Times New Roman"/>
          <w:color w:val="000000"/>
          <w:sz w:val="28"/>
        </w:rPr>
        <w:t xml:space="preserve">. и доп. – </w:t>
      </w:r>
      <w:r w:rsidRPr="007A37D9">
        <w:rPr>
          <w:rFonts w:ascii="Times New Roman" w:eastAsia="Times New Roman" w:hAnsi="Times New Roman" w:cs="Times New Roman"/>
          <w:color w:val="000000"/>
          <w:sz w:val="28"/>
        </w:rPr>
        <w:t xml:space="preserve">М.: </w:t>
      </w:r>
      <w:proofErr w:type="spellStart"/>
      <w:r w:rsidRPr="007A37D9">
        <w:rPr>
          <w:rFonts w:ascii="Times New Roman" w:eastAsia="Times New Roman" w:hAnsi="Times New Roman" w:cs="Times New Roman"/>
          <w:color w:val="000000"/>
          <w:sz w:val="28"/>
        </w:rPr>
        <w:t>Гардарика</w:t>
      </w:r>
      <w:proofErr w:type="spellEnd"/>
      <w:r w:rsidRPr="007A37D9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</w:rPr>
        <w:t>2000</w:t>
      </w:r>
      <w:r w:rsidR="00E53DBE">
        <w:rPr>
          <w:rFonts w:ascii="Times New Roman" w:eastAsia="Times New Roman" w:hAnsi="Times New Roman" w:cs="Times New Roman"/>
          <w:color w:val="000000"/>
          <w:sz w:val="28"/>
        </w:rPr>
        <w:t>. –</w:t>
      </w:r>
      <w:r w:rsidR="001665E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53DBE">
        <w:rPr>
          <w:rFonts w:ascii="Times New Roman" w:eastAsia="Times New Roman" w:hAnsi="Times New Roman" w:cs="Times New Roman"/>
          <w:color w:val="000000"/>
          <w:sz w:val="28"/>
        </w:rPr>
        <w:t xml:space="preserve">296 </w:t>
      </w:r>
      <w:proofErr w:type="gramStart"/>
      <w:r w:rsidRPr="007A37D9">
        <w:rPr>
          <w:rFonts w:ascii="Times New Roman" w:eastAsia="Times New Roman" w:hAnsi="Times New Roman" w:cs="Times New Roman"/>
          <w:color w:val="000000"/>
          <w:sz w:val="28"/>
        </w:rPr>
        <w:t>с</w:t>
      </w:r>
      <w:proofErr w:type="gramEnd"/>
      <w:r w:rsidR="00E33938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E53DB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564C5" w:rsidRPr="006C2FFD" w:rsidRDefault="00B564C5" w:rsidP="006C2FFD">
      <w:pPr>
        <w:pStyle w:val="a6"/>
        <w:widowControl w:val="0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FD">
        <w:rPr>
          <w:rFonts w:ascii="Times New Roman" w:hAnsi="Times New Roman" w:cs="Times New Roman"/>
          <w:sz w:val="28"/>
          <w:szCs w:val="28"/>
        </w:rPr>
        <w:t>Голикова Е.И. Анализ межличностных отношений. Справочник по управлению персоналом. 2004. №</w:t>
      </w:r>
      <w:r w:rsidR="00CD1F64">
        <w:rPr>
          <w:rFonts w:ascii="Times New Roman" w:hAnsi="Times New Roman" w:cs="Times New Roman"/>
          <w:sz w:val="28"/>
          <w:szCs w:val="28"/>
        </w:rPr>
        <w:t xml:space="preserve"> </w:t>
      </w:r>
      <w:r w:rsidRPr="006C2FFD">
        <w:rPr>
          <w:rFonts w:ascii="Times New Roman" w:hAnsi="Times New Roman" w:cs="Times New Roman"/>
          <w:sz w:val="28"/>
          <w:szCs w:val="28"/>
        </w:rPr>
        <w:t>7. С. 88.</w:t>
      </w:r>
    </w:p>
    <w:p w:rsidR="00B564C5" w:rsidRPr="006C2FFD" w:rsidRDefault="00B564C5" w:rsidP="006C2FFD">
      <w:pPr>
        <w:pStyle w:val="a6"/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6C2FFD">
        <w:rPr>
          <w:rFonts w:ascii="Times New Roman" w:hAnsi="Times New Roman" w:cs="Times New Roman"/>
          <w:color w:val="000000"/>
          <w:sz w:val="28"/>
          <w:szCs w:val="28"/>
        </w:rPr>
        <w:t>Громкова</w:t>
      </w:r>
      <w:proofErr w:type="spellEnd"/>
      <w:r w:rsidRPr="006C2FFD">
        <w:rPr>
          <w:rFonts w:ascii="Times New Roman" w:hAnsi="Times New Roman" w:cs="Times New Roman"/>
          <w:color w:val="000000"/>
          <w:sz w:val="28"/>
          <w:szCs w:val="28"/>
        </w:rPr>
        <w:t xml:space="preserve"> М.Т. Организационное поведение: Учеб</w:t>
      </w:r>
      <w:proofErr w:type="gramStart"/>
      <w:r w:rsidRPr="006C2FFD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E53D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C2FFD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6C2FFD">
        <w:rPr>
          <w:rFonts w:ascii="Times New Roman" w:hAnsi="Times New Roman" w:cs="Times New Roman"/>
          <w:color w:val="000000"/>
          <w:sz w:val="28"/>
          <w:szCs w:val="28"/>
        </w:rPr>
        <w:t>особие для в</w:t>
      </w:r>
      <w:r w:rsidRPr="006C2FF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6C2FFD">
        <w:rPr>
          <w:rFonts w:ascii="Times New Roman" w:hAnsi="Times New Roman" w:cs="Times New Roman"/>
          <w:color w:val="000000"/>
          <w:sz w:val="28"/>
          <w:szCs w:val="28"/>
        </w:rPr>
        <w:t>зов.</w:t>
      </w:r>
      <w:r w:rsidR="00E53DBE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6C2FFD">
        <w:rPr>
          <w:rFonts w:ascii="Times New Roman" w:hAnsi="Times New Roman" w:cs="Times New Roman"/>
          <w:color w:val="000000"/>
          <w:sz w:val="28"/>
          <w:szCs w:val="28"/>
        </w:rPr>
        <w:t>М.: ЮНИТИ-ДАНА, 2007. – 387 с</w:t>
      </w:r>
      <w:r w:rsidRPr="006C2FFD">
        <w:rPr>
          <w:color w:val="000000"/>
          <w:sz w:val="28"/>
          <w:szCs w:val="28"/>
        </w:rPr>
        <w:t>.</w:t>
      </w:r>
    </w:p>
    <w:p w:rsidR="00B564C5" w:rsidRPr="006C2FFD" w:rsidRDefault="00B564C5" w:rsidP="006C2FFD">
      <w:pPr>
        <w:pStyle w:val="a6"/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FD">
        <w:rPr>
          <w:rFonts w:ascii="Times New Roman" w:hAnsi="Times New Roman" w:cs="Times New Roman"/>
          <w:color w:val="000000"/>
          <w:sz w:val="28"/>
          <w:szCs w:val="28"/>
        </w:rPr>
        <w:t>Громова О.</w:t>
      </w:r>
      <w:r w:rsidR="00E53DBE">
        <w:rPr>
          <w:rFonts w:ascii="Times New Roman" w:hAnsi="Times New Roman" w:cs="Times New Roman"/>
          <w:color w:val="000000"/>
          <w:sz w:val="28"/>
          <w:szCs w:val="28"/>
        </w:rPr>
        <w:t xml:space="preserve">Н. </w:t>
      </w:r>
      <w:proofErr w:type="spellStart"/>
      <w:r w:rsidR="00E53DBE">
        <w:rPr>
          <w:rFonts w:ascii="Times New Roman" w:hAnsi="Times New Roman" w:cs="Times New Roman"/>
          <w:color w:val="000000"/>
          <w:sz w:val="28"/>
          <w:szCs w:val="28"/>
        </w:rPr>
        <w:t>Конфликтология</w:t>
      </w:r>
      <w:proofErr w:type="spellEnd"/>
      <w:r w:rsidR="00E53DBE">
        <w:rPr>
          <w:rFonts w:ascii="Times New Roman" w:hAnsi="Times New Roman" w:cs="Times New Roman"/>
          <w:color w:val="000000"/>
          <w:sz w:val="28"/>
          <w:szCs w:val="28"/>
        </w:rPr>
        <w:t xml:space="preserve">. Курс лекций. – </w:t>
      </w:r>
      <w:r w:rsidRPr="006C2FFD">
        <w:rPr>
          <w:rFonts w:ascii="Times New Roman" w:hAnsi="Times New Roman" w:cs="Times New Roman"/>
          <w:color w:val="000000"/>
          <w:sz w:val="28"/>
          <w:szCs w:val="28"/>
        </w:rPr>
        <w:t xml:space="preserve">М.: Издательство ЭКМОС, 2005. – 173 </w:t>
      </w:r>
      <w:proofErr w:type="gramStart"/>
      <w:r w:rsidRPr="006C2FFD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6C2FF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64C5" w:rsidRPr="006C2FFD" w:rsidRDefault="00B564C5" w:rsidP="006C2FFD">
      <w:pPr>
        <w:pStyle w:val="a6"/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FD">
        <w:rPr>
          <w:rFonts w:ascii="Times New Roman" w:hAnsi="Times New Roman" w:cs="Times New Roman"/>
          <w:sz w:val="28"/>
          <w:szCs w:val="28"/>
        </w:rPr>
        <w:t>Коммуникации в организациях // Основы теории коммуникации</w:t>
      </w:r>
      <w:proofErr w:type="gramStart"/>
      <w:r w:rsidRPr="006C2FFD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6C2FFD">
        <w:rPr>
          <w:rFonts w:ascii="Times New Roman" w:hAnsi="Times New Roman" w:cs="Times New Roman"/>
          <w:sz w:val="28"/>
          <w:szCs w:val="28"/>
        </w:rPr>
        <w:t xml:space="preserve">од </w:t>
      </w:r>
      <w:r w:rsidR="00E33938">
        <w:rPr>
          <w:rFonts w:ascii="Times New Roman" w:hAnsi="Times New Roman" w:cs="Times New Roman"/>
          <w:sz w:val="28"/>
          <w:szCs w:val="28"/>
        </w:rPr>
        <w:t>ред. проф. М. А. Василика. – М.,</w:t>
      </w:r>
      <w:r w:rsidRPr="006C2FFD">
        <w:rPr>
          <w:rFonts w:ascii="Times New Roman" w:hAnsi="Times New Roman" w:cs="Times New Roman"/>
          <w:sz w:val="28"/>
          <w:szCs w:val="28"/>
        </w:rPr>
        <w:t xml:space="preserve"> 2003. – 612</w:t>
      </w:r>
      <w:r w:rsidR="001665E5">
        <w:rPr>
          <w:rFonts w:ascii="Times New Roman" w:hAnsi="Times New Roman" w:cs="Times New Roman"/>
          <w:sz w:val="28"/>
          <w:szCs w:val="28"/>
        </w:rPr>
        <w:t xml:space="preserve"> </w:t>
      </w:r>
      <w:r w:rsidRPr="006C2FFD">
        <w:rPr>
          <w:rFonts w:ascii="Times New Roman" w:hAnsi="Times New Roman" w:cs="Times New Roman"/>
          <w:sz w:val="28"/>
          <w:szCs w:val="28"/>
        </w:rPr>
        <w:t>с</w:t>
      </w:r>
      <w:r w:rsidRPr="006C2FFD">
        <w:rPr>
          <w:sz w:val="28"/>
          <w:szCs w:val="28"/>
        </w:rPr>
        <w:t xml:space="preserve">. </w:t>
      </w:r>
    </w:p>
    <w:p w:rsidR="00B564C5" w:rsidRPr="00186A71" w:rsidRDefault="00B564C5" w:rsidP="006C2FFD">
      <w:pPr>
        <w:pStyle w:val="a6"/>
        <w:numPr>
          <w:ilvl w:val="0"/>
          <w:numId w:val="18"/>
        </w:numPr>
        <w:tabs>
          <w:tab w:val="left" w:pos="1134"/>
        </w:tabs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A71">
        <w:rPr>
          <w:rFonts w:ascii="Times New Roman" w:hAnsi="Times New Roman" w:cs="Times New Roman"/>
          <w:sz w:val="28"/>
          <w:szCs w:val="28"/>
        </w:rPr>
        <w:t>Коммуникационный менеджмент</w:t>
      </w:r>
      <w:proofErr w:type="gramStart"/>
      <w:r w:rsidRPr="00186A71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186A71">
        <w:rPr>
          <w:rFonts w:ascii="Times New Roman" w:hAnsi="Times New Roman" w:cs="Times New Roman"/>
          <w:sz w:val="28"/>
          <w:szCs w:val="28"/>
        </w:rPr>
        <w:t>од ред. В.</w:t>
      </w:r>
      <w:r w:rsidR="00E33938"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Pr="00186A71">
        <w:rPr>
          <w:rFonts w:ascii="Times New Roman" w:hAnsi="Times New Roman" w:cs="Times New Roman"/>
          <w:sz w:val="28"/>
          <w:szCs w:val="28"/>
        </w:rPr>
        <w:t>Шепеля</w:t>
      </w:r>
      <w:proofErr w:type="spellEnd"/>
      <w:r w:rsidRPr="00186A71">
        <w:rPr>
          <w:rFonts w:ascii="Times New Roman" w:hAnsi="Times New Roman" w:cs="Times New Roman"/>
          <w:sz w:val="28"/>
          <w:szCs w:val="28"/>
        </w:rPr>
        <w:t>. – М.:</w:t>
      </w:r>
      <w:r w:rsidR="001665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6A71">
        <w:rPr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Pr="00186A71">
        <w:rPr>
          <w:rFonts w:ascii="Times New Roman" w:hAnsi="Times New Roman" w:cs="Times New Roman"/>
          <w:sz w:val="28"/>
          <w:szCs w:val="28"/>
        </w:rPr>
        <w:t>, 2004. – 352 с.</w:t>
      </w:r>
    </w:p>
    <w:p w:rsidR="00B564C5" w:rsidRPr="008B4FF1" w:rsidRDefault="00B564C5" w:rsidP="00186A71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4FF1">
        <w:rPr>
          <w:rFonts w:ascii="Times New Roman" w:hAnsi="Times New Roman" w:cs="Times New Roman"/>
          <w:color w:val="000000" w:themeColor="text1"/>
          <w:sz w:val="28"/>
          <w:szCs w:val="28"/>
        </w:rPr>
        <w:t>Конфликтология</w:t>
      </w:r>
      <w:proofErr w:type="spellEnd"/>
      <w:r w:rsidRPr="008B4FF1">
        <w:rPr>
          <w:rFonts w:ascii="Times New Roman" w:hAnsi="Times New Roman" w:cs="Times New Roman"/>
          <w:color w:val="000000" w:themeColor="text1"/>
          <w:sz w:val="28"/>
          <w:szCs w:val="28"/>
        </w:rPr>
        <w:t>. Учебное пособие.</w:t>
      </w:r>
      <w:r w:rsidR="00E53D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B4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[Электронный ресурс] – режим </w:t>
      </w:r>
      <w:proofErr w:type="spellStart"/>
      <w:r w:rsidRPr="008B4FF1">
        <w:rPr>
          <w:rFonts w:ascii="Times New Roman" w:hAnsi="Times New Roman" w:cs="Times New Roman"/>
          <w:color w:val="000000" w:themeColor="text1"/>
          <w:sz w:val="28"/>
          <w:szCs w:val="28"/>
        </w:rPr>
        <w:t>доступа:</w:t>
      </w:r>
      <w:r w:rsidRPr="008B4FF1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Pr="008B4FF1">
        <w:rPr>
          <w:rFonts w:ascii="Times New Roman" w:hAnsi="Times New Roman" w:cs="Times New Roman"/>
          <w:sz w:val="28"/>
          <w:szCs w:val="28"/>
        </w:rPr>
        <w:t>:</w:t>
      </w:r>
      <w:r w:rsidR="001665E5">
        <w:rPr>
          <w:rFonts w:ascii="Times New Roman" w:hAnsi="Times New Roman" w:cs="Times New Roman"/>
          <w:sz w:val="28"/>
          <w:szCs w:val="28"/>
        </w:rPr>
        <w:t xml:space="preserve"> </w:t>
      </w:r>
      <w:r w:rsidRPr="008B4FF1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8B4FF1">
        <w:rPr>
          <w:rFonts w:ascii="Times New Roman" w:hAnsi="Times New Roman" w:cs="Times New Roman"/>
          <w:sz w:val="28"/>
          <w:szCs w:val="28"/>
        </w:rPr>
        <w:t>azbook.net</w:t>
      </w:r>
      <w:proofErr w:type="spellEnd"/>
      <w:r w:rsidRPr="008B4FF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B4FF1">
        <w:rPr>
          <w:rFonts w:ascii="Times New Roman" w:hAnsi="Times New Roman" w:cs="Times New Roman"/>
          <w:sz w:val="28"/>
          <w:szCs w:val="28"/>
        </w:rPr>
        <w:t>book</w:t>
      </w:r>
      <w:proofErr w:type="spellEnd"/>
      <w:r w:rsidRPr="008B4FF1">
        <w:rPr>
          <w:rFonts w:ascii="Times New Roman" w:hAnsi="Times New Roman" w:cs="Times New Roman"/>
          <w:sz w:val="28"/>
          <w:szCs w:val="28"/>
        </w:rPr>
        <w:t>/358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B4FF1">
        <w:rPr>
          <w:rFonts w:ascii="Times New Roman" w:hAnsi="Times New Roman" w:cs="Times New Roman"/>
          <w:sz w:val="28"/>
          <w:szCs w:val="28"/>
        </w:rPr>
        <w:t>konfliktologiya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B4FF1">
        <w:rPr>
          <w:rFonts w:ascii="Times New Roman" w:hAnsi="Times New Roman" w:cs="Times New Roman"/>
          <w:sz w:val="28"/>
          <w:szCs w:val="28"/>
        </w:rPr>
        <w:t>uchebnoe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B4FF1">
        <w:rPr>
          <w:rFonts w:ascii="Times New Roman" w:hAnsi="Times New Roman" w:cs="Times New Roman"/>
          <w:sz w:val="28"/>
          <w:szCs w:val="28"/>
        </w:rPr>
        <w:t>posobie</w:t>
      </w:r>
      <w:proofErr w:type="spellEnd"/>
      <w:r w:rsidRPr="008B4FF1">
        <w:rPr>
          <w:rFonts w:ascii="Times New Roman" w:hAnsi="Times New Roman" w:cs="Times New Roman"/>
          <w:sz w:val="28"/>
          <w:szCs w:val="28"/>
        </w:rPr>
        <w:t>/1-soderzhanie.html (дата</w:t>
      </w:r>
      <w:r w:rsidRPr="008B4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обращения 16.03.2016)</w:t>
      </w:r>
      <w:r w:rsidR="00E339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64C5" w:rsidRPr="006C2FFD" w:rsidRDefault="00B564C5" w:rsidP="006C2FFD">
      <w:pPr>
        <w:pStyle w:val="a6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FD">
        <w:rPr>
          <w:rFonts w:ascii="Times New Roman" w:hAnsi="Times New Roman" w:cs="Times New Roman"/>
          <w:sz w:val="28"/>
          <w:szCs w:val="28"/>
        </w:rPr>
        <w:t>Кузнецов С.Н. Преодоление коммуникативных барьеров в упра</w:t>
      </w:r>
      <w:r w:rsidRPr="006C2FFD">
        <w:rPr>
          <w:rFonts w:ascii="Times New Roman" w:hAnsi="Times New Roman" w:cs="Times New Roman"/>
          <w:sz w:val="28"/>
          <w:szCs w:val="28"/>
        </w:rPr>
        <w:t>в</w:t>
      </w:r>
      <w:r w:rsidRPr="006C2FFD">
        <w:rPr>
          <w:rFonts w:ascii="Times New Roman" w:hAnsi="Times New Roman" w:cs="Times New Roman"/>
          <w:sz w:val="28"/>
          <w:szCs w:val="28"/>
        </w:rPr>
        <w:t>ленче</w:t>
      </w:r>
      <w:r w:rsidR="00E53DBE">
        <w:rPr>
          <w:rFonts w:ascii="Times New Roman" w:hAnsi="Times New Roman" w:cs="Times New Roman"/>
          <w:sz w:val="28"/>
          <w:szCs w:val="28"/>
        </w:rPr>
        <w:t>ском общении // Знание. – 2009. – №</w:t>
      </w:r>
      <w:r w:rsidR="001665E5">
        <w:rPr>
          <w:rFonts w:ascii="Times New Roman" w:hAnsi="Times New Roman" w:cs="Times New Roman"/>
          <w:sz w:val="28"/>
          <w:szCs w:val="28"/>
        </w:rPr>
        <w:t xml:space="preserve"> </w:t>
      </w:r>
      <w:r w:rsidRPr="006C2FFD">
        <w:rPr>
          <w:rFonts w:ascii="Times New Roman" w:hAnsi="Times New Roman" w:cs="Times New Roman"/>
          <w:sz w:val="28"/>
          <w:szCs w:val="28"/>
        </w:rPr>
        <w:t>2</w:t>
      </w:r>
      <w:r w:rsidR="00E53DBE">
        <w:rPr>
          <w:rFonts w:ascii="Times New Roman" w:hAnsi="Times New Roman" w:cs="Times New Roman"/>
          <w:sz w:val="28"/>
          <w:szCs w:val="28"/>
        </w:rPr>
        <w:t xml:space="preserve">. – </w:t>
      </w:r>
      <w:r w:rsidR="001665E5">
        <w:rPr>
          <w:rFonts w:ascii="Times New Roman" w:hAnsi="Times New Roman" w:cs="Times New Roman"/>
          <w:sz w:val="28"/>
          <w:szCs w:val="28"/>
        </w:rPr>
        <w:t>С</w:t>
      </w:r>
      <w:r w:rsidRPr="006C2FFD">
        <w:rPr>
          <w:rFonts w:ascii="Times New Roman" w:hAnsi="Times New Roman" w:cs="Times New Roman"/>
          <w:sz w:val="28"/>
          <w:szCs w:val="28"/>
        </w:rPr>
        <w:t>.</w:t>
      </w:r>
      <w:r w:rsidR="001665E5">
        <w:rPr>
          <w:rFonts w:ascii="Times New Roman" w:hAnsi="Times New Roman" w:cs="Times New Roman"/>
          <w:sz w:val="28"/>
          <w:szCs w:val="28"/>
        </w:rPr>
        <w:t xml:space="preserve"> </w:t>
      </w:r>
      <w:r w:rsidRPr="006C2FFD">
        <w:rPr>
          <w:rFonts w:ascii="Times New Roman" w:hAnsi="Times New Roman" w:cs="Times New Roman"/>
          <w:sz w:val="28"/>
          <w:szCs w:val="28"/>
        </w:rPr>
        <w:t>15-20.</w:t>
      </w:r>
    </w:p>
    <w:p w:rsidR="00B564C5" w:rsidRPr="00584CC6" w:rsidRDefault="00B564C5" w:rsidP="006C2FFD">
      <w:pPr>
        <w:pStyle w:val="af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CC6">
        <w:rPr>
          <w:rFonts w:ascii="Times New Roman" w:hAnsi="Times New Roman" w:cs="Times New Roman"/>
          <w:sz w:val="28"/>
          <w:szCs w:val="28"/>
        </w:rPr>
        <w:t>Менеджмент: учеб</w:t>
      </w:r>
      <w:r w:rsidR="00E53DBE">
        <w:rPr>
          <w:rFonts w:ascii="Times New Roman" w:hAnsi="Times New Roman" w:cs="Times New Roman"/>
          <w:sz w:val="28"/>
          <w:szCs w:val="28"/>
        </w:rPr>
        <w:t>ник для ср</w:t>
      </w:r>
      <w:proofErr w:type="gramStart"/>
      <w:r w:rsidR="00E53DB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E53DBE">
        <w:rPr>
          <w:rFonts w:ascii="Times New Roman" w:hAnsi="Times New Roman" w:cs="Times New Roman"/>
          <w:sz w:val="28"/>
          <w:szCs w:val="28"/>
        </w:rPr>
        <w:t xml:space="preserve">пец. учеб. заведений. – </w:t>
      </w:r>
      <w:r w:rsidRPr="00584CC6">
        <w:rPr>
          <w:rFonts w:ascii="Times New Roman" w:hAnsi="Times New Roman" w:cs="Times New Roman"/>
          <w:sz w:val="28"/>
          <w:szCs w:val="28"/>
        </w:rPr>
        <w:t>2-</w:t>
      </w:r>
      <w:r w:rsidR="00E33938">
        <w:rPr>
          <w:rFonts w:ascii="Times New Roman" w:hAnsi="Times New Roman" w:cs="Times New Roman"/>
          <w:sz w:val="28"/>
          <w:szCs w:val="28"/>
        </w:rPr>
        <w:t xml:space="preserve">е издание, </w:t>
      </w:r>
      <w:proofErr w:type="spellStart"/>
      <w:r w:rsidR="00E3393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E33938">
        <w:rPr>
          <w:rFonts w:ascii="Times New Roman" w:hAnsi="Times New Roman" w:cs="Times New Roman"/>
          <w:sz w:val="28"/>
          <w:szCs w:val="28"/>
        </w:rPr>
        <w:t>. и доп./О.С. </w:t>
      </w:r>
      <w:proofErr w:type="spellStart"/>
      <w:r w:rsidRPr="00584CC6">
        <w:rPr>
          <w:rFonts w:ascii="Times New Roman" w:hAnsi="Times New Roman" w:cs="Times New Roman"/>
          <w:sz w:val="28"/>
          <w:szCs w:val="28"/>
        </w:rPr>
        <w:t>Виханский</w:t>
      </w:r>
      <w:proofErr w:type="spellEnd"/>
      <w:r w:rsidRPr="00584CC6">
        <w:rPr>
          <w:rFonts w:ascii="Times New Roman" w:hAnsi="Times New Roman" w:cs="Times New Roman"/>
          <w:sz w:val="28"/>
          <w:szCs w:val="28"/>
        </w:rPr>
        <w:t>, А.И.</w:t>
      </w:r>
      <w:r w:rsidR="00E33938">
        <w:rPr>
          <w:rFonts w:ascii="Times New Roman" w:hAnsi="Times New Roman" w:cs="Times New Roman"/>
          <w:sz w:val="28"/>
          <w:szCs w:val="28"/>
        </w:rPr>
        <w:t> </w:t>
      </w:r>
      <w:r w:rsidRPr="00584CC6">
        <w:rPr>
          <w:rFonts w:ascii="Times New Roman" w:hAnsi="Times New Roman" w:cs="Times New Roman"/>
          <w:sz w:val="28"/>
          <w:szCs w:val="28"/>
        </w:rPr>
        <w:t>Наумов.</w:t>
      </w:r>
      <w:r w:rsidR="00E53DBE">
        <w:rPr>
          <w:rFonts w:ascii="Times New Roman" w:hAnsi="Times New Roman" w:cs="Times New Roman"/>
          <w:sz w:val="28"/>
          <w:szCs w:val="28"/>
        </w:rPr>
        <w:t xml:space="preserve"> – </w:t>
      </w:r>
      <w:r w:rsidRPr="00584CC6">
        <w:rPr>
          <w:rFonts w:ascii="Times New Roman" w:hAnsi="Times New Roman" w:cs="Times New Roman"/>
          <w:sz w:val="28"/>
          <w:szCs w:val="28"/>
        </w:rPr>
        <w:t>М.:</w:t>
      </w:r>
      <w:r w:rsidR="00E53DBE">
        <w:rPr>
          <w:rFonts w:ascii="Times New Roman" w:hAnsi="Times New Roman" w:cs="Times New Roman"/>
          <w:sz w:val="28"/>
          <w:szCs w:val="28"/>
        </w:rPr>
        <w:t xml:space="preserve"> </w:t>
      </w:r>
      <w:r w:rsidRPr="00584CC6">
        <w:rPr>
          <w:rFonts w:ascii="Times New Roman" w:hAnsi="Times New Roman" w:cs="Times New Roman"/>
          <w:sz w:val="28"/>
          <w:szCs w:val="28"/>
        </w:rPr>
        <w:t>Магистр: ИНФРА-М,</w:t>
      </w:r>
      <w:r w:rsidR="00E33938">
        <w:rPr>
          <w:rFonts w:ascii="Times New Roman" w:hAnsi="Times New Roman" w:cs="Times New Roman"/>
          <w:sz w:val="28"/>
          <w:szCs w:val="28"/>
        </w:rPr>
        <w:t xml:space="preserve"> 2011. – </w:t>
      </w:r>
      <w:r w:rsidRPr="00584CC6">
        <w:rPr>
          <w:rFonts w:ascii="Times New Roman" w:hAnsi="Times New Roman" w:cs="Times New Roman"/>
          <w:sz w:val="28"/>
          <w:szCs w:val="28"/>
        </w:rPr>
        <w:t>288</w:t>
      </w:r>
      <w:r w:rsidR="00CD1F64">
        <w:rPr>
          <w:rFonts w:ascii="Times New Roman" w:hAnsi="Times New Roman" w:cs="Times New Roman"/>
          <w:sz w:val="28"/>
          <w:szCs w:val="28"/>
        </w:rPr>
        <w:t xml:space="preserve"> </w:t>
      </w:r>
      <w:r w:rsidRPr="00584CC6">
        <w:rPr>
          <w:rFonts w:ascii="Times New Roman" w:hAnsi="Times New Roman" w:cs="Times New Roman"/>
          <w:sz w:val="28"/>
          <w:szCs w:val="28"/>
        </w:rPr>
        <w:t>с.</w:t>
      </w:r>
    </w:p>
    <w:p w:rsidR="00B564C5" w:rsidRPr="006C2FFD" w:rsidRDefault="00B564C5" w:rsidP="00A71CAB">
      <w:pPr>
        <w:pStyle w:val="a6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FD">
        <w:rPr>
          <w:rFonts w:ascii="Times New Roman" w:hAnsi="Times New Roman" w:cs="Times New Roman"/>
          <w:sz w:val="28"/>
          <w:szCs w:val="28"/>
        </w:rPr>
        <w:t>Никифорова Л. Устраняем коммуникационные барьеры внутри о</w:t>
      </w:r>
      <w:r w:rsidRPr="006C2FFD">
        <w:rPr>
          <w:rFonts w:ascii="Times New Roman" w:hAnsi="Times New Roman" w:cs="Times New Roman"/>
          <w:sz w:val="28"/>
          <w:szCs w:val="28"/>
        </w:rPr>
        <w:t>р</w:t>
      </w:r>
      <w:r w:rsidRPr="006C2FFD">
        <w:rPr>
          <w:rFonts w:ascii="Times New Roman" w:hAnsi="Times New Roman" w:cs="Times New Roman"/>
          <w:sz w:val="28"/>
          <w:szCs w:val="28"/>
        </w:rPr>
        <w:t>ганизации  // Справочник по у</w:t>
      </w:r>
      <w:r w:rsidR="001665E5">
        <w:rPr>
          <w:rFonts w:ascii="Times New Roman" w:hAnsi="Times New Roman" w:cs="Times New Roman"/>
          <w:sz w:val="28"/>
          <w:szCs w:val="28"/>
        </w:rPr>
        <w:t xml:space="preserve">правлению персоналом. – 2009. – № </w:t>
      </w:r>
      <w:r w:rsidRPr="006C2FFD">
        <w:rPr>
          <w:rFonts w:ascii="Times New Roman" w:hAnsi="Times New Roman" w:cs="Times New Roman"/>
          <w:sz w:val="28"/>
          <w:szCs w:val="28"/>
        </w:rPr>
        <w:t>10</w:t>
      </w:r>
      <w:r w:rsidR="00CD1F64">
        <w:rPr>
          <w:rFonts w:ascii="Times New Roman" w:hAnsi="Times New Roman" w:cs="Times New Roman"/>
          <w:sz w:val="28"/>
          <w:szCs w:val="28"/>
        </w:rPr>
        <w:t>. – С. </w:t>
      </w:r>
      <w:r w:rsidRPr="006C2FFD">
        <w:rPr>
          <w:rFonts w:ascii="Times New Roman" w:hAnsi="Times New Roman" w:cs="Times New Roman"/>
          <w:sz w:val="28"/>
          <w:szCs w:val="28"/>
        </w:rPr>
        <w:t>77-80</w:t>
      </w:r>
      <w:r w:rsidR="00584CC6">
        <w:rPr>
          <w:rFonts w:ascii="Times New Roman" w:hAnsi="Times New Roman" w:cs="Times New Roman"/>
          <w:sz w:val="28"/>
          <w:szCs w:val="28"/>
        </w:rPr>
        <w:t>.</w:t>
      </w:r>
    </w:p>
    <w:p w:rsidR="00B564C5" w:rsidRPr="006C2FFD" w:rsidRDefault="00E53DBE" w:rsidP="006C2FFD">
      <w:pPr>
        <w:pStyle w:val="a6"/>
        <w:numPr>
          <w:ilvl w:val="0"/>
          <w:numId w:val="18"/>
        </w:numPr>
        <w:tabs>
          <w:tab w:val="left" w:pos="1134"/>
        </w:tabs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Организационное поведение</w:t>
      </w:r>
      <w:r w:rsidR="00B564C5" w:rsidRPr="006C2FFD">
        <w:rPr>
          <w:rFonts w:ascii="Times New Roman" w:hAnsi="Times New Roman" w:cs="Times New Roman"/>
          <w:sz w:val="28"/>
          <w:szCs w:val="28"/>
        </w:rPr>
        <w:t>: Практикум</w:t>
      </w:r>
      <w:proofErr w:type="gramStart"/>
      <w:r w:rsidR="00B564C5" w:rsidRPr="006C2FFD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="00B564C5" w:rsidRPr="006C2FFD">
        <w:rPr>
          <w:rFonts w:ascii="Times New Roman" w:hAnsi="Times New Roman" w:cs="Times New Roman"/>
          <w:sz w:val="28"/>
          <w:szCs w:val="28"/>
        </w:rPr>
        <w:t xml:space="preserve">од ред. Г. Р. </w:t>
      </w:r>
      <w:proofErr w:type="spellStart"/>
      <w:r w:rsidR="00B564C5" w:rsidRPr="006C2FFD">
        <w:rPr>
          <w:rFonts w:ascii="Times New Roman" w:hAnsi="Times New Roman" w:cs="Times New Roman"/>
          <w:sz w:val="28"/>
          <w:szCs w:val="28"/>
        </w:rPr>
        <w:t>Латфулл</w:t>
      </w:r>
      <w:r w:rsidR="00B564C5" w:rsidRPr="006C2FFD">
        <w:rPr>
          <w:rFonts w:ascii="Times New Roman" w:hAnsi="Times New Roman" w:cs="Times New Roman"/>
          <w:sz w:val="28"/>
          <w:szCs w:val="28"/>
        </w:rPr>
        <w:t>и</w:t>
      </w:r>
      <w:r w:rsidR="00E33938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E33938">
        <w:rPr>
          <w:rFonts w:ascii="Times New Roman" w:hAnsi="Times New Roman" w:cs="Times New Roman"/>
          <w:sz w:val="28"/>
          <w:szCs w:val="28"/>
        </w:rPr>
        <w:t>, О.</w:t>
      </w:r>
      <w:r w:rsidR="00B564C5" w:rsidRPr="006C2FFD">
        <w:rPr>
          <w:rFonts w:ascii="Times New Roman" w:hAnsi="Times New Roman" w:cs="Times New Roman"/>
          <w:sz w:val="28"/>
          <w:szCs w:val="28"/>
        </w:rPr>
        <w:t xml:space="preserve">Н. Громовой. – СПб. : Питер, 2006. – 272 </w:t>
      </w:r>
      <w:proofErr w:type="gramStart"/>
      <w:r w:rsidR="00B564C5" w:rsidRPr="006C2F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564C5" w:rsidRPr="006C2FFD">
        <w:rPr>
          <w:rFonts w:ascii="Times New Roman" w:hAnsi="Times New Roman" w:cs="Times New Roman"/>
          <w:sz w:val="28"/>
          <w:szCs w:val="28"/>
        </w:rPr>
        <w:t>.</w:t>
      </w:r>
    </w:p>
    <w:p w:rsidR="00B564C5" w:rsidRPr="00B564C5" w:rsidRDefault="00B564C5" w:rsidP="006C2FFD">
      <w:pPr>
        <w:pStyle w:val="a6"/>
        <w:numPr>
          <w:ilvl w:val="0"/>
          <w:numId w:val="18"/>
        </w:numPr>
        <w:tabs>
          <w:tab w:val="left" w:pos="1134"/>
        </w:tabs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40"/>
          <w:szCs w:val="28"/>
        </w:rPr>
      </w:pPr>
      <w:r w:rsidRPr="00B564C5">
        <w:rPr>
          <w:rFonts w:ascii="Times New Roman" w:hAnsi="Times New Roman" w:cs="Times New Roman"/>
          <w:sz w:val="28"/>
          <w:szCs w:val="28"/>
        </w:rPr>
        <w:t>Орлова Т.М. Коммуникационный менеджмент в управлении экон</w:t>
      </w:r>
      <w:r w:rsidRPr="00B564C5">
        <w:rPr>
          <w:rFonts w:ascii="Times New Roman" w:hAnsi="Times New Roman" w:cs="Times New Roman"/>
          <w:sz w:val="28"/>
          <w:szCs w:val="28"/>
        </w:rPr>
        <w:t>о</w:t>
      </w:r>
      <w:r w:rsidRPr="00B564C5">
        <w:rPr>
          <w:rFonts w:ascii="Times New Roman" w:hAnsi="Times New Roman" w:cs="Times New Roman"/>
          <w:sz w:val="28"/>
          <w:szCs w:val="28"/>
        </w:rPr>
        <w:t>мическими системами. М.: Изд-во РАГС, 2003. – 394 с.</w:t>
      </w:r>
    </w:p>
    <w:p w:rsidR="00B564C5" w:rsidRPr="005948C7" w:rsidRDefault="00B564C5" w:rsidP="006C2FFD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FF1">
        <w:rPr>
          <w:rFonts w:ascii="Times New Roman" w:hAnsi="Times New Roman" w:cs="Times New Roman"/>
          <w:color w:val="000000"/>
          <w:sz w:val="28"/>
          <w:szCs w:val="27"/>
        </w:rPr>
        <w:t xml:space="preserve">Основы теории коммуникации: учебник для </w:t>
      </w:r>
      <w:r w:rsidR="00E33938">
        <w:rPr>
          <w:rFonts w:ascii="Times New Roman" w:hAnsi="Times New Roman" w:cs="Times New Roman"/>
          <w:color w:val="000000"/>
          <w:sz w:val="28"/>
          <w:szCs w:val="27"/>
        </w:rPr>
        <w:t>вузов / под ред. М.А. </w:t>
      </w:r>
      <w:r w:rsidR="00E53DBE">
        <w:rPr>
          <w:rFonts w:ascii="Times New Roman" w:hAnsi="Times New Roman" w:cs="Times New Roman"/>
          <w:color w:val="000000"/>
          <w:sz w:val="28"/>
          <w:szCs w:val="27"/>
        </w:rPr>
        <w:t xml:space="preserve">Василика. – </w:t>
      </w:r>
      <w:r w:rsidRPr="008B4FF1">
        <w:rPr>
          <w:rFonts w:ascii="Times New Roman" w:hAnsi="Times New Roman" w:cs="Times New Roman"/>
          <w:color w:val="000000"/>
          <w:sz w:val="28"/>
          <w:szCs w:val="27"/>
        </w:rPr>
        <w:t xml:space="preserve">М.: </w:t>
      </w:r>
      <w:proofErr w:type="spellStart"/>
      <w:r w:rsidRPr="008B4FF1">
        <w:rPr>
          <w:rFonts w:ascii="Times New Roman" w:hAnsi="Times New Roman" w:cs="Times New Roman"/>
          <w:color w:val="000000"/>
          <w:sz w:val="28"/>
          <w:szCs w:val="27"/>
        </w:rPr>
        <w:t>Гарда</w:t>
      </w:r>
      <w:r w:rsidRPr="008B4FF1">
        <w:rPr>
          <w:rFonts w:ascii="Times New Roman" w:hAnsi="Times New Roman" w:cs="Times New Roman"/>
          <w:color w:val="000000"/>
          <w:sz w:val="28"/>
          <w:szCs w:val="27"/>
        </w:rPr>
        <w:softHyphen/>
        <w:t>рики</w:t>
      </w:r>
      <w:proofErr w:type="spellEnd"/>
      <w:r w:rsidRPr="008B4FF1">
        <w:rPr>
          <w:rFonts w:ascii="Times New Roman" w:hAnsi="Times New Roman" w:cs="Times New Roman"/>
          <w:color w:val="000000"/>
          <w:sz w:val="28"/>
          <w:szCs w:val="27"/>
        </w:rPr>
        <w:t>, 2007. – 616</w:t>
      </w:r>
      <w:r w:rsidR="001665E5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8B4FF1">
        <w:rPr>
          <w:rFonts w:ascii="Times New Roman" w:hAnsi="Times New Roman" w:cs="Times New Roman"/>
          <w:color w:val="000000"/>
          <w:sz w:val="28"/>
          <w:szCs w:val="27"/>
        </w:rPr>
        <w:t>с.</w:t>
      </w:r>
    </w:p>
    <w:p w:rsidR="00B564C5" w:rsidRPr="00CE7FC0" w:rsidRDefault="00B564C5" w:rsidP="006C2FFD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40"/>
          <w:szCs w:val="28"/>
        </w:rPr>
      </w:pPr>
      <w:r w:rsidRPr="00CE7FC0">
        <w:rPr>
          <w:rFonts w:ascii="Times New Roman" w:hAnsi="Times New Roman" w:cs="Times New Roman"/>
          <w:sz w:val="28"/>
          <w:szCs w:val="18"/>
        </w:rPr>
        <w:t>Официальный сайт Исследовательского центра «Бизнес &amp; Марк</w:t>
      </w:r>
      <w:r w:rsidRPr="00CE7FC0">
        <w:rPr>
          <w:rFonts w:ascii="Times New Roman" w:hAnsi="Times New Roman" w:cs="Times New Roman"/>
          <w:sz w:val="28"/>
          <w:szCs w:val="18"/>
        </w:rPr>
        <w:t>е</w:t>
      </w:r>
      <w:r w:rsidRPr="00CE7FC0">
        <w:rPr>
          <w:rFonts w:ascii="Times New Roman" w:hAnsi="Times New Roman" w:cs="Times New Roman"/>
          <w:sz w:val="28"/>
          <w:szCs w:val="18"/>
        </w:rPr>
        <w:t xml:space="preserve">тинг» [Электронный ресурс]. Режим доступа. </w:t>
      </w:r>
      <w:r w:rsidRPr="00CE7FC0">
        <w:rPr>
          <w:rFonts w:ascii="Times New Roman" w:hAnsi="Times New Roman" w:cs="Times New Roman"/>
          <w:sz w:val="28"/>
          <w:szCs w:val="18"/>
          <w:lang w:val="en-US"/>
        </w:rPr>
        <w:t>URL</w:t>
      </w:r>
      <w:r w:rsidRPr="00CE7FC0">
        <w:rPr>
          <w:rFonts w:ascii="Times New Roman" w:hAnsi="Times New Roman" w:cs="Times New Roman"/>
          <w:sz w:val="28"/>
          <w:szCs w:val="18"/>
        </w:rPr>
        <w:t xml:space="preserve">: </w:t>
      </w:r>
      <w:r w:rsidRPr="00CE7FC0">
        <w:rPr>
          <w:rFonts w:ascii="Times New Roman" w:hAnsi="Times New Roman" w:cs="Times New Roman"/>
          <w:sz w:val="28"/>
          <w:szCs w:val="18"/>
          <w:lang w:val="en-US"/>
        </w:rPr>
        <w:t>http</w:t>
      </w:r>
      <w:r w:rsidRPr="00CE7FC0">
        <w:rPr>
          <w:rFonts w:ascii="Times New Roman" w:hAnsi="Times New Roman" w:cs="Times New Roman"/>
          <w:sz w:val="28"/>
          <w:szCs w:val="18"/>
        </w:rPr>
        <w:t>://</w:t>
      </w:r>
      <w:r w:rsidRPr="00CE7FC0">
        <w:rPr>
          <w:rFonts w:ascii="Times New Roman" w:hAnsi="Times New Roman" w:cs="Times New Roman"/>
          <w:sz w:val="28"/>
          <w:szCs w:val="18"/>
          <w:lang w:val="en-US"/>
        </w:rPr>
        <w:t>www</w:t>
      </w:r>
      <w:r w:rsidRPr="00CE7FC0">
        <w:rPr>
          <w:rFonts w:ascii="Times New Roman" w:hAnsi="Times New Roman" w:cs="Times New Roman"/>
          <w:sz w:val="28"/>
          <w:szCs w:val="18"/>
        </w:rPr>
        <w:t>.</w:t>
      </w:r>
      <w:proofErr w:type="spellStart"/>
      <w:r w:rsidRPr="00CE7FC0">
        <w:rPr>
          <w:rFonts w:ascii="Times New Roman" w:hAnsi="Times New Roman" w:cs="Times New Roman"/>
          <w:sz w:val="28"/>
          <w:szCs w:val="18"/>
          <w:lang w:val="en-US"/>
        </w:rPr>
        <w:t>bma</w:t>
      </w:r>
      <w:proofErr w:type="spellEnd"/>
      <w:r w:rsidRPr="00CE7FC0">
        <w:rPr>
          <w:rFonts w:ascii="Times New Roman" w:hAnsi="Times New Roman" w:cs="Times New Roman"/>
          <w:sz w:val="28"/>
          <w:szCs w:val="18"/>
        </w:rPr>
        <w:t>.</w:t>
      </w:r>
      <w:proofErr w:type="spellStart"/>
      <w:r w:rsidRPr="00CE7FC0">
        <w:rPr>
          <w:rFonts w:ascii="Times New Roman" w:hAnsi="Times New Roman" w:cs="Times New Roman"/>
          <w:sz w:val="28"/>
          <w:szCs w:val="18"/>
          <w:lang w:val="en-US"/>
        </w:rPr>
        <w:t>ru</w:t>
      </w:r>
      <w:proofErr w:type="spellEnd"/>
      <w:r w:rsidRPr="00CE7FC0">
        <w:rPr>
          <w:rFonts w:ascii="Times New Roman" w:hAnsi="Times New Roman" w:cs="Times New Roman"/>
          <w:sz w:val="28"/>
          <w:szCs w:val="18"/>
        </w:rPr>
        <w:t xml:space="preserve"> (дата обращения 05.06.2016).</w:t>
      </w:r>
    </w:p>
    <w:p w:rsidR="00B564C5" w:rsidRPr="005948C7" w:rsidRDefault="00B564C5" w:rsidP="006C2FFD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FF1">
        <w:rPr>
          <w:rFonts w:ascii="Times New Roman" w:hAnsi="Times New Roman" w:cs="Times New Roman"/>
          <w:sz w:val="28"/>
          <w:szCs w:val="28"/>
        </w:rPr>
        <w:t>Панфилова А.П. Преодоление комму</w:t>
      </w:r>
      <w:r w:rsidR="00E33938">
        <w:rPr>
          <w:rFonts w:ascii="Times New Roman" w:hAnsi="Times New Roman" w:cs="Times New Roman"/>
          <w:sz w:val="28"/>
          <w:szCs w:val="28"/>
        </w:rPr>
        <w:t>н</w:t>
      </w:r>
      <w:r w:rsidRPr="008B4FF1">
        <w:rPr>
          <w:rFonts w:ascii="Times New Roman" w:hAnsi="Times New Roman" w:cs="Times New Roman"/>
          <w:sz w:val="28"/>
          <w:szCs w:val="28"/>
        </w:rPr>
        <w:t>икатив</w:t>
      </w:r>
      <w:r w:rsidR="00E53DBE">
        <w:rPr>
          <w:rFonts w:ascii="Times New Roman" w:hAnsi="Times New Roman" w:cs="Times New Roman"/>
          <w:sz w:val="28"/>
          <w:szCs w:val="28"/>
        </w:rPr>
        <w:t>ных барьеров // Зн</w:t>
      </w:r>
      <w:r w:rsidR="00E53DBE">
        <w:rPr>
          <w:rFonts w:ascii="Times New Roman" w:hAnsi="Times New Roman" w:cs="Times New Roman"/>
          <w:sz w:val="28"/>
          <w:szCs w:val="28"/>
        </w:rPr>
        <w:t>а</w:t>
      </w:r>
      <w:r w:rsidR="00E53DBE">
        <w:rPr>
          <w:rFonts w:ascii="Times New Roman" w:hAnsi="Times New Roman" w:cs="Times New Roman"/>
          <w:sz w:val="28"/>
          <w:szCs w:val="28"/>
        </w:rPr>
        <w:t>ние. – 2008. –</w:t>
      </w:r>
      <w:r w:rsidR="001665E5">
        <w:rPr>
          <w:rFonts w:ascii="Times New Roman" w:hAnsi="Times New Roman" w:cs="Times New Roman"/>
          <w:sz w:val="28"/>
          <w:szCs w:val="28"/>
        </w:rPr>
        <w:t xml:space="preserve"> </w:t>
      </w:r>
      <w:r w:rsidR="00E53DBE">
        <w:rPr>
          <w:rFonts w:ascii="Times New Roman" w:hAnsi="Times New Roman" w:cs="Times New Roman"/>
          <w:sz w:val="28"/>
          <w:szCs w:val="28"/>
        </w:rPr>
        <w:t xml:space="preserve">№ </w:t>
      </w:r>
      <w:r w:rsidRPr="008B4FF1">
        <w:rPr>
          <w:rFonts w:ascii="Times New Roman" w:hAnsi="Times New Roman" w:cs="Times New Roman"/>
          <w:sz w:val="28"/>
          <w:szCs w:val="28"/>
        </w:rPr>
        <w:t>5</w:t>
      </w:r>
      <w:r w:rsidR="001665E5">
        <w:rPr>
          <w:rFonts w:ascii="Times New Roman" w:hAnsi="Times New Roman" w:cs="Times New Roman"/>
          <w:sz w:val="28"/>
          <w:szCs w:val="28"/>
        </w:rPr>
        <w:t xml:space="preserve">. – С. </w:t>
      </w:r>
      <w:r w:rsidRPr="008B4FF1">
        <w:rPr>
          <w:rFonts w:ascii="Times New Roman" w:hAnsi="Times New Roman" w:cs="Times New Roman"/>
          <w:sz w:val="28"/>
          <w:szCs w:val="28"/>
        </w:rPr>
        <w:t>95-97.</w:t>
      </w:r>
    </w:p>
    <w:p w:rsidR="00B564C5" w:rsidRPr="006C2FFD" w:rsidRDefault="00B564C5" w:rsidP="00EE1620">
      <w:pPr>
        <w:pStyle w:val="a6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FD">
        <w:rPr>
          <w:rFonts w:ascii="Times New Roman" w:hAnsi="Times New Roman" w:cs="Times New Roman"/>
          <w:sz w:val="28"/>
          <w:szCs w:val="28"/>
        </w:rPr>
        <w:t>Речевая коммуникация</w:t>
      </w:r>
      <w:proofErr w:type="gramStart"/>
      <w:r w:rsidRPr="006C2FFD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6C2FFD">
        <w:rPr>
          <w:rFonts w:ascii="Times New Roman" w:hAnsi="Times New Roman" w:cs="Times New Roman"/>
          <w:sz w:val="28"/>
          <w:szCs w:val="28"/>
        </w:rPr>
        <w:t xml:space="preserve">од ред. О. Я. </w:t>
      </w:r>
      <w:proofErr w:type="spellStart"/>
      <w:r w:rsidRPr="006C2FFD">
        <w:rPr>
          <w:rFonts w:ascii="Times New Roman" w:hAnsi="Times New Roman" w:cs="Times New Roman"/>
          <w:sz w:val="28"/>
          <w:szCs w:val="28"/>
        </w:rPr>
        <w:t>Гойхман</w:t>
      </w:r>
      <w:proofErr w:type="spellEnd"/>
      <w:r w:rsidRPr="006C2FFD">
        <w:rPr>
          <w:rFonts w:ascii="Times New Roman" w:hAnsi="Times New Roman" w:cs="Times New Roman"/>
          <w:sz w:val="28"/>
          <w:szCs w:val="28"/>
        </w:rPr>
        <w:t xml:space="preserve">, Т. М. </w:t>
      </w:r>
      <w:proofErr w:type="spellStart"/>
      <w:r w:rsidRPr="006C2FFD">
        <w:rPr>
          <w:rFonts w:ascii="Times New Roman" w:hAnsi="Times New Roman" w:cs="Times New Roman"/>
          <w:sz w:val="28"/>
          <w:szCs w:val="28"/>
        </w:rPr>
        <w:t>Надеина</w:t>
      </w:r>
      <w:proofErr w:type="spellEnd"/>
      <w:r w:rsidRPr="006C2FFD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6C2FF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C2FFD">
        <w:rPr>
          <w:rFonts w:ascii="Times New Roman" w:hAnsi="Times New Roman" w:cs="Times New Roman"/>
          <w:sz w:val="28"/>
          <w:szCs w:val="28"/>
        </w:rPr>
        <w:t xml:space="preserve"> ИНФРА-М, 2005. – 272 с.</w:t>
      </w:r>
    </w:p>
    <w:p w:rsidR="00B564C5" w:rsidRPr="006C2FFD" w:rsidRDefault="00E33938" w:rsidP="006C2FFD">
      <w:pPr>
        <w:pStyle w:val="a6"/>
        <w:numPr>
          <w:ilvl w:val="0"/>
          <w:numId w:val="18"/>
        </w:numPr>
        <w:tabs>
          <w:tab w:val="left" w:pos="1134"/>
        </w:tabs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Садохин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  <w:r w:rsidR="00B564C5" w:rsidRPr="006C2FFD">
        <w:rPr>
          <w:rFonts w:ascii="Times New Roman" w:hAnsi="Times New Roman" w:cs="Times New Roman"/>
          <w:sz w:val="28"/>
          <w:szCs w:val="28"/>
        </w:rPr>
        <w:t xml:space="preserve">П. Межкультурные барьеры и  пути их преодоления в процессе коммуникации // </w:t>
      </w:r>
      <w:r w:rsidR="00237EA0">
        <w:rPr>
          <w:rFonts w:ascii="Times New Roman" w:hAnsi="Times New Roman" w:cs="Times New Roman"/>
          <w:sz w:val="28"/>
          <w:szCs w:val="28"/>
        </w:rPr>
        <w:t>Обсерватория культуры. – 2008. – №</w:t>
      </w:r>
      <w:r w:rsidR="001665E5">
        <w:rPr>
          <w:rFonts w:ascii="Times New Roman" w:hAnsi="Times New Roman" w:cs="Times New Roman"/>
          <w:sz w:val="28"/>
          <w:szCs w:val="28"/>
        </w:rPr>
        <w:t xml:space="preserve"> </w:t>
      </w:r>
      <w:r w:rsidR="00B564C5" w:rsidRPr="006C2FFD">
        <w:rPr>
          <w:rFonts w:ascii="Times New Roman" w:hAnsi="Times New Roman" w:cs="Times New Roman"/>
          <w:sz w:val="28"/>
          <w:szCs w:val="28"/>
        </w:rPr>
        <w:t xml:space="preserve">2. – С. 26-32. </w:t>
      </w:r>
    </w:p>
    <w:p w:rsidR="00B564C5" w:rsidRPr="005948C7" w:rsidRDefault="00B564C5" w:rsidP="006C2FFD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B4FF1">
        <w:rPr>
          <w:rFonts w:ascii="Times New Roman" w:hAnsi="Times New Roman" w:cs="Times New Roman"/>
          <w:sz w:val="28"/>
          <w:szCs w:val="28"/>
        </w:rPr>
        <w:t xml:space="preserve">Снетков В.М. Психология коммуникации в организациях.– СПб.: СПбГУ, 2007. – 523 </w:t>
      </w:r>
      <w:proofErr w:type="gramStart"/>
      <w:r w:rsidRPr="008B4F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B4FF1">
        <w:rPr>
          <w:rFonts w:ascii="Times New Roman" w:hAnsi="Times New Roman" w:cs="Times New Roman"/>
          <w:sz w:val="28"/>
          <w:szCs w:val="28"/>
        </w:rPr>
        <w:t>.</w:t>
      </w:r>
    </w:p>
    <w:p w:rsidR="00B564C5" w:rsidRPr="006C2FFD" w:rsidRDefault="00B564C5" w:rsidP="00AF62C4">
      <w:pPr>
        <w:pStyle w:val="a6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FD">
        <w:rPr>
          <w:rFonts w:ascii="Times New Roman" w:hAnsi="Times New Roman" w:cs="Times New Roman"/>
          <w:sz w:val="28"/>
          <w:szCs w:val="28"/>
        </w:rPr>
        <w:t>Степанов, В. Н. Теория коммуникации / В. Н. Степанов. – Яр</w:t>
      </w:r>
      <w:r w:rsidRPr="006C2FFD">
        <w:rPr>
          <w:rFonts w:ascii="Times New Roman" w:hAnsi="Times New Roman" w:cs="Times New Roman"/>
          <w:sz w:val="28"/>
          <w:szCs w:val="28"/>
        </w:rPr>
        <w:t>о</w:t>
      </w:r>
      <w:r w:rsidRPr="006C2FFD">
        <w:rPr>
          <w:rFonts w:ascii="Times New Roman" w:hAnsi="Times New Roman" w:cs="Times New Roman"/>
          <w:sz w:val="28"/>
          <w:szCs w:val="28"/>
        </w:rPr>
        <w:t xml:space="preserve">славль: РИЦ </w:t>
      </w:r>
      <w:proofErr w:type="spellStart"/>
      <w:r w:rsidRPr="006C2FFD">
        <w:rPr>
          <w:rFonts w:ascii="Times New Roman" w:hAnsi="Times New Roman" w:cs="Times New Roman"/>
          <w:sz w:val="28"/>
          <w:szCs w:val="28"/>
        </w:rPr>
        <w:t>МУБиНТ</w:t>
      </w:r>
      <w:proofErr w:type="spellEnd"/>
      <w:r w:rsidRPr="006C2FFD">
        <w:rPr>
          <w:rFonts w:ascii="Times New Roman" w:hAnsi="Times New Roman" w:cs="Times New Roman"/>
          <w:sz w:val="28"/>
          <w:szCs w:val="28"/>
        </w:rPr>
        <w:t>, 2008. – 147 с</w:t>
      </w:r>
      <w:r w:rsidR="001665E5">
        <w:rPr>
          <w:rFonts w:ascii="Times New Roman" w:hAnsi="Times New Roman" w:cs="Times New Roman"/>
          <w:sz w:val="28"/>
          <w:szCs w:val="28"/>
        </w:rPr>
        <w:t>.</w:t>
      </w:r>
    </w:p>
    <w:p w:rsidR="00B564C5" w:rsidRDefault="00B564C5" w:rsidP="006C2FFD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B4FF1">
        <w:rPr>
          <w:rFonts w:ascii="Times New Roman" w:hAnsi="Times New Roman" w:cs="Times New Roman"/>
          <w:sz w:val="28"/>
        </w:rPr>
        <w:t>Теория коммуникации: Учебник/</w:t>
      </w:r>
      <w:r w:rsidR="00E33938">
        <w:rPr>
          <w:rFonts w:ascii="Times New Roman" w:hAnsi="Times New Roman" w:cs="Times New Roman"/>
          <w:sz w:val="28"/>
        </w:rPr>
        <w:t xml:space="preserve"> </w:t>
      </w:r>
      <w:r w:rsidRPr="008B4FF1">
        <w:rPr>
          <w:rFonts w:ascii="Times New Roman" w:hAnsi="Times New Roman" w:cs="Times New Roman"/>
          <w:sz w:val="28"/>
        </w:rPr>
        <w:t>О.Ю.</w:t>
      </w:r>
      <w:r w:rsidR="00E33938">
        <w:rPr>
          <w:rFonts w:ascii="Times New Roman" w:hAnsi="Times New Roman" w:cs="Times New Roman"/>
          <w:sz w:val="28"/>
        </w:rPr>
        <w:t> </w:t>
      </w:r>
      <w:proofErr w:type="spellStart"/>
      <w:r w:rsidRPr="008B4FF1">
        <w:rPr>
          <w:rFonts w:ascii="Times New Roman" w:hAnsi="Times New Roman" w:cs="Times New Roman"/>
          <w:sz w:val="28"/>
        </w:rPr>
        <w:t>Голуб</w:t>
      </w:r>
      <w:proofErr w:type="spellEnd"/>
      <w:r w:rsidRPr="008B4FF1">
        <w:rPr>
          <w:rFonts w:ascii="Times New Roman" w:hAnsi="Times New Roman" w:cs="Times New Roman"/>
          <w:sz w:val="28"/>
        </w:rPr>
        <w:t>, С.</w:t>
      </w:r>
      <w:r w:rsidR="00E33938">
        <w:rPr>
          <w:rFonts w:ascii="Times New Roman" w:hAnsi="Times New Roman" w:cs="Times New Roman"/>
          <w:sz w:val="28"/>
        </w:rPr>
        <w:t>В. </w:t>
      </w:r>
      <w:r w:rsidRPr="008B4FF1">
        <w:rPr>
          <w:rFonts w:ascii="Times New Roman" w:hAnsi="Times New Roman" w:cs="Times New Roman"/>
          <w:sz w:val="28"/>
        </w:rPr>
        <w:t>Тихонова.</w:t>
      </w:r>
      <w:r w:rsidR="00BB4776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8B4FF1">
        <w:rPr>
          <w:rFonts w:ascii="Times New Roman" w:hAnsi="Times New Roman" w:cs="Times New Roman"/>
          <w:sz w:val="28"/>
        </w:rPr>
        <w:t>М.:Издательско-торговая</w:t>
      </w:r>
      <w:proofErr w:type="spellEnd"/>
      <w:r w:rsidR="00237EA0">
        <w:rPr>
          <w:rFonts w:ascii="Times New Roman" w:hAnsi="Times New Roman" w:cs="Times New Roman"/>
          <w:sz w:val="28"/>
        </w:rPr>
        <w:t xml:space="preserve"> корпорация «Дашков и Ко», 2011. – </w:t>
      </w:r>
      <w:r w:rsidRPr="008B4FF1">
        <w:rPr>
          <w:rFonts w:ascii="Times New Roman" w:hAnsi="Times New Roman" w:cs="Times New Roman"/>
          <w:sz w:val="28"/>
        </w:rPr>
        <w:t>388</w:t>
      </w:r>
      <w:r w:rsidR="001665E5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B4FF1">
        <w:rPr>
          <w:rFonts w:ascii="Times New Roman" w:hAnsi="Times New Roman" w:cs="Times New Roman"/>
          <w:sz w:val="28"/>
        </w:rPr>
        <w:t>с</w:t>
      </w:r>
      <w:proofErr w:type="gramEnd"/>
      <w:r w:rsidRPr="008B4FF1">
        <w:rPr>
          <w:rFonts w:ascii="Times New Roman" w:hAnsi="Times New Roman" w:cs="Times New Roman"/>
          <w:sz w:val="28"/>
        </w:rPr>
        <w:t>.</w:t>
      </w:r>
    </w:p>
    <w:p w:rsidR="00B564C5" w:rsidRDefault="00B564C5" w:rsidP="006C2FFD">
      <w:pPr>
        <w:pStyle w:val="af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B4FF1">
        <w:rPr>
          <w:rFonts w:ascii="Times New Roman" w:hAnsi="Times New Roman" w:cs="Times New Roman"/>
          <w:sz w:val="28"/>
        </w:rPr>
        <w:t>Теория организации и организационное поведение: учебник для м</w:t>
      </w:r>
      <w:r w:rsidRPr="008B4FF1">
        <w:rPr>
          <w:rFonts w:ascii="Times New Roman" w:hAnsi="Times New Roman" w:cs="Times New Roman"/>
          <w:sz w:val="28"/>
        </w:rPr>
        <w:t>а</w:t>
      </w:r>
      <w:r w:rsidR="00E33938">
        <w:rPr>
          <w:rFonts w:ascii="Times New Roman" w:hAnsi="Times New Roman" w:cs="Times New Roman"/>
          <w:sz w:val="28"/>
        </w:rPr>
        <w:t>гистров / под ред. Г.</w:t>
      </w:r>
      <w:r w:rsidRPr="008B4FF1">
        <w:rPr>
          <w:rFonts w:ascii="Times New Roman" w:hAnsi="Times New Roman" w:cs="Times New Roman"/>
          <w:sz w:val="28"/>
        </w:rPr>
        <w:t>Р.</w:t>
      </w:r>
      <w:r w:rsidR="00E33938">
        <w:rPr>
          <w:rFonts w:ascii="Times New Roman" w:hAnsi="Times New Roman" w:cs="Times New Roman"/>
          <w:sz w:val="28"/>
        </w:rPr>
        <w:t> </w:t>
      </w:r>
      <w:proofErr w:type="spellStart"/>
      <w:r w:rsidRPr="008B4FF1">
        <w:rPr>
          <w:rFonts w:ascii="Times New Roman" w:hAnsi="Times New Roman" w:cs="Times New Roman"/>
          <w:sz w:val="28"/>
        </w:rPr>
        <w:t>Латфуллина</w:t>
      </w:r>
      <w:proofErr w:type="spellEnd"/>
      <w:r w:rsidRPr="008B4FF1">
        <w:rPr>
          <w:rFonts w:ascii="Times New Roman" w:hAnsi="Times New Roman" w:cs="Times New Roman"/>
          <w:sz w:val="28"/>
        </w:rPr>
        <w:t xml:space="preserve">, </w:t>
      </w:r>
      <w:r w:rsidR="00E33938">
        <w:rPr>
          <w:rFonts w:ascii="Times New Roman" w:hAnsi="Times New Roman" w:cs="Times New Roman"/>
          <w:sz w:val="28"/>
        </w:rPr>
        <w:t>О.</w:t>
      </w:r>
      <w:r w:rsidR="00237EA0">
        <w:rPr>
          <w:rFonts w:ascii="Times New Roman" w:hAnsi="Times New Roman" w:cs="Times New Roman"/>
          <w:sz w:val="28"/>
        </w:rPr>
        <w:t xml:space="preserve">Н. Громовой, А. В. </w:t>
      </w:r>
      <w:proofErr w:type="spellStart"/>
      <w:r w:rsidR="00237EA0">
        <w:rPr>
          <w:rFonts w:ascii="Times New Roman" w:hAnsi="Times New Roman" w:cs="Times New Roman"/>
          <w:sz w:val="28"/>
        </w:rPr>
        <w:t>Райченко</w:t>
      </w:r>
      <w:proofErr w:type="spellEnd"/>
      <w:r w:rsidR="00237EA0">
        <w:rPr>
          <w:rFonts w:ascii="Times New Roman" w:hAnsi="Times New Roman" w:cs="Times New Roman"/>
          <w:sz w:val="28"/>
        </w:rPr>
        <w:t xml:space="preserve">. – </w:t>
      </w:r>
      <w:r w:rsidRPr="008B4FF1">
        <w:rPr>
          <w:rFonts w:ascii="Times New Roman" w:hAnsi="Times New Roman" w:cs="Times New Roman"/>
          <w:sz w:val="28"/>
        </w:rPr>
        <w:t>М.: И</w:t>
      </w:r>
      <w:r w:rsidRPr="008B4FF1">
        <w:rPr>
          <w:rFonts w:ascii="Times New Roman" w:hAnsi="Times New Roman" w:cs="Times New Roman"/>
          <w:sz w:val="28"/>
        </w:rPr>
        <w:t>з</w:t>
      </w:r>
      <w:r w:rsidR="00237EA0">
        <w:rPr>
          <w:rFonts w:ascii="Times New Roman" w:hAnsi="Times New Roman" w:cs="Times New Roman"/>
          <w:sz w:val="28"/>
        </w:rPr>
        <w:t xml:space="preserve">дательство </w:t>
      </w:r>
      <w:proofErr w:type="spellStart"/>
      <w:r w:rsidR="00237EA0">
        <w:rPr>
          <w:rFonts w:ascii="Times New Roman" w:hAnsi="Times New Roman" w:cs="Times New Roman"/>
          <w:sz w:val="28"/>
        </w:rPr>
        <w:t>Юрайт</w:t>
      </w:r>
      <w:proofErr w:type="spellEnd"/>
      <w:r w:rsidR="00237EA0">
        <w:rPr>
          <w:rFonts w:ascii="Times New Roman" w:hAnsi="Times New Roman" w:cs="Times New Roman"/>
          <w:sz w:val="28"/>
        </w:rPr>
        <w:t xml:space="preserve">, 2014. – </w:t>
      </w:r>
      <w:r w:rsidRPr="008B4FF1">
        <w:rPr>
          <w:rFonts w:ascii="Times New Roman" w:hAnsi="Times New Roman" w:cs="Times New Roman"/>
          <w:sz w:val="28"/>
        </w:rPr>
        <w:t>4</w:t>
      </w:r>
      <w:r w:rsidR="00237EA0">
        <w:rPr>
          <w:rFonts w:ascii="Times New Roman" w:hAnsi="Times New Roman" w:cs="Times New Roman"/>
          <w:sz w:val="28"/>
        </w:rPr>
        <w:t xml:space="preserve">71 </w:t>
      </w:r>
      <w:proofErr w:type="gramStart"/>
      <w:r w:rsidR="00237EA0">
        <w:rPr>
          <w:rFonts w:ascii="Times New Roman" w:hAnsi="Times New Roman" w:cs="Times New Roman"/>
          <w:sz w:val="28"/>
        </w:rPr>
        <w:t>с</w:t>
      </w:r>
      <w:proofErr w:type="gramEnd"/>
      <w:r w:rsidR="00237EA0">
        <w:rPr>
          <w:rFonts w:ascii="Times New Roman" w:hAnsi="Times New Roman" w:cs="Times New Roman"/>
          <w:sz w:val="28"/>
        </w:rPr>
        <w:t xml:space="preserve">. – </w:t>
      </w:r>
      <w:r w:rsidRPr="008B4FF1">
        <w:rPr>
          <w:rFonts w:ascii="Times New Roman" w:hAnsi="Times New Roman" w:cs="Times New Roman"/>
          <w:sz w:val="28"/>
        </w:rPr>
        <w:t>Серия: Магистр.</w:t>
      </w:r>
    </w:p>
    <w:p w:rsidR="00B564C5" w:rsidRPr="005948C7" w:rsidRDefault="00B564C5" w:rsidP="006C2FFD">
      <w:pPr>
        <w:pStyle w:val="af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B4FF1">
        <w:rPr>
          <w:rFonts w:ascii="Times New Roman" w:hAnsi="Times New Roman" w:cs="Times New Roman"/>
          <w:color w:val="000000"/>
          <w:sz w:val="28"/>
          <w:szCs w:val="27"/>
        </w:rPr>
        <w:t xml:space="preserve">Управление персоналом: </w:t>
      </w:r>
      <w:proofErr w:type="spellStart"/>
      <w:r w:rsidRPr="008B4FF1">
        <w:rPr>
          <w:rFonts w:ascii="Times New Roman" w:hAnsi="Times New Roman" w:cs="Times New Roman"/>
          <w:color w:val="000000"/>
          <w:sz w:val="28"/>
          <w:szCs w:val="27"/>
        </w:rPr>
        <w:t>учеб</w:t>
      </w:r>
      <w:proofErr w:type="gramStart"/>
      <w:r w:rsidRPr="008B4FF1">
        <w:rPr>
          <w:rFonts w:ascii="Times New Roman" w:hAnsi="Times New Roman" w:cs="Times New Roman"/>
          <w:color w:val="000000"/>
          <w:sz w:val="28"/>
          <w:szCs w:val="27"/>
        </w:rPr>
        <w:t>.п</w:t>
      </w:r>
      <w:proofErr w:type="gramEnd"/>
      <w:r w:rsidRPr="008B4FF1">
        <w:rPr>
          <w:rFonts w:ascii="Times New Roman" w:hAnsi="Times New Roman" w:cs="Times New Roman"/>
          <w:color w:val="000000"/>
          <w:sz w:val="28"/>
          <w:szCs w:val="27"/>
        </w:rPr>
        <w:t>особие</w:t>
      </w:r>
      <w:proofErr w:type="spellEnd"/>
      <w:r w:rsidRPr="008B4FF1">
        <w:rPr>
          <w:rFonts w:ascii="Times New Roman" w:hAnsi="Times New Roman" w:cs="Times New Roman"/>
          <w:color w:val="000000"/>
          <w:sz w:val="28"/>
          <w:szCs w:val="27"/>
        </w:rPr>
        <w:t xml:space="preserve"> для вузов по специальности «Управл</w:t>
      </w:r>
      <w:r w:rsidR="00237EA0">
        <w:rPr>
          <w:rFonts w:ascii="Times New Roman" w:hAnsi="Times New Roman" w:cs="Times New Roman"/>
          <w:color w:val="000000"/>
          <w:sz w:val="28"/>
          <w:szCs w:val="27"/>
        </w:rPr>
        <w:t xml:space="preserve">ение персоналом» / Д.А. </w:t>
      </w:r>
      <w:proofErr w:type="spellStart"/>
      <w:r w:rsidR="00237EA0">
        <w:rPr>
          <w:rFonts w:ascii="Times New Roman" w:hAnsi="Times New Roman" w:cs="Times New Roman"/>
          <w:color w:val="000000"/>
          <w:sz w:val="28"/>
          <w:szCs w:val="27"/>
        </w:rPr>
        <w:t>Аширов</w:t>
      </w:r>
      <w:proofErr w:type="spellEnd"/>
      <w:r w:rsidR="00237EA0">
        <w:rPr>
          <w:rFonts w:ascii="Times New Roman" w:hAnsi="Times New Roman" w:cs="Times New Roman"/>
          <w:color w:val="000000"/>
          <w:sz w:val="28"/>
          <w:szCs w:val="27"/>
        </w:rPr>
        <w:t xml:space="preserve">. – </w:t>
      </w:r>
      <w:r w:rsidRPr="008B4FF1">
        <w:rPr>
          <w:rFonts w:ascii="Times New Roman" w:hAnsi="Times New Roman" w:cs="Times New Roman"/>
          <w:color w:val="000000"/>
          <w:sz w:val="28"/>
          <w:szCs w:val="27"/>
        </w:rPr>
        <w:t>М</w:t>
      </w:r>
      <w:r w:rsidR="00237EA0">
        <w:rPr>
          <w:rFonts w:ascii="Times New Roman" w:hAnsi="Times New Roman" w:cs="Times New Roman"/>
          <w:color w:val="000000"/>
          <w:sz w:val="28"/>
          <w:szCs w:val="27"/>
        </w:rPr>
        <w:t xml:space="preserve">.: Проспект, 2005. – </w:t>
      </w:r>
      <w:r w:rsidRPr="008B4FF1">
        <w:rPr>
          <w:rFonts w:ascii="Times New Roman" w:hAnsi="Times New Roman" w:cs="Times New Roman"/>
          <w:color w:val="000000"/>
          <w:sz w:val="28"/>
          <w:szCs w:val="27"/>
        </w:rPr>
        <w:t xml:space="preserve">432 </w:t>
      </w:r>
      <w:proofErr w:type="gramStart"/>
      <w:r w:rsidRPr="008B4FF1">
        <w:rPr>
          <w:rFonts w:ascii="Times New Roman" w:hAnsi="Times New Roman" w:cs="Times New Roman"/>
          <w:color w:val="000000"/>
          <w:sz w:val="28"/>
          <w:szCs w:val="27"/>
        </w:rPr>
        <w:t>с</w:t>
      </w:r>
      <w:proofErr w:type="gramEnd"/>
      <w:r w:rsidRPr="008B4FF1">
        <w:rPr>
          <w:rFonts w:ascii="Times New Roman" w:hAnsi="Times New Roman" w:cs="Times New Roman"/>
          <w:color w:val="000000"/>
          <w:sz w:val="28"/>
          <w:szCs w:val="27"/>
        </w:rPr>
        <w:t>.</w:t>
      </w:r>
    </w:p>
    <w:p w:rsidR="00B564C5" w:rsidRDefault="00B564C5" w:rsidP="006C2FFD">
      <w:pPr>
        <w:pStyle w:val="a6"/>
        <w:numPr>
          <w:ilvl w:val="0"/>
          <w:numId w:val="18"/>
        </w:numPr>
        <w:tabs>
          <w:tab w:val="left" w:pos="1134"/>
        </w:tabs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FD">
        <w:rPr>
          <w:rFonts w:ascii="Times New Roman" w:hAnsi="Times New Roman" w:cs="Times New Roman"/>
          <w:sz w:val="28"/>
          <w:szCs w:val="28"/>
        </w:rPr>
        <w:t>Устав ГУП КК «Петропавловский водоканал» от 25.12.2014 г.</w:t>
      </w:r>
    </w:p>
    <w:p w:rsidR="006C2FFD" w:rsidRPr="006C2FFD" w:rsidRDefault="006C2FFD" w:rsidP="006C2FFD">
      <w:pPr>
        <w:pStyle w:val="a6"/>
        <w:numPr>
          <w:ilvl w:val="0"/>
          <w:numId w:val="18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C2FFD">
        <w:rPr>
          <w:rFonts w:ascii="Times New Roman" w:hAnsi="Times New Roman" w:cs="Times New Roman"/>
          <w:sz w:val="28"/>
          <w:szCs w:val="28"/>
        </w:rPr>
        <w:br w:type="page"/>
      </w:r>
    </w:p>
    <w:p w:rsidR="007604EE" w:rsidRDefault="00A058D1" w:rsidP="00480CE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-565786</wp:posOffset>
            </wp:positionH>
            <wp:positionV relativeFrom="paragraph">
              <wp:posOffset>246342</wp:posOffset>
            </wp:positionV>
            <wp:extent cx="6436721" cy="9069107"/>
            <wp:effectExtent l="19050" t="0" r="2179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7621" cy="90703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7604EE">
        <w:rPr>
          <w:rFonts w:ascii="Times New Roman" w:hAnsi="Times New Roman" w:cs="Times New Roman"/>
          <w:color w:val="000000"/>
          <w:sz w:val="28"/>
          <w:szCs w:val="28"/>
        </w:rPr>
        <w:t>ПРИЛОЖЕНИЕ А</w:t>
      </w:r>
      <w:r w:rsidR="007604EE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9B42B7" w:rsidRPr="00A64886" w:rsidRDefault="002D1FE5" w:rsidP="00480CEA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19" w:name="_Toc453865654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</w:t>
      </w:r>
      <w:r w:rsidR="008A636C">
        <w:rPr>
          <w:rFonts w:ascii="Times New Roman" w:hAnsi="Times New Roman" w:cs="Times New Roman"/>
          <w:color w:val="000000"/>
          <w:sz w:val="28"/>
          <w:szCs w:val="28"/>
        </w:rPr>
        <w:t>Е Б</w:t>
      </w:r>
      <w:bookmarkEnd w:id="19"/>
    </w:p>
    <w:p w:rsidR="008A636C" w:rsidRDefault="008A636C" w:rsidP="008A636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АНКЕТА</w:t>
      </w:r>
    </w:p>
    <w:p w:rsidR="008A636C" w:rsidRPr="00631DF5" w:rsidRDefault="008A636C" w:rsidP="008A6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31DF5">
        <w:rPr>
          <w:rFonts w:ascii="Times New Roman" w:hAnsi="Times New Roman" w:cs="Times New Roman"/>
          <w:b/>
          <w:sz w:val="28"/>
        </w:rPr>
        <w:t>Уважаемый респондент!</w:t>
      </w:r>
    </w:p>
    <w:p w:rsidR="008A636C" w:rsidRDefault="008A636C" w:rsidP="008A636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связи с проведением анализа коммуникационных барьеров на  ГУП КК «Петропавловский водоканал» просим Вас заполнить следующую анкету. </w:t>
      </w:r>
      <w:r w:rsidR="009A627A">
        <w:rPr>
          <w:rFonts w:ascii="Times New Roman" w:hAnsi="Times New Roman" w:cs="Times New Roman"/>
          <w:sz w:val="28"/>
        </w:rPr>
        <w:t>Отметьте тот вариант ответа который, по Вашему мнению, в большей степ</w:t>
      </w:r>
      <w:r w:rsidR="009A627A">
        <w:rPr>
          <w:rFonts w:ascii="Times New Roman" w:hAnsi="Times New Roman" w:cs="Times New Roman"/>
          <w:sz w:val="28"/>
        </w:rPr>
        <w:t>е</w:t>
      </w:r>
      <w:r w:rsidR="009A627A">
        <w:rPr>
          <w:rFonts w:ascii="Times New Roman" w:hAnsi="Times New Roman" w:cs="Times New Roman"/>
          <w:sz w:val="28"/>
        </w:rPr>
        <w:t>ни соответствует Вашему мнению.</w:t>
      </w:r>
    </w:p>
    <w:p w:rsidR="008A636C" w:rsidRDefault="008A636C" w:rsidP="008A636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A636C" w:rsidRPr="003A178D" w:rsidRDefault="008A636C" w:rsidP="00C9471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A178D">
        <w:rPr>
          <w:rFonts w:ascii="Times New Roman" w:hAnsi="Times New Roman" w:cs="Times New Roman"/>
          <w:b/>
          <w:sz w:val="28"/>
        </w:rPr>
        <w:t xml:space="preserve">1. Вы проживаете в </w:t>
      </w:r>
      <w:r>
        <w:rPr>
          <w:rFonts w:ascii="Times New Roman" w:hAnsi="Times New Roman" w:cs="Times New Roman"/>
          <w:b/>
          <w:sz w:val="28"/>
        </w:rPr>
        <w:t>Петропавловске-Камчатском</w:t>
      </w:r>
      <w:r w:rsidRPr="003A178D">
        <w:rPr>
          <w:rFonts w:ascii="Times New Roman" w:hAnsi="Times New Roman" w:cs="Times New Roman"/>
          <w:b/>
          <w:sz w:val="28"/>
        </w:rPr>
        <w:t>?</w:t>
      </w:r>
    </w:p>
    <w:p w:rsidR="008A636C" w:rsidRDefault="008A636C" w:rsidP="00FA3EA7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1)да;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2)нет.</w:t>
      </w:r>
    </w:p>
    <w:p w:rsidR="008A636C" w:rsidRPr="008A636C" w:rsidRDefault="008A636C" w:rsidP="00C9471F">
      <w:pPr>
        <w:spacing w:before="120" w:after="120" w:line="240" w:lineRule="auto"/>
        <w:rPr>
          <w:rFonts w:ascii="Times New Roman" w:hAnsi="Times New Roman" w:cs="Times New Roman"/>
          <w:b/>
          <w:sz w:val="28"/>
        </w:rPr>
      </w:pPr>
      <w:r w:rsidRPr="008A636C">
        <w:rPr>
          <w:rFonts w:ascii="Times New Roman" w:hAnsi="Times New Roman" w:cs="Times New Roman"/>
          <w:b/>
          <w:sz w:val="28"/>
        </w:rPr>
        <w:t xml:space="preserve">2. Всегда ли ваш собеседник внимательно </w:t>
      </w:r>
      <w:r w:rsidR="007757C6">
        <w:rPr>
          <w:rFonts w:ascii="Times New Roman" w:hAnsi="Times New Roman" w:cs="Times New Roman"/>
          <w:b/>
          <w:sz w:val="28"/>
        </w:rPr>
        <w:t>В</w:t>
      </w:r>
      <w:r w:rsidRPr="008A636C">
        <w:rPr>
          <w:rFonts w:ascii="Times New Roman" w:hAnsi="Times New Roman" w:cs="Times New Roman"/>
          <w:b/>
          <w:sz w:val="28"/>
        </w:rPr>
        <w:t>ас слушает?</w:t>
      </w:r>
    </w:p>
    <w:p w:rsidR="008A636C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а) </w:t>
      </w:r>
      <w:r>
        <w:rPr>
          <w:rFonts w:ascii="Times New Roman" w:hAnsi="Times New Roman" w:cs="Times New Roman"/>
          <w:sz w:val="28"/>
        </w:rPr>
        <w:t>в</w:t>
      </w:r>
      <w:r w:rsidRPr="008A636C">
        <w:rPr>
          <w:rFonts w:ascii="Times New Roman" w:hAnsi="Times New Roman" w:cs="Times New Roman"/>
          <w:sz w:val="28"/>
        </w:rPr>
        <w:t>сегда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8A636C">
        <w:rPr>
          <w:rFonts w:ascii="Times New Roman" w:hAnsi="Times New Roman" w:cs="Times New Roman"/>
          <w:sz w:val="28"/>
        </w:rPr>
        <w:t xml:space="preserve">в) </w:t>
      </w:r>
      <w:r>
        <w:rPr>
          <w:rFonts w:ascii="Times New Roman" w:hAnsi="Times New Roman" w:cs="Times New Roman"/>
          <w:sz w:val="28"/>
        </w:rPr>
        <w:t>о</w:t>
      </w:r>
      <w:r w:rsidRPr="008A636C">
        <w:rPr>
          <w:rFonts w:ascii="Times New Roman" w:hAnsi="Times New Roman" w:cs="Times New Roman"/>
          <w:sz w:val="28"/>
        </w:rPr>
        <w:t>чень редко</w:t>
      </w:r>
    </w:p>
    <w:p w:rsidR="008A636C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б) </w:t>
      </w:r>
      <w:r>
        <w:rPr>
          <w:rFonts w:ascii="Times New Roman" w:hAnsi="Times New Roman" w:cs="Times New Roman"/>
          <w:sz w:val="28"/>
        </w:rPr>
        <w:t>и</w:t>
      </w:r>
      <w:r w:rsidRPr="008A636C">
        <w:rPr>
          <w:rFonts w:ascii="Times New Roman" w:hAnsi="Times New Roman" w:cs="Times New Roman"/>
          <w:sz w:val="28"/>
        </w:rPr>
        <w:t>ногда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8A636C">
        <w:rPr>
          <w:rFonts w:ascii="Times New Roman" w:hAnsi="Times New Roman" w:cs="Times New Roman"/>
          <w:sz w:val="28"/>
        </w:rPr>
        <w:t xml:space="preserve">г) </w:t>
      </w:r>
      <w:r>
        <w:rPr>
          <w:rFonts w:ascii="Times New Roman" w:hAnsi="Times New Roman" w:cs="Times New Roman"/>
          <w:sz w:val="28"/>
        </w:rPr>
        <w:t>н</w:t>
      </w:r>
      <w:r w:rsidRPr="008A636C">
        <w:rPr>
          <w:rFonts w:ascii="Times New Roman" w:hAnsi="Times New Roman" w:cs="Times New Roman"/>
          <w:sz w:val="28"/>
        </w:rPr>
        <w:t>икогда</w:t>
      </w:r>
    </w:p>
    <w:p w:rsidR="008A636C" w:rsidRPr="008A636C" w:rsidRDefault="008A636C" w:rsidP="00C9471F">
      <w:pPr>
        <w:spacing w:before="120" w:after="120" w:line="240" w:lineRule="auto"/>
        <w:rPr>
          <w:rFonts w:ascii="Times New Roman" w:hAnsi="Times New Roman" w:cs="Times New Roman"/>
          <w:b/>
          <w:sz w:val="28"/>
        </w:rPr>
      </w:pPr>
      <w:r w:rsidRPr="008A636C">
        <w:rPr>
          <w:rFonts w:ascii="Times New Roman" w:hAnsi="Times New Roman" w:cs="Times New Roman"/>
          <w:b/>
          <w:sz w:val="28"/>
        </w:rPr>
        <w:t>3. Всегда ли информация поступает к Вам своевременно?</w:t>
      </w:r>
    </w:p>
    <w:p w:rsidR="008A636C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а) </w:t>
      </w:r>
      <w:r>
        <w:rPr>
          <w:rFonts w:ascii="Times New Roman" w:hAnsi="Times New Roman" w:cs="Times New Roman"/>
          <w:sz w:val="28"/>
        </w:rPr>
        <w:t>в</w:t>
      </w:r>
      <w:r w:rsidRPr="008A636C">
        <w:rPr>
          <w:rFonts w:ascii="Times New Roman" w:hAnsi="Times New Roman" w:cs="Times New Roman"/>
          <w:sz w:val="28"/>
        </w:rPr>
        <w:t xml:space="preserve">сегда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8A636C">
        <w:rPr>
          <w:rFonts w:ascii="Times New Roman" w:hAnsi="Times New Roman" w:cs="Times New Roman"/>
          <w:sz w:val="28"/>
        </w:rPr>
        <w:t xml:space="preserve">в) </w:t>
      </w:r>
      <w:r>
        <w:rPr>
          <w:rFonts w:ascii="Times New Roman" w:hAnsi="Times New Roman" w:cs="Times New Roman"/>
          <w:sz w:val="28"/>
        </w:rPr>
        <w:t>о</w:t>
      </w:r>
      <w:r w:rsidRPr="008A636C">
        <w:rPr>
          <w:rFonts w:ascii="Times New Roman" w:hAnsi="Times New Roman" w:cs="Times New Roman"/>
          <w:sz w:val="28"/>
        </w:rPr>
        <w:t>чень редко</w:t>
      </w:r>
    </w:p>
    <w:p w:rsidR="008A636C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б) </w:t>
      </w:r>
      <w:r>
        <w:rPr>
          <w:rFonts w:ascii="Times New Roman" w:hAnsi="Times New Roman" w:cs="Times New Roman"/>
          <w:sz w:val="28"/>
        </w:rPr>
        <w:t>и</w:t>
      </w:r>
      <w:r w:rsidRPr="008A636C">
        <w:rPr>
          <w:rFonts w:ascii="Times New Roman" w:hAnsi="Times New Roman" w:cs="Times New Roman"/>
          <w:sz w:val="28"/>
        </w:rPr>
        <w:t xml:space="preserve">ногда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8A636C">
        <w:rPr>
          <w:rFonts w:ascii="Times New Roman" w:hAnsi="Times New Roman" w:cs="Times New Roman"/>
          <w:sz w:val="28"/>
        </w:rPr>
        <w:t xml:space="preserve">г) </w:t>
      </w:r>
      <w:r>
        <w:rPr>
          <w:rFonts w:ascii="Times New Roman" w:hAnsi="Times New Roman" w:cs="Times New Roman"/>
          <w:sz w:val="28"/>
        </w:rPr>
        <w:t>н</w:t>
      </w:r>
      <w:r w:rsidRPr="008A636C">
        <w:rPr>
          <w:rFonts w:ascii="Times New Roman" w:hAnsi="Times New Roman" w:cs="Times New Roman"/>
          <w:sz w:val="28"/>
        </w:rPr>
        <w:t>икогда</w:t>
      </w:r>
    </w:p>
    <w:p w:rsidR="008A636C" w:rsidRPr="00C9471F" w:rsidRDefault="00C9471F" w:rsidP="00C9471F">
      <w:pPr>
        <w:spacing w:before="120" w:after="120" w:line="240" w:lineRule="auto"/>
        <w:rPr>
          <w:rFonts w:ascii="Times New Roman" w:hAnsi="Times New Roman" w:cs="Times New Roman"/>
          <w:b/>
          <w:sz w:val="28"/>
        </w:rPr>
      </w:pPr>
      <w:r w:rsidRPr="00C9471F">
        <w:rPr>
          <w:rFonts w:ascii="Times New Roman" w:hAnsi="Times New Roman" w:cs="Times New Roman"/>
          <w:b/>
          <w:sz w:val="28"/>
        </w:rPr>
        <w:t>4</w:t>
      </w:r>
      <w:r w:rsidR="008A636C" w:rsidRPr="00C9471F">
        <w:rPr>
          <w:rFonts w:ascii="Times New Roman" w:hAnsi="Times New Roman" w:cs="Times New Roman"/>
          <w:b/>
          <w:sz w:val="28"/>
        </w:rPr>
        <w:t>. Часто ли в процессе передачи сообщения Вам терялась часть полезной информации?</w:t>
      </w:r>
    </w:p>
    <w:p w:rsidR="00C9471F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а) </w:t>
      </w:r>
      <w:r w:rsidR="00C9471F">
        <w:rPr>
          <w:rFonts w:ascii="Times New Roman" w:hAnsi="Times New Roman" w:cs="Times New Roman"/>
          <w:sz w:val="28"/>
        </w:rPr>
        <w:t>в</w:t>
      </w:r>
      <w:r w:rsidRPr="008A636C">
        <w:rPr>
          <w:rFonts w:ascii="Times New Roman" w:hAnsi="Times New Roman" w:cs="Times New Roman"/>
          <w:sz w:val="28"/>
        </w:rPr>
        <w:t>сегда</w:t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 w:rsidRPr="008A636C">
        <w:rPr>
          <w:rFonts w:ascii="Times New Roman" w:hAnsi="Times New Roman" w:cs="Times New Roman"/>
          <w:sz w:val="28"/>
        </w:rPr>
        <w:t xml:space="preserve">в) </w:t>
      </w:r>
      <w:r w:rsidR="00C9471F">
        <w:rPr>
          <w:rFonts w:ascii="Times New Roman" w:hAnsi="Times New Roman" w:cs="Times New Roman"/>
          <w:sz w:val="28"/>
        </w:rPr>
        <w:t>о</w:t>
      </w:r>
      <w:r w:rsidR="00C9471F" w:rsidRPr="008A636C">
        <w:rPr>
          <w:rFonts w:ascii="Times New Roman" w:hAnsi="Times New Roman" w:cs="Times New Roman"/>
          <w:sz w:val="28"/>
        </w:rPr>
        <w:t>чень редко</w:t>
      </w:r>
    </w:p>
    <w:p w:rsidR="00C9471F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б) </w:t>
      </w:r>
      <w:r w:rsidR="00C9471F">
        <w:rPr>
          <w:rFonts w:ascii="Times New Roman" w:hAnsi="Times New Roman" w:cs="Times New Roman"/>
          <w:sz w:val="28"/>
        </w:rPr>
        <w:t>и</w:t>
      </w:r>
      <w:r w:rsidRPr="008A636C">
        <w:rPr>
          <w:rFonts w:ascii="Times New Roman" w:hAnsi="Times New Roman" w:cs="Times New Roman"/>
          <w:sz w:val="28"/>
        </w:rPr>
        <w:t>ногда</w:t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 w:rsidRPr="008A636C">
        <w:rPr>
          <w:rFonts w:ascii="Times New Roman" w:hAnsi="Times New Roman" w:cs="Times New Roman"/>
          <w:sz w:val="28"/>
        </w:rPr>
        <w:t xml:space="preserve">г) </w:t>
      </w:r>
      <w:r w:rsidR="00C9471F">
        <w:rPr>
          <w:rFonts w:ascii="Times New Roman" w:hAnsi="Times New Roman" w:cs="Times New Roman"/>
          <w:sz w:val="28"/>
        </w:rPr>
        <w:t>н</w:t>
      </w:r>
      <w:r w:rsidR="00C9471F" w:rsidRPr="008A636C">
        <w:rPr>
          <w:rFonts w:ascii="Times New Roman" w:hAnsi="Times New Roman" w:cs="Times New Roman"/>
          <w:sz w:val="28"/>
        </w:rPr>
        <w:t>икогда</w:t>
      </w:r>
    </w:p>
    <w:p w:rsidR="008A636C" w:rsidRPr="00C9471F" w:rsidRDefault="00B22F9E" w:rsidP="00C9471F">
      <w:pPr>
        <w:spacing w:before="120" w:after="12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="008A636C" w:rsidRPr="00C9471F">
        <w:rPr>
          <w:rFonts w:ascii="Times New Roman" w:hAnsi="Times New Roman" w:cs="Times New Roman"/>
          <w:b/>
          <w:sz w:val="28"/>
        </w:rPr>
        <w:t>. Всегда ли руководитель информирует Вас о принятых решениях и причинах, побудивших его принять это решение?</w:t>
      </w:r>
    </w:p>
    <w:p w:rsidR="00C9471F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а) </w:t>
      </w:r>
      <w:r w:rsidR="00C9471F">
        <w:rPr>
          <w:rFonts w:ascii="Times New Roman" w:hAnsi="Times New Roman" w:cs="Times New Roman"/>
          <w:sz w:val="28"/>
        </w:rPr>
        <w:t>в</w:t>
      </w:r>
      <w:r w:rsidRPr="008A636C">
        <w:rPr>
          <w:rFonts w:ascii="Times New Roman" w:hAnsi="Times New Roman" w:cs="Times New Roman"/>
          <w:sz w:val="28"/>
        </w:rPr>
        <w:t>сегда</w:t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 w:rsidRPr="008A636C">
        <w:rPr>
          <w:rFonts w:ascii="Times New Roman" w:hAnsi="Times New Roman" w:cs="Times New Roman"/>
          <w:sz w:val="28"/>
        </w:rPr>
        <w:t xml:space="preserve">в) </w:t>
      </w:r>
      <w:r w:rsidR="00C9471F">
        <w:rPr>
          <w:rFonts w:ascii="Times New Roman" w:hAnsi="Times New Roman" w:cs="Times New Roman"/>
          <w:sz w:val="28"/>
        </w:rPr>
        <w:t>о</w:t>
      </w:r>
      <w:r w:rsidR="00C9471F" w:rsidRPr="008A636C">
        <w:rPr>
          <w:rFonts w:ascii="Times New Roman" w:hAnsi="Times New Roman" w:cs="Times New Roman"/>
          <w:sz w:val="28"/>
        </w:rPr>
        <w:t>чень редко</w:t>
      </w:r>
    </w:p>
    <w:p w:rsidR="00C9471F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б) </w:t>
      </w:r>
      <w:r w:rsidR="00C9471F">
        <w:rPr>
          <w:rFonts w:ascii="Times New Roman" w:hAnsi="Times New Roman" w:cs="Times New Roman"/>
          <w:sz w:val="28"/>
        </w:rPr>
        <w:t>и</w:t>
      </w:r>
      <w:r w:rsidRPr="008A636C">
        <w:rPr>
          <w:rFonts w:ascii="Times New Roman" w:hAnsi="Times New Roman" w:cs="Times New Roman"/>
          <w:sz w:val="28"/>
        </w:rPr>
        <w:t>ногда</w:t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 w:rsidRPr="008A636C">
        <w:rPr>
          <w:rFonts w:ascii="Times New Roman" w:hAnsi="Times New Roman" w:cs="Times New Roman"/>
          <w:sz w:val="28"/>
        </w:rPr>
        <w:t xml:space="preserve">г) </w:t>
      </w:r>
      <w:r w:rsidR="00C9471F">
        <w:rPr>
          <w:rFonts w:ascii="Times New Roman" w:hAnsi="Times New Roman" w:cs="Times New Roman"/>
          <w:sz w:val="28"/>
        </w:rPr>
        <w:t>н</w:t>
      </w:r>
      <w:r w:rsidR="00C9471F" w:rsidRPr="008A636C">
        <w:rPr>
          <w:rFonts w:ascii="Times New Roman" w:hAnsi="Times New Roman" w:cs="Times New Roman"/>
          <w:sz w:val="28"/>
        </w:rPr>
        <w:t>икогда</w:t>
      </w:r>
    </w:p>
    <w:p w:rsidR="008A636C" w:rsidRPr="00C9471F" w:rsidRDefault="00B22F9E" w:rsidP="00C9471F">
      <w:pPr>
        <w:spacing w:before="120" w:after="12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="008A636C" w:rsidRPr="00C9471F">
        <w:rPr>
          <w:rFonts w:ascii="Times New Roman" w:hAnsi="Times New Roman" w:cs="Times New Roman"/>
          <w:b/>
          <w:sz w:val="28"/>
        </w:rPr>
        <w:t xml:space="preserve">. Часто ли </w:t>
      </w:r>
      <w:r w:rsidR="00FB1DD6">
        <w:rPr>
          <w:rFonts w:ascii="Times New Roman" w:hAnsi="Times New Roman" w:cs="Times New Roman"/>
          <w:b/>
          <w:sz w:val="28"/>
        </w:rPr>
        <w:t>собеседник Вас</w:t>
      </w:r>
      <w:r w:rsidR="006344CF">
        <w:rPr>
          <w:rFonts w:ascii="Times New Roman" w:hAnsi="Times New Roman" w:cs="Times New Roman"/>
          <w:b/>
          <w:sz w:val="28"/>
        </w:rPr>
        <w:t xml:space="preserve"> не</w:t>
      </w:r>
      <w:r w:rsidR="00FB1DD6">
        <w:rPr>
          <w:rFonts w:ascii="Times New Roman" w:hAnsi="Times New Roman" w:cs="Times New Roman"/>
          <w:b/>
          <w:sz w:val="28"/>
        </w:rPr>
        <w:t xml:space="preserve"> понимает</w:t>
      </w:r>
      <w:r w:rsidR="008A636C" w:rsidRPr="00C9471F">
        <w:rPr>
          <w:rFonts w:ascii="Times New Roman" w:hAnsi="Times New Roman" w:cs="Times New Roman"/>
          <w:b/>
          <w:sz w:val="28"/>
        </w:rPr>
        <w:t>?</w:t>
      </w:r>
    </w:p>
    <w:p w:rsidR="00C9471F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а) </w:t>
      </w:r>
      <w:r w:rsidR="00C9471F">
        <w:rPr>
          <w:rFonts w:ascii="Times New Roman" w:hAnsi="Times New Roman" w:cs="Times New Roman"/>
          <w:sz w:val="28"/>
        </w:rPr>
        <w:t>в</w:t>
      </w:r>
      <w:r w:rsidRPr="008A636C">
        <w:rPr>
          <w:rFonts w:ascii="Times New Roman" w:hAnsi="Times New Roman" w:cs="Times New Roman"/>
          <w:sz w:val="28"/>
        </w:rPr>
        <w:t>сегда</w:t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 w:rsidRPr="008A636C">
        <w:rPr>
          <w:rFonts w:ascii="Times New Roman" w:hAnsi="Times New Roman" w:cs="Times New Roman"/>
          <w:sz w:val="28"/>
        </w:rPr>
        <w:t xml:space="preserve">в) </w:t>
      </w:r>
      <w:r w:rsidR="00C9471F">
        <w:rPr>
          <w:rFonts w:ascii="Times New Roman" w:hAnsi="Times New Roman" w:cs="Times New Roman"/>
          <w:sz w:val="28"/>
        </w:rPr>
        <w:t>о</w:t>
      </w:r>
      <w:r w:rsidR="00C9471F" w:rsidRPr="008A636C">
        <w:rPr>
          <w:rFonts w:ascii="Times New Roman" w:hAnsi="Times New Roman" w:cs="Times New Roman"/>
          <w:sz w:val="28"/>
        </w:rPr>
        <w:t>чень редко</w:t>
      </w:r>
    </w:p>
    <w:p w:rsidR="00C9471F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б) </w:t>
      </w:r>
      <w:r w:rsidR="00C9471F">
        <w:rPr>
          <w:rFonts w:ascii="Times New Roman" w:hAnsi="Times New Roman" w:cs="Times New Roman"/>
          <w:sz w:val="28"/>
        </w:rPr>
        <w:t>и</w:t>
      </w:r>
      <w:r w:rsidRPr="008A636C">
        <w:rPr>
          <w:rFonts w:ascii="Times New Roman" w:hAnsi="Times New Roman" w:cs="Times New Roman"/>
          <w:sz w:val="28"/>
        </w:rPr>
        <w:t>ногда</w:t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 w:rsidRPr="008A636C">
        <w:rPr>
          <w:rFonts w:ascii="Times New Roman" w:hAnsi="Times New Roman" w:cs="Times New Roman"/>
          <w:sz w:val="28"/>
        </w:rPr>
        <w:t xml:space="preserve">г) </w:t>
      </w:r>
      <w:r w:rsidR="00C9471F">
        <w:rPr>
          <w:rFonts w:ascii="Times New Roman" w:hAnsi="Times New Roman" w:cs="Times New Roman"/>
          <w:sz w:val="28"/>
        </w:rPr>
        <w:t>н</w:t>
      </w:r>
      <w:r w:rsidR="00C9471F" w:rsidRPr="008A636C">
        <w:rPr>
          <w:rFonts w:ascii="Times New Roman" w:hAnsi="Times New Roman" w:cs="Times New Roman"/>
          <w:sz w:val="28"/>
        </w:rPr>
        <w:t>икогда</w:t>
      </w:r>
    </w:p>
    <w:p w:rsidR="008A636C" w:rsidRPr="00C9471F" w:rsidRDefault="00B22F9E" w:rsidP="00C9471F">
      <w:pPr>
        <w:spacing w:before="120" w:after="12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</w:t>
      </w:r>
      <w:r w:rsidR="008A636C" w:rsidRPr="00C9471F">
        <w:rPr>
          <w:rFonts w:ascii="Times New Roman" w:hAnsi="Times New Roman" w:cs="Times New Roman"/>
          <w:b/>
          <w:sz w:val="28"/>
        </w:rPr>
        <w:t xml:space="preserve">. Вызывает ли у </w:t>
      </w:r>
      <w:r w:rsidR="00E0002F">
        <w:rPr>
          <w:rFonts w:ascii="Times New Roman" w:hAnsi="Times New Roman" w:cs="Times New Roman"/>
          <w:b/>
          <w:sz w:val="28"/>
        </w:rPr>
        <w:t>В</w:t>
      </w:r>
      <w:r w:rsidR="008A636C" w:rsidRPr="00C9471F">
        <w:rPr>
          <w:rFonts w:ascii="Times New Roman" w:hAnsi="Times New Roman" w:cs="Times New Roman"/>
          <w:b/>
          <w:sz w:val="28"/>
        </w:rPr>
        <w:t>ас чувство страха передача информации вышесто</w:t>
      </w:r>
      <w:r w:rsidR="008A636C" w:rsidRPr="00C9471F">
        <w:rPr>
          <w:rFonts w:ascii="Times New Roman" w:hAnsi="Times New Roman" w:cs="Times New Roman"/>
          <w:b/>
          <w:sz w:val="28"/>
        </w:rPr>
        <w:t>я</w:t>
      </w:r>
      <w:r w:rsidR="008A636C" w:rsidRPr="00C9471F">
        <w:rPr>
          <w:rFonts w:ascii="Times New Roman" w:hAnsi="Times New Roman" w:cs="Times New Roman"/>
          <w:b/>
          <w:sz w:val="28"/>
        </w:rPr>
        <w:t>щему начальству?</w:t>
      </w:r>
    </w:p>
    <w:p w:rsidR="00C9471F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а) </w:t>
      </w:r>
      <w:r w:rsidR="00C9471F">
        <w:rPr>
          <w:rFonts w:ascii="Times New Roman" w:hAnsi="Times New Roman" w:cs="Times New Roman"/>
          <w:sz w:val="28"/>
        </w:rPr>
        <w:t>в</w:t>
      </w:r>
      <w:r w:rsidRPr="008A636C">
        <w:rPr>
          <w:rFonts w:ascii="Times New Roman" w:hAnsi="Times New Roman" w:cs="Times New Roman"/>
          <w:sz w:val="28"/>
        </w:rPr>
        <w:t>сегда</w:t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 w:rsidRPr="008A636C">
        <w:rPr>
          <w:rFonts w:ascii="Times New Roman" w:hAnsi="Times New Roman" w:cs="Times New Roman"/>
          <w:sz w:val="28"/>
        </w:rPr>
        <w:t xml:space="preserve">в) </w:t>
      </w:r>
      <w:r w:rsidR="00C9471F">
        <w:rPr>
          <w:rFonts w:ascii="Times New Roman" w:hAnsi="Times New Roman" w:cs="Times New Roman"/>
          <w:sz w:val="28"/>
        </w:rPr>
        <w:t>о</w:t>
      </w:r>
      <w:r w:rsidR="00C9471F" w:rsidRPr="008A636C">
        <w:rPr>
          <w:rFonts w:ascii="Times New Roman" w:hAnsi="Times New Roman" w:cs="Times New Roman"/>
          <w:sz w:val="28"/>
        </w:rPr>
        <w:t>чень редко</w:t>
      </w:r>
    </w:p>
    <w:p w:rsidR="00C9471F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б) </w:t>
      </w:r>
      <w:r w:rsidR="00C9471F">
        <w:rPr>
          <w:rFonts w:ascii="Times New Roman" w:hAnsi="Times New Roman" w:cs="Times New Roman"/>
          <w:sz w:val="28"/>
        </w:rPr>
        <w:t>и</w:t>
      </w:r>
      <w:r w:rsidRPr="008A636C">
        <w:rPr>
          <w:rFonts w:ascii="Times New Roman" w:hAnsi="Times New Roman" w:cs="Times New Roman"/>
          <w:sz w:val="28"/>
        </w:rPr>
        <w:t>ногда</w:t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 w:rsidRPr="008A636C">
        <w:rPr>
          <w:rFonts w:ascii="Times New Roman" w:hAnsi="Times New Roman" w:cs="Times New Roman"/>
          <w:sz w:val="28"/>
        </w:rPr>
        <w:t xml:space="preserve">г) </w:t>
      </w:r>
      <w:r w:rsidR="00C9471F">
        <w:rPr>
          <w:rFonts w:ascii="Times New Roman" w:hAnsi="Times New Roman" w:cs="Times New Roman"/>
          <w:sz w:val="28"/>
        </w:rPr>
        <w:t>н</w:t>
      </w:r>
      <w:r w:rsidR="00C9471F" w:rsidRPr="008A636C">
        <w:rPr>
          <w:rFonts w:ascii="Times New Roman" w:hAnsi="Times New Roman" w:cs="Times New Roman"/>
          <w:sz w:val="28"/>
        </w:rPr>
        <w:t>икогда</w:t>
      </w:r>
    </w:p>
    <w:p w:rsidR="008A636C" w:rsidRPr="00C9471F" w:rsidRDefault="00B22F9E" w:rsidP="00C9471F">
      <w:pPr>
        <w:spacing w:before="120" w:after="12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</w:t>
      </w:r>
      <w:r w:rsidR="008A636C" w:rsidRPr="00C9471F">
        <w:rPr>
          <w:rFonts w:ascii="Times New Roman" w:hAnsi="Times New Roman" w:cs="Times New Roman"/>
          <w:b/>
          <w:sz w:val="28"/>
        </w:rPr>
        <w:t xml:space="preserve">. Достаточна ли для работы поступающая к Вам информация? </w:t>
      </w:r>
    </w:p>
    <w:p w:rsidR="00C9471F" w:rsidRPr="008A636C" w:rsidRDefault="008A636C" w:rsidP="00FA3EA7">
      <w:pPr>
        <w:spacing w:after="0" w:line="240" w:lineRule="auto"/>
        <w:ind w:firstLine="284"/>
        <w:rPr>
          <w:rFonts w:ascii="Times New Roman" w:hAnsi="Times New Roman" w:cs="Times New Roman"/>
          <w:sz w:val="28"/>
        </w:rPr>
      </w:pPr>
      <w:r w:rsidRPr="008A636C">
        <w:rPr>
          <w:rFonts w:ascii="Times New Roman" w:hAnsi="Times New Roman" w:cs="Times New Roman"/>
          <w:sz w:val="28"/>
        </w:rPr>
        <w:t xml:space="preserve">а) </w:t>
      </w:r>
      <w:r w:rsidR="00C9471F">
        <w:rPr>
          <w:rFonts w:ascii="Times New Roman" w:hAnsi="Times New Roman" w:cs="Times New Roman"/>
          <w:sz w:val="28"/>
        </w:rPr>
        <w:t>д</w:t>
      </w:r>
      <w:r w:rsidRPr="008A636C">
        <w:rPr>
          <w:rFonts w:ascii="Times New Roman" w:hAnsi="Times New Roman" w:cs="Times New Roman"/>
          <w:sz w:val="28"/>
        </w:rPr>
        <w:t>а</w:t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>
        <w:rPr>
          <w:rFonts w:ascii="Times New Roman" w:hAnsi="Times New Roman" w:cs="Times New Roman"/>
          <w:sz w:val="28"/>
        </w:rPr>
        <w:tab/>
      </w:r>
      <w:r w:rsidR="00C9471F" w:rsidRPr="008A636C">
        <w:rPr>
          <w:rFonts w:ascii="Times New Roman" w:hAnsi="Times New Roman" w:cs="Times New Roman"/>
          <w:sz w:val="28"/>
        </w:rPr>
        <w:t xml:space="preserve">б) </w:t>
      </w:r>
      <w:r w:rsidR="00C9471F">
        <w:rPr>
          <w:rFonts w:ascii="Times New Roman" w:hAnsi="Times New Roman" w:cs="Times New Roman"/>
          <w:sz w:val="28"/>
        </w:rPr>
        <w:t>н</w:t>
      </w:r>
      <w:r w:rsidR="00C9471F" w:rsidRPr="008A636C">
        <w:rPr>
          <w:rFonts w:ascii="Times New Roman" w:hAnsi="Times New Roman" w:cs="Times New Roman"/>
          <w:sz w:val="28"/>
        </w:rPr>
        <w:t>ет</w:t>
      </w:r>
    </w:p>
    <w:p w:rsidR="008A636C" w:rsidRPr="00C9471F" w:rsidRDefault="00B22F9E" w:rsidP="00C9471F">
      <w:pPr>
        <w:spacing w:before="120" w:after="12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9</w:t>
      </w:r>
      <w:r w:rsidR="008A636C" w:rsidRPr="00C9471F">
        <w:rPr>
          <w:rFonts w:ascii="Times New Roman" w:hAnsi="Times New Roman" w:cs="Times New Roman"/>
          <w:b/>
          <w:sz w:val="28"/>
        </w:rPr>
        <w:t>. Если нет, то каковы недостатки в обеспечении Вас необходимой и</w:t>
      </w:r>
      <w:r w:rsidR="008A636C" w:rsidRPr="00C9471F">
        <w:rPr>
          <w:rFonts w:ascii="Times New Roman" w:hAnsi="Times New Roman" w:cs="Times New Roman"/>
          <w:b/>
          <w:sz w:val="28"/>
        </w:rPr>
        <w:t>н</w:t>
      </w:r>
      <w:r w:rsidR="008A636C" w:rsidRPr="00C9471F">
        <w:rPr>
          <w:rFonts w:ascii="Times New Roman" w:hAnsi="Times New Roman" w:cs="Times New Roman"/>
          <w:b/>
          <w:sz w:val="28"/>
        </w:rPr>
        <w:t xml:space="preserve">формацией? </w:t>
      </w:r>
    </w:p>
    <w:p w:rsidR="00FA3EA7" w:rsidRDefault="00FA3EA7" w:rsidP="008A636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A3EA7" w:rsidRDefault="00FA3EA7" w:rsidP="008A636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A636C" w:rsidRPr="00F14001" w:rsidRDefault="00B22F9E" w:rsidP="008A636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10</w:t>
      </w:r>
      <w:r w:rsidR="008A636C" w:rsidRPr="00F14001">
        <w:rPr>
          <w:rFonts w:ascii="Times New Roman" w:hAnsi="Times New Roman" w:cs="Times New Roman"/>
          <w:b/>
          <w:sz w:val="28"/>
        </w:rPr>
        <w:t>.Укажите, пожалуйста, Ваш пол.</w:t>
      </w:r>
    </w:p>
    <w:p w:rsidR="008A636C" w:rsidRDefault="008A636C" w:rsidP="00FA3EA7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1)мужской;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2)женский.</w:t>
      </w:r>
    </w:p>
    <w:p w:rsidR="008A636C" w:rsidRPr="00F14001" w:rsidRDefault="008A636C" w:rsidP="008A636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F14001">
        <w:rPr>
          <w:rFonts w:ascii="Times New Roman" w:hAnsi="Times New Roman" w:cs="Times New Roman"/>
          <w:b/>
          <w:sz w:val="28"/>
        </w:rPr>
        <w:t>1</w:t>
      </w:r>
      <w:r w:rsidR="00B22F9E">
        <w:rPr>
          <w:rFonts w:ascii="Times New Roman" w:hAnsi="Times New Roman" w:cs="Times New Roman"/>
          <w:b/>
          <w:sz w:val="28"/>
        </w:rPr>
        <w:t>1</w:t>
      </w:r>
      <w:r w:rsidRPr="00F14001">
        <w:rPr>
          <w:rFonts w:ascii="Times New Roman" w:hAnsi="Times New Roman" w:cs="Times New Roman"/>
          <w:b/>
          <w:sz w:val="28"/>
        </w:rPr>
        <w:t>.Укажите, пожалуйста, Ваш возраст.</w:t>
      </w:r>
    </w:p>
    <w:p w:rsidR="008A636C" w:rsidRDefault="008A636C" w:rsidP="00FA3E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AF1737">
        <w:rPr>
          <w:rFonts w:ascii="Times New Roman" w:hAnsi="Times New Roman" w:cs="Times New Roman"/>
          <w:sz w:val="28"/>
        </w:rPr>
        <w:t>до</w:t>
      </w:r>
      <w:r>
        <w:rPr>
          <w:rFonts w:ascii="Times New Roman" w:hAnsi="Times New Roman" w:cs="Times New Roman"/>
          <w:sz w:val="28"/>
        </w:rPr>
        <w:t>30 лет;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3) </w:t>
      </w:r>
      <w:r w:rsidR="00AF1737">
        <w:rPr>
          <w:rFonts w:ascii="Times New Roman" w:hAnsi="Times New Roman" w:cs="Times New Roman"/>
          <w:sz w:val="28"/>
        </w:rPr>
        <w:t xml:space="preserve">старше </w:t>
      </w:r>
      <w:r>
        <w:rPr>
          <w:rFonts w:ascii="Times New Roman" w:hAnsi="Times New Roman" w:cs="Times New Roman"/>
          <w:sz w:val="28"/>
        </w:rPr>
        <w:t>50 лет;</w:t>
      </w:r>
    </w:p>
    <w:p w:rsidR="00AF1737" w:rsidRDefault="008A636C" w:rsidP="00FA3EA7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от 31-4</w:t>
      </w:r>
      <w:r w:rsidR="00AF1737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лет;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</w:p>
    <w:p w:rsidR="008A636C" w:rsidRPr="00F14001" w:rsidRDefault="008A636C" w:rsidP="008A636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F14001">
        <w:rPr>
          <w:rFonts w:ascii="Times New Roman" w:hAnsi="Times New Roman" w:cs="Times New Roman"/>
          <w:b/>
          <w:sz w:val="28"/>
        </w:rPr>
        <w:t>1</w:t>
      </w:r>
      <w:r w:rsidR="00B22F9E">
        <w:rPr>
          <w:rFonts w:ascii="Times New Roman" w:hAnsi="Times New Roman" w:cs="Times New Roman"/>
          <w:b/>
          <w:sz w:val="28"/>
        </w:rPr>
        <w:t>2</w:t>
      </w:r>
      <w:r w:rsidRPr="00F14001">
        <w:rPr>
          <w:rFonts w:ascii="Times New Roman" w:hAnsi="Times New Roman" w:cs="Times New Roman"/>
          <w:b/>
          <w:sz w:val="28"/>
        </w:rPr>
        <w:t>.Укажите, пожалуйста, Ваш социальный статус.</w:t>
      </w:r>
    </w:p>
    <w:p w:rsidR="008A636C" w:rsidRDefault="008A636C" w:rsidP="00FA3E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AF1737">
        <w:rPr>
          <w:rFonts w:ascii="Times New Roman" w:hAnsi="Times New Roman" w:cs="Times New Roman"/>
          <w:sz w:val="28"/>
        </w:rPr>
        <w:t>руководители</w:t>
      </w:r>
      <w:r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3) </w:t>
      </w:r>
      <w:r w:rsidR="00AF1737">
        <w:rPr>
          <w:rFonts w:ascii="Times New Roman" w:hAnsi="Times New Roman" w:cs="Times New Roman"/>
          <w:sz w:val="28"/>
        </w:rPr>
        <w:t>рабочие</w:t>
      </w:r>
      <w:r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</w:p>
    <w:p w:rsidR="008A636C" w:rsidRDefault="008A636C" w:rsidP="00FA3EA7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</w:t>
      </w:r>
      <w:r w:rsidR="007D6ECD">
        <w:rPr>
          <w:rFonts w:ascii="Times New Roman" w:hAnsi="Times New Roman" w:cs="Times New Roman"/>
          <w:sz w:val="28"/>
        </w:rPr>
        <w:t xml:space="preserve"> </w:t>
      </w:r>
      <w:r w:rsidR="00AF1737">
        <w:rPr>
          <w:rFonts w:ascii="Times New Roman" w:hAnsi="Times New Roman" w:cs="Times New Roman"/>
          <w:sz w:val="28"/>
        </w:rPr>
        <w:t>специалисты и служащие</w:t>
      </w:r>
      <w:r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</w:p>
    <w:p w:rsidR="008A636C" w:rsidRPr="00F14001" w:rsidRDefault="008A636C" w:rsidP="00C9471F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F14001">
        <w:rPr>
          <w:rFonts w:ascii="Times New Roman" w:hAnsi="Times New Roman" w:cs="Times New Roman"/>
          <w:b/>
          <w:sz w:val="28"/>
        </w:rPr>
        <w:t>1</w:t>
      </w:r>
      <w:r w:rsidR="00B22F9E">
        <w:rPr>
          <w:rFonts w:ascii="Times New Roman" w:hAnsi="Times New Roman" w:cs="Times New Roman"/>
          <w:b/>
          <w:sz w:val="28"/>
        </w:rPr>
        <w:t>3</w:t>
      </w:r>
      <w:r w:rsidRPr="00F14001">
        <w:rPr>
          <w:rFonts w:ascii="Times New Roman" w:hAnsi="Times New Roman" w:cs="Times New Roman"/>
          <w:b/>
          <w:sz w:val="28"/>
        </w:rPr>
        <w:t>.</w:t>
      </w:r>
      <w:r w:rsidR="007F4CBA">
        <w:rPr>
          <w:rFonts w:ascii="Times New Roman" w:hAnsi="Times New Roman" w:cs="Times New Roman"/>
          <w:b/>
          <w:sz w:val="28"/>
        </w:rPr>
        <w:t xml:space="preserve"> У</w:t>
      </w:r>
      <w:r w:rsidRPr="00F14001">
        <w:rPr>
          <w:rFonts w:ascii="Times New Roman" w:hAnsi="Times New Roman" w:cs="Times New Roman"/>
          <w:b/>
          <w:sz w:val="28"/>
        </w:rPr>
        <w:t>кажите, пожалуйста, Ваш уровень образования.</w:t>
      </w:r>
    </w:p>
    <w:p w:rsidR="008A636C" w:rsidRDefault="008A636C" w:rsidP="00FA3E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AF1737">
        <w:rPr>
          <w:rFonts w:ascii="Times New Roman" w:hAnsi="Times New Roman" w:cs="Times New Roman"/>
          <w:sz w:val="28"/>
        </w:rPr>
        <w:t>неполное специальное</w:t>
      </w:r>
      <w:r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AF1737">
        <w:rPr>
          <w:rFonts w:ascii="Times New Roman" w:hAnsi="Times New Roman" w:cs="Times New Roman"/>
          <w:sz w:val="28"/>
        </w:rPr>
        <w:tab/>
      </w:r>
      <w:r w:rsidR="007D6ECD">
        <w:rPr>
          <w:rFonts w:ascii="Times New Roman" w:hAnsi="Times New Roman" w:cs="Times New Roman"/>
          <w:sz w:val="28"/>
        </w:rPr>
        <w:tab/>
      </w:r>
      <w:r w:rsidR="00C273BD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) неполное высшее;</w:t>
      </w:r>
    </w:p>
    <w:p w:rsidR="008A636C" w:rsidRDefault="008A636C" w:rsidP="00FA3E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</w:t>
      </w:r>
      <w:r w:rsidR="007D6ECD">
        <w:rPr>
          <w:rFonts w:ascii="Times New Roman" w:hAnsi="Times New Roman" w:cs="Times New Roman"/>
          <w:sz w:val="28"/>
        </w:rPr>
        <w:t xml:space="preserve"> </w:t>
      </w:r>
      <w:r w:rsidR="00AF1737">
        <w:rPr>
          <w:rFonts w:ascii="Times New Roman" w:hAnsi="Times New Roman" w:cs="Times New Roman"/>
          <w:sz w:val="28"/>
        </w:rPr>
        <w:t>среднее специальное (техникум);</w:t>
      </w:r>
      <w:r>
        <w:rPr>
          <w:rFonts w:ascii="Times New Roman" w:hAnsi="Times New Roman" w:cs="Times New Roman"/>
          <w:sz w:val="28"/>
        </w:rPr>
        <w:tab/>
      </w:r>
      <w:r w:rsidR="007D6ECD">
        <w:rPr>
          <w:rFonts w:ascii="Times New Roman" w:hAnsi="Times New Roman" w:cs="Times New Roman"/>
          <w:sz w:val="28"/>
        </w:rPr>
        <w:tab/>
      </w:r>
      <w:r w:rsidR="00C273BD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) высшее образование.</w:t>
      </w:r>
    </w:p>
    <w:p w:rsidR="008A636C" w:rsidRDefault="008A636C" w:rsidP="00FA3E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7D6ECD">
        <w:rPr>
          <w:rFonts w:ascii="Times New Roman" w:hAnsi="Times New Roman" w:cs="Times New Roman"/>
          <w:sz w:val="28"/>
        </w:rPr>
        <w:t xml:space="preserve">) </w:t>
      </w:r>
      <w:r w:rsidR="00C273BD">
        <w:rPr>
          <w:rFonts w:ascii="Times New Roman" w:hAnsi="Times New Roman" w:cs="Times New Roman"/>
          <w:sz w:val="28"/>
        </w:rPr>
        <w:t>среднее профессиональное (училище);</w:t>
      </w:r>
    </w:p>
    <w:p w:rsidR="008A636C" w:rsidRDefault="008A636C" w:rsidP="008A636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A636C" w:rsidRPr="00A14D7E" w:rsidRDefault="008A636C" w:rsidP="005948C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Уважаемый респондент мы благодарим Вас за помощь! Мы будем рады, если Вы примете участие и в следующих наших исследованиях.</w:t>
      </w:r>
    </w:p>
    <w:sectPr w:rsidR="008A636C" w:rsidRPr="00A14D7E" w:rsidSect="00441BA3">
      <w:footerReference w:type="default" r:id="rId18"/>
      <w:pgSz w:w="11906" w:h="16838"/>
      <w:pgMar w:top="1134" w:right="850" w:bottom="1134" w:left="1701" w:header="708" w:footer="41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D4B" w:rsidRDefault="00B10D4B" w:rsidP="00FC6B86">
      <w:pPr>
        <w:spacing w:after="0" w:line="240" w:lineRule="auto"/>
      </w:pPr>
      <w:r>
        <w:separator/>
      </w:r>
    </w:p>
  </w:endnote>
  <w:endnote w:type="continuationSeparator" w:id="1">
    <w:p w:rsidR="00B10D4B" w:rsidRDefault="00B10D4B" w:rsidP="00FC6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439"/>
    </w:sdtPr>
    <w:sdtContent>
      <w:p w:rsidR="00B10D4B" w:rsidRDefault="0021679E">
        <w:pPr>
          <w:pStyle w:val="a9"/>
          <w:jc w:val="center"/>
        </w:pPr>
        <w:fldSimple w:instr=" PAGE   \* MERGEFORMAT ">
          <w:r w:rsidR="00AE49EB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D4B" w:rsidRDefault="00B10D4B" w:rsidP="00FC6B86">
      <w:pPr>
        <w:spacing w:after="0" w:line="240" w:lineRule="auto"/>
      </w:pPr>
      <w:r>
        <w:separator/>
      </w:r>
    </w:p>
  </w:footnote>
  <w:footnote w:type="continuationSeparator" w:id="1">
    <w:p w:rsidR="00B10D4B" w:rsidRDefault="00B10D4B" w:rsidP="00FC6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7E6"/>
    <w:multiLevelType w:val="multilevel"/>
    <w:tmpl w:val="3FBA0D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52D44E6"/>
    <w:multiLevelType w:val="hybridMultilevel"/>
    <w:tmpl w:val="F2B48700"/>
    <w:lvl w:ilvl="0" w:tplc="CDD29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7B089F"/>
    <w:multiLevelType w:val="hybridMultilevel"/>
    <w:tmpl w:val="E192362C"/>
    <w:lvl w:ilvl="0" w:tplc="CDD296E6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17107ED8"/>
    <w:multiLevelType w:val="hybridMultilevel"/>
    <w:tmpl w:val="DA3EF784"/>
    <w:lvl w:ilvl="0" w:tplc="CDD29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A5652"/>
    <w:multiLevelType w:val="hybridMultilevel"/>
    <w:tmpl w:val="09C88A58"/>
    <w:lvl w:ilvl="0" w:tplc="CDD29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173FF"/>
    <w:multiLevelType w:val="hybridMultilevel"/>
    <w:tmpl w:val="90F2110E"/>
    <w:lvl w:ilvl="0" w:tplc="CDD29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C2BAF"/>
    <w:multiLevelType w:val="multilevel"/>
    <w:tmpl w:val="3FBA0D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5782C31"/>
    <w:multiLevelType w:val="multilevel"/>
    <w:tmpl w:val="7714CC3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8">
    <w:nsid w:val="26456E18"/>
    <w:multiLevelType w:val="hybridMultilevel"/>
    <w:tmpl w:val="DF3A3750"/>
    <w:lvl w:ilvl="0" w:tplc="CDD296E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290C5912"/>
    <w:multiLevelType w:val="hybridMultilevel"/>
    <w:tmpl w:val="C3C860F8"/>
    <w:lvl w:ilvl="0" w:tplc="CDD296E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2FDF3EBE"/>
    <w:multiLevelType w:val="hybridMultilevel"/>
    <w:tmpl w:val="8F10DB00"/>
    <w:lvl w:ilvl="0" w:tplc="CDD29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534FF"/>
    <w:multiLevelType w:val="hybridMultilevel"/>
    <w:tmpl w:val="019E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01AC6"/>
    <w:multiLevelType w:val="hybridMultilevel"/>
    <w:tmpl w:val="82DA692E"/>
    <w:lvl w:ilvl="0" w:tplc="CDD296E6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37546281"/>
    <w:multiLevelType w:val="multilevel"/>
    <w:tmpl w:val="7A06BC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3A60319"/>
    <w:multiLevelType w:val="hybridMultilevel"/>
    <w:tmpl w:val="FDD09DFE"/>
    <w:lvl w:ilvl="0" w:tplc="CDD296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9B77E9B"/>
    <w:multiLevelType w:val="hybridMultilevel"/>
    <w:tmpl w:val="6518A570"/>
    <w:lvl w:ilvl="0" w:tplc="CDD296E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E2F7D8B"/>
    <w:multiLevelType w:val="hybridMultilevel"/>
    <w:tmpl w:val="4DD40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6154B"/>
    <w:multiLevelType w:val="multilevel"/>
    <w:tmpl w:val="E7B48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69B81872"/>
    <w:multiLevelType w:val="multilevel"/>
    <w:tmpl w:val="03205C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F22F8B"/>
    <w:multiLevelType w:val="hybridMultilevel"/>
    <w:tmpl w:val="6C22B7A2"/>
    <w:lvl w:ilvl="0" w:tplc="AF2EF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C815323"/>
    <w:multiLevelType w:val="hybridMultilevel"/>
    <w:tmpl w:val="D48CA368"/>
    <w:lvl w:ilvl="0" w:tplc="5A4A55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1E22BA"/>
    <w:multiLevelType w:val="multilevel"/>
    <w:tmpl w:val="D48A3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6F7D4FCE"/>
    <w:multiLevelType w:val="hybridMultilevel"/>
    <w:tmpl w:val="C53AD004"/>
    <w:lvl w:ilvl="0" w:tplc="E3164106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591AAA"/>
    <w:multiLevelType w:val="hybridMultilevel"/>
    <w:tmpl w:val="D5BC2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CA3729"/>
    <w:multiLevelType w:val="hybridMultilevel"/>
    <w:tmpl w:val="23327E0E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FD32175"/>
    <w:multiLevelType w:val="hybridMultilevel"/>
    <w:tmpl w:val="5D5AC74C"/>
    <w:lvl w:ilvl="0" w:tplc="CDD296E6">
      <w:start w:val="1"/>
      <w:numFmt w:val="bullet"/>
      <w:lvlText w:val="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1"/>
  </w:num>
  <w:num w:numId="4">
    <w:abstractNumId w:val="17"/>
  </w:num>
  <w:num w:numId="5">
    <w:abstractNumId w:val="1"/>
  </w:num>
  <w:num w:numId="6">
    <w:abstractNumId w:val="20"/>
  </w:num>
  <w:num w:numId="7">
    <w:abstractNumId w:val="15"/>
  </w:num>
  <w:num w:numId="8">
    <w:abstractNumId w:val="2"/>
  </w:num>
  <w:num w:numId="9">
    <w:abstractNumId w:val="9"/>
  </w:num>
  <w:num w:numId="10">
    <w:abstractNumId w:val="5"/>
  </w:num>
  <w:num w:numId="11">
    <w:abstractNumId w:val="3"/>
  </w:num>
  <w:num w:numId="12">
    <w:abstractNumId w:val="25"/>
  </w:num>
  <w:num w:numId="13">
    <w:abstractNumId w:val="14"/>
  </w:num>
  <w:num w:numId="14">
    <w:abstractNumId w:val="19"/>
  </w:num>
  <w:num w:numId="15">
    <w:abstractNumId w:val="4"/>
  </w:num>
  <w:num w:numId="16">
    <w:abstractNumId w:val="10"/>
  </w:num>
  <w:num w:numId="17">
    <w:abstractNumId w:val="8"/>
  </w:num>
  <w:num w:numId="18">
    <w:abstractNumId w:val="22"/>
  </w:num>
  <w:num w:numId="19">
    <w:abstractNumId w:val="23"/>
  </w:num>
  <w:num w:numId="20">
    <w:abstractNumId w:val="12"/>
  </w:num>
  <w:num w:numId="21">
    <w:abstractNumId w:val="16"/>
  </w:num>
  <w:num w:numId="22">
    <w:abstractNumId w:val="6"/>
  </w:num>
  <w:num w:numId="23">
    <w:abstractNumId w:val="13"/>
  </w:num>
  <w:num w:numId="24">
    <w:abstractNumId w:val="7"/>
  </w:num>
  <w:num w:numId="25">
    <w:abstractNumId w:val="18"/>
  </w:num>
  <w:num w:numId="26">
    <w:abstractNumId w:val="1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5EFD"/>
    <w:rsid w:val="00005160"/>
    <w:rsid w:val="00010361"/>
    <w:rsid w:val="00012F2F"/>
    <w:rsid w:val="000163D6"/>
    <w:rsid w:val="00031DEE"/>
    <w:rsid w:val="00034479"/>
    <w:rsid w:val="00041EB9"/>
    <w:rsid w:val="00044099"/>
    <w:rsid w:val="000664BC"/>
    <w:rsid w:val="00072E3B"/>
    <w:rsid w:val="00075F62"/>
    <w:rsid w:val="00086CF7"/>
    <w:rsid w:val="000A56D3"/>
    <w:rsid w:val="000B44B5"/>
    <w:rsid w:val="000C0034"/>
    <w:rsid w:val="000C0273"/>
    <w:rsid w:val="000C4DBF"/>
    <w:rsid w:val="000C56EF"/>
    <w:rsid w:val="000D36BC"/>
    <w:rsid w:val="000D4613"/>
    <w:rsid w:val="000D67E8"/>
    <w:rsid w:val="000D78DB"/>
    <w:rsid w:val="000E6C89"/>
    <w:rsid w:val="000F1969"/>
    <w:rsid w:val="000F2A3C"/>
    <w:rsid w:val="000F3B75"/>
    <w:rsid w:val="000F606A"/>
    <w:rsid w:val="000F6245"/>
    <w:rsid w:val="0010032A"/>
    <w:rsid w:val="00106D5D"/>
    <w:rsid w:val="00107E63"/>
    <w:rsid w:val="0011115C"/>
    <w:rsid w:val="001117E8"/>
    <w:rsid w:val="001125CB"/>
    <w:rsid w:val="001144EB"/>
    <w:rsid w:val="001145A0"/>
    <w:rsid w:val="00126648"/>
    <w:rsid w:val="00133821"/>
    <w:rsid w:val="001374AC"/>
    <w:rsid w:val="00141878"/>
    <w:rsid w:val="00165718"/>
    <w:rsid w:val="001665E5"/>
    <w:rsid w:val="00167D4C"/>
    <w:rsid w:val="00180B7C"/>
    <w:rsid w:val="00184B3E"/>
    <w:rsid w:val="00185E7A"/>
    <w:rsid w:val="00186A71"/>
    <w:rsid w:val="00187822"/>
    <w:rsid w:val="001A0589"/>
    <w:rsid w:val="001A293E"/>
    <w:rsid w:val="001B0FE3"/>
    <w:rsid w:val="001B431F"/>
    <w:rsid w:val="001B5D9C"/>
    <w:rsid w:val="001B6B16"/>
    <w:rsid w:val="001D68C9"/>
    <w:rsid w:val="001E0139"/>
    <w:rsid w:val="001E3B01"/>
    <w:rsid w:val="001E75A8"/>
    <w:rsid w:val="001F7E74"/>
    <w:rsid w:val="002012E8"/>
    <w:rsid w:val="00213B04"/>
    <w:rsid w:val="0021679E"/>
    <w:rsid w:val="00221615"/>
    <w:rsid w:val="0022449C"/>
    <w:rsid w:val="002375BE"/>
    <w:rsid w:val="00237EA0"/>
    <w:rsid w:val="002402BA"/>
    <w:rsid w:val="00262B33"/>
    <w:rsid w:val="002642C3"/>
    <w:rsid w:val="00264BF3"/>
    <w:rsid w:val="002846E2"/>
    <w:rsid w:val="00285321"/>
    <w:rsid w:val="00285E5F"/>
    <w:rsid w:val="00287951"/>
    <w:rsid w:val="002931A7"/>
    <w:rsid w:val="00297966"/>
    <w:rsid w:val="002A3430"/>
    <w:rsid w:val="002B3E5B"/>
    <w:rsid w:val="002B5723"/>
    <w:rsid w:val="002B7A28"/>
    <w:rsid w:val="002C2687"/>
    <w:rsid w:val="002D1FE5"/>
    <w:rsid w:val="002E3DD8"/>
    <w:rsid w:val="002E43BC"/>
    <w:rsid w:val="002E7B3A"/>
    <w:rsid w:val="002F26D9"/>
    <w:rsid w:val="002F4362"/>
    <w:rsid w:val="002F7B41"/>
    <w:rsid w:val="002F7F3B"/>
    <w:rsid w:val="00304F48"/>
    <w:rsid w:val="00305901"/>
    <w:rsid w:val="00306CFC"/>
    <w:rsid w:val="00311AB6"/>
    <w:rsid w:val="00320370"/>
    <w:rsid w:val="00321BCF"/>
    <w:rsid w:val="00344CA4"/>
    <w:rsid w:val="0035609B"/>
    <w:rsid w:val="00356978"/>
    <w:rsid w:val="0036532E"/>
    <w:rsid w:val="003868A4"/>
    <w:rsid w:val="00386B0C"/>
    <w:rsid w:val="003A232A"/>
    <w:rsid w:val="003A31BC"/>
    <w:rsid w:val="003B2AFA"/>
    <w:rsid w:val="003C017A"/>
    <w:rsid w:val="003C4C85"/>
    <w:rsid w:val="003C6120"/>
    <w:rsid w:val="003D7355"/>
    <w:rsid w:val="003E3858"/>
    <w:rsid w:val="003E3A24"/>
    <w:rsid w:val="003E5D22"/>
    <w:rsid w:val="003F02AC"/>
    <w:rsid w:val="003F2235"/>
    <w:rsid w:val="003F58DA"/>
    <w:rsid w:val="004142B8"/>
    <w:rsid w:val="004155E3"/>
    <w:rsid w:val="0042513F"/>
    <w:rsid w:val="00425B49"/>
    <w:rsid w:val="00427BD0"/>
    <w:rsid w:val="0043040F"/>
    <w:rsid w:val="00431484"/>
    <w:rsid w:val="00441BA3"/>
    <w:rsid w:val="00445BE4"/>
    <w:rsid w:val="0045327B"/>
    <w:rsid w:val="00453C8D"/>
    <w:rsid w:val="00454484"/>
    <w:rsid w:val="00455276"/>
    <w:rsid w:val="00474513"/>
    <w:rsid w:val="00480CEA"/>
    <w:rsid w:val="004812CF"/>
    <w:rsid w:val="00483F78"/>
    <w:rsid w:val="004858D1"/>
    <w:rsid w:val="00485DAF"/>
    <w:rsid w:val="00486AD8"/>
    <w:rsid w:val="004A772A"/>
    <w:rsid w:val="004B56A7"/>
    <w:rsid w:val="004B7460"/>
    <w:rsid w:val="004C0482"/>
    <w:rsid w:val="004C136F"/>
    <w:rsid w:val="004C34E6"/>
    <w:rsid w:val="004D0AE5"/>
    <w:rsid w:val="004D0FC7"/>
    <w:rsid w:val="004D3B06"/>
    <w:rsid w:val="004D566C"/>
    <w:rsid w:val="004E5B06"/>
    <w:rsid w:val="004F3AE7"/>
    <w:rsid w:val="004F497D"/>
    <w:rsid w:val="004F6A71"/>
    <w:rsid w:val="00504BF2"/>
    <w:rsid w:val="00505FEE"/>
    <w:rsid w:val="00506CB9"/>
    <w:rsid w:val="005102AB"/>
    <w:rsid w:val="005126CA"/>
    <w:rsid w:val="00516E55"/>
    <w:rsid w:val="00517402"/>
    <w:rsid w:val="005230BE"/>
    <w:rsid w:val="0053030E"/>
    <w:rsid w:val="005307D1"/>
    <w:rsid w:val="0053485F"/>
    <w:rsid w:val="00536D99"/>
    <w:rsid w:val="00542828"/>
    <w:rsid w:val="00543319"/>
    <w:rsid w:val="005568BE"/>
    <w:rsid w:val="00561968"/>
    <w:rsid w:val="0056584D"/>
    <w:rsid w:val="00571042"/>
    <w:rsid w:val="00584CC6"/>
    <w:rsid w:val="00585C5D"/>
    <w:rsid w:val="005860D9"/>
    <w:rsid w:val="00590DFD"/>
    <w:rsid w:val="005948C7"/>
    <w:rsid w:val="00596881"/>
    <w:rsid w:val="005B002C"/>
    <w:rsid w:val="005B0BC4"/>
    <w:rsid w:val="005B3FCC"/>
    <w:rsid w:val="005B5386"/>
    <w:rsid w:val="005D714D"/>
    <w:rsid w:val="005D79E2"/>
    <w:rsid w:val="005E2EE9"/>
    <w:rsid w:val="00633E36"/>
    <w:rsid w:val="00634375"/>
    <w:rsid w:val="006344CF"/>
    <w:rsid w:val="00634FD0"/>
    <w:rsid w:val="0063620A"/>
    <w:rsid w:val="00637566"/>
    <w:rsid w:val="006509B7"/>
    <w:rsid w:val="0066683C"/>
    <w:rsid w:val="00666F17"/>
    <w:rsid w:val="00672DC5"/>
    <w:rsid w:val="00674820"/>
    <w:rsid w:val="00681E71"/>
    <w:rsid w:val="00691552"/>
    <w:rsid w:val="00696681"/>
    <w:rsid w:val="006A0AA5"/>
    <w:rsid w:val="006A0FD0"/>
    <w:rsid w:val="006A3122"/>
    <w:rsid w:val="006A6481"/>
    <w:rsid w:val="006A6B5F"/>
    <w:rsid w:val="006A736D"/>
    <w:rsid w:val="006B129E"/>
    <w:rsid w:val="006C2FFD"/>
    <w:rsid w:val="006C4315"/>
    <w:rsid w:val="006E07CE"/>
    <w:rsid w:val="006E0BA2"/>
    <w:rsid w:val="006E4857"/>
    <w:rsid w:val="006E4DC4"/>
    <w:rsid w:val="00707457"/>
    <w:rsid w:val="00722F47"/>
    <w:rsid w:val="00727C64"/>
    <w:rsid w:val="007333EB"/>
    <w:rsid w:val="00741E59"/>
    <w:rsid w:val="00744D96"/>
    <w:rsid w:val="00745EFB"/>
    <w:rsid w:val="00750ACF"/>
    <w:rsid w:val="0075627F"/>
    <w:rsid w:val="007604EE"/>
    <w:rsid w:val="0076066B"/>
    <w:rsid w:val="007638A5"/>
    <w:rsid w:val="00767462"/>
    <w:rsid w:val="007717F7"/>
    <w:rsid w:val="00774AC7"/>
    <w:rsid w:val="007757C6"/>
    <w:rsid w:val="00780556"/>
    <w:rsid w:val="007877F4"/>
    <w:rsid w:val="00790152"/>
    <w:rsid w:val="00790B43"/>
    <w:rsid w:val="00790F1F"/>
    <w:rsid w:val="0079121E"/>
    <w:rsid w:val="007A09C6"/>
    <w:rsid w:val="007A0E65"/>
    <w:rsid w:val="007A37D9"/>
    <w:rsid w:val="007A66B0"/>
    <w:rsid w:val="007D3619"/>
    <w:rsid w:val="007D6ECD"/>
    <w:rsid w:val="007E00A7"/>
    <w:rsid w:val="007E3259"/>
    <w:rsid w:val="007F4CBA"/>
    <w:rsid w:val="007F513C"/>
    <w:rsid w:val="00805D69"/>
    <w:rsid w:val="00810610"/>
    <w:rsid w:val="008249C1"/>
    <w:rsid w:val="0082500C"/>
    <w:rsid w:val="008271F1"/>
    <w:rsid w:val="0083406C"/>
    <w:rsid w:val="008342A9"/>
    <w:rsid w:val="00846214"/>
    <w:rsid w:val="008603B4"/>
    <w:rsid w:val="0086135B"/>
    <w:rsid w:val="008637E4"/>
    <w:rsid w:val="008667D2"/>
    <w:rsid w:val="008710F3"/>
    <w:rsid w:val="0087368D"/>
    <w:rsid w:val="00883FDD"/>
    <w:rsid w:val="00887AC0"/>
    <w:rsid w:val="00897A1B"/>
    <w:rsid w:val="008A233F"/>
    <w:rsid w:val="008A54A0"/>
    <w:rsid w:val="008A636C"/>
    <w:rsid w:val="008B4FF1"/>
    <w:rsid w:val="008B6170"/>
    <w:rsid w:val="008D3AEA"/>
    <w:rsid w:val="008D4A48"/>
    <w:rsid w:val="008E035F"/>
    <w:rsid w:val="008E5154"/>
    <w:rsid w:val="008F06C5"/>
    <w:rsid w:val="008F3FEF"/>
    <w:rsid w:val="008F4774"/>
    <w:rsid w:val="00906338"/>
    <w:rsid w:val="00912169"/>
    <w:rsid w:val="009150F1"/>
    <w:rsid w:val="00915C69"/>
    <w:rsid w:val="00916125"/>
    <w:rsid w:val="00917283"/>
    <w:rsid w:val="00917902"/>
    <w:rsid w:val="00920ADB"/>
    <w:rsid w:val="00921880"/>
    <w:rsid w:val="00931EA8"/>
    <w:rsid w:val="00942228"/>
    <w:rsid w:val="00951A58"/>
    <w:rsid w:val="00984E12"/>
    <w:rsid w:val="00991A4F"/>
    <w:rsid w:val="009A0D1A"/>
    <w:rsid w:val="009A2440"/>
    <w:rsid w:val="009A627A"/>
    <w:rsid w:val="009A733C"/>
    <w:rsid w:val="009B42B7"/>
    <w:rsid w:val="009D14B9"/>
    <w:rsid w:val="009D26E2"/>
    <w:rsid w:val="009D76B8"/>
    <w:rsid w:val="009D76CC"/>
    <w:rsid w:val="009E719F"/>
    <w:rsid w:val="009E7E62"/>
    <w:rsid w:val="009F1D62"/>
    <w:rsid w:val="009F49DC"/>
    <w:rsid w:val="00A022F5"/>
    <w:rsid w:val="00A058D1"/>
    <w:rsid w:val="00A306D5"/>
    <w:rsid w:val="00A433AE"/>
    <w:rsid w:val="00A45B1F"/>
    <w:rsid w:val="00A56508"/>
    <w:rsid w:val="00A6017C"/>
    <w:rsid w:val="00A6018D"/>
    <w:rsid w:val="00A64886"/>
    <w:rsid w:val="00A71CAB"/>
    <w:rsid w:val="00A74BB5"/>
    <w:rsid w:val="00A929EA"/>
    <w:rsid w:val="00A92A48"/>
    <w:rsid w:val="00AA2B07"/>
    <w:rsid w:val="00AC393B"/>
    <w:rsid w:val="00AD64DC"/>
    <w:rsid w:val="00AE0B1A"/>
    <w:rsid w:val="00AE49EB"/>
    <w:rsid w:val="00AF1737"/>
    <w:rsid w:val="00AF5B5B"/>
    <w:rsid w:val="00AF62C4"/>
    <w:rsid w:val="00B04683"/>
    <w:rsid w:val="00B10D4B"/>
    <w:rsid w:val="00B11A92"/>
    <w:rsid w:val="00B22F9E"/>
    <w:rsid w:val="00B2793E"/>
    <w:rsid w:val="00B32B18"/>
    <w:rsid w:val="00B34C99"/>
    <w:rsid w:val="00B4042B"/>
    <w:rsid w:val="00B564C5"/>
    <w:rsid w:val="00B6017E"/>
    <w:rsid w:val="00B71982"/>
    <w:rsid w:val="00B746E7"/>
    <w:rsid w:val="00B7514A"/>
    <w:rsid w:val="00B854B1"/>
    <w:rsid w:val="00B87F21"/>
    <w:rsid w:val="00B92A48"/>
    <w:rsid w:val="00BA0BD2"/>
    <w:rsid w:val="00BA1320"/>
    <w:rsid w:val="00BB245A"/>
    <w:rsid w:val="00BB387D"/>
    <w:rsid w:val="00BB3B92"/>
    <w:rsid w:val="00BB4776"/>
    <w:rsid w:val="00BF1107"/>
    <w:rsid w:val="00BF6A63"/>
    <w:rsid w:val="00C03303"/>
    <w:rsid w:val="00C153C2"/>
    <w:rsid w:val="00C273BD"/>
    <w:rsid w:val="00C3311E"/>
    <w:rsid w:val="00C379AC"/>
    <w:rsid w:val="00C4006A"/>
    <w:rsid w:val="00C42105"/>
    <w:rsid w:val="00C4648F"/>
    <w:rsid w:val="00C47E8F"/>
    <w:rsid w:val="00C47EB1"/>
    <w:rsid w:val="00C50D0F"/>
    <w:rsid w:val="00C52436"/>
    <w:rsid w:val="00C73A35"/>
    <w:rsid w:val="00C8334E"/>
    <w:rsid w:val="00C9471F"/>
    <w:rsid w:val="00CB1793"/>
    <w:rsid w:val="00CB3D71"/>
    <w:rsid w:val="00CB4116"/>
    <w:rsid w:val="00CC0A8C"/>
    <w:rsid w:val="00CC20C6"/>
    <w:rsid w:val="00CC6487"/>
    <w:rsid w:val="00CD1ED2"/>
    <w:rsid w:val="00CD1F64"/>
    <w:rsid w:val="00CD30FC"/>
    <w:rsid w:val="00CD33FB"/>
    <w:rsid w:val="00CD6E02"/>
    <w:rsid w:val="00CE18FD"/>
    <w:rsid w:val="00CE37D2"/>
    <w:rsid w:val="00CE7FC0"/>
    <w:rsid w:val="00CF367D"/>
    <w:rsid w:val="00CF71A9"/>
    <w:rsid w:val="00D07C86"/>
    <w:rsid w:val="00D1181D"/>
    <w:rsid w:val="00D1388A"/>
    <w:rsid w:val="00D22457"/>
    <w:rsid w:val="00D303D0"/>
    <w:rsid w:val="00D306F8"/>
    <w:rsid w:val="00D3377A"/>
    <w:rsid w:val="00D6077F"/>
    <w:rsid w:val="00D65484"/>
    <w:rsid w:val="00D76BF8"/>
    <w:rsid w:val="00D77BA0"/>
    <w:rsid w:val="00D82E5C"/>
    <w:rsid w:val="00D86518"/>
    <w:rsid w:val="00D91B8D"/>
    <w:rsid w:val="00D96E33"/>
    <w:rsid w:val="00D96ECC"/>
    <w:rsid w:val="00D972FC"/>
    <w:rsid w:val="00DA7F9C"/>
    <w:rsid w:val="00DB2236"/>
    <w:rsid w:val="00DC2769"/>
    <w:rsid w:val="00DC7D8D"/>
    <w:rsid w:val="00DD19AE"/>
    <w:rsid w:val="00DD6E14"/>
    <w:rsid w:val="00DE5287"/>
    <w:rsid w:val="00E0002F"/>
    <w:rsid w:val="00E01D18"/>
    <w:rsid w:val="00E02A95"/>
    <w:rsid w:val="00E16D6F"/>
    <w:rsid w:val="00E25173"/>
    <w:rsid w:val="00E25C47"/>
    <w:rsid w:val="00E25EFD"/>
    <w:rsid w:val="00E25F81"/>
    <w:rsid w:val="00E31413"/>
    <w:rsid w:val="00E317FB"/>
    <w:rsid w:val="00E33938"/>
    <w:rsid w:val="00E34152"/>
    <w:rsid w:val="00E412B5"/>
    <w:rsid w:val="00E43053"/>
    <w:rsid w:val="00E4577B"/>
    <w:rsid w:val="00E46853"/>
    <w:rsid w:val="00E473A9"/>
    <w:rsid w:val="00E47B0D"/>
    <w:rsid w:val="00E53DBE"/>
    <w:rsid w:val="00E62F6B"/>
    <w:rsid w:val="00E652E2"/>
    <w:rsid w:val="00E75E4B"/>
    <w:rsid w:val="00EA6E56"/>
    <w:rsid w:val="00EB264C"/>
    <w:rsid w:val="00EC18CB"/>
    <w:rsid w:val="00EC55AA"/>
    <w:rsid w:val="00ED5ABE"/>
    <w:rsid w:val="00EE1620"/>
    <w:rsid w:val="00EE1A02"/>
    <w:rsid w:val="00EE4D38"/>
    <w:rsid w:val="00EE685E"/>
    <w:rsid w:val="00EF2654"/>
    <w:rsid w:val="00EF55D5"/>
    <w:rsid w:val="00EF5D9B"/>
    <w:rsid w:val="00F060F9"/>
    <w:rsid w:val="00F1679B"/>
    <w:rsid w:val="00F27D69"/>
    <w:rsid w:val="00F30822"/>
    <w:rsid w:val="00F35A8F"/>
    <w:rsid w:val="00F422B0"/>
    <w:rsid w:val="00F470CD"/>
    <w:rsid w:val="00F51F97"/>
    <w:rsid w:val="00F5254B"/>
    <w:rsid w:val="00F555D7"/>
    <w:rsid w:val="00F61DF0"/>
    <w:rsid w:val="00F66D7C"/>
    <w:rsid w:val="00F765CB"/>
    <w:rsid w:val="00F85243"/>
    <w:rsid w:val="00F93739"/>
    <w:rsid w:val="00F96588"/>
    <w:rsid w:val="00FA115C"/>
    <w:rsid w:val="00FA3EA7"/>
    <w:rsid w:val="00FA5607"/>
    <w:rsid w:val="00FB0413"/>
    <w:rsid w:val="00FB1DD6"/>
    <w:rsid w:val="00FB3AF6"/>
    <w:rsid w:val="00FC1B96"/>
    <w:rsid w:val="00FC25EB"/>
    <w:rsid w:val="00FC430E"/>
    <w:rsid w:val="00FC6B86"/>
    <w:rsid w:val="00FD0613"/>
    <w:rsid w:val="00FE08EA"/>
    <w:rsid w:val="00FF0ACB"/>
    <w:rsid w:val="00FF7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0FC"/>
  </w:style>
  <w:style w:type="paragraph" w:styleId="1">
    <w:name w:val="heading 1"/>
    <w:basedOn w:val="a"/>
    <w:next w:val="a"/>
    <w:link w:val="10"/>
    <w:uiPriority w:val="9"/>
    <w:qFormat/>
    <w:rsid w:val="005619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qFormat/>
    <w:rsid w:val="00AE0B1A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EFD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rsid w:val="00AE0B1A"/>
    <w:rPr>
      <w:rFonts w:ascii="Times New Roman" w:eastAsia="Calibri" w:hAnsi="Times New Roman" w:cs="Times New Roman"/>
      <w:b/>
      <w:bCs/>
      <w:sz w:val="27"/>
      <w:szCs w:val="27"/>
    </w:rPr>
  </w:style>
  <w:style w:type="paragraph" w:styleId="a4">
    <w:name w:val="Normal (Web)"/>
    <w:aliases w:val="Обычный (Web)"/>
    <w:basedOn w:val="a"/>
    <w:uiPriority w:val="99"/>
    <w:rsid w:val="00AE0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22"/>
    <w:qFormat/>
    <w:rsid w:val="00AE0B1A"/>
    <w:rPr>
      <w:b/>
      <w:bCs/>
    </w:rPr>
  </w:style>
  <w:style w:type="paragraph" w:styleId="a6">
    <w:name w:val="List Paragraph"/>
    <w:basedOn w:val="a"/>
    <w:uiPriority w:val="34"/>
    <w:qFormat/>
    <w:rsid w:val="00F422B0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FC6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C6B86"/>
  </w:style>
  <w:style w:type="paragraph" w:styleId="a9">
    <w:name w:val="footer"/>
    <w:basedOn w:val="a"/>
    <w:link w:val="aa"/>
    <w:uiPriority w:val="99"/>
    <w:unhideWhenUsed/>
    <w:rsid w:val="00FC6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6B86"/>
  </w:style>
  <w:style w:type="character" w:customStyle="1" w:styleId="list-label">
    <w:name w:val="list-label"/>
    <w:basedOn w:val="a0"/>
    <w:rsid w:val="00780556"/>
  </w:style>
  <w:style w:type="character" w:customStyle="1" w:styleId="apple-converted-space">
    <w:name w:val="apple-converted-space"/>
    <w:basedOn w:val="a0"/>
    <w:rsid w:val="00780556"/>
  </w:style>
  <w:style w:type="paragraph" w:styleId="ab">
    <w:name w:val="Balloon Text"/>
    <w:basedOn w:val="a"/>
    <w:link w:val="ac"/>
    <w:uiPriority w:val="99"/>
    <w:semiHidden/>
    <w:unhideWhenUsed/>
    <w:rsid w:val="00CD1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1ED2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774AC7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3C61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unhideWhenUsed/>
    <w:rsid w:val="00EC18CB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C18CB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C18C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619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TOC Heading"/>
    <w:basedOn w:val="1"/>
    <w:next w:val="a"/>
    <w:uiPriority w:val="39"/>
    <w:semiHidden/>
    <w:unhideWhenUsed/>
    <w:qFormat/>
    <w:rsid w:val="00561968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561968"/>
    <w:pPr>
      <w:tabs>
        <w:tab w:val="right" w:leader="dot" w:pos="9072"/>
      </w:tabs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561968"/>
    <w:pPr>
      <w:tabs>
        <w:tab w:val="left" w:pos="880"/>
        <w:tab w:val="right" w:leader="dot" w:pos="9072"/>
      </w:tabs>
      <w:spacing w:after="100"/>
      <w:ind w:left="220"/>
    </w:pPr>
  </w:style>
  <w:style w:type="character" w:customStyle="1" w:styleId="FontStyle21">
    <w:name w:val="Font Style21"/>
    <w:basedOn w:val="a0"/>
    <w:rsid w:val="003E3858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8334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8334E"/>
    <w:rPr>
      <w:rFonts w:ascii="Times New Roman" w:eastAsia="Times New Roman" w:hAnsi="Times New Roman" w:cs="Times New Roman"/>
      <w:sz w:val="16"/>
      <w:szCs w:val="16"/>
    </w:rPr>
  </w:style>
  <w:style w:type="character" w:styleId="af3">
    <w:name w:val="Emphasis"/>
    <w:basedOn w:val="a0"/>
    <w:uiPriority w:val="20"/>
    <w:qFormat/>
    <w:rsid w:val="00D1388A"/>
    <w:rPr>
      <w:i/>
      <w:iCs/>
    </w:rPr>
  </w:style>
  <w:style w:type="character" w:styleId="af4">
    <w:name w:val="Placeholder Text"/>
    <w:basedOn w:val="a0"/>
    <w:uiPriority w:val="99"/>
    <w:semiHidden/>
    <w:rsid w:val="00B04683"/>
    <w:rPr>
      <w:color w:val="808080"/>
    </w:rPr>
  </w:style>
  <w:style w:type="character" w:styleId="af5">
    <w:name w:val="FollowedHyperlink"/>
    <w:basedOn w:val="a0"/>
    <w:uiPriority w:val="99"/>
    <w:semiHidden/>
    <w:unhideWhenUsed/>
    <w:rsid w:val="00DC27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kvoda.ru" TargetMode="External"/><Relationship Id="rId13" Type="http://schemas.openxmlformats.org/officeDocument/2006/relationships/chart" Target="charts/chart4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://shas-live.com/zhivem-pozitivno/kak-poborot-neuverennost-v-seb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9;&#1095;&#1105;&#1073;&#1072;\&#1050;&#1091;&#1088;&#1089;&#1086;&#1074;&#1099;&#1077;\&#1088;&#1072;&#1089;&#1095;&#1105;&#1090;&#1099;%20&#1082;&#1091;&#1088;&#1089;&#1072;&#1095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9;&#1095;&#1105;&#1073;&#1072;\&#1050;&#1091;&#1088;&#1089;&#1086;&#1074;&#1099;&#1077;\&#1088;&#1072;&#1089;&#1095;&#1105;&#1090;&#1099;%20&#1082;&#1091;&#1088;&#1089;&#1072;&#1095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9;&#1095;&#1105;&#1073;&#1072;\&#1050;&#1091;&#1088;&#1089;&#1086;&#1074;&#1099;&#1077;\&#1088;&#1072;&#1089;&#1095;&#1105;&#1090;&#1099;%20&#1082;&#1091;&#1088;&#1089;&#1072;&#1095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9;&#1095;&#1105;&#1073;&#1072;\&#1050;&#1091;&#1088;&#1089;&#1086;&#1074;&#1099;&#1077;\&#1088;&#1072;&#1089;&#1095;&#1105;&#1090;&#1099;%20&#1082;&#1091;&#1088;&#1089;&#1072;&#1095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9;&#1095;&#1105;&#1073;&#1072;\&#1050;&#1091;&#1088;&#1089;&#1086;&#1074;&#1099;&#1077;\&#1088;&#1072;&#1089;&#1095;&#1105;&#1090;&#1099;%20&#1082;&#1091;&#1088;&#1089;&#1072;&#1095;&#1072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9;&#1095;&#1105;&#1073;&#1072;\&#1050;&#1091;&#1088;&#1089;&#1086;&#1074;&#1099;&#1077;\&#1088;&#1072;&#1089;&#1095;&#1105;&#1090;&#1099;%20&#1082;&#1091;&#1088;&#1089;&#1072;&#1095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7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1.3888888888889037E-3"/>
          <c:y val="0.14850794692330124"/>
          <c:w val="0.81388888888889199"/>
          <c:h val="0.67559018664334025"/>
        </c:manualLayout>
      </c:layout>
      <c:pie3DChart>
        <c:varyColors val="1"/>
        <c:ser>
          <c:idx val="0"/>
          <c:order val="0"/>
          <c:spPr>
            <a:ln>
              <a:solidFill>
                <a:schemeClr val="tx1"/>
              </a:solidFill>
            </a:ln>
          </c:spPr>
          <c:explosion val="16"/>
          <c:dLbls>
            <c:dLbl>
              <c:idx val="0"/>
              <c:layout>
                <c:manualLayout>
                  <c:x val="-0.10741119860017498"/>
                  <c:y val="9.0682414698162711E-2"/>
                </c:manualLayout>
              </c:layout>
              <c:showPercent val="1"/>
            </c:dLbl>
            <c:dLbl>
              <c:idx val="1"/>
              <c:layout>
                <c:manualLayout>
                  <c:x val="-0.17156352166505487"/>
                  <c:y val="-0.17445795275590578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34%</a:t>
                    </a:r>
                  </a:p>
                </c:rich>
              </c:tx>
              <c:showPercent val="1"/>
            </c:dLbl>
            <c:dLbl>
              <c:idx val="2"/>
              <c:layout>
                <c:manualLayout>
                  <c:x val="0.19994444444444665"/>
                  <c:y val="7.7365850102070893E-3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48%</a:t>
                    </a:r>
                  </a:p>
                </c:rich>
              </c:tx>
              <c:showPercent val="1"/>
            </c:dLbl>
            <c:showPercent val="1"/>
          </c:dLbls>
          <c:cat>
            <c:strRef>
              <c:f>Лист1!$A$10:$A$12</c:f>
              <c:strCache>
                <c:ptCount val="3"/>
                <c:pt idx="0">
                  <c:v>Всегда</c:v>
                </c:pt>
                <c:pt idx="1">
                  <c:v>Иногда</c:v>
                </c:pt>
                <c:pt idx="2">
                  <c:v>Очень редко</c:v>
                </c:pt>
              </c:strCache>
            </c:strRef>
          </c:cat>
          <c:val>
            <c:numRef>
              <c:f>Лист1!$B$10:$B$12</c:f>
              <c:numCache>
                <c:formatCode>0%</c:formatCode>
                <c:ptCount val="3"/>
                <c:pt idx="0">
                  <c:v>0.18000000000000024</c:v>
                </c:pt>
                <c:pt idx="1">
                  <c:v>0.34000000000000163</c:v>
                </c:pt>
                <c:pt idx="2">
                  <c:v>0.48000000000000032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.74734426946631682"/>
          <c:y val="0.1944444444444467"/>
          <c:w val="0.24975590551181204"/>
          <c:h val="0.43556904345290182"/>
        </c:manualLayout>
      </c:layout>
    </c:legend>
    <c:plotVisOnly val="1"/>
    <c:dispBlanksAs val="zero"/>
  </c:chart>
  <c:spPr>
    <a:ln>
      <a:solidFill>
        <a:schemeClr val="tx1"/>
      </a:soli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7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1.3888888888889011E-3"/>
          <c:y val="0.16702646544181976"/>
          <c:w val="0.81388888888889199"/>
          <c:h val="0.67559018664334025"/>
        </c:manualLayout>
      </c:layout>
      <c:pie3DChart>
        <c:varyColors val="1"/>
        <c:ser>
          <c:idx val="0"/>
          <c:order val="0"/>
          <c:spPr>
            <a:ln>
              <a:solidFill>
                <a:schemeClr val="tx1"/>
              </a:solidFill>
            </a:ln>
          </c:spPr>
          <c:explosion val="22"/>
          <c:dLbls>
            <c:dLbl>
              <c:idx val="0"/>
              <c:layout>
                <c:manualLayout>
                  <c:x val="-0.21577903433211812"/>
                  <c:y val="-0.13665123320259126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60%</a:t>
                    </a:r>
                  </a:p>
                </c:rich>
              </c:tx>
              <c:showPercent val="1"/>
            </c:dLbl>
            <c:dLbl>
              <c:idx val="1"/>
              <c:layout>
                <c:manualLayout>
                  <c:x val="0.18397222222222304"/>
                  <c:y val="-1.1883931175269817E-3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31%</a:t>
                    </a:r>
                  </a:p>
                </c:rich>
              </c:tx>
              <c:showPercent val="1"/>
            </c:dLbl>
            <c:dLbl>
              <c:idx val="2"/>
              <c:layout>
                <c:manualLayout>
                  <c:x val="5.5386096872119317E-2"/>
                  <c:y val="0.10295555752160206"/>
                </c:manualLayout>
              </c:layout>
              <c:showPercent val="1"/>
            </c:dLbl>
            <c:showPercent val="1"/>
          </c:dLbls>
          <c:cat>
            <c:strRef>
              <c:f>Лист1!$A$14:$A$16</c:f>
              <c:strCache>
                <c:ptCount val="3"/>
                <c:pt idx="0">
                  <c:v>Всегда</c:v>
                </c:pt>
                <c:pt idx="1">
                  <c:v>Иногда</c:v>
                </c:pt>
                <c:pt idx="2">
                  <c:v>Очень редко</c:v>
                </c:pt>
              </c:strCache>
            </c:strRef>
          </c:cat>
          <c:val>
            <c:numRef>
              <c:f>Лист1!$B$14:$B$16</c:f>
              <c:numCache>
                <c:formatCode>0%</c:formatCode>
                <c:ptCount val="3"/>
                <c:pt idx="0">
                  <c:v>0.60000000000000064</c:v>
                </c:pt>
                <c:pt idx="1">
                  <c:v>0.31000000000000139</c:v>
                </c:pt>
                <c:pt idx="2">
                  <c:v>9.0000000000000024E-2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.74456649168853883"/>
          <c:y val="0.2592592592592593"/>
          <c:w val="0.23308923884514543"/>
          <c:h val="0.32908756197142386"/>
        </c:manualLayout>
      </c:layout>
    </c:legend>
    <c:plotVisOnly val="1"/>
    <c:dispBlanksAs val="zero"/>
  </c:chart>
  <c:spPr>
    <a:ln>
      <a:solidFill>
        <a:schemeClr val="tx1"/>
      </a:solidFill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1.3888888888889011E-3"/>
          <c:y val="0.1346190580344124"/>
          <c:w val="0.81388888888889199"/>
          <c:h val="0.67559018664334025"/>
        </c:manualLayout>
      </c:layout>
      <c:pie3DChart>
        <c:varyColors val="1"/>
        <c:ser>
          <c:idx val="0"/>
          <c:order val="0"/>
          <c:spPr>
            <a:ln>
              <a:solidFill>
                <a:schemeClr val="tx1"/>
              </a:solidFill>
            </a:ln>
          </c:spPr>
          <c:explosion val="25"/>
          <c:dLbls>
            <c:dLbl>
              <c:idx val="0"/>
              <c:layout>
                <c:manualLayout>
                  <c:x val="-0.18127712160979878"/>
                  <c:y val="-0.21484179060950714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70%</a:t>
                    </a:r>
                  </a:p>
                </c:rich>
              </c:tx>
              <c:showPercent val="1"/>
            </c:dLbl>
            <c:dLbl>
              <c:idx val="1"/>
              <c:layout>
                <c:manualLayout>
                  <c:x val="0.13489195100612444"/>
                  <c:y val="4.0034995625547014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24%</a:t>
                    </a:r>
                  </a:p>
                </c:rich>
              </c:tx>
              <c:showPercent val="1"/>
            </c:dLbl>
            <c:showPercent val="1"/>
          </c:dLbls>
          <c:cat>
            <c:strRef>
              <c:f>Лист1!$A$18:$A$20</c:f>
              <c:strCache>
                <c:ptCount val="3"/>
                <c:pt idx="0">
                  <c:v>Всегда</c:v>
                </c:pt>
                <c:pt idx="1">
                  <c:v>Иногда</c:v>
                </c:pt>
                <c:pt idx="2">
                  <c:v>Очень редко</c:v>
                </c:pt>
              </c:strCache>
            </c:strRef>
          </c:cat>
          <c:val>
            <c:numRef>
              <c:f>Лист1!$B$18:$B$20</c:f>
              <c:numCache>
                <c:formatCode>0%</c:formatCode>
                <c:ptCount val="3"/>
                <c:pt idx="0">
                  <c:v>0.70000000000000062</c:v>
                </c:pt>
                <c:pt idx="1">
                  <c:v>0.24000000000000021</c:v>
                </c:pt>
                <c:pt idx="2">
                  <c:v>6.0000000000000032E-2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.74064196103927371"/>
          <c:y val="0.19907407407407407"/>
          <c:w val="0.24256928893062682"/>
          <c:h val="0.47723571011956839"/>
        </c:manualLayout>
      </c:layout>
    </c:legend>
    <c:plotVisOnly val="1"/>
    <c:dispBlanksAs val="zero"/>
  </c:chart>
  <c:spPr>
    <a:noFill/>
    <a:ln>
      <a:solidFill>
        <a:schemeClr val="tx1"/>
      </a:solidFill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7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1.3888888888888996E-3"/>
          <c:y val="0.19017461358996787"/>
          <c:w val="0.81388888888889166"/>
          <c:h val="0.67559018664333992"/>
        </c:manualLayout>
      </c:layout>
      <c:pie3DChart>
        <c:varyColors val="1"/>
        <c:ser>
          <c:idx val="0"/>
          <c:order val="0"/>
          <c:spPr>
            <a:ln>
              <a:solidFill>
                <a:sysClr val="windowText" lastClr="000000"/>
              </a:solidFill>
            </a:ln>
          </c:spPr>
          <c:explosion val="22"/>
          <c:dLbls>
            <c:dLbl>
              <c:idx val="1"/>
              <c:layout>
                <c:manualLayout>
                  <c:x val="-0.14960958005249486"/>
                  <c:y val="1.2596602508019816E-2"/>
                </c:manualLayout>
              </c:layout>
              <c:showPercent val="1"/>
            </c:dLbl>
            <c:dLbl>
              <c:idx val="2"/>
              <c:layout>
                <c:manualLayout>
                  <c:x val="0.20947265966754156"/>
                  <c:y val="-0.16012102653834917"/>
                </c:manualLayout>
              </c:layout>
              <c:showPercent val="1"/>
            </c:dLbl>
            <c:showPercent val="1"/>
            <c:showLeaderLines val="1"/>
          </c:dLbls>
          <c:cat>
            <c:strRef>
              <c:f>Лист1!$A$22:$A$24</c:f>
              <c:strCache>
                <c:ptCount val="3"/>
                <c:pt idx="0">
                  <c:v>Всегда</c:v>
                </c:pt>
                <c:pt idx="1">
                  <c:v>Иногда</c:v>
                </c:pt>
                <c:pt idx="2">
                  <c:v>Очень редко</c:v>
                </c:pt>
              </c:strCache>
            </c:strRef>
          </c:cat>
          <c:val>
            <c:numRef>
              <c:f>Лист1!$B$22:$B$24</c:f>
              <c:numCache>
                <c:formatCode>0%</c:formatCode>
                <c:ptCount val="3"/>
                <c:pt idx="0">
                  <c:v>0.12000000000000002</c:v>
                </c:pt>
                <c:pt idx="1">
                  <c:v>0.23</c:v>
                </c:pt>
                <c:pt idx="2">
                  <c:v>0.6500000000000028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.74734426946631682"/>
          <c:y val="0.23148148148148301"/>
          <c:w val="0.23864479440069991"/>
          <c:h val="0.42168015456401281"/>
        </c:manualLayout>
      </c:layout>
    </c:legend>
    <c:plotVisOnly val="1"/>
    <c:dispBlanksAs val="zero"/>
  </c:chart>
  <c:spPr>
    <a:ln>
      <a:solidFill>
        <a:schemeClr val="tx1"/>
      </a:solidFill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1.3888888888888963E-3"/>
          <c:y val="0.17165609507144941"/>
          <c:w val="0.84722222222222221"/>
          <c:h val="0.70336796442111349"/>
        </c:manualLayout>
      </c:layout>
      <c:pie3DChart>
        <c:varyColors val="1"/>
        <c:ser>
          <c:idx val="0"/>
          <c:order val="0"/>
          <c:spPr>
            <a:ln>
              <a:solidFill>
                <a:sysClr val="windowText" lastClr="000000"/>
              </a:solidFill>
            </a:ln>
          </c:spPr>
          <c:explosion val="37"/>
          <c:dPt>
            <c:idx val="1"/>
            <c:explosion val="45"/>
          </c:dPt>
          <c:dLbls>
            <c:showPercent val="1"/>
          </c:dLbls>
          <c:cat>
            <c:strRef>
              <c:f>Лист1!$A$30:$A$32</c:f>
              <c:strCache>
                <c:ptCount val="3"/>
                <c:pt idx="0">
                  <c:v>Всегда</c:v>
                </c:pt>
                <c:pt idx="1">
                  <c:v>Иногда</c:v>
                </c:pt>
                <c:pt idx="2">
                  <c:v>Очень редко</c:v>
                </c:pt>
              </c:strCache>
            </c:strRef>
          </c:cat>
          <c:val>
            <c:numRef>
              <c:f>Лист1!$B$30:$B$32</c:f>
              <c:numCache>
                <c:formatCode>0%</c:formatCode>
                <c:ptCount val="3"/>
                <c:pt idx="0">
                  <c:v>0.16</c:v>
                </c:pt>
                <c:pt idx="1">
                  <c:v>0.63000000000000178</c:v>
                </c:pt>
                <c:pt idx="2">
                  <c:v>0.21000000000000021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.75567760279965202"/>
          <c:y val="0.263888888888891"/>
          <c:w val="0.23864479440069991"/>
          <c:h val="0.30593941382327305"/>
        </c:manualLayout>
      </c:layout>
    </c:legend>
    <c:plotVisOnly val="1"/>
    <c:dispBlanksAs val="zero"/>
  </c:chart>
  <c:spPr>
    <a:ln>
      <a:solidFill>
        <a:schemeClr val="tx1"/>
      </a:solidFill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1.3888888888888963E-3"/>
          <c:y val="0.14387831729367162"/>
          <c:w val="0.81388888888889077"/>
          <c:h val="0.67559018664333881"/>
        </c:manualLayout>
      </c:layout>
      <c:pie3DChart>
        <c:varyColors val="1"/>
        <c:ser>
          <c:idx val="0"/>
          <c:order val="0"/>
          <c:spPr>
            <a:ln>
              <a:solidFill>
                <a:sysClr val="windowText" lastClr="000000"/>
              </a:solidFill>
            </a:ln>
          </c:spPr>
          <c:explosion val="4"/>
          <c:dPt>
            <c:idx val="0"/>
            <c:explosion val="10"/>
          </c:dPt>
          <c:dPt>
            <c:idx val="1"/>
            <c:explosion val="15"/>
          </c:dPt>
          <c:dPt>
            <c:idx val="2"/>
            <c:explosion val="15"/>
          </c:dPt>
          <c:dLbls>
            <c:dLbl>
              <c:idx val="0"/>
              <c:layout>
                <c:manualLayout>
                  <c:x val="-0.17818963254593201"/>
                  <c:y val="5.4098133566637514E-2"/>
                </c:manualLayout>
              </c:layout>
              <c:showPercent val="1"/>
            </c:dLbl>
            <c:dLbl>
              <c:idx val="1"/>
              <c:layout>
                <c:manualLayout>
                  <c:x val="0.1676395450568679"/>
                  <c:y val="-0.15091571886847513"/>
                </c:manualLayout>
              </c:layout>
              <c:showPercent val="1"/>
            </c:dLbl>
            <c:showPercent val="1"/>
          </c:dLbls>
          <c:cat>
            <c:strRef>
              <c:f>Лист1!$A$26:$A$28</c:f>
              <c:strCache>
                <c:ptCount val="3"/>
                <c:pt idx="0">
                  <c:v>Всегда</c:v>
                </c:pt>
                <c:pt idx="1">
                  <c:v>Иногда</c:v>
                </c:pt>
                <c:pt idx="2">
                  <c:v>Очень редко</c:v>
                </c:pt>
              </c:strCache>
            </c:strRef>
          </c:cat>
          <c:val>
            <c:numRef>
              <c:f>Лист1!$B$26:$B$28</c:f>
              <c:numCache>
                <c:formatCode>0%</c:formatCode>
                <c:ptCount val="3"/>
                <c:pt idx="0">
                  <c:v>0.35000000000000031</c:v>
                </c:pt>
                <c:pt idx="1">
                  <c:v>0.58000000000000007</c:v>
                </c:pt>
                <c:pt idx="2">
                  <c:v>7.0000000000000021E-2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.77512204724409728"/>
          <c:y val="0.29629629629629628"/>
          <c:w val="0.22197812773403325"/>
          <c:h val="0.33834682123068233"/>
        </c:manualLayout>
      </c:layout>
    </c:legend>
    <c:plotVisOnly val="1"/>
    <c:dispBlanksAs val="zero"/>
  </c:chart>
  <c:spPr>
    <a:ln>
      <a:solidFill>
        <a:schemeClr val="tx1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CA574-2BDB-46AF-896B-47CCFF26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3655</TotalTime>
  <Pages>35</Pages>
  <Words>7324</Words>
  <Characters>41752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48979</CharactersWithSpaces>
  <SharedDoc>false</SharedDoc>
  <HLinks>
    <vt:vector size="78" baseType="variant">
      <vt:variant>
        <vt:i4>1179719</vt:i4>
      </vt:variant>
      <vt:variant>
        <vt:i4>75</vt:i4>
      </vt:variant>
      <vt:variant>
        <vt:i4>0</vt:i4>
      </vt:variant>
      <vt:variant>
        <vt:i4>5</vt:i4>
      </vt:variant>
      <vt:variant>
        <vt:lpwstr>http://www.pkvoda.ru/</vt:lpwstr>
      </vt:variant>
      <vt:variant>
        <vt:lpwstr/>
      </vt:variant>
      <vt:variant>
        <vt:i4>1966132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_Toc453430087</vt:lpwstr>
      </vt:variant>
      <vt:variant>
        <vt:i4>1966132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_Toc453430086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_Toc453430085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_Toc453430083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_Toc453430082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_Toc453430081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_Toc453430080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_Toc453430079</vt:lpwstr>
      </vt:variant>
      <vt:variant>
        <vt:i4>1114164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_Toc453430078</vt:lpwstr>
      </vt:variant>
      <vt:variant>
        <vt:i4>1114164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_Toc453430077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_Toc453430076</vt:lpwstr>
      </vt:variant>
      <vt:variant>
        <vt:i4>1114164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_Toc453430075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140</cp:revision>
  <cp:lastPrinted>2016-06-26T09:45:00Z</cp:lastPrinted>
  <dcterms:created xsi:type="dcterms:W3CDTF">2016-02-29T08:37:00Z</dcterms:created>
  <dcterms:modified xsi:type="dcterms:W3CDTF">2016-06-26T09:47:00Z</dcterms:modified>
</cp:coreProperties>
</file>