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0C" w:rsidRDefault="006A0A0C" w:rsidP="006A0A0C">
      <w:pPr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Федеральное государственное образовательное </w:t>
      </w:r>
    </w:p>
    <w:p w:rsidR="006A0A0C" w:rsidRDefault="006A0A0C" w:rsidP="006A0A0C">
      <w:pPr>
        <w:jc w:val="center"/>
        <w:rPr>
          <w:b/>
        </w:rPr>
      </w:pPr>
      <w:r>
        <w:rPr>
          <w:rStyle w:val="a3"/>
          <w:b w:val="0"/>
          <w:sz w:val="28"/>
          <w:szCs w:val="28"/>
        </w:rPr>
        <w:t>бюджетное учреждение</w:t>
      </w:r>
      <w:r>
        <w:rPr>
          <w:b/>
          <w:bCs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высшего профессионального образования</w:t>
      </w:r>
    </w:p>
    <w:p w:rsidR="006A0A0C" w:rsidRDefault="006A0A0C" w:rsidP="006A0A0C">
      <w:pPr>
        <w:jc w:val="center"/>
        <w:rPr>
          <w:rStyle w:val="a3"/>
        </w:rPr>
      </w:pPr>
    </w:p>
    <w:p w:rsidR="006A0A0C" w:rsidRDefault="006A0A0C" w:rsidP="006A0A0C">
      <w:pPr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«ФИНАНСОВЫЙ УНИВЕРСИТЕТ </w:t>
      </w:r>
    </w:p>
    <w:p w:rsidR="006A0A0C" w:rsidRDefault="006A0A0C" w:rsidP="006A0A0C">
      <w:pPr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ПРИ ПРАВИТЕЛЬСТВЕ РОССИЙСКОЙ ФЕДЕРАЦИИ»</w:t>
      </w:r>
    </w:p>
    <w:p w:rsidR="006A0A0C" w:rsidRDefault="006A0A0C" w:rsidP="006A0A0C">
      <w:pPr>
        <w:spacing w:line="360" w:lineRule="auto"/>
        <w:jc w:val="center"/>
        <w:rPr>
          <w:sz w:val="28"/>
          <w:szCs w:val="28"/>
        </w:rPr>
      </w:pPr>
    </w:p>
    <w:p w:rsidR="006A0A0C" w:rsidRDefault="006A0A0C" w:rsidP="006A0A0C">
      <w:pPr>
        <w:spacing w:line="360" w:lineRule="auto"/>
        <w:jc w:val="center"/>
        <w:rPr>
          <w:b/>
          <w:color w:val="000000"/>
          <w:spacing w:val="-1"/>
          <w:sz w:val="28"/>
          <w:szCs w:val="28"/>
        </w:rPr>
      </w:pPr>
    </w:p>
    <w:p w:rsidR="006A0A0C" w:rsidRDefault="006A0A0C" w:rsidP="006A0A0C">
      <w:pPr>
        <w:spacing w:line="360" w:lineRule="auto"/>
        <w:jc w:val="center"/>
        <w:rPr>
          <w:sz w:val="28"/>
          <w:szCs w:val="28"/>
        </w:rPr>
      </w:pPr>
    </w:p>
    <w:p w:rsidR="006A0A0C" w:rsidRDefault="006A0A0C" w:rsidP="006A0A0C">
      <w:pPr>
        <w:spacing w:line="360" w:lineRule="auto"/>
        <w:jc w:val="center"/>
        <w:rPr>
          <w:b/>
          <w:sz w:val="28"/>
          <w:szCs w:val="28"/>
        </w:rPr>
      </w:pPr>
    </w:p>
    <w:p w:rsidR="006A0A0C" w:rsidRDefault="006A0A0C" w:rsidP="006A0A0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6A0A0C" w:rsidRDefault="006A0A0C" w:rsidP="006A0A0C">
      <w:pPr>
        <w:spacing w:line="360" w:lineRule="auto"/>
        <w:jc w:val="center"/>
        <w:rPr>
          <w:b/>
          <w:sz w:val="28"/>
          <w:szCs w:val="28"/>
        </w:rPr>
      </w:pPr>
    </w:p>
    <w:p w:rsidR="006A0A0C" w:rsidRDefault="006A0A0C" w:rsidP="006A0A0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«Право»</w:t>
      </w:r>
    </w:p>
    <w:p w:rsidR="006A0A0C" w:rsidRDefault="006A0A0C" w:rsidP="006A0A0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компьютерной обучающей программы</w:t>
      </w:r>
    </w:p>
    <w:p w:rsidR="006A0A0C" w:rsidRDefault="006A0A0C" w:rsidP="006A0A0C">
      <w:pPr>
        <w:spacing w:line="360" w:lineRule="auto"/>
        <w:jc w:val="center"/>
        <w:rPr>
          <w:sz w:val="28"/>
          <w:szCs w:val="28"/>
        </w:rPr>
      </w:pPr>
    </w:p>
    <w:p w:rsidR="006A0A0C" w:rsidRPr="003157B5" w:rsidRDefault="006A0A0C" w:rsidP="006A0A0C">
      <w:pPr>
        <w:spacing w:line="360" w:lineRule="auto"/>
        <w:jc w:val="center"/>
        <w:rPr>
          <w:sz w:val="28"/>
          <w:szCs w:val="28"/>
        </w:rPr>
      </w:pPr>
      <w:r w:rsidRPr="003157B5">
        <w:rPr>
          <w:sz w:val="28"/>
          <w:szCs w:val="28"/>
        </w:rPr>
        <w:t>Вариант</w:t>
      </w:r>
      <w:r>
        <w:rPr>
          <w:sz w:val="28"/>
          <w:szCs w:val="28"/>
        </w:rPr>
        <w:t xml:space="preserve"> №</w:t>
      </w:r>
      <w:r w:rsidRPr="003157B5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</w:p>
    <w:p w:rsidR="006A0A0C" w:rsidRDefault="006A0A0C" w:rsidP="006A0A0C">
      <w:pPr>
        <w:spacing w:line="360" w:lineRule="auto"/>
        <w:jc w:val="center"/>
        <w:rPr>
          <w:b/>
          <w:sz w:val="28"/>
          <w:szCs w:val="28"/>
        </w:rPr>
      </w:pPr>
    </w:p>
    <w:p w:rsidR="006A0A0C" w:rsidRPr="00AD5EB3" w:rsidRDefault="006A0A0C" w:rsidP="006A0A0C">
      <w:pPr>
        <w:spacing w:line="360" w:lineRule="auto"/>
        <w:jc w:val="center"/>
        <w:rPr>
          <w:b/>
          <w:sz w:val="28"/>
          <w:szCs w:val="28"/>
        </w:rPr>
      </w:pPr>
    </w:p>
    <w:p w:rsidR="006A0A0C" w:rsidRPr="00AD5EB3" w:rsidRDefault="00BB7D97" w:rsidP="006A0A0C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6" type="#_x0000_t202" style="position:absolute;margin-left:86.95pt;margin-top:18.35pt;width:328.25pt;height:2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" fillcolor="#ffc" stroked="f">
            <v:textbox>
              <w:txbxContent>
                <w:p w:rsidR="006A0A0C" w:rsidRPr="00B17CCD" w:rsidRDefault="006A0A0C" w:rsidP="006A0A0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A0A0C">
        <w:rPr>
          <w:b/>
          <w:sz w:val="28"/>
          <w:szCs w:val="28"/>
        </w:rPr>
        <w:t xml:space="preserve">          Выполнил:</w:t>
      </w:r>
    </w:p>
    <w:p w:rsidR="006A0A0C" w:rsidRPr="00AD5EB3" w:rsidRDefault="00BB7D97" w:rsidP="006A0A0C">
      <w:pPr>
        <w:spacing w:before="120" w:after="120" w:line="360" w:lineRule="auto"/>
        <w:ind w:left="142" w:right="565" w:firstLine="142"/>
        <w:rPr>
          <w:b/>
          <w:sz w:val="28"/>
          <w:szCs w:val="28"/>
        </w:rPr>
      </w:pPr>
      <w:r w:rsidRPr="00BB7D97">
        <w:rPr>
          <w:noProof/>
          <w:sz w:val="28"/>
          <w:szCs w:val="28"/>
        </w:rPr>
        <w:pict>
          <v:shape id="Надпись 5" o:spid="_x0000_s1027" type="#_x0000_t202" style="position:absolute;left:0;text-align:left;margin-left:170.2pt;margin-top:24.95pt;width:246.5pt;height:2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" fillcolor="#ffc" stroked="f">
            <v:textbox>
              <w:txbxContent>
                <w:p w:rsidR="006A0A0C" w:rsidRPr="00062A06" w:rsidRDefault="006A0A0C" w:rsidP="006A0A0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6A0A0C">
        <w:rPr>
          <w:sz w:val="28"/>
          <w:szCs w:val="28"/>
        </w:rPr>
        <w:t xml:space="preserve">      Ф.И.О.</w:t>
      </w:r>
      <w:r w:rsidR="006A0A0C" w:rsidRPr="00AD5EB3">
        <w:rPr>
          <w:b/>
          <w:sz w:val="28"/>
          <w:szCs w:val="28"/>
        </w:rPr>
        <w:t xml:space="preserve"> </w:t>
      </w:r>
      <w:r w:rsidR="006A0A0C">
        <w:rPr>
          <w:b/>
          <w:sz w:val="28"/>
          <w:szCs w:val="28"/>
        </w:rPr>
        <w:t xml:space="preserve">  ____</w:t>
      </w:r>
      <w:r w:rsidR="006A0A0C" w:rsidRPr="00AD5EB3">
        <w:rPr>
          <w:b/>
          <w:sz w:val="28"/>
          <w:szCs w:val="28"/>
        </w:rPr>
        <w:t>_______</w:t>
      </w:r>
      <w:r w:rsidR="006A0A0C">
        <w:rPr>
          <w:b/>
          <w:sz w:val="28"/>
          <w:szCs w:val="28"/>
        </w:rPr>
        <w:t>___</w:t>
      </w:r>
      <w:r w:rsidR="006A0A0C" w:rsidRPr="00AD5EB3">
        <w:rPr>
          <w:b/>
          <w:sz w:val="28"/>
          <w:szCs w:val="28"/>
        </w:rPr>
        <w:t>_____________________</w:t>
      </w:r>
      <w:r w:rsidR="006A0A0C">
        <w:rPr>
          <w:b/>
          <w:sz w:val="28"/>
          <w:szCs w:val="28"/>
        </w:rPr>
        <w:t>________</w:t>
      </w:r>
      <w:r w:rsidR="006A0A0C" w:rsidRPr="00AD5EB3">
        <w:rPr>
          <w:b/>
          <w:sz w:val="28"/>
          <w:szCs w:val="28"/>
        </w:rPr>
        <w:t>____</w:t>
      </w:r>
    </w:p>
    <w:p w:rsidR="006A0A0C" w:rsidRDefault="00BB7D97" w:rsidP="006A0A0C">
      <w:pPr>
        <w:spacing w:before="120" w:line="360" w:lineRule="auto"/>
        <w:ind w:firstLine="284"/>
        <w:rPr>
          <w:sz w:val="28"/>
          <w:szCs w:val="28"/>
        </w:rPr>
      </w:pPr>
      <w:r w:rsidRPr="00BB7D97">
        <w:rPr>
          <w:b/>
          <w:noProof/>
          <w:sz w:val="28"/>
          <w:szCs w:val="28"/>
        </w:rPr>
        <w:pict>
          <v:shape id="Надпись 4" o:spid="_x0000_s1028" type="#_x0000_t202" style="position:absolute;left:0;text-align:left;margin-left:283.45pt;margin-top:18.8pt;width:134pt;height:2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" fillcolor="#ffc" stroked="f">
            <v:textbox>
              <w:txbxContent>
                <w:p w:rsidR="006A0A0C" w:rsidRPr="00B17CCD" w:rsidRDefault="006A0A0C" w:rsidP="006A0A0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BB7D97">
        <w:rPr>
          <w:b/>
          <w:noProof/>
          <w:sz w:val="28"/>
          <w:szCs w:val="28"/>
        </w:rPr>
        <w:pict>
          <v:shape id="Надпись 3" o:spid="_x0000_s1029" type="#_x0000_t202" style="position:absolute;left:0;text-align:left;margin-left:74.95pt;margin-top:18.8pt;width:127.25pt;height:2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" fillcolor="#ffc" stroked="f">
            <v:textbox>
              <w:txbxContent>
                <w:p w:rsidR="006A0A0C" w:rsidRPr="00B17CCD" w:rsidRDefault="00506210" w:rsidP="006A0A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6A0A0C">
        <w:rPr>
          <w:sz w:val="28"/>
          <w:szCs w:val="28"/>
        </w:rPr>
        <w:t xml:space="preserve">      Бакалавр факультета   ___________________________________</w:t>
      </w:r>
    </w:p>
    <w:p w:rsidR="006A0A0C" w:rsidRDefault="00BB7D97" w:rsidP="006A0A0C">
      <w:pPr>
        <w:spacing w:before="120" w:line="360" w:lineRule="auto"/>
        <w:ind w:firstLine="284"/>
        <w:rPr>
          <w:sz w:val="28"/>
          <w:szCs w:val="28"/>
        </w:rPr>
      </w:pPr>
      <w:r w:rsidRPr="00BB7D97">
        <w:rPr>
          <w:b/>
          <w:noProof/>
          <w:sz w:val="28"/>
          <w:szCs w:val="28"/>
        </w:rPr>
        <w:pict>
          <v:shape id="Надпись 2" o:spid="_x0000_s1030" type="#_x0000_t202" style="position:absolute;left:0;text-align:left;margin-left:133.45pt;margin-top:24.65pt;width:281.75pt;height:2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" fillcolor="#ffc" stroked="f">
            <v:textbox>
              <w:txbxContent>
                <w:p w:rsidR="006A0A0C" w:rsidRPr="0057360B" w:rsidRDefault="006A0A0C" w:rsidP="006A0A0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A0A0C">
        <w:rPr>
          <w:sz w:val="28"/>
          <w:szCs w:val="28"/>
        </w:rPr>
        <w:t xml:space="preserve">      Курс   __________________   № группы   ___________________ </w:t>
      </w:r>
    </w:p>
    <w:p w:rsidR="006A0A0C" w:rsidRDefault="00BB7D97" w:rsidP="006A0A0C">
      <w:pPr>
        <w:spacing w:before="120" w:line="360" w:lineRule="auto"/>
        <w:ind w:firstLine="284"/>
        <w:rPr>
          <w:sz w:val="28"/>
          <w:szCs w:val="28"/>
        </w:rPr>
      </w:pPr>
      <w:r w:rsidRPr="00BB7D97">
        <w:rPr>
          <w:b/>
          <w:noProof/>
          <w:sz w:val="28"/>
          <w:szCs w:val="28"/>
        </w:rPr>
        <w:pict>
          <v:shape id="Надпись 1" o:spid="_x0000_s1031" type="#_x0000_t202" style="position:absolute;left:0;text-align:left;margin-left:134.95pt;margin-top:24.5pt;width:281.75pt;height:2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" fillcolor="#ffc" stroked="f">
            <v:textbox>
              <w:txbxContent>
                <w:p w:rsidR="006A0A0C" w:rsidRPr="0057360B" w:rsidRDefault="006A0A0C" w:rsidP="006A0A0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A0A0C">
        <w:rPr>
          <w:sz w:val="28"/>
          <w:szCs w:val="28"/>
        </w:rPr>
        <w:t xml:space="preserve">      Личный номер   ________________________________________</w:t>
      </w:r>
    </w:p>
    <w:p w:rsidR="006A0A0C" w:rsidRDefault="006A0A0C" w:rsidP="006A0A0C">
      <w:pPr>
        <w:spacing w:before="120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Преподаватель   ________________________________________</w:t>
      </w:r>
    </w:p>
    <w:p w:rsidR="006A0A0C" w:rsidRPr="00BD0A9B" w:rsidRDefault="006A0A0C" w:rsidP="006A0A0C">
      <w:pPr>
        <w:spacing w:before="120"/>
        <w:ind w:firstLine="284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(Ф.И.О.)</w:t>
      </w:r>
    </w:p>
    <w:p w:rsidR="006A0A0C" w:rsidRPr="00AD5EB3" w:rsidRDefault="006A0A0C" w:rsidP="006A0A0C">
      <w:pPr>
        <w:spacing w:line="360" w:lineRule="auto"/>
        <w:jc w:val="center"/>
        <w:rPr>
          <w:b/>
          <w:sz w:val="28"/>
          <w:szCs w:val="28"/>
        </w:rPr>
      </w:pPr>
    </w:p>
    <w:p w:rsidR="006A0A0C" w:rsidRDefault="006A0A0C" w:rsidP="006A0A0C">
      <w:pPr>
        <w:spacing w:line="360" w:lineRule="auto"/>
        <w:jc w:val="center"/>
        <w:rPr>
          <w:b/>
          <w:sz w:val="28"/>
          <w:szCs w:val="28"/>
        </w:rPr>
      </w:pPr>
    </w:p>
    <w:p w:rsidR="006A0A0C" w:rsidRPr="00AD5EB3" w:rsidRDefault="006A0A0C" w:rsidP="006A0A0C">
      <w:pPr>
        <w:spacing w:line="360" w:lineRule="auto"/>
        <w:jc w:val="center"/>
        <w:rPr>
          <w:b/>
          <w:sz w:val="28"/>
          <w:szCs w:val="28"/>
        </w:rPr>
      </w:pPr>
    </w:p>
    <w:p w:rsidR="006A0A0C" w:rsidRDefault="006A0A0C" w:rsidP="006A0A0C">
      <w:pPr>
        <w:spacing w:line="360" w:lineRule="auto"/>
        <w:jc w:val="center"/>
        <w:rPr>
          <w:b/>
          <w:sz w:val="28"/>
          <w:szCs w:val="28"/>
        </w:rPr>
      </w:pPr>
    </w:p>
    <w:p w:rsidR="006A0A0C" w:rsidRDefault="006A0A0C" w:rsidP="006A0A0C">
      <w:pPr>
        <w:spacing w:line="360" w:lineRule="auto"/>
        <w:jc w:val="center"/>
        <w:rPr>
          <w:b/>
          <w:sz w:val="28"/>
          <w:szCs w:val="28"/>
        </w:rPr>
      </w:pPr>
      <w:r w:rsidRPr="00AD5EB3">
        <w:rPr>
          <w:b/>
          <w:sz w:val="28"/>
          <w:szCs w:val="28"/>
        </w:rPr>
        <w:t>– 20</w:t>
      </w:r>
      <w:r w:rsidRPr="007C10E2">
        <w:rPr>
          <w:b/>
          <w:sz w:val="28"/>
          <w:szCs w:val="28"/>
          <w:highlight w:val="yellow"/>
        </w:rPr>
        <w:t>_</w:t>
      </w:r>
      <w:r>
        <w:rPr>
          <w:b/>
          <w:sz w:val="28"/>
          <w:szCs w:val="28"/>
          <w:highlight w:val="yellow"/>
        </w:rPr>
        <w:t>16</w:t>
      </w:r>
      <w:r w:rsidRPr="007C10E2">
        <w:rPr>
          <w:b/>
          <w:sz w:val="28"/>
          <w:szCs w:val="28"/>
          <w:highlight w:val="yellow"/>
        </w:rPr>
        <w:t>_</w:t>
      </w:r>
    </w:p>
    <w:p w:rsidR="0013227E" w:rsidRDefault="0013227E"/>
    <w:p w:rsidR="006A0A0C" w:rsidRDefault="006A0A0C"/>
    <w:p w:rsidR="006A0A0C" w:rsidRDefault="006A0A0C" w:rsidP="006A0A0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</w:t>
      </w:r>
    </w:p>
    <w:p w:rsidR="006A0A0C" w:rsidRPr="00D572AB" w:rsidRDefault="006A0A0C" w:rsidP="006A0A0C">
      <w:pPr>
        <w:spacing w:line="360" w:lineRule="auto"/>
        <w:ind w:right="282" w:firstLine="720"/>
        <w:jc w:val="right"/>
        <w:rPr>
          <w:sz w:val="28"/>
        </w:rPr>
      </w:pPr>
      <w:r>
        <w:rPr>
          <w:sz w:val="28"/>
        </w:rPr>
        <w:lastRenderedPageBreak/>
        <w:t>Стр.</w:t>
      </w:r>
    </w:p>
    <w:tbl>
      <w:tblPr>
        <w:tblW w:w="0" w:type="auto"/>
        <w:tblLook w:val="01E0"/>
      </w:tblPr>
      <w:tblGrid>
        <w:gridCol w:w="8613"/>
        <w:gridCol w:w="724"/>
      </w:tblGrid>
      <w:tr w:rsidR="006A0A0C" w:rsidRPr="0051588A" w:rsidTr="00A53BF4">
        <w:tc>
          <w:tcPr>
            <w:tcW w:w="8613" w:type="dxa"/>
            <w:shd w:val="clear" w:color="auto" w:fill="auto"/>
          </w:tcPr>
          <w:p w:rsidR="006A0A0C" w:rsidRPr="0051588A" w:rsidRDefault="006A0A0C" w:rsidP="00AA3478">
            <w:pPr>
              <w:spacing w:before="120" w:after="120"/>
              <w:rPr>
                <w:sz w:val="28"/>
                <w:szCs w:val="28"/>
              </w:rPr>
            </w:pPr>
            <w:r w:rsidRPr="0051588A">
              <w:rPr>
                <w:sz w:val="28"/>
                <w:szCs w:val="28"/>
              </w:rPr>
              <w:t>Практическая задача....................................................................................</w:t>
            </w:r>
          </w:p>
        </w:tc>
        <w:tc>
          <w:tcPr>
            <w:tcW w:w="724" w:type="dxa"/>
            <w:shd w:val="clear" w:color="auto" w:fill="FFFFCC"/>
          </w:tcPr>
          <w:p w:rsidR="006A0A0C" w:rsidRPr="0051588A" w:rsidRDefault="00272B65" w:rsidP="00AA3478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A0A0C" w:rsidRPr="0051588A" w:rsidTr="00A53BF4">
        <w:tc>
          <w:tcPr>
            <w:tcW w:w="8613" w:type="dxa"/>
            <w:shd w:val="clear" w:color="auto" w:fill="auto"/>
          </w:tcPr>
          <w:p w:rsidR="006A0A0C" w:rsidRPr="0051588A" w:rsidRDefault="006A0A0C" w:rsidP="00AA3478">
            <w:pPr>
              <w:spacing w:before="120" w:after="120"/>
              <w:rPr>
                <w:sz w:val="28"/>
                <w:szCs w:val="28"/>
              </w:rPr>
            </w:pPr>
            <w:r w:rsidRPr="0051588A">
              <w:rPr>
                <w:sz w:val="28"/>
                <w:szCs w:val="28"/>
              </w:rPr>
              <w:t>Тестовое задание .........................................................................................</w:t>
            </w:r>
          </w:p>
        </w:tc>
        <w:tc>
          <w:tcPr>
            <w:tcW w:w="724" w:type="dxa"/>
            <w:shd w:val="clear" w:color="auto" w:fill="FFFFCC"/>
          </w:tcPr>
          <w:p w:rsidR="006A0A0C" w:rsidRPr="0051588A" w:rsidRDefault="00C21785" w:rsidP="00AA3478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A0A0C" w:rsidRPr="0051588A" w:rsidTr="00A53BF4">
        <w:tc>
          <w:tcPr>
            <w:tcW w:w="8613" w:type="dxa"/>
            <w:shd w:val="clear" w:color="auto" w:fill="auto"/>
          </w:tcPr>
          <w:p w:rsidR="006A0A0C" w:rsidRPr="0051588A" w:rsidRDefault="006A0A0C" w:rsidP="00AA3478">
            <w:pPr>
              <w:spacing w:before="120" w:after="120"/>
              <w:rPr>
                <w:sz w:val="28"/>
                <w:szCs w:val="28"/>
              </w:rPr>
            </w:pPr>
            <w:r w:rsidRPr="0051588A">
              <w:rPr>
                <w:sz w:val="28"/>
                <w:szCs w:val="28"/>
              </w:rPr>
              <w:t>Список используемой литературы ............................................................</w:t>
            </w:r>
          </w:p>
        </w:tc>
        <w:tc>
          <w:tcPr>
            <w:tcW w:w="724" w:type="dxa"/>
            <w:shd w:val="clear" w:color="auto" w:fill="FFFFCC"/>
          </w:tcPr>
          <w:p w:rsidR="006A0A0C" w:rsidRPr="0051588A" w:rsidRDefault="00A53BF4" w:rsidP="00AA3478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53BF4" w:rsidRPr="0051588A" w:rsidTr="00A53BF4">
        <w:tc>
          <w:tcPr>
            <w:tcW w:w="8613" w:type="dxa"/>
            <w:shd w:val="clear" w:color="auto" w:fill="auto"/>
          </w:tcPr>
          <w:p w:rsidR="00A53BF4" w:rsidRPr="0051588A" w:rsidRDefault="00A53BF4" w:rsidP="00FC5C2F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</w:t>
            </w:r>
            <w:r w:rsidRPr="0051588A">
              <w:rPr>
                <w:sz w:val="28"/>
                <w:szCs w:val="28"/>
              </w:rPr>
              <w:t xml:space="preserve"> ..........................................................</w:t>
            </w:r>
            <w:r>
              <w:rPr>
                <w:sz w:val="28"/>
                <w:szCs w:val="28"/>
              </w:rPr>
              <w:t>.....................................</w:t>
            </w:r>
            <w:r w:rsidRPr="0051588A">
              <w:rPr>
                <w:sz w:val="28"/>
                <w:szCs w:val="28"/>
              </w:rPr>
              <w:t>..</w:t>
            </w:r>
          </w:p>
        </w:tc>
        <w:tc>
          <w:tcPr>
            <w:tcW w:w="724" w:type="dxa"/>
            <w:shd w:val="clear" w:color="auto" w:fill="FFFFCC"/>
          </w:tcPr>
          <w:p w:rsidR="00A53BF4" w:rsidRPr="0051588A" w:rsidRDefault="00A53BF4" w:rsidP="00FC5C2F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Pr="00003065" w:rsidRDefault="006A0A0C" w:rsidP="006A0A0C">
      <w:pPr>
        <w:pStyle w:val="1"/>
        <w:spacing w:after="240"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0306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Практическая задача</w:t>
      </w:r>
    </w:p>
    <w:p w:rsidR="006A0A0C" w:rsidRPr="00003065" w:rsidRDefault="006A0A0C" w:rsidP="006A0A0C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03065">
        <w:rPr>
          <w:color w:val="000000"/>
          <w:sz w:val="28"/>
          <w:szCs w:val="28"/>
        </w:rPr>
        <w:t>Предприятие общественного питания ООО «</w:t>
      </w:r>
      <w:proofErr w:type="spellStart"/>
      <w:r w:rsidRPr="00003065">
        <w:rPr>
          <w:color w:val="000000"/>
          <w:sz w:val="28"/>
          <w:szCs w:val="28"/>
        </w:rPr>
        <w:t>Вкусово</w:t>
      </w:r>
      <w:proofErr w:type="spellEnd"/>
      <w:r w:rsidRPr="00003065">
        <w:rPr>
          <w:color w:val="000000"/>
          <w:sz w:val="28"/>
          <w:szCs w:val="28"/>
        </w:rPr>
        <w:t>» решило открыть в регионах свои структурные подразделения.</w:t>
      </w:r>
    </w:p>
    <w:p w:rsidR="006A0A0C" w:rsidRPr="00003065" w:rsidRDefault="006A0A0C" w:rsidP="006A0A0C">
      <w:pPr>
        <w:spacing w:line="360" w:lineRule="auto"/>
        <w:ind w:firstLine="709"/>
        <w:contextualSpacing/>
        <w:jc w:val="both"/>
        <w:rPr>
          <w:color w:val="000000"/>
          <w:spacing w:val="2"/>
          <w:sz w:val="28"/>
          <w:szCs w:val="28"/>
        </w:rPr>
      </w:pPr>
      <w:r w:rsidRPr="00003065">
        <w:rPr>
          <w:color w:val="000000"/>
          <w:sz w:val="28"/>
          <w:szCs w:val="28"/>
        </w:rPr>
        <w:t>Вам как руководителю необходимо определить, какие документы необходимы предприятию для регистрации своих филиалов и представительств.</w:t>
      </w:r>
    </w:p>
    <w:p w:rsidR="006A0A0C" w:rsidRPr="00003065" w:rsidRDefault="006A0A0C" w:rsidP="006A0A0C">
      <w:pPr>
        <w:spacing w:line="360" w:lineRule="auto"/>
        <w:ind w:firstLine="709"/>
        <w:contextualSpacing/>
        <w:jc w:val="both"/>
        <w:rPr>
          <w:i/>
          <w:color w:val="000000"/>
          <w:spacing w:val="-2"/>
          <w:sz w:val="28"/>
          <w:szCs w:val="28"/>
        </w:rPr>
      </w:pPr>
      <w:r w:rsidRPr="00003065">
        <w:rPr>
          <w:i/>
          <w:color w:val="000000"/>
          <w:sz w:val="28"/>
          <w:szCs w:val="28"/>
        </w:rPr>
        <w:t>С помощью справочно-правовой системы «Гарант» определите перечень необходимых документов и получите их образцы (можете использовать в этих целях аналогичные справочно-правовые системы). Укажите, какие возможности предоставляют шаблоны регистрационных документов и какие ограничения они имеют. Заполните официальные документы, которые необходимо представить в регистрирующие органы в связи с созданием филиалов и представительств и внесением изменений в уставные документы.</w:t>
      </w:r>
    </w:p>
    <w:p w:rsidR="006A0A0C" w:rsidRPr="00003065" w:rsidRDefault="006A0A0C" w:rsidP="006A0A0C">
      <w:pPr>
        <w:spacing w:line="360" w:lineRule="auto"/>
        <w:ind w:firstLine="709"/>
        <w:contextualSpacing/>
        <w:jc w:val="both"/>
        <w:rPr>
          <w:b/>
          <w:i/>
          <w:color w:val="000000"/>
          <w:sz w:val="28"/>
          <w:szCs w:val="28"/>
        </w:rPr>
      </w:pPr>
      <w:r w:rsidRPr="00003065">
        <w:rPr>
          <w:b/>
          <w:i/>
          <w:color w:val="000000"/>
          <w:sz w:val="28"/>
          <w:szCs w:val="28"/>
        </w:rPr>
        <w:t>Ответ:</w:t>
      </w:r>
    </w:p>
    <w:p w:rsidR="006A0A0C" w:rsidRPr="00137115" w:rsidRDefault="006A0A0C" w:rsidP="006A0A0C">
      <w:pPr>
        <w:spacing w:line="360" w:lineRule="auto"/>
        <w:ind w:firstLine="709"/>
        <w:contextualSpacing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137115">
        <w:rPr>
          <w:color w:val="000000"/>
          <w:sz w:val="28"/>
          <w:szCs w:val="28"/>
          <w:shd w:val="clear" w:color="auto" w:fill="FFFFFF"/>
        </w:rPr>
        <w:t xml:space="preserve">Согласно ст. 55 гл. 4 части первой Гражданского кодекса Российской Федерации </w:t>
      </w:r>
      <w:r w:rsidRPr="00137115">
        <w:rPr>
          <w:color w:val="000000"/>
          <w:sz w:val="28"/>
          <w:szCs w:val="28"/>
        </w:rPr>
        <w:t xml:space="preserve">от 30.11.1994 N 51-ФЗ (ред. от 31.01.2016) </w:t>
      </w:r>
      <w:r w:rsidRPr="00137115">
        <w:rPr>
          <w:color w:val="000000"/>
          <w:sz w:val="28"/>
          <w:szCs w:val="28"/>
          <w:shd w:val="clear" w:color="auto" w:fill="FFFFFF"/>
        </w:rPr>
        <w:t>предусмотрена возможность создания обособленных подразделений юридических лиц, но только в двух видах: в виде филиала или представительства.</w:t>
      </w:r>
      <w:r w:rsidRPr="00137115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6A0A0C" w:rsidRPr="00137115" w:rsidRDefault="006A0A0C" w:rsidP="006A0A0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37115">
        <w:rPr>
          <w:color w:val="000000"/>
          <w:sz w:val="28"/>
          <w:szCs w:val="28"/>
        </w:rPr>
        <w:t>«1. Представительством является обособленное подразделение юридического лица, расположенное вне места его нахождения, которое представляет интересы юридического лица и осуществляет их защиту.</w:t>
      </w:r>
    </w:p>
    <w:p w:rsidR="006A0A0C" w:rsidRPr="00137115" w:rsidRDefault="006A0A0C" w:rsidP="006A0A0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0" w:name="dst100314"/>
      <w:bookmarkEnd w:id="0"/>
      <w:r w:rsidRPr="00137115">
        <w:rPr>
          <w:color w:val="000000"/>
          <w:sz w:val="28"/>
          <w:szCs w:val="28"/>
        </w:rPr>
        <w:t>2. Филиалом является 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представительства.</w:t>
      </w:r>
    </w:p>
    <w:p w:rsidR="006A0A0C" w:rsidRPr="00137115" w:rsidRDefault="006A0A0C" w:rsidP="006A0A0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1" w:name="dst100315"/>
      <w:bookmarkEnd w:id="1"/>
      <w:r w:rsidRPr="00137115">
        <w:rPr>
          <w:color w:val="000000"/>
          <w:sz w:val="28"/>
          <w:szCs w:val="28"/>
        </w:rPr>
        <w:t>3. Представительства и филиалы не являются юридическими лицами. Они наделяются имуществом создавшим их юридическим лицом и действуют на основании утвержденных им положений.</w:t>
      </w:r>
    </w:p>
    <w:p w:rsidR="006A0A0C" w:rsidRPr="00137115" w:rsidRDefault="006A0A0C" w:rsidP="006A0A0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2" w:name="dst100316"/>
      <w:bookmarkEnd w:id="2"/>
      <w:r w:rsidRPr="00137115">
        <w:rPr>
          <w:color w:val="000000"/>
          <w:sz w:val="28"/>
          <w:szCs w:val="28"/>
        </w:rPr>
        <w:lastRenderedPageBreak/>
        <w:t>Руководители представительств и филиалов назначаются юридическим лицом и действуют на основании его доверенности.</w:t>
      </w:r>
    </w:p>
    <w:p w:rsidR="006A0A0C" w:rsidRDefault="006A0A0C" w:rsidP="006A0A0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3" w:name="dst1231"/>
      <w:bookmarkEnd w:id="3"/>
      <w:r w:rsidRPr="00137115">
        <w:rPr>
          <w:color w:val="000000"/>
          <w:sz w:val="28"/>
          <w:szCs w:val="28"/>
        </w:rPr>
        <w:t>Представительства и филиалы должны быть указаны в едином государственном реестре юридических лиц.»</w:t>
      </w:r>
      <w:r w:rsidR="00272B65">
        <w:rPr>
          <w:color w:val="000000"/>
          <w:sz w:val="28"/>
          <w:szCs w:val="28"/>
        </w:rPr>
        <w:t xml:space="preserve"> </w:t>
      </w:r>
      <w:r w:rsidR="00A53BF4">
        <w:rPr>
          <w:color w:val="FF0000"/>
          <w:sz w:val="28"/>
          <w:szCs w:val="28"/>
        </w:rPr>
        <w:t>[10</w:t>
      </w:r>
      <w:r w:rsidR="00272B65" w:rsidRPr="00272B65">
        <w:rPr>
          <w:color w:val="FF0000"/>
          <w:sz w:val="28"/>
          <w:szCs w:val="28"/>
        </w:rPr>
        <w:t>.]</w:t>
      </w:r>
    </w:p>
    <w:p w:rsidR="006A0A0C" w:rsidRPr="00137115" w:rsidRDefault="006A0A0C" w:rsidP="006A0A0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37115">
        <w:rPr>
          <w:color w:val="000000"/>
          <w:sz w:val="28"/>
          <w:szCs w:val="28"/>
          <w:shd w:val="clear" w:color="auto" w:fill="FFFFFF"/>
        </w:rPr>
        <w:t>Функции филиалов более широки, чем у представительств.</w:t>
      </w:r>
      <w:r w:rsidRPr="00137115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37115">
        <w:rPr>
          <w:color w:val="000000"/>
          <w:sz w:val="28"/>
          <w:szCs w:val="28"/>
          <w:shd w:val="clear" w:color="auto" w:fill="FFFFFF"/>
        </w:rPr>
        <w:t>Филиал может вести производственно-хозяйственную деятельность, представительство - нет.</w:t>
      </w:r>
    </w:p>
    <w:p w:rsidR="006A0A0C" w:rsidRDefault="006A0A0C" w:rsidP="006A0A0C">
      <w:pPr>
        <w:pStyle w:val="11"/>
        <w:widowControl w:val="0"/>
        <w:autoSpaceDE w:val="0"/>
        <w:autoSpaceDN w:val="0"/>
        <w:adjustRightInd w:val="0"/>
      </w:pPr>
      <w:r w:rsidRPr="008A3A37">
        <w:rPr>
          <w:color w:val="000000"/>
          <w:szCs w:val="28"/>
          <w:shd w:val="clear" w:color="auto" w:fill="FFFFFF"/>
        </w:rPr>
        <w:t>На сегодняшний день благодаря изменениям, внесенным в законодательство, регистрация филиала ООО стала намного проще.</w:t>
      </w:r>
      <w:r>
        <w:t xml:space="preserve"> </w:t>
      </w:r>
      <w:r w:rsidRPr="008A3A37">
        <w:rPr>
          <w:i/>
        </w:rPr>
        <w:t>(</w:t>
      </w:r>
      <w:r w:rsidRPr="008A3A37">
        <w:rPr>
          <w:i/>
          <w:color w:val="000000"/>
          <w:szCs w:val="28"/>
        </w:rPr>
        <w:t>Положение Федерального закона от 27 июля 2010 года N 229-ФЗ «О внесении изменений в часть первую и часть вторую Налогового кодекса Российской Федерации...», касающиеся создания обособленных подразделений разных видов).</w:t>
      </w:r>
      <w:r w:rsidRPr="008A3A37">
        <w:t xml:space="preserve"> </w:t>
      </w:r>
    </w:p>
    <w:p w:rsidR="006A0A0C" w:rsidRDefault="006A0A0C" w:rsidP="006A0A0C">
      <w:pPr>
        <w:pStyle w:val="11"/>
        <w:widowControl w:val="0"/>
        <w:autoSpaceDE w:val="0"/>
        <w:autoSpaceDN w:val="0"/>
        <w:adjustRightInd w:val="0"/>
      </w:pPr>
      <w:r w:rsidRPr="00D57B6F">
        <w:t xml:space="preserve">По новым правилам постановка на учет в ИФНС организации по месту нахождения ее филиала или представительства будет осуществляться на основании сведений, содержащихся в ЕГРЮЛ (новая редакция п. 3 ст. 83 НК РФ). Поэтому дополнительно сообщать в налоговую инспекцию по месту нахождения организации о создании филиала или представительства налогоплательщику не нужно. </w:t>
      </w:r>
    </w:p>
    <w:p w:rsidR="006A0A0C" w:rsidRDefault="006A0A0C" w:rsidP="006A0A0C">
      <w:pPr>
        <w:pStyle w:val="11"/>
        <w:widowControl w:val="0"/>
        <w:autoSpaceDE w:val="0"/>
        <w:autoSpaceDN w:val="0"/>
        <w:adjustRightInd w:val="0"/>
      </w:pPr>
      <w:r w:rsidRPr="00D57B6F">
        <w:t xml:space="preserve">Поскольку представительства и филиалы должны быть указаны в Уставе организации, создание филиалов и представительств обязательно влечет внесение соответствующих </w:t>
      </w:r>
      <w:hyperlink r:id="rId7" w:tooltip="Регистрация изменений в связи с открытием филиала" w:history="1">
        <w:r w:rsidRPr="00D57B6F">
          <w:t>изменений в учредительные документы юридического лица</w:t>
        </w:r>
      </w:hyperlink>
      <w:r w:rsidRPr="00D57B6F">
        <w:t xml:space="preserve">. Датой создания филиала или представительства организации будет являться дата государственной регистрации изменений Устава и внесение данных сведений в Единый государственный реестр юридических лиц. </w:t>
      </w:r>
    </w:p>
    <w:p w:rsidR="006A0A0C" w:rsidRPr="002D5524" w:rsidRDefault="006A0A0C" w:rsidP="006A0A0C">
      <w:pPr>
        <w:pStyle w:val="11"/>
        <w:widowControl w:val="0"/>
        <w:autoSpaceDE w:val="0"/>
        <w:autoSpaceDN w:val="0"/>
        <w:adjustRightInd w:val="0"/>
        <w:ind w:firstLine="709"/>
        <w:contextualSpacing/>
        <w:rPr>
          <w:color w:val="000000"/>
          <w:szCs w:val="28"/>
        </w:rPr>
      </w:pPr>
      <w:r w:rsidRPr="002D5524">
        <w:rPr>
          <w:b/>
          <w:bCs/>
          <w:color w:val="000000"/>
          <w:szCs w:val="28"/>
          <w:shd w:val="clear" w:color="auto" w:fill="FFFFFF"/>
        </w:rPr>
        <w:t>Порядок регистрации филиала</w:t>
      </w:r>
      <w:r w:rsidRPr="002D5524">
        <w:rPr>
          <w:rStyle w:val="apple-converted-space"/>
          <w:b/>
          <w:bCs/>
          <w:color w:val="000000"/>
          <w:szCs w:val="28"/>
          <w:shd w:val="clear" w:color="auto" w:fill="FFFFFF"/>
        </w:rPr>
        <w:t> </w:t>
      </w:r>
      <w:r w:rsidRPr="002D5524">
        <w:rPr>
          <w:color w:val="000000"/>
          <w:szCs w:val="28"/>
          <w:shd w:val="clear" w:color="auto" w:fill="FFFFFF"/>
        </w:rPr>
        <w:t>включает в себя поэтапное выполнение следующих действий:</w:t>
      </w:r>
    </w:p>
    <w:p w:rsidR="006A0A0C" w:rsidRPr="002D5524" w:rsidRDefault="006A0A0C" w:rsidP="006A0A0C">
      <w:pPr>
        <w:shd w:val="clear" w:color="auto" w:fill="FFFFFF"/>
        <w:spacing w:line="360" w:lineRule="auto"/>
        <w:ind w:firstLine="709"/>
        <w:contextualSpacing/>
        <w:jc w:val="both"/>
        <w:rPr>
          <w:color w:val="FF0000"/>
          <w:sz w:val="28"/>
          <w:szCs w:val="28"/>
          <w:shd w:val="clear" w:color="auto" w:fill="FFFFFF"/>
        </w:rPr>
      </w:pPr>
      <w:r w:rsidRPr="002D5524">
        <w:rPr>
          <w:color w:val="000000"/>
          <w:sz w:val="28"/>
          <w:szCs w:val="28"/>
          <w:shd w:val="clear" w:color="auto" w:fill="FFFFFF"/>
        </w:rPr>
        <w:t>1. Принятие решения об</w:t>
      </w:r>
      <w:r w:rsidRPr="002D552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D5524">
        <w:rPr>
          <w:bCs/>
          <w:color w:val="000000"/>
          <w:sz w:val="28"/>
          <w:szCs w:val="28"/>
          <w:shd w:val="clear" w:color="auto" w:fill="FFFFFF"/>
        </w:rPr>
        <w:t>открытии представительства</w:t>
      </w:r>
      <w:r w:rsidRPr="002D552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D5524">
        <w:rPr>
          <w:color w:val="000000"/>
          <w:sz w:val="28"/>
          <w:szCs w:val="28"/>
          <w:shd w:val="clear" w:color="auto" w:fill="FFFFFF"/>
        </w:rPr>
        <w:t>или</w:t>
      </w:r>
      <w:r w:rsidRPr="002D552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D5524">
        <w:rPr>
          <w:bCs/>
          <w:color w:val="000000"/>
          <w:sz w:val="28"/>
          <w:szCs w:val="28"/>
          <w:shd w:val="clear" w:color="auto" w:fill="FFFFFF"/>
        </w:rPr>
        <w:t>филиала</w:t>
      </w:r>
      <w:r w:rsidRPr="002D5524">
        <w:rPr>
          <w:color w:val="000000"/>
          <w:sz w:val="28"/>
          <w:szCs w:val="28"/>
          <w:shd w:val="clear" w:color="auto" w:fill="FFFFFF"/>
        </w:rPr>
        <w:t>.</w:t>
      </w:r>
      <w:r w:rsidRPr="002D5524">
        <w:rPr>
          <w:color w:val="000000"/>
          <w:sz w:val="28"/>
          <w:szCs w:val="28"/>
        </w:rPr>
        <w:t xml:space="preserve"> Данное решение принимается общим собранием участников юридического </w:t>
      </w:r>
      <w:r w:rsidRPr="002D5524">
        <w:rPr>
          <w:color w:val="000000"/>
          <w:sz w:val="28"/>
          <w:szCs w:val="28"/>
        </w:rPr>
        <w:lastRenderedPageBreak/>
        <w:t xml:space="preserve">лица, оно должно быть оформлено </w:t>
      </w:r>
      <w:r w:rsidRPr="002D5524">
        <w:rPr>
          <w:b/>
          <w:color w:val="000000"/>
          <w:sz w:val="28"/>
          <w:szCs w:val="28"/>
        </w:rPr>
        <w:t>протоколом или решением</w:t>
      </w:r>
      <w:r w:rsidRPr="002D5524">
        <w:rPr>
          <w:color w:val="000000"/>
          <w:sz w:val="28"/>
          <w:szCs w:val="28"/>
        </w:rPr>
        <w:t xml:space="preserve"> (в случае, если в обществе один участник).</w:t>
      </w:r>
      <w:r w:rsidRPr="00003065"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6A0A0C" w:rsidRPr="002D5524" w:rsidRDefault="006A0A0C" w:rsidP="006A0A0C">
      <w:pPr>
        <w:pStyle w:val="11"/>
        <w:widowControl w:val="0"/>
        <w:autoSpaceDE w:val="0"/>
        <w:autoSpaceDN w:val="0"/>
        <w:adjustRightInd w:val="0"/>
        <w:ind w:firstLine="709"/>
        <w:contextualSpacing/>
        <w:rPr>
          <w:color w:val="000000"/>
          <w:szCs w:val="28"/>
        </w:rPr>
      </w:pPr>
      <w:r w:rsidRPr="002D5524">
        <w:rPr>
          <w:color w:val="000000"/>
          <w:szCs w:val="28"/>
          <w:shd w:val="clear" w:color="auto" w:fill="FFFFFF"/>
        </w:rPr>
        <w:t xml:space="preserve">2. Внесение изменений в Устав в связи с созданием обособленного подразделения. </w:t>
      </w:r>
      <w:r w:rsidRPr="002D5524">
        <w:rPr>
          <w:color w:val="000000"/>
          <w:szCs w:val="28"/>
        </w:rPr>
        <w:t xml:space="preserve">Согласно статье 55 ГК РФ, в устав необходимо внести «сведения» о филиале (представительстве). Удобнее оформить создание филиала одним решением (протоколом) </w:t>
      </w:r>
      <w:r w:rsidRPr="002D5524">
        <w:rPr>
          <w:bCs/>
          <w:color w:val="000000"/>
          <w:szCs w:val="28"/>
        </w:rPr>
        <w:t>и</w:t>
      </w:r>
      <w:r w:rsidRPr="002D5524">
        <w:rPr>
          <w:color w:val="000000"/>
          <w:szCs w:val="28"/>
        </w:rPr>
        <w:t xml:space="preserve"> в нем отразить создание филиала, а также принятие решения о внесении изменений в устав. Решение о внесении изменений в устав полномочно принимать только общее собрание участников общества. </w:t>
      </w:r>
      <w:r>
        <w:rPr>
          <w:color w:val="000000"/>
          <w:szCs w:val="28"/>
        </w:rPr>
        <w:t xml:space="preserve">Устав </w:t>
      </w:r>
      <w:r>
        <w:rPr>
          <w:color w:val="000000"/>
          <w:szCs w:val="28"/>
          <w:shd w:val="clear" w:color="auto" w:fill="FFFFFF"/>
        </w:rPr>
        <w:t>с</w:t>
      </w:r>
      <w:r w:rsidRPr="00363A47">
        <w:rPr>
          <w:color w:val="000000"/>
          <w:szCs w:val="28"/>
          <w:shd w:val="clear" w:color="auto" w:fill="FFFFFF"/>
        </w:rPr>
        <w:t xml:space="preserve">оставляется </w:t>
      </w:r>
      <w:r w:rsidRPr="00695376">
        <w:rPr>
          <w:color w:val="000000"/>
          <w:szCs w:val="28"/>
          <w:shd w:val="clear" w:color="auto" w:fill="FFFFFF"/>
        </w:rPr>
        <w:t>в 2-х экземплярах</w:t>
      </w:r>
      <w:r>
        <w:rPr>
          <w:color w:val="000000"/>
          <w:szCs w:val="28"/>
          <w:shd w:val="clear" w:color="auto" w:fill="FFFFFF"/>
        </w:rPr>
        <w:t>.</w:t>
      </w:r>
    </w:p>
    <w:p w:rsidR="006A0A0C" w:rsidRPr="002D5524" w:rsidRDefault="006A0A0C" w:rsidP="006A0A0C">
      <w:pPr>
        <w:pStyle w:val="11"/>
        <w:widowControl w:val="0"/>
        <w:autoSpaceDE w:val="0"/>
        <w:autoSpaceDN w:val="0"/>
        <w:adjustRightInd w:val="0"/>
        <w:ind w:firstLine="709"/>
        <w:contextualSpacing/>
        <w:rPr>
          <w:color w:val="000000"/>
          <w:szCs w:val="28"/>
        </w:rPr>
      </w:pPr>
      <w:r w:rsidRPr="002D5524">
        <w:rPr>
          <w:color w:val="000000"/>
          <w:szCs w:val="28"/>
          <w:shd w:val="clear" w:color="auto" w:fill="FFFFFF"/>
        </w:rPr>
        <w:t>3. Разработка приказа об</w:t>
      </w:r>
      <w:r w:rsidRPr="002D5524">
        <w:rPr>
          <w:rStyle w:val="apple-converted-space"/>
          <w:color w:val="000000"/>
          <w:szCs w:val="28"/>
          <w:shd w:val="clear" w:color="auto" w:fill="FFFFFF"/>
        </w:rPr>
        <w:t> </w:t>
      </w:r>
      <w:r w:rsidRPr="002D5524">
        <w:rPr>
          <w:b/>
          <w:bCs/>
          <w:color w:val="000000"/>
          <w:szCs w:val="28"/>
          <w:shd w:val="clear" w:color="auto" w:fill="FFFFFF"/>
        </w:rPr>
        <w:t>открытии филиала</w:t>
      </w:r>
      <w:r w:rsidRPr="002D5524">
        <w:rPr>
          <w:rStyle w:val="apple-converted-space"/>
          <w:color w:val="000000"/>
          <w:szCs w:val="28"/>
          <w:shd w:val="clear" w:color="auto" w:fill="FFFFFF"/>
        </w:rPr>
        <w:t> </w:t>
      </w:r>
      <w:r w:rsidRPr="002D5524">
        <w:rPr>
          <w:color w:val="000000"/>
          <w:szCs w:val="28"/>
          <w:shd w:val="clear" w:color="auto" w:fill="FFFFFF"/>
        </w:rPr>
        <w:t>(представительства).</w:t>
      </w:r>
    </w:p>
    <w:p w:rsidR="006A0A0C" w:rsidRDefault="006A0A0C" w:rsidP="006A0A0C">
      <w:pPr>
        <w:pStyle w:val="11"/>
        <w:widowControl w:val="0"/>
        <w:autoSpaceDE w:val="0"/>
        <w:autoSpaceDN w:val="0"/>
        <w:adjustRightInd w:val="0"/>
        <w:ind w:firstLine="709"/>
        <w:contextualSpacing/>
        <w:rPr>
          <w:color w:val="000000"/>
          <w:szCs w:val="28"/>
          <w:shd w:val="clear" w:color="auto" w:fill="FFFFFF"/>
        </w:rPr>
      </w:pPr>
      <w:r w:rsidRPr="002D5524">
        <w:rPr>
          <w:color w:val="000000"/>
          <w:szCs w:val="28"/>
          <w:shd w:val="clear" w:color="auto" w:fill="FFFFFF"/>
        </w:rPr>
        <w:t>4. Разработка положений о филиале.</w:t>
      </w:r>
    </w:p>
    <w:p w:rsidR="006A0A0C" w:rsidRDefault="006A0A0C" w:rsidP="006A0A0C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5. О</w:t>
      </w:r>
      <w:r w:rsidRPr="00363A47">
        <w:rPr>
          <w:color w:val="000000"/>
          <w:sz w:val="28"/>
          <w:szCs w:val="28"/>
          <w:shd w:val="clear" w:color="auto" w:fill="FFFFFF"/>
        </w:rPr>
        <w:t>формление доверенности на руководителя выделенного структурного подразделения.</w:t>
      </w:r>
    </w:p>
    <w:p w:rsidR="006A0A0C" w:rsidRPr="00363A47" w:rsidRDefault="006A0A0C" w:rsidP="006A0A0C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6. Оплата квитанции</w:t>
      </w:r>
      <w:r w:rsidRPr="0069537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</w:t>
      </w:r>
      <w:r w:rsidRPr="00695376">
        <w:rPr>
          <w:color w:val="000000"/>
          <w:sz w:val="28"/>
          <w:szCs w:val="28"/>
          <w:shd w:val="clear" w:color="auto" w:fill="FFFFFF"/>
        </w:rPr>
        <w:t xml:space="preserve"> государственной </w:t>
      </w:r>
      <w:r>
        <w:rPr>
          <w:color w:val="000000"/>
          <w:sz w:val="28"/>
          <w:szCs w:val="28"/>
          <w:shd w:val="clear" w:color="auto" w:fill="FFFFFF"/>
        </w:rPr>
        <w:t>регистрации изменений.</w:t>
      </w:r>
    </w:p>
    <w:p w:rsidR="006A0A0C" w:rsidRPr="002D5524" w:rsidRDefault="006A0A0C" w:rsidP="006A0A0C">
      <w:pPr>
        <w:pStyle w:val="11"/>
        <w:widowControl w:val="0"/>
        <w:autoSpaceDE w:val="0"/>
        <w:autoSpaceDN w:val="0"/>
        <w:adjustRightInd w:val="0"/>
        <w:ind w:firstLine="709"/>
        <w:contextualSpacing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7</w:t>
      </w:r>
      <w:r w:rsidRPr="002D5524">
        <w:rPr>
          <w:color w:val="000000"/>
          <w:szCs w:val="28"/>
          <w:shd w:val="clear" w:color="auto" w:fill="FFFFFF"/>
        </w:rPr>
        <w:t>. Подача заявления о постановке на учет такой организации</w:t>
      </w:r>
      <w:r>
        <w:rPr>
          <w:color w:val="000000"/>
          <w:szCs w:val="28"/>
          <w:shd w:val="clear" w:color="auto" w:fill="FFFFFF"/>
        </w:rPr>
        <w:t xml:space="preserve"> по форме 13001 и 13002</w:t>
      </w:r>
      <w:r w:rsidRPr="002D5524">
        <w:rPr>
          <w:color w:val="000000"/>
          <w:szCs w:val="28"/>
          <w:shd w:val="clear" w:color="auto" w:fill="FFFFFF"/>
        </w:rPr>
        <w:t>.</w:t>
      </w:r>
    </w:p>
    <w:p w:rsidR="006A0A0C" w:rsidRDefault="006A0A0C" w:rsidP="006A0A0C">
      <w:pPr>
        <w:pStyle w:val="11"/>
        <w:widowControl w:val="0"/>
        <w:autoSpaceDE w:val="0"/>
        <w:autoSpaceDN w:val="0"/>
        <w:adjustRightInd w:val="0"/>
        <w:ind w:firstLine="709"/>
        <w:contextualSpacing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8</w:t>
      </w:r>
      <w:r w:rsidRPr="002D5524">
        <w:rPr>
          <w:color w:val="000000"/>
          <w:szCs w:val="28"/>
          <w:shd w:val="clear" w:color="auto" w:fill="FFFFFF"/>
        </w:rPr>
        <w:t>. Изготовление печати филиала.</w:t>
      </w:r>
    </w:p>
    <w:p w:rsidR="006A0A0C" w:rsidRPr="00363A47" w:rsidRDefault="006A0A0C" w:rsidP="006A0A0C">
      <w:pPr>
        <w:shd w:val="clear" w:color="auto" w:fill="FFFFFF"/>
        <w:spacing w:line="360" w:lineRule="auto"/>
        <w:contextualSpacing/>
        <w:jc w:val="both"/>
        <w:rPr>
          <w:color w:val="FF0000"/>
          <w:sz w:val="28"/>
          <w:szCs w:val="28"/>
          <w:shd w:val="clear" w:color="auto" w:fill="FFFFFF"/>
        </w:rPr>
      </w:pPr>
      <w:r w:rsidRPr="00363A47">
        <w:rPr>
          <w:color w:val="000000"/>
          <w:sz w:val="28"/>
          <w:szCs w:val="28"/>
          <w:shd w:val="clear" w:color="auto" w:fill="FFFFFF"/>
        </w:rPr>
        <w:t>После того, как все документы будут собраны, с ними необходимо посетить нотариальную контору, чтобы заверить указанные заявления.</w:t>
      </w:r>
    </w:p>
    <w:p w:rsidR="006A0A0C" w:rsidRDefault="006A0A0C" w:rsidP="00A53BF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FF0000"/>
          <w:sz w:val="28"/>
          <w:szCs w:val="28"/>
        </w:rPr>
      </w:pPr>
      <w:r w:rsidRPr="00363A47">
        <w:rPr>
          <w:color w:val="000000"/>
          <w:sz w:val="28"/>
          <w:szCs w:val="28"/>
          <w:shd w:val="clear" w:color="auto" w:fill="FFFFFF"/>
        </w:rPr>
        <w:t>Весь указанный комплект документов подается в ИФНС одновременно.</w:t>
      </w:r>
      <w:r w:rsidR="00C21785">
        <w:rPr>
          <w:color w:val="000000"/>
          <w:sz w:val="28"/>
          <w:szCs w:val="28"/>
          <w:shd w:val="clear" w:color="auto" w:fill="FFFFFF"/>
        </w:rPr>
        <w:t xml:space="preserve"> </w:t>
      </w:r>
      <w:r w:rsidR="00A53BF4">
        <w:rPr>
          <w:color w:val="FF0000"/>
          <w:sz w:val="28"/>
          <w:szCs w:val="28"/>
        </w:rPr>
        <w:t>[11.]</w:t>
      </w:r>
    </w:p>
    <w:p w:rsidR="006A0A0C" w:rsidRPr="002D5524" w:rsidRDefault="006A0A0C" w:rsidP="006A0A0C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363A47">
        <w:rPr>
          <w:color w:val="000000"/>
          <w:sz w:val="28"/>
          <w:szCs w:val="28"/>
          <w:shd w:val="clear" w:color="auto" w:fill="FFFFFF"/>
        </w:rPr>
        <w:t>Регистрация в налоговой филиала ООО происходит в течение 5 дней с момента подачи документов.</w:t>
      </w:r>
      <w:proofErr w:type="gramEnd"/>
      <w:r w:rsidRPr="00363A47">
        <w:rPr>
          <w:color w:val="000000"/>
          <w:sz w:val="28"/>
          <w:szCs w:val="28"/>
          <w:shd w:val="clear" w:color="auto" w:fill="FFFFFF"/>
        </w:rPr>
        <w:t xml:space="preserve"> По истечении данного срока налоговики выдают  документацию, подтверждающую внесение изменений в Устав. Данный список включает следующее:</w:t>
      </w:r>
    </w:p>
    <w:p w:rsidR="006A0A0C" w:rsidRDefault="006A0A0C" w:rsidP="006A0A0C">
      <w:pPr>
        <w:pStyle w:val="11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color w:val="000000"/>
          <w:szCs w:val="28"/>
        </w:rPr>
      </w:pPr>
      <w:r w:rsidRPr="002D5524">
        <w:rPr>
          <w:color w:val="000000"/>
          <w:szCs w:val="28"/>
        </w:rPr>
        <w:t>Свидетельство о регистрации изменений вносимых в учредительные документы;</w:t>
      </w:r>
    </w:p>
    <w:p w:rsidR="006A0A0C" w:rsidRPr="00363A47" w:rsidRDefault="006A0A0C" w:rsidP="006A0A0C">
      <w:pPr>
        <w:pStyle w:val="11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color w:val="000000"/>
          <w:szCs w:val="28"/>
        </w:rPr>
      </w:pPr>
      <w:r w:rsidRPr="00363A47">
        <w:rPr>
          <w:color w:val="000000"/>
          <w:szCs w:val="28"/>
        </w:rPr>
        <w:t xml:space="preserve">Устав </w:t>
      </w:r>
      <w:r w:rsidRPr="00363A47">
        <w:rPr>
          <w:color w:val="000000"/>
          <w:szCs w:val="28"/>
          <w:shd w:val="clear" w:color="auto" w:fill="FFFFFF"/>
        </w:rPr>
        <w:t>в новой редакции с отметкой регистрирующего органа;</w:t>
      </w:r>
    </w:p>
    <w:p w:rsidR="006A0A0C" w:rsidRPr="002D5524" w:rsidRDefault="00BB7D97" w:rsidP="006A0A0C">
      <w:pPr>
        <w:pStyle w:val="11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color w:val="000000"/>
          <w:szCs w:val="28"/>
        </w:rPr>
      </w:pPr>
      <w:hyperlink r:id="rId8" w:history="1">
        <w:r w:rsidR="006A0A0C" w:rsidRPr="002D5524">
          <w:rPr>
            <w:color w:val="000000"/>
            <w:szCs w:val="28"/>
          </w:rPr>
          <w:t>Выписку из ЕГРЮЛ</w:t>
        </w:r>
      </w:hyperlink>
      <w:r w:rsidR="006A0A0C" w:rsidRPr="002D5524">
        <w:rPr>
          <w:color w:val="000000"/>
          <w:szCs w:val="28"/>
        </w:rPr>
        <w:t xml:space="preserve"> с учетом последних изменений;</w:t>
      </w:r>
    </w:p>
    <w:p w:rsidR="006A0A0C" w:rsidRDefault="006A0A0C" w:rsidP="006A0A0C">
      <w:pPr>
        <w:pStyle w:val="11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color w:val="000000"/>
          <w:szCs w:val="28"/>
        </w:rPr>
      </w:pPr>
      <w:r w:rsidRPr="002D5524">
        <w:rPr>
          <w:color w:val="000000"/>
          <w:szCs w:val="28"/>
        </w:rPr>
        <w:t>Положение о филиале или представительстве</w:t>
      </w:r>
      <w:r w:rsidRPr="00C21785">
        <w:rPr>
          <w:color w:val="FF0000"/>
          <w:szCs w:val="28"/>
        </w:rPr>
        <w:t>.</w:t>
      </w:r>
      <w:r w:rsidR="00A53BF4" w:rsidRPr="00C21785">
        <w:rPr>
          <w:color w:val="FF0000"/>
          <w:szCs w:val="28"/>
        </w:rPr>
        <w:t xml:space="preserve"> [11.]</w:t>
      </w:r>
    </w:p>
    <w:p w:rsidR="006A0A0C" w:rsidRPr="00695376" w:rsidRDefault="006A0A0C" w:rsidP="006A0A0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FF0000"/>
          <w:sz w:val="28"/>
          <w:szCs w:val="28"/>
        </w:rPr>
      </w:pPr>
      <w:r w:rsidRPr="00003065">
        <w:rPr>
          <w:color w:val="000000"/>
          <w:sz w:val="28"/>
          <w:szCs w:val="28"/>
          <w:shd w:val="clear" w:color="auto" w:fill="FFFFFF"/>
        </w:rPr>
        <w:lastRenderedPageBreak/>
        <w:t xml:space="preserve">Благодаря изменениям законодательства, постановка на учет </w:t>
      </w:r>
      <w:r>
        <w:rPr>
          <w:color w:val="000000"/>
          <w:sz w:val="28"/>
          <w:szCs w:val="28"/>
          <w:shd w:val="clear" w:color="auto" w:fill="FFFFFF"/>
        </w:rPr>
        <w:t xml:space="preserve">в ПФР, </w:t>
      </w:r>
      <w:r w:rsidRPr="00104811">
        <w:rPr>
          <w:color w:val="000000"/>
          <w:sz w:val="28"/>
          <w:szCs w:val="28"/>
          <w:shd w:val="clear" w:color="auto" w:fill="FFFFFF"/>
        </w:rPr>
        <w:t>ФСС</w:t>
      </w:r>
      <w:r>
        <w:rPr>
          <w:color w:val="000000"/>
          <w:sz w:val="28"/>
          <w:szCs w:val="28"/>
          <w:shd w:val="clear" w:color="auto" w:fill="FFFFFF"/>
        </w:rPr>
        <w:t xml:space="preserve"> и </w:t>
      </w:r>
      <w:r w:rsidRPr="00104811">
        <w:rPr>
          <w:color w:val="000000"/>
          <w:sz w:val="28"/>
          <w:szCs w:val="28"/>
          <w:shd w:val="clear" w:color="auto" w:fill="FFFFFF"/>
        </w:rPr>
        <w:t xml:space="preserve">Росстат </w:t>
      </w:r>
      <w:r w:rsidRPr="00003065">
        <w:rPr>
          <w:color w:val="000000"/>
          <w:sz w:val="28"/>
          <w:szCs w:val="28"/>
          <w:shd w:val="clear" w:color="auto" w:fill="FFFFFF"/>
        </w:rPr>
        <w:t xml:space="preserve">осуществляется автоматически с помощью межведомственного обмена информацией. После того, как информация поступит в территориальные органы налоговой инспекции, во внебюджетные фонды и </w:t>
      </w:r>
      <w:r>
        <w:rPr>
          <w:color w:val="000000"/>
          <w:sz w:val="28"/>
          <w:szCs w:val="28"/>
          <w:shd w:val="clear" w:color="auto" w:fill="FFFFFF"/>
        </w:rPr>
        <w:t xml:space="preserve">органы статистики, </w:t>
      </w:r>
      <w:r w:rsidRPr="00003065">
        <w:rPr>
          <w:color w:val="000000"/>
          <w:sz w:val="28"/>
          <w:szCs w:val="28"/>
          <w:shd w:val="clear" w:color="auto" w:fill="FFFFFF"/>
        </w:rPr>
        <w:t xml:space="preserve">данные организации обязаны выслать представительству уведомления о постановке его на учет, а также информационное письмо о присвоении ему кодов статистики. </w:t>
      </w:r>
    </w:p>
    <w:p w:rsidR="006A0A0C" w:rsidRPr="00A53BF4" w:rsidRDefault="006A0A0C" w:rsidP="00A53BF4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03065">
        <w:rPr>
          <w:color w:val="000000"/>
          <w:sz w:val="28"/>
          <w:szCs w:val="28"/>
          <w:shd w:val="clear" w:color="auto" w:fill="FFFFFF"/>
        </w:rPr>
        <w:t>На этом процедура открытия филиала ООО заканчивается, и предприятие может приступать к о</w:t>
      </w:r>
      <w:r w:rsidR="00A53BF4">
        <w:rPr>
          <w:color w:val="000000"/>
          <w:sz w:val="28"/>
          <w:szCs w:val="28"/>
          <w:shd w:val="clear" w:color="auto" w:fill="FFFFFF"/>
        </w:rPr>
        <w:t xml:space="preserve">существлению своей деятельности. </w:t>
      </w:r>
      <w:r w:rsidR="00A53BF4" w:rsidRPr="00C21785">
        <w:rPr>
          <w:color w:val="FF0000"/>
          <w:sz w:val="28"/>
          <w:szCs w:val="28"/>
          <w:shd w:val="clear" w:color="auto" w:fill="FFFFFF"/>
        </w:rPr>
        <w:t>[11.]</w:t>
      </w:r>
    </w:p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A53BF4" w:rsidRDefault="00A53BF4"/>
    <w:p w:rsidR="00A53BF4" w:rsidRDefault="00A53BF4"/>
    <w:p w:rsidR="006A0A0C" w:rsidRDefault="006A0A0C"/>
    <w:p w:rsidR="006A0A0C" w:rsidRDefault="006A0A0C"/>
    <w:p w:rsidR="006A0A0C" w:rsidRPr="00003065" w:rsidRDefault="006A0A0C" w:rsidP="006A0A0C">
      <w:pPr>
        <w:pStyle w:val="1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_Toc186005301"/>
      <w:r w:rsidRPr="00003065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Тестовое задани</w:t>
      </w:r>
      <w:bookmarkEnd w:id="4"/>
      <w:r w:rsidRPr="00003065">
        <w:rPr>
          <w:rFonts w:ascii="Times New Roman" w:hAnsi="Times New Roman" w:cs="Times New Roman"/>
          <w:color w:val="000000"/>
          <w:sz w:val="28"/>
          <w:szCs w:val="28"/>
        </w:rPr>
        <w:t>е</w:t>
      </w:r>
    </w:p>
    <w:p w:rsidR="006A0A0C" w:rsidRPr="00003065" w:rsidRDefault="00BB7D97" w:rsidP="006A0A0C">
      <w:pPr>
        <w:spacing w:before="60" w:after="6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Прямоугольник 11" o:spid="_x0000_s1032" style="position:absolute;left:0;text-align:left;margin-left:24.05pt;margin-top:25.6pt;width:19.85pt;height:19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" fillcolor="#ffc" strokecolor="maroon">
            <v:textbox>
              <w:txbxContent>
                <w:p w:rsidR="006A0A0C" w:rsidRPr="006735D8" w:rsidRDefault="006A0A0C" w:rsidP="006A0A0C">
                  <w:pPr>
                    <w:rPr>
                      <w:b/>
                      <w:color w:val="800000"/>
                      <w:lang w:val="en-US"/>
                    </w:rPr>
                  </w:pPr>
                  <w:r w:rsidRPr="006735D8">
                    <w:rPr>
                      <w:b/>
                      <w:color w:val="800000"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6A0A0C" w:rsidRPr="00003065">
        <w:rPr>
          <w:color w:val="000000"/>
          <w:sz w:val="28"/>
          <w:szCs w:val="28"/>
        </w:rPr>
        <w:t>/отметьте правильный вариант (варианты) ответа следующим образом:          /</w:t>
      </w:r>
    </w:p>
    <w:p w:rsidR="006A0A0C" w:rsidRPr="00003065" w:rsidRDefault="00BB7D97" w:rsidP="006A0A0C">
      <w:pPr>
        <w:pStyle w:val="2"/>
        <w:tabs>
          <w:tab w:val="left" w:pos="360"/>
        </w:tabs>
        <w:spacing w:line="360" w:lineRule="auto"/>
        <w:ind w:firstLine="709"/>
        <w:contextualSpacing/>
        <w:rPr>
          <w:color w:val="000000"/>
          <w:sz w:val="28"/>
          <w:szCs w:val="28"/>
        </w:rPr>
      </w:pPr>
      <w:r w:rsidRPr="00BB7D97">
        <w:rPr>
          <w:b/>
          <w:noProof/>
          <w:color w:val="000000"/>
          <w:sz w:val="28"/>
          <w:szCs w:val="28"/>
        </w:rPr>
        <w:pict>
          <v:rect id="Прямоугольник 10" o:spid="_x0000_s1033" style="position:absolute;left:0;text-align:left;margin-left:-11.05pt;margin-top:21.25pt;width:19.85pt;height:19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" fillcolor="#ffc">
            <v:textbox>
              <w:txbxContent>
                <w:p w:rsidR="006A0A0C" w:rsidRPr="009858F4" w:rsidRDefault="006A0A0C" w:rsidP="006A0A0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6A0A0C" w:rsidRPr="00003065">
        <w:rPr>
          <w:color w:val="000000"/>
          <w:sz w:val="28"/>
          <w:szCs w:val="28"/>
        </w:rPr>
        <w:t>Конституционные законы:</w:t>
      </w:r>
    </w:p>
    <w:p w:rsidR="006A0A0C" w:rsidRPr="00003065" w:rsidRDefault="00BB7D97" w:rsidP="006A0A0C">
      <w:pPr>
        <w:pStyle w:val="3"/>
        <w:spacing w:after="0" w:line="360" w:lineRule="auto"/>
        <w:ind w:left="720"/>
        <w:contextualSpacing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Прямоугольник 9" o:spid="_x0000_s1034" style="position:absolute;left:0;text-align:left;margin-left:-11.05pt;margin-top:45.6pt;width:19.85pt;height:19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" fillcolor="#ffc">
            <v:textbox>
              <w:txbxContent>
                <w:p w:rsidR="006A0A0C" w:rsidRPr="009858F4" w:rsidRDefault="006A0A0C" w:rsidP="006A0A0C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6A0A0C" w:rsidRPr="00003065">
        <w:rPr>
          <w:color w:val="000000"/>
          <w:sz w:val="28"/>
          <w:szCs w:val="28"/>
        </w:rPr>
        <w:t>А). Конкретизируют определенные положения и вносят изменения в конституцию;</w:t>
      </w:r>
    </w:p>
    <w:p w:rsidR="006A0A0C" w:rsidRPr="00003065" w:rsidRDefault="00BB7D97" w:rsidP="006A0A0C">
      <w:pPr>
        <w:pStyle w:val="2"/>
        <w:tabs>
          <w:tab w:val="left" w:pos="360"/>
        </w:tabs>
        <w:spacing w:line="360" w:lineRule="auto"/>
        <w:ind w:left="284" w:firstLine="709"/>
        <w:contextualSpacing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Прямоугольник 8" o:spid="_x0000_s1035" style="position:absolute;left:0;text-align:left;margin-left:-11.05pt;margin-top:21.2pt;width:19.85pt;height:19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" fillcolor="#ffc">
            <v:textbox>
              <w:txbxContent>
                <w:p w:rsidR="006A0A0C" w:rsidRPr="009858F4" w:rsidRDefault="006A0A0C" w:rsidP="006A0A0C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6A0A0C" w:rsidRPr="00003065">
        <w:rPr>
          <w:color w:val="000000"/>
          <w:sz w:val="28"/>
          <w:szCs w:val="28"/>
        </w:rPr>
        <w:t>Б). Представляют собой особый вид государственных законов;</w:t>
      </w:r>
    </w:p>
    <w:p w:rsidR="006A0A0C" w:rsidRPr="00003065" w:rsidRDefault="00BB7D97" w:rsidP="006A0A0C">
      <w:pPr>
        <w:pStyle w:val="2"/>
        <w:tabs>
          <w:tab w:val="left" w:pos="360"/>
        </w:tabs>
        <w:spacing w:line="360" w:lineRule="auto"/>
        <w:ind w:left="284" w:firstLine="709"/>
        <w:contextualSpacing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ect id="Прямоугольник 7" o:spid="_x0000_s1036" style="position:absolute;left:0;text-align:left;margin-left:-11.05pt;margin-top:21.3pt;width:19.85pt;height:19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" fillcolor="#ffc">
            <v:textbox>
              <w:txbxContent>
                <w:p w:rsidR="006A0A0C" w:rsidRPr="009858F4" w:rsidRDefault="006A0A0C" w:rsidP="006A0A0C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6A0A0C" w:rsidRPr="00003065">
        <w:rPr>
          <w:color w:val="000000"/>
          <w:sz w:val="28"/>
          <w:szCs w:val="28"/>
        </w:rPr>
        <w:t>В). Определяют правовую основу государства;</w:t>
      </w:r>
    </w:p>
    <w:p w:rsidR="006A0A0C" w:rsidRPr="00122E3B" w:rsidRDefault="006A0A0C" w:rsidP="006A0A0C">
      <w:pPr>
        <w:pStyle w:val="2"/>
        <w:tabs>
          <w:tab w:val="left" w:pos="709"/>
        </w:tabs>
        <w:spacing w:line="360" w:lineRule="auto"/>
        <w:ind w:left="709"/>
        <w:contextualSpacing/>
        <w:rPr>
          <w:color w:val="000000"/>
          <w:sz w:val="28"/>
          <w:szCs w:val="28"/>
        </w:rPr>
      </w:pPr>
      <w:r w:rsidRPr="00003065">
        <w:rPr>
          <w:color w:val="000000"/>
          <w:sz w:val="28"/>
          <w:szCs w:val="28"/>
        </w:rPr>
        <w:t>Г). Регулируют различные стороны экономической, политической и социальной жизни общества.</w:t>
      </w:r>
    </w:p>
    <w:p w:rsidR="006A0A0C" w:rsidRPr="00003065" w:rsidRDefault="006A0A0C" w:rsidP="006A0A0C">
      <w:pPr>
        <w:spacing w:line="360" w:lineRule="auto"/>
        <w:ind w:firstLine="709"/>
        <w:contextualSpacing/>
        <w:jc w:val="both"/>
        <w:rPr>
          <w:i/>
          <w:color w:val="000000"/>
          <w:sz w:val="28"/>
          <w:szCs w:val="28"/>
        </w:rPr>
      </w:pPr>
      <w:r w:rsidRPr="00003065">
        <w:rPr>
          <w:i/>
          <w:color w:val="000000"/>
          <w:sz w:val="28"/>
          <w:szCs w:val="28"/>
        </w:rPr>
        <w:t>С помощью КОПР по дисциплине «Правоведение» ответьте на тестовое задание. Помимо формального, дайте развернутый аргументированный ответ. Осуществите поиск необходимой информации в Интернете. Охарактеризуйте найденные источники с точки зрения их достоверности и сроков актуализации. Приведите примеры поиска ответов в диалоговом режиме (форумы, блоги, специализированные сайты и т.п.). Укажите интернет-ресурсы, которые могут быть использованы при подготовке к Интернет-экзамену по содержанию теста. Аргументируйте свой выбор.</w:t>
      </w:r>
    </w:p>
    <w:p w:rsidR="006A0A0C" w:rsidRPr="002020AB" w:rsidRDefault="006A0A0C" w:rsidP="006A0A0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020AB">
        <w:rPr>
          <w:i/>
          <w:color w:val="000000"/>
          <w:sz w:val="28"/>
          <w:szCs w:val="28"/>
        </w:rPr>
        <w:t>Обоснование ответа:</w:t>
      </w:r>
    </w:p>
    <w:p w:rsidR="006A0A0C" w:rsidRPr="002020AB" w:rsidRDefault="006A0A0C" w:rsidP="006A0A0C">
      <w:pPr>
        <w:shd w:val="clear" w:color="auto" w:fill="FFFFCC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020AB">
        <w:rPr>
          <w:color w:val="000000"/>
          <w:sz w:val="28"/>
          <w:szCs w:val="28"/>
        </w:rPr>
        <w:t>Согласно конституции Российской Федерации, статье 108:</w:t>
      </w:r>
      <w:r w:rsidRPr="002020AB">
        <w:rPr>
          <w:color w:val="000000"/>
          <w:sz w:val="28"/>
          <w:szCs w:val="28"/>
        </w:rPr>
        <w:br/>
        <w:t>«Федеральные конституционные законы принимаются по вопросам, предусмотренным Конституцией Российской Федерации».</w:t>
      </w:r>
      <w:r w:rsidR="00C21785">
        <w:rPr>
          <w:color w:val="000000"/>
          <w:sz w:val="28"/>
          <w:szCs w:val="28"/>
        </w:rPr>
        <w:t xml:space="preserve"> </w:t>
      </w:r>
      <w:r w:rsidR="00C21785" w:rsidRPr="00C21785">
        <w:rPr>
          <w:color w:val="FF0000"/>
          <w:sz w:val="28"/>
          <w:szCs w:val="28"/>
        </w:rPr>
        <w:t>[8.]</w:t>
      </w:r>
    </w:p>
    <w:p w:rsidR="006A0A0C" w:rsidRPr="002020AB" w:rsidRDefault="006A0A0C" w:rsidP="006A0A0C">
      <w:pPr>
        <w:shd w:val="clear" w:color="auto" w:fill="FFFFCC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020AB">
        <w:rPr>
          <w:color w:val="000000"/>
          <w:sz w:val="28"/>
          <w:szCs w:val="28"/>
        </w:rPr>
        <w:t>Так Федеральный конституционный зако</w:t>
      </w:r>
      <w:r>
        <w:rPr>
          <w:color w:val="000000"/>
          <w:sz w:val="28"/>
          <w:szCs w:val="28"/>
        </w:rPr>
        <w:t xml:space="preserve">н от 17 декабря 1997 г. N 2-ФКЗ </w:t>
      </w:r>
      <w:r w:rsidRPr="002020AB">
        <w:rPr>
          <w:color w:val="000000"/>
          <w:sz w:val="28"/>
          <w:szCs w:val="28"/>
        </w:rPr>
        <w:t>"О Правительстве Российской Федерации" (в ред. от 25.12.2015 г.) регулирует деятельность Правительства РФ по организации исполнения законов и иных правовых актов, определяет правовую основу, основные принципы, а также состав Правительства РФ и порядок его формирования.</w:t>
      </w:r>
      <w:r w:rsidR="00A53BF4">
        <w:rPr>
          <w:color w:val="000000"/>
          <w:sz w:val="28"/>
          <w:szCs w:val="28"/>
        </w:rPr>
        <w:t xml:space="preserve"> </w:t>
      </w:r>
      <w:r w:rsidR="00A53BF4" w:rsidRPr="00C21785">
        <w:rPr>
          <w:color w:val="FF0000"/>
          <w:sz w:val="28"/>
          <w:szCs w:val="28"/>
        </w:rPr>
        <w:t>[3.]</w:t>
      </w:r>
    </w:p>
    <w:p w:rsidR="006A0A0C" w:rsidRPr="002020AB" w:rsidRDefault="006A0A0C" w:rsidP="006A0A0C">
      <w:pPr>
        <w:shd w:val="clear" w:color="auto" w:fill="FFFFCC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020AB">
        <w:rPr>
          <w:sz w:val="28"/>
          <w:szCs w:val="28"/>
          <w:shd w:val="clear" w:color="auto" w:fill="FFFFFF"/>
        </w:rPr>
        <w:lastRenderedPageBreak/>
        <w:t>Например, статьей 114 Конституции РФ установлено: " Порядок деятельности Правительства РФ определяется федеральным конституционным законов. Особенность и отличие этих законов от других отличается также и способом их принятия. Если федеральные законы принимаются большин</w:t>
      </w:r>
      <w:bookmarkStart w:id="5" w:name="_GoBack"/>
      <w:bookmarkEnd w:id="5"/>
      <w:r w:rsidRPr="002020AB">
        <w:rPr>
          <w:sz w:val="28"/>
          <w:szCs w:val="28"/>
          <w:shd w:val="clear" w:color="auto" w:fill="FFFFFF"/>
        </w:rPr>
        <w:t>ством от общего числа депутатов Государственной думы РФ (ст. 105), то федеральные конституционные законы принимаются большинством не менее 3/4 от общего числа членов Совета федерации и не менее 2/3 от общего числа депутатов Государственной думы РФ.</w:t>
      </w:r>
      <w:r w:rsidR="00A53BF4">
        <w:rPr>
          <w:sz w:val="28"/>
          <w:szCs w:val="28"/>
          <w:shd w:val="clear" w:color="auto" w:fill="FFFFFF"/>
        </w:rPr>
        <w:t xml:space="preserve"> </w:t>
      </w:r>
      <w:r w:rsidR="00A53BF4" w:rsidRPr="00C21785">
        <w:rPr>
          <w:color w:val="FF0000"/>
          <w:sz w:val="28"/>
          <w:szCs w:val="28"/>
          <w:shd w:val="clear" w:color="auto" w:fill="FFFFFF"/>
        </w:rPr>
        <w:t>[9.]</w:t>
      </w:r>
    </w:p>
    <w:p w:rsidR="006A0A0C" w:rsidRDefault="006A0A0C" w:rsidP="006A0A0C">
      <w:pPr>
        <w:shd w:val="clear" w:color="auto" w:fill="FFFFCC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03065">
        <w:rPr>
          <w:color w:val="000000"/>
          <w:sz w:val="28"/>
          <w:szCs w:val="28"/>
        </w:rPr>
        <w:t>Ответ: А) конкретизируют определенные положения и вносят изменения в конституцию.</w:t>
      </w:r>
    </w:p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6A0A0C" w:rsidRDefault="006A0A0C"/>
    <w:p w:rsidR="00272B65" w:rsidRDefault="00272B65" w:rsidP="00272B65">
      <w:pPr>
        <w:spacing w:line="360" w:lineRule="auto"/>
        <w:jc w:val="both"/>
        <w:rPr>
          <w:sz w:val="28"/>
          <w:szCs w:val="28"/>
        </w:rPr>
      </w:pPr>
    </w:p>
    <w:p w:rsidR="00A53BF4" w:rsidRDefault="00A53BF4" w:rsidP="00272B65">
      <w:pPr>
        <w:spacing w:line="360" w:lineRule="auto"/>
        <w:jc w:val="center"/>
        <w:rPr>
          <w:b/>
          <w:sz w:val="28"/>
          <w:szCs w:val="28"/>
        </w:rPr>
      </w:pPr>
    </w:p>
    <w:p w:rsidR="00A53BF4" w:rsidRDefault="00A53BF4" w:rsidP="00272B65">
      <w:pPr>
        <w:spacing w:line="360" w:lineRule="auto"/>
        <w:jc w:val="center"/>
        <w:rPr>
          <w:b/>
          <w:sz w:val="28"/>
          <w:szCs w:val="28"/>
        </w:rPr>
      </w:pPr>
    </w:p>
    <w:p w:rsidR="006A0A0C" w:rsidRPr="00272B65" w:rsidRDefault="00272B65" w:rsidP="00272B65">
      <w:pPr>
        <w:spacing w:line="360" w:lineRule="auto"/>
        <w:jc w:val="center"/>
        <w:rPr>
          <w:b/>
        </w:rPr>
      </w:pPr>
      <w:r w:rsidRPr="00272B65">
        <w:rPr>
          <w:b/>
          <w:sz w:val="28"/>
          <w:szCs w:val="28"/>
        </w:rPr>
        <w:lastRenderedPageBreak/>
        <w:t>Список используемой литературы</w:t>
      </w:r>
    </w:p>
    <w:p w:rsidR="00272B65" w:rsidRPr="00272B65" w:rsidRDefault="00272B65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r w:rsidRPr="00272B65">
        <w:rPr>
          <w:sz w:val="28"/>
          <w:szCs w:val="28"/>
        </w:rPr>
        <w:t>Конституция РФ (принята всенародным г</w:t>
      </w:r>
      <w:r w:rsidR="00A53BF4">
        <w:rPr>
          <w:sz w:val="28"/>
          <w:szCs w:val="28"/>
        </w:rPr>
        <w:t>олосованием 12 декабря 1993 г.)</w:t>
      </w:r>
      <w:r w:rsidR="00A53BF4" w:rsidRPr="00A53BF4">
        <w:rPr>
          <w:sz w:val="28"/>
          <w:szCs w:val="28"/>
        </w:rPr>
        <w:t xml:space="preserve"> </w:t>
      </w:r>
      <w:r w:rsidRPr="00272B65">
        <w:rPr>
          <w:sz w:val="28"/>
          <w:szCs w:val="28"/>
        </w:rPr>
        <w:t>(с поправками от 30 декабря 2008 г., 5 февраля, 21 июля 2014 г.)</w:t>
      </w:r>
    </w:p>
    <w:p w:rsidR="00272B65" w:rsidRDefault="006A0A0C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r w:rsidRPr="006A0A0C">
        <w:rPr>
          <w:sz w:val="28"/>
          <w:szCs w:val="28"/>
        </w:rPr>
        <w:t>Гражданский кодекс РФ. Часть первая от 30 ноября 1994 г. // Собрание законодательства РФ. – 1994. - № 32. - Ст. 3301.</w:t>
      </w:r>
    </w:p>
    <w:p w:rsidR="00A53BF4" w:rsidRPr="00272B65" w:rsidRDefault="00A53BF4" w:rsidP="00A53BF4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jc w:val="both"/>
        <w:rPr>
          <w:sz w:val="28"/>
          <w:szCs w:val="28"/>
        </w:rPr>
      </w:pPr>
      <w:r w:rsidRPr="002020AB">
        <w:rPr>
          <w:color w:val="000000"/>
          <w:sz w:val="28"/>
          <w:szCs w:val="28"/>
        </w:rPr>
        <w:t>Федеральный конституционный зако</w:t>
      </w:r>
      <w:r>
        <w:rPr>
          <w:color w:val="000000"/>
          <w:sz w:val="28"/>
          <w:szCs w:val="28"/>
        </w:rPr>
        <w:t xml:space="preserve">н от 17 декабря 1997 г. N 2-ФКЗ </w:t>
      </w:r>
      <w:r w:rsidRPr="002020AB">
        <w:rPr>
          <w:color w:val="000000"/>
          <w:sz w:val="28"/>
          <w:szCs w:val="28"/>
        </w:rPr>
        <w:t>"О Правительстве Российской Федерации" (в ред. от 25.12.2015 г.)</w:t>
      </w:r>
      <w:r w:rsidRPr="00A53BF4">
        <w:t xml:space="preserve"> </w:t>
      </w:r>
      <w:r w:rsidRPr="00A53BF4">
        <w:rPr>
          <w:color w:val="000000"/>
          <w:sz w:val="28"/>
          <w:szCs w:val="28"/>
        </w:rPr>
        <w:t>http://ivo.garant.ru/#/document/12106440/paragraph/36612:1</w:t>
      </w:r>
    </w:p>
    <w:p w:rsidR="00272B65" w:rsidRPr="00272B65" w:rsidRDefault="006A0A0C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r w:rsidRPr="00272B65">
        <w:rPr>
          <w:sz w:val="28"/>
          <w:szCs w:val="28"/>
        </w:rPr>
        <w:t xml:space="preserve">Гаврилов Э.П. Правоведение: Учеб. для вузов / Э.П. Гаврилов, В.И. </w:t>
      </w:r>
      <w:proofErr w:type="spellStart"/>
      <w:r w:rsidRPr="00272B65">
        <w:rPr>
          <w:sz w:val="28"/>
          <w:szCs w:val="28"/>
        </w:rPr>
        <w:t>Гуреев</w:t>
      </w:r>
      <w:proofErr w:type="spellEnd"/>
      <w:r w:rsidRPr="00272B65">
        <w:rPr>
          <w:sz w:val="28"/>
          <w:szCs w:val="28"/>
        </w:rPr>
        <w:t>, З.П. Крылова. Под ред. З.Г. Крыловой. – М.: Высшая школа, 2010. – 560 с.</w:t>
      </w:r>
    </w:p>
    <w:p w:rsidR="00272B65" w:rsidRPr="00272B65" w:rsidRDefault="006A0A0C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r w:rsidRPr="00272B65">
        <w:rPr>
          <w:bCs/>
          <w:sz w:val="28"/>
          <w:szCs w:val="28"/>
        </w:rPr>
        <w:t>Теория</w:t>
      </w:r>
      <w:r w:rsidRPr="00272B65">
        <w:rPr>
          <w:rStyle w:val="apple-converted-space"/>
          <w:bCs/>
          <w:sz w:val="28"/>
          <w:szCs w:val="28"/>
        </w:rPr>
        <w:t> </w:t>
      </w:r>
      <w:r w:rsidRPr="00272B65">
        <w:rPr>
          <w:sz w:val="28"/>
          <w:szCs w:val="28"/>
        </w:rPr>
        <w:t>государства и права/сост. А.В. Петренко. - М.: АСТ; СПб.: Сова, 2010. - 160 с. - (Конспект лекций).</w:t>
      </w:r>
    </w:p>
    <w:p w:rsidR="00272B65" w:rsidRPr="00272B65" w:rsidRDefault="006A0A0C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r w:rsidRPr="00272B65">
        <w:rPr>
          <w:sz w:val="28"/>
          <w:szCs w:val="28"/>
        </w:rPr>
        <w:t xml:space="preserve">Право: Учеб. пособие / Кол. авторов; Отв. ред. </w:t>
      </w:r>
      <w:proofErr w:type="spellStart"/>
      <w:r w:rsidRPr="00272B65">
        <w:rPr>
          <w:sz w:val="28"/>
          <w:szCs w:val="28"/>
        </w:rPr>
        <w:t>засл</w:t>
      </w:r>
      <w:proofErr w:type="spellEnd"/>
      <w:r w:rsidRPr="00272B65">
        <w:rPr>
          <w:sz w:val="28"/>
          <w:szCs w:val="28"/>
        </w:rPr>
        <w:t xml:space="preserve">. работник высшей школы РФ, д-р ист. наук, канд. </w:t>
      </w:r>
      <w:proofErr w:type="spellStart"/>
      <w:r w:rsidRPr="00272B65">
        <w:rPr>
          <w:sz w:val="28"/>
          <w:szCs w:val="28"/>
        </w:rPr>
        <w:t>юрид</w:t>
      </w:r>
      <w:proofErr w:type="spellEnd"/>
      <w:r w:rsidRPr="00272B65">
        <w:rPr>
          <w:sz w:val="28"/>
          <w:szCs w:val="28"/>
        </w:rPr>
        <w:t>. наук, проф., академик РАЕН Н.М. Чистяков. М.: ИНФРА-М, 2012, - 316 с.</w:t>
      </w:r>
    </w:p>
    <w:p w:rsidR="00272B65" w:rsidRPr="00272B65" w:rsidRDefault="006A0A0C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r w:rsidRPr="00272B65">
        <w:rPr>
          <w:sz w:val="28"/>
          <w:szCs w:val="28"/>
        </w:rPr>
        <w:t xml:space="preserve">Компьютерная обучающая программа по дисциплине «Правоведение» (авторы: А.Н.Романов, В.С. Торопцов, Д.Б.Григорович, Л.А. Галкина, В.Л. Иванов, А.М. </w:t>
      </w:r>
      <w:proofErr w:type="spellStart"/>
      <w:r w:rsidRPr="00272B65">
        <w:rPr>
          <w:sz w:val="28"/>
          <w:szCs w:val="28"/>
        </w:rPr>
        <w:t>Фатхутдинова</w:t>
      </w:r>
      <w:proofErr w:type="spellEnd"/>
      <w:r w:rsidRPr="00272B65">
        <w:rPr>
          <w:sz w:val="28"/>
          <w:szCs w:val="28"/>
        </w:rPr>
        <w:t xml:space="preserve">) извещение № 4540 о государственной регистрации в «Национальном информационном фонде неопубликованных документов» 07.04.05. URL: </w:t>
      </w:r>
      <w:hyperlink r:id="rId9" w:history="1">
        <w:r w:rsidRPr="00272B65">
          <w:rPr>
            <w:rStyle w:val="a5"/>
            <w:color w:val="auto"/>
            <w:sz w:val="28"/>
            <w:szCs w:val="28"/>
          </w:rPr>
          <w:t>http://repository.vzfei.ru/</w:t>
        </w:r>
      </w:hyperlink>
      <w:r w:rsidRPr="00272B65">
        <w:rPr>
          <w:sz w:val="28"/>
          <w:szCs w:val="28"/>
        </w:rPr>
        <w:t xml:space="preserve"> (для доступа к </w:t>
      </w:r>
      <w:proofErr w:type="spellStart"/>
      <w:r w:rsidRPr="00272B65">
        <w:rPr>
          <w:sz w:val="28"/>
          <w:szCs w:val="28"/>
        </w:rPr>
        <w:t>информ</w:t>
      </w:r>
      <w:proofErr w:type="spellEnd"/>
      <w:r w:rsidRPr="00272B65">
        <w:rPr>
          <w:sz w:val="28"/>
          <w:szCs w:val="28"/>
        </w:rPr>
        <w:t>. ресурсам требуется авторизация).</w:t>
      </w:r>
    </w:p>
    <w:p w:rsidR="00272B65" w:rsidRPr="00272B65" w:rsidRDefault="006A0A0C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r w:rsidRPr="00272B65">
        <w:rPr>
          <w:sz w:val="28"/>
          <w:szCs w:val="28"/>
        </w:rPr>
        <w:t>Справочная правовая система «</w:t>
      </w:r>
      <w:proofErr w:type="spellStart"/>
      <w:r w:rsidRPr="00272B65">
        <w:rPr>
          <w:sz w:val="28"/>
          <w:szCs w:val="28"/>
        </w:rPr>
        <w:t>КонсультантПлюс</w:t>
      </w:r>
      <w:proofErr w:type="spellEnd"/>
      <w:r w:rsidRPr="00272B65">
        <w:rPr>
          <w:sz w:val="28"/>
          <w:szCs w:val="28"/>
        </w:rPr>
        <w:t xml:space="preserve">». URL: </w:t>
      </w:r>
      <w:hyperlink r:id="rId10" w:history="1">
        <w:r w:rsidRPr="00272B65">
          <w:rPr>
            <w:rStyle w:val="a5"/>
            <w:color w:val="auto"/>
            <w:sz w:val="28"/>
            <w:szCs w:val="28"/>
          </w:rPr>
          <w:t>http://www.cons-plus.ru/</w:t>
        </w:r>
      </w:hyperlink>
      <w:r w:rsidRPr="00272B65">
        <w:rPr>
          <w:sz w:val="28"/>
          <w:szCs w:val="28"/>
        </w:rPr>
        <w:t>.</w:t>
      </w:r>
    </w:p>
    <w:p w:rsidR="00272B65" w:rsidRPr="00272B65" w:rsidRDefault="006A0A0C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r w:rsidRPr="00272B65">
        <w:rPr>
          <w:sz w:val="28"/>
          <w:szCs w:val="28"/>
        </w:rPr>
        <w:t xml:space="preserve">Справочная правовая система «ГАРАНТ». URL: </w:t>
      </w:r>
      <w:hyperlink r:id="rId11" w:history="1">
        <w:r w:rsidRPr="00272B65">
          <w:rPr>
            <w:rStyle w:val="a5"/>
            <w:color w:val="auto"/>
            <w:sz w:val="28"/>
            <w:szCs w:val="28"/>
          </w:rPr>
          <w:t>http://www.garant-plus.ru/</w:t>
        </w:r>
      </w:hyperlink>
      <w:r w:rsidRPr="00272B65">
        <w:rPr>
          <w:sz w:val="28"/>
          <w:szCs w:val="28"/>
        </w:rPr>
        <w:t>.</w:t>
      </w:r>
    </w:p>
    <w:p w:rsidR="00272B65" w:rsidRPr="00272B65" w:rsidRDefault="00BB7D97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hyperlink r:id="rId12" w:history="1">
        <w:r w:rsidR="006A0A0C" w:rsidRPr="00272B65">
          <w:rPr>
            <w:rStyle w:val="a5"/>
            <w:color w:val="auto"/>
            <w:sz w:val="28"/>
            <w:szCs w:val="28"/>
            <w:u w:val="none"/>
          </w:rPr>
          <w:t>http://www.consultant.ru/document/cons_doc_LAW_5142/2137d34030da23ed0f386d72ed9836b8e071a6e4/</w:t>
        </w:r>
      </w:hyperlink>
    </w:p>
    <w:p w:rsidR="006A0A0C" w:rsidRPr="00272B65" w:rsidRDefault="00BB7D97" w:rsidP="00272B65">
      <w:pPr>
        <w:numPr>
          <w:ilvl w:val="0"/>
          <w:numId w:val="3"/>
        </w:numPr>
        <w:tabs>
          <w:tab w:val="left" w:pos="180"/>
          <w:tab w:val="left" w:pos="1080"/>
        </w:tabs>
        <w:autoSpaceDN w:val="0"/>
        <w:spacing w:line="360" w:lineRule="auto"/>
        <w:ind w:firstLine="0"/>
        <w:jc w:val="both"/>
        <w:rPr>
          <w:sz w:val="28"/>
          <w:szCs w:val="28"/>
        </w:rPr>
      </w:pPr>
      <w:hyperlink r:id="rId13" w:history="1">
        <w:r w:rsidR="006A0A0C" w:rsidRPr="00272B65">
          <w:rPr>
            <w:rStyle w:val="a5"/>
            <w:color w:val="auto"/>
            <w:sz w:val="28"/>
            <w:szCs w:val="28"/>
            <w:u w:val="none"/>
          </w:rPr>
          <w:t>http://sooo.ru/otkrytie-zakrytie-ooo/registraciya-ooo/kak-otkryt-filial-ooo.html</w:t>
        </w:r>
      </w:hyperlink>
    </w:p>
    <w:sectPr w:rsidR="006A0A0C" w:rsidRPr="00272B65" w:rsidSect="006A0A0C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819" w:rsidRDefault="003A7819" w:rsidP="006A0A0C">
      <w:r>
        <w:separator/>
      </w:r>
    </w:p>
  </w:endnote>
  <w:endnote w:type="continuationSeparator" w:id="0">
    <w:p w:rsidR="003A7819" w:rsidRDefault="003A7819" w:rsidP="006A0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819" w:rsidRDefault="003A7819" w:rsidP="006A0A0C">
      <w:r>
        <w:separator/>
      </w:r>
    </w:p>
  </w:footnote>
  <w:footnote w:type="continuationSeparator" w:id="0">
    <w:p w:rsidR="003A7819" w:rsidRDefault="003A7819" w:rsidP="006A0A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675141"/>
      <w:docPartObj>
        <w:docPartGallery w:val="Page Numbers (Top of Page)"/>
        <w:docPartUnique/>
      </w:docPartObj>
    </w:sdtPr>
    <w:sdtContent>
      <w:p w:rsidR="006A0A0C" w:rsidRDefault="00BB7D97">
        <w:pPr>
          <w:pStyle w:val="a6"/>
          <w:jc w:val="right"/>
        </w:pPr>
        <w:r>
          <w:fldChar w:fldCharType="begin"/>
        </w:r>
        <w:r w:rsidR="006A0A0C">
          <w:instrText>PAGE   \* MERGEFORMAT</w:instrText>
        </w:r>
        <w:r>
          <w:fldChar w:fldCharType="separate"/>
        </w:r>
        <w:r w:rsidR="00506210">
          <w:rPr>
            <w:noProof/>
          </w:rPr>
          <w:t>8</w:t>
        </w:r>
        <w:r>
          <w:fldChar w:fldCharType="end"/>
        </w:r>
      </w:p>
    </w:sdtContent>
  </w:sdt>
  <w:p w:rsidR="006A0A0C" w:rsidRDefault="006A0A0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549"/>
    <w:multiLevelType w:val="hybridMultilevel"/>
    <w:tmpl w:val="8A66CFD2"/>
    <w:lvl w:ilvl="0" w:tplc="CA8600A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935375"/>
    <w:multiLevelType w:val="multilevel"/>
    <w:tmpl w:val="CE22A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13C0629"/>
    <w:multiLevelType w:val="hybridMultilevel"/>
    <w:tmpl w:val="00A4E4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0F0A37"/>
    <w:multiLevelType w:val="hybridMultilevel"/>
    <w:tmpl w:val="7DA476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E0D7455"/>
    <w:multiLevelType w:val="multilevel"/>
    <w:tmpl w:val="4D2E7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BC3F68"/>
    <w:multiLevelType w:val="multilevel"/>
    <w:tmpl w:val="75884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7941"/>
    <w:rsid w:val="0013227E"/>
    <w:rsid w:val="00272B65"/>
    <w:rsid w:val="003A7819"/>
    <w:rsid w:val="00506210"/>
    <w:rsid w:val="006466BC"/>
    <w:rsid w:val="006A0A0C"/>
    <w:rsid w:val="00A53BF4"/>
    <w:rsid w:val="00AA3478"/>
    <w:rsid w:val="00BB7D97"/>
    <w:rsid w:val="00C21785"/>
    <w:rsid w:val="00F8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0A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A0A0C"/>
    <w:rPr>
      <w:b/>
      <w:bCs/>
    </w:rPr>
  </w:style>
  <w:style w:type="character" w:customStyle="1" w:styleId="10">
    <w:name w:val="Заголовок 1 Знак"/>
    <w:basedOn w:val="a0"/>
    <w:link w:val="1"/>
    <w:rsid w:val="006A0A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rmal (Web)"/>
    <w:basedOn w:val="a"/>
    <w:uiPriority w:val="99"/>
    <w:rsid w:val="006A0A0C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6A0A0C"/>
    <w:rPr>
      <w:color w:val="0000FF"/>
      <w:u w:val="single"/>
    </w:rPr>
  </w:style>
  <w:style w:type="character" w:customStyle="1" w:styleId="apple-converted-space">
    <w:name w:val="apple-converted-space"/>
    <w:rsid w:val="006A0A0C"/>
  </w:style>
  <w:style w:type="paragraph" w:customStyle="1" w:styleId="11">
    <w:name w:val="Основной текст с отступом1"/>
    <w:basedOn w:val="a"/>
    <w:rsid w:val="006A0A0C"/>
    <w:pPr>
      <w:spacing w:line="360" w:lineRule="auto"/>
      <w:ind w:firstLine="720"/>
      <w:jc w:val="both"/>
    </w:pPr>
    <w:rPr>
      <w:sz w:val="28"/>
      <w:szCs w:val="20"/>
    </w:rPr>
  </w:style>
  <w:style w:type="paragraph" w:styleId="2">
    <w:name w:val="Body Text 2"/>
    <w:basedOn w:val="a"/>
    <w:link w:val="20"/>
    <w:rsid w:val="006A0A0C"/>
    <w:pPr>
      <w:spacing w:line="230" w:lineRule="exact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6A0A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6A0A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0A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A0A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0A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A0A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0A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Знак"/>
    <w:basedOn w:val="a0"/>
    <w:link w:val="ab"/>
    <w:locked/>
    <w:rsid w:val="006A0A0C"/>
    <w:rPr>
      <w:rFonts w:ascii="Courier New" w:eastAsia="Times New Roman" w:hAnsi="Courier New" w:cs="Times New Roman"/>
      <w:lang/>
    </w:rPr>
  </w:style>
  <w:style w:type="paragraph" w:styleId="ab">
    <w:name w:val="Plain Text"/>
    <w:basedOn w:val="a"/>
    <w:link w:val="aa"/>
    <w:rsid w:val="006A0A0C"/>
    <w:rPr>
      <w:rFonts w:ascii="Courier New" w:hAnsi="Courier New"/>
      <w:sz w:val="22"/>
      <w:szCs w:val="22"/>
      <w:lang w:eastAsia="en-US"/>
    </w:rPr>
  </w:style>
  <w:style w:type="character" w:customStyle="1" w:styleId="12">
    <w:name w:val="Текст Знак1"/>
    <w:basedOn w:val="a0"/>
    <w:uiPriority w:val="99"/>
    <w:semiHidden/>
    <w:rsid w:val="006A0A0C"/>
    <w:rPr>
      <w:rFonts w:ascii="Consolas" w:eastAsia="Times New Roman" w:hAnsi="Consolas" w:cs="Consolas"/>
      <w:sz w:val="21"/>
      <w:szCs w:val="21"/>
      <w:lang w:eastAsia="ru-RU"/>
    </w:rPr>
  </w:style>
  <w:style w:type="character" w:styleId="ac">
    <w:name w:val="Emphasis"/>
    <w:basedOn w:val="a0"/>
    <w:uiPriority w:val="20"/>
    <w:qFormat/>
    <w:rsid w:val="00272B65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C2178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2178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alis.ru/other/egrul.html" TargetMode="External"/><Relationship Id="rId13" Type="http://schemas.openxmlformats.org/officeDocument/2006/relationships/hyperlink" Target="http://sooo.ru/otkrytie-zakrytie-ooo/registraciya-ooo/kak-otkryt-filial-ooo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registr.ru/chg_fil.php" TargetMode="External"/><Relationship Id="rId12" Type="http://schemas.openxmlformats.org/officeDocument/2006/relationships/hyperlink" Target="http://www.consultant.ru/document/cons_doc_LAW_5142/2137d34030da23ed0f386d72ed9836b8e071a6e4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arant-plus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-plu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pository.vzfei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Юшкова</dc:creator>
  <cp:lastModifiedBy>Кристина Юшкова</cp:lastModifiedBy>
  <cp:revision>2</cp:revision>
  <cp:lastPrinted>2016-04-01T21:17:00Z</cp:lastPrinted>
  <dcterms:created xsi:type="dcterms:W3CDTF">2016-11-01T18:40:00Z</dcterms:created>
  <dcterms:modified xsi:type="dcterms:W3CDTF">2016-11-01T18:40:00Z</dcterms:modified>
</cp:coreProperties>
</file>