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3729" w:rsidRPr="00B608C8" w:rsidRDefault="00EF7FA3" w:rsidP="00041910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608C8">
        <w:rPr>
          <w:rFonts w:ascii="Times New Roman" w:hAnsi="Times New Roman" w:cs="Times New Roman"/>
          <w:b/>
          <w:sz w:val="28"/>
          <w:szCs w:val="28"/>
        </w:rPr>
        <w:t>Задача</w:t>
      </w:r>
    </w:p>
    <w:p w:rsidR="00EF7FA3" w:rsidRPr="00B608C8" w:rsidRDefault="00EF7FA3" w:rsidP="00041910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608C8">
        <w:rPr>
          <w:rFonts w:ascii="Times New Roman" w:hAnsi="Times New Roman" w:cs="Times New Roman"/>
          <w:i/>
          <w:sz w:val="28"/>
          <w:szCs w:val="28"/>
        </w:rPr>
        <w:t>Проверка соблюдения кассовой дисциплины</w:t>
      </w:r>
    </w:p>
    <w:p w:rsidR="00EF7FA3" w:rsidRPr="00B608C8" w:rsidRDefault="00EF7FA3" w:rsidP="0004191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08C8">
        <w:rPr>
          <w:rFonts w:ascii="Times New Roman" w:hAnsi="Times New Roman" w:cs="Times New Roman"/>
          <w:sz w:val="28"/>
          <w:szCs w:val="28"/>
        </w:rPr>
        <w:t>Методическ</w:t>
      </w:r>
      <w:r w:rsidR="00041910">
        <w:rPr>
          <w:rFonts w:ascii="Times New Roman" w:hAnsi="Times New Roman" w:cs="Times New Roman"/>
          <w:sz w:val="28"/>
          <w:szCs w:val="28"/>
        </w:rPr>
        <w:t>ие</w:t>
      </w:r>
      <w:r w:rsidRPr="00B608C8">
        <w:rPr>
          <w:rFonts w:ascii="Times New Roman" w:hAnsi="Times New Roman" w:cs="Times New Roman"/>
          <w:sz w:val="28"/>
          <w:szCs w:val="28"/>
        </w:rPr>
        <w:t xml:space="preserve"> указания</w:t>
      </w:r>
    </w:p>
    <w:p w:rsidR="00EF7FA3" w:rsidRPr="00B608C8" w:rsidRDefault="00EF7FA3" w:rsidP="0004191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08C8">
        <w:rPr>
          <w:rFonts w:ascii="Times New Roman" w:hAnsi="Times New Roman" w:cs="Times New Roman"/>
          <w:sz w:val="28"/>
          <w:szCs w:val="28"/>
        </w:rPr>
        <w:t>В ходе выполнения задания необходимо выявить случаи нецелевого использования денежных средств на основании следующей справки о поступлении и использовании денежных средств фабрики пошива одежды ООО «Силуэт»</w:t>
      </w:r>
      <w:r w:rsidR="00041910">
        <w:rPr>
          <w:rFonts w:ascii="Times New Roman" w:hAnsi="Times New Roman" w:cs="Times New Roman"/>
          <w:sz w:val="28"/>
          <w:szCs w:val="28"/>
        </w:rPr>
        <w:t>.</w:t>
      </w:r>
    </w:p>
    <w:p w:rsidR="00EF7FA3" w:rsidRPr="00B608C8" w:rsidRDefault="00EF7FA3" w:rsidP="00041910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608C8">
        <w:rPr>
          <w:rFonts w:ascii="Times New Roman" w:hAnsi="Times New Roman" w:cs="Times New Roman"/>
          <w:b/>
          <w:sz w:val="28"/>
          <w:szCs w:val="28"/>
        </w:rPr>
        <w:t>Исходные данные:</w:t>
      </w:r>
    </w:p>
    <w:p w:rsidR="00EF7FA3" w:rsidRPr="00B608C8" w:rsidRDefault="00EF7FA3" w:rsidP="0004191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08C8">
        <w:rPr>
          <w:rFonts w:ascii="Times New Roman" w:hAnsi="Times New Roman" w:cs="Times New Roman"/>
          <w:sz w:val="28"/>
          <w:szCs w:val="28"/>
        </w:rPr>
        <w:t xml:space="preserve">1.Остатки и обороты по кассе за </w:t>
      </w:r>
      <w:r w:rsidRPr="00B608C8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Pr="00B608C8">
        <w:rPr>
          <w:rFonts w:ascii="Times New Roman" w:hAnsi="Times New Roman" w:cs="Times New Roman"/>
          <w:sz w:val="28"/>
          <w:szCs w:val="28"/>
        </w:rPr>
        <w:t xml:space="preserve"> квартал 200_г.</w:t>
      </w:r>
    </w:p>
    <w:p w:rsidR="00EF7FA3" w:rsidRPr="00B608C8" w:rsidRDefault="00EF7FA3" w:rsidP="0004191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08C8">
        <w:rPr>
          <w:rFonts w:ascii="Times New Roman" w:hAnsi="Times New Roman" w:cs="Times New Roman"/>
          <w:sz w:val="28"/>
          <w:szCs w:val="28"/>
        </w:rPr>
        <w:t>Таблица 1.2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339"/>
        <w:gridCol w:w="1152"/>
        <w:gridCol w:w="1525"/>
        <w:gridCol w:w="1393"/>
        <w:gridCol w:w="1027"/>
        <w:gridCol w:w="2027"/>
        <w:gridCol w:w="1108"/>
      </w:tblGrid>
      <w:tr w:rsidR="00EF7FA3" w:rsidRPr="00B608C8" w:rsidTr="00EF7FA3">
        <w:tc>
          <w:tcPr>
            <w:tcW w:w="959" w:type="dxa"/>
          </w:tcPr>
          <w:p w:rsidR="00EF7FA3" w:rsidRPr="00B608C8" w:rsidRDefault="00EF7FA3" w:rsidP="00B608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08C8">
              <w:rPr>
                <w:rFonts w:ascii="Times New Roman" w:hAnsi="Times New Roman" w:cs="Times New Roman"/>
                <w:sz w:val="28"/>
                <w:szCs w:val="28"/>
              </w:rPr>
              <w:t>Месяцы</w:t>
            </w:r>
          </w:p>
        </w:tc>
        <w:tc>
          <w:tcPr>
            <w:tcW w:w="1775" w:type="dxa"/>
          </w:tcPr>
          <w:p w:rsidR="00EF7FA3" w:rsidRPr="00B608C8" w:rsidRDefault="00EF7FA3" w:rsidP="00B608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08C8">
              <w:rPr>
                <w:rFonts w:ascii="Times New Roman" w:hAnsi="Times New Roman" w:cs="Times New Roman"/>
                <w:sz w:val="28"/>
                <w:szCs w:val="28"/>
              </w:rPr>
              <w:t>Сальдо на начало месяца</w:t>
            </w:r>
          </w:p>
        </w:tc>
        <w:tc>
          <w:tcPr>
            <w:tcW w:w="1367" w:type="dxa"/>
          </w:tcPr>
          <w:p w:rsidR="00EF7FA3" w:rsidRPr="00B608C8" w:rsidRDefault="00EF7FA3" w:rsidP="00B608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08C8">
              <w:rPr>
                <w:rFonts w:ascii="Times New Roman" w:hAnsi="Times New Roman" w:cs="Times New Roman"/>
                <w:sz w:val="28"/>
                <w:szCs w:val="28"/>
              </w:rPr>
              <w:t>Поступило выручки</w:t>
            </w:r>
          </w:p>
        </w:tc>
        <w:tc>
          <w:tcPr>
            <w:tcW w:w="1367" w:type="dxa"/>
          </w:tcPr>
          <w:p w:rsidR="00EF7FA3" w:rsidRPr="00B608C8" w:rsidRDefault="00EF7FA3" w:rsidP="00B608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08C8">
              <w:rPr>
                <w:rFonts w:ascii="Times New Roman" w:hAnsi="Times New Roman" w:cs="Times New Roman"/>
                <w:sz w:val="28"/>
                <w:szCs w:val="28"/>
              </w:rPr>
              <w:t>Получено из банка</w:t>
            </w:r>
          </w:p>
        </w:tc>
        <w:tc>
          <w:tcPr>
            <w:tcW w:w="1367" w:type="dxa"/>
          </w:tcPr>
          <w:p w:rsidR="00EF7FA3" w:rsidRPr="00B608C8" w:rsidRDefault="00EF7FA3" w:rsidP="00B608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08C8">
              <w:rPr>
                <w:rFonts w:ascii="Times New Roman" w:hAnsi="Times New Roman" w:cs="Times New Roman"/>
                <w:sz w:val="28"/>
                <w:szCs w:val="28"/>
              </w:rPr>
              <w:t>Сдано в банк</w:t>
            </w:r>
          </w:p>
        </w:tc>
        <w:tc>
          <w:tcPr>
            <w:tcW w:w="1368" w:type="dxa"/>
          </w:tcPr>
          <w:p w:rsidR="00EF7FA3" w:rsidRPr="00B608C8" w:rsidRDefault="00EF7FA3" w:rsidP="00B608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08C8">
              <w:rPr>
                <w:rFonts w:ascii="Times New Roman" w:hAnsi="Times New Roman" w:cs="Times New Roman"/>
                <w:sz w:val="28"/>
                <w:szCs w:val="28"/>
              </w:rPr>
              <w:t>Израсходовано</w:t>
            </w:r>
          </w:p>
        </w:tc>
        <w:tc>
          <w:tcPr>
            <w:tcW w:w="1368" w:type="dxa"/>
          </w:tcPr>
          <w:p w:rsidR="00EF7FA3" w:rsidRPr="00B608C8" w:rsidRDefault="00EF7FA3" w:rsidP="00B608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08C8">
              <w:rPr>
                <w:rFonts w:ascii="Times New Roman" w:hAnsi="Times New Roman" w:cs="Times New Roman"/>
                <w:sz w:val="28"/>
                <w:szCs w:val="28"/>
              </w:rPr>
              <w:t>Сальдо на конец месяца</w:t>
            </w:r>
          </w:p>
        </w:tc>
      </w:tr>
      <w:tr w:rsidR="00EF7FA3" w:rsidRPr="00B608C8" w:rsidTr="00EF7FA3">
        <w:tc>
          <w:tcPr>
            <w:tcW w:w="959" w:type="dxa"/>
          </w:tcPr>
          <w:p w:rsidR="00EF7FA3" w:rsidRPr="00B608C8" w:rsidRDefault="00EF7FA3" w:rsidP="00B608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08C8">
              <w:rPr>
                <w:rFonts w:ascii="Times New Roman" w:hAnsi="Times New Roman" w:cs="Times New Roman"/>
                <w:sz w:val="28"/>
                <w:szCs w:val="28"/>
              </w:rPr>
              <w:t>Июль</w:t>
            </w:r>
          </w:p>
        </w:tc>
        <w:tc>
          <w:tcPr>
            <w:tcW w:w="1775" w:type="dxa"/>
          </w:tcPr>
          <w:p w:rsidR="00EF7FA3" w:rsidRPr="00B608C8" w:rsidRDefault="00EF7FA3" w:rsidP="00B608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08C8">
              <w:rPr>
                <w:rFonts w:ascii="Times New Roman" w:hAnsi="Times New Roman" w:cs="Times New Roman"/>
                <w:sz w:val="28"/>
                <w:szCs w:val="28"/>
              </w:rPr>
              <w:t>1850</w:t>
            </w:r>
          </w:p>
        </w:tc>
        <w:tc>
          <w:tcPr>
            <w:tcW w:w="1367" w:type="dxa"/>
          </w:tcPr>
          <w:p w:rsidR="00EF7FA3" w:rsidRPr="00B608C8" w:rsidRDefault="00EF7FA3" w:rsidP="00B608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08C8">
              <w:rPr>
                <w:rFonts w:ascii="Times New Roman" w:hAnsi="Times New Roman" w:cs="Times New Roman"/>
                <w:sz w:val="28"/>
                <w:szCs w:val="28"/>
              </w:rPr>
              <w:t>44 800</w:t>
            </w:r>
          </w:p>
        </w:tc>
        <w:tc>
          <w:tcPr>
            <w:tcW w:w="1367" w:type="dxa"/>
          </w:tcPr>
          <w:p w:rsidR="00EF7FA3" w:rsidRPr="00B608C8" w:rsidRDefault="00EF7FA3" w:rsidP="00B608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08C8">
              <w:rPr>
                <w:rFonts w:ascii="Times New Roman" w:hAnsi="Times New Roman" w:cs="Times New Roman"/>
                <w:sz w:val="28"/>
                <w:szCs w:val="28"/>
              </w:rPr>
              <w:t>38 945</w:t>
            </w:r>
          </w:p>
        </w:tc>
        <w:tc>
          <w:tcPr>
            <w:tcW w:w="1367" w:type="dxa"/>
          </w:tcPr>
          <w:p w:rsidR="00EF7FA3" w:rsidRPr="00B608C8" w:rsidRDefault="00EF7FA3" w:rsidP="00B608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08C8">
              <w:rPr>
                <w:rFonts w:ascii="Times New Roman" w:hAnsi="Times New Roman" w:cs="Times New Roman"/>
                <w:sz w:val="28"/>
                <w:szCs w:val="28"/>
              </w:rPr>
              <w:t>50 000</w:t>
            </w:r>
          </w:p>
        </w:tc>
        <w:tc>
          <w:tcPr>
            <w:tcW w:w="1368" w:type="dxa"/>
          </w:tcPr>
          <w:p w:rsidR="00EF7FA3" w:rsidRPr="00B608C8" w:rsidRDefault="00EF7FA3" w:rsidP="00B608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08C8">
              <w:rPr>
                <w:rFonts w:ascii="Times New Roman" w:hAnsi="Times New Roman" w:cs="Times New Roman"/>
                <w:sz w:val="28"/>
                <w:szCs w:val="28"/>
              </w:rPr>
              <w:t>32 195</w:t>
            </w:r>
          </w:p>
        </w:tc>
        <w:tc>
          <w:tcPr>
            <w:tcW w:w="1368" w:type="dxa"/>
          </w:tcPr>
          <w:p w:rsidR="00EF7FA3" w:rsidRPr="00B608C8" w:rsidRDefault="00EF7FA3" w:rsidP="00B608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08C8">
              <w:rPr>
                <w:rFonts w:ascii="Times New Roman" w:hAnsi="Times New Roman" w:cs="Times New Roman"/>
                <w:sz w:val="28"/>
                <w:szCs w:val="28"/>
              </w:rPr>
              <w:t>3400</w:t>
            </w:r>
          </w:p>
        </w:tc>
      </w:tr>
      <w:tr w:rsidR="00EF7FA3" w:rsidRPr="00B608C8" w:rsidTr="00EF7FA3">
        <w:tc>
          <w:tcPr>
            <w:tcW w:w="959" w:type="dxa"/>
          </w:tcPr>
          <w:p w:rsidR="00EF7FA3" w:rsidRPr="00B608C8" w:rsidRDefault="00EF7FA3" w:rsidP="00B608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08C8">
              <w:rPr>
                <w:rFonts w:ascii="Times New Roman" w:hAnsi="Times New Roman" w:cs="Times New Roman"/>
                <w:sz w:val="28"/>
                <w:szCs w:val="28"/>
              </w:rPr>
              <w:t>Август</w:t>
            </w:r>
          </w:p>
        </w:tc>
        <w:tc>
          <w:tcPr>
            <w:tcW w:w="1775" w:type="dxa"/>
          </w:tcPr>
          <w:p w:rsidR="00EF7FA3" w:rsidRPr="00B608C8" w:rsidRDefault="00EF7FA3" w:rsidP="00B608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08C8">
              <w:rPr>
                <w:rFonts w:ascii="Times New Roman" w:hAnsi="Times New Roman" w:cs="Times New Roman"/>
                <w:sz w:val="28"/>
                <w:szCs w:val="28"/>
              </w:rPr>
              <w:t>2500</w:t>
            </w:r>
          </w:p>
        </w:tc>
        <w:tc>
          <w:tcPr>
            <w:tcW w:w="1367" w:type="dxa"/>
          </w:tcPr>
          <w:p w:rsidR="00EF7FA3" w:rsidRPr="00B608C8" w:rsidRDefault="00EF7FA3" w:rsidP="00B608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08C8">
              <w:rPr>
                <w:rFonts w:ascii="Times New Roman" w:hAnsi="Times New Roman" w:cs="Times New Roman"/>
                <w:sz w:val="28"/>
                <w:szCs w:val="28"/>
              </w:rPr>
              <w:t>98 350</w:t>
            </w:r>
          </w:p>
        </w:tc>
        <w:tc>
          <w:tcPr>
            <w:tcW w:w="1367" w:type="dxa"/>
          </w:tcPr>
          <w:p w:rsidR="00EF7FA3" w:rsidRPr="00B608C8" w:rsidRDefault="00EF7FA3" w:rsidP="00B608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08C8">
              <w:rPr>
                <w:rFonts w:ascii="Times New Roman" w:hAnsi="Times New Roman" w:cs="Times New Roman"/>
                <w:sz w:val="28"/>
                <w:szCs w:val="28"/>
              </w:rPr>
              <w:t>59 800</w:t>
            </w:r>
          </w:p>
        </w:tc>
        <w:tc>
          <w:tcPr>
            <w:tcW w:w="1367" w:type="dxa"/>
          </w:tcPr>
          <w:p w:rsidR="00EF7FA3" w:rsidRPr="00B608C8" w:rsidRDefault="00EF7FA3" w:rsidP="00B608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08C8">
              <w:rPr>
                <w:rFonts w:ascii="Times New Roman" w:hAnsi="Times New Roman" w:cs="Times New Roman"/>
                <w:sz w:val="28"/>
                <w:szCs w:val="28"/>
              </w:rPr>
              <w:t>90 000</w:t>
            </w:r>
          </w:p>
        </w:tc>
        <w:tc>
          <w:tcPr>
            <w:tcW w:w="1368" w:type="dxa"/>
          </w:tcPr>
          <w:p w:rsidR="00EF7FA3" w:rsidRPr="00B608C8" w:rsidRDefault="00EF7FA3" w:rsidP="00B608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08C8">
              <w:rPr>
                <w:rFonts w:ascii="Times New Roman" w:hAnsi="Times New Roman" w:cs="Times New Roman"/>
                <w:sz w:val="28"/>
                <w:szCs w:val="28"/>
              </w:rPr>
              <w:t>67 275</w:t>
            </w:r>
          </w:p>
        </w:tc>
        <w:tc>
          <w:tcPr>
            <w:tcW w:w="1368" w:type="dxa"/>
          </w:tcPr>
          <w:p w:rsidR="00EF7FA3" w:rsidRPr="00B608C8" w:rsidRDefault="00EF7FA3" w:rsidP="00B608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08C8">
              <w:rPr>
                <w:rFonts w:ascii="Times New Roman" w:hAnsi="Times New Roman" w:cs="Times New Roman"/>
                <w:sz w:val="28"/>
                <w:szCs w:val="28"/>
              </w:rPr>
              <w:t>3375</w:t>
            </w:r>
          </w:p>
        </w:tc>
      </w:tr>
      <w:tr w:rsidR="00EF7FA3" w:rsidRPr="00B608C8" w:rsidTr="00EF7FA3">
        <w:tc>
          <w:tcPr>
            <w:tcW w:w="959" w:type="dxa"/>
          </w:tcPr>
          <w:p w:rsidR="00EF7FA3" w:rsidRPr="00B608C8" w:rsidRDefault="00EF7FA3" w:rsidP="00B608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08C8"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</w:p>
        </w:tc>
        <w:tc>
          <w:tcPr>
            <w:tcW w:w="1775" w:type="dxa"/>
          </w:tcPr>
          <w:p w:rsidR="00EF7FA3" w:rsidRPr="00B608C8" w:rsidRDefault="00EF7FA3" w:rsidP="00B608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08C8">
              <w:rPr>
                <w:rFonts w:ascii="Times New Roman" w:hAnsi="Times New Roman" w:cs="Times New Roman"/>
                <w:sz w:val="28"/>
                <w:szCs w:val="28"/>
              </w:rPr>
              <w:t>2230</w:t>
            </w:r>
          </w:p>
        </w:tc>
        <w:tc>
          <w:tcPr>
            <w:tcW w:w="1367" w:type="dxa"/>
          </w:tcPr>
          <w:p w:rsidR="00EF7FA3" w:rsidRPr="00B608C8" w:rsidRDefault="00EF7FA3" w:rsidP="00B608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08C8">
              <w:rPr>
                <w:rFonts w:ascii="Times New Roman" w:hAnsi="Times New Roman" w:cs="Times New Roman"/>
                <w:sz w:val="28"/>
                <w:szCs w:val="28"/>
              </w:rPr>
              <w:t>60 000</w:t>
            </w:r>
          </w:p>
        </w:tc>
        <w:tc>
          <w:tcPr>
            <w:tcW w:w="1367" w:type="dxa"/>
          </w:tcPr>
          <w:p w:rsidR="00EF7FA3" w:rsidRPr="00B608C8" w:rsidRDefault="00EF7FA3" w:rsidP="00B608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08C8">
              <w:rPr>
                <w:rFonts w:ascii="Times New Roman" w:hAnsi="Times New Roman" w:cs="Times New Roman"/>
                <w:sz w:val="28"/>
                <w:szCs w:val="28"/>
              </w:rPr>
              <w:t>70 360</w:t>
            </w:r>
          </w:p>
        </w:tc>
        <w:tc>
          <w:tcPr>
            <w:tcW w:w="1367" w:type="dxa"/>
          </w:tcPr>
          <w:p w:rsidR="00EF7FA3" w:rsidRPr="00B608C8" w:rsidRDefault="00EF7FA3" w:rsidP="00B608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08C8">
              <w:rPr>
                <w:rFonts w:ascii="Times New Roman" w:hAnsi="Times New Roman" w:cs="Times New Roman"/>
                <w:sz w:val="28"/>
                <w:szCs w:val="28"/>
              </w:rPr>
              <w:t>45500</w:t>
            </w:r>
          </w:p>
        </w:tc>
        <w:tc>
          <w:tcPr>
            <w:tcW w:w="1368" w:type="dxa"/>
          </w:tcPr>
          <w:p w:rsidR="00EF7FA3" w:rsidRPr="00B608C8" w:rsidRDefault="00EF7FA3" w:rsidP="00B608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08C8">
              <w:rPr>
                <w:rFonts w:ascii="Times New Roman" w:hAnsi="Times New Roman" w:cs="Times New Roman"/>
                <w:sz w:val="28"/>
                <w:szCs w:val="28"/>
              </w:rPr>
              <w:t>81605</w:t>
            </w:r>
          </w:p>
        </w:tc>
        <w:tc>
          <w:tcPr>
            <w:tcW w:w="1368" w:type="dxa"/>
          </w:tcPr>
          <w:p w:rsidR="00EF7FA3" w:rsidRPr="00B608C8" w:rsidRDefault="00EF7FA3" w:rsidP="00B608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08C8">
              <w:rPr>
                <w:rFonts w:ascii="Times New Roman" w:hAnsi="Times New Roman" w:cs="Times New Roman"/>
                <w:sz w:val="28"/>
                <w:szCs w:val="28"/>
              </w:rPr>
              <w:t>5485</w:t>
            </w:r>
          </w:p>
        </w:tc>
      </w:tr>
    </w:tbl>
    <w:p w:rsidR="00041910" w:rsidRDefault="00041910" w:rsidP="0004191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2740D" w:rsidRPr="00B608C8" w:rsidRDefault="00B2740D" w:rsidP="0004191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08C8">
        <w:rPr>
          <w:rFonts w:ascii="Times New Roman" w:hAnsi="Times New Roman" w:cs="Times New Roman"/>
          <w:sz w:val="28"/>
          <w:szCs w:val="28"/>
        </w:rPr>
        <w:t>2. Норма расходования средств из выручки на собственные нужды установлена в размере 3% от суммы фактически полученной выручки за месяц.</w:t>
      </w:r>
    </w:p>
    <w:p w:rsidR="00B2740D" w:rsidRPr="00B608C8" w:rsidRDefault="00B2740D" w:rsidP="0004191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08C8">
        <w:rPr>
          <w:rFonts w:ascii="Times New Roman" w:hAnsi="Times New Roman" w:cs="Times New Roman"/>
          <w:sz w:val="28"/>
          <w:szCs w:val="28"/>
        </w:rPr>
        <w:t>3.Лимит остатка денег в кассе установлен в размере 4500 руб.</w:t>
      </w:r>
    </w:p>
    <w:p w:rsidR="00B2740D" w:rsidRPr="00B608C8" w:rsidRDefault="00B2740D" w:rsidP="0004191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08C8">
        <w:rPr>
          <w:rFonts w:ascii="Times New Roman" w:hAnsi="Times New Roman" w:cs="Times New Roman"/>
          <w:sz w:val="28"/>
          <w:szCs w:val="28"/>
        </w:rPr>
        <w:t>4.Для анализа соблюдения целевого назначения при расходовании средств, полученных в банке, использовать данные табл. 1.3</w:t>
      </w:r>
    </w:p>
    <w:p w:rsidR="00B2740D" w:rsidRPr="00B608C8" w:rsidRDefault="00B2740D" w:rsidP="0004191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08C8">
        <w:rPr>
          <w:rFonts w:ascii="Times New Roman" w:hAnsi="Times New Roman" w:cs="Times New Roman"/>
          <w:sz w:val="28"/>
          <w:szCs w:val="28"/>
        </w:rPr>
        <w:t>Таблица 1.3</w:t>
      </w:r>
    </w:p>
    <w:tbl>
      <w:tblPr>
        <w:tblStyle w:val="a3"/>
        <w:tblW w:w="0" w:type="auto"/>
        <w:tblInd w:w="-1168" w:type="dxa"/>
        <w:tblLayout w:type="fixed"/>
        <w:tblLook w:val="04A0" w:firstRow="1" w:lastRow="0" w:firstColumn="1" w:lastColumn="0" w:noHBand="0" w:noVBand="1"/>
      </w:tblPr>
      <w:tblGrid>
        <w:gridCol w:w="1276"/>
        <w:gridCol w:w="993"/>
        <w:gridCol w:w="1275"/>
        <w:gridCol w:w="993"/>
        <w:gridCol w:w="1134"/>
        <w:gridCol w:w="1061"/>
        <w:gridCol w:w="923"/>
        <w:gridCol w:w="1134"/>
        <w:gridCol w:w="1212"/>
        <w:gridCol w:w="738"/>
      </w:tblGrid>
      <w:tr w:rsidR="00B608C8" w:rsidRPr="00B608C8" w:rsidTr="00041910">
        <w:tc>
          <w:tcPr>
            <w:tcW w:w="1276" w:type="dxa"/>
            <w:vMerge w:val="restart"/>
          </w:tcPr>
          <w:p w:rsidR="00B2740D" w:rsidRPr="00041910" w:rsidRDefault="00B608C8" w:rsidP="000419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1910">
              <w:rPr>
                <w:rFonts w:ascii="Times New Roman" w:hAnsi="Times New Roman" w:cs="Times New Roman"/>
                <w:sz w:val="24"/>
                <w:szCs w:val="24"/>
              </w:rPr>
              <w:t>Месяц</w:t>
            </w:r>
            <w:r w:rsidR="00B2740D" w:rsidRPr="00041910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</w:p>
        </w:tc>
        <w:tc>
          <w:tcPr>
            <w:tcW w:w="3261" w:type="dxa"/>
            <w:gridSpan w:val="3"/>
          </w:tcPr>
          <w:p w:rsidR="00B2740D" w:rsidRPr="00041910" w:rsidRDefault="00B2740D" w:rsidP="000419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1910">
              <w:rPr>
                <w:rFonts w:ascii="Times New Roman" w:hAnsi="Times New Roman" w:cs="Times New Roman"/>
                <w:sz w:val="24"/>
                <w:szCs w:val="24"/>
              </w:rPr>
              <w:t>Поступило в кассу</w:t>
            </w:r>
          </w:p>
        </w:tc>
        <w:tc>
          <w:tcPr>
            <w:tcW w:w="3118" w:type="dxa"/>
            <w:gridSpan w:val="3"/>
          </w:tcPr>
          <w:p w:rsidR="00B2740D" w:rsidRPr="00041910" w:rsidRDefault="00B2740D" w:rsidP="000419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1910">
              <w:rPr>
                <w:rFonts w:ascii="Times New Roman" w:hAnsi="Times New Roman" w:cs="Times New Roman"/>
                <w:sz w:val="24"/>
                <w:szCs w:val="24"/>
              </w:rPr>
              <w:t>Израсходовано фактически</w:t>
            </w:r>
          </w:p>
        </w:tc>
        <w:tc>
          <w:tcPr>
            <w:tcW w:w="3084" w:type="dxa"/>
            <w:gridSpan w:val="3"/>
          </w:tcPr>
          <w:p w:rsidR="00B2740D" w:rsidRPr="00041910" w:rsidRDefault="00B2740D" w:rsidP="000419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1910">
              <w:rPr>
                <w:rFonts w:ascii="Times New Roman" w:hAnsi="Times New Roman" w:cs="Times New Roman"/>
                <w:sz w:val="24"/>
                <w:szCs w:val="24"/>
              </w:rPr>
              <w:t>Соблюдение норм расхода расхода</w:t>
            </w:r>
          </w:p>
        </w:tc>
      </w:tr>
      <w:tr w:rsidR="00B608C8" w:rsidRPr="00B608C8" w:rsidTr="00041910">
        <w:tc>
          <w:tcPr>
            <w:tcW w:w="1276" w:type="dxa"/>
            <w:vMerge/>
          </w:tcPr>
          <w:p w:rsidR="00B2740D" w:rsidRPr="00041910" w:rsidRDefault="00B2740D" w:rsidP="00B608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B2740D" w:rsidRPr="00041910" w:rsidRDefault="00B2740D" w:rsidP="000419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1910">
              <w:rPr>
                <w:rFonts w:ascii="Times New Roman" w:hAnsi="Times New Roman" w:cs="Times New Roman"/>
                <w:sz w:val="24"/>
                <w:szCs w:val="24"/>
              </w:rPr>
              <w:t>На выплату зарплаты</w:t>
            </w:r>
          </w:p>
        </w:tc>
        <w:tc>
          <w:tcPr>
            <w:tcW w:w="1275" w:type="dxa"/>
          </w:tcPr>
          <w:p w:rsidR="00B2740D" w:rsidRPr="00041910" w:rsidRDefault="00B2740D" w:rsidP="000419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1910">
              <w:rPr>
                <w:rFonts w:ascii="Times New Roman" w:hAnsi="Times New Roman" w:cs="Times New Roman"/>
                <w:sz w:val="24"/>
                <w:szCs w:val="24"/>
              </w:rPr>
              <w:t>На коман</w:t>
            </w:r>
            <w:r w:rsidR="0004191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041910">
              <w:rPr>
                <w:rFonts w:ascii="Times New Roman" w:hAnsi="Times New Roman" w:cs="Times New Roman"/>
                <w:sz w:val="24"/>
                <w:szCs w:val="24"/>
              </w:rPr>
              <w:t>дировоч</w:t>
            </w:r>
            <w:r w:rsidR="0004191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041910">
              <w:rPr>
                <w:rFonts w:ascii="Times New Roman" w:hAnsi="Times New Roman" w:cs="Times New Roman"/>
                <w:sz w:val="24"/>
                <w:szCs w:val="24"/>
              </w:rPr>
              <w:t>ные расходы</w:t>
            </w:r>
          </w:p>
        </w:tc>
        <w:tc>
          <w:tcPr>
            <w:tcW w:w="993" w:type="dxa"/>
          </w:tcPr>
          <w:p w:rsidR="00B2740D" w:rsidRPr="00041910" w:rsidRDefault="00B2740D" w:rsidP="000419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1910">
              <w:rPr>
                <w:rFonts w:ascii="Times New Roman" w:hAnsi="Times New Roman" w:cs="Times New Roman"/>
                <w:sz w:val="24"/>
                <w:szCs w:val="24"/>
              </w:rPr>
              <w:t>На хоз. нужды</w:t>
            </w:r>
          </w:p>
        </w:tc>
        <w:tc>
          <w:tcPr>
            <w:tcW w:w="1134" w:type="dxa"/>
          </w:tcPr>
          <w:p w:rsidR="00B2740D" w:rsidRPr="00041910" w:rsidRDefault="00B2740D" w:rsidP="000419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1910">
              <w:rPr>
                <w:rFonts w:ascii="Times New Roman" w:hAnsi="Times New Roman" w:cs="Times New Roman"/>
                <w:sz w:val="24"/>
                <w:szCs w:val="24"/>
              </w:rPr>
              <w:t>На выплату зарплаты</w:t>
            </w:r>
          </w:p>
        </w:tc>
        <w:tc>
          <w:tcPr>
            <w:tcW w:w="1061" w:type="dxa"/>
          </w:tcPr>
          <w:p w:rsidR="00B2740D" w:rsidRPr="00041910" w:rsidRDefault="00B2740D" w:rsidP="000419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1910">
              <w:rPr>
                <w:rFonts w:ascii="Times New Roman" w:hAnsi="Times New Roman" w:cs="Times New Roman"/>
                <w:sz w:val="24"/>
                <w:szCs w:val="24"/>
              </w:rPr>
              <w:t>На коман</w:t>
            </w:r>
            <w:r w:rsidR="0004191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041910">
              <w:rPr>
                <w:rFonts w:ascii="Times New Roman" w:hAnsi="Times New Roman" w:cs="Times New Roman"/>
                <w:sz w:val="24"/>
                <w:szCs w:val="24"/>
              </w:rPr>
              <w:t>дировоч</w:t>
            </w:r>
            <w:r w:rsidR="0004191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041910">
              <w:rPr>
                <w:rFonts w:ascii="Times New Roman" w:hAnsi="Times New Roman" w:cs="Times New Roman"/>
                <w:sz w:val="24"/>
                <w:szCs w:val="24"/>
              </w:rPr>
              <w:t>ные расходы</w:t>
            </w:r>
          </w:p>
        </w:tc>
        <w:tc>
          <w:tcPr>
            <w:tcW w:w="923" w:type="dxa"/>
          </w:tcPr>
          <w:p w:rsidR="00B2740D" w:rsidRPr="00041910" w:rsidRDefault="00B2740D" w:rsidP="000419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1910">
              <w:rPr>
                <w:rFonts w:ascii="Times New Roman" w:hAnsi="Times New Roman" w:cs="Times New Roman"/>
                <w:sz w:val="24"/>
                <w:szCs w:val="24"/>
              </w:rPr>
              <w:t>На хоз. нужды</w:t>
            </w:r>
          </w:p>
        </w:tc>
        <w:tc>
          <w:tcPr>
            <w:tcW w:w="1134" w:type="dxa"/>
          </w:tcPr>
          <w:p w:rsidR="00B2740D" w:rsidRPr="00041910" w:rsidRDefault="00B2740D" w:rsidP="000419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1910">
              <w:rPr>
                <w:rFonts w:ascii="Times New Roman" w:hAnsi="Times New Roman" w:cs="Times New Roman"/>
                <w:sz w:val="24"/>
                <w:szCs w:val="24"/>
              </w:rPr>
              <w:t>На выплату зарплаты</w:t>
            </w:r>
          </w:p>
        </w:tc>
        <w:tc>
          <w:tcPr>
            <w:tcW w:w="1212" w:type="dxa"/>
          </w:tcPr>
          <w:p w:rsidR="00B2740D" w:rsidRPr="00041910" w:rsidRDefault="00B2740D" w:rsidP="000419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1910">
              <w:rPr>
                <w:rFonts w:ascii="Times New Roman" w:hAnsi="Times New Roman" w:cs="Times New Roman"/>
                <w:sz w:val="24"/>
                <w:szCs w:val="24"/>
              </w:rPr>
              <w:t>На коман</w:t>
            </w:r>
            <w:r w:rsidR="0004191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041910">
              <w:rPr>
                <w:rFonts w:ascii="Times New Roman" w:hAnsi="Times New Roman" w:cs="Times New Roman"/>
                <w:sz w:val="24"/>
                <w:szCs w:val="24"/>
              </w:rPr>
              <w:t>дировоч</w:t>
            </w:r>
            <w:r w:rsidR="0004191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041910">
              <w:rPr>
                <w:rFonts w:ascii="Times New Roman" w:hAnsi="Times New Roman" w:cs="Times New Roman"/>
                <w:sz w:val="24"/>
                <w:szCs w:val="24"/>
              </w:rPr>
              <w:t>ные расходы</w:t>
            </w:r>
          </w:p>
        </w:tc>
        <w:tc>
          <w:tcPr>
            <w:tcW w:w="738" w:type="dxa"/>
          </w:tcPr>
          <w:p w:rsidR="00B2740D" w:rsidRPr="00041910" w:rsidRDefault="00B2740D" w:rsidP="000419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1910">
              <w:rPr>
                <w:rFonts w:ascii="Times New Roman" w:hAnsi="Times New Roman" w:cs="Times New Roman"/>
                <w:sz w:val="24"/>
                <w:szCs w:val="24"/>
              </w:rPr>
              <w:t>На хоз. нужды</w:t>
            </w:r>
          </w:p>
        </w:tc>
      </w:tr>
      <w:tr w:rsidR="00B608C8" w:rsidRPr="00B608C8" w:rsidTr="00041910">
        <w:tc>
          <w:tcPr>
            <w:tcW w:w="1276" w:type="dxa"/>
          </w:tcPr>
          <w:p w:rsidR="00B2740D" w:rsidRPr="00041910" w:rsidRDefault="00B2740D" w:rsidP="00B608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1910">
              <w:rPr>
                <w:rFonts w:ascii="Times New Roman" w:hAnsi="Times New Roman" w:cs="Times New Roman"/>
                <w:sz w:val="24"/>
                <w:szCs w:val="24"/>
              </w:rPr>
              <w:t>Июль</w:t>
            </w:r>
          </w:p>
        </w:tc>
        <w:tc>
          <w:tcPr>
            <w:tcW w:w="993" w:type="dxa"/>
          </w:tcPr>
          <w:p w:rsidR="00B2740D" w:rsidRPr="00041910" w:rsidRDefault="00B608C8" w:rsidP="00B608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1910">
              <w:rPr>
                <w:rFonts w:ascii="Times New Roman" w:hAnsi="Times New Roman" w:cs="Times New Roman"/>
                <w:sz w:val="24"/>
                <w:szCs w:val="24"/>
              </w:rPr>
              <w:t>30 045</w:t>
            </w:r>
          </w:p>
        </w:tc>
        <w:tc>
          <w:tcPr>
            <w:tcW w:w="1275" w:type="dxa"/>
          </w:tcPr>
          <w:p w:rsidR="00B2740D" w:rsidRPr="00041910" w:rsidRDefault="00B608C8" w:rsidP="00B608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1910">
              <w:rPr>
                <w:rFonts w:ascii="Times New Roman" w:hAnsi="Times New Roman" w:cs="Times New Roman"/>
                <w:sz w:val="24"/>
                <w:szCs w:val="24"/>
              </w:rPr>
              <w:t>8000</w:t>
            </w:r>
          </w:p>
        </w:tc>
        <w:tc>
          <w:tcPr>
            <w:tcW w:w="993" w:type="dxa"/>
          </w:tcPr>
          <w:p w:rsidR="00B2740D" w:rsidRPr="00041910" w:rsidRDefault="00B608C8" w:rsidP="00B608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1910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</w:tcPr>
          <w:p w:rsidR="00B2740D" w:rsidRPr="00041910" w:rsidRDefault="00B608C8" w:rsidP="00B608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1910">
              <w:rPr>
                <w:rFonts w:ascii="Times New Roman" w:hAnsi="Times New Roman" w:cs="Times New Roman"/>
                <w:sz w:val="24"/>
                <w:szCs w:val="24"/>
              </w:rPr>
              <w:t>25 195</w:t>
            </w:r>
          </w:p>
        </w:tc>
        <w:tc>
          <w:tcPr>
            <w:tcW w:w="1061" w:type="dxa"/>
          </w:tcPr>
          <w:p w:rsidR="00B2740D" w:rsidRPr="00041910" w:rsidRDefault="00B608C8" w:rsidP="00B608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1910">
              <w:rPr>
                <w:rFonts w:ascii="Times New Roman" w:hAnsi="Times New Roman" w:cs="Times New Roman"/>
                <w:sz w:val="24"/>
                <w:szCs w:val="24"/>
              </w:rPr>
              <w:t>7000</w:t>
            </w:r>
          </w:p>
        </w:tc>
        <w:tc>
          <w:tcPr>
            <w:tcW w:w="923" w:type="dxa"/>
          </w:tcPr>
          <w:p w:rsidR="00B2740D" w:rsidRPr="00041910" w:rsidRDefault="00B608C8" w:rsidP="00B608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191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B2740D" w:rsidRPr="00041910" w:rsidRDefault="00B2740D" w:rsidP="00B608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2" w:type="dxa"/>
          </w:tcPr>
          <w:p w:rsidR="00B2740D" w:rsidRPr="00041910" w:rsidRDefault="00B2740D" w:rsidP="00B608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8" w:type="dxa"/>
          </w:tcPr>
          <w:p w:rsidR="00B2740D" w:rsidRPr="00041910" w:rsidRDefault="00B2740D" w:rsidP="00B608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608C8" w:rsidRPr="00B608C8" w:rsidTr="00041910">
        <w:tc>
          <w:tcPr>
            <w:tcW w:w="1276" w:type="dxa"/>
          </w:tcPr>
          <w:p w:rsidR="00B2740D" w:rsidRPr="00041910" w:rsidRDefault="00B2740D" w:rsidP="00B608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1910"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993" w:type="dxa"/>
          </w:tcPr>
          <w:p w:rsidR="00B2740D" w:rsidRPr="00041910" w:rsidRDefault="00B608C8" w:rsidP="00B608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1910">
              <w:rPr>
                <w:rFonts w:ascii="Times New Roman" w:hAnsi="Times New Roman" w:cs="Times New Roman"/>
                <w:sz w:val="24"/>
                <w:szCs w:val="24"/>
              </w:rPr>
              <w:t>49 800</w:t>
            </w:r>
          </w:p>
        </w:tc>
        <w:tc>
          <w:tcPr>
            <w:tcW w:w="1275" w:type="dxa"/>
          </w:tcPr>
          <w:p w:rsidR="00B2740D" w:rsidRPr="00041910" w:rsidRDefault="00B608C8" w:rsidP="00B608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1910">
              <w:rPr>
                <w:rFonts w:ascii="Times New Roman" w:hAnsi="Times New Roman" w:cs="Times New Roman"/>
                <w:sz w:val="24"/>
                <w:szCs w:val="24"/>
              </w:rPr>
              <w:t>6500</w:t>
            </w:r>
          </w:p>
        </w:tc>
        <w:tc>
          <w:tcPr>
            <w:tcW w:w="993" w:type="dxa"/>
          </w:tcPr>
          <w:p w:rsidR="00B2740D" w:rsidRPr="00041910" w:rsidRDefault="00B608C8" w:rsidP="00B608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1910">
              <w:rPr>
                <w:rFonts w:ascii="Times New Roman" w:hAnsi="Times New Roman" w:cs="Times New Roman"/>
                <w:sz w:val="24"/>
                <w:szCs w:val="24"/>
              </w:rPr>
              <w:t>3500</w:t>
            </w:r>
          </w:p>
        </w:tc>
        <w:tc>
          <w:tcPr>
            <w:tcW w:w="1134" w:type="dxa"/>
          </w:tcPr>
          <w:p w:rsidR="00B2740D" w:rsidRPr="00041910" w:rsidRDefault="00B608C8" w:rsidP="00B608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1910">
              <w:rPr>
                <w:rFonts w:ascii="Times New Roman" w:hAnsi="Times New Roman" w:cs="Times New Roman"/>
                <w:sz w:val="24"/>
                <w:szCs w:val="24"/>
              </w:rPr>
              <w:t>49 800</w:t>
            </w:r>
          </w:p>
        </w:tc>
        <w:tc>
          <w:tcPr>
            <w:tcW w:w="1061" w:type="dxa"/>
          </w:tcPr>
          <w:p w:rsidR="00B2740D" w:rsidRPr="00041910" w:rsidRDefault="00B608C8" w:rsidP="00B608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1910">
              <w:rPr>
                <w:rFonts w:ascii="Times New Roman" w:hAnsi="Times New Roman" w:cs="Times New Roman"/>
                <w:sz w:val="24"/>
                <w:szCs w:val="24"/>
              </w:rPr>
              <w:t>6500</w:t>
            </w:r>
          </w:p>
        </w:tc>
        <w:tc>
          <w:tcPr>
            <w:tcW w:w="923" w:type="dxa"/>
          </w:tcPr>
          <w:p w:rsidR="00B2740D" w:rsidRPr="00041910" w:rsidRDefault="00B608C8" w:rsidP="00B608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1910">
              <w:rPr>
                <w:rFonts w:ascii="Times New Roman" w:hAnsi="Times New Roman" w:cs="Times New Roman"/>
                <w:sz w:val="24"/>
                <w:szCs w:val="24"/>
              </w:rPr>
              <w:t>10 975</w:t>
            </w:r>
          </w:p>
        </w:tc>
        <w:tc>
          <w:tcPr>
            <w:tcW w:w="1134" w:type="dxa"/>
          </w:tcPr>
          <w:p w:rsidR="00B2740D" w:rsidRPr="00041910" w:rsidRDefault="00B2740D" w:rsidP="00B608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2" w:type="dxa"/>
          </w:tcPr>
          <w:p w:rsidR="00B2740D" w:rsidRPr="00041910" w:rsidRDefault="00B2740D" w:rsidP="00B608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8" w:type="dxa"/>
          </w:tcPr>
          <w:p w:rsidR="00B2740D" w:rsidRPr="00041910" w:rsidRDefault="00B2740D" w:rsidP="00B608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608C8" w:rsidRPr="00B608C8" w:rsidTr="00041910">
        <w:trPr>
          <w:trHeight w:val="228"/>
        </w:trPr>
        <w:tc>
          <w:tcPr>
            <w:tcW w:w="1276" w:type="dxa"/>
          </w:tcPr>
          <w:p w:rsidR="00B2740D" w:rsidRPr="00041910" w:rsidRDefault="00B2740D" w:rsidP="00B608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1910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993" w:type="dxa"/>
          </w:tcPr>
          <w:p w:rsidR="00B2740D" w:rsidRPr="00041910" w:rsidRDefault="00B608C8" w:rsidP="00B608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1910">
              <w:rPr>
                <w:rFonts w:ascii="Times New Roman" w:hAnsi="Times New Roman" w:cs="Times New Roman"/>
                <w:sz w:val="24"/>
                <w:szCs w:val="24"/>
              </w:rPr>
              <w:t>65 360</w:t>
            </w:r>
          </w:p>
        </w:tc>
        <w:tc>
          <w:tcPr>
            <w:tcW w:w="1275" w:type="dxa"/>
          </w:tcPr>
          <w:p w:rsidR="00B2740D" w:rsidRPr="00041910" w:rsidRDefault="00B608C8" w:rsidP="00B608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1910">
              <w:rPr>
                <w:rFonts w:ascii="Times New Roman" w:hAnsi="Times New Roman" w:cs="Times New Roman"/>
                <w:sz w:val="24"/>
                <w:szCs w:val="24"/>
              </w:rPr>
              <w:t>5000</w:t>
            </w:r>
          </w:p>
        </w:tc>
        <w:tc>
          <w:tcPr>
            <w:tcW w:w="993" w:type="dxa"/>
          </w:tcPr>
          <w:p w:rsidR="00B2740D" w:rsidRPr="00041910" w:rsidRDefault="00B608C8" w:rsidP="00B608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191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B2740D" w:rsidRPr="00041910" w:rsidRDefault="00B608C8" w:rsidP="00B608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1910">
              <w:rPr>
                <w:rFonts w:ascii="Times New Roman" w:hAnsi="Times New Roman" w:cs="Times New Roman"/>
                <w:sz w:val="24"/>
                <w:szCs w:val="24"/>
              </w:rPr>
              <w:t>70 600</w:t>
            </w:r>
          </w:p>
        </w:tc>
        <w:tc>
          <w:tcPr>
            <w:tcW w:w="1061" w:type="dxa"/>
          </w:tcPr>
          <w:p w:rsidR="00B2740D" w:rsidRPr="00041910" w:rsidRDefault="00B608C8" w:rsidP="00B608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1910">
              <w:rPr>
                <w:rFonts w:ascii="Times New Roman" w:hAnsi="Times New Roman" w:cs="Times New Roman"/>
                <w:sz w:val="24"/>
                <w:szCs w:val="24"/>
              </w:rPr>
              <w:t>7000</w:t>
            </w:r>
          </w:p>
        </w:tc>
        <w:tc>
          <w:tcPr>
            <w:tcW w:w="923" w:type="dxa"/>
          </w:tcPr>
          <w:p w:rsidR="00B2740D" w:rsidRPr="00041910" w:rsidRDefault="00B608C8" w:rsidP="00B608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1910">
              <w:rPr>
                <w:rFonts w:ascii="Times New Roman" w:hAnsi="Times New Roman" w:cs="Times New Roman"/>
                <w:sz w:val="24"/>
                <w:szCs w:val="24"/>
              </w:rPr>
              <w:t>4005</w:t>
            </w:r>
          </w:p>
        </w:tc>
        <w:tc>
          <w:tcPr>
            <w:tcW w:w="1134" w:type="dxa"/>
          </w:tcPr>
          <w:p w:rsidR="00B2740D" w:rsidRPr="00041910" w:rsidRDefault="00B2740D" w:rsidP="00B608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2" w:type="dxa"/>
          </w:tcPr>
          <w:p w:rsidR="00B2740D" w:rsidRPr="00041910" w:rsidRDefault="00B2740D" w:rsidP="00B608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8" w:type="dxa"/>
          </w:tcPr>
          <w:p w:rsidR="00B2740D" w:rsidRPr="00041910" w:rsidRDefault="00B2740D" w:rsidP="00B608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2740D" w:rsidRDefault="00B2740D" w:rsidP="00B608C8">
      <w:pPr>
        <w:rPr>
          <w:rFonts w:ascii="Times New Roman" w:hAnsi="Times New Roman" w:cs="Times New Roman"/>
          <w:sz w:val="28"/>
          <w:szCs w:val="28"/>
        </w:rPr>
      </w:pPr>
    </w:p>
    <w:p w:rsidR="00B608C8" w:rsidRDefault="00B608C8" w:rsidP="00B608C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Задание:</w:t>
      </w:r>
    </w:p>
    <w:p w:rsidR="00B608C8" w:rsidRDefault="00B608C8" w:rsidP="00B608C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1.Проверить целевое использование средств в кассе.</w:t>
      </w:r>
    </w:p>
    <w:p w:rsidR="00B608C8" w:rsidRDefault="00B608C8" w:rsidP="00B608C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2.Определить соблюдение лимита остатка денег на конец дня.</w:t>
      </w:r>
    </w:p>
    <w:p w:rsidR="00B608C8" w:rsidRDefault="00B608C8" w:rsidP="00B608C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3.Сформулировать записи в акт проверки.</w:t>
      </w:r>
    </w:p>
    <w:p w:rsidR="005F4A11" w:rsidRDefault="005F4A11" w:rsidP="00B608C8">
      <w:pPr>
        <w:rPr>
          <w:rFonts w:ascii="Times New Roman" w:hAnsi="Times New Roman" w:cs="Times New Roman"/>
          <w:sz w:val="28"/>
          <w:szCs w:val="28"/>
        </w:rPr>
      </w:pPr>
    </w:p>
    <w:p w:rsidR="005F4A11" w:rsidRPr="005F4A11" w:rsidRDefault="005F4A11" w:rsidP="00B608C8">
      <w:pPr>
        <w:rPr>
          <w:rFonts w:ascii="Times New Roman" w:hAnsi="Times New Roman" w:cs="Times New Roman"/>
          <w:b/>
          <w:sz w:val="28"/>
          <w:szCs w:val="28"/>
        </w:rPr>
      </w:pPr>
      <w:r w:rsidRPr="005F4A11">
        <w:rPr>
          <w:rFonts w:ascii="Times New Roman" w:hAnsi="Times New Roman" w:cs="Times New Roman"/>
          <w:b/>
          <w:sz w:val="28"/>
          <w:szCs w:val="28"/>
        </w:rPr>
        <w:t>Ответ.</w:t>
      </w:r>
    </w:p>
    <w:p w:rsidR="005F4A11" w:rsidRDefault="005F4A11" w:rsidP="00695DA0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1.Проверить целевое использование средств в кассе.</w:t>
      </w:r>
    </w:p>
    <w:p w:rsidR="005F4A11" w:rsidRDefault="00695DA0" w:rsidP="00695DA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Принимаем, что под собственные нужды попадают командировочные расходы</w:t>
      </w:r>
      <w:r w:rsidR="00C00FF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 расходы на хоз.нужды.</w:t>
      </w:r>
    </w:p>
    <w:p w:rsidR="0023030E" w:rsidRPr="00B608C8" w:rsidRDefault="0023030E" w:rsidP="00C00FF9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B608C8">
        <w:rPr>
          <w:rFonts w:ascii="Times New Roman" w:hAnsi="Times New Roman" w:cs="Times New Roman"/>
          <w:sz w:val="28"/>
          <w:szCs w:val="28"/>
        </w:rPr>
        <w:t>Таблица 1.3</w:t>
      </w:r>
    </w:p>
    <w:tbl>
      <w:tblPr>
        <w:tblStyle w:val="a3"/>
        <w:tblW w:w="10915" w:type="dxa"/>
        <w:tblInd w:w="-1168" w:type="dxa"/>
        <w:tblLayout w:type="fixed"/>
        <w:tblLook w:val="04A0" w:firstRow="1" w:lastRow="0" w:firstColumn="1" w:lastColumn="0" w:noHBand="0" w:noVBand="1"/>
      </w:tblPr>
      <w:tblGrid>
        <w:gridCol w:w="1276"/>
        <w:gridCol w:w="993"/>
        <w:gridCol w:w="1275"/>
        <w:gridCol w:w="993"/>
        <w:gridCol w:w="1134"/>
        <w:gridCol w:w="1061"/>
        <w:gridCol w:w="923"/>
        <w:gridCol w:w="1134"/>
        <w:gridCol w:w="1212"/>
        <w:gridCol w:w="914"/>
      </w:tblGrid>
      <w:tr w:rsidR="0023030E" w:rsidRPr="00B608C8" w:rsidTr="0023030E">
        <w:tc>
          <w:tcPr>
            <w:tcW w:w="1276" w:type="dxa"/>
            <w:vMerge w:val="restart"/>
          </w:tcPr>
          <w:p w:rsidR="0023030E" w:rsidRPr="00041910" w:rsidRDefault="0023030E" w:rsidP="00D30E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1910">
              <w:rPr>
                <w:rFonts w:ascii="Times New Roman" w:hAnsi="Times New Roman" w:cs="Times New Roman"/>
                <w:sz w:val="24"/>
                <w:szCs w:val="24"/>
              </w:rPr>
              <w:t>Месяцы</w:t>
            </w:r>
          </w:p>
        </w:tc>
        <w:tc>
          <w:tcPr>
            <w:tcW w:w="3261" w:type="dxa"/>
            <w:gridSpan w:val="3"/>
          </w:tcPr>
          <w:p w:rsidR="0023030E" w:rsidRPr="00041910" w:rsidRDefault="0023030E" w:rsidP="00D30E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1910">
              <w:rPr>
                <w:rFonts w:ascii="Times New Roman" w:hAnsi="Times New Roman" w:cs="Times New Roman"/>
                <w:sz w:val="24"/>
                <w:szCs w:val="24"/>
              </w:rPr>
              <w:t>Поступило в кассу</w:t>
            </w:r>
          </w:p>
        </w:tc>
        <w:tc>
          <w:tcPr>
            <w:tcW w:w="3118" w:type="dxa"/>
            <w:gridSpan w:val="3"/>
          </w:tcPr>
          <w:p w:rsidR="0023030E" w:rsidRPr="00041910" w:rsidRDefault="0023030E" w:rsidP="00D30E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1910">
              <w:rPr>
                <w:rFonts w:ascii="Times New Roman" w:hAnsi="Times New Roman" w:cs="Times New Roman"/>
                <w:sz w:val="24"/>
                <w:szCs w:val="24"/>
              </w:rPr>
              <w:t>Израсходовано фактически</w:t>
            </w:r>
          </w:p>
        </w:tc>
        <w:tc>
          <w:tcPr>
            <w:tcW w:w="3260" w:type="dxa"/>
            <w:gridSpan w:val="3"/>
          </w:tcPr>
          <w:p w:rsidR="0023030E" w:rsidRPr="00041910" w:rsidRDefault="0023030E" w:rsidP="00D30E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1910">
              <w:rPr>
                <w:rFonts w:ascii="Times New Roman" w:hAnsi="Times New Roman" w:cs="Times New Roman"/>
                <w:sz w:val="24"/>
                <w:szCs w:val="24"/>
              </w:rPr>
              <w:t>Соблюдение норм расхода расхода</w:t>
            </w:r>
          </w:p>
        </w:tc>
      </w:tr>
      <w:tr w:rsidR="0023030E" w:rsidRPr="00B608C8" w:rsidTr="0023030E">
        <w:tc>
          <w:tcPr>
            <w:tcW w:w="1276" w:type="dxa"/>
            <w:vMerge/>
          </w:tcPr>
          <w:p w:rsidR="0023030E" w:rsidRPr="00041910" w:rsidRDefault="0023030E" w:rsidP="00D30ED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23030E" w:rsidRPr="00041910" w:rsidRDefault="0023030E" w:rsidP="00D30E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1910">
              <w:rPr>
                <w:rFonts w:ascii="Times New Roman" w:hAnsi="Times New Roman" w:cs="Times New Roman"/>
                <w:sz w:val="24"/>
                <w:szCs w:val="24"/>
              </w:rPr>
              <w:t>На выплату зарплаты</w:t>
            </w:r>
          </w:p>
        </w:tc>
        <w:tc>
          <w:tcPr>
            <w:tcW w:w="1275" w:type="dxa"/>
          </w:tcPr>
          <w:p w:rsidR="0023030E" w:rsidRPr="00041910" w:rsidRDefault="0023030E" w:rsidP="00D30E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1910">
              <w:rPr>
                <w:rFonts w:ascii="Times New Roman" w:hAnsi="Times New Roman" w:cs="Times New Roman"/>
                <w:sz w:val="24"/>
                <w:szCs w:val="24"/>
              </w:rPr>
              <w:t>На коман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041910">
              <w:rPr>
                <w:rFonts w:ascii="Times New Roman" w:hAnsi="Times New Roman" w:cs="Times New Roman"/>
                <w:sz w:val="24"/>
                <w:szCs w:val="24"/>
              </w:rPr>
              <w:t>дировоч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041910">
              <w:rPr>
                <w:rFonts w:ascii="Times New Roman" w:hAnsi="Times New Roman" w:cs="Times New Roman"/>
                <w:sz w:val="24"/>
                <w:szCs w:val="24"/>
              </w:rPr>
              <w:t>ные расходы</w:t>
            </w:r>
          </w:p>
        </w:tc>
        <w:tc>
          <w:tcPr>
            <w:tcW w:w="993" w:type="dxa"/>
          </w:tcPr>
          <w:p w:rsidR="0023030E" w:rsidRPr="00041910" w:rsidRDefault="0023030E" w:rsidP="00D30E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1910">
              <w:rPr>
                <w:rFonts w:ascii="Times New Roman" w:hAnsi="Times New Roman" w:cs="Times New Roman"/>
                <w:sz w:val="24"/>
                <w:szCs w:val="24"/>
              </w:rPr>
              <w:t>На хоз. нужды</w:t>
            </w:r>
          </w:p>
        </w:tc>
        <w:tc>
          <w:tcPr>
            <w:tcW w:w="1134" w:type="dxa"/>
          </w:tcPr>
          <w:p w:rsidR="0023030E" w:rsidRPr="00041910" w:rsidRDefault="0023030E" w:rsidP="00D30E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1910">
              <w:rPr>
                <w:rFonts w:ascii="Times New Roman" w:hAnsi="Times New Roman" w:cs="Times New Roman"/>
                <w:sz w:val="24"/>
                <w:szCs w:val="24"/>
              </w:rPr>
              <w:t>На выплату зарплаты</w:t>
            </w:r>
          </w:p>
        </w:tc>
        <w:tc>
          <w:tcPr>
            <w:tcW w:w="1061" w:type="dxa"/>
          </w:tcPr>
          <w:p w:rsidR="0023030E" w:rsidRPr="00041910" w:rsidRDefault="0023030E" w:rsidP="00D30E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1910">
              <w:rPr>
                <w:rFonts w:ascii="Times New Roman" w:hAnsi="Times New Roman" w:cs="Times New Roman"/>
                <w:sz w:val="24"/>
                <w:szCs w:val="24"/>
              </w:rPr>
              <w:t>На коман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041910">
              <w:rPr>
                <w:rFonts w:ascii="Times New Roman" w:hAnsi="Times New Roman" w:cs="Times New Roman"/>
                <w:sz w:val="24"/>
                <w:szCs w:val="24"/>
              </w:rPr>
              <w:t>дировоч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041910">
              <w:rPr>
                <w:rFonts w:ascii="Times New Roman" w:hAnsi="Times New Roman" w:cs="Times New Roman"/>
                <w:sz w:val="24"/>
                <w:szCs w:val="24"/>
              </w:rPr>
              <w:t>ные расходы</w:t>
            </w:r>
          </w:p>
        </w:tc>
        <w:tc>
          <w:tcPr>
            <w:tcW w:w="923" w:type="dxa"/>
          </w:tcPr>
          <w:p w:rsidR="0023030E" w:rsidRPr="00041910" w:rsidRDefault="0023030E" w:rsidP="00D30E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1910">
              <w:rPr>
                <w:rFonts w:ascii="Times New Roman" w:hAnsi="Times New Roman" w:cs="Times New Roman"/>
                <w:sz w:val="24"/>
                <w:szCs w:val="24"/>
              </w:rPr>
              <w:t>На хоз. нужды</w:t>
            </w:r>
          </w:p>
        </w:tc>
        <w:tc>
          <w:tcPr>
            <w:tcW w:w="1134" w:type="dxa"/>
          </w:tcPr>
          <w:p w:rsidR="0023030E" w:rsidRPr="00041910" w:rsidRDefault="0023030E" w:rsidP="00D30E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1910">
              <w:rPr>
                <w:rFonts w:ascii="Times New Roman" w:hAnsi="Times New Roman" w:cs="Times New Roman"/>
                <w:sz w:val="24"/>
                <w:szCs w:val="24"/>
              </w:rPr>
              <w:t>На выплату зарплаты</w:t>
            </w:r>
          </w:p>
        </w:tc>
        <w:tc>
          <w:tcPr>
            <w:tcW w:w="1212" w:type="dxa"/>
          </w:tcPr>
          <w:p w:rsidR="0023030E" w:rsidRPr="00041910" w:rsidRDefault="0023030E" w:rsidP="00D30E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1910">
              <w:rPr>
                <w:rFonts w:ascii="Times New Roman" w:hAnsi="Times New Roman" w:cs="Times New Roman"/>
                <w:sz w:val="24"/>
                <w:szCs w:val="24"/>
              </w:rPr>
              <w:t>На коман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041910">
              <w:rPr>
                <w:rFonts w:ascii="Times New Roman" w:hAnsi="Times New Roman" w:cs="Times New Roman"/>
                <w:sz w:val="24"/>
                <w:szCs w:val="24"/>
              </w:rPr>
              <w:t>дировоч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041910">
              <w:rPr>
                <w:rFonts w:ascii="Times New Roman" w:hAnsi="Times New Roman" w:cs="Times New Roman"/>
                <w:sz w:val="24"/>
                <w:szCs w:val="24"/>
              </w:rPr>
              <w:t>ные расходы</w:t>
            </w:r>
          </w:p>
        </w:tc>
        <w:tc>
          <w:tcPr>
            <w:tcW w:w="914" w:type="dxa"/>
          </w:tcPr>
          <w:p w:rsidR="0023030E" w:rsidRPr="00041910" w:rsidRDefault="0023030E" w:rsidP="00D30E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1910">
              <w:rPr>
                <w:rFonts w:ascii="Times New Roman" w:hAnsi="Times New Roman" w:cs="Times New Roman"/>
                <w:sz w:val="24"/>
                <w:szCs w:val="24"/>
              </w:rPr>
              <w:t>На хоз. нужды</w:t>
            </w:r>
          </w:p>
        </w:tc>
      </w:tr>
      <w:tr w:rsidR="0023030E" w:rsidRPr="00B608C8" w:rsidTr="0023030E">
        <w:tc>
          <w:tcPr>
            <w:tcW w:w="1276" w:type="dxa"/>
          </w:tcPr>
          <w:p w:rsidR="0023030E" w:rsidRPr="00041910" w:rsidRDefault="0023030E" w:rsidP="00D30E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1910">
              <w:rPr>
                <w:rFonts w:ascii="Times New Roman" w:hAnsi="Times New Roman" w:cs="Times New Roman"/>
                <w:sz w:val="24"/>
                <w:szCs w:val="24"/>
              </w:rPr>
              <w:t>Июль</w:t>
            </w:r>
          </w:p>
        </w:tc>
        <w:tc>
          <w:tcPr>
            <w:tcW w:w="993" w:type="dxa"/>
          </w:tcPr>
          <w:p w:rsidR="0023030E" w:rsidRPr="00041910" w:rsidRDefault="0023030E" w:rsidP="002303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1910">
              <w:rPr>
                <w:rFonts w:ascii="Times New Roman" w:hAnsi="Times New Roman" w:cs="Times New Roman"/>
                <w:sz w:val="24"/>
                <w:szCs w:val="24"/>
              </w:rPr>
              <w:t>30 045</w:t>
            </w:r>
          </w:p>
        </w:tc>
        <w:tc>
          <w:tcPr>
            <w:tcW w:w="1275" w:type="dxa"/>
          </w:tcPr>
          <w:p w:rsidR="0023030E" w:rsidRPr="00041910" w:rsidRDefault="0023030E" w:rsidP="002303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1910">
              <w:rPr>
                <w:rFonts w:ascii="Times New Roman" w:hAnsi="Times New Roman" w:cs="Times New Roman"/>
                <w:sz w:val="24"/>
                <w:szCs w:val="24"/>
              </w:rPr>
              <w:t>8000</w:t>
            </w:r>
          </w:p>
        </w:tc>
        <w:tc>
          <w:tcPr>
            <w:tcW w:w="993" w:type="dxa"/>
          </w:tcPr>
          <w:p w:rsidR="0023030E" w:rsidRPr="00041910" w:rsidRDefault="0023030E" w:rsidP="002303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1910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</w:tcPr>
          <w:p w:rsidR="0023030E" w:rsidRPr="00041910" w:rsidRDefault="0023030E" w:rsidP="002303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1910">
              <w:rPr>
                <w:rFonts w:ascii="Times New Roman" w:hAnsi="Times New Roman" w:cs="Times New Roman"/>
                <w:sz w:val="24"/>
                <w:szCs w:val="24"/>
              </w:rPr>
              <w:t>25 195</w:t>
            </w:r>
          </w:p>
        </w:tc>
        <w:tc>
          <w:tcPr>
            <w:tcW w:w="1061" w:type="dxa"/>
          </w:tcPr>
          <w:p w:rsidR="0023030E" w:rsidRPr="00041910" w:rsidRDefault="0023030E" w:rsidP="002303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1910">
              <w:rPr>
                <w:rFonts w:ascii="Times New Roman" w:hAnsi="Times New Roman" w:cs="Times New Roman"/>
                <w:sz w:val="24"/>
                <w:szCs w:val="24"/>
              </w:rPr>
              <w:t>7000</w:t>
            </w:r>
          </w:p>
        </w:tc>
        <w:tc>
          <w:tcPr>
            <w:tcW w:w="923" w:type="dxa"/>
          </w:tcPr>
          <w:p w:rsidR="0023030E" w:rsidRPr="00041910" w:rsidRDefault="0023030E" w:rsidP="002303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191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23030E" w:rsidRPr="00041910" w:rsidRDefault="0023030E" w:rsidP="002303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- 4850</w:t>
            </w:r>
          </w:p>
        </w:tc>
        <w:tc>
          <w:tcPr>
            <w:tcW w:w="1212" w:type="dxa"/>
          </w:tcPr>
          <w:p w:rsidR="0023030E" w:rsidRPr="00041910" w:rsidRDefault="0023030E" w:rsidP="002303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-1000</w:t>
            </w:r>
          </w:p>
        </w:tc>
        <w:tc>
          <w:tcPr>
            <w:tcW w:w="914" w:type="dxa"/>
          </w:tcPr>
          <w:p w:rsidR="0023030E" w:rsidRPr="00041910" w:rsidRDefault="0023030E" w:rsidP="002303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+900</w:t>
            </w:r>
          </w:p>
        </w:tc>
      </w:tr>
      <w:tr w:rsidR="0023030E" w:rsidRPr="00B608C8" w:rsidTr="0023030E">
        <w:tc>
          <w:tcPr>
            <w:tcW w:w="1276" w:type="dxa"/>
          </w:tcPr>
          <w:p w:rsidR="0023030E" w:rsidRPr="00041910" w:rsidRDefault="0023030E" w:rsidP="00D30E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1910"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993" w:type="dxa"/>
          </w:tcPr>
          <w:p w:rsidR="0023030E" w:rsidRPr="00041910" w:rsidRDefault="0023030E" w:rsidP="002303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1910">
              <w:rPr>
                <w:rFonts w:ascii="Times New Roman" w:hAnsi="Times New Roman" w:cs="Times New Roman"/>
                <w:sz w:val="24"/>
                <w:szCs w:val="24"/>
              </w:rPr>
              <w:t>49 800</w:t>
            </w:r>
          </w:p>
        </w:tc>
        <w:tc>
          <w:tcPr>
            <w:tcW w:w="1275" w:type="dxa"/>
          </w:tcPr>
          <w:p w:rsidR="0023030E" w:rsidRPr="00041910" w:rsidRDefault="0023030E" w:rsidP="002303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1910">
              <w:rPr>
                <w:rFonts w:ascii="Times New Roman" w:hAnsi="Times New Roman" w:cs="Times New Roman"/>
                <w:sz w:val="24"/>
                <w:szCs w:val="24"/>
              </w:rPr>
              <w:t>6500</w:t>
            </w:r>
          </w:p>
        </w:tc>
        <w:tc>
          <w:tcPr>
            <w:tcW w:w="993" w:type="dxa"/>
          </w:tcPr>
          <w:p w:rsidR="0023030E" w:rsidRPr="00041910" w:rsidRDefault="0023030E" w:rsidP="002303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1910">
              <w:rPr>
                <w:rFonts w:ascii="Times New Roman" w:hAnsi="Times New Roman" w:cs="Times New Roman"/>
                <w:sz w:val="24"/>
                <w:szCs w:val="24"/>
              </w:rPr>
              <w:t>3500</w:t>
            </w:r>
          </w:p>
        </w:tc>
        <w:tc>
          <w:tcPr>
            <w:tcW w:w="1134" w:type="dxa"/>
          </w:tcPr>
          <w:p w:rsidR="0023030E" w:rsidRPr="00041910" w:rsidRDefault="0023030E" w:rsidP="002303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1910">
              <w:rPr>
                <w:rFonts w:ascii="Times New Roman" w:hAnsi="Times New Roman" w:cs="Times New Roman"/>
                <w:sz w:val="24"/>
                <w:szCs w:val="24"/>
              </w:rPr>
              <w:t>49 800</w:t>
            </w:r>
          </w:p>
        </w:tc>
        <w:tc>
          <w:tcPr>
            <w:tcW w:w="1061" w:type="dxa"/>
          </w:tcPr>
          <w:p w:rsidR="0023030E" w:rsidRPr="00041910" w:rsidRDefault="0023030E" w:rsidP="002303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1910">
              <w:rPr>
                <w:rFonts w:ascii="Times New Roman" w:hAnsi="Times New Roman" w:cs="Times New Roman"/>
                <w:sz w:val="24"/>
                <w:szCs w:val="24"/>
              </w:rPr>
              <w:t>6500</w:t>
            </w:r>
          </w:p>
        </w:tc>
        <w:tc>
          <w:tcPr>
            <w:tcW w:w="923" w:type="dxa"/>
          </w:tcPr>
          <w:p w:rsidR="0023030E" w:rsidRPr="00041910" w:rsidRDefault="0023030E" w:rsidP="002303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1910">
              <w:rPr>
                <w:rFonts w:ascii="Times New Roman" w:hAnsi="Times New Roman" w:cs="Times New Roman"/>
                <w:sz w:val="24"/>
                <w:szCs w:val="24"/>
              </w:rPr>
              <w:t>10 975</w:t>
            </w:r>
          </w:p>
        </w:tc>
        <w:tc>
          <w:tcPr>
            <w:tcW w:w="1134" w:type="dxa"/>
          </w:tcPr>
          <w:p w:rsidR="0023030E" w:rsidRPr="00041910" w:rsidRDefault="0023030E" w:rsidP="002303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12" w:type="dxa"/>
          </w:tcPr>
          <w:p w:rsidR="0023030E" w:rsidRPr="00041910" w:rsidRDefault="0023030E" w:rsidP="002303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14" w:type="dxa"/>
          </w:tcPr>
          <w:p w:rsidR="0023030E" w:rsidRPr="00041910" w:rsidRDefault="0023030E" w:rsidP="002303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-7475</w:t>
            </w:r>
          </w:p>
        </w:tc>
      </w:tr>
      <w:tr w:rsidR="0023030E" w:rsidRPr="00B608C8" w:rsidTr="0023030E">
        <w:trPr>
          <w:trHeight w:val="228"/>
        </w:trPr>
        <w:tc>
          <w:tcPr>
            <w:tcW w:w="1276" w:type="dxa"/>
          </w:tcPr>
          <w:p w:rsidR="0023030E" w:rsidRPr="00041910" w:rsidRDefault="0023030E" w:rsidP="00D30E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1910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993" w:type="dxa"/>
          </w:tcPr>
          <w:p w:rsidR="0023030E" w:rsidRPr="00041910" w:rsidRDefault="0023030E" w:rsidP="002303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1910">
              <w:rPr>
                <w:rFonts w:ascii="Times New Roman" w:hAnsi="Times New Roman" w:cs="Times New Roman"/>
                <w:sz w:val="24"/>
                <w:szCs w:val="24"/>
              </w:rPr>
              <w:t>65 360</w:t>
            </w:r>
          </w:p>
        </w:tc>
        <w:tc>
          <w:tcPr>
            <w:tcW w:w="1275" w:type="dxa"/>
          </w:tcPr>
          <w:p w:rsidR="0023030E" w:rsidRPr="00041910" w:rsidRDefault="0023030E" w:rsidP="002303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1910">
              <w:rPr>
                <w:rFonts w:ascii="Times New Roman" w:hAnsi="Times New Roman" w:cs="Times New Roman"/>
                <w:sz w:val="24"/>
                <w:szCs w:val="24"/>
              </w:rPr>
              <w:t>5000</w:t>
            </w:r>
          </w:p>
        </w:tc>
        <w:tc>
          <w:tcPr>
            <w:tcW w:w="993" w:type="dxa"/>
          </w:tcPr>
          <w:p w:rsidR="0023030E" w:rsidRPr="00041910" w:rsidRDefault="0023030E" w:rsidP="002303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191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23030E" w:rsidRPr="00041910" w:rsidRDefault="0023030E" w:rsidP="002303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1910">
              <w:rPr>
                <w:rFonts w:ascii="Times New Roman" w:hAnsi="Times New Roman" w:cs="Times New Roman"/>
                <w:sz w:val="24"/>
                <w:szCs w:val="24"/>
              </w:rPr>
              <w:t>70 600</w:t>
            </w:r>
          </w:p>
        </w:tc>
        <w:tc>
          <w:tcPr>
            <w:tcW w:w="1061" w:type="dxa"/>
          </w:tcPr>
          <w:p w:rsidR="0023030E" w:rsidRPr="00041910" w:rsidRDefault="0023030E" w:rsidP="002303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1910">
              <w:rPr>
                <w:rFonts w:ascii="Times New Roman" w:hAnsi="Times New Roman" w:cs="Times New Roman"/>
                <w:sz w:val="24"/>
                <w:szCs w:val="24"/>
              </w:rPr>
              <w:t>7000</w:t>
            </w:r>
          </w:p>
        </w:tc>
        <w:tc>
          <w:tcPr>
            <w:tcW w:w="923" w:type="dxa"/>
          </w:tcPr>
          <w:p w:rsidR="0023030E" w:rsidRPr="00041910" w:rsidRDefault="0023030E" w:rsidP="002303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1910">
              <w:rPr>
                <w:rFonts w:ascii="Times New Roman" w:hAnsi="Times New Roman" w:cs="Times New Roman"/>
                <w:sz w:val="24"/>
                <w:szCs w:val="24"/>
              </w:rPr>
              <w:t>4005</w:t>
            </w:r>
          </w:p>
        </w:tc>
        <w:tc>
          <w:tcPr>
            <w:tcW w:w="1134" w:type="dxa"/>
          </w:tcPr>
          <w:p w:rsidR="0023030E" w:rsidRPr="00041910" w:rsidRDefault="0023030E" w:rsidP="002303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+5240</w:t>
            </w:r>
          </w:p>
        </w:tc>
        <w:tc>
          <w:tcPr>
            <w:tcW w:w="1212" w:type="dxa"/>
          </w:tcPr>
          <w:p w:rsidR="0023030E" w:rsidRPr="00041910" w:rsidRDefault="0023030E" w:rsidP="002303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4" w:type="dxa"/>
          </w:tcPr>
          <w:p w:rsidR="0023030E" w:rsidRPr="00041910" w:rsidRDefault="0023030E" w:rsidP="002303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+995</w:t>
            </w:r>
          </w:p>
        </w:tc>
      </w:tr>
    </w:tbl>
    <w:p w:rsidR="0023030E" w:rsidRDefault="0023030E" w:rsidP="0023030E">
      <w:pPr>
        <w:rPr>
          <w:rFonts w:ascii="Times New Roman" w:hAnsi="Times New Roman" w:cs="Times New Roman"/>
          <w:sz w:val="28"/>
          <w:szCs w:val="28"/>
        </w:rPr>
      </w:pPr>
    </w:p>
    <w:p w:rsidR="0023030E" w:rsidRDefault="0023030E" w:rsidP="0023030E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Норма расходования средств на собственные нужды:</w:t>
      </w:r>
    </w:p>
    <w:p w:rsidR="0023030E" w:rsidRDefault="0023030E" w:rsidP="0023030E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Июль: 44800 * 3% = 1344 руб.</w:t>
      </w:r>
    </w:p>
    <w:p w:rsidR="0023030E" w:rsidRDefault="0023030E" w:rsidP="0023030E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Август: 98350 * 3% = 2951 руб.</w:t>
      </w:r>
    </w:p>
    <w:p w:rsidR="0023030E" w:rsidRDefault="0023030E" w:rsidP="0023030E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Сентябрь: 60000 * 3% = 1800 руб.</w:t>
      </w:r>
    </w:p>
    <w:p w:rsidR="005F4A11" w:rsidRPr="005F4A11" w:rsidRDefault="0023030E" w:rsidP="0023030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Фактически норма расходован</w:t>
      </w:r>
      <w:r w:rsidR="002E4F0B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я превышена </w:t>
      </w:r>
      <w:r w:rsidR="00C00FF9">
        <w:rPr>
          <w:rFonts w:ascii="Times New Roman" w:hAnsi="Times New Roman" w:cs="Times New Roman"/>
          <w:sz w:val="28"/>
          <w:szCs w:val="28"/>
        </w:rPr>
        <w:t>во</w:t>
      </w:r>
      <w:r>
        <w:rPr>
          <w:rFonts w:ascii="Times New Roman" w:hAnsi="Times New Roman" w:cs="Times New Roman"/>
          <w:sz w:val="28"/>
          <w:szCs w:val="28"/>
        </w:rPr>
        <w:t xml:space="preserve"> все</w:t>
      </w:r>
      <w:r w:rsidR="00C00FF9">
        <w:rPr>
          <w:rFonts w:ascii="Times New Roman" w:hAnsi="Times New Roman" w:cs="Times New Roman"/>
          <w:sz w:val="28"/>
          <w:szCs w:val="28"/>
        </w:rPr>
        <w:t>х</w:t>
      </w:r>
      <w:r>
        <w:rPr>
          <w:rFonts w:ascii="Times New Roman" w:hAnsi="Times New Roman" w:cs="Times New Roman"/>
          <w:sz w:val="28"/>
          <w:szCs w:val="28"/>
        </w:rPr>
        <w:t xml:space="preserve"> тре</w:t>
      </w:r>
      <w:r w:rsidR="00C00FF9">
        <w:rPr>
          <w:rFonts w:ascii="Times New Roman" w:hAnsi="Times New Roman" w:cs="Times New Roman"/>
          <w:sz w:val="28"/>
          <w:szCs w:val="28"/>
        </w:rPr>
        <w:t>х</w:t>
      </w:r>
      <w:r>
        <w:rPr>
          <w:rFonts w:ascii="Times New Roman" w:hAnsi="Times New Roman" w:cs="Times New Roman"/>
          <w:sz w:val="28"/>
          <w:szCs w:val="28"/>
        </w:rPr>
        <w:t xml:space="preserve"> анализируемы</w:t>
      </w:r>
      <w:r w:rsidR="00C00FF9">
        <w:rPr>
          <w:rFonts w:ascii="Times New Roman" w:hAnsi="Times New Roman" w:cs="Times New Roman"/>
          <w:sz w:val="28"/>
          <w:szCs w:val="28"/>
        </w:rPr>
        <w:t>х</w:t>
      </w:r>
      <w:r>
        <w:rPr>
          <w:rFonts w:ascii="Times New Roman" w:hAnsi="Times New Roman" w:cs="Times New Roman"/>
          <w:sz w:val="28"/>
          <w:szCs w:val="28"/>
        </w:rPr>
        <w:t xml:space="preserve"> месяца</w:t>
      </w:r>
      <w:r w:rsidR="00C00FF9">
        <w:rPr>
          <w:rFonts w:ascii="Times New Roman" w:hAnsi="Times New Roman" w:cs="Times New Roman"/>
          <w:sz w:val="28"/>
          <w:szCs w:val="28"/>
        </w:rPr>
        <w:t>х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3030E" w:rsidRDefault="0023030E" w:rsidP="0023030E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Июль:</w:t>
      </w:r>
      <w:r>
        <w:rPr>
          <w:rFonts w:ascii="Times New Roman" w:hAnsi="Times New Roman" w:cs="Times New Roman"/>
          <w:sz w:val="28"/>
          <w:szCs w:val="28"/>
        </w:rPr>
        <w:t xml:space="preserve"> 7000 -</w:t>
      </w:r>
      <w:r>
        <w:rPr>
          <w:rFonts w:ascii="Times New Roman" w:hAnsi="Times New Roman" w:cs="Times New Roman"/>
          <w:sz w:val="28"/>
          <w:szCs w:val="28"/>
        </w:rPr>
        <w:t xml:space="preserve"> 1344 </w:t>
      </w:r>
      <w:r>
        <w:rPr>
          <w:rFonts w:ascii="Times New Roman" w:hAnsi="Times New Roman" w:cs="Times New Roman"/>
          <w:sz w:val="28"/>
          <w:szCs w:val="28"/>
        </w:rPr>
        <w:t xml:space="preserve"> = 5656 руб.</w:t>
      </w:r>
    </w:p>
    <w:p w:rsidR="0023030E" w:rsidRDefault="0023030E" w:rsidP="0023030E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Август: </w:t>
      </w:r>
      <w:r>
        <w:rPr>
          <w:rFonts w:ascii="Times New Roman" w:hAnsi="Times New Roman" w:cs="Times New Roman"/>
          <w:sz w:val="28"/>
          <w:szCs w:val="28"/>
        </w:rPr>
        <w:t xml:space="preserve">(6500 + 10975) - </w:t>
      </w:r>
      <w:r>
        <w:rPr>
          <w:rFonts w:ascii="Times New Roman" w:hAnsi="Times New Roman" w:cs="Times New Roman"/>
          <w:sz w:val="28"/>
          <w:szCs w:val="28"/>
        </w:rPr>
        <w:t xml:space="preserve">2951 </w:t>
      </w:r>
      <w:r>
        <w:rPr>
          <w:rFonts w:ascii="Times New Roman" w:hAnsi="Times New Roman" w:cs="Times New Roman"/>
          <w:sz w:val="28"/>
          <w:szCs w:val="28"/>
        </w:rPr>
        <w:t>= 14524 руб.</w:t>
      </w:r>
    </w:p>
    <w:p w:rsidR="0023030E" w:rsidRDefault="0023030E" w:rsidP="0023030E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Сентябрь: </w:t>
      </w:r>
      <w:r>
        <w:rPr>
          <w:rFonts w:ascii="Times New Roman" w:hAnsi="Times New Roman" w:cs="Times New Roman"/>
          <w:sz w:val="28"/>
          <w:szCs w:val="28"/>
        </w:rPr>
        <w:t xml:space="preserve">(7000 + 4005) - </w:t>
      </w:r>
      <w:r>
        <w:rPr>
          <w:rFonts w:ascii="Times New Roman" w:hAnsi="Times New Roman" w:cs="Times New Roman"/>
          <w:sz w:val="28"/>
          <w:szCs w:val="28"/>
        </w:rPr>
        <w:t xml:space="preserve">1800 </w:t>
      </w:r>
      <w:r>
        <w:rPr>
          <w:rFonts w:ascii="Times New Roman" w:hAnsi="Times New Roman" w:cs="Times New Roman"/>
          <w:sz w:val="28"/>
          <w:szCs w:val="28"/>
        </w:rPr>
        <w:t>= 9205 руб.</w:t>
      </w:r>
    </w:p>
    <w:p w:rsidR="005A3D73" w:rsidRDefault="005F4A11" w:rsidP="005A3D7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35E5">
        <w:rPr>
          <w:rFonts w:ascii="Times New Roman" w:hAnsi="Times New Roman" w:cs="Times New Roman"/>
          <w:sz w:val="28"/>
          <w:szCs w:val="28"/>
        </w:rPr>
        <w:t xml:space="preserve">В действующем в настоящее время Положении Банка России от 12.10.2011 № 373-П "О порядке ведения кассовых операций с банкнотами и </w:t>
      </w:r>
      <w:r w:rsidRPr="002935E5">
        <w:rPr>
          <w:rFonts w:ascii="Times New Roman" w:hAnsi="Times New Roman" w:cs="Times New Roman"/>
          <w:sz w:val="28"/>
          <w:szCs w:val="28"/>
        </w:rPr>
        <w:lastRenderedPageBreak/>
        <w:t>монетой Банка России на территории Российской Федерации" не говорится о том, на какие цели организация может потратить поступающую наличную выручку. </w:t>
      </w:r>
    </w:p>
    <w:p w:rsidR="005A3D73" w:rsidRDefault="005A3D73" w:rsidP="005A3D7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5F4A11" w:rsidRPr="002935E5">
        <w:rPr>
          <w:rFonts w:ascii="Times New Roman" w:hAnsi="Times New Roman" w:cs="Times New Roman"/>
          <w:sz w:val="28"/>
          <w:szCs w:val="28"/>
        </w:rPr>
        <w:t>од отчет денежные средства можно выдавать для оплаты расходов, связанных с ведением деятельности</w:t>
      </w:r>
      <w:r>
        <w:rPr>
          <w:rFonts w:ascii="Times New Roman" w:hAnsi="Times New Roman" w:cs="Times New Roman"/>
          <w:sz w:val="28"/>
          <w:szCs w:val="28"/>
        </w:rPr>
        <w:t xml:space="preserve"> (п. 4.1. </w:t>
      </w:r>
      <w:r w:rsidRPr="002935E5">
        <w:rPr>
          <w:rFonts w:ascii="Times New Roman" w:hAnsi="Times New Roman" w:cs="Times New Roman"/>
          <w:sz w:val="28"/>
          <w:szCs w:val="28"/>
        </w:rPr>
        <w:t>Положения N 373-П</w:t>
      </w:r>
      <w:r>
        <w:rPr>
          <w:rFonts w:ascii="Times New Roman" w:hAnsi="Times New Roman" w:cs="Times New Roman"/>
          <w:sz w:val="28"/>
          <w:szCs w:val="28"/>
        </w:rPr>
        <w:t>)</w:t>
      </w:r>
      <w:r w:rsidR="005F4A11" w:rsidRPr="002935E5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Но это</w:t>
      </w:r>
      <w:r w:rsidR="005F4A11" w:rsidRPr="002935E5">
        <w:rPr>
          <w:rFonts w:ascii="Times New Roman" w:hAnsi="Times New Roman" w:cs="Times New Roman"/>
          <w:sz w:val="28"/>
          <w:szCs w:val="28"/>
        </w:rPr>
        <w:t>не означает, что наличную выручку можно тратить на любые цели.</w:t>
      </w:r>
    </w:p>
    <w:p w:rsidR="005A3D73" w:rsidRDefault="005F4A11" w:rsidP="005A3D7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35E5">
        <w:rPr>
          <w:rFonts w:ascii="Times New Roman" w:hAnsi="Times New Roman" w:cs="Times New Roman"/>
          <w:sz w:val="28"/>
          <w:szCs w:val="28"/>
        </w:rPr>
        <w:t xml:space="preserve">Закрытый перечень расходов из наличной денежной выручки содержится в Указании ЦБ о предельном размере расчётов наличными деньгами и расходовании наличных денег, поступивших в кассу юридического лица от </w:t>
      </w:r>
      <w:r w:rsidR="00B53321">
        <w:rPr>
          <w:rFonts w:ascii="Times New Roman" w:hAnsi="Times New Roman" w:cs="Times New Roman"/>
          <w:sz w:val="28"/>
          <w:szCs w:val="28"/>
        </w:rPr>
        <w:t>07.10.</w:t>
      </w:r>
      <w:r w:rsidRPr="002935E5">
        <w:rPr>
          <w:rFonts w:ascii="Times New Roman" w:hAnsi="Times New Roman" w:cs="Times New Roman"/>
          <w:sz w:val="28"/>
          <w:szCs w:val="28"/>
        </w:rPr>
        <w:t>20</w:t>
      </w:r>
      <w:r w:rsidR="00B53321">
        <w:rPr>
          <w:rFonts w:ascii="Times New Roman" w:hAnsi="Times New Roman" w:cs="Times New Roman"/>
          <w:sz w:val="28"/>
          <w:szCs w:val="28"/>
        </w:rPr>
        <w:t>13</w:t>
      </w:r>
      <w:r w:rsidRPr="002935E5">
        <w:rPr>
          <w:rFonts w:ascii="Times New Roman" w:hAnsi="Times New Roman" w:cs="Times New Roman"/>
          <w:sz w:val="28"/>
          <w:szCs w:val="28"/>
        </w:rPr>
        <w:t xml:space="preserve"> г. № </w:t>
      </w:r>
      <w:r w:rsidR="00A71675">
        <w:rPr>
          <w:rFonts w:ascii="Times New Roman" w:hAnsi="Times New Roman" w:cs="Times New Roman"/>
          <w:sz w:val="28"/>
          <w:szCs w:val="28"/>
        </w:rPr>
        <w:t>307</w:t>
      </w:r>
      <w:r w:rsidRPr="002935E5">
        <w:rPr>
          <w:rFonts w:ascii="Times New Roman" w:hAnsi="Times New Roman" w:cs="Times New Roman"/>
          <w:sz w:val="28"/>
          <w:szCs w:val="28"/>
        </w:rPr>
        <w:t>3-У. </w:t>
      </w:r>
    </w:p>
    <w:p w:rsidR="005A3D73" w:rsidRDefault="005F4A11" w:rsidP="005A3D7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35E5">
        <w:rPr>
          <w:rFonts w:ascii="Times New Roman" w:hAnsi="Times New Roman" w:cs="Times New Roman"/>
          <w:sz w:val="28"/>
          <w:szCs w:val="28"/>
        </w:rPr>
        <w:t>Согласно этой норме организаци</w:t>
      </w:r>
      <w:r w:rsidR="00B53321">
        <w:rPr>
          <w:rFonts w:ascii="Times New Roman" w:hAnsi="Times New Roman" w:cs="Times New Roman"/>
          <w:sz w:val="28"/>
          <w:szCs w:val="28"/>
        </w:rPr>
        <w:t>я</w:t>
      </w:r>
      <w:r w:rsidRPr="002935E5">
        <w:rPr>
          <w:rFonts w:ascii="Times New Roman" w:hAnsi="Times New Roman" w:cs="Times New Roman"/>
          <w:sz w:val="28"/>
          <w:szCs w:val="28"/>
        </w:rPr>
        <w:t xml:space="preserve"> мо</w:t>
      </w:r>
      <w:r w:rsidR="00B53321">
        <w:rPr>
          <w:rFonts w:ascii="Times New Roman" w:hAnsi="Times New Roman" w:cs="Times New Roman"/>
          <w:sz w:val="28"/>
          <w:szCs w:val="28"/>
        </w:rPr>
        <w:t>же</w:t>
      </w:r>
      <w:r w:rsidRPr="002935E5">
        <w:rPr>
          <w:rFonts w:ascii="Times New Roman" w:hAnsi="Times New Roman" w:cs="Times New Roman"/>
          <w:sz w:val="28"/>
          <w:szCs w:val="28"/>
        </w:rPr>
        <w:t>т расходовать наличные деньги, поступившие в их кассы за проданные ими товары, выполненные ими работы и оказанные ими услуги, строго на:</w:t>
      </w:r>
      <w:r w:rsidR="00B53321">
        <w:rPr>
          <w:rFonts w:ascii="Times New Roman" w:hAnsi="Times New Roman" w:cs="Times New Roman"/>
          <w:sz w:val="28"/>
          <w:szCs w:val="28"/>
        </w:rPr>
        <w:t xml:space="preserve"> </w:t>
      </w:r>
      <w:r w:rsidRPr="002935E5">
        <w:rPr>
          <w:rFonts w:ascii="Times New Roman" w:hAnsi="Times New Roman" w:cs="Times New Roman"/>
          <w:sz w:val="28"/>
          <w:szCs w:val="28"/>
        </w:rPr>
        <w:t>заработную плату, иные выплаты работникам (в том числе социального характера); стипендии; командировочные расходы; оплату товаров (кроме ценных бумаг), работ, услуг; выплату за оплаченные ранее за наличный расчет и возвращенные товары, невыполненные работы, неоказанные услуги.</w:t>
      </w:r>
    </w:p>
    <w:p w:rsidR="005A3D73" w:rsidRDefault="005F4A11" w:rsidP="005A3D7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35E5">
        <w:rPr>
          <w:rFonts w:ascii="Times New Roman" w:hAnsi="Times New Roman" w:cs="Times New Roman"/>
          <w:sz w:val="28"/>
          <w:szCs w:val="28"/>
        </w:rPr>
        <w:t>Приведенный в ст. 15.1 КоАП РФ перечень нарушений порядка работы с денежной наличностью и порядка ведения кассовых операций, за которые предусмотрена административная ответственность, является закрытым и не подразумевает расширительного толкования.</w:t>
      </w:r>
    </w:p>
    <w:p w:rsidR="005F4A11" w:rsidRPr="002935E5" w:rsidRDefault="005F4A11" w:rsidP="005A3D7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35E5">
        <w:rPr>
          <w:rFonts w:ascii="Times New Roman" w:hAnsi="Times New Roman" w:cs="Times New Roman"/>
          <w:sz w:val="28"/>
          <w:szCs w:val="28"/>
        </w:rPr>
        <w:t xml:space="preserve">На сегодняшний момент ответственности за нецелевое использование наличных денежных средств </w:t>
      </w:r>
      <w:r w:rsidR="00B53321">
        <w:rPr>
          <w:rFonts w:ascii="Times New Roman" w:hAnsi="Times New Roman" w:cs="Times New Roman"/>
          <w:sz w:val="28"/>
          <w:szCs w:val="28"/>
        </w:rPr>
        <w:t>законодательством</w:t>
      </w:r>
      <w:r w:rsidRPr="002935E5">
        <w:rPr>
          <w:rFonts w:ascii="Times New Roman" w:hAnsi="Times New Roman" w:cs="Times New Roman"/>
          <w:sz w:val="28"/>
          <w:szCs w:val="28"/>
        </w:rPr>
        <w:t xml:space="preserve"> не предусмотрено.</w:t>
      </w:r>
    </w:p>
    <w:p w:rsidR="00991CFA" w:rsidRDefault="004F4AB8" w:rsidP="00991CF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35E5">
        <w:rPr>
          <w:rFonts w:ascii="Times New Roman" w:hAnsi="Times New Roman" w:cs="Times New Roman"/>
          <w:sz w:val="28"/>
          <w:szCs w:val="28"/>
        </w:rPr>
        <w:t>Нарушение порядка работы с денежной наличностью и ведения кассовых операций не является длящимся, поэтому привлечь к административной ответственности налоговая инспекция может только в течение двух месяцев со дня его совершения, но не обнаружения (п. 1 ст. 4.5 и пп. 6 п. 1 ст. 24.5 КоАП РФ).</w:t>
      </w:r>
    </w:p>
    <w:p w:rsidR="007B7B07" w:rsidRDefault="007B7B07" w:rsidP="00991CF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2.Определить соблюдение лимита остатка денег на конец дня.</w:t>
      </w:r>
    </w:p>
    <w:p w:rsidR="00991CFA" w:rsidRDefault="007B7B07" w:rsidP="00991CF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B7B07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lastRenderedPageBreak/>
        <w:t>Нарушено Указание ЦБ РФ от 11.03.2014 № 3210-У «О порядке ведения кассовых операций юридическими лицами и упрощенном порядке ведения кассовых операций индивидуальными предпринимателями и субъектами малого предпринимательства»</w:t>
      </w:r>
      <w:bookmarkStart w:id="0" w:name="_ftnref1"/>
      <w:r w:rsidRPr="007B7B07">
        <w:rPr>
          <w:rFonts w:ascii="Times New Roman" w:eastAsia="Calibri" w:hAnsi="Times New Roman" w:cs="Times New Roman"/>
          <w:sz w:val="28"/>
          <w:szCs w:val="28"/>
        </w:rPr>
        <w:t xml:space="preserve"> в</w:t>
      </w:r>
      <w:bookmarkEnd w:id="0"/>
      <w:r w:rsidRPr="007B7B07">
        <w:rPr>
          <w:rFonts w:ascii="Times New Roman" w:eastAsia="Calibri" w:hAnsi="Times New Roman" w:cs="Times New Roman"/>
          <w:sz w:val="28"/>
          <w:szCs w:val="28"/>
        </w:rPr>
        <w:t xml:space="preserve"> части превышения лимита остатка кассы </w:t>
      </w:r>
      <w:r>
        <w:rPr>
          <w:rFonts w:ascii="Times New Roman" w:eastAsia="Calibri" w:hAnsi="Times New Roman" w:cs="Times New Roman"/>
          <w:sz w:val="28"/>
          <w:szCs w:val="28"/>
        </w:rPr>
        <w:t xml:space="preserve">в сентябре </w:t>
      </w:r>
      <w:r w:rsidRPr="007B7B07">
        <w:rPr>
          <w:rFonts w:ascii="Times New Roman" w:eastAsia="Calibri" w:hAnsi="Times New Roman" w:cs="Times New Roman"/>
          <w:sz w:val="28"/>
          <w:szCs w:val="28"/>
        </w:rPr>
        <w:t xml:space="preserve">на </w:t>
      </w:r>
      <w:r>
        <w:rPr>
          <w:rFonts w:ascii="Times New Roman" w:hAnsi="Times New Roman" w:cs="Times New Roman"/>
          <w:sz w:val="28"/>
          <w:szCs w:val="28"/>
        </w:rPr>
        <w:t>985 руб. (5485 – 4500).</w:t>
      </w:r>
    </w:p>
    <w:p w:rsidR="00991CFA" w:rsidRDefault="00991CFA" w:rsidP="00991CF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E4F0B" w:rsidRDefault="002E4F0B" w:rsidP="00991CF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3.Сформулировать записи в акт проверки.</w:t>
      </w:r>
    </w:p>
    <w:p w:rsidR="002E4F0B" w:rsidRDefault="002E4F0B" w:rsidP="002E4F0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результате проверки выявлено следующее:</w:t>
      </w:r>
    </w:p>
    <w:p w:rsidR="004F4AB8" w:rsidRDefault="004F4AB8" w:rsidP="002E4F0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Выявлено нецелевое использование денежных средств и превышение нормы расходования средств из выручки на собственные нужды.</w:t>
      </w:r>
    </w:p>
    <w:p w:rsidR="002E4F0B" w:rsidRDefault="002E4F0B" w:rsidP="002E4F0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июле:</w:t>
      </w:r>
    </w:p>
    <w:p w:rsidR="002E4F0B" w:rsidRDefault="002E4F0B" w:rsidP="002E4F0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 получено на выплату зарплаты 30045 руб., выплачено 25195 руб., расхождение составляет 4850 руб. – нарушение, остаток средств необходимо сдать в банк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E4F0B" w:rsidRDefault="002E4F0B" w:rsidP="002E4F0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получено на командировочные расходы 8000 руб., израсходовано – 7000 руб. – нарушений нет, остаток можно хранить в кассе.</w:t>
      </w:r>
    </w:p>
    <w:p w:rsidR="002E4F0B" w:rsidRDefault="002E4F0B" w:rsidP="002E4F0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получено на хознужды 900 руб., которые не израсходованы - нарушений нет, остаток можно хранить в кассе.</w:t>
      </w:r>
    </w:p>
    <w:p w:rsidR="007B7B07" w:rsidRDefault="002E4F0B" w:rsidP="005A3D7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августе:</w:t>
      </w:r>
    </w:p>
    <w:p w:rsidR="002E4F0B" w:rsidRDefault="002E4F0B" w:rsidP="002E4F0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получено на хознужды </w:t>
      </w:r>
      <w:r>
        <w:rPr>
          <w:rFonts w:ascii="Times New Roman" w:hAnsi="Times New Roman" w:cs="Times New Roman"/>
          <w:sz w:val="28"/>
          <w:szCs w:val="28"/>
        </w:rPr>
        <w:t>3500</w:t>
      </w:r>
      <w:r>
        <w:rPr>
          <w:rFonts w:ascii="Times New Roman" w:hAnsi="Times New Roman" w:cs="Times New Roman"/>
          <w:sz w:val="28"/>
          <w:szCs w:val="28"/>
        </w:rPr>
        <w:t xml:space="preserve"> руб., израсходован</w:t>
      </w:r>
      <w:r>
        <w:rPr>
          <w:rFonts w:ascii="Times New Roman" w:hAnsi="Times New Roman" w:cs="Times New Roman"/>
          <w:sz w:val="28"/>
          <w:szCs w:val="28"/>
        </w:rPr>
        <w:t>о 10975 руб., расхождение составляет 5575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руб. (10975-3500-900-1000) </w:t>
      </w:r>
      <w:r>
        <w:rPr>
          <w:rFonts w:ascii="Times New Roman" w:hAnsi="Times New Roman" w:cs="Times New Roman"/>
          <w:sz w:val="28"/>
          <w:szCs w:val="28"/>
        </w:rPr>
        <w:t>- нарушени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сумма взята из средств, полученных на выплату зарплаты.</w:t>
      </w:r>
    </w:p>
    <w:p w:rsidR="002E4F0B" w:rsidRDefault="002E4F0B" w:rsidP="005A3D7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сентябре:</w:t>
      </w:r>
    </w:p>
    <w:p w:rsidR="002E4F0B" w:rsidRDefault="002E4F0B" w:rsidP="002E4F0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 получено на выплату зарплаты </w:t>
      </w:r>
      <w:r>
        <w:rPr>
          <w:rFonts w:ascii="Times New Roman" w:hAnsi="Times New Roman" w:cs="Times New Roman"/>
          <w:sz w:val="28"/>
          <w:szCs w:val="28"/>
        </w:rPr>
        <w:t>65360</w:t>
      </w:r>
      <w:r>
        <w:rPr>
          <w:rFonts w:ascii="Times New Roman" w:hAnsi="Times New Roman" w:cs="Times New Roman"/>
          <w:sz w:val="28"/>
          <w:szCs w:val="28"/>
        </w:rPr>
        <w:t xml:space="preserve"> руб., выплачено </w:t>
      </w:r>
      <w:r>
        <w:rPr>
          <w:rFonts w:ascii="Times New Roman" w:hAnsi="Times New Roman" w:cs="Times New Roman"/>
          <w:sz w:val="28"/>
          <w:szCs w:val="28"/>
        </w:rPr>
        <w:t>70600</w:t>
      </w:r>
      <w:r>
        <w:rPr>
          <w:rFonts w:ascii="Times New Roman" w:hAnsi="Times New Roman" w:cs="Times New Roman"/>
          <w:sz w:val="28"/>
          <w:szCs w:val="28"/>
        </w:rPr>
        <w:t xml:space="preserve"> руб., расхождение составляет </w:t>
      </w:r>
      <w:r>
        <w:rPr>
          <w:rFonts w:ascii="Times New Roman" w:hAnsi="Times New Roman" w:cs="Times New Roman"/>
          <w:sz w:val="28"/>
          <w:szCs w:val="28"/>
        </w:rPr>
        <w:t>5240</w:t>
      </w:r>
      <w:r>
        <w:rPr>
          <w:rFonts w:ascii="Times New Roman" w:hAnsi="Times New Roman" w:cs="Times New Roman"/>
          <w:sz w:val="28"/>
          <w:szCs w:val="28"/>
        </w:rPr>
        <w:t xml:space="preserve"> руб. –</w:t>
      </w:r>
      <w:r>
        <w:rPr>
          <w:rFonts w:ascii="Times New Roman" w:hAnsi="Times New Roman" w:cs="Times New Roman"/>
          <w:sz w:val="28"/>
          <w:szCs w:val="28"/>
        </w:rPr>
        <w:t xml:space="preserve"> нарушение.</w:t>
      </w:r>
    </w:p>
    <w:p w:rsidR="002E4F0B" w:rsidRDefault="002E4F0B" w:rsidP="002E4F0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получено на командировочные расходы </w:t>
      </w:r>
      <w:r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000 руб., израсходовано – </w:t>
      </w:r>
      <w:r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>000 руб.</w:t>
      </w:r>
      <w:r>
        <w:rPr>
          <w:rFonts w:ascii="Times New Roman" w:hAnsi="Times New Roman" w:cs="Times New Roman"/>
          <w:sz w:val="28"/>
          <w:szCs w:val="28"/>
        </w:rPr>
        <w:t>, расхождение составляет 3000 руб.</w:t>
      </w:r>
      <w:r>
        <w:rPr>
          <w:rFonts w:ascii="Times New Roman" w:hAnsi="Times New Roman" w:cs="Times New Roman"/>
          <w:sz w:val="28"/>
          <w:szCs w:val="28"/>
        </w:rPr>
        <w:t xml:space="preserve"> – нарушени</w:t>
      </w:r>
      <w:r w:rsidR="004F4AB8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E4F0B" w:rsidRPr="004F4AB8" w:rsidRDefault="002E4F0B" w:rsidP="004F4AB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F4AB8">
        <w:rPr>
          <w:rFonts w:ascii="Times New Roman" w:hAnsi="Times New Roman" w:cs="Times New Roman"/>
          <w:sz w:val="28"/>
          <w:szCs w:val="28"/>
        </w:rPr>
        <w:t xml:space="preserve">- получено на хознужды 0 руб., израсходовано – </w:t>
      </w:r>
      <w:r w:rsidRPr="004F4AB8">
        <w:rPr>
          <w:rFonts w:ascii="Times New Roman" w:hAnsi="Times New Roman" w:cs="Times New Roman"/>
          <w:sz w:val="28"/>
          <w:szCs w:val="28"/>
        </w:rPr>
        <w:t>4005</w:t>
      </w:r>
      <w:r w:rsidRPr="004F4AB8">
        <w:rPr>
          <w:rFonts w:ascii="Times New Roman" w:hAnsi="Times New Roman" w:cs="Times New Roman"/>
          <w:sz w:val="28"/>
          <w:szCs w:val="28"/>
        </w:rPr>
        <w:t xml:space="preserve"> руб.</w:t>
      </w:r>
      <w:r w:rsidRPr="004F4AB8">
        <w:rPr>
          <w:rFonts w:ascii="Times New Roman" w:hAnsi="Times New Roman" w:cs="Times New Roman"/>
          <w:sz w:val="28"/>
          <w:szCs w:val="28"/>
        </w:rPr>
        <w:t xml:space="preserve"> </w:t>
      </w:r>
      <w:r w:rsidRPr="004F4AB8">
        <w:rPr>
          <w:rFonts w:ascii="Times New Roman" w:hAnsi="Times New Roman" w:cs="Times New Roman"/>
          <w:sz w:val="28"/>
          <w:szCs w:val="28"/>
        </w:rPr>
        <w:t>- нарушени</w:t>
      </w:r>
      <w:r w:rsidRPr="004F4AB8">
        <w:rPr>
          <w:rFonts w:ascii="Times New Roman" w:hAnsi="Times New Roman" w:cs="Times New Roman"/>
          <w:sz w:val="28"/>
          <w:szCs w:val="28"/>
        </w:rPr>
        <w:t>е</w:t>
      </w:r>
      <w:r w:rsidRPr="004F4AB8">
        <w:rPr>
          <w:rFonts w:ascii="Times New Roman" w:hAnsi="Times New Roman" w:cs="Times New Roman"/>
          <w:sz w:val="28"/>
          <w:szCs w:val="28"/>
        </w:rPr>
        <w:t>.</w:t>
      </w:r>
    </w:p>
    <w:p w:rsidR="004F4AB8" w:rsidRPr="00512E2B" w:rsidRDefault="004F4AB8" w:rsidP="004F4AB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4AB8">
        <w:rPr>
          <w:rFonts w:ascii="Times New Roman" w:hAnsi="Times New Roman" w:cs="Times New Roman"/>
          <w:sz w:val="28"/>
          <w:szCs w:val="28"/>
        </w:rPr>
        <w:t xml:space="preserve">2. В сентябре превышен лимит остатка кассы. Данное нарушение </w:t>
      </w:r>
      <w:r>
        <w:rPr>
          <w:rFonts w:ascii="Times New Roman" w:hAnsi="Times New Roman" w:cs="Times New Roman"/>
          <w:sz w:val="28"/>
          <w:szCs w:val="28"/>
        </w:rPr>
        <w:t xml:space="preserve">может </w:t>
      </w:r>
      <w:r w:rsidRPr="004F4AB8">
        <w:rPr>
          <w:rFonts w:ascii="Times New Roman" w:hAnsi="Times New Roman" w:cs="Times New Roman"/>
          <w:sz w:val="28"/>
          <w:szCs w:val="28"/>
        </w:rPr>
        <w:t>прив</w:t>
      </w:r>
      <w:r>
        <w:rPr>
          <w:rFonts w:ascii="Times New Roman" w:hAnsi="Times New Roman" w:cs="Times New Roman"/>
          <w:sz w:val="28"/>
          <w:szCs w:val="28"/>
        </w:rPr>
        <w:t>ести</w:t>
      </w:r>
      <w:r w:rsidRPr="004F4AB8">
        <w:rPr>
          <w:rFonts w:ascii="Times New Roman" w:hAnsi="Times New Roman" w:cs="Times New Roman"/>
          <w:sz w:val="28"/>
          <w:szCs w:val="28"/>
        </w:rPr>
        <w:t xml:space="preserve"> к </w:t>
      </w:r>
      <w:r>
        <w:rPr>
          <w:rFonts w:ascii="Times New Roman" w:hAnsi="Times New Roman" w:cs="Times New Roman"/>
          <w:sz w:val="28"/>
          <w:szCs w:val="28"/>
        </w:rPr>
        <w:t>наложению</w:t>
      </w:r>
      <w:r w:rsidRPr="004F4AB8">
        <w:rPr>
          <w:rFonts w:ascii="Times New Roman" w:hAnsi="Times New Roman" w:cs="Times New Roman"/>
          <w:sz w:val="28"/>
          <w:szCs w:val="28"/>
        </w:rPr>
        <w:t xml:space="preserve"> </w:t>
      </w:r>
      <w:r w:rsidRPr="00512E2B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административного штрафа</w:t>
      </w:r>
      <w:r w:rsidRPr="004F4AB8">
        <w:rPr>
          <w:rFonts w:ascii="Times New Roman" w:hAnsi="Times New Roman" w:cs="Times New Roman"/>
          <w:sz w:val="28"/>
          <w:szCs w:val="28"/>
        </w:rPr>
        <w:t xml:space="preserve"> </w:t>
      </w:r>
      <w:r w:rsidRPr="00512E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должностных </w:t>
      </w:r>
      <w:r w:rsidRPr="00512E2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лиц в размере от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4000</w:t>
      </w:r>
      <w:r w:rsidRPr="00512E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5000</w:t>
      </w:r>
      <w:r w:rsidRPr="00512E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руб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., </w:t>
      </w:r>
      <w:r w:rsidRPr="00512E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юридических лиц - от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40000</w:t>
      </w:r>
      <w:r w:rsidRPr="00512E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50000</w:t>
      </w:r>
      <w:r w:rsidRPr="00512E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руб.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(п. 1 ст. 15.1. </w:t>
      </w:r>
      <w:r w:rsidRPr="002935E5">
        <w:rPr>
          <w:rFonts w:ascii="Times New Roman" w:hAnsi="Times New Roman" w:cs="Times New Roman"/>
          <w:sz w:val="28"/>
          <w:szCs w:val="28"/>
        </w:rPr>
        <w:t>КоАП РФ</w:t>
      </w:r>
      <w:r>
        <w:rPr>
          <w:rFonts w:ascii="Times New Roman" w:hAnsi="Times New Roman" w:cs="Times New Roman"/>
          <w:sz w:val="28"/>
          <w:szCs w:val="28"/>
        </w:rPr>
        <w:t>).</w:t>
      </w:r>
    </w:p>
    <w:p w:rsidR="002E4F0B" w:rsidRPr="004F4AB8" w:rsidRDefault="002E4F0B" w:rsidP="004F4AB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A3960" w:rsidRPr="002935E5" w:rsidRDefault="004A3960" w:rsidP="005A3D7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935E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 2012 года функция </w:t>
      </w:r>
      <w:r w:rsidR="00CB7AC1" w:rsidRPr="002935E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проверки по соблюдению кассовых операций </w:t>
      </w:r>
      <w:r w:rsidRPr="002935E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передана </w:t>
      </w:r>
      <w:r w:rsidR="00CB7AC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от банков </w:t>
      </w:r>
      <w:r w:rsidRPr="002935E5">
        <w:rPr>
          <w:rFonts w:ascii="Times New Roman" w:hAnsi="Times New Roman" w:cs="Times New Roman"/>
          <w:sz w:val="28"/>
          <w:szCs w:val="28"/>
          <w:shd w:val="clear" w:color="auto" w:fill="FFFFFF"/>
        </w:rPr>
        <w:t>налоговым органам, которые в рамках проверки полноты учета выручки могут затребовать документы, бланки строгой отчетности, привлекать организации и должностные лица к административной ответственности. Это установлено в Административном регламенте исполнения Федеральной налоговой службой государственной функции по осуществлению контроля и надзора за полнотой учета выручки денежных средств в организациях и у индивидуальных предпринимателей, утв. Приказом Минфина России от 17.10.2011 № 133н.</w:t>
      </w:r>
    </w:p>
    <w:p w:rsidR="00695DA0" w:rsidRPr="002935E5" w:rsidRDefault="00695DA0" w:rsidP="005A3D7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695DA0" w:rsidRDefault="00CB7AC1" w:rsidP="005A3D7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Рекомендации руководителю:</w:t>
      </w:r>
    </w:p>
    <w:p w:rsidR="00CB7AC1" w:rsidRPr="00CB7AC1" w:rsidRDefault="00CB7AC1" w:rsidP="00CB7AC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1.</w:t>
      </w:r>
      <w:r w:rsidRPr="00CB7AC1">
        <w:rPr>
          <w:rFonts w:ascii="Times New Roman" w:hAnsi="Times New Roman" w:cs="Times New Roman"/>
          <w:sz w:val="28"/>
          <w:szCs w:val="28"/>
          <w:shd w:val="clear" w:color="auto" w:fill="FFFFFF"/>
        </w:rPr>
        <w:t>Соблюдать лимит остатка кассы в организации во избежании штрафов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CB7AC1" w:rsidRDefault="00CB7AC1" w:rsidP="00CB7AC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2.Пересмотреть норму</w:t>
      </w:r>
      <w:bookmarkStart w:id="1" w:name="_GoBack"/>
      <w:bookmarkEnd w:id="1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расходования средств из выручки на собственные нужды в плане увеличения</w:t>
      </w:r>
      <w:r w:rsidR="004B042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процента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</w:p>
    <w:p w:rsidR="00CB7AC1" w:rsidRDefault="00CB7AC1" w:rsidP="00CB7AC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CB7AC1" w:rsidRDefault="00CB7AC1" w:rsidP="00CB7AC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CB7AC1" w:rsidRDefault="00CB7AC1" w:rsidP="00CB7AC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CB7AC1" w:rsidRDefault="00CB7AC1" w:rsidP="00CB7AC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CB7AC1" w:rsidRDefault="00CB7AC1" w:rsidP="00CB7AC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CB7AC1" w:rsidRDefault="00CB7AC1" w:rsidP="00CB7AC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CB7AC1" w:rsidRDefault="00CB7AC1" w:rsidP="00CB7AC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CB7AC1" w:rsidRDefault="00CB7AC1" w:rsidP="00CB7AC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CB7AC1" w:rsidRDefault="00CB7AC1" w:rsidP="00CB7AC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991CFA" w:rsidRDefault="00991CFA" w:rsidP="00CB7AC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991CFA" w:rsidRDefault="00991CFA" w:rsidP="00CB7AC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CB7AC1" w:rsidRDefault="00CB7AC1" w:rsidP="00CB7AC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4F4AB8" w:rsidRPr="004F4AB8" w:rsidRDefault="004F4AB8" w:rsidP="004F4AB8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4F4AB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lastRenderedPageBreak/>
        <w:t>Список используемой литературы</w:t>
      </w:r>
    </w:p>
    <w:p w:rsidR="00695DA0" w:rsidRPr="002935E5" w:rsidRDefault="00695DA0" w:rsidP="005A3D7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4F4AB8" w:rsidRPr="004F4AB8" w:rsidRDefault="004F4AB8" w:rsidP="004F4AB8">
      <w:pPr>
        <w:pStyle w:val="a7"/>
        <w:numPr>
          <w:ilvl w:val="0"/>
          <w:numId w:val="1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A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Кодекс Российской Федерации об административных правонарушениях от 30.12.2001 N 195-ФЗ (ред. от 09.03.2016)</w:t>
      </w:r>
    </w:p>
    <w:p w:rsidR="00695DA0" w:rsidRPr="004F4AB8" w:rsidRDefault="00695DA0" w:rsidP="004F4AB8">
      <w:pPr>
        <w:pStyle w:val="a7"/>
        <w:numPr>
          <w:ilvl w:val="0"/>
          <w:numId w:val="1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A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Положение о порядке ведения кассовых операций с банкнотами и монетой Банка России на территории Российской Федерации (утв. Банком России 12.10.2011 N 373-П)</w:t>
      </w:r>
    </w:p>
    <w:p w:rsidR="00B53321" w:rsidRPr="004F4AB8" w:rsidRDefault="00B53321" w:rsidP="004F4AB8">
      <w:pPr>
        <w:pStyle w:val="a7"/>
        <w:numPr>
          <w:ilvl w:val="0"/>
          <w:numId w:val="1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A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Указание Банка России от 07.10.2013 N 3073-У</w:t>
      </w:r>
      <w:r w:rsidR="00512E2B" w:rsidRPr="004F4A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F4A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"Об осуществлении наличных расчетов"</w:t>
      </w:r>
    </w:p>
    <w:p w:rsidR="00695DA0" w:rsidRPr="004F4AB8" w:rsidRDefault="00695DA0" w:rsidP="004F4AB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695DA0" w:rsidRPr="004F4AB8">
      <w:foot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3D73" w:rsidRDefault="005A3D73" w:rsidP="005A3D73">
      <w:pPr>
        <w:spacing w:after="0" w:line="240" w:lineRule="auto"/>
      </w:pPr>
      <w:r>
        <w:separator/>
      </w:r>
    </w:p>
  </w:endnote>
  <w:endnote w:type="continuationSeparator" w:id="0">
    <w:p w:rsidR="005A3D73" w:rsidRDefault="005A3D73" w:rsidP="005A3D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18444186"/>
      <w:docPartObj>
        <w:docPartGallery w:val="Page Numbers (Bottom of Page)"/>
        <w:docPartUnique/>
      </w:docPartObj>
    </w:sdtPr>
    <w:sdtContent>
      <w:p w:rsidR="00CB7AC1" w:rsidRDefault="00CB7AC1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F365B">
          <w:rPr>
            <w:noProof/>
          </w:rPr>
          <w:t>1</w:t>
        </w:r>
        <w:r>
          <w:fldChar w:fldCharType="end"/>
        </w:r>
      </w:p>
    </w:sdtContent>
  </w:sdt>
  <w:p w:rsidR="00CB7AC1" w:rsidRDefault="00CB7AC1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3D73" w:rsidRDefault="005A3D73" w:rsidP="005A3D73">
      <w:pPr>
        <w:spacing w:after="0" w:line="240" w:lineRule="auto"/>
      </w:pPr>
      <w:r>
        <w:separator/>
      </w:r>
    </w:p>
  </w:footnote>
  <w:footnote w:type="continuationSeparator" w:id="0">
    <w:p w:rsidR="005A3D73" w:rsidRDefault="005A3D73" w:rsidP="005A3D7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2A332D"/>
    <w:multiLevelType w:val="hybridMultilevel"/>
    <w:tmpl w:val="EEF2702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64DD3437"/>
    <w:multiLevelType w:val="hybridMultilevel"/>
    <w:tmpl w:val="95F422E0"/>
    <w:lvl w:ilvl="0" w:tplc="1A8A81E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7FA3"/>
    <w:rsid w:val="00041910"/>
    <w:rsid w:val="0023030E"/>
    <w:rsid w:val="002935E5"/>
    <w:rsid w:val="002E4F0B"/>
    <w:rsid w:val="004A3960"/>
    <w:rsid w:val="004B0425"/>
    <w:rsid w:val="004F4AB8"/>
    <w:rsid w:val="00512E2B"/>
    <w:rsid w:val="005A3D73"/>
    <w:rsid w:val="005F4A11"/>
    <w:rsid w:val="00695DA0"/>
    <w:rsid w:val="00717FFD"/>
    <w:rsid w:val="00771C21"/>
    <w:rsid w:val="007B7B07"/>
    <w:rsid w:val="00991CFA"/>
    <w:rsid w:val="00A71675"/>
    <w:rsid w:val="00B2740D"/>
    <w:rsid w:val="00B53321"/>
    <w:rsid w:val="00B608C8"/>
    <w:rsid w:val="00C00FF9"/>
    <w:rsid w:val="00CB7AC1"/>
    <w:rsid w:val="00CF365B"/>
    <w:rsid w:val="00EF7F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F7F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5F4A11"/>
  </w:style>
  <w:style w:type="character" w:customStyle="1" w:styleId="blk">
    <w:name w:val="blk"/>
    <w:basedOn w:val="a0"/>
    <w:rsid w:val="00695DA0"/>
  </w:style>
  <w:style w:type="paragraph" w:styleId="a4">
    <w:name w:val="footnote text"/>
    <w:basedOn w:val="a"/>
    <w:link w:val="a5"/>
    <w:uiPriority w:val="99"/>
    <w:semiHidden/>
    <w:unhideWhenUsed/>
    <w:rsid w:val="005A3D73"/>
    <w:pPr>
      <w:spacing w:after="0" w:line="240" w:lineRule="auto"/>
    </w:pPr>
    <w:rPr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semiHidden/>
    <w:rsid w:val="005A3D73"/>
    <w:rPr>
      <w:sz w:val="20"/>
      <w:szCs w:val="20"/>
    </w:rPr>
  </w:style>
  <w:style w:type="character" w:styleId="a6">
    <w:name w:val="footnote reference"/>
    <w:basedOn w:val="a0"/>
    <w:uiPriority w:val="99"/>
    <w:semiHidden/>
    <w:unhideWhenUsed/>
    <w:rsid w:val="005A3D73"/>
    <w:rPr>
      <w:vertAlign w:val="superscript"/>
    </w:rPr>
  </w:style>
  <w:style w:type="paragraph" w:styleId="a7">
    <w:name w:val="List Paragraph"/>
    <w:basedOn w:val="a"/>
    <w:uiPriority w:val="34"/>
    <w:qFormat/>
    <w:rsid w:val="004F4AB8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CB7AC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CB7AC1"/>
  </w:style>
  <w:style w:type="paragraph" w:styleId="aa">
    <w:name w:val="footer"/>
    <w:basedOn w:val="a"/>
    <w:link w:val="ab"/>
    <w:uiPriority w:val="99"/>
    <w:unhideWhenUsed/>
    <w:rsid w:val="00CB7AC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CB7AC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F7F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5F4A11"/>
  </w:style>
  <w:style w:type="character" w:customStyle="1" w:styleId="blk">
    <w:name w:val="blk"/>
    <w:basedOn w:val="a0"/>
    <w:rsid w:val="00695DA0"/>
  </w:style>
  <w:style w:type="paragraph" w:styleId="a4">
    <w:name w:val="footnote text"/>
    <w:basedOn w:val="a"/>
    <w:link w:val="a5"/>
    <w:uiPriority w:val="99"/>
    <w:semiHidden/>
    <w:unhideWhenUsed/>
    <w:rsid w:val="005A3D73"/>
    <w:pPr>
      <w:spacing w:after="0" w:line="240" w:lineRule="auto"/>
    </w:pPr>
    <w:rPr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semiHidden/>
    <w:rsid w:val="005A3D73"/>
    <w:rPr>
      <w:sz w:val="20"/>
      <w:szCs w:val="20"/>
    </w:rPr>
  </w:style>
  <w:style w:type="character" w:styleId="a6">
    <w:name w:val="footnote reference"/>
    <w:basedOn w:val="a0"/>
    <w:uiPriority w:val="99"/>
    <w:semiHidden/>
    <w:unhideWhenUsed/>
    <w:rsid w:val="005A3D73"/>
    <w:rPr>
      <w:vertAlign w:val="superscript"/>
    </w:rPr>
  </w:style>
  <w:style w:type="paragraph" w:styleId="a7">
    <w:name w:val="List Paragraph"/>
    <w:basedOn w:val="a"/>
    <w:uiPriority w:val="34"/>
    <w:qFormat/>
    <w:rsid w:val="004F4AB8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CB7AC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CB7AC1"/>
  </w:style>
  <w:style w:type="paragraph" w:styleId="aa">
    <w:name w:val="footer"/>
    <w:basedOn w:val="a"/>
    <w:link w:val="ab"/>
    <w:uiPriority w:val="99"/>
    <w:unhideWhenUsed/>
    <w:rsid w:val="00CB7AC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CB7AC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82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3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7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96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52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6CE873-D02E-4318-95BB-2B57B5E37D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</TotalTime>
  <Pages>6</Pages>
  <Words>1065</Words>
  <Characters>6074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Чимде</dc:creator>
  <cp:lastModifiedBy>Екатерина Абакумова Борисовна</cp:lastModifiedBy>
  <cp:revision>14</cp:revision>
  <dcterms:created xsi:type="dcterms:W3CDTF">2016-03-21T10:10:00Z</dcterms:created>
  <dcterms:modified xsi:type="dcterms:W3CDTF">2016-03-25T07:50:00Z</dcterms:modified>
</cp:coreProperties>
</file>