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67D8" w:rsidRDefault="003A6179" w:rsidP="003A6179">
      <w:pPr>
        <w:pStyle w:val="a8"/>
        <w:spacing w:before="0" w:line="360" w:lineRule="auto"/>
        <w:jc w:val="center"/>
        <w:rPr>
          <w:color w:val="auto"/>
        </w:rPr>
      </w:pPr>
      <w:r>
        <w:rPr>
          <w:color w:val="auto"/>
        </w:rPr>
        <w:t>СОДЕРЖАНИЕ</w:t>
      </w:r>
    </w:p>
    <w:p w:rsidR="003A6179" w:rsidRPr="003A6179" w:rsidRDefault="003A6179" w:rsidP="003A6179">
      <w:pPr>
        <w:spacing w:after="0" w:line="360" w:lineRule="auto"/>
        <w:jc w:val="right"/>
        <w:rPr>
          <w:rFonts w:ascii="Times New Roman" w:hAnsi="Times New Roman"/>
          <w:sz w:val="28"/>
          <w:szCs w:val="28"/>
          <w:lang w:eastAsia="en-US"/>
        </w:rPr>
      </w:pPr>
      <w:r w:rsidRPr="003A6179">
        <w:rPr>
          <w:rFonts w:ascii="Times New Roman" w:hAnsi="Times New Roman"/>
          <w:sz w:val="28"/>
          <w:szCs w:val="28"/>
          <w:lang w:eastAsia="en-US"/>
        </w:rPr>
        <w:t>Стр.</w:t>
      </w:r>
    </w:p>
    <w:p w:rsidR="009606CC" w:rsidRPr="009606CC" w:rsidRDefault="00C03FA4">
      <w:pPr>
        <w:pStyle w:val="11"/>
        <w:rPr>
          <w:rFonts w:ascii="Times New Roman" w:eastAsiaTheme="minorEastAsia" w:hAnsi="Times New Roman"/>
          <w:noProof/>
          <w:sz w:val="28"/>
          <w:szCs w:val="28"/>
          <w:lang w:eastAsia="ru-RU"/>
        </w:rPr>
      </w:pPr>
      <w:r w:rsidRPr="003A6179">
        <w:rPr>
          <w:rFonts w:ascii="Times New Roman" w:hAnsi="Times New Roman"/>
          <w:sz w:val="28"/>
          <w:szCs w:val="28"/>
        </w:rPr>
        <w:fldChar w:fldCharType="begin"/>
      </w:r>
      <w:r w:rsidR="00E667D8" w:rsidRPr="009606CC">
        <w:rPr>
          <w:rFonts w:ascii="Times New Roman" w:hAnsi="Times New Roman"/>
          <w:sz w:val="28"/>
          <w:szCs w:val="28"/>
        </w:rPr>
        <w:instrText xml:space="preserve"> TOC \o "1-3" \h \z \u </w:instrText>
      </w:r>
      <w:r w:rsidRPr="003A6179">
        <w:rPr>
          <w:rFonts w:ascii="Times New Roman" w:hAnsi="Times New Roman"/>
          <w:sz w:val="28"/>
          <w:szCs w:val="28"/>
        </w:rPr>
        <w:fldChar w:fldCharType="separate"/>
      </w:r>
      <w:hyperlink w:anchor="_Toc465424679" w:history="1">
        <w:r w:rsidR="009606CC" w:rsidRPr="009606CC">
          <w:rPr>
            <w:rStyle w:val="a3"/>
            <w:rFonts w:ascii="Times New Roman" w:hAnsi="Times New Roman"/>
            <w:noProof/>
            <w:sz w:val="28"/>
            <w:szCs w:val="28"/>
          </w:rPr>
          <w:t>ВВЕДЕНИЕ</w:t>
        </w:r>
        <w:r w:rsidR="009606CC" w:rsidRPr="009606CC">
          <w:rPr>
            <w:rFonts w:ascii="Times New Roman" w:hAnsi="Times New Roman"/>
            <w:noProof/>
            <w:webHidden/>
            <w:sz w:val="28"/>
            <w:szCs w:val="28"/>
          </w:rPr>
          <w:tab/>
        </w:r>
        <w:r w:rsidRPr="009606CC">
          <w:rPr>
            <w:rFonts w:ascii="Times New Roman" w:hAnsi="Times New Roman"/>
            <w:noProof/>
            <w:webHidden/>
            <w:sz w:val="28"/>
            <w:szCs w:val="28"/>
          </w:rPr>
          <w:fldChar w:fldCharType="begin"/>
        </w:r>
        <w:r w:rsidR="009606CC" w:rsidRPr="009606CC">
          <w:rPr>
            <w:rFonts w:ascii="Times New Roman" w:hAnsi="Times New Roman"/>
            <w:noProof/>
            <w:webHidden/>
            <w:sz w:val="28"/>
            <w:szCs w:val="28"/>
          </w:rPr>
          <w:instrText xml:space="preserve"> PAGEREF _Toc465424679 \h </w:instrText>
        </w:r>
        <w:r w:rsidRPr="009606CC">
          <w:rPr>
            <w:rFonts w:ascii="Times New Roman" w:hAnsi="Times New Roman"/>
            <w:noProof/>
            <w:webHidden/>
            <w:sz w:val="28"/>
            <w:szCs w:val="28"/>
          </w:rPr>
        </w:r>
        <w:r w:rsidRPr="009606CC">
          <w:rPr>
            <w:rFonts w:ascii="Times New Roman" w:hAnsi="Times New Roman"/>
            <w:noProof/>
            <w:webHidden/>
            <w:sz w:val="28"/>
            <w:szCs w:val="28"/>
          </w:rPr>
          <w:fldChar w:fldCharType="separate"/>
        </w:r>
        <w:r w:rsidR="009606CC" w:rsidRPr="009606CC">
          <w:rPr>
            <w:rFonts w:ascii="Times New Roman" w:hAnsi="Times New Roman"/>
            <w:noProof/>
            <w:webHidden/>
            <w:sz w:val="28"/>
            <w:szCs w:val="28"/>
          </w:rPr>
          <w:t>2</w:t>
        </w:r>
        <w:r w:rsidRPr="009606CC">
          <w:rPr>
            <w:rFonts w:ascii="Times New Roman" w:hAnsi="Times New Roman"/>
            <w:noProof/>
            <w:webHidden/>
            <w:sz w:val="28"/>
            <w:szCs w:val="28"/>
          </w:rPr>
          <w:fldChar w:fldCharType="end"/>
        </w:r>
      </w:hyperlink>
    </w:p>
    <w:p w:rsidR="009606CC" w:rsidRPr="009606CC" w:rsidRDefault="00C03FA4">
      <w:pPr>
        <w:pStyle w:val="11"/>
        <w:tabs>
          <w:tab w:val="left" w:pos="440"/>
        </w:tabs>
        <w:rPr>
          <w:rFonts w:ascii="Times New Roman" w:eastAsiaTheme="minorEastAsia" w:hAnsi="Times New Roman"/>
          <w:noProof/>
          <w:sz w:val="28"/>
          <w:szCs w:val="28"/>
          <w:lang w:eastAsia="ru-RU"/>
        </w:rPr>
      </w:pPr>
      <w:hyperlink w:anchor="_Toc465424680" w:history="1">
        <w:r w:rsidR="009606CC" w:rsidRPr="009606CC">
          <w:rPr>
            <w:rStyle w:val="a3"/>
            <w:rFonts w:ascii="Times New Roman" w:hAnsi="Times New Roman"/>
            <w:noProof/>
            <w:sz w:val="28"/>
            <w:szCs w:val="28"/>
          </w:rPr>
          <w:t>1</w:t>
        </w:r>
        <w:r w:rsidR="009606CC" w:rsidRPr="009606CC">
          <w:rPr>
            <w:rFonts w:ascii="Times New Roman" w:eastAsiaTheme="minorEastAsia" w:hAnsi="Times New Roman"/>
            <w:noProof/>
            <w:sz w:val="28"/>
            <w:szCs w:val="28"/>
            <w:lang w:eastAsia="ru-RU"/>
          </w:rPr>
          <w:tab/>
        </w:r>
        <w:r w:rsidR="009606CC" w:rsidRPr="009606CC">
          <w:rPr>
            <w:rStyle w:val="a3"/>
            <w:rFonts w:ascii="Times New Roman" w:hAnsi="Times New Roman"/>
            <w:noProof/>
            <w:sz w:val="28"/>
            <w:szCs w:val="28"/>
          </w:rPr>
          <w:t>ТЕОРЕТИЧЕСКИЕ ОСОБЕННОСТИ СТАТИСТИЧЕСКИХ МЕТОДОВ ИЗУЧЕНИЯ ВАЛОВОГО РЕГИОНАЛЬНОГО ПРОДУКТА</w:t>
        </w:r>
        <w:r w:rsidR="009606CC" w:rsidRPr="009606CC">
          <w:rPr>
            <w:rFonts w:ascii="Times New Roman" w:hAnsi="Times New Roman"/>
            <w:noProof/>
            <w:webHidden/>
            <w:sz w:val="28"/>
            <w:szCs w:val="28"/>
          </w:rPr>
          <w:tab/>
        </w:r>
        <w:r w:rsidRPr="009606CC">
          <w:rPr>
            <w:rFonts w:ascii="Times New Roman" w:hAnsi="Times New Roman"/>
            <w:noProof/>
            <w:webHidden/>
            <w:sz w:val="28"/>
            <w:szCs w:val="28"/>
          </w:rPr>
          <w:fldChar w:fldCharType="begin"/>
        </w:r>
        <w:r w:rsidR="009606CC" w:rsidRPr="009606CC">
          <w:rPr>
            <w:rFonts w:ascii="Times New Roman" w:hAnsi="Times New Roman"/>
            <w:noProof/>
            <w:webHidden/>
            <w:sz w:val="28"/>
            <w:szCs w:val="28"/>
          </w:rPr>
          <w:instrText xml:space="preserve"> PAGEREF _Toc465424680 \h </w:instrText>
        </w:r>
        <w:r w:rsidRPr="009606CC">
          <w:rPr>
            <w:rFonts w:ascii="Times New Roman" w:hAnsi="Times New Roman"/>
            <w:noProof/>
            <w:webHidden/>
            <w:sz w:val="28"/>
            <w:szCs w:val="28"/>
          </w:rPr>
        </w:r>
        <w:r w:rsidRPr="009606CC">
          <w:rPr>
            <w:rFonts w:ascii="Times New Roman" w:hAnsi="Times New Roman"/>
            <w:noProof/>
            <w:webHidden/>
            <w:sz w:val="28"/>
            <w:szCs w:val="28"/>
          </w:rPr>
          <w:fldChar w:fldCharType="separate"/>
        </w:r>
        <w:r w:rsidR="009606CC" w:rsidRPr="009606CC">
          <w:rPr>
            <w:rFonts w:ascii="Times New Roman" w:hAnsi="Times New Roman"/>
            <w:noProof/>
            <w:webHidden/>
            <w:sz w:val="28"/>
            <w:szCs w:val="28"/>
          </w:rPr>
          <w:t>3</w:t>
        </w:r>
        <w:r w:rsidRPr="009606CC">
          <w:rPr>
            <w:rFonts w:ascii="Times New Roman" w:hAnsi="Times New Roman"/>
            <w:noProof/>
            <w:webHidden/>
            <w:sz w:val="28"/>
            <w:szCs w:val="28"/>
          </w:rPr>
          <w:fldChar w:fldCharType="end"/>
        </w:r>
      </w:hyperlink>
    </w:p>
    <w:p w:rsidR="009606CC" w:rsidRPr="009606CC" w:rsidRDefault="00C03FA4">
      <w:pPr>
        <w:pStyle w:val="21"/>
        <w:tabs>
          <w:tab w:val="left" w:pos="880"/>
          <w:tab w:val="right" w:leader="dot" w:pos="10195"/>
        </w:tabs>
        <w:rPr>
          <w:rFonts w:ascii="Times New Roman" w:eastAsiaTheme="minorEastAsia" w:hAnsi="Times New Roman"/>
          <w:noProof/>
          <w:sz w:val="28"/>
          <w:szCs w:val="28"/>
          <w:lang w:eastAsia="ru-RU"/>
        </w:rPr>
      </w:pPr>
      <w:hyperlink w:anchor="_Toc465424681" w:history="1">
        <w:r w:rsidR="009606CC" w:rsidRPr="009606CC">
          <w:rPr>
            <w:rStyle w:val="a3"/>
            <w:rFonts w:ascii="Times New Roman" w:hAnsi="Times New Roman"/>
            <w:noProof/>
            <w:sz w:val="28"/>
            <w:szCs w:val="28"/>
          </w:rPr>
          <w:t>1.1</w:t>
        </w:r>
        <w:r w:rsidR="009606CC" w:rsidRPr="009606CC">
          <w:rPr>
            <w:rFonts w:ascii="Times New Roman" w:eastAsiaTheme="minorEastAsia" w:hAnsi="Times New Roman"/>
            <w:noProof/>
            <w:sz w:val="28"/>
            <w:szCs w:val="28"/>
            <w:lang w:eastAsia="ru-RU"/>
          </w:rPr>
          <w:tab/>
        </w:r>
        <w:r w:rsidR="009606CC" w:rsidRPr="009606CC">
          <w:rPr>
            <w:rStyle w:val="a3"/>
            <w:rFonts w:ascii="Times New Roman" w:hAnsi="Times New Roman"/>
            <w:noProof/>
            <w:sz w:val="28"/>
            <w:szCs w:val="28"/>
          </w:rPr>
          <w:t>Валовой региональный продукт и его место в системе национальных счетов</w:t>
        </w:r>
        <w:r w:rsidR="009606CC" w:rsidRPr="009606CC">
          <w:rPr>
            <w:rFonts w:ascii="Times New Roman" w:hAnsi="Times New Roman"/>
            <w:noProof/>
            <w:webHidden/>
            <w:sz w:val="28"/>
            <w:szCs w:val="28"/>
          </w:rPr>
          <w:tab/>
        </w:r>
        <w:r w:rsidRPr="009606CC">
          <w:rPr>
            <w:rFonts w:ascii="Times New Roman" w:hAnsi="Times New Roman"/>
            <w:noProof/>
            <w:webHidden/>
            <w:sz w:val="28"/>
            <w:szCs w:val="28"/>
          </w:rPr>
          <w:fldChar w:fldCharType="begin"/>
        </w:r>
        <w:r w:rsidR="009606CC" w:rsidRPr="009606CC">
          <w:rPr>
            <w:rFonts w:ascii="Times New Roman" w:hAnsi="Times New Roman"/>
            <w:noProof/>
            <w:webHidden/>
            <w:sz w:val="28"/>
            <w:szCs w:val="28"/>
          </w:rPr>
          <w:instrText xml:space="preserve"> PAGEREF _Toc465424681 \h </w:instrText>
        </w:r>
        <w:r w:rsidRPr="009606CC">
          <w:rPr>
            <w:rFonts w:ascii="Times New Roman" w:hAnsi="Times New Roman"/>
            <w:noProof/>
            <w:webHidden/>
            <w:sz w:val="28"/>
            <w:szCs w:val="28"/>
          </w:rPr>
        </w:r>
        <w:r w:rsidRPr="009606CC">
          <w:rPr>
            <w:rFonts w:ascii="Times New Roman" w:hAnsi="Times New Roman"/>
            <w:noProof/>
            <w:webHidden/>
            <w:sz w:val="28"/>
            <w:szCs w:val="28"/>
          </w:rPr>
          <w:fldChar w:fldCharType="separate"/>
        </w:r>
        <w:r w:rsidR="009606CC" w:rsidRPr="009606CC">
          <w:rPr>
            <w:rFonts w:ascii="Times New Roman" w:hAnsi="Times New Roman"/>
            <w:noProof/>
            <w:webHidden/>
            <w:sz w:val="28"/>
            <w:szCs w:val="28"/>
          </w:rPr>
          <w:t>3</w:t>
        </w:r>
        <w:r w:rsidRPr="009606CC">
          <w:rPr>
            <w:rFonts w:ascii="Times New Roman" w:hAnsi="Times New Roman"/>
            <w:noProof/>
            <w:webHidden/>
            <w:sz w:val="28"/>
            <w:szCs w:val="28"/>
          </w:rPr>
          <w:fldChar w:fldCharType="end"/>
        </w:r>
      </w:hyperlink>
    </w:p>
    <w:p w:rsidR="009606CC" w:rsidRPr="009606CC" w:rsidRDefault="00C03FA4">
      <w:pPr>
        <w:pStyle w:val="21"/>
        <w:tabs>
          <w:tab w:val="left" w:pos="880"/>
          <w:tab w:val="right" w:leader="dot" w:pos="10195"/>
        </w:tabs>
        <w:rPr>
          <w:rFonts w:ascii="Times New Roman" w:eastAsiaTheme="minorEastAsia" w:hAnsi="Times New Roman"/>
          <w:noProof/>
          <w:sz w:val="28"/>
          <w:szCs w:val="28"/>
          <w:lang w:eastAsia="ru-RU"/>
        </w:rPr>
      </w:pPr>
      <w:hyperlink w:anchor="_Toc465424682" w:history="1">
        <w:r w:rsidR="009606CC" w:rsidRPr="009606CC">
          <w:rPr>
            <w:rStyle w:val="a3"/>
            <w:rFonts w:ascii="Times New Roman" w:hAnsi="Times New Roman"/>
            <w:noProof/>
            <w:sz w:val="28"/>
            <w:szCs w:val="28"/>
          </w:rPr>
          <w:t>1.2</w:t>
        </w:r>
        <w:r w:rsidR="009606CC" w:rsidRPr="009606CC">
          <w:rPr>
            <w:rFonts w:ascii="Times New Roman" w:eastAsiaTheme="minorEastAsia" w:hAnsi="Times New Roman"/>
            <w:noProof/>
            <w:sz w:val="28"/>
            <w:szCs w:val="28"/>
            <w:lang w:eastAsia="ru-RU"/>
          </w:rPr>
          <w:tab/>
        </w:r>
        <w:r w:rsidR="009606CC" w:rsidRPr="009606CC">
          <w:rPr>
            <w:rStyle w:val="a3"/>
            <w:rFonts w:ascii="Times New Roman" w:hAnsi="Times New Roman"/>
            <w:noProof/>
            <w:sz w:val="28"/>
            <w:szCs w:val="28"/>
          </w:rPr>
          <w:t>Методы расчета валового регионального продукта</w:t>
        </w:r>
        <w:r w:rsidR="009606CC" w:rsidRPr="009606CC">
          <w:rPr>
            <w:rFonts w:ascii="Times New Roman" w:hAnsi="Times New Roman"/>
            <w:noProof/>
            <w:webHidden/>
            <w:sz w:val="28"/>
            <w:szCs w:val="28"/>
          </w:rPr>
          <w:tab/>
        </w:r>
        <w:r w:rsidRPr="009606CC">
          <w:rPr>
            <w:rFonts w:ascii="Times New Roman" w:hAnsi="Times New Roman"/>
            <w:noProof/>
            <w:webHidden/>
            <w:sz w:val="28"/>
            <w:szCs w:val="28"/>
          </w:rPr>
          <w:fldChar w:fldCharType="begin"/>
        </w:r>
        <w:r w:rsidR="009606CC" w:rsidRPr="009606CC">
          <w:rPr>
            <w:rFonts w:ascii="Times New Roman" w:hAnsi="Times New Roman"/>
            <w:noProof/>
            <w:webHidden/>
            <w:sz w:val="28"/>
            <w:szCs w:val="28"/>
          </w:rPr>
          <w:instrText xml:space="preserve"> PAGEREF _Toc465424682 \h </w:instrText>
        </w:r>
        <w:r w:rsidRPr="009606CC">
          <w:rPr>
            <w:rFonts w:ascii="Times New Roman" w:hAnsi="Times New Roman"/>
            <w:noProof/>
            <w:webHidden/>
            <w:sz w:val="28"/>
            <w:szCs w:val="28"/>
          </w:rPr>
        </w:r>
        <w:r w:rsidRPr="009606CC">
          <w:rPr>
            <w:rFonts w:ascii="Times New Roman" w:hAnsi="Times New Roman"/>
            <w:noProof/>
            <w:webHidden/>
            <w:sz w:val="28"/>
            <w:szCs w:val="28"/>
          </w:rPr>
          <w:fldChar w:fldCharType="separate"/>
        </w:r>
        <w:r w:rsidR="009606CC" w:rsidRPr="009606CC">
          <w:rPr>
            <w:rFonts w:ascii="Times New Roman" w:hAnsi="Times New Roman"/>
            <w:noProof/>
            <w:webHidden/>
            <w:sz w:val="28"/>
            <w:szCs w:val="28"/>
          </w:rPr>
          <w:t>7</w:t>
        </w:r>
        <w:r w:rsidRPr="009606CC">
          <w:rPr>
            <w:rFonts w:ascii="Times New Roman" w:hAnsi="Times New Roman"/>
            <w:noProof/>
            <w:webHidden/>
            <w:sz w:val="28"/>
            <w:szCs w:val="28"/>
          </w:rPr>
          <w:fldChar w:fldCharType="end"/>
        </w:r>
      </w:hyperlink>
    </w:p>
    <w:p w:rsidR="009606CC" w:rsidRPr="009606CC" w:rsidRDefault="00C03FA4">
      <w:pPr>
        <w:pStyle w:val="21"/>
        <w:tabs>
          <w:tab w:val="left" w:pos="880"/>
          <w:tab w:val="right" w:leader="dot" w:pos="10195"/>
        </w:tabs>
        <w:rPr>
          <w:rFonts w:ascii="Times New Roman" w:eastAsiaTheme="minorEastAsia" w:hAnsi="Times New Roman"/>
          <w:noProof/>
          <w:sz w:val="28"/>
          <w:szCs w:val="28"/>
          <w:lang w:eastAsia="ru-RU"/>
        </w:rPr>
      </w:pPr>
      <w:hyperlink w:anchor="_Toc465424683" w:history="1">
        <w:r w:rsidR="009606CC" w:rsidRPr="009606CC">
          <w:rPr>
            <w:rStyle w:val="a3"/>
            <w:rFonts w:ascii="Times New Roman" w:hAnsi="Times New Roman"/>
            <w:noProof/>
            <w:sz w:val="28"/>
            <w:szCs w:val="28"/>
          </w:rPr>
          <w:t>1.3</w:t>
        </w:r>
        <w:r w:rsidR="009606CC" w:rsidRPr="009606CC">
          <w:rPr>
            <w:rFonts w:ascii="Times New Roman" w:eastAsiaTheme="minorEastAsia" w:hAnsi="Times New Roman"/>
            <w:noProof/>
            <w:sz w:val="28"/>
            <w:szCs w:val="28"/>
            <w:lang w:eastAsia="ru-RU"/>
          </w:rPr>
          <w:tab/>
        </w:r>
        <w:r w:rsidR="009606CC" w:rsidRPr="009606CC">
          <w:rPr>
            <w:rStyle w:val="a3"/>
            <w:rFonts w:ascii="Times New Roman" w:hAnsi="Times New Roman"/>
            <w:noProof/>
            <w:sz w:val="28"/>
            <w:szCs w:val="28"/>
          </w:rPr>
          <w:t>Расчетная часть</w:t>
        </w:r>
        <w:r w:rsidR="009606CC" w:rsidRPr="009606CC">
          <w:rPr>
            <w:rFonts w:ascii="Times New Roman" w:hAnsi="Times New Roman"/>
            <w:noProof/>
            <w:webHidden/>
            <w:sz w:val="28"/>
            <w:szCs w:val="28"/>
          </w:rPr>
          <w:tab/>
        </w:r>
        <w:r w:rsidRPr="009606CC">
          <w:rPr>
            <w:rFonts w:ascii="Times New Roman" w:hAnsi="Times New Roman"/>
            <w:noProof/>
            <w:webHidden/>
            <w:sz w:val="28"/>
            <w:szCs w:val="28"/>
          </w:rPr>
          <w:fldChar w:fldCharType="begin"/>
        </w:r>
        <w:r w:rsidR="009606CC" w:rsidRPr="009606CC">
          <w:rPr>
            <w:rFonts w:ascii="Times New Roman" w:hAnsi="Times New Roman"/>
            <w:noProof/>
            <w:webHidden/>
            <w:sz w:val="28"/>
            <w:szCs w:val="28"/>
          </w:rPr>
          <w:instrText xml:space="preserve"> PAGEREF _Toc465424683 \h </w:instrText>
        </w:r>
        <w:r w:rsidRPr="009606CC">
          <w:rPr>
            <w:rFonts w:ascii="Times New Roman" w:hAnsi="Times New Roman"/>
            <w:noProof/>
            <w:webHidden/>
            <w:sz w:val="28"/>
            <w:szCs w:val="28"/>
          </w:rPr>
        </w:r>
        <w:r w:rsidRPr="009606CC">
          <w:rPr>
            <w:rFonts w:ascii="Times New Roman" w:hAnsi="Times New Roman"/>
            <w:noProof/>
            <w:webHidden/>
            <w:sz w:val="28"/>
            <w:szCs w:val="28"/>
          </w:rPr>
          <w:fldChar w:fldCharType="separate"/>
        </w:r>
        <w:r w:rsidR="009606CC" w:rsidRPr="009606CC">
          <w:rPr>
            <w:rFonts w:ascii="Times New Roman" w:hAnsi="Times New Roman"/>
            <w:noProof/>
            <w:webHidden/>
            <w:sz w:val="28"/>
            <w:szCs w:val="28"/>
          </w:rPr>
          <w:t>11</w:t>
        </w:r>
        <w:r w:rsidRPr="009606CC">
          <w:rPr>
            <w:rFonts w:ascii="Times New Roman" w:hAnsi="Times New Roman"/>
            <w:noProof/>
            <w:webHidden/>
            <w:sz w:val="28"/>
            <w:szCs w:val="28"/>
          </w:rPr>
          <w:fldChar w:fldCharType="end"/>
        </w:r>
      </w:hyperlink>
    </w:p>
    <w:p w:rsidR="009606CC" w:rsidRPr="009606CC" w:rsidRDefault="00C03FA4">
      <w:pPr>
        <w:pStyle w:val="33"/>
        <w:tabs>
          <w:tab w:val="right" w:leader="dot" w:pos="10195"/>
        </w:tabs>
        <w:rPr>
          <w:rFonts w:ascii="Times New Roman" w:eastAsiaTheme="minorEastAsia" w:hAnsi="Times New Roman"/>
          <w:noProof/>
          <w:sz w:val="28"/>
          <w:szCs w:val="28"/>
        </w:rPr>
      </w:pPr>
      <w:hyperlink w:anchor="_Toc465424684" w:history="1">
        <w:r w:rsidR="009606CC" w:rsidRPr="009606CC">
          <w:rPr>
            <w:rStyle w:val="a3"/>
            <w:rFonts w:ascii="Times New Roman" w:hAnsi="Times New Roman"/>
            <w:noProof/>
            <w:sz w:val="28"/>
            <w:szCs w:val="28"/>
          </w:rPr>
          <w:t>Задание 1</w:t>
        </w:r>
        <w:r w:rsidR="009606CC" w:rsidRPr="009606CC">
          <w:rPr>
            <w:rFonts w:ascii="Times New Roman" w:hAnsi="Times New Roman"/>
            <w:noProof/>
            <w:webHidden/>
            <w:sz w:val="28"/>
            <w:szCs w:val="28"/>
          </w:rPr>
          <w:tab/>
        </w:r>
        <w:r w:rsidRPr="009606CC">
          <w:rPr>
            <w:rFonts w:ascii="Times New Roman" w:hAnsi="Times New Roman"/>
            <w:noProof/>
            <w:webHidden/>
            <w:sz w:val="28"/>
            <w:szCs w:val="28"/>
          </w:rPr>
          <w:fldChar w:fldCharType="begin"/>
        </w:r>
        <w:r w:rsidR="009606CC" w:rsidRPr="009606CC">
          <w:rPr>
            <w:rFonts w:ascii="Times New Roman" w:hAnsi="Times New Roman"/>
            <w:noProof/>
            <w:webHidden/>
            <w:sz w:val="28"/>
            <w:szCs w:val="28"/>
          </w:rPr>
          <w:instrText xml:space="preserve"> PAGEREF _Toc465424684 \h </w:instrText>
        </w:r>
        <w:r w:rsidRPr="009606CC">
          <w:rPr>
            <w:rFonts w:ascii="Times New Roman" w:hAnsi="Times New Roman"/>
            <w:noProof/>
            <w:webHidden/>
            <w:sz w:val="28"/>
            <w:szCs w:val="28"/>
          </w:rPr>
        </w:r>
        <w:r w:rsidRPr="009606CC">
          <w:rPr>
            <w:rFonts w:ascii="Times New Roman" w:hAnsi="Times New Roman"/>
            <w:noProof/>
            <w:webHidden/>
            <w:sz w:val="28"/>
            <w:szCs w:val="28"/>
          </w:rPr>
          <w:fldChar w:fldCharType="separate"/>
        </w:r>
        <w:r w:rsidR="009606CC" w:rsidRPr="009606CC">
          <w:rPr>
            <w:rFonts w:ascii="Times New Roman" w:hAnsi="Times New Roman"/>
            <w:noProof/>
            <w:webHidden/>
            <w:sz w:val="28"/>
            <w:szCs w:val="28"/>
          </w:rPr>
          <w:t>11</w:t>
        </w:r>
        <w:r w:rsidRPr="009606CC">
          <w:rPr>
            <w:rFonts w:ascii="Times New Roman" w:hAnsi="Times New Roman"/>
            <w:noProof/>
            <w:webHidden/>
            <w:sz w:val="28"/>
            <w:szCs w:val="28"/>
          </w:rPr>
          <w:fldChar w:fldCharType="end"/>
        </w:r>
      </w:hyperlink>
    </w:p>
    <w:p w:rsidR="009606CC" w:rsidRPr="009606CC" w:rsidRDefault="00C03FA4">
      <w:pPr>
        <w:pStyle w:val="33"/>
        <w:tabs>
          <w:tab w:val="right" w:leader="dot" w:pos="10195"/>
        </w:tabs>
        <w:rPr>
          <w:rFonts w:ascii="Times New Roman" w:eastAsiaTheme="minorEastAsia" w:hAnsi="Times New Roman"/>
          <w:noProof/>
          <w:sz w:val="28"/>
          <w:szCs w:val="28"/>
        </w:rPr>
      </w:pPr>
      <w:hyperlink w:anchor="_Toc465424685" w:history="1">
        <w:r w:rsidR="009606CC" w:rsidRPr="009606CC">
          <w:rPr>
            <w:rStyle w:val="a3"/>
            <w:rFonts w:ascii="Times New Roman" w:hAnsi="Times New Roman"/>
            <w:noProof/>
            <w:sz w:val="28"/>
            <w:szCs w:val="28"/>
          </w:rPr>
          <w:t>Задание 2</w:t>
        </w:r>
        <w:r w:rsidR="009606CC" w:rsidRPr="009606CC">
          <w:rPr>
            <w:rFonts w:ascii="Times New Roman" w:hAnsi="Times New Roman"/>
            <w:noProof/>
            <w:webHidden/>
            <w:sz w:val="28"/>
            <w:szCs w:val="28"/>
          </w:rPr>
          <w:tab/>
        </w:r>
        <w:r w:rsidRPr="009606CC">
          <w:rPr>
            <w:rFonts w:ascii="Times New Roman" w:hAnsi="Times New Roman"/>
            <w:noProof/>
            <w:webHidden/>
            <w:sz w:val="28"/>
            <w:szCs w:val="28"/>
          </w:rPr>
          <w:fldChar w:fldCharType="begin"/>
        </w:r>
        <w:r w:rsidR="009606CC" w:rsidRPr="009606CC">
          <w:rPr>
            <w:rFonts w:ascii="Times New Roman" w:hAnsi="Times New Roman"/>
            <w:noProof/>
            <w:webHidden/>
            <w:sz w:val="28"/>
            <w:szCs w:val="28"/>
          </w:rPr>
          <w:instrText xml:space="preserve"> PAGEREF _Toc465424685 \h </w:instrText>
        </w:r>
        <w:r w:rsidRPr="009606CC">
          <w:rPr>
            <w:rFonts w:ascii="Times New Roman" w:hAnsi="Times New Roman"/>
            <w:noProof/>
            <w:webHidden/>
            <w:sz w:val="28"/>
            <w:szCs w:val="28"/>
          </w:rPr>
        </w:r>
        <w:r w:rsidRPr="009606CC">
          <w:rPr>
            <w:rFonts w:ascii="Times New Roman" w:hAnsi="Times New Roman"/>
            <w:noProof/>
            <w:webHidden/>
            <w:sz w:val="28"/>
            <w:szCs w:val="28"/>
          </w:rPr>
          <w:fldChar w:fldCharType="separate"/>
        </w:r>
        <w:r w:rsidR="009606CC" w:rsidRPr="009606CC">
          <w:rPr>
            <w:rFonts w:ascii="Times New Roman" w:hAnsi="Times New Roman"/>
            <w:noProof/>
            <w:webHidden/>
            <w:sz w:val="28"/>
            <w:szCs w:val="28"/>
          </w:rPr>
          <w:t>17</w:t>
        </w:r>
        <w:r w:rsidRPr="009606CC">
          <w:rPr>
            <w:rFonts w:ascii="Times New Roman" w:hAnsi="Times New Roman"/>
            <w:noProof/>
            <w:webHidden/>
            <w:sz w:val="28"/>
            <w:szCs w:val="28"/>
          </w:rPr>
          <w:fldChar w:fldCharType="end"/>
        </w:r>
      </w:hyperlink>
    </w:p>
    <w:p w:rsidR="009606CC" w:rsidRPr="009606CC" w:rsidRDefault="00C03FA4">
      <w:pPr>
        <w:pStyle w:val="33"/>
        <w:tabs>
          <w:tab w:val="right" w:leader="dot" w:pos="10195"/>
        </w:tabs>
        <w:rPr>
          <w:rFonts w:ascii="Times New Roman" w:eastAsiaTheme="minorEastAsia" w:hAnsi="Times New Roman"/>
          <w:noProof/>
          <w:sz w:val="28"/>
          <w:szCs w:val="28"/>
        </w:rPr>
      </w:pPr>
      <w:hyperlink w:anchor="_Toc465424686" w:history="1">
        <w:r w:rsidR="009606CC" w:rsidRPr="009606CC">
          <w:rPr>
            <w:rStyle w:val="a3"/>
            <w:rFonts w:ascii="Times New Roman" w:hAnsi="Times New Roman"/>
            <w:noProof/>
            <w:sz w:val="28"/>
            <w:szCs w:val="28"/>
          </w:rPr>
          <w:t>Задание 3</w:t>
        </w:r>
        <w:r w:rsidR="009606CC" w:rsidRPr="009606CC">
          <w:rPr>
            <w:rFonts w:ascii="Times New Roman" w:hAnsi="Times New Roman"/>
            <w:noProof/>
            <w:webHidden/>
            <w:sz w:val="28"/>
            <w:szCs w:val="28"/>
          </w:rPr>
          <w:tab/>
        </w:r>
        <w:r w:rsidRPr="009606CC">
          <w:rPr>
            <w:rFonts w:ascii="Times New Roman" w:hAnsi="Times New Roman"/>
            <w:noProof/>
            <w:webHidden/>
            <w:sz w:val="28"/>
            <w:szCs w:val="28"/>
          </w:rPr>
          <w:fldChar w:fldCharType="begin"/>
        </w:r>
        <w:r w:rsidR="009606CC" w:rsidRPr="009606CC">
          <w:rPr>
            <w:rFonts w:ascii="Times New Roman" w:hAnsi="Times New Roman"/>
            <w:noProof/>
            <w:webHidden/>
            <w:sz w:val="28"/>
            <w:szCs w:val="28"/>
          </w:rPr>
          <w:instrText xml:space="preserve"> PAGEREF _Toc465424686 \h </w:instrText>
        </w:r>
        <w:r w:rsidRPr="009606CC">
          <w:rPr>
            <w:rFonts w:ascii="Times New Roman" w:hAnsi="Times New Roman"/>
            <w:noProof/>
            <w:webHidden/>
            <w:sz w:val="28"/>
            <w:szCs w:val="28"/>
          </w:rPr>
        </w:r>
        <w:r w:rsidRPr="009606CC">
          <w:rPr>
            <w:rFonts w:ascii="Times New Roman" w:hAnsi="Times New Roman"/>
            <w:noProof/>
            <w:webHidden/>
            <w:sz w:val="28"/>
            <w:szCs w:val="28"/>
          </w:rPr>
          <w:fldChar w:fldCharType="separate"/>
        </w:r>
        <w:r w:rsidR="009606CC" w:rsidRPr="009606CC">
          <w:rPr>
            <w:rFonts w:ascii="Times New Roman" w:hAnsi="Times New Roman"/>
            <w:noProof/>
            <w:webHidden/>
            <w:sz w:val="28"/>
            <w:szCs w:val="28"/>
          </w:rPr>
          <w:t>20</w:t>
        </w:r>
        <w:r w:rsidRPr="009606CC">
          <w:rPr>
            <w:rFonts w:ascii="Times New Roman" w:hAnsi="Times New Roman"/>
            <w:noProof/>
            <w:webHidden/>
            <w:sz w:val="28"/>
            <w:szCs w:val="28"/>
          </w:rPr>
          <w:fldChar w:fldCharType="end"/>
        </w:r>
      </w:hyperlink>
    </w:p>
    <w:p w:rsidR="009606CC" w:rsidRPr="009606CC" w:rsidRDefault="00C03FA4">
      <w:pPr>
        <w:pStyle w:val="33"/>
        <w:tabs>
          <w:tab w:val="right" w:leader="dot" w:pos="10195"/>
        </w:tabs>
        <w:rPr>
          <w:rFonts w:ascii="Times New Roman" w:eastAsiaTheme="minorEastAsia" w:hAnsi="Times New Roman"/>
          <w:noProof/>
          <w:sz w:val="28"/>
          <w:szCs w:val="28"/>
        </w:rPr>
      </w:pPr>
      <w:hyperlink w:anchor="_Toc465424687" w:history="1">
        <w:r w:rsidR="009606CC" w:rsidRPr="009606CC">
          <w:rPr>
            <w:rStyle w:val="a3"/>
            <w:rFonts w:ascii="Times New Roman" w:hAnsi="Times New Roman"/>
            <w:noProof/>
            <w:sz w:val="28"/>
            <w:szCs w:val="28"/>
          </w:rPr>
          <w:t>Задание 4</w:t>
        </w:r>
        <w:r w:rsidR="009606CC" w:rsidRPr="009606CC">
          <w:rPr>
            <w:rFonts w:ascii="Times New Roman" w:hAnsi="Times New Roman"/>
            <w:noProof/>
            <w:webHidden/>
            <w:sz w:val="28"/>
            <w:szCs w:val="28"/>
          </w:rPr>
          <w:tab/>
        </w:r>
        <w:r w:rsidRPr="009606CC">
          <w:rPr>
            <w:rFonts w:ascii="Times New Roman" w:hAnsi="Times New Roman"/>
            <w:noProof/>
            <w:webHidden/>
            <w:sz w:val="28"/>
            <w:szCs w:val="28"/>
          </w:rPr>
          <w:fldChar w:fldCharType="begin"/>
        </w:r>
        <w:r w:rsidR="009606CC" w:rsidRPr="009606CC">
          <w:rPr>
            <w:rFonts w:ascii="Times New Roman" w:hAnsi="Times New Roman"/>
            <w:noProof/>
            <w:webHidden/>
            <w:sz w:val="28"/>
            <w:szCs w:val="28"/>
          </w:rPr>
          <w:instrText xml:space="preserve"> PAGEREF _Toc465424687 \h </w:instrText>
        </w:r>
        <w:r w:rsidRPr="009606CC">
          <w:rPr>
            <w:rFonts w:ascii="Times New Roman" w:hAnsi="Times New Roman"/>
            <w:noProof/>
            <w:webHidden/>
            <w:sz w:val="28"/>
            <w:szCs w:val="28"/>
          </w:rPr>
        </w:r>
        <w:r w:rsidRPr="009606CC">
          <w:rPr>
            <w:rFonts w:ascii="Times New Roman" w:hAnsi="Times New Roman"/>
            <w:noProof/>
            <w:webHidden/>
            <w:sz w:val="28"/>
            <w:szCs w:val="28"/>
          </w:rPr>
          <w:fldChar w:fldCharType="separate"/>
        </w:r>
        <w:r w:rsidR="009606CC" w:rsidRPr="009606CC">
          <w:rPr>
            <w:rFonts w:ascii="Times New Roman" w:hAnsi="Times New Roman"/>
            <w:noProof/>
            <w:webHidden/>
            <w:sz w:val="28"/>
            <w:szCs w:val="28"/>
          </w:rPr>
          <w:t>21</w:t>
        </w:r>
        <w:r w:rsidRPr="009606CC">
          <w:rPr>
            <w:rFonts w:ascii="Times New Roman" w:hAnsi="Times New Roman"/>
            <w:noProof/>
            <w:webHidden/>
            <w:sz w:val="28"/>
            <w:szCs w:val="28"/>
          </w:rPr>
          <w:fldChar w:fldCharType="end"/>
        </w:r>
      </w:hyperlink>
    </w:p>
    <w:p w:rsidR="009606CC" w:rsidRPr="009606CC" w:rsidRDefault="00C03FA4">
      <w:pPr>
        <w:pStyle w:val="11"/>
        <w:tabs>
          <w:tab w:val="left" w:pos="440"/>
        </w:tabs>
        <w:rPr>
          <w:rFonts w:ascii="Times New Roman" w:eastAsiaTheme="minorEastAsia" w:hAnsi="Times New Roman"/>
          <w:noProof/>
          <w:sz w:val="28"/>
          <w:szCs w:val="28"/>
          <w:lang w:eastAsia="ru-RU"/>
        </w:rPr>
      </w:pPr>
      <w:hyperlink w:anchor="_Toc465424688" w:history="1">
        <w:r w:rsidR="009606CC" w:rsidRPr="009606CC">
          <w:rPr>
            <w:rStyle w:val="a3"/>
            <w:rFonts w:ascii="Times New Roman" w:hAnsi="Times New Roman"/>
            <w:noProof/>
            <w:sz w:val="28"/>
            <w:szCs w:val="28"/>
          </w:rPr>
          <w:t>2</w:t>
        </w:r>
        <w:r w:rsidR="009606CC" w:rsidRPr="009606CC">
          <w:rPr>
            <w:rFonts w:ascii="Times New Roman" w:eastAsiaTheme="minorEastAsia" w:hAnsi="Times New Roman"/>
            <w:noProof/>
            <w:sz w:val="28"/>
            <w:szCs w:val="28"/>
            <w:lang w:eastAsia="ru-RU"/>
          </w:rPr>
          <w:tab/>
        </w:r>
        <w:r w:rsidR="009606CC" w:rsidRPr="009606CC">
          <w:rPr>
            <w:rStyle w:val="a3"/>
            <w:rFonts w:ascii="Times New Roman" w:hAnsi="Times New Roman"/>
            <w:noProof/>
            <w:sz w:val="28"/>
            <w:szCs w:val="28"/>
          </w:rPr>
          <w:t>АНАЛИЗ ДИНАМИКИ И СТРУКТУРЫ ВАЛОВОГО РЕГИОНАЛЬНОГО ПРОДУКТА ЧЕЛЯБИНСКОЙ ОБЛАСТИ</w:t>
        </w:r>
        <w:r w:rsidR="009606CC" w:rsidRPr="009606CC">
          <w:rPr>
            <w:rFonts w:ascii="Times New Roman" w:hAnsi="Times New Roman"/>
            <w:noProof/>
            <w:webHidden/>
            <w:sz w:val="28"/>
            <w:szCs w:val="28"/>
          </w:rPr>
          <w:tab/>
        </w:r>
        <w:r w:rsidRPr="009606CC">
          <w:rPr>
            <w:rFonts w:ascii="Times New Roman" w:hAnsi="Times New Roman"/>
            <w:noProof/>
            <w:webHidden/>
            <w:sz w:val="28"/>
            <w:szCs w:val="28"/>
          </w:rPr>
          <w:fldChar w:fldCharType="begin"/>
        </w:r>
        <w:r w:rsidR="009606CC" w:rsidRPr="009606CC">
          <w:rPr>
            <w:rFonts w:ascii="Times New Roman" w:hAnsi="Times New Roman"/>
            <w:noProof/>
            <w:webHidden/>
            <w:sz w:val="28"/>
            <w:szCs w:val="28"/>
          </w:rPr>
          <w:instrText xml:space="preserve"> PAGEREF _Toc465424688 \h </w:instrText>
        </w:r>
        <w:r w:rsidRPr="009606CC">
          <w:rPr>
            <w:rFonts w:ascii="Times New Roman" w:hAnsi="Times New Roman"/>
            <w:noProof/>
            <w:webHidden/>
            <w:sz w:val="28"/>
            <w:szCs w:val="28"/>
          </w:rPr>
        </w:r>
        <w:r w:rsidRPr="009606CC">
          <w:rPr>
            <w:rFonts w:ascii="Times New Roman" w:hAnsi="Times New Roman"/>
            <w:noProof/>
            <w:webHidden/>
            <w:sz w:val="28"/>
            <w:szCs w:val="28"/>
          </w:rPr>
          <w:fldChar w:fldCharType="separate"/>
        </w:r>
        <w:r w:rsidR="009606CC" w:rsidRPr="009606CC">
          <w:rPr>
            <w:rFonts w:ascii="Times New Roman" w:hAnsi="Times New Roman"/>
            <w:noProof/>
            <w:webHidden/>
            <w:sz w:val="28"/>
            <w:szCs w:val="28"/>
          </w:rPr>
          <w:t>24</w:t>
        </w:r>
        <w:r w:rsidRPr="009606CC">
          <w:rPr>
            <w:rFonts w:ascii="Times New Roman" w:hAnsi="Times New Roman"/>
            <w:noProof/>
            <w:webHidden/>
            <w:sz w:val="28"/>
            <w:szCs w:val="28"/>
          </w:rPr>
          <w:fldChar w:fldCharType="end"/>
        </w:r>
      </w:hyperlink>
    </w:p>
    <w:p w:rsidR="009606CC" w:rsidRPr="009606CC" w:rsidRDefault="00C03FA4">
      <w:pPr>
        <w:pStyle w:val="21"/>
        <w:tabs>
          <w:tab w:val="left" w:pos="880"/>
          <w:tab w:val="right" w:leader="dot" w:pos="10195"/>
        </w:tabs>
        <w:rPr>
          <w:rFonts w:ascii="Times New Roman" w:eastAsiaTheme="minorEastAsia" w:hAnsi="Times New Roman"/>
          <w:noProof/>
          <w:sz w:val="28"/>
          <w:szCs w:val="28"/>
          <w:lang w:eastAsia="ru-RU"/>
        </w:rPr>
      </w:pPr>
      <w:hyperlink w:anchor="_Toc465424689" w:history="1">
        <w:r w:rsidR="009606CC" w:rsidRPr="009606CC">
          <w:rPr>
            <w:rStyle w:val="a3"/>
            <w:rFonts w:ascii="Times New Roman" w:hAnsi="Times New Roman"/>
            <w:noProof/>
            <w:sz w:val="28"/>
            <w:szCs w:val="28"/>
          </w:rPr>
          <w:t>2.1</w:t>
        </w:r>
        <w:r w:rsidR="009606CC" w:rsidRPr="009606CC">
          <w:rPr>
            <w:rFonts w:ascii="Times New Roman" w:eastAsiaTheme="minorEastAsia" w:hAnsi="Times New Roman"/>
            <w:noProof/>
            <w:sz w:val="28"/>
            <w:szCs w:val="28"/>
            <w:lang w:eastAsia="ru-RU"/>
          </w:rPr>
          <w:tab/>
        </w:r>
        <w:r w:rsidR="009606CC" w:rsidRPr="009606CC">
          <w:rPr>
            <w:rStyle w:val="a3"/>
            <w:rFonts w:ascii="Times New Roman" w:hAnsi="Times New Roman"/>
            <w:noProof/>
            <w:sz w:val="28"/>
            <w:szCs w:val="28"/>
          </w:rPr>
          <w:t>Краткая  характеристика Челябинской области</w:t>
        </w:r>
        <w:r w:rsidR="009606CC" w:rsidRPr="009606CC">
          <w:rPr>
            <w:rFonts w:ascii="Times New Roman" w:hAnsi="Times New Roman"/>
            <w:noProof/>
            <w:webHidden/>
            <w:sz w:val="28"/>
            <w:szCs w:val="28"/>
          </w:rPr>
          <w:tab/>
        </w:r>
        <w:r w:rsidRPr="009606CC">
          <w:rPr>
            <w:rFonts w:ascii="Times New Roman" w:hAnsi="Times New Roman"/>
            <w:noProof/>
            <w:webHidden/>
            <w:sz w:val="28"/>
            <w:szCs w:val="28"/>
          </w:rPr>
          <w:fldChar w:fldCharType="begin"/>
        </w:r>
        <w:r w:rsidR="009606CC" w:rsidRPr="009606CC">
          <w:rPr>
            <w:rFonts w:ascii="Times New Roman" w:hAnsi="Times New Roman"/>
            <w:noProof/>
            <w:webHidden/>
            <w:sz w:val="28"/>
            <w:szCs w:val="28"/>
          </w:rPr>
          <w:instrText xml:space="preserve"> PAGEREF _Toc465424689 \h </w:instrText>
        </w:r>
        <w:r w:rsidRPr="009606CC">
          <w:rPr>
            <w:rFonts w:ascii="Times New Roman" w:hAnsi="Times New Roman"/>
            <w:noProof/>
            <w:webHidden/>
            <w:sz w:val="28"/>
            <w:szCs w:val="28"/>
          </w:rPr>
        </w:r>
        <w:r w:rsidRPr="009606CC">
          <w:rPr>
            <w:rFonts w:ascii="Times New Roman" w:hAnsi="Times New Roman"/>
            <w:noProof/>
            <w:webHidden/>
            <w:sz w:val="28"/>
            <w:szCs w:val="28"/>
          </w:rPr>
          <w:fldChar w:fldCharType="separate"/>
        </w:r>
        <w:r w:rsidR="009606CC" w:rsidRPr="009606CC">
          <w:rPr>
            <w:rFonts w:ascii="Times New Roman" w:hAnsi="Times New Roman"/>
            <w:noProof/>
            <w:webHidden/>
            <w:sz w:val="28"/>
            <w:szCs w:val="28"/>
          </w:rPr>
          <w:t>24</w:t>
        </w:r>
        <w:r w:rsidRPr="009606CC">
          <w:rPr>
            <w:rFonts w:ascii="Times New Roman" w:hAnsi="Times New Roman"/>
            <w:noProof/>
            <w:webHidden/>
            <w:sz w:val="28"/>
            <w:szCs w:val="28"/>
          </w:rPr>
          <w:fldChar w:fldCharType="end"/>
        </w:r>
      </w:hyperlink>
    </w:p>
    <w:p w:rsidR="009606CC" w:rsidRPr="009606CC" w:rsidRDefault="00C03FA4">
      <w:pPr>
        <w:pStyle w:val="21"/>
        <w:tabs>
          <w:tab w:val="left" w:pos="880"/>
          <w:tab w:val="right" w:leader="dot" w:pos="10195"/>
        </w:tabs>
        <w:rPr>
          <w:rFonts w:ascii="Times New Roman" w:eastAsiaTheme="minorEastAsia" w:hAnsi="Times New Roman"/>
          <w:noProof/>
          <w:sz w:val="28"/>
          <w:szCs w:val="28"/>
          <w:lang w:eastAsia="ru-RU"/>
        </w:rPr>
      </w:pPr>
      <w:hyperlink w:anchor="_Toc465424690" w:history="1">
        <w:r w:rsidR="009606CC" w:rsidRPr="009606CC">
          <w:rPr>
            <w:rStyle w:val="a3"/>
            <w:rFonts w:ascii="Times New Roman" w:hAnsi="Times New Roman"/>
            <w:noProof/>
            <w:sz w:val="28"/>
            <w:szCs w:val="28"/>
          </w:rPr>
          <w:t>2.2</w:t>
        </w:r>
        <w:r w:rsidR="009606CC" w:rsidRPr="009606CC">
          <w:rPr>
            <w:rFonts w:ascii="Times New Roman" w:eastAsiaTheme="minorEastAsia" w:hAnsi="Times New Roman"/>
            <w:noProof/>
            <w:sz w:val="28"/>
            <w:szCs w:val="28"/>
            <w:lang w:eastAsia="ru-RU"/>
          </w:rPr>
          <w:tab/>
        </w:r>
        <w:r w:rsidR="009606CC" w:rsidRPr="009606CC">
          <w:rPr>
            <w:rStyle w:val="a3"/>
            <w:rFonts w:ascii="Times New Roman" w:hAnsi="Times New Roman"/>
            <w:noProof/>
            <w:sz w:val="28"/>
            <w:szCs w:val="28"/>
            <w:shd w:val="clear" w:color="auto" w:fill="FFFFFF"/>
          </w:rPr>
          <w:t>Анализ динамики валового регионального продукта Челябинской области</w:t>
        </w:r>
        <w:r w:rsidR="009606CC" w:rsidRPr="009606CC">
          <w:rPr>
            <w:rFonts w:ascii="Times New Roman" w:hAnsi="Times New Roman"/>
            <w:noProof/>
            <w:webHidden/>
            <w:sz w:val="28"/>
            <w:szCs w:val="28"/>
          </w:rPr>
          <w:tab/>
        </w:r>
        <w:r w:rsidRPr="009606CC">
          <w:rPr>
            <w:rFonts w:ascii="Times New Roman" w:hAnsi="Times New Roman"/>
            <w:noProof/>
            <w:webHidden/>
            <w:sz w:val="28"/>
            <w:szCs w:val="28"/>
          </w:rPr>
          <w:fldChar w:fldCharType="begin"/>
        </w:r>
        <w:r w:rsidR="009606CC" w:rsidRPr="009606CC">
          <w:rPr>
            <w:rFonts w:ascii="Times New Roman" w:hAnsi="Times New Roman"/>
            <w:noProof/>
            <w:webHidden/>
            <w:sz w:val="28"/>
            <w:szCs w:val="28"/>
          </w:rPr>
          <w:instrText xml:space="preserve"> PAGEREF _Toc465424690 \h </w:instrText>
        </w:r>
        <w:r w:rsidRPr="009606CC">
          <w:rPr>
            <w:rFonts w:ascii="Times New Roman" w:hAnsi="Times New Roman"/>
            <w:noProof/>
            <w:webHidden/>
            <w:sz w:val="28"/>
            <w:szCs w:val="28"/>
          </w:rPr>
        </w:r>
        <w:r w:rsidRPr="009606CC">
          <w:rPr>
            <w:rFonts w:ascii="Times New Roman" w:hAnsi="Times New Roman"/>
            <w:noProof/>
            <w:webHidden/>
            <w:sz w:val="28"/>
            <w:szCs w:val="28"/>
          </w:rPr>
          <w:fldChar w:fldCharType="separate"/>
        </w:r>
        <w:r w:rsidR="009606CC" w:rsidRPr="009606CC">
          <w:rPr>
            <w:rFonts w:ascii="Times New Roman" w:hAnsi="Times New Roman"/>
            <w:noProof/>
            <w:webHidden/>
            <w:sz w:val="28"/>
            <w:szCs w:val="28"/>
          </w:rPr>
          <w:t>25</w:t>
        </w:r>
        <w:r w:rsidRPr="009606CC">
          <w:rPr>
            <w:rFonts w:ascii="Times New Roman" w:hAnsi="Times New Roman"/>
            <w:noProof/>
            <w:webHidden/>
            <w:sz w:val="28"/>
            <w:szCs w:val="28"/>
          </w:rPr>
          <w:fldChar w:fldCharType="end"/>
        </w:r>
      </w:hyperlink>
    </w:p>
    <w:p w:rsidR="009606CC" w:rsidRPr="009606CC" w:rsidRDefault="00C03FA4">
      <w:pPr>
        <w:pStyle w:val="21"/>
        <w:tabs>
          <w:tab w:val="left" w:pos="880"/>
          <w:tab w:val="right" w:leader="dot" w:pos="10195"/>
        </w:tabs>
        <w:rPr>
          <w:rFonts w:ascii="Times New Roman" w:eastAsiaTheme="minorEastAsia" w:hAnsi="Times New Roman"/>
          <w:noProof/>
          <w:sz w:val="28"/>
          <w:szCs w:val="28"/>
          <w:lang w:eastAsia="ru-RU"/>
        </w:rPr>
      </w:pPr>
      <w:hyperlink w:anchor="_Toc465424691" w:history="1">
        <w:r w:rsidR="009606CC" w:rsidRPr="009606CC">
          <w:rPr>
            <w:rStyle w:val="a3"/>
            <w:rFonts w:ascii="Times New Roman" w:hAnsi="Times New Roman"/>
            <w:noProof/>
            <w:sz w:val="28"/>
            <w:szCs w:val="28"/>
          </w:rPr>
          <w:t>2.3</w:t>
        </w:r>
        <w:r w:rsidR="009606CC" w:rsidRPr="009606CC">
          <w:rPr>
            <w:rFonts w:ascii="Times New Roman" w:eastAsiaTheme="minorEastAsia" w:hAnsi="Times New Roman"/>
            <w:noProof/>
            <w:sz w:val="28"/>
            <w:szCs w:val="28"/>
            <w:lang w:eastAsia="ru-RU"/>
          </w:rPr>
          <w:tab/>
        </w:r>
        <w:r w:rsidR="009606CC" w:rsidRPr="009606CC">
          <w:rPr>
            <w:rStyle w:val="a3"/>
            <w:rFonts w:ascii="Times New Roman" w:hAnsi="Times New Roman"/>
            <w:noProof/>
            <w:sz w:val="28"/>
            <w:szCs w:val="28"/>
          </w:rPr>
          <w:t xml:space="preserve">Анализ структуры </w:t>
        </w:r>
        <w:r w:rsidR="009606CC" w:rsidRPr="009606CC">
          <w:rPr>
            <w:rStyle w:val="a3"/>
            <w:rFonts w:ascii="Times New Roman" w:hAnsi="Times New Roman"/>
            <w:noProof/>
            <w:sz w:val="28"/>
            <w:szCs w:val="28"/>
            <w:shd w:val="clear" w:color="auto" w:fill="FFFFFF"/>
          </w:rPr>
          <w:t>валового регионального продукта Челябинской области</w:t>
        </w:r>
        <w:r w:rsidR="009606CC" w:rsidRPr="009606CC">
          <w:rPr>
            <w:rFonts w:ascii="Times New Roman" w:hAnsi="Times New Roman"/>
            <w:noProof/>
            <w:webHidden/>
            <w:sz w:val="28"/>
            <w:szCs w:val="28"/>
          </w:rPr>
          <w:tab/>
        </w:r>
        <w:r w:rsidRPr="009606CC">
          <w:rPr>
            <w:rFonts w:ascii="Times New Roman" w:hAnsi="Times New Roman"/>
            <w:noProof/>
            <w:webHidden/>
            <w:sz w:val="28"/>
            <w:szCs w:val="28"/>
          </w:rPr>
          <w:fldChar w:fldCharType="begin"/>
        </w:r>
        <w:r w:rsidR="009606CC" w:rsidRPr="009606CC">
          <w:rPr>
            <w:rFonts w:ascii="Times New Roman" w:hAnsi="Times New Roman"/>
            <w:noProof/>
            <w:webHidden/>
            <w:sz w:val="28"/>
            <w:szCs w:val="28"/>
          </w:rPr>
          <w:instrText xml:space="preserve"> PAGEREF _Toc465424691 \h </w:instrText>
        </w:r>
        <w:r w:rsidRPr="009606CC">
          <w:rPr>
            <w:rFonts w:ascii="Times New Roman" w:hAnsi="Times New Roman"/>
            <w:noProof/>
            <w:webHidden/>
            <w:sz w:val="28"/>
            <w:szCs w:val="28"/>
          </w:rPr>
        </w:r>
        <w:r w:rsidRPr="009606CC">
          <w:rPr>
            <w:rFonts w:ascii="Times New Roman" w:hAnsi="Times New Roman"/>
            <w:noProof/>
            <w:webHidden/>
            <w:sz w:val="28"/>
            <w:szCs w:val="28"/>
          </w:rPr>
          <w:fldChar w:fldCharType="separate"/>
        </w:r>
        <w:r w:rsidR="009606CC" w:rsidRPr="009606CC">
          <w:rPr>
            <w:rFonts w:ascii="Times New Roman" w:hAnsi="Times New Roman"/>
            <w:noProof/>
            <w:webHidden/>
            <w:sz w:val="28"/>
            <w:szCs w:val="28"/>
          </w:rPr>
          <w:t>29</w:t>
        </w:r>
        <w:r w:rsidRPr="009606CC">
          <w:rPr>
            <w:rFonts w:ascii="Times New Roman" w:hAnsi="Times New Roman"/>
            <w:noProof/>
            <w:webHidden/>
            <w:sz w:val="28"/>
            <w:szCs w:val="28"/>
          </w:rPr>
          <w:fldChar w:fldCharType="end"/>
        </w:r>
      </w:hyperlink>
    </w:p>
    <w:p w:rsidR="009606CC" w:rsidRPr="009606CC" w:rsidRDefault="00C03FA4">
      <w:pPr>
        <w:pStyle w:val="21"/>
        <w:tabs>
          <w:tab w:val="left" w:pos="880"/>
          <w:tab w:val="right" w:leader="dot" w:pos="10195"/>
        </w:tabs>
        <w:rPr>
          <w:rFonts w:ascii="Times New Roman" w:eastAsiaTheme="minorEastAsia" w:hAnsi="Times New Roman"/>
          <w:noProof/>
          <w:sz w:val="28"/>
          <w:szCs w:val="28"/>
          <w:lang w:eastAsia="ru-RU"/>
        </w:rPr>
      </w:pPr>
      <w:hyperlink w:anchor="_Toc465424692" w:history="1">
        <w:r w:rsidR="009606CC" w:rsidRPr="009606CC">
          <w:rPr>
            <w:rStyle w:val="a3"/>
            <w:rFonts w:ascii="Times New Roman" w:eastAsia="Calibri" w:hAnsi="Times New Roman"/>
            <w:noProof/>
            <w:sz w:val="28"/>
            <w:szCs w:val="28"/>
          </w:rPr>
          <w:t>2.4</w:t>
        </w:r>
        <w:r w:rsidR="009606CC" w:rsidRPr="009606CC">
          <w:rPr>
            <w:rFonts w:ascii="Times New Roman" w:eastAsiaTheme="minorEastAsia" w:hAnsi="Times New Roman"/>
            <w:noProof/>
            <w:sz w:val="28"/>
            <w:szCs w:val="28"/>
            <w:lang w:eastAsia="ru-RU"/>
          </w:rPr>
          <w:tab/>
        </w:r>
        <w:r w:rsidR="009606CC" w:rsidRPr="009606CC">
          <w:rPr>
            <w:rStyle w:val="a3"/>
            <w:rFonts w:ascii="Times New Roman" w:eastAsia="Calibri" w:hAnsi="Times New Roman"/>
            <w:noProof/>
            <w:sz w:val="28"/>
            <w:szCs w:val="28"/>
          </w:rPr>
          <w:t>Перспективный анализ состояния валового регионального продукта Челябинской области</w:t>
        </w:r>
        <w:r w:rsidR="009606CC" w:rsidRPr="009606CC">
          <w:rPr>
            <w:rFonts w:ascii="Times New Roman" w:hAnsi="Times New Roman"/>
            <w:noProof/>
            <w:webHidden/>
            <w:sz w:val="28"/>
            <w:szCs w:val="28"/>
          </w:rPr>
          <w:tab/>
        </w:r>
        <w:r w:rsidRPr="009606CC">
          <w:rPr>
            <w:rFonts w:ascii="Times New Roman" w:hAnsi="Times New Roman"/>
            <w:noProof/>
            <w:webHidden/>
            <w:sz w:val="28"/>
            <w:szCs w:val="28"/>
          </w:rPr>
          <w:fldChar w:fldCharType="begin"/>
        </w:r>
        <w:r w:rsidR="009606CC" w:rsidRPr="009606CC">
          <w:rPr>
            <w:rFonts w:ascii="Times New Roman" w:hAnsi="Times New Roman"/>
            <w:noProof/>
            <w:webHidden/>
            <w:sz w:val="28"/>
            <w:szCs w:val="28"/>
          </w:rPr>
          <w:instrText xml:space="preserve"> PAGEREF _Toc465424692 \h </w:instrText>
        </w:r>
        <w:r w:rsidRPr="009606CC">
          <w:rPr>
            <w:rFonts w:ascii="Times New Roman" w:hAnsi="Times New Roman"/>
            <w:noProof/>
            <w:webHidden/>
            <w:sz w:val="28"/>
            <w:szCs w:val="28"/>
          </w:rPr>
        </w:r>
        <w:r w:rsidRPr="009606CC">
          <w:rPr>
            <w:rFonts w:ascii="Times New Roman" w:hAnsi="Times New Roman"/>
            <w:noProof/>
            <w:webHidden/>
            <w:sz w:val="28"/>
            <w:szCs w:val="28"/>
          </w:rPr>
          <w:fldChar w:fldCharType="separate"/>
        </w:r>
        <w:r w:rsidR="009606CC" w:rsidRPr="009606CC">
          <w:rPr>
            <w:rFonts w:ascii="Times New Roman" w:hAnsi="Times New Roman"/>
            <w:noProof/>
            <w:webHidden/>
            <w:sz w:val="28"/>
            <w:szCs w:val="28"/>
          </w:rPr>
          <w:t>32</w:t>
        </w:r>
        <w:r w:rsidRPr="009606CC">
          <w:rPr>
            <w:rFonts w:ascii="Times New Roman" w:hAnsi="Times New Roman"/>
            <w:noProof/>
            <w:webHidden/>
            <w:sz w:val="28"/>
            <w:szCs w:val="28"/>
          </w:rPr>
          <w:fldChar w:fldCharType="end"/>
        </w:r>
      </w:hyperlink>
    </w:p>
    <w:p w:rsidR="009606CC" w:rsidRPr="009606CC" w:rsidRDefault="00C03FA4">
      <w:pPr>
        <w:pStyle w:val="11"/>
        <w:rPr>
          <w:rFonts w:ascii="Times New Roman" w:eastAsiaTheme="minorEastAsia" w:hAnsi="Times New Roman"/>
          <w:noProof/>
          <w:sz w:val="28"/>
          <w:szCs w:val="28"/>
          <w:lang w:eastAsia="ru-RU"/>
        </w:rPr>
      </w:pPr>
      <w:hyperlink w:anchor="_Toc465424693" w:history="1">
        <w:r w:rsidR="009606CC" w:rsidRPr="009606CC">
          <w:rPr>
            <w:rStyle w:val="a3"/>
            <w:rFonts w:ascii="Times New Roman" w:hAnsi="Times New Roman"/>
            <w:noProof/>
            <w:sz w:val="28"/>
            <w:szCs w:val="28"/>
          </w:rPr>
          <w:t>ЗАКЛЮЧЕНИЕ</w:t>
        </w:r>
        <w:r w:rsidR="009606CC" w:rsidRPr="009606CC">
          <w:rPr>
            <w:rFonts w:ascii="Times New Roman" w:hAnsi="Times New Roman"/>
            <w:noProof/>
            <w:webHidden/>
            <w:sz w:val="28"/>
            <w:szCs w:val="28"/>
          </w:rPr>
          <w:tab/>
        </w:r>
        <w:r w:rsidRPr="009606CC">
          <w:rPr>
            <w:rFonts w:ascii="Times New Roman" w:hAnsi="Times New Roman"/>
            <w:noProof/>
            <w:webHidden/>
            <w:sz w:val="28"/>
            <w:szCs w:val="28"/>
          </w:rPr>
          <w:fldChar w:fldCharType="begin"/>
        </w:r>
        <w:r w:rsidR="009606CC" w:rsidRPr="009606CC">
          <w:rPr>
            <w:rFonts w:ascii="Times New Roman" w:hAnsi="Times New Roman"/>
            <w:noProof/>
            <w:webHidden/>
            <w:sz w:val="28"/>
            <w:szCs w:val="28"/>
          </w:rPr>
          <w:instrText xml:space="preserve"> PAGEREF _Toc465424693 \h </w:instrText>
        </w:r>
        <w:r w:rsidRPr="009606CC">
          <w:rPr>
            <w:rFonts w:ascii="Times New Roman" w:hAnsi="Times New Roman"/>
            <w:noProof/>
            <w:webHidden/>
            <w:sz w:val="28"/>
            <w:szCs w:val="28"/>
          </w:rPr>
        </w:r>
        <w:r w:rsidRPr="009606CC">
          <w:rPr>
            <w:rFonts w:ascii="Times New Roman" w:hAnsi="Times New Roman"/>
            <w:noProof/>
            <w:webHidden/>
            <w:sz w:val="28"/>
            <w:szCs w:val="28"/>
          </w:rPr>
          <w:fldChar w:fldCharType="separate"/>
        </w:r>
        <w:r w:rsidR="009606CC" w:rsidRPr="009606CC">
          <w:rPr>
            <w:rFonts w:ascii="Times New Roman" w:hAnsi="Times New Roman"/>
            <w:noProof/>
            <w:webHidden/>
            <w:sz w:val="28"/>
            <w:szCs w:val="28"/>
          </w:rPr>
          <w:t>35</w:t>
        </w:r>
        <w:r w:rsidRPr="009606CC">
          <w:rPr>
            <w:rFonts w:ascii="Times New Roman" w:hAnsi="Times New Roman"/>
            <w:noProof/>
            <w:webHidden/>
            <w:sz w:val="28"/>
            <w:szCs w:val="28"/>
          </w:rPr>
          <w:fldChar w:fldCharType="end"/>
        </w:r>
      </w:hyperlink>
    </w:p>
    <w:p w:rsidR="009606CC" w:rsidRDefault="00C03FA4">
      <w:pPr>
        <w:pStyle w:val="11"/>
        <w:rPr>
          <w:rFonts w:asciiTheme="minorHAnsi" w:eastAsiaTheme="minorEastAsia" w:hAnsiTheme="minorHAnsi" w:cstheme="minorBidi"/>
          <w:noProof/>
          <w:lang w:eastAsia="ru-RU"/>
        </w:rPr>
      </w:pPr>
      <w:hyperlink w:anchor="_Toc465424694" w:history="1">
        <w:r w:rsidR="009606CC" w:rsidRPr="009606CC">
          <w:rPr>
            <w:rStyle w:val="a3"/>
            <w:rFonts w:ascii="Times New Roman" w:hAnsi="Times New Roman"/>
            <w:noProof/>
            <w:sz w:val="28"/>
            <w:szCs w:val="28"/>
          </w:rPr>
          <w:t>СПИСОК ИСПОЛЬЗОВАННЫХ ИСТОЧНИКОВ</w:t>
        </w:r>
        <w:r w:rsidR="009606CC" w:rsidRPr="009606CC">
          <w:rPr>
            <w:rFonts w:ascii="Times New Roman" w:hAnsi="Times New Roman"/>
            <w:noProof/>
            <w:webHidden/>
            <w:sz w:val="28"/>
            <w:szCs w:val="28"/>
          </w:rPr>
          <w:tab/>
        </w:r>
        <w:r w:rsidRPr="009606CC">
          <w:rPr>
            <w:rFonts w:ascii="Times New Roman" w:hAnsi="Times New Roman"/>
            <w:noProof/>
            <w:webHidden/>
            <w:sz w:val="28"/>
            <w:szCs w:val="28"/>
          </w:rPr>
          <w:fldChar w:fldCharType="begin"/>
        </w:r>
        <w:r w:rsidR="009606CC" w:rsidRPr="009606CC">
          <w:rPr>
            <w:rFonts w:ascii="Times New Roman" w:hAnsi="Times New Roman"/>
            <w:noProof/>
            <w:webHidden/>
            <w:sz w:val="28"/>
            <w:szCs w:val="28"/>
          </w:rPr>
          <w:instrText xml:space="preserve"> PAGEREF _Toc465424694 \h </w:instrText>
        </w:r>
        <w:r w:rsidRPr="009606CC">
          <w:rPr>
            <w:rFonts w:ascii="Times New Roman" w:hAnsi="Times New Roman"/>
            <w:noProof/>
            <w:webHidden/>
            <w:sz w:val="28"/>
            <w:szCs w:val="28"/>
          </w:rPr>
        </w:r>
        <w:r w:rsidRPr="009606CC">
          <w:rPr>
            <w:rFonts w:ascii="Times New Roman" w:hAnsi="Times New Roman"/>
            <w:noProof/>
            <w:webHidden/>
            <w:sz w:val="28"/>
            <w:szCs w:val="28"/>
          </w:rPr>
          <w:fldChar w:fldCharType="separate"/>
        </w:r>
        <w:r w:rsidR="009606CC" w:rsidRPr="009606CC">
          <w:rPr>
            <w:rFonts w:ascii="Times New Roman" w:hAnsi="Times New Roman"/>
            <w:noProof/>
            <w:webHidden/>
            <w:sz w:val="28"/>
            <w:szCs w:val="28"/>
          </w:rPr>
          <w:t>36</w:t>
        </w:r>
        <w:r w:rsidRPr="009606CC">
          <w:rPr>
            <w:rFonts w:ascii="Times New Roman" w:hAnsi="Times New Roman"/>
            <w:noProof/>
            <w:webHidden/>
            <w:sz w:val="28"/>
            <w:szCs w:val="28"/>
          </w:rPr>
          <w:fldChar w:fldCharType="end"/>
        </w:r>
      </w:hyperlink>
    </w:p>
    <w:p w:rsidR="00E667D8" w:rsidRDefault="00C03FA4" w:rsidP="003A6179">
      <w:pPr>
        <w:spacing w:after="0" w:line="360" w:lineRule="auto"/>
      </w:pPr>
      <w:r w:rsidRPr="003A6179">
        <w:rPr>
          <w:rFonts w:ascii="Times New Roman" w:hAnsi="Times New Roman"/>
          <w:sz w:val="28"/>
          <w:szCs w:val="28"/>
        </w:rPr>
        <w:fldChar w:fldCharType="end"/>
      </w:r>
    </w:p>
    <w:p w:rsidR="00E667D8" w:rsidRDefault="00E667D8" w:rsidP="00112970">
      <w:pPr>
        <w:pStyle w:val="1"/>
        <w:spacing w:line="360" w:lineRule="auto"/>
        <w:jc w:val="center"/>
      </w:pPr>
      <w:r>
        <w:rPr>
          <w:bCs w:val="0"/>
        </w:rPr>
        <w:br w:type="page"/>
      </w:r>
      <w:bookmarkStart w:id="0" w:name="_Toc465424679"/>
      <w:r>
        <w:lastRenderedPageBreak/>
        <w:t>В</w:t>
      </w:r>
      <w:r w:rsidR="00112970">
        <w:t>ВЕДЕНИЕ</w:t>
      </w:r>
      <w:bookmarkEnd w:id="0"/>
    </w:p>
    <w:p w:rsidR="00E667D8" w:rsidRDefault="00E667D8" w:rsidP="00E667D8">
      <w:pPr>
        <w:pStyle w:val="ass"/>
        <w:ind w:firstLine="567"/>
        <w:rPr>
          <w:szCs w:val="28"/>
        </w:rPr>
      </w:pPr>
    </w:p>
    <w:p w:rsidR="00E667D8" w:rsidRDefault="00E667D8" w:rsidP="00E667D8">
      <w:pPr>
        <w:spacing w:after="0" w:line="360" w:lineRule="auto"/>
        <w:ind w:firstLine="567"/>
        <w:jc w:val="both"/>
        <w:rPr>
          <w:rFonts w:ascii="Times New Roman" w:hAnsi="Times New Roman"/>
          <w:sz w:val="28"/>
          <w:szCs w:val="28"/>
        </w:rPr>
      </w:pPr>
      <w:r>
        <w:rPr>
          <w:rFonts w:ascii="Times New Roman" w:hAnsi="Times New Roman"/>
          <w:sz w:val="28"/>
          <w:szCs w:val="28"/>
        </w:rPr>
        <w:t>Определение экономических показателей на региональном уровне необходимо для создания макроэкономической базы данных как инструмента для формулирования и анализа региональной политики. Эта база должна содержать макроэкономическую информацию, позволяющую получать комплексную характеристику уровня и динамики экономического развития регионов, объективно определять их место и роль в экономике страны, оценивать эффективность проводимой региональной политики, сравнивать уровни развития отдельных регионов как внутри страны, так и между странами.</w:t>
      </w:r>
    </w:p>
    <w:p w:rsidR="00E667D8" w:rsidRPr="007D31EF" w:rsidRDefault="00E667D8" w:rsidP="00E667D8">
      <w:pPr>
        <w:spacing w:after="0" w:line="360" w:lineRule="auto"/>
        <w:ind w:firstLine="567"/>
        <w:jc w:val="both"/>
        <w:rPr>
          <w:rFonts w:ascii="Times New Roman" w:hAnsi="Times New Roman"/>
          <w:sz w:val="28"/>
          <w:szCs w:val="28"/>
        </w:rPr>
      </w:pPr>
      <w:r>
        <w:rPr>
          <w:rFonts w:ascii="Times New Roman" w:hAnsi="Times New Roman"/>
          <w:sz w:val="28"/>
          <w:szCs w:val="28"/>
        </w:rPr>
        <w:t>Актуальность темы в том, что данные региональных расчетов представляют интерес, как для территориальных, так и для центральных органов управления любой страны. Однако особое значение они имеют для стран с обширной территорией,  где регионы находятся в существенно различающихся экономических условиях, размеры их территорий сопоставимы с территориями целых стран и где наличие адекватной информационной базы является необходимым условием для о</w:t>
      </w:r>
      <w:r w:rsidRPr="007D31EF">
        <w:rPr>
          <w:rFonts w:ascii="Times New Roman" w:hAnsi="Times New Roman"/>
          <w:sz w:val="28"/>
          <w:szCs w:val="28"/>
        </w:rPr>
        <w:t>существления эффективной региональной политики.</w:t>
      </w:r>
    </w:p>
    <w:p w:rsidR="007D31EF" w:rsidRPr="007D31EF" w:rsidRDefault="00E667D8" w:rsidP="007D31EF">
      <w:pPr>
        <w:spacing w:after="0" w:line="360" w:lineRule="auto"/>
        <w:ind w:firstLine="567"/>
        <w:jc w:val="both"/>
        <w:rPr>
          <w:rFonts w:ascii="Times New Roman" w:hAnsi="Times New Roman"/>
          <w:sz w:val="28"/>
          <w:szCs w:val="28"/>
        </w:rPr>
      </w:pPr>
      <w:r w:rsidRPr="007D31EF">
        <w:rPr>
          <w:rFonts w:ascii="Times New Roman" w:hAnsi="Times New Roman"/>
          <w:sz w:val="28"/>
          <w:szCs w:val="28"/>
        </w:rPr>
        <w:t>Цель</w:t>
      </w:r>
      <w:r w:rsidR="00B666CF" w:rsidRPr="007D31EF">
        <w:rPr>
          <w:rFonts w:ascii="Times New Roman" w:hAnsi="Times New Roman"/>
          <w:sz w:val="28"/>
          <w:szCs w:val="28"/>
        </w:rPr>
        <w:t>ю</w:t>
      </w:r>
      <w:r w:rsidRPr="007D31EF">
        <w:rPr>
          <w:rFonts w:ascii="Times New Roman" w:hAnsi="Times New Roman"/>
          <w:sz w:val="28"/>
          <w:szCs w:val="28"/>
        </w:rPr>
        <w:t xml:space="preserve"> данной работы </w:t>
      </w:r>
      <w:r w:rsidR="00B666CF" w:rsidRPr="007D31EF">
        <w:rPr>
          <w:rFonts w:ascii="Times New Roman" w:hAnsi="Times New Roman"/>
          <w:sz w:val="28"/>
          <w:szCs w:val="28"/>
        </w:rPr>
        <w:t>является изучение ВРП как важнейшего показателя региональных счетов</w:t>
      </w:r>
      <w:r w:rsidRPr="007D31EF">
        <w:rPr>
          <w:rFonts w:ascii="Times New Roman" w:hAnsi="Times New Roman"/>
          <w:sz w:val="28"/>
          <w:szCs w:val="28"/>
        </w:rPr>
        <w:t>.</w:t>
      </w:r>
    </w:p>
    <w:p w:rsidR="00DD58E1" w:rsidRDefault="007D31EF" w:rsidP="007D31EF">
      <w:pPr>
        <w:spacing w:after="0" w:line="360" w:lineRule="auto"/>
        <w:ind w:firstLine="567"/>
        <w:jc w:val="both"/>
        <w:rPr>
          <w:rFonts w:ascii="Times New Roman" w:hAnsi="Times New Roman"/>
          <w:color w:val="000000"/>
          <w:sz w:val="28"/>
          <w:szCs w:val="28"/>
          <w:shd w:val="clear" w:color="auto" w:fill="FFFFFF"/>
        </w:rPr>
      </w:pPr>
      <w:r w:rsidRPr="007D31EF">
        <w:rPr>
          <w:rFonts w:ascii="Times New Roman" w:hAnsi="Times New Roman"/>
          <w:color w:val="000000"/>
          <w:sz w:val="28"/>
          <w:szCs w:val="28"/>
          <w:shd w:val="clear" w:color="auto" w:fill="FFFFFF"/>
        </w:rPr>
        <w:t>Задачами курсовой работы является изучение: валового регионального</w:t>
      </w:r>
      <w:r w:rsidR="00DD58E1" w:rsidRPr="007D31EF">
        <w:rPr>
          <w:rFonts w:ascii="Times New Roman" w:hAnsi="Times New Roman"/>
          <w:color w:val="000000"/>
          <w:sz w:val="28"/>
          <w:szCs w:val="28"/>
          <w:shd w:val="clear" w:color="auto" w:fill="FFFFFF"/>
        </w:rPr>
        <w:t xml:space="preserve"> продукт</w:t>
      </w:r>
      <w:r w:rsidRPr="007D31EF">
        <w:rPr>
          <w:rFonts w:ascii="Times New Roman" w:hAnsi="Times New Roman"/>
          <w:color w:val="000000"/>
          <w:sz w:val="28"/>
          <w:szCs w:val="28"/>
          <w:shd w:val="clear" w:color="auto" w:fill="FFFFFF"/>
        </w:rPr>
        <w:t>а и его места</w:t>
      </w:r>
      <w:r w:rsidR="00DD58E1" w:rsidRPr="007D31EF">
        <w:rPr>
          <w:rFonts w:ascii="Times New Roman" w:hAnsi="Times New Roman"/>
          <w:color w:val="000000"/>
          <w:sz w:val="28"/>
          <w:szCs w:val="28"/>
          <w:shd w:val="clear" w:color="auto" w:fill="FFFFFF"/>
        </w:rPr>
        <w:t xml:space="preserve"> в системе национальных счетов</w:t>
      </w:r>
      <w:r>
        <w:rPr>
          <w:rFonts w:ascii="Times New Roman" w:hAnsi="Times New Roman"/>
          <w:color w:val="000000"/>
          <w:sz w:val="28"/>
          <w:szCs w:val="28"/>
          <w:shd w:val="clear" w:color="auto" w:fill="FFFFFF"/>
        </w:rPr>
        <w:t>,</w:t>
      </w:r>
      <w:r w:rsidRPr="007D31EF">
        <w:rPr>
          <w:rFonts w:ascii="Times New Roman" w:hAnsi="Times New Roman"/>
          <w:sz w:val="28"/>
          <w:szCs w:val="28"/>
        </w:rPr>
        <w:t xml:space="preserve"> м</w:t>
      </w:r>
      <w:r>
        <w:rPr>
          <w:rFonts w:ascii="Times New Roman" w:hAnsi="Times New Roman"/>
          <w:color w:val="000000"/>
          <w:sz w:val="28"/>
          <w:szCs w:val="28"/>
          <w:shd w:val="clear" w:color="auto" w:fill="FFFFFF"/>
        </w:rPr>
        <w:t>етодов</w:t>
      </w:r>
      <w:r w:rsidR="00DD58E1" w:rsidRPr="007D31EF">
        <w:rPr>
          <w:rFonts w:ascii="Times New Roman" w:hAnsi="Times New Roman"/>
          <w:color w:val="000000"/>
          <w:sz w:val="28"/>
          <w:szCs w:val="28"/>
          <w:shd w:val="clear" w:color="auto" w:fill="FFFFFF"/>
        </w:rPr>
        <w:t xml:space="preserve"> расчета валового регионального продукта</w:t>
      </w:r>
      <w:r w:rsidR="00DD58E1">
        <w:rPr>
          <w:rFonts w:ascii="Times New Roman" w:hAnsi="Times New Roman"/>
          <w:color w:val="000000"/>
          <w:sz w:val="28"/>
          <w:szCs w:val="28"/>
          <w:shd w:val="clear" w:color="auto" w:fill="FFFFFF"/>
        </w:rPr>
        <w:t>.</w:t>
      </w:r>
    </w:p>
    <w:p w:rsidR="00DD58E1" w:rsidRPr="00DD58E1" w:rsidRDefault="00DD58E1" w:rsidP="00DD58E1">
      <w:pPr>
        <w:tabs>
          <w:tab w:val="left" w:pos="0"/>
        </w:tabs>
        <w:spacing w:after="0" w:line="360" w:lineRule="auto"/>
        <w:ind w:firstLine="567"/>
        <w:jc w:val="both"/>
        <w:rPr>
          <w:rFonts w:ascii="Times New Roman" w:hAnsi="Times New Roman"/>
          <w:color w:val="000000"/>
          <w:sz w:val="24"/>
          <w:szCs w:val="24"/>
          <w:shd w:val="clear" w:color="auto" w:fill="FFFFFF"/>
        </w:rPr>
      </w:pPr>
      <w:r w:rsidRPr="00DD58E1">
        <w:rPr>
          <w:rFonts w:ascii="Times New Roman" w:hAnsi="Times New Roman"/>
          <w:color w:val="000000"/>
          <w:sz w:val="28"/>
          <w:szCs w:val="28"/>
          <w:shd w:val="clear" w:color="auto" w:fill="FFFFFF"/>
        </w:rPr>
        <w:t>Объек</w:t>
      </w:r>
      <w:r w:rsidR="00C40354">
        <w:rPr>
          <w:rFonts w:ascii="Times New Roman" w:hAnsi="Times New Roman"/>
          <w:color w:val="000000"/>
          <w:sz w:val="28"/>
          <w:szCs w:val="28"/>
          <w:shd w:val="clear" w:color="auto" w:fill="FFFFFF"/>
        </w:rPr>
        <w:t>том данной курсовой работы являю</w:t>
      </w:r>
      <w:r w:rsidRPr="00DD58E1">
        <w:rPr>
          <w:rFonts w:ascii="Times New Roman" w:hAnsi="Times New Roman"/>
          <w:color w:val="000000"/>
          <w:sz w:val="28"/>
          <w:szCs w:val="28"/>
          <w:shd w:val="clear" w:color="auto" w:fill="FFFFFF"/>
        </w:rPr>
        <w:t xml:space="preserve">тся статистические </w:t>
      </w:r>
      <w:r w:rsidRPr="00DD58E1">
        <w:rPr>
          <w:rFonts w:ascii="Times New Roman" w:hAnsi="Times New Roman"/>
          <w:sz w:val="28"/>
          <w:szCs w:val="28"/>
        </w:rPr>
        <w:t>методы изучения валового регионального продукта</w:t>
      </w:r>
      <w:r w:rsidRPr="004167EB">
        <w:rPr>
          <w:rFonts w:ascii="Times New Roman" w:hAnsi="Times New Roman"/>
          <w:color w:val="000000"/>
          <w:sz w:val="24"/>
          <w:szCs w:val="24"/>
          <w:shd w:val="clear" w:color="auto" w:fill="FFFFFF"/>
        </w:rPr>
        <w:t>.</w:t>
      </w:r>
    </w:p>
    <w:p w:rsidR="007D31EF" w:rsidRPr="007D31EF" w:rsidRDefault="007D31EF" w:rsidP="007D31EF">
      <w:pPr>
        <w:tabs>
          <w:tab w:val="left" w:pos="0"/>
        </w:tabs>
        <w:spacing w:after="0" w:line="360" w:lineRule="auto"/>
        <w:ind w:firstLine="567"/>
        <w:jc w:val="both"/>
        <w:rPr>
          <w:rFonts w:ascii="Times New Roman" w:eastAsia="Calibri" w:hAnsi="Times New Roman"/>
          <w:sz w:val="28"/>
          <w:szCs w:val="28"/>
        </w:rPr>
      </w:pPr>
      <w:r w:rsidRPr="007D31EF">
        <w:rPr>
          <w:rFonts w:ascii="Times New Roman" w:eastAsia="Calibri" w:hAnsi="Times New Roman"/>
          <w:sz w:val="28"/>
          <w:szCs w:val="28"/>
        </w:rPr>
        <w:t>Методологической основой курсовой работы являются учебник по социально-экономической статистике Башкатова Б.И. и учебное пособие Ефимовой М.</w:t>
      </w:r>
      <w:r w:rsidRPr="007D31EF">
        <w:rPr>
          <w:rFonts w:ascii="Times New Roman" w:hAnsi="Times New Roman"/>
          <w:sz w:val="28"/>
          <w:szCs w:val="28"/>
        </w:rPr>
        <w:t>Р.</w:t>
      </w:r>
    </w:p>
    <w:p w:rsidR="00E667D8" w:rsidRDefault="00E667D8" w:rsidP="00DD58E1">
      <w:pPr>
        <w:spacing w:after="0" w:line="360" w:lineRule="auto"/>
        <w:ind w:firstLine="567"/>
        <w:jc w:val="both"/>
        <w:rPr>
          <w:rFonts w:ascii="Times New Roman" w:hAnsi="Times New Roman"/>
          <w:color w:val="000000"/>
          <w:sz w:val="28"/>
          <w:szCs w:val="28"/>
        </w:rPr>
      </w:pPr>
      <w:r w:rsidRPr="007D31EF">
        <w:rPr>
          <w:rFonts w:ascii="Times New Roman" w:hAnsi="Times New Roman"/>
          <w:sz w:val="28"/>
          <w:szCs w:val="28"/>
        </w:rPr>
        <w:t xml:space="preserve">Данная работа состоит из двух частей, первая из которых описывает методологию расчетов валового регионального продукта. Во второй части приводятся конкретные расчеты макроэкономических показателей, а именно показателей  ВРП. Также для расчетов применяется </w:t>
      </w:r>
      <w:r w:rsidRPr="007D31EF">
        <w:rPr>
          <w:rFonts w:ascii="Times New Roman" w:hAnsi="Times New Roman"/>
          <w:color w:val="000000"/>
          <w:sz w:val="28"/>
          <w:szCs w:val="28"/>
        </w:rPr>
        <w:t xml:space="preserve">средства </w:t>
      </w:r>
      <w:r w:rsidRPr="007D31EF">
        <w:rPr>
          <w:rFonts w:ascii="Times New Roman" w:hAnsi="Times New Roman"/>
          <w:color w:val="000000"/>
          <w:sz w:val="28"/>
          <w:szCs w:val="28"/>
          <w:lang w:val="en-US"/>
        </w:rPr>
        <w:t>MS</w:t>
      </w:r>
      <w:r w:rsidRPr="007D31EF">
        <w:rPr>
          <w:rFonts w:ascii="Times New Roman" w:hAnsi="Times New Roman"/>
          <w:color w:val="000000"/>
          <w:sz w:val="28"/>
          <w:szCs w:val="28"/>
        </w:rPr>
        <w:t xml:space="preserve"> </w:t>
      </w:r>
      <w:r w:rsidRPr="007D31EF">
        <w:rPr>
          <w:rFonts w:ascii="Times New Roman" w:hAnsi="Times New Roman"/>
          <w:color w:val="000000"/>
          <w:sz w:val="28"/>
          <w:szCs w:val="28"/>
          <w:lang w:val="en-US"/>
        </w:rPr>
        <w:t>Excel</w:t>
      </w:r>
      <w:r w:rsidRPr="007D31EF">
        <w:rPr>
          <w:rFonts w:ascii="Times New Roman" w:hAnsi="Times New Roman"/>
          <w:color w:val="000000"/>
          <w:sz w:val="28"/>
          <w:szCs w:val="28"/>
        </w:rPr>
        <w:t>.</w:t>
      </w:r>
    </w:p>
    <w:p w:rsidR="00E667D8" w:rsidRDefault="00112970" w:rsidP="007E6D32">
      <w:pPr>
        <w:pStyle w:val="1"/>
        <w:numPr>
          <w:ilvl w:val="0"/>
          <w:numId w:val="1"/>
        </w:numPr>
        <w:spacing w:before="0" w:after="0" w:line="360" w:lineRule="auto"/>
        <w:ind w:left="0" w:firstLine="567"/>
        <w:rPr>
          <w:szCs w:val="28"/>
        </w:rPr>
      </w:pPr>
      <w:bookmarkStart w:id="1" w:name="_Toc404767354"/>
      <w:r>
        <w:rPr>
          <w:szCs w:val="28"/>
        </w:rPr>
        <w:lastRenderedPageBreak/>
        <w:t xml:space="preserve"> </w:t>
      </w:r>
      <w:bookmarkStart w:id="2" w:name="_Toc465424680"/>
      <w:r w:rsidR="00E667D8">
        <w:rPr>
          <w:szCs w:val="28"/>
        </w:rPr>
        <w:t>Т</w:t>
      </w:r>
      <w:r w:rsidR="00B15CA7">
        <w:rPr>
          <w:szCs w:val="28"/>
        </w:rPr>
        <w:t>ЕОРЕТИЧЕСКИЕ ОСОБЕННОСТИ СТАТИСТИЧЕСКИХ МЕТОДОВ ИЗУЧЕНИЯ ВАЛОВОГО РЕГИОНАЛЬНОГО ПРОДУКТА</w:t>
      </w:r>
      <w:bookmarkEnd w:id="1"/>
      <w:bookmarkEnd w:id="2"/>
      <w:r w:rsidR="00E667D8">
        <w:rPr>
          <w:szCs w:val="28"/>
        </w:rPr>
        <w:t xml:space="preserve"> </w:t>
      </w:r>
    </w:p>
    <w:p w:rsidR="00175582" w:rsidRDefault="00467648" w:rsidP="007E6D32">
      <w:pPr>
        <w:pStyle w:val="a5"/>
        <w:numPr>
          <w:ilvl w:val="1"/>
          <w:numId w:val="6"/>
        </w:numPr>
        <w:tabs>
          <w:tab w:val="left" w:pos="993"/>
        </w:tabs>
        <w:spacing w:after="0" w:line="360" w:lineRule="auto"/>
        <w:ind w:left="0" w:firstLine="567"/>
        <w:rPr>
          <w:szCs w:val="28"/>
        </w:rPr>
      </w:pPr>
      <w:r>
        <w:rPr>
          <w:szCs w:val="28"/>
        </w:rPr>
        <w:t xml:space="preserve"> </w:t>
      </w:r>
      <w:bookmarkStart w:id="3" w:name="_Toc465424681"/>
      <w:r w:rsidR="00E667D8">
        <w:rPr>
          <w:szCs w:val="28"/>
        </w:rPr>
        <w:t>Валовой региональный продукт</w:t>
      </w:r>
      <w:r w:rsidR="00175582">
        <w:rPr>
          <w:szCs w:val="28"/>
        </w:rPr>
        <w:t xml:space="preserve"> и его место в системе</w:t>
      </w:r>
      <w:r>
        <w:rPr>
          <w:szCs w:val="28"/>
        </w:rPr>
        <w:t xml:space="preserve"> национальных счетов</w:t>
      </w:r>
      <w:bookmarkEnd w:id="3"/>
    </w:p>
    <w:p w:rsidR="00B13DC8" w:rsidRPr="00B13DC8" w:rsidRDefault="00B13DC8" w:rsidP="007E6D32">
      <w:pPr>
        <w:spacing w:after="0" w:line="360" w:lineRule="auto"/>
      </w:pPr>
    </w:p>
    <w:p w:rsidR="00E667D8" w:rsidRDefault="00E667D8" w:rsidP="007E6D32">
      <w:pPr>
        <w:pStyle w:val="a4"/>
        <w:spacing w:before="0" w:beforeAutospacing="0" w:after="0" w:afterAutospacing="0" w:line="360" w:lineRule="auto"/>
        <w:ind w:firstLine="567"/>
        <w:jc w:val="both"/>
        <w:rPr>
          <w:color w:val="000000"/>
          <w:sz w:val="28"/>
          <w:szCs w:val="28"/>
        </w:rPr>
      </w:pPr>
      <w:r>
        <w:rPr>
          <w:color w:val="000000"/>
          <w:sz w:val="28"/>
          <w:szCs w:val="28"/>
        </w:rPr>
        <w:t>Основным обобщающим показателем, характеризующим социально-экономическое развитие региона, определяемым в соответствии с методологией системы национальных счетов, является валовой региональный продукт (ВРП).</w:t>
      </w:r>
    </w:p>
    <w:p w:rsidR="00E667D8" w:rsidRDefault="00E667D8" w:rsidP="007E6D32">
      <w:pPr>
        <w:pStyle w:val="a4"/>
        <w:spacing w:before="0" w:beforeAutospacing="0" w:after="0" w:afterAutospacing="0" w:line="360" w:lineRule="auto"/>
        <w:ind w:firstLine="567"/>
        <w:jc w:val="both"/>
        <w:rPr>
          <w:color w:val="000000"/>
          <w:sz w:val="28"/>
          <w:szCs w:val="28"/>
        </w:rPr>
      </w:pPr>
      <w:r>
        <w:rPr>
          <w:color w:val="000000"/>
          <w:sz w:val="28"/>
          <w:szCs w:val="28"/>
        </w:rPr>
        <w:t>ВРП представляет собой сумму валовой добавленной стоимости отраслей экономики, произведенной на территории региона за определенный период времени, и характеризует процесс производства товаров и услуг единицами-резидентами региональной эконом</w:t>
      </w:r>
      <w:r w:rsidR="005440D5">
        <w:rPr>
          <w:color w:val="000000"/>
          <w:sz w:val="28"/>
          <w:szCs w:val="28"/>
        </w:rPr>
        <w:t>ики для конечного использования (формула 1.1).</w:t>
      </w:r>
    </w:p>
    <w:p w:rsidR="00D16525" w:rsidRDefault="00D16525" w:rsidP="007E6D32">
      <w:pPr>
        <w:pStyle w:val="a4"/>
        <w:spacing w:before="0" w:beforeAutospacing="0" w:after="0" w:afterAutospacing="0" w:line="360" w:lineRule="auto"/>
        <w:ind w:firstLine="3969"/>
        <w:jc w:val="both"/>
        <w:rPr>
          <w:color w:val="000000"/>
          <w:sz w:val="28"/>
          <w:szCs w:val="28"/>
        </w:rPr>
      </w:pPr>
      <m:oMath>
        <m:r>
          <m:rPr>
            <m:sty m:val="p"/>
          </m:rPr>
          <w:rPr>
            <w:rFonts w:ascii="Cambria Math" w:hAnsi="Cambria Math"/>
            <w:color w:val="000000"/>
            <w:sz w:val="28"/>
            <w:szCs w:val="28"/>
            <w:shd w:val="clear" w:color="auto" w:fill="FFFFFF"/>
          </w:rPr>
          <m:t>ВРП</m:t>
        </m:r>
        <m:r>
          <m:rPr>
            <m:sty m:val="p"/>
          </m:rPr>
          <w:rPr>
            <w:rFonts w:ascii="Cambria Math"/>
            <w:color w:val="000000"/>
            <w:sz w:val="28"/>
            <w:szCs w:val="28"/>
            <w:shd w:val="clear" w:color="auto" w:fill="FFFFFF"/>
          </w:rPr>
          <m:t>=</m:t>
        </m:r>
        <m:nary>
          <m:naryPr>
            <m:chr m:val="∑"/>
            <m:limLoc m:val="undOvr"/>
            <m:subHide m:val="on"/>
            <m:supHide m:val="on"/>
            <m:ctrlPr>
              <w:rPr>
                <w:rFonts w:ascii="Cambria Math" w:hAnsi="Cambria Math"/>
                <w:color w:val="000000"/>
                <w:sz w:val="28"/>
                <w:szCs w:val="28"/>
                <w:shd w:val="clear" w:color="auto" w:fill="FFFFFF"/>
              </w:rPr>
            </m:ctrlPr>
          </m:naryPr>
          <m:sub/>
          <m:sup/>
          <m:e>
            <m:r>
              <m:rPr>
                <m:sty m:val="p"/>
              </m:rPr>
              <w:rPr>
                <w:rFonts w:ascii="Cambria Math" w:hAnsi="Cambria Math"/>
                <w:color w:val="000000"/>
                <w:sz w:val="28"/>
                <w:szCs w:val="28"/>
                <w:shd w:val="clear" w:color="auto" w:fill="FFFFFF"/>
              </w:rPr>
              <m:t>ВДС</m:t>
            </m:r>
          </m:e>
        </m:nary>
      </m:oMath>
      <w:r>
        <w:rPr>
          <w:color w:val="000000"/>
          <w:sz w:val="28"/>
          <w:szCs w:val="28"/>
          <w:shd w:val="clear" w:color="auto" w:fill="FFFFFF"/>
        </w:rPr>
        <w:t xml:space="preserve">                                            </w:t>
      </w:r>
      <w:r w:rsidR="000A1E4A">
        <w:rPr>
          <w:color w:val="000000"/>
          <w:sz w:val="28"/>
          <w:szCs w:val="28"/>
          <w:shd w:val="clear" w:color="auto" w:fill="FFFFFF"/>
        </w:rPr>
        <w:t xml:space="preserve"> </w:t>
      </w:r>
      <w:r>
        <w:rPr>
          <w:color w:val="000000"/>
          <w:sz w:val="28"/>
          <w:szCs w:val="28"/>
          <w:shd w:val="clear" w:color="auto" w:fill="FFFFFF"/>
        </w:rPr>
        <w:t xml:space="preserve">           (1.1)  </w:t>
      </w:r>
    </w:p>
    <w:p w:rsidR="00E667D8" w:rsidRDefault="00E667D8" w:rsidP="007E6D32">
      <w:pPr>
        <w:pStyle w:val="a4"/>
        <w:spacing w:before="0" w:beforeAutospacing="0" w:after="0" w:afterAutospacing="0" w:line="360" w:lineRule="auto"/>
        <w:ind w:firstLine="567"/>
        <w:jc w:val="both"/>
        <w:rPr>
          <w:color w:val="000000"/>
          <w:sz w:val="28"/>
          <w:szCs w:val="28"/>
        </w:rPr>
      </w:pPr>
      <w:r>
        <w:rPr>
          <w:color w:val="000000"/>
          <w:sz w:val="28"/>
          <w:szCs w:val="28"/>
        </w:rPr>
        <w:t>К резидентам региональной экономики относятся все корпорации, квазикорпорации или домашние хозяйства, имеющие центр экономического интереса на экономической территории данного региона. Если предприятие, осуществляющее экономическую деятельность на территории данного региона, является филиалом головной корпорации, находящейся в другом регионе, то оно является резидентом данного региона.</w:t>
      </w:r>
    </w:p>
    <w:p w:rsidR="00D16525" w:rsidRPr="00D16525" w:rsidRDefault="00E667D8" w:rsidP="007E6D32">
      <w:pPr>
        <w:pStyle w:val="a4"/>
        <w:spacing w:before="0" w:beforeAutospacing="0" w:after="0" w:afterAutospacing="0" w:line="360" w:lineRule="auto"/>
        <w:ind w:firstLine="567"/>
        <w:jc w:val="both"/>
        <w:rPr>
          <w:color w:val="000000"/>
          <w:sz w:val="28"/>
          <w:szCs w:val="28"/>
          <w:shd w:val="clear" w:color="auto" w:fill="FFFFFF"/>
        </w:rPr>
      </w:pPr>
      <w:r>
        <w:rPr>
          <w:color w:val="000000"/>
          <w:sz w:val="28"/>
          <w:szCs w:val="28"/>
          <w:shd w:val="clear" w:color="auto" w:fill="FFFFFF"/>
        </w:rPr>
        <w:t>Значимость показателя ВРП в макроэкономическом аспекте обусловлена тем, что данные о результатах производственной деятельности регионов используются органами государственного регулирования экономики для разработки региональной политики, принятия решений в об</w:t>
      </w:r>
      <w:r>
        <w:rPr>
          <w:color w:val="000000"/>
          <w:sz w:val="28"/>
          <w:szCs w:val="28"/>
          <w:shd w:val="clear" w:color="auto" w:fill="FFFFFF"/>
        </w:rPr>
        <w:softHyphen/>
        <w:t>ласти социальной, фискальной, кредитно-денежной политики.</w:t>
      </w:r>
      <w:r w:rsidR="00D16525">
        <w:rPr>
          <w:color w:val="000000"/>
          <w:sz w:val="28"/>
          <w:szCs w:val="28"/>
          <w:shd w:val="clear" w:color="auto" w:fill="FFFFFF"/>
        </w:rPr>
        <w:t xml:space="preserve"> </w:t>
      </w:r>
      <w:r>
        <w:rPr>
          <w:color w:val="000000"/>
          <w:sz w:val="28"/>
          <w:szCs w:val="28"/>
        </w:rPr>
        <w:t xml:space="preserve">ВРП рассчитывается в текущих основных ценах (номинальный объем ВРП) и в постоянных ценах (реальный объем ВРП). </w:t>
      </w:r>
    </w:p>
    <w:p w:rsidR="00175582" w:rsidRDefault="00E667D8" w:rsidP="007E6D32">
      <w:pPr>
        <w:pStyle w:val="a4"/>
        <w:spacing w:before="0" w:beforeAutospacing="0" w:after="0" w:afterAutospacing="0" w:line="360" w:lineRule="auto"/>
        <w:ind w:firstLine="567"/>
        <w:jc w:val="both"/>
        <w:rPr>
          <w:color w:val="000000"/>
          <w:sz w:val="28"/>
          <w:szCs w:val="28"/>
        </w:rPr>
      </w:pPr>
      <w:r>
        <w:rPr>
          <w:color w:val="000000"/>
          <w:sz w:val="28"/>
          <w:szCs w:val="28"/>
        </w:rPr>
        <w:t>Для получения общего показателя по экономике региона используются рыночные цены (цены потребления), уплачиваемые покупателями за товары и услуги, включающи</w:t>
      </w:r>
      <w:r w:rsidR="00BB0F8D">
        <w:rPr>
          <w:color w:val="000000"/>
          <w:sz w:val="28"/>
          <w:szCs w:val="28"/>
        </w:rPr>
        <w:t xml:space="preserve">е все чистые налоги на продукты (формула </w:t>
      </w:r>
      <w:r w:rsidR="005440D5">
        <w:rPr>
          <w:color w:val="000000"/>
          <w:sz w:val="28"/>
          <w:szCs w:val="28"/>
        </w:rPr>
        <w:t>1.2).</w:t>
      </w:r>
    </w:p>
    <w:p w:rsidR="00D16525" w:rsidRDefault="00C03FA4" w:rsidP="007E6D32">
      <w:pPr>
        <w:pStyle w:val="a4"/>
        <w:spacing w:before="0" w:beforeAutospacing="0" w:after="0" w:afterAutospacing="0" w:line="360" w:lineRule="auto"/>
        <w:ind w:firstLine="567"/>
        <w:jc w:val="both"/>
        <w:rPr>
          <w:color w:val="000000"/>
          <w:sz w:val="28"/>
          <w:szCs w:val="28"/>
        </w:rPr>
      </w:pPr>
      <m:oMath>
        <m:sSub>
          <m:sSubPr>
            <m:ctrlPr>
              <w:rPr>
                <w:rFonts w:ascii="Cambria Math" w:hAnsi="Cambria Math"/>
                <w:color w:val="000000"/>
                <w:sz w:val="28"/>
                <w:szCs w:val="28"/>
              </w:rPr>
            </m:ctrlPr>
          </m:sSubPr>
          <m:e>
            <m:r>
              <m:rPr>
                <m:sty m:val="p"/>
              </m:rPr>
              <w:rPr>
                <w:rFonts w:ascii="Cambria Math" w:hAnsi="Cambria Math"/>
                <w:color w:val="000000"/>
                <w:sz w:val="28"/>
                <w:szCs w:val="28"/>
              </w:rPr>
              <m:t>ВРП</m:t>
            </m:r>
          </m:e>
          <m:sub>
            <m:r>
              <m:rPr>
                <m:sty m:val="p"/>
              </m:rPr>
              <w:rPr>
                <w:rFonts w:ascii="Cambria Math" w:hAnsi="Cambria Math"/>
                <w:color w:val="000000"/>
                <w:sz w:val="28"/>
                <w:szCs w:val="28"/>
              </w:rPr>
              <m:t>рын</m:t>
            </m:r>
            <m:r>
              <m:rPr>
                <m:sty m:val="p"/>
              </m:rPr>
              <w:rPr>
                <w:rFonts w:ascii="Cambria Math"/>
                <w:color w:val="000000"/>
                <w:sz w:val="28"/>
                <w:szCs w:val="28"/>
              </w:rPr>
              <m:t>.</m:t>
            </m:r>
            <m:r>
              <m:rPr>
                <m:sty m:val="p"/>
              </m:rPr>
              <w:rPr>
                <w:rFonts w:ascii="Cambria Math" w:hAnsi="Cambria Math"/>
                <w:color w:val="000000"/>
                <w:sz w:val="28"/>
                <w:szCs w:val="28"/>
              </w:rPr>
              <m:t>цен</m:t>
            </m:r>
            <m:r>
              <m:rPr>
                <m:sty m:val="p"/>
              </m:rPr>
              <w:rPr>
                <w:rFonts w:ascii="Cambria Math"/>
                <w:color w:val="000000"/>
                <w:sz w:val="28"/>
                <w:szCs w:val="28"/>
              </w:rPr>
              <m:t xml:space="preserve"> </m:t>
            </m:r>
          </m:sub>
        </m:sSub>
        <m:r>
          <m:rPr>
            <m:sty m:val="p"/>
          </m:rPr>
          <w:rPr>
            <w:rFonts w:ascii="Cambria Math"/>
            <w:color w:val="000000"/>
            <w:sz w:val="28"/>
            <w:szCs w:val="28"/>
          </w:rPr>
          <m:t>=</m:t>
        </m:r>
        <m:nary>
          <m:naryPr>
            <m:chr m:val="∑"/>
            <m:limLoc m:val="undOvr"/>
            <m:subHide m:val="on"/>
            <m:supHide m:val="on"/>
            <m:ctrlPr>
              <w:rPr>
                <w:rFonts w:ascii="Cambria Math" w:hAnsi="Cambria Math"/>
                <w:color w:val="000000"/>
                <w:sz w:val="28"/>
                <w:szCs w:val="28"/>
              </w:rPr>
            </m:ctrlPr>
          </m:naryPr>
          <m:sub/>
          <m:sup/>
          <m:e>
            <m:sSub>
              <m:sSubPr>
                <m:ctrlPr>
                  <w:rPr>
                    <w:rFonts w:ascii="Cambria Math" w:hAnsi="Cambria Math"/>
                    <w:color w:val="000000"/>
                    <w:sz w:val="28"/>
                    <w:szCs w:val="28"/>
                  </w:rPr>
                </m:ctrlPr>
              </m:sSubPr>
              <m:e>
                <m:r>
                  <m:rPr>
                    <m:sty m:val="p"/>
                  </m:rPr>
                  <w:rPr>
                    <w:rFonts w:ascii="Cambria Math" w:hAnsi="Cambria Math"/>
                    <w:color w:val="000000"/>
                    <w:sz w:val="28"/>
                    <w:szCs w:val="28"/>
                  </w:rPr>
                  <m:t>ВДС</m:t>
                </m:r>
              </m:e>
              <m:sub>
                <m:r>
                  <m:rPr>
                    <m:sty m:val="p"/>
                  </m:rPr>
                  <w:rPr>
                    <w:rFonts w:ascii="Cambria Math" w:hAnsi="Cambria Math"/>
                    <w:color w:val="000000"/>
                    <w:sz w:val="28"/>
                    <w:szCs w:val="28"/>
                  </w:rPr>
                  <m:t>основн</m:t>
                </m:r>
                <m:r>
                  <m:rPr>
                    <m:sty m:val="p"/>
                  </m:rPr>
                  <w:rPr>
                    <w:rFonts w:ascii="Cambria Math"/>
                    <w:color w:val="000000"/>
                    <w:sz w:val="28"/>
                    <w:szCs w:val="28"/>
                  </w:rPr>
                  <m:t>.</m:t>
                </m:r>
                <m:r>
                  <m:rPr>
                    <m:sty m:val="p"/>
                  </m:rPr>
                  <w:rPr>
                    <w:rFonts w:ascii="Cambria Math" w:hAnsi="Cambria Math"/>
                    <w:color w:val="000000"/>
                    <w:sz w:val="28"/>
                    <w:szCs w:val="28"/>
                  </w:rPr>
                  <m:t>цены</m:t>
                </m:r>
                <m:r>
                  <m:rPr>
                    <m:sty m:val="p"/>
                  </m:rPr>
                  <w:rPr>
                    <w:rFonts w:ascii="Cambria Math"/>
                    <w:color w:val="000000"/>
                    <w:sz w:val="28"/>
                    <w:szCs w:val="28"/>
                  </w:rPr>
                  <m:t xml:space="preserve"> </m:t>
                </m:r>
              </m:sub>
            </m:sSub>
          </m:e>
        </m:nary>
        <m:r>
          <m:rPr>
            <m:sty m:val="p"/>
          </m:rPr>
          <w:rPr>
            <w:rFonts w:ascii="Cambria Math"/>
            <w:color w:val="000000"/>
            <w:sz w:val="28"/>
            <w:szCs w:val="28"/>
          </w:rPr>
          <m:t>+</m:t>
        </m:r>
        <m:r>
          <m:rPr>
            <m:sty m:val="p"/>
          </m:rPr>
          <w:rPr>
            <w:rFonts w:ascii="Cambria Math" w:hAnsi="Cambria Math"/>
            <w:color w:val="000000"/>
            <w:sz w:val="28"/>
            <w:szCs w:val="28"/>
          </w:rPr>
          <m:t>ЧН</m:t>
        </m:r>
        <m:r>
          <m:rPr>
            <m:sty m:val="p"/>
          </m:rPr>
          <w:rPr>
            <w:rFonts w:ascii="Cambria Math"/>
            <w:color w:val="000000"/>
            <w:sz w:val="28"/>
            <w:szCs w:val="28"/>
          </w:rPr>
          <m:t xml:space="preserve">= </m:t>
        </m:r>
        <m:nary>
          <m:naryPr>
            <m:chr m:val="∑"/>
            <m:limLoc m:val="undOvr"/>
            <m:subHide m:val="on"/>
            <m:supHide m:val="on"/>
            <m:ctrlPr>
              <w:rPr>
                <w:rFonts w:ascii="Cambria Math" w:hAnsi="Cambria Math"/>
                <w:color w:val="000000"/>
                <w:sz w:val="28"/>
                <w:szCs w:val="28"/>
              </w:rPr>
            </m:ctrlPr>
          </m:naryPr>
          <m:sub/>
          <m:sup/>
          <m:e>
            <m:sSub>
              <m:sSubPr>
                <m:ctrlPr>
                  <w:rPr>
                    <w:rFonts w:ascii="Cambria Math" w:hAnsi="Cambria Math"/>
                    <w:color w:val="000000"/>
                    <w:sz w:val="28"/>
                    <w:szCs w:val="28"/>
                  </w:rPr>
                </m:ctrlPr>
              </m:sSubPr>
              <m:e>
                <m:r>
                  <m:rPr>
                    <m:sty m:val="p"/>
                  </m:rPr>
                  <w:rPr>
                    <w:rFonts w:ascii="Cambria Math" w:hAnsi="Cambria Math"/>
                    <w:color w:val="000000"/>
                    <w:sz w:val="28"/>
                    <w:szCs w:val="28"/>
                  </w:rPr>
                  <m:t>ВДС</m:t>
                </m:r>
              </m:e>
              <m:sub>
                <m:r>
                  <m:rPr>
                    <m:sty m:val="p"/>
                  </m:rPr>
                  <w:rPr>
                    <w:rFonts w:ascii="Cambria Math" w:hAnsi="Cambria Math"/>
                    <w:color w:val="000000"/>
                    <w:sz w:val="28"/>
                    <w:szCs w:val="28"/>
                  </w:rPr>
                  <m:t>основн</m:t>
                </m:r>
                <m:r>
                  <m:rPr>
                    <m:sty m:val="p"/>
                  </m:rPr>
                  <w:rPr>
                    <w:rFonts w:ascii="Cambria Math"/>
                    <w:color w:val="000000"/>
                    <w:sz w:val="28"/>
                    <w:szCs w:val="28"/>
                  </w:rPr>
                  <m:t>.</m:t>
                </m:r>
                <m:r>
                  <m:rPr>
                    <m:sty m:val="p"/>
                  </m:rPr>
                  <w:rPr>
                    <w:rFonts w:ascii="Cambria Math" w:hAnsi="Cambria Math"/>
                    <w:color w:val="000000"/>
                    <w:sz w:val="28"/>
                    <w:szCs w:val="28"/>
                  </w:rPr>
                  <m:t>цены</m:t>
                </m:r>
                <m:r>
                  <m:rPr>
                    <m:sty m:val="p"/>
                  </m:rPr>
                  <w:rPr>
                    <w:rFonts w:ascii="Cambria Math"/>
                    <w:color w:val="000000"/>
                    <w:sz w:val="28"/>
                    <w:szCs w:val="28"/>
                  </w:rPr>
                  <m:t xml:space="preserve"> </m:t>
                </m:r>
              </m:sub>
            </m:sSub>
          </m:e>
        </m:nary>
        <m:r>
          <m:rPr>
            <m:sty m:val="p"/>
          </m:rPr>
          <w:rPr>
            <w:rFonts w:ascii="Cambria Math"/>
            <w:color w:val="000000"/>
            <w:sz w:val="28"/>
            <w:szCs w:val="28"/>
          </w:rPr>
          <m:t>+</m:t>
        </m:r>
        <m:d>
          <m:dPr>
            <m:ctrlPr>
              <w:rPr>
                <w:rFonts w:ascii="Cambria Math" w:hAnsi="Cambria Math"/>
                <w:color w:val="000000"/>
                <w:sz w:val="28"/>
                <w:szCs w:val="28"/>
              </w:rPr>
            </m:ctrlPr>
          </m:dPr>
          <m:e>
            <m:nary>
              <m:naryPr>
                <m:chr m:val="∑"/>
                <m:limLoc m:val="undOvr"/>
                <m:subHide m:val="on"/>
                <m:supHide m:val="on"/>
                <m:ctrlPr>
                  <w:rPr>
                    <w:rFonts w:ascii="Cambria Math" w:hAnsi="Cambria Math"/>
                    <w:color w:val="000000"/>
                    <w:sz w:val="28"/>
                    <w:szCs w:val="28"/>
                  </w:rPr>
                </m:ctrlPr>
              </m:naryPr>
              <m:sub/>
              <m:sup/>
              <m:e>
                <m:r>
                  <m:rPr>
                    <m:sty m:val="p"/>
                  </m:rPr>
                  <w:rPr>
                    <w:rFonts w:ascii="Cambria Math" w:hAnsi="Cambria Math"/>
                    <w:color w:val="000000"/>
                    <w:sz w:val="28"/>
                    <w:szCs w:val="28"/>
                  </w:rPr>
                  <m:t>Н</m:t>
                </m:r>
                <m:r>
                  <m:rPr>
                    <m:sty m:val="p"/>
                  </m:rPr>
                  <w:rPr>
                    <w:rFonts w:ascii="Cambria Math"/>
                    <w:color w:val="000000"/>
                    <w:sz w:val="28"/>
                    <w:szCs w:val="28"/>
                  </w:rPr>
                  <m:t xml:space="preserve"> </m:t>
                </m:r>
              </m:e>
            </m:nary>
            <m:r>
              <m:rPr>
                <m:sty m:val="p"/>
              </m:rPr>
              <w:rPr>
                <w:rFonts w:ascii="Cambria Math" w:hAnsi="Cambria Math"/>
                <w:color w:val="000000"/>
                <w:sz w:val="28"/>
                <w:szCs w:val="28"/>
              </w:rPr>
              <m:t>-</m:t>
            </m:r>
            <m:nary>
              <m:naryPr>
                <m:chr m:val="∑"/>
                <m:limLoc m:val="undOvr"/>
                <m:subHide m:val="on"/>
                <m:supHide m:val="on"/>
                <m:ctrlPr>
                  <w:rPr>
                    <w:rFonts w:ascii="Cambria Math" w:hAnsi="Cambria Math"/>
                    <w:color w:val="000000"/>
                    <w:sz w:val="28"/>
                    <w:szCs w:val="28"/>
                  </w:rPr>
                </m:ctrlPr>
              </m:naryPr>
              <m:sub/>
              <m:sup/>
              <m:e>
                <m:r>
                  <m:rPr>
                    <m:sty m:val="p"/>
                  </m:rPr>
                  <w:rPr>
                    <w:rFonts w:ascii="Cambria Math" w:hAnsi="Cambria Math"/>
                    <w:color w:val="000000"/>
                    <w:sz w:val="28"/>
                    <w:szCs w:val="28"/>
                  </w:rPr>
                  <m:t>С</m:t>
                </m:r>
              </m:e>
            </m:nary>
          </m:e>
        </m:d>
      </m:oMath>
      <w:r w:rsidR="00D16525">
        <w:rPr>
          <w:color w:val="000000"/>
          <w:sz w:val="28"/>
          <w:szCs w:val="28"/>
        </w:rPr>
        <w:t xml:space="preserve"> </w:t>
      </w:r>
      <w:r w:rsidR="00D16525" w:rsidRPr="004E0A3E">
        <w:rPr>
          <w:color w:val="000000"/>
          <w:sz w:val="28"/>
          <w:szCs w:val="28"/>
        </w:rPr>
        <w:t xml:space="preserve"> </w:t>
      </w:r>
      <w:r w:rsidR="000A1E4A">
        <w:rPr>
          <w:color w:val="000000"/>
          <w:sz w:val="28"/>
          <w:szCs w:val="28"/>
        </w:rPr>
        <w:t xml:space="preserve">   </w:t>
      </w:r>
      <w:r w:rsidR="00D16525" w:rsidRPr="004E0A3E">
        <w:rPr>
          <w:color w:val="000000"/>
          <w:sz w:val="28"/>
          <w:szCs w:val="28"/>
        </w:rPr>
        <w:t xml:space="preserve">  </w:t>
      </w:r>
      <w:r w:rsidR="00D16525">
        <w:rPr>
          <w:color w:val="000000"/>
          <w:sz w:val="28"/>
          <w:szCs w:val="28"/>
        </w:rPr>
        <w:t>(1.2)</w:t>
      </w:r>
    </w:p>
    <w:p w:rsidR="00E667D8" w:rsidRDefault="00E667D8" w:rsidP="007E6D32">
      <w:pPr>
        <w:pStyle w:val="a4"/>
        <w:spacing w:before="0" w:beforeAutospacing="0" w:after="0" w:afterAutospacing="0" w:line="360" w:lineRule="auto"/>
        <w:ind w:firstLine="567"/>
        <w:jc w:val="both"/>
        <w:rPr>
          <w:color w:val="000000"/>
          <w:sz w:val="28"/>
          <w:szCs w:val="28"/>
        </w:rPr>
      </w:pPr>
      <w:r>
        <w:rPr>
          <w:color w:val="000000"/>
          <w:sz w:val="28"/>
          <w:szCs w:val="28"/>
        </w:rPr>
        <w:t>Развитие</w:t>
      </w:r>
      <w:r>
        <w:rPr>
          <w:rStyle w:val="apple-converted-space"/>
          <w:color w:val="000000"/>
          <w:sz w:val="28"/>
          <w:szCs w:val="28"/>
        </w:rPr>
        <w:t> </w:t>
      </w:r>
      <w:r>
        <w:rPr>
          <w:color w:val="000000"/>
          <w:sz w:val="28"/>
          <w:szCs w:val="28"/>
        </w:rPr>
        <w:t>в нашей стране рыночных отношений потребовало перестройки отечественной статистики, внедрение в нее пока</w:t>
      </w:r>
      <w:r>
        <w:rPr>
          <w:color w:val="000000"/>
          <w:sz w:val="28"/>
          <w:szCs w:val="28"/>
        </w:rPr>
        <w:softHyphen/>
        <w:t xml:space="preserve">зателей и их систем, </w:t>
      </w:r>
      <w:r>
        <w:rPr>
          <w:color w:val="000000"/>
          <w:sz w:val="28"/>
          <w:szCs w:val="28"/>
        </w:rPr>
        <w:lastRenderedPageBreak/>
        <w:t>приспособленных для характеристики функционирования рыночной экономики. Кроме того, в связи со вступлением России в Международный Валютный фонд (МВФ) и Международный банк реконструк</w:t>
      </w:r>
      <w:r>
        <w:rPr>
          <w:color w:val="000000"/>
          <w:sz w:val="28"/>
          <w:szCs w:val="28"/>
        </w:rPr>
        <w:softHyphen/>
        <w:t>ции развития (МБ</w:t>
      </w:r>
      <w:proofErr w:type="gramStart"/>
      <w:r>
        <w:rPr>
          <w:color w:val="000000"/>
          <w:sz w:val="28"/>
          <w:szCs w:val="28"/>
        </w:rPr>
        <w:t>PP</w:t>
      </w:r>
      <w:proofErr w:type="gramEnd"/>
      <w:r>
        <w:rPr>
          <w:color w:val="000000"/>
          <w:sz w:val="28"/>
          <w:szCs w:val="28"/>
        </w:rPr>
        <w:t>) стало необходимым применять в оте</w:t>
      </w:r>
      <w:r>
        <w:rPr>
          <w:color w:val="000000"/>
          <w:sz w:val="28"/>
          <w:szCs w:val="28"/>
        </w:rPr>
        <w:softHyphen/>
        <w:t>чественной статистике, систему национальных счетов, исполь</w:t>
      </w:r>
      <w:r>
        <w:rPr>
          <w:color w:val="000000"/>
          <w:sz w:val="28"/>
          <w:szCs w:val="28"/>
        </w:rPr>
        <w:softHyphen/>
        <w:t>зуемую в большинстве стран мира и рекомендованную некоторыми международными организациями.</w:t>
      </w:r>
    </w:p>
    <w:p w:rsidR="00E667D8" w:rsidRDefault="00E667D8" w:rsidP="007E6D32">
      <w:pPr>
        <w:pStyle w:val="a4"/>
        <w:spacing w:before="0" w:beforeAutospacing="0" w:after="0" w:afterAutospacing="0" w:line="360" w:lineRule="auto"/>
        <w:ind w:firstLine="567"/>
        <w:jc w:val="both"/>
        <w:rPr>
          <w:color w:val="000000"/>
          <w:sz w:val="28"/>
          <w:szCs w:val="28"/>
        </w:rPr>
      </w:pPr>
      <w:r>
        <w:rPr>
          <w:color w:val="000000"/>
          <w:sz w:val="28"/>
          <w:szCs w:val="28"/>
        </w:rPr>
        <w:t>Национальные счета представляют собой систему взаимо</w:t>
      </w:r>
      <w:r>
        <w:rPr>
          <w:color w:val="000000"/>
          <w:sz w:val="28"/>
          <w:szCs w:val="28"/>
        </w:rPr>
        <w:softHyphen/>
        <w:t>связанных статистических показателей, характеризующих макроэкономические процессы. Система национальных счетов дает описание финансовых потоков, характеризующих деятельность всех экономических агентов — резидентов от момента производства до момента ко</w:t>
      </w:r>
      <w:r>
        <w:rPr>
          <w:color w:val="000000"/>
          <w:sz w:val="28"/>
          <w:szCs w:val="28"/>
        </w:rPr>
        <w:softHyphen/>
        <w:t>нечного потребления или создания разных видов накопления.</w:t>
      </w:r>
    </w:p>
    <w:p w:rsidR="00E667D8" w:rsidRDefault="00E667D8" w:rsidP="007E6D32">
      <w:pPr>
        <w:pStyle w:val="a4"/>
        <w:spacing w:before="0" w:beforeAutospacing="0" w:after="0" w:afterAutospacing="0" w:line="360" w:lineRule="auto"/>
        <w:ind w:firstLine="567"/>
        <w:jc w:val="both"/>
        <w:rPr>
          <w:color w:val="000000"/>
          <w:sz w:val="28"/>
          <w:szCs w:val="28"/>
        </w:rPr>
      </w:pPr>
      <w:r>
        <w:rPr>
          <w:color w:val="000000"/>
          <w:sz w:val="28"/>
          <w:szCs w:val="28"/>
        </w:rPr>
        <w:t>Каждой стадии процесса воспроизводства (производства, первичного распределения доходов, вторичного распределения доходов, использования доходов на конечное потребление и накопление) соответствует</w:t>
      </w:r>
      <w:r>
        <w:rPr>
          <w:rStyle w:val="apple-converted-space"/>
          <w:color w:val="000000"/>
          <w:sz w:val="28"/>
          <w:szCs w:val="28"/>
        </w:rPr>
        <w:t> </w:t>
      </w:r>
      <w:r>
        <w:rPr>
          <w:iCs/>
          <w:color w:val="000000"/>
          <w:sz w:val="28"/>
          <w:szCs w:val="28"/>
        </w:rPr>
        <w:t>специальный счет</w:t>
      </w:r>
      <w:r>
        <w:rPr>
          <w:rStyle w:val="apple-converted-space"/>
          <w:iCs/>
          <w:color w:val="000000"/>
          <w:sz w:val="28"/>
          <w:szCs w:val="28"/>
        </w:rPr>
        <w:t> </w:t>
      </w:r>
      <w:r>
        <w:rPr>
          <w:color w:val="000000"/>
          <w:sz w:val="28"/>
          <w:szCs w:val="28"/>
        </w:rPr>
        <w:t>или</w:t>
      </w:r>
      <w:r>
        <w:rPr>
          <w:rStyle w:val="apple-converted-space"/>
          <w:color w:val="000000"/>
          <w:sz w:val="28"/>
          <w:szCs w:val="28"/>
        </w:rPr>
        <w:t> </w:t>
      </w:r>
      <w:r>
        <w:rPr>
          <w:iCs/>
          <w:color w:val="000000"/>
          <w:sz w:val="28"/>
          <w:szCs w:val="28"/>
        </w:rPr>
        <w:t>группа сче</w:t>
      </w:r>
      <w:r>
        <w:rPr>
          <w:iCs/>
          <w:color w:val="000000"/>
          <w:sz w:val="28"/>
          <w:szCs w:val="28"/>
        </w:rPr>
        <w:softHyphen/>
        <w:t>тов</w:t>
      </w:r>
      <w:r>
        <w:rPr>
          <w:i/>
          <w:iCs/>
          <w:color w:val="000000"/>
          <w:sz w:val="28"/>
          <w:szCs w:val="28"/>
        </w:rPr>
        <w:t>.</w:t>
      </w:r>
    </w:p>
    <w:p w:rsidR="00E667D8" w:rsidRDefault="00E667D8" w:rsidP="007E6D32">
      <w:pPr>
        <w:pStyle w:val="a4"/>
        <w:spacing w:before="0" w:beforeAutospacing="0" w:after="0" w:afterAutospacing="0" w:line="360" w:lineRule="auto"/>
        <w:ind w:firstLine="567"/>
        <w:jc w:val="both"/>
        <w:rPr>
          <w:color w:val="000000"/>
          <w:sz w:val="28"/>
          <w:szCs w:val="28"/>
        </w:rPr>
      </w:pPr>
      <w:r>
        <w:rPr>
          <w:color w:val="000000"/>
          <w:sz w:val="28"/>
          <w:szCs w:val="28"/>
        </w:rPr>
        <w:t>Счет представляет собой таблицу, включающую две совокуп</w:t>
      </w:r>
      <w:r>
        <w:rPr>
          <w:color w:val="000000"/>
          <w:sz w:val="28"/>
          <w:szCs w:val="28"/>
        </w:rPr>
        <w:softHyphen/>
        <w:t>ности показателей, характеризующих: а) ресурсы и б) их ис</w:t>
      </w:r>
      <w:r>
        <w:rPr>
          <w:color w:val="000000"/>
          <w:sz w:val="28"/>
          <w:szCs w:val="28"/>
        </w:rPr>
        <w:softHyphen/>
        <w:t>пользование. В каждом счете соблюдается, равенство (равнове</w:t>
      </w:r>
      <w:r>
        <w:rPr>
          <w:color w:val="000000"/>
          <w:sz w:val="28"/>
          <w:szCs w:val="28"/>
        </w:rPr>
        <w:softHyphen/>
        <w:t>сие) между объемом ресурсов и их использованием, которое, как правило, достигается с помощью балансирующей статьи.</w:t>
      </w:r>
    </w:p>
    <w:p w:rsidR="00E667D8" w:rsidRDefault="00E667D8" w:rsidP="007E6D32">
      <w:pPr>
        <w:pStyle w:val="a4"/>
        <w:spacing w:before="0" w:beforeAutospacing="0" w:after="0" w:afterAutospacing="0" w:line="360" w:lineRule="auto"/>
        <w:ind w:firstLine="567"/>
        <w:jc w:val="both"/>
        <w:rPr>
          <w:color w:val="000000"/>
          <w:sz w:val="28"/>
          <w:szCs w:val="28"/>
        </w:rPr>
      </w:pPr>
      <w:r>
        <w:rPr>
          <w:color w:val="000000"/>
          <w:sz w:val="28"/>
          <w:szCs w:val="28"/>
        </w:rPr>
        <w:t>Валовой региональный продукт</w:t>
      </w:r>
      <w:r w:rsidR="007C7F56">
        <w:rPr>
          <w:color w:val="000000"/>
          <w:sz w:val="28"/>
          <w:szCs w:val="28"/>
        </w:rPr>
        <w:t xml:space="preserve"> (ВРП) </w:t>
      </w:r>
      <w:r>
        <w:rPr>
          <w:color w:val="000000"/>
          <w:sz w:val="28"/>
          <w:szCs w:val="28"/>
        </w:rPr>
        <w:t xml:space="preserve"> – это показатель, измеряющий валовую добавленную стоимость, исчисляемый путем исключения из суммарной валовой продукции объемов ее промежуточного потребления. На национальном уровне ВРП соответствует валовому национальному продукту, который является одним из базовых показателей системы национальных счетов.</w:t>
      </w:r>
    </w:p>
    <w:p w:rsidR="00E667D8" w:rsidRDefault="00E667D8" w:rsidP="007E6D32">
      <w:pPr>
        <w:pStyle w:val="a4"/>
        <w:spacing w:before="0" w:beforeAutospacing="0" w:after="0" w:afterAutospacing="0" w:line="360" w:lineRule="auto"/>
        <w:ind w:firstLine="567"/>
        <w:jc w:val="both"/>
        <w:rPr>
          <w:color w:val="000000"/>
          <w:sz w:val="28"/>
          <w:szCs w:val="28"/>
        </w:rPr>
      </w:pPr>
      <w:r>
        <w:rPr>
          <w:color w:val="000000"/>
          <w:sz w:val="28"/>
          <w:szCs w:val="28"/>
        </w:rPr>
        <w:t>Валовой внутренний продукт</w:t>
      </w:r>
      <w:r w:rsidR="007C7F56">
        <w:rPr>
          <w:color w:val="000000"/>
          <w:sz w:val="28"/>
          <w:szCs w:val="28"/>
        </w:rPr>
        <w:t xml:space="preserve"> (ВВП)</w:t>
      </w:r>
      <w:r>
        <w:rPr>
          <w:color w:val="000000"/>
          <w:sz w:val="28"/>
          <w:szCs w:val="28"/>
        </w:rPr>
        <w:t xml:space="preserve"> – это один из важнейших показателей системы национальных счетов, который характеризует конечный результат производственной деятельности экономических единиц- резидентов и измеряет стоимость товаров и услуг, произведенных этими единицами для конечного использования.</w:t>
      </w:r>
    </w:p>
    <w:p w:rsidR="00E667D8" w:rsidRDefault="00E667D8" w:rsidP="007E6D32">
      <w:pPr>
        <w:pStyle w:val="a4"/>
        <w:spacing w:before="0" w:beforeAutospacing="0" w:after="0" w:afterAutospacing="0" w:line="360" w:lineRule="auto"/>
        <w:ind w:firstLine="567"/>
        <w:jc w:val="both"/>
        <w:rPr>
          <w:color w:val="000000"/>
          <w:sz w:val="28"/>
          <w:szCs w:val="28"/>
        </w:rPr>
      </w:pPr>
      <w:r>
        <w:rPr>
          <w:bCs/>
          <w:color w:val="000000"/>
          <w:sz w:val="28"/>
          <w:szCs w:val="28"/>
        </w:rPr>
        <w:lastRenderedPageBreak/>
        <w:t>Валовая добавленная стоимость (ВДС)</w:t>
      </w:r>
      <w:r>
        <w:rPr>
          <w:rStyle w:val="apple-converted-space"/>
          <w:color w:val="000000"/>
          <w:sz w:val="28"/>
          <w:szCs w:val="28"/>
        </w:rPr>
        <w:t> </w:t>
      </w:r>
      <w:r>
        <w:rPr>
          <w:color w:val="000000"/>
          <w:sz w:val="28"/>
          <w:szCs w:val="28"/>
        </w:rPr>
        <w:t>- это стоимость, созданная в процессе про</w:t>
      </w:r>
      <w:r>
        <w:rPr>
          <w:color w:val="000000"/>
          <w:sz w:val="28"/>
          <w:szCs w:val="28"/>
        </w:rPr>
        <w:softHyphen/>
        <w:t>изводства на данном предприятии и охватывающая реальный вклад предприятия в создание стоимости конкретного продукта, т.е. заработную плату, прибыль и амортизацию конкретного предприятия. Поэтому стоимость потребленных сырья и материалов, ко</w:t>
      </w:r>
      <w:r>
        <w:rPr>
          <w:color w:val="000000"/>
          <w:sz w:val="28"/>
          <w:szCs w:val="28"/>
        </w:rPr>
        <w:softHyphen/>
        <w:t>торые приобретались у поставщиков, и в создании которых пред</w:t>
      </w:r>
      <w:r>
        <w:rPr>
          <w:color w:val="000000"/>
          <w:sz w:val="28"/>
          <w:szCs w:val="28"/>
        </w:rPr>
        <w:softHyphen/>
        <w:t>приятие не принимало участия, в добавленную стоимость про</w:t>
      </w:r>
      <w:r>
        <w:rPr>
          <w:color w:val="000000"/>
          <w:sz w:val="28"/>
          <w:szCs w:val="28"/>
        </w:rPr>
        <w:softHyphen/>
        <w:t>изведенного данным предприятием продукта не включается.</w:t>
      </w:r>
    </w:p>
    <w:p w:rsidR="00E667D8" w:rsidRDefault="00E667D8" w:rsidP="007E6D32">
      <w:pPr>
        <w:pStyle w:val="a4"/>
        <w:spacing w:before="0" w:beforeAutospacing="0" w:after="0" w:afterAutospacing="0" w:line="360" w:lineRule="auto"/>
        <w:ind w:firstLine="567"/>
        <w:jc w:val="both"/>
        <w:rPr>
          <w:color w:val="000000"/>
          <w:sz w:val="28"/>
          <w:szCs w:val="28"/>
        </w:rPr>
      </w:pPr>
      <w:r>
        <w:rPr>
          <w:color w:val="000000"/>
          <w:sz w:val="28"/>
          <w:szCs w:val="28"/>
        </w:rPr>
        <w:t>Иначе говоря, добавленная стоимость — это валовая про</w:t>
      </w:r>
      <w:r>
        <w:rPr>
          <w:color w:val="000000"/>
          <w:sz w:val="28"/>
          <w:szCs w:val="28"/>
        </w:rPr>
        <w:softHyphen/>
        <w:t>дукция предприятия (или рыночная цена выпущенной продук</w:t>
      </w:r>
      <w:r>
        <w:rPr>
          <w:color w:val="000000"/>
          <w:sz w:val="28"/>
          <w:szCs w:val="28"/>
        </w:rPr>
        <w:softHyphen/>
        <w:t>ции) за минусом текущих материальных издержек, но с вклю</w:t>
      </w:r>
      <w:r>
        <w:rPr>
          <w:color w:val="000000"/>
          <w:sz w:val="28"/>
          <w:szCs w:val="28"/>
        </w:rPr>
        <w:softHyphen/>
        <w:t>чением в нее отчислений на амортизацию (так как основные фонды предприятия принимают участие в создании новой сто</w:t>
      </w:r>
      <w:r>
        <w:rPr>
          <w:color w:val="000000"/>
          <w:sz w:val="28"/>
          <w:szCs w:val="28"/>
        </w:rPr>
        <w:softHyphen/>
        <w:t>имости производимой продукции).</w:t>
      </w:r>
    </w:p>
    <w:p w:rsidR="00E667D8" w:rsidRDefault="00E667D8" w:rsidP="007E6D32">
      <w:pPr>
        <w:pStyle w:val="a4"/>
        <w:spacing w:before="0" w:beforeAutospacing="0" w:after="0" w:afterAutospacing="0" w:line="360" w:lineRule="auto"/>
        <w:ind w:firstLine="567"/>
        <w:jc w:val="both"/>
        <w:rPr>
          <w:color w:val="000000"/>
          <w:sz w:val="28"/>
          <w:szCs w:val="28"/>
        </w:rPr>
      </w:pPr>
      <w:r>
        <w:rPr>
          <w:color w:val="000000"/>
          <w:sz w:val="28"/>
          <w:szCs w:val="28"/>
        </w:rPr>
        <w:t>По своему экономическому содержанию показатель ВРП является близким региональным аналогом показателя ВВП, рассчитанного производственным методом на федеральном уровне. ВРП также определяется как сумма валовой добавленной стоимости, произведенной за отчетный период резидентными единицами, только в данном случае речь идет о единицах-резидентах региональной экономики.</w:t>
      </w:r>
    </w:p>
    <w:p w:rsidR="00E667D8" w:rsidRDefault="00E667D8" w:rsidP="007E6D32">
      <w:pPr>
        <w:pStyle w:val="a4"/>
        <w:spacing w:before="0" w:beforeAutospacing="0" w:after="0" w:afterAutospacing="0" w:line="360" w:lineRule="auto"/>
        <w:ind w:firstLine="567"/>
        <w:jc w:val="both"/>
        <w:rPr>
          <w:color w:val="000000"/>
          <w:sz w:val="28"/>
          <w:szCs w:val="28"/>
        </w:rPr>
      </w:pPr>
      <w:r>
        <w:rPr>
          <w:bCs/>
          <w:color w:val="000000"/>
          <w:sz w:val="28"/>
          <w:szCs w:val="28"/>
        </w:rPr>
        <w:t>Основная цена</w:t>
      </w:r>
      <w:r>
        <w:rPr>
          <w:rStyle w:val="apple-converted-space"/>
          <w:color w:val="000000"/>
          <w:sz w:val="28"/>
          <w:szCs w:val="28"/>
        </w:rPr>
        <w:t> </w:t>
      </w:r>
      <w:r>
        <w:rPr>
          <w:color w:val="000000"/>
          <w:sz w:val="28"/>
          <w:szCs w:val="28"/>
        </w:rPr>
        <w:t>– цена, получаемая производителем за единицу товара или услуги, без налогов на продукты, но включая субсидии на продукты.</w:t>
      </w:r>
      <w:r>
        <w:rPr>
          <w:rStyle w:val="apple-converted-space"/>
          <w:color w:val="000000"/>
          <w:sz w:val="28"/>
          <w:szCs w:val="28"/>
        </w:rPr>
        <w:t> </w:t>
      </w:r>
      <w:r>
        <w:rPr>
          <w:bCs/>
          <w:color w:val="000000"/>
          <w:sz w:val="28"/>
          <w:szCs w:val="28"/>
        </w:rPr>
        <w:t>Валовая добавленная стоимость</w:t>
      </w:r>
      <w:r>
        <w:rPr>
          <w:rStyle w:val="apple-converted-space"/>
          <w:bCs/>
          <w:color w:val="000000"/>
          <w:sz w:val="28"/>
          <w:szCs w:val="28"/>
        </w:rPr>
        <w:t> </w:t>
      </w:r>
      <w:r>
        <w:rPr>
          <w:color w:val="000000"/>
          <w:sz w:val="28"/>
          <w:szCs w:val="28"/>
        </w:rPr>
        <w:t>исчисляется на уровне видов экономической деятельности как разность между выпуском товаров и услуг и промежуточным потреблением.</w:t>
      </w:r>
      <w:r>
        <w:rPr>
          <w:rStyle w:val="apple-converted-space"/>
          <w:color w:val="000000"/>
          <w:sz w:val="28"/>
          <w:szCs w:val="28"/>
        </w:rPr>
        <w:t> </w:t>
      </w:r>
      <w:r>
        <w:rPr>
          <w:color w:val="000000"/>
          <w:sz w:val="28"/>
          <w:szCs w:val="28"/>
        </w:rPr>
        <w:br/>
      </w:r>
      <w:r>
        <w:rPr>
          <w:bCs/>
          <w:color w:val="000000"/>
          <w:sz w:val="28"/>
          <w:szCs w:val="28"/>
        </w:rPr>
        <w:t>Выпуск</w:t>
      </w:r>
      <w:r>
        <w:rPr>
          <w:rStyle w:val="apple-converted-space"/>
          <w:bCs/>
          <w:color w:val="000000"/>
          <w:sz w:val="28"/>
          <w:szCs w:val="28"/>
        </w:rPr>
        <w:t> </w:t>
      </w:r>
      <w:r>
        <w:rPr>
          <w:color w:val="000000"/>
          <w:sz w:val="28"/>
          <w:szCs w:val="28"/>
        </w:rPr>
        <w:t>товаров и услуг представляет собой суммарную стоимость товаров и услуг, являющихся результатом производственной деятельности единиц-резидентов региональной экономики в отчетном периоде. Реализованные товары и услуги включаются в выпуск по фактической рыночной стоимости, нереализованная готовая продукция – по средним рыночным ценам. Изменение незавершенного производства включается в валовой выпуск по себестоимости.</w:t>
      </w:r>
      <w:r>
        <w:rPr>
          <w:rStyle w:val="apple-converted-space"/>
          <w:color w:val="000000"/>
          <w:sz w:val="28"/>
          <w:szCs w:val="28"/>
        </w:rPr>
        <w:t> </w:t>
      </w:r>
      <w:r>
        <w:rPr>
          <w:color w:val="000000"/>
          <w:sz w:val="28"/>
          <w:szCs w:val="28"/>
        </w:rPr>
        <w:br/>
      </w:r>
      <w:r>
        <w:rPr>
          <w:bCs/>
          <w:color w:val="000000"/>
          <w:sz w:val="28"/>
          <w:szCs w:val="28"/>
        </w:rPr>
        <w:t>Промежуточное потребление</w:t>
      </w:r>
      <w:r>
        <w:rPr>
          <w:rStyle w:val="apple-converted-space"/>
          <w:bCs/>
          <w:color w:val="000000"/>
          <w:sz w:val="28"/>
          <w:szCs w:val="28"/>
        </w:rPr>
        <w:t> </w:t>
      </w:r>
      <w:r>
        <w:rPr>
          <w:color w:val="000000"/>
          <w:sz w:val="28"/>
          <w:szCs w:val="28"/>
        </w:rPr>
        <w:t xml:space="preserve">состоит из стоимости товаров и услуг, которые трансформируются или полностью потребляются в процессе производства в </w:t>
      </w:r>
      <w:r>
        <w:rPr>
          <w:color w:val="000000"/>
          <w:sz w:val="28"/>
          <w:szCs w:val="28"/>
        </w:rPr>
        <w:lastRenderedPageBreak/>
        <w:t>отчетном периоде. Потребление основного капитала не входит в состав промежуточного потребления.</w:t>
      </w:r>
      <w:r>
        <w:rPr>
          <w:rStyle w:val="apple-converted-space"/>
          <w:color w:val="000000"/>
          <w:sz w:val="28"/>
          <w:szCs w:val="28"/>
        </w:rPr>
        <w:t xml:space="preserve"> </w:t>
      </w:r>
      <w:r>
        <w:rPr>
          <w:bCs/>
          <w:color w:val="000000"/>
          <w:sz w:val="28"/>
          <w:szCs w:val="28"/>
        </w:rPr>
        <w:t>Расходы на конечное потребление</w:t>
      </w:r>
      <w:r>
        <w:rPr>
          <w:rStyle w:val="apple-converted-space"/>
          <w:bCs/>
          <w:color w:val="000000"/>
          <w:sz w:val="28"/>
          <w:szCs w:val="28"/>
        </w:rPr>
        <w:t> </w:t>
      </w:r>
      <w:r>
        <w:rPr>
          <w:color w:val="000000"/>
          <w:sz w:val="28"/>
          <w:szCs w:val="28"/>
        </w:rPr>
        <w:t>В</w:t>
      </w:r>
      <w:proofErr w:type="gramStart"/>
      <w:r>
        <w:rPr>
          <w:color w:val="000000"/>
          <w:sz w:val="28"/>
          <w:szCs w:val="28"/>
        </w:rPr>
        <w:t>РП</w:t>
      </w:r>
      <w:r w:rsidR="007C7F56">
        <w:rPr>
          <w:color w:val="000000"/>
          <w:sz w:val="28"/>
          <w:szCs w:val="28"/>
        </w:rPr>
        <w:t xml:space="preserve"> </w:t>
      </w:r>
      <w:r>
        <w:rPr>
          <w:color w:val="000000"/>
          <w:sz w:val="28"/>
          <w:szCs w:val="28"/>
        </w:rPr>
        <w:t xml:space="preserve"> скл</w:t>
      </w:r>
      <w:proofErr w:type="gramEnd"/>
      <w:r>
        <w:rPr>
          <w:color w:val="000000"/>
          <w:sz w:val="28"/>
          <w:szCs w:val="28"/>
        </w:rPr>
        <w:t>адываются из расходов на конечное потребление домашних хозяйств, расходов государственных учреждений на индивидуальные товары и услуги и на коллективные услуги, расходов на конечное потребление некоммерческих организаций, обслуживающих домашние хозяйства. Такая группировка показывает, кто финансирует расходы на конечное потребление.</w:t>
      </w:r>
      <w:r>
        <w:rPr>
          <w:rStyle w:val="apple-converted-space"/>
          <w:color w:val="000000"/>
          <w:sz w:val="28"/>
          <w:szCs w:val="28"/>
        </w:rPr>
        <w:t> </w:t>
      </w:r>
      <w:r>
        <w:rPr>
          <w:color w:val="000000"/>
          <w:sz w:val="28"/>
          <w:szCs w:val="28"/>
        </w:rPr>
        <w:br/>
      </w:r>
      <w:r>
        <w:rPr>
          <w:bCs/>
          <w:color w:val="000000"/>
          <w:sz w:val="28"/>
          <w:szCs w:val="28"/>
        </w:rPr>
        <w:t>Валовое накопление основного капитала</w:t>
      </w:r>
      <w:r>
        <w:rPr>
          <w:rStyle w:val="apple-converted-space"/>
          <w:bCs/>
          <w:color w:val="000000"/>
          <w:sz w:val="28"/>
          <w:szCs w:val="28"/>
        </w:rPr>
        <w:t> </w:t>
      </w:r>
      <w:r>
        <w:rPr>
          <w:color w:val="000000"/>
          <w:sz w:val="28"/>
          <w:szCs w:val="28"/>
        </w:rPr>
        <w:t xml:space="preserve">представляет собой вложение резидентными единицами средств в объекты основного капитала для создания нового дохода в будущем путем использования их в производстве. Валовое накопление основного капитала включает следующие компоненты: </w:t>
      </w:r>
    </w:p>
    <w:p w:rsidR="00E667D8" w:rsidRDefault="00E667D8" w:rsidP="007E6D32">
      <w:pPr>
        <w:pStyle w:val="a4"/>
        <w:numPr>
          <w:ilvl w:val="0"/>
          <w:numId w:val="2"/>
        </w:numPr>
        <w:tabs>
          <w:tab w:val="left" w:pos="993"/>
        </w:tabs>
        <w:spacing w:before="0" w:beforeAutospacing="0" w:after="0" w:afterAutospacing="0" w:line="360" w:lineRule="auto"/>
        <w:ind w:left="0" w:firstLine="567"/>
        <w:jc w:val="both"/>
        <w:rPr>
          <w:color w:val="000000"/>
          <w:sz w:val="28"/>
          <w:szCs w:val="28"/>
        </w:rPr>
      </w:pPr>
      <w:r>
        <w:rPr>
          <w:color w:val="000000"/>
          <w:sz w:val="28"/>
          <w:szCs w:val="28"/>
        </w:rPr>
        <w:t xml:space="preserve">приобретение за вычетом выбытия, новых и существующих основных фондов; </w:t>
      </w:r>
    </w:p>
    <w:p w:rsidR="00E667D8" w:rsidRDefault="00E667D8" w:rsidP="007E6D32">
      <w:pPr>
        <w:pStyle w:val="a4"/>
        <w:numPr>
          <w:ilvl w:val="0"/>
          <w:numId w:val="2"/>
        </w:numPr>
        <w:tabs>
          <w:tab w:val="left" w:pos="993"/>
        </w:tabs>
        <w:spacing w:before="0" w:beforeAutospacing="0" w:after="0" w:afterAutospacing="0" w:line="360" w:lineRule="auto"/>
        <w:ind w:left="0" w:firstLine="567"/>
        <w:jc w:val="both"/>
        <w:rPr>
          <w:color w:val="000000"/>
          <w:sz w:val="28"/>
          <w:szCs w:val="28"/>
        </w:rPr>
      </w:pPr>
      <w:r>
        <w:rPr>
          <w:color w:val="000000"/>
          <w:sz w:val="28"/>
          <w:szCs w:val="28"/>
        </w:rPr>
        <w:t xml:space="preserve">затраты на крупные улучшения произведенных материальных активов; </w:t>
      </w:r>
    </w:p>
    <w:p w:rsidR="00E667D8" w:rsidRDefault="00E667D8" w:rsidP="007E6D32">
      <w:pPr>
        <w:pStyle w:val="a4"/>
        <w:numPr>
          <w:ilvl w:val="0"/>
          <w:numId w:val="2"/>
        </w:numPr>
        <w:tabs>
          <w:tab w:val="left" w:pos="993"/>
        </w:tabs>
        <w:spacing w:before="0" w:beforeAutospacing="0" w:after="0" w:afterAutospacing="0" w:line="360" w:lineRule="auto"/>
        <w:ind w:left="0" w:firstLine="567"/>
        <w:jc w:val="both"/>
        <w:rPr>
          <w:color w:val="000000"/>
          <w:sz w:val="28"/>
          <w:szCs w:val="28"/>
        </w:rPr>
      </w:pPr>
      <w:r>
        <w:rPr>
          <w:color w:val="000000"/>
          <w:sz w:val="28"/>
          <w:szCs w:val="28"/>
        </w:rPr>
        <w:t xml:space="preserve">затраты на улучшение непроизведенных материальных активов; </w:t>
      </w:r>
    </w:p>
    <w:p w:rsidR="00E667D8" w:rsidRDefault="00E667D8" w:rsidP="007E6D32">
      <w:pPr>
        <w:pStyle w:val="a4"/>
        <w:numPr>
          <w:ilvl w:val="0"/>
          <w:numId w:val="2"/>
        </w:numPr>
        <w:tabs>
          <w:tab w:val="left" w:pos="993"/>
        </w:tabs>
        <w:spacing w:before="0" w:beforeAutospacing="0" w:after="0" w:afterAutospacing="0" w:line="360" w:lineRule="auto"/>
        <w:ind w:left="0" w:firstLine="567"/>
        <w:jc w:val="both"/>
        <w:rPr>
          <w:color w:val="000000"/>
          <w:sz w:val="28"/>
          <w:szCs w:val="28"/>
        </w:rPr>
      </w:pPr>
      <w:r>
        <w:rPr>
          <w:color w:val="000000"/>
          <w:sz w:val="28"/>
          <w:szCs w:val="28"/>
        </w:rPr>
        <w:t>расходы в связи с передачей права собственности на непроизведённые активы.</w:t>
      </w:r>
      <w:r>
        <w:rPr>
          <w:rStyle w:val="apple-converted-space"/>
          <w:color w:val="000000"/>
          <w:sz w:val="28"/>
          <w:szCs w:val="28"/>
        </w:rPr>
        <w:t> </w:t>
      </w:r>
    </w:p>
    <w:p w:rsidR="00175582" w:rsidRPr="00230FA5" w:rsidRDefault="00E667D8" w:rsidP="007E6D32">
      <w:pPr>
        <w:pStyle w:val="a4"/>
        <w:spacing w:before="0" w:beforeAutospacing="0" w:after="0" w:afterAutospacing="0" w:line="360" w:lineRule="auto"/>
        <w:ind w:firstLine="567"/>
        <w:jc w:val="both"/>
        <w:rPr>
          <w:color w:val="000000"/>
          <w:sz w:val="28"/>
          <w:szCs w:val="28"/>
        </w:rPr>
      </w:pPr>
      <w:r>
        <w:rPr>
          <w:color w:val="000000"/>
          <w:sz w:val="28"/>
          <w:szCs w:val="28"/>
        </w:rPr>
        <w:t>Современный</w:t>
      </w:r>
      <w:r>
        <w:rPr>
          <w:rStyle w:val="apple-converted-space"/>
          <w:color w:val="000000"/>
          <w:sz w:val="28"/>
          <w:szCs w:val="28"/>
        </w:rPr>
        <w:t> </w:t>
      </w:r>
      <w:r>
        <w:rPr>
          <w:color w:val="000000"/>
          <w:sz w:val="28"/>
          <w:szCs w:val="28"/>
        </w:rPr>
        <w:t xml:space="preserve">экономический статус субъектов Российской Федерации требует использования разнообразных инструментов оценки экономического развития, финансовой сбалансированности, условий конкуренции на отечественном и мировом рынках. С другой стороны, такие инструменты необходимы для проведения активной федеральной политики, направленной на устранение межрегиональных диспропорций, укрепление экономической и политической целостности страны. Усиление самостоятельности регионов, развитие бюджетного федерализма увеличивают значимость региональной политики. В этих условиях разработка региональных управленческих решений требует современных подходов к их информационному обеспечению и экономическому обоснованию. </w:t>
      </w:r>
    </w:p>
    <w:p w:rsidR="00175582" w:rsidRDefault="00175582" w:rsidP="007E6D32">
      <w:pPr>
        <w:pStyle w:val="a5"/>
        <w:spacing w:after="0" w:line="360" w:lineRule="auto"/>
        <w:ind w:left="567" w:firstLine="567"/>
      </w:pPr>
    </w:p>
    <w:p w:rsidR="00923D30" w:rsidRDefault="00923D30" w:rsidP="00923D30"/>
    <w:p w:rsidR="00923D30" w:rsidRPr="00923D30" w:rsidRDefault="00923D30" w:rsidP="00923D30"/>
    <w:p w:rsidR="00E667D8" w:rsidRDefault="00E667D8" w:rsidP="007E6D32">
      <w:pPr>
        <w:pStyle w:val="a5"/>
        <w:numPr>
          <w:ilvl w:val="1"/>
          <w:numId w:val="6"/>
        </w:numPr>
        <w:tabs>
          <w:tab w:val="left" w:pos="993"/>
        </w:tabs>
        <w:spacing w:after="0" w:line="360" w:lineRule="auto"/>
        <w:ind w:left="0" w:firstLine="567"/>
      </w:pPr>
      <w:bookmarkStart w:id="4" w:name="_Toc465424682"/>
      <w:r>
        <w:lastRenderedPageBreak/>
        <w:t>Методы расчета валового регионального продукта</w:t>
      </w:r>
      <w:bookmarkEnd w:id="4"/>
    </w:p>
    <w:p w:rsidR="00CA0642" w:rsidRPr="00CA0642" w:rsidRDefault="00CA0642" w:rsidP="007E6D32">
      <w:pPr>
        <w:spacing w:after="0" w:line="360" w:lineRule="auto"/>
        <w:ind w:firstLine="567"/>
        <w:jc w:val="both"/>
      </w:pPr>
    </w:p>
    <w:p w:rsidR="00CA0642"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Как известно, ВВП рассчитывается тремя методами, из которых основным можно считать либо производственный метод, либо метод конечного потребления, поскольку распределительный метод не является вполне независимым. ВРП  в полном объеме в настоящее время может рассчитываться двумя методами: производственным и распределительным; основным методом расчета ВРП является только производственный метод.</w:t>
      </w:r>
    </w:p>
    <w:p w:rsidR="00CA0642"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Расчеты ВВП производственным и распределительным методами производятся в разрезе отраслей и секторов экономики. Расчеты ВРП этими методами могут быть произведены только в разрезе отраслей, поскольку деятельность институциональных единиц, распространяющаяся на ряд регионов, должна распределяться между ними на основе данных заведений.</w:t>
      </w:r>
    </w:p>
    <w:p w:rsidR="00CA0642"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 xml:space="preserve">Расчеты отдельных элементов ВРП методом конечного пользования могут осуществляться с определенными ограничениями только в аналитических   и  справочных  целях,  поскольку    в  настоящее    время </w:t>
      </w:r>
      <w:r w:rsidR="0064578E">
        <w:rPr>
          <w:rFonts w:ascii="Times New Roman" w:hAnsi="Times New Roman"/>
          <w:sz w:val="28"/>
          <w:szCs w:val="28"/>
        </w:rPr>
        <w:t xml:space="preserve"> </w:t>
      </w:r>
      <w:r w:rsidRPr="00CA0642">
        <w:rPr>
          <w:rFonts w:ascii="Times New Roman" w:hAnsi="Times New Roman"/>
          <w:sz w:val="28"/>
          <w:szCs w:val="28"/>
        </w:rPr>
        <w:t>отсутствует информационная база для осуществления полноценных расчетов на уровне регионов всех компонентов конечного использования ВРП.</w:t>
      </w:r>
    </w:p>
    <w:p w:rsidR="00CA0642"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 xml:space="preserve">ВРП </w:t>
      </w:r>
      <w:r w:rsidR="007C7F56" w:rsidRPr="00CA0642">
        <w:rPr>
          <w:rFonts w:ascii="Times New Roman" w:hAnsi="Times New Roman"/>
          <w:sz w:val="28"/>
          <w:szCs w:val="28"/>
        </w:rPr>
        <w:t>рассчитывается,</w:t>
      </w:r>
      <w:r w:rsidRPr="00CA0642">
        <w:rPr>
          <w:rFonts w:ascii="Times New Roman" w:hAnsi="Times New Roman"/>
          <w:sz w:val="28"/>
          <w:szCs w:val="28"/>
        </w:rPr>
        <w:t xml:space="preserve"> прежде </w:t>
      </w:r>
      <w:r w:rsidR="007C7F56" w:rsidRPr="00CA0642">
        <w:rPr>
          <w:rFonts w:ascii="Times New Roman" w:hAnsi="Times New Roman"/>
          <w:sz w:val="28"/>
          <w:szCs w:val="28"/>
        </w:rPr>
        <w:t>всего,</w:t>
      </w:r>
      <w:r w:rsidRPr="00CA0642">
        <w:rPr>
          <w:rFonts w:ascii="Times New Roman" w:hAnsi="Times New Roman"/>
          <w:sz w:val="28"/>
          <w:szCs w:val="28"/>
        </w:rPr>
        <w:t xml:space="preserve"> в текущих рыночных ценах, которые опосредуют реальный оборот продукции в экономике и на основе которых складываются доходы всех участников экономического процесса.</w:t>
      </w:r>
    </w:p>
    <w:p w:rsidR="00CA0642"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Методологические принципы расчета выпуска, промежуточного потребления и добавленной стоимости на региональном уровне аналогичны принципам расчета на уровне экономики в целом. Эти расчеты производятся по отраслям экономики с корректировкой на величину прямо не наблюдаемой деятельности.</w:t>
      </w:r>
    </w:p>
    <w:p w:rsidR="00CA0642"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Региональный расчет показателей выпуска и добавленной стоимости по отраслям осуществляется в основных ценах; промежуточное потребление – в ценах покупателей (исключая вычитаемый НДС). Для исчисления ВРП в рыночных ценах необходимо к сумме добавленной стоимости отраслей добавить налоги на продукты за минусом субсидий на продукты.</w:t>
      </w:r>
    </w:p>
    <w:p w:rsidR="00CA0642"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lastRenderedPageBreak/>
        <w:t>Источником информации для этих расчетов являются данные предприятий   о  производстве    и  реализации  продукции,   затратах  на производство, данные статистики государственного бюджета, обследований домашних хозяйств.</w:t>
      </w:r>
    </w:p>
    <w:p w:rsidR="00CA0642"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Если у межрегиональной единицы есть заведение в каком-либо регионе, но его деятельность не связана со значительными затратами труда, то данные об этой деятельности относятся к другому заведению, которое отвечает за ее организацию, и соответственно, к тому региону, резидентом которого оно является.</w:t>
      </w:r>
    </w:p>
    <w:p w:rsidR="00CA0642"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 xml:space="preserve">Если какая-либо информация о деятельности межрегиональной единицы имеется только для единицы в целом, то эти данные распределяются между заведениями, являющимися резидентами разных регионов, на основе показателей, </w:t>
      </w:r>
      <w:proofErr w:type="gramStart"/>
      <w:r w:rsidR="007C7F56">
        <w:rPr>
          <w:rFonts w:ascii="Times New Roman" w:hAnsi="Times New Roman"/>
          <w:sz w:val="28"/>
          <w:szCs w:val="28"/>
        </w:rPr>
        <w:t>данные</w:t>
      </w:r>
      <w:proofErr w:type="gramEnd"/>
      <w:r w:rsidRPr="00CA0642">
        <w:rPr>
          <w:rFonts w:ascii="Times New Roman" w:hAnsi="Times New Roman"/>
          <w:sz w:val="28"/>
          <w:szCs w:val="28"/>
        </w:rPr>
        <w:t xml:space="preserve"> о распределении которых по этим заведениям имеются.</w:t>
      </w:r>
    </w:p>
    <w:p w:rsidR="00CA0642"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Если производственная деятельность осуществляется без фиксированного местоположения, то она относится к региону, где находится единица, организующая и контролирующая эту деятельность.</w:t>
      </w:r>
    </w:p>
    <w:p w:rsidR="00CA0642"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Вспомогательная деятельность в СНС учитывается вместе с основной или вторичной деятельностью. На региональном уровне она относится к тому заведению, которое она обслуживает, и соответственно, к тому региону, резидентом которого является это заведение. Однако если эта деятельность осуществляется в другом регионе, имеет определенное местоположением и связана со значительными затратами труда, то она должна учитываться как отдельное заведение в том регионе, где она осуществляется, и относится к той же отрасли, что и заведение, которое она обслуживает.</w:t>
      </w:r>
    </w:p>
    <w:p w:rsidR="00CA0642"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При региональных расчетах ВРП распределительным методом используются те же принципы, что и при расчетах производственным методом; одним из таких же принципов, который имеет особое значение в расчетах распределительным методом, является учет данных на основе начислений.</w:t>
      </w:r>
    </w:p>
    <w:p w:rsidR="00D22C76"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 xml:space="preserve">Валовая добавленная стоимость (как часть ВРП) на уровне отраслей включает оплату труда (заработную плату, отчисления на социальное страхование), другие налоги на производство, выплачиваемые экономическими единицами, </w:t>
      </w:r>
      <w:r w:rsidRPr="00CA0642">
        <w:rPr>
          <w:rFonts w:ascii="Times New Roman" w:hAnsi="Times New Roman"/>
          <w:sz w:val="28"/>
          <w:szCs w:val="28"/>
        </w:rPr>
        <w:lastRenderedPageBreak/>
        <w:t xml:space="preserve">действующими в регионе, за вычетом других субсидий на производство, получаемых этими единицами, валовую прибыли/валовые смешанные доходы. </w:t>
      </w:r>
    </w:p>
    <w:p w:rsidR="00CA0642"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На ур</w:t>
      </w:r>
      <w:r w:rsidR="007C7F56">
        <w:rPr>
          <w:rFonts w:ascii="Times New Roman" w:hAnsi="Times New Roman"/>
          <w:sz w:val="28"/>
          <w:szCs w:val="28"/>
        </w:rPr>
        <w:t>овне региона в целом  В</w:t>
      </w:r>
      <w:proofErr w:type="gramStart"/>
      <w:r w:rsidR="007C7F56">
        <w:rPr>
          <w:rFonts w:ascii="Times New Roman" w:hAnsi="Times New Roman"/>
          <w:sz w:val="28"/>
          <w:szCs w:val="28"/>
        </w:rPr>
        <w:t xml:space="preserve">РП </w:t>
      </w:r>
      <w:r w:rsidRPr="00CA0642">
        <w:rPr>
          <w:rFonts w:ascii="Times New Roman" w:hAnsi="Times New Roman"/>
          <w:sz w:val="28"/>
          <w:szCs w:val="28"/>
        </w:rPr>
        <w:t>вкл</w:t>
      </w:r>
      <w:proofErr w:type="gramEnd"/>
      <w:r w:rsidRPr="00CA0642">
        <w:rPr>
          <w:rFonts w:ascii="Times New Roman" w:hAnsi="Times New Roman"/>
          <w:sz w:val="28"/>
          <w:szCs w:val="28"/>
        </w:rPr>
        <w:t>ючает     налоги      на     продукты,      уплачиваемые  экономическими единицами региона, за вычетом субсидий на продукты, получаемых ими.</w:t>
      </w:r>
    </w:p>
    <w:p w:rsidR="00CA0642"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 xml:space="preserve">Данные о заработной плате, выплачиваемой экономическими единицами, отражаются в отчетности по труду. </w:t>
      </w:r>
    </w:p>
    <w:p w:rsidR="00CA0642"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Данные о фактических отчислениях на социальное страхование рассчитываются на основе данных предприятий о социальных выплатах своим работникам.</w:t>
      </w:r>
    </w:p>
    <w:p w:rsidR="00CA0642"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Данные о налогах и субсидиях имеются в региональных отделениях Министерства финансов (отчеты об исполнении местных бюджетов, данные об уплате налогов в центральный бюджет и о поступлениях из него средств субсидий).</w:t>
      </w:r>
    </w:p>
    <w:p w:rsidR="00CA0642"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Валовая прибыль и валовые смешанные доходы определяются как балансирующие статьи.</w:t>
      </w:r>
    </w:p>
    <w:p w:rsidR="00CA0642"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 xml:space="preserve">Методологические принципы расчета показателей использования ВРП на региональном уровне аналогичны принципам определения этих показателей на уровне экономики в целом. </w:t>
      </w:r>
    </w:p>
    <w:p w:rsidR="00CA0642" w:rsidRPr="00CA0642" w:rsidRDefault="00CA0642" w:rsidP="007E6D32">
      <w:pPr>
        <w:spacing w:after="0" w:line="360" w:lineRule="auto"/>
        <w:ind w:firstLine="567"/>
        <w:jc w:val="both"/>
        <w:rPr>
          <w:rFonts w:ascii="Times New Roman" w:hAnsi="Times New Roman"/>
          <w:sz w:val="28"/>
          <w:szCs w:val="28"/>
        </w:rPr>
      </w:pPr>
      <w:proofErr w:type="gramStart"/>
      <w:r w:rsidRPr="00CA0642">
        <w:rPr>
          <w:rFonts w:ascii="Times New Roman" w:hAnsi="Times New Roman"/>
          <w:sz w:val="28"/>
          <w:szCs w:val="28"/>
        </w:rPr>
        <w:t>При региональных расчетах расходов на конечное потребление домашних   хозяйств   к     расходам    на   покупку   товаров   и     услуг,  произведенных в данном регионе, должны быть добавлены расходы на покупку товаров и услуг резидентами за пределами региона (в том числе за рубежом) и исключены расходы на покупку товаров и услуг нерезидентами (прибывшими из других регионов и из-за границы) в данном регионе.</w:t>
      </w:r>
      <w:proofErr w:type="gramEnd"/>
    </w:p>
    <w:p w:rsidR="00CA0642"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Таким образом, для получения показателя расходов на конечное потребление домашних хозяйств на региональном уровне необходима следующая дополнительная информация (по сравнению с расчетом данного показателя по экономике в целом):</w:t>
      </w:r>
    </w:p>
    <w:p w:rsidR="00CA0642" w:rsidRPr="00B13DC8" w:rsidRDefault="00CA0642" w:rsidP="007E6D32">
      <w:pPr>
        <w:pStyle w:val="a7"/>
        <w:numPr>
          <w:ilvl w:val="0"/>
          <w:numId w:val="10"/>
        </w:numPr>
        <w:tabs>
          <w:tab w:val="left" w:pos="993"/>
        </w:tabs>
        <w:spacing w:after="0" w:line="360" w:lineRule="auto"/>
        <w:ind w:left="0" w:firstLine="567"/>
        <w:jc w:val="both"/>
        <w:rPr>
          <w:rFonts w:ascii="Times New Roman" w:hAnsi="Times New Roman"/>
          <w:sz w:val="28"/>
          <w:szCs w:val="28"/>
        </w:rPr>
      </w:pPr>
      <w:r w:rsidRPr="00B13DC8">
        <w:rPr>
          <w:rFonts w:ascii="Times New Roman" w:hAnsi="Times New Roman"/>
          <w:sz w:val="28"/>
          <w:szCs w:val="28"/>
        </w:rPr>
        <w:t>распределение по регионам сальдо покупок товаров и услуг резидентами за пределами страны и нерезидентами в стране;</w:t>
      </w:r>
    </w:p>
    <w:p w:rsidR="00CA0642" w:rsidRPr="00B13DC8" w:rsidRDefault="00CA0642" w:rsidP="007E6D32">
      <w:pPr>
        <w:pStyle w:val="a7"/>
        <w:numPr>
          <w:ilvl w:val="0"/>
          <w:numId w:val="10"/>
        </w:numPr>
        <w:tabs>
          <w:tab w:val="left" w:pos="993"/>
        </w:tabs>
        <w:spacing w:after="0" w:line="360" w:lineRule="auto"/>
        <w:ind w:left="0" w:firstLine="567"/>
        <w:jc w:val="both"/>
        <w:rPr>
          <w:rFonts w:ascii="Times New Roman" w:hAnsi="Times New Roman"/>
          <w:sz w:val="28"/>
          <w:szCs w:val="28"/>
        </w:rPr>
      </w:pPr>
      <w:r w:rsidRPr="00B13DC8">
        <w:rPr>
          <w:rFonts w:ascii="Times New Roman" w:hAnsi="Times New Roman"/>
          <w:sz w:val="28"/>
          <w:szCs w:val="28"/>
        </w:rPr>
        <w:lastRenderedPageBreak/>
        <w:t>покупки резидентами данного региона на территории других регионов.</w:t>
      </w:r>
    </w:p>
    <w:p w:rsidR="00D22C76"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В аналитических целях на основе имеющейся информационной базы производится расчет покупок товаров и услуг домашними хозяйствами на территории региона без упомянутых корректировок. В этом случае следует иметь в виду, что полученный показатель, с одной стороны, не в полной мере отражает расходы на конечное потребление резидентов региона, а с другой стороны,  включает расходы на конечное потребление нерезидентов, произведенные в данном регионе.</w:t>
      </w:r>
    </w:p>
    <w:p w:rsidR="00CA0642"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 xml:space="preserve">Оценка ВРП и его компонентов в постоянных ценах необходима для исчисления индексов их физического объема – наиболее важных показателей уровня развития экономики региона, колебания экономической конъюнктуры, выявления структурных изменений, прогнозирования и т.д. </w:t>
      </w:r>
    </w:p>
    <w:p w:rsidR="00CA0642"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Индекс физического объема ВРП рассчитывается путем деления  стоимости ВРП в текущем периоде, оцененной в ценах базисного периода, на его стоимость в базисном периоде.</w:t>
      </w:r>
    </w:p>
    <w:p w:rsidR="00CA0642" w:rsidRPr="00CA0642" w:rsidRDefault="00CA0642" w:rsidP="007E6D32">
      <w:pPr>
        <w:spacing w:after="0" w:line="360" w:lineRule="auto"/>
        <w:ind w:firstLine="567"/>
        <w:jc w:val="both"/>
        <w:rPr>
          <w:rFonts w:ascii="Times New Roman" w:hAnsi="Times New Roman"/>
          <w:sz w:val="28"/>
          <w:szCs w:val="28"/>
        </w:rPr>
      </w:pPr>
      <w:r w:rsidRPr="00CA0642">
        <w:rPr>
          <w:rFonts w:ascii="Times New Roman" w:hAnsi="Times New Roman"/>
          <w:sz w:val="28"/>
          <w:szCs w:val="28"/>
        </w:rPr>
        <w:t>Оценка ВРП  в постоянных ценах производится путем оценки элементов ВРП в постоянных ценах (сложившихся в среднем по стране) и их суммирования. Выбор метода оценки зависит от характера оцениваемого показателя и имеющейся информации. Основными методами оценки ВРП и его компонентов в постоянных ценах являются методы дефлятирования и экстраполирования; в отдельных случаях применяется также метод прямой переоценки.</w:t>
      </w:r>
    </w:p>
    <w:p w:rsidR="00B13DC8" w:rsidRDefault="00CA0642" w:rsidP="007E6D32">
      <w:pPr>
        <w:spacing w:after="0" w:line="360" w:lineRule="auto"/>
        <w:ind w:firstLine="567"/>
        <w:jc w:val="both"/>
        <w:rPr>
          <w:rFonts w:ascii="Times New Roman" w:hAnsi="Times New Roman"/>
          <w:sz w:val="28"/>
          <w:szCs w:val="28"/>
        </w:rPr>
        <w:sectPr w:rsidR="00B13DC8" w:rsidSect="00DD58E1">
          <w:footerReference w:type="default" r:id="rId8"/>
          <w:footerReference w:type="first" r:id="rId9"/>
          <w:pgSz w:w="11906" w:h="16838"/>
          <w:pgMar w:top="1134" w:right="567" w:bottom="1134" w:left="1134" w:header="57" w:footer="397" w:gutter="0"/>
          <w:cols w:space="708"/>
          <w:titlePg/>
          <w:docGrid w:linePitch="360"/>
        </w:sectPr>
      </w:pPr>
      <w:r w:rsidRPr="00CA0642">
        <w:rPr>
          <w:rFonts w:ascii="Times New Roman" w:hAnsi="Times New Roman"/>
          <w:sz w:val="28"/>
          <w:szCs w:val="28"/>
        </w:rPr>
        <w:t>Переоценка добавленной стоимости в постоянные цены осуществляется    методом    двойного    дефлятирования,   при   котором производится отдельная переоценка в постоянные цены показателей выпуска и промежуточного потребления отраслей с использованием для каждого показателя наиболее подходящие индексы цен. Добавленная стоимость в постоянных ценах получается как разница между выпуском и промежуточным потреблением, оцениваемыми в постоянных цена</w:t>
      </w:r>
      <w:bookmarkStart w:id="5" w:name="_Toc405306108"/>
      <w:bookmarkStart w:id="6" w:name="_Toc405306182"/>
      <w:bookmarkStart w:id="7" w:name="_Toc405316673"/>
      <w:bookmarkStart w:id="8" w:name="_Toc405477934"/>
      <w:bookmarkStart w:id="9" w:name="_Toc405484065"/>
      <w:bookmarkStart w:id="10" w:name="_Toc405734825"/>
      <w:bookmarkStart w:id="11" w:name="_Toc406419415"/>
      <w:bookmarkStart w:id="12" w:name="_Toc406521235"/>
      <w:bookmarkStart w:id="13" w:name="_Toc406527318"/>
      <w:bookmarkStart w:id="14" w:name="_Toc406533044"/>
      <w:bookmarkEnd w:id="5"/>
      <w:bookmarkEnd w:id="6"/>
      <w:bookmarkEnd w:id="7"/>
      <w:bookmarkEnd w:id="8"/>
      <w:bookmarkEnd w:id="9"/>
      <w:bookmarkEnd w:id="10"/>
      <w:bookmarkEnd w:id="11"/>
      <w:bookmarkEnd w:id="12"/>
      <w:bookmarkEnd w:id="13"/>
      <w:bookmarkEnd w:id="14"/>
      <w:r w:rsidR="002F4C47">
        <w:rPr>
          <w:rFonts w:ascii="Times New Roman" w:hAnsi="Times New Roman"/>
          <w:sz w:val="28"/>
          <w:szCs w:val="28"/>
        </w:rPr>
        <w:t>х.</w:t>
      </w:r>
    </w:p>
    <w:p w:rsidR="00782CB0" w:rsidRPr="00782CB0" w:rsidRDefault="00782CB0" w:rsidP="007E6D32">
      <w:pPr>
        <w:spacing w:after="0" w:line="360" w:lineRule="auto"/>
        <w:jc w:val="both"/>
        <w:rPr>
          <w:rFonts w:ascii="Times New Roman" w:hAnsi="Times New Roman"/>
          <w:sz w:val="28"/>
          <w:szCs w:val="28"/>
        </w:rPr>
        <w:sectPr w:rsidR="00782CB0" w:rsidRPr="00782CB0" w:rsidSect="00B13DC8">
          <w:type w:val="continuous"/>
          <w:pgSz w:w="11906" w:h="16838"/>
          <w:pgMar w:top="1134" w:right="567" w:bottom="1134" w:left="1134" w:header="709" w:footer="709" w:gutter="0"/>
          <w:cols w:space="708"/>
          <w:titlePg/>
          <w:docGrid w:linePitch="360"/>
        </w:sectPr>
      </w:pPr>
    </w:p>
    <w:p w:rsidR="00782CB0" w:rsidRDefault="00782CB0" w:rsidP="007E6D32">
      <w:pPr>
        <w:pStyle w:val="a5"/>
        <w:numPr>
          <w:ilvl w:val="1"/>
          <w:numId w:val="9"/>
        </w:numPr>
        <w:tabs>
          <w:tab w:val="left" w:pos="993"/>
        </w:tabs>
        <w:spacing w:after="0" w:line="360" w:lineRule="auto"/>
        <w:ind w:left="0" w:firstLine="567"/>
      </w:pPr>
      <w:bookmarkStart w:id="15" w:name="_Toc465424683"/>
      <w:r>
        <w:lastRenderedPageBreak/>
        <w:t>Расчетная часть</w:t>
      </w:r>
      <w:bookmarkEnd w:id="15"/>
    </w:p>
    <w:p w:rsidR="00E667D8" w:rsidRDefault="00E667D8" w:rsidP="007E6D32">
      <w:pPr>
        <w:spacing w:after="0" w:line="360" w:lineRule="auto"/>
      </w:pPr>
    </w:p>
    <w:p w:rsidR="00E667D8" w:rsidRDefault="00E667D8" w:rsidP="007E6D32">
      <w:pPr>
        <w:spacing w:after="0" w:line="360" w:lineRule="auto"/>
        <w:ind w:firstLine="567"/>
        <w:jc w:val="both"/>
        <w:rPr>
          <w:rFonts w:ascii="Times New Roman" w:hAnsi="Times New Roman"/>
          <w:sz w:val="28"/>
          <w:szCs w:val="28"/>
        </w:rPr>
      </w:pPr>
      <w:r>
        <w:rPr>
          <w:rFonts w:ascii="Times New Roman" w:hAnsi="Times New Roman"/>
          <w:sz w:val="28"/>
          <w:szCs w:val="28"/>
        </w:rPr>
        <w:t>Для анализа валового регионального продукта (ВРП) и доходов населения в отчетном периоде произведенная 34%-ная механическая выборка регионов, в результате которой получены следующие данные, млн</w:t>
      </w:r>
      <w:proofErr w:type="gramStart"/>
      <w:r>
        <w:rPr>
          <w:rFonts w:ascii="Times New Roman" w:hAnsi="Times New Roman"/>
          <w:sz w:val="28"/>
          <w:szCs w:val="28"/>
        </w:rPr>
        <w:t>.р</w:t>
      </w:r>
      <w:proofErr w:type="gramEnd"/>
      <w:r>
        <w:rPr>
          <w:rFonts w:ascii="Times New Roman" w:hAnsi="Times New Roman"/>
          <w:sz w:val="28"/>
          <w:szCs w:val="28"/>
        </w:rPr>
        <w:t>уб.:</w:t>
      </w:r>
    </w:p>
    <w:p w:rsidR="00E667D8" w:rsidRDefault="00E667D8" w:rsidP="007E6D32">
      <w:pPr>
        <w:spacing w:after="0" w:line="360" w:lineRule="auto"/>
        <w:rPr>
          <w:rFonts w:ascii="Times New Roman" w:hAnsi="Times New Roman"/>
          <w:sz w:val="28"/>
          <w:szCs w:val="28"/>
        </w:rPr>
      </w:pPr>
      <w:r>
        <w:rPr>
          <w:rFonts w:ascii="Times New Roman" w:hAnsi="Times New Roman"/>
          <w:sz w:val="28"/>
          <w:szCs w:val="28"/>
        </w:rPr>
        <w:t>Таблица 1.1</w:t>
      </w:r>
      <w:r w:rsidR="00535622">
        <w:rPr>
          <w:rFonts w:ascii="Times New Roman" w:hAnsi="Times New Roman"/>
          <w:sz w:val="28"/>
          <w:szCs w:val="28"/>
        </w:rPr>
        <w:t xml:space="preserve"> – Исходные данные</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09"/>
        <w:gridCol w:w="1417"/>
        <w:gridCol w:w="2694"/>
        <w:gridCol w:w="708"/>
        <w:gridCol w:w="1418"/>
        <w:gridCol w:w="3118"/>
      </w:tblGrid>
      <w:tr w:rsidR="00E667D8" w:rsidTr="00112970">
        <w:tc>
          <w:tcPr>
            <w:tcW w:w="709" w:type="dxa"/>
            <w:tcBorders>
              <w:top w:val="single" w:sz="4" w:space="0" w:color="auto"/>
              <w:left w:val="single" w:sz="4" w:space="0" w:color="auto"/>
              <w:bottom w:val="single" w:sz="4" w:space="0" w:color="auto"/>
              <w:right w:val="single" w:sz="4" w:space="0" w:color="auto"/>
            </w:tcBorders>
            <w:vAlign w:val="center"/>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w:t>
            </w:r>
          </w:p>
        </w:tc>
        <w:tc>
          <w:tcPr>
            <w:tcW w:w="1417" w:type="dxa"/>
            <w:tcBorders>
              <w:top w:val="single" w:sz="4" w:space="0" w:color="auto"/>
              <w:left w:val="single" w:sz="4" w:space="0" w:color="auto"/>
              <w:bottom w:val="single" w:sz="4" w:space="0" w:color="auto"/>
              <w:right w:val="single" w:sz="4" w:space="0" w:color="auto"/>
            </w:tcBorders>
            <w:vAlign w:val="center"/>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ВРП</w:t>
            </w:r>
          </w:p>
        </w:tc>
        <w:tc>
          <w:tcPr>
            <w:tcW w:w="2694" w:type="dxa"/>
            <w:tcBorders>
              <w:top w:val="single" w:sz="4" w:space="0" w:color="auto"/>
              <w:left w:val="single" w:sz="4" w:space="0" w:color="auto"/>
              <w:bottom w:val="single" w:sz="4" w:space="0" w:color="auto"/>
              <w:right w:val="single" w:sz="4" w:space="0" w:color="auto"/>
            </w:tcBorders>
            <w:vAlign w:val="center"/>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Доходы населения</w:t>
            </w:r>
          </w:p>
        </w:tc>
        <w:tc>
          <w:tcPr>
            <w:tcW w:w="708" w:type="dxa"/>
            <w:tcBorders>
              <w:top w:val="single" w:sz="4" w:space="0" w:color="auto"/>
              <w:left w:val="single" w:sz="4" w:space="0" w:color="auto"/>
              <w:bottom w:val="single" w:sz="4" w:space="0" w:color="auto"/>
              <w:right w:val="single" w:sz="4" w:space="0" w:color="auto"/>
            </w:tcBorders>
            <w:vAlign w:val="center"/>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w:t>
            </w:r>
          </w:p>
        </w:tc>
        <w:tc>
          <w:tcPr>
            <w:tcW w:w="1418" w:type="dxa"/>
            <w:tcBorders>
              <w:top w:val="single" w:sz="4" w:space="0" w:color="auto"/>
              <w:left w:val="single" w:sz="4" w:space="0" w:color="auto"/>
              <w:bottom w:val="single" w:sz="4" w:space="0" w:color="auto"/>
              <w:right w:val="single" w:sz="4" w:space="0" w:color="auto"/>
            </w:tcBorders>
            <w:vAlign w:val="center"/>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ВРП</w:t>
            </w:r>
          </w:p>
        </w:tc>
        <w:tc>
          <w:tcPr>
            <w:tcW w:w="3118" w:type="dxa"/>
            <w:tcBorders>
              <w:top w:val="single" w:sz="4" w:space="0" w:color="auto"/>
              <w:left w:val="single" w:sz="4" w:space="0" w:color="auto"/>
              <w:bottom w:val="single" w:sz="4" w:space="0" w:color="auto"/>
              <w:right w:val="single" w:sz="4" w:space="0" w:color="auto"/>
            </w:tcBorders>
            <w:vAlign w:val="center"/>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Доходы населения</w:t>
            </w:r>
          </w:p>
        </w:tc>
      </w:tr>
      <w:tr w:rsidR="00E667D8" w:rsidTr="001C33D1">
        <w:tc>
          <w:tcPr>
            <w:tcW w:w="709"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1</w:t>
            </w:r>
          </w:p>
        </w:tc>
        <w:tc>
          <w:tcPr>
            <w:tcW w:w="1417"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32926</w:t>
            </w:r>
          </w:p>
        </w:tc>
        <w:tc>
          <w:tcPr>
            <w:tcW w:w="2694"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19756</w:t>
            </w:r>
          </w:p>
        </w:tc>
        <w:tc>
          <w:tcPr>
            <w:tcW w:w="70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16</w:t>
            </w:r>
          </w:p>
        </w:tc>
        <w:tc>
          <w:tcPr>
            <w:tcW w:w="14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26875</w:t>
            </w:r>
          </w:p>
        </w:tc>
        <w:tc>
          <w:tcPr>
            <w:tcW w:w="31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16125</w:t>
            </w:r>
          </w:p>
        </w:tc>
      </w:tr>
      <w:tr w:rsidR="00E667D8" w:rsidTr="001C33D1">
        <w:tc>
          <w:tcPr>
            <w:tcW w:w="709"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2</w:t>
            </w:r>
          </w:p>
        </w:tc>
        <w:tc>
          <w:tcPr>
            <w:tcW w:w="1417"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38072</w:t>
            </w:r>
          </w:p>
        </w:tc>
        <w:tc>
          <w:tcPr>
            <w:tcW w:w="2694"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22843</w:t>
            </w:r>
          </w:p>
        </w:tc>
        <w:tc>
          <w:tcPr>
            <w:tcW w:w="70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17</w:t>
            </w:r>
          </w:p>
        </w:tc>
        <w:tc>
          <w:tcPr>
            <w:tcW w:w="14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34669</w:t>
            </w:r>
          </w:p>
        </w:tc>
        <w:tc>
          <w:tcPr>
            <w:tcW w:w="31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21140</w:t>
            </w:r>
          </w:p>
        </w:tc>
      </w:tr>
      <w:tr w:rsidR="00E667D8" w:rsidTr="001C33D1">
        <w:tc>
          <w:tcPr>
            <w:tcW w:w="709"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3</w:t>
            </w:r>
          </w:p>
        </w:tc>
        <w:tc>
          <w:tcPr>
            <w:tcW w:w="1417"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58074</w:t>
            </w:r>
          </w:p>
        </w:tc>
        <w:tc>
          <w:tcPr>
            <w:tcW w:w="2694"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36005</w:t>
            </w:r>
          </w:p>
        </w:tc>
        <w:tc>
          <w:tcPr>
            <w:tcW w:w="70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18</w:t>
            </w:r>
          </w:p>
        </w:tc>
        <w:tc>
          <w:tcPr>
            <w:tcW w:w="14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55090</w:t>
            </w:r>
          </w:p>
        </w:tc>
        <w:tc>
          <w:tcPr>
            <w:tcW w:w="31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34707</w:t>
            </w:r>
          </w:p>
        </w:tc>
      </w:tr>
      <w:tr w:rsidR="00E667D8" w:rsidTr="001C33D1">
        <w:tc>
          <w:tcPr>
            <w:tcW w:w="709"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4</w:t>
            </w:r>
          </w:p>
        </w:tc>
        <w:tc>
          <w:tcPr>
            <w:tcW w:w="1417"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44073</w:t>
            </w:r>
          </w:p>
        </w:tc>
        <w:tc>
          <w:tcPr>
            <w:tcW w:w="2694"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26885</w:t>
            </w:r>
          </w:p>
        </w:tc>
        <w:tc>
          <w:tcPr>
            <w:tcW w:w="70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19</w:t>
            </w:r>
          </w:p>
        </w:tc>
        <w:tc>
          <w:tcPr>
            <w:tcW w:w="14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46886</w:t>
            </w:r>
          </w:p>
        </w:tc>
        <w:tc>
          <w:tcPr>
            <w:tcW w:w="31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29070</w:t>
            </w:r>
          </w:p>
        </w:tc>
      </w:tr>
      <w:tr w:rsidR="00E667D8" w:rsidTr="001C33D1">
        <w:tc>
          <w:tcPr>
            <w:tcW w:w="709"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5</w:t>
            </w:r>
          </w:p>
        </w:tc>
        <w:tc>
          <w:tcPr>
            <w:tcW w:w="1417"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43931</w:t>
            </w:r>
          </w:p>
        </w:tc>
        <w:tc>
          <w:tcPr>
            <w:tcW w:w="2694"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26798</w:t>
            </w:r>
          </w:p>
        </w:tc>
        <w:tc>
          <w:tcPr>
            <w:tcW w:w="70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20</w:t>
            </w:r>
          </w:p>
        </w:tc>
        <w:tc>
          <w:tcPr>
            <w:tcW w:w="14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29973</w:t>
            </w:r>
          </w:p>
        </w:tc>
        <w:tc>
          <w:tcPr>
            <w:tcW w:w="31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18283</w:t>
            </w:r>
          </w:p>
        </w:tc>
      </w:tr>
      <w:tr w:rsidR="00E667D8" w:rsidTr="001C33D1">
        <w:tc>
          <w:tcPr>
            <w:tcW w:w="709"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6</w:t>
            </w:r>
          </w:p>
        </w:tc>
        <w:tc>
          <w:tcPr>
            <w:tcW w:w="1417"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40334</w:t>
            </w:r>
          </w:p>
        </w:tc>
        <w:tc>
          <w:tcPr>
            <w:tcW w:w="2694"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26604</w:t>
            </w:r>
          </w:p>
        </w:tc>
        <w:tc>
          <w:tcPr>
            <w:tcW w:w="70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21</w:t>
            </w:r>
          </w:p>
        </w:tc>
        <w:tc>
          <w:tcPr>
            <w:tcW w:w="14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73178</w:t>
            </w:r>
          </w:p>
        </w:tc>
        <w:tc>
          <w:tcPr>
            <w:tcW w:w="31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46104</w:t>
            </w:r>
          </w:p>
        </w:tc>
      </w:tr>
      <w:tr w:rsidR="00E667D8" w:rsidTr="001C33D1">
        <w:tc>
          <w:tcPr>
            <w:tcW w:w="709"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7</w:t>
            </w:r>
          </w:p>
        </w:tc>
        <w:tc>
          <w:tcPr>
            <w:tcW w:w="1417"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63051</w:t>
            </w:r>
          </w:p>
        </w:tc>
        <w:tc>
          <w:tcPr>
            <w:tcW w:w="2694"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39722</w:t>
            </w:r>
          </w:p>
        </w:tc>
        <w:tc>
          <w:tcPr>
            <w:tcW w:w="70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22</w:t>
            </w:r>
          </w:p>
        </w:tc>
        <w:tc>
          <w:tcPr>
            <w:tcW w:w="14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39227</w:t>
            </w:r>
          </w:p>
        </w:tc>
        <w:tc>
          <w:tcPr>
            <w:tcW w:w="31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23930</w:t>
            </w:r>
          </w:p>
        </w:tc>
      </w:tr>
      <w:tr w:rsidR="00E667D8" w:rsidTr="001C33D1">
        <w:tc>
          <w:tcPr>
            <w:tcW w:w="709"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8</w:t>
            </w:r>
          </w:p>
        </w:tc>
        <w:tc>
          <w:tcPr>
            <w:tcW w:w="1417"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43631</w:t>
            </w:r>
          </w:p>
        </w:tc>
        <w:tc>
          <w:tcPr>
            <w:tcW w:w="2694"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26615</w:t>
            </w:r>
          </w:p>
        </w:tc>
        <w:tc>
          <w:tcPr>
            <w:tcW w:w="70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23</w:t>
            </w:r>
          </w:p>
        </w:tc>
        <w:tc>
          <w:tcPr>
            <w:tcW w:w="14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54226</w:t>
            </w:r>
          </w:p>
        </w:tc>
        <w:tc>
          <w:tcPr>
            <w:tcW w:w="31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33620</w:t>
            </w:r>
          </w:p>
        </w:tc>
      </w:tr>
      <w:tr w:rsidR="00E667D8" w:rsidTr="001C33D1">
        <w:tc>
          <w:tcPr>
            <w:tcW w:w="709"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9</w:t>
            </w:r>
          </w:p>
        </w:tc>
        <w:tc>
          <w:tcPr>
            <w:tcW w:w="1417"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61562</w:t>
            </w:r>
          </w:p>
        </w:tc>
        <w:tc>
          <w:tcPr>
            <w:tcW w:w="2694"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38784</w:t>
            </w:r>
          </w:p>
        </w:tc>
        <w:tc>
          <w:tcPr>
            <w:tcW w:w="70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24</w:t>
            </w:r>
          </w:p>
        </w:tc>
        <w:tc>
          <w:tcPr>
            <w:tcW w:w="14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30845</w:t>
            </w:r>
          </w:p>
        </w:tc>
        <w:tc>
          <w:tcPr>
            <w:tcW w:w="31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18507</w:t>
            </w:r>
          </w:p>
        </w:tc>
      </w:tr>
      <w:tr w:rsidR="00E667D8" w:rsidTr="001C33D1">
        <w:tc>
          <w:tcPr>
            <w:tcW w:w="709"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10</w:t>
            </w:r>
          </w:p>
        </w:tc>
        <w:tc>
          <w:tcPr>
            <w:tcW w:w="1417"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71281</w:t>
            </w:r>
          </w:p>
        </w:tc>
        <w:tc>
          <w:tcPr>
            <w:tcW w:w="2694"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45620</w:t>
            </w:r>
          </w:p>
        </w:tc>
        <w:tc>
          <w:tcPr>
            <w:tcW w:w="70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25</w:t>
            </w:r>
          </w:p>
        </w:tc>
        <w:tc>
          <w:tcPr>
            <w:tcW w:w="14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42962</w:t>
            </w:r>
          </w:p>
        </w:tc>
        <w:tc>
          <w:tcPr>
            <w:tcW w:w="31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26207</w:t>
            </w:r>
          </w:p>
        </w:tc>
      </w:tr>
      <w:tr w:rsidR="00E667D8" w:rsidTr="001C33D1">
        <w:tc>
          <w:tcPr>
            <w:tcW w:w="709"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11</w:t>
            </w:r>
          </w:p>
        </w:tc>
        <w:tc>
          <w:tcPr>
            <w:tcW w:w="1417"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44978</w:t>
            </w:r>
          </w:p>
        </w:tc>
        <w:tc>
          <w:tcPr>
            <w:tcW w:w="2694"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27437</w:t>
            </w:r>
          </w:p>
        </w:tc>
        <w:tc>
          <w:tcPr>
            <w:tcW w:w="70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26</w:t>
            </w:r>
          </w:p>
        </w:tc>
        <w:tc>
          <w:tcPr>
            <w:tcW w:w="14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76446</w:t>
            </w:r>
          </w:p>
        </w:tc>
        <w:tc>
          <w:tcPr>
            <w:tcW w:w="31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48925</w:t>
            </w:r>
          </w:p>
        </w:tc>
      </w:tr>
      <w:tr w:rsidR="00E667D8" w:rsidTr="001C33D1">
        <w:tc>
          <w:tcPr>
            <w:tcW w:w="709"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12</w:t>
            </w:r>
          </w:p>
        </w:tc>
        <w:tc>
          <w:tcPr>
            <w:tcW w:w="1417"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44184</w:t>
            </w:r>
          </w:p>
        </w:tc>
        <w:tc>
          <w:tcPr>
            <w:tcW w:w="2694"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26952</w:t>
            </w:r>
          </w:p>
        </w:tc>
        <w:tc>
          <w:tcPr>
            <w:tcW w:w="70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27</w:t>
            </w:r>
          </w:p>
        </w:tc>
        <w:tc>
          <w:tcPr>
            <w:tcW w:w="14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68091</w:t>
            </w:r>
          </w:p>
        </w:tc>
        <w:tc>
          <w:tcPr>
            <w:tcW w:w="31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42897</w:t>
            </w:r>
          </w:p>
        </w:tc>
      </w:tr>
      <w:tr w:rsidR="00E667D8" w:rsidTr="001C33D1">
        <w:tc>
          <w:tcPr>
            <w:tcW w:w="709"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1</w:t>
            </w:r>
            <w:r w:rsidR="00FC6827" w:rsidRPr="00027E27">
              <w:rPr>
                <w:rFonts w:ascii="Times New Roman" w:hAnsi="Times New Roman"/>
                <w:sz w:val="28"/>
                <w:szCs w:val="28"/>
              </w:rPr>
              <w:t>3</w:t>
            </w:r>
          </w:p>
        </w:tc>
        <w:tc>
          <w:tcPr>
            <w:tcW w:w="1417"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42721</w:t>
            </w:r>
          </w:p>
        </w:tc>
        <w:tc>
          <w:tcPr>
            <w:tcW w:w="2694"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26487</w:t>
            </w:r>
          </w:p>
        </w:tc>
        <w:tc>
          <w:tcPr>
            <w:tcW w:w="70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28</w:t>
            </w:r>
          </w:p>
        </w:tc>
        <w:tc>
          <w:tcPr>
            <w:tcW w:w="14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63530</w:t>
            </w:r>
          </w:p>
        </w:tc>
        <w:tc>
          <w:tcPr>
            <w:tcW w:w="31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40023</w:t>
            </w:r>
          </w:p>
        </w:tc>
      </w:tr>
      <w:tr w:rsidR="00E667D8" w:rsidTr="001C33D1">
        <w:tc>
          <w:tcPr>
            <w:tcW w:w="709"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14</w:t>
            </w:r>
          </w:p>
        </w:tc>
        <w:tc>
          <w:tcPr>
            <w:tcW w:w="1417"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34321</w:t>
            </w:r>
          </w:p>
        </w:tc>
        <w:tc>
          <w:tcPr>
            <w:tcW w:w="2694"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20593</w:t>
            </w:r>
          </w:p>
        </w:tc>
        <w:tc>
          <w:tcPr>
            <w:tcW w:w="70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29</w:t>
            </w:r>
          </w:p>
        </w:tc>
        <w:tc>
          <w:tcPr>
            <w:tcW w:w="14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83948</w:t>
            </w:r>
          </w:p>
        </w:tc>
        <w:tc>
          <w:tcPr>
            <w:tcW w:w="31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52885</w:t>
            </w:r>
          </w:p>
        </w:tc>
      </w:tr>
      <w:tr w:rsidR="00E667D8" w:rsidTr="001C33D1">
        <w:tc>
          <w:tcPr>
            <w:tcW w:w="709"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15</w:t>
            </w:r>
          </w:p>
        </w:tc>
        <w:tc>
          <w:tcPr>
            <w:tcW w:w="1417"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52489</w:t>
            </w:r>
          </w:p>
        </w:tc>
        <w:tc>
          <w:tcPr>
            <w:tcW w:w="2694"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32543</w:t>
            </w:r>
          </w:p>
        </w:tc>
        <w:tc>
          <w:tcPr>
            <w:tcW w:w="70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center"/>
              <w:rPr>
                <w:rFonts w:ascii="Times New Roman" w:hAnsi="Times New Roman"/>
                <w:sz w:val="28"/>
                <w:szCs w:val="28"/>
              </w:rPr>
            </w:pPr>
            <w:r w:rsidRPr="00027E27">
              <w:rPr>
                <w:rFonts w:ascii="Times New Roman" w:hAnsi="Times New Roman"/>
                <w:sz w:val="28"/>
                <w:szCs w:val="28"/>
              </w:rPr>
              <w:t>30</w:t>
            </w:r>
          </w:p>
        </w:tc>
        <w:tc>
          <w:tcPr>
            <w:tcW w:w="14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55074</w:t>
            </w:r>
          </w:p>
        </w:tc>
        <w:tc>
          <w:tcPr>
            <w:tcW w:w="3118" w:type="dxa"/>
            <w:tcBorders>
              <w:top w:val="single" w:sz="4" w:space="0" w:color="auto"/>
              <w:left w:val="single" w:sz="4" w:space="0" w:color="auto"/>
              <w:bottom w:val="single" w:sz="4" w:space="0" w:color="auto"/>
              <w:right w:val="single" w:sz="4" w:space="0" w:color="auto"/>
            </w:tcBorders>
            <w:hideMark/>
          </w:tcPr>
          <w:p w:rsidR="00E667D8" w:rsidRPr="00027E27" w:rsidRDefault="00E667D8" w:rsidP="007E6D32">
            <w:pPr>
              <w:spacing w:after="0" w:line="360" w:lineRule="auto"/>
              <w:jc w:val="right"/>
              <w:rPr>
                <w:rFonts w:ascii="Times New Roman" w:hAnsi="Times New Roman"/>
                <w:sz w:val="28"/>
                <w:szCs w:val="28"/>
              </w:rPr>
            </w:pPr>
            <w:r w:rsidRPr="00027E27">
              <w:rPr>
                <w:rFonts w:ascii="Times New Roman" w:hAnsi="Times New Roman"/>
                <w:sz w:val="28"/>
                <w:szCs w:val="28"/>
              </w:rPr>
              <w:t>34146</w:t>
            </w:r>
          </w:p>
        </w:tc>
      </w:tr>
    </w:tbl>
    <w:p w:rsidR="00E667D8" w:rsidRDefault="00E667D8" w:rsidP="007E6D32">
      <w:pPr>
        <w:spacing w:after="0" w:line="360" w:lineRule="auto"/>
        <w:rPr>
          <w:rFonts w:ascii="Times New Roman" w:hAnsi="Times New Roman"/>
          <w:sz w:val="28"/>
          <w:szCs w:val="24"/>
        </w:rPr>
      </w:pPr>
    </w:p>
    <w:p w:rsidR="00E667D8" w:rsidRPr="00782CB0" w:rsidRDefault="00E667D8" w:rsidP="007E6D32">
      <w:pPr>
        <w:pStyle w:val="31"/>
        <w:spacing w:before="0"/>
      </w:pPr>
      <w:bookmarkStart w:id="16" w:name="_Toc407027048"/>
      <w:bookmarkStart w:id="17" w:name="_Toc465424684"/>
      <w:r w:rsidRPr="00782CB0">
        <w:t>Задание 1</w:t>
      </w:r>
      <w:bookmarkEnd w:id="16"/>
      <w:bookmarkEnd w:id="17"/>
    </w:p>
    <w:p w:rsidR="00E667D8" w:rsidRPr="00606800" w:rsidRDefault="00E667D8" w:rsidP="007E6D32">
      <w:pPr>
        <w:pStyle w:val="a7"/>
        <w:numPr>
          <w:ilvl w:val="0"/>
          <w:numId w:val="12"/>
        </w:numPr>
        <w:tabs>
          <w:tab w:val="left" w:pos="993"/>
        </w:tabs>
        <w:spacing w:after="0" w:line="360" w:lineRule="auto"/>
        <w:ind w:left="0" w:firstLine="567"/>
        <w:jc w:val="both"/>
        <w:rPr>
          <w:rFonts w:ascii="Times New Roman" w:hAnsi="Times New Roman"/>
          <w:sz w:val="28"/>
          <w:szCs w:val="28"/>
        </w:rPr>
      </w:pPr>
      <w:r w:rsidRPr="00606800">
        <w:rPr>
          <w:rFonts w:ascii="Times New Roman" w:hAnsi="Times New Roman"/>
          <w:sz w:val="28"/>
          <w:szCs w:val="28"/>
        </w:rPr>
        <w:t>Постройте статистический ряд распределения регионов по признаку – ВРП, образовав пять групп с равными интервалами.</w:t>
      </w:r>
    </w:p>
    <w:p w:rsidR="00E667D8" w:rsidRPr="00606800" w:rsidRDefault="00E667D8" w:rsidP="007E6D32">
      <w:pPr>
        <w:pStyle w:val="a7"/>
        <w:numPr>
          <w:ilvl w:val="0"/>
          <w:numId w:val="12"/>
        </w:numPr>
        <w:tabs>
          <w:tab w:val="left" w:pos="993"/>
        </w:tabs>
        <w:spacing w:after="0" w:line="360" w:lineRule="auto"/>
        <w:ind w:left="0" w:firstLine="567"/>
        <w:jc w:val="both"/>
        <w:rPr>
          <w:rFonts w:ascii="Times New Roman" w:hAnsi="Times New Roman"/>
          <w:sz w:val="28"/>
          <w:szCs w:val="28"/>
        </w:rPr>
      </w:pPr>
      <w:r w:rsidRPr="00606800">
        <w:rPr>
          <w:rFonts w:ascii="Times New Roman" w:hAnsi="Times New Roman"/>
          <w:sz w:val="28"/>
          <w:szCs w:val="28"/>
        </w:rPr>
        <w:t>Рассчитайте характеристики интервального ряда распределения: среднюю арифметическую, среднее квадратическое отклонение, коэффициент вариации, моду и медиану.</w:t>
      </w:r>
    </w:p>
    <w:p w:rsidR="00E667D8" w:rsidRPr="00606800" w:rsidRDefault="00E667D8" w:rsidP="007E6D32">
      <w:pPr>
        <w:pStyle w:val="a7"/>
        <w:tabs>
          <w:tab w:val="left" w:pos="993"/>
        </w:tabs>
        <w:spacing w:after="0" w:line="360" w:lineRule="auto"/>
        <w:ind w:left="0" w:firstLine="567"/>
        <w:jc w:val="both"/>
        <w:rPr>
          <w:sz w:val="28"/>
          <w:szCs w:val="28"/>
        </w:rPr>
      </w:pPr>
      <w:r w:rsidRPr="00606800">
        <w:rPr>
          <w:rFonts w:ascii="Times New Roman" w:hAnsi="Times New Roman"/>
          <w:sz w:val="28"/>
          <w:szCs w:val="28"/>
        </w:rPr>
        <w:t>Сделайте выводы по результатам выполнения задания</w:t>
      </w:r>
      <w:r w:rsidRPr="00606800">
        <w:rPr>
          <w:sz w:val="28"/>
          <w:szCs w:val="28"/>
        </w:rPr>
        <w:t>.</w:t>
      </w:r>
    </w:p>
    <w:p w:rsidR="00E667D8" w:rsidRDefault="00E667D8" w:rsidP="007E6D32">
      <w:pPr>
        <w:spacing w:after="0" w:line="360" w:lineRule="auto"/>
        <w:ind w:firstLine="567"/>
        <w:jc w:val="both"/>
        <w:rPr>
          <w:rFonts w:ascii="Times New Roman" w:hAnsi="Times New Roman"/>
          <w:sz w:val="28"/>
          <w:szCs w:val="28"/>
        </w:rPr>
      </w:pPr>
      <w:r>
        <w:rPr>
          <w:rFonts w:ascii="Times New Roman" w:hAnsi="Times New Roman"/>
          <w:sz w:val="28"/>
          <w:szCs w:val="28"/>
        </w:rPr>
        <w:lastRenderedPageBreak/>
        <w:t>Решение</w:t>
      </w:r>
      <w:r w:rsidR="00D53169">
        <w:rPr>
          <w:rFonts w:ascii="Times New Roman" w:hAnsi="Times New Roman"/>
          <w:sz w:val="28"/>
          <w:szCs w:val="28"/>
        </w:rPr>
        <w:t xml:space="preserve"> задачи</w:t>
      </w:r>
      <w:r w:rsidR="004F6C74">
        <w:rPr>
          <w:rFonts w:ascii="Times New Roman" w:hAnsi="Times New Roman"/>
          <w:sz w:val="28"/>
          <w:szCs w:val="28"/>
        </w:rPr>
        <w:t>:</w:t>
      </w:r>
    </w:p>
    <w:p w:rsidR="00E667D8" w:rsidRDefault="00E667D8" w:rsidP="007E6D32">
      <w:pPr>
        <w:spacing w:after="0" w:line="360" w:lineRule="auto"/>
        <w:ind w:firstLine="567"/>
        <w:jc w:val="both"/>
        <w:rPr>
          <w:rFonts w:ascii="Times New Roman" w:hAnsi="Times New Roman"/>
          <w:sz w:val="28"/>
          <w:szCs w:val="28"/>
        </w:rPr>
      </w:pPr>
      <w:r>
        <w:rPr>
          <w:rFonts w:ascii="Times New Roman" w:hAnsi="Times New Roman"/>
          <w:sz w:val="28"/>
          <w:szCs w:val="28"/>
        </w:rPr>
        <w:t>Для построения ряда распределения опред</w:t>
      </w:r>
      <w:r w:rsidR="00290CDB">
        <w:rPr>
          <w:rFonts w:ascii="Times New Roman" w:hAnsi="Times New Roman"/>
          <w:sz w:val="28"/>
          <w:szCs w:val="28"/>
        </w:rPr>
        <w:t>еляем границы групп, для этого находим</w:t>
      </w:r>
      <w:r w:rsidR="0030101F">
        <w:rPr>
          <w:rFonts w:ascii="Times New Roman" w:hAnsi="Times New Roman"/>
          <w:sz w:val="28"/>
          <w:szCs w:val="28"/>
        </w:rPr>
        <w:t xml:space="preserve"> шаг интервала по формуле (1.3</w:t>
      </w:r>
      <w:r>
        <w:rPr>
          <w:rFonts w:ascii="Times New Roman" w:hAnsi="Times New Roman"/>
          <w:sz w:val="28"/>
          <w:szCs w:val="28"/>
        </w:rPr>
        <w:t>):</w:t>
      </w:r>
    </w:p>
    <w:p w:rsidR="0030101F" w:rsidRDefault="0030101F" w:rsidP="007E6D32">
      <w:pPr>
        <w:spacing w:after="0" w:line="360" w:lineRule="auto"/>
        <w:ind w:firstLine="4111"/>
        <w:jc w:val="center"/>
        <w:rPr>
          <w:rFonts w:ascii="Times New Roman" w:hAnsi="Times New Roman"/>
          <w:sz w:val="28"/>
          <w:szCs w:val="28"/>
        </w:rPr>
      </w:pPr>
      <m:oMath>
        <m:r>
          <m:rPr>
            <m:sty m:val="p"/>
          </m:rPr>
          <w:rPr>
            <w:rFonts w:ascii="Cambria Math" w:hAnsi="Times New Roman"/>
            <w:sz w:val="28"/>
            <w:szCs w:val="28"/>
          </w:rPr>
          <m:t>i=</m:t>
        </m:r>
        <m:f>
          <m:fPr>
            <m:ctrlPr>
              <w:rPr>
                <w:rFonts w:ascii="Cambria Math" w:hAnsi="Times New Roman"/>
                <w:sz w:val="28"/>
                <w:szCs w:val="28"/>
              </w:rPr>
            </m:ctrlPr>
          </m:fPr>
          <m:num>
            <m:sSub>
              <m:sSubPr>
                <m:ctrlPr>
                  <w:rPr>
                    <w:rFonts w:ascii="Cambria Math" w:hAnsi="Times New Roman"/>
                    <w:sz w:val="28"/>
                    <w:szCs w:val="28"/>
                  </w:rPr>
                </m:ctrlPr>
              </m:sSubPr>
              <m:e>
                <m:r>
                  <m:rPr>
                    <m:sty m:val="p"/>
                  </m:rPr>
                  <w:rPr>
                    <w:rFonts w:ascii="Cambria Math" w:hAnsi="Times New Roman"/>
                    <w:sz w:val="28"/>
                    <w:szCs w:val="28"/>
                  </w:rPr>
                  <m:t>x</m:t>
                </m:r>
              </m:e>
              <m:sub>
                <m:r>
                  <m:rPr>
                    <m:sty m:val="p"/>
                  </m:rPr>
                  <w:rPr>
                    <w:rFonts w:ascii="Cambria Math" w:hAnsi="Times New Roman"/>
                    <w:sz w:val="28"/>
                    <w:szCs w:val="28"/>
                  </w:rPr>
                  <m:t>max</m:t>
                </m:r>
              </m:sub>
            </m:sSub>
            <m:r>
              <m:rPr>
                <m:sty m:val="p"/>
              </m:rPr>
              <w:rPr>
                <w:rFonts w:ascii="Cambria Math" w:hAnsi="Times New Roman"/>
                <w:sz w:val="28"/>
                <w:szCs w:val="28"/>
              </w:rPr>
              <m:t>-</m:t>
            </m:r>
            <m:sSub>
              <m:sSubPr>
                <m:ctrlPr>
                  <w:rPr>
                    <w:rFonts w:ascii="Cambria Math" w:hAnsi="Times New Roman"/>
                    <w:sz w:val="28"/>
                    <w:szCs w:val="28"/>
                  </w:rPr>
                </m:ctrlPr>
              </m:sSubPr>
              <m:e>
                <m:r>
                  <m:rPr>
                    <m:sty m:val="p"/>
                  </m:rPr>
                  <w:rPr>
                    <w:rFonts w:ascii="Cambria Math" w:hAnsi="Times New Roman"/>
                    <w:sz w:val="28"/>
                    <w:szCs w:val="28"/>
                  </w:rPr>
                  <m:t>x</m:t>
                </m:r>
              </m:e>
              <m:sub>
                <m:r>
                  <m:rPr>
                    <m:sty m:val="p"/>
                  </m:rPr>
                  <w:rPr>
                    <w:rFonts w:ascii="Cambria Math" w:hAnsi="Times New Roman"/>
                    <w:sz w:val="28"/>
                    <w:szCs w:val="28"/>
                  </w:rPr>
                  <m:t>min</m:t>
                </m:r>
              </m:sub>
            </m:sSub>
          </m:num>
          <m:den>
            <m:r>
              <m:rPr>
                <m:sty m:val="p"/>
              </m:rPr>
              <w:rPr>
                <w:rFonts w:ascii="Cambria Math" w:hAnsi="Times New Roman"/>
                <w:sz w:val="28"/>
                <w:szCs w:val="28"/>
              </w:rPr>
              <m:t>n</m:t>
            </m:r>
          </m:den>
        </m:f>
      </m:oMath>
      <w:r w:rsidR="004449E2">
        <w:rPr>
          <w:rFonts w:ascii="Times New Roman" w:hAnsi="Times New Roman"/>
          <w:sz w:val="28"/>
          <w:szCs w:val="28"/>
        </w:rPr>
        <w:t xml:space="preserve"> ,</w:t>
      </w:r>
      <w:r w:rsidRPr="0030101F">
        <w:rPr>
          <w:rFonts w:ascii="Times New Roman" w:hAnsi="Times New Roman"/>
          <w:sz w:val="28"/>
          <w:szCs w:val="28"/>
        </w:rPr>
        <w:t xml:space="preserve">                                             </w:t>
      </w:r>
      <w:r w:rsidR="000A1E4A">
        <w:rPr>
          <w:rFonts w:ascii="Times New Roman" w:hAnsi="Times New Roman"/>
          <w:sz w:val="28"/>
          <w:szCs w:val="28"/>
        </w:rPr>
        <w:t xml:space="preserve"> </w:t>
      </w:r>
      <w:r w:rsidRPr="0030101F">
        <w:rPr>
          <w:rFonts w:ascii="Times New Roman" w:hAnsi="Times New Roman"/>
          <w:sz w:val="28"/>
          <w:szCs w:val="28"/>
        </w:rPr>
        <w:t xml:space="preserve">        (1.3)</w:t>
      </w:r>
    </w:p>
    <w:p w:rsidR="00BD7F61" w:rsidRPr="00290CDB" w:rsidRDefault="00BD7F61" w:rsidP="007E6D32">
      <w:pPr>
        <w:spacing w:after="0" w:line="360" w:lineRule="auto"/>
        <w:ind w:left="1134" w:hanging="567"/>
        <w:rPr>
          <w:rFonts w:ascii="Times New Roman" w:hAnsi="Times New Roman"/>
          <w:sz w:val="28"/>
          <w:szCs w:val="28"/>
        </w:rPr>
      </w:pPr>
      <w:r>
        <w:rPr>
          <w:rFonts w:ascii="Times New Roman" w:hAnsi="Times New Roman"/>
          <w:sz w:val="28"/>
          <w:szCs w:val="28"/>
        </w:rPr>
        <w:t>где</w:t>
      </w:r>
      <w:r w:rsidR="00F26C7F">
        <w:rPr>
          <w:rFonts w:ascii="Times New Roman" w:hAnsi="Times New Roman"/>
          <w:sz w:val="28"/>
          <w:szCs w:val="28"/>
        </w:rPr>
        <w:t>:</w:t>
      </w:r>
      <w:r>
        <w:rPr>
          <w:rFonts w:ascii="Times New Roman" w:hAnsi="Times New Roman"/>
          <w:sz w:val="28"/>
          <w:szCs w:val="28"/>
        </w:rPr>
        <w:t xml:space="preserve">  </w:t>
      </w:r>
      <m:oMath>
        <m:sSub>
          <m:sSubPr>
            <m:ctrlPr>
              <w:rPr>
                <w:rFonts w:ascii="Cambria Math" w:hAnsi="Cambria Math"/>
                <w:sz w:val="28"/>
                <w:szCs w:val="28"/>
                <w:lang w:val="en-US"/>
              </w:rPr>
            </m:ctrlPr>
          </m:sSubPr>
          <m:e>
            <m:r>
              <m:rPr>
                <m:sty m:val="p"/>
              </m:rPr>
              <w:rPr>
                <w:rFonts w:ascii="Cambria Math" w:hAnsi="Cambria Math"/>
                <w:sz w:val="28"/>
                <w:szCs w:val="28"/>
                <w:lang w:val="en-US"/>
              </w:rPr>
              <m:t>x</m:t>
            </m:r>
          </m:e>
          <m:sub>
            <m:r>
              <m:rPr>
                <m:sty m:val="p"/>
              </m:rPr>
              <w:rPr>
                <w:rFonts w:ascii="Cambria Math" w:hAnsi="Cambria Math"/>
                <w:sz w:val="28"/>
                <w:szCs w:val="28"/>
                <w:lang w:val="en-US"/>
              </w:rPr>
              <m:t>max</m:t>
            </m:r>
          </m:sub>
        </m:sSub>
      </m:oMath>
      <w:r>
        <w:rPr>
          <w:rFonts w:ascii="Times New Roman" w:hAnsi="Times New Roman"/>
          <w:sz w:val="28"/>
          <w:szCs w:val="28"/>
        </w:rPr>
        <w:t>- максимальное значение интервала,</w:t>
      </w:r>
      <w:r>
        <w:rPr>
          <w:rFonts w:ascii="Times New Roman" w:hAnsi="Times New Roman"/>
          <w:sz w:val="28"/>
          <w:szCs w:val="28"/>
        </w:rPr>
        <w:br/>
      </w:r>
      <m:oMath>
        <m:sSub>
          <m:sSubPr>
            <m:ctrlPr>
              <w:rPr>
                <w:rFonts w:ascii="Cambria Math" w:hAnsi="Cambria Math"/>
                <w:sz w:val="28"/>
                <w:szCs w:val="28"/>
                <w:lang w:val="en-US"/>
              </w:rPr>
            </m:ctrlPr>
          </m:sSubPr>
          <m:e>
            <m:r>
              <m:rPr>
                <m:sty m:val="p"/>
              </m:rPr>
              <w:rPr>
                <w:rFonts w:ascii="Cambria Math" w:hAnsi="Cambria Math"/>
                <w:sz w:val="28"/>
                <w:szCs w:val="28"/>
                <w:lang w:val="en-US"/>
              </w:rPr>
              <m:t>x</m:t>
            </m:r>
          </m:e>
          <m:sub>
            <m:r>
              <m:rPr>
                <m:sty m:val="p"/>
              </m:rPr>
              <w:rPr>
                <w:rFonts w:ascii="Cambria Math" w:hAnsi="Cambria Math"/>
                <w:sz w:val="28"/>
                <w:szCs w:val="28"/>
                <w:lang w:val="en-US"/>
              </w:rPr>
              <m:t>min</m:t>
            </m:r>
          </m:sub>
        </m:sSub>
      </m:oMath>
      <w:r>
        <w:rPr>
          <w:rFonts w:ascii="Times New Roman" w:hAnsi="Times New Roman"/>
          <w:sz w:val="28"/>
          <w:szCs w:val="28"/>
        </w:rPr>
        <w:t>- минимальное значение интервала</w:t>
      </w:r>
    </w:p>
    <w:p w:rsidR="0030101F" w:rsidRPr="0030101F" w:rsidRDefault="0030101F" w:rsidP="007E6D32">
      <w:pPr>
        <w:spacing w:after="0" w:line="360" w:lineRule="auto"/>
        <w:ind w:firstLine="567"/>
        <w:jc w:val="center"/>
        <w:rPr>
          <w:rFonts w:ascii="Times New Roman" w:hAnsi="Times New Roman"/>
          <w:sz w:val="28"/>
          <w:szCs w:val="28"/>
          <w:lang w:val="en-US"/>
        </w:rPr>
      </w:pPr>
      <m:oMathPara>
        <m:oMathParaPr>
          <m:jc m:val="center"/>
        </m:oMathParaPr>
        <m:oMath>
          <m:r>
            <m:rPr>
              <m:sty m:val="p"/>
            </m:rPr>
            <w:rPr>
              <w:rFonts w:ascii="Cambria Math" w:hAnsi="Cambria Math"/>
              <w:sz w:val="28"/>
              <w:szCs w:val="28"/>
              <w:lang w:val="en-US"/>
            </w:rPr>
            <m:t>i</m:t>
          </m:r>
          <m:r>
            <m:rPr>
              <m:sty m:val="p"/>
            </m:rPr>
            <w:rPr>
              <w:rFonts w:ascii="Cambria Math" w:hAnsi="Times New Roman"/>
              <w:sz w:val="28"/>
              <w:szCs w:val="28"/>
              <w:lang w:val="en-US"/>
            </w:rPr>
            <m:t>=</m:t>
          </m:r>
          <m:f>
            <m:fPr>
              <m:ctrlPr>
                <w:rPr>
                  <w:rFonts w:ascii="Cambria Math" w:hAnsi="Times New Roman"/>
                  <w:sz w:val="28"/>
                  <w:szCs w:val="28"/>
                  <w:lang w:val="en-US"/>
                </w:rPr>
              </m:ctrlPr>
            </m:fPr>
            <m:num>
              <m:r>
                <m:rPr>
                  <m:sty m:val="p"/>
                </m:rPr>
                <w:rPr>
                  <w:rFonts w:ascii="Cambria Math" w:hAnsi="Times New Roman"/>
                  <w:sz w:val="28"/>
                  <w:szCs w:val="28"/>
                  <w:lang w:val="en-US"/>
                </w:rPr>
                <m:t xml:space="preserve">83948 </m:t>
              </m:r>
              <m:r>
                <m:rPr>
                  <m:sty m:val="p"/>
                </m:rPr>
                <w:rPr>
                  <w:rFonts w:ascii="Cambria Math" w:hAnsi="Times New Roman"/>
                  <w:sz w:val="28"/>
                  <w:szCs w:val="28"/>
                  <w:lang w:val="en-US"/>
                </w:rPr>
                <m:t>-</m:t>
              </m:r>
              <m:r>
                <m:rPr>
                  <m:sty m:val="p"/>
                </m:rPr>
                <w:rPr>
                  <w:rFonts w:ascii="Cambria Math" w:hAnsi="Times New Roman"/>
                  <w:sz w:val="28"/>
                  <w:szCs w:val="28"/>
                  <w:lang w:val="en-US"/>
                </w:rPr>
                <m:t xml:space="preserve"> 26875</m:t>
              </m:r>
            </m:num>
            <m:den>
              <m:r>
                <m:rPr>
                  <m:sty m:val="p"/>
                </m:rPr>
                <w:rPr>
                  <w:rFonts w:ascii="Cambria Math" w:hAnsi="Times New Roman"/>
                  <w:sz w:val="28"/>
                  <w:szCs w:val="28"/>
                  <w:lang w:val="en-US"/>
                </w:rPr>
                <m:t>5</m:t>
              </m:r>
            </m:den>
          </m:f>
          <m:r>
            <m:rPr>
              <m:sty m:val="p"/>
            </m:rPr>
            <w:rPr>
              <w:rFonts w:ascii="Cambria Math" w:hAnsi="Times New Roman"/>
              <w:sz w:val="28"/>
              <w:szCs w:val="28"/>
              <w:lang w:val="en-US"/>
            </w:rPr>
            <m:t>=11414,6</m:t>
          </m:r>
        </m:oMath>
      </m:oMathPara>
    </w:p>
    <w:p w:rsidR="0030101F" w:rsidRDefault="0030101F" w:rsidP="007E6D32">
      <w:pPr>
        <w:spacing w:after="0" w:line="360" w:lineRule="auto"/>
        <w:ind w:firstLine="567"/>
        <w:jc w:val="both"/>
        <w:rPr>
          <w:rFonts w:ascii="Times New Roman" w:hAnsi="Times New Roman"/>
          <w:sz w:val="28"/>
          <w:szCs w:val="28"/>
        </w:rPr>
      </w:pPr>
      <w:r w:rsidRPr="00BE48B4">
        <w:rPr>
          <w:rFonts w:ascii="Times New Roman" w:hAnsi="Times New Roman"/>
          <w:sz w:val="28"/>
          <w:szCs w:val="28"/>
        </w:rPr>
        <w:t>Распредел</w:t>
      </w:r>
      <w:r w:rsidR="00290CDB">
        <w:rPr>
          <w:rFonts w:ascii="Times New Roman" w:hAnsi="Times New Roman"/>
          <w:sz w:val="28"/>
          <w:szCs w:val="28"/>
        </w:rPr>
        <w:t>яем</w:t>
      </w:r>
      <w:r w:rsidRPr="00BE48B4">
        <w:rPr>
          <w:rFonts w:ascii="Times New Roman" w:hAnsi="Times New Roman"/>
          <w:sz w:val="28"/>
          <w:szCs w:val="28"/>
        </w:rPr>
        <w:t xml:space="preserve"> по группам (</w:t>
      </w:r>
      <w:r>
        <w:rPr>
          <w:rFonts w:ascii="Times New Roman" w:hAnsi="Times New Roman"/>
          <w:sz w:val="28"/>
          <w:szCs w:val="28"/>
        </w:rPr>
        <w:t>таблица. 1.</w:t>
      </w:r>
      <w:r w:rsidRPr="00290CDB">
        <w:rPr>
          <w:rFonts w:ascii="Times New Roman" w:hAnsi="Times New Roman"/>
          <w:sz w:val="28"/>
          <w:szCs w:val="28"/>
        </w:rPr>
        <w:t>2</w:t>
      </w:r>
      <w:r>
        <w:rPr>
          <w:rFonts w:ascii="Times New Roman" w:hAnsi="Times New Roman"/>
          <w:sz w:val="28"/>
          <w:szCs w:val="28"/>
        </w:rPr>
        <w:t>).</w:t>
      </w:r>
    </w:p>
    <w:p w:rsidR="0030101F" w:rsidRPr="00290CDB" w:rsidRDefault="0030101F" w:rsidP="007E6D32">
      <w:pPr>
        <w:spacing w:after="0" w:line="360" w:lineRule="auto"/>
        <w:jc w:val="both"/>
        <w:rPr>
          <w:rFonts w:ascii="Times New Roman" w:hAnsi="Times New Roman"/>
          <w:sz w:val="28"/>
          <w:szCs w:val="28"/>
        </w:rPr>
      </w:pPr>
      <w:r>
        <w:rPr>
          <w:rFonts w:ascii="Times New Roman" w:hAnsi="Times New Roman"/>
          <w:sz w:val="28"/>
          <w:szCs w:val="28"/>
        </w:rPr>
        <w:t>Таблица 1.</w:t>
      </w:r>
      <w:r w:rsidRPr="00290CDB">
        <w:rPr>
          <w:rFonts w:ascii="Times New Roman" w:hAnsi="Times New Roman"/>
          <w:sz w:val="28"/>
          <w:szCs w:val="28"/>
        </w:rPr>
        <w:t>2</w:t>
      </w:r>
      <w:r w:rsidRPr="0056768A">
        <w:rPr>
          <w:rFonts w:ascii="Times New Roman" w:hAnsi="Times New Roman"/>
          <w:sz w:val="28"/>
          <w:szCs w:val="28"/>
        </w:rPr>
        <w:t xml:space="preserve"> – </w:t>
      </w:r>
      <w:r w:rsidR="00535622">
        <w:rPr>
          <w:rFonts w:ascii="Times New Roman" w:hAnsi="Times New Roman"/>
          <w:sz w:val="28"/>
          <w:szCs w:val="28"/>
        </w:rPr>
        <w:t>Р</w:t>
      </w:r>
      <w:r w:rsidRPr="0056768A">
        <w:rPr>
          <w:rFonts w:ascii="Times New Roman" w:hAnsi="Times New Roman"/>
          <w:sz w:val="28"/>
          <w:szCs w:val="28"/>
        </w:rPr>
        <w:t>аспределение</w:t>
      </w:r>
      <w:r w:rsidR="00535622">
        <w:rPr>
          <w:rFonts w:ascii="Times New Roman" w:hAnsi="Times New Roman"/>
          <w:sz w:val="28"/>
          <w:szCs w:val="28"/>
        </w:rPr>
        <w:t xml:space="preserve"> ВРП</w:t>
      </w:r>
      <w:r w:rsidRPr="0056768A">
        <w:rPr>
          <w:rFonts w:ascii="Times New Roman" w:hAnsi="Times New Roman"/>
          <w:sz w:val="28"/>
          <w:szCs w:val="28"/>
        </w:rPr>
        <w:t xml:space="preserve"> по группам</w:t>
      </w:r>
    </w:p>
    <w:tbl>
      <w:tblPr>
        <w:tblStyle w:val="ac"/>
        <w:tblW w:w="4897" w:type="pct"/>
        <w:tblInd w:w="108" w:type="dxa"/>
        <w:tblLook w:val="04A0"/>
      </w:tblPr>
      <w:tblGrid>
        <w:gridCol w:w="3256"/>
        <w:gridCol w:w="3409"/>
        <w:gridCol w:w="3541"/>
      </w:tblGrid>
      <w:tr w:rsidR="00290CDB" w:rsidRPr="0056768A" w:rsidTr="000A1E4A">
        <w:trPr>
          <w:trHeight w:val="288"/>
        </w:trPr>
        <w:tc>
          <w:tcPr>
            <w:tcW w:w="1595" w:type="pct"/>
            <w:noWrap/>
            <w:vAlign w:val="center"/>
            <w:hideMark/>
          </w:tcPr>
          <w:p w:rsidR="00290CDB" w:rsidRPr="00027E27" w:rsidRDefault="00290CDB" w:rsidP="007E6D32">
            <w:pPr>
              <w:spacing w:line="360" w:lineRule="auto"/>
              <w:jc w:val="center"/>
              <w:rPr>
                <w:rFonts w:ascii="Times New Roman" w:hAnsi="Times New Roman"/>
                <w:sz w:val="28"/>
                <w:szCs w:val="24"/>
              </w:rPr>
            </w:pPr>
            <w:r w:rsidRPr="00027E27">
              <w:rPr>
                <w:rFonts w:ascii="Times New Roman" w:hAnsi="Times New Roman"/>
                <w:sz w:val="28"/>
                <w:szCs w:val="24"/>
              </w:rPr>
              <w:t>Группа</w:t>
            </w:r>
          </w:p>
        </w:tc>
        <w:tc>
          <w:tcPr>
            <w:tcW w:w="1670" w:type="pct"/>
            <w:noWrap/>
            <w:vAlign w:val="center"/>
            <w:hideMark/>
          </w:tcPr>
          <w:p w:rsidR="00290CDB" w:rsidRPr="00027E27" w:rsidRDefault="00290CDB" w:rsidP="007E6D32">
            <w:pPr>
              <w:spacing w:line="360" w:lineRule="auto"/>
              <w:jc w:val="center"/>
              <w:rPr>
                <w:rFonts w:ascii="Times New Roman" w:hAnsi="Times New Roman"/>
                <w:sz w:val="28"/>
                <w:szCs w:val="24"/>
              </w:rPr>
            </w:pPr>
            <w:r w:rsidRPr="00027E27">
              <w:rPr>
                <w:rFonts w:ascii="Times New Roman" w:hAnsi="Times New Roman"/>
                <w:sz w:val="28"/>
                <w:szCs w:val="24"/>
              </w:rPr>
              <w:t>Нижняя граница, млн</w:t>
            </w:r>
            <w:proofErr w:type="gramStart"/>
            <w:r w:rsidRPr="00027E27">
              <w:rPr>
                <w:rFonts w:ascii="Times New Roman" w:hAnsi="Times New Roman"/>
                <w:sz w:val="28"/>
                <w:szCs w:val="24"/>
              </w:rPr>
              <w:t>.р</w:t>
            </w:r>
            <w:proofErr w:type="gramEnd"/>
            <w:r w:rsidRPr="00027E27">
              <w:rPr>
                <w:rFonts w:ascii="Times New Roman" w:hAnsi="Times New Roman"/>
                <w:sz w:val="28"/>
                <w:szCs w:val="24"/>
              </w:rPr>
              <w:t>уб</w:t>
            </w:r>
            <w:r w:rsidR="00391AD8" w:rsidRPr="00027E27">
              <w:rPr>
                <w:rFonts w:ascii="Times New Roman" w:hAnsi="Times New Roman"/>
                <w:sz w:val="28"/>
                <w:szCs w:val="24"/>
              </w:rPr>
              <w:t>.</w:t>
            </w:r>
          </w:p>
        </w:tc>
        <w:tc>
          <w:tcPr>
            <w:tcW w:w="1736" w:type="pct"/>
            <w:vAlign w:val="center"/>
          </w:tcPr>
          <w:p w:rsidR="00290CDB" w:rsidRPr="00027E27" w:rsidRDefault="00290CDB" w:rsidP="007E6D32">
            <w:pPr>
              <w:spacing w:line="360" w:lineRule="auto"/>
              <w:jc w:val="center"/>
              <w:rPr>
                <w:rFonts w:ascii="Times New Roman" w:hAnsi="Times New Roman"/>
                <w:sz w:val="28"/>
                <w:szCs w:val="24"/>
              </w:rPr>
            </w:pPr>
            <w:r w:rsidRPr="00027E27">
              <w:rPr>
                <w:rFonts w:ascii="Times New Roman" w:hAnsi="Times New Roman"/>
                <w:sz w:val="28"/>
                <w:szCs w:val="24"/>
              </w:rPr>
              <w:t>Верхняя граница, млн</w:t>
            </w:r>
            <w:proofErr w:type="gramStart"/>
            <w:r w:rsidRPr="00027E27">
              <w:rPr>
                <w:rFonts w:ascii="Times New Roman" w:hAnsi="Times New Roman"/>
                <w:sz w:val="28"/>
                <w:szCs w:val="24"/>
              </w:rPr>
              <w:t>.р</w:t>
            </w:r>
            <w:proofErr w:type="gramEnd"/>
            <w:r w:rsidRPr="00027E27">
              <w:rPr>
                <w:rFonts w:ascii="Times New Roman" w:hAnsi="Times New Roman"/>
                <w:sz w:val="28"/>
                <w:szCs w:val="24"/>
              </w:rPr>
              <w:t>уб</w:t>
            </w:r>
            <w:r w:rsidR="00391AD8" w:rsidRPr="00027E27">
              <w:rPr>
                <w:rFonts w:ascii="Times New Roman" w:hAnsi="Times New Roman"/>
                <w:sz w:val="28"/>
                <w:szCs w:val="24"/>
              </w:rPr>
              <w:t>.</w:t>
            </w:r>
          </w:p>
        </w:tc>
      </w:tr>
      <w:tr w:rsidR="0030101F" w:rsidRPr="0056768A" w:rsidTr="00391AD8">
        <w:trPr>
          <w:trHeight w:val="288"/>
        </w:trPr>
        <w:tc>
          <w:tcPr>
            <w:tcW w:w="1595" w:type="pct"/>
            <w:noWrap/>
            <w:hideMark/>
          </w:tcPr>
          <w:p w:rsidR="0030101F" w:rsidRPr="00027E27" w:rsidRDefault="0030101F" w:rsidP="007E6D32">
            <w:pPr>
              <w:spacing w:line="360" w:lineRule="auto"/>
              <w:jc w:val="center"/>
              <w:rPr>
                <w:rFonts w:ascii="Times New Roman" w:hAnsi="Times New Roman"/>
                <w:sz w:val="28"/>
                <w:szCs w:val="24"/>
              </w:rPr>
            </w:pPr>
            <w:r w:rsidRPr="00027E27">
              <w:rPr>
                <w:rFonts w:ascii="Times New Roman" w:hAnsi="Times New Roman"/>
                <w:sz w:val="28"/>
                <w:szCs w:val="24"/>
              </w:rPr>
              <w:t>1</w:t>
            </w:r>
          </w:p>
        </w:tc>
        <w:tc>
          <w:tcPr>
            <w:tcW w:w="1670" w:type="pct"/>
            <w:noWrap/>
            <w:hideMark/>
          </w:tcPr>
          <w:p w:rsidR="0030101F" w:rsidRPr="00027E27" w:rsidRDefault="0030101F" w:rsidP="007E6D32">
            <w:pPr>
              <w:spacing w:line="360" w:lineRule="auto"/>
              <w:jc w:val="right"/>
              <w:rPr>
                <w:rFonts w:ascii="Times New Roman" w:hAnsi="Times New Roman"/>
                <w:sz w:val="28"/>
                <w:szCs w:val="24"/>
              </w:rPr>
            </w:pPr>
            <w:r w:rsidRPr="00027E27">
              <w:rPr>
                <w:rFonts w:ascii="Times New Roman" w:hAnsi="Times New Roman"/>
                <w:sz w:val="28"/>
                <w:szCs w:val="24"/>
              </w:rPr>
              <w:t>26875</w:t>
            </w:r>
          </w:p>
        </w:tc>
        <w:tc>
          <w:tcPr>
            <w:tcW w:w="1736" w:type="pct"/>
            <w:noWrap/>
            <w:hideMark/>
          </w:tcPr>
          <w:p w:rsidR="0030101F" w:rsidRPr="00027E27" w:rsidRDefault="0030101F" w:rsidP="007E6D32">
            <w:pPr>
              <w:spacing w:line="360" w:lineRule="auto"/>
              <w:jc w:val="right"/>
              <w:rPr>
                <w:rFonts w:ascii="Times New Roman" w:hAnsi="Times New Roman"/>
                <w:sz w:val="28"/>
                <w:szCs w:val="24"/>
              </w:rPr>
            </w:pPr>
            <w:r w:rsidRPr="00027E27">
              <w:rPr>
                <w:rFonts w:ascii="Times New Roman" w:hAnsi="Times New Roman"/>
                <w:sz w:val="28"/>
                <w:szCs w:val="24"/>
              </w:rPr>
              <w:t>38289,6</w:t>
            </w:r>
          </w:p>
        </w:tc>
      </w:tr>
      <w:tr w:rsidR="0030101F" w:rsidRPr="0056768A" w:rsidTr="00391AD8">
        <w:trPr>
          <w:trHeight w:val="288"/>
        </w:trPr>
        <w:tc>
          <w:tcPr>
            <w:tcW w:w="1595" w:type="pct"/>
            <w:noWrap/>
            <w:hideMark/>
          </w:tcPr>
          <w:p w:rsidR="0030101F" w:rsidRPr="00027E27" w:rsidRDefault="0030101F" w:rsidP="007E6D32">
            <w:pPr>
              <w:spacing w:line="360" w:lineRule="auto"/>
              <w:jc w:val="center"/>
              <w:rPr>
                <w:rFonts w:ascii="Times New Roman" w:hAnsi="Times New Roman"/>
                <w:sz w:val="28"/>
                <w:szCs w:val="24"/>
              </w:rPr>
            </w:pPr>
            <w:r w:rsidRPr="00027E27">
              <w:rPr>
                <w:rFonts w:ascii="Times New Roman" w:hAnsi="Times New Roman"/>
                <w:sz w:val="28"/>
                <w:szCs w:val="24"/>
              </w:rPr>
              <w:t>2</w:t>
            </w:r>
          </w:p>
        </w:tc>
        <w:tc>
          <w:tcPr>
            <w:tcW w:w="1670" w:type="pct"/>
            <w:noWrap/>
            <w:hideMark/>
          </w:tcPr>
          <w:p w:rsidR="0030101F" w:rsidRPr="00027E27" w:rsidRDefault="0030101F" w:rsidP="007E6D32">
            <w:pPr>
              <w:spacing w:line="360" w:lineRule="auto"/>
              <w:jc w:val="right"/>
              <w:rPr>
                <w:rFonts w:ascii="Times New Roman" w:hAnsi="Times New Roman"/>
                <w:sz w:val="28"/>
                <w:szCs w:val="24"/>
              </w:rPr>
            </w:pPr>
            <w:r w:rsidRPr="00027E27">
              <w:rPr>
                <w:rFonts w:ascii="Times New Roman" w:hAnsi="Times New Roman"/>
                <w:sz w:val="28"/>
                <w:szCs w:val="24"/>
              </w:rPr>
              <w:t xml:space="preserve">38289,6 </w:t>
            </w:r>
          </w:p>
        </w:tc>
        <w:tc>
          <w:tcPr>
            <w:tcW w:w="1736" w:type="pct"/>
            <w:noWrap/>
            <w:hideMark/>
          </w:tcPr>
          <w:p w:rsidR="0030101F" w:rsidRPr="00027E27" w:rsidRDefault="0030101F" w:rsidP="007E6D32">
            <w:pPr>
              <w:spacing w:line="360" w:lineRule="auto"/>
              <w:jc w:val="right"/>
              <w:rPr>
                <w:rFonts w:ascii="Times New Roman" w:hAnsi="Times New Roman"/>
                <w:sz w:val="28"/>
                <w:szCs w:val="24"/>
              </w:rPr>
            </w:pPr>
            <w:r w:rsidRPr="00027E27">
              <w:rPr>
                <w:rFonts w:ascii="Times New Roman" w:hAnsi="Times New Roman"/>
                <w:sz w:val="28"/>
                <w:szCs w:val="24"/>
              </w:rPr>
              <w:t>49704,2</w:t>
            </w:r>
          </w:p>
        </w:tc>
      </w:tr>
      <w:tr w:rsidR="0030101F" w:rsidRPr="0056768A" w:rsidTr="00391AD8">
        <w:trPr>
          <w:trHeight w:val="288"/>
        </w:trPr>
        <w:tc>
          <w:tcPr>
            <w:tcW w:w="1595" w:type="pct"/>
            <w:noWrap/>
            <w:hideMark/>
          </w:tcPr>
          <w:p w:rsidR="0030101F" w:rsidRPr="00027E27" w:rsidRDefault="0030101F" w:rsidP="007E6D32">
            <w:pPr>
              <w:spacing w:line="360" w:lineRule="auto"/>
              <w:jc w:val="center"/>
              <w:rPr>
                <w:rFonts w:ascii="Times New Roman" w:hAnsi="Times New Roman"/>
                <w:sz w:val="28"/>
                <w:szCs w:val="24"/>
              </w:rPr>
            </w:pPr>
            <w:r w:rsidRPr="00027E27">
              <w:rPr>
                <w:rFonts w:ascii="Times New Roman" w:hAnsi="Times New Roman"/>
                <w:sz w:val="28"/>
                <w:szCs w:val="24"/>
              </w:rPr>
              <w:t>3</w:t>
            </w:r>
          </w:p>
        </w:tc>
        <w:tc>
          <w:tcPr>
            <w:tcW w:w="1670" w:type="pct"/>
            <w:noWrap/>
            <w:hideMark/>
          </w:tcPr>
          <w:p w:rsidR="0030101F" w:rsidRPr="00027E27" w:rsidRDefault="0030101F" w:rsidP="007E6D32">
            <w:pPr>
              <w:spacing w:line="360" w:lineRule="auto"/>
              <w:jc w:val="right"/>
              <w:rPr>
                <w:rFonts w:ascii="Times New Roman" w:hAnsi="Times New Roman"/>
                <w:sz w:val="28"/>
                <w:szCs w:val="24"/>
                <w:lang w:val="en-US"/>
              </w:rPr>
            </w:pPr>
            <w:r w:rsidRPr="00027E27">
              <w:rPr>
                <w:rFonts w:ascii="Times New Roman" w:hAnsi="Times New Roman"/>
                <w:sz w:val="28"/>
                <w:szCs w:val="24"/>
              </w:rPr>
              <w:t>49704,2</w:t>
            </w:r>
          </w:p>
        </w:tc>
        <w:tc>
          <w:tcPr>
            <w:tcW w:w="1736" w:type="pct"/>
            <w:noWrap/>
            <w:hideMark/>
          </w:tcPr>
          <w:p w:rsidR="0030101F" w:rsidRPr="00027E27" w:rsidRDefault="0030101F" w:rsidP="007E6D32">
            <w:pPr>
              <w:spacing w:line="360" w:lineRule="auto"/>
              <w:jc w:val="right"/>
              <w:rPr>
                <w:rFonts w:ascii="Times New Roman" w:hAnsi="Times New Roman"/>
                <w:sz w:val="28"/>
                <w:szCs w:val="24"/>
              </w:rPr>
            </w:pPr>
            <w:r w:rsidRPr="00027E27">
              <w:rPr>
                <w:rFonts w:ascii="Times New Roman" w:hAnsi="Times New Roman"/>
                <w:sz w:val="28"/>
                <w:szCs w:val="24"/>
              </w:rPr>
              <w:t>61118,8</w:t>
            </w:r>
          </w:p>
        </w:tc>
      </w:tr>
      <w:tr w:rsidR="0030101F" w:rsidRPr="0056768A" w:rsidTr="00391AD8">
        <w:trPr>
          <w:trHeight w:val="288"/>
        </w:trPr>
        <w:tc>
          <w:tcPr>
            <w:tcW w:w="1595" w:type="pct"/>
            <w:noWrap/>
            <w:hideMark/>
          </w:tcPr>
          <w:p w:rsidR="0030101F" w:rsidRPr="00027E27" w:rsidRDefault="0030101F" w:rsidP="007E6D32">
            <w:pPr>
              <w:spacing w:line="360" w:lineRule="auto"/>
              <w:jc w:val="center"/>
              <w:rPr>
                <w:rFonts w:ascii="Times New Roman" w:hAnsi="Times New Roman"/>
                <w:sz w:val="28"/>
                <w:szCs w:val="24"/>
              </w:rPr>
            </w:pPr>
            <w:r w:rsidRPr="00027E27">
              <w:rPr>
                <w:rFonts w:ascii="Times New Roman" w:hAnsi="Times New Roman"/>
                <w:sz w:val="28"/>
                <w:szCs w:val="24"/>
              </w:rPr>
              <w:t>4</w:t>
            </w:r>
          </w:p>
        </w:tc>
        <w:tc>
          <w:tcPr>
            <w:tcW w:w="1670" w:type="pct"/>
            <w:noWrap/>
            <w:hideMark/>
          </w:tcPr>
          <w:p w:rsidR="0030101F" w:rsidRPr="00027E27" w:rsidRDefault="0030101F" w:rsidP="007E6D32">
            <w:pPr>
              <w:spacing w:line="360" w:lineRule="auto"/>
              <w:jc w:val="right"/>
              <w:rPr>
                <w:rFonts w:ascii="Times New Roman" w:hAnsi="Times New Roman"/>
                <w:sz w:val="28"/>
                <w:szCs w:val="24"/>
              </w:rPr>
            </w:pPr>
            <w:r w:rsidRPr="00027E27">
              <w:rPr>
                <w:rFonts w:ascii="Times New Roman" w:hAnsi="Times New Roman"/>
                <w:sz w:val="28"/>
                <w:szCs w:val="24"/>
              </w:rPr>
              <w:t>61118,8</w:t>
            </w:r>
          </w:p>
        </w:tc>
        <w:tc>
          <w:tcPr>
            <w:tcW w:w="1736" w:type="pct"/>
            <w:noWrap/>
            <w:hideMark/>
          </w:tcPr>
          <w:p w:rsidR="0030101F" w:rsidRPr="00027E27" w:rsidRDefault="0030101F" w:rsidP="007E6D32">
            <w:pPr>
              <w:spacing w:line="360" w:lineRule="auto"/>
              <w:jc w:val="right"/>
              <w:rPr>
                <w:rFonts w:ascii="Times New Roman" w:hAnsi="Times New Roman"/>
                <w:sz w:val="28"/>
                <w:szCs w:val="24"/>
              </w:rPr>
            </w:pPr>
            <w:r w:rsidRPr="00027E27">
              <w:rPr>
                <w:rFonts w:ascii="Times New Roman" w:hAnsi="Times New Roman"/>
                <w:sz w:val="28"/>
                <w:szCs w:val="24"/>
              </w:rPr>
              <w:t>72533,4</w:t>
            </w:r>
          </w:p>
        </w:tc>
      </w:tr>
      <w:tr w:rsidR="0030101F" w:rsidRPr="0056768A" w:rsidTr="00391AD8">
        <w:trPr>
          <w:trHeight w:val="288"/>
        </w:trPr>
        <w:tc>
          <w:tcPr>
            <w:tcW w:w="1595" w:type="pct"/>
            <w:noWrap/>
            <w:hideMark/>
          </w:tcPr>
          <w:p w:rsidR="0030101F" w:rsidRPr="00027E27" w:rsidRDefault="0030101F" w:rsidP="007E6D32">
            <w:pPr>
              <w:spacing w:line="360" w:lineRule="auto"/>
              <w:jc w:val="center"/>
              <w:rPr>
                <w:rFonts w:ascii="Times New Roman" w:hAnsi="Times New Roman"/>
                <w:sz w:val="28"/>
                <w:szCs w:val="24"/>
              </w:rPr>
            </w:pPr>
            <w:r w:rsidRPr="00027E27">
              <w:rPr>
                <w:rFonts w:ascii="Times New Roman" w:hAnsi="Times New Roman"/>
                <w:sz w:val="28"/>
                <w:szCs w:val="24"/>
              </w:rPr>
              <w:t>5</w:t>
            </w:r>
          </w:p>
        </w:tc>
        <w:tc>
          <w:tcPr>
            <w:tcW w:w="1670" w:type="pct"/>
            <w:noWrap/>
            <w:hideMark/>
          </w:tcPr>
          <w:p w:rsidR="0030101F" w:rsidRPr="00027E27" w:rsidRDefault="0030101F" w:rsidP="007E6D32">
            <w:pPr>
              <w:spacing w:line="360" w:lineRule="auto"/>
              <w:jc w:val="right"/>
              <w:rPr>
                <w:rFonts w:ascii="Times New Roman" w:hAnsi="Times New Roman"/>
                <w:sz w:val="28"/>
                <w:szCs w:val="24"/>
              </w:rPr>
            </w:pPr>
            <w:r w:rsidRPr="00027E27">
              <w:rPr>
                <w:rFonts w:ascii="Times New Roman" w:hAnsi="Times New Roman"/>
                <w:sz w:val="28"/>
                <w:szCs w:val="24"/>
              </w:rPr>
              <w:t>72533,4</w:t>
            </w:r>
          </w:p>
        </w:tc>
        <w:tc>
          <w:tcPr>
            <w:tcW w:w="1736" w:type="pct"/>
            <w:noWrap/>
            <w:hideMark/>
          </w:tcPr>
          <w:p w:rsidR="0030101F" w:rsidRPr="00027E27" w:rsidRDefault="0030101F" w:rsidP="007E6D32">
            <w:pPr>
              <w:spacing w:line="360" w:lineRule="auto"/>
              <w:jc w:val="right"/>
              <w:rPr>
                <w:rFonts w:ascii="Times New Roman" w:hAnsi="Times New Roman"/>
                <w:sz w:val="28"/>
                <w:szCs w:val="24"/>
              </w:rPr>
            </w:pPr>
            <w:r w:rsidRPr="00027E27">
              <w:rPr>
                <w:rFonts w:ascii="Times New Roman" w:hAnsi="Times New Roman"/>
                <w:sz w:val="28"/>
                <w:szCs w:val="24"/>
              </w:rPr>
              <w:t>83948</w:t>
            </w:r>
          </w:p>
        </w:tc>
      </w:tr>
    </w:tbl>
    <w:p w:rsidR="001C33D1" w:rsidRDefault="001C33D1" w:rsidP="007E6D32">
      <w:pPr>
        <w:spacing w:after="0" w:line="360" w:lineRule="auto"/>
        <w:jc w:val="both"/>
        <w:rPr>
          <w:rFonts w:ascii="Times New Roman" w:hAnsi="Times New Roman"/>
          <w:sz w:val="28"/>
          <w:szCs w:val="28"/>
        </w:rPr>
      </w:pPr>
    </w:p>
    <w:p w:rsidR="00290CDB" w:rsidRDefault="00290CDB" w:rsidP="007E6D32">
      <w:pPr>
        <w:spacing w:after="0" w:line="360" w:lineRule="auto"/>
        <w:ind w:firstLine="567"/>
        <w:jc w:val="both"/>
        <w:rPr>
          <w:rFonts w:ascii="Times New Roman" w:hAnsi="Times New Roman"/>
          <w:sz w:val="28"/>
          <w:szCs w:val="28"/>
        </w:rPr>
      </w:pPr>
      <w:proofErr w:type="gramStart"/>
      <w:r>
        <w:rPr>
          <w:rFonts w:ascii="Times New Roman" w:hAnsi="Times New Roman"/>
          <w:sz w:val="28"/>
          <w:szCs w:val="28"/>
        </w:rPr>
        <w:t xml:space="preserve">Определяем число регионов, входящих в каждую группу, используя принцип полуоткрытого интервала </w:t>
      </w:r>
      <w:r w:rsidRPr="00290CDB">
        <w:rPr>
          <w:rFonts w:ascii="Times New Roman" w:hAnsi="Times New Roman"/>
          <w:sz w:val="28"/>
          <w:szCs w:val="28"/>
        </w:rPr>
        <w:t>[ )</w:t>
      </w:r>
      <w:r>
        <w:rPr>
          <w:rFonts w:ascii="Times New Roman" w:hAnsi="Times New Roman"/>
          <w:sz w:val="28"/>
          <w:szCs w:val="28"/>
        </w:rPr>
        <w:t xml:space="preserve"> , согласно которому регионы со значениями признаков, которые служат одновременно верхним и нижним границам смежных интервалов.</w:t>
      </w:r>
      <w:proofErr w:type="gramEnd"/>
      <w:r>
        <w:rPr>
          <w:rFonts w:ascii="Times New Roman" w:hAnsi="Times New Roman"/>
          <w:sz w:val="28"/>
          <w:szCs w:val="28"/>
        </w:rPr>
        <w:br/>
        <w:t>Для определения числа регионов в каждой группе строим таблицу (1.3)</w:t>
      </w:r>
    </w:p>
    <w:p w:rsidR="003E7B34" w:rsidRDefault="003E7B34" w:rsidP="007E6D32">
      <w:pPr>
        <w:spacing w:after="0" w:line="360" w:lineRule="auto"/>
        <w:rPr>
          <w:rFonts w:ascii="Times New Roman" w:hAnsi="Times New Roman"/>
          <w:sz w:val="28"/>
          <w:szCs w:val="28"/>
        </w:rPr>
      </w:pPr>
      <w:r>
        <w:rPr>
          <w:rFonts w:ascii="Times New Roman" w:hAnsi="Times New Roman"/>
          <w:sz w:val="28"/>
          <w:szCs w:val="28"/>
        </w:rPr>
        <w:t>Таблица 1.3</w:t>
      </w:r>
      <w:r w:rsidR="00535622">
        <w:rPr>
          <w:rFonts w:ascii="Times New Roman" w:hAnsi="Times New Roman"/>
          <w:sz w:val="28"/>
          <w:szCs w:val="28"/>
        </w:rPr>
        <w:t xml:space="preserve"> – Определение числа регионов в каждой группе</w:t>
      </w:r>
    </w:p>
    <w:tbl>
      <w:tblPr>
        <w:tblStyle w:val="ac"/>
        <w:tblW w:w="10206" w:type="dxa"/>
        <w:tblInd w:w="108" w:type="dxa"/>
        <w:tblLook w:val="04A0"/>
      </w:tblPr>
      <w:tblGrid>
        <w:gridCol w:w="594"/>
        <w:gridCol w:w="3647"/>
        <w:gridCol w:w="1160"/>
        <w:gridCol w:w="2119"/>
        <w:gridCol w:w="2686"/>
      </w:tblGrid>
      <w:tr w:rsidR="00027E27" w:rsidTr="00923D30">
        <w:tc>
          <w:tcPr>
            <w:tcW w:w="594" w:type="dxa"/>
            <w:tcBorders>
              <w:top w:val="single" w:sz="4" w:space="0" w:color="auto"/>
              <w:left w:val="single" w:sz="4" w:space="0" w:color="auto"/>
              <w:bottom w:val="single" w:sz="4" w:space="0" w:color="auto"/>
              <w:right w:val="single" w:sz="4" w:space="0" w:color="auto"/>
            </w:tcBorders>
            <w:vAlign w:val="center"/>
            <w:hideMark/>
          </w:tcPr>
          <w:p w:rsidR="00027E27" w:rsidRDefault="00027E27" w:rsidP="007E6D32">
            <w:pPr>
              <w:tabs>
                <w:tab w:val="left" w:pos="2235"/>
              </w:tabs>
              <w:spacing w:line="360" w:lineRule="auto"/>
              <w:jc w:val="center"/>
              <w:rPr>
                <w:rFonts w:ascii="Times New Roman" w:hAnsi="Times New Roman"/>
                <w:sz w:val="28"/>
                <w:szCs w:val="28"/>
                <w:lang w:eastAsia="en-US"/>
              </w:rPr>
            </w:pPr>
            <w:r>
              <w:rPr>
                <w:rFonts w:ascii="Times New Roman" w:hAnsi="Times New Roman"/>
                <w:sz w:val="28"/>
                <w:szCs w:val="28"/>
                <w:lang w:eastAsia="en-US"/>
              </w:rPr>
              <w:t>№ п/п</w:t>
            </w:r>
          </w:p>
        </w:tc>
        <w:tc>
          <w:tcPr>
            <w:tcW w:w="3647" w:type="dxa"/>
            <w:tcBorders>
              <w:top w:val="single" w:sz="4" w:space="0" w:color="auto"/>
              <w:left w:val="single" w:sz="4" w:space="0" w:color="auto"/>
              <w:bottom w:val="single" w:sz="4" w:space="0" w:color="auto"/>
              <w:right w:val="single" w:sz="4" w:space="0" w:color="auto"/>
            </w:tcBorders>
            <w:vAlign w:val="center"/>
            <w:hideMark/>
          </w:tcPr>
          <w:p w:rsidR="00027E27" w:rsidRDefault="00027E27" w:rsidP="007E6D32">
            <w:pPr>
              <w:tabs>
                <w:tab w:val="left" w:pos="2235"/>
              </w:tabs>
              <w:spacing w:line="360" w:lineRule="auto"/>
              <w:jc w:val="center"/>
              <w:rPr>
                <w:rFonts w:ascii="Times New Roman" w:hAnsi="Times New Roman"/>
                <w:sz w:val="28"/>
                <w:szCs w:val="28"/>
                <w:lang w:eastAsia="en-US"/>
              </w:rPr>
            </w:pPr>
            <w:r>
              <w:rPr>
                <w:rFonts w:ascii="Times New Roman" w:hAnsi="Times New Roman"/>
                <w:sz w:val="28"/>
                <w:szCs w:val="28"/>
                <w:lang w:eastAsia="en-US"/>
              </w:rPr>
              <w:t>Группы регионов по объему ВРП, млн</w:t>
            </w:r>
            <w:proofErr w:type="gramStart"/>
            <w:r>
              <w:rPr>
                <w:rFonts w:ascii="Times New Roman" w:hAnsi="Times New Roman"/>
                <w:sz w:val="28"/>
                <w:szCs w:val="28"/>
                <w:lang w:eastAsia="en-US"/>
              </w:rPr>
              <w:t>.р</w:t>
            </w:r>
            <w:proofErr w:type="gramEnd"/>
            <w:r>
              <w:rPr>
                <w:rFonts w:ascii="Times New Roman" w:hAnsi="Times New Roman"/>
                <w:sz w:val="28"/>
                <w:szCs w:val="28"/>
                <w:lang w:eastAsia="en-US"/>
              </w:rPr>
              <w:t>уб.</w:t>
            </w:r>
          </w:p>
        </w:tc>
        <w:tc>
          <w:tcPr>
            <w:tcW w:w="1160" w:type="dxa"/>
            <w:tcBorders>
              <w:top w:val="single" w:sz="4" w:space="0" w:color="auto"/>
              <w:left w:val="single" w:sz="4" w:space="0" w:color="auto"/>
              <w:bottom w:val="single" w:sz="4" w:space="0" w:color="auto"/>
              <w:right w:val="single" w:sz="4" w:space="0" w:color="auto"/>
            </w:tcBorders>
            <w:vAlign w:val="center"/>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 региона</w:t>
            </w:r>
          </w:p>
        </w:tc>
        <w:tc>
          <w:tcPr>
            <w:tcW w:w="2119" w:type="dxa"/>
            <w:tcBorders>
              <w:top w:val="single" w:sz="4" w:space="0" w:color="auto"/>
              <w:left w:val="single" w:sz="4" w:space="0" w:color="auto"/>
              <w:bottom w:val="single" w:sz="4" w:space="0" w:color="auto"/>
              <w:right w:val="single" w:sz="4" w:space="0" w:color="auto"/>
            </w:tcBorders>
            <w:vAlign w:val="center"/>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ВПР, млн. руб.</w:t>
            </w:r>
          </w:p>
        </w:tc>
        <w:tc>
          <w:tcPr>
            <w:tcW w:w="2686" w:type="dxa"/>
            <w:tcBorders>
              <w:top w:val="single" w:sz="4" w:space="0" w:color="auto"/>
              <w:left w:val="single" w:sz="4" w:space="0" w:color="auto"/>
              <w:bottom w:val="single" w:sz="4" w:space="0" w:color="auto"/>
              <w:right w:val="single" w:sz="4" w:space="0" w:color="auto"/>
            </w:tcBorders>
            <w:vAlign w:val="center"/>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Доходы населения,  млн. руб.</w:t>
            </w:r>
          </w:p>
        </w:tc>
      </w:tr>
      <w:tr w:rsidR="00027E27" w:rsidTr="00923D30">
        <w:tc>
          <w:tcPr>
            <w:tcW w:w="594"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1</w:t>
            </w:r>
          </w:p>
        </w:tc>
        <w:tc>
          <w:tcPr>
            <w:tcW w:w="3647"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26875-38289,6</w:t>
            </w:r>
          </w:p>
        </w:tc>
        <w:tc>
          <w:tcPr>
            <w:tcW w:w="116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16</w:t>
            </w:r>
          </w:p>
        </w:tc>
        <w:tc>
          <w:tcPr>
            <w:tcW w:w="2119"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26875</w:t>
            </w:r>
          </w:p>
        </w:tc>
        <w:tc>
          <w:tcPr>
            <w:tcW w:w="2686"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16125</w:t>
            </w:r>
          </w:p>
        </w:tc>
      </w:tr>
      <w:tr w:rsidR="00027E27" w:rsidTr="00923D30">
        <w:tc>
          <w:tcPr>
            <w:tcW w:w="594" w:type="dxa"/>
            <w:tcBorders>
              <w:top w:val="single" w:sz="4" w:space="0" w:color="auto"/>
              <w:left w:val="single" w:sz="4" w:space="0" w:color="auto"/>
              <w:bottom w:val="nil"/>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47" w:type="dxa"/>
            <w:tcBorders>
              <w:top w:val="single" w:sz="4" w:space="0" w:color="auto"/>
              <w:left w:val="single" w:sz="4" w:space="0" w:color="auto"/>
              <w:bottom w:val="nil"/>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1160" w:type="dxa"/>
            <w:tcBorders>
              <w:top w:val="single" w:sz="4" w:space="0" w:color="auto"/>
              <w:left w:val="single" w:sz="4" w:space="0" w:color="auto"/>
              <w:bottom w:val="nil"/>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20</w:t>
            </w:r>
          </w:p>
        </w:tc>
        <w:tc>
          <w:tcPr>
            <w:tcW w:w="2119" w:type="dxa"/>
            <w:tcBorders>
              <w:top w:val="single" w:sz="4" w:space="0" w:color="auto"/>
              <w:left w:val="single" w:sz="4" w:space="0" w:color="auto"/>
              <w:bottom w:val="nil"/>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29973</w:t>
            </w:r>
          </w:p>
        </w:tc>
        <w:tc>
          <w:tcPr>
            <w:tcW w:w="2686" w:type="dxa"/>
            <w:tcBorders>
              <w:top w:val="single" w:sz="4" w:space="0" w:color="auto"/>
              <w:left w:val="single" w:sz="4" w:space="0" w:color="auto"/>
              <w:bottom w:val="nil"/>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18283</w:t>
            </w:r>
          </w:p>
        </w:tc>
      </w:tr>
      <w:tr w:rsidR="00923D30" w:rsidTr="00923D30">
        <w:trPr>
          <w:trHeight w:val="555"/>
        </w:trPr>
        <w:tc>
          <w:tcPr>
            <w:tcW w:w="594" w:type="dxa"/>
          </w:tcPr>
          <w:p w:rsidR="00923D30" w:rsidRDefault="00923D30" w:rsidP="00B1516E">
            <w:pPr>
              <w:spacing w:line="360" w:lineRule="auto"/>
              <w:jc w:val="both"/>
              <w:rPr>
                <w:rFonts w:ascii="Times New Roman" w:hAnsi="Times New Roman"/>
                <w:sz w:val="28"/>
                <w:szCs w:val="28"/>
                <w:lang w:eastAsia="en-US"/>
              </w:rPr>
            </w:pPr>
          </w:p>
        </w:tc>
        <w:tc>
          <w:tcPr>
            <w:tcW w:w="3647" w:type="dxa"/>
          </w:tcPr>
          <w:p w:rsidR="00923D30" w:rsidRDefault="00923D30" w:rsidP="00B1516E">
            <w:pPr>
              <w:spacing w:line="360" w:lineRule="auto"/>
              <w:jc w:val="right"/>
              <w:rPr>
                <w:rFonts w:ascii="Times New Roman" w:hAnsi="Times New Roman"/>
                <w:sz w:val="28"/>
                <w:szCs w:val="28"/>
                <w:lang w:eastAsia="en-US"/>
              </w:rPr>
            </w:pPr>
          </w:p>
        </w:tc>
        <w:tc>
          <w:tcPr>
            <w:tcW w:w="1160" w:type="dxa"/>
            <w:hideMark/>
          </w:tcPr>
          <w:p w:rsidR="00923D30" w:rsidRDefault="00923D30" w:rsidP="00B1516E">
            <w:pPr>
              <w:spacing w:line="360" w:lineRule="auto"/>
              <w:jc w:val="center"/>
              <w:rPr>
                <w:rFonts w:ascii="Times New Roman" w:hAnsi="Times New Roman"/>
                <w:sz w:val="28"/>
                <w:szCs w:val="28"/>
                <w:lang w:eastAsia="en-US"/>
              </w:rPr>
            </w:pPr>
            <w:r>
              <w:rPr>
                <w:rFonts w:ascii="Times New Roman" w:hAnsi="Times New Roman"/>
                <w:sz w:val="28"/>
                <w:szCs w:val="28"/>
                <w:lang w:eastAsia="en-US"/>
              </w:rPr>
              <w:t>24</w:t>
            </w:r>
          </w:p>
        </w:tc>
        <w:tc>
          <w:tcPr>
            <w:tcW w:w="2119" w:type="dxa"/>
            <w:hideMark/>
          </w:tcPr>
          <w:p w:rsidR="00923D30" w:rsidRDefault="00923D30" w:rsidP="00B1516E">
            <w:pPr>
              <w:spacing w:line="360" w:lineRule="auto"/>
              <w:jc w:val="right"/>
              <w:rPr>
                <w:rFonts w:ascii="Times New Roman" w:hAnsi="Times New Roman"/>
                <w:sz w:val="28"/>
                <w:szCs w:val="28"/>
                <w:lang w:eastAsia="en-US"/>
              </w:rPr>
            </w:pPr>
            <w:r>
              <w:rPr>
                <w:rFonts w:ascii="Times New Roman" w:hAnsi="Times New Roman"/>
                <w:sz w:val="28"/>
                <w:szCs w:val="28"/>
                <w:lang w:eastAsia="en-US"/>
              </w:rPr>
              <w:t>30845</w:t>
            </w:r>
          </w:p>
        </w:tc>
        <w:tc>
          <w:tcPr>
            <w:tcW w:w="2686" w:type="dxa"/>
            <w:hideMark/>
          </w:tcPr>
          <w:p w:rsidR="00923D30" w:rsidRDefault="00923D30" w:rsidP="00B1516E">
            <w:pPr>
              <w:spacing w:line="360" w:lineRule="auto"/>
              <w:jc w:val="right"/>
              <w:rPr>
                <w:rFonts w:ascii="Times New Roman" w:hAnsi="Times New Roman"/>
                <w:sz w:val="28"/>
                <w:szCs w:val="28"/>
                <w:lang w:eastAsia="en-US"/>
              </w:rPr>
            </w:pPr>
            <w:r>
              <w:rPr>
                <w:rFonts w:ascii="Times New Roman" w:hAnsi="Times New Roman"/>
                <w:sz w:val="28"/>
                <w:szCs w:val="28"/>
                <w:lang w:eastAsia="en-US"/>
              </w:rPr>
              <w:t>18507</w:t>
            </w:r>
          </w:p>
        </w:tc>
      </w:tr>
      <w:tr w:rsidR="00923D30" w:rsidTr="00923D30">
        <w:tc>
          <w:tcPr>
            <w:tcW w:w="594" w:type="dxa"/>
            <w:tcBorders>
              <w:bottom w:val="single" w:sz="4" w:space="0" w:color="auto"/>
            </w:tcBorders>
          </w:tcPr>
          <w:p w:rsidR="00923D30" w:rsidRDefault="00923D30" w:rsidP="00B1516E">
            <w:pPr>
              <w:spacing w:line="360" w:lineRule="auto"/>
              <w:jc w:val="both"/>
              <w:rPr>
                <w:rFonts w:ascii="Times New Roman" w:hAnsi="Times New Roman"/>
                <w:sz w:val="28"/>
                <w:szCs w:val="28"/>
                <w:lang w:eastAsia="en-US"/>
              </w:rPr>
            </w:pPr>
          </w:p>
        </w:tc>
        <w:tc>
          <w:tcPr>
            <w:tcW w:w="3647" w:type="dxa"/>
            <w:tcBorders>
              <w:bottom w:val="single" w:sz="4" w:space="0" w:color="auto"/>
            </w:tcBorders>
          </w:tcPr>
          <w:p w:rsidR="00923D30" w:rsidRDefault="00923D30" w:rsidP="00B1516E">
            <w:pPr>
              <w:spacing w:line="360" w:lineRule="auto"/>
              <w:jc w:val="right"/>
              <w:rPr>
                <w:rFonts w:ascii="Times New Roman" w:hAnsi="Times New Roman"/>
                <w:sz w:val="28"/>
                <w:szCs w:val="28"/>
                <w:lang w:eastAsia="en-US"/>
              </w:rPr>
            </w:pPr>
          </w:p>
        </w:tc>
        <w:tc>
          <w:tcPr>
            <w:tcW w:w="1160" w:type="dxa"/>
            <w:tcBorders>
              <w:bottom w:val="single" w:sz="4" w:space="0" w:color="auto"/>
            </w:tcBorders>
            <w:hideMark/>
          </w:tcPr>
          <w:p w:rsidR="00923D30" w:rsidRDefault="00923D30" w:rsidP="00B1516E">
            <w:pPr>
              <w:spacing w:line="360" w:lineRule="auto"/>
              <w:jc w:val="center"/>
              <w:rPr>
                <w:rFonts w:ascii="Times New Roman" w:hAnsi="Times New Roman"/>
                <w:sz w:val="28"/>
                <w:szCs w:val="28"/>
                <w:lang w:eastAsia="en-US"/>
              </w:rPr>
            </w:pPr>
            <w:r>
              <w:rPr>
                <w:rFonts w:ascii="Times New Roman" w:hAnsi="Times New Roman"/>
                <w:sz w:val="28"/>
                <w:szCs w:val="28"/>
                <w:lang w:eastAsia="en-US"/>
              </w:rPr>
              <w:t>1</w:t>
            </w:r>
          </w:p>
        </w:tc>
        <w:tc>
          <w:tcPr>
            <w:tcW w:w="2119" w:type="dxa"/>
            <w:tcBorders>
              <w:bottom w:val="single" w:sz="4" w:space="0" w:color="auto"/>
            </w:tcBorders>
            <w:hideMark/>
          </w:tcPr>
          <w:p w:rsidR="00923D30" w:rsidRDefault="00923D30" w:rsidP="00B1516E">
            <w:pPr>
              <w:spacing w:line="360" w:lineRule="auto"/>
              <w:jc w:val="right"/>
              <w:rPr>
                <w:rFonts w:ascii="Times New Roman" w:hAnsi="Times New Roman"/>
                <w:sz w:val="28"/>
                <w:szCs w:val="28"/>
                <w:lang w:eastAsia="en-US"/>
              </w:rPr>
            </w:pPr>
            <w:r>
              <w:rPr>
                <w:rFonts w:ascii="Times New Roman" w:hAnsi="Times New Roman"/>
                <w:sz w:val="28"/>
                <w:szCs w:val="28"/>
                <w:lang w:eastAsia="en-US"/>
              </w:rPr>
              <w:t>32926</w:t>
            </w:r>
          </w:p>
        </w:tc>
        <w:tc>
          <w:tcPr>
            <w:tcW w:w="2686" w:type="dxa"/>
            <w:tcBorders>
              <w:bottom w:val="single" w:sz="4" w:space="0" w:color="auto"/>
            </w:tcBorders>
            <w:hideMark/>
          </w:tcPr>
          <w:p w:rsidR="00923D30" w:rsidRDefault="00923D30" w:rsidP="00B1516E">
            <w:pPr>
              <w:spacing w:line="360" w:lineRule="auto"/>
              <w:jc w:val="right"/>
              <w:rPr>
                <w:rFonts w:ascii="Times New Roman" w:hAnsi="Times New Roman"/>
                <w:sz w:val="28"/>
                <w:szCs w:val="28"/>
                <w:lang w:eastAsia="en-US"/>
              </w:rPr>
            </w:pPr>
            <w:r>
              <w:rPr>
                <w:rFonts w:ascii="Times New Roman" w:hAnsi="Times New Roman"/>
                <w:sz w:val="28"/>
                <w:szCs w:val="28"/>
                <w:lang w:eastAsia="en-US"/>
              </w:rPr>
              <w:t>19756</w:t>
            </w:r>
          </w:p>
        </w:tc>
      </w:tr>
      <w:tr w:rsidR="00923D30" w:rsidTr="00923D30">
        <w:trPr>
          <w:trHeight w:val="513"/>
        </w:trPr>
        <w:tc>
          <w:tcPr>
            <w:tcW w:w="594" w:type="dxa"/>
            <w:tcBorders>
              <w:bottom w:val="nil"/>
            </w:tcBorders>
          </w:tcPr>
          <w:p w:rsidR="00923D30" w:rsidRDefault="00923D30" w:rsidP="00B1516E">
            <w:pPr>
              <w:spacing w:line="360" w:lineRule="auto"/>
              <w:jc w:val="both"/>
              <w:rPr>
                <w:rFonts w:ascii="Times New Roman" w:hAnsi="Times New Roman"/>
                <w:sz w:val="28"/>
                <w:szCs w:val="28"/>
                <w:lang w:eastAsia="en-US"/>
              </w:rPr>
            </w:pPr>
          </w:p>
        </w:tc>
        <w:tc>
          <w:tcPr>
            <w:tcW w:w="3647" w:type="dxa"/>
            <w:tcBorders>
              <w:bottom w:val="nil"/>
            </w:tcBorders>
          </w:tcPr>
          <w:p w:rsidR="00923D30" w:rsidRDefault="00923D30" w:rsidP="00B1516E">
            <w:pPr>
              <w:spacing w:line="360" w:lineRule="auto"/>
              <w:jc w:val="right"/>
              <w:rPr>
                <w:rFonts w:ascii="Times New Roman" w:hAnsi="Times New Roman"/>
                <w:sz w:val="28"/>
                <w:szCs w:val="28"/>
                <w:lang w:eastAsia="en-US"/>
              </w:rPr>
            </w:pPr>
          </w:p>
        </w:tc>
        <w:tc>
          <w:tcPr>
            <w:tcW w:w="1160" w:type="dxa"/>
            <w:tcBorders>
              <w:bottom w:val="nil"/>
            </w:tcBorders>
            <w:hideMark/>
          </w:tcPr>
          <w:p w:rsidR="00923D30" w:rsidRDefault="00923D30" w:rsidP="00B1516E">
            <w:pPr>
              <w:spacing w:line="360" w:lineRule="auto"/>
              <w:jc w:val="center"/>
              <w:rPr>
                <w:rFonts w:ascii="Times New Roman" w:hAnsi="Times New Roman"/>
                <w:sz w:val="28"/>
                <w:szCs w:val="28"/>
                <w:lang w:eastAsia="en-US"/>
              </w:rPr>
            </w:pPr>
            <w:r>
              <w:rPr>
                <w:rFonts w:ascii="Times New Roman" w:hAnsi="Times New Roman"/>
                <w:sz w:val="28"/>
                <w:szCs w:val="28"/>
                <w:lang w:eastAsia="en-US"/>
              </w:rPr>
              <w:t>14</w:t>
            </w:r>
          </w:p>
        </w:tc>
        <w:tc>
          <w:tcPr>
            <w:tcW w:w="2119" w:type="dxa"/>
            <w:tcBorders>
              <w:bottom w:val="nil"/>
            </w:tcBorders>
            <w:hideMark/>
          </w:tcPr>
          <w:p w:rsidR="00923D30" w:rsidRDefault="00923D30" w:rsidP="00B1516E">
            <w:pPr>
              <w:spacing w:line="360" w:lineRule="auto"/>
              <w:jc w:val="right"/>
              <w:rPr>
                <w:rFonts w:ascii="Times New Roman" w:hAnsi="Times New Roman"/>
                <w:sz w:val="28"/>
                <w:szCs w:val="28"/>
                <w:lang w:eastAsia="en-US"/>
              </w:rPr>
            </w:pPr>
            <w:r>
              <w:rPr>
                <w:rFonts w:ascii="Times New Roman" w:hAnsi="Times New Roman"/>
                <w:sz w:val="28"/>
                <w:szCs w:val="28"/>
                <w:lang w:eastAsia="en-US"/>
              </w:rPr>
              <w:t>34321</w:t>
            </w:r>
          </w:p>
        </w:tc>
        <w:tc>
          <w:tcPr>
            <w:tcW w:w="2686" w:type="dxa"/>
            <w:tcBorders>
              <w:bottom w:val="nil"/>
            </w:tcBorders>
            <w:hideMark/>
          </w:tcPr>
          <w:p w:rsidR="00923D30" w:rsidRDefault="00923D30" w:rsidP="00B1516E">
            <w:pPr>
              <w:spacing w:line="360" w:lineRule="auto"/>
              <w:jc w:val="right"/>
              <w:rPr>
                <w:rFonts w:ascii="Times New Roman" w:hAnsi="Times New Roman"/>
                <w:sz w:val="28"/>
                <w:szCs w:val="28"/>
                <w:lang w:eastAsia="en-US"/>
              </w:rPr>
            </w:pPr>
            <w:r>
              <w:rPr>
                <w:rFonts w:ascii="Times New Roman" w:hAnsi="Times New Roman"/>
                <w:sz w:val="28"/>
                <w:szCs w:val="28"/>
                <w:lang w:eastAsia="en-US"/>
              </w:rPr>
              <w:t>20593</w:t>
            </w:r>
          </w:p>
        </w:tc>
      </w:tr>
    </w:tbl>
    <w:p w:rsidR="00027E27" w:rsidRDefault="00027E27" w:rsidP="007E6D32">
      <w:pPr>
        <w:spacing w:after="0" w:line="360" w:lineRule="auto"/>
        <w:jc w:val="both"/>
        <w:rPr>
          <w:rFonts w:ascii="Times New Roman" w:hAnsi="Times New Roman"/>
          <w:sz w:val="28"/>
          <w:szCs w:val="28"/>
        </w:rPr>
      </w:pPr>
      <w:r>
        <w:rPr>
          <w:rFonts w:ascii="Times New Roman" w:hAnsi="Times New Roman"/>
          <w:sz w:val="28"/>
          <w:szCs w:val="28"/>
        </w:rPr>
        <w:lastRenderedPageBreak/>
        <w:t>Продолжение таблицы 1.3</w:t>
      </w:r>
    </w:p>
    <w:tbl>
      <w:tblPr>
        <w:tblStyle w:val="ac"/>
        <w:tblW w:w="0" w:type="auto"/>
        <w:tblInd w:w="108" w:type="dxa"/>
        <w:tblLook w:val="04A0"/>
      </w:tblPr>
      <w:tblGrid>
        <w:gridCol w:w="594"/>
        <w:gridCol w:w="3649"/>
        <w:gridCol w:w="11"/>
        <w:gridCol w:w="1164"/>
        <w:gridCol w:w="2130"/>
        <w:gridCol w:w="2693"/>
      </w:tblGrid>
      <w:tr w:rsidR="00027E27" w:rsidTr="00E1505B">
        <w:trPr>
          <w:trHeight w:val="555"/>
        </w:trPr>
        <w:tc>
          <w:tcPr>
            <w:tcW w:w="594" w:type="dxa"/>
            <w:tcBorders>
              <w:top w:val="single" w:sz="4" w:space="0" w:color="auto"/>
              <w:left w:val="single" w:sz="4" w:space="0" w:color="auto"/>
              <w:bottom w:val="single" w:sz="4" w:space="0" w:color="auto"/>
              <w:right w:val="single" w:sz="4" w:space="0" w:color="auto"/>
            </w:tcBorders>
            <w:vAlign w:val="center"/>
            <w:hideMark/>
          </w:tcPr>
          <w:p w:rsidR="00027E27" w:rsidRDefault="00027E27" w:rsidP="007E6D32">
            <w:pPr>
              <w:tabs>
                <w:tab w:val="left" w:pos="2235"/>
              </w:tabs>
              <w:spacing w:line="360" w:lineRule="auto"/>
              <w:jc w:val="center"/>
              <w:rPr>
                <w:rFonts w:ascii="Times New Roman" w:hAnsi="Times New Roman"/>
                <w:sz w:val="28"/>
                <w:szCs w:val="28"/>
                <w:lang w:eastAsia="en-US"/>
              </w:rPr>
            </w:pPr>
            <w:r>
              <w:rPr>
                <w:rFonts w:ascii="Times New Roman" w:hAnsi="Times New Roman"/>
                <w:sz w:val="28"/>
                <w:szCs w:val="28"/>
                <w:lang w:eastAsia="en-US"/>
              </w:rPr>
              <w:t>№ п/п</w:t>
            </w:r>
          </w:p>
        </w:tc>
        <w:tc>
          <w:tcPr>
            <w:tcW w:w="3660" w:type="dxa"/>
            <w:gridSpan w:val="2"/>
            <w:tcBorders>
              <w:top w:val="single" w:sz="4" w:space="0" w:color="auto"/>
              <w:left w:val="single" w:sz="4" w:space="0" w:color="auto"/>
              <w:bottom w:val="single" w:sz="4" w:space="0" w:color="auto"/>
              <w:right w:val="single" w:sz="4" w:space="0" w:color="auto"/>
            </w:tcBorders>
            <w:vAlign w:val="center"/>
            <w:hideMark/>
          </w:tcPr>
          <w:p w:rsidR="00027E27" w:rsidRDefault="00027E27" w:rsidP="007E6D32">
            <w:pPr>
              <w:tabs>
                <w:tab w:val="left" w:pos="2235"/>
              </w:tabs>
              <w:spacing w:line="360" w:lineRule="auto"/>
              <w:jc w:val="center"/>
              <w:rPr>
                <w:rFonts w:ascii="Times New Roman" w:hAnsi="Times New Roman"/>
                <w:sz w:val="28"/>
                <w:szCs w:val="28"/>
                <w:lang w:eastAsia="en-US"/>
              </w:rPr>
            </w:pPr>
            <w:r>
              <w:rPr>
                <w:rFonts w:ascii="Times New Roman" w:hAnsi="Times New Roman"/>
                <w:sz w:val="28"/>
                <w:szCs w:val="28"/>
                <w:lang w:eastAsia="en-US"/>
              </w:rPr>
              <w:t>Группы регионов по объему ВРП, млн</w:t>
            </w:r>
            <w:proofErr w:type="gramStart"/>
            <w:r>
              <w:rPr>
                <w:rFonts w:ascii="Times New Roman" w:hAnsi="Times New Roman"/>
                <w:sz w:val="28"/>
                <w:szCs w:val="28"/>
                <w:lang w:eastAsia="en-US"/>
              </w:rPr>
              <w:t>.р</w:t>
            </w:r>
            <w:proofErr w:type="gramEnd"/>
            <w:r>
              <w:rPr>
                <w:rFonts w:ascii="Times New Roman" w:hAnsi="Times New Roman"/>
                <w:sz w:val="28"/>
                <w:szCs w:val="28"/>
                <w:lang w:eastAsia="en-US"/>
              </w:rPr>
              <w:t>уб.</w:t>
            </w:r>
          </w:p>
        </w:tc>
        <w:tc>
          <w:tcPr>
            <w:tcW w:w="1164" w:type="dxa"/>
            <w:tcBorders>
              <w:top w:val="single" w:sz="4" w:space="0" w:color="auto"/>
              <w:left w:val="single" w:sz="4" w:space="0" w:color="auto"/>
              <w:bottom w:val="single" w:sz="4" w:space="0" w:color="auto"/>
              <w:right w:val="single" w:sz="4" w:space="0" w:color="auto"/>
            </w:tcBorders>
            <w:vAlign w:val="center"/>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 региона</w:t>
            </w:r>
          </w:p>
        </w:tc>
        <w:tc>
          <w:tcPr>
            <w:tcW w:w="2130" w:type="dxa"/>
            <w:tcBorders>
              <w:top w:val="single" w:sz="4" w:space="0" w:color="auto"/>
              <w:left w:val="single" w:sz="4" w:space="0" w:color="auto"/>
              <w:bottom w:val="single" w:sz="4" w:space="0" w:color="auto"/>
              <w:right w:val="single" w:sz="4" w:space="0" w:color="auto"/>
            </w:tcBorders>
            <w:vAlign w:val="center"/>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ВПР, млн. руб.</w:t>
            </w:r>
          </w:p>
        </w:tc>
        <w:tc>
          <w:tcPr>
            <w:tcW w:w="2693" w:type="dxa"/>
            <w:tcBorders>
              <w:top w:val="single" w:sz="4" w:space="0" w:color="auto"/>
              <w:left w:val="single" w:sz="4" w:space="0" w:color="auto"/>
              <w:bottom w:val="single" w:sz="4" w:space="0" w:color="auto"/>
              <w:right w:val="single" w:sz="4" w:space="0" w:color="auto"/>
            </w:tcBorders>
            <w:vAlign w:val="center"/>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Доходы населения,  млн. руб.</w:t>
            </w:r>
          </w:p>
        </w:tc>
      </w:tr>
      <w:tr w:rsidR="00027E27" w:rsidTr="00E1505B">
        <w:trPr>
          <w:trHeight w:val="513"/>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60" w:type="dxa"/>
            <w:gridSpan w:val="2"/>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1164"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17</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34669</w:t>
            </w:r>
          </w:p>
        </w:tc>
        <w:tc>
          <w:tcPr>
            <w:tcW w:w="2693"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21140</w:t>
            </w:r>
          </w:p>
        </w:tc>
      </w:tr>
      <w:tr w:rsidR="00027E27" w:rsidTr="00E1505B">
        <w:trPr>
          <w:trHeight w:val="513"/>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60" w:type="dxa"/>
            <w:gridSpan w:val="2"/>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1164"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2</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38072</w:t>
            </w:r>
          </w:p>
        </w:tc>
        <w:tc>
          <w:tcPr>
            <w:tcW w:w="2693"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22843</w:t>
            </w:r>
          </w:p>
        </w:tc>
      </w:tr>
      <w:tr w:rsidR="00027E27" w:rsidTr="00E1505B">
        <w:trPr>
          <w:trHeight w:val="513"/>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60" w:type="dxa"/>
            <w:gridSpan w:val="2"/>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rPr>
                <w:rFonts w:ascii="Times New Roman" w:hAnsi="Times New Roman"/>
                <w:sz w:val="28"/>
                <w:szCs w:val="28"/>
                <w:lang w:eastAsia="en-US"/>
              </w:rPr>
            </w:pPr>
            <w:r>
              <w:rPr>
                <w:rFonts w:ascii="Times New Roman" w:hAnsi="Times New Roman"/>
                <w:sz w:val="28"/>
                <w:szCs w:val="28"/>
                <w:lang w:eastAsia="en-US"/>
              </w:rPr>
              <w:t>Итого</w:t>
            </w:r>
          </w:p>
        </w:tc>
        <w:tc>
          <w:tcPr>
            <w:tcW w:w="1164"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7</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227681</w:t>
            </w:r>
          </w:p>
        </w:tc>
        <w:tc>
          <w:tcPr>
            <w:tcW w:w="2693"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137247</w:t>
            </w:r>
          </w:p>
        </w:tc>
      </w:tr>
      <w:tr w:rsidR="00027E27" w:rsidTr="00E1505B">
        <w:trPr>
          <w:trHeight w:val="513"/>
        </w:trPr>
        <w:tc>
          <w:tcPr>
            <w:tcW w:w="594"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2</w:t>
            </w:r>
          </w:p>
        </w:tc>
        <w:tc>
          <w:tcPr>
            <w:tcW w:w="3660" w:type="dxa"/>
            <w:gridSpan w:val="2"/>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38289,6- 49704,2</w:t>
            </w:r>
          </w:p>
        </w:tc>
        <w:tc>
          <w:tcPr>
            <w:tcW w:w="1164"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22</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39227</w:t>
            </w:r>
          </w:p>
        </w:tc>
        <w:tc>
          <w:tcPr>
            <w:tcW w:w="2693"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23930</w:t>
            </w:r>
          </w:p>
        </w:tc>
      </w:tr>
      <w:tr w:rsidR="00027E27" w:rsidTr="00E1505B">
        <w:trPr>
          <w:trHeight w:val="522"/>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60" w:type="dxa"/>
            <w:gridSpan w:val="2"/>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1164"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6</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40334</w:t>
            </w:r>
          </w:p>
        </w:tc>
        <w:tc>
          <w:tcPr>
            <w:tcW w:w="2693"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26604</w:t>
            </w:r>
          </w:p>
        </w:tc>
      </w:tr>
      <w:tr w:rsidR="00027E27" w:rsidTr="00E1505B">
        <w:trPr>
          <w:trHeight w:val="522"/>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60" w:type="dxa"/>
            <w:gridSpan w:val="2"/>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1164"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13</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42721</w:t>
            </w:r>
          </w:p>
        </w:tc>
        <w:tc>
          <w:tcPr>
            <w:tcW w:w="2693"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26487</w:t>
            </w:r>
          </w:p>
        </w:tc>
      </w:tr>
      <w:tr w:rsidR="00027E27" w:rsidTr="00E1505B">
        <w:trPr>
          <w:trHeight w:val="522"/>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60" w:type="dxa"/>
            <w:gridSpan w:val="2"/>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1164"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25</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42962</w:t>
            </w:r>
          </w:p>
        </w:tc>
        <w:tc>
          <w:tcPr>
            <w:tcW w:w="2693"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26207</w:t>
            </w:r>
          </w:p>
        </w:tc>
      </w:tr>
      <w:tr w:rsidR="00027E27" w:rsidTr="00E1505B">
        <w:trPr>
          <w:trHeight w:val="522"/>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60" w:type="dxa"/>
            <w:gridSpan w:val="2"/>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1164"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8</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43631</w:t>
            </w:r>
          </w:p>
        </w:tc>
        <w:tc>
          <w:tcPr>
            <w:tcW w:w="2693"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26615</w:t>
            </w:r>
          </w:p>
        </w:tc>
      </w:tr>
      <w:tr w:rsidR="00027E27" w:rsidTr="00E1505B">
        <w:trPr>
          <w:trHeight w:val="522"/>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60" w:type="dxa"/>
            <w:gridSpan w:val="2"/>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1164"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5</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43931</w:t>
            </w:r>
          </w:p>
        </w:tc>
        <w:tc>
          <w:tcPr>
            <w:tcW w:w="2693"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26798</w:t>
            </w:r>
          </w:p>
        </w:tc>
      </w:tr>
      <w:tr w:rsidR="00027E27" w:rsidTr="00E1505B">
        <w:trPr>
          <w:trHeight w:val="522"/>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60" w:type="dxa"/>
            <w:gridSpan w:val="2"/>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1164"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4</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44073</w:t>
            </w:r>
          </w:p>
        </w:tc>
        <w:tc>
          <w:tcPr>
            <w:tcW w:w="2693"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26885</w:t>
            </w:r>
          </w:p>
        </w:tc>
      </w:tr>
      <w:tr w:rsidR="00027E27" w:rsidTr="00E1505B">
        <w:trPr>
          <w:trHeight w:val="522"/>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60" w:type="dxa"/>
            <w:gridSpan w:val="2"/>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1164"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12</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44184</w:t>
            </w:r>
          </w:p>
        </w:tc>
        <w:tc>
          <w:tcPr>
            <w:tcW w:w="2693"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26952</w:t>
            </w:r>
          </w:p>
        </w:tc>
      </w:tr>
      <w:tr w:rsidR="00027E27" w:rsidTr="00E1505B">
        <w:trPr>
          <w:trHeight w:val="522"/>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49"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1175" w:type="dxa"/>
            <w:gridSpan w:val="2"/>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11</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44978</w:t>
            </w:r>
          </w:p>
        </w:tc>
        <w:tc>
          <w:tcPr>
            <w:tcW w:w="2693"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27437</w:t>
            </w:r>
          </w:p>
        </w:tc>
      </w:tr>
      <w:tr w:rsidR="00027E27" w:rsidTr="00E1505B">
        <w:trPr>
          <w:trHeight w:val="522"/>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49"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1175" w:type="dxa"/>
            <w:gridSpan w:val="2"/>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19</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46886</w:t>
            </w:r>
          </w:p>
        </w:tc>
        <w:tc>
          <w:tcPr>
            <w:tcW w:w="2693"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29070</w:t>
            </w:r>
          </w:p>
        </w:tc>
      </w:tr>
      <w:tr w:rsidR="00027E27" w:rsidTr="00E1505B">
        <w:trPr>
          <w:trHeight w:val="522"/>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49"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rPr>
                <w:rFonts w:ascii="Times New Roman" w:hAnsi="Times New Roman"/>
                <w:sz w:val="28"/>
                <w:szCs w:val="28"/>
                <w:lang w:eastAsia="en-US"/>
              </w:rPr>
            </w:pPr>
            <w:r>
              <w:rPr>
                <w:rFonts w:ascii="Times New Roman" w:hAnsi="Times New Roman"/>
                <w:sz w:val="28"/>
                <w:szCs w:val="28"/>
                <w:lang w:eastAsia="en-US"/>
              </w:rPr>
              <w:t>Итого</w:t>
            </w:r>
          </w:p>
        </w:tc>
        <w:tc>
          <w:tcPr>
            <w:tcW w:w="1175" w:type="dxa"/>
            <w:gridSpan w:val="2"/>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10</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432927</w:t>
            </w:r>
          </w:p>
        </w:tc>
        <w:tc>
          <w:tcPr>
            <w:tcW w:w="2693"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266985</w:t>
            </w:r>
          </w:p>
        </w:tc>
      </w:tr>
      <w:tr w:rsidR="00027E27" w:rsidTr="00E1505B">
        <w:trPr>
          <w:trHeight w:val="522"/>
        </w:trPr>
        <w:tc>
          <w:tcPr>
            <w:tcW w:w="594"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3</w:t>
            </w:r>
          </w:p>
        </w:tc>
        <w:tc>
          <w:tcPr>
            <w:tcW w:w="3649"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49704,2-61118,8</w:t>
            </w:r>
          </w:p>
        </w:tc>
        <w:tc>
          <w:tcPr>
            <w:tcW w:w="1175" w:type="dxa"/>
            <w:gridSpan w:val="2"/>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15</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52489</w:t>
            </w:r>
          </w:p>
        </w:tc>
        <w:tc>
          <w:tcPr>
            <w:tcW w:w="2693"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32543</w:t>
            </w:r>
          </w:p>
        </w:tc>
      </w:tr>
      <w:tr w:rsidR="00027E27" w:rsidTr="00E1505B">
        <w:trPr>
          <w:trHeight w:val="522"/>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49"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1175" w:type="dxa"/>
            <w:gridSpan w:val="2"/>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23</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54226</w:t>
            </w:r>
          </w:p>
        </w:tc>
        <w:tc>
          <w:tcPr>
            <w:tcW w:w="2693"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33620</w:t>
            </w:r>
          </w:p>
        </w:tc>
      </w:tr>
      <w:tr w:rsidR="00027E27" w:rsidTr="00E1505B">
        <w:trPr>
          <w:trHeight w:val="522"/>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49"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1175" w:type="dxa"/>
            <w:gridSpan w:val="2"/>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30</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55074</w:t>
            </w:r>
          </w:p>
        </w:tc>
        <w:tc>
          <w:tcPr>
            <w:tcW w:w="2693"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34146</w:t>
            </w:r>
          </w:p>
        </w:tc>
      </w:tr>
      <w:tr w:rsidR="00027E27" w:rsidTr="00E1505B">
        <w:trPr>
          <w:trHeight w:val="522"/>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49"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1175" w:type="dxa"/>
            <w:gridSpan w:val="2"/>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18</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55090</w:t>
            </w:r>
          </w:p>
        </w:tc>
        <w:tc>
          <w:tcPr>
            <w:tcW w:w="2693"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34707</w:t>
            </w:r>
          </w:p>
        </w:tc>
      </w:tr>
      <w:tr w:rsidR="00027E27" w:rsidTr="00E1505B">
        <w:trPr>
          <w:trHeight w:val="522"/>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49"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1175" w:type="dxa"/>
            <w:gridSpan w:val="2"/>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3</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58074</w:t>
            </w:r>
          </w:p>
        </w:tc>
        <w:tc>
          <w:tcPr>
            <w:tcW w:w="2693"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36005</w:t>
            </w:r>
          </w:p>
        </w:tc>
      </w:tr>
      <w:tr w:rsidR="00027E27" w:rsidTr="00E1505B">
        <w:trPr>
          <w:trHeight w:val="522"/>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49"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rPr>
                <w:rFonts w:ascii="Times New Roman" w:hAnsi="Times New Roman"/>
                <w:sz w:val="28"/>
                <w:szCs w:val="28"/>
                <w:lang w:eastAsia="en-US"/>
              </w:rPr>
            </w:pPr>
            <w:r>
              <w:rPr>
                <w:rFonts w:ascii="Times New Roman" w:hAnsi="Times New Roman"/>
                <w:sz w:val="28"/>
                <w:szCs w:val="28"/>
                <w:lang w:eastAsia="en-US"/>
              </w:rPr>
              <w:t>Итого</w:t>
            </w:r>
          </w:p>
        </w:tc>
        <w:tc>
          <w:tcPr>
            <w:tcW w:w="1175" w:type="dxa"/>
            <w:gridSpan w:val="2"/>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5</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274953</w:t>
            </w:r>
          </w:p>
        </w:tc>
        <w:tc>
          <w:tcPr>
            <w:tcW w:w="2693"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171021</w:t>
            </w:r>
          </w:p>
        </w:tc>
      </w:tr>
      <w:tr w:rsidR="00027E27" w:rsidTr="00E1505B">
        <w:trPr>
          <w:trHeight w:val="522"/>
        </w:trPr>
        <w:tc>
          <w:tcPr>
            <w:tcW w:w="594" w:type="dxa"/>
            <w:tcBorders>
              <w:top w:val="single" w:sz="4" w:space="0" w:color="auto"/>
              <w:left w:val="single" w:sz="4" w:space="0" w:color="auto"/>
              <w:bottom w:val="nil"/>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4</w:t>
            </w:r>
          </w:p>
        </w:tc>
        <w:tc>
          <w:tcPr>
            <w:tcW w:w="3649" w:type="dxa"/>
            <w:tcBorders>
              <w:top w:val="single" w:sz="4" w:space="0" w:color="auto"/>
              <w:left w:val="single" w:sz="4" w:space="0" w:color="auto"/>
              <w:bottom w:val="nil"/>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61118,8-72533,4</w:t>
            </w:r>
          </w:p>
        </w:tc>
        <w:tc>
          <w:tcPr>
            <w:tcW w:w="1175" w:type="dxa"/>
            <w:gridSpan w:val="2"/>
            <w:tcBorders>
              <w:top w:val="single" w:sz="4" w:space="0" w:color="auto"/>
              <w:left w:val="single" w:sz="4" w:space="0" w:color="auto"/>
              <w:bottom w:val="nil"/>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9</w:t>
            </w:r>
          </w:p>
        </w:tc>
        <w:tc>
          <w:tcPr>
            <w:tcW w:w="2130" w:type="dxa"/>
            <w:tcBorders>
              <w:top w:val="single" w:sz="4" w:space="0" w:color="auto"/>
              <w:left w:val="single" w:sz="4" w:space="0" w:color="auto"/>
              <w:bottom w:val="nil"/>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61562</w:t>
            </w:r>
          </w:p>
        </w:tc>
        <w:tc>
          <w:tcPr>
            <w:tcW w:w="2693" w:type="dxa"/>
            <w:tcBorders>
              <w:top w:val="single" w:sz="4" w:space="0" w:color="auto"/>
              <w:left w:val="single" w:sz="4" w:space="0" w:color="auto"/>
              <w:bottom w:val="nil"/>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38784</w:t>
            </w:r>
          </w:p>
        </w:tc>
      </w:tr>
      <w:tr w:rsidR="00E1505B" w:rsidTr="00E1505B">
        <w:trPr>
          <w:trHeight w:val="644"/>
        </w:trPr>
        <w:tc>
          <w:tcPr>
            <w:tcW w:w="594" w:type="dxa"/>
            <w:tcBorders>
              <w:bottom w:val="single" w:sz="4" w:space="0" w:color="auto"/>
            </w:tcBorders>
          </w:tcPr>
          <w:p w:rsidR="00E1505B" w:rsidRDefault="00E1505B" w:rsidP="00B1516E">
            <w:pPr>
              <w:spacing w:line="360" w:lineRule="auto"/>
              <w:jc w:val="both"/>
              <w:rPr>
                <w:rFonts w:ascii="Times New Roman" w:hAnsi="Times New Roman"/>
                <w:sz w:val="28"/>
                <w:szCs w:val="28"/>
                <w:lang w:eastAsia="en-US"/>
              </w:rPr>
            </w:pPr>
          </w:p>
        </w:tc>
        <w:tc>
          <w:tcPr>
            <w:tcW w:w="3649" w:type="dxa"/>
            <w:tcBorders>
              <w:bottom w:val="single" w:sz="4" w:space="0" w:color="auto"/>
            </w:tcBorders>
          </w:tcPr>
          <w:p w:rsidR="00E1505B" w:rsidRDefault="00E1505B" w:rsidP="00B1516E">
            <w:pPr>
              <w:spacing w:line="360" w:lineRule="auto"/>
              <w:jc w:val="right"/>
              <w:rPr>
                <w:rFonts w:ascii="Times New Roman" w:hAnsi="Times New Roman"/>
                <w:sz w:val="28"/>
                <w:szCs w:val="28"/>
                <w:lang w:eastAsia="en-US"/>
              </w:rPr>
            </w:pPr>
          </w:p>
        </w:tc>
        <w:tc>
          <w:tcPr>
            <w:tcW w:w="1175" w:type="dxa"/>
            <w:gridSpan w:val="2"/>
            <w:tcBorders>
              <w:bottom w:val="single" w:sz="4" w:space="0" w:color="auto"/>
            </w:tcBorders>
            <w:hideMark/>
          </w:tcPr>
          <w:p w:rsidR="00E1505B" w:rsidRDefault="00E1505B" w:rsidP="00B1516E">
            <w:pPr>
              <w:spacing w:line="360" w:lineRule="auto"/>
              <w:jc w:val="center"/>
              <w:rPr>
                <w:rFonts w:ascii="Times New Roman" w:hAnsi="Times New Roman"/>
                <w:sz w:val="28"/>
                <w:szCs w:val="28"/>
                <w:lang w:eastAsia="en-US"/>
              </w:rPr>
            </w:pPr>
            <w:r>
              <w:rPr>
                <w:rFonts w:ascii="Times New Roman" w:hAnsi="Times New Roman"/>
                <w:sz w:val="28"/>
                <w:szCs w:val="28"/>
                <w:lang w:eastAsia="en-US"/>
              </w:rPr>
              <w:t>7</w:t>
            </w:r>
          </w:p>
        </w:tc>
        <w:tc>
          <w:tcPr>
            <w:tcW w:w="2130" w:type="dxa"/>
            <w:tcBorders>
              <w:bottom w:val="single" w:sz="4" w:space="0" w:color="auto"/>
            </w:tcBorders>
            <w:hideMark/>
          </w:tcPr>
          <w:p w:rsidR="00E1505B" w:rsidRDefault="00E1505B" w:rsidP="00B1516E">
            <w:pPr>
              <w:spacing w:line="360" w:lineRule="auto"/>
              <w:jc w:val="right"/>
              <w:rPr>
                <w:rFonts w:ascii="Times New Roman" w:hAnsi="Times New Roman"/>
                <w:sz w:val="28"/>
                <w:szCs w:val="28"/>
                <w:lang w:eastAsia="en-US"/>
              </w:rPr>
            </w:pPr>
            <w:r>
              <w:rPr>
                <w:rFonts w:ascii="Times New Roman" w:hAnsi="Times New Roman"/>
                <w:sz w:val="28"/>
                <w:szCs w:val="28"/>
                <w:lang w:eastAsia="en-US"/>
              </w:rPr>
              <w:t>63051</w:t>
            </w:r>
          </w:p>
        </w:tc>
        <w:tc>
          <w:tcPr>
            <w:tcW w:w="2693" w:type="dxa"/>
            <w:tcBorders>
              <w:bottom w:val="single" w:sz="4" w:space="0" w:color="auto"/>
            </w:tcBorders>
            <w:hideMark/>
          </w:tcPr>
          <w:p w:rsidR="00E1505B" w:rsidRDefault="00E1505B" w:rsidP="00B1516E">
            <w:pPr>
              <w:spacing w:line="360" w:lineRule="auto"/>
              <w:jc w:val="right"/>
              <w:rPr>
                <w:rFonts w:ascii="Times New Roman" w:hAnsi="Times New Roman"/>
                <w:sz w:val="28"/>
                <w:szCs w:val="28"/>
                <w:lang w:eastAsia="en-US"/>
              </w:rPr>
            </w:pPr>
            <w:r>
              <w:rPr>
                <w:rFonts w:ascii="Times New Roman" w:hAnsi="Times New Roman"/>
                <w:sz w:val="28"/>
                <w:szCs w:val="28"/>
                <w:lang w:eastAsia="en-US"/>
              </w:rPr>
              <w:t>39722</w:t>
            </w:r>
          </w:p>
        </w:tc>
      </w:tr>
      <w:tr w:rsidR="00E1505B" w:rsidTr="00E1505B">
        <w:trPr>
          <w:trHeight w:val="644"/>
        </w:trPr>
        <w:tc>
          <w:tcPr>
            <w:tcW w:w="594" w:type="dxa"/>
            <w:tcBorders>
              <w:bottom w:val="nil"/>
            </w:tcBorders>
          </w:tcPr>
          <w:p w:rsidR="00E1505B" w:rsidRDefault="00E1505B" w:rsidP="00B1516E">
            <w:pPr>
              <w:spacing w:line="360" w:lineRule="auto"/>
              <w:jc w:val="both"/>
              <w:rPr>
                <w:rFonts w:ascii="Times New Roman" w:hAnsi="Times New Roman"/>
                <w:sz w:val="28"/>
                <w:szCs w:val="28"/>
                <w:lang w:eastAsia="en-US"/>
              </w:rPr>
            </w:pPr>
          </w:p>
        </w:tc>
        <w:tc>
          <w:tcPr>
            <w:tcW w:w="3649" w:type="dxa"/>
            <w:tcBorders>
              <w:bottom w:val="nil"/>
            </w:tcBorders>
          </w:tcPr>
          <w:p w:rsidR="00E1505B" w:rsidRDefault="00E1505B" w:rsidP="00B1516E">
            <w:pPr>
              <w:spacing w:line="360" w:lineRule="auto"/>
              <w:jc w:val="right"/>
              <w:rPr>
                <w:rFonts w:ascii="Times New Roman" w:hAnsi="Times New Roman"/>
                <w:sz w:val="28"/>
                <w:szCs w:val="28"/>
                <w:lang w:eastAsia="en-US"/>
              </w:rPr>
            </w:pPr>
          </w:p>
        </w:tc>
        <w:tc>
          <w:tcPr>
            <w:tcW w:w="1175" w:type="dxa"/>
            <w:gridSpan w:val="2"/>
            <w:tcBorders>
              <w:bottom w:val="nil"/>
            </w:tcBorders>
            <w:hideMark/>
          </w:tcPr>
          <w:p w:rsidR="00E1505B" w:rsidRDefault="00E1505B" w:rsidP="00B1516E">
            <w:pPr>
              <w:spacing w:line="360" w:lineRule="auto"/>
              <w:jc w:val="center"/>
              <w:rPr>
                <w:rFonts w:ascii="Times New Roman" w:hAnsi="Times New Roman"/>
                <w:sz w:val="28"/>
                <w:szCs w:val="28"/>
                <w:lang w:eastAsia="en-US"/>
              </w:rPr>
            </w:pPr>
            <w:r>
              <w:rPr>
                <w:rFonts w:ascii="Times New Roman" w:hAnsi="Times New Roman"/>
                <w:sz w:val="28"/>
                <w:szCs w:val="28"/>
                <w:lang w:eastAsia="en-US"/>
              </w:rPr>
              <w:t>28</w:t>
            </w:r>
          </w:p>
        </w:tc>
        <w:tc>
          <w:tcPr>
            <w:tcW w:w="2130" w:type="dxa"/>
            <w:tcBorders>
              <w:bottom w:val="nil"/>
            </w:tcBorders>
            <w:hideMark/>
          </w:tcPr>
          <w:p w:rsidR="00E1505B" w:rsidRDefault="00E1505B" w:rsidP="00B1516E">
            <w:pPr>
              <w:spacing w:line="360" w:lineRule="auto"/>
              <w:jc w:val="right"/>
              <w:rPr>
                <w:rFonts w:ascii="Times New Roman" w:hAnsi="Times New Roman"/>
                <w:sz w:val="28"/>
                <w:szCs w:val="28"/>
                <w:lang w:eastAsia="en-US"/>
              </w:rPr>
            </w:pPr>
            <w:r>
              <w:rPr>
                <w:rFonts w:ascii="Times New Roman" w:hAnsi="Times New Roman"/>
                <w:sz w:val="28"/>
                <w:szCs w:val="28"/>
                <w:lang w:eastAsia="en-US"/>
              </w:rPr>
              <w:t>63530</w:t>
            </w:r>
          </w:p>
        </w:tc>
        <w:tc>
          <w:tcPr>
            <w:tcW w:w="2693" w:type="dxa"/>
            <w:tcBorders>
              <w:bottom w:val="nil"/>
            </w:tcBorders>
            <w:hideMark/>
          </w:tcPr>
          <w:p w:rsidR="00E1505B" w:rsidRDefault="00E1505B" w:rsidP="00B1516E">
            <w:pPr>
              <w:spacing w:line="360" w:lineRule="auto"/>
              <w:jc w:val="right"/>
              <w:rPr>
                <w:rFonts w:ascii="Times New Roman" w:hAnsi="Times New Roman"/>
                <w:sz w:val="28"/>
                <w:szCs w:val="28"/>
                <w:lang w:eastAsia="en-US"/>
              </w:rPr>
            </w:pPr>
            <w:r>
              <w:rPr>
                <w:rFonts w:ascii="Times New Roman" w:hAnsi="Times New Roman"/>
                <w:sz w:val="28"/>
                <w:szCs w:val="28"/>
                <w:lang w:eastAsia="en-US"/>
              </w:rPr>
              <w:t>40023</w:t>
            </w:r>
          </w:p>
        </w:tc>
      </w:tr>
    </w:tbl>
    <w:p w:rsidR="00E1505B" w:rsidRDefault="00E1505B" w:rsidP="007E6D32">
      <w:pPr>
        <w:spacing w:after="0" w:line="360" w:lineRule="auto"/>
        <w:jc w:val="both"/>
        <w:rPr>
          <w:rFonts w:ascii="Times New Roman" w:hAnsi="Times New Roman"/>
          <w:sz w:val="28"/>
          <w:szCs w:val="28"/>
        </w:rPr>
      </w:pPr>
    </w:p>
    <w:p w:rsidR="00027E27" w:rsidRDefault="00027E27" w:rsidP="007E6D32">
      <w:pPr>
        <w:spacing w:after="0" w:line="360" w:lineRule="auto"/>
        <w:jc w:val="both"/>
        <w:rPr>
          <w:rFonts w:ascii="Times New Roman" w:hAnsi="Times New Roman"/>
          <w:sz w:val="28"/>
          <w:szCs w:val="28"/>
        </w:rPr>
      </w:pPr>
      <w:r>
        <w:rPr>
          <w:rFonts w:ascii="Times New Roman" w:hAnsi="Times New Roman"/>
          <w:sz w:val="28"/>
          <w:szCs w:val="28"/>
        </w:rPr>
        <w:lastRenderedPageBreak/>
        <w:t>Окончание таблицы 1.3</w:t>
      </w:r>
    </w:p>
    <w:tbl>
      <w:tblPr>
        <w:tblStyle w:val="ac"/>
        <w:tblW w:w="0" w:type="auto"/>
        <w:tblInd w:w="108" w:type="dxa"/>
        <w:tblLook w:val="04A0"/>
      </w:tblPr>
      <w:tblGrid>
        <w:gridCol w:w="594"/>
        <w:gridCol w:w="3656"/>
        <w:gridCol w:w="1160"/>
        <w:gridCol w:w="2130"/>
        <w:gridCol w:w="2666"/>
      </w:tblGrid>
      <w:tr w:rsidR="00027E27" w:rsidTr="000A1E4A">
        <w:trPr>
          <w:trHeight w:val="644"/>
        </w:trPr>
        <w:tc>
          <w:tcPr>
            <w:tcW w:w="594" w:type="dxa"/>
            <w:tcBorders>
              <w:top w:val="single" w:sz="4" w:space="0" w:color="auto"/>
              <w:left w:val="single" w:sz="4" w:space="0" w:color="auto"/>
              <w:bottom w:val="single" w:sz="4" w:space="0" w:color="auto"/>
              <w:right w:val="single" w:sz="4" w:space="0" w:color="auto"/>
            </w:tcBorders>
            <w:vAlign w:val="center"/>
            <w:hideMark/>
          </w:tcPr>
          <w:p w:rsidR="00027E27" w:rsidRDefault="00027E27" w:rsidP="007E6D32">
            <w:pPr>
              <w:tabs>
                <w:tab w:val="left" w:pos="2235"/>
              </w:tabs>
              <w:spacing w:line="360" w:lineRule="auto"/>
              <w:jc w:val="center"/>
              <w:rPr>
                <w:rFonts w:ascii="Times New Roman" w:hAnsi="Times New Roman"/>
                <w:sz w:val="28"/>
                <w:szCs w:val="28"/>
                <w:lang w:eastAsia="en-US"/>
              </w:rPr>
            </w:pPr>
            <w:r>
              <w:rPr>
                <w:rFonts w:ascii="Times New Roman" w:hAnsi="Times New Roman"/>
                <w:sz w:val="28"/>
                <w:szCs w:val="28"/>
                <w:lang w:eastAsia="en-US"/>
              </w:rPr>
              <w:t>№ п/п</w:t>
            </w:r>
          </w:p>
        </w:tc>
        <w:tc>
          <w:tcPr>
            <w:tcW w:w="3656" w:type="dxa"/>
            <w:tcBorders>
              <w:top w:val="single" w:sz="4" w:space="0" w:color="auto"/>
              <w:left w:val="single" w:sz="4" w:space="0" w:color="auto"/>
              <w:bottom w:val="single" w:sz="4" w:space="0" w:color="auto"/>
              <w:right w:val="single" w:sz="4" w:space="0" w:color="auto"/>
            </w:tcBorders>
            <w:vAlign w:val="center"/>
            <w:hideMark/>
          </w:tcPr>
          <w:p w:rsidR="00027E27" w:rsidRDefault="00027E27" w:rsidP="007E6D32">
            <w:pPr>
              <w:tabs>
                <w:tab w:val="left" w:pos="2235"/>
              </w:tabs>
              <w:spacing w:line="360" w:lineRule="auto"/>
              <w:jc w:val="center"/>
              <w:rPr>
                <w:rFonts w:ascii="Times New Roman" w:hAnsi="Times New Roman"/>
                <w:sz w:val="28"/>
                <w:szCs w:val="28"/>
                <w:lang w:eastAsia="en-US"/>
              </w:rPr>
            </w:pPr>
            <w:r>
              <w:rPr>
                <w:rFonts w:ascii="Times New Roman" w:hAnsi="Times New Roman"/>
                <w:sz w:val="28"/>
                <w:szCs w:val="28"/>
                <w:lang w:eastAsia="en-US"/>
              </w:rPr>
              <w:t>Группы регионов по объему ВРП, млн</w:t>
            </w:r>
            <w:proofErr w:type="gramStart"/>
            <w:r>
              <w:rPr>
                <w:rFonts w:ascii="Times New Roman" w:hAnsi="Times New Roman"/>
                <w:sz w:val="28"/>
                <w:szCs w:val="28"/>
                <w:lang w:eastAsia="en-US"/>
              </w:rPr>
              <w:t>.р</w:t>
            </w:r>
            <w:proofErr w:type="gramEnd"/>
            <w:r>
              <w:rPr>
                <w:rFonts w:ascii="Times New Roman" w:hAnsi="Times New Roman"/>
                <w:sz w:val="28"/>
                <w:szCs w:val="28"/>
                <w:lang w:eastAsia="en-US"/>
              </w:rPr>
              <w:t>уб.</w:t>
            </w:r>
          </w:p>
        </w:tc>
        <w:tc>
          <w:tcPr>
            <w:tcW w:w="1160" w:type="dxa"/>
            <w:tcBorders>
              <w:top w:val="single" w:sz="4" w:space="0" w:color="auto"/>
              <w:left w:val="single" w:sz="4" w:space="0" w:color="auto"/>
              <w:bottom w:val="single" w:sz="4" w:space="0" w:color="auto"/>
              <w:right w:val="single" w:sz="4" w:space="0" w:color="auto"/>
            </w:tcBorders>
            <w:vAlign w:val="center"/>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 региона</w:t>
            </w:r>
          </w:p>
        </w:tc>
        <w:tc>
          <w:tcPr>
            <w:tcW w:w="2130" w:type="dxa"/>
            <w:tcBorders>
              <w:top w:val="single" w:sz="4" w:space="0" w:color="auto"/>
              <w:left w:val="single" w:sz="4" w:space="0" w:color="auto"/>
              <w:bottom w:val="single" w:sz="4" w:space="0" w:color="auto"/>
              <w:right w:val="single" w:sz="4" w:space="0" w:color="auto"/>
            </w:tcBorders>
            <w:vAlign w:val="center"/>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ВПР, млн. руб.</w:t>
            </w:r>
          </w:p>
        </w:tc>
        <w:tc>
          <w:tcPr>
            <w:tcW w:w="2666" w:type="dxa"/>
            <w:tcBorders>
              <w:top w:val="single" w:sz="4" w:space="0" w:color="auto"/>
              <w:left w:val="single" w:sz="4" w:space="0" w:color="auto"/>
              <w:bottom w:val="single" w:sz="4" w:space="0" w:color="auto"/>
              <w:right w:val="single" w:sz="4" w:space="0" w:color="auto"/>
            </w:tcBorders>
            <w:vAlign w:val="center"/>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Доходы населения,  млн. руб.</w:t>
            </w:r>
          </w:p>
        </w:tc>
      </w:tr>
      <w:tr w:rsidR="00027E27" w:rsidTr="00027E27">
        <w:trPr>
          <w:trHeight w:val="644"/>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56"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116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27</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68091</w:t>
            </w:r>
          </w:p>
        </w:tc>
        <w:tc>
          <w:tcPr>
            <w:tcW w:w="2666"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42897</w:t>
            </w:r>
          </w:p>
        </w:tc>
      </w:tr>
      <w:tr w:rsidR="00027E27" w:rsidTr="00027E27">
        <w:trPr>
          <w:trHeight w:val="644"/>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56"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116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10</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71281</w:t>
            </w:r>
          </w:p>
        </w:tc>
        <w:tc>
          <w:tcPr>
            <w:tcW w:w="2666"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45620</w:t>
            </w:r>
          </w:p>
        </w:tc>
      </w:tr>
      <w:tr w:rsidR="00027E27" w:rsidTr="00027E27">
        <w:trPr>
          <w:trHeight w:val="644"/>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56"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rPr>
                <w:rFonts w:ascii="Times New Roman" w:hAnsi="Times New Roman"/>
                <w:sz w:val="28"/>
                <w:szCs w:val="28"/>
                <w:lang w:eastAsia="en-US"/>
              </w:rPr>
            </w:pPr>
            <w:r>
              <w:rPr>
                <w:rFonts w:ascii="Times New Roman" w:hAnsi="Times New Roman"/>
                <w:sz w:val="28"/>
                <w:szCs w:val="28"/>
                <w:lang w:eastAsia="en-US"/>
              </w:rPr>
              <w:t>Итого</w:t>
            </w:r>
          </w:p>
        </w:tc>
        <w:tc>
          <w:tcPr>
            <w:tcW w:w="116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5</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327515</w:t>
            </w:r>
          </w:p>
        </w:tc>
        <w:tc>
          <w:tcPr>
            <w:tcW w:w="2666"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207046</w:t>
            </w:r>
          </w:p>
        </w:tc>
      </w:tr>
      <w:tr w:rsidR="00027E27" w:rsidTr="00027E27">
        <w:trPr>
          <w:trHeight w:val="644"/>
        </w:trPr>
        <w:tc>
          <w:tcPr>
            <w:tcW w:w="594"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5</w:t>
            </w:r>
          </w:p>
        </w:tc>
        <w:tc>
          <w:tcPr>
            <w:tcW w:w="3656"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72533,4-83948</w:t>
            </w:r>
          </w:p>
        </w:tc>
        <w:tc>
          <w:tcPr>
            <w:tcW w:w="116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21</w:t>
            </w:r>
          </w:p>
        </w:tc>
        <w:tc>
          <w:tcPr>
            <w:tcW w:w="2130"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2666"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r>
      <w:tr w:rsidR="00027E27" w:rsidTr="00027E27">
        <w:trPr>
          <w:trHeight w:val="644"/>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56"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116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26</w:t>
            </w:r>
          </w:p>
        </w:tc>
        <w:tc>
          <w:tcPr>
            <w:tcW w:w="2130"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2666"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r>
      <w:tr w:rsidR="00027E27" w:rsidTr="00027E27">
        <w:trPr>
          <w:trHeight w:val="644"/>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56"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116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29</w:t>
            </w:r>
          </w:p>
        </w:tc>
        <w:tc>
          <w:tcPr>
            <w:tcW w:w="2130"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c>
          <w:tcPr>
            <w:tcW w:w="2666"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right"/>
              <w:rPr>
                <w:rFonts w:ascii="Times New Roman" w:hAnsi="Times New Roman"/>
                <w:sz w:val="28"/>
                <w:szCs w:val="28"/>
                <w:lang w:eastAsia="en-US"/>
              </w:rPr>
            </w:pPr>
          </w:p>
        </w:tc>
      </w:tr>
      <w:tr w:rsidR="00027E27" w:rsidTr="00027E27">
        <w:trPr>
          <w:trHeight w:val="644"/>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56"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rPr>
                <w:rFonts w:ascii="Times New Roman" w:hAnsi="Times New Roman"/>
                <w:sz w:val="28"/>
                <w:szCs w:val="28"/>
                <w:lang w:eastAsia="en-US"/>
              </w:rPr>
            </w:pPr>
            <w:r>
              <w:rPr>
                <w:rFonts w:ascii="Times New Roman" w:hAnsi="Times New Roman"/>
                <w:sz w:val="28"/>
                <w:szCs w:val="28"/>
                <w:lang w:eastAsia="en-US"/>
              </w:rPr>
              <w:t>Итого</w:t>
            </w:r>
          </w:p>
        </w:tc>
        <w:tc>
          <w:tcPr>
            <w:tcW w:w="116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3</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233572</w:t>
            </w:r>
          </w:p>
        </w:tc>
        <w:tc>
          <w:tcPr>
            <w:tcW w:w="2666"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147914</w:t>
            </w:r>
          </w:p>
        </w:tc>
      </w:tr>
      <w:tr w:rsidR="00027E27" w:rsidTr="00027E27">
        <w:trPr>
          <w:trHeight w:val="644"/>
        </w:trPr>
        <w:tc>
          <w:tcPr>
            <w:tcW w:w="594" w:type="dxa"/>
            <w:tcBorders>
              <w:top w:val="single" w:sz="4" w:space="0" w:color="auto"/>
              <w:left w:val="single" w:sz="4" w:space="0" w:color="auto"/>
              <w:bottom w:val="single" w:sz="4" w:space="0" w:color="auto"/>
              <w:right w:val="single" w:sz="4" w:space="0" w:color="auto"/>
            </w:tcBorders>
          </w:tcPr>
          <w:p w:rsidR="00027E27" w:rsidRDefault="00027E27" w:rsidP="007E6D32">
            <w:pPr>
              <w:spacing w:line="360" w:lineRule="auto"/>
              <w:jc w:val="both"/>
              <w:rPr>
                <w:rFonts w:ascii="Times New Roman" w:hAnsi="Times New Roman"/>
                <w:sz w:val="28"/>
                <w:szCs w:val="28"/>
                <w:lang w:eastAsia="en-US"/>
              </w:rPr>
            </w:pPr>
          </w:p>
        </w:tc>
        <w:tc>
          <w:tcPr>
            <w:tcW w:w="3656"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rPr>
                <w:rFonts w:ascii="Times New Roman" w:hAnsi="Times New Roman"/>
                <w:sz w:val="28"/>
                <w:szCs w:val="28"/>
                <w:lang w:eastAsia="en-US"/>
              </w:rPr>
            </w:pPr>
            <w:r>
              <w:rPr>
                <w:rFonts w:ascii="Times New Roman" w:hAnsi="Times New Roman"/>
                <w:sz w:val="28"/>
                <w:szCs w:val="28"/>
                <w:lang w:eastAsia="en-US"/>
              </w:rPr>
              <w:t>Всего</w:t>
            </w:r>
          </w:p>
        </w:tc>
        <w:tc>
          <w:tcPr>
            <w:tcW w:w="116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center"/>
              <w:rPr>
                <w:rFonts w:ascii="Times New Roman" w:hAnsi="Times New Roman"/>
                <w:sz w:val="28"/>
                <w:szCs w:val="28"/>
                <w:lang w:eastAsia="en-US"/>
              </w:rPr>
            </w:pPr>
            <w:r>
              <w:rPr>
                <w:rFonts w:ascii="Times New Roman" w:hAnsi="Times New Roman"/>
                <w:sz w:val="28"/>
                <w:szCs w:val="28"/>
                <w:lang w:eastAsia="en-US"/>
              </w:rPr>
              <w:t>30</w:t>
            </w:r>
          </w:p>
        </w:tc>
        <w:tc>
          <w:tcPr>
            <w:tcW w:w="2130"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1496648</w:t>
            </w:r>
          </w:p>
        </w:tc>
        <w:tc>
          <w:tcPr>
            <w:tcW w:w="2666" w:type="dxa"/>
            <w:tcBorders>
              <w:top w:val="single" w:sz="4" w:space="0" w:color="auto"/>
              <w:left w:val="single" w:sz="4" w:space="0" w:color="auto"/>
              <w:bottom w:val="single" w:sz="4" w:space="0" w:color="auto"/>
              <w:right w:val="single" w:sz="4" w:space="0" w:color="auto"/>
            </w:tcBorders>
            <w:hideMark/>
          </w:tcPr>
          <w:p w:rsidR="00027E27" w:rsidRDefault="00027E27" w:rsidP="007E6D32">
            <w:pPr>
              <w:spacing w:line="360" w:lineRule="auto"/>
              <w:jc w:val="right"/>
              <w:rPr>
                <w:rFonts w:ascii="Times New Roman" w:hAnsi="Times New Roman"/>
                <w:sz w:val="28"/>
                <w:szCs w:val="28"/>
                <w:lang w:eastAsia="en-US"/>
              </w:rPr>
            </w:pPr>
            <w:r>
              <w:rPr>
                <w:rFonts w:ascii="Times New Roman" w:hAnsi="Times New Roman"/>
                <w:sz w:val="28"/>
                <w:szCs w:val="28"/>
                <w:lang w:eastAsia="en-US"/>
              </w:rPr>
              <w:t>930213</w:t>
            </w:r>
          </w:p>
        </w:tc>
      </w:tr>
    </w:tbl>
    <w:p w:rsidR="00D46190" w:rsidRDefault="00D46190" w:rsidP="007E6D32">
      <w:pPr>
        <w:spacing w:after="0" w:line="360" w:lineRule="auto"/>
        <w:jc w:val="both"/>
        <w:rPr>
          <w:rFonts w:ascii="Times New Roman" w:hAnsi="Times New Roman"/>
          <w:sz w:val="28"/>
          <w:szCs w:val="28"/>
        </w:rPr>
      </w:pPr>
    </w:p>
    <w:p w:rsidR="00F118DE" w:rsidRDefault="00F118DE" w:rsidP="007E6D32">
      <w:pPr>
        <w:spacing w:after="0" w:line="360" w:lineRule="auto"/>
        <w:ind w:firstLine="567"/>
        <w:jc w:val="both"/>
        <w:rPr>
          <w:rFonts w:ascii="Times New Roman" w:hAnsi="Times New Roman"/>
          <w:sz w:val="28"/>
          <w:szCs w:val="28"/>
        </w:rPr>
      </w:pPr>
      <w:r>
        <w:rPr>
          <w:rFonts w:ascii="Times New Roman" w:hAnsi="Times New Roman"/>
          <w:sz w:val="28"/>
          <w:szCs w:val="28"/>
        </w:rPr>
        <w:t xml:space="preserve">На основе таблицы (1.3) формируем таблицу (1.4) распределения регионов по объему ВРП. </w:t>
      </w:r>
    </w:p>
    <w:p w:rsidR="00F118DE" w:rsidRDefault="00F118DE" w:rsidP="007E6D32">
      <w:pPr>
        <w:spacing w:after="0" w:line="360" w:lineRule="auto"/>
        <w:jc w:val="both"/>
        <w:rPr>
          <w:rFonts w:ascii="Times New Roman" w:hAnsi="Times New Roman"/>
          <w:sz w:val="28"/>
          <w:szCs w:val="28"/>
        </w:rPr>
      </w:pPr>
      <w:r>
        <w:rPr>
          <w:rFonts w:ascii="Times New Roman" w:hAnsi="Times New Roman"/>
          <w:sz w:val="28"/>
          <w:szCs w:val="28"/>
        </w:rPr>
        <w:t>Таблица 1.4</w:t>
      </w:r>
      <w:r w:rsidR="00535622">
        <w:rPr>
          <w:rFonts w:ascii="Times New Roman" w:hAnsi="Times New Roman"/>
          <w:sz w:val="28"/>
          <w:szCs w:val="28"/>
        </w:rPr>
        <w:t xml:space="preserve"> – Распределение регионов по объему ВРП</w:t>
      </w:r>
    </w:p>
    <w:tbl>
      <w:tblPr>
        <w:tblStyle w:val="ac"/>
        <w:tblW w:w="4897" w:type="pct"/>
        <w:tblInd w:w="108" w:type="dxa"/>
        <w:tblLook w:val="04A0"/>
      </w:tblPr>
      <w:tblGrid>
        <w:gridCol w:w="2270"/>
        <w:gridCol w:w="4109"/>
        <w:gridCol w:w="3827"/>
      </w:tblGrid>
      <w:tr w:rsidR="00F118DE" w:rsidRPr="00E56B56" w:rsidTr="000A1E4A">
        <w:trPr>
          <w:trHeight w:val="483"/>
        </w:trPr>
        <w:tc>
          <w:tcPr>
            <w:tcW w:w="1112" w:type="pct"/>
            <w:noWrap/>
            <w:vAlign w:val="center"/>
            <w:hideMark/>
          </w:tcPr>
          <w:p w:rsidR="00F118DE" w:rsidRPr="00027E27" w:rsidRDefault="00520BAB" w:rsidP="007E6D32">
            <w:pPr>
              <w:spacing w:line="360" w:lineRule="auto"/>
              <w:jc w:val="center"/>
              <w:rPr>
                <w:rFonts w:ascii="Times New Roman" w:hAnsi="Times New Roman"/>
                <w:sz w:val="28"/>
                <w:szCs w:val="28"/>
              </w:rPr>
            </w:pPr>
            <w:r w:rsidRPr="00027E27">
              <w:rPr>
                <w:rFonts w:ascii="Times New Roman" w:hAnsi="Times New Roman"/>
                <w:sz w:val="28"/>
                <w:szCs w:val="28"/>
              </w:rPr>
              <w:t>Номер группы</w:t>
            </w:r>
          </w:p>
        </w:tc>
        <w:tc>
          <w:tcPr>
            <w:tcW w:w="2013" w:type="pct"/>
            <w:noWrap/>
            <w:vAlign w:val="center"/>
            <w:hideMark/>
          </w:tcPr>
          <w:p w:rsidR="00F118DE" w:rsidRPr="00027E27" w:rsidRDefault="00520BAB" w:rsidP="007E6D32">
            <w:pPr>
              <w:spacing w:line="360" w:lineRule="auto"/>
              <w:jc w:val="center"/>
              <w:rPr>
                <w:rFonts w:ascii="Times New Roman" w:hAnsi="Times New Roman"/>
                <w:sz w:val="28"/>
                <w:szCs w:val="28"/>
              </w:rPr>
            </w:pPr>
            <w:r w:rsidRPr="00027E27">
              <w:rPr>
                <w:rFonts w:ascii="Times New Roman" w:hAnsi="Times New Roman"/>
                <w:sz w:val="28"/>
                <w:szCs w:val="28"/>
              </w:rPr>
              <w:t>Интервал</w:t>
            </w:r>
          </w:p>
        </w:tc>
        <w:tc>
          <w:tcPr>
            <w:tcW w:w="1875" w:type="pct"/>
            <w:noWrap/>
            <w:vAlign w:val="center"/>
            <w:hideMark/>
          </w:tcPr>
          <w:p w:rsidR="00F118DE" w:rsidRPr="00027E27" w:rsidRDefault="00520BAB" w:rsidP="007E6D32">
            <w:pPr>
              <w:spacing w:line="360" w:lineRule="auto"/>
              <w:jc w:val="center"/>
              <w:rPr>
                <w:rFonts w:ascii="Times New Roman" w:hAnsi="Times New Roman"/>
                <w:sz w:val="28"/>
                <w:szCs w:val="28"/>
                <w:lang w:val="en-US"/>
              </w:rPr>
            </w:pPr>
            <w:r w:rsidRPr="00027E27">
              <w:rPr>
                <w:rFonts w:ascii="Times New Roman" w:hAnsi="Times New Roman"/>
                <w:sz w:val="28"/>
                <w:szCs w:val="28"/>
              </w:rPr>
              <w:t>Частота</w:t>
            </w:r>
            <w:proofErr w:type="gramStart"/>
            <w:r w:rsidRPr="00027E27">
              <w:rPr>
                <w:rFonts w:ascii="Times New Roman" w:hAnsi="Times New Roman"/>
                <w:sz w:val="28"/>
                <w:szCs w:val="28"/>
              </w:rPr>
              <w:t xml:space="preserve"> </w:t>
            </w:r>
            <w:r w:rsidRPr="00027E27">
              <w:rPr>
                <w:rFonts w:ascii="Times New Roman" w:hAnsi="Times New Roman"/>
                <w:sz w:val="28"/>
                <w:szCs w:val="28"/>
                <w:lang w:val="en-US"/>
              </w:rPr>
              <w:t xml:space="preserve"> </w:t>
            </w:r>
            <w:r w:rsidRPr="00027E27">
              <w:rPr>
                <w:rFonts w:ascii="Times New Roman" w:hAnsi="Times New Roman"/>
                <w:sz w:val="28"/>
                <w:szCs w:val="28"/>
              </w:rPr>
              <w:t>(</w:t>
            </w:r>
            <m:oMath>
              <m:sSub>
                <m:sSubPr>
                  <m:ctrlPr>
                    <w:rPr>
                      <w:rFonts w:ascii="Cambria Math" w:hAnsi="Times New Roman"/>
                      <w:i/>
                      <w:sz w:val="28"/>
                      <w:szCs w:val="28"/>
                    </w:rPr>
                  </m:ctrlPr>
                </m:sSubPr>
                <m:e>
                  <m:r>
                    <w:rPr>
                      <w:rFonts w:ascii="Cambria Math" w:hAnsi="Cambria Math"/>
                      <w:sz w:val="28"/>
                      <w:szCs w:val="28"/>
                    </w:rPr>
                    <m:t>f</m:t>
                  </m:r>
                </m:e>
                <m:sub>
                  <m:r>
                    <w:rPr>
                      <w:rFonts w:ascii="Cambria Math" w:hAnsi="Cambria Math"/>
                      <w:sz w:val="28"/>
                      <w:szCs w:val="28"/>
                    </w:rPr>
                    <m:t>j</m:t>
                  </m:r>
                </m:sub>
              </m:sSub>
            </m:oMath>
            <w:r w:rsidRPr="00027E27">
              <w:rPr>
                <w:rFonts w:ascii="Times New Roman" w:hAnsi="Times New Roman"/>
                <w:sz w:val="28"/>
                <w:szCs w:val="28"/>
                <w:lang w:val="en-US"/>
              </w:rPr>
              <w:t>)</w:t>
            </w:r>
            <w:proofErr w:type="gramEnd"/>
          </w:p>
        </w:tc>
      </w:tr>
      <w:tr w:rsidR="00520BAB" w:rsidRPr="00E56B56" w:rsidTr="002B090F">
        <w:trPr>
          <w:trHeight w:val="483"/>
        </w:trPr>
        <w:tc>
          <w:tcPr>
            <w:tcW w:w="1112" w:type="pct"/>
            <w:noWrap/>
            <w:hideMark/>
          </w:tcPr>
          <w:p w:rsidR="00520BAB" w:rsidRPr="00027E27" w:rsidRDefault="00520BAB" w:rsidP="007E6D32">
            <w:pPr>
              <w:spacing w:line="360" w:lineRule="auto"/>
              <w:jc w:val="center"/>
              <w:rPr>
                <w:rFonts w:ascii="Times New Roman" w:hAnsi="Times New Roman"/>
                <w:sz w:val="28"/>
                <w:szCs w:val="28"/>
              </w:rPr>
            </w:pPr>
            <w:r w:rsidRPr="00027E27">
              <w:rPr>
                <w:rFonts w:ascii="Times New Roman" w:hAnsi="Times New Roman"/>
                <w:sz w:val="28"/>
                <w:szCs w:val="28"/>
              </w:rPr>
              <w:t>1</w:t>
            </w:r>
          </w:p>
        </w:tc>
        <w:tc>
          <w:tcPr>
            <w:tcW w:w="2013" w:type="pct"/>
            <w:noWrap/>
            <w:hideMark/>
          </w:tcPr>
          <w:p w:rsidR="00520BAB" w:rsidRPr="00027E27" w:rsidRDefault="00520BAB" w:rsidP="007E6D32">
            <w:pPr>
              <w:spacing w:line="360" w:lineRule="auto"/>
              <w:jc w:val="right"/>
              <w:rPr>
                <w:rFonts w:ascii="Times New Roman" w:hAnsi="Times New Roman"/>
                <w:sz w:val="28"/>
                <w:szCs w:val="28"/>
              </w:rPr>
            </w:pPr>
            <w:r w:rsidRPr="00027E27">
              <w:rPr>
                <w:rFonts w:ascii="Times New Roman" w:hAnsi="Times New Roman"/>
                <w:sz w:val="28"/>
                <w:szCs w:val="28"/>
              </w:rPr>
              <w:t>26875-38289,6</w:t>
            </w:r>
          </w:p>
        </w:tc>
        <w:tc>
          <w:tcPr>
            <w:tcW w:w="1875" w:type="pct"/>
            <w:noWrap/>
            <w:hideMark/>
          </w:tcPr>
          <w:p w:rsidR="00520BAB" w:rsidRPr="00027E27" w:rsidRDefault="00520BAB" w:rsidP="007E6D32">
            <w:pPr>
              <w:spacing w:line="360" w:lineRule="auto"/>
              <w:jc w:val="right"/>
              <w:rPr>
                <w:rFonts w:ascii="Times New Roman" w:hAnsi="Times New Roman"/>
                <w:sz w:val="28"/>
                <w:szCs w:val="28"/>
              </w:rPr>
            </w:pPr>
            <w:r w:rsidRPr="00027E27">
              <w:rPr>
                <w:rFonts w:ascii="Times New Roman" w:hAnsi="Times New Roman"/>
                <w:sz w:val="28"/>
                <w:szCs w:val="28"/>
              </w:rPr>
              <w:t>7</w:t>
            </w:r>
          </w:p>
        </w:tc>
      </w:tr>
      <w:tr w:rsidR="00520BAB" w:rsidRPr="00E56B56" w:rsidTr="002B090F">
        <w:trPr>
          <w:trHeight w:val="483"/>
        </w:trPr>
        <w:tc>
          <w:tcPr>
            <w:tcW w:w="1112" w:type="pct"/>
            <w:noWrap/>
            <w:hideMark/>
          </w:tcPr>
          <w:p w:rsidR="00520BAB" w:rsidRPr="00027E27" w:rsidRDefault="00520BAB" w:rsidP="007E6D32">
            <w:pPr>
              <w:spacing w:line="360" w:lineRule="auto"/>
              <w:jc w:val="center"/>
              <w:rPr>
                <w:rFonts w:ascii="Times New Roman" w:hAnsi="Times New Roman"/>
                <w:sz w:val="28"/>
                <w:szCs w:val="28"/>
              </w:rPr>
            </w:pPr>
            <w:r w:rsidRPr="00027E27">
              <w:rPr>
                <w:rFonts w:ascii="Times New Roman" w:hAnsi="Times New Roman"/>
                <w:sz w:val="28"/>
                <w:szCs w:val="28"/>
              </w:rPr>
              <w:t>2</w:t>
            </w:r>
          </w:p>
        </w:tc>
        <w:tc>
          <w:tcPr>
            <w:tcW w:w="2013" w:type="pct"/>
            <w:noWrap/>
            <w:hideMark/>
          </w:tcPr>
          <w:p w:rsidR="00520BAB" w:rsidRPr="00027E27" w:rsidRDefault="00520BAB" w:rsidP="007E6D32">
            <w:pPr>
              <w:spacing w:line="360" w:lineRule="auto"/>
              <w:jc w:val="right"/>
              <w:rPr>
                <w:rFonts w:ascii="Times New Roman" w:hAnsi="Times New Roman"/>
                <w:sz w:val="28"/>
                <w:szCs w:val="28"/>
              </w:rPr>
            </w:pPr>
            <w:r w:rsidRPr="00027E27">
              <w:rPr>
                <w:rFonts w:ascii="Times New Roman" w:hAnsi="Times New Roman"/>
                <w:sz w:val="28"/>
                <w:szCs w:val="28"/>
              </w:rPr>
              <w:t>38289,6- 49704,2</w:t>
            </w:r>
          </w:p>
        </w:tc>
        <w:tc>
          <w:tcPr>
            <w:tcW w:w="1875" w:type="pct"/>
            <w:noWrap/>
            <w:hideMark/>
          </w:tcPr>
          <w:p w:rsidR="00520BAB" w:rsidRPr="00027E27" w:rsidRDefault="00520BAB" w:rsidP="007E6D32">
            <w:pPr>
              <w:spacing w:line="360" w:lineRule="auto"/>
              <w:jc w:val="right"/>
              <w:rPr>
                <w:rFonts w:ascii="Times New Roman" w:hAnsi="Times New Roman"/>
                <w:sz w:val="28"/>
                <w:szCs w:val="28"/>
              </w:rPr>
            </w:pPr>
            <w:r w:rsidRPr="00027E27">
              <w:rPr>
                <w:rFonts w:ascii="Times New Roman" w:hAnsi="Times New Roman"/>
                <w:sz w:val="28"/>
                <w:szCs w:val="28"/>
              </w:rPr>
              <w:t>10</w:t>
            </w:r>
          </w:p>
        </w:tc>
      </w:tr>
      <w:tr w:rsidR="00520BAB" w:rsidRPr="00E56B56" w:rsidTr="002B090F">
        <w:trPr>
          <w:trHeight w:val="483"/>
        </w:trPr>
        <w:tc>
          <w:tcPr>
            <w:tcW w:w="1112" w:type="pct"/>
            <w:noWrap/>
            <w:hideMark/>
          </w:tcPr>
          <w:p w:rsidR="00520BAB" w:rsidRPr="00027E27" w:rsidRDefault="00520BAB" w:rsidP="007E6D32">
            <w:pPr>
              <w:spacing w:line="360" w:lineRule="auto"/>
              <w:jc w:val="center"/>
              <w:rPr>
                <w:rFonts w:ascii="Times New Roman" w:hAnsi="Times New Roman"/>
                <w:sz w:val="28"/>
                <w:szCs w:val="28"/>
              </w:rPr>
            </w:pPr>
            <w:r w:rsidRPr="00027E27">
              <w:rPr>
                <w:rFonts w:ascii="Times New Roman" w:hAnsi="Times New Roman"/>
                <w:sz w:val="28"/>
                <w:szCs w:val="28"/>
              </w:rPr>
              <w:t>3</w:t>
            </w:r>
          </w:p>
        </w:tc>
        <w:tc>
          <w:tcPr>
            <w:tcW w:w="2013" w:type="pct"/>
            <w:noWrap/>
            <w:hideMark/>
          </w:tcPr>
          <w:p w:rsidR="00520BAB" w:rsidRPr="00027E27" w:rsidRDefault="00520BAB" w:rsidP="007E6D32">
            <w:pPr>
              <w:spacing w:line="360" w:lineRule="auto"/>
              <w:jc w:val="right"/>
              <w:rPr>
                <w:rFonts w:ascii="Times New Roman" w:hAnsi="Times New Roman"/>
                <w:sz w:val="28"/>
                <w:szCs w:val="28"/>
              </w:rPr>
            </w:pPr>
            <w:r w:rsidRPr="00027E27">
              <w:rPr>
                <w:rFonts w:ascii="Times New Roman" w:hAnsi="Times New Roman"/>
                <w:sz w:val="28"/>
                <w:szCs w:val="28"/>
              </w:rPr>
              <w:t>49704,2-61118,8</w:t>
            </w:r>
          </w:p>
        </w:tc>
        <w:tc>
          <w:tcPr>
            <w:tcW w:w="1875" w:type="pct"/>
            <w:noWrap/>
            <w:hideMark/>
          </w:tcPr>
          <w:p w:rsidR="00520BAB" w:rsidRPr="00027E27" w:rsidRDefault="00520BAB" w:rsidP="007E6D32">
            <w:pPr>
              <w:spacing w:line="360" w:lineRule="auto"/>
              <w:jc w:val="right"/>
              <w:rPr>
                <w:rFonts w:ascii="Times New Roman" w:hAnsi="Times New Roman"/>
                <w:sz w:val="28"/>
                <w:szCs w:val="28"/>
              </w:rPr>
            </w:pPr>
            <w:r w:rsidRPr="00027E27">
              <w:rPr>
                <w:rFonts w:ascii="Times New Roman" w:hAnsi="Times New Roman"/>
                <w:sz w:val="28"/>
                <w:szCs w:val="28"/>
              </w:rPr>
              <w:t>5</w:t>
            </w:r>
          </w:p>
        </w:tc>
      </w:tr>
      <w:tr w:rsidR="00520BAB" w:rsidRPr="00E56B56" w:rsidTr="002B090F">
        <w:trPr>
          <w:trHeight w:val="483"/>
        </w:trPr>
        <w:tc>
          <w:tcPr>
            <w:tcW w:w="1112" w:type="pct"/>
            <w:noWrap/>
            <w:hideMark/>
          </w:tcPr>
          <w:p w:rsidR="00520BAB" w:rsidRPr="00027E27" w:rsidRDefault="00520BAB" w:rsidP="007E6D32">
            <w:pPr>
              <w:spacing w:line="360" w:lineRule="auto"/>
              <w:jc w:val="center"/>
              <w:rPr>
                <w:rFonts w:ascii="Times New Roman" w:hAnsi="Times New Roman"/>
                <w:sz w:val="28"/>
                <w:szCs w:val="28"/>
              </w:rPr>
            </w:pPr>
            <w:r w:rsidRPr="00027E27">
              <w:rPr>
                <w:rFonts w:ascii="Times New Roman" w:hAnsi="Times New Roman"/>
                <w:sz w:val="28"/>
                <w:szCs w:val="28"/>
              </w:rPr>
              <w:t>4</w:t>
            </w:r>
          </w:p>
        </w:tc>
        <w:tc>
          <w:tcPr>
            <w:tcW w:w="2013" w:type="pct"/>
            <w:noWrap/>
            <w:hideMark/>
          </w:tcPr>
          <w:p w:rsidR="00520BAB" w:rsidRPr="00027E27" w:rsidRDefault="00520BAB" w:rsidP="007E6D32">
            <w:pPr>
              <w:spacing w:line="360" w:lineRule="auto"/>
              <w:jc w:val="right"/>
              <w:rPr>
                <w:rFonts w:ascii="Times New Roman" w:hAnsi="Times New Roman"/>
                <w:sz w:val="28"/>
                <w:szCs w:val="28"/>
              </w:rPr>
            </w:pPr>
            <w:r w:rsidRPr="00027E27">
              <w:rPr>
                <w:rFonts w:ascii="Times New Roman" w:hAnsi="Times New Roman"/>
                <w:sz w:val="28"/>
                <w:szCs w:val="28"/>
              </w:rPr>
              <w:t>61118,8-72533,4</w:t>
            </w:r>
          </w:p>
        </w:tc>
        <w:tc>
          <w:tcPr>
            <w:tcW w:w="1875" w:type="pct"/>
            <w:noWrap/>
            <w:hideMark/>
          </w:tcPr>
          <w:p w:rsidR="00520BAB" w:rsidRPr="00027E27" w:rsidRDefault="00520BAB" w:rsidP="007E6D32">
            <w:pPr>
              <w:spacing w:line="360" w:lineRule="auto"/>
              <w:jc w:val="right"/>
              <w:rPr>
                <w:rFonts w:ascii="Times New Roman" w:hAnsi="Times New Roman"/>
                <w:sz w:val="28"/>
                <w:szCs w:val="28"/>
              </w:rPr>
            </w:pPr>
            <w:r w:rsidRPr="00027E27">
              <w:rPr>
                <w:rFonts w:ascii="Times New Roman" w:hAnsi="Times New Roman"/>
                <w:sz w:val="28"/>
                <w:szCs w:val="28"/>
              </w:rPr>
              <w:t>5</w:t>
            </w:r>
          </w:p>
        </w:tc>
      </w:tr>
      <w:tr w:rsidR="00520BAB" w:rsidRPr="00E56B56" w:rsidTr="002B090F">
        <w:trPr>
          <w:trHeight w:val="483"/>
        </w:trPr>
        <w:tc>
          <w:tcPr>
            <w:tcW w:w="1112" w:type="pct"/>
            <w:noWrap/>
            <w:hideMark/>
          </w:tcPr>
          <w:p w:rsidR="00520BAB" w:rsidRPr="00027E27" w:rsidRDefault="00520BAB" w:rsidP="007E6D32">
            <w:pPr>
              <w:spacing w:line="360" w:lineRule="auto"/>
              <w:jc w:val="center"/>
              <w:rPr>
                <w:rFonts w:ascii="Times New Roman" w:hAnsi="Times New Roman"/>
                <w:sz w:val="28"/>
                <w:szCs w:val="28"/>
              </w:rPr>
            </w:pPr>
            <w:r w:rsidRPr="00027E27">
              <w:rPr>
                <w:rFonts w:ascii="Times New Roman" w:hAnsi="Times New Roman"/>
                <w:sz w:val="28"/>
                <w:szCs w:val="28"/>
              </w:rPr>
              <w:t>5</w:t>
            </w:r>
          </w:p>
        </w:tc>
        <w:tc>
          <w:tcPr>
            <w:tcW w:w="2013" w:type="pct"/>
            <w:noWrap/>
            <w:hideMark/>
          </w:tcPr>
          <w:p w:rsidR="00520BAB" w:rsidRPr="00027E27" w:rsidRDefault="00520BAB" w:rsidP="007E6D32">
            <w:pPr>
              <w:spacing w:line="360" w:lineRule="auto"/>
              <w:jc w:val="right"/>
              <w:rPr>
                <w:rFonts w:ascii="Times New Roman" w:hAnsi="Times New Roman"/>
                <w:sz w:val="28"/>
                <w:szCs w:val="28"/>
              </w:rPr>
            </w:pPr>
            <w:r w:rsidRPr="00027E27">
              <w:rPr>
                <w:rFonts w:ascii="Times New Roman" w:hAnsi="Times New Roman"/>
                <w:sz w:val="28"/>
                <w:szCs w:val="28"/>
              </w:rPr>
              <w:t>72533,4-83948</w:t>
            </w:r>
          </w:p>
        </w:tc>
        <w:tc>
          <w:tcPr>
            <w:tcW w:w="1875" w:type="pct"/>
            <w:noWrap/>
            <w:hideMark/>
          </w:tcPr>
          <w:p w:rsidR="00520BAB" w:rsidRPr="00027E27" w:rsidRDefault="00520BAB" w:rsidP="007E6D32">
            <w:pPr>
              <w:spacing w:line="360" w:lineRule="auto"/>
              <w:jc w:val="right"/>
              <w:rPr>
                <w:rFonts w:ascii="Times New Roman" w:hAnsi="Times New Roman"/>
                <w:sz w:val="28"/>
                <w:szCs w:val="28"/>
              </w:rPr>
            </w:pPr>
            <w:r w:rsidRPr="00027E27">
              <w:rPr>
                <w:rFonts w:ascii="Times New Roman" w:hAnsi="Times New Roman"/>
                <w:sz w:val="28"/>
                <w:szCs w:val="28"/>
              </w:rPr>
              <w:t>3</w:t>
            </w:r>
          </w:p>
        </w:tc>
      </w:tr>
      <w:tr w:rsidR="00520BAB" w:rsidRPr="00D4445E" w:rsidTr="002B090F">
        <w:trPr>
          <w:trHeight w:val="483"/>
        </w:trPr>
        <w:tc>
          <w:tcPr>
            <w:tcW w:w="1112" w:type="pct"/>
            <w:noWrap/>
            <w:hideMark/>
          </w:tcPr>
          <w:p w:rsidR="00520BAB" w:rsidRPr="00027E27" w:rsidRDefault="00520BAB" w:rsidP="007E6D32">
            <w:pPr>
              <w:spacing w:line="360" w:lineRule="auto"/>
              <w:jc w:val="both"/>
              <w:rPr>
                <w:rFonts w:ascii="Times New Roman" w:hAnsi="Times New Roman"/>
                <w:sz w:val="28"/>
                <w:szCs w:val="28"/>
              </w:rPr>
            </w:pPr>
          </w:p>
        </w:tc>
        <w:tc>
          <w:tcPr>
            <w:tcW w:w="2013" w:type="pct"/>
            <w:noWrap/>
            <w:hideMark/>
          </w:tcPr>
          <w:p w:rsidR="00520BAB" w:rsidRPr="00027E27" w:rsidRDefault="00520BAB" w:rsidP="007E6D32">
            <w:pPr>
              <w:spacing w:line="360" w:lineRule="auto"/>
              <w:rPr>
                <w:rFonts w:ascii="Times New Roman" w:hAnsi="Times New Roman"/>
                <w:sz w:val="28"/>
                <w:szCs w:val="28"/>
              </w:rPr>
            </w:pPr>
            <w:r w:rsidRPr="00027E27">
              <w:rPr>
                <w:rFonts w:ascii="Times New Roman" w:hAnsi="Times New Roman"/>
                <w:sz w:val="28"/>
                <w:szCs w:val="28"/>
              </w:rPr>
              <w:t>Итого</w:t>
            </w:r>
          </w:p>
        </w:tc>
        <w:tc>
          <w:tcPr>
            <w:tcW w:w="1875" w:type="pct"/>
            <w:noWrap/>
            <w:hideMark/>
          </w:tcPr>
          <w:p w:rsidR="00520BAB" w:rsidRPr="00027E27" w:rsidRDefault="00520BAB" w:rsidP="007E6D32">
            <w:pPr>
              <w:spacing w:line="360" w:lineRule="auto"/>
              <w:jc w:val="right"/>
              <w:rPr>
                <w:rFonts w:ascii="Times New Roman" w:hAnsi="Times New Roman"/>
                <w:sz w:val="28"/>
                <w:szCs w:val="28"/>
              </w:rPr>
            </w:pPr>
            <w:r w:rsidRPr="00027E27">
              <w:rPr>
                <w:rFonts w:ascii="Times New Roman" w:hAnsi="Times New Roman"/>
                <w:sz w:val="28"/>
                <w:szCs w:val="28"/>
              </w:rPr>
              <w:t>30</w:t>
            </w:r>
          </w:p>
        </w:tc>
      </w:tr>
    </w:tbl>
    <w:p w:rsidR="00292CEB" w:rsidRDefault="00292CEB" w:rsidP="007E6D32">
      <w:pPr>
        <w:spacing w:after="0" w:line="360" w:lineRule="auto"/>
        <w:jc w:val="both"/>
        <w:rPr>
          <w:rFonts w:ascii="Times New Roman" w:hAnsi="Times New Roman"/>
          <w:sz w:val="28"/>
          <w:szCs w:val="28"/>
        </w:rPr>
      </w:pPr>
    </w:p>
    <w:p w:rsidR="00E1505B" w:rsidRDefault="00E1505B" w:rsidP="007E6D32">
      <w:pPr>
        <w:spacing w:after="0" w:line="360" w:lineRule="auto"/>
        <w:jc w:val="both"/>
        <w:rPr>
          <w:rFonts w:ascii="Times New Roman" w:hAnsi="Times New Roman"/>
          <w:sz w:val="28"/>
          <w:szCs w:val="28"/>
        </w:rPr>
      </w:pPr>
    </w:p>
    <w:p w:rsidR="00E1505B" w:rsidRDefault="00E1505B" w:rsidP="007E6D32">
      <w:pPr>
        <w:spacing w:after="0" w:line="360" w:lineRule="auto"/>
        <w:jc w:val="both"/>
        <w:rPr>
          <w:rFonts w:ascii="Times New Roman" w:hAnsi="Times New Roman"/>
          <w:sz w:val="28"/>
          <w:szCs w:val="28"/>
        </w:rPr>
      </w:pPr>
    </w:p>
    <w:p w:rsidR="00E1505B" w:rsidRDefault="00E1505B" w:rsidP="007E6D32">
      <w:pPr>
        <w:spacing w:after="0" w:line="360" w:lineRule="auto"/>
        <w:jc w:val="both"/>
        <w:rPr>
          <w:rFonts w:ascii="Times New Roman" w:hAnsi="Times New Roman"/>
          <w:sz w:val="28"/>
          <w:szCs w:val="28"/>
        </w:rPr>
      </w:pPr>
    </w:p>
    <w:p w:rsidR="00E1505B" w:rsidRDefault="00E1505B" w:rsidP="007E6D32">
      <w:pPr>
        <w:spacing w:after="0" w:line="360" w:lineRule="auto"/>
        <w:jc w:val="both"/>
        <w:rPr>
          <w:rFonts w:ascii="Times New Roman" w:hAnsi="Times New Roman"/>
          <w:sz w:val="28"/>
          <w:szCs w:val="28"/>
        </w:rPr>
      </w:pPr>
    </w:p>
    <w:p w:rsidR="00391AD8" w:rsidRDefault="00535622" w:rsidP="007E6D32">
      <w:pPr>
        <w:spacing w:after="0" w:line="360" w:lineRule="auto"/>
        <w:jc w:val="both"/>
        <w:rPr>
          <w:rFonts w:ascii="Times New Roman" w:hAnsi="Times New Roman"/>
          <w:sz w:val="28"/>
          <w:szCs w:val="28"/>
        </w:rPr>
      </w:pPr>
      <w:r>
        <w:rPr>
          <w:rFonts w:ascii="Times New Roman" w:hAnsi="Times New Roman"/>
          <w:sz w:val="28"/>
          <w:szCs w:val="28"/>
        </w:rPr>
        <w:lastRenderedPageBreak/>
        <w:t>Таблица 1.5 – Д</w:t>
      </w:r>
      <w:r w:rsidR="00413556">
        <w:rPr>
          <w:rFonts w:ascii="Times New Roman" w:hAnsi="Times New Roman"/>
          <w:sz w:val="28"/>
          <w:szCs w:val="28"/>
        </w:rPr>
        <w:t>анные о регионах</w:t>
      </w:r>
    </w:p>
    <w:tbl>
      <w:tblPr>
        <w:tblStyle w:val="ac"/>
        <w:tblW w:w="0" w:type="auto"/>
        <w:tblInd w:w="108" w:type="dxa"/>
        <w:tblLayout w:type="fixed"/>
        <w:tblLook w:val="04A0"/>
      </w:tblPr>
      <w:tblGrid>
        <w:gridCol w:w="709"/>
        <w:gridCol w:w="1276"/>
        <w:gridCol w:w="992"/>
        <w:gridCol w:w="1418"/>
        <w:gridCol w:w="1275"/>
        <w:gridCol w:w="1276"/>
        <w:gridCol w:w="1559"/>
        <w:gridCol w:w="1701"/>
      </w:tblGrid>
      <w:tr w:rsidR="002B090F" w:rsidRPr="00BB0F8D" w:rsidTr="00BB0F8D">
        <w:tc>
          <w:tcPr>
            <w:tcW w:w="709" w:type="dxa"/>
            <w:vAlign w:val="center"/>
          </w:tcPr>
          <w:p w:rsidR="00391AD8" w:rsidRPr="00027E27" w:rsidRDefault="00391AD8" w:rsidP="007E6D32">
            <w:pPr>
              <w:tabs>
                <w:tab w:val="left" w:pos="2235"/>
              </w:tabs>
              <w:spacing w:line="360" w:lineRule="auto"/>
              <w:jc w:val="center"/>
              <w:rPr>
                <w:rFonts w:ascii="Times New Roman" w:hAnsi="Times New Roman"/>
                <w:sz w:val="28"/>
                <w:szCs w:val="28"/>
              </w:rPr>
            </w:pPr>
            <w:r w:rsidRPr="00027E27">
              <w:rPr>
                <w:rFonts w:ascii="Times New Roman" w:hAnsi="Times New Roman"/>
                <w:sz w:val="28"/>
                <w:szCs w:val="28"/>
              </w:rPr>
              <w:t>№</w:t>
            </w:r>
          </w:p>
          <w:p w:rsidR="00391AD8" w:rsidRPr="00027E27" w:rsidRDefault="00391AD8" w:rsidP="007E6D32">
            <w:pPr>
              <w:spacing w:line="360" w:lineRule="auto"/>
              <w:jc w:val="center"/>
              <w:rPr>
                <w:rFonts w:ascii="Times New Roman" w:hAnsi="Times New Roman"/>
                <w:sz w:val="28"/>
                <w:szCs w:val="28"/>
              </w:rPr>
            </w:pPr>
            <w:r w:rsidRPr="00027E27">
              <w:rPr>
                <w:rFonts w:ascii="Times New Roman" w:hAnsi="Times New Roman"/>
                <w:sz w:val="28"/>
                <w:szCs w:val="28"/>
              </w:rPr>
              <w:t>п/п</w:t>
            </w:r>
          </w:p>
        </w:tc>
        <w:tc>
          <w:tcPr>
            <w:tcW w:w="1276" w:type="dxa"/>
            <w:vAlign w:val="center"/>
          </w:tcPr>
          <w:p w:rsidR="00391AD8" w:rsidRPr="00027E27" w:rsidRDefault="00391AD8" w:rsidP="007E6D32">
            <w:pPr>
              <w:spacing w:line="360" w:lineRule="auto"/>
              <w:jc w:val="center"/>
              <w:rPr>
                <w:rFonts w:ascii="Times New Roman" w:hAnsi="Times New Roman"/>
                <w:sz w:val="28"/>
                <w:szCs w:val="28"/>
              </w:rPr>
            </w:pPr>
            <w:r w:rsidRPr="00027E27">
              <w:rPr>
                <w:rFonts w:ascii="Times New Roman" w:hAnsi="Times New Roman"/>
                <w:sz w:val="28"/>
                <w:szCs w:val="28"/>
              </w:rPr>
              <w:t>Группы регионов по объему ВРП, млн</w:t>
            </w:r>
            <w:proofErr w:type="gramStart"/>
            <w:r w:rsidRPr="00027E27">
              <w:rPr>
                <w:rFonts w:ascii="Times New Roman" w:hAnsi="Times New Roman"/>
                <w:sz w:val="28"/>
                <w:szCs w:val="28"/>
              </w:rPr>
              <w:t>.р</w:t>
            </w:r>
            <w:proofErr w:type="gramEnd"/>
            <w:r w:rsidRPr="00027E27">
              <w:rPr>
                <w:rFonts w:ascii="Times New Roman" w:hAnsi="Times New Roman"/>
                <w:sz w:val="28"/>
                <w:szCs w:val="28"/>
              </w:rPr>
              <w:t>уб.</w:t>
            </w:r>
          </w:p>
        </w:tc>
        <w:tc>
          <w:tcPr>
            <w:tcW w:w="992" w:type="dxa"/>
            <w:vAlign w:val="center"/>
          </w:tcPr>
          <w:p w:rsidR="00391AD8" w:rsidRPr="00027E27" w:rsidRDefault="00391AD8" w:rsidP="007E6D32">
            <w:pPr>
              <w:spacing w:line="360" w:lineRule="auto"/>
              <w:jc w:val="center"/>
              <w:rPr>
                <w:rFonts w:ascii="Times New Roman" w:hAnsi="Times New Roman"/>
                <w:sz w:val="28"/>
                <w:szCs w:val="28"/>
              </w:rPr>
            </w:pPr>
            <w:r w:rsidRPr="00027E27">
              <w:rPr>
                <w:rFonts w:ascii="Times New Roman" w:hAnsi="Times New Roman"/>
                <w:sz w:val="28"/>
                <w:szCs w:val="28"/>
              </w:rPr>
              <w:t xml:space="preserve">Число </w:t>
            </w:r>
            <w:proofErr w:type="gramStart"/>
            <w:r w:rsidRPr="00027E27">
              <w:rPr>
                <w:rFonts w:ascii="Times New Roman" w:hAnsi="Times New Roman"/>
                <w:sz w:val="28"/>
                <w:szCs w:val="28"/>
              </w:rPr>
              <w:t>регио</w:t>
            </w:r>
            <w:r w:rsidR="002B090F" w:rsidRPr="00027E27">
              <w:rPr>
                <w:rFonts w:ascii="Times New Roman" w:hAnsi="Times New Roman"/>
                <w:sz w:val="28"/>
                <w:szCs w:val="28"/>
              </w:rPr>
              <w:t>-</w:t>
            </w:r>
            <w:r w:rsidRPr="00027E27">
              <w:rPr>
                <w:rFonts w:ascii="Times New Roman" w:hAnsi="Times New Roman"/>
                <w:sz w:val="28"/>
                <w:szCs w:val="28"/>
              </w:rPr>
              <w:t>нов</w:t>
            </w:r>
            <w:proofErr w:type="gramEnd"/>
            <w:r w:rsidRPr="00027E27">
              <w:rPr>
                <w:rFonts w:ascii="Times New Roman" w:hAnsi="Times New Roman"/>
                <w:sz w:val="28"/>
                <w:szCs w:val="28"/>
              </w:rPr>
              <w:t xml:space="preserve"> (</w:t>
            </w:r>
            <m:oMath>
              <m:sSub>
                <m:sSubPr>
                  <m:ctrlPr>
                    <w:rPr>
                      <w:rFonts w:ascii="Cambria Math" w:hAnsi="Times New Roman"/>
                      <w:sz w:val="28"/>
                      <w:szCs w:val="28"/>
                    </w:rPr>
                  </m:ctrlPr>
                </m:sSubPr>
                <m:e>
                  <m:r>
                    <m:rPr>
                      <m:sty m:val="p"/>
                    </m:rPr>
                    <w:rPr>
                      <w:rFonts w:ascii="Cambria Math" w:hAnsi="Times New Roman"/>
                      <w:sz w:val="28"/>
                      <w:szCs w:val="28"/>
                    </w:rPr>
                    <m:t>f</m:t>
                  </m:r>
                </m:e>
                <m:sub>
                  <m:r>
                    <m:rPr>
                      <m:sty m:val="p"/>
                    </m:rPr>
                    <w:rPr>
                      <w:rFonts w:ascii="Cambria Math" w:hAnsi="Times New Roman"/>
                      <w:sz w:val="28"/>
                      <w:szCs w:val="28"/>
                    </w:rPr>
                    <m:t>j</m:t>
                  </m:r>
                </m:sub>
              </m:sSub>
            </m:oMath>
            <w:r w:rsidRPr="00027E27">
              <w:rPr>
                <w:rFonts w:ascii="Times New Roman" w:hAnsi="Times New Roman"/>
                <w:sz w:val="28"/>
                <w:szCs w:val="28"/>
              </w:rPr>
              <w:t>)</w:t>
            </w:r>
          </w:p>
        </w:tc>
        <w:tc>
          <w:tcPr>
            <w:tcW w:w="1418" w:type="dxa"/>
            <w:vAlign w:val="center"/>
          </w:tcPr>
          <w:p w:rsidR="00391AD8" w:rsidRPr="00027E27" w:rsidRDefault="00391AD8" w:rsidP="007E6D32">
            <w:pPr>
              <w:spacing w:line="360" w:lineRule="auto"/>
              <w:jc w:val="center"/>
              <w:rPr>
                <w:rFonts w:ascii="Times New Roman" w:hAnsi="Times New Roman"/>
                <w:sz w:val="28"/>
                <w:szCs w:val="28"/>
              </w:rPr>
            </w:pPr>
            <w:r w:rsidRPr="00027E27">
              <w:rPr>
                <w:rFonts w:ascii="Times New Roman" w:hAnsi="Times New Roman"/>
                <w:sz w:val="28"/>
                <w:szCs w:val="28"/>
              </w:rPr>
              <w:t>Середи</w:t>
            </w:r>
            <w:r w:rsidR="002B090F" w:rsidRPr="00027E27">
              <w:rPr>
                <w:rFonts w:ascii="Times New Roman" w:hAnsi="Times New Roman"/>
                <w:sz w:val="28"/>
                <w:szCs w:val="28"/>
              </w:rPr>
              <w:t>-</w:t>
            </w:r>
            <w:r w:rsidRPr="00027E27">
              <w:rPr>
                <w:rFonts w:ascii="Times New Roman" w:hAnsi="Times New Roman"/>
                <w:sz w:val="28"/>
                <w:szCs w:val="28"/>
              </w:rPr>
              <w:t>на интерва</w:t>
            </w:r>
            <w:r w:rsidR="002B090F" w:rsidRPr="00027E27">
              <w:rPr>
                <w:rFonts w:ascii="Times New Roman" w:hAnsi="Times New Roman"/>
                <w:sz w:val="28"/>
                <w:szCs w:val="28"/>
              </w:rPr>
              <w:t>-</w:t>
            </w:r>
            <w:r w:rsidRPr="00027E27">
              <w:rPr>
                <w:rFonts w:ascii="Times New Roman" w:hAnsi="Times New Roman"/>
                <w:sz w:val="28"/>
                <w:szCs w:val="28"/>
              </w:rPr>
              <w:t xml:space="preserve">ла </w:t>
            </w:r>
            <m:oMath>
              <m:sSub>
                <m:sSubPr>
                  <m:ctrlPr>
                    <w:rPr>
                      <w:rFonts w:ascii="Cambria Math" w:hAnsi="Times New Roman"/>
                      <w:sz w:val="28"/>
                      <w:szCs w:val="28"/>
                    </w:rPr>
                  </m:ctrlPr>
                </m:sSubPr>
                <m:e>
                  <m:r>
                    <m:rPr>
                      <m:sty m:val="p"/>
                    </m:rPr>
                    <w:rPr>
                      <w:rFonts w:ascii="Cambria Math" w:hAnsi="Times New Roman"/>
                      <w:sz w:val="28"/>
                      <w:szCs w:val="28"/>
                    </w:rPr>
                    <m:t>x</m:t>
                  </m:r>
                </m:e>
                <m:sub>
                  <m:r>
                    <m:rPr>
                      <m:sty m:val="p"/>
                    </m:rPr>
                    <w:rPr>
                      <w:rFonts w:ascii="Cambria Math" w:hAnsi="Times New Roman"/>
                      <w:sz w:val="28"/>
                      <w:szCs w:val="28"/>
                    </w:rPr>
                    <m:t>i</m:t>
                  </m:r>
                </m:sub>
              </m:sSub>
            </m:oMath>
            <w:r w:rsidRPr="00027E27">
              <w:rPr>
                <w:rFonts w:ascii="Times New Roman" w:hAnsi="Times New Roman"/>
                <w:sz w:val="28"/>
                <w:szCs w:val="28"/>
              </w:rPr>
              <w:t xml:space="preserve"> млн</w:t>
            </w:r>
            <w:proofErr w:type="gramStart"/>
            <w:r w:rsidRPr="00027E27">
              <w:rPr>
                <w:rFonts w:ascii="Times New Roman" w:hAnsi="Times New Roman"/>
                <w:sz w:val="28"/>
                <w:szCs w:val="28"/>
              </w:rPr>
              <w:t>.р</w:t>
            </w:r>
            <w:proofErr w:type="gramEnd"/>
            <w:r w:rsidRPr="00027E27">
              <w:rPr>
                <w:rFonts w:ascii="Times New Roman" w:hAnsi="Times New Roman"/>
                <w:sz w:val="28"/>
                <w:szCs w:val="28"/>
              </w:rPr>
              <w:t>уб.</w:t>
            </w:r>
          </w:p>
        </w:tc>
        <w:tc>
          <w:tcPr>
            <w:tcW w:w="1275" w:type="dxa"/>
            <w:vAlign w:val="center"/>
          </w:tcPr>
          <w:p w:rsidR="00391AD8" w:rsidRPr="00027E27" w:rsidRDefault="00C03FA4" w:rsidP="007E6D32">
            <w:pPr>
              <w:spacing w:line="360" w:lineRule="auto"/>
              <w:ind w:left="-108" w:right="-108"/>
              <w:jc w:val="center"/>
              <w:rPr>
                <w:rFonts w:ascii="Times New Roman" w:hAnsi="Times New Roman"/>
                <w:sz w:val="28"/>
                <w:szCs w:val="28"/>
                <w:vertAlign w:val="subscript"/>
                <w:lang w:val="en-US"/>
              </w:rPr>
            </w:pPr>
            <m:oMathPara>
              <m:oMathParaPr>
                <m:jc m:val="left"/>
              </m:oMathParaPr>
              <m:oMath>
                <m:sSub>
                  <m:sSubPr>
                    <m:ctrlPr>
                      <w:rPr>
                        <w:rFonts w:ascii="Cambria Math" w:hAnsi="Times New Roman"/>
                        <w:sz w:val="28"/>
                        <w:szCs w:val="28"/>
                        <w:vertAlign w:val="subscript"/>
                        <w:lang w:val="en-US"/>
                      </w:rPr>
                    </m:ctrlPr>
                  </m:sSubPr>
                  <m:e>
                    <m:r>
                      <m:rPr>
                        <m:sty m:val="p"/>
                      </m:rPr>
                      <w:rPr>
                        <w:rFonts w:ascii="Cambria Math" w:hAnsi="Times New Roman"/>
                        <w:sz w:val="28"/>
                        <w:szCs w:val="28"/>
                        <w:vertAlign w:val="subscript"/>
                        <w:lang w:val="en-US"/>
                      </w:rPr>
                      <m:t>x</m:t>
                    </m:r>
                  </m:e>
                  <m:sub>
                    <m:r>
                      <m:rPr>
                        <m:sty m:val="p"/>
                      </m:rPr>
                      <w:rPr>
                        <w:rFonts w:ascii="Cambria Math" w:hAnsi="Times New Roman"/>
                        <w:sz w:val="28"/>
                        <w:szCs w:val="28"/>
                        <w:vertAlign w:val="subscript"/>
                        <w:lang w:val="en-US"/>
                      </w:rPr>
                      <m:t>i</m:t>
                    </m:r>
                  </m:sub>
                </m:sSub>
                <m:r>
                  <m:rPr>
                    <m:sty m:val="p"/>
                  </m:rPr>
                  <w:rPr>
                    <w:rFonts w:ascii="Times New Roman" w:hAnsi="Times New Roman"/>
                    <w:sz w:val="28"/>
                    <w:szCs w:val="28"/>
                    <w:vertAlign w:val="subscript"/>
                  </w:rPr>
                  <m:t>×</m:t>
                </m:r>
                <m:r>
                  <m:rPr>
                    <m:sty m:val="p"/>
                  </m:rPr>
                  <w:rPr>
                    <w:rFonts w:ascii="Cambria Math" w:hAnsi="Times New Roman"/>
                    <w:sz w:val="28"/>
                    <w:szCs w:val="28"/>
                    <w:vertAlign w:val="subscript"/>
                  </w:rPr>
                  <m:t>f</m:t>
                </m:r>
              </m:oMath>
            </m:oMathPara>
          </w:p>
          <w:p w:rsidR="00391AD8" w:rsidRPr="00027E27" w:rsidRDefault="00391AD8" w:rsidP="007E6D32">
            <w:pPr>
              <w:spacing w:line="360" w:lineRule="auto"/>
              <w:ind w:left="-108" w:right="-108"/>
              <w:jc w:val="center"/>
              <w:rPr>
                <w:rFonts w:ascii="Times New Roman" w:hAnsi="Times New Roman"/>
                <w:sz w:val="28"/>
                <w:szCs w:val="28"/>
              </w:rPr>
            </w:pPr>
            <w:r w:rsidRPr="00027E27">
              <w:rPr>
                <w:rFonts w:ascii="Times New Roman" w:hAnsi="Times New Roman"/>
                <w:sz w:val="28"/>
                <w:szCs w:val="28"/>
              </w:rPr>
              <w:t>млн</w:t>
            </w:r>
            <w:proofErr w:type="gramStart"/>
            <w:r w:rsidRPr="00027E27">
              <w:rPr>
                <w:rFonts w:ascii="Times New Roman" w:hAnsi="Times New Roman"/>
                <w:sz w:val="28"/>
                <w:szCs w:val="28"/>
              </w:rPr>
              <w:t>.р</w:t>
            </w:r>
            <w:proofErr w:type="gramEnd"/>
            <w:r w:rsidRPr="00027E27">
              <w:rPr>
                <w:rFonts w:ascii="Times New Roman" w:hAnsi="Times New Roman"/>
                <w:sz w:val="28"/>
                <w:szCs w:val="28"/>
              </w:rPr>
              <w:t>уб</w:t>
            </w:r>
            <w:r w:rsidRPr="00027E27">
              <w:rPr>
                <w:rFonts w:ascii="Times New Roman" w:hAnsi="Times New Roman"/>
                <w:sz w:val="28"/>
                <w:szCs w:val="28"/>
                <w:vertAlign w:val="subscript"/>
              </w:rPr>
              <w:t>.</w:t>
            </w:r>
          </w:p>
        </w:tc>
        <w:tc>
          <w:tcPr>
            <w:tcW w:w="1276" w:type="dxa"/>
            <w:vAlign w:val="center"/>
          </w:tcPr>
          <w:p w:rsidR="00391AD8" w:rsidRPr="00027E27" w:rsidRDefault="00C03FA4" w:rsidP="007E6D32">
            <w:pPr>
              <w:spacing w:line="360" w:lineRule="auto"/>
              <w:ind w:left="-108" w:right="-108"/>
              <w:jc w:val="center"/>
              <w:rPr>
                <w:rFonts w:ascii="Times New Roman" w:hAnsi="Times New Roman"/>
                <w:sz w:val="28"/>
                <w:szCs w:val="28"/>
                <w:vertAlign w:val="subscript"/>
              </w:rPr>
            </w:pPr>
            <m:oMathPara>
              <m:oMathParaPr>
                <m:jc m:val="left"/>
              </m:oMathParaPr>
              <m:oMath>
                <m:sSub>
                  <m:sSubPr>
                    <m:ctrlPr>
                      <w:rPr>
                        <w:rFonts w:ascii="Cambria Math" w:hAnsi="Times New Roman"/>
                        <w:sz w:val="28"/>
                        <w:szCs w:val="28"/>
                        <w:vertAlign w:val="subscript"/>
                        <w:lang w:val="en-US"/>
                      </w:rPr>
                    </m:ctrlPr>
                  </m:sSubPr>
                  <m:e>
                    <m:r>
                      <m:rPr>
                        <m:sty m:val="p"/>
                      </m:rPr>
                      <w:rPr>
                        <w:rFonts w:ascii="Cambria Math" w:hAnsi="Times New Roman"/>
                        <w:sz w:val="28"/>
                        <w:szCs w:val="28"/>
                        <w:vertAlign w:val="subscript"/>
                        <w:lang w:val="en-US"/>
                      </w:rPr>
                      <m:t>x</m:t>
                    </m:r>
                  </m:e>
                  <m:sub>
                    <m:r>
                      <m:rPr>
                        <m:sty m:val="p"/>
                      </m:rPr>
                      <w:rPr>
                        <w:rFonts w:ascii="Cambria Math" w:hAnsi="Times New Roman"/>
                        <w:sz w:val="28"/>
                        <w:szCs w:val="28"/>
                        <w:vertAlign w:val="subscript"/>
                        <w:lang w:val="en-US"/>
                      </w:rPr>
                      <m:t>i</m:t>
                    </m:r>
                  </m:sub>
                </m:sSub>
                <m:r>
                  <m:rPr>
                    <m:sty m:val="p"/>
                  </m:rPr>
                  <w:rPr>
                    <w:rFonts w:ascii="Times New Roman" w:hAnsi="Times New Roman"/>
                    <w:sz w:val="28"/>
                    <w:szCs w:val="28"/>
                    <w:vertAlign w:val="subscript"/>
                    <w:lang w:val="en-US"/>
                  </w:rPr>
                  <m:t>-</m:t>
                </m:r>
                <m:sSub>
                  <m:sSubPr>
                    <m:ctrlPr>
                      <w:rPr>
                        <w:rFonts w:ascii="Cambria Math" w:hAnsi="Times New Roman"/>
                        <w:sz w:val="28"/>
                        <w:szCs w:val="28"/>
                        <w:vertAlign w:val="subscript"/>
                        <w:lang w:val="en-US"/>
                      </w:rPr>
                    </m:ctrlPr>
                  </m:sSubPr>
                  <m:e>
                    <m:r>
                      <m:rPr>
                        <m:sty m:val="p"/>
                      </m:rPr>
                      <w:rPr>
                        <w:rFonts w:ascii="Cambria Math" w:hAnsi="Times New Roman"/>
                        <w:sz w:val="28"/>
                        <w:szCs w:val="28"/>
                        <w:vertAlign w:val="subscript"/>
                        <w:lang w:val="en-US"/>
                      </w:rPr>
                      <m:t>x</m:t>
                    </m:r>
                  </m:e>
                  <m:sub>
                    <m:r>
                      <m:rPr>
                        <m:sty m:val="p"/>
                      </m:rPr>
                      <w:rPr>
                        <w:rFonts w:ascii="Cambria Math" w:hAnsi="Times New Roman"/>
                        <w:sz w:val="28"/>
                        <w:szCs w:val="28"/>
                        <w:vertAlign w:val="subscript"/>
                        <w:lang w:val="en-US"/>
                      </w:rPr>
                      <m:t>c</m:t>
                    </m:r>
                  </m:sub>
                </m:sSub>
              </m:oMath>
            </m:oMathPara>
          </w:p>
          <w:p w:rsidR="00391AD8" w:rsidRPr="00027E27" w:rsidRDefault="00391AD8" w:rsidP="007E6D32">
            <w:pPr>
              <w:spacing w:line="360" w:lineRule="auto"/>
              <w:ind w:left="-108" w:right="-108"/>
              <w:jc w:val="center"/>
              <w:rPr>
                <w:rFonts w:ascii="Times New Roman" w:hAnsi="Times New Roman"/>
                <w:sz w:val="28"/>
                <w:szCs w:val="28"/>
              </w:rPr>
            </w:pPr>
            <w:r w:rsidRPr="00027E27">
              <w:rPr>
                <w:rFonts w:ascii="Times New Roman" w:hAnsi="Times New Roman"/>
                <w:sz w:val="28"/>
                <w:szCs w:val="28"/>
              </w:rPr>
              <w:t>млн</w:t>
            </w:r>
            <w:proofErr w:type="gramStart"/>
            <w:r w:rsidRPr="00027E27">
              <w:rPr>
                <w:rFonts w:ascii="Times New Roman" w:hAnsi="Times New Roman"/>
                <w:sz w:val="28"/>
                <w:szCs w:val="28"/>
              </w:rPr>
              <w:t>.р</w:t>
            </w:r>
            <w:proofErr w:type="gramEnd"/>
            <w:r w:rsidRPr="00027E27">
              <w:rPr>
                <w:rFonts w:ascii="Times New Roman" w:hAnsi="Times New Roman"/>
                <w:sz w:val="28"/>
                <w:szCs w:val="28"/>
              </w:rPr>
              <w:t>уб.</w:t>
            </w:r>
          </w:p>
        </w:tc>
        <w:tc>
          <w:tcPr>
            <w:tcW w:w="1559" w:type="dxa"/>
            <w:vAlign w:val="center"/>
          </w:tcPr>
          <w:p w:rsidR="00391AD8" w:rsidRPr="00027E27" w:rsidRDefault="00C03FA4" w:rsidP="007E6D32">
            <w:pPr>
              <w:spacing w:line="360" w:lineRule="auto"/>
              <w:jc w:val="center"/>
              <w:rPr>
                <w:rFonts w:ascii="Times New Roman" w:hAnsi="Times New Roman"/>
                <w:sz w:val="28"/>
                <w:szCs w:val="28"/>
                <w:vertAlign w:val="subscript"/>
              </w:rPr>
            </w:pPr>
            <m:oMathPara>
              <m:oMathParaPr>
                <m:jc m:val="left"/>
              </m:oMathParaPr>
              <m:oMath>
                <m:sSub>
                  <m:sSubPr>
                    <m:ctrlPr>
                      <w:rPr>
                        <w:rFonts w:ascii="Cambria Math" w:hAnsi="Times New Roman"/>
                        <w:sz w:val="28"/>
                        <w:szCs w:val="28"/>
                        <w:vertAlign w:val="subscript"/>
                        <w:lang w:val="en-US"/>
                      </w:rPr>
                    </m:ctrlPr>
                  </m:sSubPr>
                  <m:e>
                    <m:r>
                      <m:rPr>
                        <m:sty m:val="p"/>
                      </m:rPr>
                      <w:rPr>
                        <w:rFonts w:ascii="Cambria Math" w:hAnsi="Times New Roman"/>
                        <w:sz w:val="28"/>
                        <w:szCs w:val="28"/>
                        <w:vertAlign w:val="subscript"/>
                        <w:lang w:val="en-US"/>
                      </w:rPr>
                      <m:t>(x</m:t>
                    </m:r>
                  </m:e>
                  <m:sub>
                    <m:r>
                      <m:rPr>
                        <m:sty m:val="p"/>
                      </m:rPr>
                      <w:rPr>
                        <w:rFonts w:ascii="Cambria Math" w:hAnsi="Times New Roman"/>
                        <w:sz w:val="28"/>
                        <w:szCs w:val="28"/>
                        <w:vertAlign w:val="subscript"/>
                        <w:lang w:val="en-US"/>
                      </w:rPr>
                      <m:t>i</m:t>
                    </m:r>
                  </m:sub>
                </m:sSub>
                <m:r>
                  <m:rPr>
                    <m:sty m:val="p"/>
                  </m:rPr>
                  <w:rPr>
                    <w:rFonts w:ascii="Times New Roman" w:hAnsi="Times New Roman"/>
                    <w:sz w:val="28"/>
                    <w:szCs w:val="28"/>
                    <w:vertAlign w:val="subscript"/>
                    <w:lang w:val="en-US"/>
                  </w:rPr>
                  <m:t>-</m:t>
                </m:r>
                <m:sSub>
                  <m:sSubPr>
                    <m:ctrlPr>
                      <w:rPr>
                        <w:rFonts w:ascii="Cambria Math" w:hAnsi="Times New Roman"/>
                        <w:sz w:val="28"/>
                        <w:szCs w:val="28"/>
                        <w:vertAlign w:val="subscript"/>
                        <w:lang w:val="en-US"/>
                      </w:rPr>
                    </m:ctrlPr>
                  </m:sSubPr>
                  <m:e>
                    <m:r>
                      <m:rPr>
                        <m:sty m:val="p"/>
                      </m:rPr>
                      <w:rPr>
                        <w:rFonts w:ascii="Cambria Math" w:hAnsi="Times New Roman"/>
                        <w:sz w:val="28"/>
                        <w:szCs w:val="28"/>
                        <w:vertAlign w:val="subscript"/>
                        <w:lang w:val="en-US"/>
                      </w:rPr>
                      <m:t>x</m:t>
                    </m:r>
                  </m:e>
                  <m:sub>
                    <m:r>
                      <m:rPr>
                        <m:sty m:val="p"/>
                      </m:rPr>
                      <w:rPr>
                        <w:rFonts w:ascii="Cambria Math" w:hAnsi="Times New Roman"/>
                        <w:sz w:val="28"/>
                        <w:szCs w:val="28"/>
                        <w:vertAlign w:val="subscript"/>
                        <w:lang w:val="en-US"/>
                      </w:rPr>
                      <m:t>c</m:t>
                    </m:r>
                  </m:sub>
                </m:sSub>
                <m:sSup>
                  <m:sSupPr>
                    <m:ctrlPr>
                      <w:rPr>
                        <w:rFonts w:ascii="Cambria Math" w:hAnsi="Times New Roman"/>
                        <w:sz w:val="28"/>
                        <w:szCs w:val="28"/>
                        <w:vertAlign w:val="subscript"/>
                        <w:lang w:val="en-US"/>
                      </w:rPr>
                    </m:ctrlPr>
                  </m:sSupPr>
                  <m:e>
                    <m:r>
                      <m:rPr>
                        <m:sty m:val="p"/>
                      </m:rPr>
                      <w:rPr>
                        <w:rFonts w:ascii="Cambria Math" w:hAnsi="Times New Roman"/>
                        <w:sz w:val="28"/>
                        <w:szCs w:val="28"/>
                        <w:vertAlign w:val="subscript"/>
                        <w:lang w:val="en-US"/>
                      </w:rPr>
                      <m:t>)</m:t>
                    </m:r>
                  </m:e>
                  <m:sup>
                    <m:r>
                      <m:rPr>
                        <m:sty m:val="p"/>
                      </m:rPr>
                      <w:rPr>
                        <w:rFonts w:ascii="Cambria Math" w:hAnsi="Times New Roman"/>
                        <w:sz w:val="28"/>
                        <w:szCs w:val="28"/>
                        <w:vertAlign w:val="subscript"/>
                        <w:lang w:val="en-US"/>
                      </w:rPr>
                      <m:t>2</m:t>
                    </m:r>
                  </m:sup>
                </m:sSup>
              </m:oMath>
            </m:oMathPara>
          </w:p>
          <w:p w:rsidR="00391AD8" w:rsidRPr="00027E27" w:rsidRDefault="00391AD8" w:rsidP="007E6D32">
            <w:pPr>
              <w:spacing w:line="360" w:lineRule="auto"/>
              <w:jc w:val="center"/>
              <w:rPr>
                <w:rFonts w:ascii="Times New Roman" w:hAnsi="Times New Roman"/>
                <w:sz w:val="28"/>
                <w:szCs w:val="28"/>
              </w:rPr>
            </w:pPr>
            <w:r w:rsidRPr="00027E27">
              <w:rPr>
                <w:rFonts w:ascii="Times New Roman" w:hAnsi="Times New Roman"/>
                <w:sz w:val="28"/>
                <w:szCs w:val="28"/>
              </w:rPr>
              <w:t>млн</w:t>
            </w:r>
            <w:proofErr w:type="gramStart"/>
            <w:r w:rsidRPr="00027E27">
              <w:rPr>
                <w:rFonts w:ascii="Times New Roman" w:hAnsi="Times New Roman"/>
                <w:sz w:val="28"/>
                <w:szCs w:val="28"/>
              </w:rPr>
              <w:t>.р</w:t>
            </w:r>
            <w:proofErr w:type="gramEnd"/>
            <w:r w:rsidRPr="00027E27">
              <w:rPr>
                <w:rFonts w:ascii="Times New Roman" w:hAnsi="Times New Roman"/>
                <w:sz w:val="28"/>
                <w:szCs w:val="28"/>
              </w:rPr>
              <w:t>уб.</w:t>
            </w:r>
          </w:p>
        </w:tc>
        <w:tc>
          <w:tcPr>
            <w:tcW w:w="1701" w:type="dxa"/>
            <w:vAlign w:val="center"/>
          </w:tcPr>
          <w:p w:rsidR="00391AD8" w:rsidRPr="00027E27" w:rsidRDefault="00C03FA4" w:rsidP="007E6D32">
            <w:pPr>
              <w:spacing w:line="360" w:lineRule="auto"/>
              <w:ind w:left="-108"/>
              <w:jc w:val="center"/>
              <w:rPr>
                <w:rFonts w:ascii="Times New Roman" w:hAnsi="Times New Roman"/>
                <w:sz w:val="28"/>
                <w:szCs w:val="28"/>
                <w:vertAlign w:val="subscript"/>
              </w:rPr>
            </w:pPr>
            <m:oMathPara>
              <m:oMathParaPr>
                <m:jc m:val="left"/>
              </m:oMathParaPr>
              <m:oMath>
                <m:sSub>
                  <m:sSubPr>
                    <m:ctrlPr>
                      <w:rPr>
                        <w:rFonts w:ascii="Cambria Math" w:hAnsi="Times New Roman"/>
                        <w:sz w:val="28"/>
                        <w:szCs w:val="28"/>
                        <w:vertAlign w:val="subscript"/>
                        <w:lang w:val="en-US"/>
                      </w:rPr>
                    </m:ctrlPr>
                  </m:sSubPr>
                  <m:e>
                    <m:r>
                      <m:rPr>
                        <m:sty m:val="p"/>
                      </m:rPr>
                      <w:rPr>
                        <w:rFonts w:ascii="Cambria Math" w:hAnsi="Times New Roman"/>
                        <w:sz w:val="28"/>
                        <w:szCs w:val="28"/>
                        <w:vertAlign w:val="subscript"/>
                        <w:lang w:val="en-US"/>
                      </w:rPr>
                      <m:t>(x</m:t>
                    </m:r>
                  </m:e>
                  <m:sub>
                    <m:r>
                      <m:rPr>
                        <m:sty m:val="p"/>
                      </m:rPr>
                      <w:rPr>
                        <w:rFonts w:ascii="Cambria Math" w:hAnsi="Times New Roman"/>
                        <w:sz w:val="28"/>
                        <w:szCs w:val="28"/>
                        <w:vertAlign w:val="subscript"/>
                        <w:lang w:val="en-US"/>
                      </w:rPr>
                      <m:t>i</m:t>
                    </m:r>
                  </m:sub>
                </m:sSub>
                <m:r>
                  <m:rPr>
                    <m:sty m:val="p"/>
                  </m:rPr>
                  <w:rPr>
                    <w:rFonts w:ascii="Times New Roman" w:hAnsi="Times New Roman"/>
                    <w:sz w:val="28"/>
                    <w:szCs w:val="28"/>
                    <w:vertAlign w:val="subscript"/>
                    <w:lang w:val="en-US"/>
                  </w:rPr>
                  <m:t>-</m:t>
                </m:r>
                <m:sSub>
                  <m:sSubPr>
                    <m:ctrlPr>
                      <w:rPr>
                        <w:rFonts w:ascii="Cambria Math" w:hAnsi="Times New Roman"/>
                        <w:sz w:val="28"/>
                        <w:szCs w:val="28"/>
                        <w:vertAlign w:val="subscript"/>
                        <w:lang w:val="en-US"/>
                      </w:rPr>
                    </m:ctrlPr>
                  </m:sSubPr>
                  <m:e>
                    <m:r>
                      <m:rPr>
                        <m:sty m:val="p"/>
                      </m:rPr>
                      <w:rPr>
                        <w:rFonts w:ascii="Cambria Math" w:hAnsi="Times New Roman"/>
                        <w:sz w:val="28"/>
                        <w:szCs w:val="28"/>
                        <w:vertAlign w:val="subscript"/>
                        <w:lang w:val="en-US"/>
                      </w:rPr>
                      <m:t>x</m:t>
                    </m:r>
                  </m:e>
                  <m:sub>
                    <m:r>
                      <m:rPr>
                        <m:sty m:val="p"/>
                      </m:rPr>
                      <w:rPr>
                        <w:rFonts w:ascii="Cambria Math" w:hAnsi="Times New Roman"/>
                        <w:sz w:val="28"/>
                        <w:szCs w:val="28"/>
                        <w:vertAlign w:val="subscript"/>
                        <w:lang w:val="en-US"/>
                      </w:rPr>
                      <m:t>c</m:t>
                    </m:r>
                  </m:sub>
                </m:sSub>
                <m:sSup>
                  <m:sSupPr>
                    <m:ctrlPr>
                      <w:rPr>
                        <w:rFonts w:ascii="Cambria Math" w:hAnsi="Times New Roman"/>
                        <w:sz w:val="28"/>
                        <w:szCs w:val="28"/>
                        <w:vertAlign w:val="subscript"/>
                        <w:lang w:val="en-US"/>
                      </w:rPr>
                    </m:ctrlPr>
                  </m:sSupPr>
                  <m:e>
                    <m:r>
                      <m:rPr>
                        <m:sty m:val="p"/>
                      </m:rPr>
                      <w:rPr>
                        <w:rFonts w:ascii="Cambria Math" w:hAnsi="Times New Roman"/>
                        <w:sz w:val="28"/>
                        <w:szCs w:val="28"/>
                        <w:vertAlign w:val="subscript"/>
                        <w:lang w:val="en-US"/>
                      </w:rPr>
                      <m:t>)</m:t>
                    </m:r>
                  </m:e>
                  <m:sup>
                    <m:r>
                      <m:rPr>
                        <m:sty m:val="p"/>
                      </m:rPr>
                      <w:rPr>
                        <w:rFonts w:ascii="Cambria Math" w:hAnsi="Times New Roman"/>
                        <w:sz w:val="28"/>
                        <w:szCs w:val="28"/>
                        <w:vertAlign w:val="subscript"/>
                        <w:lang w:val="en-US"/>
                      </w:rPr>
                      <m:t>2</m:t>
                    </m:r>
                  </m:sup>
                </m:sSup>
                <m:r>
                  <m:rPr>
                    <m:sty m:val="p"/>
                  </m:rPr>
                  <w:rPr>
                    <w:rFonts w:ascii="Times New Roman" w:hAnsi="Times New Roman"/>
                    <w:sz w:val="28"/>
                    <w:szCs w:val="28"/>
                    <w:vertAlign w:val="subscript"/>
                  </w:rPr>
                  <m:t>×</m:t>
                </m:r>
                <m:r>
                  <m:rPr>
                    <m:sty m:val="p"/>
                  </m:rPr>
                  <w:rPr>
                    <w:rFonts w:ascii="Cambria Math" w:hAnsi="Times New Roman"/>
                    <w:sz w:val="28"/>
                    <w:szCs w:val="28"/>
                    <w:vertAlign w:val="subscript"/>
                  </w:rPr>
                  <m:t>f</m:t>
                </m:r>
              </m:oMath>
            </m:oMathPara>
          </w:p>
          <w:p w:rsidR="00391AD8" w:rsidRPr="00027E27" w:rsidRDefault="00391AD8" w:rsidP="007E6D32">
            <w:pPr>
              <w:spacing w:line="360" w:lineRule="auto"/>
              <w:jc w:val="center"/>
              <w:rPr>
                <w:rFonts w:ascii="Times New Roman" w:hAnsi="Times New Roman"/>
                <w:sz w:val="28"/>
                <w:szCs w:val="28"/>
              </w:rPr>
            </w:pPr>
            <w:r w:rsidRPr="00027E27">
              <w:rPr>
                <w:rFonts w:ascii="Times New Roman" w:hAnsi="Times New Roman"/>
                <w:sz w:val="28"/>
                <w:szCs w:val="28"/>
              </w:rPr>
              <w:t>млн</w:t>
            </w:r>
            <w:proofErr w:type="gramStart"/>
            <w:r w:rsidRPr="00027E27">
              <w:rPr>
                <w:rFonts w:ascii="Times New Roman" w:hAnsi="Times New Roman"/>
                <w:sz w:val="28"/>
                <w:szCs w:val="28"/>
              </w:rPr>
              <w:t>.р</w:t>
            </w:r>
            <w:proofErr w:type="gramEnd"/>
            <w:r w:rsidRPr="00027E27">
              <w:rPr>
                <w:rFonts w:ascii="Times New Roman" w:hAnsi="Times New Roman"/>
                <w:sz w:val="28"/>
                <w:szCs w:val="28"/>
              </w:rPr>
              <w:t>уб.</w:t>
            </w:r>
          </w:p>
        </w:tc>
      </w:tr>
      <w:tr w:rsidR="002B090F" w:rsidRPr="00BB0F8D" w:rsidTr="00BB0F8D">
        <w:tc>
          <w:tcPr>
            <w:tcW w:w="709" w:type="dxa"/>
            <w:vAlign w:val="center"/>
          </w:tcPr>
          <w:p w:rsidR="002B090F" w:rsidRPr="00027E27" w:rsidRDefault="002B090F" w:rsidP="007E6D32">
            <w:pPr>
              <w:spacing w:line="360" w:lineRule="auto"/>
              <w:jc w:val="center"/>
              <w:rPr>
                <w:rFonts w:ascii="Times New Roman" w:hAnsi="Times New Roman"/>
                <w:sz w:val="28"/>
                <w:szCs w:val="28"/>
              </w:rPr>
            </w:pPr>
            <w:r w:rsidRPr="00027E27">
              <w:rPr>
                <w:rFonts w:ascii="Times New Roman" w:hAnsi="Times New Roman"/>
                <w:sz w:val="28"/>
                <w:szCs w:val="28"/>
              </w:rPr>
              <w:t>1</w:t>
            </w:r>
          </w:p>
        </w:tc>
        <w:tc>
          <w:tcPr>
            <w:tcW w:w="1276" w:type="dxa"/>
          </w:tcPr>
          <w:p w:rsidR="002B090F" w:rsidRPr="00027E27" w:rsidRDefault="00773396" w:rsidP="007E6D32">
            <w:pPr>
              <w:tabs>
                <w:tab w:val="left" w:pos="831"/>
                <w:tab w:val="left" w:pos="2235"/>
              </w:tabs>
              <w:spacing w:line="360" w:lineRule="auto"/>
              <w:ind w:left="-27"/>
              <w:jc w:val="right"/>
              <w:rPr>
                <w:rFonts w:ascii="Times New Roman" w:hAnsi="Times New Roman"/>
                <w:sz w:val="28"/>
                <w:szCs w:val="28"/>
              </w:rPr>
            </w:pPr>
            <w:r w:rsidRPr="00027E27">
              <w:rPr>
                <w:rFonts w:ascii="Times New Roman" w:hAnsi="Times New Roman"/>
                <w:sz w:val="28"/>
                <w:szCs w:val="28"/>
              </w:rPr>
              <w:t>266875-3</w:t>
            </w:r>
            <w:r w:rsidR="002B090F" w:rsidRPr="00027E27">
              <w:rPr>
                <w:rFonts w:ascii="Times New Roman" w:hAnsi="Times New Roman"/>
                <w:sz w:val="28"/>
                <w:szCs w:val="28"/>
              </w:rPr>
              <w:t>8289,6</w:t>
            </w:r>
          </w:p>
        </w:tc>
        <w:tc>
          <w:tcPr>
            <w:tcW w:w="992" w:type="dxa"/>
          </w:tcPr>
          <w:p w:rsidR="002B090F" w:rsidRPr="00027E27" w:rsidRDefault="002B090F" w:rsidP="007E6D32">
            <w:pPr>
              <w:tabs>
                <w:tab w:val="left" w:pos="2235"/>
              </w:tabs>
              <w:spacing w:line="360" w:lineRule="auto"/>
              <w:jc w:val="right"/>
              <w:rPr>
                <w:rFonts w:ascii="Times New Roman" w:hAnsi="Times New Roman"/>
                <w:sz w:val="28"/>
                <w:szCs w:val="28"/>
              </w:rPr>
            </w:pPr>
            <w:r w:rsidRPr="00027E27">
              <w:rPr>
                <w:rFonts w:ascii="Times New Roman" w:hAnsi="Times New Roman"/>
                <w:sz w:val="28"/>
                <w:szCs w:val="28"/>
              </w:rPr>
              <w:t>7</w:t>
            </w:r>
          </w:p>
        </w:tc>
        <w:tc>
          <w:tcPr>
            <w:tcW w:w="1418" w:type="dxa"/>
          </w:tcPr>
          <w:p w:rsidR="002B090F" w:rsidRPr="00027E27" w:rsidRDefault="002B090F" w:rsidP="007E6D32">
            <w:pPr>
              <w:tabs>
                <w:tab w:val="left" w:pos="2235"/>
              </w:tabs>
              <w:spacing w:line="360" w:lineRule="auto"/>
              <w:jc w:val="right"/>
              <w:rPr>
                <w:rFonts w:ascii="Times New Roman" w:hAnsi="Times New Roman"/>
                <w:sz w:val="28"/>
                <w:szCs w:val="28"/>
                <w:lang w:val="en-US"/>
              </w:rPr>
            </w:pPr>
            <w:r w:rsidRPr="00027E27">
              <w:rPr>
                <w:rFonts w:ascii="Times New Roman" w:hAnsi="Times New Roman"/>
                <w:sz w:val="28"/>
                <w:szCs w:val="28"/>
              </w:rPr>
              <w:t>32582,3</w:t>
            </w:r>
          </w:p>
        </w:tc>
        <w:tc>
          <w:tcPr>
            <w:tcW w:w="1275" w:type="dxa"/>
          </w:tcPr>
          <w:p w:rsidR="002B090F" w:rsidRPr="00027E27" w:rsidRDefault="002B090F" w:rsidP="007E6D32">
            <w:pPr>
              <w:tabs>
                <w:tab w:val="left" w:pos="2235"/>
              </w:tabs>
              <w:spacing w:line="360" w:lineRule="auto"/>
              <w:ind w:left="-108" w:right="-108"/>
              <w:jc w:val="right"/>
              <w:rPr>
                <w:rFonts w:ascii="Times New Roman" w:hAnsi="Times New Roman"/>
                <w:sz w:val="28"/>
                <w:szCs w:val="28"/>
              </w:rPr>
            </w:pPr>
            <w:r w:rsidRPr="00027E27">
              <w:rPr>
                <w:rFonts w:ascii="Times New Roman" w:hAnsi="Times New Roman"/>
                <w:sz w:val="28"/>
                <w:szCs w:val="28"/>
              </w:rPr>
              <w:t>228076,1</w:t>
            </w:r>
          </w:p>
        </w:tc>
        <w:tc>
          <w:tcPr>
            <w:tcW w:w="1276" w:type="dxa"/>
          </w:tcPr>
          <w:p w:rsidR="002B090F" w:rsidRPr="00027E27" w:rsidRDefault="002B090F" w:rsidP="007E6D32">
            <w:pPr>
              <w:tabs>
                <w:tab w:val="left" w:pos="2235"/>
              </w:tabs>
              <w:spacing w:line="360" w:lineRule="auto"/>
              <w:ind w:left="-108" w:right="-108"/>
              <w:jc w:val="right"/>
              <w:rPr>
                <w:rFonts w:ascii="Times New Roman" w:hAnsi="Times New Roman"/>
                <w:sz w:val="28"/>
                <w:szCs w:val="28"/>
              </w:rPr>
            </w:pPr>
            <w:r w:rsidRPr="00027E27">
              <w:rPr>
                <w:rFonts w:ascii="Times New Roman" w:hAnsi="Times New Roman"/>
                <w:sz w:val="28"/>
                <w:szCs w:val="28"/>
              </w:rPr>
              <w:t>-17881</w:t>
            </w:r>
            <w:r w:rsidR="00773396" w:rsidRPr="00027E27">
              <w:rPr>
                <w:rFonts w:ascii="Times New Roman" w:hAnsi="Times New Roman"/>
                <w:sz w:val="28"/>
                <w:szCs w:val="28"/>
              </w:rPr>
              <w:t>,92</w:t>
            </w:r>
          </w:p>
        </w:tc>
        <w:tc>
          <w:tcPr>
            <w:tcW w:w="1559" w:type="dxa"/>
          </w:tcPr>
          <w:p w:rsidR="002B090F" w:rsidRPr="00027E27" w:rsidRDefault="002B090F" w:rsidP="007E6D32">
            <w:pPr>
              <w:tabs>
                <w:tab w:val="left" w:pos="2235"/>
              </w:tabs>
              <w:spacing w:line="360" w:lineRule="auto"/>
              <w:ind w:left="-108" w:right="-108"/>
              <w:jc w:val="right"/>
              <w:rPr>
                <w:rFonts w:ascii="Times New Roman" w:hAnsi="Times New Roman"/>
                <w:sz w:val="28"/>
                <w:szCs w:val="28"/>
              </w:rPr>
            </w:pPr>
            <w:r w:rsidRPr="00027E27">
              <w:rPr>
                <w:rFonts w:ascii="Times New Roman" w:hAnsi="Times New Roman"/>
                <w:sz w:val="28"/>
                <w:szCs w:val="28"/>
              </w:rPr>
              <w:t>319763170,2</w:t>
            </w:r>
          </w:p>
        </w:tc>
        <w:tc>
          <w:tcPr>
            <w:tcW w:w="1701" w:type="dxa"/>
          </w:tcPr>
          <w:p w:rsidR="002B090F" w:rsidRPr="00027E27" w:rsidRDefault="002B090F" w:rsidP="007E6D32">
            <w:pPr>
              <w:tabs>
                <w:tab w:val="left" w:pos="2235"/>
              </w:tabs>
              <w:spacing w:line="360" w:lineRule="auto"/>
              <w:ind w:left="-108"/>
              <w:jc w:val="right"/>
              <w:rPr>
                <w:rFonts w:ascii="Times New Roman" w:hAnsi="Times New Roman"/>
                <w:sz w:val="28"/>
                <w:szCs w:val="28"/>
              </w:rPr>
            </w:pPr>
            <w:r w:rsidRPr="00027E27">
              <w:rPr>
                <w:rFonts w:ascii="Times New Roman" w:hAnsi="Times New Roman"/>
                <w:sz w:val="28"/>
                <w:szCs w:val="28"/>
              </w:rPr>
              <w:t>2238342191</w:t>
            </w:r>
          </w:p>
        </w:tc>
      </w:tr>
      <w:tr w:rsidR="002B090F" w:rsidRPr="00BB0F8D" w:rsidTr="00BB0F8D">
        <w:tc>
          <w:tcPr>
            <w:tcW w:w="709" w:type="dxa"/>
            <w:vAlign w:val="center"/>
          </w:tcPr>
          <w:p w:rsidR="002B090F" w:rsidRPr="00027E27" w:rsidRDefault="002B090F" w:rsidP="007E6D32">
            <w:pPr>
              <w:spacing w:line="360" w:lineRule="auto"/>
              <w:jc w:val="center"/>
              <w:rPr>
                <w:rFonts w:ascii="Times New Roman" w:hAnsi="Times New Roman"/>
                <w:sz w:val="28"/>
                <w:szCs w:val="28"/>
              </w:rPr>
            </w:pPr>
            <w:r w:rsidRPr="00027E27">
              <w:rPr>
                <w:rFonts w:ascii="Times New Roman" w:hAnsi="Times New Roman"/>
                <w:sz w:val="28"/>
                <w:szCs w:val="28"/>
              </w:rPr>
              <w:t>2</w:t>
            </w:r>
          </w:p>
        </w:tc>
        <w:tc>
          <w:tcPr>
            <w:tcW w:w="1276" w:type="dxa"/>
          </w:tcPr>
          <w:p w:rsidR="002B090F" w:rsidRPr="00027E27" w:rsidRDefault="00773396" w:rsidP="007E6D32">
            <w:pPr>
              <w:tabs>
                <w:tab w:val="left" w:pos="831"/>
                <w:tab w:val="left" w:pos="2235"/>
              </w:tabs>
              <w:spacing w:line="360" w:lineRule="auto"/>
              <w:ind w:left="-27"/>
              <w:jc w:val="right"/>
              <w:rPr>
                <w:rFonts w:ascii="Times New Roman" w:hAnsi="Times New Roman"/>
                <w:sz w:val="28"/>
                <w:szCs w:val="28"/>
              </w:rPr>
            </w:pPr>
            <w:r w:rsidRPr="00027E27">
              <w:rPr>
                <w:rFonts w:ascii="Times New Roman" w:hAnsi="Times New Roman"/>
                <w:sz w:val="28"/>
                <w:szCs w:val="28"/>
              </w:rPr>
              <w:t>38289,6- 4</w:t>
            </w:r>
            <w:r w:rsidR="002B090F" w:rsidRPr="00027E27">
              <w:rPr>
                <w:rFonts w:ascii="Times New Roman" w:hAnsi="Times New Roman"/>
                <w:sz w:val="28"/>
                <w:szCs w:val="28"/>
              </w:rPr>
              <w:t>9704,2</w:t>
            </w:r>
          </w:p>
        </w:tc>
        <w:tc>
          <w:tcPr>
            <w:tcW w:w="992" w:type="dxa"/>
          </w:tcPr>
          <w:p w:rsidR="002B090F" w:rsidRPr="00027E27" w:rsidRDefault="002B090F" w:rsidP="007E6D32">
            <w:pPr>
              <w:tabs>
                <w:tab w:val="left" w:pos="2235"/>
              </w:tabs>
              <w:spacing w:line="360" w:lineRule="auto"/>
              <w:jc w:val="right"/>
              <w:rPr>
                <w:rFonts w:ascii="Times New Roman" w:hAnsi="Times New Roman"/>
                <w:sz w:val="28"/>
                <w:szCs w:val="28"/>
              </w:rPr>
            </w:pPr>
            <w:r w:rsidRPr="00027E27">
              <w:rPr>
                <w:rFonts w:ascii="Times New Roman" w:hAnsi="Times New Roman"/>
                <w:sz w:val="28"/>
                <w:szCs w:val="28"/>
              </w:rPr>
              <w:t>10</w:t>
            </w:r>
          </w:p>
        </w:tc>
        <w:tc>
          <w:tcPr>
            <w:tcW w:w="1418" w:type="dxa"/>
          </w:tcPr>
          <w:p w:rsidR="002B090F" w:rsidRPr="00027E27" w:rsidRDefault="002B090F" w:rsidP="007E6D32">
            <w:pPr>
              <w:tabs>
                <w:tab w:val="left" w:pos="2235"/>
              </w:tabs>
              <w:spacing w:line="360" w:lineRule="auto"/>
              <w:jc w:val="right"/>
              <w:rPr>
                <w:rFonts w:ascii="Times New Roman" w:hAnsi="Times New Roman"/>
                <w:sz w:val="28"/>
                <w:szCs w:val="28"/>
                <w:lang w:val="en-US"/>
              </w:rPr>
            </w:pPr>
            <w:r w:rsidRPr="00027E27">
              <w:rPr>
                <w:rFonts w:ascii="Times New Roman" w:hAnsi="Times New Roman"/>
                <w:sz w:val="28"/>
                <w:szCs w:val="28"/>
              </w:rPr>
              <w:t>43993,9</w:t>
            </w:r>
          </w:p>
        </w:tc>
        <w:tc>
          <w:tcPr>
            <w:tcW w:w="1275" w:type="dxa"/>
          </w:tcPr>
          <w:p w:rsidR="002B090F" w:rsidRPr="00027E27" w:rsidRDefault="002B090F" w:rsidP="007E6D32">
            <w:pPr>
              <w:tabs>
                <w:tab w:val="left" w:pos="2235"/>
              </w:tabs>
              <w:spacing w:line="360" w:lineRule="auto"/>
              <w:ind w:left="-108" w:right="-108"/>
              <w:jc w:val="right"/>
              <w:rPr>
                <w:rFonts w:ascii="Times New Roman" w:hAnsi="Times New Roman"/>
                <w:sz w:val="28"/>
                <w:szCs w:val="28"/>
              </w:rPr>
            </w:pPr>
            <w:r w:rsidRPr="00027E27">
              <w:rPr>
                <w:rFonts w:ascii="Times New Roman" w:hAnsi="Times New Roman"/>
                <w:sz w:val="28"/>
                <w:szCs w:val="28"/>
              </w:rPr>
              <w:t>439939</w:t>
            </w:r>
          </w:p>
        </w:tc>
        <w:tc>
          <w:tcPr>
            <w:tcW w:w="1276" w:type="dxa"/>
          </w:tcPr>
          <w:p w:rsidR="002B090F" w:rsidRPr="00027E27" w:rsidRDefault="002B090F" w:rsidP="007E6D32">
            <w:pPr>
              <w:tabs>
                <w:tab w:val="left" w:pos="2235"/>
              </w:tabs>
              <w:spacing w:line="360" w:lineRule="auto"/>
              <w:ind w:left="-108" w:right="-108"/>
              <w:jc w:val="right"/>
              <w:rPr>
                <w:rFonts w:ascii="Times New Roman" w:hAnsi="Times New Roman"/>
                <w:sz w:val="28"/>
                <w:szCs w:val="28"/>
              </w:rPr>
            </w:pPr>
            <w:r w:rsidRPr="00027E27">
              <w:rPr>
                <w:rFonts w:ascii="Times New Roman" w:hAnsi="Times New Roman"/>
                <w:sz w:val="28"/>
                <w:szCs w:val="28"/>
              </w:rPr>
              <w:t>-6470,323</w:t>
            </w:r>
          </w:p>
        </w:tc>
        <w:tc>
          <w:tcPr>
            <w:tcW w:w="1559" w:type="dxa"/>
          </w:tcPr>
          <w:p w:rsidR="002B090F" w:rsidRPr="00027E27" w:rsidRDefault="002B090F" w:rsidP="007E6D32">
            <w:pPr>
              <w:tabs>
                <w:tab w:val="left" w:pos="2235"/>
              </w:tabs>
              <w:spacing w:line="360" w:lineRule="auto"/>
              <w:ind w:left="-108" w:right="-108"/>
              <w:jc w:val="right"/>
              <w:rPr>
                <w:rFonts w:ascii="Times New Roman" w:hAnsi="Times New Roman"/>
                <w:sz w:val="28"/>
                <w:szCs w:val="28"/>
              </w:rPr>
            </w:pPr>
            <w:r w:rsidRPr="00027E27">
              <w:rPr>
                <w:rFonts w:ascii="Times New Roman" w:hAnsi="Times New Roman"/>
                <w:sz w:val="28"/>
                <w:szCs w:val="28"/>
              </w:rPr>
              <w:t>41865079,72</w:t>
            </w:r>
          </w:p>
        </w:tc>
        <w:tc>
          <w:tcPr>
            <w:tcW w:w="1701" w:type="dxa"/>
          </w:tcPr>
          <w:p w:rsidR="002B090F" w:rsidRPr="00027E27" w:rsidRDefault="002B090F" w:rsidP="007E6D32">
            <w:pPr>
              <w:tabs>
                <w:tab w:val="left" w:pos="2235"/>
              </w:tabs>
              <w:spacing w:line="360" w:lineRule="auto"/>
              <w:ind w:left="-108"/>
              <w:jc w:val="right"/>
              <w:rPr>
                <w:rFonts w:ascii="Times New Roman" w:hAnsi="Times New Roman"/>
                <w:sz w:val="28"/>
                <w:szCs w:val="28"/>
              </w:rPr>
            </w:pPr>
            <w:r w:rsidRPr="00027E27">
              <w:rPr>
                <w:rFonts w:ascii="Times New Roman" w:hAnsi="Times New Roman"/>
                <w:sz w:val="28"/>
                <w:szCs w:val="28"/>
              </w:rPr>
              <w:t>418650797,2</w:t>
            </w:r>
          </w:p>
        </w:tc>
      </w:tr>
      <w:tr w:rsidR="002B090F" w:rsidRPr="00BB0F8D" w:rsidTr="00BB0F8D">
        <w:tc>
          <w:tcPr>
            <w:tcW w:w="709" w:type="dxa"/>
            <w:vAlign w:val="center"/>
          </w:tcPr>
          <w:p w:rsidR="002B090F" w:rsidRPr="00027E27" w:rsidRDefault="002B090F" w:rsidP="007E6D32">
            <w:pPr>
              <w:spacing w:line="360" w:lineRule="auto"/>
              <w:jc w:val="center"/>
              <w:rPr>
                <w:rFonts w:ascii="Times New Roman" w:hAnsi="Times New Roman"/>
                <w:sz w:val="28"/>
                <w:szCs w:val="28"/>
              </w:rPr>
            </w:pPr>
            <w:r w:rsidRPr="00027E27">
              <w:rPr>
                <w:rFonts w:ascii="Times New Roman" w:hAnsi="Times New Roman"/>
                <w:sz w:val="28"/>
                <w:szCs w:val="28"/>
              </w:rPr>
              <w:t>3</w:t>
            </w:r>
          </w:p>
        </w:tc>
        <w:tc>
          <w:tcPr>
            <w:tcW w:w="1276" w:type="dxa"/>
          </w:tcPr>
          <w:p w:rsidR="002B090F" w:rsidRPr="00027E27" w:rsidRDefault="00773396" w:rsidP="007E6D32">
            <w:pPr>
              <w:tabs>
                <w:tab w:val="left" w:pos="831"/>
                <w:tab w:val="left" w:pos="2235"/>
              </w:tabs>
              <w:spacing w:line="360" w:lineRule="auto"/>
              <w:ind w:left="-27"/>
              <w:jc w:val="right"/>
              <w:rPr>
                <w:rFonts w:ascii="Times New Roman" w:hAnsi="Times New Roman"/>
                <w:sz w:val="28"/>
                <w:szCs w:val="28"/>
              </w:rPr>
            </w:pPr>
            <w:r w:rsidRPr="00027E27">
              <w:rPr>
                <w:rFonts w:ascii="Times New Roman" w:hAnsi="Times New Roman"/>
                <w:sz w:val="28"/>
                <w:szCs w:val="28"/>
              </w:rPr>
              <w:t>49704,2-6</w:t>
            </w:r>
            <w:r w:rsidR="002B090F" w:rsidRPr="00027E27">
              <w:rPr>
                <w:rFonts w:ascii="Times New Roman" w:hAnsi="Times New Roman"/>
                <w:sz w:val="28"/>
                <w:szCs w:val="28"/>
              </w:rPr>
              <w:t>1118,8</w:t>
            </w:r>
          </w:p>
        </w:tc>
        <w:tc>
          <w:tcPr>
            <w:tcW w:w="992" w:type="dxa"/>
          </w:tcPr>
          <w:p w:rsidR="002B090F" w:rsidRPr="00027E27" w:rsidRDefault="002B090F" w:rsidP="007E6D32">
            <w:pPr>
              <w:tabs>
                <w:tab w:val="left" w:pos="2235"/>
              </w:tabs>
              <w:spacing w:line="360" w:lineRule="auto"/>
              <w:jc w:val="right"/>
              <w:rPr>
                <w:rFonts w:ascii="Times New Roman" w:hAnsi="Times New Roman"/>
                <w:sz w:val="28"/>
                <w:szCs w:val="28"/>
              </w:rPr>
            </w:pPr>
            <w:r w:rsidRPr="00027E27">
              <w:rPr>
                <w:rFonts w:ascii="Times New Roman" w:hAnsi="Times New Roman"/>
                <w:sz w:val="28"/>
                <w:szCs w:val="28"/>
              </w:rPr>
              <w:t>5</w:t>
            </w:r>
          </w:p>
        </w:tc>
        <w:tc>
          <w:tcPr>
            <w:tcW w:w="1418" w:type="dxa"/>
          </w:tcPr>
          <w:p w:rsidR="002B090F" w:rsidRPr="00027E27" w:rsidRDefault="002B090F" w:rsidP="007E6D32">
            <w:pPr>
              <w:tabs>
                <w:tab w:val="left" w:pos="2235"/>
              </w:tabs>
              <w:spacing w:line="360" w:lineRule="auto"/>
              <w:jc w:val="right"/>
              <w:rPr>
                <w:rFonts w:ascii="Times New Roman" w:hAnsi="Times New Roman"/>
                <w:sz w:val="28"/>
                <w:szCs w:val="28"/>
                <w:lang w:val="en-US"/>
              </w:rPr>
            </w:pPr>
            <w:r w:rsidRPr="00027E27">
              <w:rPr>
                <w:rFonts w:ascii="Times New Roman" w:hAnsi="Times New Roman"/>
                <w:sz w:val="28"/>
                <w:szCs w:val="28"/>
              </w:rPr>
              <w:t>55411,5</w:t>
            </w:r>
          </w:p>
        </w:tc>
        <w:tc>
          <w:tcPr>
            <w:tcW w:w="1275" w:type="dxa"/>
          </w:tcPr>
          <w:p w:rsidR="002B090F" w:rsidRPr="00027E27" w:rsidRDefault="002B090F" w:rsidP="007E6D32">
            <w:pPr>
              <w:tabs>
                <w:tab w:val="left" w:pos="2235"/>
              </w:tabs>
              <w:spacing w:line="360" w:lineRule="auto"/>
              <w:ind w:left="-108" w:right="-108"/>
              <w:jc w:val="right"/>
              <w:rPr>
                <w:rFonts w:ascii="Times New Roman" w:hAnsi="Times New Roman"/>
                <w:sz w:val="28"/>
                <w:szCs w:val="28"/>
              </w:rPr>
            </w:pPr>
            <w:r w:rsidRPr="00027E27">
              <w:rPr>
                <w:rFonts w:ascii="Times New Roman" w:hAnsi="Times New Roman"/>
                <w:sz w:val="28"/>
                <w:szCs w:val="28"/>
              </w:rPr>
              <w:t>277057,5</w:t>
            </w:r>
          </w:p>
        </w:tc>
        <w:tc>
          <w:tcPr>
            <w:tcW w:w="1276" w:type="dxa"/>
          </w:tcPr>
          <w:p w:rsidR="002B090F" w:rsidRPr="00027E27" w:rsidRDefault="002B090F" w:rsidP="007E6D32">
            <w:pPr>
              <w:tabs>
                <w:tab w:val="left" w:pos="2235"/>
              </w:tabs>
              <w:spacing w:line="360" w:lineRule="auto"/>
              <w:ind w:left="-108" w:right="-108"/>
              <w:jc w:val="right"/>
              <w:rPr>
                <w:rFonts w:ascii="Times New Roman" w:hAnsi="Times New Roman"/>
                <w:sz w:val="28"/>
                <w:szCs w:val="28"/>
              </w:rPr>
            </w:pPr>
            <w:r w:rsidRPr="00027E27">
              <w:rPr>
                <w:rFonts w:ascii="Times New Roman" w:hAnsi="Times New Roman"/>
                <w:sz w:val="28"/>
                <w:szCs w:val="28"/>
              </w:rPr>
              <w:t>4947,277</w:t>
            </w:r>
          </w:p>
        </w:tc>
        <w:tc>
          <w:tcPr>
            <w:tcW w:w="1559" w:type="dxa"/>
          </w:tcPr>
          <w:p w:rsidR="002B090F" w:rsidRPr="00027E27" w:rsidRDefault="002B090F" w:rsidP="007E6D32">
            <w:pPr>
              <w:tabs>
                <w:tab w:val="left" w:pos="2235"/>
              </w:tabs>
              <w:spacing w:line="360" w:lineRule="auto"/>
              <w:ind w:left="-108" w:right="-108"/>
              <w:jc w:val="right"/>
              <w:rPr>
                <w:rFonts w:ascii="Times New Roman" w:hAnsi="Times New Roman"/>
                <w:sz w:val="28"/>
                <w:szCs w:val="28"/>
              </w:rPr>
            </w:pPr>
            <w:r w:rsidRPr="00027E27">
              <w:rPr>
                <w:rFonts w:ascii="Times New Roman" w:hAnsi="Times New Roman"/>
                <w:sz w:val="28"/>
                <w:szCs w:val="28"/>
              </w:rPr>
              <w:t>24475549,71</w:t>
            </w:r>
          </w:p>
        </w:tc>
        <w:tc>
          <w:tcPr>
            <w:tcW w:w="1701" w:type="dxa"/>
          </w:tcPr>
          <w:p w:rsidR="002B090F" w:rsidRPr="00027E27" w:rsidRDefault="002B090F" w:rsidP="007E6D32">
            <w:pPr>
              <w:tabs>
                <w:tab w:val="left" w:pos="2235"/>
              </w:tabs>
              <w:spacing w:line="360" w:lineRule="auto"/>
              <w:ind w:left="-108"/>
              <w:jc w:val="right"/>
              <w:rPr>
                <w:rFonts w:ascii="Times New Roman" w:hAnsi="Times New Roman"/>
                <w:sz w:val="28"/>
                <w:szCs w:val="28"/>
              </w:rPr>
            </w:pPr>
            <w:r w:rsidRPr="00027E27">
              <w:rPr>
                <w:rFonts w:ascii="Times New Roman" w:hAnsi="Times New Roman"/>
                <w:sz w:val="28"/>
                <w:szCs w:val="28"/>
              </w:rPr>
              <w:t>122377748,6</w:t>
            </w:r>
          </w:p>
        </w:tc>
      </w:tr>
      <w:tr w:rsidR="002B090F" w:rsidRPr="00BB0F8D" w:rsidTr="00BB0F8D">
        <w:tc>
          <w:tcPr>
            <w:tcW w:w="709" w:type="dxa"/>
            <w:vAlign w:val="center"/>
          </w:tcPr>
          <w:p w:rsidR="002B090F" w:rsidRPr="00027E27" w:rsidRDefault="002B090F" w:rsidP="007E6D32">
            <w:pPr>
              <w:spacing w:line="360" w:lineRule="auto"/>
              <w:jc w:val="center"/>
              <w:rPr>
                <w:rFonts w:ascii="Times New Roman" w:hAnsi="Times New Roman"/>
                <w:sz w:val="28"/>
                <w:szCs w:val="28"/>
              </w:rPr>
            </w:pPr>
            <w:r w:rsidRPr="00027E27">
              <w:rPr>
                <w:rFonts w:ascii="Times New Roman" w:hAnsi="Times New Roman"/>
                <w:sz w:val="28"/>
                <w:szCs w:val="28"/>
              </w:rPr>
              <w:t>4</w:t>
            </w:r>
          </w:p>
        </w:tc>
        <w:tc>
          <w:tcPr>
            <w:tcW w:w="1276" w:type="dxa"/>
          </w:tcPr>
          <w:p w:rsidR="002B090F" w:rsidRPr="00027E27" w:rsidRDefault="00773396" w:rsidP="007E6D32">
            <w:pPr>
              <w:tabs>
                <w:tab w:val="left" w:pos="831"/>
                <w:tab w:val="left" w:pos="2235"/>
              </w:tabs>
              <w:spacing w:line="360" w:lineRule="auto"/>
              <w:ind w:left="-27"/>
              <w:jc w:val="right"/>
              <w:rPr>
                <w:rFonts w:ascii="Times New Roman" w:hAnsi="Times New Roman"/>
                <w:sz w:val="28"/>
                <w:szCs w:val="28"/>
              </w:rPr>
            </w:pPr>
            <w:r w:rsidRPr="00027E27">
              <w:rPr>
                <w:rFonts w:ascii="Times New Roman" w:hAnsi="Times New Roman"/>
                <w:sz w:val="28"/>
                <w:szCs w:val="28"/>
              </w:rPr>
              <w:t>61118,8-7</w:t>
            </w:r>
            <w:r w:rsidR="002B090F" w:rsidRPr="00027E27">
              <w:rPr>
                <w:rFonts w:ascii="Times New Roman" w:hAnsi="Times New Roman"/>
                <w:sz w:val="28"/>
                <w:szCs w:val="28"/>
              </w:rPr>
              <w:t>2533,4</w:t>
            </w:r>
          </w:p>
        </w:tc>
        <w:tc>
          <w:tcPr>
            <w:tcW w:w="992" w:type="dxa"/>
          </w:tcPr>
          <w:p w:rsidR="002B090F" w:rsidRPr="00027E27" w:rsidRDefault="002B090F" w:rsidP="007E6D32">
            <w:pPr>
              <w:tabs>
                <w:tab w:val="left" w:pos="2235"/>
              </w:tabs>
              <w:spacing w:line="360" w:lineRule="auto"/>
              <w:jc w:val="right"/>
              <w:rPr>
                <w:rFonts w:ascii="Times New Roman" w:hAnsi="Times New Roman"/>
                <w:sz w:val="28"/>
                <w:szCs w:val="28"/>
              </w:rPr>
            </w:pPr>
            <w:r w:rsidRPr="00027E27">
              <w:rPr>
                <w:rFonts w:ascii="Times New Roman" w:hAnsi="Times New Roman"/>
                <w:sz w:val="28"/>
                <w:szCs w:val="28"/>
              </w:rPr>
              <w:t>5</w:t>
            </w:r>
          </w:p>
        </w:tc>
        <w:tc>
          <w:tcPr>
            <w:tcW w:w="1418" w:type="dxa"/>
          </w:tcPr>
          <w:p w:rsidR="002B090F" w:rsidRPr="00027E27" w:rsidRDefault="002B090F" w:rsidP="007E6D32">
            <w:pPr>
              <w:tabs>
                <w:tab w:val="left" w:pos="2235"/>
              </w:tabs>
              <w:spacing w:line="360" w:lineRule="auto"/>
              <w:jc w:val="right"/>
              <w:rPr>
                <w:rFonts w:ascii="Times New Roman" w:hAnsi="Times New Roman"/>
                <w:sz w:val="28"/>
                <w:szCs w:val="28"/>
                <w:lang w:val="en-US"/>
              </w:rPr>
            </w:pPr>
            <w:r w:rsidRPr="00027E27">
              <w:rPr>
                <w:rFonts w:ascii="Times New Roman" w:hAnsi="Times New Roman"/>
                <w:sz w:val="28"/>
                <w:szCs w:val="28"/>
              </w:rPr>
              <w:t>66826,1</w:t>
            </w:r>
          </w:p>
        </w:tc>
        <w:tc>
          <w:tcPr>
            <w:tcW w:w="1275" w:type="dxa"/>
          </w:tcPr>
          <w:p w:rsidR="002B090F" w:rsidRPr="00027E27" w:rsidRDefault="002B090F" w:rsidP="007E6D32">
            <w:pPr>
              <w:tabs>
                <w:tab w:val="left" w:pos="2235"/>
              </w:tabs>
              <w:spacing w:line="360" w:lineRule="auto"/>
              <w:ind w:left="-108" w:right="-108"/>
              <w:jc w:val="right"/>
              <w:rPr>
                <w:rFonts w:ascii="Times New Roman" w:hAnsi="Times New Roman"/>
                <w:sz w:val="28"/>
                <w:szCs w:val="28"/>
              </w:rPr>
            </w:pPr>
            <w:r w:rsidRPr="00027E27">
              <w:rPr>
                <w:rFonts w:ascii="Times New Roman" w:hAnsi="Times New Roman"/>
                <w:sz w:val="28"/>
                <w:szCs w:val="28"/>
              </w:rPr>
              <w:t>334130,5</w:t>
            </w:r>
          </w:p>
        </w:tc>
        <w:tc>
          <w:tcPr>
            <w:tcW w:w="1276" w:type="dxa"/>
          </w:tcPr>
          <w:p w:rsidR="002B090F" w:rsidRPr="00027E27" w:rsidRDefault="002B090F" w:rsidP="007E6D32">
            <w:pPr>
              <w:tabs>
                <w:tab w:val="left" w:pos="2235"/>
              </w:tabs>
              <w:spacing w:line="360" w:lineRule="auto"/>
              <w:ind w:left="-108" w:right="-108"/>
              <w:jc w:val="right"/>
              <w:rPr>
                <w:rFonts w:ascii="Times New Roman" w:hAnsi="Times New Roman"/>
                <w:sz w:val="28"/>
                <w:szCs w:val="28"/>
              </w:rPr>
            </w:pPr>
            <w:r w:rsidRPr="00027E27">
              <w:rPr>
                <w:rFonts w:ascii="Times New Roman" w:hAnsi="Times New Roman"/>
                <w:sz w:val="28"/>
                <w:szCs w:val="28"/>
              </w:rPr>
              <w:t>16361,877</w:t>
            </w:r>
          </w:p>
        </w:tc>
        <w:tc>
          <w:tcPr>
            <w:tcW w:w="1559" w:type="dxa"/>
          </w:tcPr>
          <w:p w:rsidR="002B090F" w:rsidRPr="00027E27" w:rsidRDefault="002B090F" w:rsidP="007E6D32">
            <w:pPr>
              <w:tabs>
                <w:tab w:val="left" w:pos="2235"/>
              </w:tabs>
              <w:spacing w:line="360" w:lineRule="auto"/>
              <w:ind w:left="-108" w:right="-108"/>
              <w:jc w:val="right"/>
              <w:rPr>
                <w:rFonts w:ascii="Times New Roman" w:hAnsi="Times New Roman"/>
                <w:sz w:val="28"/>
                <w:szCs w:val="28"/>
              </w:rPr>
            </w:pPr>
            <w:r w:rsidRPr="00027E27">
              <w:rPr>
                <w:rFonts w:ascii="Times New Roman" w:hAnsi="Times New Roman"/>
                <w:sz w:val="28"/>
                <w:szCs w:val="28"/>
              </w:rPr>
              <w:t>267711019</w:t>
            </w:r>
          </w:p>
        </w:tc>
        <w:tc>
          <w:tcPr>
            <w:tcW w:w="1701" w:type="dxa"/>
          </w:tcPr>
          <w:p w:rsidR="002B090F" w:rsidRPr="00027E27" w:rsidRDefault="002B090F" w:rsidP="007E6D32">
            <w:pPr>
              <w:tabs>
                <w:tab w:val="left" w:pos="2235"/>
              </w:tabs>
              <w:spacing w:line="360" w:lineRule="auto"/>
              <w:ind w:left="-108"/>
              <w:jc w:val="right"/>
              <w:rPr>
                <w:rFonts w:ascii="Times New Roman" w:hAnsi="Times New Roman"/>
                <w:sz w:val="28"/>
                <w:szCs w:val="28"/>
              </w:rPr>
            </w:pPr>
            <w:r w:rsidRPr="00027E27">
              <w:rPr>
                <w:rFonts w:ascii="Times New Roman" w:hAnsi="Times New Roman"/>
                <w:sz w:val="28"/>
                <w:szCs w:val="28"/>
              </w:rPr>
              <w:t>1338555095</w:t>
            </w:r>
          </w:p>
        </w:tc>
      </w:tr>
      <w:tr w:rsidR="002B090F" w:rsidRPr="00BB0F8D" w:rsidTr="00BB0F8D">
        <w:tc>
          <w:tcPr>
            <w:tcW w:w="709" w:type="dxa"/>
            <w:vAlign w:val="center"/>
          </w:tcPr>
          <w:p w:rsidR="002B090F" w:rsidRPr="00027E27" w:rsidRDefault="002B090F" w:rsidP="007E6D32">
            <w:pPr>
              <w:spacing w:line="360" w:lineRule="auto"/>
              <w:jc w:val="center"/>
              <w:rPr>
                <w:rFonts w:ascii="Times New Roman" w:hAnsi="Times New Roman"/>
                <w:sz w:val="28"/>
                <w:szCs w:val="28"/>
              </w:rPr>
            </w:pPr>
            <w:r w:rsidRPr="00027E27">
              <w:rPr>
                <w:rFonts w:ascii="Times New Roman" w:hAnsi="Times New Roman"/>
                <w:sz w:val="28"/>
                <w:szCs w:val="28"/>
              </w:rPr>
              <w:t>5</w:t>
            </w:r>
          </w:p>
        </w:tc>
        <w:tc>
          <w:tcPr>
            <w:tcW w:w="1276" w:type="dxa"/>
          </w:tcPr>
          <w:p w:rsidR="002B090F" w:rsidRPr="00027E27" w:rsidRDefault="00773396" w:rsidP="007E6D32">
            <w:pPr>
              <w:tabs>
                <w:tab w:val="left" w:pos="831"/>
                <w:tab w:val="left" w:pos="2235"/>
              </w:tabs>
              <w:spacing w:line="360" w:lineRule="auto"/>
              <w:ind w:left="-27"/>
              <w:jc w:val="right"/>
              <w:rPr>
                <w:rFonts w:ascii="Times New Roman" w:hAnsi="Times New Roman"/>
                <w:sz w:val="28"/>
                <w:szCs w:val="28"/>
              </w:rPr>
            </w:pPr>
            <w:r w:rsidRPr="00027E27">
              <w:rPr>
                <w:rFonts w:ascii="Times New Roman" w:hAnsi="Times New Roman"/>
                <w:sz w:val="28"/>
                <w:szCs w:val="28"/>
              </w:rPr>
              <w:t>72533,4-8</w:t>
            </w:r>
            <w:r w:rsidR="002B090F" w:rsidRPr="00027E27">
              <w:rPr>
                <w:rFonts w:ascii="Times New Roman" w:hAnsi="Times New Roman"/>
                <w:sz w:val="28"/>
                <w:szCs w:val="28"/>
              </w:rPr>
              <w:t>3948</w:t>
            </w:r>
          </w:p>
        </w:tc>
        <w:tc>
          <w:tcPr>
            <w:tcW w:w="992" w:type="dxa"/>
          </w:tcPr>
          <w:p w:rsidR="002B090F" w:rsidRPr="00027E27" w:rsidRDefault="002B090F" w:rsidP="007E6D32">
            <w:pPr>
              <w:tabs>
                <w:tab w:val="left" w:pos="2235"/>
              </w:tabs>
              <w:spacing w:line="360" w:lineRule="auto"/>
              <w:jc w:val="right"/>
              <w:rPr>
                <w:rFonts w:ascii="Times New Roman" w:hAnsi="Times New Roman"/>
                <w:sz w:val="28"/>
                <w:szCs w:val="28"/>
              </w:rPr>
            </w:pPr>
            <w:r w:rsidRPr="00027E27">
              <w:rPr>
                <w:rFonts w:ascii="Times New Roman" w:hAnsi="Times New Roman"/>
                <w:sz w:val="28"/>
                <w:szCs w:val="28"/>
              </w:rPr>
              <w:t>3</w:t>
            </w:r>
          </w:p>
        </w:tc>
        <w:tc>
          <w:tcPr>
            <w:tcW w:w="1418" w:type="dxa"/>
          </w:tcPr>
          <w:p w:rsidR="002B090F" w:rsidRPr="00027E27" w:rsidRDefault="002B090F" w:rsidP="007E6D32">
            <w:pPr>
              <w:tabs>
                <w:tab w:val="left" w:pos="2235"/>
              </w:tabs>
              <w:spacing w:line="360" w:lineRule="auto"/>
              <w:jc w:val="right"/>
              <w:rPr>
                <w:rFonts w:ascii="Times New Roman" w:hAnsi="Times New Roman"/>
                <w:sz w:val="28"/>
                <w:szCs w:val="28"/>
                <w:lang w:val="en-US"/>
              </w:rPr>
            </w:pPr>
            <w:r w:rsidRPr="00027E27">
              <w:rPr>
                <w:rFonts w:ascii="Times New Roman" w:hAnsi="Times New Roman"/>
                <w:sz w:val="28"/>
                <w:szCs w:val="28"/>
              </w:rPr>
              <w:t>78240,7</w:t>
            </w:r>
          </w:p>
        </w:tc>
        <w:tc>
          <w:tcPr>
            <w:tcW w:w="1275" w:type="dxa"/>
          </w:tcPr>
          <w:p w:rsidR="002B090F" w:rsidRPr="00027E27" w:rsidRDefault="002B090F" w:rsidP="007E6D32">
            <w:pPr>
              <w:tabs>
                <w:tab w:val="left" w:pos="2235"/>
              </w:tabs>
              <w:spacing w:line="360" w:lineRule="auto"/>
              <w:ind w:left="-108" w:right="-108"/>
              <w:jc w:val="right"/>
              <w:rPr>
                <w:rFonts w:ascii="Times New Roman" w:hAnsi="Times New Roman"/>
                <w:sz w:val="28"/>
                <w:szCs w:val="28"/>
              </w:rPr>
            </w:pPr>
            <w:r w:rsidRPr="00027E27">
              <w:rPr>
                <w:rFonts w:ascii="Times New Roman" w:hAnsi="Times New Roman"/>
                <w:sz w:val="28"/>
                <w:szCs w:val="28"/>
              </w:rPr>
              <w:t>234722,1</w:t>
            </w:r>
          </w:p>
        </w:tc>
        <w:tc>
          <w:tcPr>
            <w:tcW w:w="1276" w:type="dxa"/>
          </w:tcPr>
          <w:p w:rsidR="002B090F" w:rsidRPr="00027E27" w:rsidRDefault="002B090F" w:rsidP="007E6D32">
            <w:pPr>
              <w:tabs>
                <w:tab w:val="left" w:pos="2235"/>
              </w:tabs>
              <w:spacing w:line="360" w:lineRule="auto"/>
              <w:ind w:left="-108" w:right="-108"/>
              <w:jc w:val="right"/>
              <w:rPr>
                <w:rFonts w:ascii="Times New Roman" w:hAnsi="Times New Roman"/>
                <w:sz w:val="28"/>
                <w:szCs w:val="28"/>
              </w:rPr>
            </w:pPr>
            <w:r w:rsidRPr="00027E27">
              <w:rPr>
                <w:rFonts w:ascii="Times New Roman" w:hAnsi="Times New Roman"/>
                <w:sz w:val="28"/>
                <w:szCs w:val="28"/>
              </w:rPr>
              <w:t>27776,477</w:t>
            </w:r>
          </w:p>
        </w:tc>
        <w:tc>
          <w:tcPr>
            <w:tcW w:w="1559" w:type="dxa"/>
          </w:tcPr>
          <w:p w:rsidR="002B090F" w:rsidRPr="00027E27" w:rsidRDefault="002B090F" w:rsidP="007E6D32">
            <w:pPr>
              <w:tabs>
                <w:tab w:val="left" w:pos="2235"/>
              </w:tabs>
              <w:spacing w:line="360" w:lineRule="auto"/>
              <w:ind w:left="-108" w:right="-108"/>
              <w:jc w:val="right"/>
              <w:rPr>
                <w:rFonts w:ascii="Times New Roman" w:hAnsi="Times New Roman"/>
                <w:sz w:val="28"/>
                <w:szCs w:val="28"/>
              </w:rPr>
            </w:pPr>
            <w:r w:rsidRPr="00027E27">
              <w:rPr>
                <w:rFonts w:ascii="Times New Roman" w:hAnsi="Times New Roman"/>
                <w:sz w:val="28"/>
                <w:szCs w:val="28"/>
              </w:rPr>
              <w:t>771532674,5</w:t>
            </w:r>
          </w:p>
        </w:tc>
        <w:tc>
          <w:tcPr>
            <w:tcW w:w="1701" w:type="dxa"/>
          </w:tcPr>
          <w:p w:rsidR="002B090F" w:rsidRPr="00027E27" w:rsidRDefault="002B090F" w:rsidP="007E6D32">
            <w:pPr>
              <w:tabs>
                <w:tab w:val="left" w:pos="2235"/>
              </w:tabs>
              <w:spacing w:line="360" w:lineRule="auto"/>
              <w:ind w:left="-108"/>
              <w:jc w:val="right"/>
              <w:rPr>
                <w:rFonts w:ascii="Times New Roman" w:hAnsi="Times New Roman"/>
                <w:sz w:val="28"/>
                <w:szCs w:val="28"/>
              </w:rPr>
            </w:pPr>
            <w:r w:rsidRPr="00027E27">
              <w:rPr>
                <w:rFonts w:ascii="Times New Roman" w:hAnsi="Times New Roman"/>
                <w:sz w:val="28"/>
                <w:szCs w:val="28"/>
              </w:rPr>
              <w:t>2314598024</w:t>
            </w:r>
          </w:p>
        </w:tc>
      </w:tr>
      <w:tr w:rsidR="00773396" w:rsidRPr="00BB0F8D" w:rsidTr="001C33D1">
        <w:tc>
          <w:tcPr>
            <w:tcW w:w="709" w:type="dxa"/>
          </w:tcPr>
          <w:p w:rsidR="00773396" w:rsidRPr="00027E27" w:rsidRDefault="00773396" w:rsidP="007E6D32">
            <w:pPr>
              <w:spacing w:line="360" w:lineRule="auto"/>
              <w:jc w:val="both"/>
              <w:rPr>
                <w:rFonts w:ascii="Times New Roman" w:hAnsi="Times New Roman"/>
                <w:sz w:val="28"/>
                <w:szCs w:val="28"/>
              </w:rPr>
            </w:pPr>
          </w:p>
        </w:tc>
        <w:tc>
          <w:tcPr>
            <w:tcW w:w="1276" w:type="dxa"/>
          </w:tcPr>
          <w:p w:rsidR="00773396" w:rsidRPr="00027E27" w:rsidRDefault="00773396" w:rsidP="007E6D32">
            <w:pPr>
              <w:tabs>
                <w:tab w:val="left" w:pos="831"/>
                <w:tab w:val="left" w:pos="2235"/>
              </w:tabs>
              <w:spacing w:line="360" w:lineRule="auto"/>
              <w:ind w:left="-27"/>
              <w:jc w:val="right"/>
              <w:rPr>
                <w:rFonts w:ascii="Times New Roman" w:hAnsi="Times New Roman"/>
                <w:sz w:val="28"/>
                <w:szCs w:val="28"/>
              </w:rPr>
            </w:pPr>
            <w:r w:rsidRPr="00027E27">
              <w:rPr>
                <w:rFonts w:ascii="Times New Roman" w:hAnsi="Times New Roman"/>
                <w:sz w:val="28"/>
                <w:szCs w:val="28"/>
              </w:rPr>
              <w:t>Итого</w:t>
            </w:r>
          </w:p>
        </w:tc>
        <w:tc>
          <w:tcPr>
            <w:tcW w:w="992" w:type="dxa"/>
          </w:tcPr>
          <w:p w:rsidR="00773396" w:rsidRPr="00027E27" w:rsidRDefault="00773396" w:rsidP="007E6D32">
            <w:pPr>
              <w:tabs>
                <w:tab w:val="left" w:pos="2235"/>
              </w:tabs>
              <w:spacing w:line="360" w:lineRule="auto"/>
              <w:jc w:val="right"/>
              <w:rPr>
                <w:rFonts w:ascii="Times New Roman" w:hAnsi="Times New Roman"/>
                <w:sz w:val="28"/>
                <w:szCs w:val="28"/>
              </w:rPr>
            </w:pPr>
            <w:r w:rsidRPr="00027E27">
              <w:rPr>
                <w:rFonts w:ascii="Times New Roman" w:hAnsi="Times New Roman"/>
                <w:sz w:val="28"/>
                <w:szCs w:val="28"/>
              </w:rPr>
              <w:t>30</w:t>
            </w:r>
          </w:p>
        </w:tc>
        <w:tc>
          <w:tcPr>
            <w:tcW w:w="1418" w:type="dxa"/>
          </w:tcPr>
          <w:p w:rsidR="00773396" w:rsidRPr="00027E27" w:rsidRDefault="00773396" w:rsidP="007E6D32">
            <w:pPr>
              <w:tabs>
                <w:tab w:val="left" w:pos="2235"/>
              </w:tabs>
              <w:spacing w:line="360" w:lineRule="auto"/>
              <w:jc w:val="right"/>
              <w:rPr>
                <w:rFonts w:ascii="Times New Roman" w:hAnsi="Times New Roman"/>
                <w:sz w:val="28"/>
                <w:szCs w:val="28"/>
              </w:rPr>
            </w:pPr>
            <w:r w:rsidRPr="00027E27">
              <w:rPr>
                <w:rFonts w:ascii="Times New Roman" w:hAnsi="Times New Roman"/>
                <w:sz w:val="28"/>
                <w:szCs w:val="28"/>
              </w:rPr>
              <w:t>-</w:t>
            </w:r>
          </w:p>
        </w:tc>
        <w:tc>
          <w:tcPr>
            <w:tcW w:w="1275" w:type="dxa"/>
          </w:tcPr>
          <w:p w:rsidR="00773396" w:rsidRPr="00027E27" w:rsidRDefault="00773396" w:rsidP="007E6D32">
            <w:pPr>
              <w:tabs>
                <w:tab w:val="left" w:pos="2235"/>
              </w:tabs>
              <w:spacing w:line="360" w:lineRule="auto"/>
              <w:ind w:left="-108" w:right="-108"/>
              <w:jc w:val="right"/>
              <w:rPr>
                <w:rFonts w:ascii="Times New Roman" w:hAnsi="Times New Roman"/>
                <w:sz w:val="28"/>
                <w:szCs w:val="28"/>
              </w:rPr>
            </w:pPr>
            <w:r w:rsidRPr="00027E27">
              <w:rPr>
                <w:rFonts w:ascii="Times New Roman" w:hAnsi="Times New Roman"/>
                <w:sz w:val="28"/>
                <w:szCs w:val="28"/>
              </w:rPr>
              <w:t>1513925,2</w:t>
            </w:r>
          </w:p>
        </w:tc>
        <w:tc>
          <w:tcPr>
            <w:tcW w:w="1276" w:type="dxa"/>
          </w:tcPr>
          <w:p w:rsidR="00773396" w:rsidRPr="00027E27" w:rsidRDefault="00773396" w:rsidP="007E6D32">
            <w:pPr>
              <w:tabs>
                <w:tab w:val="left" w:pos="2235"/>
              </w:tabs>
              <w:spacing w:line="360" w:lineRule="auto"/>
              <w:ind w:left="33" w:right="-108" w:hanging="33"/>
              <w:jc w:val="right"/>
              <w:rPr>
                <w:rFonts w:ascii="Times New Roman" w:hAnsi="Times New Roman"/>
                <w:sz w:val="28"/>
                <w:szCs w:val="28"/>
              </w:rPr>
            </w:pPr>
          </w:p>
        </w:tc>
        <w:tc>
          <w:tcPr>
            <w:tcW w:w="1559" w:type="dxa"/>
          </w:tcPr>
          <w:p w:rsidR="00773396" w:rsidRPr="00027E27" w:rsidRDefault="00773396" w:rsidP="007E6D32">
            <w:pPr>
              <w:tabs>
                <w:tab w:val="left" w:pos="2235"/>
              </w:tabs>
              <w:spacing w:line="360" w:lineRule="auto"/>
              <w:ind w:left="-108" w:right="-108"/>
              <w:jc w:val="right"/>
              <w:rPr>
                <w:rFonts w:ascii="Times New Roman" w:hAnsi="Times New Roman"/>
                <w:sz w:val="28"/>
                <w:szCs w:val="28"/>
              </w:rPr>
            </w:pPr>
          </w:p>
        </w:tc>
        <w:tc>
          <w:tcPr>
            <w:tcW w:w="1701" w:type="dxa"/>
          </w:tcPr>
          <w:p w:rsidR="00773396" w:rsidRPr="00027E27" w:rsidRDefault="00773396" w:rsidP="007E6D32">
            <w:pPr>
              <w:tabs>
                <w:tab w:val="left" w:pos="2235"/>
              </w:tabs>
              <w:spacing w:line="360" w:lineRule="auto"/>
              <w:jc w:val="right"/>
              <w:rPr>
                <w:rFonts w:ascii="Times New Roman" w:hAnsi="Times New Roman"/>
                <w:sz w:val="28"/>
                <w:szCs w:val="28"/>
              </w:rPr>
            </w:pPr>
            <w:r w:rsidRPr="00027E27">
              <w:rPr>
                <w:rFonts w:ascii="Times New Roman" w:hAnsi="Times New Roman"/>
                <w:sz w:val="28"/>
                <w:szCs w:val="28"/>
              </w:rPr>
              <w:t>6432523856</w:t>
            </w:r>
          </w:p>
        </w:tc>
      </w:tr>
    </w:tbl>
    <w:p w:rsidR="00520BAB" w:rsidRDefault="00520BAB" w:rsidP="007E6D32">
      <w:pPr>
        <w:spacing w:after="0" w:line="360" w:lineRule="auto"/>
        <w:jc w:val="both"/>
        <w:rPr>
          <w:rFonts w:ascii="Times New Roman" w:hAnsi="Times New Roman"/>
          <w:sz w:val="28"/>
          <w:szCs w:val="28"/>
        </w:rPr>
      </w:pPr>
    </w:p>
    <w:p w:rsidR="00773396" w:rsidRDefault="00773396" w:rsidP="007E6D32">
      <w:pPr>
        <w:spacing w:after="0" w:line="360" w:lineRule="auto"/>
        <w:ind w:firstLine="567"/>
        <w:jc w:val="both"/>
        <w:rPr>
          <w:rFonts w:ascii="Times New Roman" w:hAnsi="Times New Roman"/>
          <w:sz w:val="28"/>
          <w:szCs w:val="28"/>
        </w:rPr>
      </w:pPr>
      <w:r>
        <w:rPr>
          <w:rFonts w:ascii="Times New Roman" w:hAnsi="Times New Roman"/>
          <w:sz w:val="28"/>
          <w:szCs w:val="28"/>
        </w:rPr>
        <w:t>Характеристика интервального ряда распределения</w:t>
      </w:r>
      <w:r w:rsidR="00AE5697">
        <w:rPr>
          <w:rFonts w:ascii="Times New Roman" w:hAnsi="Times New Roman"/>
          <w:sz w:val="28"/>
          <w:szCs w:val="28"/>
        </w:rPr>
        <w:t>:</w:t>
      </w:r>
    </w:p>
    <w:p w:rsidR="00C7328E" w:rsidRPr="00C7328E" w:rsidRDefault="00C7328E" w:rsidP="007E6D32">
      <w:pPr>
        <w:spacing w:after="0" w:line="360" w:lineRule="auto"/>
        <w:ind w:firstLine="567"/>
        <w:jc w:val="both"/>
        <w:rPr>
          <w:rFonts w:ascii="Times New Roman" w:hAnsi="Times New Roman"/>
          <w:sz w:val="28"/>
          <w:szCs w:val="28"/>
        </w:rPr>
      </w:pPr>
      <w:r>
        <w:rPr>
          <w:rFonts w:ascii="Times New Roman" w:hAnsi="Times New Roman"/>
          <w:sz w:val="28"/>
          <w:szCs w:val="28"/>
        </w:rPr>
        <w:t xml:space="preserve">Найдем </w:t>
      </w:r>
      <w:r w:rsidRPr="00D4445E">
        <w:rPr>
          <w:rFonts w:ascii="Times New Roman" w:hAnsi="Times New Roman"/>
          <w:sz w:val="28"/>
          <w:szCs w:val="28"/>
        </w:rPr>
        <w:t>х</w:t>
      </w:r>
      <w:proofErr w:type="gramStart"/>
      <w:r w:rsidRPr="00D4445E">
        <w:rPr>
          <w:rFonts w:ascii="Times New Roman" w:hAnsi="Times New Roman"/>
          <w:sz w:val="28"/>
          <w:szCs w:val="28"/>
          <w:vertAlign w:val="subscript"/>
          <w:lang w:val="en-US"/>
        </w:rPr>
        <w:t>i</w:t>
      </w:r>
      <w:proofErr w:type="gramEnd"/>
      <w:r>
        <w:rPr>
          <w:rFonts w:ascii="Times New Roman" w:hAnsi="Times New Roman"/>
          <w:sz w:val="28"/>
          <w:szCs w:val="28"/>
          <w:vertAlign w:val="subscript"/>
        </w:rPr>
        <w:t xml:space="preserve"> </w:t>
      </w:r>
      <w:r>
        <w:rPr>
          <w:rFonts w:ascii="Times New Roman" w:hAnsi="Times New Roman"/>
          <w:sz w:val="28"/>
          <w:szCs w:val="28"/>
        </w:rPr>
        <w:t>– середину интервала по формуле (1.4)</w:t>
      </w:r>
    </w:p>
    <w:p w:rsidR="00C7328E" w:rsidRPr="00BD7F61" w:rsidRDefault="00C03FA4" w:rsidP="007E6D32">
      <w:pPr>
        <w:spacing w:after="0" w:line="360" w:lineRule="auto"/>
        <w:ind w:firstLine="3544"/>
        <w:jc w:val="center"/>
        <w:rPr>
          <w:rFonts w:ascii="Times New Roman" w:hAnsi="Times New Roman"/>
          <w:sz w:val="28"/>
          <w:szCs w:val="28"/>
        </w:rPr>
      </w:pPr>
      <m:oMath>
        <m:sSub>
          <m:sSubPr>
            <m:ctrlPr>
              <w:rPr>
                <w:rFonts w:ascii="Cambria Math" w:hAnsi="Cambria Math"/>
                <w:sz w:val="28"/>
                <w:szCs w:val="28"/>
                <w:lang w:val="en-US"/>
              </w:rPr>
            </m:ctrlPr>
          </m:sSubPr>
          <m:e>
            <m:r>
              <m:rPr>
                <m:sty m:val="p"/>
              </m:rPr>
              <w:rPr>
                <w:rFonts w:ascii="Cambria Math" w:hAnsi="Cambria Math"/>
                <w:sz w:val="28"/>
                <w:szCs w:val="28"/>
                <w:lang w:val="en-US"/>
              </w:rPr>
              <m:t>x</m:t>
            </m:r>
          </m:e>
          <m:sub>
            <m:r>
              <m:rPr>
                <m:sty m:val="p"/>
              </m:rPr>
              <w:rPr>
                <w:rFonts w:ascii="Cambria Math" w:hAnsi="Cambria Math"/>
                <w:sz w:val="28"/>
                <w:szCs w:val="28"/>
                <w:lang w:val="en-US"/>
              </w:rPr>
              <m:t>i</m:t>
            </m:r>
          </m:sub>
        </m:sSub>
        <m:r>
          <m:rPr>
            <m:sty m:val="p"/>
          </m:rPr>
          <w:rPr>
            <w:rFonts w:ascii="Cambria Math" w:hAnsi="Cambria Math"/>
            <w:sz w:val="28"/>
            <w:szCs w:val="28"/>
          </w:rPr>
          <m:t>=</m:t>
        </m:r>
        <m:f>
          <m:fPr>
            <m:ctrlPr>
              <w:rPr>
                <w:rFonts w:ascii="Cambria Math" w:hAnsi="Cambria Math"/>
                <w:sz w:val="28"/>
                <w:szCs w:val="28"/>
                <w:lang w:val="en-US"/>
              </w:rPr>
            </m:ctrlPr>
          </m:fPr>
          <m:num>
            <m:r>
              <m:rPr>
                <m:sty m:val="p"/>
              </m:rPr>
              <w:rPr>
                <w:rFonts w:ascii="Cambria Math" w:hAnsi="Cambria Math"/>
                <w:sz w:val="28"/>
                <w:szCs w:val="28"/>
              </w:rPr>
              <m:t>(</m:t>
            </m:r>
            <m:sSub>
              <m:sSubPr>
                <m:ctrlPr>
                  <w:rPr>
                    <w:rFonts w:ascii="Cambria Math" w:hAnsi="Cambria Math"/>
                    <w:sz w:val="28"/>
                    <w:szCs w:val="28"/>
                    <w:lang w:val="en-US"/>
                  </w:rPr>
                </m:ctrlPr>
              </m:sSubPr>
              <m:e>
                <m:r>
                  <m:rPr>
                    <m:sty m:val="p"/>
                  </m:rPr>
                  <w:rPr>
                    <w:rFonts w:ascii="Cambria Math" w:hAnsi="Cambria Math"/>
                    <w:sz w:val="28"/>
                    <w:szCs w:val="28"/>
                    <w:lang w:val="en-US"/>
                  </w:rPr>
                  <m:t>x</m:t>
                </m:r>
              </m:e>
              <m:sub>
                <m:r>
                  <m:rPr>
                    <m:sty m:val="p"/>
                  </m:rPr>
                  <w:rPr>
                    <w:rFonts w:ascii="Cambria Math" w:hAnsi="Cambria Math"/>
                    <w:sz w:val="28"/>
                    <w:szCs w:val="28"/>
                    <w:lang w:val="en-US"/>
                  </w:rPr>
                  <m:t>min</m:t>
                </m:r>
              </m:sub>
            </m:sSub>
            <m:r>
              <m:rPr>
                <m:sty m:val="p"/>
              </m:rPr>
              <w:rPr>
                <w:rFonts w:ascii="Cambria Math" w:hAnsi="Cambria Math"/>
                <w:sz w:val="28"/>
                <w:szCs w:val="28"/>
              </w:rPr>
              <m:t>+</m:t>
            </m:r>
            <m:sSub>
              <m:sSubPr>
                <m:ctrlPr>
                  <w:rPr>
                    <w:rFonts w:ascii="Cambria Math" w:hAnsi="Cambria Math"/>
                    <w:sz w:val="28"/>
                    <w:szCs w:val="28"/>
                    <w:lang w:val="en-US"/>
                  </w:rPr>
                </m:ctrlPr>
              </m:sSubPr>
              <m:e>
                <m:r>
                  <m:rPr>
                    <m:sty m:val="p"/>
                  </m:rPr>
                  <w:rPr>
                    <w:rFonts w:ascii="Cambria Math" w:hAnsi="Cambria Math"/>
                    <w:sz w:val="28"/>
                    <w:szCs w:val="28"/>
                    <w:lang w:val="en-US"/>
                  </w:rPr>
                  <m:t>x</m:t>
                </m:r>
              </m:e>
              <m:sub>
                <m:r>
                  <m:rPr>
                    <m:sty m:val="p"/>
                  </m:rPr>
                  <w:rPr>
                    <w:rFonts w:ascii="Cambria Math" w:hAnsi="Cambria Math"/>
                    <w:sz w:val="28"/>
                    <w:szCs w:val="28"/>
                    <w:lang w:val="en-US"/>
                  </w:rPr>
                  <m:t>max</m:t>
                </m:r>
              </m:sub>
            </m:sSub>
            <m:r>
              <m:rPr>
                <m:sty m:val="p"/>
              </m:rPr>
              <w:rPr>
                <w:rFonts w:ascii="Cambria Math" w:hAnsi="Cambria Math"/>
                <w:sz w:val="28"/>
                <w:szCs w:val="28"/>
              </w:rPr>
              <m:t>)</m:t>
            </m:r>
          </m:num>
          <m:den>
            <m:r>
              <m:rPr>
                <m:sty m:val="p"/>
              </m:rPr>
              <w:rPr>
                <w:rFonts w:ascii="Cambria Math" w:hAnsi="Cambria Math"/>
                <w:sz w:val="28"/>
                <w:szCs w:val="28"/>
              </w:rPr>
              <m:t>2</m:t>
            </m:r>
          </m:den>
        </m:f>
      </m:oMath>
      <w:r w:rsidR="00F26274">
        <w:rPr>
          <w:rFonts w:ascii="Times New Roman" w:hAnsi="Times New Roman"/>
          <w:sz w:val="28"/>
          <w:szCs w:val="28"/>
        </w:rPr>
        <w:t xml:space="preserve"> </w:t>
      </w:r>
      <w:r w:rsidR="00230FA5">
        <w:rPr>
          <w:rFonts w:ascii="Times New Roman" w:hAnsi="Times New Roman"/>
          <w:sz w:val="28"/>
          <w:szCs w:val="28"/>
        </w:rPr>
        <w:t xml:space="preserve"> </w:t>
      </w:r>
      <w:r w:rsidR="00F26274">
        <w:rPr>
          <w:rFonts w:ascii="Times New Roman" w:hAnsi="Times New Roman"/>
          <w:sz w:val="28"/>
          <w:szCs w:val="28"/>
        </w:rPr>
        <w:t xml:space="preserve">                         </w:t>
      </w:r>
      <w:r w:rsidR="004E0A3E" w:rsidRPr="004E0A3E">
        <w:rPr>
          <w:rFonts w:ascii="Times New Roman" w:hAnsi="Times New Roman"/>
          <w:sz w:val="28"/>
          <w:szCs w:val="28"/>
        </w:rPr>
        <w:t xml:space="preserve">     </w:t>
      </w:r>
      <w:r w:rsidR="00F26274">
        <w:rPr>
          <w:rFonts w:ascii="Times New Roman" w:hAnsi="Times New Roman"/>
          <w:sz w:val="28"/>
          <w:szCs w:val="28"/>
        </w:rPr>
        <w:t xml:space="preserve"> </w:t>
      </w:r>
      <w:r w:rsidR="004E0A3E">
        <w:rPr>
          <w:rFonts w:ascii="Times New Roman" w:hAnsi="Times New Roman"/>
          <w:sz w:val="28"/>
          <w:szCs w:val="28"/>
        </w:rPr>
        <w:t xml:space="preserve">            </w:t>
      </w:r>
      <w:r w:rsidR="00C7328E">
        <w:rPr>
          <w:rFonts w:ascii="Times New Roman" w:hAnsi="Times New Roman"/>
          <w:sz w:val="28"/>
          <w:szCs w:val="28"/>
        </w:rPr>
        <w:t xml:space="preserve">    </w:t>
      </w:r>
      <w:r w:rsidR="009C6704">
        <w:rPr>
          <w:rFonts w:ascii="Times New Roman" w:hAnsi="Times New Roman"/>
          <w:sz w:val="28"/>
          <w:szCs w:val="28"/>
        </w:rPr>
        <w:t xml:space="preserve">    </w:t>
      </w:r>
      <w:r w:rsidR="00C7328E">
        <w:rPr>
          <w:rFonts w:ascii="Times New Roman" w:hAnsi="Times New Roman"/>
          <w:sz w:val="28"/>
          <w:szCs w:val="28"/>
        </w:rPr>
        <w:t xml:space="preserve">   </w:t>
      </w:r>
      <w:r w:rsidR="000A1E4A">
        <w:rPr>
          <w:rFonts w:ascii="Times New Roman" w:hAnsi="Times New Roman"/>
          <w:sz w:val="28"/>
          <w:szCs w:val="28"/>
        </w:rPr>
        <w:t xml:space="preserve"> </w:t>
      </w:r>
      <w:r w:rsidR="00C7328E">
        <w:rPr>
          <w:rFonts w:ascii="Times New Roman" w:hAnsi="Times New Roman"/>
          <w:sz w:val="28"/>
          <w:szCs w:val="28"/>
        </w:rPr>
        <w:t xml:space="preserve">   (1.4</w:t>
      </w:r>
      <w:r w:rsidR="00F26274">
        <w:rPr>
          <w:rFonts w:ascii="Times New Roman" w:hAnsi="Times New Roman"/>
          <w:sz w:val="28"/>
          <w:szCs w:val="28"/>
        </w:rPr>
        <w:t>)</w:t>
      </w:r>
    </w:p>
    <w:p w:rsidR="00F26C7F" w:rsidRPr="00BD7F61" w:rsidRDefault="00F26C7F" w:rsidP="007E6D32">
      <w:pPr>
        <w:spacing w:after="0" w:line="360" w:lineRule="auto"/>
        <w:rPr>
          <w:rFonts w:ascii="Times New Roman" w:hAnsi="Times New Roman"/>
          <w:sz w:val="28"/>
          <w:szCs w:val="28"/>
        </w:rPr>
        <w:sectPr w:rsidR="00F26C7F" w:rsidRPr="00BD7F61" w:rsidSect="006C3A19">
          <w:pgSz w:w="11906" w:h="16838"/>
          <w:pgMar w:top="1134" w:right="567" w:bottom="1134" w:left="1134" w:header="709" w:footer="709" w:gutter="0"/>
          <w:cols w:space="708"/>
          <w:titlePg/>
          <w:docGrid w:linePitch="360"/>
        </w:sectPr>
      </w:pPr>
    </w:p>
    <w:p w:rsidR="00F26274" w:rsidRPr="0041538D" w:rsidRDefault="00F26274" w:rsidP="007E6D32">
      <w:pPr>
        <w:spacing w:after="0" w:line="360" w:lineRule="auto"/>
        <w:ind w:firstLine="567"/>
        <w:jc w:val="both"/>
        <w:rPr>
          <w:rFonts w:ascii="Times New Roman" w:hAnsi="Times New Roman"/>
          <w:sz w:val="28"/>
          <w:szCs w:val="28"/>
        </w:rPr>
      </w:pPr>
      <w:r w:rsidRPr="0041538D">
        <w:rPr>
          <w:rFonts w:ascii="Times New Roman" w:hAnsi="Times New Roman"/>
          <w:sz w:val="28"/>
          <w:szCs w:val="28"/>
        </w:rPr>
        <w:lastRenderedPageBreak/>
        <w:t>Вычислим среднее арифметическое по формуле</w:t>
      </w:r>
      <w:r>
        <w:rPr>
          <w:rFonts w:ascii="Times New Roman" w:hAnsi="Times New Roman"/>
          <w:sz w:val="28"/>
          <w:szCs w:val="28"/>
        </w:rPr>
        <w:t xml:space="preserve"> (1.</w:t>
      </w:r>
      <w:r w:rsidR="00C7328E">
        <w:rPr>
          <w:rFonts w:ascii="Times New Roman" w:hAnsi="Times New Roman"/>
          <w:sz w:val="28"/>
          <w:szCs w:val="28"/>
        </w:rPr>
        <w:t>5</w:t>
      </w:r>
      <w:r>
        <w:rPr>
          <w:rFonts w:ascii="Times New Roman" w:hAnsi="Times New Roman"/>
          <w:sz w:val="28"/>
          <w:szCs w:val="28"/>
        </w:rPr>
        <w:t>)</w:t>
      </w:r>
      <w:r w:rsidRPr="0041538D">
        <w:rPr>
          <w:rFonts w:ascii="Times New Roman" w:hAnsi="Times New Roman"/>
          <w:sz w:val="28"/>
          <w:szCs w:val="28"/>
        </w:rPr>
        <w:t>:</w:t>
      </w:r>
    </w:p>
    <w:p w:rsidR="00F26274" w:rsidRDefault="00F26274" w:rsidP="007E6D32">
      <w:pPr>
        <w:spacing w:after="0" w:line="360" w:lineRule="auto"/>
        <w:jc w:val="both"/>
        <w:rPr>
          <w:oMath/>
          <w:rFonts w:ascii="Cambria Math" w:hAnsi="Cambria Math"/>
          <w:sz w:val="28"/>
          <w:szCs w:val="28"/>
        </w:rPr>
        <w:sectPr w:rsidR="00F26274" w:rsidSect="00F26274">
          <w:type w:val="continuous"/>
          <w:pgSz w:w="11906" w:h="16838"/>
          <w:pgMar w:top="1134" w:right="567" w:bottom="1134" w:left="1134" w:header="709" w:footer="709" w:gutter="0"/>
          <w:cols w:space="708"/>
          <w:titlePg/>
          <w:docGrid w:linePitch="360"/>
        </w:sectPr>
      </w:pPr>
    </w:p>
    <w:p w:rsidR="00C7328E" w:rsidRDefault="00C03FA4" w:rsidP="007E6D32">
      <w:pPr>
        <w:spacing w:after="0" w:line="360" w:lineRule="auto"/>
        <w:ind w:firstLine="4111"/>
        <w:jc w:val="center"/>
        <w:rPr>
          <w:rFonts w:ascii="Times New Roman" w:hAnsi="Times New Roman"/>
          <w:sz w:val="28"/>
          <w:szCs w:val="28"/>
        </w:rPr>
      </w:pPr>
      <m:oMath>
        <m:acc>
          <m:accPr>
            <m:chr m:val="̅"/>
            <m:ctrlPr>
              <w:rPr>
                <w:rFonts w:ascii="Cambria Math" w:hAnsi="Cambria Math"/>
                <w:sz w:val="28"/>
                <w:szCs w:val="28"/>
              </w:rPr>
            </m:ctrlPr>
          </m:accPr>
          <m:e>
            <m:r>
              <m:rPr>
                <m:sty m:val="p"/>
              </m:rPr>
              <w:rPr>
                <w:rFonts w:ascii="Cambria Math" w:hAnsi="Cambria Math"/>
                <w:sz w:val="28"/>
                <w:szCs w:val="28"/>
                <w:lang w:val="en-US"/>
              </w:rPr>
              <m:t>x</m:t>
            </m:r>
          </m:e>
        </m:acc>
        <m:r>
          <m:rPr>
            <m:sty m:val="p"/>
          </m:rPr>
          <w:rPr>
            <w:rFonts w:ascii="Cambria Math" w:hAnsi="Cambria Math"/>
            <w:sz w:val="28"/>
            <w:szCs w:val="28"/>
          </w:rPr>
          <m:t>=</m:t>
        </m:r>
        <m:f>
          <m:fPr>
            <m:ctrlPr>
              <w:rPr>
                <w:rFonts w:ascii="Cambria Math" w:hAnsi="Cambria Math"/>
                <w:sz w:val="28"/>
                <w:szCs w:val="28"/>
              </w:rPr>
            </m:ctrlPr>
          </m:fPr>
          <m:num>
            <m:nary>
              <m:naryPr>
                <m:chr m:val="∑"/>
                <m:limLoc m:val="undOvr"/>
                <m:subHide m:val="on"/>
                <m:supHide m:val="on"/>
                <m:ctrlPr>
                  <w:rPr>
                    <w:rFonts w:ascii="Cambria Math" w:hAnsi="Cambria Math"/>
                    <w:sz w:val="28"/>
                    <w:szCs w:val="28"/>
                  </w:rPr>
                </m:ctrlPr>
              </m:naryPr>
              <m:sub/>
              <m:sup/>
              <m:e>
                <m:r>
                  <m:rPr>
                    <m:sty m:val="p"/>
                  </m:rPr>
                  <w:rPr>
                    <w:rFonts w:ascii="Cambria Math" w:hAnsi="Cambria Math"/>
                    <w:sz w:val="28"/>
                    <w:szCs w:val="28"/>
                  </w:rPr>
                  <m:t>x×f</m:t>
                </m:r>
              </m:e>
            </m:nary>
          </m:num>
          <m:den>
            <m:nary>
              <m:naryPr>
                <m:chr m:val="∑"/>
                <m:limLoc m:val="undOvr"/>
                <m:subHide m:val="on"/>
                <m:supHide m:val="on"/>
                <m:ctrlPr>
                  <w:rPr>
                    <w:rFonts w:ascii="Cambria Math" w:hAnsi="Cambria Math"/>
                    <w:sz w:val="28"/>
                    <w:szCs w:val="28"/>
                  </w:rPr>
                </m:ctrlPr>
              </m:naryPr>
              <m:sub/>
              <m:sup/>
              <m:e>
                <m:r>
                  <m:rPr>
                    <m:sty m:val="p"/>
                  </m:rPr>
                  <w:rPr>
                    <w:rFonts w:ascii="Cambria Math" w:hAnsi="Cambria Math"/>
                    <w:sz w:val="28"/>
                    <w:szCs w:val="28"/>
                  </w:rPr>
                  <m:t>f</m:t>
                </m:r>
              </m:e>
            </m:nary>
          </m:den>
        </m:f>
      </m:oMath>
      <w:r w:rsidR="00F26274">
        <w:rPr>
          <w:rFonts w:ascii="Times New Roman" w:hAnsi="Times New Roman"/>
          <w:sz w:val="28"/>
          <w:szCs w:val="28"/>
        </w:rPr>
        <w:t xml:space="preserve"> </w:t>
      </w:r>
      <w:r w:rsidR="00230FA5">
        <w:rPr>
          <w:rFonts w:ascii="Times New Roman" w:hAnsi="Times New Roman"/>
          <w:sz w:val="28"/>
          <w:szCs w:val="28"/>
        </w:rPr>
        <w:t xml:space="preserve"> </w:t>
      </w:r>
      <w:r w:rsidR="00F26274">
        <w:rPr>
          <w:rFonts w:ascii="Times New Roman" w:hAnsi="Times New Roman"/>
          <w:sz w:val="28"/>
          <w:szCs w:val="28"/>
        </w:rPr>
        <w:t xml:space="preserve">       </w:t>
      </w:r>
      <w:r w:rsidR="00AE5697">
        <w:rPr>
          <w:rFonts w:ascii="Times New Roman" w:hAnsi="Times New Roman"/>
          <w:sz w:val="28"/>
          <w:szCs w:val="28"/>
        </w:rPr>
        <w:t xml:space="preserve">       </w:t>
      </w:r>
      <w:r w:rsidR="004E0A3E">
        <w:rPr>
          <w:rFonts w:ascii="Times New Roman" w:hAnsi="Times New Roman"/>
          <w:sz w:val="28"/>
          <w:szCs w:val="28"/>
        </w:rPr>
        <w:t xml:space="preserve">                         </w:t>
      </w:r>
      <w:r w:rsidR="00F26274">
        <w:rPr>
          <w:rFonts w:ascii="Times New Roman" w:hAnsi="Times New Roman"/>
          <w:sz w:val="28"/>
          <w:szCs w:val="28"/>
        </w:rPr>
        <w:t xml:space="preserve">  </w:t>
      </w:r>
      <w:r w:rsidR="009C6704">
        <w:rPr>
          <w:rFonts w:ascii="Times New Roman" w:hAnsi="Times New Roman"/>
          <w:sz w:val="28"/>
          <w:szCs w:val="28"/>
        </w:rPr>
        <w:t xml:space="preserve">  </w:t>
      </w:r>
      <w:r w:rsidR="004E0A3E">
        <w:rPr>
          <w:rFonts w:ascii="Times New Roman" w:hAnsi="Times New Roman"/>
          <w:sz w:val="28"/>
          <w:szCs w:val="28"/>
        </w:rPr>
        <w:t xml:space="preserve">     </w:t>
      </w:r>
      <w:r w:rsidR="009C6704">
        <w:rPr>
          <w:rFonts w:ascii="Times New Roman" w:hAnsi="Times New Roman"/>
          <w:sz w:val="28"/>
          <w:szCs w:val="28"/>
        </w:rPr>
        <w:t xml:space="preserve">       </w:t>
      </w:r>
      <w:r w:rsidR="00F26274">
        <w:rPr>
          <w:rFonts w:ascii="Times New Roman" w:hAnsi="Times New Roman"/>
          <w:sz w:val="28"/>
          <w:szCs w:val="28"/>
        </w:rPr>
        <w:t xml:space="preserve">      (1.</w:t>
      </w:r>
      <w:r w:rsidR="00C7328E">
        <w:rPr>
          <w:rFonts w:ascii="Times New Roman" w:hAnsi="Times New Roman"/>
          <w:sz w:val="28"/>
          <w:szCs w:val="28"/>
        </w:rPr>
        <w:t>5)</w:t>
      </w:r>
    </w:p>
    <w:p w:rsidR="00C7328E" w:rsidRDefault="00C03FA4" w:rsidP="007E6D32">
      <w:pPr>
        <w:spacing w:after="0" w:line="360" w:lineRule="auto"/>
        <w:jc w:val="both"/>
        <w:rPr>
          <w:rFonts w:ascii="Times New Roman" w:hAnsi="Times New Roman"/>
          <w:sz w:val="28"/>
          <w:szCs w:val="28"/>
        </w:rPr>
      </w:pPr>
      <m:oMathPara>
        <m:oMathParaPr>
          <m:jc m:val="center"/>
        </m:oMathParaPr>
        <m:oMath>
          <m:acc>
            <m:accPr>
              <m:chr m:val="̅"/>
              <m:ctrlPr>
                <w:rPr>
                  <w:rFonts w:ascii="Cambria Math" w:hAnsi="Cambria Math"/>
                  <w:sz w:val="28"/>
                  <w:szCs w:val="28"/>
                </w:rPr>
              </m:ctrlPr>
            </m:accPr>
            <m:e>
              <m:r>
                <m:rPr>
                  <m:sty m:val="p"/>
                </m:rPr>
                <w:rPr>
                  <w:rFonts w:ascii="Cambria Math" w:hAnsi="Cambria Math"/>
                  <w:sz w:val="28"/>
                  <w:szCs w:val="28"/>
                  <w:lang w:val="en-US"/>
                </w:rPr>
                <m:t>x</m:t>
              </m:r>
            </m:e>
          </m:acc>
          <m:r>
            <m:rPr>
              <m:sty m:val="p"/>
            </m:rPr>
            <w:rPr>
              <w:rFonts w:ascii="Cambria Math" w:hAnsi="Cambria Math"/>
              <w:sz w:val="28"/>
              <w:szCs w:val="28"/>
            </w:rPr>
            <m:t>=</m:t>
          </m:r>
          <m:f>
            <m:fPr>
              <m:ctrlPr>
                <w:rPr>
                  <w:rFonts w:ascii="Cambria Math" w:hAnsi="Cambria Math"/>
                  <w:sz w:val="28"/>
                  <w:szCs w:val="28"/>
                </w:rPr>
              </m:ctrlPr>
            </m:fPr>
            <m:num>
              <m:r>
                <m:rPr>
                  <m:sty m:val="p"/>
                </m:rPr>
                <w:rPr>
                  <w:rFonts w:ascii="Cambria Math" w:hAnsi="Cambria Math"/>
                  <w:sz w:val="28"/>
                  <w:szCs w:val="28"/>
                </w:rPr>
                <m:t>1513925,2</m:t>
              </m:r>
            </m:num>
            <m:den>
              <m:r>
                <m:rPr>
                  <m:sty m:val="p"/>
                </m:rPr>
                <w:rPr>
                  <w:rFonts w:ascii="Cambria Math" w:hAnsi="Cambria Math"/>
                  <w:sz w:val="28"/>
                  <w:szCs w:val="28"/>
                </w:rPr>
                <m:t>30</m:t>
              </m:r>
            </m:den>
          </m:f>
          <m:r>
            <w:rPr>
              <w:rFonts w:ascii="Cambria Math" w:hAnsi="Cambria Math"/>
              <w:sz w:val="28"/>
              <w:szCs w:val="28"/>
            </w:rPr>
            <m:t>=50464,17</m:t>
          </m:r>
        </m:oMath>
      </m:oMathPara>
    </w:p>
    <w:p w:rsidR="003732F0" w:rsidRPr="0041538D" w:rsidRDefault="003732F0" w:rsidP="007E6D32">
      <w:pPr>
        <w:spacing w:after="0" w:line="360" w:lineRule="auto"/>
        <w:ind w:firstLine="567"/>
        <w:jc w:val="both"/>
        <w:rPr>
          <w:rFonts w:ascii="Times New Roman" w:hAnsi="Times New Roman"/>
          <w:sz w:val="28"/>
          <w:szCs w:val="28"/>
        </w:rPr>
      </w:pPr>
      <w:r w:rsidRPr="0041538D">
        <w:rPr>
          <w:rFonts w:ascii="Times New Roman" w:hAnsi="Times New Roman"/>
          <w:sz w:val="28"/>
          <w:szCs w:val="28"/>
        </w:rPr>
        <w:t>Вычислим дисперсию по формуле</w:t>
      </w:r>
      <w:r>
        <w:rPr>
          <w:rFonts w:ascii="Times New Roman" w:hAnsi="Times New Roman"/>
          <w:sz w:val="28"/>
          <w:szCs w:val="28"/>
        </w:rPr>
        <w:t xml:space="preserve"> (1.6)</w:t>
      </w:r>
      <w:r w:rsidRPr="0041538D">
        <w:rPr>
          <w:rFonts w:ascii="Times New Roman" w:hAnsi="Times New Roman"/>
          <w:sz w:val="28"/>
          <w:szCs w:val="28"/>
        </w:rPr>
        <w:t>:</w:t>
      </w:r>
    </w:p>
    <w:p w:rsidR="003732F0" w:rsidRDefault="003732F0" w:rsidP="007E6D32">
      <w:pPr>
        <w:spacing w:after="0" w:line="360" w:lineRule="auto"/>
        <w:jc w:val="both"/>
        <w:rPr>
          <w:oMath/>
          <w:rFonts w:ascii="Cambria Math" w:hAnsi="Cambria Math"/>
          <w:sz w:val="28"/>
          <w:szCs w:val="28"/>
        </w:rPr>
        <w:sectPr w:rsidR="003732F0" w:rsidSect="003732F0">
          <w:type w:val="continuous"/>
          <w:pgSz w:w="11906" w:h="16838"/>
          <w:pgMar w:top="1134" w:right="567" w:bottom="1134" w:left="1134" w:header="709" w:footer="709" w:gutter="0"/>
          <w:cols w:space="708"/>
          <w:titlePg/>
          <w:docGrid w:linePitch="360"/>
        </w:sectPr>
      </w:pPr>
    </w:p>
    <w:p w:rsidR="003732F0" w:rsidRPr="0041538D" w:rsidRDefault="00C03FA4" w:rsidP="007E6D32">
      <w:pPr>
        <w:spacing w:after="0" w:line="360" w:lineRule="auto"/>
        <w:ind w:firstLine="3828"/>
        <w:jc w:val="center"/>
        <w:rPr>
          <w:rFonts w:ascii="Times New Roman" w:hAnsi="Times New Roman"/>
          <w:sz w:val="28"/>
          <w:szCs w:val="28"/>
        </w:rPr>
      </w:pPr>
      <m:oMath>
        <m:sSup>
          <m:sSupPr>
            <m:ctrlPr>
              <w:rPr>
                <w:rFonts w:ascii="Cambria Math" w:hAnsi="Cambria Math"/>
                <w:sz w:val="28"/>
                <w:szCs w:val="28"/>
              </w:rPr>
            </m:ctrlPr>
          </m:sSupPr>
          <m:e>
            <m:r>
              <m:rPr>
                <m:sty m:val="p"/>
              </m:rPr>
              <w:rPr>
                <w:rFonts w:ascii="Cambria Math" w:hAnsi="Cambria Math"/>
                <w:color w:val="000000" w:themeColor="text1"/>
                <w:sz w:val="28"/>
                <w:szCs w:val="28"/>
              </w:rPr>
              <m:t>σ</m:t>
            </m:r>
          </m:e>
          <m:sup>
            <m:r>
              <m:rPr>
                <m:sty m:val="p"/>
              </m:rPr>
              <w:rPr>
                <w:rFonts w:ascii="Cambria Math" w:hAnsi="Cambria Math"/>
                <w:sz w:val="28"/>
                <w:szCs w:val="28"/>
              </w:rPr>
              <m:t>2</m:t>
            </m:r>
          </m:sup>
        </m:sSup>
        <m:r>
          <m:rPr>
            <m:sty m:val="p"/>
          </m:rPr>
          <w:rPr>
            <w:rFonts w:ascii="Cambria Math" w:hAnsi="Cambria Math"/>
            <w:sz w:val="28"/>
            <w:szCs w:val="28"/>
          </w:rPr>
          <m:t>=</m:t>
        </m:r>
        <m:f>
          <m:fPr>
            <m:ctrlPr>
              <w:rPr>
                <w:rFonts w:ascii="Cambria Math" w:hAnsi="Cambria Math"/>
                <w:sz w:val="28"/>
                <w:szCs w:val="28"/>
              </w:rPr>
            </m:ctrlPr>
          </m:fPr>
          <m:num>
            <m:nary>
              <m:naryPr>
                <m:chr m:val="∑"/>
                <m:limLoc m:val="undOvr"/>
                <m:subHide m:val="on"/>
                <m:supHide m:val="on"/>
                <m:ctrlPr>
                  <w:rPr>
                    <w:rFonts w:ascii="Cambria Math" w:hAnsi="Cambria Math"/>
                    <w:sz w:val="28"/>
                    <w:szCs w:val="28"/>
                  </w:rPr>
                </m:ctrlPr>
              </m:naryPr>
              <m:sub/>
              <m:sup/>
              <m:e>
                <m:r>
                  <m:rPr>
                    <m:sty m:val="p"/>
                  </m:rPr>
                  <w:rPr>
                    <w:rFonts w:ascii="Cambria Math" w:hAnsi="Cambria Math"/>
                    <w:sz w:val="28"/>
                    <w:szCs w:val="28"/>
                  </w:rPr>
                  <m:t>(</m:t>
                </m:r>
                <m:sSup>
                  <m:sSupPr>
                    <m:ctrlPr>
                      <w:rPr>
                        <w:rFonts w:ascii="Cambria Math" w:hAnsi="Cambria Math"/>
                        <w:sz w:val="28"/>
                        <w:szCs w:val="28"/>
                        <w:lang w:val="en-US"/>
                      </w:rPr>
                    </m:ctrlPr>
                  </m:sSupPr>
                  <m:e>
                    <m:sSub>
                      <m:sSubPr>
                        <m:ctrlPr>
                          <w:rPr>
                            <w:rFonts w:ascii="Cambria Math" w:hAnsi="Cambria Math"/>
                            <w:sz w:val="28"/>
                            <w:szCs w:val="28"/>
                            <w:lang w:val="en-US"/>
                          </w:rPr>
                        </m:ctrlPr>
                      </m:sSubPr>
                      <m:e>
                        <m:r>
                          <m:rPr>
                            <m:sty m:val="p"/>
                          </m:rPr>
                          <w:rPr>
                            <w:rFonts w:ascii="Cambria Math" w:hAnsi="Cambria Math"/>
                            <w:sz w:val="28"/>
                            <w:szCs w:val="28"/>
                            <w:lang w:val="en-US"/>
                          </w:rPr>
                          <m:t>x</m:t>
                        </m:r>
                      </m:e>
                      <m:sub>
                        <m:r>
                          <m:rPr>
                            <m:sty m:val="p"/>
                          </m:rPr>
                          <w:rPr>
                            <w:rFonts w:ascii="Cambria Math" w:hAnsi="Cambria Math"/>
                            <w:sz w:val="28"/>
                            <w:szCs w:val="28"/>
                            <w:lang w:val="en-US"/>
                          </w:rPr>
                          <m:t>i</m:t>
                        </m:r>
                      </m:sub>
                    </m:sSub>
                    <m:r>
                      <m:rPr>
                        <m:sty m:val="p"/>
                      </m:rPr>
                      <w:rPr>
                        <w:rFonts w:ascii="Cambria Math" w:hAnsi="Cambria Math"/>
                        <w:sz w:val="28"/>
                        <w:szCs w:val="28"/>
                      </w:rPr>
                      <m:t>-</m:t>
                    </m:r>
                    <m:acc>
                      <m:accPr>
                        <m:chr m:val="̅"/>
                        <m:ctrlPr>
                          <w:rPr>
                            <w:rFonts w:ascii="Cambria Math" w:hAnsi="Cambria Math"/>
                            <w:sz w:val="28"/>
                            <w:szCs w:val="28"/>
                            <w:lang w:val="en-US"/>
                          </w:rPr>
                        </m:ctrlPr>
                      </m:accPr>
                      <m:e>
                        <m:r>
                          <m:rPr>
                            <m:sty m:val="p"/>
                          </m:rPr>
                          <w:rPr>
                            <w:rFonts w:ascii="Cambria Math" w:hAnsi="Cambria Math"/>
                            <w:sz w:val="28"/>
                            <w:szCs w:val="28"/>
                            <w:lang w:val="en-US"/>
                          </w:rPr>
                          <m:t>x</m:t>
                        </m:r>
                      </m:e>
                    </m:acc>
                    <m:r>
                      <m:rPr>
                        <m:sty m:val="p"/>
                      </m:rPr>
                      <w:rPr>
                        <w:rFonts w:ascii="Cambria Math" w:hAnsi="Cambria Math"/>
                        <w:sz w:val="28"/>
                        <w:szCs w:val="28"/>
                      </w:rPr>
                      <m:t>)</m:t>
                    </m:r>
                  </m:e>
                  <m:sup>
                    <m:r>
                      <m:rPr>
                        <m:sty m:val="p"/>
                      </m:rPr>
                      <w:rPr>
                        <w:rFonts w:ascii="Cambria Math" w:hAnsi="Cambria Math"/>
                        <w:sz w:val="28"/>
                        <w:szCs w:val="28"/>
                      </w:rPr>
                      <m:t>2</m:t>
                    </m:r>
                  </m:sup>
                </m:sSup>
                <m:r>
                  <m:rPr>
                    <m:sty m:val="p"/>
                  </m:rPr>
                  <w:rPr>
                    <w:rFonts w:ascii="Cambria Math" w:hAnsi="Cambria Math"/>
                    <w:sz w:val="28"/>
                    <w:szCs w:val="28"/>
                  </w:rPr>
                  <m:t>×</m:t>
                </m:r>
                <m:r>
                  <m:rPr>
                    <m:sty m:val="p"/>
                  </m:rPr>
                  <w:rPr>
                    <w:rFonts w:ascii="Cambria Math" w:hAnsi="Cambria Math"/>
                    <w:sz w:val="28"/>
                    <w:szCs w:val="28"/>
                    <w:lang w:val="en-US"/>
                  </w:rPr>
                  <m:t>f</m:t>
                </m:r>
              </m:e>
            </m:nary>
          </m:num>
          <m:den>
            <m:nary>
              <m:naryPr>
                <m:chr m:val="∑"/>
                <m:limLoc m:val="undOvr"/>
                <m:subHide m:val="on"/>
                <m:supHide m:val="on"/>
                <m:ctrlPr>
                  <w:rPr>
                    <w:rFonts w:ascii="Cambria Math" w:hAnsi="Cambria Math"/>
                    <w:sz w:val="28"/>
                    <w:szCs w:val="28"/>
                  </w:rPr>
                </m:ctrlPr>
              </m:naryPr>
              <m:sub/>
              <m:sup/>
              <m:e>
                <m:r>
                  <m:rPr>
                    <m:sty m:val="p"/>
                  </m:rPr>
                  <w:rPr>
                    <w:rFonts w:ascii="Cambria Math" w:hAnsi="Cambria Math"/>
                    <w:sz w:val="28"/>
                    <w:szCs w:val="28"/>
                    <w:lang w:val="en-US"/>
                  </w:rPr>
                  <m:t>f</m:t>
                </m:r>
              </m:e>
            </m:nary>
          </m:den>
        </m:f>
      </m:oMath>
      <w:r w:rsidR="003732F0">
        <w:rPr>
          <w:rFonts w:ascii="Times New Roman" w:hAnsi="Times New Roman"/>
          <w:sz w:val="28"/>
          <w:szCs w:val="28"/>
        </w:rPr>
        <w:t xml:space="preserve"> </w:t>
      </w:r>
      <w:r w:rsidR="00230FA5">
        <w:rPr>
          <w:rFonts w:ascii="Times New Roman" w:hAnsi="Times New Roman"/>
          <w:sz w:val="28"/>
          <w:szCs w:val="28"/>
        </w:rPr>
        <w:t xml:space="preserve"> </w:t>
      </w:r>
      <w:r w:rsidR="003732F0">
        <w:rPr>
          <w:rFonts w:ascii="Times New Roman" w:hAnsi="Times New Roman"/>
          <w:sz w:val="28"/>
          <w:szCs w:val="28"/>
        </w:rPr>
        <w:t xml:space="preserve">                                       </w:t>
      </w:r>
      <w:r w:rsidR="009C6704">
        <w:rPr>
          <w:rFonts w:ascii="Times New Roman" w:hAnsi="Times New Roman"/>
          <w:sz w:val="28"/>
          <w:szCs w:val="28"/>
        </w:rPr>
        <w:t xml:space="preserve"> </w:t>
      </w:r>
      <w:r w:rsidR="004E0A3E">
        <w:rPr>
          <w:rFonts w:ascii="Times New Roman" w:hAnsi="Times New Roman"/>
          <w:sz w:val="28"/>
          <w:szCs w:val="28"/>
        </w:rPr>
        <w:t xml:space="preserve">     </w:t>
      </w:r>
      <w:r w:rsidR="003732F0">
        <w:rPr>
          <w:rFonts w:ascii="Times New Roman" w:hAnsi="Times New Roman"/>
          <w:sz w:val="28"/>
          <w:szCs w:val="28"/>
        </w:rPr>
        <w:t xml:space="preserve">          (1.6)</w:t>
      </w:r>
    </w:p>
    <w:p w:rsidR="003732F0" w:rsidRDefault="003732F0" w:rsidP="007E6D32">
      <w:pPr>
        <w:spacing w:after="0" w:line="360" w:lineRule="auto"/>
        <w:jc w:val="both"/>
        <w:rPr>
          <w:oMath/>
          <w:rFonts w:ascii="Cambria Math" w:hAnsi="Cambria Math"/>
          <w:sz w:val="28"/>
          <w:szCs w:val="28"/>
        </w:rPr>
        <w:sectPr w:rsidR="003732F0" w:rsidSect="003732F0">
          <w:type w:val="continuous"/>
          <w:pgSz w:w="11906" w:h="16838"/>
          <w:pgMar w:top="1134" w:right="567" w:bottom="1134" w:left="1134" w:header="709" w:footer="709" w:gutter="0"/>
          <w:cols w:space="708"/>
          <w:titlePg/>
          <w:docGrid w:linePitch="360"/>
        </w:sectPr>
      </w:pPr>
    </w:p>
    <w:p w:rsidR="003732F0" w:rsidRPr="0041538D" w:rsidRDefault="00C03FA4" w:rsidP="007E6D32">
      <w:pPr>
        <w:spacing w:after="0" w:line="360" w:lineRule="auto"/>
        <w:jc w:val="both"/>
        <w:rPr>
          <w:rFonts w:ascii="Times New Roman" w:hAnsi="Times New Roman"/>
          <w:sz w:val="28"/>
          <w:szCs w:val="28"/>
          <w:lang w:val="en-US"/>
        </w:rPr>
      </w:pPr>
      <m:oMathPara>
        <m:oMathParaPr>
          <m:jc m:val="center"/>
        </m:oMathParaPr>
        <m:oMath>
          <m:sSup>
            <m:sSupPr>
              <m:ctrlPr>
                <w:rPr>
                  <w:rFonts w:ascii="Cambria Math" w:hAnsi="Cambria Math"/>
                  <w:sz w:val="28"/>
                  <w:szCs w:val="28"/>
                </w:rPr>
              </m:ctrlPr>
            </m:sSupPr>
            <m:e>
              <m:r>
                <m:rPr>
                  <m:sty m:val="p"/>
                </m:rPr>
                <w:rPr>
                  <w:rFonts w:ascii="Cambria Math" w:hAnsi="Cambria Math"/>
                  <w:color w:val="000000" w:themeColor="text1"/>
                  <w:sz w:val="28"/>
                  <w:szCs w:val="28"/>
                </w:rPr>
                <m:t>σ</m:t>
              </m:r>
            </m:e>
            <m:sup>
              <m:r>
                <m:rPr>
                  <m:sty m:val="p"/>
                </m:rPr>
                <w:rPr>
                  <w:rFonts w:ascii="Cambria Math" w:hAnsi="Cambria Math"/>
                  <w:sz w:val="28"/>
                  <w:szCs w:val="28"/>
                </w:rPr>
                <m:t>2</m:t>
              </m:r>
            </m:sup>
          </m:sSup>
          <m:r>
            <m:rPr>
              <m:sty m:val="p"/>
            </m:rPr>
            <w:rPr>
              <w:rFonts w:ascii="Cambria Math" w:hAnsi="Cambria Math"/>
              <w:sz w:val="28"/>
              <w:szCs w:val="28"/>
            </w:rPr>
            <m:t>=</m:t>
          </m:r>
          <m:f>
            <m:fPr>
              <m:ctrlPr>
                <w:rPr>
                  <w:rFonts w:ascii="Cambria Math" w:hAnsi="Cambria Math"/>
                  <w:sz w:val="28"/>
                  <w:szCs w:val="28"/>
                </w:rPr>
              </m:ctrlPr>
            </m:fPr>
            <m:num>
              <m:r>
                <m:rPr>
                  <m:sty m:val="p"/>
                </m:rPr>
                <w:rPr>
                  <w:rFonts w:ascii="Cambria Math" w:hAnsi="Cambria Math"/>
                  <w:sz w:val="28"/>
                  <w:szCs w:val="28"/>
                </w:rPr>
                <m:t>6432523856</m:t>
              </m:r>
            </m:num>
            <m:den>
              <m:r>
                <w:rPr>
                  <w:rFonts w:ascii="Cambria Math" w:hAnsi="Cambria Math"/>
                  <w:sz w:val="28"/>
                  <w:szCs w:val="28"/>
                </w:rPr>
                <m:t>30</m:t>
              </m:r>
            </m:den>
          </m:f>
          <m:r>
            <w:rPr>
              <w:rFonts w:ascii="Cambria Math" w:hAnsi="Cambria Math"/>
              <w:sz w:val="28"/>
              <w:szCs w:val="28"/>
            </w:rPr>
            <m:t>=</m:t>
          </m:r>
          <m:r>
            <m:rPr>
              <m:sty m:val="p"/>
            </m:rPr>
            <w:rPr>
              <w:rFonts w:ascii="Cambria Math" w:hAnsi="Cambria Math"/>
              <w:color w:val="000000"/>
              <w:sz w:val="28"/>
              <w:szCs w:val="28"/>
            </w:rPr>
            <m:t>214417461,87</m:t>
          </m:r>
        </m:oMath>
      </m:oMathPara>
    </w:p>
    <w:p w:rsidR="003732F0" w:rsidRPr="0041538D" w:rsidRDefault="003732F0" w:rsidP="007E6D32">
      <w:pPr>
        <w:spacing w:after="0" w:line="360" w:lineRule="auto"/>
        <w:ind w:firstLine="567"/>
        <w:jc w:val="both"/>
        <w:rPr>
          <w:rFonts w:ascii="Times New Roman" w:hAnsi="Times New Roman"/>
          <w:sz w:val="28"/>
          <w:szCs w:val="28"/>
        </w:rPr>
      </w:pPr>
      <w:r w:rsidRPr="0041538D">
        <w:rPr>
          <w:rFonts w:ascii="Times New Roman" w:hAnsi="Times New Roman"/>
          <w:sz w:val="28"/>
          <w:szCs w:val="28"/>
        </w:rPr>
        <w:t>Найдем среднее квадратическое отклонение по формуле</w:t>
      </w:r>
      <w:r>
        <w:rPr>
          <w:rFonts w:ascii="Times New Roman" w:hAnsi="Times New Roman"/>
          <w:sz w:val="28"/>
          <w:szCs w:val="28"/>
        </w:rPr>
        <w:t xml:space="preserve"> (1.</w:t>
      </w:r>
      <w:r w:rsidR="00E91E28">
        <w:rPr>
          <w:rFonts w:ascii="Times New Roman" w:hAnsi="Times New Roman"/>
          <w:sz w:val="28"/>
          <w:szCs w:val="28"/>
        </w:rPr>
        <w:t>7</w:t>
      </w:r>
      <w:r>
        <w:rPr>
          <w:rFonts w:ascii="Times New Roman" w:hAnsi="Times New Roman"/>
          <w:sz w:val="28"/>
          <w:szCs w:val="28"/>
        </w:rPr>
        <w:t>)</w:t>
      </w:r>
      <w:r w:rsidRPr="0041538D">
        <w:rPr>
          <w:rFonts w:ascii="Times New Roman" w:hAnsi="Times New Roman"/>
          <w:sz w:val="28"/>
          <w:szCs w:val="28"/>
        </w:rPr>
        <w:t>:</w:t>
      </w:r>
    </w:p>
    <w:p w:rsidR="003732F0" w:rsidRDefault="003732F0" w:rsidP="007E6D32">
      <w:pPr>
        <w:spacing w:after="0" w:line="360" w:lineRule="auto"/>
        <w:jc w:val="both"/>
        <w:rPr>
          <w:oMath/>
          <w:rFonts w:ascii="Cambria Math" w:hAnsi="Cambria Math"/>
          <w:sz w:val="28"/>
          <w:szCs w:val="28"/>
        </w:rPr>
        <w:sectPr w:rsidR="003732F0" w:rsidSect="003732F0">
          <w:type w:val="continuous"/>
          <w:pgSz w:w="11906" w:h="16838"/>
          <w:pgMar w:top="1134" w:right="567" w:bottom="1134" w:left="1134" w:header="709" w:footer="709" w:gutter="0"/>
          <w:cols w:space="708"/>
          <w:titlePg/>
          <w:docGrid w:linePitch="360"/>
        </w:sectPr>
      </w:pPr>
    </w:p>
    <w:p w:rsidR="003732F0" w:rsidRPr="0041538D" w:rsidRDefault="003732F0" w:rsidP="007E6D32">
      <w:pPr>
        <w:spacing w:after="0" w:line="360" w:lineRule="auto"/>
        <w:ind w:firstLine="4111"/>
        <w:jc w:val="center"/>
        <w:rPr>
          <w:rFonts w:ascii="Times New Roman" w:hAnsi="Times New Roman"/>
          <w:sz w:val="28"/>
          <w:szCs w:val="28"/>
        </w:rPr>
      </w:pPr>
      <m:oMath>
        <m:r>
          <m:rPr>
            <m:sty m:val="p"/>
          </m:rPr>
          <w:rPr>
            <w:rFonts w:ascii="Cambria Math" w:hAnsi="Cambria Math"/>
            <w:color w:val="000000" w:themeColor="text1"/>
            <w:sz w:val="28"/>
            <w:szCs w:val="28"/>
          </w:rPr>
          <w:lastRenderedPageBreak/>
          <m:t>σ</m:t>
        </m:r>
        <m:r>
          <m:rPr>
            <m:sty m:val="p"/>
          </m:rPr>
          <w:rPr>
            <w:rFonts w:ascii="Cambria Math" w:hAnsi="Cambria Math"/>
            <w:sz w:val="28"/>
            <w:szCs w:val="28"/>
          </w:rPr>
          <m:t>=</m:t>
        </m:r>
        <m:rad>
          <m:radPr>
            <m:degHide m:val="on"/>
            <m:ctrlPr>
              <w:rPr>
                <w:rFonts w:ascii="Cambria Math" w:hAnsi="Cambria Math"/>
                <w:sz w:val="28"/>
                <w:szCs w:val="28"/>
              </w:rPr>
            </m:ctrlPr>
          </m:radPr>
          <m:deg/>
          <m:e>
            <m:sSup>
              <m:sSupPr>
                <m:ctrlPr>
                  <w:rPr>
                    <w:rFonts w:ascii="Cambria Math" w:hAnsi="Cambria Math"/>
                    <w:sz w:val="28"/>
                    <w:szCs w:val="28"/>
                  </w:rPr>
                </m:ctrlPr>
              </m:sSupPr>
              <m:e>
                <m:r>
                  <m:rPr>
                    <m:sty m:val="p"/>
                  </m:rPr>
                  <w:rPr>
                    <w:rFonts w:ascii="Cambria Math" w:hAnsi="Cambria Math"/>
                    <w:color w:val="000000" w:themeColor="text1"/>
                    <w:sz w:val="28"/>
                    <w:szCs w:val="28"/>
                  </w:rPr>
                  <m:t>σ</m:t>
                </m:r>
              </m:e>
              <m:sup>
                <m:r>
                  <m:rPr>
                    <m:sty m:val="p"/>
                  </m:rPr>
                  <w:rPr>
                    <w:rFonts w:ascii="Cambria Math" w:hAnsi="Cambria Math"/>
                    <w:sz w:val="28"/>
                    <w:szCs w:val="28"/>
                  </w:rPr>
                  <m:t>2</m:t>
                </m:r>
              </m:sup>
            </m:sSup>
          </m:e>
        </m:rad>
      </m:oMath>
      <w:r>
        <w:rPr>
          <w:rFonts w:ascii="Times New Roman" w:hAnsi="Times New Roman"/>
          <w:sz w:val="28"/>
          <w:szCs w:val="28"/>
        </w:rPr>
        <w:t xml:space="preserve"> ,                       </w:t>
      </w:r>
      <w:r w:rsidR="004E0A3E">
        <w:rPr>
          <w:rFonts w:ascii="Times New Roman" w:hAnsi="Times New Roman"/>
          <w:sz w:val="28"/>
          <w:szCs w:val="28"/>
          <w:lang w:val="en-US"/>
        </w:rPr>
        <w:t xml:space="preserve">   </w:t>
      </w:r>
      <w:r>
        <w:rPr>
          <w:rFonts w:ascii="Times New Roman" w:hAnsi="Times New Roman"/>
          <w:sz w:val="28"/>
          <w:szCs w:val="28"/>
        </w:rPr>
        <w:t xml:space="preserve">                                   (1.</w:t>
      </w:r>
      <w:r w:rsidR="00E91E28">
        <w:rPr>
          <w:rFonts w:ascii="Times New Roman" w:hAnsi="Times New Roman"/>
          <w:sz w:val="28"/>
          <w:szCs w:val="28"/>
        </w:rPr>
        <w:t>7</w:t>
      </w:r>
      <w:r>
        <w:rPr>
          <w:rFonts w:ascii="Times New Roman" w:hAnsi="Times New Roman"/>
          <w:sz w:val="28"/>
          <w:szCs w:val="28"/>
        </w:rPr>
        <w:t>)</w:t>
      </w:r>
    </w:p>
    <w:p w:rsidR="003732F0" w:rsidRDefault="003732F0" w:rsidP="007E6D32">
      <w:pPr>
        <w:spacing w:after="0" w:line="360" w:lineRule="auto"/>
        <w:jc w:val="both"/>
        <w:rPr>
          <w:oMath/>
          <w:rFonts w:ascii="Cambria Math" w:hAnsi="Cambria Math"/>
          <w:sz w:val="28"/>
          <w:szCs w:val="28"/>
        </w:rPr>
        <w:sectPr w:rsidR="003732F0" w:rsidSect="003732F0">
          <w:type w:val="continuous"/>
          <w:pgSz w:w="11906" w:h="16838"/>
          <w:pgMar w:top="1134" w:right="567" w:bottom="1134" w:left="1134" w:header="709" w:footer="709" w:gutter="0"/>
          <w:cols w:space="708"/>
          <w:titlePg/>
          <w:docGrid w:linePitch="360"/>
        </w:sectPr>
      </w:pPr>
    </w:p>
    <w:p w:rsidR="003732F0" w:rsidRPr="0041538D" w:rsidRDefault="004449E2" w:rsidP="007E6D32">
      <w:pPr>
        <w:spacing w:after="0" w:line="360" w:lineRule="auto"/>
        <w:jc w:val="center"/>
        <w:rPr>
          <w:rFonts w:ascii="Times New Roman" w:hAnsi="Times New Roman"/>
          <w:sz w:val="28"/>
          <w:szCs w:val="28"/>
        </w:rPr>
      </w:pPr>
      <m:oMathPara>
        <m:oMath>
          <m:r>
            <m:rPr>
              <m:sty m:val="p"/>
            </m:rPr>
            <w:rPr>
              <w:rFonts w:ascii="Cambria Math" w:hAnsi="Cambria Math"/>
              <w:color w:val="000000" w:themeColor="text1"/>
              <w:sz w:val="28"/>
              <w:szCs w:val="28"/>
            </w:rPr>
            <m:t>σ</m:t>
          </m:r>
          <m:r>
            <m:rPr>
              <m:sty m:val="p"/>
            </m:rPr>
            <w:rPr>
              <w:rFonts w:ascii="Cambria Math" w:hAnsi="Cambria Math"/>
              <w:sz w:val="28"/>
              <w:szCs w:val="28"/>
            </w:rPr>
            <m:t>=</m:t>
          </m:r>
          <m:rad>
            <m:radPr>
              <m:degHide m:val="on"/>
              <m:ctrlPr>
                <w:rPr>
                  <w:rFonts w:ascii="Cambria Math" w:hAnsi="Cambria Math"/>
                  <w:sz w:val="28"/>
                  <w:szCs w:val="28"/>
                </w:rPr>
              </m:ctrlPr>
            </m:radPr>
            <m:deg/>
            <m:e>
              <m:r>
                <m:rPr>
                  <m:sty m:val="p"/>
                </m:rPr>
                <w:rPr>
                  <w:rFonts w:ascii="Cambria Math" w:hAnsi="Cambria Math"/>
                  <w:color w:val="000000"/>
                  <w:sz w:val="28"/>
                  <w:szCs w:val="28"/>
                </w:rPr>
                <m:t>214417461,87</m:t>
              </m:r>
            </m:e>
          </m:rad>
          <m:r>
            <m:rPr>
              <m:sty m:val="p"/>
            </m:rPr>
            <w:rPr>
              <w:rFonts w:ascii="Cambria Math" w:hAnsi="Cambria Math"/>
              <w:sz w:val="28"/>
              <w:szCs w:val="28"/>
            </w:rPr>
            <m:t>=14643</m:t>
          </m:r>
        </m:oMath>
      </m:oMathPara>
    </w:p>
    <w:p w:rsidR="003732F0" w:rsidRPr="0041538D" w:rsidRDefault="003732F0" w:rsidP="007E6D32">
      <w:pPr>
        <w:spacing w:after="0" w:line="360" w:lineRule="auto"/>
        <w:ind w:firstLine="567"/>
        <w:jc w:val="both"/>
        <w:rPr>
          <w:rFonts w:ascii="Times New Roman" w:hAnsi="Times New Roman"/>
          <w:sz w:val="28"/>
          <w:szCs w:val="28"/>
        </w:rPr>
      </w:pPr>
      <w:r w:rsidRPr="0041538D">
        <w:rPr>
          <w:rFonts w:ascii="Times New Roman" w:hAnsi="Times New Roman"/>
          <w:sz w:val="28"/>
          <w:szCs w:val="28"/>
        </w:rPr>
        <w:t>Рассчитаем коэффициент вариации, по формуле</w:t>
      </w:r>
      <w:r>
        <w:rPr>
          <w:rFonts w:ascii="Times New Roman" w:hAnsi="Times New Roman"/>
          <w:sz w:val="28"/>
          <w:szCs w:val="28"/>
        </w:rPr>
        <w:t xml:space="preserve"> (1.</w:t>
      </w:r>
      <w:r w:rsidR="00965950">
        <w:rPr>
          <w:rFonts w:ascii="Times New Roman" w:hAnsi="Times New Roman"/>
          <w:sz w:val="28"/>
          <w:szCs w:val="28"/>
        </w:rPr>
        <w:t>8</w:t>
      </w:r>
      <w:r>
        <w:rPr>
          <w:rFonts w:ascii="Times New Roman" w:hAnsi="Times New Roman"/>
          <w:sz w:val="28"/>
          <w:szCs w:val="28"/>
        </w:rPr>
        <w:t>)</w:t>
      </w:r>
      <w:r w:rsidRPr="0041538D">
        <w:rPr>
          <w:rFonts w:ascii="Times New Roman" w:hAnsi="Times New Roman"/>
          <w:sz w:val="28"/>
          <w:szCs w:val="28"/>
        </w:rPr>
        <w:t>:</w:t>
      </w:r>
    </w:p>
    <w:p w:rsidR="003732F0" w:rsidRDefault="003732F0" w:rsidP="007E6D32">
      <w:pPr>
        <w:spacing w:after="0" w:line="360" w:lineRule="auto"/>
        <w:jc w:val="both"/>
        <w:rPr>
          <w:oMath/>
          <w:rFonts w:ascii="Cambria Math" w:hAnsi="Cambria Math"/>
          <w:sz w:val="28"/>
          <w:szCs w:val="28"/>
        </w:rPr>
        <w:sectPr w:rsidR="003732F0" w:rsidSect="003732F0">
          <w:type w:val="continuous"/>
          <w:pgSz w:w="11906" w:h="16838"/>
          <w:pgMar w:top="1134" w:right="567" w:bottom="1134" w:left="1134" w:header="709" w:footer="709" w:gutter="0"/>
          <w:cols w:space="708"/>
          <w:titlePg/>
          <w:docGrid w:linePitch="360"/>
        </w:sectPr>
      </w:pPr>
    </w:p>
    <w:p w:rsidR="003732F0" w:rsidRPr="0041538D" w:rsidRDefault="003732F0" w:rsidP="007E6D32">
      <w:pPr>
        <w:spacing w:after="0" w:line="360" w:lineRule="auto"/>
        <w:ind w:firstLine="3686"/>
        <w:jc w:val="center"/>
        <w:rPr>
          <w:rFonts w:ascii="Times New Roman" w:hAnsi="Times New Roman"/>
          <w:sz w:val="28"/>
          <w:szCs w:val="28"/>
          <w:lang w:val="en-US"/>
        </w:rPr>
      </w:pPr>
      <m:oMath>
        <m:r>
          <m:rPr>
            <m:sty m:val="p"/>
          </m:rPr>
          <w:rPr>
            <w:rFonts w:ascii="Cambria Math" w:hAnsi="Cambria Math"/>
            <w:sz w:val="28"/>
            <w:szCs w:val="28"/>
          </w:rPr>
          <w:lastRenderedPageBreak/>
          <m:t>V=</m:t>
        </m:r>
        <m:f>
          <m:fPr>
            <m:ctrlPr>
              <w:rPr>
                <w:rFonts w:ascii="Cambria Math" w:hAnsi="Cambria Math"/>
                <w:sz w:val="28"/>
                <w:szCs w:val="28"/>
              </w:rPr>
            </m:ctrlPr>
          </m:fPr>
          <m:num>
            <m:r>
              <m:rPr>
                <m:sty m:val="p"/>
              </m:rPr>
              <w:rPr>
                <w:rFonts w:ascii="Cambria Math" w:hAnsi="Cambria Math"/>
                <w:color w:val="000000" w:themeColor="text1"/>
                <w:sz w:val="28"/>
                <w:szCs w:val="28"/>
              </w:rPr>
              <m:t>σ</m:t>
            </m:r>
          </m:num>
          <m:den>
            <m:acc>
              <m:accPr>
                <m:chr m:val="̅"/>
                <m:ctrlPr>
                  <w:rPr>
                    <w:rFonts w:ascii="Cambria Math" w:hAnsi="Cambria Math"/>
                    <w:sz w:val="28"/>
                    <w:szCs w:val="28"/>
                  </w:rPr>
                </m:ctrlPr>
              </m:accPr>
              <m:e>
                <m:r>
                  <m:rPr>
                    <m:sty m:val="p"/>
                  </m:rPr>
                  <w:rPr>
                    <w:rFonts w:ascii="Cambria Math" w:hAnsi="Cambria Math"/>
                    <w:sz w:val="28"/>
                    <w:szCs w:val="28"/>
                  </w:rPr>
                  <m:t>x</m:t>
                </m:r>
              </m:e>
            </m:acc>
          </m:den>
        </m:f>
        <m:r>
          <m:rPr>
            <m:sty m:val="p"/>
          </m:rPr>
          <w:rPr>
            <w:rFonts w:ascii="Cambria Math" w:hAnsi="Cambria Math"/>
            <w:sz w:val="28"/>
            <w:szCs w:val="28"/>
          </w:rPr>
          <m:t>×100%</m:t>
        </m:r>
      </m:oMath>
      <w:r w:rsidRPr="0075139E">
        <w:rPr>
          <w:rFonts w:ascii="Times New Roman" w:hAnsi="Times New Roman"/>
          <w:sz w:val="28"/>
          <w:szCs w:val="28"/>
        </w:rPr>
        <w:t xml:space="preserve"> </w:t>
      </w:r>
      <w:r w:rsidR="00230FA5">
        <w:rPr>
          <w:rFonts w:ascii="Times New Roman" w:hAnsi="Times New Roman"/>
          <w:sz w:val="28"/>
          <w:szCs w:val="28"/>
        </w:rPr>
        <w:t xml:space="preserve"> </w:t>
      </w:r>
      <w:r w:rsidRPr="0075139E">
        <w:rPr>
          <w:rFonts w:ascii="Times New Roman" w:hAnsi="Times New Roman"/>
          <w:sz w:val="28"/>
          <w:szCs w:val="28"/>
        </w:rPr>
        <w:t xml:space="preserve">                  </w:t>
      </w:r>
      <w:r>
        <w:rPr>
          <w:rFonts w:ascii="Times New Roman" w:hAnsi="Times New Roman"/>
          <w:sz w:val="28"/>
          <w:szCs w:val="28"/>
        </w:rPr>
        <w:t xml:space="preserve">                                       (1.</w:t>
      </w:r>
      <w:r w:rsidR="00965950">
        <w:rPr>
          <w:rFonts w:ascii="Times New Roman" w:hAnsi="Times New Roman"/>
          <w:sz w:val="28"/>
          <w:szCs w:val="28"/>
        </w:rPr>
        <w:t>8</w:t>
      </w:r>
      <w:r>
        <w:rPr>
          <w:rFonts w:ascii="Times New Roman" w:hAnsi="Times New Roman"/>
          <w:sz w:val="28"/>
          <w:szCs w:val="28"/>
        </w:rPr>
        <w:t>)</w:t>
      </w:r>
    </w:p>
    <w:p w:rsidR="003732F0" w:rsidRDefault="003732F0" w:rsidP="007E6D32">
      <w:pPr>
        <w:spacing w:after="0" w:line="360" w:lineRule="auto"/>
        <w:jc w:val="center"/>
        <w:rPr>
          <w:oMath/>
          <w:rFonts w:ascii="Cambria Math" w:hAnsi="Cambria Math"/>
          <w:sz w:val="28"/>
          <w:szCs w:val="28"/>
        </w:rPr>
        <w:sectPr w:rsidR="003732F0" w:rsidSect="003732F0">
          <w:type w:val="continuous"/>
          <w:pgSz w:w="11906" w:h="16838"/>
          <w:pgMar w:top="1134" w:right="567" w:bottom="1134" w:left="1134" w:header="709" w:footer="709" w:gutter="0"/>
          <w:cols w:space="708"/>
          <w:titlePg/>
          <w:docGrid w:linePitch="360"/>
        </w:sectPr>
      </w:pPr>
    </w:p>
    <w:p w:rsidR="003732F0" w:rsidRPr="0041538D" w:rsidRDefault="003732F0" w:rsidP="007E6D32">
      <w:pPr>
        <w:spacing w:after="0" w:line="360" w:lineRule="auto"/>
        <w:jc w:val="center"/>
        <w:rPr>
          <w:rFonts w:ascii="Times New Roman" w:hAnsi="Times New Roman"/>
          <w:sz w:val="28"/>
          <w:szCs w:val="28"/>
          <w:lang w:val="en-US"/>
        </w:rPr>
      </w:pPr>
      <m:oMathPara>
        <m:oMath>
          <m:r>
            <m:rPr>
              <m:sty m:val="p"/>
            </m:rPr>
            <w:rPr>
              <w:rFonts w:ascii="Cambria Math" w:hAnsi="Cambria Math"/>
              <w:sz w:val="28"/>
              <w:szCs w:val="28"/>
            </w:rPr>
            <m:t>V=</m:t>
          </m:r>
          <m:f>
            <m:fPr>
              <m:ctrlPr>
                <w:rPr>
                  <w:rFonts w:ascii="Cambria Math" w:hAnsi="Cambria Math"/>
                  <w:sz w:val="28"/>
                  <w:szCs w:val="28"/>
                </w:rPr>
              </m:ctrlPr>
            </m:fPr>
            <m:num>
              <m:r>
                <m:rPr>
                  <m:sty m:val="p"/>
                </m:rPr>
                <w:rPr>
                  <w:rFonts w:ascii="Cambria Math" w:hAnsi="Cambria Math"/>
                  <w:sz w:val="28"/>
                  <w:szCs w:val="28"/>
                </w:rPr>
                <m:t xml:space="preserve">14643 </m:t>
              </m:r>
            </m:num>
            <m:den>
              <m:r>
                <w:rPr>
                  <w:rFonts w:ascii="Cambria Math" w:hAnsi="Cambria Math"/>
                  <w:sz w:val="28"/>
                  <w:szCs w:val="28"/>
                </w:rPr>
                <m:t>50464,17</m:t>
              </m:r>
            </m:den>
          </m:f>
          <m:r>
            <m:rPr>
              <m:sty m:val="p"/>
            </m:rPr>
            <w:rPr>
              <w:rFonts w:ascii="Cambria Math" w:hAnsi="Cambria Math"/>
              <w:sz w:val="28"/>
              <w:szCs w:val="28"/>
            </w:rPr>
            <m:t>×100%=29%</m:t>
          </m:r>
        </m:oMath>
      </m:oMathPara>
    </w:p>
    <w:p w:rsidR="003732F0" w:rsidRPr="00965950" w:rsidRDefault="003732F0" w:rsidP="007E6D32">
      <w:pPr>
        <w:spacing w:after="0" w:line="360" w:lineRule="auto"/>
        <w:ind w:firstLine="567"/>
        <w:jc w:val="both"/>
        <w:rPr>
          <w:rFonts w:ascii="Times New Roman" w:hAnsi="Times New Roman"/>
          <w:sz w:val="28"/>
          <w:szCs w:val="28"/>
        </w:rPr>
      </w:pPr>
      <w:r w:rsidRPr="00965950">
        <w:rPr>
          <w:rFonts w:ascii="Times New Roman" w:hAnsi="Times New Roman"/>
          <w:sz w:val="28"/>
          <w:szCs w:val="28"/>
        </w:rPr>
        <w:t>Коэффициент вариации меньше 3</w:t>
      </w:r>
      <w:r w:rsidR="00965950" w:rsidRPr="00965950">
        <w:rPr>
          <w:rFonts w:ascii="Times New Roman" w:hAnsi="Times New Roman"/>
          <w:sz w:val="28"/>
          <w:szCs w:val="28"/>
        </w:rPr>
        <w:t>3</w:t>
      </w:r>
      <w:r w:rsidRPr="00965950">
        <w:rPr>
          <w:rFonts w:ascii="Times New Roman" w:hAnsi="Times New Roman"/>
          <w:sz w:val="28"/>
          <w:szCs w:val="28"/>
        </w:rPr>
        <w:t xml:space="preserve">% и составляет </w:t>
      </w:r>
      <w:r w:rsidR="00965950" w:rsidRPr="00965950">
        <w:rPr>
          <w:rFonts w:ascii="Times New Roman" w:hAnsi="Times New Roman"/>
          <w:sz w:val="28"/>
          <w:szCs w:val="28"/>
        </w:rPr>
        <w:t>29</w:t>
      </w:r>
      <w:r w:rsidRPr="00965950">
        <w:rPr>
          <w:rFonts w:ascii="Times New Roman" w:hAnsi="Times New Roman"/>
          <w:sz w:val="28"/>
          <w:szCs w:val="28"/>
        </w:rPr>
        <w:t xml:space="preserve">% что означает, что изучаемая совокупность однородна и ее средним значениям можно </w:t>
      </w:r>
      <w:proofErr w:type="gramStart"/>
      <w:r w:rsidRPr="00965950">
        <w:rPr>
          <w:rFonts w:ascii="Times New Roman" w:hAnsi="Times New Roman"/>
          <w:sz w:val="28"/>
          <w:szCs w:val="28"/>
        </w:rPr>
        <w:t>доверять</w:t>
      </w:r>
      <w:proofErr w:type="gramEnd"/>
      <w:r w:rsidRPr="00965950">
        <w:rPr>
          <w:rFonts w:ascii="Times New Roman" w:hAnsi="Times New Roman"/>
          <w:sz w:val="28"/>
          <w:szCs w:val="28"/>
        </w:rPr>
        <w:t>.</w:t>
      </w:r>
    </w:p>
    <w:p w:rsidR="00965950" w:rsidRDefault="00965950" w:rsidP="007E6D32">
      <w:pPr>
        <w:spacing w:after="0" w:line="360" w:lineRule="auto"/>
        <w:ind w:firstLine="567"/>
        <w:jc w:val="both"/>
        <w:rPr>
          <w:rFonts w:ascii="Times New Roman" w:hAnsi="Times New Roman"/>
          <w:sz w:val="28"/>
          <w:szCs w:val="28"/>
        </w:rPr>
      </w:pPr>
      <w:r w:rsidRPr="00965950">
        <w:rPr>
          <w:rFonts w:ascii="Times New Roman" w:hAnsi="Times New Roman"/>
          <w:sz w:val="28"/>
          <w:szCs w:val="28"/>
        </w:rPr>
        <w:t xml:space="preserve">Мода – значение признака, наиболее часто встречающееся в изучаемой совокупности. </w:t>
      </w:r>
      <w:r w:rsidR="00BD7F61">
        <w:rPr>
          <w:rFonts w:ascii="Times New Roman" w:hAnsi="Times New Roman"/>
          <w:sz w:val="28"/>
          <w:szCs w:val="28"/>
        </w:rPr>
        <w:t>Рассчитаем ее по формуле (1.9):</w:t>
      </w:r>
    </w:p>
    <w:p w:rsidR="00965950" w:rsidRDefault="00C03FA4" w:rsidP="007E6D32">
      <w:pPr>
        <w:spacing w:after="0" w:line="360" w:lineRule="auto"/>
        <w:ind w:firstLine="2835"/>
        <w:jc w:val="center"/>
        <w:rPr>
          <w:rFonts w:ascii="Times New Roman" w:hAnsi="Times New Roman"/>
          <w:sz w:val="28"/>
          <w:szCs w:val="28"/>
        </w:rPr>
      </w:pPr>
      <m:oMath>
        <m:sSub>
          <m:sSubPr>
            <m:ctrlPr>
              <w:rPr>
                <w:rFonts w:ascii="Cambria Math" w:hAnsi="Cambria Math"/>
                <w:sz w:val="28"/>
                <w:szCs w:val="28"/>
              </w:rPr>
            </m:ctrlPr>
          </m:sSubPr>
          <m:e>
            <m:r>
              <m:rPr>
                <m:sty m:val="p"/>
              </m:rPr>
              <w:rPr>
                <w:rFonts w:ascii="Cambria Math" w:hAnsi="Cambria Math"/>
                <w:sz w:val="28"/>
                <w:szCs w:val="28"/>
              </w:rPr>
              <m:t>M</m:t>
            </m:r>
          </m:e>
          <m:sub>
            <m:r>
              <m:rPr>
                <m:sty m:val="p"/>
              </m:rPr>
              <w:rPr>
                <w:rFonts w:ascii="Cambria Math" w:hAnsi="Cambria Math"/>
                <w:sz w:val="28"/>
                <w:szCs w:val="28"/>
              </w:rPr>
              <m:t xml:space="preserve">0 </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x</m:t>
            </m:r>
          </m:e>
          <m:sub>
            <m:sSub>
              <m:sSubPr>
                <m:ctrlPr>
                  <w:rPr>
                    <w:rFonts w:ascii="Cambria Math" w:hAnsi="Cambria Math"/>
                    <w:sz w:val="28"/>
                    <w:szCs w:val="28"/>
                  </w:rPr>
                </m:ctrlPr>
              </m:sSubPr>
              <m:e>
                <m:r>
                  <m:rPr>
                    <m:sty m:val="p"/>
                  </m:rPr>
                  <w:rPr>
                    <w:rFonts w:ascii="Cambria Math" w:hAnsi="Cambria Math"/>
                    <w:sz w:val="28"/>
                    <w:szCs w:val="28"/>
                  </w:rPr>
                  <m:t>M</m:t>
                </m:r>
              </m:e>
              <m:sub>
                <m:r>
                  <m:rPr>
                    <m:sty m:val="p"/>
                  </m:rPr>
                  <w:rPr>
                    <w:rFonts w:ascii="Cambria Math" w:hAnsi="Cambria Math"/>
                    <w:sz w:val="28"/>
                    <w:szCs w:val="28"/>
                  </w:rPr>
                  <m:t>0</m:t>
                </m:r>
              </m:sub>
            </m:sSub>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I</m:t>
            </m:r>
          </m:e>
          <m:sub>
            <m:sSub>
              <m:sSubPr>
                <m:ctrlPr>
                  <w:rPr>
                    <w:rFonts w:ascii="Cambria Math" w:hAnsi="Cambria Math"/>
                    <w:sz w:val="28"/>
                    <w:szCs w:val="28"/>
                  </w:rPr>
                </m:ctrlPr>
              </m:sSubPr>
              <m:e>
                <m:r>
                  <m:rPr>
                    <m:sty m:val="p"/>
                  </m:rPr>
                  <w:rPr>
                    <w:rFonts w:ascii="Cambria Math" w:hAnsi="Cambria Math"/>
                    <w:sz w:val="28"/>
                    <w:szCs w:val="28"/>
                  </w:rPr>
                  <m:t>M</m:t>
                </m:r>
              </m:e>
              <m:sub>
                <m:r>
                  <m:rPr>
                    <m:sty m:val="p"/>
                  </m:rPr>
                  <w:rPr>
                    <w:rFonts w:ascii="Cambria Math" w:hAnsi="Cambria Math"/>
                    <w:sz w:val="28"/>
                    <w:szCs w:val="28"/>
                  </w:rPr>
                  <m:t>0</m:t>
                </m:r>
              </m:sub>
            </m:sSub>
          </m:sub>
        </m:sSub>
        <m:r>
          <m:rPr>
            <m:sty m:val="p"/>
          </m:rPr>
          <w:rPr>
            <w:rFonts w:ascii="Cambria Math" w:hAnsi="Cambria Math"/>
            <w:sz w:val="28"/>
            <w:szCs w:val="28"/>
          </w:rPr>
          <m:t xml:space="preserve">× </m:t>
        </m:r>
        <m:f>
          <m:fPr>
            <m:ctrlPr>
              <w:rPr>
                <w:rFonts w:ascii="Cambria Math" w:hAnsi="Cambria Math"/>
                <w:sz w:val="28"/>
                <w:szCs w:val="28"/>
              </w:rPr>
            </m:ctrlPr>
          </m:fPr>
          <m:num>
            <m:sSub>
              <m:sSubPr>
                <m:ctrlPr>
                  <w:rPr>
                    <w:rFonts w:ascii="Cambria Math" w:hAnsi="Cambria Math"/>
                    <w:sz w:val="28"/>
                    <w:szCs w:val="28"/>
                  </w:rPr>
                </m:ctrlPr>
              </m:sSubPr>
              <m:e>
                <m:r>
                  <m:rPr>
                    <m:sty m:val="p"/>
                  </m:rPr>
                  <w:rPr>
                    <w:rFonts w:ascii="Cambria Math" w:hAnsi="Cambria Math"/>
                    <w:sz w:val="28"/>
                    <w:szCs w:val="28"/>
                  </w:rPr>
                  <m:t>f</m:t>
                </m:r>
              </m:e>
              <m:sub>
                <m:sSub>
                  <m:sSubPr>
                    <m:ctrlPr>
                      <w:rPr>
                        <w:rFonts w:ascii="Cambria Math" w:hAnsi="Cambria Math"/>
                        <w:sz w:val="28"/>
                        <w:szCs w:val="28"/>
                      </w:rPr>
                    </m:ctrlPr>
                  </m:sSubPr>
                  <m:e>
                    <m:r>
                      <m:rPr>
                        <m:sty m:val="p"/>
                      </m:rPr>
                      <w:rPr>
                        <w:rFonts w:ascii="Cambria Math" w:hAnsi="Cambria Math"/>
                        <w:sz w:val="28"/>
                        <w:szCs w:val="28"/>
                      </w:rPr>
                      <m:t>M</m:t>
                    </m:r>
                  </m:e>
                  <m:sub>
                    <m:r>
                      <m:rPr>
                        <m:sty m:val="p"/>
                      </m:rPr>
                      <w:rPr>
                        <w:rFonts w:ascii="Cambria Math" w:hAnsi="Cambria Math"/>
                        <w:sz w:val="28"/>
                        <w:szCs w:val="28"/>
                      </w:rPr>
                      <m:t>0</m:t>
                    </m:r>
                  </m:sub>
                </m:sSub>
                <m:r>
                  <m:rPr>
                    <m:sty m:val="p"/>
                  </m:rPr>
                  <w:rPr>
                    <w:rFonts w:ascii="Cambria Math" w:hAnsi="Cambria Math"/>
                    <w:sz w:val="28"/>
                    <w:szCs w:val="28"/>
                  </w:rPr>
                  <m:t xml:space="preserve"> </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f</m:t>
                </m:r>
              </m:e>
              <m:sub>
                <m:sSub>
                  <m:sSubPr>
                    <m:ctrlPr>
                      <w:rPr>
                        <w:rFonts w:ascii="Cambria Math" w:hAnsi="Cambria Math"/>
                        <w:sz w:val="28"/>
                        <w:szCs w:val="28"/>
                      </w:rPr>
                    </m:ctrlPr>
                  </m:sSubPr>
                  <m:e>
                    <m:r>
                      <m:rPr>
                        <m:sty m:val="p"/>
                      </m:rPr>
                      <w:rPr>
                        <w:rFonts w:ascii="Cambria Math" w:hAnsi="Cambria Math"/>
                        <w:sz w:val="28"/>
                        <w:szCs w:val="28"/>
                      </w:rPr>
                      <m:t>M</m:t>
                    </m:r>
                  </m:e>
                  <m:sub>
                    <m:r>
                      <m:rPr>
                        <m:sty m:val="p"/>
                      </m:rPr>
                      <w:rPr>
                        <w:rFonts w:ascii="Cambria Math" w:hAnsi="Cambria Math"/>
                        <w:sz w:val="28"/>
                        <w:szCs w:val="28"/>
                      </w:rPr>
                      <m:t>0</m:t>
                    </m:r>
                  </m:sub>
                </m:sSub>
                <m:r>
                  <m:rPr>
                    <m:sty m:val="p"/>
                  </m:rPr>
                  <w:rPr>
                    <w:rFonts w:ascii="Cambria Math" w:hAnsi="Cambria Math"/>
                    <w:sz w:val="28"/>
                    <w:szCs w:val="28"/>
                  </w:rPr>
                  <m:t>-1</m:t>
                </m:r>
              </m:sub>
            </m:sSub>
          </m:num>
          <m:den>
            <m:sSub>
              <m:sSubPr>
                <m:ctrlPr>
                  <w:rPr>
                    <w:rFonts w:ascii="Cambria Math" w:hAnsi="Cambria Math"/>
                    <w:sz w:val="28"/>
                    <w:szCs w:val="28"/>
                  </w:rPr>
                </m:ctrlPr>
              </m:sSubPr>
              <m:e>
                <m:r>
                  <m:rPr>
                    <m:sty m:val="p"/>
                  </m:rPr>
                  <w:rPr>
                    <w:rFonts w:ascii="Cambria Math" w:hAnsi="Cambria Math"/>
                    <w:sz w:val="28"/>
                    <w:szCs w:val="28"/>
                  </w:rPr>
                  <m:t>(f</m:t>
                </m:r>
              </m:e>
              <m:sub>
                <m:sSub>
                  <m:sSubPr>
                    <m:ctrlPr>
                      <w:rPr>
                        <w:rFonts w:ascii="Cambria Math" w:hAnsi="Cambria Math"/>
                        <w:sz w:val="28"/>
                        <w:szCs w:val="28"/>
                      </w:rPr>
                    </m:ctrlPr>
                  </m:sSubPr>
                  <m:e>
                    <m:r>
                      <m:rPr>
                        <m:sty m:val="p"/>
                      </m:rPr>
                      <w:rPr>
                        <w:rFonts w:ascii="Cambria Math" w:hAnsi="Cambria Math"/>
                        <w:sz w:val="28"/>
                        <w:szCs w:val="28"/>
                      </w:rPr>
                      <m:t>M</m:t>
                    </m:r>
                  </m:e>
                  <m:sub>
                    <m:r>
                      <m:rPr>
                        <m:sty m:val="p"/>
                      </m:rPr>
                      <w:rPr>
                        <w:rFonts w:ascii="Cambria Math" w:hAnsi="Cambria Math"/>
                        <w:sz w:val="28"/>
                        <w:szCs w:val="28"/>
                      </w:rPr>
                      <m:t>0</m:t>
                    </m:r>
                  </m:sub>
                </m:sSub>
                <m:r>
                  <m:rPr>
                    <m:sty m:val="p"/>
                  </m:rPr>
                  <w:rPr>
                    <w:rFonts w:ascii="Cambria Math" w:hAnsi="Cambria Math"/>
                    <w:sz w:val="28"/>
                    <w:szCs w:val="28"/>
                  </w:rPr>
                  <m:t xml:space="preserve"> </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f</m:t>
                </m:r>
              </m:e>
              <m:sub>
                <m:sSub>
                  <m:sSubPr>
                    <m:ctrlPr>
                      <w:rPr>
                        <w:rFonts w:ascii="Cambria Math" w:hAnsi="Cambria Math"/>
                        <w:sz w:val="28"/>
                        <w:szCs w:val="28"/>
                      </w:rPr>
                    </m:ctrlPr>
                  </m:sSubPr>
                  <m:e>
                    <m:r>
                      <m:rPr>
                        <m:sty m:val="p"/>
                      </m:rPr>
                      <w:rPr>
                        <w:rFonts w:ascii="Cambria Math" w:hAnsi="Cambria Math"/>
                        <w:sz w:val="28"/>
                        <w:szCs w:val="28"/>
                      </w:rPr>
                      <m:t>M</m:t>
                    </m:r>
                  </m:e>
                  <m:sub>
                    <m:r>
                      <m:rPr>
                        <m:sty m:val="p"/>
                      </m:rPr>
                      <w:rPr>
                        <w:rFonts w:ascii="Cambria Math" w:hAnsi="Cambria Math"/>
                        <w:sz w:val="28"/>
                        <w:szCs w:val="28"/>
                      </w:rPr>
                      <m:t>0</m:t>
                    </m:r>
                  </m:sub>
                </m:sSub>
                <m:r>
                  <m:rPr>
                    <m:sty m:val="p"/>
                  </m:rPr>
                  <w:rPr>
                    <w:rFonts w:ascii="Cambria Math" w:hAnsi="Cambria Math"/>
                    <w:sz w:val="28"/>
                    <w:szCs w:val="28"/>
                  </w:rPr>
                  <m:t>-1</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f</m:t>
                </m:r>
              </m:e>
              <m:sub>
                <m:sSub>
                  <m:sSubPr>
                    <m:ctrlPr>
                      <w:rPr>
                        <w:rFonts w:ascii="Cambria Math" w:hAnsi="Cambria Math"/>
                        <w:sz w:val="28"/>
                        <w:szCs w:val="28"/>
                      </w:rPr>
                    </m:ctrlPr>
                  </m:sSubPr>
                  <m:e>
                    <m:r>
                      <m:rPr>
                        <m:sty m:val="p"/>
                      </m:rPr>
                      <w:rPr>
                        <w:rFonts w:ascii="Cambria Math" w:hAnsi="Cambria Math"/>
                        <w:sz w:val="28"/>
                        <w:szCs w:val="28"/>
                      </w:rPr>
                      <m:t>M</m:t>
                    </m:r>
                  </m:e>
                  <m:sub>
                    <m:r>
                      <m:rPr>
                        <m:sty m:val="p"/>
                      </m:rPr>
                      <w:rPr>
                        <w:rFonts w:ascii="Cambria Math" w:hAnsi="Cambria Math"/>
                        <w:sz w:val="28"/>
                        <w:szCs w:val="28"/>
                      </w:rPr>
                      <m:t>0</m:t>
                    </m:r>
                  </m:sub>
                </m:sSub>
                <m:r>
                  <m:rPr>
                    <m:sty m:val="p"/>
                  </m:rPr>
                  <w:rPr>
                    <w:rFonts w:ascii="Cambria Math" w:hAnsi="Cambria Math"/>
                    <w:sz w:val="28"/>
                    <w:szCs w:val="28"/>
                  </w:rPr>
                  <m:t xml:space="preserve"> </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f</m:t>
                </m:r>
              </m:e>
              <m:sub>
                <m:sSub>
                  <m:sSubPr>
                    <m:ctrlPr>
                      <w:rPr>
                        <w:rFonts w:ascii="Cambria Math" w:hAnsi="Cambria Math"/>
                        <w:sz w:val="28"/>
                        <w:szCs w:val="28"/>
                      </w:rPr>
                    </m:ctrlPr>
                  </m:sSubPr>
                  <m:e>
                    <m:r>
                      <m:rPr>
                        <m:sty m:val="p"/>
                      </m:rPr>
                      <w:rPr>
                        <w:rFonts w:ascii="Cambria Math" w:hAnsi="Cambria Math"/>
                        <w:sz w:val="28"/>
                        <w:szCs w:val="28"/>
                      </w:rPr>
                      <m:t>M</m:t>
                    </m:r>
                  </m:e>
                  <m:sub>
                    <m:r>
                      <m:rPr>
                        <m:sty m:val="p"/>
                      </m:rPr>
                      <w:rPr>
                        <w:rFonts w:ascii="Cambria Math" w:hAnsi="Cambria Math"/>
                        <w:sz w:val="28"/>
                        <w:szCs w:val="28"/>
                      </w:rPr>
                      <m:t>0</m:t>
                    </m:r>
                  </m:sub>
                </m:sSub>
                <m:r>
                  <m:rPr>
                    <m:sty m:val="p"/>
                  </m:rPr>
                  <w:rPr>
                    <w:rFonts w:ascii="Cambria Math" w:hAnsi="Cambria Math"/>
                    <w:sz w:val="28"/>
                    <w:szCs w:val="28"/>
                  </w:rPr>
                  <m:t>+1</m:t>
                </m:r>
              </m:sub>
            </m:sSub>
            <m:r>
              <m:rPr>
                <m:sty m:val="p"/>
              </m:rPr>
              <w:rPr>
                <w:rFonts w:ascii="Cambria Math" w:hAnsi="Cambria Math"/>
                <w:sz w:val="28"/>
                <w:szCs w:val="28"/>
              </w:rPr>
              <m:t>)</m:t>
            </m:r>
          </m:den>
        </m:f>
      </m:oMath>
      <w:r w:rsidR="004449E2">
        <w:rPr>
          <w:rFonts w:ascii="Times New Roman" w:hAnsi="Times New Roman"/>
          <w:sz w:val="28"/>
          <w:szCs w:val="28"/>
        </w:rPr>
        <w:t xml:space="preserve"> ,</w:t>
      </w:r>
      <w:r w:rsidR="00BD7F61">
        <w:rPr>
          <w:rFonts w:ascii="Times New Roman" w:hAnsi="Times New Roman"/>
          <w:sz w:val="28"/>
          <w:szCs w:val="28"/>
        </w:rPr>
        <w:t xml:space="preserve">        </w:t>
      </w:r>
      <w:r w:rsidR="009C6704">
        <w:rPr>
          <w:rFonts w:ascii="Times New Roman" w:hAnsi="Times New Roman"/>
          <w:sz w:val="28"/>
          <w:szCs w:val="28"/>
        </w:rPr>
        <w:t xml:space="preserve"> </w:t>
      </w:r>
      <w:r w:rsidR="00BD7F61">
        <w:rPr>
          <w:rFonts w:ascii="Times New Roman" w:hAnsi="Times New Roman"/>
          <w:sz w:val="28"/>
          <w:szCs w:val="28"/>
        </w:rPr>
        <w:t xml:space="preserve">               (1.9)</w:t>
      </w:r>
    </w:p>
    <w:p w:rsidR="00F26C7F" w:rsidRDefault="00F26C7F" w:rsidP="007E6D32">
      <w:pPr>
        <w:spacing w:after="0" w:line="360" w:lineRule="auto"/>
        <w:ind w:left="1134" w:hanging="567"/>
        <w:rPr>
          <w:rFonts w:ascii="Times New Roman" w:hAnsi="Times New Roman"/>
          <w:sz w:val="28"/>
          <w:szCs w:val="28"/>
        </w:rPr>
      </w:pPr>
      <w:r>
        <w:rPr>
          <w:rFonts w:ascii="Times New Roman" w:hAnsi="Times New Roman"/>
          <w:sz w:val="28"/>
          <w:szCs w:val="28"/>
        </w:rPr>
        <w:t xml:space="preserve">где:  </w:t>
      </w:r>
      <m:oMath>
        <m:sSub>
          <m:sSubPr>
            <m:ctrlPr>
              <w:rPr>
                <w:rFonts w:ascii="Cambria Math" w:hAnsi="Cambria Math"/>
                <w:sz w:val="28"/>
                <w:szCs w:val="28"/>
              </w:rPr>
            </m:ctrlPr>
          </m:sSubPr>
          <m:e>
            <m:r>
              <m:rPr>
                <m:sty m:val="p"/>
              </m:rPr>
              <w:rPr>
                <w:rFonts w:ascii="Cambria Math" w:hAnsi="Cambria Math"/>
                <w:sz w:val="28"/>
                <w:szCs w:val="28"/>
              </w:rPr>
              <m:t>x</m:t>
            </m:r>
          </m:e>
          <m:sub>
            <m:sSub>
              <m:sSubPr>
                <m:ctrlPr>
                  <w:rPr>
                    <w:rFonts w:ascii="Cambria Math" w:hAnsi="Cambria Math"/>
                    <w:sz w:val="28"/>
                    <w:szCs w:val="28"/>
                  </w:rPr>
                </m:ctrlPr>
              </m:sSubPr>
              <m:e>
                <m:r>
                  <m:rPr>
                    <m:sty m:val="p"/>
                  </m:rPr>
                  <w:rPr>
                    <w:rFonts w:ascii="Cambria Math" w:hAnsi="Cambria Math"/>
                    <w:sz w:val="28"/>
                    <w:szCs w:val="28"/>
                  </w:rPr>
                  <m:t>M</m:t>
                </m:r>
              </m:e>
              <m:sub>
                <m:r>
                  <m:rPr>
                    <m:sty m:val="p"/>
                  </m:rPr>
                  <w:rPr>
                    <w:rFonts w:ascii="Cambria Math" w:hAnsi="Cambria Math"/>
                    <w:sz w:val="28"/>
                    <w:szCs w:val="28"/>
                  </w:rPr>
                  <m:t>0</m:t>
                </m:r>
              </m:sub>
            </m:sSub>
          </m:sub>
        </m:sSub>
      </m:oMath>
      <w:r>
        <w:rPr>
          <w:rFonts w:ascii="Times New Roman" w:hAnsi="Times New Roman"/>
          <w:sz w:val="28"/>
          <w:szCs w:val="28"/>
        </w:rPr>
        <w:t>- нижняя граница модального ряда</w:t>
      </w:r>
    </w:p>
    <w:p w:rsidR="00F26C7F" w:rsidRDefault="00C03FA4" w:rsidP="007E6D32">
      <w:pPr>
        <w:spacing w:after="0" w:line="360" w:lineRule="auto"/>
        <w:ind w:left="1134"/>
        <w:rPr>
          <w:rFonts w:ascii="Times New Roman" w:hAnsi="Times New Roman"/>
          <w:sz w:val="28"/>
          <w:szCs w:val="28"/>
        </w:rPr>
      </w:pPr>
      <m:oMath>
        <m:sSub>
          <m:sSubPr>
            <m:ctrlPr>
              <w:rPr>
                <w:rFonts w:ascii="Cambria Math" w:hAnsi="Cambria Math"/>
                <w:sz w:val="28"/>
                <w:szCs w:val="28"/>
              </w:rPr>
            </m:ctrlPr>
          </m:sSubPr>
          <m:e>
            <m:r>
              <m:rPr>
                <m:sty m:val="p"/>
              </m:rPr>
              <w:rPr>
                <w:rFonts w:ascii="Cambria Math" w:hAnsi="Cambria Math"/>
                <w:sz w:val="28"/>
                <w:szCs w:val="28"/>
              </w:rPr>
              <m:t>I</m:t>
            </m:r>
          </m:e>
          <m:sub>
            <m:sSub>
              <m:sSubPr>
                <m:ctrlPr>
                  <w:rPr>
                    <w:rFonts w:ascii="Cambria Math" w:hAnsi="Cambria Math"/>
                    <w:sz w:val="28"/>
                    <w:szCs w:val="28"/>
                  </w:rPr>
                </m:ctrlPr>
              </m:sSubPr>
              <m:e>
                <m:r>
                  <m:rPr>
                    <m:sty m:val="p"/>
                  </m:rPr>
                  <w:rPr>
                    <w:rFonts w:ascii="Cambria Math" w:hAnsi="Cambria Math"/>
                    <w:sz w:val="28"/>
                    <w:szCs w:val="28"/>
                  </w:rPr>
                  <m:t>M</m:t>
                </m:r>
              </m:e>
              <m:sub>
                <m:r>
                  <m:rPr>
                    <m:sty m:val="p"/>
                  </m:rPr>
                  <w:rPr>
                    <w:rFonts w:ascii="Cambria Math" w:hAnsi="Cambria Math"/>
                    <w:sz w:val="28"/>
                    <w:szCs w:val="28"/>
                  </w:rPr>
                  <m:t>0</m:t>
                </m:r>
              </m:sub>
            </m:sSub>
          </m:sub>
        </m:sSub>
      </m:oMath>
      <w:r w:rsidR="00F26C7F">
        <w:rPr>
          <w:rFonts w:ascii="Times New Roman" w:hAnsi="Times New Roman"/>
          <w:sz w:val="28"/>
          <w:szCs w:val="28"/>
        </w:rPr>
        <w:t>- величина модального ряда</w:t>
      </w:r>
      <w:r w:rsidR="00F26C7F">
        <w:rPr>
          <w:rFonts w:ascii="Times New Roman" w:hAnsi="Times New Roman"/>
          <w:sz w:val="28"/>
          <w:szCs w:val="28"/>
        </w:rPr>
        <w:br/>
      </w:r>
      <m:oMath>
        <m:sSub>
          <m:sSubPr>
            <m:ctrlPr>
              <w:rPr>
                <w:rFonts w:ascii="Cambria Math" w:hAnsi="Cambria Math"/>
                <w:sz w:val="28"/>
                <w:szCs w:val="28"/>
              </w:rPr>
            </m:ctrlPr>
          </m:sSubPr>
          <m:e>
            <m:r>
              <m:rPr>
                <m:sty m:val="p"/>
              </m:rPr>
              <w:rPr>
                <w:rFonts w:ascii="Cambria Math" w:hAnsi="Cambria Math"/>
                <w:sz w:val="28"/>
                <w:szCs w:val="28"/>
              </w:rPr>
              <m:t>f</m:t>
            </m:r>
          </m:e>
          <m:sub>
            <m:sSub>
              <m:sSubPr>
                <m:ctrlPr>
                  <w:rPr>
                    <w:rFonts w:ascii="Cambria Math" w:hAnsi="Cambria Math"/>
                    <w:sz w:val="28"/>
                    <w:szCs w:val="28"/>
                  </w:rPr>
                </m:ctrlPr>
              </m:sSubPr>
              <m:e>
                <m:r>
                  <m:rPr>
                    <m:sty m:val="p"/>
                  </m:rPr>
                  <w:rPr>
                    <w:rFonts w:ascii="Cambria Math" w:hAnsi="Cambria Math"/>
                    <w:sz w:val="28"/>
                    <w:szCs w:val="28"/>
                  </w:rPr>
                  <m:t>M</m:t>
                </m:r>
              </m:e>
              <m:sub>
                <m:r>
                  <m:rPr>
                    <m:sty m:val="p"/>
                  </m:rPr>
                  <w:rPr>
                    <w:rFonts w:ascii="Cambria Math" w:hAnsi="Cambria Math"/>
                    <w:sz w:val="28"/>
                    <w:szCs w:val="28"/>
                  </w:rPr>
                  <m:t>0</m:t>
                </m:r>
              </m:sub>
            </m:sSub>
            <m:r>
              <m:rPr>
                <m:sty m:val="p"/>
              </m:rPr>
              <w:rPr>
                <w:rFonts w:ascii="Cambria Math" w:hAnsi="Cambria Math"/>
                <w:sz w:val="28"/>
                <w:szCs w:val="28"/>
              </w:rPr>
              <m:t xml:space="preserve"> </m:t>
            </m:r>
          </m:sub>
        </m:sSub>
      </m:oMath>
      <w:r w:rsidR="00F26C7F">
        <w:rPr>
          <w:rFonts w:ascii="Times New Roman" w:hAnsi="Times New Roman"/>
          <w:sz w:val="28"/>
          <w:szCs w:val="28"/>
        </w:rPr>
        <w:t>- частота модального ряда</w:t>
      </w:r>
    </w:p>
    <w:p w:rsidR="00F26C7F" w:rsidRDefault="00C03FA4" w:rsidP="007E6D32">
      <w:pPr>
        <w:spacing w:after="0" w:line="360" w:lineRule="auto"/>
        <w:ind w:left="1134"/>
        <w:rPr>
          <w:rFonts w:ascii="Times New Roman" w:hAnsi="Times New Roman"/>
          <w:sz w:val="28"/>
          <w:szCs w:val="28"/>
        </w:rPr>
      </w:pPr>
      <m:oMath>
        <m:sSub>
          <m:sSubPr>
            <m:ctrlPr>
              <w:rPr>
                <w:rFonts w:ascii="Cambria Math" w:hAnsi="Cambria Math"/>
                <w:sz w:val="28"/>
                <w:szCs w:val="28"/>
              </w:rPr>
            </m:ctrlPr>
          </m:sSubPr>
          <m:e>
            <m:r>
              <m:rPr>
                <m:sty m:val="p"/>
              </m:rPr>
              <w:rPr>
                <w:rFonts w:ascii="Cambria Math" w:hAnsi="Cambria Math"/>
                <w:sz w:val="28"/>
                <w:szCs w:val="28"/>
              </w:rPr>
              <m:t>f</m:t>
            </m:r>
          </m:e>
          <m:sub>
            <m:sSub>
              <m:sSubPr>
                <m:ctrlPr>
                  <w:rPr>
                    <w:rFonts w:ascii="Cambria Math" w:hAnsi="Cambria Math"/>
                    <w:sz w:val="28"/>
                    <w:szCs w:val="28"/>
                  </w:rPr>
                </m:ctrlPr>
              </m:sSubPr>
              <m:e>
                <m:r>
                  <m:rPr>
                    <m:sty m:val="p"/>
                  </m:rPr>
                  <w:rPr>
                    <w:rFonts w:ascii="Cambria Math" w:hAnsi="Cambria Math"/>
                    <w:sz w:val="28"/>
                    <w:szCs w:val="28"/>
                  </w:rPr>
                  <m:t>M</m:t>
                </m:r>
              </m:e>
              <m:sub>
                <m:r>
                  <m:rPr>
                    <m:sty m:val="p"/>
                  </m:rPr>
                  <w:rPr>
                    <w:rFonts w:ascii="Cambria Math" w:hAnsi="Cambria Math"/>
                    <w:sz w:val="28"/>
                    <w:szCs w:val="28"/>
                  </w:rPr>
                  <m:t>0</m:t>
                </m:r>
              </m:sub>
            </m:sSub>
            <m:r>
              <m:rPr>
                <m:sty m:val="p"/>
              </m:rPr>
              <w:rPr>
                <w:rFonts w:ascii="Cambria Math" w:hAnsi="Cambria Math"/>
                <w:sz w:val="28"/>
                <w:szCs w:val="28"/>
              </w:rPr>
              <m:t>-1</m:t>
            </m:r>
          </m:sub>
        </m:sSub>
      </m:oMath>
      <w:r w:rsidR="00F26C7F">
        <w:rPr>
          <w:rFonts w:ascii="Times New Roman" w:hAnsi="Times New Roman"/>
          <w:sz w:val="28"/>
          <w:szCs w:val="28"/>
        </w:rPr>
        <w:t>- частота интервала, предшествующая модальному ряду</w:t>
      </w:r>
    </w:p>
    <w:p w:rsidR="00F26C7F" w:rsidRDefault="00C03FA4" w:rsidP="007E6D32">
      <w:pPr>
        <w:spacing w:after="0" w:line="360" w:lineRule="auto"/>
        <w:ind w:left="1134"/>
        <w:rPr>
          <w:rFonts w:ascii="Times New Roman" w:hAnsi="Times New Roman"/>
          <w:sz w:val="28"/>
          <w:szCs w:val="28"/>
        </w:rPr>
      </w:pPr>
      <m:oMath>
        <m:sSub>
          <m:sSubPr>
            <m:ctrlPr>
              <w:rPr>
                <w:rFonts w:ascii="Cambria Math" w:hAnsi="Cambria Math"/>
                <w:sz w:val="28"/>
                <w:szCs w:val="28"/>
              </w:rPr>
            </m:ctrlPr>
          </m:sSubPr>
          <m:e>
            <m:r>
              <m:rPr>
                <m:sty m:val="p"/>
              </m:rPr>
              <w:rPr>
                <w:rFonts w:ascii="Cambria Math" w:hAnsi="Cambria Math"/>
                <w:sz w:val="28"/>
                <w:szCs w:val="28"/>
              </w:rPr>
              <m:t>f</m:t>
            </m:r>
          </m:e>
          <m:sub>
            <m:sSub>
              <m:sSubPr>
                <m:ctrlPr>
                  <w:rPr>
                    <w:rFonts w:ascii="Cambria Math" w:hAnsi="Cambria Math"/>
                    <w:sz w:val="28"/>
                    <w:szCs w:val="28"/>
                  </w:rPr>
                </m:ctrlPr>
              </m:sSubPr>
              <m:e>
                <m:r>
                  <m:rPr>
                    <m:sty m:val="p"/>
                  </m:rPr>
                  <w:rPr>
                    <w:rFonts w:ascii="Cambria Math" w:hAnsi="Cambria Math"/>
                    <w:sz w:val="28"/>
                    <w:szCs w:val="28"/>
                  </w:rPr>
                  <m:t>M</m:t>
                </m:r>
              </m:e>
              <m:sub>
                <m:r>
                  <m:rPr>
                    <m:sty m:val="p"/>
                  </m:rPr>
                  <w:rPr>
                    <w:rFonts w:ascii="Cambria Math" w:hAnsi="Cambria Math"/>
                    <w:sz w:val="28"/>
                    <w:szCs w:val="28"/>
                  </w:rPr>
                  <m:t>0</m:t>
                </m:r>
              </m:sub>
            </m:sSub>
            <m:r>
              <m:rPr>
                <m:sty m:val="p"/>
              </m:rPr>
              <w:rPr>
                <w:rFonts w:ascii="Cambria Math" w:hAnsi="Cambria Math"/>
                <w:sz w:val="28"/>
                <w:szCs w:val="28"/>
              </w:rPr>
              <m:t>+1</m:t>
            </m:r>
          </m:sub>
        </m:sSub>
      </m:oMath>
      <w:r w:rsidR="00F26C7F">
        <w:rPr>
          <w:rFonts w:ascii="Times New Roman" w:hAnsi="Times New Roman"/>
          <w:sz w:val="28"/>
          <w:szCs w:val="28"/>
        </w:rPr>
        <w:t xml:space="preserve"> - частота интервала, следующего за </w:t>
      </w:r>
      <w:proofErr w:type="gramStart"/>
      <w:r w:rsidR="00F26C7F">
        <w:rPr>
          <w:rFonts w:ascii="Times New Roman" w:hAnsi="Times New Roman"/>
          <w:sz w:val="28"/>
          <w:szCs w:val="28"/>
        </w:rPr>
        <w:t>модальным</w:t>
      </w:r>
      <w:proofErr w:type="gramEnd"/>
      <w:r w:rsidR="00F26C7F">
        <w:rPr>
          <w:rFonts w:ascii="Times New Roman" w:hAnsi="Times New Roman"/>
          <w:sz w:val="28"/>
          <w:szCs w:val="28"/>
        </w:rPr>
        <w:t xml:space="preserve"> рядом</w:t>
      </w:r>
    </w:p>
    <w:p w:rsidR="00F26C7F" w:rsidRDefault="00F26C7F" w:rsidP="007E6D32">
      <w:pPr>
        <w:spacing w:after="0" w:line="360" w:lineRule="auto"/>
        <w:ind w:left="567"/>
        <w:rPr>
          <w:rFonts w:ascii="Times New Roman" w:hAnsi="Times New Roman"/>
          <w:sz w:val="28"/>
          <w:szCs w:val="28"/>
        </w:rPr>
      </w:pPr>
    </w:p>
    <w:p w:rsidR="00F26C7F" w:rsidRDefault="00C03FA4" w:rsidP="007E6D32">
      <w:pPr>
        <w:spacing w:after="0" w:line="360" w:lineRule="auto"/>
        <w:ind w:left="567"/>
        <w:jc w:val="center"/>
        <w:rPr>
          <w:rFonts w:ascii="Times New Roman" w:hAnsi="Times New Roman"/>
          <w:sz w:val="28"/>
          <w:szCs w:val="28"/>
        </w:rPr>
      </w:pPr>
      <m:oMathPara>
        <m:oMath>
          <m:sSub>
            <m:sSubPr>
              <m:ctrlPr>
                <w:rPr>
                  <w:rFonts w:ascii="Cambria Math" w:hAnsi="Times New Roman"/>
                  <w:sz w:val="28"/>
                  <w:szCs w:val="28"/>
                </w:rPr>
              </m:ctrlPr>
            </m:sSubPr>
            <m:e>
              <m:r>
                <m:rPr>
                  <m:sty m:val="p"/>
                </m:rPr>
                <w:rPr>
                  <w:rFonts w:ascii="Cambria Math" w:hAnsi="Times New Roman"/>
                  <w:sz w:val="28"/>
                  <w:szCs w:val="28"/>
                </w:rPr>
                <m:t>M</m:t>
              </m:r>
            </m:e>
            <m:sub>
              <m:r>
                <m:rPr>
                  <m:sty m:val="p"/>
                </m:rPr>
                <w:rPr>
                  <w:rFonts w:ascii="Cambria Math" w:hAnsi="Times New Roman"/>
                  <w:sz w:val="28"/>
                  <w:szCs w:val="28"/>
                </w:rPr>
                <m:t xml:space="preserve">0 </m:t>
              </m:r>
            </m:sub>
          </m:sSub>
          <m:r>
            <m:rPr>
              <m:sty m:val="p"/>
            </m:rPr>
            <w:rPr>
              <w:rFonts w:ascii="Cambria Math" w:hAnsi="Times New Roman"/>
              <w:sz w:val="28"/>
              <w:szCs w:val="28"/>
            </w:rPr>
            <m:t xml:space="preserve">=38289,6 + 11414,6 </m:t>
          </m:r>
          <m:r>
            <m:rPr>
              <m:sty m:val="p"/>
            </m:rPr>
            <w:rPr>
              <w:rFonts w:ascii="Cambria Math" w:hAnsi="Times New Roman"/>
              <w:sz w:val="28"/>
              <w:szCs w:val="28"/>
            </w:rPr>
            <m:t>×</m:t>
          </m:r>
          <m:r>
            <m:rPr>
              <m:sty m:val="p"/>
            </m:rPr>
            <w:rPr>
              <w:rFonts w:ascii="Cambria Math" w:hAnsi="Times New Roman"/>
              <w:sz w:val="28"/>
              <w:szCs w:val="28"/>
            </w:rPr>
            <m:t xml:space="preserve"> </m:t>
          </m:r>
          <m:f>
            <m:fPr>
              <m:ctrlPr>
                <w:rPr>
                  <w:rFonts w:ascii="Cambria Math" w:hAnsi="Times New Roman"/>
                  <w:sz w:val="28"/>
                  <w:szCs w:val="28"/>
                </w:rPr>
              </m:ctrlPr>
            </m:fPr>
            <m:num>
              <m:r>
                <m:rPr>
                  <m:sty m:val="p"/>
                </m:rPr>
                <w:rPr>
                  <w:rFonts w:ascii="Cambria Math" w:hAnsi="Times New Roman"/>
                  <w:sz w:val="28"/>
                  <w:szCs w:val="28"/>
                </w:rPr>
                <m:t>10</m:t>
              </m:r>
              <m:r>
                <m:rPr>
                  <m:sty m:val="p"/>
                </m:rPr>
                <w:rPr>
                  <w:rFonts w:ascii="Cambria Math" w:hAnsi="Times New Roman"/>
                  <w:sz w:val="28"/>
                  <w:szCs w:val="28"/>
                </w:rPr>
                <m:t>-</m:t>
              </m:r>
              <m:r>
                <m:rPr>
                  <m:sty m:val="p"/>
                </m:rPr>
                <w:rPr>
                  <w:rFonts w:ascii="Cambria Math" w:hAnsi="Times New Roman"/>
                  <w:sz w:val="28"/>
                  <w:szCs w:val="28"/>
                </w:rPr>
                <m:t>7</m:t>
              </m:r>
            </m:num>
            <m:den>
              <m:r>
                <m:rPr>
                  <m:sty m:val="p"/>
                </m:rPr>
                <w:rPr>
                  <w:rFonts w:ascii="Cambria Math" w:hAnsi="Times New Roman"/>
                  <w:sz w:val="28"/>
                  <w:szCs w:val="28"/>
                </w:rPr>
                <m:t>(10</m:t>
              </m:r>
              <m:r>
                <m:rPr>
                  <m:sty m:val="p"/>
                </m:rPr>
                <w:rPr>
                  <w:rFonts w:ascii="Cambria Math" w:hAnsi="Times New Roman"/>
                  <w:sz w:val="28"/>
                  <w:szCs w:val="28"/>
                </w:rPr>
                <m:t>-</m:t>
              </m:r>
              <m:r>
                <m:rPr>
                  <m:sty m:val="p"/>
                </m:rPr>
                <w:rPr>
                  <w:rFonts w:ascii="Cambria Math" w:hAnsi="Times New Roman"/>
                  <w:sz w:val="28"/>
                  <w:szCs w:val="28"/>
                </w:rPr>
                <m:t>7)+(10</m:t>
              </m:r>
              <m:r>
                <m:rPr>
                  <m:sty m:val="p"/>
                </m:rPr>
                <w:rPr>
                  <w:rFonts w:ascii="Cambria Math" w:hAnsi="Times New Roman"/>
                  <w:sz w:val="28"/>
                  <w:szCs w:val="28"/>
                </w:rPr>
                <m:t>-</m:t>
              </m:r>
              <m:r>
                <m:rPr>
                  <m:sty m:val="p"/>
                </m:rPr>
                <w:rPr>
                  <w:rFonts w:ascii="Cambria Math" w:hAnsi="Times New Roman"/>
                  <w:sz w:val="28"/>
                  <w:szCs w:val="28"/>
                </w:rPr>
                <m:t>5)</m:t>
              </m:r>
            </m:den>
          </m:f>
          <m:r>
            <m:rPr>
              <m:sty m:val="p"/>
            </m:rPr>
            <w:rPr>
              <w:rFonts w:ascii="Cambria Math" w:hAnsi="Times New Roman"/>
              <w:sz w:val="28"/>
              <w:szCs w:val="28"/>
            </w:rPr>
            <m:t>=</m:t>
          </m:r>
          <m:r>
            <m:rPr>
              <m:sty m:val="p"/>
            </m:rPr>
            <w:rPr>
              <w:rFonts w:ascii="Cambria Math" w:hAnsi="Cambria Math"/>
              <w:sz w:val="28"/>
              <w:szCs w:val="28"/>
            </w:rPr>
            <m:t xml:space="preserve">42570,075 </m:t>
          </m:r>
        </m:oMath>
      </m:oMathPara>
    </w:p>
    <w:p w:rsidR="001955F6" w:rsidRDefault="001955F6" w:rsidP="007E6D32">
      <w:pPr>
        <w:spacing w:after="0" w:line="360" w:lineRule="auto"/>
        <w:ind w:firstLine="567"/>
        <w:jc w:val="both"/>
        <w:rPr>
          <w:rFonts w:ascii="Times New Roman" w:hAnsi="Times New Roman"/>
          <w:color w:val="000000"/>
          <w:sz w:val="28"/>
          <w:szCs w:val="28"/>
        </w:rPr>
      </w:pPr>
      <w:r w:rsidRPr="001955F6">
        <w:rPr>
          <w:rFonts w:ascii="Times New Roman" w:hAnsi="Times New Roman"/>
          <w:sz w:val="28"/>
          <w:szCs w:val="28"/>
        </w:rPr>
        <w:t xml:space="preserve">Наибольшее число регионов имеют средний показатель ВРП 42570,075 </w:t>
      </w:r>
      <w:r w:rsidRPr="001955F6">
        <w:rPr>
          <w:rFonts w:ascii="Times New Roman" w:hAnsi="Times New Roman"/>
          <w:color w:val="000000"/>
          <w:sz w:val="28"/>
          <w:szCs w:val="28"/>
        </w:rPr>
        <w:t>млн</w:t>
      </w:r>
      <w:proofErr w:type="gramStart"/>
      <w:r w:rsidRPr="001955F6">
        <w:rPr>
          <w:rFonts w:ascii="Times New Roman" w:hAnsi="Times New Roman"/>
          <w:color w:val="000000"/>
          <w:sz w:val="28"/>
          <w:szCs w:val="28"/>
        </w:rPr>
        <w:t>.р</w:t>
      </w:r>
      <w:proofErr w:type="gramEnd"/>
      <w:r w:rsidRPr="001955F6">
        <w:rPr>
          <w:rFonts w:ascii="Times New Roman" w:hAnsi="Times New Roman"/>
          <w:color w:val="000000"/>
          <w:sz w:val="28"/>
          <w:szCs w:val="28"/>
        </w:rPr>
        <w:t>уб.</w:t>
      </w:r>
    </w:p>
    <w:p w:rsidR="001955F6" w:rsidRDefault="001955F6" w:rsidP="007E6D32">
      <w:pPr>
        <w:spacing w:after="0" w:line="360" w:lineRule="auto"/>
        <w:ind w:firstLine="567"/>
        <w:jc w:val="both"/>
        <w:rPr>
          <w:rFonts w:ascii="Times New Roman" w:hAnsi="Times New Roman"/>
          <w:sz w:val="28"/>
          <w:szCs w:val="28"/>
        </w:rPr>
      </w:pPr>
      <w:r w:rsidRPr="00EB6C99">
        <w:rPr>
          <w:rFonts w:ascii="Times New Roman" w:hAnsi="Times New Roman"/>
          <w:sz w:val="28"/>
          <w:szCs w:val="28"/>
        </w:rPr>
        <w:t>Медианой называется вариант, расположенный в середине упорядоченного вариационного ряда, делящий его на две равные части.</w:t>
      </w:r>
    </w:p>
    <w:p w:rsidR="006A1F1C" w:rsidRDefault="001955F6" w:rsidP="007E6D32">
      <w:pPr>
        <w:spacing w:after="0" w:line="360" w:lineRule="auto"/>
        <w:jc w:val="both"/>
        <w:rPr>
          <w:rFonts w:ascii="Times New Roman" w:hAnsi="Times New Roman"/>
          <w:sz w:val="28"/>
          <w:szCs w:val="28"/>
        </w:rPr>
      </w:pPr>
      <w:r>
        <w:rPr>
          <w:rFonts w:ascii="Times New Roman" w:hAnsi="Times New Roman"/>
          <w:sz w:val="28"/>
          <w:szCs w:val="28"/>
        </w:rPr>
        <w:t>В</w:t>
      </w:r>
      <w:r w:rsidRPr="00EB6C99">
        <w:rPr>
          <w:rFonts w:ascii="Times New Roman" w:hAnsi="Times New Roman"/>
          <w:sz w:val="28"/>
          <w:szCs w:val="28"/>
        </w:rPr>
        <w:t xml:space="preserve"> случае четного числа признаков медиана будет равна средней из двух признаков находящихся в середине ряда</w:t>
      </w:r>
      <w:r>
        <w:rPr>
          <w:rFonts w:ascii="Times New Roman" w:hAnsi="Times New Roman"/>
          <w:sz w:val="28"/>
          <w:szCs w:val="28"/>
        </w:rPr>
        <w:t>.</w:t>
      </w:r>
    </w:p>
    <w:p w:rsidR="001955F6" w:rsidRDefault="00C03FA4" w:rsidP="007E6D32">
      <w:pPr>
        <w:spacing w:after="0" w:line="360" w:lineRule="auto"/>
        <w:jc w:val="both"/>
        <w:rPr>
          <w:rFonts w:ascii="Times New Roman" w:hAnsi="Times New Roman"/>
          <w:sz w:val="28"/>
          <w:szCs w:val="28"/>
        </w:rPr>
      </w:pPr>
      <m:oMathPara>
        <m:oMath>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e</m:t>
              </m:r>
            </m:sub>
          </m:sSub>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44184</m:t>
              </m:r>
              <m:r>
                <w:rPr>
                  <w:rFonts w:ascii="Cambria Math" w:hAnsi="Cambria Math"/>
                  <w:sz w:val="28"/>
                  <w:szCs w:val="28"/>
                </w:rPr>
                <m:t>+44978</m:t>
              </m:r>
            </m:num>
            <m:den>
              <m:r>
                <w:rPr>
                  <w:rFonts w:ascii="Cambria Math" w:hAnsi="Cambria Math"/>
                  <w:sz w:val="28"/>
                  <w:szCs w:val="28"/>
                  <w:lang w:val="en-US"/>
                </w:rPr>
                <m:t>2</m:t>
              </m:r>
            </m:den>
          </m:f>
          <m:r>
            <w:rPr>
              <w:rFonts w:ascii="Cambria Math" w:hAnsi="Cambria Math"/>
              <w:sz w:val="28"/>
              <w:szCs w:val="28"/>
              <w:lang w:val="en-US"/>
            </w:rPr>
            <m:t>=44581</m:t>
          </m:r>
        </m:oMath>
      </m:oMathPara>
    </w:p>
    <w:p w:rsidR="000D3AB4" w:rsidRDefault="000D3AB4" w:rsidP="007E6D32">
      <w:pPr>
        <w:tabs>
          <w:tab w:val="left" w:pos="2235"/>
        </w:tabs>
        <w:spacing w:after="0" w:line="360" w:lineRule="auto"/>
        <w:ind w:firstLine="567"/>
        <w:jc w:val="both"/>
        <w:rPr>
          <w:rFonts w:ascii="Times New Roman" w:hAnsi="Times New Roman"/>
          <w:sz w:val="28"/>
          <w:szCs w:val="28"/>
        </w:rPr>
      </w:pPr>
      <w:r w:rsidRPr="000D3AB4">
        <w:rPr>
          <w:rFonts w:ascii="Times New Roman" w:hAnsi="Times New Roman"/>
          <w:sz w:val="28"/>
          <w:szCs w:val="28"/>
        </w:rPr>
        <w:lastRenderedPageBreak/>
        <w:t xml:space="preserve">Половина регионов имеют показатель ВРП менее </w:t>
      </w:r>
      <w:r w:rsidR="007B4456">
        <w:rPr>
          <w:rFonts w:ascii="Times New Roman" w:hAnsi="Times New Roman"/>
          <w:sz w:val="28"/>
          <w:szCs w:val="28"/>
        </w:rPr>
        <w:t>44581</w:t>
      </w:r>
      <w:r w:rsidRPr="000D3AB4">
        <w:rPr>
          <w:rFonts w:ascii="Times New Roman" w:hAnsi="Times New Roman"/>
          <w:sz w:val="28"/>
          <w:szCs w:val="28"/>
        </w:rPr>
        <w:t xml:space="preserve"> </w:t>
      </w:r>
      <w:r w:rsidRPr="000D3AB4">
        <w:rPr>
          <w:rFonts w:ascii="Times New Roman" w:hAnsi="Times New Roman"/>
          <w:color w:val="000000"/>
          <w:sz w:val="28"/>
          <w:szCs w:val="28"/>
        </w:rPr>
        <w:t>млн</w:t>
      </w:r>
      <w:proofErr w:type="gramStart"/>
      <w:r w:rsidRPr="000D3AB4">
        <w:rPr>
          <w:rFonts w:ascii="Times New Roman" w:hAnsi="Times New Roman"/>
          <w:color w:val="000000"/>
          <w:sz w:val="28"/>
          <w:szCs w:val="28"/>
        </w:rPr>
        <w:t>.р</w:t>
      </w:r>
      <w:proofErr w:type="gramEnd"/>
      <w:r w:rsidRPr="000D3AB4">
        <w:rPr>
          <w:rFonts w:ascii="Times New Roman" w:hAnsi="Times New Roman"/>
          <w:color w:val="000000"/>
          <w:sz w:val="28"/>
          <w:szCs w:val="28"/>
        </w:rPr>
        <w:t>уб.</w:t>
      </w:r>
      <w:r w:rsidRPr="000D3AB4">
        <w:rPr>
          <w:rFonts w:ascii="Times New Roman" w:hAnsi="Times New Roman"/>
          <w:sz w:val="28"/>
          <w:szCs w:val="28"/>
        </w:rPr>
        <w:t xml:space="preserve">, а остальные более </w:t>
      </w:r>
      <w:r w:rsidR="007B4456">
        <w:rPr>
          <w:rFonts w:ascii="Times New Roman" w:hAnsi="Times New Roman"/>
          <w:sz w:val="28"/>
          <w:szCs w:val="28"/>
        </w:rPr>
        <w:t>44581</w:t>
      </w:r>
      <w:r w:rsidRPr="000D3AB4">
        <w:rPr>
          <w:rFonts w:ascii="Times New Roman" w:hAnsi="Times New Roman"/>
          <w:color w:val="000000"/>
          <w:sz w:val="28"/>
          <w:szCs w:val="28"/>
        </w:rPr>
        <w:t>млн.руб</w:t>
      </w:r>
      <w:r w:rsidRPr="000D3AB4">
        <w:rPr>
          <w:rFonts w:ascii="Times New Roman" w:hAnsi="Times New Roman"/>
          <w:sz w:val="28"/>
          <w:szCs w:val="28"/>
        </w:rPr>
        <w:t>.</w:t>
      </w:r>
    </w:p>
    <w:p w:rsidR="007B4456" w:rsidRDefault="007B4456" w:rsidP="007E6D32">
      <w:pPr>
        <w:tabs>
          <w:tab w:val="left" w:pos="2568"/>
        </w:tabs>
        <w:spacing w:after="0" w:line="360" w:lineRule="auto"/>
        <w:ind w:firstLine="567"/>
        <w:jc w:val="both"/>
        <w:rPr>
          <w:rFonts w:ascii="Times New Roman" w:hAnsi="Times New Roman"/>
          <w:sz w:val="28"/>
          <w:szCs w:val="28"/>
        </w:rPr>
      </w:pPr>
      <w:r w:rsidRPr="00A64968">
        <w:rPr>
          <w:rFonts w:ascii="Times New Roman" w:hAnsi="Times New Roman"/>
          <w:sz w:val="28"/>
          <w:szCs w:val="28"/>
        </w:rPr>
        <w:t xml:space="preserve">Вывод: </w:t>
      </w:r>
      <w:r>
        <w:rPr>
          <w:rFonts w:ascii="Times New Roman" w:hAnsi="Times New Roman"/>
          <w:sz w:val="28"/>
          <w:szCs w:val="28"/>
        </w:rPr>
        <w:t>и</w:t>
      </w:r>
      <w:r w:rsidRPr="00A64968">
        <w:rPr>
          <w:rFonts w:ascii="Times New Roman" w:hAnsi="Times New Roman"/>
          <w:sz w:val="28"/>
          <w:szCs w:val="28"/>
        </w:rPr>
        <w:t>нтервал по группам составил</w:t>
      </w:r>
      <w:r>
        <w:rPr>
          <w:rFonts w:ascii="Times New Roman" w:hAnsi="Times New Roman"/>
          <w:sz w:val="28"/>
          <w:szCs w:val="28"/>
        </w:rPr>
        <w:t xml:space="preserve"> 11414,6, </w:t>
      </w:r>
      <w:r w:rsidRPr="00A64968">
        <w:rPr>
          <w:rFonts w:ascii="Times New Roman" w:hAnsi="Times New Roman"/>
          <w:sz w:val="28"/>
          <w:szCs w:val="28"/>
        </w:rPr>
        <w:t xml:space="preserve">наибольшей по количеству </w:t>
      </w:r>
      <w:r>
        <w:rPr>
          <w:rFonts w:ascii="Times New Roman" w:hAnsi="Times New Roman"/>
          <w:sz w:val="28"/>
          <w:szCs w:val="28"/>
        </w:rPr>
        <w:t>регионов по объему ВРП</w:t>
      </w:r>
      <w:r w:rsidRPr="00A64968">
        <w:rPr>
          <w:rFonts w:ascii="Times New Roman" w:hAnsi="Times New Roman"/>
          <w:sz w:val="28"/>
          <w:szCs w:val="28"/>
        </w:rPr>
        <w:t xml:space="preserve"> является вторая группа, в которой находится 10 </w:t>
      </w:r>
      <w:r>
        <w:rPr>
          <w:rFonts w:ascii="Times New Roman" w:hAnsi="Times New Roman"/>
          <w:sz w:val="28"/>
          <w:szCs w:val="28"/>
        </w:rPr>
        <w:t>регионов</w:t>
      </w:r>
      <w:r w:rsidRPr="00A64968">
        <w:rPr>
          <w:rFonts w:ascii="Times New Roman" w:hAnsi="Times New Roman"/>
          <w:sz w:val="28"/>
          <w:szCs w:val="28"/>
        </w:rPr>
        <w:t xml:space="preserve">. </w:t>
      </w:r>
      <w:r>
        <w:rPr>
          <w:rFonts w:ascii="Times New Roman" w:hAnsi="Times New Roman"/>
          <w:sz w:val="28"/>
          <w:szCs w:val="28"/>
        </w:rPr>
        <w:t>С</w:t>
      </w:r>
      <w:r w:rsidRPr="0030796A">
        <w:rPr>
          <w:rFonts w:ascii="Times New Roman" w:hAnsi="Times New Roman"/>
          <w:sz w:val="28"/>
          <w:szCs w:val="28"/>
        </w:rPr>
        <w:t>реднее арифметическое</w:t>
      </w:r>
      <w:r w:rsidRPr="00A64968">
        <w:rPr>
          <w:rFonts w:ascii="Times New Roman" w:hAnsi="Times New Roman"/>
          <w:sz w:val="28"/>
          <w:szCs w:val="28"/>
        </w:rPr>
        <w:t xml:space="preserve"> составил</w:t>
      </w:r>
      <w:r>
        <w:rPr>
          <w:rFonts w:ascii="Times New Roman" w:hAnsi="Times New Roman"/>
          <w:sz w:val="28"/>
          <w:szCs w:val="28"/>
        </w:rPr>
        <w:t xml:space="preserve">о 50464,17, </w:t>
      </w:r>
      <w:r w:rsidRPr="00A64968">
        <w:rPr>
          <w:rFonts w:ascii="Times New Roman" w:hAnsi="Times New Roman"/>
          <w:sz w:val="28"/>
          <w:szCs w:val="28"/>
        </w:rPr>
        <w:t>а среднеквадратическое отклонение</w:t>
      </w:r>
      <w:r>
        <w:rPr>
          <w:rFonts w:ascii="Times New Roman" w:hAnsi="Times New Roman"/>
          <w:sz w:val="28"/>
          <w:szCs w:val="28"/>
        </w:rPr>
        <w:t xml:space="preserve"> 14643, </w:t>
      </w:r>
      <w:r w:rsidRPr="00A64968">
        <w:rPr>
          <w:rFonts w:ascii="Times New Roman" w:hAnsi="Times New Roman"/>
          <w:sz w:val="28"/>
          <w:szCs w:val="28"/>
        </w:rPr>
        <w:t xml:space="preserve">что означает, что индивидуальное значение признака в </w:t>
      </w:r>
      <w:r w:rsidRPr="0041538D">
        <w:rPr>
          <w:rFonts w:ascii="Times New Roman" w:hAnsi="Times New Roman"/>
          <w:sz w:val="28"/>
          <w:szCs w:val="28"/>
        </w:rPr>
        <w:t xml:space="preserve">совокупности отличается на эту сумму от среднего значения. Коэффициент вариации составил </w:t>
      </w:r>
      <w:r>
        <w:rPr>
          <w:rFonts w:ascii="Times New Roman" w:hAnsi="Times New Roman"/>
          <w:sz w:val="28"/>
          <w:szCs w:val="28"/>
        </w:rPr>
        <w:t>29</w:t>
      </w:r>
      <w:r w:rsidRPr="0041538D">
        <w:rPr>
          <w:rFonts w:ascii="Times New Roman" w:hAnsi="Times New Roman"/>
          <w:sz w:val="28"/>
          <w:szCs w:val="28"/>
        </w:rPr>
        <w:t xml:space="preserve">%, таким образом, изучаемая совокупность является однородной и ее средние значения будут достоверными. Мода в вариационном ряду составила </w:t>
      </w:r>
      <w:r w:rsidRPr="001955F6">
        <w:rPr>
          <w:rFonts w:ascii="Times New Roman" w:hAnsi="Times New Roman"/>
          <w:sz w:val="28"/>
          <w:szCs w:val="28"/>
        </w:rPr>
        <w:t>42570,075</w:t>
      </w:r>
      <w:r w:rsidRPr="0041538D">
        <w:rPr>
          <w:rFonts w:ascii="Times New Roman" w:hAnsi="Times New Roman"/>
          <w:sz w:val="28"/>
          <w:szCs w:val="28"/>
        </w:rPr>
        <w:t>, а медиана</w:t>
      </w:r>
      <w:r>
        <w:rPr>
          <w:rFonts w:ascii="Times New Roman" w:hAnsi="Times New Roman"/>
          <w:sz w:val="28"/>
          <w:szCs w:val="28"/>
        </w:rPr>
        <w:t xml:space="preserve"> 44581.</w:t>
      </w:r>
    </w:p>
    <w:p w:rsidR="00606800" w:rsidRPr="00112970" w:rsidRDefault="00606800" w:rsidP="007E6D32">
      <w:pPr>
        <w:tabs>
          <w:tab w:val="left" w:pos="2568"/>
        </w:tabs>
        <w:spacing w:after="0" w:line="360" w:lineRule="auto"/>
        <w:ind w:firstLine="567"/>
        <w:jc w:val="both"/>
        <w:rPr>
          <w:rFonts w:ascii="Times New Roman" w:hAnsi="Times New Roman"/>
          <w:sz w:val="28"/>
          <w:szCs w:val="28"/>
        </w:rPr>
      </w:pPr>
    </w:p>
    <w:p w:rsidR="007B4456" w:rsidRPr="007B4456" w:rsidRDefault="007B4456" w:rsidP="007E6D32">
      <w:pPr>
        <w:pStyle w:val="31"/>
        <w:spacing w:before="0"/>
      </w:pPr>
      <w:bookmarkStart w:id="18" w:name="_Toc407027049"/>
      <w:bookmarkStart w:id="19" w:name="_Toc465424685"/>
      <w:r w:rsidRPr="007B4456">
        <w:t>Задание 2</w:t>
      </w:r>
      <w:bookmarkEnd w:id="18"/>
      <w:bookmarkEnd w:id="19"/>
    </w:p>
    <w:p w:rsidR="007B4456" w:rsidRPr="007B4456" w:rsidRDefault="007B4456" w:rsidP="007E6D32">
      <w:pPr>
        <w:tabs>
          <w:tab w:val="left" w:pos="0"/>
        </w:tabs>
        <w:spacing w:after="0" w:line="360" w:lineRule="auto"/>
        <w:ind w:firstLine="567"/>
        <w:jc w:val="both"/>
        <w:rPr>
          <w:rFonts w:ascii="Times New Roman" w:hAnsi="Times New Roman"/>
          <w:sz w:val="28"/>
          <w:szCs w:val="28"/>
        </w:rPr>
      </w:pPr>
      <w:r w:rsidRPr="007B4456">
        <w:rPr>
          <w:rFonts w:ascii="Times New Roman" w:hAnsi="Times New Roman"/>
          <w:sz w:val="28"/>
          <w:szCs w:val="28"/>
        </w:rPr>
        <w:t>По исходным данным:</w:t>
      </w:r>
    </w:p>
    <w:p w:rsidR="007B4456" w:rsidRPr="00606800" w:rsidRDefault="007B4456" w:rsidP="007E6D32">
      <w:pPr>
        <w:pStyle w:val="a7"/>
        <w:numPr>
          <w:ilvl w:val="0"/>
          <w:numId w:val="13"/>
        </w:numPr>
        <w:tabs>
          <w:tab w:val="left" w:pos="993"/>
          <w:tab w:val="left" w:pos="2235"/>
        </w:tabs>
        <w:spacing w:after="0" w:line="360" w:lineRule="auto"/>
        <w:ind w:left="0" w:firstLine="567"/>
        <w:jc w:val="both"/>
        <w:rPr>
          <w:rFonts w:ascii="Times New Roman" w:hAnsi="Times New Roman"/>
          <w:sz w:val="28"/>
          <w:szCs w:val="28"/>
        </w:rPr>
      </w:pPr>
      <w:r w:rsidRPr="00606800">
        <w:rPr>
          <w:rFonts w:ascii="Times New Roman" w:hAnsi="Times New Roman"/>
          <w:sz w:val="28"/>
          <w:szCs w:val="28"/>
        </w:rPr>
        <w:t>Установите наличие и характер связи между признаками – ВРП и доходы населения</w:t>
      </w:r>
      <w:r w:rsidR="007C7F56">
        <w:rPr>
          <w:rFonts w:ascii="Times New Roman" w:hAnsi="Times New Roman"/>
          <w:sz w:val="28"/>
          <w:szCs w:val="28"/>
        </w:rPr>
        <w:t>,</w:t>
      </w:r>
      <w:r w:rsidRPr="00606800">
        <w:rPr>
          <w:rFonts w:ascii="Times New Roman" w:hAnsi="Times New Roman"/>
          <w:sz w:val="28"/>
          <w:szCs w:val="28"/>
        </w:rPr>
        <w:t xml:space="preserve"> методом аналитической группировки, образовав 5 групп с равными интервалами по факторному признаку.</w:t>
      </w:r>
    </w:p>
    <w:p w:rsidR="007B4456" w:rsidRPr="00606800" w:rsidRDefault="007B4456" w:rsidP="007E6D32">
      <w:pPr>
        <w:pStyle w:val="a7"/>
        <w:numPr>
          <w:ilvl w:val="0"/>
          <w:numId w:val="13"/>
        </w:numPr>
        <w:tabs>
          <w:tab w:val="left" w:pos="993"/>
          <w:tab w:val="left" w:pos="2235"/>
        </w:tabs>
        <w:spacing w:after="0" w:line="360" w:lineRule="auto"/>
        <w:ind w:left="0" w:firstLine="567"/>
        <w:jc w:val="both"/>
        <w:rPr>
          <w:rFonts w:ascii="Times New Roman" w:hAnsi="Times New Roman"/>
          <w:sz w:val="28"/>
          <w:szCs w:val="28"/>
        </w:rPr>
      </w:pPr>
      <w:r w:rsidRPr="00606800">
        <w:rPr>
          <w:rFonts w:ascii="Times New Roman" w:hAnsi="Times New Roman"/>
          <w:sz w:val="28"/>
          <w:szCs w:val="28"/>
        </w:rPr>
        <w:t>Измерьте тесноту корреляционной связи между названными признаками с использованием коэффициентов детерминации и эмпирического корреляционного отношения.</w:t>
      </w:r>
    </w:p>
    <w:p w:rsidR="007B4456" w:rsidRPr="00AE5697" w:rsidRDefault="007B4456" w:rsidP="007E6D32">
      <w:pPr>
        <w:tabs>
          <w:tab w:val="left" w:pos="2235"/>
        </w:tabs>
        <w:spacing w:after="0" w:line="360" w:lineRule="auto"/>
        <w:ind w:firstLine="567"/>
        <w:jc w:val="both"/>
        <w:rPr>
          <w:rFonts w:ascii="Times New Roman" w:hAnsi="Times New Roman"/>
          <w:sz w:val="28"/>
          <w:szCs w:val="28"/>
        </w:rPr>
      </w:pPr>
      <w:r w:rsidRPr="00AE5697">
        <w:rPr>
          <w:rFonts w:ascii="Times New Roman" w:hAnsi="Times New Roman"/>
          <w:sz w:val="28"/>
          <w:szCs w:val="28"/>
        </w:rPr>
        <w:t>Сделайте выводы по результатам выполнения задания.</w:t>
      </w:r>
    </w:p>
    <w:p w:rsidR="00E628EC" w:rsidRPr="00AE5697" w:rsidRDefault="00E628EC" w:rsidP="007E6D32">
      <w:pPr>
        <w:tabs>
          <w:tab w:val="left" w:pos="2235"/>
        </w:tabs>
        <w:spacing w:after="0" w:line="360" w:lineRule="auto"/>
        <w:ind w:firstLine="567"/>
        <w:jc w:val="both"/>
        <w:rPr>
          <w:rFonts w:ascii="Times New Roman" w:hAnsi="Times New Roman"/>
          <w:sz w:val="28"/>
          <w:szCs w:val="28"/>
        </w:rPr>
      </w:pPr>
      <w:r w:rsidRPr="00AE5697">
        <w:rPr>
          <w:rFonts w:ascii="Times New Roman" w:hAnsi="Times New Roman"/>
          <w:sz w:val="28"/>
          <w:szCs w:val="28"/>
        </w:rPr>
        <w:t>Решение</w:t>
      </w:r>
      <w:r w:rsidR="00AE5697" w:rsidRPr="00AE5697">
        <w:rPr>
          <w:rFonts w:ascii="Times New Roman" w:hAnsi="Times New Roman"/>
          <w:sz w:val="28"/>
          <w:szCs w:val="28"/>
        </w:rPr>
        <w:t xml:space="preserve"> задачи:</w:t>
      </w:r>
    </w:p>
    <w:p w:rsidR="00AE5697" w:rsidRPr="00AE5697" w:rsidRDefault="00AE5697" w:rsidP="007E6D32">
      <w:pPr>
        <w:tabs>
          <w:tab w:val="left" w:pos="2235"/>
        </w:tabs>
        <w:spacing w:after="0" w:line="360" w:lineRule="auto"/>
        <w:ind w:firstLine="567"/>
        <w:jc w:val="both"/>
        <w:rPr>
          <w:rFonts w:ascii="Times New Roman" w:hAnsi="Times New Roman"/>
          <w:sz w:val="28"/>
          <w:szCs w:val="28"/>
        </w:rPr>
      </w:pPr>
      <w:r w:rsidRPr="00AE5697">
        <w:rPr>
          <w:rFonts w:ascii="Times New Roman" w:hAnsi="Times New Roman"/>
          <w:sz w:val="28"/>
          <w:szCs w:val="28"/>
        </w:rPr>
        <w:t>Сформируем аналитическую таблицу</w:t>
      </w:r>
      <w:r w:rsidR="00D57D31">
        <w:rPr>
          <w:rFonts w:ascii="Times New Roman" w:hAnsi="Times New Roman"/>
          <w:sz w:val="28"/>
          <w:szCs w:val="28"/>
        </w:rPr>
        <w:t xml:space="preserve"> (1.6)</w:t>
      </w:r>
      <w:r w:rsidRPr="00AE5697">
        <w:rPr>
          <w:rFonts w:ascii="Times New Roman" w:hAnsi="Times New Roman"/>
          <w:sz w:val="28"/>
          <w:szCs w:val="28"/>
        </w:rPr>
        <w:t xml:space="preserve"> группировки регионо</w:t>
      </w:r>
      <w:r w:rsidR="00D57D31">
        <w:rPr>
          <w:rFonts w:ascii="Times New Roman" w:hAnsi="Times New Roman"/>
          <w:sz w:val="28"/>
          <w:szCs w:val="28"/>
        </w:rPr>
        <w:t>в  по показателям ВРП.</w:t>
      </w:r>
    </w:p>
    <w:p w:rsidR="00AE5697" w:rsidRPr="00AE5697" w:rsidRDefault="00282CD6" w:rsidP="007E6D32">
      <w:pPr>
        <w:tabs>
          <w:tab w:val="left" w:pos="2235"/>
        </w:tabs>
        <w:spacing w:after="0" w:line="360" w:lineRule="auto"/>
        <w:jc w:val="both"/>
        <w:rPr>
          <w:rFonts w:ascii="Times New Roman" w:hAnsi="Times New Roman"/>
          <w:sz w:val="28"/>
          <w:szCs w:val="28"/>
        </w:rPr>
      </w:pPr>
      <w:r>
        <w:rPr>
          <w:rFonts w:ascii="Times New Roman" w:hAnsi="Times New Roman"/>
          <w:sz w:val="28"/>
          <w:szCs w:val="28"/>
        </w:rPr>
        <w:t>Таблица 1.6</w:t>
      </w:r>
      <w:r w:rsidR="006F5293">
        <w:rPr>
          <w:rFonts w:ascii="Times New Roman" w:hAnsi="Times New Roman"/>
          <w:sz w:val="28"/>
          <w:szCs w:val="28"/>
        </w:rPr>
        <w:t xml:space="preserve"> – Группировка регионов по показателям ВРП</w:t>
      </w:r>
    </w:p>
    <w:tbl>
      <w:tblPr>
        <w:tblW w:w="10206" w:type="dxa"/>
        <w:tblInd w:w="108" w:type="dxa"/>
        <w:tblBorders>
          <w:top w:val="single" w:sz="4" w:space="0" w:color="auto"/>
          <w:left w:val="single" w:sz="4" w:space="0" w:color="auto"/>
          <w:right w:val="single" w:sz="4" w:space="0" w:color="auto"/>
          <w:insideH w:val="single" w:sz="4" w:space="0" w:color="auto"/>
          <w:insideV w:val="single" w:sz="4" w:space="0" w:color="auto"/>
        </w:tblBorders>
        <w:tblLook w:val="01E0"/>
      </w:tblPr>
      <w:tblGrid>
        <w:gridCol w:w="594"/>
        <w:gridCol w:w="1351"/>
        <w:gridCol w:w="1311"/>
        <w:gridCol w:w="1248"/>
        <w:gridCol w:w="2047"/>
        <w:gridCol w:w="1706"/>
        <w:gridCol w:w="1949"/>
      </w:tblGrid>
      <w:tr w:rsidR="00AE5697" w:rsidRPr="00AE5697" w:rsidTr="0080316C">
        <w:tc>
          <w:tcPr>
            <w:tcW w:w="594" w:type="dxa"/>
            <w:vMerge w:val="restart"/>
            <w:vAlign w:val="center"/>
          </w:tcPr>
          <w:p w:rsidR="00AE5697" w:rsidRPr="00027E27" w:rsidRDefault="00AE5697" w:rsidP="007E6D32">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w:t>
            </w:r>
          </w:p>
          <w:p w:rsidR="00AE5697" w:rsidRPr="00027E27" w:rsidRDefault="00AE5697" w:rsidP="007E6D32">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п/п</w:t>
            </w:r>
          </w:p>
        </w:tc>
        <w:tc>
          <w:tcPr>
            <w:tcW w:w="1351" w:type="dxa"/>
            <w:vMerge w:val="restart"/>
            <w:vAlign w:val="center"/>
          </w:tcPr>
          <w:p w:rsidR="00AE5697" w:rsidRPr="00027E27" w:rsidRDefault="00AE5697" w:rsidP="007E6D32">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Интервал</w:t>
            </w:r>
          </w:p>
        </w:tc>
        <w:tc>
          <w:tcPr>
            <w:tcW w:w="1311" w:type="dxa"/>
            <w:vMerge w:val="restart"/>
            <w:vAlign w:val="center"/>
          </w:tcPr>
          <w:p w:rsidR="00AE5697" w:rsidRPr="00027E27" w:rsidRDefault="00AE5697" w:rsidP="007E6D32">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Число регионов</w:t>
            </w:r>
          </w:p>
        </w:tc>
        <w:tc>
          <w:tcPr>
            <w:tcW w:w="3295" w:type="dxa"/>
            <w:gridSpan w:val="2"/>
            <w:vAlign w:val="center"/>
          </w:tcPr>
          <w:p w:rsidR="00AE5697" w:rsidRPr="00027E27" w:rsidRDefault="00AE5697" w:rsidP="007E6D32">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ВРП</w:t>
            </w:r>
          </w:p>
        </w:tc>
        <w:tc>
          <w:tcPr>
            <w:tcW w:w="3655" w:type="dxa"/>
            <w:gridSpan w:val="2"/>
            <w:vAlign w:val="center"/>
          </w:tcPr>
          <w:p w:rsidR="00AE5697" w:rsidRPr="00027E27" w:rsidRDefault="00AE5697" w:rsidP="007E6D32">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Доходы населения</w:t>
            </w:r>
          </w:p>
        </w:tc>
      </w:tr>
      <w:tr w:rsidR="00AE5697" w:rsidRPr="00AE5697" w:rsidTr="0080316C">
        <w:tc>
          <w:tcPr>
            <w:tcW w:w="594" w:type="dxa"/>
            <w:vMerge/>
            <w:vAlign w:val="center"/>
          </w:tcPr>
          <w:p w:rsidR="00AE5697" w:rsidRPr="00027E27" w:rsidRDefault="00AE5697" w:rsidP="007E6D32">
            <w:pPr>
              <w:tabs>
                <w:tab w:val="left" w:pos="2235"/>
              </w:tabs>
              <w:spacing w:after="0" w:line="360" w:lineRule="auto"/>
              <w:jc w:val="center"/>
              <w:rPr>
                <w:rFonts w:ascii="Times New Roman" w:hAnsi="Times New Roman"/>
                <w:sz w:val="28"/>
                <w:szCs w:val="28"/>
              </w:rPr>
            </w:pPr>
          </w:p>
        </w:tc>
        <w:tc>
          <w:tcPr>
            <w:tcW w:w="1351" w:type="dxa"/>
            <w:vMerge/>
            <w:vAlign w:val="center"/>
          </w:tcPr>
          <w:p w:rsidR="00AE5697" w:rsidRPr="00027E27" w:rsidRDefault="00AE5697" w:rsidP="007E6D32">
            <w:pPr>
              <w:tabs>
                <w:tab w:val="left" w:pos="2235"/>
              </w:tabs>
              <w:spacing w:after="0" w:line="360" w:lineRule="auto"/>
              <w:jc w:val="center"/>
              <w:rPr>
                <w:rFonts w:ascii="Times New Roman" w:hAnsi="Times New Roman"/>
                <w:sz w:val="28"/>
                <w:szCs w:val="28"/>
              </w:rPr>
            </w:pPr>
          </w:p>
        </w:tc>
        <w:tc>
          <w:tcPr>
            <w:tcW w:w="1311" w:type="dxa"/>
            <w:vMerge/>
            <w:vAlign w:val="center"/>
          </w:tcPr>
          <w:p w:rsidR="00AE5697" w:rsidRPr="00027E27" w:rsidRDefault="00AE5697" w:rsidP="007E6D32">
            <w:pPr>
              <w:tabs>
                <w:tab w:val="left" w:pos="2235"/>
              </w:tabs>
              <w:spacing w:after="0" w:line="360" w:lineRule="auto"/>
              <w:jc w:val="center"/>
              <w:rPr>
                <w:rFonts w:ascii="Times New Roman" w:hAnsi="Times New Roman"/>
                <w:sz w:val="28"/>
                <w:szCs w:val="28"/>
              </w:rPr>
            </w:pPr>
          </w:p>
        </w:tc>
        <w:tc>
          <w:tcPr>
            <w:tcW w:w="1248" w:type="dxa"/>
            <w:vAlign w:val="center"/>
          </w:tcPr>
          <w:p w:rsidR="00AE5697" w:rsidRPr="00027E27" w:rsidRDefault="00AE5697" w:rsidP="007E6D32">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Всего, млн</w:t>
            </w:r>
            <w:proofErr w:type="gramStart"/>
            <w:r w:rsidRPr="00027E27">
              <w:rPr>
                <w:rFonts w:ascii="Times New Roman" w:hAnsi="Times New Roman"/>
                <w:sz w:val="28"/>
                <w:szCs w:val="28"/>
              </w:rPr>
              <w:t>.р</w:t>
            </w:r>
            <w:proofErr w:type="gramEnd"/>
            <w:r w:rsidRPr="00027E27">
              <w:rPr>
                <w:rFonts w:ascii="Times New Roman" w:hAnsi="Times New Roman"/>
                <w:sz w:val="28"/>
                <w:szCs w:val="28"/>
              </w:rPr>
              <w:t>уб.</w:t>
            </w:r>
          </w:p>
        </w:tc>
        <w:tc>
          <w:tcPr>
            <w:tcW w:w="2047" w:type="dxa"/>
            <w:vAlign w:val="center"/>
          </w:tcPr>
          <w:p w:rsidR="00AE5697" w:rsidRPr="00027E27" w:rsidRDefault="00AE5697" w:rsidP="007E6D32">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На 1 регион,</w:t>
            </w:r>
          </w:p>
          <w:p w:rsidR="00AE5697" w:rsidRPr="00027E27" w:rsidRDefault="00AE5697" w:rsidP="007E6D32">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млн</w:t>
            </w:r>
            <w:proofErr w:type="gramStart"/>
            <w:r w:rsidRPr="00027E27">
              <w:rPr>
                <w:rFonts w:ascii="Times New Roman" w:hAnsi="Times New Roman"/>
                <w:sz w:val="28"/>
                <w:szCs w:val="28"/>
              </w:rPr>
              <w:t>.р</w:t>
            </w:r>
            <w:proofErr w:type="gramEnd"/>
            <w:r w:rsidRPr="00027E27">
              <w:rPr>
                <w:rFonts w:ascii="Times New Roman" w:hAnsi="Times New Roman"/>
                <w:sz w:val="28"/>
                <w:szCs w:val="28"/>
              </w:rPr>
              <w:t>уб.</w:t>
            </w:r>
          </w:p>
        </w:tc>
        <w:tc>
          <w:tcPr>
            <w:tcW w:w="1706" w:type="dxa"/>
            <w:vAlign w:val="center"/>
          </w:tcPr>
          <w:p w:rsidR="00AE5697" w:rsidRPr="00027E27" w:rsidRDefault="00AE5697" w:rsidP="007E6D32">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Всего, млн</w:t>
            </w:r>
            <w:proofErr w:type="gramStart"/>
            <w:r w:rsidRPr="00027E27">
              <w:rPr>
                <w:rFonts w:ascii="Times New Roman" w:hAnsi="Times New Roman"/>
                <w:sz w:val="28"/>
                <w:szCs w:val="28"/>
              </w:rPr>
              <w:t>.р</w:t>
            </w:r>
            <w:proofErr w:type="gramEnd"/>
            <w:r w:rsidRPr="00027E27">
              <w:rPr>
                <w:rFonts w:ascii="Times New Roman" w:hAnsi="Times New Roman"/>
                <w:sz w:val="28"/>
                <w:szCs w:val="28"/>
              </w:rPr>
              <w:t>уб.</w:t>
            </w:r>
          </w:p>
        </w:tc>
        <w:tc>
          <w:tcPr>
            <w:tcW w:w="1949" w:type="dxa"/>
            <w:vAlign w:val="center"/>
          </w:tcPr>
          <w:p w:rsidR="00AE5697" w:rsidRPr="00027E27" w:rsidRDefault="00AE5697" w:rsidP="007E6D32">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На 1 регион,</w:t>
            </w:r>
          </w:p>
          <w:p w:rsidR="00AE5697" w:rsidRPr="00027E27" w:rsidRDefault="00AE5697" w:rsidP="007E6D32">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млн</w:t>
            </w:r>
            <w:proofErr w:type="gramStart"/>
            <w:r w:rsidRPr="00027E27">
              <w:rPr>
                <w:rFonts w:ascii="Times New Roman" w:hAnsi="Times New Roman"/>
                <w:sz w:val="28"/>
                <w:szCs w:val="28"/>
              </w:rPr>
              <w:t>.р</w:t>
            </w:r>
            <w:proofErr w:type="gramEnd"/>
            <w:r w:rsidRPr="00027E27">
              <w:rPr>
                <w:rFonts w:ascii="Times New Roman" w:hAnsi="Times New Roman"/>
                <w:sz w:val="28"/>
                <w:szCs w:val="28"/>
              </w:rPr>
              <w:t>уб.</w:t>
            </w:r>
          </w:p>
        </w:tc>
      </w:tr>
      <w:tr w:rsidR="00AE5697" w:rsidRPr="00AE5697" w:rsidTr="0080316C">
        <w:tc>
          <w:tcPr>
            <w:tcW w:w="594" w:type="dxa"/>
          </w:tcPr>
          <w:p w:rsidR="00AE5697" w:rsidRPr="00027E27" w:rsidRDefault="00AE5697" w:rsidP="007E6D32">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1</w:t>
            </w:r>
          </w:p>
        </w:tc>
        <w:tc>
          <w:tcPr>
            <w:tcW w:w="1351" w:type="dxa"/>
          </w:tcPr>
          <w:p w:rsidR="00AE5697" w:rsidRPr="00027E27" w:rsidRDefault="00AE5697"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26875-38289,6</w:t>
            </w:r>
          </w:p>
        </w:tc>
        <w:tc>
          <w:tcPr>
            <w:tcW w:w="1311" w:type="dxa"/>
          </w:tcPr>
          <w:p w:rsidR="00AE5697" w:rsidRPr="00027E27" w:rsidRDefault="00AE5697"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7</w:t>
            </w:r>
          </w:p>
        </w:tc>
        <w:tc>
          <w:tcPr>
            <w:tcW w:w="1248" w:type="dxa"/>
          </w:tcPr>
          <w:p w:rsidR="00AE5697" w:rsidRPr="00027E27" w:rsidRDefault="00AE5697"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227681</w:t>
            </w:r>
          </w:p>
        </w:tc>
        <w:tc>
          <w:tcPr>
            <w:tcW w:w="2047" w:type="dxa"/>
          </w:tcPr>
          <w:p w:rsidR="00AE5697" w:rsidRPr="00027E27" w:rsidRDefault="00AE5697"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32525,857</w:t>
            </w:r>
          </w:p>
        </w:tc>
        <w:tc>
          <w:tcPr>
            <w:tcW w:w="1706" w:type="dxa"/>
          </w:tcPr>
          <w:p w:rsidR="00AE5697" w:rsidRPr="00027E27" w:rsidRDefault="00AE5697"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137247</w:t>
            </w:r>
          </w:p>
        </w:tc>
        <w:tc>
          <w:tcPr>
            <w:tcW w:w="1949" w:type="dxa"/>
          </w:tcPr>
          <w:p w:rsidR="00AE5697" w:rsidRPr="00027E27" w:rsidRDefault="00AE5697"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19606,714</w:t>
            </w:r>
          </w:p>
        </w:tc>
      </w:tr>
    </w:tbl>
    <w:p w:rsidR="0080316C" w:rsidRDefault="0080316C">
      <w:r>
        <w:br w:type="page"/>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4"/>
        <w:gridCol w:w="1351"/>
        <w:gridCol w:w="1305"/>
        <w:gridCol w:w="6"/>
        <w:gridCol w:w="1248"/>
        <w:gridCol w:w="2047"/>
        <w:gridCol w:w="1706"/>
        <w:gridCol w:w="1949"/>
      </w:tblGrid>
      <w:tr w:rsidR="00E1505B" w:rsidRPr="00AE5697" w:rsidTr="00E1505B">
        <w:tc>
          <w:tcPr>
            <w:tcW w:w="10206" w:type="dxa"/>
            <w:gridSpan w:val="8"/>
            <w:tcBorders>
              <w:top w:val="nil"/>
              <w:left w:val="nil"/>
              <w:right w:val="nil"/>
            </w:tcBorders>
          </w:tcPr>
          <w:p w:rsidR="00E1505B" w:rsidRPr="00027E27" w:rsidRDefault="00E1505B" w:rsidP="00E1505B">
            <w:pPr>
              <w:tabs>
                <w:tab w:val="left" w:pos="2235"/>
              </w:tabs>
              <w:spacing w:after="0" w:line="360" w:lineRule="auto"/>
              <w:jc w:val="both"/>
              <w:rPr>
                <w:rFonts w:ascii="Times New Roman" w:hAnsi="Times New Roman"/>
                <w:sz w:val="28"/>
                <w:szCs w:val="28"/>
              </w:rPr>
            </w:pPr>
            <w:r>
              <w:rPr>
                <w:rFonts w:ascii="Times New Roman" w:hAnsi="Times New Roman"/>
                <w:sz w:val="28"/>
                <w:szCs w:val="28"/>
              </w:rPr>
              <w:lastRenderedPageBreak/>
              <w:t>Продолжение таблицы 1.6</w:t>
            </w:r>
          </w:p>
        </w:tc>
      </w:tr>
      <w:tr w:rsidR="00D57D31" w:rsidRPr="00027E27" w:rsidTr="00B1516E">
        <w:trPr>
          <w:trHeight w:val="120"/>
        </w:trPr>
        <w:tc>
          <w:tcPr>
            <w:tcW w:w="594" w:type="dxa"/>
            <w:tcBorders>
              <w:top w:val="single" w:sz="4" w:space="0" w:color="auto"/>
              <w:left w:val="single" w:sz="4" w:space="0" w:color="auto"/>
              <w:bottom w:val="nil"/>
              <w:right w:val="single" w:sz="4" w:space="0" w:color="auto"/>
            </w:tcBorders>
            <w:vAlign w:val="center"/>
          </w:tcPr>
          <w:p w:rsidR="00D57D31" w:rsidRPr="00027E27" w:rsidRDefault="00D57D31" w:rsidP="00B1516E">
            <w:pPr>
              <w:tabs>
                <w:tab w:val="left" w:pos="2235"/>
              </w:tabs>
              <w:spacing w:after="0" w:line="360" w:lineRule="auto"/>
              <w:jc w:val="center"/>
              <w:rPr>
                <w:rFonts w:ascii="Times New Roman" w:hAnsi="Times New Roman"/>
                <w:sz w:val="28"/>
                <w:szCs w:val="28"/>
              </w:rPr>
            </w:pPr>
          </w:p>
        </w:tc>
        <w:tc>
          <w:tcPr>
            <w:tcW w:w="1351" w:type="dxa"/>
            <w:tcBorders>
              <w:top w:val="single" w:sz="4" w:space="0" w:color="auto"/>
              <w:left w:val="single" w:sz="4" w:space="0" w:color="auto"/>
              <w:bottom w:val="nil"/>
              <w:right w:val="single" w:sz="4" w:space="0" w:color="auto"/>
            </w:tcBorders>
            <w:vAlign w:val="center"/>
          </w:tcPr>
          <w:p w:rsidR="00D57D31" w:rsidRPr="00027E27" w:rsidRDefault="00D57D31" w:rsidP="00B1516E">
            <w:pPr>
              <w:tabs>
                <w:tab w:val="left" w:pos="2235"/>
              </w:tabs>
              <w:spacing w:after="0" w:line="360" w:lineRule="auto"/>
              <w:jc w:val="center"/>
              <w:rPr>
                <w:rFonts w:ascii="Times New Roman" w:hAnsi="Times New Roman"/>
                <w:sz w:val="28"/>
                <w:szCs w:val="28"/>
              </w:rPr>
            </w:pPr>
          </w:p>
        </w:tc>
        <w:tc>
          <w:tcPr>
            <w:tcW w:w="1305" w:type="dxa"/>
            <w:tcBorders>
              <w:top w:val="single" w:sz="4" w:space="0" w:color="auto"/>
              <w:left w:val="single" w:sz="4" w:space="0" w:color="auto"/>
              <w:bottom w:val="nil"/>
              <w:right w:val="single" w:sz="4" w:space="0" w:color="auto"/>
            </w:tcBorders>
            <w:vAlign w:val="center"/>
          </w:tcPr>
          <w:p w:rsidR="00D57D31" w:rsidRPr="00027E27" w:rsidRDefault="00D57D31" w:rsidP="00B1516E">
            <w:pPr>
              <w:tabs>
                <w:tab w:val="left" w:pos="2235"/>
              </w:tabs>
              <w:spacing w:after="0" w:line="360" w:lineRule="auto"/>
              <w:jc w:val="center"/>
              <w:rPr>
                <w:rFonts w:ascii="Times New Roman" w:hAnsi="Times New Roman"/>
                <w:sz w:val="28"/>
                <w:szCs w:val="28"/>
              </w:rPr>
            </w:pPr>
          </w:p>
        </w:tc>
        <w:tc>
          <w:tcPr>
            <w:tcW w:w="1254" w:type="dxa"/>
            <w:gridSpan w:val="2"/>
            <w:tcBorders>
              <w:top w:val="single" w:sz="4" w:space="0" w:color="auto"/>
              <w:left w:val="single" w:sz="4" w:space="0" w:color="auto"/>
              <w:bottom w:val="nil"/>
              <w:right w:val="single" w:sz="4" w:space="0" w:color="auto"/>
            </w:tcBorders>
            <w:vAlign w:val="center"/>
          </w:tcPr>
          <w:p w:rsidR="00D57D31" w:rsidRPr="00027E27" w:rsidRDefault="00D57D31" w:rsidP="00B1516E">
            <w:pPr>
              <w:tabs>
                <w:tab w:val="left" w:pos="2235"/>
              </w:tabs>
              <w:spacing w:after="0" w:line="360" w:lineRule="auto"/>
              <w:jc w:val="center"/>
              <w:rPr>
                <w:rFonts w:ascii="Times New Roman" w:hAnsi="Times New Roman"/>
                <w:sz w:val="28"/>
                <w:szCs w:val="28"/>
              </w:rPr>
            </w:pPr>
          </w:p>
        </w:tc>
        <w:tc>
          <w:tcPr>
            <w:tcW w:w="2047" w:type="dxa"/>
            <w:tcBorders>
              <w:top w:val="single" w:sz="4" w:space="0" w:color="auto"/>
              <w:left w:val="single" w:sz="4" w:space="0" w:color="auto"/>
              <w:bottom w:val="nil"/>
              <w:right w:val="single" w:sz="4" w:space="0" w:color="auto"/>
            </w:tcBorders>
            <w:vAlign w:val="center"/>
          </w:tcPr>
          <w:p w:rsidR="00D57D31" w:rsidRPr="00027E27" w:rsidRDefault="00D57D31" w:rsidP="00B1516E">
            <w:pPr>
              <w:tabs>
                <w:tab w:val="left" w:pos="2235"/>
              </w:tabs>
              <w:spacing w:after="0" w:line="360" w:lineRule="auto"/>
              <w:jc w:val="center"/>
              <w:rPr>
                <w:rFonts w:ascii="Times New Roman" w:hAnsi="Times New Roman"/>
                <w:sz w:val="28"/>
                <w:szCs w:val="28"/>
              </w:rPr>
            </w:pPr>
          </w:p>
        </w:tc>
        <w:tc>
          <w:tcPr>
            <w:tcW w:w="3655" w:type="dxa"/>
            <w:gridSpan w:val="2"/>
            <w:tcBorders>
              <w:top w:val="single" w:sz="4" w:space="0" w:color="auto"/>
              <w:left w:val="single" w:sz="4" w:space="0" w:color="auto"/>
              <w:bottom w:val="nil"/>
              <w:right w:val="single" w:sz="4" w:space="0" w:color="auto"/>
            </w:tcBorders>
            <w:vAlign w:val="center"/>
          </w:tcPr>
          <w:p w:rsidR="00D57D31" w:rsidRPr="00027E27" w:rsidRDefault="00D57D31" w:rsidP="00B1516E">
            <w:pPr>
              <w:tabs>
                <w:tab w:val="left" w:pos="2235"/>
              </w:tabs>
              <w:spacing w:after="0" w:line="360" w:lineRule="auto"/>
              <w:jc w:val="center"/>
              <w:rPr>
                <w:rFonts w:ascii="Times New Roman" w:hAnsi="Times New Roman"/>
                <w:sz w:val="28"/>
                <w:szCs w:val="28"/>
              </w:rPr>
            </w:pPr>
          </w:p>
        </w:tc>
      </w:tr>
      <w:tr w:rsidR="00D57D31" w:rsidRPr="00027E27" w:rsidTr="00B1516E">
        <w:tc>
          <w:tcPr>
            <w:tcW w:w="594" w:type="dxa"/>
            <w:vMerge w:val="restart"/>
            <w:tcBorders>
              <w:top w:val="nil"/>
            </w:tcBorders>
            <w:vAlign w:val="center"/>
          </w:tcPr>
          <w:p w:rsidR="00D57D31" w:rsidRPr="00027E27" w:rsidRDefault="00D57D31" w:rsidP="00B1516E">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w:t>
            </w:r>
          </w:p>
          <w:p w:rsidR="00D57D31" w:rsidRPr="00027E27" w:rsidRDefault="00D57D31" w:rsidP="00B1516E">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п/п</w:t>
            </w:r>
          </w:p>
        </w:tc>
        <w:tc>
          <w:tcPr>
            <w:tcW w:w="1351" w:type="dxa"/>
            <w:vMerge w:val="restart"/>
            <w:tcBorders>
              <w:top w:val="nil"/>
            </w:tcBorders>
            <w:vAlign w:val="center"/>
          </w:tcPr>
          <w:p w:rsidR="00D57D31" w:rsidRPr="00027E27" w:rsidRDefault="00D57D31" w:rsidP="00B1516E">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Интервал</w:t>
            </w:r>
          </w:p>
        </w:tc>
        <w:tc>
          <w:tcPr>
            <w:tcW w:w="1311" w:type="dxa"/>
            <w:gridSpan w:val="2"/>
            <w:vMerge w:val="restart"/>
            <w:tcBorders>
              <w:top w:val="nil"/>
            </w:tcBorders>
            <w:vAlign w:val="center"/>
          </w:tcPr>
          <w:p w:rsidR="00D57D31" w:rsidRPr="00027E27" w:rsidRDefault="00D57D31" w:rsidP="00B1516E">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Число регионов</w:t>
            </w:r>
          </w:p>
        </w:tc>
        <w:tc>
          <w:tcPr>
            <w:tcW w:w="1248" w:type="dxa"/>
            <w:tcBorders>
              <w:top w:val="nil"/>
            </w:tcBorders>
            <w:vAlign w:val="center"/>
          </w:tcPr>
          <w:p w:rsidR="00D57D31" w:rsidRPr="00027E27" w:rsidRDefault="00D57D31" w:rsidP="00B1516E">
            <w:pPr>
              <w:tabs>
                <w:tab w:val="left" w:pos="2235"/>
              </w:tabs>
              <w:spacing w:after="0" w:line="360" w:lineRule="auto"/>
              <w:jc w:val="center"/>
              <w:rPr>
                <w:rFonts w:ascii="Times New Roman" w:hAnsi="Times New Roman"/>
                <w:sz w:val="28"/>
                <w:szCs w:val="28"/>
              </w:rPr>
            </w:pPr>
          </w:p>
        </w:tc>
        <w:tc>
          <w:tcPr>
            <w:tcW w:w="2047" w:type="dxa"/>
            <w:tcBorders>
              <w:top w:val="nil"/>
            </w:tcBorders>
            <w:vAlign w:val="center"/>
          </w:tcPr>
          <w:p w:rsidR="00D57D31" w:rsidRPr="00027E27" w:rsidRDefault="00D57D31" w:rsidP="00B1516E">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ВРП</w:t>
            </w:r>
          </w:p>
        </w:tc>
        <w:tc>
          <w:tcPr>
            <w:tcW w:w="3655" w:type="dxa"/>
            <w:gridSpan w:val="2"/>
            <w:tcBorders>
              <w:top w:val="nil"/>
            </w:tcBorders>
            <w:vAlign w:val="center"/>
          </w:tcPr>
          <w:p w:rsidR="00D57D31" w:rsidRPr="00027E27" w:rsidRDefault="00D57D31" w:rsidP="00B1516E">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Доходы населения</w:t>
            </w:r>
          </w:p>
        </w:tc>
      </w:tr>
      <w:tr w:rsidR="00D57D31" w:rsidRPr="00027E27" w:rsidTr="00B1516E">
        <w:trPr>
          <w:trHeight w:val="853"/>
        </w:trPr>
        <w:tc>
          <w:tcPr>
            <w:tcW w:w="594" w:type="dxa"/>
            <w:vMerge/>
            <w:vAlign w:val="center"/>
          </w:tcPr>
          <w:p w:rsidR="00D57D31" w:rsidRPr="00027E27" w:rsidRDefault="00D57D31" w:rsidP="00B1516E">
            <w:pPr>
              <w:tabs>
                <w:tab w:val="left" w:pos="2235"/>
              </w:tabs>
              <w:spacing w:after="0" w:line="360" w:lineRule="auto"/>
              <w:jc w:val="center"/>
              <w:rPr>
                <w:rFonts w:ascii="Times New Roman" w:hAnsi="Times New Roman"/>
                <w:sz w:val="28"/>
                <w:szCs w:val="28"/>
              </w:rPr>
            </w:pPr>
          </w:p>
        </w:tc>
        <w:tc>
          <w:tcPr>
            <w:tcW w:w="1351" w:type="dxa"/>
            <w:vMerge/>
            <w:vAlign w:val="center"/>
          </w:tcPr>
          <w:p w:rsidR="00D57D31" w:rsidRPr="00027E27" w:rsidRDefault="00D57D31" w:rsidP="00B1516E">
            <w:pPr>
              <w:tabs>
                <w:tab w:val="left" w:pos="2235"/>
              </w:tabs>
              <w:spacing w:after="0" w:line="360" w:lineRule="auto"/>
              <w:jc w:val="center"/>
              <w:rPr>
                <w:rFonts w:ascii="Times New Roman" w:hAnsi="Times New Roman"/>
                <w:sz w:val="28"/>
                <w:szCs w:val="28"/>
              </w:rPr>
            </w:pPr>
          </w:p>
        </w:tc>
        <w:tc>
          <w:tcPr>
            <w:tcW w:w="1311" w:type="dxa"/>
            <w:gridSpan w:val="2"/>
            <w:vMerge/>
            <w:vAlign w:val="center"/>
          </w:tcPr>
          <w:p w:rsidR="00D57D31" w:rsidRPr="00027E27" w:rsidRDefault="00D57D31" w:rsidP="00B1516E">
            <w:pPr>
              <w:tabs>
                <w:tab w:val="left" w:pos="2235"/>
              </w:tabs>
              <w:spacing w:after="0" w:line="360" w:lineRule="auto"/>
              <w:jc w:val="center"/>
              <w:rPr>
                <w:rFonts w:ascii="Times New Roman" w:hAnsi="Times New Roman"/>
                <w:sz w:val="28"/>
                <w:szCs w:val="28"/>
              </w:rPr>
            </w:pPr>
          </w:p>
        </w:tc>
        <w:tc>
          <w:tcPr>
            <w:tcW w:w="1248" w:type="dxa"/>
            <w:vAlign w:val="center"/>
          </w:tcPr>
          <w:p w:rsidR="00D57D31" w:rsidRPr="00027E27" w:rsidRDefault="00D57D31" w:rsidP="00B1516E">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Всего, млн</w:t>
            </w:r>
            <w:proofErr w:type="gramStart"/>
            <w:r w:rsidRPr="00027E27">
              <w:rPr>
                <w:rFonts w:ascii="Times New Roman" w:hAnsi="Times New Roman"/>
                <w:sz w:val="28"/>
                <w:szCs w:val="28"/>
              </w:rPr>
              <w:t>.р</w:t>
            </w:r>
            <w:proofErr w:type="gramEnd"/>
            <w:r w:rsidRPr="00027E27">
              <w:rPr>
                <w:rFonts w:ascii="Times New Roman" w:hAnsi="Times New Roman"/>
                <w:sz w:val="28"/>
                <w:szCs w:val="28"/>
              </w:rPr>
              <w:t>уб.</w:t>
            </w:r>
          </w:p>
        </w:tc>
        <w:tc>
          <w:tcPr>
            <w:tcW w:w="2047" w:type="dxa"/>
            <w:vAlign w:val="center"/>
          </w:tcPr>
          <w:p w:rsidR="00D57D31" w:rsidRPr="00027E27" w:rsidRDefault="00D57D31" w:rsidP="00B1516E">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На 1 регион,</w:t>
            </w:r>
          </w:p>
          <w:p w:rsidR="00D57D31" w:rsidRPr="00027E27" w:rsidRDefault="00D57D31" w:rsidP="00B1516E">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млн</w:t>
            </w:r>
            <w:proofErr w:type="gramStart"/>
            <w:r w:rsidRPr="00027E27">
              <w:rPr>
                <w:rFonts w:ascii="Times New Roman" w:hAnsi="Times New Roman"/>
                <w:sz w:val="28"/>
                <w:szCs w:val="28"/>
              </w:rPr>
              <w:t>.р</w:t>
            </w:r>
            <w:proofErr w:type="gramEnd"/>
            <w:r w:rsidRPr="00027E27">
              <w:rPr>
                <w:rFonts w:ascii="Times New Roman" w:hAnsi="Times New Roman"/>
                <w:sz w:val="28"/>
                <w:szCs w:val="28"/>
              </w:rPr>
              <w:t>уб.</w:t>
            </w:r>
          </w:p>
        </w:tc>
        <w:tc>
          <w:tcPr>
            <w:tcW w:w="1706" w:type="dxa"/>
            <w:vAlign w:val="center"/>
          </w:tcPr>
          <w:p w:rsidR="00D57D31" w:rsidRPr="00027E27" w:rsidRDefault="00D57D31" w:rsidP="00B1516E">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Всего, млн</w:t>
            </w:r>
            <w:proofErr w:type="gramStart"/>
            <w:r w:rsidRPr="00027E27">
              <w:rPr>
                <w:rFonts w:ascii="Times New Roman" w:hAnsi="Times New Roman"/>
                <w:sz w:val="28"/>
                <w:szCs w:val="28"/>
              </w:rPr>
              <w:t>.р</w:t>
            </w:r>
            <w:proofErr w:type="gramEnd"/>
            <w:r w:rsidRPr="00027E27">
              <w:rPr>
                <w:rFonts w:ascii="Times New Roman" w:hAnsi="Times New Roman"/>
                <w:sz w:val="28"/>
                <w:szCs w:val="28"/>
              </w:rPr>
              <w:t>уб.</w:t>
            </w:r>
          </w:p>
        </w:tc>
        <w:tc>
          <w:tcPr>
            <w:tcW w:w="1949" w:type="dxa"/>
            <w:vAlign w:val="center"/>
          </w:tcPr>
          <w:p w:rsidR="00D57D31" w:rsidRPr="00027E27" w:rsidRDefault="00D57D31" w:rsidP="00B1516E">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На 1 регион,</w:t>
            </w:r>
          </w:p>
          <w:p w:rsidR="00D57D31" w:rsidRPr="00027E27" w:rsidRDefault="00D57D31" w:rsidP="00B1516E">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млн</w:t>
            </w:r>
            <w:proofErr w:type="gramStart"/>
            <w:r w:rsidRPr="00027E27">
              <w:rPr>
                <w:rFonts w:ascii="Times New Roman" w:hAnsi="Times New Roman"/>
                <w:sz w:val="28"/>
                <w:szCs w:val="28"/>
              </w:rPr>
              <w:t>.р</w:t>
            </w:r>
            <w:proofErr w:type="gramEnd"/>
            <w:r w:rsidRPr="00027E27">
              <w:rPr>
                <w:rFonts w:ascii="Times New Roman" w:hAnsi="Times New Roman"/>
                <w:sz w:val="28"/>
                <w:szCs w:val="28"/>
              </w:rPr>
              <w:t>уб.</w:t>
            </w:r>
          </w:p>
        </w:tc>
      </w:tr>
      <w:tr w:rsidR="00AE5697" w:rsidRPr="00AE5697" w:rsidTr="00027E27">
        <w:tc>
          <w:tcPr>
            <w:tcW w:w="594" w:type="dxa"/>
          </w:tcPr>
          <w:p w:rsidR="00AE5697" w:rsidRPr="00027E27" w:rsidRDefault="00AE5697" w:rsidP="007E6D32">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2</w:t>
            </w:r>
          </w:p>
        </w:tc>
        <w:tc>
          <w:tcPr>
            <w:tcW w:w="1351" w:type="dxa"/>
          </w:tcPr>
          <w:p w:rsidR="00AE5697" w:rsidRPr="00027E27" w:rsidRDefault="00AE5697"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38289,6- 49704,2</w:t>
            </w:r>
          </w:p>
        </w:tc>
        <w:tc>
          <w:tcPr>
            <w:tcW w:w="1311" w:type="dxa"/>
            <w:gridSpan w:val="2"/>
          </w:tcPr>
          <w:p w:rsidR="00AE5697" w:rsidRPr="00027E27" w:rsidRDefault="00AE5697"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10</w:t>
            </w:r>
          </w:p>
        </w:tc>
        <w:tc>
          <w:tcPr>
            <w:tcW w:w="1248" w:type="dxa"/>
          </w:tcPr>
          <w:p w:rsidR="00AE5697" w:rsidRPr="00027E27" w:rsidRDefault="00AE5697"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432927</w:t>
            </w:r>
          </w:p>
        </w:tc>
        <w:tc>
          <w:tcPr>
            <w:tcW w:w="2047" w:type="dxa"/>
          </w:tcPr>
          <w:p w:rsidR="00AE5697" w:rsidRPr="00027E27" w:rsidRDefault="00AE5697"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43292,7</w:t>
            </w:r>
          </w:p>
        </w:tc>
        <w:tc>
          <w:tcPr>
            <w:tcW w:w="1706" w:type="dxa"/>
          </w:tcPr>
          <w:p w:rsidR="00AE5697" w:rsidRPr="00027E27" w:rsidRDefault="00AE5697"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266985</w:t>
            </w:r>
          </w:p>
        </w:tc>
        <w:tc>
          <w:tcPr>
            <w:tcW w:w="1949" w:type="dxa"/>
          </w:tcPr>
          <w:p w:rsidR="00AE5697" w:rsidRPr="00027E27" w:rsidRDefault="00AE5697"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26698,5</w:t>
            </w:r>
          </w:p>
        </w:tc>
      </w:tr>
      <w:tr w:rsidR="00AE5697" w:rsidRPr="00AE5697" w:rsidTr="00027E27">
        <w:tc>
          <w:tcPr>
            <w:tcW w:w="594" w:type="dxa"/>
            <w:tcBorders>
              <w:bottom w:val="single" w:sz="4" w:space="0" w:color="auto"/>
            </w:tcBorders>
          </w:tcPr>
          <w:p w:rsidR="00AE5697" w:rsidRPr="00027E27" w:rsidRDefault="00AE5697" w:rsidP="007E6D32">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3</w:t>
            </w:r>
          </w:p>
        </w:tc>
        <w:tc>
          <w:tcPr>
            <w:tcW w:w="1351" w:type="dxa"/>
            <w:tcBorders>
              <w:bottom w:val="single" w:sz="4" w:space="0" w:color="auto"/>
            </w:tcBorders>
          </w:tcPr>
          <w:p w:rsidR="00606800" w:rsidRPr="00027E27" w:rsidRDefault="00AE5697" w:rsidP="007E6D32">
            <w:pPr>
              <w:tabs>
                <w:tab w:val="left" w:pos="831"/>
                <w:tab w:val="left" w:pos="2235"/>
              </w:tabs>
              <w:spacing w:after="0" w:line="360" w:lineRule="auto"/>
              <w:ind w:left="-249"/>
              <w:jc w:val="right"/>
              <w:rPr>
                <w:rFonts w:ascii="Times New Roman" w:hAnsi="Times New Roman"/>
                <w:sz w:val="28"/>
                <w:szCs w:val="28"/>
              </w:rPr>
            </w:pPr>
            <w:r w:rsidRPr="00027E27">
              <w:rPr>
                <w:rFonts w:ascii="Times New Roman" w:hAnsi="Times New Roman"/>
                <w:sz w:val="28"/>
                <w:szCs w:val="28"/>
              </w:rPr>
              <w:t>49704,2-61118,8</w:t>
            </w:r>
          </w:p>
        </w:tc>
        <w:tc>
          <w:tcPr>
            <w:tcW w:w="1311" w:type="dxa"/>
            <w:gridSpan w:val="2"/>
            <w:tcBorders>
              <w:bottom w:val="single" w:sz="4" w:space="0" w:color="auto"/>
            </w:tcBorders>
          </w:tcPr>
          <w:p w:rsidR="00AE5697" w:rsidRPr="00027E27" w:rsidRDefault="00AE5697"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5</w:t>
            </w:r>
          </w:p>
        </w:tc>
        <w:tc>
          <w:tcPr>
            <w:tcW w:w="1248" w:type="dxa"/>
            <w:tcBorders>
              <w:bottom w:val="single" w:sz="4" w:space="0" w:color="auto"/>
            </w:tcBorders>
          </w:tcPr>
          <w:p w:rsidR="00AE5697" w:rsidRPr="00027E27" w:rsidRDefault="00AE5697"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274953</w:t>
            </w:r>
          </w:p>
        </w:tc>
        <w:tc>
          <w:tcPr>
            <w:tcW w:w="2047" w:type="dxa"/>
            <w:tcBorders>
              <w:bottom w:val="single" w:sz="4" w:space="0" w:color="auto"/>
            </w:tcBorders>
          </w:tcPr>
          <w:p w:rsidR="00AE5697" w:rsidRPr="00027E27" w:rsidRDefault="00AE5697"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54990,6</w:t>
            </w:r>
          </w:p>
        </w:tc>
        <w:tc>
          <w:tcPr>
            <w:tcW w:w="1706" w:type="dxa"/>
            <w:tcBorders>
              <w:bottom w:val="single" w:sz="4" w:space="0" w:color="auto"/>
            </w:tcBorders>
          </w:tcPr>
          <w:p w:rsidR="00AE5697" w:rsidRPr="00027E27" w:rsidRDefault="00AE5697"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171021</w:t>
            </w:r>
          </w:p>
        </w:tc>
        <w:tc>
          <w:tcPr>
            <w:tcW w:w="1949" w:type="dxa"/>
            <w:tcBorders>
              <w:bottom w:val="single" w:sz="4" w:space="0" w:color="auto"/>
            </w:tcBorders>
          </w:tcPr>
          <w:p w:rsidR="00AE5697" w:rsidRPr="00027E27" w:rsidRDefault="00AE5697"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34204,2</w:t>
            </w:r>
          </w:p>
        </w:tc>
      </w:tr>
      <w:tr w:rsidR="00027E27" w:rsidRPr="00AE5697" w:rsidTr="00B57897">
        <w:trPr>
          <w:trHeight w:val="630"/>
        </w:trPr>
        <w:tc>
          <w:tcPr>
            <w:tcW w:w="594" w:type="dxa"/>
            <w:tcBorders>
              <w:top w:val="single" w:sz="4" w:space="0" w:color="auto"/>
              <w:left w:val="single" w:sz="4" w:space="0" w:color="auto"/>
              <w:bottom w:val="single" w:sz="4" w:space="0" w:color="auto"/>
              <w:right w:val="single" w:sz="4" w:space="0" w:color="auto"/>
            </w:tcBorders>
          </w:tcPr>
          <w:p w:rsidR="00027E27" w:rsidRPr="00027E27" w:rsidRDefault="00027E27" w:rsidP="007E6D32">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4</w:t>
            </w:r>
          </w:p>
          <w:p w:rsidR="00027E27" w:rsidRPr="00027E27" w:rsidRDefault="00027E27" w:rsidP="007E6D32">
            <w:pPr>
              <w:tabs>
                <w:tab w:val="left" w:pos="2235"/>
              </w:tabs>
              <w:spacing w:after="0" w:line="360" w:lineRule="auto"/>
              <w:jc w:val="right"/>
              <w:rPr>
                <w:rFonts w:ascii="Times New Roman" w:hAnsi="Times New Roman"/>
                <w:sz w:val="28"/>
                <w:szCs w:val="28"/>
              </w:rPr>
            </w:pPr>
          </w:p>
        </w:tc>
        <w:tc>
          <w:tcPr>
            <w:tcW w:w="1351" w:type="dxa"/>
            <w:tcBorders>
              <w:top w:val="single" w:sz="4" w:space="0" w:color="auto"/>
              <w:left w:val="single" w:sz="4" w:space="0" w:color="auto"/>
              <w:bottom w:val="single" w:sz="4" w:space="0" w:color="auto"/>
              <w:right w:val="single" w:sz="4" w:space="0" w:color="auto"/>
            </w:tcBorders>
          </w:tcPr>
          <w:p w:rsidR="00027E27" w:rsidRPr="00027E27" w:rsidRDefault="00027E27" w:rsidP="007E6D32">
            <w:pPr>
              <w:spacing w:after="0" w:line="360" w:lineRule="auto"/>
              <w:jc w:val="right"/>
              <w:rPr>
                <w:rFonts w:ascii="Times New Roman" w:hAnsi="Times New Roman"/>
                <w:sz w:val="28"/>
                <w:szCs w:val="28"/>
              </w:rPr>
            </w:pPr>
            <w:r w:rsidRPr="00027E27">
              <w:rPr>
                <w:rFonts w:ascii="Times New Roman" w:hAnsi="Times New Roman"/>
                <w:sz w:val="28"/>
                <w:szCs w:val="28"/>
              </w:rPr>
              <w:t>61118,8-72533,4</w:t>
            </w:r>
          </w:p>
        </w:tc>
        <w:tc>
          <w:tcPr>
            <w:tcW w:w="1305" w:type="dxa"/>
            <w:tcBorders>
              <w:top w:val="single" w:sz="4" w:space="0" w:color="auto"/>
              <w:left w:val="single" w:sz="4" w:space="0" w:color="auto"/>
              <w:bottom w:val="single" w:sz="4" w:space="0" w:color="auto"/>
              <w:right w:val="single" w:sz="4" w:space="0" w:color="auto"/>
            </w:tcBorders>
          </w:tcPr>
          <w:p w:rsidR="00027E27" w:rsidRPr="00027E27" w:rsidRDefault="00027E27" w:rsidP="007E6D32">
            <w:pPr>
              <w:spacing w:after="0" w:line="360" w:lineRule="auto"/>
              <w:jc w:val="right"/>
              <w:rPr>
                <w:rFonts w:ascii="Times New Roman" w:hAnsi="Times New Roman"/>
                <w:sz w:val="28"/>
                <w:szCs w:val="28"/>
              </w:rPr>
            </w:pPr>
            <w:r w:rsidRPr="00027E27">
              <w:rPr>
                <w:rFonts w:ascii="Times New Roman" w:hAnsi="Times New Roman"/>
                <w:sz w:val="28"/>
                <w:szCs w:val="28"/>
              </w:rPr>
              <w:t>5</w:t>
            </w:r>
          </w:p>
        </w:tc>
        <w:tc>
          <w:tcPr>
            <w:tcW w:w="1254" w:type="dxa"/>
            <w:gridSpan w:val="2"/>
            <w:tcBorders>
              <w:top w:val="single" w:sz="4" w:space="0" w:color="auto"/>
              <w:left w:val="single" w:sz="4" w:space="0" w:color="auto"/>
              <w:bottom w:val="single" w:sz="4" w:space="0" w:color="auto"/>
              <w:right w:val="single" w:sz="4" w:space="0" w:color="auto"/>
            </w:tcBorders>
          </w:tcPr>
          <w:p w:rsidR="00027E27" w:rsidRPr="00027E27" w:rsidRDefault="00027E27" w:rsidP="007E6D32">
            <w:pPr>
              <w:spacing w:after="0" w:line="360" w:lineRule="auto"/>
              <w:jc w:val="right"/>
              <w:rPr>
                <w:rFonts w:ascii="Times New Roman" w:hAnsi="Times New Roman"/>
                <w:sz w:val="28"/>
                <w:szCs w:val="28"/>
              </w:rPr>
            </w:pPr>
            <w:r w:rsidRPr="00027E27">
              <w:rPr>
                <w:rFonts w:ascii="Times New Roman" w:hAnsi="Times New Roman"/>
                <w:sz w:val="28"/>
                <w:szCs w:val="28"/>
              </w:rPr>
              <w:t>327515</w:t>
            </w:r>
          </w:p>
        </w:tc>
        <w:tc>
          <w:tcPr>
            <w:tcW w:w="2047" w:type="dxa"/>
            <w:tcBorders>
              <w:top w:val="single" w:sz="4" w:space="0" w:color="auto"/>
              <w:left w:val="single" w:sz="4" w:space="0" w:color="auto"/>
              <w:bottom w:val="single" w:sz="4" w:space="0" w:color="auto"/>
              <w:right w:val="single" w:sz="4" w:space="0" w:color="auto"/>
            </w:tcBorders>
          </w:tcPr>
          <w:p w:rsidR="00027E27" w:rsidRPr="00027E27" w:rsidRDefault="00027E27" w:rsidP="007E6D32">
            <w:pPr>
              <w:spacing w:after="0" w:line="360" w:lineRule="auto"/>
              <w:jc w:val="right"/>
              <w:rPr>
                <w:rFonts w:ascii="Times New Roman" w:hAnsi="Times New Roman"/>
                <w:sz w:val="28"/>
                <w:szCs w:val="28"/>
              </w:rPr>
            </w:pPr>
            <w:r w:rsidRPr="00027E27">
              <w:rPr>
                <w:rFonts w:ascii="Times New Roman" w:hAnsi="Times New Roman"/>
                <w:sz w:val="28"/>
                <w:szCs w:val="28"/>
              </w:rPr>
              <w:t>65503</w:t>
            </w:r>
          </w:p>
        </w:tc>
        <w:tc>
          <w:tcPr>
            <w:tcW w:w="1706" w:type="dxa"/>
            <w:tcBorders>
              <w:top w:val="single" w:sz="4" w:space="0" w:color="auto"/>
              <w:left w:val="single" w:sz="4" w:space="0" w:color="auto"/>
              <w:bottom w:val="single" w:sz="4" w:space="0" w:color="auto"/>
              <w:right w:val="single" w:sz="4" w:space="0" w:color="auto"/>
            </w:tcBorders>
          </w:tcPr>
          <w:p w:rsidR="00027E27" w:rsidRPr="00027E27" w:rsidRDefault="00027E27" w:rsidP="007E6D32">
            <w:pPr>
              <w:spacing w:after="0" w:line="360" w:lineRule="auto"/>
              <w:jc w:val="right"/>
              <w:rPr>
                <w:rFonts w:ascii="Times New Roman" w:hAnsi="Times New Roman"/>
                <w:sz w:val="28"/>
                <w:szCs w:val="28"/>
              </w:rPr>
            </w:pPr>
            <w:r w:rsidRPr="00027E27">
              <w:rPr>
                <w:rFonts w:ascii="Times New Roman" w:hAnsi="Times New Roman"/>
                <w:sz w:val="28"/>
                <w:szCs w:val="28"/>
              </w:rPr>
              <w:t>207046</w:t>
            </w:r>
          </w:p>
        </w:tc>
        <w:tc>
          <w:tcPr>
            <w:tcW w:w="1949" w:type="dxa"/>
            <w:tcBorders>
              <w:top w:val="single" w:sz="4" w:space="0" w:color="auto"/>
              <w:left w:val="single" w:sz="4" w:space="0" w:color="auto"/>
              <w:bottom w:val="single" w:sz="4" w:space="0" w:color="auto"/>
              <w:right w:val="single" w:sz="4" w:space="0" w:color="auto"/>
            </w:tcBorders>
          </w:tcPr>
          <w:p w:rsidR="00027E27" w:rsidRPr="00027E27" w:rsidRDefault="00027E27" w:rsidP="007E6D32">
            <w:pPr>
              <w:spacing w:after="0" w:line="360" w:lineRule="auto"/>
              <w:jc w:val="right"/>
              <w:rPr>
                <w:rFonts w:ascii="Times New Roman" w:hAnsi="Times New Roman"/>
                <w:sz w:val="28"/>
                <w:szCs w:val="28"/>
              </w:rPr>
            </w:pPr>
            <w:r w:rsidRPr="00027E27">
              <w:rPr>
                <w:rFonts w:ascii="Times New Roman" w:hAnsi="Times New Roman"/>
                <w:sz w:val="28"/>
                <w:szCs w:val="28"/>
              </w:rPr>
              <w:t>41409,2</w:t>
            </w:r>
          </w:p>
        </w:tc>
      </w:tr>
      <w:tr w:rsidR="00282CD6" w:rsidRPr="00AE5697" w:rsidTr="00B57897">
        <w:tc>
          <w:tcPr>
            <w:tcW w:w="594" w:type="dxa"/>
          </w:tcPr>
          <w:p w:rsidR="00282CD6" w:rsidRPr="00027E27" w:rsidRDefault="00282CD6" w:rsidP="007E6D32">
            <w:pPr>
              <w:tabs>
                <w:tab w:val="left" w:pos="2235"/>
              </w:tabs>
              <w:spacing w:after="0" w:line="360" w:lineRule="auto"/>
              <w:jc w:val="center"/>
              <w:rPr>
                <w:rFonts w:ascii="Times New Roman" w:hAnsi="Times New Roman"/>
                <w:sz w:val="28"/>
                <w:szCs w:val="28"/>
              </w:rPr>
            </w:pPr>
            <w:r w:rsidRPr="00027E27">
              <w:rPr>
                <w:rFonts w:ascii="Times New Roman" w:hAnsi="Times New Roman"/>
                <w:sz w:val="28"/>
                <w:szCs w:val="28"/>
              </w:rPr>
              <w:t>5</w:t>
            </w:r>
          </w:p>
        </w:tc>
        <w:tc>
          <w:tcPr>
            <w:tcW w:w="1351" w:type="dxa"/>
          </w:tcPr>
          <w:p w:rsidR="00282CD6" w:rsidRPr="00027E27" w:rsidRDefault="00282CD6"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72533,4-83948</w:t>
            </w:r>
          </w:p>
        </w:tc>
        <w:tc>
          <w:tcPr>
            <w:tcW w:w="1311" w:type="dxa"/>
            <w:gridSpan w:val="2"/>
          </w:tcPr>
          <w:p w:rsidR="00282CD6" w:rsidRPr="00027E27" w:rsidRDefault="00282CD6"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3</w:t>
            </w:r>
          </w:p>
        </w:tc>
        <w:tc>
          <w:tcPr>
            <w:tcW w:w="1248" w:type="dxa"/>
          </w:tcPr>
          <w:p w:rsidR="00282CD6" w:rsidRPr="00027E27" w:rsidRDefault="00282CD6"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233572</w:t>
            </w:r>
          </w:p>
        </w:tc>
        <w:tc>
          <w:tcPr>
            <w:tcW w:w="2047" w:type="dxa"/>
          </w:tcPr>
          <w:p w:rsidR="00282CD6" w:rsidRPr="00027E27" w:rsidRDefault="00282CD6"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77857,333</w:t>
            </w:r>
          </w:p>
        </w:tc>
        <w:tc>
          <w:tcPr>
            <w:tcW w:w="1706" w:type="dxa"/>
          </w:tcPr>
          <w:p w:rsidR="00282CD6" w:rsidRPr="00027E27" w:rsidRDefault="00282CD6"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147914</w:t>
            </w:r>
          </w:p>
        </w:tc>
        <w:tc>
          <w:tcPr>
            <w:tcW w:w="1949" w:type="dxa"/>
          </w:tcPr>
          <w:p w:rsidR="00282CD6" w:rsidRPr="00027E27" w:rsidRDefault="00282CD6"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49304,667</w:t>
            </w:r>
          </w:p>
        </w:tc>
      </w:tr>
      <w:tr w:rsidR="00282CD6" w:rsidRPr="00AE5697" w:rsidTr="00B57897">
        <w:tc>
          <w:tcPr>
            <w:tcW w:w="594" w:type="dxa"/>
          </w:tcPr>
          <w:p w:rsidR="00282CD6" w:rsidRPr="00027E27" w:rsidRDefault="00282CD6" w:rsidP="007E6D32">
            <w:pPr>
              <w:tabs>
                <w:tab w:val="left" w:pos="2235"/>
              </w:tabs>
              <w:spacing w:after="0" w:line="360" w:lineRule="auto"/>
              <w:jc w:val="both"/>
              <w:rPr>
                <w:rFonts w:ascii="Times New Roman" w:hAnsi="Times New Roman"/>
                <w:sz w:val="28"/>
                <w:szCs w:val="28"/>
              </w:rPr>
            </w:pPr>
          </w:p>
        </w:tc>
        <w:tc>
          <w:tcPr>
            <w:tcW w:w="1351" w:type="dxa"/>
          </w:tcPr>
          <w:p w:rsidR="00282CD6" w:rsidRPr="00027E27" w:rsidRDefault="00282CD6" w:rsidP="007E6D32">
            <w:pPr>
              <w:tabs>
                <w:tab w:val="left" w:pos="2235"/>
              </w:tabs>
              <w:spacing w:after="0" w:line="360" w:lineRule="auto"/>
              <w:rPr>
                <w:rFonts w:ascii="Times New Roman" w:hAnsi="Times New Roman"/>
                <w:sz w:val="28"/>
                <w:szCs w:val="28"/>
              </w:rPr>
            </w:pPr>
            <w:r w:rsidRPr="00027E27">
              <w:rPr>
                <w:rFonts w:ascii="Times New Roman" w:hAnsi="Times New Roman"/>
                <w:sz w:val="28"/>
                <w:szCs w:val="28"/>
              </w:rPr>
              <w:t>Итого</w:t>
            </w:r>
          </w:p>
        </w:tc>
        <w:tc>
          <w:tcPr>
            <w:tcW w:w="1311" w:type="dxa"/>
            <w:gridSpan w:val="2"/>
          </w:tcPr>
          <w:p w:rsidR="00282CD6" w:rsidRPr="00027E27" w:rsidRDefault="00282CD6"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30</w:t>
            </w:r>
          </w:p>
        </w:tc>
        <w:tc>
          <w:tcPr>
            <w:tcW w:w="1248" w:type="dxa"/>
          </w:tcPr>
          <w:p w:rsidR="00282CD6" w:rsidRPr="00027E27" w:rsidRDefault="00282CD6"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1496648</w:t>
            </w:r>
          </w:p>
        </w:tc>
        <w:tc>
          <w:tcPr>
            <w:tcW w:w="2047" w:type="dxa"/>
          </w:tcPr>
          <w:p w:rsidR="00282CD6" w:rsidRPr="00027E27" w:rsidRDefault="00282CD6"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49888,267</w:t>
            </w:r>
          </w:p>
        </w:tc>
        <w:tc>
          <w:tcPr>
            <w:tcW w:w="1706" w:type="dxa"/>
          </w:tcPr>
          <w:p w:rsidR="00282CD6" w:rsidRPr="00027E27" w:rsidRDefault="00282CD6"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930213</w:t>
            </w:r>
          </w:p>
        </w:tc>
        <w:tc>
          <w:tcPr>
            <w:tcW w:w="1949" w:type="dxa"/>
          </w:tcPr>
          <w:p w:rsidR="00282CD6" w:rsidRPr="00027E27" w:rsidRDefault="00282CD6" w:rsidP="007E6D32">
            <w:pPr>
              <w:tabs>
                <w:tab w:val="left" w:pos="2235"/>
              </w:tabs>
              <w:spacing w:after="0" w:line="360" w:lineRule="auto"/>
              <w:jc w:val="right"/>
              <w:rPr>
                <w:rFonts w:ascii="Times New Roman" w:hAnsi="Times New Roman"/>
                <w:sz w:val="28"/>
                <w:szCs w:val="28"/>
              </w:rPr>
            </w:pPr>
            <w:r w:rsidRPr="00027E27">
              <w:rPr>
                <w:rFonts w:ascii="Times New Roman" w:hAnsi="Times New Roman"/>
                <w:sz w:val="28"/>
                <w:szCs w:val="28"/>
              </w:rPr>
              <w:t>31007,1</w:t>
            </w:r>
          </w:p>
        </w:tc>
      </w:tr>
    </w:tbl>
    <w:p w:rsidR="00AE5697" w:rsidRPr="00AE5697" w:rsidRDefault="00AE5697" w:rsidP="007E6D32">
      <w:pPr>
        <w:tabs>
          <w:tab w:val="left" w:pos="2235"/>
        </w:tabs>
        <w:spacing w:after="0" w:line="360" w:lineRule="auto"/>
        <w:rPr>
          <w:rFonts w:ascii="Times New Roman" w:hAnsi="Times New Roman"/>
          <w:sz w:val="28"/>
          <w:szCs w:val="28"/>
          <w:lang w:val="en-US"/>
        </w:rPr>
      </w:pPr>
    </w:p>
    <w:p w:rsidR="00AE5697" w:rsidRPr="00AE5697" w:rsidRDefault="00AE5697" w:rsidP="007E6D32">
      <w:pPr>
        <w:tabs>
          <w:tab w:val="left" w:pos="2235"/>
        </w:tabs>
        <w:spacing w:after="0" w:line="360" w:lineRule="auto"/>
        <w:ind w:firstLine="567"/>
        <w:jc w:val="both"/>
        <w:rPr>
          <w:rFonts w:ascii="Times New Roman" w:hAnsi="Times New Roman"/>
          <w:sz w:val="28"/>
          <w:szCs w:val="28"/>
        </w:rPr>
      </w:pPr>
      <w:r w:rsidRPr="00AE5697">
        <w:rPr>
          <w:rFonts w:ascii="Times New Roman" w:hAnsi="Times New Roman"/>
          <w:sz w:val="28"/>
          <w:szCs w:val="28"/>
        </w:rPr>
        <w:t>По результатам произведенных расчетов видно, что с увеличением средних показателей В</w:t>
      </w:r>
      <w:proofErr w:type="gramStart"/>
      <w:r w:rsidRPr="00AE5697">
        <w:rPr>
          <w:rFonts w:ascii="Times New Roman" w:hAnsi="Times New Roman"/>
          <w:sz w:val="28"/>
          <w:szCs w:val="28"/>
        </w:rPr>
        <w:t>РП в ср</w:t>
      </w:r>
      <w:proofErr w:type="gramEnd"/>
      <w:r w:rsidRPr="00AE5697">
        <w:rPr>
          <w:rFonts w:ascii="Times New Roman" w:hAnsi="Times New Roman"/>
          <w:sz w:val="28"/>
          <w:szCs w:val="28"/>
        </w:rPr>
        <w:t>еднем увеличиваются и доходы населения, т.е. связь между переменными прямая.</w:t>
      </w:r>
    </w:p>
    <w:p w:rsidR="00AE5697" w:rsidRPr="00AE5697" w:rsidRDefault="00AE5697" w:rsidP="007E6D32">
      <w:pPr>
        <w:tabs>
          <w:tab w:val="left" w:pos="2235"/>
        </w:tabs>
        <w:spacing w:after="0" w:line="360" w:lineRule="auto"/>
        <w:ind w:firstLine="567"/>
        <w:jc w:val="both"/>
        <w:rPr>
          <w:rFonts w:ascii="Times New Roman" w:hAnsi="Times New Roman"/>
          <w:color w:val="000000" w:themeColor="text1"/>
          <w:sz w:val="28"/>
          <w:szCs w:val="28"/>
        </w:rPr>
      </w:pPr>
      <w:r w:rsidRPr="00AE5697">
        <w:rPr>
          <w:rFonts w:ascii="Times New Roman" w:hAnsi="Times New Roman"/>
          <w:sz w:val="28"/>
          <w:szCs w:val="28"/>
        </w:rPr>
        <w:t xml:space="preserve">Для определения коэффициента детерминации и эмпирического </w:t>
      </w:r>
      <w:r w:rsidRPr="00AE5697">
        <w:rPr>
          <w:rFonts w:ascii="Times New Roman" w:hAnsi="Times New Roman"/>
          <w:color w:val="000000" w:themeColor="text1"/>
          <w:sz w:val="28"/>
          <w:szCs w:val="28"/>
        </w:rPr>
        <w:t>корреляционного отношения определим общую дисперсию, межгрупповую дисперсию и среднюю внутригрупповую дисперсию.</w:t>
      </w:r>
    </w:p>
    <w:p w:rsidR="00AE5697" w:rsidRPr="00267478" w:rsidRDefault="00AE5697" w:rsidP="007E6D32">
      <w:pPr>
        <w:tabs>
          <w:tab w:val="left" w:pos="2235"/>
        </w:tabs>
        <w:spacing w:after="0" w:line="360" w:lineRule="auto"/>
        <w:jc w:val="both"/>
        <w:rPr>
          <w:rFonts w:ascii="Times New Roman" w:hAnsi="Times New Roman"/>
          <w:color w:val="000000" w:themeColor="text1"/>
          <w:sz w:val="28"/>
          <w:szCs w:val="28"/>
        </w:rPr>
      </w:pPr>
      <w:r w:rsidRPr="0078023F">
        <w:rPr>
          <w:rFonts w:ascii="Times New Roman" w:hAnsi="Times New Roman"/>
          <w:color w:val="000000" w:themeColor="text1"/>
          <w:sz w:val="28"/>
          <w:szCs w:val="28"/>
        </w:rPr>
        <w:t>Внутригрупповые дисперсии (</w:t>
      </w:r>
      <m:oMath>
        <m:sSubSup>
          <m:sSubSupPr>
            <m:ctrlPr>
              <w:rPr>
                <w:rFonts w:ascii="Cambria Math" w:hAnsi="Times New Roman"/>
                <w:i/>
                <w:color w:val="000000" w:themeColor="text1"/>
                <w:sz w:val="28"/>
                <w:szCs w:val="28"/>
              </w:rPr>
            </m:ctrlPr>
          </m:sSubSupPr>
          <m:e>
            <m:r>
              <w:rPr>
                <w:rFonts w:ascii="Cambria Math" w:hAnsi="Cambria Math"/>
                <w:color w:val="000000" w:themeColor="text1"/>
                <w:sz w:val="28"/>
                <w:szCs w:val="28"/>
              </w:rPr>
              <m:t>σ</m:t>
            </m:r>
          </m:e>
          <m:sub>
            <m:r>
              <w:rPr>
                <w:rFonts w:ascii="Cambria Math" w:hAnsi="Cambria Math"/>
                <w:color w:val="000000" w:themeColor="text1"/>
                <w:sz w:val="28"/>
                <w:szCs w:val="28"/>
                <w:vertAlign w:val="subscript"/>
                <w:lang w:val="en-US"/>
              </w:rPr>
              <m:t>i</m:t>
            </m:r>
          </m:sub>
          <m:sup>
            <m:r>
              <w:rPr>
                <w:rFonts w:ascii="Cambria Math" w:hAnsi="Times New Roman"/>
                <w:color w:val="000000" w:themeColor="text1"/>
                <w:sz w:val="28"/>
                <w:szCs w:val="28"/>
                <w:vertAlign w:val="superscript"/>
              </w:rPr>
              <m:t>2</m:t>
            </m:r>
          </m:sup>
        </m:sSubSup>
      </m:oMath>
      <w:r w:rsidRPr="00267478">
        <w:rPr>
          <w:rFonts w:ascii="Times New Roman" w:hAnsi="Times New Roman"/>
          <w:color w:val="000000" w:themeColor="text1"/>
          <w:sz w:val="28"/>
          <w:szCs w:val="28"/>
        </w:rPr>
        <w:t>)</w:t>
      </w:r>
      <w:r w:rsidR="0078023F" w:rsidRPr="00267478">
        <w:rPr>
          <w:rFonts w:ascii="Times New Roman" w:hAnsi="Times New Roman"/>
          <w:color w:val="000000" w:themeColor="text1"/>
          <w:sz w:val="28"/>
          <w:szCs w:val="28"/>
        </w:rPr>
        <w:t>. Формула (</w:t>
      </w:r>
      <w:r w:rsidR="00267478" w:rsidRPr="00267478">
        <w:rPr>
          <w:rFonts w:ascii="Times New Roman" w:hAnsi="Times New Roman"/>
          <w:color w:val="000000" w:themeColor="text1"/>
          <w:sz w:val="28"/>
          <w:szCs w:val="28"/>
        </w:rPr>
        <w:t>1</w:t>
      </w:r>
      <w:r w:rsidR="0078023F" w:rsidRPr="00267478">
        <w:rPr>
          <w:rFonts w:ascii="Times New Roman" w:hAnsi="Times New Roman"/>
          <w:color w:val="000000" w:themeColor="text1"/>
          <w:sz w:val="28"/>
          <w:szCs w:val="28"/>
        </w:rPr>
        <w:t>.</w:t>
      </w:r>
      <w:r w:rsidR="00267478" w:rsidRPr="00267478">
        <w:rPr>
          <w:rFonts w:ascii="Times New Roman" w:hAnsi="Times New Roman"/>
          <w:color w:val="000000" w:themeColor="text1"/>
          <w:sz w:val="28"/>
          <w:szCs w:val="28"/>
        </w:rPr>
        <w:t>1</w:t>
      </w:r>
      <w:r w:rsidR="0078023F" w:rsidRPr="00267478">
        <w:rPr>
          <w:rFonts w:ascii="Times New Roman" w:hAnsi="Times New Roman"/>
          <w:color w:val="000000" w:themeColor="text1"/>
          <w:sz w:val="28"/>
          <w:szCs w:val="28"/>
        </w:rPr>
        <w:t>0):</w:t>
      </w:r>
    </w:p>
    <w:p w:rsidR="0078023F" w:rsidRDefault="00C03FA4" w:rsidP="007E6D32">
      <w:pPr>
        <w:tabs>
          <w:tab w:val="left" w:pos="2235"/>
        </w:tabs>
        <w:spacing w:after="0" w:line="360" w:lineRule="auto"/>
        <w:ind w:firstLine="4111"/>
        <w:jc w:val="center"/>
        <w:rPr>
          <w:rFonts w:ascii="Times New Roman" w:hAnsi="Times New Roman"/>
          <w:color w:val="000000" w:themeColor="text1"/>
          <w:sz w:val="28"/>
          <w:szCs w:val="28"/>
        </w:rPr>
      </w:pPr>
      <m:oMath>
        <m:sSubSup>
          <m:sSubSupPr>
            <m:ctrlPr>
              <w:rPr>
                <w:rFonts w:ascii="Cambria Math" w:hAnsi="Cambria Math"/>
                <w:color w:val="000000" w:themeColor="text1"/>
                <w:sz w:val="28"/>
                <w:szCs w:val="28"/>
              </w:rPr>
            </m:ctrlPr>
          </m:sSubSupPr>
          <m:e>
            <m:r>
              <m:rPr>
                <m:sty m:val="p"/>
              </m:rPr>
              <w:rPr>
                <w:rFonts w:ascii="Cambria Math" w:hAnsi="Cambria Math"/>
                <w:color w:val="000000" w:themeColor="text1"/>
                <w:sz w:val="28"/>
                <w:szCs w:val="28"/>
              </w:rPr>
              <m:t>σ</m:t>
            </m:r>
          </m:e>
          <m:sub>
            <m:r>
              <m:rPr>
                <m:sty m:val="p"/>
              </m:rPr>
              <w:rPr>
                <w:rFonts w:ascii="Cambria Math" w:hAnsi="Cambria Math"/>
                <w:color w:val="000000" w:themeColor="text1"/>
                <w:sz w:val="28"/>
                <w:szCs w:val="28"/>
                <w:vertAlign w:val="subscript"/>
                <w:lang w:val="en-US"/>
              </w:rPr>
              <m:t>i</m:t>
            </m:r>
            <m:r>
              <m:rPr>
                <m:sty m:val="p"/>
              </m:rPr>
              <w:rPr>
                <w:rFonts w:ascii="Cambria Math" w:hAnsi="Cambria Math"/>
                <w:color w:val="000000" w:themeColor="text1"/>
                <w:sz w:val="28"/>
                <w:szCs w:val="28"/>
                <w:vertAlign w:val="subscript"/>
              </w:rPr>
              <m:t xml:space="preserve"> </m:t>
            </m:r>
          </m:sub>
          <m:sup>
            <m:r>
              <m:rPr>
                <m:sty m:val="p"/>
              </m:rPr>
              <w:rPr>
                <w:rFonts w:ascii="Cambria Math" w:hAnsi="Cambria Math"/>
                <w:color w:val="000000" w:themeColor="text1"/>
                <w:sz w:val="28"/>
                <w:szCs w:val="28"/>
                <w:vertAlign w:val="superscript"/>
              </w:rPr>
              <m:t>2</m:t>
            </m:r>
          </m:sup>
        </m:sSubSup>
        <m:r>
          <m:rPr>
            <m:sty m:val="p"/>
          </m:rPr>
          <w:rPr>
            <w:rFonts w:ascii="Cambria Math" w:hAnsi="Cambria Math"/>
            <w:color w:val="000000" w:themeColor="text1"/>
            <w:sz w:val="28"/>
            <w:szCs w:val="28"/>
          </w:rPr>
          <m:t xml:space="preserve">= </m:t>
        </m:r>
        <m:f>
          <m:fPr>
            <m:ctrlPr>
              <w:rPr>
                <w:rFonts w:ascii="Cambria Math" w:hAnsi="Cambria Math"/>
                <w:color w:val="000000" w:themeColor="text1"/>
                <w:sz w:val="28"/>
                <w:szCs w:val="28"/>
              </w:rPr>
            </m:ctrlPr>
          </m:fPr>
          <m:num>
            <m:nary>
              <m:naryPr>
                <m:chr m:val="∑"/>
                <m:limLoc m:val="undOvr"/>
                <m:subHide m:val="on"/>
                <m:supHide m:val="on"/>
                <m:ctrlPr>
                  <w:rPr>
                    <w:rFonts w:ascii="Cambria Math" w:hAnsi="Cambria Math"/>
                    <w:color w:val="000000" w:themeColor="text1"/>
                    <w:sz w:val="28"/>
                    <w:szCs w:val="28"/>
                  </w:rPr>
                </m:ctrlPr>
              </m:naryPr>
              <m:sub/>
              <m:sup/>
              <m:e>
                <m:sSup>
                  <m:sSupPr>
                    <m:ctrlPr>
                      <w:rPr>
                        <w:rFonts w:ascii="Cambria Math" w:hAnsi="Cambria Math"/>
                        <w:color w:val="000000" w:themeColor="text1"/>
                        <w:sz w:val="28"/>
                        <w:szCs w:val="28"/>
                      </w:rPr>
                    </m:ctrlPr>
                  </m:sSupPr>
                  <m:e>
                    <m:sSub>
                      <m:sSubPr>
                        <m:ctrlPr>
                          <w:rPr>
                            <w:rFonts w:ascii="Cambria Math" w:hAnsi="Cambria Math"/>
                            <w:color w:val="000000" w:themeColor="text1"/>
                            <w:sz w:val="28"/>
                            <w:szCs w:val="28"/>
                          </w:rPr>
                        </m:ctrlPr>
                      </m:sSubPr>
                      <m:e>
                        <m:r>
                          <m:rPr>
                            <m:sty m:val="p"/>
                          </m:rPr>
                          <w:rPr>
                            <w:rFonts w:ascii="Cambria Math" w:hAnsi="Cambria Math"/>
                            <w:color w:val="000000" w:themeColor="text1"/>
                            <w:sz w:val="28"/>
                            <w:szCs w:val="28"/>
                          </w:rPr>
                          <m:t>(</m:t>
                        </m:r>
                        <m:r>
                          <m:rPr>
                            <m:sty m:val="p"/>
                          </m:rPr>
                          <w:rPr>
                            <w:rFonts w:ascii="Cambria Math" w:hAnsi="Cambria Math"/>
                            <w:color w:val="000000" w:themeColor="text1"/>
                            <w:sz w:val="28"/>
                            <w:szCs w:val="28"/>
                            <w:lang w:val="en-US"/>
                          </w:rPr>
                          <m:t>X</m:t>
                        </m:r>
                      </m:e>
                      <m:sub>
                        <m:r>
                          <m:rPr>
                            <m:sty m:val="p"/>
                          </m:rPr>
                          <w:rPr>
                            <w:rFonts w:ascii="Cambria Math" w:hAnsi="Cambria Math"/>
                            <w:color w:val="000000" w:themeColor="text1"/>
                            <w:sz w:val="28"/>
                            <w:szCs w:val="28"/>
                            <w:vertAlign w:val="subscript"/>
                            <w:lang w:val="en-US"/>
                          </w:rPr>
                          <m:t>i</m:t>
                        </m:r>
                      </m:sub>
                    </m:sSub>
                    <m:r>
                      <m:rPr>
                        <m:sty m:val="p"/>
                      </m:rPr>
                      <w:rPr>
                        <w:rFonts w:ascii="Cambria Math" w:hAnsi="Cambria Math"/>
                        <w:color w:val="000000" w:themeColor="text1"/>
                        <w:sz w:val="28"/>
                        <w:szCs w:val="28"/>
                      </w:rPr>
                      <m:t>-</m:t>
                    </m:r>
                    <m:sSub>
                      <m:sSubPr>
                        <m:ctrlPr>
                          <w:rPr>
                            <w:rFonts w:ascii="Cambria Math" w:hAnsi="Cambria Math"/>
                            <w:color w:val="000000" w:themeColor="text1"/>
                            <w:sz w:val="28"/>
                            <w:szCs w:val="28"/>
                          </w:rPr>
                        </m:ctrlPr>
                      </m:sSubPr>
                      <m:e>
                        <m:r>
                          <m:rPr>
                            <m:sty m:val="p"/>
                          </m:rPr>
                          <w:rPr>
                            <w:rFonts w:ascii="Cambria Math" w:hAnsi="Cambria Math"/>
                            <w:color w:val="000000" w:themeColor="text1"/>
                            <w:sz w:val="28"/>
                            <w:szCs w:val="28"/>
                            <w:lang w:val="en-US"/>
                          </w:rPr>
                          <m:t>X</m:t>
                        </m:r>
                      </m:e>
                      <m:sub>
                        <m:r>
                          <m:rPr>
                            <m:sty m:val="p"/>
                          </m:rPr>
                          <w:rPr>
                            <w:rFonts w:ascii="Cambria Math" w:hAnsi="Cambria Math"/>
                            <w:color w:val="000000" w:themeColor="text1"/>
                            <w:sz w:val="28"/>
                            <w:szCs w:val="28"/>
                            <w:vertAlign w:val="subscript"/>
                          </w:rPr>
                          <m:t>0</m:t>
                        </m:r>
                      </m:sub>
                    </m:sSub>
                    <m:r>
                      <m:rPr>
                        <m:sty m:val="p"/>
                      </m:rPr>
                      <w:rPr>
                        <w:rFonts w:ascii="Cambria Math" w:hAnsi="Cambria Math"/>
                        <w:color w:val="000000" w:themeColor="text1"/>
                        <w:sz w:val="28"/>
                        <w:szCs w:val="28"/>
                      </w:rPr>
                      <m:t>)</m:t>
                    </m:r>
                  </m:e>
                  <m:sup>
                    <m:r>
                      <m:rPr>
                        <m:sty m:val="p"/>
                      </m:rPr>
                      <w:rPr>
                        <w:rFonts w:ascii="Cambria Math" w:hAnsi="Cambria Math"/>
                        <w:color w:val="000000" w:themeColor="text1"/>
                        <w:sz w:val="28"/>
                        <w:szCs w:val="28"/>
                      </w:rPr>
                      <m:t>2</m:t>
                    </m:r>
                  </m:sup>
                </m:sSup>
              </m:e>
            </m:nary>
          </m:num>
          <m:den>
            <m:sSub>
              <m:sSubPr>
                <m:ctrlPr>
                  <w:rPr>
                    <w:rFonts w:ascii="Cambria Math" w:hAnsi="Cambria Math"/>
                    <w:color w:val="000000" w:themeColor="text1"/>
                    <w:sz w:val="28"/>
                    <w:szCs w:val="28"/>
                  </w:rPr>
                </m:ctrlPr>
              </m:sSubPr>
              <m:e>
                <m:r>
                  <m:rPr>
                    <m:sty m:val="p"/>
                  </m:rPr>
                  <w:rPr>
                    <w:rFonts w:ascii="Cambria Math" w:hAnsi="Cambria Math"/>
                    <w:sz w:val="28"/>
                    <w:szCs w:val="28"/>
                    <w:lang w:val="en-US"/>
                  </w:rPr>
                  <m:t>f</m:t>
                </m:r>
              </m:e>
              <m:sub>
                <m:r>
                  <m:rPr>
                    <m:sty m:val="p"/>
                  </m:rPr>
                  <w:rPr>
                    <w:rFonts w:ascii="Cambria Math" w:hAnsi="Cambria Math"/>
                    <w:sz w:val="28"/>
                    <w:szCs w:val="28"/>
                    <w:vertAlign w:val="subscript"/>
                    <w:lang w:val="en-US"/>
                  </w:rPr>
                  <m:t>i</m:t>
                </m:r>
              </m:sub>
            </m:sSub>
          </m:den>
        </m:f>
      </m:oMath>
      <w:r w:rsidR="004449E2">
        <w:rPr>
          <w:rFonts w:ascii="Times New Roman" w:hAnsi="Times New Roman"/>
          <w:color w:val="000000" w:themeColor="text1"/>
          <w:sz w:val="28"/>
          <w:szCs w:val="28"/>
        </w:rPr>
        <w:t xml:space="preserve"> ,</w:t>
      </w:r>
      <w:r w:rsidR="00267478">
        <w:rPr>
          <w:rFonts w:ascii="Times New Roman" w:hAnsi="Times New Roman"/>
          <w:color w:val="000000" w:themeColor="text1"/>
          <w:sz w:val="28"/>
          <w:szCs w:val="28"/>
        </w:rPr>
        <w:t xml:space="preserve">                                                   (1.10)</w:t>
      </w:r>
    </w:p>
    <w:p w:rsidR="00267478" w:rsidRDefault="000A1E4A" w:rsidP="007E6D32">
      <w:pPr>
        <w:tabs>
          <w:tab w:val="left" w:pos="2235"/>
        </w:tabs>
        <w:spacing w:after="0" w:line="360" w:lineRule="auto"/>
        <w:ind w:left="1134" w:hanging="567"/>
        <w:jc w:val="both"/>
        <w:rPr>
          <w:rFonts w:ascii="Times New Roman" w:hAnsi="Times New Roman"/>
          <w:color w:val="000000" w:themeColor="text1"/>
          <w:sz w:val="28"/>
          <w:szCs w:val="28"/>
        </w:rPr>
      </w:pPr>
      <w:r>
        <w:rPr>
          <w:rFonts w:ascii="Times New Roman" w:hAnsi="Times New Roman"/>
          <w:color w:val="000000" w:themeColor="text1"/>
          <w:sz w:val="28"/>
          <w:szCs w:val="28"/>
        </w:rPr>
        <w:t>где:</w:t>
      </w:r>
      <w:r w:rsidR="002C69F3">
        <w:rPr>
          <w:rFonts w:ascii="Times New Roman" w:hAnsi="Times New Roman"/>
          <w:color w:val="000000" w:themeColor="text1"/>
          <w:sz w:val="28"/>
          <w:szCs w:val="28"/>
        </w:rPr>
        <w:t xml:space="preserve"> </w:t>
      </w:r>
      <w:r w:rsidR="00267478">
        <w:rPr>
          <w:rFonts w:ascii="Times New Roman" w:hAnsi="Times New Roman"/>
          <w:color w:val="000000" w:themeColor="text1"/>
          <w:sz w:val="28"/>
          <w:szCs w:val="28"/>
        </w:rPr>
        <w:t xml:space="preserve"> </w:t>
      </w:r>
      <m:oMath>
        <m:sSub>
          <m:sSubPr>
            <m:ctrlPr>
              <w:rPr>
                <w:rFonts w:ascii="Cambria Math" w:hAnsi="Cambria Math"/>
                <w:i/>
                <w:color w:val="000000" w:themeColor="text1"/>
                <w:sz w:val="28"/>
                <w:szCs w:val="28"/>
              </w:rPr>
            </m:ctrlPr>
          </m:sSubPr>
          <m:e>
            <m:r>
              <m:rPr>
                <m:sty m:val="p"/>
              </m:rPr>
              <w:rPr>
                <w:rFonts w:ascii="Cambria Math" w:hAnsi="Cambria Math"/>
                <w:color w:val="000000" w:themeColor="text1"/>
                <w:sz w:val="28"/>
                <w:szCs w:val="28"/>
                <w:lang w:val="en-US"/>
              </w:rPr>
              <m:t>X</m:t>
            </m:r>
          </m:e>
          <m:sub>
            <m:r>
              <m:rPr>
                <m:sty m:val="p"/>
              </m:rPr>
              <w:rPr>
                <w:rFonts w:ascii="Cambria Math" w:hAnsi="Cambria Math"/>
                <w:color w:val="000000" w:themeColor="text1"/>
                <w:sz w:val="28"/>
                <w:szCs w:val="28"/>
                <w:vertAlign w:val="subscript"/>
                <w:lang w:val="en-US"/>
              </w:rPr>
              <m:t>i</m:t>
            </m:r>
          </m:sub>
        </m:sSub>
        <m:r>
          <w:rPr>
            <w:rFonts w:ascii="Cambria Math" w:hAnsi="Cambria Math"/>
            <w:color w:val="000000" w:themeColor="text1"/>
            <w:sz w:val="28"/>
            <w:szCs w:val="28"/>
          </w:rPr>
          <m:t xml:space="preserve"> </m:t>
        </m:r>
      </m:oMath>
      <w:r w:rsidR="00267478">
        <w:rPr>
          <w:rFonts w:ascii="Times New Roman" w:hAnsi="Times New Roman"/>
          <w:color w:val="000000" w:themeColor="text1"/>
          <w:sz w:val="28"/>
          <w:szCs w:val="28"/>
        </w:rPr>
        <w:t>– Значение дохода населения в группе</w:t>
      </w:r>
    </w:p>
    <w:p w:rsidR="00267478" w:rsidRDefault="00C03FA4" w:rsidP="007E6D32">
      <w:pPr>
        <w:tabs>
          <w:tab w:val="left" w:pos="284"/>
        </w:tabs>
        <w:spacing w:after="0" w:line="360" w:lineRule="auto"/>
        <w:ind w:left="1134"/>
        <w:jc w:val="both"/>
        <w:rPr>
          <w:rFonts w:ascii="Times New Roman" w:hAnsi="Times New Roman"/>
          <w:color w:val="000000" w:themeColor="text1"/>
          <w:sz w:val="28"/>
          <w:szCs w:val="28"/>
        </w:rPr>
      </w:pPr>
      <m:oMath>
        <m:sSub>
          <m:sSubPr>
            <m:ctrlPr>
              <w:rPr>
                <w:rFonts w:ascii="Cambria Math" w:hAnsi="Cambria Math"/>
                <w:i/>
                <w:color w:val="000000" w:themeColor="text1"/>
                <w:sz w:val="28"/>
                <w:szCs w:val="28"/>
              </w:rPr>
            </m:ctrlPr>
          </m:sSubPr>
          <m:e>
            <m:r>
              <m:rPr>
                <m:sty m:val="p"/>
              </m:rPr>
              <w:rPr>
                <w:rFonts w:ascii="Cambria Math" w:hAnsi="Cambria Math"/>
                <w:color w:val="000000" w:themeColor="text1"/>
                <w:sz w:val="28"/>
                <w:szCs w:val="28"/>
                <w:lang w:val="en-US"/>
              </w:rPr>
              <m:t>X</m:t>
            </m:r>
          </m:e>
          <m:sub>
            <m:r>
              <m:rPr>
                <m:sty m:val="p"/>
              </m:rPr>
              <w:rPr>
                <w:rFonts w:ascii="Cambria Math" w:hAnsi="Cambria Math"/>
                <w:color w:val="000000" w:themeColor="text1"/>
                <w:sz w:val="28"/>
                <w:szCs w:val="28"/>
                <w:vertAlign w:val="subscript"/>
              </w:rPr>
              <m:t>0</m:t>
            </m:r>
          </m:sub>
        </m:sSub>
      </m:oMath>
      <w:r w:rsidR="00267478">
        <w:rPr>
          <w:rFonts w:ascii="Times New Roman" w:hAnsi="Times New Roman"/>
          <w:color w:val="000000" w:themeColor="text1"/>
          <w:sz w:val="28"/>
          <w:szCs w:val="28"/>
        </w:rPr>
        <w:t>- Значение дохода населения на 1 регион</w:t>
      </w:r>
    </w:p>
    <w:p w:rsidR="00EB3542" w:rsidRDefault="00C03FA4" w:rsidP="007E6D32">
      <w:pPr>
        <w:tabs>
          <w:tab w:val="left" w:pos="567"/>
        </w:tabs>
        <w:spacing w:after="0" w:line="360" w:lineRule="auto"/>
        <w:ind w:left="567" w:firstLine="567"/>
        <w:jc w:val="both"/>
        <w:rPr>
          <w:rFonts w:ascii="Times New Roman" w:hAnsi="Times New Roman"/>
          <w:color w:val="000000" w:themeColor="text1"/>
          <w:sz w:val="28"/>
          <w:szCs w:val="28"/>
        </w:rPr>
      </w:pPr>
      <m:oMath>
        <m:sSub>
          <m:sSubPr>
            <m:ctrlPr>
              <w:rPr>
                <w:rFonts w:ascii="Cambria Math" w:hAnsi="Cambria Math"/>
                <w:color w:val="000000" w:themeColor="text1"/>
                <w:sz w:val="28"/>
                <w:szCs w:val="28"/>
              </w:rPr>
            </m:ctrlPr>
          </m:sSubPr>
          <m:e>
            <m:r>
              <m:rPr>
                <m:sty m:val="p"/>
              </m:rPr>
              <w:rPr>
                <w:rFonts w:ascii="Cambria Math" w:hAnsi="Cambria Math"/>
                <w:sz w:val="28"/>
                <w:szCs w:val="28"/>
                <w:lang w:val="en-US"/>
              </w:rPr>
              <m:t>f</m:t>
            </m:r>
          </m:e>
          <m:sub>
            <m:r>
              <m:rPr>
                <m:sty m:val="p"/>
              </m:rPr>
              <w:rPr>
                <w:rFonts w:ascii="Cambria Math" w:hAnsi="Cambria Math"/>
                <w:sz w:val="28"/>
                <w:szCs w:val="28"/>
                <w:vertAlign w:val="subscript"/>
                <w:lang w:val="en-US"/>
              </w:rPr>
              <m:t>i</m:t>
            </m:r>
          </m:sub>
        </m:sSub>
      </m:oMath>
      <w:r w:rsidR="00EE2AE6">
        <w:rPr>
          <w:rFonts w:ascii="Times New Roman" w:hAnsi="Times New Roman"/>
          <w:color w:val="000000" w:themeColor="text1"/>
          <w:sz w:val="28"/>
          <w:szCs w:val="28"/>
        </w:rPr>
        <w:t xml:space="preserve">- </w:t>
      </w:r>
      <w:r w:rsidR="002C004A">
        <w:rPr>
          <w:rFonts w:ascii="Times New Roman" w:hAnsi="Times New Roman"/>
          <w:color w:val="000000" w:themeColor="text1"/>
          <w:sz w:val="28"/>
          <w:szCs w:val="28"/>
        </w:rPr>
        <w:t>Количество</w:t>
      </w:r>
      <w:r w:rsidR="00EE2AE6">
        <w:rPr>
          <w:rFonts w:ascii="Times New Roman" w:hAnsi="Times New Roman"/>
          <w:color w:val="000000" w:themeColor="text1"/>
          <w:sz w:val="28"/>
          <w:szCs w:val="28"/>
        </w:rPr>
        <w:t xml:space="preserve"> регионов в данной группе</w:t>
      </w:r>
    </w:p>
    <w:p w:rsidR="00D74214" w:rsidRPr="00D74214" w:rsidRDefault="00D74214" w:rsidP="007E6D32">
      <w:pPr>
        <w:tabs>
          <w:tab w:val="left" w:pos="567"/>
        </w:tabs>
        <w:spacing w:after="0" w:line="360" w:lineRule="auto"/>
        <w:ind w:left="567"/>
        <w:jc w:val="both"/>
        <w:rPr>
          <w:rFonts w:ascii="Times New Roman" w:hAnsi="Times New Roman"/>
          <w:color w:val="000000" w:themeColor="text1"/>
          <w:sz w:val="28"/>
          <w:szCs w:val="28"/>
        </w:rPr>
      </w:pPr>
      <w:r>
        <w:rPr>
          <w:rFonts w:ascii="Times New Roman" w:hAnsi="Times New Roman"/>
          <w:color w:val="000000" w:themeColor="text1"/>
          <w:sz w:val="28"/>
          <w:szCs w:val="28"/>
        </w:rPr>
        <w:t>Первая группа:</w:t>
      </w:r>
    </w:p>
    <w:p w:rsidR="00D74214" w:rsidRPr="00D74214" w:rsidRDefault="00C03FA4" w:rsidP="007E6D32">
      <w:pPr>
        <w:tabs>
          <w:tab w:val="left" w:pos="567"/>
        </w:tabs>
        <w:spacing w:after="0" w:line="360" w:lineRule="auto"/>
        <w:ind w:left="567"/>
        <w:jc w:val="both"/>
        <w:rPr>
          <w:rFonts w:ascii="Times New Roman" w:hAnsi="Times New Roman"/>
          <w:color w:val="000000" w:themeColor="text1"/>
          <w:sz w:val="28"/>
          <w:szCs w:val="28"/>
        </w:rPr>
      </w:pPr>
      <m:oMathPara>
        <m:oMathParaPr>
          <m:jc m:val="center"/>
        </m:oMathParaPr>
        <m:oMath>
          <m:sSubSup>
            <m:sSubSupPr>
              <m:ctrlPr>
                <w:rPr>
                  <w:rFonts w:ascii="Cambria Math" w:hAnsi="Cambria Math"/>
                  <w:color w:val="000000" w:themeColor="text1"/>
                  <w:sz w:val="28"/>
                  <w:szCs w:val="28"/>
                </w:rPr>
              </m:ctrlPr>
            </m:sSubSupPr>
            <m:e>
              <m:r>
                <m:rPr>
                  <m:sty m:val="p"/>
                </m:rPr>
                <w:rPr>
                  <w:rFonts w:ascii="Cambria Math" w:hAnsi="Cambria Math"/>
                  <w:color w:val="000000" w:themeColor="text1"/>
                  <w:sz w:val="28"/>
                  <w:szCs w:val="28"/>
                </w:rPr>
                <m:t>σ</m:t>
              </m:r>
            </m:e>
            <m:sub>
              <m:r>
                <m:rPr>
                  <m:sty m:val="p"/>
                </m:rPr>
                <w:rPr>
                  <w:rFonts w:ascii="Cambria Math" w:hAnsi="Cambria Math"/>
                  <w:color w:val="000000" w:themeColor="text1"/>
                  <w:sz w:val="28"/>
                  <w:szCs w:val="28"/>
                  <w:vertAlign w:val="subscript"/>
                </w:rPr>
                <m:t xml:space="preserve">1 </m:t>
              </m:r>
            </m:sub>
            <m:sup>
              <m:r>
                <m:rPr>
                  <m:sty m:val="p"/>
                </m:rPr>
                <w:rPr>
                  <w:rFonts w:ascii="Cambria Math" w:hAnsi="Cambria Math"/>
                  <w:color w:val="000000" w:themeColor="text1"/>
                  <w:sz w:val="28"/>
                  <w:szCs w:val="28"/>
                  <w:vertAlign w:val="superscript"/>
                </w:rPr>
                <m:t>2</m:t>
              </m:r>
            </m:sup>
          </m:sSubSup>
          <m:r>
            <w:rPr>
              <w:rFonts w:ascii="Cambria Math" w:hAnsi="Cambria Math"/>
              <w:color w:val="000000" w:themeColor="text1"/>
              <w:sz w:val="28"/>
              <w:szCs w:val="28"/>
            </w:rPr>
            <m:t xml:space="preserve">= </m:t>
          </m:r>
          <m:f>
            <m:fPr>
              <m:ctrlPr>
                <w:rPr>
                  <w:rFonts w:ascii="Cambria Math" w:hAnsi="Cambria Math"/>
                  <w:i/>
                  <w:color w:val="000000" w:themeColor="text1"/>
                  <w:sz w:val="28"/>
                  <w:szCs w:val="28"/>
                </w:rPr>
              </m:ctrlPr>
            </m:fPr>
            <m:num>
              <m:r>
                <m:rPr>
                  <m:sty m:val="p"/>
                </m:rPr>
                <w:rPr>
                  <w:rFonts w:ascii="Cambria Math" w:hAnsi="Cambria Math"/>
                  <w:color w:val="000000" w:themeColor="text1"/>
                  <w:sz w:val="28"/>
                  <w:szCs w:val="28"/>
                </w:rPr>
                <m:t>28903481,425</m:t>
              </m:r>
            </m:num>
            <m:den>
              <m:r>
                <m:rPr>
                  <m:sty m:val="p"/>
                </m:rPr>
                <w:rPr>
                  <w:rFonts w:ascii="Cambria Math" w:hAnsi="Cambria Math"/>
                  <w:color w:val="000000" w:themeColor="text1"/>
                  <w:sz w:val="28"/>
                  <w:szCs w:val="28"/>
                </w:rPr>
                <m:t>7</m:t>
              </m:r>
            </m:den>
          </m:f>
          <m:r>
            <w:rPr>
              <w:rFonts w:ascii="Cambria Math" w:hAnsi="Cambria Math"/>
              <w:color w:val="000000" w:themeColor="text1"/>
              <w:sz w:val="28"/>
              <w:szCs w:val="28"/>
            </w:rPr>
            <m:t>=</m:t>
          </m:r>
          <m:r>
            <m:rPr>
              <m:sty m:val="p"/>
            </m:rPr>
            <w:rPr>
              <w:rFonts w:ascii="Cambria Math" w:hAnsi="Cambria Math"/>
              <w:sz w:val="28"/>
              <w:szCs w:val="28"/>
            </w:rPr>
            <m:t xml:space="preserve">4129068,775 </m:t>
          </m:r>
          <m:r>
            <m:rPr>
              <m:sty m:val="p"/>
            </m:rPr>
            <w:rPr>
              <w:rFonts w:ascii="Cambria Math" w:hAnsi="Cambria Math"/>
              <w:color w:val="000000"/>
              <w:sz w:val="28"/>
              <w:szCs w:val="28"/>
            </w:rPr>
            <m:t>млн.руб.</m:t>
          </m:r>
        </m:oMath>
      </m:oMathPara>
    </w:p>
    <w:p w:rsidR="00D74214" w:rsidRPr="00D74214" w:rsidRDefault="00D74214" w:rsidP="007E6D32">
      <w:pPr>
        <w:tabs>
          <w:tab w:val="left" w:pos="567"/>
        </w:tabs>
        <w:spacing w:after="0" w:line="360" w:lineRule="auto"/>
        <w:ind w:left="567"/>
        <w:jc w:val="both"/>
        <w:rPr>
          <w:rFonts w:ascii="Times New Roman" w:hAnsi="Times New Roman"/>
          <w:color w:val="000000" w:themeColor="text1"/>
          <w:sz w:val="28"/>
          <w:szCs w:val="28"/>
        </w:rPr>
      </w:pPr>
    </w:p>
    <w:p w:rsidR="00D74214" w:rsidRDefault="006A1F1C" w:rsidP="007E6D32">
      <w:pPr>
        <w:spacing w:after="0" w:line="360" w:lineRule="auto"/>
        <w:ind w:left="567"/>
        <w:jc w:val="both"/>
        <w:rPr>
          <w:rFonts w:ascii="Times New Roman" w:hAnsi="Times New Roman"/>
          <w:color w:val="000000"/>
          <w:sz w:val="28"/>
          <w:szCs w:val="28"/>
        </w:rPr>
      </w:pPr>
      <w:r w:rsidRPr="00743109">
        <w:rPr>
          <w:rFonts w:ascii="Times New Roman" w:hAnsi="Times New Roman"/>
          <w:color w:val="000000"/>
          <w:sz w:val="28"/>
          <w:szCs w:val="28"/>
        </w:rPr>
        <w:t>Вторая группа</w:t>
      </w:r>
      <w:r>
        <w:rPr>
          <w:rFonts w:ascii="Times New Roman" w:hAnsi="Times New Roman"/>
          <w:color w:val="000000"/>
          <w:sz w:val="28"/>
          <w:szCs w:val="28"/>
        </w:rPr>
        <w:t>:</w:t>
      </w:r>
    </w:p>
    <w:p w:rsidR="009C6704" w:rsidRDefault="00C03FA4" w:rsidP="007E6D32">
      <w:pPr>
        <w:spacing w:after="0" w:line="360" w:lineRule="auto"/>
        <w:ind w:left="567"/>
        <w:jc w:val="center"/>
        <w:rPr>
          <w:rFonts w:ascii="Times New Roman" w:hAnsi="Times New Roman"/>
          <w:color w:val="000000"/>
          <w:sz w:val="28"/>
          <w:szCs w:val="28"/>
        </w:rPr>
      </w:pPr>
      <m:oMathPara>
        <m:oMathParaPr>
          <m:jc m:val="center"/>
        </m:oMathParaPr>
        <m:oMath>
          <m:sSubSup>
            <m:sSubSupPr>
              <m:ctrlPr>
                <w:rPr>
                  <w:rFonts w:ascii="Cambria Math" w:hAnsi="Cambria Math"/>
                  <w:color w:val="000000" w:themeColor="text1"/>
                  <w:sz w:val="28"/>
                  <w:szCs w:val="28"/>
                </w:rPr>
              </m:ctrlPr>
            </m:sSubSupPr>
            <m:e>
              <m:r>
                <m:rPr>
                  <m:sty m:val="p"/>
                </m:rPr>
                <w:rPr>
                  <w:rFonts w:ascii="Cambria Math" w:hAnsi="Cambria Math"/>
                  <w:color w:val="000000" w:themeColor="text1"/>
                  <w:sz w:val="28"/>
                  <w:szCs w:val="28"/>
                </w:rPr>
                <m:t>σ</m:t>
              </m:r>
            </m:e>
            <m:sub>
              <m:r>
                <m:rPr>
                  <m:sty m:val="p"/>
                </m:rPr>
                <w:rPr>
                  <w:rFonts w:ascii="Cambria Math" w:hAnsi="Cambria Math"/>
                  <w:color w:val="000000" w:themeColor="text1"/>
                  <w:sz w:val="28"/>
                  <w:szCs w:val="28"/>
                  <w:vertAlign w:val="subscript"/>
                </w:rPr>
                <m:t xml:space="preserve">2 </m:t>
              </m:r>
            </m:sub>
            <m:sup>
              <m:r>
                <m:rPr>
                  <m:sty m:val="p"/>
                </m:rPr>
                <w:rPr>
                  <w:rFonts w:ascii="Cambria Math" w:hAnsi="Cambria Math"/>
                  <w:color w:val="000000" w:themeColor="text1"/>
                  <w:sz w:val="28"/>
                  <w:szCs w:val="28"/>
                  <w:vertAlign w:val="superscript"/>
                </w:rPr>
                <m:t>2</m:t>
              </m:r>
            </m:sup>
          </m:sSubSup>
          <m:r>
            <w:rPr>
              <w:rFonts w:ascii="Cambria Math" w:hAnsi="Cambria Math"/>
              <w:color w:val="000000" w:themeColor="text1"/>
              <w:sz w:val="28"/>
              <w:szCs w:val="28"/>
            </w:rPr>
            <m:t>=</m:t>
          </m:r>
          <m:f>
            <m:fPr>
              <m:ctrlPr>
                <w:rPr>
                  <w:rFonts w:ascii="Cambria Math" w:hAnsi="Cambria Math"/>
                  <w:i/>
                  <w:color w:val="000000" w:themeColor="text1"/>
                  <w:sz w:val="28"/>
                  <w:szCs w:val="28"/>
                </w:rPr>
              </m:ctrlPr>
            </m:fPr>
            <m:num>
              <m:r>
                <m:rPr>
                  <m:sty m:val="p"/>
                </m:rPr>
                <w:rPr>
                  <w:rFonts w:ascii="Cambria Math" w:hAnsi="Cambria Math"/>
                  <w:sz w:val="28"/>
                  <w:szCs w:val="28"/>
                </w:rPr>
                <m:t>14245138,5</m:t>
              </m:r>
            </m:num>
            <m:den>
              <m:r>
                <w:rPr>
                  <w:rFonts w:ascii="Cambria Math" w:hAnsi="Cambria Math"/>
                  <w:color w:val="000000" w:themeColor="text1"/>
                  <w:sz w:val="28"/>
                  <w:szCs w:val="28"/>
                </w:rPr>
                <m:t>10</m:t>
              </m:r>
            </m:den>
          </m:f>
          <m:r>
            <w:rPr>
              <w:rFonts w:ascii="Cambria Math" w:hAnsi="Cambria Math"/>
              <w:color w:val="000000" w:themeColor="text1"/>
              <w:sz w:val="28"/>
              <w:szCs w:val="28"/>
            </w:rPr>
            <m:t>=</m:t>
          </m:r>
          <m:r>
            <m:rPr>
              <m:sty m:val="p"/>
            </m:rPr>
            <w:rPr>
              <w:rFonts w:ascii="Cambria Math" w:hAnsi="Cambria Math"/>
              <w:sz w:val="28"/>
              <w:szCs w:val="28"/>
            </w:rPr>
            <m:t xml:space="preserve">1424513,85 </m:t>
          </m:r>
          <m:r>
            <m:rPr>
              <m:sty m:val="p"/>
            </m:rPr>
            <w:rPr>
              <w:rFonts w:ascii="Cambria Math" w:hAnsi="Cambria Math"/>
              <w:color w:val="000000"/>
              <w:sz w:val="28"/>
              <w:szCs w:val="28"/>
            </w:rPr>
            <m:t>млн.руб.</m:t>
          </m:r>
        </m:oMath>
      </m:oMathPara>
    </w:p>
    <w:p w:rsidR="00D74214" w:rsidRPr="00743109" w:rsidRDefault="00D74214" w:rsidP="007E6D32">
      <w:pPr>
        <w:spacing w:after="0" w:line="360" w:lineRule="auto"/>
        <w:ind w:left="567"/>
        <w:jc w:val="both"/>
        <w:rPr>
          <w:rFonts w:ascii="Times New Roman" w:hAnsi="Times New Roman"/>
          <w:sz w:val="28"/>
          <w:szCs w:val="28"/>
        </w:rPr>
      </w:pPr>
    </w:p>
    <w:p w:rsidR="009C6704" w:rsidRDefault="006A1F1C" w:rsidP="007E6D32">
      <w:pPr>
        <w:tabs>
          <w:tab w:val="left" w:pos="5010"/>
        </w:tabs>
        <w:spacing w:after="0" w:line="360" w:lineRule="auto"/>
        <w:ind w:left="567"/>
        <w:rPr>
          <w:rFonts w:ascii="Times New Roman" w:hAnsi="Times New Roman"/>
          <w:color w:val="000000"/>
          <w:sz w:val="28"/>
          <w:szCs w:val="28"/>
        </w:rPr>
      </w:pPr>
      <w:r w:rsidRPr="00743109">
        <w:rPr>
          <w:rFonts w:ascii="Times New Roman" w:hAnsi="Times New Roman"/>
          <w:color w:val="000000"/>
          <w:sz w:val="28"/>
          <w:szCs w:val="28"/>
        </w:rPr>
        <w:t>Третья группа</w:t>
      </w:r>
      <w:r>
        <w:rPr>
          <w:rFonts w:ascii="Times New Roman" w:hAnsi="Times New Roman"/>
          <w:color w:val="000000"/>
          <w:sz w:val="28"/>
          <w:szCs w:val="28"/>
        </w:rPr>
        <w:t>:</w:t>
      </w:r>
    </w:p>
    <w:p w:rsidR="009C6704" w:rsidRDefault="00C03FA4" w:rsidP="007E6D32">
      <w:pPr>
        <w:tabs>
          <w:tab w:val="left" w:pos="5010"/>
        </w:tabs>
        <w:spacing w:after="0" w:line="360" w:lineRule="auto"/>
        <w:ind w:left="567"/>
        <w:jc w:val="center"/>
        <w:rPr>
          <w:rFonts w:ascii="Times New Roman" w:hAnsi="Times New Roman"/>
          <w:color w:val="000000"/>
          <w:sz w:val="28"/>
          <w:szCs w:val="28"/>
        </w:rPr>
      </w:pPr>
      <m:oMathPara>
        <m:oMathParaPr>
          <m:jc m:val="center"/>
        </m:oMathParaPr>
        <m:oMath>
          <m:sSubSup>
            <m:sSubSupPr>
              <m:ctrlPr>
                <w:rPr>
                  <w:rFonts w:ascii="Cambria Math" w:hAnsi="Cambria Math"/>
                  <w:color w:val="000000" w:themeColor="text1"/>
                  <w:sz w:val="28"/>
                  <w:szCs w:val="28"/>
                </w:rPr>
              </m:ctrlPr>
            </m:sSubSupPr>
            <m:e>
              <m:r>
                <m:rPr>
                  <m:sty m:val="p"/>
                </m:rPr>
                <w:rPr>
                  <w:rFonts w:ascii="Cambria Math" w:hAnsi="Cambria Math"/>
                  <w:color w:val="000000" w:themeColor="text1"/>
                  <w:sz w:val="28"/>
                  <w:szCs w:val="28"/>
                </w:rPr>
                <m:t>σ</m:t>
              </m:r>
            </m:e>
            <m:sub>
              <m:r>
                <m:rPr>
                  <m:sty m:val="p"/>
                </m:rPr>
                <w:rPr>
                  <w:rFonts w:ascii="Cambria Math" w:hAnsi="Cambria Math"/>
                  <w:color w:val="000000" w:themeColor="text1"/>
                  <w:sz w:val="28"/>
                  <w:szCs w:val="28"/>
                  <w:vertAlign w:val="subscript"/>
                </w:rPr>
                <m:t xml:space="preserve">3 </m:t>
              </m:r>
            </m:sub>
            <m:sup>
              <m:r>
                <m:rPr>
                  <m:sty m:val="p"/>
                </m:rPr>
                <w:rPr>
                  <w:rFonts w:ascii="Cambria Math" w:hAnsi="Cambria Math"/>
                  <w:color w:val="000000" w:themeColor="text1"/>
                  <w:sz w:val="28"/>
                  <w:szCs w:val="28"/>
                  <w:vertAlign w:val="superscript"/>
                </w:rPr>
                <m:t>2</m:t>
              </m:r>
            </m:sup>
          </m:sSubSup>
          <m:r>
            <m:rPr>
              <m:sty m:val="p"/>
            </m:rPr>
            <w:rPr>
              <w:rFonts w:ascii="Cambria Math" w:hAnsi="Cambria Math"/>
              <w:color w:val="000000" w:themeColor="text1"/>
              <w:sz w:val="28"/>
              <w:szCs w:val="28"/>
            </w:rPr>
            <m:t>=</m:t>
          </m:r>
          <m:f>
            <m:fPr>
              <m:ctrlPr>
                <w:rPr>
                  <w:rFonts w:ascii="Cambria Math" w:hAnsi="Cambria Math"/>
                  <w:color w:val="000000" w:themeColor="text1"/>
                  <w:sz w:val="28"/>
                  <w:szCs w:val="28"/>
                </w:rPr>
              </m:ctrlPr>
            </m:fPr>
            <m:num>
              <m:r>
                <m:rPr>
                  <m:sty m:val="p"/>
                </m:rPr>
                <w:rPr>
                  <w:rFonts w:ascii="Cambria Math" w:hAnsi="Cambria Math"/>
                  <w:color w:val="000000" w:themeColor="text1"/>
                  <w:sz w:val="28"/>
                  <w:szCs w:val="28"/>
                </w:rPr>
                <m:t>6599950,8</m:t>
              </m:r>
            </m:num>
            <m:den>
              <m:r>
                <m:rPr>
                  <m:sty m:val="p"/>
                </m:rPr>
                <w:rPr>
                  <w:rFonts w:ascii="Cambria Math" w:hAnsi="Cambria Math"/>
                  <w:color w:val="000000" w:themeColor="text1"/>
                  <w:sz w:val="28"/>
                  <w:szCs w:val="28"/>
                </w:rPr>
                <m:t>5</m:t>
              </m:r>
            </m:den>
          </m:f>
          <m:r>
            <m:rPr>
              <m:sty m:val="p"/>
            </m:rPr>
            <w:rPr>
              <w:rFonts w:ascii="Cambria Math" w:hAnsi="Cambria Math"/>
              <w:color w:val="000000" w:themeColor="text1"/>
              <w:sz w:val="28"/>
              <w:szCs w:val="28"/>
            </w:rPr>
            <m:t>=</m:t>
          </m:r>
          <m:r>
            <m:rPr>
              <m:sty m:val="p"/>
            </m:rPr>
            <w:rPr>
              <w:rFonts w:ascii="Cambria Math" w:hAnsi="Cambria Math"/>
              <w:sz w:val="28"/>
              <w:szCs w:val="28"/>
            </w:rPr>
            <m:t xml:space="preserve">1319990,16 </m:t>
          </m:r>
          <m:r>
            <m:rPr>
              <m:sty m:val="p"/>
            </m:rPr>
            <w:rPr>
              <w:rFonts w:ascii="Cambria Math" w:hAnsi="Cambria Math"/>
              <w:color w:val="000000"/>
              <w:sz w:val="28"/>
              <w:szCs w:val="28"/>
            </w:rPr>
            <m:t>млн.руб.</m:t>
          </m:r>
        </m:oMath>
      </m:oMathPara>
    </w:p>
    <w:p w:rsidR="009C6704" w:rsidRPr="009C6704" w:rsidRDefault="006A1F1C" w:rsidP="007E6D32">
      <w:pPr>
        <w:tabs>
          <w:tab w:val="left" w:pos="4950"/>
        </w:tabs>
        <w:spacing w:after="0" w:line="360" w:lineRule="auto"/>
        <w:ind w:left="567"/>
        <w:rPr>
          <w:rFonts w:ascii="Times New Roman" w:hAnsi="Times New Roman"/>
          <w:color w:val="000000"/>
          <w:sz w:val="28"/>
          <w:szCs w:val="28"/>
        </w:rPr>
      </w:pPr>
      <w:r w:rsidRPr="00743109">
        <w:rPr>
          <w:rFonts w:ascii="Times New Roman" w:hAnsi="Times New Roman"/>
          <w:color w:val="000000"/>
          <w:sz w:val="28"/>
          <w:szCs w:val="28"/>
        </w:rPr>
        <w:t>Четвертая группа</w:t>
      </w:r>
      <w:r>
        <w:rPr>
          <w:rFonts w:ascii="Times New Roman" w:hAnsi="Times New Roman"/>
          <w:color w:val="000000"/>
          <w:sz w:val="28"/>
          <w:szCs w:val="28"/>
        </w:rPr>
        <w:t>:</w:t>
      </w:r>
    </w:p>
    <w:p w:rsidR="006A1F1C" w:rsidRPr="009C6704" w:rsidRDefault="00C03FA4" w:rsidP="007E6D32">
      <w:pPr>
        <w:tabs>
          <w:tab w:val="left" w:pos="4950"/>
        </w:tabs>
        <w:spacing w:after="0" w:line="360" w:lineRule="auto"/>
        <w:ind w:left="567"/>
        <w:jc w:val="center"/>
        <w:rPr>
          <w:rFonts w:ascii="Times New Roman" w:hAnsi="Times New Roman"/>
          <w:color w:val="000000" w:themeColor="text1"/>
          <w:sz w:val="28"/>
          <w:szCs w:val="28"/>
        </w:rPr>
      </w:pPr>
      <m:oMathPara>
        <m:oMathParaPr>
          <m:jc m:val="center"/>
        </m:oMathParaPr>
        <m:oMath>
          <m:sSubSup>
            <m:sSubSupPr>
              <m:ctrlPr>
                <w:rPr>
                  <w:rFonts w:ascii="Cambria Math" w:hAnsi="Cambria Math"/>
                  <w:color w:val="000000" w:themeColor="text1"/>
                  <w:sz w:val="28"/>
                  <w:szCs w:val="28"/>
                </w:rPr>
              </m:ctrlPr>
            </m:sSubSupPr>
            <m:e>
              <m:r>
                <m:rPr>
                  <m:sty m:val="p"/>
                </m:rPr>
                <w:rPr>
                  <w:rFonts w:ascii="Cambria Math" w:hAnsi="Cambria Math"/>
                  <w:color w:val="000000" w:themeColor="text1"/>
                  <w:sz w:val="28"/>
                  <w:szCs w:val="28"/>
                </w:rPr>
                <m:t>σ</m:t>
              </m:r>
            </m:e>
            <m:sub>
              <m:r>
                <m:rPr>
                  <m:sty m:val="p"/>
                </m:rPr>
                <w:rPr>
                  <w:rFonts w:ascii="Cambria Math" w:hAnsi="Cambria Math"/>
                  <w:color w:val="000000" w:themeColor="text1"/>
                  <w:sz w:val="28"/>
                  <w:szCs w:val="28"/>
                  <w:vertAlign w:val="subscript"/>
                </w:rPr>
                <m:t xml:space="preserve">4 </m:t>
              </m:r>
            </m:sub>
            <m:sup>
              <m:r>
                <m:rPr>
                  <m:sty m:val="p"/>
                </m:rPr>
                <w:rPr>
                  <w:rFonts w:ascii="Cambria Math" w:hAnsi="Cambria Math"/>
                  <w:color w:val="000000" w:themeColor="text1"/>
                  <w:sz w:val="28"/>
                  <w:szCs w:val="28"/>
                  <w:vertAlign w:val="superscript"/>
                </w:rPr>
                <m:t>2</m:t>
              </m:r>
            </m:sup>
          </m:sSubSup>
          <m:r>
            <m:rPr>
              <m:sty m:val="p"/>
            </m:rPr>
            <w:rPr>
              <w:rFonts w:ascii="Cambria Math" w:hAnsi="Cambria Math"/>
              <w:color w:val="000000" w:themeColor="text1"/>
              <w:sz w:val="28"/>
              <w:szCs w:val="28"/>
            </w:rPr>
            <m:t>=</m:t>
          </m:r>
          <m:f>
            <m:fPr>
              <m:ctrlPr>
                <w:rPr>
                  <w:rFonts w:ascii="Cambria Math" w:hAnsi="Cambria Math"/>
                  <w:color w:val="000000" w:themeColor="text1"/>
                  <w:sz w:val="28"/>
                  <w:szCs w:val="28"/>
                </w:rPr>
              </m:ctrlPr>
            </m:fPr>
            <m:num>
              <m:r>
                <m:rPr>
                  <m:sty m:val="p"/>
                </m:rPr>
                <w:rPr>
                  <w:rFonts w:ascii="Cambria Math" w:hAnsi="Cambria Math"/>
                  <w:sz w:val="28"/>
                  <w:szCs w:val="28"/>
                </w:rPr>
                <m:t>31604254,8</m:t>
              </m:r>
            </m:num>
            <m:den>
              <m:r>
                <m:rPr>
                  <m:sty m:val="p"/>
                </m:rPr>
                <w:rPr>
                  <w:rFonts w:ascii="Cambria Math" w:hAnsi="Cambria Math"/>
                  <w:color w:val="000000" w:themeColor="text1"/>
                  <w:sz w:val="28"/>
                  <w:szCs w:val="28"/>
                </w:rPr>
                <m:t>5</m:t>
              </m:r>
            </m:den>
          </m:f>
          <m:r>
            <m:rPr>
              <m:sty m:val="p"/>
            </m:rPr>
            <w:rPr>
              <w:rFonts w:ascii="Cambria Math" w:hAnsi="Cambria Math"/>
              <w:color w:val="000000" w:themeColor="text1"/>
              <w:sz w:val="28"/>
              <w:szCs w:val="28"/>
            </w:rPr>
            <m:t>=</m:t>
          </m:r>
          <m:r>
            <m:rPr>
              <m:sty m:val="p"/>
            </m:rPr>
            <w:rPr>
              <w:rFonts w:ascii="Cambria Math" w:hAnsi="Cambria Math"/>
              <w:sz w:val="28"/>
              <w:szCs w:val="28"/>
            </w:rPr>
            <m:t xml:space="preserve">6320850,96 </m:t>
          </m:r>
          <m:r>
            <m:rPr>
              <m:sty m:val="p"/>
            </m:rPr>
            <w:rPr>
              <w:rFonts w:ascii="Cambria Math" w:hAnsi="Cambria Math"/>
              <w:color w:val="000000"/>
              <w:sz w:val="28"/>
              <w:szCs w:val="28"/>
            </w:rPr>
            <m:t>млн.руб</m:t>
          </m:r>
        </m:oMath>
      </m:oMathPara>
    </w:p>
    <w:p w:rsidR="009C6704" w:rsidRPr="009C6704" w:rsidRDefault="006A1F1C" w:rsidP="007E6D32">
      <w:pPr>
        <w:tabs>
          <w:tab w:val="left" w:pos="567"/>
        </w:tabs>
        <w:spacing w:after="0" w:line="360" w:lineRule="auto"/>
        <w:ind w:left="567"/>
        <w:jc w:val="both"/>
        <w:rPr>
          <w:rFonts w:ascii="Times New Roman" w:hAnsi="Times New Roman"/>
          <w:color w:val="000000"/>
          <w:sz w:val="28"/>
          <w:szCs w:val="28"/>
        </w:rPr>
      </w:pPr>
      <w:r w:rsidRPr="00743109">
        <w:rPr>
          <w:rFonts w:ascii="Times New Roman" w:hAnsi="Times New Roman"/>
          <w:color w:val="000000"/>
          <w:sz w:val="28"/>
          <w:szCs w:val="28"/>
        </w:rPr>
        <w:t>Пятая группа</w:t>
      </w:r>
      <w:r>
        <w:rPr>
          <w:rFonts w:ascii="Times New Roman" w:hAnsi="Times New Roman"/>
          <w:color w:val="000000"/>
          <w:sz w:val="28"/>
          <w:szCs w:val="28"/>
        </w:rPr>
        <w:t>:</w:t>
      </w:r>
    </w:p>
    <w:p w:rsidR="006A1F1C" w:rsidRPr="009C6704" w:rsidRDefault="00C03FA4" w:rsidP="007E6D32">
      <w:pPr>
        <w:tabs>
          <w:tab w:val="left" w:pos="567"/>
        </w:tabs>
        <w:spacing w:after="0" w:line="360" w:lineRule="auto"/>
        <w:ind w:left="567"/>
        <w:jc w:val="center"/>
        <w:rPr>
          <w:rFonts w:ascii="Times New Roman" w:hAnsi="Times New Roman"/>
          <w:color w:val="000000" w:themeColor="text1"/>
          <w:sz w:val="28"/>
          <w:szCs w:val="28"/>
        </w:rPr>
      </w:pPr>
      <m:oMathPara>
        <m:oMathParaPr>
          <m:jc m:val="center"/>
        </m:oMathParaPr>
        <m:oMath>
          <m:sSubSup>
            <m:sSubSupPr>
              <m:ctrlPr>
                <w:rPr>
                  <w:rFonts w:ascii="Cambria Math" w:hAnsi="Cambria Math"/>
                  <w:color w:val="000000" w:themeColor="text1"/>
                  <w:sz w:val="28"/>
                  <w:szCs w:val="28"/>
                </w:rPr>
              </m:ctrlPr>
            </m:sSubSupPr>
            <m:e>
              <m:r>
                <m:rPr>
                  <m:sty m:val="p"/>
                </m:rPr>
                <w:rPr>
                  <w:rFonts w:ascii="Cambria Math" w:hAnsi="Cambria Math"/>
                  <w:color w:val="000000" w:themeColor="text1"/>
                  <w:sz w:val="28"/>
                  <w:szCs w:val="28"/>
                </w:rPr>
                <m:t>σ</m:t>
              </m:r>
            </m:e>
            <m:sub>
              <m:r>
                <m:rPr>
                  <m:sty m:val="p"/>
                </m:rPr>
                <w:rPr>
                  <w:rFonts w:ascii="Cambria Math" w:hAnsi="Cambria Math"/>
                  <w:color w:val="000000" w:themeColor="text1"/>
                  <w:sz w:val="28"/>
                  <w:szCs w:val="28"/>
                  <w:vertAlign w:val="subscript"/>
                </w:rPr>
                <m:t xml:space="preserve">5 </m:t>
              </m:r>
            </m:sub>
            <m:sup>
              <m:r>
                <m:rPr>
                  <m:sty m:val="p"/>
                </m:rPr>
                <w:rPr>
                  <w:rFonts w:ascii="Cambria Math" w:hAnsi="Cambria Math"/>
                  <w:color w:val="000000" w:themeColor="text1"/>
                  <w:sz w:val="28"/>
                  <w:szCs w:val="28"/>
                  <w:vertAlign w:val="superscript"/>
                </w:rPr>
                <m:t>2</m:t>
              </m:r>
            </m:sup>
          </m:sSubSup>
          <m:r>
            <m:rPr>
              <m:sty m:val="p"/>
            </m:rPr>
            <w:rPr>
              <w:rFonts w:ascii="Cambria Math" w:hAnsi="Cambria Math"/>
              <w:color w:val="000000" w:themeColor="text1"/>
              <w:sz w:val="28"/>
              <w:szCs w:val="28"/>
            </w:rPr>
            <m:t>=</m:t>
          </m:r>
          <m:f>
            <m:fPr>
              <m:ctrlPr>
                <w:rPr>
                  <w:rFonts w:ascii="Cambria Math" w:hAnsi="Cambria Math"/>
                  <w:color w:val="000000" w:themeColor="text1"/>
                  <w:sz w:val="28"/>
                  <w:szCs w:val="28"/>
                </w:rPr>
              </m:ctrlPr>
            </m:fPr>
            <m:num>
              <m:r>
                <m:rPr>
                  <m:sty m:val="p"/>
                </m:rPr>
                <w:rPr>
                  <w:rFonts w:ascii="Cambria Math" w:hAnsi="Cambria Math"/>
                  <w:sz w:val="28"/>
                  <w:szCs w:val="28"/>
                </w:rPr>
                <m:t>23207200,662</m:t>
              </m:r>
            </m:num>
            <m:den>
              <m:r>
                <m:rPr>
                  <m:sty m:val="p"/>
                </m:rPr>
                <w:rPr>
                  <w:rFonts w:ascii="Cambria Math" w:hAnsi="Cambria Math"/>
                  <w:color w:val="000000" w:themeColor="text1"/>
                  <w:sz w:val="28"/>
                  <w:szCs w:val="28"/>
                </w:rPr>
                <m:t>3</m:t>
              </m:r>
            </m:den>
          </m:f>
          <m:r>
            <m:rPr>
              <m:sty m:val="p"/>
            </m:rPr>
            <w:rPr>
              <w:rFonts w:ascii="Cambria Math" w:hAnsi="Cambria Math"/>
              <w:color w:val="000000" w:themeColor="text1"/>
              <w:sz w:val="28"/>
              <w:szCs w:val="28"/>
            </w:rPr>
            <m:t>=</m:t>
          </m:r>
          <m:r>
            <m:rPr>
              <m:sty m:val="p"/>
            </m:rPr>
            <w:rPr>
              <w:rFonts w:ascii="Cambria Math" w:hAnsi="Cambria Math"/>
              <w:color w:val="000000"/>
              <w:sz w:val="28"/>
              <w:szCs w:val="28"/>
            </w:rPr>
            <m:t>7735733,554 млн.руб</m:t>
          </m:r>
        </m:oMath>
      </m:oMathPara>
    </w:p>
    <w:p w:rsidR="006A1F1C" w:rsidRDefault="006A1F1C" w:rsidP="007E6D32">
      <w:pPr>
        <w:tabs>
          <w:tab w:val="right" w:pos="8787"/>
        </w:tabs>
        <w:spacing w:after="0" w:line="360" w:lineRule="auto"/>
        <w:ind w:firstLine="567"/>
        <w:jc w:val="both"/>
        <w:rPr>
          <w:rFonts w:ascii="Times New Roman" w:hAnsi="Times New Roman"/>
          <w:color w:val="000000"/>
          <w:sz w:val="28"/>
          <w:szCs w:val="28"/>
        </w:rPr>
      </w:pPr>
      <w:r w:rsidRPr="004D7FC6">
        <w:rPr>
          <w:rFonts w:ascii="Times New Roman" w:hAnsi="Times New Roman"/>
          <w:color w:val="000000"/>
          <w:sz w:val="28"/>
          <w:szCs w:val="28"/>
        </w:rPr>
        <w:t>Средняя внутригрупповая дисперсия (</w:t>
      </w:r>
      <m:oMath>
        <m:acc>
          <m:accPr>
            <m:chr m:val="̅"/>
            <m:ctrlPr>
              <w:rPr>
                <w:rFonts w:ascii="Cambria Math" w:hAnsi="Cambria Math"/>
                <w:i/>
                <w:color w:val="000000"/>
                <w:sz w:val="28"/>
                <w:szCs w:val="28"/>
              </w:rPr>
            </m:ctrlPr>
          </m:accPr>
          <m:e>
            <m:sSubSup>
              <m:sSubSupPr>
                <m:ctrlPr>
                  <w:rPr>
                    <w:rFonts w:ascii="Cambria Math" w:hAnsi="Cambria Math"/>
                    <w:color w:val="000000"/>
                    <w:sz w:val="28"/>
                    <w:szCs w:val="28"/>
                  </w:rPr>
                </m:ctrlPr>
              </m:sSubSupPr>
              <m:e>
                <m:r>
                  <m:rPr>
                    <m:sty m:val="p"/>
                  </m:rPr>
                  <w:rPr>
                    <w:rFonts w:ascii="Cambria Math" w:hAnsi="Cambria Math"/>
                    <w:color w:val="000000"/>
                    <w:sz w:val="28"/>
                    <w:szCs w:val="28"/>
                  </w:rPr>
                  <m:t>σ</m:t>
                </m:r>
              </m:e>
              <m:sub>
                <m:r>
                  <m:rPr>
                    <m:sty m:val="p"/>
                  </m:rPr>
                  <w:rPr>
                    <w:rFonts w:ascii="Cambria Math" w:hAnsi="Cambria Math"/>
                    <w:color w:val="000000"/>
                    <w:sz w:val="28"/>
                    <w:szCs w:val="28"/>
                    <w:vertAlign w:val="subscript"/>
                    <w:lang w:val="en-US"/>
                  </w:rPr>
                  <m:t>i</m:t>
                </m:r>
              </m:sub>
              <m:sup>
                <m:r>
                  <m:rPr>
                    <m:sty m:val="p"/>
                  </m:rPr>
                  <w:rPr>
                    <w:rFonts w:ascii="Cambria Math" w:hAnsi="Cambria Math"/>
                    <w:color w:val="000000"/>
                    <w:sz w:val="28"/>
                    <w:szCs w:val="28"/>
                  </w:rPr>
                  <m:t>2</m:t>
                </m:r>
              </m:sup>
            </m:sSubSup>
          </m:e>
        </m:acc>
      </m:oMath>
      <w:r w:rsidRPr="004D7FC6">
        <w:rPr>
          <w:rFonts w:ascii="Times New Roman" w:hAnsi="Times New Roman"/>
          <w:color w:val="000000"/>
          <w:sz w:val="28"/>
          <w:szCs w:val="28"/>
        </w:rPr>
        <w:t>)</w:t>
      </w:r>
      <w:r>
        <w:rPr>
          <w:rFonts w:ascii="Times New Roman" w:hAnsi="Times New Roman"/>
          <w:color w:val="000000"/>
          <w:sz w:val="28"/>
          <w:szCs w:val="28"/>
        </w:rPr>
        <w:t>. Формула (1.11):</w:t>
      </w:r>
    </w:p>
    <w:p w:rsidR="006A1F1C" w:rsidRDefault="00C03FA4" w:rsidP="007E6D32">
      <w:pPr>
        <w:tabs>
          <w:tab w:val="right" w:pos="8787"/>
        </w:tabs>
        <w:spacing w:after="0" w:line="360" w:lineRule="auto"/>
        <w:ind w:firstLine="3686"/>
        <w:jc w:val="center"/>
        <w:rPr>
          <w:rFonts w:ascii="Times New Roman" w:hAnsi="Times New Roman"/>
          <w:color w:val="000000" w:themeColor="text1"/>
          <w:sz w:val="28"/>
          <w:szCs w:val="28"/>
        </w:rPr>
      </w:pPr>
      <m:oMath>
        <m:acc>
          <m:accPr>
            <m:chr m:val="̅"/>
            <m:ctrlPr>
              <w:rPr>
                <w:rFonts w:ascii="Cambria Math" w:hAnsi="Cambria Math"/>
                <w:i/>
                <w:color w:val="000000"/>
                <w:sz w:val="28"/>
                <w:szCs w:val="28"/>
              </w:rPr>
            </m:ctrlPr>
          </m:accPr>
          <m:e>
            <m:sSubSup>
              <m:sSubSupPr>
                <m:ctrlPr>
                  <w:rPr>
                    <w:rFonts w:ascii="Cambria Math" w:hAnsi="Cambria Math"/>
                    <w:color w:val="000000"/>
                    <w:sz w:val="28"/>
                    <w:szCs w:val="28"/>
                  </w:rPr>
                </m:ctrlPr>
              </m:sSubSupPr>
              <m:e>
                <m:r>
                  <m:rPr>
                    <m:sty m:val="p"/>
                  </m:rPr>
                  <w:rPr>
                    <w:rFonts w:ascii="Cambria Math" w:hAnsi="Cambria Math"/>
                    <w:color w:val="000000"/>
                    <w:sz w:val="28"/>
                    <w:szCs w:val="28"/>
                  </w:rPr>
                  <m:t>σ</m:t>
                </m:r>
              </m:e>
              <m:sub>
                <m:r>
                  <m:rPr>
                    <m:sty m:val="p"/>
                  </m:rPr>
                  <w:rPr>
                    <w:rFonts w:ascii="Cambria Math" w:hAnsi="Cambria Math"/>
                    <w:color w:val="000000"/>
                    <w:sz w:val="28"/>
                    <w:szCs w:val="28"/>
                    <w:vertAlign w:val="subscript"/>
                    <w:lang w:val="en-US"/>
                  </w:rPr>
                  <m:t>i</m:t>
                </m:r>
              </m:sub>
              <m:sup>
                <m:r>
                  <m:rPr>
                    <m:sty m:val="p"/>
                  </m:rPr>
                  <w:rPr>
                    <w:rFonts w:ascii="Cambria Math" w:hAnsi="Cambria Math"/>
                    <w:color w:val="000000"/>
                    <w:sz w:val="28"/>
                    <w:szCs w:val="28"/>
                  </w:rPr>
                  <m:t>2</m:t>
                </m:r>
              </m:sup>
            </m:sSubSup>
          </m:e>
        </m:acc>
        <m:r>
          <m:rPr>
            <m:sty m:val="p"/>
          </m:rPr>
          <w:rPr>
            <w:rFonts w:ascii="Cambria Math" w:hAnsi="Cambria Math"/>
            <w:color w:val="000000"/>
            <w:sz w:val="28"/>
            <w:szCs w:val="28"/>
          </w:rPr>
          <m:t xml:space="preserve"> </m:t>
        </m:r>
        <m:r>
          <m:rPr>
            <m:sty m:val="p"/>
          </m:rPr>
          <w:rPr>
            <w:rFonts w:ascii="Cambria Math" w:hAnsi="Cambria Math"/>
            <w:color w:val="000000" w:themeColor="text1"/>
            <w:sz w:val="28"/>
            <w:szCs w:val="28"/>
          </w:rPr>
          <m:t xml:space="preserve">= </m:t>
        </m:r>
        <m:f>
          <m:fPr>
            <m:ctrlPr>
              <w:rPr>
                <w:rFonts w:ascii="Cambria Math" w:hAnsi="Cambria Math"/>
                <w:color w:val="000000" w:themeColor="text1"/>
                <w:sz w:val="28"/>
                <w:szCs w:val="28"/>
              </w:rPr>
            </m:ctrlPr>
          </m:fPr>
          <m:num>
            <m:nary>
              <m:naryPr>
                <m:chr m:val="∑"/>
                <m:limLoc m:val="undOvr"/>
                <m:subHide m:val="on"/>
                <m:supHide m:val="on"/>
                <m:ctrlPr>
                  <w:rPr>
                    <w:rFonts w:ascii="Cambria Math" w:hAnsi="Cambria Math"/>
                    <w:color w:val="000000" w:themeColor="text1"/>
                    <w:sz w:val="28"/>
                    <w:szCs w:val="28"/>
                  </w:rPr>
                </m:ctrlPr>
              </m:naryPr>
              <m:sub/>
              <m:sup/>
              <m:e>
                <m:sSubSup>
                  <m:sSubSupPr>
                    <m:ctrlPr>
                      <w:rPr>
                        <w:rFonts w:ascii="Cambria Math" w:hAnsi="Cambria Math"/>
                        <w:color w:val="000000" w:themeColor="text1"/>
                        <w:sz w:val="28"/>
                        <w:szCs w:val="28"/>
                      </w:rPr>
                    </m:ctrlPr>
                  </m:sSubSupPr>
                  <m:e>
                    <m:r>
                      <m:rPr>
                        <m:sty m:val="p"/>
                      </m:rPr>
                      <w:rPr>
                        <w:rFonts w:ascii="Cambria Math" w:hAnsi="Cambria Math"/>
                        <w:color w:val="000000" w:themeColor="text1"/>
                        <w:sz w:val="28"/>
                        <w:szCs w:val="28"/>
                      </w:rPr>
                      <m:t>σ</m:t>
                    </m:r>
                  </m:e>
                  <m:sub>
                    <m:r>
                      <m:rPr>
                        <m:sty m:val="p"/>
                      </m:rPr>
                      <w:rPr>
                        <w:rFonts w:ascii="Cambria Math" w:hAnsi="Cambria Math"/>
                        <w:color w:val="000000" w:themeColor="text1"/>
                        <w:sz w:val="28"/>
                        <w:szCs w:val="28"/>
                        <w:vertAlign w:val="subscript"/>
                        <w:lang w:val="en-US"/>
                      </w:rPr>
                      <m:t>i</m:t>
                    </m:r>
                    <m:r>
                      <m:rPr>
                        <m:sty m:val="p"/>
                      </m:rPr>
                      <w:rPr>
                        <w:rFonts w:ascii="Cambria Math" w:hAnsi="Cambria Math"/>
                        <w:color w:val="000000" w:themeColor="text1"/>
                        <w:sz w:val="28"/>
                        <w:szCs w:val="28"/>
                        <w:vertAlign w:val="subscript"/>
                      </w:rPr>
                      <m:t xml:space="preserve"> </m:t>
                    </m:r>
                  </m:sub>
                  <m:sup>
                    <m:r>
                      <m:rPr>
                        <m:sty m:val="p"/>
                      </m:rPr>
                      <w:rPr>
                        <w:rFonts w:ascii="Cambria Math" w:hAnsi="Cambria Math"/>
                        <w:color w:val="000000" w:themeColor="text1"/>
                        <w:sz w:val="28"/>
                        <w:szCs w:val="28"/>
                        <w:vertAlign w:val="superscript"/>
                      </w:rPr>
                      <m:t>2</m:t>
                    </m:r>
                  </m:sup>
                </m:sSubSup>
                <m:sSub>
                  <m:sSubPr>
                    <m:ctrlPr>
                      <w:rPr>
                        <w:rFonts w:ascii="Cambria Math" w:hAnsi="Cambria Math"/>
                        <w:color w:val="000000" w:themeColor="text1"/>
                        <w:sz w:val="28"/>
                        <w:szCs w:val="28"/>
                      </w:rPr>
                    </m:ctrlPr>
                  </m:sSubPr>
                  <m:e>
                    <m:r>
                      <m:rPr>
                        <m:sty m:val="p"/>
                      </m:rPr>
                      <w:rPr>
                        <w:rFonts w:ascii="Cambria Math" w:hAnsi="Cambria Math"/>
                        <w:sz w:val="28"/>
                        <w:szCs w:val="28"/>
                      </w:rPr>
                      <m:t>×</m:t>
                    </m:r>
                    <m:r>
                      <m:rPr>
                        <m:sty m:val="p"/>
                      </m:rPr>
                      <w:rPr>
                        <w:rFonts w:ascii="Cambria Math" w:hAnsi="Cambria Math"/>
                        <w:sz w:val="28"/>
                        <w:szCs w:val="28"/>
                        <w:lang w:val="en-US"/>
                      </w:rPr>
                      <m:t>f</m:t>
                    </m:r>
                  </m:e>
                  <m:sub>
                    <m:r>
                      <m:rPr>
                        <m:sty m:val="p"/>
                      </m:rPr>
                      <w:rPr>
                        <w:rFonts w:ascii="Cambria Math" w:hAnsi="Cambria Math"/>
                        <w:sz w:val="28"/>
                        <w:szCs w:val="28"/>
                        <w:vertAlign w:val="subscript"/>
                        <w:lang w:val="en-US"/>
                      </w:rPr>
                      <m:t>i</m:t>
                    </m:r>
                  </m:sub>
                </m:sSub>
              </m:e>
            </m:nary>
          </m:num>
          <m:den>
            <m:nary>
              <m:naryPr>
                <m:chr m:val="∑"/>
                <m:limLoc m:val="undOvr"/>
                <m:subHide m:val="on"/>
                <m:supHide m:val="on"/>
                <m:ctrlPr>
                  <w:rPr>
                    <w:rFonts w:ascii="Cambria Math" w:hAnsi="Cambria Math"/>
                    <w:color w:val="000000" w:themeColor="text1"/>
                    <w:sz w:val="28"/>
                    <w:szCs w:val="28"/>
                  </w:rPr>
                </m:ctrlPr>
              </m:naryPr>
              <m:sub/>
              <m:sup/>
              <m:e>
                <m:sSub>
                  <m:sSubPr>
                    <m:ctrlPr>
                      <w:rPr>
                        <w:rFonts w:ascii="Cambria Math" w:hAnsi="Cambria Math"/>
                        <w:color w:val="000000" w:themeColor="text1"/>
                        <w:sz w:val="28"/>
                        <w:szCs w:val="28"/>
                      </w:rPr>
                    </m:ctrlPr>
                  </m:sSubPr>
                  <m:e>
                    <m:r>
                      <m:rPr>
                        <m:sty m:val="p"/>
                      </m:rPr>
                      <w:rPr>
                        <w:rFonts w:ascii="Cambria Math" w:hAnsi="Cambria Math"/>
                        <w:sz w:val="28"/>
                        <w:szCs w:val="28"/>
                        <w:lang w:val="en-US"/>
                      </w:rPr>
                      <m:t>f</m:t>
                    </m:r>
                  </m:e>
                  <m:sub>
                    <m:r>
                      <m:rPr>
                        <m:sty m:val="p"/>
                      </m:rPr>
                      <w:rPr>
                        <w:rFonts w:ascii="Cambria Math" w:hAnsi="Cambria Math"/>
                        <w:sz w:val="28"/>
                        <w:szCs w:val="28"/>
                        <w:vertAlign w:val="subscript"/>
                        <w:lang w:val="en-US"/>
                      </w:rPr>
                      <m:t>i</m:t>
                    </m:r>
                  </m:sub>
                </m:sSub>
              </m:e>
            </m:nary>
          </m:den>
        </m:f>
      </m:oMath>
      <w:r w:rsidR="006A1F1C">
        <w:rPr>
          <w:rFonts w:ascii="Times New Roman" w:hAnsi="Times New Roman"/>
          <w:color w:val="000000" w:themeColor="text1"/>
          <w:sz w:val="28"/>
          <w:szCs w:val="28"/>
        </w:rPr>
        <w:t xml:space="preserve"> ,                                  </w:t>
      </w:r>
      <w:r w:rsidR="009C6704">
        <w:rPr>
          <w:rFonts w:ascii="Times New Roman" w:hAnsi="Times New Roman"/>
          <w:color w:val="000000" w:themeColor="text1"/>
          <w:sz w:val="28"/>
          <w:szCs w:val="28"/>
        </w:rPr>
        <w:t xml:space="preserve">          </w:t>
      </w:r>
      <w:r w:rsidR="006A1F1C">
        <w:rPr>
          <w:rFonts w:ascii="Times New Roman" w:hAnsi="Times New Roman"/>
          <w:color w:val="000000" w:themeColor="text1"/>
          <w:sz w:val="28"/>
          <w:szCs w:val="28"/>
        </w:rPr>
        <w:t xml:space="preserve">               (1.11)</w:t>
      </w:r>
    </w:p>
    <w:p w:rsidR="006A1F1C" w:rsidRDefault="006A1F1C" w:rsidP="007E6D32">
      <w:pPr>
        <w:tabs>
          <w:tab w:val="right" w:pos="8787"/>
        </w:tabs>
        <w:spacing w:after="0" w:line="360" w:lineRule="auto"/>
        <w:ind w:firstLine="567"/>
        <w:rPr>
          <w:rFonts w:ascii="Times New Roman" w:hAnsi="Times New Roman"/>
          <w:color w:val="000000" w:themeColor="text1"/>
          <w:sz w:val="28"/>
          <w:szCs w:val="28"/>
        </w:rPr>
      </w:pPr>
      <w:r>
        <w:rPr>
          <w:rFonts w:ascii="Times New Roman" w:hAnsi="Times New Roman"/>
          <w:color w:val="000000" w:themeColor="text1"/>
          <w:sz w:val="28"/>
          <w:szCs w:val="28"/>
        </w:rPr>
        <w:t xml:space="preserve">где:  </w:t>
      </w:r>
      <m:oMath>
        <m:nary>
          <m:naryPr>
            <m:chr m:val="∑"/>
            <m:limLoc m:val="undOvr"/>
            <m:subHide m:val="on"/>
            <m:supHide m:val="on"/>
            <m:ctrlPr>
              <w:rPr>
                <w:rFonts w:ascii="Cambria Math" w:hAnsi="Cambria Math"/>
                <w:color w:val="000000" w:themeColor="text1"/>
                <w:sz w:val="28"/>
                <w:szCs w:val="28"/>
              </w:rPr>
            </m:ctrlPr>
          </m:naryPr>
          <m:sub/>
          <m:sup/>
          <m:e>
            <m:sSub>
              <m:sSubPr>
                <m:ctrlPr>
                  <w:rPr>
                    <w:rFonts w:ascii="Cambria Math" w:hAnsi="Cambria Math"/>
                    <w:color w:val="000000" w:themeColor="text1"/>
                    <w:sz w:val="28"/>
                    <w:szCs w:val="28"/>
                  </w:rPr>
                </m:ctrlPr>
              </m:sSubPr>
              <m:e>
                <m:r>
                  <m:rPr>
                    <m:sty m:val="p"/>
                  </m:rPr>
                  <w:rPr>
                    <w:rFonts w:ascii="Cambria Math" w:hAnsi="Cambria Math"/>
                    <w:sz w:val="28"/>
                    <w:szCs w:val="28"/>
                    <w:lang w:val="en-US"/>
                  </w:rPr>
                  <m:t>f</m:t>
                </m:r>
              </m:e>
              <m:sub>
                <m:r>
                  <m:rPr>
                    <m:sty m:val="p"/>
                  </m:rPr>
                  <w:rPr>
                    <w:rFonts w:ascii="Cambria Math" w:hAnsi="Cambria Math"/>
                    <w:sz w:val="28"/>
                    <w:szCs w:val="28"/>
                    <w:vertAlign w:val="subscript"/>
                    <w:lang w:val="en-US"/>
                  </w:rPr>
                  <m:t>i</m:t>
                </m:r>
              </m:sub>
            </m:sSub>
          </m:e>
        </m:nary>
      </m:oMath>
      <w:r>
        <w:rPr>
          <w:rFonts w:ascii="Times New Roman" w:hAnsi="Times New Roman"/>
          <w:color w:val="000000" w:themeColor="text1"/>
          <w:sz w:val="28"/>
          <w:szCs w:val="28"/>
        </w:rPr>
        <w:t xml:space="preserve">- Сумма всех регионов </w:t>
      </w:r>
    </w:p>
    <w:p w:rsidR="00EB3542" w:rsidRDefault="00C03FA4" w:rsidP="007E6D32">
      <w:pPr>
        <w:tabs>
          <w:tab w:val="right" w:pos="8787"/>
        </w:tabs>
        <w:spacing w:after="0" w:line="360" w:lineRule="auto"/>
        <w:jc w:val="center"/>
        <w:rPr>
          <w:rFonts w:ascii="Times New Roman" w:hAnsi="Times New Roman"/>
          <w:color w:val="000000"/>
          <w:sz w:val="28"/>
          <w:szCs w:val="28"/>
          <w:lang w:val="en-US"/>
        </w:rPr>
      </w:pPr>
      <m:oMathPara>
        <m:oMathParaPr>
          <m:jc m:val="center"/>
        </m:oMathParaPr>
        <m:oMath>
          <m:acc>
            <m:accPr>
              <m:chr m:val="̅"/>
              <m:ctrlPr>
                <w:rPr>
                  <w:rFonts w:ascii="Cambria Math" w:hAnsi="Times New Roman"/>
                  <w:i/>
                  <w:color w:val="000000"/>
                  <w:sz w:val="28"/>
                  <w:szCs w:val="28"/>
                </w:rPr>
              </m:ctrlPr>
            </m:accPr>
            <m:e>
              <m:sSubSup>
                <m:sSubSupPr>
                  <m:ctrlPr>
                    <w:rPr>
                      <w:rFonts w:ascii="Cambria Math" w:hAnsi="Times New Roman"/>
                      <w:color w:val="000000"/>
                      <w:sz w:val="28"/>
                      <w:szCs w:val="28"/>
                    </w:rPr>
                  </m:ctrlPr>
                </m:sSubSupPr>
                <m:e>
                  <m:r>
                    <m:rPr>
                      <m:sty m:val="p"/>
                    </m:rPr>
                    <w:rPr>
                      <w:rFonts w:ascii="Cambria Math" w:hAnsi="Times New Roman"/>
                      <w:color w:val="000000"/>
                      <w:sz w:val="28"/>
                      <w:szCs w:val="28"/>
                    </w:rPr>
                    <m:t>σ</m:t>
                  </m:r>
                </m:e>
                <m:sub>
                  <m:r>
                    <m:rPr>
                      <m:sty m:val="p"/>
                    </m:rPr>
                    <w:rPr>
                      <w:rFonts w:ascii="Cambria Math" w:hAnsi="Times New Roman"/>
                      <w:color w:val="000000"/>
                      <w:sz w:val="28"/>
                      <w:szCs w:val="28"/>
                      <w:vertAlign w:val="subscript"/>
                      <w:lang w:val="en-US"/>
                    </w:rPr>
                    <m:t>i</m:t>
                  </m:r>
                </m:sub>
                <m:sup>
                  <m:r>
                    <m:rPr>
                      <m:sty m:val="p"/>
                    </m:rPr>
                    <w:rPr>
                      <w:rFonts w:ascii="Cambria Math" w:hAnsi="Times New Roman"/>
                      <w:color w:val="000000"/>
                      <w:sz w:val="28"/>
                      <w:szCs w:val="28"/>
                    </w:rPr>
                    <m:t>2</m:t>
                  </m:r>
                </m:sup>
              </m:sSubSup>
            </m:e>
          </m:acc>
          <m:r>
            <w:rPr>
              <w:rFonts w:ascii="Cambria Math" w:hAnsi="Times New Roman"/>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rPr>
                <m:t>104560026,18</m:t>
              </m:r>
            </m:num>
            <m:den>
              <m:r>
                <w:rPr>
                  <w:rFonts w:ascii="Cambria Math" w:hAnsi="Cambria Math"/>
                  <w:color w:val="000000"/>
                  <w:sz w:val="28"/>
                  <w:szCs w:val="28"/>
                </w:rPr>
                <m:t>30</m:t>
              </m:r>
            </m:den>
          </m:f>
          <m:r>
            <w:rPr>
              <w:rFonts w:ascii="Cambria Math" w:hAnsi="Cambria Math"/>
              <w:color w:val="000000"/>
              <w:sz w:val="28"/>
              <w:szCs w:val="28"/>
            </w:rPr>
            <m:t>=348534,206 млн.руб.</m:t>
          </m:r>
        </m:oMath>
      </m:oMathPara>
    </w:p>
    <w:p w:rsidR="00EB3542" w:rsidRPr="00EB3542" w:rsidRDefault="00EB3542" w:rsidP="007E6D32">
      <w:pPr>
        <w:tabs>
          <w:tab w:val="right" w:pos="8787"/>
        </w:tabs>
        <w:spacing w:after="0" w:line="360" w:lineRule="auto"/>
        <w:jc w:val="center"/>
        <w:rPr>
          <w:rFonts w:ascii="Times New Roman" w:hAnsi="Times New Roman"/>
          <w:color w:val="000000"/>
          <w:sz w:val="28"/>
          <w:szCs w:val="28"/>
          <w:lang w:val="en-US"/>
        </w:rPr>
      </w:pPr>
    </w:p>
    <w:p w:rsidR="00497386" w:rsidRPr="006A1F1C" w:rsidRDefault="00680CC9" w:rsidP="007E6D32">
      <w:pPr>
        <w:spacing w:after="0" w:line="360" w:lineRule="auto"/>
        <w:ind w:firstLine="567"/>
        <w:jc w:val="both"/>
        <w:rPr>
          <w:rFonts w:ascii="Times New Roman" w:hAnsi="Times New Roman"/>
          <w:sz w:val="28"/>
          <w:szCs w:val="28"/>
        </w:rPr>
      </w:pPr>
      <w:r>
        <w:rPr>
          <w:rFonts w:ascii="Times New Roman" w:hAnsi="Times New Roman"/>
          <w:sz w:val="28"/>
          <w:szCs w:val="28"/>
        </w:rPr>
        <w:t>М</w:t>
      </w:r>
      <w:r w:rsidR="006A1F1C" w:rsidRPr="0041538D">
        <w:rPr>
          <w:rFonts w:ascii="Times New Roman" w:hAnsi="Times New Roman"/>
          <w:sz w:val="28"/>
          <w:szCs w:val="28"/>
        </w:rPr>
        <w:t>ежгрупп</w:t>
      </w:r>
      <w:r>
        <w:rPr>
          <w:rFonts w:ascii="Times New Roman" w:hAnsi="Times New Roman"/>
          <w:sz w:val="28"/>
          <w:szCs w:val="28"/>
        </w:rPr>
        <w:t>овая дисперсия</w:t>
      </w:r>
      <w:r w:rsidR="006A1F1C" w:rsidRPr="0041538D">
        <w:rPr>
          <w:rFonts w:ascii="Times New Roman" w:hAnsi="Times New Roman"/>
          <w:sz w:val="28"/>
          <w:szCs w:val="28"/>
        </w:rPr>
        <w:t xml:space="preserve"> выборки</w:t>
      </w:r>
      <w:r w:rsidR="006A1F1C">
        <w:rPr>
          <w:rFonts w:ascii="Times New Roman" w:hAnsi="Times New Roman"/>
          <w:sz w:val="28"/>
          <w:szCs w:val="28"/>
        </w:rPr>
        <w:t xml:space="preserve"> (1.12)</w:t>
      </w:r>
      <w:r w:rsidR="006A1F1C" w:rsidRPr="0041538D">
        <w:rPr>
          <w:rFonts w:ascii="Times New Roman" w:hAnsi="Times New Roman"/>
          <w:sz w:val="28"/>
          <w:szCs w:val="28"/>
        </w:rPr>
        <w:t>:</w:t>
      </w:r>
      <w:r w:rsidR="006A1F1C" w:rsidRPr="0041538D">
        <w:rPr>
          <w:rFonts w:ascii="Times New Roman" w:hAnsi="Times New Roman"/>
          <w:sz w:val="28"/>
          <w:szCs w:val="28"/>
        </w:rPr>
        <w:tab/>
      </w:r>
    </w:p>
    <w:p w:rsidR="006A1F1C" w:rsidRPr="00684C7C" w:rsidRDefault="00C03FA4" w:rsidP="007E6D32">
      <w:pPr>
        <w:spacing w:after="0" w:line="360" w:lineRule="auto"/>
        <w:ind w:firstLine="3402"/>
        <w:jc w:val="center"/>
        <w:rPr>
          <w:rFonts w:ascii="Times New Roman" w:hAnsi="Times New Roman"/>
          <w:sz w:val="28"/>
          <w:szCs w:val="28"/>
        </w:rPr>
      </w:pPr>
      <m:oMath>
        <m:sSup>
          <m:sSupPr>
            <m:ctrlPr>
              <w:rPr>
                <w:rFonts w:ascii="Cambria Math" w:hAnsi="Cambria Math"/>
                <w:sz w:val="28"/>
                <w:szCs w:val="28"/>
              </w:rPr>
            </m:ctrlPr>
          </m:sSupPr>
          <m:e>
            <m:r>
              <m:rPr>
                <m:sty m:val="p"/>
              </m:rPr>
              <w:rPr>
                <w:rFonts w:ascii="Cambria Math" w:hAnsi="Cambria Math"/>
                <w:sz w:val="28"/>
                <w:szCs w:val="28"/>
              </w:rPr>
              <m:t xml:space="preserve"> δ</m:t>
            </m:r>
          </m:e>
          <m:sup>
            <m:r>
              <m:rPr>
                <m:sty m:val="p"/>
              </m:rPr>
              <w:rPr>
                <w:rFonts w:ascii="Cambria Math" w:hAnsi="Cambria Math"/>
                <w:sz w:val="28"/>
                <w:szCs w:val="28"/>
              </w:rPr>
              <m:t>2</m:t>
            </m:r>
          </m:sup>
        </m:sSup>
        <m:r>
          <m:rPr>
            <m:sty m:val="p"/>
          </m:rPr>
          <w:rPr>
            <w:rFonts w:ascii="Cambria Math" w:hAnsi="Cambria Math"/>
            <w:sz w:val="28"/>
            <w:szCs w:val="28"/>
          </w:rPr>
          <m:t>=</m:t>
        </m:r>
        <m:f>
          <m:fPr>
            <m:ctrlPr>
              <w:rPr>
                <w:rFonts w:ascii="Cambria Math" w:hAnsi="Cambria Math"/>
                <w:sz w:val="28"/>
                <w:szCs w:val="28"/>
              </w:rPr>
            </m:ctrlPr>
          </m:fPr>
          <m:num>
            <m:nary>
              <m:naryPr>
                <m:chr m:val="∑"/>
                <m:limLoc m:val="undOvr"/>
                <m:subHide m:val="on"/>
                <m:supHide m:val="on"/>
                <m:ctrlPr>
                  <w:rPr>
                    <w:rFonts w:ascii="Cambria Math" w:hAnsi="Cambria Math"/>
                    <w:sz w:val="28"/>
                    <w:szCs w:val="28"/>
                  </w:rPr>
                </m:ctrlPr>
              </m:naryPr>
              <m:sub/>
              <m:sup/>
              <m:e>
                <m:r>
                  <m:rPr>
                    <m:sty m:val="p"/>
                  </m:rPr>
                  <w:rPr>
                    <w:rFonts w:ascii="Cambria Math" w:hAnsi="Cambria Math"/>
                    <w:sz w:val="28"/>
                    <w:szCs w:val="28"/>
                  </w:rPr>
                  <m:t>(</m:t>
                </m:r>
                <m:sSup>
                  <m:sSupPr>
                    <m:ctrlPr>
                      <w:rPr>
                        <w:rFonts w:ascii="Cambria Math" w:hAnsi="Cambria Math"/>
                        <w:sz w:val="28"/>
                        <w:szCs w:val="28"/>
                        <w:lang w:val="en-US"/>
                      </w:rPr>
                    </m:ctrlPr>
                  </m:sSupPr>
                  <m:e>
                    <m:sSub>
                      <m:sSubPr>
                        <m:ctrlPr>
                          <w:rPr>
                            <w:rFonts w:ascii="Cambria Math" w:hAnsi="Cambria Math"/>
                            <w:color w:val="000000" w:themeColor="text1"/>
                            <w:sz w:val="28"/>
                            <w:szCs w:val="28"/>
                          </w:rPr>
                        </m:ctrlPr>
                      </m:sSubPr>
                      <m:e>
                        <m:r>
                          <m:rPr>
                            <m:sty m:val="p"/>
                          </m:rPr>
                          <w:rPr>
                            <w:rFonts w:ascii="Cambria Math" w:hAnsi="Cambria Math"/>
                            <w:color w:val="000000" w:themeColor="text1"/>
                            <w:sz w:val="28"/>
                            <w:szCs w:val="28"/>
                          </w:rPr>
                          <m:t>(</m:t>
                        </m:r>
                        <m:r>
                          <m:rPr>
                            <m:sty m:val="p"/>
                          </m:rPr>
                          <w:rPr>
                            <w:rFonts w:ascii="Cambria Math" w:hAnsi="Cambria Math"/>
                            <w:color w:val="000000" w:themeColor="text1"/>
                            <w:sz w:val="28"/>
                            <w:szCs w:val="28"/>
                            <w:lang w:val="en-US"/>
                          </w:rPr>
                          <m:t>X</m:t>
                        </m:r>
                      </m:e>
                      <m:sub>
                        <m:r>
                          <m:rPr>
                            <m:sty m:val="p"/>
                          </m:rPr>
                          <w:rPr>
                            <w:rFonts w:ascii="Cambria Math" w:hAnsi="Cambria Math"/>
                            <w:color w:val="000000" w:themeColor="text1"/>
                            <w:sz w:val="28"/>
                            <w:szCs w:val="28"/>
                            <w:vertAlign w:val="subscript"/>
                            <w:lang w:val="en-US"/>
                          </w:rPr>
                          <m:t>i</m:t>
                        </m:r>
                      </m:sub>
                    </m:sSub>
                    <m:r>
                      <m:rPr>
                        <m:sty m:val="p"/>
                      </m:rPr>
                      <w:rPr>
                        <w:rFonts w:ascii="Cambria Math" w:hAnsi="Cambria Math"/>
                        <w:color w:val="000000" w:themeColor="text1"/>
                        <w:sz w:val="28"/>
                        <w:szCs w:val="28"/>
                      </w:rPr>
                      <m:t>-</m:t>
                    </m:r>
                    <m:acc>
                      <m:accPr>
                        <m:chr m:val="̅"/>
                        <m:ctrlPr>
                          <w:rPr>
                            <w:rFonts w:ascii="Cambria Math" w:hAnsi="Cambria Math"/>
                            <w:color w:val="000000" w:themeColor="text1"/>
                            <w:sz w:val="28"/>
                            <w:szCs w:val="28"/>
                          </w:rPr>
                        </m:ctrlPr>
                      </m:accPr>
                      <m:e>
                        <m:r>
                          <m:rPr>
                            <m:sty m:val="p"/>
                          </m:rPr>
                          <w:rPr>
                            <w:rFonts w:ascii="Cambria Math" w:hAnsi="Cambria Math"/>
                            <w:color w:val="000000" w:themeColor="text1"/>
                            <w:sz w:val="28"/>
                            <w:szCs w:val="28"/>
                            <w:lang w:val="en-US"/>
                          </w:rPr>
                          <m:t>X</m:t>
                        </m:r>
                      </m:e>
                    </m:acc>
                    <m:r>
                      <m:rPr>
                        <m:sty m:val="p"/>
                      </m:rPr>
                      <w:rPr>
                        <w:rFonts w:ascii="Cambria Math" w:hAnsi="Cambria Math"/>
                        <w:sz w:val="28"/>
                        <w:szCs w:val="28"/>
                      </w:rPr>
                      <m:t>)</m:t>
                    </m:r>
                  </m:e>
                  <m:sup>
                    <m:r>
                      <m:rPr>
                        <m:sty m:val="p"/>
                      </m:rPr>
                      <w:rPr>
                        <w:rFonts w:ascii="Cambria Math" w:hAnsi="Cambria Math"/>
                        <w:sz w:val="28"/>
                        <w:szCs w:val="28"/>
                      </w:rPr>
                      <m:t>2</m:t>
                    </m:r>
                  </m:sup>
                </m:sSup>
                <m:sSub>
                  <m:sSubPr>
                    <m:ctrlPr>
                      <w:rPr>
                        <w:rFonts w:ascii="Cambria Math" w:hAnsi="Cambria Math"/>
                        <w:color w:val="000000" w:themeColor="text1"/>
                        <w:sz w:val="28"/>
                        <w:szCs w:val="28"/>
                      </w:rPr>
                    </m:ctrlPr>
                  </m:sSubPr>
                  <m:e>
                    <m:r>
                      <m:rPr>
                        <m:sty m:val="p"/>
                      </m:rPr>
                      <w:rPr>
                        <w:rFonts w:ascii="Cambria Math" w:hAnsi="Cambria Math"/>
                        <w:sz w:val="28"/>
                        <w:szCs w:val="28"/>
                      </w:rPr>
                      <m:t>×</m:t>
                    </m:r>
                    <m:r>
                      <m:rPr>
                        <m:sty m:val="p"/>
                      </m:rPr>
                      <w:rPr>
                        <w:rFonts w:ascii="Cambria Math" w:hAnsi="Cambria Math"/>
                        <w:sz w:val="28"/>
                        <w:szCs w:val="28"/>
                        <w:lang w:val="en-US"/>
                      </w:rPr>
                      <m:t>f</m:t>
                    </m:r>
                  </m:e>
                  <m:sub>
                    <m:r>
                      <m:rPr>
                        <m:sty m:val="p"/>
                      </m:rPr>
                      <w:rPr>
                        <w:rFonts w:ascii="Cambria Math" w:hAnsi="Cambria Math"/>
                        <w:sz w:val="28"/>
                        <w:szCs w:val="28"/>
                        <w:vertAlign w:val="subscript"/>
                        <w:lang w:val="en-US"/>
                      </w:rPr>
                      <m:t>i</m:t>
                    </m:r>
                  </m:sub>
                </m:sSub>
              </m:e>
            </m:nary>
          </m:num>
          <m:den>
            <m:nary>
              <m:naryPr>
                <m:chr m:val="∑"/>
                <m:limLoc m:val="undOvr"/>
                <m:subHide m:val="on"/>
                <m:supHide m:val="on"/>
                <m:ctrlPr>
                  <w:rPr>
                    <w:rFonts w:ascii="Cambria Math" w:hAnsi="Cambria Math"/>
                    <w:color w:val="000000" w:themeColor="text1"/>
                    <w:sz w:val="28"/>
                    <w:szCs w:val="28"/>
                  </w:rPr>
                </m:ctrlPr>
              </m:naryPr>
              <m:sub/>
              <m:sup/>
              <m:e>
                <m:sSub>
                  <m:sSubPr>
                    <m:ctrlPr>
                      <w:rPr>
                        <w:rFonts w:ascii="Cambria Math" w:hAnsi="Cambria Math"/>
                        <w:color w:val="000000" w:themeColor="text1"/>
                        <w:sz w:val="28"/>
                        <w:szCs w:val="28"/>
                      </w:rPr>
                    </m:ctrlPr>
                  </m:sSubPr>
                  <m:e>
                    <m:r>
                      <m:rPr>
                        <m:sty m:val="p"/>
                      </m:rPr>
                      <w:rPr>
                        <w:rFonts w:ascii="Cambria Math" w:hAnsi="Cambria Math"/>
                        <w:sz w:val="28"/>
                        <w:szCs w:val="28"/>
                        <w:lang w:val="en-US"/>
                      </w:rPr>
                      <m:t>f</m:t>
                    </m:r>
                  </m:e>
                  <m:sub>
                    <m:r>
                      <m:rPr>
                        <m:sty m:val="p"/>
                      </m:rPr>
                      <w:rPr>
                        <w:rFonts w:ascii="Cambria Math" w:hAnsi="Cambria Math"/>
                        <w:sz w:val="28"/>
                        <w:szCs w:val="28"/>
                        <w:vertAlign w:val="subscript"/>
                        <w:lang w:val="en-US"/>
                      </w:rPr>
                      <m:t>i</m:t>
                    </m:r>
                  </m:sub>
                </m:sSub>
              </m:e>
            </m:nary>
          </m:den>
        </m:f>
      </m:oMath>
      <w:r w:rsidR="006A1F1C">
        <w:rPr>
          <w:rFonts w:ascii="Times New Roman" w:hAnsi="Times New Roman"/>
          <w:sz w:val="28"/>
          <w:szCs w:val="28"/>
        </w:rPr>
        <w:t xml:space="preserve"> ,                                    </w:t>
      </w:r>
      <w:r w:rsidR="009C6704">
        <w:rPr>
          <w:rFonts w:ascii="Times New Roman" w:hAnsi="Times New Roman"/>
          <w:sz w:val="28"/>
          <w:szCs w:val="28"/>
        </w:rPr>
        <w:t xml:space="preserve">   </w:t>
      </w:r>
      <w:r w:rsidR="006A1F1C">
        <w:rPr>
          <w:rFonts w:ascii="Times New Roman" w:hAnsi="Times New Roman"/>
          <w:sz w:val="28"/>
          <w:szCs w:val="28"/>
        </w:rPr>
        <w:t xml:space="preserve">                 (1.12)</w:t>
      </w:r>
    </w:p>
    <w:p w:rsidR="004449E2" w:rsidRDefault="004449E2" w:rsidP="007E6D32">
      <w:pPr>
        <w:spacing w:after="0" w:line="360" w:lineRule="auto"/>
        <w:jc w:val="both"/>
        <w:rPr>
          <w:rFonts w:ascii="Times New Roman" w:hAnsi="Times New Roman"/>
          <w:sz w:val="28"/>
          <w:szCs w:val="28"/>
        </w:rPr>
      </w:pPr>
    </w:p>
    <w:p w:rsidR="00EB3542" w:rsidRPr="00535622" w:rsidRDefault="00680CC9" w:rsidP="007E6D32">
      <w:pPr>
        <w:spacing w:after="0" w:line="360" w:lineRule="auto"/>
        <w:ind w:firstLine="567"/>
        <w:jc w:val="both"/>
        <w:rPr>
          <w:rFonts w:ascii="Times New Roman" w:hAnsi="Times New Roman"/>
          <w:sz w:val="28"/>
          <w:szCs w:val="28"/>
        </w:rPr>
      </w:pPr>
      <w:r>
        <w:rPr>
          <w:rFonts w:ascii="Times New Roman" w:hAnsi="Times New Roman"/>
          <w:sz w:val="28"/>
          <w:szCs w:val="28"/>
        </w:rPr>
        <w:t xml:space="preserve">где </w:t>
      </w:r>
      <m:oMath>
        <m:acc>
          <m:accPr>
            <m:chr m:val="̅"/>
            <m:ctrlPr>
              <w:rPr>
                <w:rFonts w:ascii="Cambria Math" w:hAnsi="Cambria Math"/>
                <w:color w:val="000000" w:themeColor="text1"/>
                <w:sz w:val="28"/>
                <w:szCs w:val="28"/>
              </w:rPr>
            </m:ctrlPr>
          </m:accPr>
          <m:e>
            <m:r>
              <m:rPr>
                <m:sty m:val="p"/>
              </m:rPr>
              <w:rPr>
                <w:rFonts w:ascii="Cambria Math" w:hAnsi="Cambria Math"/>
                <w:color w:val="000000" w:themeColor="text1"/>
                <w:sz w:val="28"/>
                <w:szCs w:val="28"/>
                <w:lang w:val="en-US"/>
              </w:rPr>
              <m:t>X</m:t>
            </m:r>
          </m:e>
        </m:acc>
      </m:oMath>
      <w:r>
        <w:rPr>
          <w:rFonts w:ascii="Times New Roman" w:hAnsi="Times New Roman"/>
          <w:sz w:val="28"/>
          <w:szCs w:val="28"/>
        </w:rPr>
        <w:t xml:space="preserve">- </w:t>
      </w:r>
      <w:r w:rsidR="00ED40F9">
        <w:rPr>
          <w:rFonts w:ascii="Times New Roman" w:hAnsi="Times New Roman"/>
          <w:sz w:val="28"/>
          <w:szCs w:val="28"/>
        </w:rPr>
        <w:t>среднее значение дохода населения</w:t>
      </w:r>
    </w:p>
    <w:p w:rsidR="009C6704" w:rsidRDefault="00C03FA4" w:rsidP="007E6D32">
      <w:pPr>
        <w:spacing w:after="0" w:line="360" w:lineRule="auto"/>
        <w:rPr>
          <w:rFonts w:ascii="Times New Roman" w:hAnsi="Times New Roman"/>
          <w:color w:val="000000"/>
          <w:sz w:val="28"/>
          <w:szCs w:val="28"/>
        </w:rPr>
      </w:pPr>
      <m:oMathPara>
        <m:oMathParaPr>
          <m:jc m:val="center"/>
        </m:oMathParaPr>
        <m:oMath>
          <m:sSup>
            <m:sSupPr>
              <m:ctrlPr>
                <w:rPr>
                  <w:rFonts w:ascii="Cambria Math" w:hAnsi="Cambria Math"/>
                  <w:sz w:val="28"/>
                  <w:szCs w:val="28"/>
                </w:rPr>
              </m:ctrlPr>
            </m:sSupPr>
            <m:e>
              <m:r>
                <m:rPr>
                  <m:sty m:val="p"/>
                </m:rPr>
                <w:rPr>
                  <w:rFonts w:ascii="Cambria Math" w:hAnsi="Cambria Math"/>
                  <w:sz w:val="28"/>
                  <w:szCs w:val="28"/>
                </w:rPr>
                <m:t xml:space="preserve"> δ</m:t>
              </m:r>
            </m:e>
            <m:sup>
              <m:r>
                <m:rPr>
                  <m:sty m:val="p"/>
                </m:rPr>
                <w:rPr>
                  <w:rFonts w:ascii="Cambria Math" w:hAnsi="Cambria Math"/>
                  <w:sz w:val="28"/>
                  <w:szCs w:val="28"/>
                </w:rPr>
                <m:t>2</m:t>
              </m:r>
            </m:sup>
          </m:sSup>
          <m:r>
            <m:rPr>
              <m:sty m:val="p"/>
            </m:rPr>
            <w:rPr>
              <w:rFonts w:ascii="Cambria Math" w:hAnsi="Cambria Math"/>
              <w:sz w:val="28"/>
              <w:szCs w:val="28"/>
            </w:rPr>
            <m:t xml:space="preserve">= </m:t>
          </m:r>
          <m:f>
            <m:fPr>
              <m:ctrlPr>
                <w:rPr>
                  <w:rFonts w:ascii="Cambria Math" w:hAnsi="Cambria Math"/>
                  <w:sz w:val="28"/>
                  <w:szCs w:val="28"/>
                </w:rPr>
              </m:ctrlPr>
            </m:fPr>
            <m:num>
              <m:r>
                <m:rPr>
                  <m:sty m:val="p"/>
                </m:rPr>
                <w:rPr>
                  <w:rFonts w:ascii="Cambria Math" w:hAnsi="Cambria Math"/>
                  <w:sz w:val="28"/>
                  <w:szCs w:val="28"/>
                </w:rPr>
                <m:t>2991056,094</m:t>
              </m:r>
            </m:num>
            <m:den>
              <m:r>
                <m:rPr>
                  <m:sty m:val="p"/>
                </m:rPr>
                <w:rPr>
                  <w:rFonts w:ascii="Cambria Math" w:hAnsi="Cambria Math"/>
                  <w:sz w:val="28"/>
                  <w:szCs w:val="28"/>
                </w:rPr>
                <m:t>30</m:t>
              </m:r>
            </m:den>
          </m:f>
          <m:r>
            <m:rPr>
              <m:sty m:val="p"/>
            </m:rPr>
            <w:rPr>
              <w:rFonts w:ascii="Cambria Math" w:hAnsi="Cambria Math"/>
              <w:sz w:val="28"/>
              <w:szCs w:val="28"/>
            </w:rPr>
            <m:t xml:space="preserve">= </m:t>
          </m:r>
          <m:r>
            <m:rPr>
              <m:sty m:val="p"/>
            </m:rPr>
            <w:rPr>
              <w:rFonts w:ascii="Cambria Math" w:hAnsi="Cambria Math"/>
              <w:color w:val="000000"/>
              <w:sz w:val="28"/>
              <w:szCs w:val="28"/>
            </w:rPr>
            <m:t>89731682,82 млн.руб.</m:t>
          </m:r>
        </m:oMath>
      </m:oMathPara>
    </w:p>
    <w:p w:rsidR="009A6AD1" w:rsidRDefault="009A6AD1" w:rsidP="007E6D32">
      <w:pPr>
        <w:spacing w:after="0" w:line="360" w:lineRule="auto"/>
        <w:rPr>
          <w:rFonts w:ascii="Times New Roman" w:hAnsi="Times New Roman"/>
          <w:color w:val="000000"/>
          <w:sz w:val="28"/>
          <w:szCs w:val="28"/>
        </w:rPr>
      </w:pPr>
    </w:p>
    <w:p w:rsidR="009A6AD1" w:rsidRPr="009A6AD1" w:rsidRDefault="009A6AD1" w:rsidP="007E6D32">
      <w:pPr>
        <w:tabs>
          <w:tab w:val="right" w:pos="8787"/>
        </w:tabs>
        <w:spacing w:after="0" w:line="360" w:lineRule="auto"/>
        <w:ind w:firstLine="567"/>
        <w:jc w:val="both"/>
        <w:rPr>
          <w:rFonts w:ascii="Times New Roman" w:hAnsi="Times New Roman"/>
          <w:color w:val="000000" w:themeColor="text1"/>
          <w:sz w:val="28"/>
          <w:szCs w:val="28"/>
        </w:rPr>
      </w:pPr>
      <w:r w:rsidRPr="009A6AD1">
        <w:rPr>
          <w:rFonts w:ascii="Times New Roman" w:hAnsi="Times New Roman"/>
          <w:color w:val="000000" w:themeColor="text1"/>
          <w:sz w:val="28"/>
          <w:szCs w:val="28"/>
        </w:rPr>
        <w:t>Общая дисперсия</w:t>
      </w:r>
      <w:r>
        <w:rPr>
          <w:rFonts w:ascii="Times New Roman" w:hAnsi="Times New Roman"/>
          <w:color w:val="000000" w:themeColor="text1"/>
          <w:sz w:val="28"/>
          <w:szCs w:val="28"/>
        </w:rPr>
        <w:t>:</w:t>
      </w:r>
    </w:p>
    <w:p w:rsidR="009A6AD1" w:rsidRPr="009A6AD1" w:rsidRDefault="00C03FA4" w:rsidP="007E6D32">
      <w:pPr>
        <w:tabs>
          <w:tab w:val="right" w:pos="8787"/>
        </w:tabs>
        <w:spacing w:after="0" w:line="360" w:lineRule="auto"/>
        <w:ind w:firstLine="567"/>
        <w:jc w:val="both"/>
        <w:rPr>
          <w:rFonts w:ascii="Times New Roman" w:hAnsi="Times New Roman"/>
          <w:color w:val="000000" w:themeColor="text1"/>
          <w:sz w:val="28"/>
          <w:szCs w:val="28"/>
        </w:rPr>
      </w:pPr>
      <m:oMath>
        <m:sSup>
          <m:sSupPr>
            <m:ctrlPr>
              <w:rPr>
                <w:rFonts w:ascii="Cambria Math" w:hAnsi="Cambria Math"/>
                <w:color w:val="000000" w:themeColor="text1"/>
                <w:sz w:val="28"/>
                <w:szCs w:val="28"/>
              </w:rPr>
            </m:ctrlPr>
          </m:sSupPr>
          <m:e>
            <m:r>
              <m:rPr>
                <m:sty m:val="p"/>
              </m:rPr>
              <w:rPr>
                <w:rFonts w:ascii="Cambria Math" w:hAnsi="Cambria Math"/>
                <w:color w:val="000000" w:themeColor="text1"/>
                <w:sz w:val="28"/>
                <w:szCs w:val="28"/>
              </w:rPr>
              <m:t>σ</m:t>
            </m:r>
          </m:e>
          <m:sup>
            <m:r>
              <m:rPr>
                <m:sty m:val="p"/>
              </m:rPr>
              <w:rPr>
                <w:rFonts w:ascii="Cambria Math" w:hAnsi="Cambria Math"/>
                <w:color w:val="000000" w:themeColor="text1"/>
                <w:sz w:val="28"/>
                <w:szCs w:val="28"/>
              </w:rPr>
              <m:t>2</m:t>
            </m:r>
          </m:sup>
        </m:sSup>
      </m:oMath>
      <w:r w:rsidR="009A6AD1" w:rsidRPr="009A6AD1">
        <w:rPr>
          <w:rFonts w:ascii="Times New Roman" w:hAnsi="Times New Roman"/>
          <w:color w:val="000000" w:themeColor="text1"/>
          <w:sz w:val="28"/>
          <w:szCs w:val="28"/>
          <w:vertAlign w:val="superscript"/>
        </w:rPr>
        <w:t xml:space="preserve"> </w:t>
      </w:r>
      <w:r w:rsidR="009A6AD1" w:rsidRPr="009A6AD1">
        <w:rPr>
          <w:rFonts w:ascii="Times New Roman" w:hAnsi="Times New Roman"/>
          <w:color w:val="000000" w:themeColor="text1"/>
          <w:sz w:val="28"/>
          <w:szCs w:val="28"/>
        </w:rPr>
        <w:t xml:space="preserve">= </w:t>
      </w:r>
      <m:oMath>
        <m:sSup>
          <m:sSupPr>
            <m:ctrlPr>
              <w:rPr>
                <w:rFonts w:ascii="Cambria Math" w:hAnsi="Cambria Math"/>
                <w:sz w:val="28"/>
                <w:szCs w:val="28"/>
              </w:rPr>
            </m:ctrlPr>
          </m:sSupPr>
          <m:e>
            <m:r>
              <m:rPr>
                <m:sty m:val="p"/>
              </m:rPr>
              <w:rPr>
                <w:rFonts w:ascii="Cambria Math" w:hAnsi="Cambria Math"/>
                <w:sz w:val="28"/>
                <w:szCs w:val="28"/>
              </w:rPr>
              <m:t xml:space="preserve"> δ</m:t>
            </m:r>
          </m:e>
          <m:sup>
            <m:r>
              <m:rPr>
                <m:sty m:val="p"/>
              </m:rPr>
              <w:rPr>
                <w:rFonts w:ascii="Cambria Math" w:hAnsi="Cambria Math"/>
                <w:sz w:val="28"/>
                <w:szCs w:val="28"/>
              </w:rPr>
              <m:t>2</m:t>
            </m:r>
          </m:sup>
        </m:sSup>
      </m:oMath>
      <w:r w:rsidR="009A6AD1" w:rsidRPr="009A6AD1">
        <w:rPr>
          <w:rFonts w:ascii="Times New Roman" w:hAnsi="Times New Roman"/>
          <w:color w:val="000000" w:themeColor="text1"/>
          <w:sz w:val="28"/>
          <w:szCs w:val="28"/>
          <w:vertAlign w:val="superscript"/>
        </w:rPr>
        <w:t xml:space="preserve"> </w:t>
      </w:r>
      <w:r w:rsidR="009A6AD1" w:rsidRPr="009A6AD1">
        <w:rPr>
          <w:rFonts w:ascii="Times New Roman" w:hAnsi="Times New Roman"/>
          <w:color w:val="000000" w:themeColor="text1"/>
          <w:sz w:val="28"/>
          <w:szCs w:val="28"/>
        </w:rPr>
        <w:t xml:space="preserve">+ </w:t>
      </w:r>
      <m:oMath>
        <m:sSubSup>
          <m:sSubSupPr>
            <m:ctrlPr>
              <w:rPr>
                <w:rFonts w:ascii="Cambria Math" w:hAnsi="Times New Roman"/>
                <w:color w:val="000000"/>
                <w:sz w:val="28"/>
                <w:szCs w:val="28"/>
              </w:rPr>
            </m:ctrlPr>
          </m:sSubSupPr>
          <m:e>
            <m:r>
              <m:rPr>
                <m:sty m:val="p"/>
              </m:rPr>
              <w:rPr>
                <w:rFonts w:ascii="Cambria Math" w:hAnsi="Times New Roman"/>
                <w:color w:val="000000"/>
                <w:sz w:val="28"/>
                <w:szCs w:val="28"/>
              </w:rPr>
              <m:t>σ</m:t>
            </m:r>
          </m:e>
          <m:sub>
            <m:r>
              <m:rPr>
                <m:sty m:val="p"/>
              </m:rPr>
              <w:rPr>
                <w:rFonts w:ascii="Cambria Math" w:hAnsi="Times New Roman"/>
                <w:color w:val="000000"/>
                <w:sz w:val="28"/>
                <w:szCs w:val="28"/>
                <w:vertAlign w:val="subscript"/>
                <w:lang w:val="en-US"/>
              </w:rPr>
              <m:t>i</m:t>
            </m:r>
          </m:sub>
          <m:sup>
            <m:r>
              <m:rPr>
                <m:sty m:val="p"/>
              </m:rPr>
              <w:rPr>
                <w:rFonts w:ascii="Cambria Math" w:hAnsi="Times New Roman"/>
                <w:color w:val="000000"/>
                <w:sz w:val="28"/>
                <w:szCs w:val="28"/>
              </w:rPr>
              <m:t>2</m:t>
            </m:r>
          </m:sup>
        </m:sSubSup>
      </m:oMath>
      <w:r w:rsidR="009A6AD1" w:rsidRPr="009A6AD1">
        <w:rPr>
          <w:rFonts w:ascii="Times New Roman" w:hAnsi="Times New Roman"/>
          <w:color w:val="000000" w:themeColor="text1"/>
          <w:sz w:val="28"/>
          <w:szCs w:val="28"/>
          <w:vertAlign w:val="subscript"/>
        </w:rPr>
        <w:t xml:space="preserve"> </w:t>
      </w:r>
      <w:r w:rsidR="009A6AD1" w:rsidRPr="009A6AD1">
        <w:rPr>
          <w:rFonts w:ascii="Times New Roman" w:hAnsi="Times New Roman"/>
          <w:color w:val="000000" w:themeColor="text1"/>
          <w:sz w:val="28"/>
          <w:szCs w:val="28"/>
        </w:rPr>
        <w:t>= 89731682,82 + 3485334,206 = 93217015,03 млн</w:t>
      </w:r>
      <w:proofErr w:type="gramStart"/>
      <w:r w:rsidR="009A6AD1" w:rsidRPr="009A6AD1">
        <w:rPr>
          <w:rFonts w:ascii="Times New Roman" w:hAnsi="Times New Roman"/>
          <w:color w:val="000000" w:themeColor="text1"/>
          <w:sz w:val="28"/>
          <w:szCs w:val="28"/>
        </w:rPr>
        <w:t>.р</w:t>
      </w:r>
      <w:proofErr w:type="gramEnd"/>
      <w:r w:rsidR="009A6AD1" w:rsidRPr="009A6AD1">
        <w:rPr>
          <w:rFonts w:ascii="Times New Roman" w:hAnsi="Times New Roman"/>
          <w:color w:val="000000" w:themeColor="text1"/>
          <w:sz w:val="28"/>
          <w:szCs w:val="28"/>
        </w:rPr>
        <w:t>уб.</w:t>
      </w:r>
    </w:p>
    <w:p w:rsidR="00EC30E6" w:rsidRDefault="00EC30E6" w:rsidP="007E6D32">
      <w:pPr>
        <w:tabs>
          <w:tab w:val="right" w:pos="8787"/>
        </w:tabs>
        <w:spacing w:after="0" w:line="360" w:lineRule="auto"/>
        <w:ind w:firstLine="567"/>
        <w:jc w:val="both"/>
        <w:rPr>
          <w:rFonts w:ascii="Times New Roman" w:hAnsi="Times New Roman"/>
          <w:color w:val="000000" w:themeColor="text1"/>
          <w:sz w:val="28"/>
          <w:szCs w:val="28"/>
        </w:rPr>
      </w:pPr>
      <w:r w:rsidRPr="0041538D">
        <w:rPr>
          <w:rFonts w:ascii="Times New Roman" w:hAnsi="Times New Roman"/>
          <w:sz w:val="28"/>
          <w:szCs w:val="28"/>
        </w:rPr>
        <w:t>Коэффициент де</w:t>
      </w:r>
      <w:r w:rsidRPr="0041538D">
        <w:rPr>
          <w:rFonts w:ascii="Times New Roman" w:hAnsi="Times New Roman"/>
          <w:sz w:val="28"/>
          <w:szCs w:val="28"/>
        </w:rPr>
        <w:softHyphen/>
        <w:t>тер</w:t>
      </w:r>
      <w:r w:rsidRPr="0041538D">
        <w:rPr>
          <w:rFonts w:ascii="Times New Roman" w:hAnsi="Times New Roman"/>
          <w:sz w:val="28"/>
          <w:szCs w:val="28"/>
        </w:rPr>
        <w:softHyphen/>
        <w:t>ми</w:t>
      </w:r>
      <w:r w:rsidRPr="0041538D">
        <w:rPr>
          <w:rFonts w:ascii="Times New Roman" w:hAnsi="Times New Roman"/>
          <w:sz w:val="28"/>
          <w:szCs w:val="28"/>
        </w:rPr>
        <w:softHyphen/>
        <w:t>на</w:t>
      </w:r>
      <w:r w:rsidRPr="0041538D">
        <w:rPr>
          <w:rFonts w:ascii="Times New Roman" w:hAnsi="Times New Roman"/>
          <w:sz w:val="28"/>
          <w:szCs w:val="28"/>
        </w:rPr>
        <w:softHyphen/>
        <w:t>ции по</w:t>
      </w:r>
      <w:r w:rsidRPr="0041538D">
        <w:rPr>
          <w:rFonts w:ascii="Times New Roman" w:hAnsi="Times New Roman"/>
          <w:sz w:val="28"/>
          <w:szCs w:val="28"/>
        </w:rPr>
        <w:softHyphen/>
        <w:t>ка</w:t>
      </w:r>
      <w:r w:rsidRPr="0041538D">
        <w:rPr>
          <w:rFonts w:ascii="Times New Roman" w:hAnsi="Times New Roman"/>
          <w:sz w:val="28"/>
          <w:szCs w:val="28"/>
        </w:rPr>
        <w:softHyphen/>
        <w:t>зы</w:t>
      </w:r>
      <w:r w:rsidRPr="0041538D">
        <w:rPr>
          <w:rFonts w:ascii="Times New Roman" w:hAnsi="Times New Roman"/>
          <w:sz w:val="28"/>
          <w:szCs w:val="28"/>
        </w:rPr>
        <w:softHyphen/>
        <w:t>ва</w:t>
      </w:r>
      <w:r w:rsidRPr="0041538D">
        <w:rPr>
          <w:rFonts w:ascii="Times New Roman" w:hAnsi="Times New Roman"/>
          <w:sz w:val="28"/>
          <w:szCs w:val="28"/>
        </w:rPr>
        <w:softHyphen/>
        <w:t>ет до</w:t>
      </w:r>
      <w:r w:rsidRPr="0041538D">
        <w:rPr>
          <w:rFonts w:ascii="Times New Roman" w:hAnsi="Times New Roman"/>
          <w:sz w:val="28"/>
          <w:szCs w:val="28"/>
        </w:rPr>
        <w:softHyphen/>
        <w:t>лю об</w:t>
      </w:r>
      <w:r w:rsidRPr="0041538D">
        <w:rPr>
          <w:rFonts w:ascii="Times New Roman" w:hAnsi="Times New Roman"/>
          <w:sz w:val="28"/>
          <w:szCs w:val="28"/>
        </w:rPr>
        <w:softHyphen/>
        <w:t>щей ва</w:t>
      </w:r>
      <w:r w:rsidRPr="0041538D">
        <w:rPr>
          <w:rFonts w:ascii="Times New Roman" w:hAnsi="Times New Roman"/>
          <w:sz w:val="28"/>
          <w:szCs w:val="28"/>
        </w:rPr>
        <w:softHyphen/>
        <w:t>риа</w:t>
      </w:r>
      <w:r w:rsidRPr="0041538D">
        <w:rPr>
          <w:rFonts w:ascii="Times New Roman" w:hAnsi="Times New Roman"/>
          <w:sz w:val="28"/>
          <w:szCs w:val="28"/>
        </w:rPr>
        <w:softHyphen/>
        <w:t>ции ре</w:t>
      </w:r>
      <w:r w:rsidRPr="0041538D">
        <w:rPr>
          <w:rFonts w:ascii="Times New Roman" w:hAnsi="Times New Roman"/>
          <w:sz w:val="28"/>
          <w:szCs w:val="28"/>
        </w:rPr>
        <w:softHyphen/>
        <w:t>зуль</w:t>
      </w:r>
      <w:r w:rsidRPr="0041538D">
        <w:rPr>
          <w:rFonts w:ascii="Times New Roman" w:hAnsi="Times New Roman"/>
          <w:sz w:val="28"/>
          <w:szCs w:val="28"/>
        </w:rPr>
        <w:softHyphen/>
        <w:t>та</w:t>
      </w:r>
      <w:r w:rsidRPr="0041538D">
        <w:rPr>
          <w:rFonts w:ascii="Times New Roman" w:hAnsi="Times New Roman"/>
          <w:sz w:val="28"/>
          <w:szCs w:val="28"/>
        </w:rPr>
        <w:softHyphen/>
        <w:t>тив</w:t>
      </w:r>
      <w:r w:rsidRPr="0041538D">
        <w:rPr>
          <w:rFonts w:ascii="Times New Roman" w:hAnsi="Times New Roman"/>
          <w:sz w:val="28"/>
          <w:szCs w:val="28"/>
        </w:rPr>
        <w:softHyphen/>
        <w:t>но</w:t>
      </w:r>
      <w:r w:rsidRPr="0041538D">
        <w:rPr>
          <w:rFonts w:ascii="Times New Roman" w:hAnsi="Times New Roman"/>
          <w:sz w:val="28"/>
          <w:szCs w:val="28"/>
        </w:rPr>
        <w:softHyphen/>
        <w:t>го при</w:t>
      </w:r>
      <w:r w:rsidRPr="0041538D">
        <w:rPr>
          <w:rFonts w:ascii="Times New Roman" w:hAnsi="Times New Roman"/>
          <w:sz w:val="28"/>
          <w:szCs w:val="28"/>
        </w:rPr>
        <w:softHyphen/>
        <w:t>зна</w:t>
      </w:r>
      <w:r w:rsidRPr="0041538D">
        <w:rPr>
          <w:rFonts w:ascii="Times New Roman" w:hAnsi="Times New Roman"/>
          <w:sz w:val="28"/>
          <w:szCs w:val="28"/>
        </w:rPr>
        <w:softHyphen/>
        <w:t>ка, обу</w:t>
      </w:r>
      <w:r w:rsidRPr="0041538D">
        <w:rPr>
          <w:rFonts w:ascii="Times New Roman" w:hAnsi="Times New Roman"/>
          <w:sz w:val="28"/>
          <w:szCs w:val="28"/>
        </w:rPr>
        <w:softHyphen/>
        <w:t>слов</w:t>
      </w:r>
      <w:r w:rsidRPr="0041538D">
        <w:rPr>
          <w:rFonts w:ascii="Times New Roman" w:hAnsi="Times New Roman"/>
          <w:sz w:val="28"/>
          <w:szCs w:val="28"/>
        </w:rPr>
        <w:softHyphen/>
        <w:t>лен</w:t>
      </w:r>
      <w:r w:rsidRPr="0041538D">
        <w:rPr>
          <w:rFonts w:ascii="Times New Roman" w:hAnsi="Times New Roman"/>
          <w:sz w:val="28"/>
          <w:szCs w:val="28"/>
        </w:rPr>
        <w:softHyphen/>
        <w:t>ную ва</w:t>
      </w:r>
      <w:r w:rsidRPr="0041538D">
        <w:rPr>
          <w:rFonts w:ascii="Times New Roman" w:hAnsi="Times New Roman"/>
          <w:sz w:val="28"/>
          <w:szCs w:val="28"/>
        </w:rPr>
        <w:softHyphen/>
        <w:t>риа</w:t>
      </w:r>
      <w:r w:rsidRPr="0041538D">
        <w:rPr>
          <w:rFonts w:ascii="Times New Roman" w:hAnsi="Times New Roman"/>
          <w:sz w:val="28"/>
          <w:szCs w:val="28"/>
        </w:rPr>
        <w:softHyphen/>
        <w:t>ци</w:t>
      </w:r>
      <w:r w:rsidRPr="0041538D">
        <w:rPr>
          <w:rFonts w:ascii="Times New Roman" w:hAnsi="Times New Roman"/>
          <w:sz w:val="28"/>
          <w:szCs w:val="28"/>
        </w:rPr>
        <w:softHyphen/>
        <w:t>ей груп</w:t>
      </w:r>
      <w:r w:rsidRPr="0041538D">
        <w:rPr>
          <w:rFonts w:ascii="Times New Roman" w:hAnsi="Times New Roman"/>
          <w:sz w:val="28"/>
          <w:szCs w:val="28"/>
        </w:rPr>
        <w:softHyphen/>
        <w:t>пи</w:t>
      </w:r>
      <w:r w:rsidRPr="0041538D">
        <w:rPr>
          <w:rFonts w:ascii="Times New Roman" w:hAnsi="Times New Roman"/>
          <w:sz w:val="28"/>
          <w:szCs w:val="28"/>
        </w:rPr>
        <w:softHyphen/>
        <w:t>ро</w:t>
      </w:r>
      <w:r w:rsidRPr="0041538D">
        <w:rPr>
          <w:rFonts w:ascii="Times New Roman" w:hAnsi="Times New Roman"/>
          <w:sz w:val="28"/>
          <w:szCs w:val="28"/>
        </w:rPr>
        <w:softHyphen/>
        <w:t>воч</w:t>
      </w:r>
      <w:r w:rsidRPr="0041538D">
        <w:rPr>
          <w:rFonts w:ascii="Times New Roman" w:hAnsi="Times New Roman"/>
          <w:sz w:val="28"/>
          <w:szCs w:val="28"/>
        </w:rPr>
        <w:softHyphen/>
        <w:t>но</w:t>
      </w:r>
      <w:r w:rsidRPr="0041538D">
        <w:rPr>
          <w:rFonts w:ascii="Times New Roman" w:hAnsi="Times New Roman"/>
          <w:sz w:val="28"/>
          <w:szCs w:val="28"/>
        </w:rPr>
        <w:softHyphen/>
        <w:t>го при</w:t>
      </w:r>
      <w:r w:rsidRPr="0041538D">
        <w:rPr>
          <w:rFonts w:ascii="Times New Roman" w:hAnsi="Times New Roman"/>
          <w:sz w:val="28"/>
          <w:szCs w:val="28"/>
        </w:rPr>
        <w:softHyphen/>
        <w:t>зна</w:t>
      </w:r>
      <w:r w:rsidRPr="0041538D">
        <w:rPr>
          <w:rFonts w:ascii="Times New Roman" w:hAnsi="Times New Roman"/>
          <w:sz w:val="28"/>
          <w:szCs w:val="28"/>
        </w:rPr>
        <w:softHyphen/>
      </w:r>
      <w:r>
        <w:rPr>
          <w:rFonts w:ascii="Times New Roman" w:hAnsi="Times New Roman"/>
          <w:sz w:val="28"/>
          <w:szCs w:val="28"/>
        </w:rPr>
        <w:t>ка</w:t>
      </w:r>
      <w:r>
        <w:rPr>
          <w:rFonts w:ascii="Times New Roman" w:hAnsi="Times New Roman"/>
          <w:color w:val="000000" w:themeColor="text1"/>
          <w:sz w:val="28"/>
          <w:szCs w:val="28"/>
        </w:rPr>
        <w:t>. Формула(1.13):</w:t>
      </w:r>
    </w:p>
    <w:p w:rsidR="00EC30E6" w:rsidRDefault="009A6AD1" w:rsidP="007E6D32">
      <w:pPr>
        <w:tabs>
          <w:tab w:val="right" w:pos="8787"/>
        </w:tabs>
        <w:spacing w:after="0" w:line="360" w:lineRule="auto"/>
        <w:ind w:firstLine="4253"/>
        <w:jc w:val="both"/>
        <w:rPr>
          <w:rFonts w:ascii="Times New Roman" w:hAnsi="Times New Roman"/>
          <w:sz w:val="32"/>
          <w:szCs w:val="28"/>
        </w:rPr>
      </w:pPr>
      <w:r w:rsidRPr="009A6AD1">
        <w:rPr>
          <w:rFonts w:ascii="Times New Roman" w:hAnsi="Times New Roman"/>
          <w:color w:val="000000" w:themeColor="text1"/>
          <w:sz w:val="28"/>
          <w:szCs w:val="28"/>
        </w:rPr>
        <w:lastRenderedPageBreak/>
        <w:t xml:space="preserve"> </w:t>
      </w:r>
      <m:oMath>
        <m:r>
          <w:rPr>
            <w:rFonts w:ascii="Cambria Math" w:hAnsi="Cambria Math"/>
            <w:color w:val="000000" w:themeColor="text1"/>
            <w:sz w:val="28"/>
            <w:szCs w:val="28"/>
          </w:rPr>
          <m:t xml:space="preserve"> </m:t>
        </m:r>
        <m:sSup>
          <m:sSupPr>
            <m:ctrlPr>
              <w:rPr>
                <w:rFonts w:ascii="Cambria Math" w:hAnsi="Cambria Math"/>
                <w:color w:val="000000" w:themeColor="text1"/>
                <w:sz w:val="28"/>
                <w:szCs w:val="28"/>
              </w:rPr>
            </m:ctrlPr>
          </m:sSupPr>
          <m:e>
            <m:r>
              <m:rPr>
                <m:sty m:val="p"/>
              </m:rPr>
              <w:rPr>
                <w:rFonts w:ascii="Cambria Math" w:hAnsi="Cambria Math"/>
                <w:color w:val="000000" w:themeColor="text1"/>
                <w:sz w:val="28"/>
                <w:szCs w:val="28"/>
              </w:rPr>
              <m:t>η</m:t>
            </m:r>
          </m:e>
          <m:sup>
            <m:r>
              <m:rPr>
                <m:sty m:val="p"/>
              </m:rPr>
              <w:rPr>
                <w:rFonts w:ascii="Cambria Math" w:hAnsi="Cambria Math"/>
                <w:color w:val="000000" w:themeColor="text1"/>
                <w:sz w:val="28"/>
                <w:szCs w:val="28"/>
              </w:rPr>
              <m:t>2</m:t>
            </m:r>
          </m:sup>
        </m:sSup>
        <m:r>
          <m:rPr>
            <m:sty m:val="p"/>
          </m:rPr>
          <w:rPr>
            <w:rFonts w:ascii="Cambria Math" w:hAnsi="Cambria Math"/>
            <w:color w:val="000000" w:themeColor="text1"/>
            <w:sz w:val="28"/>
            <w:szCs w:val="28"/>
          </w:rPr>
          <m:t>=</m:t>
        </m:r>
        <m:f>
          <m:fPr>
            <m:ctrlPr>
              <w:rPr>
                <w:rFonts w:ascii="Cambria Math" w:hAnsi="Cambria Math"/>
                <w:sz w:val="32"/>
                <w:szCs w:val="28"/>
              </w:rPr>
            </m:ctrlPr>
          </m:fPr>
          <m:num>
            <m:sSup>
              <m:sSupPr>
                <m:ctrlPr>
                  <w:rPr>
                    <w:rFonts w:ascii="Cambria Math" w:hAnsi="Cambria Math"/>
                    <w:sz w:val="32"/>
                    <w:szCs w:val="28"/>
                  </w:rPr>
                </m:ctrlPr>
              </m:sSupPr>
              <m:e>
                <m:r>
                  <m:rPr>
                    <m:sty m:val="p"/>
                  </m:rPr>
                  <w:rPr>
                    <w:rFonts w:ascii="Cambria Math" w:hAnsi="Cambria Math"/>
                    <w:sz w:val="32"/>
                    <w:szCs w:val="28"/>
                  </w:rPr>
                  <m:t xml:space="preserve"> δ</m:t>
                </m:r>
              </m:e>
              <m:sup>
                <m:r>
                  <m:rPr>
                    <m:sty m:val="p"/>
                  </m:rPr>
                  <w:rPr>
                    <w:rFonts w:ascii="Cambria Math" w:hAnsi="Cambria Math"/>
                    <w:sz w:val="32"/>
                    <w:szCs w:val="28"/>
                  </w:rPr>
                  <m:t>2</m:t>
                </m:r>
              </m:sup>
            </m:sSup>
          </m:num>
          <m:den>
            <m:sSup>
              <m:sSupPr>
                <m:ctrlPr>
                  <w:rPr>
                    <w:rFonts w:ascii="Cambria Math" w:hAnsi="Cambria Math"/>
                    <w:color w:val="000000" w:themeColor="text1"/>
                    <w:sz w:val="32"/>
                    <w:szCs w:val="28"/>
                  </w:rPr>
                </m:ctrlPr>
              </m:sSupPr>
              <m:e>
                <m:r>
                  <m:rPr>
                    <m:sty m:val="p"/>
                  </m:rPr>
                  <w:rPr>
                    <w:rFonts w:ascii="Cambria Math" w:hAnsi="Cambria Math"/>
                    <w:color w:val="000000" w:themeColor="text1"/>
                    <w:sz w:val="32"/>
                    <w:szCs w:val="28"/>
                  </w:rPr>
                  <m:t>σ</m:t>
                </m:r>
              </m:e>
              <m:sup>
                <m:r>
                  <m:rPr>
                    <m:sty m:val="p"/>
                  </m:rPr>
                  <w:rPr>
                    <w:rFonts w:ascii="Cambria Math" w:hAnsi="Cambria Math"/>
                    <w:color w:val="000000" w:themeColor="text1"/>
                    <w:sz w:val="32"/>
                    <w:szCs w:val="28"/>
                  </w:rPr>
                  <m:t>2</m:t>
                </m:r>
              </m:sup>
            </m:sSup>
          </m:den>
        </m:f>
      </m:oMath>
      <w:r w:rsidR="00EC30E6">
        <w:rPr>
          <w:rFonts w:ascii="Times New Roman" w:hAnsi="Times New Roman"/>
          <w:sz w:val="32"/>
          <w:szCs w:val="28"/>
        </w:rPr>
        <w:t xml:space="preserve">                                                   </w:t>
      </w:r>
      <w:r w:rsidR="00EC30E6">
        <w:rPr>
          <w:rFonts w:ascii="Times New Roman" w:hAnsi="Times New Roman"/>
          <w:sz w:val="28"/>
          <w:szCs w:val="28"/>
        </w:rPr>
        <w:t>(1.13)</w:t>
      </w:r>
      <w:r w:rsidR="00EC30E6">
        <w:rPr>
          <w:rFonts w:ascii="Times New Roman" w:hAnsi="Times New Roman"/>
          <w:sz w:val="32"/>
          <w:szCs w:val="28"/>
        </w:rPr>
        <w:t xml:space="preserve">                 </w:t>
      </w:r>
    </w:p>
    <w:p w:rsidR="009A6AD1" w:rsidRPr="009A6AD1" w:rsidRDefault="00C03FA4" w:rsidP="007E6D32">
      <w:pPr>
        <w:tabs>
          <w:tab w:val="right" w:pos="8787"/>
        </w:tabs>
        <w:spacing w:after="0" w:line="360" w:lineRule="auto"/>
        <w:ind w:firstLine="3686"/>
        <w:jc w:val="both"/>
        <w:rPr>
          <w:rFonts w:ascii="Times New Roman" w:hAnsi="Times New Roman"/>
          <w:color w:val="000000" w:themeColor="text1"/>
          <w:sz w:val="28"/>
          <w:szCs w:val="28"/>
        </w:rPr>
      </w:pPr>
      <m:oMath>
        <m:sSup>
          <m:sSupPr>
            <m:ctrlPr>
              <w:rPr>
                <w:rFonts w:ascii="Cambria Math" w:hAnsi="Cambria Math"/>
                <w:color w:val="000000" w:themeColor="text1"/>
                <w:sz w:val="28"/>
                <w:szCs w:val="28"/>
              </w:rPr>
            </m:ctrlPr>
          </m:sSupPr>
          <m:e>
            <m:r>
              <m:rPr>
                <m:sty m:val="p"/>
              </m:rPr>
              <w:rPr>
                <w:rFonts w:ascii="Cambria Math" w:hAnsi="Cambria Math"/>
                <w:color w:val="000000" w:themeColor="text1"/>
                <w:sz w:val="28"/>
                <w:szCs w:val="28"/>
              </w:rPr>
              <m:t>η</m:t>
            </m:r>
          </m:e>
          <m:sup>
            <m:r>
              <m:rPr>
                <m:sty m:val="p"/>
              </m:rPr>
              <w:rPr>
                <w:rFonts w:ascii="Cambria Math" w:hAnsi="Cambria Math"/>
                <w:color w:val="000000" w:themeColor="text1"/>
                <w:sz w:val="28"/>
                <w:szCs w:val="28"/>
              </w:rPr>
              <m:t>2</m:t>
            </m:r>
          </m:sup>
        </m:sSup>
      </m:oMath>
      <w:r w:rsidR="009A6AD1" w:rsidRPr="009A6AD1">
        <w:rPr>
          <w:rFonts w:ascii="Times New Roman" w:hAnsi="Times New Roman"/>
          <w:color w:val="000000" w:themeColor="text1"/>
          <w:sz w:val="28"/>
          <w:szCs w:val="28"/>
        </w:rPr>
        <w:t>=</w:t>
      </w:r>
      <m:oMath>
        <m:r>
          <w:rPr>
            <w:rFonts w:ascii="Cambria Math" w:hAnsi="Cambria Math"/>
            <w:color w:val="000000" w:themeColor="text1"/>
            <w:sz w:val="28"/>
            <w:szCs w:val="28"/>
          </w:rPr>
          <m:t xml:space="preserve"> </m:t>
        </m:r>
        <m:f>
          <m:fPr>
            <m:ctrlPr>
              <w:rPr>
                <w:rFonts w:ascii="Cambria Math" w:hAnsi="Cambria Math"/>
                <w:color w:val="000000" w:themeColor="text1"/>
                <w:sz w:val="32"/>
                <w:szCs w:val="28"/>
              </w:rPr>
            </m:ctrlPr>
          </m:fPr>
          <m:num>
            <m:r>
              <m:rPr>
                <m:sty m:val="p"/>
              </m:rPr>
              <w:rPr>
                <w:rFonts w:ascii="Cambria Math" w:hAnsi="Cambria Math"/>
                <w:color w:val="000000" w:themeColor="text1"/>
                <w:sz w:val="32"/>
                <w:szCs w:val="28"/>
              </w:rPr>
              <m:t xml:space="preserve">89731682,82 </m:t>
            </m:r>
          </m:num>
          <m:den>
            <m:r>
              <m:rPr>
                <m:sty m:val="p"/>
              </m:rPr>
              <w:rPr>
                <w:rFonts w:ascii="Cambria Math" w:hAnsi="Cambria Math"/>
                <w:color w:val="000000" w:themeColor="text1"/>
                <w:sz w:val="32"/>
                <w:szCs w:val="28"/>
              </w:rPr>
              <m:t xml:space="preserve">93217015,03 </m:t>
            </m:r>
          </m:den>
        </m:f>
      </m:oMath>
      <w:r w:rsidR="009A6AD1" w:rsidRPr="009A6AD1">
        <w:rPr>
          <w:rFonts w:ascii="Times New Roman" w:hAnsi="Times New Roman"/>
          <w:color w:val="000000" w:themeColor="text1"/>
          <w:sz w:val="28"/>
          <w:szCs w:val="28"/>
        </w:rPr>
        <w:t xml:space="preserve">  = 0,963</w:t>
      </w:r>
    </w:p>
    <w:p w:rsidR="00EC30E6" w:rsidRPr="009A6AD1" w:rsidRDefault="009A6AD1" w:rsidP="007E6D32">
      <w:pPr>
        <w:tabs>
          <w:tab w:val="right" w:pos="8787"/>
        </w:tabs>
        <w:spacing w:after="0" w:line="360" w:lineRule="auto"/>
        <w:ind w:firstLine="567"/>
        <w:jc w:val="both"/>
        <w:rPr>
          <w:rFonts w:ascii="Times New Roman" w:hAnsi="Times New Roman"/>
          <w:color w:val="000000" w:themeColor="text1"/>
          <w:sz w:val="28"/>
          <w:szCs w:val="28"/>
        </w:rPr>
      </w:pPr>
      <w:r w:rsidRPr="009A6AD1">
        <w:rPr>
          <w:rFonts w:ascii="Times New Roman" w:hAnsi="Times New Roman"/>
          <w:color w:val="000000" w:themeColor="text1"/>
          <w:sz w:val="28"/>
          <w:szCs w:val="28"/>
        </w:rPr>
        <w:t>Изменение результативного признака (доходы населения) зависит на 96,3% от изменения факторного признака (ВРП).</w:t>
      </w:r>
    </w:p>
    <w:p w:rsidR="009A6AD1" w:rsidRPr="009A6AD1" w:rsidRDefault="009A6AD1" w:rsidP="007E6D32">
      <w:pPr>
        <w:tabs>
          <w:tab w:val="right" w:pos="8787"/>
        </w:tabs>
        <w:spacing w:after="0" w:line="360" w:lineRule="auto"/>
        <w:ind w:firstLine="567"/>
        <w:jc w:val="both"/>
        <w:rPr>
          <w:rFonts w:ascii="Times New Roman" w:hAnsi="Times New Roman"/>
          <w:color w:val="000000" w:themeColor="text1"/>
          <w:sz w:val="28"/>
          <w:szCs w:val="28"/>
        </w:rPr>
      </w:pPr>
      <w:r w:rsidRPr="009A6AD1">
        <w:rPr>
          <w:rFonts w:ascii="Times New Roman" w:hAnsi="Times New Roman"/>
          <w:color w:val="000000" w:themeColor="text1"/>
          <w:sz w:val="28"/>
          <w:szCs w:val="28"/>
        </w:rPr>
        <w:t>Эмпирическое корреляционное отношение</w:t>
      </w:r>
      <w:r w:rsidR="00EC30E6">
        <w:rPr>
          <w:rFonts w:ascii="Times New Roman" w:hAnsi="Times New Roman"/>
          <w:color w:val="000000" w:themeColor="text1"/>
          <w:sz w:val="28"/>
          <w:szCs w:val="28"/>
        </w:rPr>
        <w:t xml:space="preserve">. Формула </w:t>
      </w:r>
      <w:r w:rsidR="00EC30E6">
        <w:rPr>
          <w:rFonts w:ascii="Times New Roman" w:hAnsi="Times New Roman"/>
          <w:sz w:val="28"/>
          <w:szCs w:val="28"/>
        </w:rPr>
        <w:t>(1.14):</w:t>
      </w:r>
    </w:p>
    <w:p w:rsidR="00EC30E6" w:rsidRDefault="009A6AD1" w:rsidP="007E6D32">
      <w:pPr>
        <w:tabs>
          <w:tab w:val="right" w:pos="8787"/>
        </w:tabs>
        <w:spacing w:after="0" w:line="360" w:lineRule="auto"/>
        <w:ind w:firstLine="4395"/>
        <w:jc w:val="both"/>
        <w:rPr>
          <w:rFonts w:ascii="Times New Roman" w:hAnsi="Times New Roman"/>
          <w:sz w:val="32"/>
          <w:szCs w:val="28"/>
        </w:rPr>
      </w:pPr>
      <w:r w:rsidRPr="009A6AD1">
        <w:rPr>
          <w:rFonts w:ascii="Times New Roman" w:hAnsi="Times New Roman"/>
          <w:color w:val="000000" w:themeColor="text1"/>
          <w:sz w:val="28"/>
          <w:szCs w:val="28"/>
        </w:rPr>
        <w:t>η =</w:t>
      </w:r>
      <w:r w:rsidR="00FB18E5">
        <w:rPr>
          <w:rFonts w:ascii="Times New Roman" w:hAnsi="Times New Roman"/>
          <w:color w:val="000000" w:themeColor="text1"/>
          <w:sz w:val="28"/>
          <w:szCs w:val="28"/>
        </w:rPr>
        <w:t xml:space="preserve"> </w:t>
      </w:r>
      <m:oMath>
        <m:f>
          <m:fPr>
            <m:ctrlPr>
              <w:rPr>
                <w:rFonts w:ascii="Cambria Math" w:hAnsi="Cambria Math"/>
                <w:sz w:val="32"/>
                <w:szCs w:val="28"/>
              </w:rPr>
            </m:ctrlPr>
          </m:fPr>
          <m:num>
            <m:sSup>
              <m:sSupPr>
                <m:ctrlPr>
                  <w:rPr>
                    <w:rFonts w:ascii="Cambria Math" w:hAnsi="Cambria Math"/>
                    <w:sz w:val="32"/>
                    <w:szCs w:val="28"/>
                  </w:rPr>
                </m:ctrlPr>
              </m:sSupPr>
              <m:e>
                <m:r>
                  <m:rPr>
                    <m:sty m:val="p"/>
                  </m:rPr>
                  <w:rPr>
                    <w:rFonts w:ascii="Cambria Math" w:hAnsi="Cambria Math"/>
                    <w:sz w:val="32"/>
                    <w:szCs w:val="28"/>
                  </w:rPr>
                  <m:t xml:space="preserve"> δ</m:t>
                </m:r>
              </m:e>
              <m:sup>
                <m:r>
                  <m:rPr>
                    <m:sty m:val="p"/>
                  </m:rPr>
                  <w:rPr>
                    <w:rFonts w:ascii="Cambria Math" w:hAnsi="Cambria Math"/>
                    <w:sz w:val="32"/>
                    <w:szCs w:val="28"/>
                  </w:rPr>
                  <m:t>2</m:t>
                </m:r>
              </m:sup>
            </m:sSup>
          </m:num>
          <m:den>
            <m:sSup>
              <m:sSupPr>
                <m:ctrlPr>
                  <w:rPr>
                    <w:rFonts w:ascii="Cambria Math" w:hAnsi="Cambria Math"/>
                    <w:color w:val="000000" w:themeColor="text1"/>
                    <w:sz w:val="32"/>
                    <w:szCs w:val="28"/>
                  </w:rPr>
                </m:ctrlPr>
              </m:sSupPr>
              <m:e>
                <m:r>
                  <m:rPr>
                    <m:sty m:val="p"/>
                  </m:rPr>
                  <w:rPr>
                    <w:rFonts w:ascii="Cambria Math" w:hAnsi="Cambria Math"/>
                    <w:color w:val="000000" w:themeColor="text1"/>
                    <w:sz w:val="32"/>
                    <w:szCs w:val="28"/>
                  </w:rPr>
                  <m:t>σ</m:t>
                </m:r>
              </m:e>
              <m:sup>
                <m:r>
                  <m:rPr>
                    <m:sty m:val="p"/>
                  </m:rPr>
                  <w:rPr>
                    <w:rFonts w:ascii="Cambria Math" w:hAnsi="Cambria Math"/>
                    <w:color w:val="000000" w:themeColor="text1"/>
                    <w:sz w:val="32"/>
                    <w:szCs w:val="28"/>
                  </w:rPr>
                  <m:t>2</m:t>
                </m:r>
              </m:sup>
            </m:sSup>
          </m:den>
        </m:f>
      </m:oMath>
      <w:r w:rsidR="00FB18E5">
        <w:rPr>
          <w:rFonts w:ascii="Times New Roman" w:hAnsi="Times New Roman"/>
          <w:sz w:val="32"/>
          <w:szCs w:val="28"/>
        </w:rPr>
        <w:t xml:space="preserve"> </w:t>
      </w:r>
      <w:r w:rsidR="00EC30E6">
        <w:rPr>
          <w:rFonts w:ascii="Times New Roman" w:hAnsi="Times New Roman"/>
          <w:sz w:val="32"/>
          <w:szCs w:val="28"/>
        </w:rPr>
        <w:t xml:space="preserve">                                                    </w:t>
      </w:r>
      <w:r w:rsidR="00EC30E6">
        <w:rPr>
          <w:rFonts w:ascii="Times New Roman" w:hAnsi="Times New Roman"/>
          <w:sz w:val="28"/>
          <w:szCs w:val="28"/>
        </w:rPr>
        <w:t>(1.14)</w:t>
      </w:r>
    </w:p>
    <w:p w:rsidR="00EC30E6" w:rsidRDefault="00EC30E6" w:rsidP="007E6D32">
      <w:pPr>
        <w:tabs>
          <w:tab w:val="right" w:pos="8787"/>
        </w:tabs>
        <w:spacing w:after="0" w:line="360" w:lineRule="auto"/>
        <w:ind w:firstLine="3828"/>
        <w:jc w:val="both"/>
        <w:rPr>
          <w:rFonts w:ascii="Times New Roman" w:hAnsi="Times New Roman"/>
          <w:color w:val="000000" w:themeColor="text1"/>
          <w:sz w:val="28"/>
          <w:szCs w:val="28"/>
        </w:rPr>
      </w:pPr>
      <w:r w:rsidRPr="009A6AD1">
        <w:rPr>
          <w:rFonts w:ascii="Times New Roman" w:hAnsi="Times New Roman"/>
          <w:color w:val="000000" w:themeColor="text1"/>
          <w:sz w:val="28"/>
          <w:szCs w:val="28"/>
        </w:rPr>
        <w:t xml:space="preserve">η </w:t>
      </w:r>
      <w:r w:rsidR="009A6AD1" w:rsidRPr="009A6AD1">
        <w:rPr>
          <w:rFonts w:ascii="Times New Roman" w:hAnsi="Times New Roman"/>
          <w:color w:val="000000" w:themeColor="text1"/>
          <w:sz w:val="28"/>
          <w:szCs w:val="28"/>
        </w:rPr>
        <w:t xml:space="preserve">= </w:t>
      </w:r>
      <w:r w:rsidR="009A6AD1" w:rsidRPr="009A6AD1">
        <w:rPr>
          <w:rFonts w:ascii="Times New Roman" w:hAnsi="Times New Roman"/>
          <w:color w:val="000000" w:themeColor="text1"/>
          <w:sz w:val="28"/>
          <w:szCs w:val="28"/>
          <w:vertAlign w:val="subscript"/>
        </w:rPr>
        <w:t xml:space="preserve"> </w:t>
      </w:r>
      <w:r w:rsidR="009A6AD1" w:rsidRPr="009A6AD1">
        <w:rPr>
          <w:rFonts w:ascii="Times New Roman" w:hAnsi="Times New Roman"/>
          <w:color w:val="000000" w:themeColor="text1"/>
          <w:sz w:val="28"/>
          <w:szCs w:val="28"/>
        </w:rPr>
        <w:t>0,963 = 0,981</w:t>
      </w:r>
    </w:p>
    <w:p w:rsidR="009A6AD1" w:rsidRDefault="009A6AD1" w:rsidP="007E6D32">
      <w:pPr>
        <w:tabs>
          <w:tab w:val="right" w:pos="8787"/>
        </w:tabs>
        <w:spacing w:after="0" w:line="360" w:lineRule="auto"/>
        <w:ind w:firstLine="567"/>
        <w:jc w:val="both"/>
        <w:rPr>
          <w:rFonts w:ascii="Times New Roman" w:hAnsi="Times New Roman"/>
          <w:color w:val="000000" w:themeColor="text1"/>
          <w:sz w:val="28"/>
          <w:szCs w:val="28"/>
        </w:rPr>
      </w:pPr>
      <w:r w:rsidRPr="009A6AD1">
        <w:rPr>
          <w:rFonts w:ascii="Times New Roman" w:hAnsi="Times New Roman"/>
          <w:color w:val="000000" w:themeColor="text1"/>
          <w:sz w:val="28"/>
          <w:szCs w:val="28"/>
        </w:rPr>
        <w:t>Связь между переменными очень тесная, так как  0,9 &lt; η &lt; 0,99.</w:t>
      </w:r>
    </w:p>
    <w:p w:rsidR="009A6AD1" w:rsidRDefault="00D848E0" w:rsidP="007E6D32">
      <w:pPr>
        <w:spacing w:after="0" w:line="360" w:lineRule="auto"/>
        <w:ind w:firstLine="567"/>
        <w:jc w:val="both"/>
        <w:rPr>
          <w:rFonts w:ascii="Times New Roman" w:hAnsi="Times New Roman"/>
          <w:sz w:val="28"/>
          <w:szCs w:val="28"/>
        </w:rPr>
      </w:pPr>
      <w:r w:rsidRPr="0041538D">
        <w:rPr>
          <w:rFonts w:ascii="Times New Roman" w:hAnsi="Times New Roman"/>
          <w:sz w:val="28"/>
          <w:szCs w:val="28"/>
        </w:rPr>
        <w:t>Вывод:</w:t>
      </w:r>
      <w:r>
        <w:rPr>
          <w:rFonts w:ascii="Times New Roman" w:hAnsi="Times New Roman"/>
          <w:sz w:val="28"/>
          <w:szCs w:val="28"/>
        </w:rPr>
        <w:t xml:space="preserve"> и</w:t>
      </w:r>
      <w:r w:rsidRPr="0041538D">
        <w:rPr>
          <w:rFonts w:ascii="Times New Roman" w:hAnsi="Times New Roman"/>
          <w:sz w:val="28"/>
          <w:szCs w:val="28"/>
        </w:rPr>
        <w:t>з по</w:t>
      </w:r>
      <w:r w:rsidRPr="0041538D">
        <w:rPr>
          <w:rFonts w:ascii="Times New Roman" w:hAnsi="Times New Roman"/>
          <w:sz w:val="28"/>
          <w:szCs w:val="28"/>
        </w:rPr>
        <w:softHyphen/>
        <w:t>лу</w:t>
      </w:r>
      <w:r w:rsidRPr="0041538D">
        <w:rPr>
          <w:rFonts w:ascii="Times New Roman" w:hAnsi="Times New Roman"/>
          <w:sz w:val="28"/>
          <w:szCs w:val="28"/>
        </w:rPr>
        <w:softHyphen/>
        <w:t>чен</w:t>
      </w:r>
      <w:r w:rsidRPr="0041538D">
        <w:rPr>
          <w:rFonts w:ascii="Times New Roman" w:hAnsi="Times New Roman"/>
          <w:sz w:val="28"/>
          <w:szCs w:val="28"/>
        </w:rPr>
        <w:softHyphen/>
        <w:t>ных дан</w:t>
      </w:r>
      <w:r w:rsidRPr="0041538D">
        <w:rPr>
          <w:rFonts w:ascii="Times New Roman" w:hAnsi="Times New Roman"/>
          <w:sz w:val="28"/>
          <w:szCs w:val="28"/>
        </w:rPr>
        <w:softHyphen/>
        <w:t>ных мож</w:t>
      </w:r>
      <w:r w:rsidRPr="0041538D">
        <w:rPr>
          <w:rFonts w:ascii="Times New Roman" w:hAnsi="Times New Roman"/>
          <w:sz w:val="28"/>
          <w:szCs w:val="28"/>
        </w:rPr>
        <w:softHyphen/>
        <w:t>но ска</w:t>
      </w:r>
      <w:r w:rsidRPr="0041538D">
        <w:rPr>
          <w:rFonts w:ascii="Times New Roman" w:hAnsi="Times New Roman"/>
          <w:sz w:val="28"/>
          <w:szCs w:val="28"/>
        </w:rPr>
        <w:softHyphen/>
        <w:t xml:space="preserve">зать, что </w:t>
      </w:r>
      <w:r>
        <w:rPr>
          <w:rFonts w:ascii="Times New Roman" w:hAnsi="Times New Roman"/>
          <w:sz w:val="28"/>
          <w:szCs w:val="28"/>
        </w:rPr>
        <w:t>средний уровень дохода насе</w:t>
      </w:r>
      <w:r w:rsidR="00EC30E6">
        <w:rPr>
          <w:rFonts w:ascii="Times New Roman" w:hAnsi="Times New Roman"/>
          <w:sz w:val="28"/>
          <w:szCs w:val="28"/>
        </w:rPr>
        <w:t>л</w:t>
      </w:r>
      <w:r>
        <w:rPr>
          <w:rFonts w:ascii="Times New Roman" w:hAnsi="Times New Roman"/>
          <w:sz w:val="28"/>
          <w:szCs w:val="28"/>
        </w:rPr>
        <w:t xml:space="preserve">ения </w:t>
      </w:r>
      <w:r w:rsidR="00EC30E6">
        <w:rPr>
          <w:rFonts w:ascii="Times New Roman" w:hAnsi="Times New Roman"/>
          <w:sz w:val="28"/>
          <w:szCs w:val="28"/>
        </w:rPr>
        <w:t>со</w:t>
      </w:r>
      <w:r w:rsidR="00EC30E6">
        <w:rPr>
          <w:rFonts w:ascii="Times New Roman" w:hAnsi="Times New Roman"/>
          <w:sz w:val="28"/>
          <w:szCs w:val="28"/>
        </w:rPr>
        <w:softHyphen/>
        <w:t>ста</w:t>
      </w:r>
      <w:r w:rsidR="00EC30E6">
        <w:rPr>
          <w:rFonts w:ascii="Times New Roman" w:hAnsi="Times New Roman"/>
          <w:sz w:val="28"/>
          <w:szCs w:val="28"/>
        </w:rPr>
        <w:softHyphen/>
        <w:t>ви</w:t>
      </w:r>
      <w:r w:rsidR="00EC30E6">
        <w:rPr>
          <w:rFonts w:ascii="Times New Roman" w:hAnsi="Times New Roman"/>
          <w:sz w:val="28"/>
          <w:szCs w:val="28"/>
        </w:rPr>
        <w:softHyphen/>
        <w:t>л</w:t>
      </w:r>
      <w:r w:rsidRPr="0041538D">
        <w:rPr>
          <w:rFonts w:ascii="Times New Roman" w:hAnsi="Times New Roman"/>
          <w:sz w:val="28"/>
          <w:szCs w:val="28"/>
        </w:rPr>
        <w:t xml:space="preserve"> </w:t>
      </w:r>
      <w:r w:rsidR="00EC30E6" w:rsidRPr="00AE5697">
        <w:rPr>
          <w:rFonts w:ascii="Times New Roman" w:hAnsi="Times New Roman"/>
          <w:sz w:val="28"/>
          <w:szCs w:val="28"/>
        </w:rPr>
        <w:t>31007,1</w:t>
      </w:r>
      <w:r w:rsidRPr="0041538D">
        <w:rPr>
          <w:rFonts w:ascii="Times New Roman" w:hAnsi="Times New Roman"/>
          <w:sz w:val="28"/>
          <w:szCs w:val="28"/>
        </w:rPr>
        <w:t>. Об</w:t>
      </w:r>
      <w:r w:rsidRPr="0041538D">
        <w:rPr>
          <w:rFonts w:ascii="Times New Roman" w:hAnsi="Times New Roman"/>
          <w:sz w:val="28"/>
          <w:szCs w:val="28"/>
        </w:rPr>
        <w:softHyphen/>
        <w:t>щая дис</w:t>
      </w:r>
      <w:r w:rsidRPr="0041538D">
        <w:rPr>
          <w:rFonts w:ascii="Times New Roman" w:hAnsi="Times New Roman"/>
          <w:sz w:val="28"/>
          <w:szCs w:val="28"/>
        </w:rPr>
        <w:softHyphen/>
        <w:t>пер</w:t>
      </w:r>
      <w:r w:rsidRPr="0041538D">
        <w:rPr>
          <w:rFonts w:ascii="Times New Roman" w:hAnsi="Times New Roman"/>
          <w:sz w:val="28"/>
          <w:szCs w:val="28"/>
        </w:rPr>
        <w:softHyphen/>
        <w:t>сия, т.е. от</w:t>
      </w:r>
      <w:r w:rsidRPr="0041538D">
        <w:rPr>
          <w:rFonts w:ascii="Times New Roman" w:hAnsi="Times New Roman"/>
          <w:sz w:val="28"/>
          <w:szCs w:val="28"/>
        </w:rPr>
        <w:softHyphen/>
        <w:t>кло</w:t>
      </w:r>
      <w:r w:rsidRPr="0041538D">
        <w:rPr>
          <w:rFonts w:ascii="Times New Roman" w:hAnsi="Times New Roman"/>
          <w:sz w:val="28"/>
          <w:szCs w:val="28"/>
        </w:rPr>
        <w:softHyphen/>
        <w:t>не</w:t>
      </w:r>
      <w:r w:rsidRPr="0041538D">
        <w:rPr>
          <w:rFonts w:ascii="Times New Roman" w:hAnsi="Times New Roman"/>
          <w:sz w:val="28"/>
          <w:szCs w:val="28"/>
        </w:rPr>
        <w:softHyphen/>
        <w:t>ние от</w:t>
      </w:r>
      <w:r w:rsidRPr="0041538D">
        <w:rPr>
          <w:rFonts w:ascii="Times New Roman" w:hAnsi="Times New Roman"/>
          <w:sz w:val="28"/>
          <w:szCs w:val="28"/>
        </w:rPr>
        <w:softHyphen/>
        <w:t>дель</w:t>
      </w:r>
      <w:r w:rsidRPr="0041538D">
        <w:rPr>
          <w:rFonts w:ascii="Times New Roman" w:hAnsi="Times New Roman"/>
          <w:sz w:val="28"/>
          <w:szCs w:val="28"/>
        </w:rPr>
        <w:softHyphen/>
        <w:t>ных зна</w:t>
      </w:r>
      <w:r w:rsidRPr="0041538D">
        <w:rPr>
          <w:rFonts w:ascii="Times New Roman" w:hAnsi="Times New Roman"/>
          <w:sz w:val="28"/>
          <w:szCs w:val="28"/>
        </w:rPr>
        <w:softHyphen/>
        <w:t>че</w:t>
      </w:r>
      <w:r w:rsidRPr="0041538D">
        <w:rPr>
          <w:rFonts w:ascii="Times New Roman" w:hAnsi="Times New Roman"/>
          <w:sz w:val="28"/>
          <w:szCs w:val="28"/>
        </w:rPr>
        <w:softHyphen/>
        <w:t>ний при</w:t>
      </w:r>
      <w:r w:rsidRPr="0041538D">
        <w:rPr>
          <w:rFonts w:ascii="Times New Roman" w:hAnsi="Times New Roman"/>
          <w:sz w:val="28"/>
          <w:szCs w:val="28"/>
        </w:rPr>
        <w:softHyphen/>
        <w:t>зна</w:t>
      </w:r>
      <w:r w:rsidRPr="0041538D">
        <w:rPr>
          <w:rFonts w:ascii="Times New Roman" w:hAnsi="Times New Roman"/>
          <w:sz w:val="28"/>
          <w:szCs w:val="28"/>
        </w:rPr>
        <w:softHyphen/>
        <w:t>ка от сред</w:t>
      </w:r>
      <w:r w:rsidRPr="0041538D">
        <w:rPr>
          <w:rFonts w:ascii="Times New Roman" w:hAnsi="Times New Roman"/>
          <w:sz w:val="28"/>
          <w:szCs w:val="28"/>
        </w:rPr>
        <w:softHyphen/>
        <w:t>не</w:t>
      </w:r>
      <w:r w:rsidRPr="0041538D">
        <w:rPr>
          <w:rFonts w:ascii="Times New Roman" w:hAnsi="Times New Roman"/>
          <w:sz w:val="28"/>
          <w:szCs w:val="28"/>
        </w:rPr>
        <w:softHyphen/>
        <w:t>го зна</w:t>
      </w:r>
      <w:r w:rsidRPr="0041538D">
        <w:rPr>
          <w:rFonts w:ascii="Times New Roman" w:hAnsi="Times New Roman"/>
          <w:sz w:val="28"/>
          <w:szCs w:val="28"/>
        </w:rPr>
        <w:softHyphen/>
        <w:t>че</w:t>
      </w:r>
      <w:r w:rsidRPr="0041538D">
        <w:rPr>
          <w:rFonts w:ascii="Times New Roman" w:hAnsi="Times New Roman"/>
          <w:sz w:val="28"/>
          <w:szCs w:val="28"/>
        </w:rPr>
        <w:softHyphen/>
        <w:t>ния со</w:t>
      </w:r>
      <w:r w:rsidRPr="0041538D">
        <w:rPr>
          <w:rFonts w:ascii="Times New Roman" w:hAnsi="Times New Roman"/>
          <w:sz w:val="28"/>
          <w:szCs w:val="28"/>
        </w:rPr>
        <w:softHyphen/>
        <w:t>ста</w:t>
      </w:r>
      <w:r w:rsidRPr="0041538D">
        <w:rPr>
          <w:rFonts w:ascii="Times New Roman" w:hAnsi="Times New Roman"/>
          <w:sz w:val="28"/>
          <w:szCs w:val="28"/>
        </w:rPr>
        <w:softHyphen/>
        <w:t>ви</w:t>
      </w:r>
      <w:r w:rsidRPr="0041538D">
        <w:rPr>
          <w:rFonts w:ascii="Times New Roman" w:hAnsi="Times New Roman"/>
          <w:sz w:val="28"/>
          <w:szCs w:val="28"/>
        </w:rPr>
        <w:softHyphen/>
        <w:t xml:space="preserve">ла </w:t>
      </w:r>
      <w:r w:rsidR="00EC30E6" w:rsidRPr="009A6AD1">
        <w:rPr>
          <w:rFonts w:ascii="Times New Roman" w:hAnsi="Times New Roman"/>
          <w:color w:val="000000" w:themeColor="text1"/>
          <w:sz w:val="28"/>
          <w:szCs w:val="28"/>
        </w:rPr>
        <w:t>93217015,03</w:t>
      </w:r>
      <w:r w:rsidRPr="0041538D">
        <w:rPr>
          <w:rFonts w:ascii="Times New Roman" w:hAnsi="Times New Roman"/>
          <w:sz w:val="28"/>
          <w:szCs w:val="28"/>
        </w:rPr>
        <w:t>, а меж</w:t>
      </w:r>
      <w:r w:rsidRPr="0041538D">
        <w:rPr>
          <w:rFonts w:ascii="Times New Roman" w:hAnsi="Times New Roman"/>
          <w:sz w:val="28"/>
          <w:szCs w:val="28"/>
        </w:rPr>
        <w:softHyphen/>
        <w:t>груп</w:t>
      </w:r>
      <w:r w:rsidRPr="0041538D">
        <w:rPr>
          <w:rFonts w:ascii="Times New Roman" w:hAnsi="Times New Roman"/>
          <w:sz w:val="28"/>
          <w:szCs w:val="28"/>
        </w:rPr>
        <w:softHyphen/>
        <w:t>по</w:t>
      </w:r>
      <w:r w:rsidRPr="0041538D">
        <w:rPr>
          <w:rFonts w:ascii="Times New Roman" w:hAnsi="Times New Roman"/>
          <w:sz w:val="28"/>
          <w:szCs w:val="28"/>
        </w:rPr>
        <w:softHyphen/>
        <w:t xml:space="preserve">вая дисперсия </w:t>
      </w:r>
      <w:r w:rsidR="00EC30E6">
        <w:rPr>
          <w:rFonts w:ascii="Times New Roman" w:hAnsi="Times New Roman"/>
          <w:sz w:val="28"/>
          <w:szCs w:val="28"/>
        </w:rPr>
        <w:t>89731682,82</w:t>
      </w:r>
      <w:r w:rsidRPr="0041538D">
        <w:rPr>
          <w:rFonts w:ascii="Times New Roman" w:hAnsi="Times New Roman"/>
          <w:sz w:val="28"/>
          <w:szCs w:val="28"/>
        </w:rPr>
        <w:t>. Ко</w:t>
      </w:r>
      <w:r w:rsidRPr="0041538D">
        <w:rPr>
          <w:rFonts w:ascii="Times New Roman" w:hAnsi="Times New Roman"/>
          <w:sz w:val="28"/>
          <w:szCs w:val="28"/>
        </w:rPr>
        <w:softHyphen/>
        <w:t>эф</w:t>
      </w:r>
      <w:r w:rsidRPr="0041538D">
        <w:rPr>
          <w:rFonts w:ascii="Times New Roman" w:hAnsi="Times New Roman"/>
          <w:sz w:val="28"/>
          <w:szCs w:val="28"/>
        </w:rPr>
        <w:softHyphen/>
        <w:t>фи</w:t>
      </w:r>
      <w:r w:rsidRPr="0041538D">
        <w:rPr>
          <w:rFonts w:ascii="Times New Roman" w:hAnsi="Times New Roman"/>
          <w:sz w:val="28"/>
          <w:szCs w:val="28"/>
        </w:rPr>
        <w:softHyphen/>
        <w:t>ци</w:t>
      </w:r>
      <w:r w:rsidRPr="0041538D">
        <w:rPr>
          <w:rFonts w:ascii="Times New Roman" w:hAnsi="Times New Roman"/>
          <w:sz w:val="28"/>
          <w:szCs w:val="28"/>
        </w:rPr>
        <w:softHyphen/>
        <w:t>ент де</w:t>
      </w:r>
      <w:r w:rsidRPr="0041538D">
        <w:rPr>
          <w:rFonts w:ascii="Times New Roman" w:hAnsi="Times New Roman"/>
          <w:sz w:val="28"/>
          <w:szCs w:val="28"/>
        </w:rPr>
        <w:softHyphen/>
        <w:t>тер</w:t>
      </w:r>
      <w:r w:rsidRPr="0041538D">
        <w:rPr>
          <w:rFonts w:ascii="Times New Roman" w:hAnsi="Times New Roman"/>
          <w:sz w:val="28"/>
          <w:szCs w:val="28"/>
        </w:rPr>
        <w:softHyphen/>
        <w:t>ми</w:t>
      </w:r>
      <w:r w:rsidRPr="0041538D">
        <w:rPr>
          <w:rFonts w:ascii="Times New Roman" w:hAnsi="Times New Roman"/>
          <w:sz w:val="28"/>
          <w:szCs w:val="28"/>
        </w:rPr>
        <w:softHyphen/>
        <w:t>на</w:t>
      </w:r>
      <w:r w:rsidRPr="0041538D">
        <w:rPr>
          <w:rFonts w:ascii="Times New Roman" w:hAnsi="Times New Roman"/>
          <w:sz w:val="28"/>
          <w:szCs w:val="28"/>
        </w:rPr>
        <w:softHyphen/>
        <w:t>ции со</w:t>
      </w:r>
      <w:r w:rsidRPr="0041538D">
        <w:rPr>
          <w:rFonts w:ascii="Times New Roman" w:hAnsi="Times New Roman"/>
          <w:sz w:val="28"/>
          <w:szCs w:val="28"/>
        </w:rPr>
        <w:softHyphen/>
        <w:t>ста</w:t>
      </w:r>
      <w:r w:rsidRPr="0041538D">
        <w:rPr>
          <w:rFonts w:ascii="Times New Roman" w:hAnsi="Times New Roman"/>
          <w:sz w:val="28"/>
          <w:szCs w:val="28"/>
        </w:rPr>
        <w:softHyphen/>
        <w:t xml:space="preserve">вил </w:t>
      </w:r>
      <w:r w:rsidR="00EC30E6" w:rsidRPr="009A6AD1">
        <w:rPr>
          <w:rFonts w:ascii="Times New Roman" w:hAnsi="Times New Roman"/>
          <w:color w:val="000000" w:themeColor="text1"/>
          <w:sz w:val="28"/>
          <w:szCs w:val="28"/>
        </w:rPr>
        <w:t>0,963</w:t>
      </w:r>
      <w:r w:rsidRPr="0041538D">
        <w:rPr>
          <w:rFonts w:ascii="Times New Roman" w:hAnsi="Times New Roman"/>
          <w:sz w:val="28"/>
          <w:szCs w:val="28"/>
        </w:rPr>
        <w:t>, что го</w:t>
      </w:r>
      <w:r w:rsidRPr="0041538D">
        <w:rPr>
          <w:rFonts w:ascii="Times New Roman" w:hAnsi="Times New Roman"/>
          <w:sz w:val="28"/>
          <w:szCs w:val="28"/>
        </w:rPr>
        <w:softHyphen/>
        <w:t>во</w:t>
      </w:r>
      <w:r w:rsidRPr="0041538D">
        <w:rPr>
          <w:rFonts w:ascii="Times New Roman" w:hAnsi="Times New Roman"/>
          <w:sz w:val="28"/>
          <w:szCs w:val="28"/>
        </w:rPr>
        <w:softHyphen/>
        <w:t xml:space="preserve">рит о </w:t>
      </w:r>
      <w:r w:rsidR="00694F01">
        <w:rPr>
          <w:rFonts w:ascii="Times New Roman" w:hAnsi="Times New Roman"/>
          <w:sz w:val="28"/>
          <w:szCs w:val="28"/>
        </w:rPr>
        <w:t xml:space="preserve">том, что изменение результативного признака зависит на 96,3% от изменения факторного </w:t>
      </w:r>
      <w:r w:rsidR="00694F01" w:rsidRPr="00694F01">
        <w:rPr>
          <w:rFonts w:ascii="Times New Roman" w:hAnsi="Times New Roman"/>
          <w:sz w:val="28"/>
          <w:szCs w:val="28"/>
        </w:rPr>
        <w:t>признака.</w:t>
      </w:r>
      <w:r w:rsidR="00694F01" w:rsidRPr="00694F01">
        <w:rPr>
          <w:rFonts w:ascii="Times New Roman" w:hAnsi="Times New Roman"/>
          <w:color w:val="000000"/>
          <w:sz w:val="28"/>
          <w:szCs w:val="28"/>
        </w:rPr>
        <w:t xml:space="preserve"> </w:t>
      </w:r>
      <w:proofErr w:type="gramStart"/>
      <w:r w:rsidR="00694F01">
        <w:rPr>
          <w:rFonts w:ascii="Times New Roman" w:hAnsi="Times New Roman"/>
          <w:color w:val="000000"/>
          <w:sz w:val="28"/>
          <w:szCs w:val="28"/>
        </w:rPr>
        <w:t>Значение э</w:t>
      </w:r>
      <w:r w:rsidR="00694F01" w:rsidRPr="00694F01">
        <w:rPr>
          <w:rFonts w:ascii="Times New Roman" w:hAnsi="Times New Roman"/>
          <w:color w:val="000000"/>
          <w:sz w:val="28"/>
          <w:szCs w:val="28"/>
        </w:rPr>
        <w:t>мпирического корреляционного</w:t>
      </w:r>
      <w:r w:rsidR="00694F01">
        <w:rPr>
          <w:rFonts w:ascii="Times New Roman" w:hAnsi="Times New Roman"/>
          <w:color w:val="000000"/>
          <w:sz w:val="28"/>
          <w:szCs w:val="28"/>
        </w:rPr>
        <w:t xml:space="preserve"> </w:t>
      </w:r>
      <w:r w:rsidR="00694F01" w:rsidRPr="00694F01">
        <w:rPr>
          <w:rFonts w:ascii="Times New Roman" w:hAnsi="Times New Roman"/>
          <w:color w:val="000000"/>
          <w:sz w:val="28"/>
          <w:szCs w:val="28"/>
        </w:rPr>
        <w:t>отношения</w:t>
      </w:r>
      <w:r w:rsidR="00694F01">
        <w:rPr>
          <w:rFonts w:ascii="Times New Roman" w:hAnsi="Times New Roman"/>
          <w:color w:val="000000"/>
          <w:sz w:val="28"/>
          <w:szCs w:val="28"/>
        </w:rPr>
        <w:t xml:space="preserve"> равно 0,981, что </w:t>
      </w:r>
      <w:r w:rsidR="00694F01" w:rsidRPr="00694F01">
        <w:rPr>
          <w:rFonts w:ascii="Times New Roman" w:hAnsi="Times New Roman"/>
          <w:color w:val="000000"/>
          <w:sz w:val="28"/>
          <w:szCs w:val="28"/>
        </w:rPr>
        <w:t xml:space="preserve"> свидетельствует о достаточно высокой статистической связи между валовой </w:t>
      </w:r>
      <w:r w:rsidR="00694F01">
        <w:rPr>
          <w:rFonts w:ascii="Times New Roman" w:hAnsi="Times New Roman"/>
          <w:color w:val="000000"/>
          <w:sz w:val="28"/>
          <w:szCs w:val="28"/>
        </w:rPr>
        <w:t>региональной продукци</w:t>
      </w:r>
      <w:r w:rsidR="00694F01" w:rsidRPr="00694F01">
        <w:rPr>
          <w:rFonts w:ascii="Times New Roman" w:hAnsi="Times New Roman"/>
          <w:color w:val="000000"/>
          <w:sz w:val="28"/>
          <w:szCs w:val="28"/>
        </w:rPr>
        <w:t xml:space="preserve">й и </w:t>
      </w:r>
      <w:r w:rsidR="00694F01">
        <w:rPr>
          <w:rFonts w:ascii="Times New Roman" w:hAnsi="Times New Roman"/>
          <w:color w:val="000000"/>
          <w:sz w:val="28"/>
          <w:szCs w:val="28"/>
        </w:rPr>
        <w:t>доходами населения</w:t>
      </w:r>
      <w:r w:rsidR="00694F01" w:rsidRPr="00694F01">
        <w:rPr>
          <w:rFonts w:ascii="Times New Roman" w:hAnsi="Times New Roman"/>
          <w:color w:val="000000"/>
          <w:sz w:val="28"/>
          <w:szCs w:val="28"/>
        </w:rPr>
        <w:t>.</w:t>
      </w:r>
      <w:r w:rsidRPr="00694F01">
        <w:rPr>
          <w:rFonts w:ascii="Times New Roman" w:hAnsi="Times New Roman"/>
          <w:sz w:val="28"/>
          <w:szCs w:val="28"/>
        </w:rPr>
        <w:t xml:space="preserve"> </w:t>
      </w:r>
      <w:proofErr w:type="gramEnd"/>
    </w:p>
    <w:p w:rsidR="002C69F3" w:rsidRPr="00B15CA7" w:rsidRDefault="002C69F3" w:rsidP="007E6D32">
      <w:pPr>
        <w:spacing w:after="0" w:line="360" w:lineRule="auto"/>
        <w:ind w:firstLine="567"/>
        <w:jc w:val="both"/>
        <w:rPr>
          <w:rFonts w:ascii="Times New Roman" w:hAnsi="Times New Roman"/>
          <w:sz w:val="28"/>
          <w:szCs w:val="28"/>
        </w:rPr>
      </w:pPr>
    </w:p>
    <w:p w:rsidR="00D848E0" w:rsidRPr="00D848E0" w:rsidRDefault="00D848E0" w:rsidP="007E6D32">
      <w:pPr>
        <w:pStyle w:val="31"/>
        <w:spacing w:before="0"/>
      </w:pPr>
      <w:bookmarkStart w:id="20" w:name="_Toc407027050"/>
      <w:bookmarkStart w:id="21" w:name="_Toc465424686"/>
      <w:r w:rsidRPr="00D848E0">
        <w:t>Задание 3</w:t>
      </w:r>
      <w:bookmarkEnd w:id="20"/>
      <w:bookmarkEnd w:id="21"/>
    </w:p>
    <w:p w:rsidR="00D848E0" w:rsidRPr="00D848E0" w:rsidRDefault="00D848E0" w:rsidP="007E6D32">
      <w:pPr>
        <w:tabs>
          <w:tab w:val="right" w:pos="8787"/>
        </w:tabs>
        <w:spacing w:after="0" w:line="360" w:lineRule="auto"/>
        <w:ind w:firstLine="567"/>
        <w:jc w:val="both"/>
        <w:rPr>
          <w:rFonts w:ascii="Times New Roman" w:hAnsi="Times New Roman"/>
          <w:color w:val="000000"/>
          <w:sz w:val="28"/>
          <w:szCs w:val="28"/>
        </w:rPr>
      </w:pPr>
      <w:r w:rsidRPr="00D848E0">
        <w:rPr>
          <w:rFonts w:ascii="Times New Roman" w:hAnsi="Times New Roman"/>
          <w:color w:val="000000"/>
          <w:sz w:val="28"/>
          <w:szCs w:val="28"/>
        </w:rPr>
        <w:t>По результатам выполнения 1 с вероятностью 0,997 определите:</w:t>
      </w:r>
    </w:p>
    <w:p w:rsidR="00D848E0" w:rsidRPr="00D848E0" w:rsidRDefault="00D848E0" w:rsidP="007E6D32">
      <w:pPr>
        <w:pStyle w:val="a7"/>
        <w:numPr>
          <w:ilvl w:val="0"/>
          <w:numId w:val="3"/>
        </w:numPr>
        <w:tabs>
          <w:tab w:val="left" w:pos="851"/>
        </w:tabs>
        <w:spacing w:after="0" w:line="360" w:lineRule="auto"/>
        <w:ind w:left="0" w:firstLine="567"/>
        <w:jc w:val="both"/>
        <w:rPr>
          <w:rFonts w:ascii="Times New Roman" w:hAnsi="Times New Roman"/>
          <w:color w:val="000000"/>
          <w:sz w:val="28"/>
          <w:szCs w:val="28"/>
        </w:rPr>
      </w:pPr>
      <w:r w:rsidRPr="00D848E0">
        <w:rPr>
          <w:rFonts w:ascii="Times New Roman" w:hAnsi="Times New Roman"/>
          <w:color w:val="000000"/>
          <w:sz w:val="28"/>
          <w:szCs w:val="28"/>
        </w:rPr>
        <w:t>Ошибку выборки среднего объема ВРП и границы, в которых он будет находиться в генеральной совокупности.</w:t>
      </w:r>
    </w:p>
    <w:p w:rsidR="00D848E0" w:rsidRPr="00D848E0" w:rsidRDefault="00D848E0" w:rsidP="007E6D32">
      <w:pPr>
        <w:pStyle w:val="a7"/>
        <w:numPr>
          <w:ilvl w:val="0"/>
          <w:numId w:val="3"/>
        </w:numPr>
        <w:tabs>
          <w:tab w:val="left" w:pos="851"/>
        </w:tabs>
        <w:spacing w:after="0" w:line="360" w:lineRule="auto"/>
        <w:ind w:left="0" w:firstLine="567"/>
        <w:jc w:val="both"/>
        <w:rPr>
          <w:rFonts w:ascii="Times New Roman" w:hAnsi="Times New Roman"/>
          <w:sz w:val="28"/>
          <w:szCs w:val="28"/>
        </w:rPr>
      </w:pPr>
      <w:r w:rsidRPr="00D848E0">
        <w:rPr>
          <w:rFonts w:ascii="Times New Roman" w:hAnsi="Times New Roman"/>
          <w:sz w:val="28"/>
          <w:szCs w:val="28"/>
        </w:rPr>
        <w:t xml:space="preserve">Ошибку выборки доли регионов с объемом 61118,8 млн.руб. и более и границы, в которых будет </w:t>
      </w:r>
      <w:proofErr w:type="gramStart"/>
      <w:r w:rsidRPr="00D848E0">
        <w:rPr>
          <w:rFonts w:ascii="Times New Roman" w:hAnsi="Times New Roman"/>
          <w:sz w:val="28"/>
          <w:szCs w:val="28"/>
        </w:rPr>
        <w:t>находится</w:t>
      </w:r>
      <w:proofErr w:type="gramEnd"/>
      <w:r w:rsidRPr="00D848E0">
        <w:rPr>
          <w:rFonts w:ascii="Times New Roman" w:hAnsi="Times New Roman"/>
          <w:sz w:val="28"/>
          <w:szCs w:val="28"/>
        </w:rPr>
        <w:t xml:space="preserve"> генеральная доля.</w:t>
      </w:r>
    </w:p>
    <w:p w:rsidR="00D848E0" w:rsidRPr="005B2167" w:rsidRDefault="00D848E0" w:rsidP="007E6D32">
      <w:pPr>
        <w:spacing w:after="0" w:line="360" w:lineRule="auto"/>
        <w:ind w:firstLine="567"/>
        <w:jc w:val="both"/>
        <w:rPr>
          <w:rFonts w:ascii="Times New Roman" w:hAnsi="Times New Roman"/>
          <w:color w:val="000000"/>
          <w:sz w:val="28"/>
          <w:szCs w:val="28"/>
        </w:rPr>
      </w:pPr>
      <w:r w:rsidRPr="005B2167">
        <w:rPr>
          <w:rFonts w:ascii="Times New Roman" w:hAnsi="Times New Roman"/>
          <w:color w:val="000000"/>
          <w:sz w:val="28"/>
          <w:szCs w:val="28"/>
        </w:rPr>
        <w:t>Решение задачи:</w:t>
      </w:r>
    </w:p>
    <w:p w:rsidR="009D480D" w:rsidRPr="005B2167" w:rsidRDefault="009D480D" w:rsidP="007E6D32">
      <w:pPr>
        <w:numPr>
          <w:ilvl w:val="0"/>
          <w:numId w:val="4"/>
        </w:numPr>
        <w:tabs>
          <w:tab w:val="right" w:pos="8787"/>
        </w:tabs>
        <w:spacing w:after="0" w:line="360" w:lineRule="auto"/>
        <w:ind w:left="851" w:hanging="284"/>
        <w:jc w:val="both"/>
        <w:rPr>
          <w:rFonts w:ascii="Times New Roman" w:hAnsi="Times New Roman"/>
          <w:color w:val="000000" w:themeColor="text1"/>
          <w:sz w:val="28"/>
          <w:szCs w:val="28"/>
        </w:rPr>
      </w:pPr>
      <w:r w:rsidRPr="005B2167">
        <w:rPr>
          <w:rFonts w:ascii="Times New Roman" w:hAnsi="Times New Roman"/>
          <w:color w:val="000000" w:themeColor="text1"/>
          <w:sz w:val="28"/>
          <w:szCs w:val="28"/>
        </w:rPr>
        <w:t>Ошибка выборки среднего объема ВРП. Формула (1.15):</w:t>
      </w:r>
    </w:p>
    <w:p w:rsidR="009D480D" w:rsidRPr="005B2167" w:rsidRDefault="009D480D" w:rsidP="007E6D32">
      <w:pPr>
        <w:tabs>
          <w:tab w:val="right" w:pos="8787"/>
        </w:tabs>
        <w:spacing w:after="0" w:line="360" w:lineRule="auto"/>
        <w:ind w:left="720"/>
        <w:jc w:val="both"/>
        <w:rPr>
          <w:rFonts w:ascii="Times New Roman" w:hAnsi="Times New Roman"/>
          <w:color w:val="000000" w:themeColor="text1"/>
          <w:sz w:val="28"/>
          <w:szCs w:val="28"/>
        </w:rPr>
      </w:pPr>
    </w:p>
    <w:p w:rsidR="009D480D" w:rsidRPr="005B2167" w:rsidRDefault="00C03FA4" w:rsidP="007E6D32">
      <w:pPr>
        <w:spacing w:after="0" w:line="360" w:lineRule="auto"/>
        <w:ind w:firstLine="3969"/>
        <w:jc w:val="both"/>
        <w:rPr>
          <w:rFonts w:ascii="Times New Roman" w:hAnsi="Times New Roman"/>
          <w:sz w:val="28"/>
          <w:szCs w:val="28"/>
        </w:rPr>
      </w:pPr>
      <m:oMath>
        <m:sSub>
          <m:sSubPr>
            <m:ctrlPr>
              <w:rPr>
                <w:rFonts w:ascii="Cambria Math" w:hAnsi="Times New Roman"/>
                <w:sz w:val="28"/>
                <w:szCs w:val="28"/>
              </w:rPr>
            </m:ctrlPr>
          </m:sSubPr>
          <m:e>
            <m:r>
              <m:rPr>
                <m:sty m:val="p"/>
              </m:rPr>
              <w:rPr>
                <w:rFonts w:ascii="Times New Roman" w:hAnsi="Times New Roman"/>
                <w:sz w:val="28"/>
                <w:szCs w:val="28"/>
              </w:rPr>
              <m:t>∆</m:t>
            </m:r>
          </m:e>
          <m:sub>
            <m:r>
              <m:rPr>
                <m:sty m:val="p"/>
              </m:rPr>
              <w:rPr>
                <w:rFonts w:ascii="Cambria Math" w:hAnsi="Times New Roman"/>
                <w:sz w:val="28"/>
                <w:szCs w:val="28"/>
                <w:lang w:val="en-US"/>
              </w:rPr>
              <m:t>x</m:t>
            </m:r>
          </m:sub>
        </m:sSub>
        <m:r>
          <m:rPr>
            <m:sty m:val="p"/>
          </m:rPr>
          <w:rPr>
            <w:rFonts w:ascii="Cambria Math" w:hAnsi="Times New Roman"/>
            <w:sz w:val="28"/>
            <w:szCs w:val="28"/>
          </w:rPr>
          <m:t>=t</m:t>
        </m:r>
        <m:r>
          <m:rPr>
            <m:sty m:val="p"/>
          </m:rPr>
          <w:rPr>
            <w:rFonts w:ascii="Times New Roman" w:hAnsi="Times New Roman"/>
            <w:sz w:val="28"/>
            <w:szCs w:val="28"/>
          </w:rPr>
          <m:t>×</m:t>
        </m:r>
        <m:rad>
          <m:radPr>
            <m:degHide m:val="on"/>
            <m:ctrlPr>
              <w:rPr>
                <w:rFonts w:ascii="Cambria Math" w:hAnsi="Times New Roman"/>
                <w:sz w:val="28"/>
                <w:szCs w:val="28"/>
              </w:rPr>
            </m:ctrlPr>
          </m:radPr>
          <m:deg/>
          <m:e>
            <m:f>
              <m:fPr>
                <m:ctrlPr>
                  <w:rPr>
                    <w:rFonts w:ascii="Cambria Math" w:hAnsi="Times New Roman"/>
                    <w:sz w:val="28"/>
                    <w:szCs w:val="28"/>
                  </w:rPr>
                </m:ctrlPr>
              </m:fPr>
              <m:num>
                <m:sSup>
                  <m:sSupPr>
                    <m:ctrlPr>
                      <w:rPr>
                        <w:rFonts w:ascii="Cambria Math" w:hAnsi="Times New Roman"/>
                        <w:sz w:val="28"/>
                        <w:szCs w:val="28"/>
                      </w:rPr>
                    </m:ctrlPr>
                  </m:sSupPr>
                  <m:e>
                    <m:r>
                      <m:rPr>
                        <m:sty m:val="p"/>
                      </m:rPr>
                      <w:rPr>
                        <w:rFonts w:ascii="Times New Roman" w:hAnsi="Times New Roman"/>
                        <w:color w:val="000000" w:themeColor="text1"/>
                        <w:sz w:val="32"/>
                        <w:szCs w:val="28"/>
                      </w:rPr>
                      <m:t>σ</m:t>
                    </m:r>
                  </m:e>
                  <m:sup>
                    <m:r>
                      <m:rPr>
                        <m:sty m:val="p"/>
                      </m:rPr>
                      <w:rPr>
                        <w:rFonts w:ascii="Cambria Math" w:hAnsi="Times New Roman"/>
                        <w:sz w:val="28"/>
                        <w:szCs w:val="28"/>
                      </w:rPr>
                      <m:t>2</m:t>
                    </m:r>
                  </m:sup>
                </m:sSup>
              </m:num>
              <m:den>
                <m:r>
                  <m:rPr>
                    <m:sty m:val="p"/>
                  </m:rPr>
                  <w:rPr>
                    <w:rFonts w:ascii="Cambria Math" w:hAnsi="Times New Roman"/>
                    <w:sz w:val="28"/>
                    <w:szCs w:val="28"/>
                  </w:rPr>
                  <m:t>n</m:t>
                </m:r>
              </m:den>
            </m:f>
            <m:r>
              <m:rPr>
                <m:sty m:val="p"/>
              </m:rPr>
              <w:rPr>
                <w:rFonts w:ascii="Times New Roman" w:hAnsi="Times New Roman"/>
                <w:sz w:val="28"/>
                <w:szCs w:val="28"/>
              </w:rPr>
              <m:t>×</m:t>
            </m:r>
            <m:r>
              <m:rPr>
                <m:sty m:val="p"/>
              </m:rPr>
              <w:rPr>
                <w:rFonts w:ascii="Cambria Math" w:hAnsi="Times New Roman"/>
                <w:sz w:val="28"/>
                <w:szCs w:val="28"/>
              </w:rPr>
              <m:t>(1</m:t>
            </m:r>
            <m:r>
              <m:rPr>
                <m:sty m:val="p"/>
              </m:rPr>
              <w:rPr>
                <w:rFonts w:ascii="Times New Roman" w:hAnsi="Times New Roman"/>
                <w:sz w:val="28"/>
                <w:szCs w:val="28"/>
              </w:rPr>
              <m:t>-</m:t>
            </m:r>
            <m:f>
              <m:fPr>
                <m:ctrlPr>
                  <w:rPr>
                    <w:rFonts w:ascii="Cambria Math" w:hAnsi="Times New Roman"/>
                    <w:sz w:val="28"/>
                    <w:szCs w:val="28"/>
                  </w:rPr>
                </m:ctrlPr>
              </m:fPr>
              <m:num>
                <m:r>
                  <m:rPr>
                    <m:sty m:val="p"/>
                  </m:rPr>
                  <w:rPr>
                    <w:rFonts w:ascii="Cambria Math" w:hAnsi="Times New Roman"/>
                    <w:sz w:val="28"/>
                    <w:szCs w:val="28"/>
                    <w:lang w:val="en-US"/>
                  </w:rPr>
                  <m:t>n</m:t>
                </m:r>
              </m:num>
              <m:den>
                <m:r>
                  <m:rPr>
                    <m:sty m:val="p"/>
                  </m:rPr>
                  <w:rPr>
                    <w:rFonts w:ascii="Cambria Math" w:hAnsi="Times New Roman"/>
                    <w:sz w:val="28"/>
                    <w:szCs w:val="28"/>
                  </w:rPr>
                  <m:t>N</m:t>
                </m:r>
              </m:den>
            </m:f>
            <m:r>
              <m:rPr>
                <m:sty m:val="p"/>
              </m:rPr>
              <w:rPr>
                <w:rFonts w:ascii="Cambria Math" w:hAnsi="Times New Roman"/>
                <w:sz w:val="28"/>
                <w:szCs w:val="28"/>
              </w:rPr>
              <m:t>)</m:t>
            </m:r>
          </m:e>
        </m:rad>
      </m:oMath>
      <w:r w:rsidR="00230FA5">
        <w:rPr>
          <w:rFonts w:ascii="Times New Roman" w:hAnsi="Times New Roman"/>
          <w:sz w:val="28"/>
          <w:szCs w:val="28"/>
        </w:rPr>
        <w:t>,</w:t>
      </w:r>
      <w:r w:rsidR="009D480D" w:rsidRPr="005B2167">
        <w:rPr>
          <w:rFonts w:ascii="Times New Roman" w:hAnsi="Times New Roman"/>
          <w:sz w:val="28"/>
          <w:szCs w:val="28"/>
        </w:rPr>
        <w:t xml:space="preserve">                                    </w:t>
      </w:r>
      <w:r w:rsidR="002C69F3">
        <w:rPr>
          <w:rFonts w:ascii="Times New Roman" w:hAnsi="Times New Roman"/>
          <w:sz w:val="28"/>
          <w:szCs w:val="28"/>
        </w:rPr>
        <w:t xml:space="preserve"> </w:t>
      </w:r>
      <w:r w:rsidR="009D480D" w:rsidRPr="005B2167">
        <w:rPr>
          <w:rFonts w:ascii="Times New Roman" w:hAnsi="Times New Roman"/>
          <w:sz w:val="28"/>
          <w:szCs w:val="28"/>
        </w:rPr>
        <w:t xml:space="preserve">   </w:t>
      </w:r>
      <w:r w:rsidR="009D480D" w:rsidRPr="005B2167">
        <w:rPr>
          <w:rFonts w:ascii="Times New Roman" w:hAnsi="Times New Roman"/>
          <w:color w:val="000000" w:themeColor="text1"/>
          <w:sz w:val="28"/>
          <w:szCs w:val="28"/>
        </w:rPr>
        <w:t>(1.15)</w:t>
      </w:r>
      <w:r w:rsidR="009D480D" w:rsidRPr="005B2167">
        <w:rPr>
          <w:rFonts w:ascii="Times New Roman" w:hAnsi="Times New Roman"/>
          <w:sz w:val="28"/>
          <w:szCs w:val="28"/>
        </w:rPr>
        <w:t xml:space="preserve">  </w:t>
      </w:r>
    </w:p>
    <w:p w:rsidR="009D480D" w:rsidRPr="005B2167" w:rsidRDefault="009D480D" w:rsidP="006B21BF">
      <w:pPr>
        <w:tabs>
          <w:tab w:val="left" w:pos="2568"/>
        </w:tabs>
        <w:spacing w:after="0" w:line="360" w:lineRule="auto"/>
        <w:ind w:left="567"/>
        <w:jc w:val="both"/>
        <w:rPr>
          <w:rFonts w:ascii="Times New Roman" w:hAnsi="Times New Roman"/>
          <w:sz w:val="28"/>
          <w:szCs w:val="28"/>
        </w:rPr>
      </w:pPr>
      <w:r w:rsidRPr="005B2167">
        <w:rPr>
          <w:rFonts w:ascii="Times New Roman" w:hAnsi="Times New Roman"/>
          <w:sz w:val="28"/>
          <w:szCs w:val="28"/>
        </w:rPr>
        <w:lastRenderedPageBreak/>
        <w:t>где</w:t>
      </w:r>
      <w:r w:rsidR="00C37C1C" w:rsidRPr="005B2167">
        <w:rPr>
          <w:rFonts w:ascii="Times New Roman" w:hAnsi="Times New Roman"/>
          <w:sz w:val="28"/>
          <w:szCs w:val="28"/>
        </w:rPr>
        <w:t xml:space="preserve"> </w:t>
      </w:r>
      <w:r w:rsidRPr="005B2167">
        <w:rPr>
          <w:rFonts w:ascii="Times New Roman" w:hAnsi="Times New Roman"/>
          <w:sz w:val="28"/>
          <w:szCs w:val="28"/>
        </w:rPr>
        <w:t xml:space="preserve"> </w:t>
      </w:r>
      <w:r w:rsidRPr="005B2167">
        <w:rPr>
          <w:rFonts w:ascii="Times New Roman" w:hAnsi="Times New Roman"/>
          <w:sz w:val="28"/>
          <w:szCs w:val="28"/>
          <w:lang w:val="en-US"/>
        </w:rPr>
        <w:t>t</w:t>
      </w:r>
      <w:r w:rsidRPr="005B2167">
        <w:rPr>
          <w:rFonts w:ascii="Times New Roman" w:hAnsi="Times New Roman"/>
          <w:sz w:val="28"/>
          <w:szCs w:val="28"/>
        </w:rPr>
        <w:t xml:space="preserve"> – коэффициент доверия от вероятности</w:t>
      </w:r>
    </w:p>
    <w:p w:rsidR="00C37C1C" w:rsidRDefault="00C37C1C" w:rsidP="006B21BF">
      <w:pPr>
        <w:tabs>
          <w:tab w:val="left" w:pos="2568"/>
        </w:tabs>
        <w:spacing w:after="0" w:line="360" w:lineRule="auto"/>
        <w:ind w:firstLine="1134"/>
        <w:jc w:val="both"/>
        <w:rPr>
          <w:rFonts w:ascii="Times New Roman" w:hAnsi="Times New Roman"/>
          <w:sz w:val="28"/>
          <w:szCs w:val="28"/>
        </w:rPr>
      </w:pPr>
      <w:r w:rsidRPr="005B2167">
        <w:rPr>
          <w:rFonts w:ascii="Times New Roman" w:hAnsi="Times New Roman"/>
          <w:sz w:val="28"/>
          <w:szCs w:val="28"/>
          <w:lang w:val="en-US"/>
        </w:rPr>
        <w:t>N</w:t>
      </w:r>
      <w:r w:rsidRPr="005B2167">
        <w:rPr>
          <w:rFonts w:ascii="Times New Roman" w:hAnsi="Times New Roman"/>
          <w:sz w:val="28"/>
          <w:szCs w:val="28"/>
        </w:rPr>
        <w:t xml:space="preserve"> – </w:t>
      </w:r>
      <w:proofErr w:type="gramStart"/>
      <w:r w:rsidRPr="005B2167">
        <w:rPr>
          <w:rFonts w:ascii="Times New Roman" w:hAnsi="Times New Roman"/>
          <w:sz w:val="28"/>
          <w:szCs w:val="28"/>
        </w:rPr>
        <w:t>объем</w:t>
      </w:r>
      <w:proofErr w:type="gramEnd"/>
      <w:r w:rsidRPr="005B2167">
        <w:rPr>
          <w:rFonts w:ascii="Times New Roman" w:hAnsi="Times New Roman"/>
          <w:sz w:val="28"/>
          <w:szCs w:val="28"/>
        </w:rPr>
        <w:t xml:space="preserve"> генеральной совокупности</w:t>
      </w:r>
    </w:p>
    <w:p w:rsidR="00230FA5" w:rsidRPr="005B2167" w:rsidRDefault="00230FA5" w:rsidP="006B21BF">
      <w:pPr>
        <w:tabs>
          <w:tab w:val="left" w:pos="0"/>
        </w:tabs>
        <w:spacing w:after="0" w:line="360" w:lineRule="auto"/>
        <w:ind w:left="1134" w:hanging="567"/>
        <w:jc w:val="both"/>
        <w:rPr>
          <w:rFonts w:ascii="Times New Roman" w:hAnsi="Times New Roman"/>
          <w:sz w:val="28"/>
          <w:szCs w:val="28"/>
        </w:rPr>
      </w:pPr>
      <w:r w:rsidRPr="005B2167">
        <w:rPr>
          <w:rFonts w:ascii="Times New Roman" w:hAnsi="Times New Roman"/>
          <w:sz w:val="28"/>
          <w:szCs w:val="28"/>
        </w:rPr>
        <w:t xml:space="preserve">по таблице Лапласа при вероятности 0,997 значение </w:t>
      </w:r>
      <w:r w:rsidRPr="005B2167">
        <w:rPr>
          <w:rFonts w:ascii="Times New Roman" w:hAnsi="Times New Roman"/>
          <w:sz w:val="28"/>
          <w:szCs w:val="28"/>
          <w:lang w:val="en-US"/>
        </w:rPr>
        <w:t>t</w:t>
      </w:r>
      <w:r w:rsidRPr="005B2167">
        <w:rPr>
          <w:rFonts w:ascii="Times New Roman" w:hAnsi="Times New Roman"/>
          <w:sz w:val="28"/>
          <w:szCs w:val="28"/>
        </w:rPr>
        <w:t xml:space="preserve"> = 3</w:t>
      </w:r>
    </w:p>
    <w:p w:rsidR="00C37C1C" w:rsidRPr="005B2167" w:rsidRDefault="00C37C1C" w:rsidP="007E6D32">
      <w:pPr>
        <w:tabs>
          <w:tab w:val="left" w:pos="2568"/>
        </w:tabs>
        <w:spacing w:after="0" w:line="360" w:lineRule="auto"/>
        <w:ind w:firstLine="567"/>
        <w:jc w:val="center"/>
        <w:rPr>
          <w:rFonts w:ascii="Times New Roman" w:hAnsi="Times New Roman"/>
          <w:sz w:val="28"/>
          <w:szCs w:val="28"/>
        </w:rPr>
      </w:pPr>
      <w:r w:rsidRPr="005B2167">
        <w:rPr>
          <w:rFonts w:ascii="Times New Roman" w:hAnsi="Times New Roman"/>
          <w:sz w:val="28"/>
          <w:szCs w:val="28"/>
          <w:lang w:val="en-US"/>
        </w:rPr>
        <w:t>N</w:t>
      </w:r>
      <w:r w:rsidRPr="005B2167">
        <w:rPr>
          <w:rFonts w:ascii="Times New Roman" w:hAnsi="Times New Roman"/>
          <w:sz w:val="28"/>
          <w:szCs w:val="28"/>
        </w:rPr>
        <w:t>=</w:t>
      </w:r>
      <m:oMath>
        <m:r>
          <w:rPr>
            <w:rFonts w:ascii="Cambria Math" w:hAnsi="Times New Roman"/>
            <w:sz w:val="28"/>
            <w:szCs w:val="28"/>
          </w:rPr>
          <m:t xml:space="preserve"> </m:t>
        </m:r>
        <m:f>
          <m:fPr>
            <m:ctrlPr>
              <w:rPr>
                <w:rFonts w:ascii="Cambria Math" w:hAnsi="Times New Roman"/>
                <w:i/>
                <w:sz w:val="32"/>
                <w:szCs w:val="28"/>
                <w:lang w:val="en-US"/>
              </w:rPr>
            </m:ctrlPr>
          </m:fPr>
          <m:num>
            <m:r>
              <w:rPr>
                <w:rFonts w:ascii="Cambria Math" w:hAnsi="Times New Roman"/>
                <w:sz w:val="32"/>
                <w:szCs w:val="28"/>
              </w:rPr>
              <m:t>30</m:t>
            </m:r>
          </m:num>
          <m:den>
            <m:r>
              <w:rPr>
                <w:rFonts w:ascii="Cambria Math" w:hAnsi="Times New Roman"/>
                <w:sz w:val="32"/>
                <w:szCs w:val="28"/>
              </w:rPr>
              <m:t>34%</m:t>
            </m:r>
          </m:den>
        </m:f>
      </m:oMath>
      <w:r w:rsidRPr="005B2167">
        <w:rPr>
          <w:rFonts w:ascii="Times New Roman" w:hAnsi="Times New Roman"/>
          <w:sz w:val="32"/>
          <w:szCs w:val="28"/>
        </w:rPr>
        <w:t xml:space="preserve"> </w:t>
      </w:r>
      <m:oMath>
        <m:r>
          <m:rPr>
            <m:sty m:val="p"/>
          </m:rPr>
          <w:rPr>
            <w:rFonts w:ascii="Times New Roman" w:hAnsi="Times New Roman"/>
            <w:sz w:val="28"/>
            <w:szCs w:val="28"/>
          </w:rPr>
          <m:t>×</m:t>
        </m:r>
      </m:oMath>
      <w:r w:rsidRPr="005B2167">
        <w:rPr>
          <w:rFonts w:ascii="Times New Roman" w:hAnsi="Times New Roman"/>
          <w:sz w:val="28"/>
          <w:szCs w:val="28"/>
        </w:rPr>
        <w:t xml:space="preserve"> 100</w:t>
      </w:r>
      <w:r w:rsidR="00A877D2" w:rsidRPr="005B2167">
        <w:rPr>
          <w:rFonts w:ascii="Times New Roman" w:hAnsi="Times New Roman"/>
          <w:sz w:val="28"/>
          <w:szCs w:val="28"/>
        </w:rPr>
        <w:t>% =88</w:t>
      </w:r>
    </w:p>
    <w:p w:rsidR="00A877D2" w:rsidRPr="00EB0AE4" w:rsidRDefault="00C03FA4" w:rsidP="007E6D32">
      <w:pPr>
        <w:tabs>
          <w:tab w:val="left" w:pos="2568"/>
        </w:tabs>
        <w:spacing w:after="0" w:line="360" w:lineRule="auto"/>
        <w:jc w:val="both"/>
        <w:rPr>
          <w:rFonts w:ascii="Times New Roman" w:hAnsi="Times New Roman"/>
          <w:color w:val="000000" w:themeColor="text1"/>
          <w:sz w:val="28"/>
          <w:szCs w:val="28"/>
        </w:rPr>
      </w:pPr>
      <m:oMathPara>
        <m:oMath>
          <m:sSub>
            <m:sSubPr>
              <m:ctrlPr>
                <w:rPr>
                  <w:rFonts w:ascii="Cambria Math" w:hAnsi="Times New Roman"/>
                  <w:sz w:val="28"/>
                  <w:szCs w:val="28"/>
                </w:rPr>
              </m:ctrlPr>
            </m:sSubPr>
            <m:e>
              <m:r>
                <m:rPr>
                  <m:sty m:val="p"/>
                </m:rPr>
                <w:rPr>
                  <w:rFonts w:ascii="Times New Roman" w:hAnsi="Times New Roman"/>
                  <w:sz w:val="28"/>
                  <w:szCs w:val="28"/>
                </w:rPr>
                <m:t>∆</m:t>
              </m:r>
            </m:e>
            <m:sub>
              <m:r>
                <m:rPr>
                  <m:sty m:val="p"/>
                </m:rPr>
                <w:rPr>
                  <w:rFonts w:ascii="Cambria Math" w:hAnsi="Times New Roman"/>
                  <w:sz w:val="28"/>
                  <w:szCs w:val="28"/>
                  <w:lang w:val="en-US"/>
                </w:rPr>
                <m:t>x</m:t>
              </m:r>
            </m:sub>
          </m:sSub>
          <m:r>
            <m:rPr>
              <m:sty m:val="p"/>
            </m:rPr>
            <w:rPr>
              <w:rFonts w:ascii="Cambria Math" w:hAnsi="Times New Roman"/>
              <w:sz w:val="28"/>
              <w:szCs w:val="28"/>
            </w:rPr>
            <m:t>=3</m:t>
          </m:r>
          <m:r>
            <m:rPr>
              <m:sty m:val="p"/>
            </m:rPr>
            <w:rPr>
              <w:rFonts w:ascii="Times New Roman" w:hAnsi="Times New Roman"/>
              <w:sz w:val="28"/>
              <w:szCs w:val="28"/>
            </w:rPr>
            <m:t>×</m:t>
          </m:r>
          <m:rad>
            <m:radPr>
              <m:degHide m:val="on"/>
              <m:ctrlPr>
                <w:rPr>
                  <w:rFonts w:ascii="Cambria Math" w:hAnsi="Times New Roman"/>
                  <w:sz w:val="28"/>
                  <w:szCs w:val="28"/>
                </w:rPr>
              </m:ctrlPr>
            </m:radPr>
            <m:deg/>
            <m:e>
              <m:f>
                <m:fPr>
                  <m:ctrlPr>
                    <w:rPr>
                      <w:rFonts w:ascii="Cambria Math" w:hAnsi="Times New Roman"/>
                      <w:sz w:val="28"/>
                      <w:szCs w:val="28"/>
                    </w:rPr>
                  </m:ctrlPr>
                </m:fPr>
                <m:num>
                  <m:r>
                    <w:rPr>
                      <w:rFonts w:ascii="Cambria Math" w:hAnsi="Times New Roman"/>
                      <w:sz w:val="28"/>
                      <w:szCs w:val="28"/>
                    </w:rPr>
                    <m:t>214417461,87</m:t>
                  </m:r>
                </m:num>
                <m:den>
                  <m:r>
                    <m:rPr>
                      <m:sty m:val="p"/>
                    </m:rPr>
                    <w:rPr>
                      <w:rFonts w:ascii="Cambria Math" w:hAnsi="Times New Roman"/>
                      <w:sz w:val="28"/>
                      <w:szCs w:val="28"/>
                    </w:rPr>
                    <m:t>30</m:t>
                  </m:r>
                </m:den>
              </m:f>
              <m:r>
                <m:rPr>
                  <m:sty m:val="p"/>
                </m:rPr>
                <w:rPr>
                  <w:rFonts w:ascii="Times New Roman" w:hAnsi="Times New Roman"/>
                  <w:sz w:val="28"/>
                  <w:szCs w:val="28"/>
                </w:rPr>
                <m:t>×</m:t>
              </m:r>
              <m:r>
                <m:rPr>
                  <m:sty m:val="p"/>
                </m:rPr>
                <w:rPr>
                  <w:rFonts w:ascii="Cambria Math" w:hAnsi="Times New Roman"/>
                  <w:sz w:val="28"/>
                  <w:szCs w:val="28"/>
                </w:rPr>
                <m:t>(1</m:t>
              </m:r>
              <m:r>
                <m:rPr>
                  <m:sty m:val="p"/>
                </m:rPr>
                <w:rPr>
                  <w:rFonts w:ascii="Times New Roman" w:hAnsi="Times New Roman"/>
                  <w:sz w:val="28"/>
                  <w:szCs w:val="28"/>
                </w:rPr>
                <m:t>-</m:t>
              </m:r>
              <m:f>
                <m:fPr>
                  <m:ctrlPr>
                    <w:rPr>
                      <w:rFonts w:ascii="Cambria Math" w:hAnsi="Times New Roman"/>
                      <w:sz w:val="28"/>
                      <w:szCs w:val="28"/>
                    </w:rPr>
                  </m:ctrlPr>
                </m:fPr>
                <m:num>
                  <m:r>
                    <m:rPr>
                      <m:sty m:val="p"/>
                    </m:rPr>
                    <w:rPr>
                      <w:rFonts w:ascii="Cambria Math" w:hAnsi="Times New Roman"/>
                      <w:sz w:val="28"/>
                      <w:szCs w:val="28"/>
                      <w:lang w:val="en-US"/>
                    </w:rPr>
                    <m:t>30</m:t>
                  </m:r>
                </m:num>
                <m:den>
                  <m:r>
                    <m:rPr>
                      <m:sty m:val="p"/>
                    </m:rPr>
                    <w:rPr>
                      <w:rFonts w:ascii="Cambria Math" w:hAnsi="Times New Roman"/>
                      <w:sz w:val="28"/>
                      <w:szCs w:val="28"/>
                    </w:rPr>
                    <m:t>88</m:t>
                  </m:r>
                </m:den>
              </m:f>
              <m:r>
                <m:rPr>
                  <m:sty m:val="p"/>
                </m:rPr>
                <w:rPr>
                  <w:rFonts w:ascii="Cambria Math" w:hAnsi="Times New Roman"/>
                  <w:sz w:val="28"/>
                  <w:szCs w:val="28"/>
                </w:rPr>
                <m:t>)</m:t>
              </m:r>
            </m:e>
          </m:rad>
          <m:r>
            <w:rPr>
              <w:rFonts w:ascii="Cambria Math" w:hAnsi="Times New Roman"/>
              <w:sz w:val="28"/>
              <w:szCs w:val="28"/>
            </w:rPr>
            <m:t>=</m:t>
          </m:r>
          <m:r>
            <m:rPr>
              <m:sty m:val="p"/>
            </m:rPr>
            <w:rPr>
              <w:rFonts w:ascii="Cambria Math" w:hAnsi="Times New Roman"/>
              <w:color w:val="000000" w:themeColor="text1"/>
              <w:sz w:val="28"/>
              <w:szCs w:val="28"/>
            </w:rPr>
            <m:t>6511,236</m:t>
          </m:r>
        </m:oMath>
      </m:oMathPara>
    </w:p>
    <w:p w:rsidR="007F2001" w:rsidRPr="007F2001" w:rsidRDefault="005B2167" w:rsidP="007E6D32">
      <w:pPr>
        <w:tabs>
          <w:tab w:val="left" w:pos="0"/>
        </w:tabs>
        <w:spacing w:after="0" w:line="360" w:lineRule="auto"/>
        <w:ind w:firstLine="567"/>
        <w:jc w:val="both"/>
        <w:rPr>
          <w:rFonts w:ascii="Times New Roman" w:hAnsi="Times New Roman"/>
          <w:sz w:val="28"/>
          <w:szCs w:val="28"/>
        </w:rPr>
      </w:pPr>
      <w:r>
        <w:rPr>
          <w:rFonts w:ascii="Times New Roman" w:hAnsi="Times New Roman"/>
          <w:sz w:val="28"/>
          <w:szCs w:val="28"/>
        </w:rPr>
        <w:t>Г</w:t>
      </w:r>
      <w:r w:rsidR="007F2001" w:rsidRPr="0041538D">
        <w:rPr>
          <w:rFonts w:ascii="Times New Roman" w:hAnsi="Times New Roman"/>
          <w:sz w:val="28"/>
          <w:szCs w:val="28"/>
        </w:rPr>
        <w:t xml:space="preserve">енеральная совокупность будет находиться в пределах от </w:t>
      </w:r>
      <w:proofErr w:type="gramStart"/>
      <w:r w:rsidR="007F2001" w:rsidRPr="0041538D">
        <w:rPr>
          <w:rFonts w:ascii="Times New Roman" w:hAnsi="Times New Roman"/>
          <w:sz w:val="28"/>
          <w:szCs w:val="28"/>
          <w:lang w:val="en-US"/>
        </w:rPr>
        <w:t>x</w:t>
      </w:r>
      <w:proofErr w:type="gramEnd"/>
      <w:r w:rsidR="007F2001" w:rsidRPr="0041538D">
        <w:rPr>
          <w:rFonts w:ascii="Times New Roman" w:hAnsi="Times New Roman"/>
          <w:sz w:val="28"/>
          <w:szCs w:val="28"/>
          <w:vertAlign w:val="subscript"/>
        </w:rPr>
        <w:t xml:space="preserve">ген </w:t>
      </w:r>
      <w:r w:rsidR="007F2001" w:rsidRPr="007F2001">
        <w:rPr>
          <w:rFonts w:ascii="Times New Roman" w:hAnsi="Times New Roman"/>
          <w:sz w:val="28"/>
          <w:szCs w:val="28"/>
        </w:rPr>
        <w:t>(</w:t>
      </w:r>
      <w:r w:rsidR="007F2001" w:rsidRPr="007F2001">
        <w:rPr>
          <w:rFonts w:ascii="Times New Roman" w:hAnsi="Times New Roman"/>
          <w:color w:val="000000" w:themeColor="text1"/>
          <w:sz w:val="28"/>
          <w:szCs w:val="28"/>
        </w:rPr>
        <w:t xml:space="preserve">50464,223 – 6511,236 </w:t>
      </w:r>
      <w:r w:rsidR="007F2001" w:rsidRPr="007F2001">
        <w:rPr>
          <w:rFonts w:ascii="Times New Roman" w:hAnsi="Times New Roman"/>
          <w:sz w:val="28"/>
          <w:szCs w:val="28"/>
        </w:rPr>
        <w:t xml:space="preserve">до </w:t>
      </w:r>
      <w:r w:rsidR="007F2001" w:rsidRPr="007F2001">
        <w:rPr>
          <w:rFonts w:ascii="Times New Roman" w:hAnsi="Times New Roman"/>
          <w:color w:val="000000" w:themeColor="text1"/>
          <w:sz w:val="28"/>
          <w:szCs w:val="28"/>
        </w:rPr>
        <w:t>50464,223 + 6511,236</w:t>
      </w:r>
      <w:r w:rsidR="007F2001" w:rsidRPr="007F2001">
        <w:rPr>
          <w:rFonts w:ascii="Times New Roman" w:hAnsi="Times New Roman"/>
          <w:sz w:val="28"/>
          <w:szCs w:val="28"/>
        </w:rPr>
        <w:t>) или (</w:t>
      </w:r>
      <w:r w:rsidR="007F2001" w:rsidRPr="007F2001">
        <w:rPr>
          <w:rFonts w:ascii="Times New Roman" w:hAnsi="Times New Roman"/>
          <w:color w:val="000000" w:themeColor="text1"/>
          <w:sz w:val="28"/>
          <w:szCs w:val="28"/>
        </w:rPr>
        <w:t xml:space="preserve">43952,987 </w:t>
      </w:r>
      <w:r w:rsidR="007F2001" w:rsidRPr="007F2001">
        <w:rPr>
          <w:rFonts w:ascii="Times New Roman" w:hAnsi="Times New Roman"/>
          <w:sz w:val="28"/>
          <w:szCs w:val="28"/>
        </w:rPr>
        <w:t xml:space="preserve">до </w:t>
      </w:r>
      <w:r w:rsidR="007F2001" w:rsidRPr="007F2001">
        <w:rPr>
          <w:rFonts w:ascii="Times New Roman" w:hAnsi="Times New Roman"/>
          <w:color w:val="000000" w:themeColor="text1"/>
          <w:sz w:val="28"/>
          <w:szCs w:val="28"/>
        </w:rPr>
        <w:t>56975,459</w:t>
      </w:r>
      <w:r w:rsidR="007F2001" w:rsidRPr="007F2001">
        <w:rPr>
          <w:rFonts w:ascii="Times New Roman" w:hAnsi="Times New Roman"/>
          <w:sz w:val="28"/>
          <w:szCs w:val="28"/>
        </w:rPr>
        <w:t>).</w:t>
      </w:r>
    </w:p>
    <w:p w:rsidR="007F2001" w:rsidRPr="005B2167" w:rsidRDefault="007F2001" w:rsidP="007E6D32">
      <w:pPr>
        <w:pStyle w:val="a7"/>
        <w:numPr>
          <w:ilvl w:val="0"/>
          <w:numId w:val="4"/>
        </w:numPr>
        <w:tabs>
          <w:tab w:val="left" w:pos="2568"/>
        </w:tabs>
        <w:spacing w:after="0" w:line="360" w:lineRule="auto"/>
        <w:ind w:left="851" w:hanging="284"/>
        <w:jc w:val="both"/>
        <w:rPr>
          <w:rFonts w:ascii="Times New Roman" w:hAnsi="Times New Roman"/>
          <w:sz w:val="28"/>
          <w:szCs w:val="28"/>
        </w:rPr>
      </w:pPr>
      <w:r w:rsidRPr="005B2167">
        <w:rPr>
          <w:rFonts w:ascii="Times New Roman" w:hAnsi="Times New Roman"/>
          <w:sz w:val="28"/>
          <w:szCs w:val="28"/>
        </w:rPr>
        <w:t xml:space="preserve">Найдем </w:t>
      </w:r>
      <w:r w:rsidR="005B2167" w:rsidRPr="005B2167">
        <w:rPr>
          <w:rFonts w:ascii="Times New Roman" w:hAnsi="Times New Roman"/>
          <w:sz w:val="28"/>
          <w:szCs w:val="28"/>
        </w:rPr>
        <w:t>генеральную</w:t>
      </w:r>
      <w:r w:rsidRPr="005B2167">
        <w:rPr>
          <w:rFonts w:ascii="Times New Roman" w:hAnsi="Times New Roman"/>
          <w:sz w:val="28"/>
          <w:szCs w:val="28"/>
        </w:rPr>
        <w:t xml:space="preserve"> долю, по формуле (1.</w:t>
      </w:r>
      <w:r w:rsidR="005B2167">
        <w:rPr>
          <w:rFonts w:ascii="Times New Roman" w:hAnsi="Times New Roman"/>
          <w:sz w:val="28"/>
          <w:szCs w:val="28"/>
        </w:rPr>
        <w:t>16</w:t>
      </w:r>
      <w:r w:rsidRPr="005B2167">
        <w:rPr>
          <w:rFonts w:ascii="Times New Roman" w:hAnsi="Times New Roman"/>
          <w:sz w:val="28"/>
          <w:szCs w:val="28"/>
        </w:rPr>
        <w:t>):</w:t>
      </w:r>
    </w:p>
    <w:p w:rsidR="007F2001" w:rsidRDefault="007F2001" w:rsidP="007E6D32">
      <w:pPr>
        <w:tabs>
          <w:tab w:val="left" w:pos="2568"/>
        </w:tabs>
        <w:spacing w:after="0" w:line="360" w:lineRule="auto"/>
        <w:jc w:val="both"/>
        <w:rPr>
          <w:oMath/>
          <w:rFonts w:ascii="Cambria Math" w:hAnsi="Cambria Math"/>
          <w:sz w:val="28"/>
          <w:szCs w:val="28"/>
        </w:rPr>
        <w:sectPr w:rsidR="007F2001" w:rsidSect="005B2167">
          <w:type w:val="continuous"/>
          <w:pgSz w:w="11906" w:h="16838"/>
          <w:pgMar w:top="1134" w:right="567" w:bottom="1134" w:left="1134" w:header="709" w:footer="709" w:gutter="0"/>
          <w:cols w:space="708"/>
          <w:titlePg/>
          <w:docGrid w:linePitch="360"/>
        </w:sectPr>
      </w:pPr>
    </w:p>
    <w:p w:rsidR="007F2001" w:rsidRPr="0041538D" w:rsidRDefault="007F2001" w:rsidP="007E6D32">
      <w:pPr>
        <w:tabs>
          <w:tab w:val="left" w:pos="2568"/>
        </w:tabs>
        <w:spacing w:after="0" w:line="360" w:lineRule="auto"/>
        <w:jc w:val="both"/>
        <w:rPr>
          <w:rFonts w:ascii="Times New Roman" w:hAnsi="Times New Roman"/>
          <w:sz w:val="28"/>
          <w:szCs w:val="28"/>
          <w:lang w:val="en-US"/>
        </w:rPr>
      </w:pPr>
      <w:r>
        <w:rPr>
          <w:rFonts w:ascii="Times New Roman" w:hAnsi="Times New Roman"/>
          <w:sz w:val="32"/>
          <w:szCs w:val="28"/>
        </w:rPr>
        <w:lastRenderedPageBreak/>
        <w:t xml:space="preserve">                                                         </w:t>
      </w:r>
      <m:oMath>
        <m:r>
          <m:rPr>
            <m:sty m:val="p"/>
          </m:rPr>
          <w:rPr>
            <w:rFonts w:ascii="Cambria Math" w:hAnsi="Cambria Math"/>
            <w:sz w:val="28"/>
            <w:szCs w:val="28"/>
          </w:rPr>
          <m:t>w=</m:t>
        </m:r>
        <m:f>
          <m:fPr>
            <m:ctrlPr>
              <w:rPr>
                <w:rFonts w:ascii="Cambria Math" w:hAnsi="Cambria Math"/>
                <w:sz w:val="28"/>
                <w:szCs w:val="28"/>
              </w:rPr>
            </m:ctrlPr>
          </m:fPr>
          <m:num>
            <m:sSub>
              <m:sSubPr>
                <m:ctrlPr>
                  <w:rPr>
                    <w:rFonts w:ascii="Cambria Math" w:hAnsi="Cambria Math"/>
                    <w:sz w:val="28"/>
                    <w:szCs w:val="28"/>
                  </w:rPr>
                </m:ctrlPr>
              </m:sSubPr>
              <m:e>
                <m:r>
                  <m:rPr>
                    <m:sty m:val="p"/>
                  </m:rPr>
                  <w:rPr>
                    <w:rFonts w:ascii="Cambria Math" w:hAnsi="Cambria Math"/>
                    <w:sz w:val="28"/>
                    <w:szCs w:val="28"/>
                  </w:rPr>
                  <m:t>n</m:t>
                </m:r>
              </m:e>
              <m:sub>
                <m:r>
                  <m:rPr>
                    <m:sty m:val="p"/>
                  </m:rPr>
                  <w:rPr>
                    <w:rFonts w:ascii="Cambria Math" w:hAnsi="Cambria Math"/>
                    <w:sz w:val="28"/>
                    <w:szCs w:val="28"/>
                  </w:rPr>
                  <m:t>x</m:t>
                </m:r>
              </m:sub>
            </m:sSub>
          </m:num>
          <m:den>
            <m:r>
              <m:rPr>
                <m:sty m:val="p"/>
              </m:rPr>
              <w:rPr>
                <w:rFonts w:ascii="Cambria Math" w:hAnsi="Cambria Math"/>
                <w:sz w:val="28"/>
                <w:szCs w:val="28"/>
              </w:rPr>
              <m:t>n</m:t>
            </m:r>
          </m:den>
        </m:f>
      </m:oMath>
      <w:r>
        <w:rPr>
          <w:rFonts w:ascii="Times New Roman" w:hAnsi="Times New Roman"/>
          <w:sz w:val="28"/>
          <w:szCs w:val="28"/>
        </w:rPr>
        <w:t xml:space="preserve"> ,                                                </w:t>
      </w:r>
      <w:r w:rsidR="002C69F3">
        <w:rPr>
          <w:rFonts w:ascii="Times New Roman" w:hAnsi="Times New Roman"/>
          <w:sz w:val="28"/>
          <w:szCs w:val="28"/>
        </w:rPr>
        <w:t xml:space="preserve"> </w:t>
      </w:r>
      <w:r>
        <w:rPr>
          <w:rFonts w:ascii="Times New Roman" w:hAnsi="Times New Roman"/>
          <w:sz w:val="28"/>
          <w:szCs w:val="28"/>
        </w:rPr>
        <w:t xml:space="preserve">       (1.</w:t>
      </w:r>
      <w:r w:rsidR="005B2167">
        <w:rPr>
          <w:rFonts w:ascii="Times New Roman" w:hAnsi="Times New Roman"/>
          <w:sz w:val="28"/>
          <w:szCs w:val="28"/>
        </w:rPr>
        <w:t>16</w:t>
      </w:r>
      <w:r>
        <w:rPr>
          <w:rFonts w:ascii="Times New Roman" w:hAnsi="Times New Roman"/>
          <w:sz w:val="28"/>
          <w:szCs w:val="28"/>
        </w:rPr>
        <w:t>)</w:t>
      </w:r>
    </w:p>
    <w:p w:rsidR="007F2001" w:rsidRDefault="007F2001" w:rsidP="007E6D32">
      <w:pPr>
        <w:tabs>
          <w:tab w:val="left" w:pos="2568"/>
        </w:tabs>
        <w:spacing w:after="0" w:line="360" w:lineRule="auto"/>
        <w:jc w:val="both"/>
        <w:rPr>
          <w:oMath/>
          <w:rFonts w:ascii="Cambria Math" w:hAnsi="Cambria Math"/>
          <w:sz w:val="28"/>
          <w:szCs w:val="28"/>
        </w:rPr>
        <w:sectPr w:rsidR="007F2001" w:rsidSect="005B2167">
          <w:type w:val="continuous"/>
          <w:pgSz w:w="11906" w:h="16838"/>
          <w:pgMar w:top="1134" w:right="567" w:bottom="1134" w:left="1134" w:header="709" w:footer="709" w:gutter="0"/>
          <w:cols w:space="708"/>
          <w:titlePg/>
          <w:docGrid w:linePitch="360"/>
        </w:sectPr>
      </w:pPr>
    </w:p>
    <w:p w:rsidR="007F2001" w:rsidRPr="0041538D" w:rsidRDefault="007F2001" w:rsidP="007E6D32">
      <w:pPr>
        <w:tabs>
          <w:tab w:val="left" w:pos="2568"/>
        </w:tabs>
        <w:spacing w:after="0" w:line="360" w:lineRule="auto"/>
        <w:jc w:val="both"/>
        <w:rPr>
          <w:rFonts w:ascii="Times New Roman" w:hAnsi="Times New Roman"/>
          <w:sz w:val="28"/>
          <w:szCs w:val="28"/>
          <w:lang w:val="en-US"/>
        </w:rPr>
      </w:pPr>
      <m:oMathPara>
        <m:oMath>
          <m:r>
            <m:rPr>
              <m:sty m:val="p"/>
            </m:rPr>
            <w:rPr>
              <w:rFonts w:ascii="Cambria Math" w:hAnsi="Cambria Math"/>
              <w:sz w:val="28"/>
              <w:szCs w:val="28"/>
            </w:rPr>
            <m:t>w=</m:t>
          </m:r>
          <m:f>
            <m:fPr>
              <m:ctrlPr>
                <w:rPr>
                  <w:rFonts w:ascii="Cambria Math" w:hAnsi="Cambria Math"/>
                  <w:sz w:val="28"/>
                  <w:szCs w:val="28"/>
                </w:rPr>
              </m:ctrlPr>
            </m:fPr>
            <m:num>
              <m:r>
                <m:rPr>
                  <m:sty m:val="p"/>
                </m:rPr>
                <w:rPr>
                  <w:rFonts w:ascii="Cambria Math" w:hAnsi="Cambria Math"/>
                  <w:sz w:val="28"/>
                  <w:szCs w:val="28"/>
                </w:rPr>
                <m:t>8</m:t>
              </m:r>
            </m:num>
            <m:den>
              <m:r>
                <m:rPr>
                  <m:sty m:val="p"/>
                </m:rPr>
                <w:rPr>
                  <w:rFonts w:ascii="Cambria Math" w:hAnsi="Cambria Math"/>
                  <w:sz w:val="28"/>
                  <w:szCs w:val="28"/>
                </w:rPr>
                <m:t>30</m:t>
              </m:r>
            </m:den>
          </m:f>
          <m:r>
            <w:rPr>
              <w:rFonts w:ascii="Cambria Math" w:hAnsi="Cambria Math"/>
              <w:sz w:val="28"/>
              <w:szCs w:val="28"/>
            </w:rPr>
            <m:t>=</m:t>
          </m:r>
          <m:r>
            <m:rPr>
              <m:sty m:val="p"/>
            </m:rPr>
            <w:rPr>
              <w:rFonts w:ascii="Cambria Math" w:hAnsi="Cambria Math"/>
              <w:color w:val="000000" w:themeColor="text1"/>
              <w:sz w:val="28"/>
              <w:szCs w:val="28"/>
              <w:lang w:val="en-US"/>
            </w:rPr>
            <m:t>0,267</m:t>
          </m:r>
        </m:oMath>
      </m:oMathPara>
    </w:p>
    <w:p w:rsidR="00EB0AE4" w:rsidRPr="00EB0AE4" w:rsidRDefault="007F2001" w:rsidP="007E6D32">
      <w:pPr>
        <w:tabs>
          <w:tab w:val="left" w:pos="2568"/>
        </w:tabs>
        <w:spacing w:after="0" w:line="360" w:lineRule="auto"/>
        <w:ind w:firstLine="567"/>
        <w:jc w:val="both"/>
        <w:rPr>
          <w:rFonts w:ascii="Times New Roman" w:hAnsi="Times New Roman"/>
          <w:sz w:val="28"/>
          <w:szCs w:val="28"/>
        </w:rPr>
      </w:pPr>
      <w:r w:rsidRPr="0041538D">
        <w:rPr>
          <w:rFonts w:ascii="Times New Roman" w:hAnsi="Times New Roman"/>
          <w:sz w:val="28"/>
          <w:szCs w:val="28"/>
        </w:rPr>
        <w:t>Найдем предельную ошибку выборки для доли, по формуле</w:t>
      </w:r>
      <w:r>
        <w:rPr>
          <w:rFonts w:ascii="Times New Roman" w:hAnsi="Times New Roman"/>
          <w:sz w:val="28"/>
          <w:szCs w:val="28"/>
        </w:rPr>
        <w:t xml:space="preserve"> (1.</w:t>
      </w:r>
      <w:r w:rsidR="005B2167">
        <w:rPr>
          <w:rFonts w:ascii="Times New Roman" w:hAnsi="Times New Roman"/>
          <w:sz w:val="28"/>
          <w:szCs w:val="28"/>
        </w:rPr>
        <w:t>17</w:t>
      </w:r>
      <w:r>
        <w:rPr>
          <w:rFonts w:ascii="Times New Roman" w:hAnsi="Times New Roman"/>
          <w:sz w:val="28"/>
          <w:szCs w:val="28"/>
        </w:rPr>
        <w:t>)</w:t>
      </w:r>
      <w:r w:rsidR="00EB0AE4">
        <w:rPr>
          <w:rFonts w:ascii="Times New Roman" w:hAnsi="Times New Roman"/>
          <w:sz w:val="28"/>
          <w:szCs w:val="28"/>
        </w:rPr>
        <w:t>:</w:t>
      </w:r>
    </w:p>
    <w:p w:rsidR="00EB0AE4" w:rsidRPr="00EB0AE4" w:rsidRDefault="00EB0AE4" w:rsidP="007E6D32">
      <w:pPr>
        <w:tabs>
          <w:tab w:val="left" w:pos="2568"/>
        </w:tabs>
        <w:spacing w:after="0" w:line="360" w:lineRule="auto"/>
        <w:ind w:firstLine="2977"/>
        <w:jc w:val="both"/>
        <w:rPr>
          <w:rFonts w:ascii="Times New Roman" w:hAnsi="Times New Roman"/>
          <w:sz w:val="28"/>
          <w:szCs w:val="28"/>
        </w:rPr>
      </w:pPr>
      <m:oMath>
        <m:r>
          <m:rPr>
            <m:sty m:val="p"/>
          </m:rPr>
          <w:rPr>
            <w:rFonts w:ascii="Cambria Math" w:hAnsi="Cambria Math"/>
            <w:sz w:val="28"/>
            <w:szCs w:val="28"/>
          </w:rPr>
          <m:t xml:space="preserve"> </m:t>
        </m:r>
        <m:sSub>
          <m:sSubPr>
            <m:ctrlPr>
              <w:rPr>
                <w:rFonts w:ascii="Cambria Math" w:hAnsi="Cambria Math"/>
                <w:sz w:val="28"/>
                <w:szCs w:val="28"/>
              </w:rPr>
            </m:ctrlPr>
          </m:sSubPr>
          <m:e>
            <m:r>
              <m:rPr>
                <m:sty m:val="p"/>
              </m:rPr>
              <w:rPr>
                <w:rFonts w:ascii="Cambria Math" w:hAnsi="Cambria Math"/>
                <w:sz w:val="28"/>
                <w:szCs w:val="28"/>
              </w:rPr>
              <m:t>∆</m:t>
            </m:r>
          </m:e>
          <m:sub>
            <m:r>
              <m:rPr>
                <m:sty m:val="p"/>
              </m:rPr>
              <w:rPr>
                <w:rFonts w:ascii="Cambria Math" w:hAnsi="Cambria Math"/>
                <w:sz w:val="28"/>
                <w:szCs w:val="28"/>
                <w:lang w:val="en-US"/>
              </w:rPr>
              <m:t>w</m:t>
            </m:r>
          </m:sub>
        </m:sSub>
        <m:r>
          <m:rPr>
            <m:sty m:val="p"/>
          </m:rPr>
          <w:rPr>
            <w:rFonts w:ascii="Cambria Math" w:hAnsi="Cambria Math"/>
            <w:sz w:val="28"/>
            <w:szCs w:val="28"/>
          </w:rPr>
          <m:t>=t×</m:t>
        </m:r>
        <m:rad>
          <m:radPr>
            <m:degHide m:val="on"/>
            <m:ctrlPr>
              <w:rPr>
                <w:rFonts w:ascii="Cambria Math" w:hAnsi="Cambria Math"/>
                <w:sz w:val="28"/>
                <w:szCs w:val="28"/>
              </w:rPr>
            </m:ctrlPr>
          </m:radPr>
          <m:deg/>
          <m:e>
            <m:f>
              <m:fPr>
                <m:ctrlPr>
                  <w:rPr>
                    <w:rFonts w:ascii="Cambria Math" w:hAnsi="Cambria Math"/>
                    <w:sz w:val="28"/>
                    <w:szCs w:val="28"/>
                  </w:rPr>
                </m:ctrlPr>
              </m:fPr>
              <m:num>
                <m:r>
                  <m:rPr>
                    <m:sty m:val="p"/>
                  </m:rPr>
                  <w:rPr>
                    <w:rFonts w:ascii="Cambria Math" w:hAnsi="Cambria Math"/>
                    <w:sz w:val="28"/>
                    <w:szCs w:val="28"/>
                  </w:rPr>
                  <m:t>w(1-w)</m:t>
                </m:r>
              </m:num>
              <m:den>
                <m:r>
                  <m:rPr>
                    <m:sty m:val="p"/>
                  </m:rPr>
                  <w:rPr>
                    <w:rFonts w:ascii="Cambria Math" w:hAnsi="Cambria Math"/>
                    <w:sz w:val="28"/>
                    <w:szCs w:val="28"/>
                  </w:rPr>
                  <m:t>n</m:t>
                </m:r>
              </m:den>
            </m:f>
            <m:r>
              <m:rPr>
                <m:sty m:val="p"/>
              </m:rPr>
              <w:rPr>
                <w:rFonts w:ascii="Cambria Math" w:hAnsi="Cambria Math"/>
                <w:sz w:val="28"/>
                <w:szCs w:val="28"/>
              </w:rPr>
              <m:t>×(1-</m:t>
            </m:r>
            <m:f>
              <m:fPr>
                <m:ctrlPr>
                  <w:rPr>
                    <w:rFonts w:ascii="Cambria Math" w:hAnsi="Cambria Math"/>
                    <w:sz w:val="28"/>
                    <w:szCs w:val="28"/>
                  </w:rPr>
                </m:ctrlPr>
              </m:fPr>
              <m:num>
                <m:r>
                  <m:rPr>
                    <m:sty m:val="p"/>
                  </m:rPr>
                  <w:rPr>
                    <w:rFonts w:ascii="Cambria Math" w:hAnsi="Cambria Math"/>
                    <w:sz w:val="28"/>
                    <w:szCs w:val="28"/>
                  </w:rPr>
                  <m:t>n</m:t>
                </m:r>
              </m:num>
              <m:den>
                <m:r>
                  <m:rPr>
                    <m:sty m:val="p"/>
                  </m:rPr>
                  <w:rPr>
                    <w:rFonts w:ascii="Cambria Math" w:hAnsi="Cambria Math"/>
                    <w:sz w:val="28"/>
                    <w:szCs w:val="28"/>
                  </w:rPr>
                  <m:t>N</m:t>
                </m:r>
              </m:den>
            </m:f>
            <m:r>
              <m:rPr>
                <m:sty m:val="p"/>
              </m:rPr>
              <w:rPr>
                <w:rFonts w:ascii="Cambria Math" w:hAnsi="Cambria Math"/>
                <w:sz w:val="28"/>
                <w:szCs w:val="28"/>
              </w:rPr>
              <m:t>)</m:t>
            </m:r>
          </m:e>
        </m:rad>
      </m:oMath>
      <w:r>
        <w:rPr>
          <w:rFonts w:ascii="Times New Roman" w:hAnsi="Times New Roman"/>
          <w:sz w:val="28"/>
          <w:szCs w:val="28"/>
        </w:rPr>
        <w:t>,                                            (1.17)</w:t>
      </w:r>
    </w:p>
    <w:p w:rsidR="00EB0AE4" w:rsidRPr="0041538D" w:rsidRDefault="00C03FA4" w:rsidP="007E6D32">
      <w:pPr>
        <w:tabs>
          <w:tab w:val="left" w:pos="0"/>
        </w:tabs>
        <w:spacing w:after="0" w:line="360" w:lineRule="auto"/>
        <w:jc w:val="both"/>
        <w:rPr>
          <w:rFonts w:ascii="Times New Roman" w:hAnsi="Times New Roman"/>
          <w:sz w:val="28"/>
          <w:szCs w:val="28"/>
          <w:lang w:val="en-US"/>
        </w:rPr>
      </w:pPr>
      <m:oMathPara>
        <m:oMathParaPr>
          <m:jc m:val="center"/>
        </m:oMathParaPr>
        <m:oMath>
          <m:sSub>
            <m:sSubPr>
              <m:ctrlPr>
                <w:rPr>
                  <w:rFonts w:ascii="Cambria Math" w:hAnsi="Cambria Math"/>
                  <w:sz w:val="28"/>
                  <w:szCs w:val="28"/>
                </w:rPr>
              </m:ctrlPr>
            </m:sSubPr>
            <m:e>
              <m:r>
                <m:rPr>
                  <m:sty m:val="p"/>
                </m:rPr>
                <w:rPr>
                  <w:rFonts w:ascii="Cambria Math" w:hAnsi="Cambria Math"/>
                  <w:sz w:val="28"/>
                  <w:szCs w:val="28"/>
                </w:rPr>
                <m:t>∆</m:t>
              </m:r>
            </m:e>
            <m:sub>
              <m:r>
                <m:rPr>
                  <m:sty m:val="p"/>
                </m:rPr>
                <w:rPr>
                  <w:rFonts w:ascii="Cambria Math" w:hAnsi="Cambria Math"/>
                  <w:sz w:val="28"/>
                  <w:szCs w:val="28"/>
                  <w:lang w:val="en-US"/>
                </w:rPr>
                <m:t>w</m:t>
              </m:r>
            </m:sub>
          </m:sSub>
          <m:r>
            <m:rPr>
              <m:sty m:val="p"/>
            </m:rPr>
            <w:rPr>
              <w:rFonts w:ascii="Cambria Math" w:hAnsi="Cambria Math"/>
              <w:sz w:val="28"/>
              <w:szCs w:val="28"/>
            </w:rPr>
            <m:t>=3×</m:t>
          </m:r>
          <m:rad>
            <m:radPr>
              <m:degHide m:val="on"/>
              <m:ctrlPr>
                <w:rPr>
                  <w:rFonts w:ascii="Cambria Math" w:hAnsi="Cambria Math"/>
                  <w:sz w:val="28"/>
                  <w:szCs w:val="28"/>
                </w:rPr>
              </m:ctrlPr>
            </m:radPr>
            <m:deg/>
            <m:e>
              <m:f>
                <m:fPr>
                  <m:ctrlPr>
                    <w:rPr>
                      <w:rFonts w:ascii="Cambria Math" w:hAnsi="Cambria Math"/>
                      <w:sz w:val="28"/>
                      <w:szCs w:val="28"/>
                    </w:rPr>
                  </m:ctrlPr>
                </m:fPr>
                <m:num>
                  <m:r>
                    <m:rPr>
                      <m:sty m:val="p"/>
                    </m:rPr>
                    <w:rPr>
                      <w:rFonts w:ascii="Cambria Math" w:hAnsi="Cambria Math"/>
                      <w:sz w:val="28"/>
                      <w:szCs w:val="28"/>
                    </w:rPr>
                    <m:t>0,267(1-0,267)</m:t>
                  </m:r>
                </m:num>
                <m:den>
                  <m:r>
                    <m:rPr>
                      <m:sty m:val="p"/>
                    </m:rPr>
                    <w:rPr>
                      <w:rFonts w:ascii="Cambria Math" w:hAnsi="Cambria Math"/>
                      <w:sz w:val="28"/>
                      <w:szCs w:val="28"/>
                    </w:rPr>
                    <m:t>30</m:t>
                  </m:r>
                </m:den>
              </m:f>
              <m:r>
                <m:rPr>
                  <m:sty m:val="p"/>
                </m:rPr>
                <w:rPr>
                  <w:rFonts w:ascii="Cambria Math" w:hAnsi="Cambria Math"/>
                  <w:sz w:val="28"/>
                  <w:szCs w:val="28"/>
                </w:rPr>
                <m:t>×(1-</m:t>
              </m:r>
              <m:f>
                <m:fPr>
                  <m:ctrlPr>
                    <w:rPr>
                      <w:rFonts w:ascii="Cambria Math" w:hAnsi="Cambria Math"/>
                      <w:sz w:val="28"/>
                      <w:szCs w:val="28"/>
                    </w:rPr>
                  </m:ctrlPr>
                </m:fPr>
                <m:num>
                  <m:r>
                    <m:rPr>
                      <m:sty m:val="p"/>
                    </m:rPr>
                    <w:rPr>
                      <w:rFonts w:ascii="Cambria Math" w:hAnsi="Cambria Math"/>
                      <w:sz w:val="28"/>
                      <w:szCs w:val="28"/>
                    </w:rPr>
                    <m:t>30</m:t>
                  </m:r>
                </m:num>
                <m:den>
                  <m:r>
                    <m:rPr>
                      <m:sty m:val="p"/>
                    </m:rPr>
                    <w:rPr>
                      <w:rFonts w:ascii="Cambria Math" w:hAnsi="Cambria Math"/>
                      <w:sz w:val="28"/>
                      <w:szCs w:val="28"/>
                    </w:rPr>
                    <m:t>88</m:t>
                  </m:r>
                </m:den>
              </m:f>
              <m:r>
                <m:rPr>
                  <m:sty m:val="p"/>
                </m:rPr>
                <w:rPr>
                  <w:rFonts w:ascii="Cambria Math" w:hAnsi="Cambria Math"/>
                  <w:sz w:val="28"/>
                  <w:szCs w:val="28"/>
                </w:rPr>
                <m:t>)</m:t>
              </m:r>
            </m:e>
          </m:rad>
          <m:r>
            <w:rPr>
              <w:rFonts w:ascii="Cambria Math" w:hAnsi="Cambria Math"/>
              <w:sz w:val="28"/>
              <w:szCs w:val="28"/>
            </w:rPr>
            <m:t>=0,197</m:t>
          </m:r>
        </m:oMath>
      </m:oMathPara>
    </w:p>
    <w:p w:rsidR="00EB0AE4" w:rsidRDefault="00EB0AE4" w:rsidP="007E6D32">
      <w:pPr>
        <w:tabs>
          <w:tab w:val="left" w:pos="2568"/>
        </w:tabs>
        <w:spacing w:after="0" w:line="360" w:lineRule="auto"/>
        <w:ind w:firstLine="567"/>
        <w:jc w:val="both"/>
        <w:rPr>
          <w:rFonts w:ascii="Times New Roman" w:hAnsi="Times New Roman"/>
          <w:sz w:val="28"/>
          <w:szCs w:val="28"/>
        </w:rPr>
      </w:pPr>
      <w:r w:rsidRPr="0041538D">
        <w:rPr>
          <w:rFonts w:ascii="Times New Roman" w:hAnsi="Times New Roman"/>
          <w:sz w:val="28"/>
          <w:szCs w:val="28"/>
        </w:rPr>
        <w:t>Искомые границы для доли (0</w:t>
      </w:r>
      <w:r>
        <w:rPr>
          <w:rFonts w:ascii="Times New Roman" w:hAnsi="Times New Roman"/>
          <w:sz w:val="28"/>
          <w:szCs w:val="28"/>
        </w:rPr>
        <w:t>,267</w:t>
      </w:r>
      <w:r w:rsidRPr="0041538D">
        <w:rPr>
          <w:rFonts w:ascii="Times New Roman" w:hAnsi="Times New Roman"/>
          <w:sz w:val="28"/>
          <w:szCs w:val="28"/>
        </w:rPr>
        <w:t>-0</w:t>
      </w:r>
      <w:r>
        <w:rPr>
          <w:rFonts w:ascii="Times New Roman" w:hAnsi="Times New Roman"/>
          <w:sz w:val="28"/>
          <w:szCs w:val="28"/>
        </w:rPr>
        <w:t>,197</w:t>
      </w:r>
      <w:r w:rsidRPr="0041538D">
        <w:rPr>
          <w:rFonts w:ascii="Times New Roman" w:hAnsi="Times New Roman"/>
          <w:sz w:val="28"/>
          <w:szCs w:val="28"/>
        </w:rPr>
        <w:t xml:space="preserve"> до 0</w:t>
      </w:r>
      <w:r>
        <w:rPr>
          <w:rFonts w:ascii="Times New Roman" w:hAnsi="Times New Roman"/>
          <w:sz w:val="28"/>
          <w:szCs w:val="28"/>
        </w:rPr>
        <w:t>,267+</w:t>
      </w:r>
      <w:r w:rsidRPr="0041538D">
        <w:rPr>
          <w:rFonts w:ascii="Times New Roman" w:hAnsi="Times New Roman"/>
          <w:sz w:val="28"/>
          <w:szCs w:val="28"/>
        </w:rPr>
        <w:t>0</w:t>
      </w:r>
      <w:r>
        <w:rPr>
          <w:rFonts w:ascii="Times New Roman" w:hAnsi="Times New Roman"/>
          <w:sz w:val="28"/>
          <w:szCs w:val="28"/>
        </w:rPr>
        <w:t>,197</w:t>
      </w:r>
      <w:r w:rsidRPr="0041538D">
        <w:rPr>
          <w:rFonts w:ascii="Times New Roman" w:hAnsi="Times New Roman"/>
          <w:sz w:val="28"/>
          <w:szCs w:val="28"/>
        </w:rPr>
        <w:t>) или (0,</w:t>
      </w:r>
      <w:r>
        <w:rPr>
          <w:rFonts w:ascii="Times New Roman" w:hAnsi="Times New Roman"/>
          <w:sz w:val="28"/>
          <w:szCs w:val="28"/>
        </w:rPr>
        <w:t>07</w:t>
      </w:r>
      <w:r w:rsidRPr="0041538D">
        <w:rPr>
          <w:rFonts w:ascii="Times New Roman" w:hAnsi="Times New Roman"/>
          <w:sz w:val="28"/>
          <w:szCs w:val="28"/>
        </w:rPr>
        <w:t xml:space="preserve"> до 0,</w:t>
      </w:r>
      <w:r>
        <w:rPr>
          <w:rFonts w:ascii="Times New Roman" w:hAnsi="Times New Roman"/>
          <w:sz w:val="28"/>
          <w:szCs w:val="28"/>
        </w:rPr>
        <w:t>464</w:t>
      </w:r>
      <w:r w:rsidRPr="0041538D">
        <w:rPr>
          <w:rFonts w:ascii="Times New Roman" w:hAnsi="Times New Roman"/>
          <w:sz w:val="28"/>
          <w:szCs w:val="28"/>
        </w:rPr>
        <w:t>).</w:t>
      </w:r>
    </w:p>
    <w:p w:rsidR="00EB0AE4" w:rsidRDefault="00EB0AE4" w:rsidP="007E6D32">
      <w:pPr>
        <w:tabs>
          <w:tab w:val="left" w:pos="0"/>
        </w:tabs>
        <w:spacing w:after="0" w:line="360" w:lineRule="auto"/>
        <w:ind w:firstLine="567"/>
        <w:jc w:val="both"/>
        <w:rPr>
          <w:rFonts w:ascii="Times New Roman" w:hAnsi="Times New Roman"/>
          <w:sz w:val="28"/>
          <w:szCs w:val="28"/>
        </w:rPr>
      </w:pPr>
      <w:r w:rsidRPr="008205D5">
        <w:rPr>
          <w:rFonts w:ascii="Times New Roman" w:hAnsi="Times New Roman"/>
          <w:sz w:val="28"/>
          <w:szCs w:val="28"/>
        </w:rPr>
        <w:t>Вы</w:t>
      </w:r>
      <w:r w:rsidRPr="008205D5">
        <w:rPr>
          <w:rFonts w:ascii="Times New Roman" w:hAnsi="Times New Roman"/>
          <w:sz w:val="28"/>
          <w:szCs w:val="28"/>
        </w:rPr>
        <w:softHyphen/>
        <w:t>вод: ге</w:t>
      </w:r>
      <w:r w:rsidRPr="008205D5">
        <w:rPr>
          <w:rFonts w:ascii="Times New Roman" w:hAnsi="Times New Roman"/>
          <w:sz w:val="28"/>
          <w:szCs w:val="28"/>
        </w:rPr>
        <w:softHyphen/>
        <w:t>не</w:t>
      </w:r>
      <w:r w:rsidRPr="008205D5">
        <w:rPr>
          <w:rFonts w:ascii="Times New Roman" w:hAnsi="Times New Roman"/>
          <w:sz w:val="28"/>
          <w:szCs w:val="28"/>
        </w:rPr>
        <w:softHyphen/>
        <w:t>раль</w:t>
      </w:r>
      <w:r w:rsidRPr="008205D5">
        <w:rPr>
          <w:rFonts w:ascii="Times New Roman" w:hAnsi="Times New Roman"/>
          <w:sz w:val="28"/>
          <w:szCs w:val="28"/>
        </w:rPr>
        <w:softHyphen/>
        <w:t>ная со</w:t>
      </w:r>
      <w:r w:rsidRPr="008205D5">
        <w:rPr>
          <w:rFonts w:ascii="Times New Roman" w:hAnsi="Times New Roman"/>
          <w:sz w:val="28"/>
          <w:szCs w:val="28"/>
        </w:rPr>
        <w:softHyphen/>
        <w:t>во</w:t>
      </w:r>
      <w:r w:rsidRPr="008205D5">
        <w:rPr>
          <w:rFonts w:ascii="Times New Roman" w:hAnsi="Times New Roman"/>
          <w:sz w:val="28"/>
          <w:szCs w:val="28"/>
        </w:rPr>
        <w:softHyphen/>
        <w:t>куп</w:t>
      </w:r>
      <w:r w:rsidRPr="008205D5">
        <w:rPr>
          <w:rFonts w:ascii="Times New Roman" w:hAnsi="Times New Roman"/>
          <w:sz w:val="28"/>
          <w:szCs w:val="28"/>
        </w:rPr>
        <w:softHyphen/>
        <w:t xml:space="preserve">ность </w:t>
      </w:r>
      <w:r w:rsidRPr="00D848E0">
        <w:rPr>
          <w:rFonts w:ascii="Times New Roman" w:hAnsi="Times New Roman"/>
          <w:color w:val="000000"/>
          <w:sz w:val="28"/>
          <w:szCs w:val="28"/>
        </w:rPr>
        <w:t xml:space="preserve">среднего объема ВРП </w:t>
      </w:r>
      <w:r w:rsidRPr="008205D5">
        <w:rPr>
          <w:rFonts w:ascii="Times New Roman" w:hAnsi="Times New Roman"/>
          <w:sz w:val="28"/>
          <w:szCs w:val="28"/>
        </w:rPr>
        <w:t>в пре</w:t>
      </w:r>
      <w:r w:rsidRPr="008205D5">
        <w:rPr>
          <w:rFonts w:ascii="Times New Roman" w:hAnsi="Times New Roman"/>
          <w:sz w:val="28"/>
          <w:szCs w:val="28"/>
        </w:rPr>
        <w:softHyphen/>
        <w:t>де</w:t>
      </w:r>
      <w:r w:rsidRPr="008205D5">
        <w:rPr>
          <w:rFonts w:ascii="Times New Roman" w:hAnsi="Times New Roman"/>
          <w:sz w:val="28"/>
          <w:szCs w:val="28"/>
        </w:rPr>
        <w:softHyphen/>
        <w:t>лах Х</w:t>
      </w:r>
      <w:r w:rsidRPr="008205D5">
        <w:rPr>
          <w:rFonts w:ascii="Times New Roman" w:hAnsi="Times New Roman"/>
          <w:sz w:val="28"/>
          <w:szCs w:val="28"/>
          <w:vertAlign w:val="subscript"/>
        </w:rPr>
        <w:t>ген</w:t>
      </w:r>
      <w:r w:rsidRPr="008205D5">
        <w:rPr>
          <w:rFonts w:ascii="Times New Roman" w:hAnsi="Times New Roman"/>
          <w:sz w:val="28"/>
          <w:szCs w:val="28"/>
        </w:rPr>
        <w:t xml:space="preserve"> (</w:t>
      </w:r>
      <w:r w:rsidRPr="007F2001">
        <w:rPr>
          <w:rFonts w:ascii="Times New Roman" w:hAnsi="Times New Roman"/>
          <w:color w:val="000000" w:themeColor="text1"/>
          <w:sz w:val="28"/>
          <w:szCs w:val="28"/>
        </w:rPr>
        <w:t xml:space="preserve">43952,987 </w:t>
      </w:r>
      <w:r w:rsidRPr="007F2001">
        <w:rPr>
          <w:rFonts w:ascii="Times New Roman" w:hAnsi="Times New Roman"/>
          <w:sz w:val="28"/>
          <w:szCs w:val="28"/>
        </w:rPr>
        <w:t xml:space="preserve">до </w:t>
      </w:r>
      <w:r w:rsidRPr="007F2001">
        <w:rPr>
          <w:rFonts w:ascii="Times New Roman" w:hAnsi="Times New Roman"/>
          <w:color w:val="000000" w:themeColor="text1"/>
          <w:sz w:val="28"/>
          <w:szCs w:val="28"/>
        </w:rPr>
        <w:t>56975,459</w:t>
      </w:r>
      <w:r w:rsidRPr="008205D5">
        <w:rPr>
          <w:rFonts w:ascii="Times New Roman" w:hAnsi="Times New Roman"/>
          <w:sz w:val="28"/>
          <w:szCs w:val="28"/>
        </w:rPr>
        <w:t>), а ге</w:t>
      </w:r>
      <w:r w:rsidRPr="008205D5">
        <w:rPr>
          <w:rFonts w:ascii="Times New Roman" w:hAnsi="Times New Roman"/>
          <w:sz w:val="28"/>
          <w:szCs w:val="28"/>
        </w:rPr>
        <w:softHyphen/>
        <w:t>не</w:t>
      </w:r>
      <w:r w:rsidRPr="008205D5">
        <w:rPr>
          <w:rFonts w:ascii="Times New Roman" w:hAnsi="Times New Roman"/>
          <w:sz w:val="28"/>
          <w:szCs w:val="28"/>
        </w:rPr>
        <w:softHyphen/>
        <w:t>раль</w:t>
      </w:r>
      <w:r w:rsidRPr="008205D5">
        <w:rPr>
          <w:rFonts w:ascii="Times New Roman" w:hAnsi="Times New Roman"/>
          <w:sz w:val="28"/>
          <w:szCs w:val="28"/>
        </w:rPr>
        <w:softHyphen/>
        <w:t>ная со</w:t>
      </w:r>
      <w:r w:rsidRPr="008205D5">
        <w:rPr>
          <w:rFonts w:ascii="Times New Roman" w:hAnsi="Times New Roman"/>
          <w:sz w:val="28"/>
          <w:szCs w:val="28"/>
        </w:rPr>
        <w:softHyphen/>
        <w:t>во</w:t>
      </w:r>
      <w:r w:rsidRPr="008205D5">
        <w:rPr>
          <w:rFonts w:ascii="Times New Roman" w:hAnsi="Times New Roman"/>
          <w:sz w:val="28"/>
          <w:szCs w:val="28"/>
        </w:rPr>
        <w:softHyphen/>
        <w:t>куп</w:t>
      </w:r>
      <w:r w:rsidRPr="008205D5">
        <w:rPr>
          <w:rFonts w:ascii="Times New Roman" w:hAnsi="Times New Roman"/>
          <w:sz w:val="28"/>
          <w:szCs w:val="28"/>
        </w:rPr>
        <w:softHyphen/>
        <w:t xml:space="preserve">ность </w:t>
      </w:r>
      <w:r w:rsidRPr="00D848E0">
        <w:rPr>
          <w:rFonts w:ascii="Times New Roman" w:hAnsi="Times New Roman"/>
          <w:sz w:val="28"/>
          <w:szCs w:val="28"/>
        </w:rPr>
        <w:t>доли регионов</w:t>
      </w:r>
      <w:r w:rsidRPr="008205D5">
        <w:rPr>
          <w:rFonts w:ascii="Times New Roman" w:hAnsi="Times New Roman"/>
          <w:sz w:val="28"/>
          <w:szCs w:val="28"/>
        </w:rPr>
        <w:t xml:space="preserve"> </w:t>
      </w:r>
      <w:r w:rsidRPr="00D848E0">
        <w:rPr>
          <w:rFonts w:ascii="Times New Roman" w:hAnsi="Times New Roman"/>
          <w:sz w:val="28"/>
          <w:szCs w:val="28"/>
        </w:rPr>
        <w:t>с объемом</w:t>
      </w:r>
      <w:r w:rsidRPr="008205D5">
        <w:rPr>
          <w:rFonts w:ascii="Times New Roman" w:hAnsi="Times New Roman"/>
          <w:sz w:val="28"/>
          <w:szCs w:val="28"/>
        </w:rPr>
        <w:t xml:space="preserve"> бо</w:t>
      </w:r>
      <w:r w:rsidRPr="008205D5">
        <w:rPr>
          <w:rFonts w:ascii="Times New Roman" w:hAnsi="Times New Roman"/>
          <w:sz w:val="28"/>
          <w:szCs w:val="28"/>
        </w:rPr>
        <w:softHyphen/>
        <w:t xml:space="preserve">лее </w:t>
      </w:r>
      <w:r w:rsidRPr="00D848E0">
        <w:rPr>
          <w:rFonts w:ascii="Times New Roman" w:hAnsi="Times New Roman"/>
          <w:sz w:val="28"/>
          <w:szCs w:val="28"/>
        </w:rPr>
        <w:t>61118,8 млн</w:t>
      </w:r>
      <w:proofErr w:type="gramStart"/>
      <w:r w:rsidRPr="00D848E0">
        <w:rPr>
          <w:rFonts w:ascii="Times New Roman" w:hAnsi="Times New Roman"/>
          <w:sz w:val="28"/>
          <w:szCs w:val="28"/>
        </w:rPr>
        <w:t>.р</w:t>
      </w:r>
      <w:proofErr w:type="gramEnd"/>
      <w:r w:rsidRPr="00D848E0">
        <w:rPr>
          <w:rFonts w:ascii="Times New Roman" w:hAnsi="Times New Roman"/>
          <w:sz w:val="28"/>
          <w:szCs w:val="28"/>
        </w:rPr>
        <w:t>уб</w:t>
      </w:r>
      <w:r w:rsidRPr="008205D5">
        <w:rPr>
          <w:rFonts w:ascii="Times New Roman" w:hAnsi="Times New Roman"/>
          <w:sz w:val="28"/>
          <w:szCs w:val="28"/>
        </w:rPr>
        <w:t>. на</w:t>
      </w:r>
      <w:r w:rsidRPr="008205D5">
        <w:rPr>
          <w:rFonts w:ascii="Times New Roman" w:hAnsi="Times New Roman"/>
          <w:sz w:val="28"/>
          <w:szCs w:val="28"/>
        </w:rPr>
        <w:softHyphen/>
        <w:t>хо</w:t>
      </w:r>
      <w:r w:rsidRPr="008205D5">
        <w:rPr>
          <w:rFonts w:ascii="Times New Roman" w:hAnsi="Times New Roman"/>
          <w:sz w:val="28"/>
          <w:szCs w:val="28"/>
        </w:rPr>
        <w:softHyphen/>
        <w:t>дит</w:t>
      </w:r>
      <w:r w:rsidRPr="008205D5">
        <w:rPr>
          <w:rFonts w:ascii="Times New Roman" w:hAnsi="Times New Roman"/>
          <w:sz w:val="28"/>
          <w:szCs w:val="28"/>
        </w:rPr>
        <w:softHyphen/>
        <w:t>ся в пре</w:t>
      </w:r>
      <w:r w:rsidRPr="008205D5">
        <w:rPr>
          <w:rFonts w:ascii="Times New Roman" w:hAnsi="Times New Roman"/>
          <w:sz w:val="28"/>
          <w:szCs w:val="28"/>
        </w:rPr>
        <w:softHyphen/>
        <w:t>де</w:t>
      </w:r>
      <w:r w:rsidRPr="008205D5">
        <w:rPr>
          <w:rFonts w:ascii="Times New Roman" w:hAnsi="Times New Roman"/>
          <w:sz w:val="28"/>
          <w:szCs w:val="28"/>
        </w:rPr>
        <w:softHyphen/>
        <w:t>лах (</w:t>
      </w:r>
      <w:r>
        <w:rPr>
          <w:rFonts w:ascii="Times New Roman" w:hAnsi="Times New Roman"/>
          <w:sz w:val="28"/>
          <w:szCs w:val="28"/>
        </w:rPr>
        <w:t>0</w:t>
      </w:r>
      <w:r w:rsidRPr="0041538D">
        <w:rPr>
          <w:rFonts w:ascii="Times New Roman" w:hAnsi="Times New Roman"/>
          <w:sz w:val="28"/>
          <w:szCs w:val="28"/>
        </w:rPr>
        <w:t>,</w:t>
      </w:r>
      <w:r>
        <w:rPr>
          <w:rFonts w:ascii="Times New Roman" w:hAnsi="Times New Roman"/>
          <w:sz w:val="28"/>
          <w:szCs w:val="28"/>
        </w:rPr>
        <w:t>07</w:t>
      </w:r>
      <w:r w:rsidRPr="0041538D">
        <w:rPr>
          <w:rFonts w:ascii="Times New Roman" w:hAnsi="Times New Roman"/>
          <w:sz w:val="28"/>
          <w:szCs w:val="28"/>
        </w:rPr>
        <w:t xml:space="preserve"> до 0,</w:t>
      </w:r>
      <w:r>
        <w:rPr>
          <w:rFonts w:ascii="Times New Roman" w:hAnsi="Times New Roman"/>
          <w:sz w:val="28"/>
          <w:szCs w:val="28"/>
        </w:rPr>
        <w:t>464</w:t>
      </w:r>
      <w:r w:rsidRPr="008205D5">
        <w:rPr>
          <w:rFonts w:ascii="Times New Roman" w:hAnsi="Times New Roman"/>
          <w:sz w:val="28"/>
          <w:szCs w:val="28"/>
        </w:rPr>
        <w:t>).</w:t>
      </w:r>
    </w:p>
    <w:p w:rsidR="00DB6C50" w:rsidRDefault="00DB6C50" w:rsidP="007E6D32">
      <w:pPr>
        <w:pStyle w:val="31"/>
        <w:spacing w:before="0"/>
        <w:ind w:firstLine="0"/>
      </w:pPr>
    </w:p>
    <w:p w:rsidR="00EB0AE4" w:rsidRPr="00E609CD" w:rsidRDefault="00EB0AE4" w:rsidP="007E6D32">
      <w:pPr>
        <w:pStyle w:val="31"/>
        <w:spacing w:before="0"/>
      </w:pPr>
      <w:bookmarkStart w:id="22" w:name="_Toc407027051"/>
      <w:bookmarkStart w:id="23" w:name="_Toc465424687"/>
      <w:r w:rsidRPr="00093C7C">
        <w:t>Задание 4</w:t>
      </w:r>
      <w:bookmarkEnd w:id="22"/>
      <w:bookmarkEnd w:id="23"/>
      <w:r w:rsidRPr="00093C7C">
        <w:t xml:space="preserve"> </w:t>
      </w:r>
    </w:p>
    <w:p w:rsidR="00E1505B" w:rsidRDefault="00EB0AE4" w:rsidP="00D57D31">
      <w:pPr>
        <w:tabs>
          <w:tab w:val="left" w:pos="0"/>
          <w:tab w:val="left" w:pos="1365"/>
        </w:tabs>
        <w:spacing w:after="0" w:line="360" w:lineRule="auto"/>
        <w:ind w:firstLine="567"/>
        <w:jc w:val="both"/>
        <w:rPr>
          <w:rFonts w:ascii="Times New Roman" w:hAnsi="Times New Roman"/>
          <w:sz w:val="28"/>
          <w:szCs w:val="28"/>
        </w:rPr>
      </w:pPr>
      <w:r w:rsidRPr="00093C7C">
        <w:rPr>
          <w:rFonts w:ascii="Times New Roman" w:hAnsi="Times New Roman"/>
          <w:sz w:val="28"/>
          <w:szCs w:val="28"/>
        </w:rPr>
        <w:t>Имеются следующие условные данные по корпорации нефинансового сектора</w:t>
      </w:r>
      <w:r w:rsidR="00BB0F8D">
        <w:rPr>
          <w:rFonts w:ascii="Times New Roman" w:hAnsi="Times New Roman"/>
          <w:sz w:val="28"/>
          <w:szCs w:val="28"/>
        </w:rPr>
        <w:t xml:space="preserve"> (т</w:t>
      </w:r>
      <w:r>
        <w:rPr>
          <w:rFonts w:ascii="Times New Roman" w:hAnsi="Times New Roman"/>
          <w:sz w:val="28"/>
          <w:szCs w:val="28"/>
        </w:rPr>
        <w:t xml:space="preserve">аблица </w:t>
      </w:r>
      <w:r w:rsidRPr="00093C7C">
        <w:rPr>
          <w:rFonts w:ascii="Times New Roman" w:hAnsi="Times New Roman"/>
          <w:sz w:val="28"/>
          <w:szCs w:val="28"/>
        </w:rPr>
        <w:t>1</w:t>
      </w:r>
      <w:r>
        <w:rPr>
          <w:rFonts w:ascii="Times New Roman" w:hAnsi="Times New Roman"/>
          <w:sz w:val="28"/>
          <w:szCs w:val="28"/>
        </w:rPr>
        <w:t>.7</w:t>
      </w:r>
      <w:r w:rsidR="00BB0F8D">
        <w:rPr>
          <w:rFonts w:ascii="Times New Roman" w:hAnsi="Times New Roman"/>
          <w:sz w:val="28"/>
          <w:szCs w:val="28"/>
        </w:rPr>
        <w:t>).</w:t>
      </w:r>
    </w:p>
    <w:p w:rsidR="00B42E3A" w:rsidRPr="00093C7C" w:rsidRDefault="00EB0AE4" w:rsidP="007E6D32">
      <w:pPr>
        <w:tabs>
          <w:tab w:val="left" w:pos="1365"/>
        </w:tabs>
        <w:spacing w:after="0" w:line="360" w:lineRule="auto"/>
        <w:jc w:val="both"/>
        <w:rPr>
          <w:rFonts w:ascii="Times New Roman" w:hAnsi="Times New Roman"/>
          <w:sz w:val="28"/>
          <w:szCs w:val="28"/>
        </w:rPr>
      </w:pPr>
      <w:r>
        <w:rPr>
          <w:rFonts w:ascii="Times New Roman" w:hAnsi="Times New Roman"/>
          <w:sz w:val="28"/>
          <w:szCs w:val="28"/>
        </w:rPr>
        <w:t>Таблица 1.7 – Исходные данные</w:t>
      </w:r>
    </w:p>
    <w:tbl>
      <w:tblPr>
        <w:tblW w:w="0" w:type="auto"/>
        <w:tblInd w:w="108" w:type="dxa"/>
        <w:tblBorders>
          <w:top w:val="single" w:sz="4" w:space="0" w:color="auto"/>
          <w:left w:val="single" w:sz="4" w:space="0" w:color="auto"/>
          <w:right w:val="single" w:sz="4" w:space="0" w:color="auto"/>
          <w:insideH w:val="single" w:sz="4" w:space="0" w:color="auto"/>
          <w:insideV w:val="single" w:sz="4" w:space="0" w:color="auto"/>
        </w:tblBorders>
        <w:tblLook w:val="01E0"/>
      </w:tblPr>
      <w:tblGrid>
        <w:gridCol w:w="4678"/>
        <w:gridCol w:w="2693"/>
        <w:gridCol w:w="2835"/>
      </w:tblGrid>
      <w:tr w:rsidR="00EB0AE4" w:rsidRPr="00093C7C" w:rsidTr="0080316C">
        <w:tc>
          <w:tcPr>
            <w:tcW w:w="4678" w:type="dxa"/>
            <w:vAlign w:val="center"/>
          </w:tcPr>
          <w:p w:rsidR="00EB0AE4" w:rsidRPr="00093C7C" w:rsidRDefault="00EB0AE4" w:rsidP="0080316C">
            <w:pPr>
              <w:tabs>
                <w:tab w:val="left" w:pos="1365"/>
              </w:tabs>
              <w:spacing w:after="0" w:line="360" w:lineRule="auto"/>
              <w:jc w:val="center"/>
              <w:rPr>
                <w:rFonts w:ascii="Times New Roman" w:hAnsi="Times New Roman"/>
                <w:sz w:val="28"/>
                <w:szCs w:val="28"/>
              </w:rPr>
            </w:pPr>
            <w:r w:rsidRPr="00093C7C">
              <w:rPr>
                <w:rFonts w:ascii="Times New Roman" w:hAnsi="Times New Roman"/>
                <w:sz w:val="28"/>
                <w:szCs w:val="28"/>
              </w:rPr>
              <w:t>Показатель</w:t>
            </w:r>
          </w:p>
        </w:tc>
        <w:tc>
          <w:tcPr>
            <w:tcW w:w="2693" w:type="dxa"/>
            <w:vAlign w:val="center"/>
          </w:tcPr>
          <w:p w:rsidR="00EB0AE4" w:rsidRPr="00093C7C" w:rsidRDefault="00EB0AE4" w:rsidP="0080316C">
            <w:pPr>
              <w:tabs>
                <w:tab w:val="left" w:pos="1365"/>
              </w:tabs>
              <w:spacing w:after="0" w:line="360" w:lineRule="auto"/>
              <w:jc w:val="center"/>
              <w:rPr>
                <w:rFonts w:ascii="Times New Roman" w:hAnsi="Times New Roman"/>
                <w:sz w:val="28"/>
                <w:szCs w:val="28"/>
              </w:rPr>
            </w:pPr>
            <w:r w:rsidRPr="00093C7C">
              <w:rPr>
                <w:rFonts w:ascii="Times New Roman" w:hAnsi="Times New Roman"/>
                <w:sz w:val="28"/>
                <w:szCs w:val="28"/>
              </w:rPr>
              <w:t>Базисный период</w:t>
            </w:r>
          </w:p>
        </w:tc>
        <w:tc>
          <w:tcPr>
            <w:tcW w:w="2835" w:type="dxa"/>
            <w:vAlign w:val="center"/>
          </w:tcPr>
          <w:p w:rsidR="00EB0AE4" w:rsidRPr="00093C7C" w:rsidRDefault="00EB0AE4" w:rsidP="0080316C">
            <w:pPr>
              <w:tabs>
                <w:tab w:val="left" w:pos="1365"/>
              </w:tabs>
              <w:spacing w:after="0" w:line="360" w:lineRule="auto"/>
              <w:jc w:val="center"/>
              <w:rPr>
                <w:rFonts w:ascii="Times New Roman" w:hAnsi="Times New Roman"/>
                <w:sz w:val="28"/>
                <w:szCs w:val="28"/>
              </w:rPr>
            </w:pPr>
            <w:r w:rsidRPr="00093C7C">
              <w:rPr>
                <w:rFonts w:ascii="Times New Roman" w:hAnsi="Times New Roman"/>
                <w:sz w:val="28"/>
                <w:szCs w:val="28"/>
              </w:rPr>
              <w:t>Отчетный период</w:t>
            </w:r>
          </w:p>
        </w:tc>
      </w:tr>
      <w:tr w:rsidR="00EB0AE4" w:rsidRPr="00093C7C" w:rsidTr="0080316C">
        <w:tc>
          <w:tcPr>
            <w:tcW w:w="4678" w:type="dxa"/>
          </w:tcPr>
          <w:p w:rsidR="00EB0AE4" w:rsidRPr="00093C7C" w:rsidRDefault="00EB0AE4" w:rsidP="007E6D32">
            <w:pPr>
              <w:tabs>
                <w:tab w:val="left" w:pos="1365"/>
              </w:tabs>
              <w:spacing w:after="0" w:line="360" w:lineRule="auto"/>
              <w:jc w:val="both"/>
              <w:rPr>
                <w:rFonts w:ascii="Times New Roman" w:hAnsi="Times New Roman"/>
                <w:sz w:val="28"/>
                <w:szCs w:val="28"/>
              </w:rPr>
            </w:pPr>
            <w:r w:rsidRPr="00093C7C">
              <w:rPr>
                <w:rFonts w:ascii="Times New Roman" w:hAnsi="Times New Roman"/>
                <w:sz w:val="28"/>
                <w:szCs w:val="28"/>
              </w:rPr>
              <w:t>Валовой выпуск (</w:t>
            </w:r>
            <w:proofErr w:type="gramStart"/>
            <w:r w:rsidRPr="00093C7C">
              <w:rPr>
                <w:rFonts w:ascii="Times New Roman" w:hAnsi="Times New Roman"/>
                <w:sz w:val="28"/>
                <w:szCs w:val="28"/>
              </w:rPr>
              <w:t>ВВ</w:t>
            </w:r>
            <w:proofErr w:type="gramEnd"/>
            <w:r w:rsidRPr="00093C7C">
              <w:rPr>
                <w:rFonts w:ascii="Times New Roman" w:hAnsi="Times New Roman"/>
                <w:sz w:val="28"/>
                <w:szCs w:val="28"/>
              </w:rPr>
              <w:t>), продуктов и услуг в текущих ценах, млрд.руб.</w:t>
            </w:r>
          </w:p>
        </w:tc>
        <w:tc>
          <w:tcPr>
            <w:tcW w:w="2693" w:type="dxa"/>
          </w:tcPr>
          <w:p w:rsidR="00EB0AE4" w:rsidRPr="00093C7C" w:rsidRDefault="00EB0AE4" w:rsidP="007E6D32">
            <w:pPr>
              <w:tabs>
                <w:tab w:val="left" w:pos="1365"/>
              </w:tabs>
              <w:spacing w:after="0" w:line="360" w:lineRule="auto"/>
              <w:jc w:val="right"/>
              <w:rPr>
                <w:rFonts w:ascii="Times New Roman" w:hAnsi="Times New Roman"/>
                <w:sz w:val="28"/>
                <w:szCs w:val="28"/>
              </w:rPr>
            </w:pPr>
            <w:r w:rsidRPr="00093C7C">
              <w:rPr>
                <w:rFonts w:ascii="Times New Roman" w:hAnsi="Times New Roman"/>
                <w:sz w:val="28"/>
                <w:szCs w:val="28"/>
              </w:rPr>
              <w:t>700,4</w:t>
            </w:r>
          </w:p>
        </w:tc>
        <w:tc>
          <w:tcPr>
            <w:tcW w:w="2835" w:type="dxa"/>
          </w:tcPr>
          <w:p w:rsidR="00EB0AE4" w:rsidRPr="00093C7C" w:rsidRDefault="00EB0AE4" w:rsidP="007E6D32">
            <w:pPr>
              <w:tabs>
                <w:tab w:val="left" w:pos="1365"/>
              </w:tabs>
              <w:spacing w:after="0" w:line="360" w:lineRule="auto"/>
              <w:jc w:val="right"/>
              <w:rPr>
                <w:rFonts w:ascii="Times New Roman" w:hAnsi="Times New Roman"/>
                <w:sz w:val="28"/>
                <w:szCs w:val="28"/>
              </w:rPr>
            </w:pPr>
            <w:r w:rsidRPr="00093C7C">
              <w:rPr>
                <w:rFonts w:ascii="Times New Roman" w:hAnsi="Times New Roman"/>
                <w:sz w:val="28"/>
                <w:szCs w:val="28"/>
              </w:rPr>
              <w:t>734,8</w:t>
            </w:r>
          </w:p>
        </w:tc>
      </w:tr>
    </w:tbl>
    <w:p w:rsidR="0080316C" w:rsidRDefault="0080316C"/>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78"/>
        <w:gridCol w:w="2693"/>
        <w:gridCol w:w="2835"/>
      </w:tblGrid>
      <w:tr w:rsidR="00D57D31" w:rsidRPr="00093C7C" w:rsidTr="00D57D31">
        <w:tc>
          <w:tcPr>
            <w:tcW w:w="10206" w:type="dxa"/>
            <w:gridSpan w:val="3"/>
            <w:tcBorders>
              <w:top w:val="nil"/>
              <w:left w:val="nil"/>
              <w:right w:val="nil"/>
            </w:tcBorders>
          </w:tcPr>
          <w:p w:rsidR="00D57D31" w:rsidRPr="00093C7C" w:rsidRDefault="00D57D31" w:rsidP="00D57D31">
            <w:pPr>
              <w:tabs>
                <w:tab w:val="left" w:pos="1365"/>
              </w:tabs>
              <w:spacing w:after="0" w:line="360" w:lineRule="auto"/>
              <w:jc w:val="both"/>
              <w:rPr>
                <w:rFonts w:ascii="Times New Roman" w:hAnsi="Times New Roman"/>
                <w:sz w:val="28"/>
                <w:szCs w:val="28"/>
              </w:rPr>
            </w:pPr>
            <w:r>
              <w:rPr>
                <w:rFonts w:ascii="Times New Roman" w:hAnsi="Times New Roman"/>
                <w:sz w:val="28"/>
                <w:szCs w:val="28"/>
              </w:rPr>
              <w:t>Продолжение таблицы 1.7</w:t>
            </w:r>
          </w:p>
        </w:tc>
      </w:tr>
      <w:tr w:rsidR="0080316C" w:rsidRPr="00093C7C" w:rsidTr="00834733">
        <w:tblPrEx>
          <w:tblBorders>
            <w:bottom w:val="none" w:sz="0" w:space="0" w:color="auto"/>
          </w:tblBorders>
        </w:tblPrEx>
        <w:tc>
          <w:tcPr>
            <w:tcW w:w="4678" w:type="dxa"/>
            <w:vAlign w:val="center"/>
          </w:tcPr>
          <w:p w:rsidR="0080316C" w:rsidRPr="00093C7C" w:rsidRDefault="0080316C" w:rsidP="00834733">
            <w:pPr>
              <w:tabs>
                <w:tab w:val="left" w:pos="1365"/>
              </w:tabs>
              <w:spacing w:after="0" w:line="360" w:lineRule="auto"/>
              <w:jc w:val="center"/>
              <w:rPr>
                <w:rFonts w:ascii="Times New Roman" w:hAnsi="Times New Roman"/>
                <w:sz w:val="28"/>
                <w:szCs w:val="28"/>
              </w:rPr>
            </w:pPr>
            <w:r w:rsidRPr="00093C7C">
              <w:rPr>
                <w:rFonts w:ascii="Times New Roman" w:hAnsi="Times New Roman"/>
                <w:sz w:val="28"/>
                <w:szCs w:val="28"/>
              </w:rPr>
              <w:t>Показатель</w:t>
            </w:r>
          </w:p>
        </w:tc>
        <w:tc>
          <w:tcPr>
            <w:tcW w:w="2693" w:type="dxa"/>
            <w:vAlign w:val="center"/>
          </w:tcPr>
          <w:p w:rsidR="0080316C" w:rsidRPr="00093C7C" w:rsidRDefault="0080316C" w:rsidP="00834733">
            <w:pPr>
              <w:tabs>
                <w:tab w:val="left" w:pos="1365"/>
              </w:tabs>
              <w:spacing w:after="0" w:line="360" w:lineRule="auto"/>
              <w:jc w:val="center"/>
              <w:rPr>
                <w:rFonts w:ascii="Times New Roman" w:hAnsi="Times New Roman"/>
                <w:sz w:val="28"/>
                <w:szCs w:val="28"/>
              </w:rPr>
            </w:pPr>
            <w:r w:rsidRPr="00093C7C">
              <w:rPr>
                <w:rFonts w:ascii="Times New Roman" w:hAnsi="Times New Roman"/>
                <w:sz w:val="28"/>
                <w:szCs w:val="28"/>
              </w:rPr>
              <w:t>Базисный период</w:t>
            </w:r>
          </w:p>
        </w:tc>
        <w:tc>
          <w:tcPr>
            <w:tcW w:w="2835" w:type="dxa"/>
            <w:vAlign w:val="center"/>
          </w:tcPr>
          <w:p w:rsidR="0080316C" w:rsidRPr="00093C7C" w:rsidRDefault="0080316C" w:rsidP="00834733">
            <w:pPr>
              <w:tabs>
                <w:tab w:val="left" w:pos="1365"/>
              </w:tabs>
              <w:spacing w:after="0" w:line="360" w:lineRule="auto"/>
              <w:jc w:val="center"/>
              <w:rPr>
                <w:rFonts w:ascii="Times New Roman" w:hAnsi="Times New Roman"/>
                <w:sz w:val="28"/>
                <w:szCs w:val="28"/>
              </w:rPr>
            </w:pPr>
            <w:r w:rsidRPr="00093C7C">
              <w:rPr>
                <w:rFonts w:ascii="Times New Roman" w:hAnsi="Times New Roman"/>
                <w:sz w:val="28"/>
                <w:szCs w:val="28"/>
              </w:rPr>
              <w:t>Отчетный период</w:t>
            </w:r>
          </w:p>
        </w:tc>
      </w:tr>
      <w:tr w:rsidR="00EB0AE4" w:rsidRPr="00093C7C" w:rsidTr="00782CB0">
        <w:tc>
          <w:tcPr>
            <w:tcW w:w="4678" w:type="dxa"/>
          </w:tcPr>
          <w:p w:rsidR="00EB0AE4" w:rsidRPr="00093C7C" w:rsidRDefault="00EB0AE4" w:rsidP="007E6D32">
            <w:pPr>
              <w:tabs>
                <w:tab w:val="left" w:pos="1365"/>
              </w:tabs>
              <w:spacing w:after="0" w:line="360" w:lineRule="auto"/>
              <w:jc w:val="both"/>
              <w:rPr>
                <w:rFonts w:ascii="Times New Roman" w:hAnsi="Times New Roman"/>
                <w:sz w:val="28"/>
                <w:szCs w:val="28"/>
              </w:rPr>
            </w:pPr>
            <w:r w:rsidRPr="00093C7C">
              <w:rPr>
                <w:rFonts w:ascii="Times New Roman" w:hAnsi="Times New Roman"/>
                <w:sz w:val="28"/>
                <w:szCs w:val="28"/>
              </w:rPr>
              <w:t xml:space="preserve">Промежуточное потребление (ПП), </w:t>
            </w:r>
            <w:r w:rsidR="007C7F56" w:rsidRPr="00093C7C">
              <w:rPr>
                <w:rFonts w:ascii="Times New Roman" w:hAnsi="Times New Roman"/>
                <w:sz w:val="28"/>
                <w:szCs w:val="28"/>
              </w:rPr>
              <w:t>млрд.руб.</w:t>
            </w:r>
          </w:p>
        </w:tc>
        <w:tc>
          <w:tcPr>
            <w:tcW w:w="2693" w:type="dxa"/>
          </w:tcPr>
          <w:p w:rsidR="00EB0AE4" w:rsidRPr="00093C7C" w:rsidRDefault="00EB0AE4" w:rsidP="007E6D32">
            <w:pPr>
              <w:tabs>
                <w:tab w:val="left" w:pos="1365"/>
              </w:tabs>
              <w:spacing w:after="0" w:line="360" w:lineRule="auto"/>
              <w:jc w:val="right"/>
              <w:rPr>
                <w:rFonts w:ascii="Times New Roman" w:hAnsi="Times New Roman"/>
                <w:sz w:val="28"/>
                <w:szCs w:val="28"/>
              </w:rPr>
            </w:pPr>
            <w:r w:rsidRPr="00093C7C">
              <w:rPr>
                <w:rFonts w:ascii="Times New Roman" w:hAnsi="Times New Roman"/>
                <w:sz w:val="28"/>
                <w:szCs w:val="28"/>
              </w:rPr>
              <w:t>210,0</w:t>
            </w:r>
          </w:p>
        </w:tc>
        <w:tc>
          <w:tcPr>
            <w:tcW w:w="2835" w:type="dxa"/>
          </w:tcPr>
          <w:p w:rsidR="00EB0AE4" w:rsidRPr="00093C7C" w:rsidRDefault="00EB0AE4" w:rsidP="007E6D32">
            <w:pPr>
              <w:tabs>
                <w:tab w:val="left" w:pos="1365"/>
              </w:tabs>
              <w:spacing w:after="0" w:line="360" w:lineRule="auto"/>
              <w:jc w:val="right"/>
              <w:rPr>
                <w:rFonts w:ascii="Times New Roman" w:hAnsi="Times New Roman"/>
                <w:sz w:val="28"/>
                <w:szCs w:val="28"/>
              </w:rPr>
            </w:pPr>
            <w:r w:rsidRPr="00093C7C">
              <w:rPr>
                <w:rFonts w:ascii="Times New Roman" w:hAnsi="Times New Roman"/>
                <w:sz w:val="28"/>
                <w:szCs w:val="28"/>
              </w:rPr>
              <w:t>235,2</w:t>
            </w:r>
          </w:p>
        </w:tc>
      </w:tr>
      <w:tr w:rsidR="00EB0AE4" w:rsidRPr="00093C7C" w:rsidTr="00782CB0">
        <w:tc>
          <w:tcPr>
            <w:tcW w:w="4678" w:type="dxa"/>
          </w:tcPr>
          <w:p w:rsidR="00EB0AE4" w:rsidRPr="00093C7C" w:rsidRDefault="00EB0AE4" w:rsidP="007E6D32">
            <w:pPr>
              <w:tabs>
                <w:tab w:val="left" w:pos="1365"/>
              </w:tabs>
              <w:spacing w:after="0" w:line="360" w:lineRule="auto"/>
              <w:jc w:val="both"/>
              <w:rPr>
                <w:rFonts w:ascii="Times New Roman" w:hAnsi="Times New Roman"/>
                <w:sz w:val="28"/>
                <w:szCs w:val="28"/>
              </w:rPr>
            </w:pPr>
            <w:r w:rsidRPr="00093C7C">
              <w:rPr>
                <w:rFonts w:ascii="Times New Roman" w:hAnsi="Times New Roman"/>
                <w:sz w:val="28"/>
                <w:szCs w:val="28"/>
              </w:rPr>
              <w:t>Среднегодовая численность работников (Т), тыс</w:t>
            </w:r>
            <w:proofErr w:type="gramStart"/>
            <w:r w:rsidRPr="00093C7C">
              <w:rPr>
                <w:rFonts w:ascii="Times New Roman" w:hAnsi="Times New Roman"/>
                <w:sz w:val="28"/>
                <w:szCs w:val="28"/>
              </w:rPr>
              <w:t>.ч</w:t>
            </w:r>
            <w:proofErr w:type="gramEnd"/>
            <w:r w:rsidRPr="00093C7C">
              <w:rPr>
                <w:rFonts w:ascii="Times New Roman" w:hAnsi="Times New Roman"/>
                <w:sz w:val="28"/>
                <w:szCs w:val="28"/>
              </w:rPr>
              <w:t>ел.</w:t>
            </w:r>
          </w:p>
        </w:tc>
        <w:tc>
          <w:tcPr>
            <w:tcW w:w="2693" w:type="dxa"/>
          </w:tcPr>
          <w:p w:rsidR="00EB0AE4" w:rsidRPr="00093C7C" w:rsidRDefault="00EB0AE4" w:rsidP="007E6D32">
            <w:pPr>
              <w:tabs>
                <w:tab w:val="left" w:pos="1365"/>
              </w:tabs>
              <w:spacing w:after="0" w:line="360" w:lineRule="auto"/>
              <w:jc w:val="right"/>
              <w:rPr>
                <w:rFonts w:ascii="Times New Roman" w:hAnsi="Times New Roman"/>
                <w:sz w:val="28"/>
                <w:szCs w:val="28"/>
              </w:rPr>
            </w:pPr>
            <w:r w:rsidRPr="00093C7C">
              <w:rPr>
                <w:rFonts w:ascii="Times New Roman" w:hAnsi="Times New Roman"/>
                <w:sz w:val="28"/>
                <w:szCs w:val="28"/>
              </w:rPr>
              <w:t>6800,0</w:t>
            </w:r>
          </w:p>
        </w:tc>
        <w:tc>
          <w:tcPr>
            <w:tcW w:w="2835" w:type="dxa"/>
          </w:tcPr>
          <w:p w:rsidR="00EB0AE4" w:rsidRPr="00093C7C" w:rsidRDefault="00EB0AE4" w:rsidP="007E6D32">
            <w:pPr>
              <w:tabs>
                <w:tab w:val="left" w:pos="1365"/>
              </w:tabs>
              <w:spacing w:after="0" w:line="360" w:lineRule="auto"/>
              <w:jc w:val="right"/>
              <w:rPr>
                <w:rFonts w:ascii="Times New Roman" w:hAnsi="Times New Roman"/>
                <w:sz w:val="28"/>
                <w:szCs w:val="28"/>
              </w:rPr>
            </w:pPr>
            <w:r w:rsidRPr="00093C7C">
              <w:rPr>
                <w:rFonts w:ascii="Times New Roman" w:hAnsi="Times New Roman"/>
                <w:sz w:val="28"/>
                <w:szCs w:val="28"/>
              </w:rPr>
              <w:t>6680,0</w:t>
            </w:r>
          </w:p>
        </w:tc>
      </w:tr>
    </w:tbl>
    <w:p w:rsidR="007F2001" w:rsidRDefault="007F2001" w:rsidP="007E6D32">
      <w:pPr>
        <w:tabs>
          <w:tab w:val="left" w:pos="567"/>
        </w:tabs>
        <w:spacing w:after="0" w:line="360" w:lineRule="auto"/>
        <w:jc w:val="both"/>
        <w:rPr>
          <w:rFonts w:ascii="Times New Roman" w:hAnsi="Times New Roman"/>
          <w:sz w:val="28"/>
          <w:szCs w:val="28"/>
        </w:rPr>
      </w:pPr>
    </w:p>
    <w:p w:rsidR="00A178B2" w:rsidRPr="00093C7C" w:rsidRDefault="00A178B2" w:rsidP="00A178B2">
      <w:pPr>
        <w:tabs>
          <w:tab w:val="left" w:pos="993"/>
        </w:tabs>
        <w:spacing w:after="0" w:line="360" w:lineRule="auto"/>
        <w:jc w:val="both"/>
        <w:rPr>
          <w:rFonts w:ascii="Times New Roman" w:hAnsi="Times New Roman"/>
          <w:sz w:val="28"/>
          <w:szCs w:val="28"/>
        </w:rPr>
      </w:pPr>
      <w:r w:rsidRPr="00093C7C">
        <w:rPr>
          <w:rFonts w:ascii="Times New Roman" w:hAnsi="Times New Roman"/>
          <w:sz w:val="28"/>
          <w:szCs w:val="28"/>
        </w:rPr>
        <w:t>Определите</w:t>
      </w:r>
      <w:r w:rsidRPr="00093C7C">
        <w:rPr>
          <w:rFonts w:ascii="Times New Roman" w:hAnsi="Times New Roman"/>
          <w:sz w:val="28"/>
          <w:szCs w:val="28"/>
          <w:lang w:val="en-US"/>
        </w:rPr>
        <w:t>:</w:t>
      </w:r>
    </w:p>
    <w:p w:rsidR="00A178B2" w:rsidRPr="00E609CD" w:rsidRDefault="00A178B2" w:rsidP="00A178B2">
      <w:pPr>
        <w:pStyle w:val="a7"/>
        <w:numPr>
          <w:ilvl w:val="0"/>
          <w:numId w:val="5"/>
        </w:numPr>
        <w:tabs>
          <w:tab w:val="left" w:pos="993"/>
        </w:tabs>
        <w:spacing w:after="0" w:line="360" w:lineRule="auto"/>
        <w:ind w:left="0" w:firstLine="567"/>
        <w:jc w:val="both"/>
        <w:rPr>
          <w:rFonts w:ascii="Times New Roman" w:hAnsi="Times New Roman"/>
          <w:sz w:val="28"/>
          <w:szCs w:val="28"/>
        </w:rPr>
      </w:pPr>
      <w:r w:rsidRPr="00E609CD">
        <w:rPr>
          <w:rFonts w:ascii="Times New Roman" w:hAnsi="Times New Roman"/>
          <w:sz w:val="28"/>
          <w:szCs w:val="28"/>
        </w:rPr>
        <w:t>Валовую добавленную стоимость (ВДС) и производительность труда (</w:t>
      </w:r>
      <w:r>
        <w:rPr>
          <w:rFonts w:ascii="Times New Roman" w:hAnsi="Times New Roman"/>
          <w:sz w:val="28"/>
          <w:szCs w:val="28"/>
        </w:rPr>
        <w:t>ПТ</w:t>
      </w:r>
      <w:r w:rsidRPr="00E609CD">
        <w:rPr>
          <w:rFonts w:ascii="Times New Roman" w:hAnsi="Times New Roman"/>
          <w:sz w:val="28"/>
          <w:szCs w:val="28"/>
        </w:rPr>
        <w:t>) за каждый период.</w:t>
      </w:r>
    </w:p>
    <w:p w:rsidR="00A178B2" w:rsidRPr="00E010D8" w:rsidRDefault="00A178B2" w:rsidP="00A178B2">
      <w:pPr>
        <w:pStyle w:val="a7"/>
        <w:numPr>
          <w:ilvl w:val="0"/>
          <w:numId w:val="5"/>
        </w:numPr>
        <w:tabs>
          <w:tab w:val="left" w:pos="993"/>
        </w:tabs>
        <w:spacing w:after="0" w:line="360" w:lineRule="auto"/>
        <w:ind w:left="0" w:firstLine="567"/>
        <w:jc w:val="both"/>
        <w:rPr>
          <w:rFonts w:ascii="Times New Roman" w:hAnsi="Times New Roman"/>
          <w:sz w:val="28"/>
          <w:szCs w:val="28"/>
        </w:rPr>
      </w:pPr>
      <w:r w:rsidRPr="00E010D8">
        <w:rPr>
          <w:rFonts w:ascii="Times New Roman" w:hAnsi="Times New Roman"/>
          <w:sz w:val="28"/>
          <w:szCs w:val="28"/>
        </w:rPr>
        <w:t xml:space="preserve">Влияние следующих факторов на абсолютный прирост ВДС в отчетном периоде по сравнению с базисным: производительности труда работников; доли ПП в составе </w:t>
      </w:r>
      <w:proofErr w:type="gramStart"/>
      <w:r w:rsidRPr="00E010D8">
        <w:rPr>
          <w:rFonts w:ascii="Times New Roman" w:hAnsi="Times New Roman"/>
          <w:sz w:val="28"/>
          <w:szCs w:val="28"/>
        </w:rPr>
        <w:t>ВВ</w:t>
      </w:r>
      <w:proofErr w:type="gramEnd"/>
      <w:r w:rsidRPr="00E010D8">
        <w:rPr>
          <w:rFonts w:ascii="Times New Roman" w:hAnsi="Times New Roman"/>
          <w:sz w:val="28"/>
          <w:szCs w:val="28"/>
        </w:rPr>
        <w:t>; численности работников; трех факторов вместе.</w:t>
      </w:r>
    </w:p>
    <w:p w:rsidR="00A178B2" w:rsidRDefault="00A178B2" w:rsidP="00A178B2">
      <w:pPr>
        <w:tabs>
          <w:tab w:val="left" w:pos="1365"/>
        </w:tabs>
        <w:spacing w:after="0" w:line="360" w:lineRule="auto"/>
        <w:ind w:firstLine="567"/>
        <w:jc w:val="both"/>
        <w:rPr>
          <w:rFonts w:ascii="Times New Roman" w:hAnsi="Times New Roman"/>
          <w:sz w:val="28"/>
          <w:szCs w:val="28"/>
        </w:rPr>
      </w:pPr>
      <w:r w:rsidRPr="00E010D8">
        <w:rPr>
          <w:rFonts w:ascii="Times New Roman" w:hAnsi="Times New Roman"/>
          <w:sz w:val="28"/>
          <w:szCs w:val="28"/>
        </w:rPr>
        <w:t>Решение:</w:t>
      </w:r>
    </w:p>
    <w:p w:rsidR="00A178B2" w:rsidRPr="00F2647E" w:rsidRDefault="00A178B2" w:rsidP="00A178B2">
      <w:pPr>
        <w:pStyle w:val="a7"/>
        <w:numPr>
          <w:ilvl w:val="0"/>
          <w:numId w:val="11"/>
        </w:numPr>
        <w:tabs>
          <w:tab w:val="left" w:pos="993"/>
        </w:tabs>
        <w:spacing w:after="0" w:line="360" w:lineRule="auto"/>
        <w:ind w:left="0" w:firstLine="567"/>
        <w:jc w:val="both"/>
        <w:rPr>
          <w:rFonts w:ascii="Times New Roman" w:hAnsi="Times New Roman"/>
          <w:sz w:val="28"/>
          <w:szCs w:val="28"/>
        </w:rPr>
      </w:pPr>
      <w:r w:rsidRPr="00F2647E">
        <w:rPr>
          <w:rFonts w:ascii="Times New Roman" w:hAnsi="Times New Roman"/>
          <w:sz w:val="28"/>
          <w:szCs w:val="28"/>
        </w:rPr>
        <w:t xml:space="preserve">Найдем ВСД по формуле (1.18): </w:t>
      </w:r>
    </w:p>
    <w:p w:rsidR="00A178B2" w:rsidRDefault="00A178B2" w:rsidP="00A178B2">
      <w:pPr>
        <w:pStyle w:val="a7"/>
        <w:tabs>
          <w:tab w:val="left" w:pos="993"/>
        </w:tabs>
        <w:spacing w:after="0" w:line="360" w:lineRule="auto"/>
        <w:ind w:left="567" w:firstLine="3261"/>
        <w:jc w:val="both"/>
        <w:rPr>
          <w:rFonts w:ascii="Times New Roman" w:hAnsi="Times New Roman"/>
          <w:sz w:val="28"/>
          <w:szCs w:val="28"/>
        </w:rPr>
      </w:pPr>
      <w:r w:rsidRPr="00E010D8">
        <w:rPr>
          <w:rFonts w:ascii="Times New Roman" w:hAnsi="Times New Roman"/>
          <w:sz w:val="28"/>
          <w:szCs w:val="28"/>
        </w:rPr>
        <w:t xml:space="preserve">ВДС = </w:t>
      </w:r>
      <w:proofErr w:type="gramStart"/>
      <w:r w:rsidRPr="00E010D8">
        <w:rPr>
          <w:rFonts w:ascii="Times New Roman" w:hAnsi="Times New Roman"/>
          <w:sz w:val="28"/>
          <w:szCs w:val="28"/>
        </w:rPr>
        <w:t>ВВ</w:t>
      </w:r>
      <w:proofErr w:type="gramEnd"/>
      <w:r w:rsidRPr="00E010D8">
        <w:rPr>
          <w:rFonts w:ascii="Times New Roman" w:hAnsi="Times New Roman"/>
          <w:sz w:val="28"/>
          <w:szCs w:val="28"/>
        </w:rPr>
        <w:t xml:space="preserve"> – ПП</w:t>
      </w:r>
      <w:r>
        <w:rPr>
          <w:rFonts w:ascii="Times New Roman" w:hAnsi="Times New Roman"/>
          <w:sz w:val="28"/>
          <w:szCs w:val="28"/>
        </w:rPr>
        <w:t xml:space="preserve">                                                (1.18)</w:t>
      </w:r>
    </w:p>
    <w:p w:rsidR="00A178B2" w:rsidRDefault="00A178B2" w:rsidP="00A178B2">
      <w:pPr>
        <w:pStyle w:val="a7"/>
        <w:tabs>
          <w:tab w:val="left" w:pos="993"/>
        </w:tabs>
        <w:spacing w:after="0" w:line="360" w:lineRule="auto"/>
        <w:ind w:left="567" w:firstLine="426"/>
        <w:jc w:val="both"/>
        <w:rPr>
          <w:rFonts w:ascii="Times New Roman" w:hAnsi="Times New Roman"/>
          <w:sz w:val="28"/>
          <w:szCs w:val="28"/>
        </w:rPr>
      </w:pPr>
      <w:r>
        <w:rPr>
          <w:rFonts w:ascii="Times New Roman" w:hAnsi="Times New Roman"/>
          <w:sz w:val="28"/>
          <w:szCs w:val="28"/>
        </w:rPr>
        <w:t>Найдем ПТ по формуле (1.19):</w:t>
      </w:r>
    </w:p>
    <w:p w:rsidR="00A178B2" w:rsidRPr="007B758A" w:rsidRDefault="00A178B2" w:rsidP="007B758A">
      <w:pPr>
        <w:pStyle w:val="a7"/>
        <w:tabs>
          <w:tab w:val="left" w:pos="993"/>
        </w:tabs>
        <w:spacing w:after="0" w:line="360" w:lineRule="auto"/>
        <w:ind w:left="567" w:firstLine="3828"/>
        <w:jc w:val="both"/>
        <w:rPr>
          <w:rFonts w:ascii="Times New Roman" w:hAnsi="Times New Roman"/>
          <w:sz w:val="28"/>
          <w:szCs w:val="28"/>
        </w:rPr>
      </w:pPr>
      <w:r>
        <w:rPr>
          <w:rFonts w:ascii="Times New Roman" w:hAnsi="Times New Roman"/>
          <w:sz w:val="28"/>
          <w:szCs w:val="28"/>
        </w:rPr>
        <w:t>ПТ=</w:t>
      </w:r>
      <m:oMath>
        <m:r>
          <w:rPr>
            <w:rFonts w:ascii="Cambria Math" w:hAnsi="Cambria Math"/>
            <w:sz w:val="28"/>
            <w:szCs w:val="28"/>
          </w:rPr>
          <m:t xml:space="preserve"> </m:t>
        </m:r>
        <m:f>
          <m:fPr>
            <m:ctrlPr>
              <w:rPr>
                <w:rFonts w:ascii="Cambria Math" w:hAnsi="Cambria Math"/>
                <w:i/>
                <w:sz w:val="28"/>
                <w:szCs w:val="28"/>
              </w:rPr>
            </m:ctrlPr>
          </m:fPr>
          <m:num>
            <m:r>
              <w:rPr>
                <w:rFonts w:ascii="Cambria Math" w:hAnsi="Cambria Math"/>
                <w:sz w:val="28"/>
                <w:szCs w:val="28"/>
              </w:rPr>
              <m:t>ВВ</m:t>
            </m:r>
          </m:num>
          <m:den>
            <m:r>
              <w:rPr>
                <w:rFonts w:ascii="Cambria Math" w:hAnsi="Cambria Math"/>
                <w:sz w:val="28"/>
                <w:szCs w:val="28"/>
              </w:rPr>
              <m:t>Т</m:t>
            </m:r>
          </m:den>
        </m:f>
      </m:oMath>
      <w:r>
        <w:rPr>
          <w:rFonts w:ascii="Times New Roman" w:hAnsi="Times New Roman"/>
          <w:sz w:val="28"/>
          <w:szCs w:val="28"/>
        </w:rPr>
        <w:t xml:space="preserve">                                                             (1.19)                          </w:t>
      </w:r>
    </w:p>
    <w:p w:rsidR="00A178B2" w:rsidRPr="00E010D8" w:rsidRDefault="00A178B2" w:rsidP="00A178B2">
      <w:pPr>
        <w:pStyle w:val="a7"/>
        <w:tabs>
          <w:tab w:val="left" w:pos="0"/>
        </w:tabs>
        <w:spacing w:after="0" w:line="360" w:lineRule="auto"/>
        <w:ind w:left="567"/>
        <w:jc w:val="both"/>
        <w:rPr>
          <w:rFonts w:ascii="Times New Roman" w:hAnsi="Times New Roman"/>
          <w:sz w:val="28"/>
          <w:szCs w:val="28"/>
        </w:rPr>
      </w:pPr>
      <w:r w:rsidRPr="00E010D8">
        <w:rPr>
          <w:rFonts w:ascii="Times New Roman" w:hAnsi="Times New Roman"/>
          <w:sz w:val="28"/>
          <w:szCs w:val="28"/>
        </w:rPr>
        <w:t>Базисный период:</w:t>
      </w:r>
    </w:p>
    <w:p w:rsidR="00A178B2" w:rsidRPr="00E010D8" w:rsidRDefault="00A178B2" w:rsidP="00A178B2">
      <w:pPr>
        <w:tabs>
          <w:tab w:val="left" w:pos="1365"/>
        </w:tabs>
        <w:spacing w:after="0" w:line="360" w:lineRule="auto"/>
        <w:ind w:firstLine="567"/>
        <w:jc w:val="both"/>
        <w:rPr>
          <w:rFonts w:ascii="Times New Roman" w:hAnsi="Times New Roman"/>
          <w:sz w:val="28"/>
          <w:szCs w:val="28"/>
        </w:rPr>
      </w:pPr>
      <w:r w:rsidRPr="00E010D8">
        <w:rPr>
          <w:rFonts w:ascii="Times New Roman" w:hAnsi="Times New Roman"/>
          <w:sz w:val="28"/>
          <w:szCs w:val="28"/>
        </w:rPr>
        <w:t>ВДС</w:t>
      </w:r>
      <w:r w:rsidRPr="00E010D8">
        <w:rPr>
          <w:rFonts w:ascii="Times New Roman" w:hAnsi="Times New Roman"/>
          <w:sz w:val="28"/>
          <w:szCs w:val="28"/>
          <w:vertAlign w:val="subscript"/>
        </w:rPr>
        <w:t>0</w:t>
      </w:r>
      <w:r w:rsidRPr="00E010D8">
        <w:rPr>
          <w:rFonts w:ascii="Times New Roman" w:hAnsi="Times New Roman"/>
          <w:sz w:val="28"/>
          <w:szCs w:val="28"/>
        </w:rPr>
        <w:t xml:space="preserve"> = 700,4 – 210 = 490,4 млрд</w:t>
      </w:r>
      <w:proofErr w:type="gramStart"/>
      <w:r w:rsidRPr="00E010D8">
        <w:rPr>
          <w:rFonts w:ascii="Times New Roman" w:hAnsi="Times New Roman"/>
          <w:sz w:val="28"/>
          <w:szCs w:val="28"/>
        </w:rPr>
        <w:t>.р</w:t>
      </w:r>
      <w:proofErr w:type="gramEnd"/>
      <w:r w:rsidRPr="00E010D8">
        <w:rPr>
          <w:rFonts w:ascii="Times New Roman" w:hAnsi="Times New Roman"/>
          <w:sz w:val="28"/>
          <w:szCs w:val="28"/>
        </w:rPr>
        <w:t>уб.</w:t>
      </w:r>
    </w:p>
    <w:p w:rsidR="00A178B2" w:rsidRPr="00E010D8" w:rsidRDefault="00A178B2" w:rsidP="00A178B2">
      <w:pPr>
        <w:tabs>
          <w:tab w:val="left" w:pos="1365"/>
        </w:tabs>
        <w:spacing w:after="0" w:line="360" w:lineRule="auto"/>
        <w:ind w:firstLine="567"/>
        <w:jc w:val="both"/>
        <w:rPr>
          <w:rFonts w:ascii="Times New Roman" w:hAnsi="Times New Roman"/>
          <w:sz w:val="28"/>
          <w:szCs w:val="28"/>
        </w:rPr>
      </w:pPr>
      <w:r w:rsidRPr="00E010D8">
        <w:rPr>
          <w:rFonts w:ascii="Times New Roman" w:hAnsi="Times New Roman"/>
          <w:sz w:val="28"/>
          <w:szCs w:val="28"/>
        </w:rPr>
        <w:t>ПТ</w:t>
      </w:r>
      <w:r w:rsidRPr="00E010D8">
        <w:rPr>
          <w:rFonts w:ascii="Times New Roman" w:hAnsi="Times New Roman"/>
          <w:sz w:val="28"/>
          <w:szCs w:val="28"/>
          <w:vertAlign w:val="subscript"/>
        </w:rPr>
        <w:t>0</w:t>
      </w:r>
      <w:r w:rsidRPr="00E010D8">
        <w:rPr>
          <w:rFonts w:ascii="Times New Roman" w:hAnsi="Times New Roman"/>
          <w:sz w:val="28"/>
          <w:szCs w:val="28"/>
        </w:rPr>
        <w:t xml:space="preserve"> = </w:t>
      </w:r>
      <m:oMath>
        <m:f>
          <m:fPr>
            <m:ctrlPr>
              <w:rPr>
                <w:rFonts w:ascii="Cambria Math" w:hAnsi="Times New Roman"/>
                <w:i/>
                <w:sz w:val="28"/>
                <w:szCs w:val="28"/>
              </w:rPr>
            </m:ctrlPr>
          </m:fPr>
          <m:num>
            <m:r>
              <m:rPr>
                <m:sty m:val="p"/>
              </m:rPr>
              <w:rPr>
                <w:rFonts w:ascii="Cambria Math" w:hAnsi="Times New Roman"/>
                <w:sz w:val="28"/>
                <w:szCs w:val="28"/>
              </w:rPr>
              <m:t xml:space="preserve">700,4 </m:t>
            </m:r>
          </m:num>
          <m:den>
            <m:r>
              <m:rPr>
                <m:sty m:val="p"/>
              </m:rPr>
              <w:rPr>
                <w:rFonts w:ascii="Cambria Math" w:hAnsi="Times New Roman"/>
                <w:sz w:val="28"/>
                <w:szCs w:val="28"/>
              </w:rPr>
              <m:t>6800</m:t>
            </m:r>
          </m:den>
        </m:f>
      </m:oMath>
      <w:r w:rsidRPr="00E010D8">
        <w:rPr>
          <w:rFonts w:ascii="Times New Roman" w:hAnsi="Times New Roman"/>
          <w:sz w:val="28"/>
          <w:szCs w:val="28"/>
        </w:rPr>
        <w:t xml:space="preserve">  = 103 тыс</w:t>
      </w:r>
      <w:proofErr w:type="gramStart"/>
      <w:r w:rsidRPr="00E010D8">
        <w:rPr>
          <w:rFonts w:ascii="Times New Roman" w:hAnsi="Times New Roman"/>
          <w:sz w:val="28"/>
          <w:szCs w:val="28"/>
        </w:rPr>
        <w:t>.р</w:t>
      </w:r>
      <w:proofErr w:type="gramEnd"/>
      <w:r w:rsidRPr="00E010D8">
        <w:rPr>
          <w:rFonts w:ascii="Times New Roman" w:hAnsi="Times New Roman"/>
          <w:sz w:val="28"/>
          <w:szCs w:val="28"/>
        </w:rPr>
        <w:t>уб./чел.</w:t>
      </w:r>
    </w:p>
    <w:p w:rsidR="00A178B2" w:rsidRPr="00E010D8" w:rsidRDefault="00A178B2" w:rsidP="00A178B2">
      <w:pPr>
        <w:tabs>
          <w:tab w:val="left" w:pos="1365"/>
        </w:tabs>
        <w:spacing w:after="0" w:line="360" w:lineRule="auto"/>
        <w:ind w:firstLine="567"/>
        <w:jc w:val="both"/>
        <w:rPr>
          <w:rFonts w:ascii="Times New Roman" w:hAnsi="Times New Roman"/>
          <w:sz w:val="28"/>
          <w:szCs w:val="28"/>
        </w:rPr>
      </w:pPr>
      <w:r w:rsidRPr="00E010D8">
        <w:rPr>
          <w:rFonts w:ascii="Times New Roman" w:hAnsi="Times New Roman"/>
          <w:sz w:val="28"/>
          <w:szCs w:val="28"/>
        </w:rPr>
        <w:t>Отчетный период:</w:t>
      </w:r>
    </w:p>
    <w:p w:rsidR="00A178B2" w:rsidRPr="00E010D8" w:rsidRDefault="00A178B2" w:rsidP="00A178B2">
      <w:pPr>
        <w:tabs>
          <w:tab w:val="left" w:pos="1365"/>
        </w:tabs>
        <w:spacing w:after="0" w:line="360" w:lineRule="auto"/>
        <w:ind w:firstLine="567"/>
        <w:jc w:val="both"/>
        <w:rPr>
          <w:rFonts w:ascii="Times New Roman" w:hAnsi="Times New Roman"/>
          <w:sz w:val="28"/>
          <w:szCs w:val="28"/>
        </w:rPr>
      </w:pPr>
      <w:r w:rsidRPr="00E010D8">
        <w:rPr>
          <w:rFonts w:ascii="Times New Roman" w:hAnsi="Times New Roman"/>
          <w:sz w:val="28"/>
          <w:szCs w:val="28"/>
        </w:rPr>
        <w:t>ВДС</w:t>
      </w:r>
      <w:r w:rsidRPr="00E010D8">
        <w:rPr>
          <w:rFonts w:ascii="Times New Roman" w:hAnsi="Times New Roman"/>
          <w:sz w:val="28"/>
          <w:szCs w:val="28"/>
          <w:vertAlign w:val="subscript"/>
        </w:rPr>
        <w:t>1</w:t>
      </w:r>
      <w:r w:rsidRPr="00E010D8">
        <w:rPr>
          <w:rFonts w:ascii="Times New Roman" w:hAnsi="Times New Roman"/>
          <w:sz w:val="28"/>
          <w:szCs w:val="28"/>
        </w:rPr>
        <w:t xml:space="preserve"> = 734,8 – 235,2 = 499,6 млрд</w:t>
      </w:r>
      <w:proofErr w:type="gramStart"/>
      <w:r w:rsidRPr="00E010D8">
        <w:rPr>
          <w:rFonts w:ascii="Times New Roman" w:hAnsi="Times New Roman"/>
          <w:sz w:val="28"/>
          <w:szCs w:val="28"/>
        </w:rPr>
        <w:t>.р</w:t>
      </w:r>
      <w:proofErr w:type="gramEnd"/>
      <w:r w:rsidRPr="00E010D8">
        <w:rPr>
          <w:rFonts w:ascii="Times New Roman" w:hAnsi="Times New Roman"/>
          <w:sz w:val="28"/>
          <w:szCs w:val="28"/>
        </w:rPr>
        <w:t>уб.</w:t>
      </w:r>
    </w:p>
    <w:p w:rsidR="00A178B2" w:rsidRPr="00E010D8" w:rsidRDefault="00A178B2" w:rsidP="00A178B2">
      <w:pPr>
        <w:tabs>
          <w:tab w:val="left" w:pos="1365"/>
        </w:tabs>
        <w:spacing w:after="0" w:line="360" w:lineRule="auto"/>
        <w:ind w:firstLine="567"/>
        <w:jc w:val="both"/>
        <w:rPr>
          <w:rFonts w:ascii="Times New Roman" w:hAnsi="Times New Roman"/>
          <w:sz w:val="28"/>
          <w:szCs w:val="28"/>
        </w:rPr>
      </w:pPr>
      <w:r w:rsidRPr="00E010D8">
        <w:rPr>
          <w:rFonts w:ascii="Times New Roman" w:hAnsi="Times New Roman"/>
          <w:sz w:val="28"/>
          <w:szCs w:val="28"/>
        </w:rPr>
        <w:t>ПТ</w:t>
      </w:r>
      <w:r w:rsidRPr="00E010D8">
        <w:rPr>
          <w:rFonts w:ascii="Times New Roman" w:hAnsi="Times New Roman"/>
          <w:sz w:val="28"/>
          <w:szCs w:val="28"/>
          <w:vertAlign w:val="subscript"/>
        </w:rPr>
        <w:t>1</w:t>
      </w:r>
      <w:r w:rsidRPr="00E010D8">
        <w:rPr>
          <w:rFonts w:ascii="Times New Roman" w:hAnsi="Times New Roman"/>
          <w:sz w:val="28"/>
          <w:szCs w:val="28"/>
        </w:rPr>
        <w:t xml:space="preserve"> = </w:t>
      </w:r>
      <m:oMath>
        <m:f>
          <m:fPr>
            <m:ctrlPr>
              <w:rPr>
                <w:rFonts w:ascii="Cambria Math" w:hAnsi="Times New Roman"/>
                <w:i/>
                <w:sz w:val="28"/>
                <w:szCs w:val="28"/>
              </w:rPr>
            </m:ctrlPr>
          </m:fPr>
          <m:num>
            <m:r>
              <m:rPr>
                <m:sty m:val="p"/>
              </m:rPr>
              <w:rPr>
                <w:rFonts w:ascii="Cambria Math" w:hAnsi="Times New Roman"/>
                <w:sz w:val="28"/>
                <w:szCs w:val="28"/>
              </w:rPr>
              <m:t xml:space="preserve">734,8 </m:t>
            </m:r>
          </m:num>
          <m:den>
            <m:r>
              <m:rPr>
                <m:sty m:val="p"/>
              </m:rPr>
              <w:rPr>
                <w:rFonts w:ascii="Cambria Math" w:hAnsi="Times New Roman"/>
                <w:sz w:val="28"/>
                <w:szCs w:val="28"/>
              </w:rPr>
              <m:t>6800</m:t>
            </m:r>
          </m:den>
        </m:f>
      </m:oMath>
      <w:r w:rsidRPr="00E010D8">
        <w:rPr>
          <w:rFonts w:ascii="Times New Roman" w:hAnsi="Times New Roman"/>
          <w:sz w:val="28"/>
          <w:szCs w:val="28"/>
        </w:rPr>
        <w:t xml:space="preserve"> = 110 тыс</w:t>
      </w:r>
      <w:proofErr w:type="gramStart"/>
      <w:r w:rsidRPr="00E010D8">
        <w:rPr>
          <w:rFonts w:ascii="Times New Roman" w:hAnsi="Times New Roman"/>
          <w:sz w:val="28"/>
          <w:szCs w:val="28"/>
        </w:rPr>
        <w:t>.р</w:t>
      </w:r>
      <w:proofErr w:type="gramEnd"/>
      <w:r w:rsidRPr="00E010D8">
        <w:rPr>
          <w:rFonts w:ascii="Times New Roman" w:hAnsi="Times New Roman"/>
          <w:sz w:val="28"/>
          <w:szCs w:val="28"/>
        </w:rPr>
        <w:t>уб./чел.</w:t>
      </w:r>
    </w:p>
    <w:p w:rsidR="00A178B2" w:rsidRPr="00F2647E" w:rsidRDefault="00A178B2" w:rsidP="00A178B2">
      <w:pPr>
        <w:pStyle w:val="a7"/>
        <w:numPr>
          <w:ilvl w:val="0"/>
          <w:numId w:val="11"/>
        </w:numPr>
        <w:tabs>
          <w:tab w:val="left" w:pos="993"/>
        </w:tabs>
        <w:spacing w:after="0" w:line="360" w:lineRule="auto"/>
        <w:ind w:left="0" w:firstLine="567"/>
        <w:jc w:val="both"/>
        <w:rPr>
          <w:rFonts w:ascii="Times New Roman" w:hAnsi="Times New Roman"/>
          <w:sz w:val="28"/>
          <w:szCs w:val="28"/>
        </w:rPr>
      </w:pPr>
      <w:r w:rsidRPr="00F2647E">
        <w:rPr>
          <w:rFonts w:ascii="Times New Roman" w:hAnsi="Times New Roman"/>
          <w:sz w:val="28"/>
          <w:szCs w:val="28"/>
        </w:rPr>
        <w:t>Влияние факторов на прирост ВДС:</w:t>
      </w:r>
    </w:p>
    <w:p w:rsidR="00A178B2" w:rsidRPr="00E010D8" w:rsidRDefault="00A178B2" w:rsidP="00A178B2">
      <w:pPr>
        <w:tabs>
          <w:tab w:val="left" w:pos="1365"/>
        </w:tabs>
        <w:spacing w:after="0" w:line="360" w:lineRule="auto"/>
        <w:ind w:firstLine="567"/>
        <w:jc w:val="both"/>
        <w:rPr>
          <w:rFonts w:ascii="Times New Roman" w:hAnsi="Times New Roman"/>
          <w:sz w:val="28"/>
          <w:szCs w:val="28"/>
        </w:rPr>
      </w:pPr>
      <w:r w:rsidRPr="00E010D8">
        <w:rPr>
          <w:rFonts w:ascii="Times New Roman" w:hAnsi="Times New Roman"/>
          <w:sz w:val="28"/>
          <w:szCs w:val="28"/>
        </w:rPr>
        <w:t xml:space="preserve">ВДС = </w:t>
      </w:r>
      <w:proofErr w:type="gramStart"/>
      <w:r w:rsidRPr="00E010D8">
        <w:rPr>
          <w:rFonts w:ascii="Times New Roman" w:hAnsi="Times New Roman"/>
          <w:sz w:val="28"/>
          <w:szCs w:val="28"/>
        </w:rPr>
        <w:t>ВВ</w:t>
      </w:r>
      <w:proofErr w:type="gramEnd"/>
      <w:r w:rsidRPr="00E010D8">
        <w:rPr>
          <w:rFonts w:ascii="Times New Roman" w:hAnsi="Times New Roman"/>
          <w:sz w:val="28"/>
          <w:szCs w:val="28"/>
        </w:rPr>
        <w:t xml:space="preserve"> – ПП= ВВ * (1 – </w:t>
      </w:r>
      <m:oMath>
        <m:f>
          <m:fPr>
            <m:ctrlPr>
              <w:rPr>
                <w:rFonts w:ascii="Cambria Math" w:hAnsi="Cambria Math"/>
                <w:i/>
                <w:sz w:val="28"/>
                <w:szCs w:val="28"/>
              </w:rPr>
            </m:ctrlPr>
          </m:fPr>
          <m:num>
            <m:r>
              <m:rPr>
                <m:sty m:val="p"/>
              </m:rPr>
              <w:rPr>
                <w:rFonts w:ascii="Cambria Math" w:hAnsi="Cambria Math"/>
                <w:sz w:val="28"/>
                <w:szCs w:val="28"/>
              </w:rPr>
              <m:t>ПП</m:t>
            </m:r>
          </m:num>
          <m:den>
            <m:r>
              <m:rPr>
                <m:sty m:val="p"/>
              </m:rPr>
              <w:rPr>
                <w:rFonts w:ascii="Cambria Math" w:hAnsi="Cambria Math"/>
                <w:sz w:val="28"/>
                <w:szCs w:val="28"/>
              </w:rPr>
              <m:t>ВВ</m:t>
            </m:r>
          </m:den>
        </m:f>
      </m:oMath>
      <w:r w:rsidRPr="00E010D8">
        <w:rPr>
          <w:rFonts w:ascii="Times New Roman" w:hAnsi="Times New Roman"/>
          <w:sz w:val="28"/>
          <w:szCs w:val="28"/>
        </w:rPr>
        <w:t xml:space="preserve">) = ВВ * (1 - </w:t>
      </w:r>
      <w:r w:rsidRPr="00E010D8">
        <w:rPr>
          <w:rFonts w:ascii="Times New Roman" w:hAnsi="Times New Roman"/>
          <w:sz w:val="28"/>
          <w:szCs w:val="28"/>
          <w:lang w:val="en-US"/>
        </w:rPr>
        <w:t>d</w:t>
      </w:r>
      <w:r w:rsidRPr="00E010D8">
        <w:rPr>
          <w:rFonts w:ascii="Times New Roman" w:hAnsi="Times New Roman"/>
          <w:sz w:val="28"/>
          <w:szCs w:val="28"/>
        </w:rPr>
        <w:t>)</w:t>
      </w:r>
    </w:p>
    <w:p w:rsidR="00A178B2" w:rsidRPr="00E010D8" w:rsidRDefault="00A178B2" w:rsidP="00A178B2">
      <w:pPr>
        <w:tabs>
          <w:tab w:val="left" w:pos="1365"/>
        </w:tabs>
        <w:spacing w:after="0" w:line="360" w:lineRule="auto"/>
        <w:ind w:firstLine="567"/>
        <w:jc w:val="both"/>
        <w:rPr>
          <w:rFonts w:ascii="Times New Roman" w:hAnsi="Times New Roman"/>
          <w:sz w:val="28"/>
          <w:szCs w:val="28"/>
        </w:rPr>
      </w:pPr>
      <w:r w:rsidRPr="00E010D8">
        <w:rPr>
          <w:rFonts w:ascii="Times New Roman" w:hAnsi="Times New Roman"/>
          <w:sz w:val="28"/>
          <w:szCs w:val="28"/>
        </w:rPr>
        <w:t xml:space="preserve">ВВ = </w:t>
      </w:r>
      <m:oMath>
        <m:f>
          <m:fPr>
            <m:ctrlPr>
              <w:rPr>
                <w:rFonts w:ascii="Cambria Math" w:hAnsi="Times New Roman"/>
                <w:i/>
                <w:sz w:val="28"/>
                <w:szCs w:val="28"/>
              </w:rPr>
            </m:ctrlPr>
          </m:fPr>
          <m:num>
            <m:r>
              <w:rPr>
                <w:rFonts w:ascii="Cambria Math" w:hAnsi="Times New Roman"/>
                <w:sz w:val="28"/>
                <w:szCs w:val="28"/>
              </w:rPr>
              <m:t>ВВ</m:t>
            </m:r>
          </m:num>
          <m:den>
            <m:r>
              <w:rPr>
                <w:rFonts w:ascii="Cambria Math" w:hAnsi="Times New Roman"/>
                <w:sz w:val="28"/>
                <w:szCs w:val="28"/>
              </w:rPr>
              <m:t>Т</m:t>
            </m:r>
          </m:den>
        </m:f>
      </m:oMath>
      <w:r w:rsidRPr="00E010D8">
        <w:rPr>
          <w:rFonts w:ascii="Times New Roman" w:hAnsi="Times New Roman"/>
          <w:sz w:val="28"/>
          <w:szCs w:val="28"/>
        </w:rPr>
        <w:t xml:space="preserve">* </w:t>
      </w:r>
      <w:r w:rsidRPr="00E010D8">
        <w:rPr>
          <w:rFonts w:ascii="Times New Roman" w:hAnsi="Times New Roman"/>
          <w:sz w:val="28"/>
          <w:szCs w:val="28"/>
          <w:lang w:val="en-US"/>
        </w:rPr>
        <w:t>T</w:t>
      </w:r>
      <w:r w:rsidRPr="00E010D8">
        <w:rPr>
          <w:rFonts w:ascii="Times New Roman" w:hAnsi="Times New Roman"/>
          <w:sz w:val="28"/>
          <w:szCs w:val="28"/>
        </w:rPr>
        <w:t xml:space="preserve"> = </w:t>
      </w:r>
      <w:r w:rsidRPr="00E010D8">
        <w:rPr>
          <w:rFonts w:ascii="Times New Roman" w:hAnsi="Times New Roman"/>
          <w:sz w:val="28"/>
          <w:szCs w:val="28"/>
          <w:lang w:val="en-US"/>
        </w:rPr>
        <w:t>w</w:t>
      </w:r>
      <w:r w:rsidRPr="00E010D8">
        <w:rPr>
          <w:rFonts w:ascii="Times New Roman" w:hAnsi="Times New Roman"/>
          <w:sz w:val="28"/>
          <w:szCs w:val="28"/>
        </w:rPr>
        <w:t xml:space="preserve"> * </w:t>
      </w:r>
      <w:r w:rsidRPr="00E010D8">
        <w:rPr>
          <w:rFonts w:ascii="Times New Roman" w:hAnsi="Times New Roman"/>
          <w:sz w:val="28"/>
          <w:szCs w:val="28"/>
          <w:lang w:val="en-US"/>
        </w:rPr>
        <w:t>T</w:t>
      </w:r>
    </w:p>
    <w:p w:rsidR="00A178B2" w:rsidRPr="00E010D8" w:rsidRDefault="00A178B2" w:rsidP="00A178B2">
      <w:pPr>
        <w:tabs>
          <w:tab w:val="left" w:pos="1365"/>
        </w:tabs>
        <w:spacing w:after="0" w:line="360" w:lineRule="auto"/>
        <w:ind w:firstLine="567"/>
        <w:jc w:val="both"/>
        <w:rPr>
          <w:rFonts w:ascii="Times New Roman" w:hAnsi="Times New Roman"/>
          <w:sz w:val="28"/>
          <w:szCs w:val="28"/>
        </w:rPr>
      </w:pPr>
      <w:r w:rsidRPr="00E010D8">
        <w:rPr>
          <w:rFonts w:ascii="Times New Roman" w:hAnsi="Times New Roman"/>
          <w:sz w:val="28"/>
          <w:szCs w:val="28"/>
        </w:rPr>
        <w:lastRenderedPageBreak/>
        <w:t xml:space="preserve">ВДС = </w:t>
      </w:r>
      <w:r w:rsidRPr="00E010D8">
        <w:rPr>
          <w:rFonts w:ascii="Times New Roman" w:hAnsi="Times New Roman"/>
          <w:sz w:val="28"/>
          <w:szCs w:val="28"/>
          <w:lang w:val="en-US"/>
        </w:rPr>
        <w:t>w</w:t>
      </w:r>
      <w:r w:rsidRPr="00E010D8">
        <w:rPr>
          <w:rFonts w:ascii="Times New Roman" w:hAnsi="Times New Roman"/>
          <w:sz w:val="28"/>
          <w:szCs w:val="28"/>
        </w:rPr>
        <w:t xml:space="preserve"> * (1-</w:t>
      </w:r>
      <w:r w:rsidRPr="00E010D8">
        <w:rPr>
          <w:rFonts w:ascii="Times New Roman" w:hAnsi="Times New Roman"/>
          <w:sz w:val="28"/>
          <w:szCs w:val="28"/>
          <w:lang w:val="en-US"/>
        </w:rPr>
        <w:t>d</w:t>
      </w:r>
      <w:r w:rsidRPr="00E010D8">
        <w:rPr>
          <w:rFonts w:ascii="Times New Roman" w:hAnsi="Times New Roman"/>
          <w:sz w:val="28"/>
          <w:szCs w:val="28"/>
        </w:rPr>
        <w:t xml:space="preserve">) * </w:t>
      </w:r>
      <w:r w:rsidRPr="00E010D8">
        <w:rPr>
          <w:rFonts w:ascii="Times New Roman" w:hAnsi="Times New Roman"/>
          <w:sz w:val="28"/>
          <w:szCs w:val="28"/>
          <w:lang w:val="en-US"/>
        </w:rPr>
        <w:t>T</w:t>
      </w:r>
    </w:p>
    <w:p w:rsidR="00A178B2" w:rsidRPr="00E010D8" w:rsidRDefault="00A178B2" w:rsidP="00A178B2">
      <w:pPr>
        <w:tabs>
          <w:tab w:val="left" w:pos="1365"/>
        </w:tabs>
        <w:spacing w:after="0" w:line="360" w:lineRule="auto"/>
        <w:ind w:firstLine="567"/>
        <w:jc w:val="both"/>
        <w:rPr>
          <w:rFonts w:ascii="Times New Roman" w:hAnsi="Times New Roman"/>
          <w:sz w:val="28"/>
          <w:szCs w:val="28"/>
        </w:rPr>
      </w:pPr>
      <w:r>
        <w:rPr>
          <w:rFonts w:ascii="Times New Roman" w:hAnsi="Times New Roman"/>
          <w:sz w:val="28"/>
          <w:szCs w:val="28"/>
        </w:rPr>
        <w:t>З</w:t>
      </w:r>
      <w:r w:rsidRPr="00E010D8">
        <w:rPr>
          <w:rFonts w:ascii="Times New Roman" w:hAnsi="Times New Roman"/>
          <w:sz w:val="28"/>
          <w:szCs w:val="28"/>
        </w:rPr>
        <w:t>а счет производительности труда</w:t>
      </w:r>
      <w:r>
        <w:rPr>
          <w:rFonts w:ascii="Times New Roman" w:hAnsi="Times New Roman"/>
          <w:sz w:val="28"/>
          <w:szCs w:val="28"/>
        </w:rPr>
        <w:t>:</w:t>
      </w:r>
    </w:p>
    <w:p w:rsidR="00A178B2" w:rsidRDefault="00A178B2" w:rsidP="00A178B2">
      <w:pPr>
        <w:tabs>
          <w:tab w:val="left" w:pos="1365"/>
        </w:tabs>
        <w:spacing w:after="0" w:line="360" w:lineRule="auto"/>
        <w:ind w:firstLine="567"/>
        <w:jc w:val="both"/>
        <w:rPr>
          <w:rFonts w:ascii="Times New Roman" w:hAnsi="Times New Roman"/>
          <w:sz w:val="28"/>
          <w:szCs w:val="28"/>
          <w:vertAlign w:val="subscript"/>
        </w:rPr>
      </w:pPr>
      <w:r w:rsidRPr="00E010D8">
        <w:rPr>
          <w:rFonts w:ascii="Times New Roman" w:hAnsi="Times New Roman"/>
          <w:sz w:val="28"/>
          <w:szCs w:val="28"/>
        </w:rPr>
        <w:t>ΔВДС = (</w:t>
      </w:r>
      <w:r w:rsidRPr="00E010D8">
        <w:rPr>
          <w:rFonts w:ascii="Times New Roman" w:hAnsi="Times New Roman"/>
          <w:sz w:val="28"/>
          <w:szCs w:val="28"/>
          <w:lang w:val="en-US"/>
        </w:rPr>
        <w:t>w</w:t>
      </w:r>
      <w:r w:rsidRPr="00E010D8">
        <w:rPr>
          <w:rFonts w:ascii="Times New Roman" w:hAnsi="Times New Roman"/>
          <w:sz w:val="28"/>
          <w:szCs w:val="28"/>
          <w:vertAlign w:val="subscript"/>
        </w:rPr>
        <w:t>1</w:t>
      </w:r>
      <w:r w:rsidRPr="00E010D8">
        <w:rPr>
          <w:rFonts w:ascii="Times New Roman" w:hAnsi="Times New Roman"/>
          <w:sz w:val="28"/>
          <w:szCs w:val="28"/>
        </w:rPr>
        <w:t xml:space="preserve"> – </w:t>
      </w:r>
      <w:r w:rsidRPr="00E010D8">
        <w:rPr>
          <w:rFonts w:ascii="Times New Roman" w:hAnsi="Times New Roman"/>
          <w:sz w:val="28"/>
          <w:szCs w:val="28"/>
          <w:lang w:val="en-US"/>
        </w:rPr>
        <w:t>w</w:t>
      </w:r>
      <w:r w:rsidRPr="00E010D8">
        <w:rPr>
          <w:rFonts w:ascii="Times New Roman" w:hAnsi="Times New Roman"/>
          <w:sz w:val="28"/>
          <w:szCs w:val="28"/>
          <w:vertAlign w:val="subscript"/>
        </w:rPr>
        <w:t>0</w:t>
      </w:r>
      <w:r w:rsidRPr="00E010D8">
        <w:rPr>
          <w:rFonts w:ascii="Times New Roman" w:hAnsi="Times New Roman"/>
          <w:sz w:val="28"/>
          <w:szCs w:val="28"/>
        </w:rPr>
        <w:t>)</w:t>
      </w:r>
      <w:r w:rsidRPr="00E010D8">
        <w:rPr>
          <w:rFonts w:ascii="Times New Roman" w:hAnsi="Times New Roman"/>
          <w:sz w:val="28"/>
          <w:szCs w:val="28"/>
          <w:vertAlign w:val="subscript"/>
        </w:rPr>
        <w:t xml:space="preserve"> </w:t>
      </w:r>
      <w:r w:rsidRPr="00E010D8">
        <w:rPr>
          <w:rFonts w:ascii="Times New Roman" w:hAnsi="Times New Roman"/>
          <w:sz w:val="28"/>
          <w:szCs w:val="28"/>
        </w:rPr>
        <w:t xml:space="preserve">* </w:t>
      </w:r>
      <w:r w:rsidRPr="00E010D8">
        <w:rPr>
          <w:rFonts w:ascii="Times New Roman" w:hAnsi="Times New Roman"/>
          <w:sz w:val="28"/>
          <w:szCs w:val="28"/>
          <w:lang w:val="en-US"/>
        </w:rPr>
        <w:t>T</w:t>
      </w:r>
      <w:r w:rsidRPr="00E010D8">
        <w:rPr>
          <w:rFonts w:ascii="Times New Roman" w:hAnsi="Times New Roman"/>
          <w:sz w:val="28"/>
          <w:szCs w:val="28"/>
          <w:vertAlign w:val="subscript"/>
        </w:rPr>
        <w:t xml:space="preserve">1 </w:t>
      </w:r>
    </w:p>
    <w:p w:rsidR="00A178B2" w:rsidRDefault="00A178B2" w:rsidP="00A178B2">
      <w:pPr>
        <w:tabs>
          <w:tab w:val="left" w:pos="1365"/>
        </w:tabs>
        <w:spacing w:after="0" w:line="360" w:lineRule="auto"/>
        <w:ind w:firstLine="567"/>
        <w:jc w:val="both"/>
        <w:rPr>
          <w:rFonts w:ascii="Times New Roman" w:hAnsi="Times New Roman"/>
          <w:sz w:val="28"/>
          <w:szCs w:val="28"/>
        </w:rPr>
      </w:pPr>
      <w:r w:rsidRPr="00E010D8">
        <w:rPr>
          <w:rFonts w:ascii="Times New Roman" w:hAnsi="Times New Roman"/>
          <w:sz w:val="28"/>
          <w:szCs w:val="28"/>
        </w:rPr>
        <w:t>ΔВДС = (110 - 103) * 6680  = 46760 млрд</w:t>
      </w:r>
      <w:proofErr w:type="gramStart"/>
      <w:r w:rsidRPr="00E010D8">
        <w:rPr>
          <w:rFonts w:ascii="Times New Roman" w:hAnsi="Times New Roman"/>
          <w:sz w:val="28"/>
          <w:szCs w:val="28"/>
        </w:rPr>
        <w:t>.р</w:t>
      </w:r>
      <w:proofErr w:type="gramEnd"/>
      <w:r w:rsidRPr="00E010D8">
        <w:rPr>
          <w:rFonts w:ascii="Times New Roman" w:hAnsi="Times New Roman"/>
          <w:sz w:val="28"/>
          <w:szCs w:val="28"/>
        </w:rPr>
        <w:t>уб.</w:t>
      </w:r>
    </w:p>
    <w:p w:rsidR="00A178B2" w:rsidRPr="00E010D8" w:rsidRDefault="00A178B2" w:rsidP="00A178B2">
      <w:pPr>
        <w:tabs>
          <w:tab w:val="left" w:pos="1365"/>
        </w:tabs>
        <w:spacing w:after="0" w:line="360" w:lineRule="auto"/>
        <w:ind w:firstLine="567"/>
        <w:jc w:val="both"/>
        <w:rPr>
          <w:rFonts w:ascii="Times New Roman" w:hAnsi="Times New Roman"/>
          <w:sz w:val="28"/>
          <w:szCs w:val="28"/>
        </w:rPr>
      </w:pPr>
      <w:r w:rsidRPr="00E010D8">
        <w:rPr>
          <w:rFonts w:ascii="Times New Roman" w:hAnsi="Times New Roman"/>
          <w:sz w:val="28"/>
          <w:szCs w:val="28"/>
        </w:rPr>
        <w:t>За счет увеличения производительности труда абсолютный прирост  в отчетном периоде по сравнению с базисным возрос на 46760 млрд</w:t>
      </w:r>
      <w:proofErr w:type="gramStart"/>
      <w:r w:rsidRPr="00E010D8">
        <w:rPr>
          <w:rFonts w:ascii="Times New Roman" w:hAnsi="Times New Roman"/>
          <w:sz w:val="28"/>
          <w:szCs w:val="28"/>
        </w:rPr>
        <w:t>.р</w:t>
      </w:r>
      <w:proofErr w:type="gramEnd"/>
      <w:r w:rsidRPr="00E010D8">
        <w:rPr>
          <w:rFonts w:ascii="Times New Roman" w:hAnsi="Times New Roman"/>
          <w:sz w:val="28"/>
          <w:szCs w:val="28"/>
        </w:rPr>
        <w:t>уб.</w:t>
      </w:r>
    </w:p>
    <w:p w:rsidR="00A178B2" w:rsidRPr="00E010D8" w:rsidRDefault="00A178B2" w:rsidP="00A178B2">
      <w:pPr>
        <w:tabs>
          <w:tab w:val="left" w:pos="1365"/>
        </w:tabs>
        <w:spacing w:after="0" w:line="360" w:lineRule="auto"/>
        <w:ind w:left="567"/>
        <w:jc w:val="both"/>
        <w:rPr>
          <w:rFonts w:ascii="Times New Roman" w:hAnsi="Times New Roman"/>
          <w:sz w:val="28"/>
          <w:szCs w:val="28"/>
        </w:rPr>
      </w:pPr>
      <w:r>
        <w:rPr>
          <w:rFonts w:ascii="Times New Roman" w:hAnsi="Times New Roman"/>
          <w:sz w:val="28"/>
          <w:szCs w:val="28"/>
        </w:rPr>
        <w:t>За</w:t>
      </w:r>
      <w:r w:rsidRPr="00E010D8">
        <w:rPr>
          <w:rFonts w:ascii="Times New Roman" w:hAnsi="Times New Roman"/>
          <w:sz w:val="28"/>
          <w:szCs w:val="28"/>
        </w:rPr>
        <w:t xml:space="preserve"> счет доли ПП в составе </w:t>
      </w:r>
      <w:proofErr w:type="gramStart"/>
      <w:r w:rsidRPr="00E010D8">
        <w:rPr>
          <w:rFonts w:ascii="Times New Roman" w:hAnsi="Times New Roman"/>
          <w:sz w:val="28"/>
          <w:szCs w:val="28"/>
        </w:rPr>
        <w:t>ВВ</w:t>
      </w:r>
      <w:proofErr w:type="gramEnd"/>
      <w:r>
        <w:rPr>
          <w:rFonts w:ascii="Times New Roman" w:hAnsi="Times New Roman"/>
          <w:sz w:val="28"/>
          <w:szCs w:val="28"/>
        </w:rPr>
        <w:t>:</w:t>
      </w:r>
    </w:p>
    <w:p w:rsidR="00A178B2" w:rsidRPr="00E010D8" w:rsidRDefault="00A178B2" w:rsidP="00A178B2">
      <w:pPr>
        <w:tabs>
          <w:tab w:val="left" w:pos="1365"/>
        </w:tabs>
        <w:spacing w:after="0" w:line="360" w:lineRule="auto"/>
        <w:ind w:firstLine="567"/>
        <w:jc w:val="both"/>
        <w:rPr>
          <w:rFonts w:ascii="Times New Roman" w:hAnsi="Times New Roman"/>
          <w:sz w:val="28"/>
          <w:szCs w:val="28"/>
        </w:rPr>
      </w:pPr>
      <w:r w:rsidRPr="00E010D8">
        <w:rPr>
          <w:rFonts w:ascii="Times New Roman" w:hAnsi="Times New Roman"/>
          <w:sz w:val="28"/>
          <w:szCs w:val="28"/>
        </w:rPr>
        <w:t>ΔВДС = ВВ</w:t>
      </w:r>
      <w:r w:rsidRPr="00E010D8">
        <w:rPr>
          <w:rFonts w:ascii="Times New Roman" w:hAnsi="Times New Roman"/>
          <w:sz w:val="28"/>
          <w:szCs w:val="28"/>
          <w:vertAlign w:val="subscript"/>
        </w:rPr>
        <w:t>1</w:t>
      </w:r>
      <w:r w:rsidRPr="00E010D8">
        <w:rPr>
          <w:rFonts w:ascii="Times New Roman" w:hAnsi="Times New Roman"/>
          <w:sz w:val="28"/>
          <w:szCs w:val="28"/>
        </w:rPr>
        <w:t xml:space="preserve"> * (1 – </w:t>
      </w:r>
      <w:r w:rsidRPr="00E010D8">
        <w:rPr>
          <w:rFonts w:ascii="Times New Roman" w:hAnsi="Times New Roman"/>
          <w:sz w:val="28"/>
          <w:szCs w:val="28"/>
          <w:lang w:val="en-US"/>
        </w:rPr>
        <w:t>d</w:t>
      </w:r>
      <w:r w:rsidRPr="00E010D8">
        <w:rPr>
          <w:rFonts w:ascii="Times New Roman" w:hAnsi="Times New Roman"/>
          <w:sz w:val="28"/>
          <w:szCs w:val="28"/>
          <w:vertAlign w:val="subscript"/>
        </w:rPr>
        <w:t>1</w:t>
      </w:r>
      <w:r w:rsidRPr="00E010D8">
        <w:rPr>
          <w:rFonts w:ascii="Times New Roman" w:hAnsi="Times New Roman"/>
          <w:sz w:val="28"/>
          <w:szCs w:val="28"/>
        </w:rPr>
        <w:t>) = 734,8 * (1 – 0,32) = 499,664 млрд</w:t>
      </w:r>
      <w:proofErr w:type="gramStart"/>
      <w:r w:rsidRPr="00E010D8">
        <w:rPr>
          <w:rFonts w:ascii="Times New Roman" w:hAnsi="Times New Roman"/>
          <w:sz w:val="28"/>
          <w:szCs w:val="28"/>
        </w:rPr>
        <w:t>.р</w:t>
      </w:r>
      <w:proofErr w:type="gramEnd"/>
      <w:r w:rsidRPr="00E010D8">
        <w:rPr>
          <w:rFonts w:ascii="Times New Roman" w:hAnsi="Times New Roman"/>
          <w:sz w:val="28"/>
          <w:szCs w:val="28"/>
        </w:rPr>
        <w:t>уб.</w:t>
      </w:r>
    </w:p>
    <w:p w:rsidR="00A178B2" w:rsidRPr="00E010D8" w:rsidRDefault="00A178B2" w:rsidP="00A178B2">
      <w:pPr>
        <w:tabs>
          <w:tab w:val="left" w:pos="1365"/>
        </w:tabs>
        <w:spacing w:after="0" w:line="360" w:lineRule="auto"/>
        <w:ind w:firstLine="567"/>
        <w:jc w:val="both"/>
        <w:rPr>
          <w:rFonts w:ascii="Times New Roman" w:hAnsi="Times New Roman"/>
          <w:sz w:val="28"/>
          <w:szCs w:val="28"/>
        </w:rPr>
      </w:pPr>
      <w:r w:rsidRPr="00E010D8">
        <w:rPr>
          <w:rFonts w:ascii="Times New Roman" w:hAnsi="Times New Roman"/>
          <w:sz w:val="28"/>
          <w:szCs w:val="28"/>
        </w:rPr>
        <w:t xml:space="preserve">За счет доли ПП в составе </w:t>
      </w:r>
      <w:proofErr w:type="gramStart"/>
      <w:r w:rsidRPr="00E010D8">
        <w:rPr>
          <w:rFonts w:ascii="Times New Roman" w:hAnsi="Times New Roman"/>
          <w:sz w:val="28"/>
          <w:szCs w:val="28"/>
        </w:rPr>
        <w:t>ВВ</w:t>
      </w:r>
      <w:proofErr w:type="gramEnd"/>
      <w:r w:rsidRPr="00E010D8">
        <w:rPr>
          <w:rFonts w:ascii="Times New Roman" w:hAnsi="Times New Roman"/>
          <w:sz w:val="28"/>
          <w:szCs w:val="28"/>
        </w:rPr>
        <w:t xml:space="preserve"> абсолютный прирост  в отчетном периоде по сравнению с базисным возрос на 499,664 млрд.руб.</w:t>
      </w:r>
    </w:p>
    <w:p w:rsidR="00A178B2" w:rsidRPr="00E010D8" w:rsidRDefault="00A178B2" w:rsidP="00A178B2">
      <w:pPr>
        <w:tabs>
          <w:tab w:val="left" w:pos="1365"/>
        </w:tabs>
        <w:spacing w:after="0" w:line="360" w:lineRule="auto"/>
        <w:jc w:val="both"/>
        <w:rPr>
          <w:rFonts w:ascii="Times New Roman" w:hAnsi="Times New Roman"/>
          <w:sz w:val="28"/>
          <w:szCs w:val="28"/>
        </w:rPr>
      </w:pPr>
      <w:r>
        <w:rPr>
          <w:rFonts w:ascii="Times New Roman" w:hAnsi="Times New Roman"/>
          <w:sz w:val="28"/>
          <w:szCs w:val="28"/>
        </w:rPr>
        <w:t>За</w:t>
      </w:r>
      <w:r w:rsidRPr="00E010D8">
        <w:rPr>
          <w:rFonts w:ascii="Times New Roman" w:hAnsi="Times New Roman"/>
          <w:sz w:val="28"/>
          <w:szCs w:val="28"/>
        </w:rPr>
        <w:t xml:space="preserve"> счет численности работников</w:t>
      </w:r>
      <w:r>
        <w:rPr>
          <w:rFonts w:ascii="Times New Roman" w:hAnsi="Times New Roman"/>
          <w:sz w:val="28"/>
          <w:szCs w:val="28"/>
        </w:rPr>
        <w:t>:</w:t>
      </w:r>
    </w:p>
    <w:p w:rsidR="00A178B2" w:rsidRPr="00E010D8" w:rsidRDefault="00A178B2" w:rsidP="00A178B2">
      <w:pPr>
        <w:tabs>
          <w:tab w:val="left" w:pos="1365"/>
        </w:tabs>
        <w:spacing w:after="0" w:line="360" w:lineRule="auto"/>
        <w:ind w:firstLine="567"/>
        <w:jc w:val="both"/>
        <w:rPr>
          <w:rFonts w:ascii="Times New Roman" w:hAnsi="Times New Roman"/>
          <w:sz w:val="28"/>
          <w:szCs w:val="28"/>
        </w:rPr>
      </w:pPr>
      <w:r w:rsidRPr="00E010D8">
        <w:rPr>
          <w:rFonts w:ascii="Times New Roman" w:hAnsi="Times New Roman"/>
          <w:sz w:val="28"/>
          <w:szCs w:val="28"/>
        </w:rPr>
        <w:t>ΔВДС = (</w:t>
      </w:r>
      <w:r w:rsidRPr="00E010D8">
        <w:rPr>
          <w:rFonts w:ascii="Times New Roman" w:hAnsi="Times New Roman"/>
          <w:sz w:val="28"/>
          <w:szCs w:val="28"/>
          <w:lang w:val="en-US"/>
        </w:rPr>
        <w:t>T</w:t>
      </w:r>
      <w:r w:rsidRPr="00E010D8">
        <w:rPr>
          <w:rFonts w:ascii="Times New Roman" w:hAnsi="Times New Roman"/>
          <w:sz w:val="28"/>
          <w:szCs w:val="28"/>
          <w:vertAlign w:val="subscript"/>
        </w:rPr>
        <w:t>1</w:t>
      </w:r>
      <w:r w:rsidRPr="00E010D8">
        <w:rPr>
          <w:rFonts w:ascii="Times New Roman" w:hAnsi="Times New Roman"/>
          <w:sz w:val="28"/>
          <w:szCs w:val="28"/>
        </w:rPr>
        <w:t xml:space="preserve"> – </w:t>
      </w:r>
      <w:r w:rsidRPr="00E010D8">
        <w:rPr>
          <w:rFonts w:ascii="Times New Roman" w:hAnsi="Times New Roman"/>
          <w:sz w:val="28"/>
          <w:szCs w:val="28"/>
          <w:lang w:val="en-US"/>
        </w:rPr>
        <w:t>T</w:t>
      </w:r>
      <w:r w:rsidRPr="00E010D8">
        <w:rPr>
          <w:rFonts w:ascii="Times New Roman" w:hAnsi="Times New Roman"/>
          <w:sz w:val="28"/>
          <w:szCs w:val="28"/>
          <w:vertAlign w:val="subscript"/>
        </w:rPr>
        <w:t>0</w:t>
      </w:r>
      <w:r w:rsidRPr="00E010D8">
        <w:rPr>
          <w:rFonts w:ascii="Times New Roman" w:hAnsi="Times New Roman"/>
          <w:sz w:val="28"/>
          <w:szCs w:val="28"/>
        </w:rPr>
        <w:t xml:space="preserve">) * </w:t>
      </w:r>
      <w:r w:rsidRPr="00E010D8">
        <w:rPr>
          <w:rFonts w:ascii="Times New Roman" w:hAnsi="Times New Roman"/>
          <w:sz w:val="28"/>
          <w:szCs w:val="28"/>
          <w:lang w:val="en-US"/>
        </w:rPr>
        <w:t>w</w:t>
      </w:r>
      <w:r w:rsidRPr="00E010D8">
        <w:rPr>
          <w:rFonts w:ascii="Times New Roman" w:hAnsi="Times New Roman"/>
          <w:sz w:val="28"/>
          <w:szCs w:val="28"/>
          <w:vertAlign w:val="subscript"/>
        </w:rPr>
        <w:t>0</w:t>
      </w:r>
      <w:r w:rsidRPr="00E010D8">
        <w:rPr>
          <w:rFonts w:ascii="Times New Roman" w:hAnsi="Times New Roman"/>
          <w:sz w:val="28"/>
          <w:szCs w:val="28"/>
        </w:rPr>
        <w:t xml:space="preserve"> = (6680 - 6800) * 103 = - 12360 млрд</w:t>
      </w:r>
      <w:proofErr w:type="gramStart"/>
      <w:r w:rsidRPr="00E010D8">
        <w:rPr>
          <w:rFonts w:ascii="Times New Roman" w:hAnsi="Times New Roman"/>
          <w:sz w:val="28"/>
          <w:szCs w:val="28"/>
        </w:rPr>
        <w:t>.р</w:t>
      </w:r>
      <w:proofErr w:type="gramEnd"/>
      <w:r w:rsidRPr="00E010D8">
        <w:rPr>
          <w:rFonts w:ascii="Times New Roman" w:hAnsi="Times New Roman"/>
          <w:sz w:val="28"/>
          <w:szCs w:val="28"/>
        </w:rPr>
        <w:t>уб.</w:t>
      </w:r>
    </w:p>
    <w:p w:rsidR="00A178B2" w:rsidRPr="00E010D8" w:rsidRDefault="00A178B2" w:rsidP="00A178B2">
      <w:pPr>
        <w:tabs>
          <w:tab w:val="left" w:pos="1365"/>
        </w:tabs>
        <w:spacing w:after="0" w:line="360" w:lineRule="auto"/>
        <w:ind w:firstLine="567"/>
        <w:jc w:val="both"/>
        <w:rPr>
          <w:rFonts w:ascii="Times New Roman" w:hAnsi="Times New Roman"/>
          <w:sz w:val="28"/>
          <w:szCs w:val="28"/>
        </w:rPr>
      </w:pPr>
      <w:r w:rsidRPr="00E010D8">
        <w:rPr>
          <w:rFonts w:ascii="Times New Roman" w:hAnsi="Times New Roman"/>
          <w:sz w:val="28"/>
          <w:szCs w:val="28"/>
        </w:rPr>
        <w:t>За счет уменьшения численности работников абсолютный прирост  в отчетном периоде по сравнению с базисным снизился на 12360 млрд</w:t>
      </w:r>
      <w:proofErr w:type="gramStart"/>
      <w:r w:rsidRPr="00E010D8">
        <w:rPr>
          <w:rFonts w:ascii="Times New Roman" w:hAnsi="Times New Roman"/>
          <w:sz w:val="28"/>
          <w:szCs w:val="28"/>
        </w:rPr>
        <w:t>.р</w:t>
      </w:r>
      <w:proofErr w:type="gramEnd"/>
      <w:r w:rsidRPr="00E010D8">
        <w:rPr>
          <w:rFonts w:ascii="Times New Roman" w:hAnsi="Times New Roman"/>
          <w:sz w:val="28"/>
          <w:szCs w:val="28"/>
        </w:rPr>
        <w:t>уб.</w:t>
      </w:r>
    </w:p>
    <w:p w:rsidR="00A178B2" w:rsidRPr="00E010D8" w:rsidRDefault="00A178B2" w:rsidP="00A178B2">
      <w:pPr>
        <w:tabs>
          <w:tab w:val="left" w:pos="1365"/>
        </w:tabs>
        <w:spacing w:after="0" w:line="360" w:lineRule="auto"/>
        <w:jc w:val="both"/>
        <w:rPr>
          <w:rFonts w:ascii="Times New Roman" w:hAnsi="Times New Roman"/>
          <w:sz w:val="28"/>
          <w:szCs w:val="28"/>
        </w:rPr>
      </w:pPr>
      <w:r>
        <w:rPr>
          <w:rFonts w:ascii="Times New Roman" w:hAnsi="Times New Roman"/>
          <w:sz w:val="28"/>
          <w:szCs w:val="28"/>
        </w:rPr>
        <w:t>За</w:t>
      </w:r>
      <w:r w:rsidRPr="00E010D8">
        <w:rPr>
          <w:rFonts w:ascii="Times New Roman" w:hAnsi="Times New Roman"/>
          <w:sz w:val="28"/>
          <w:szCs w:val="28"/>
        </w:rPr>
        <w:t xml:space="preserve"> счет трех факторов вместе</w:t>
      </w:r>
    </w:p>
    <w:p w:rsidR="00A178B2" w:rsidRPr="00E010D8" w:rsidRDefault="00A178B2" w:rsidP="00A178B2">
      <w:pPr>
        <w:tabs>
          <w:tab w:val="left" w:pos="1365"/>
        </w:tabs>
        <w:spacing w:after="0" w:line="360" w:lineRule="auto"/>
        <w:ind w:firstLine="567"/>
        <w:jc w:val="both"/>
        <w:rPr>
          <w:rFonts w:ascii="Times New Roman" w:hAnsi="Times New Roman"/>
          <w:sz w:val="28"/>
          <w:szCs w:val="28"/>
        </w:rPr>
      </w:pPr>
      <w:r w:rsidRPr="00E010D8">
        <w:rPr>
          <w:rFonts w:ascii="Times New Roman" w:hAnsi="Times New Roman"/>
          <w:sz w:val="28"/>
          <w:szCs w:val="28"/>
        </w:rPr>
        <w:t>ΔВДС = 46740 + 499660 – 12360 = 534040 млрд</w:t>
      </w:r>
      <w:proofErr w:type="gramStart"/>
      <w:r w:rsidRPr="00E010D8">
        <w:rPr>
          <w:rFonts w:ascii="Times New Roman" w:hAnsi="Times New Roman"/>
          <w:sz w:val="28"/>
          <w:szCs w:val="28"/>
        </w:rPr>
        <w:t>.р</w:t>
      </w:r>
      <w:proofErr w:type="gramEnd"/>
      <w:r w:rsidRPr="00E010D8">
        <w:rPr>
          <w:rFonts w:ascii="Times New Roman" w:hAnsi="Times New Roman"/>
          <w:sz w:val="28"/>
          <w:szCs w:val="28"/>
        </w:rPr>
        <w:t>уб.</w:t>
      </w:r>
    </w:p>
    <w:p w:rsidR="00A178B2" w:rsidRDefault="00A178B2" w:rsidP="00A178B2">
      <w:pPr>
        <w:tabs>
          <w:tab w:val="left" w:pos="1365"/>
        </w:tabs>
        <w:spacing w:after="0" w:line="360" w:lineRule="auto"/>
        <w:ind w:firstLine="567"/>
        <w:jc w:val="both"/>
        <w:rPr>
          <w:rFonts w:ascii="Times New Roman" w:hAnsi="Times New Roman"/>
          <w:sz w:val="28"/>
          <w:szCs w:val="28"/>
        </w:rPr>
      </w:pPr>
      <w:r w:rsidRPr="00E010D8">
        <w:rPr>
          <w:rFonts w:ascii="Times New Roman" w:hAnsi="Times New Roman"/>
          <w:sz w:val="28"/>
          <w:szCs w:val="28"/>
        </w:rPr>
        <w:t>За счет трех факторов вместе абсолютный прирост  в отчетном периоде по сравнению с базисным увеличился на 534040 млрд</w:t>
      </w:r>
      <w:proofErr w:type="gramStart"/>
      <w:r w:rsidRPr="00E010D8">
        <w:rPr>
          <w:rFonts w:ascii="Times New Roman" w:hAnsi="Times New Roman"/>
          <w:sz w:val="28"/>
          <w:szCs w:val="28"/>
        </w:rPr>
        <w:t>.р</w:t>
      </w:r>
      <w:proofErr w:type="gramEnd"/>
      <w:r w:rsidRPr="00E010D8">
        <w:rPr>
          <w:rFonts w:ascii="Times New Roman" w:hAnsi="Times New Roman"/>
          <w:sz w:val="28"/>
          <w:szCs w:val="28"/>
        </w:rPr>
        <w:t>уб.</w:t>
      </w:r>
    </w:p>
    <w:p w:rsidR="00A178B2" w:rsidRDefault="00A178B2" w:rsidP="00A34A8C">
      <w:pPr>
        <w:spacing w:after="0" w:line="360" w:lineRule="auto"/>
        <w:ind w:firstLine="567"/>
        <w:jc w:val="both"/>
        <w:rPr>
          <w:rFonts w:ascii="Times New Roman" w:hAnsi="Times New Roman"/>
          <w:sz w:val="28"/>
          <w:szCs w:val="28"/>
        </w:rPr>
      </w:pPr>
      <w:r>
        <w:rPr>
          <w:rFonts w:ascii="Times New Roman" w:hAnsi="Times New Roman"/>
          <w:sz w:val="28"/>
          <w:szCs w:val="28"/>
        </w:rPr>
        <w:t xml:space="preserve">Вывод: </w:t>
      </w:r>
      <w:r w:rsidRPr="00E010D8">
        <w:rPr>
          <w:rFonts w:ascii="Times New Roman" w:hAnsi="Times New Roman"/>
          <w:sz w:val="28"/>
          <w:szCs w:val="28"/>
        </w:rPr>
        <w:t xml:space="preserve">За счет увеличения производительности труда абсолютный прирост  в отчетном периоде по сравнению с </w:t>
      </w:r>
      <w:proofErr w:type="gramStart"/>
      <w:r w:rsidRPr="00E010D8">
        <w:rPr>
          <w:rFonts w:ascii="Times New Roman" w:hAnsi="Times New Roman"/>
          <w:sz w:val="28"/>
          <w:szCs w:val="28"/>
        </w:rPr>
        <w:t>базисным</w:t>
      </w:r>
      <w:proofErr w:type="gramEnd"/>
      <w:r w:rsidRPr="00E010D8">
        <w:rPr>
          <w:rFonts w:ascii="Times New Roman" w:hAnsi="Times New Roman"/>
          <w:sz w:val="28"/>
          <w:szCs w:val="28"/>
        </w:rPr>
        <w:t xml:space="preserve"> возрас</w:t>
      </w:r>
      <w:r>
        <w:rPr>
          <w:rFonts w:ascii="Times New Roman" w:hAnsi="Times New Roman"/>
          <w:sz w:val="28"/>
          <w:szCs w:val="28"/>
        </w:rPr>
        <w:t>тает, так же возрастает абсолютны</w:t>
      </w:r>
      <w:r w:rsidR="00A34A8C">
        <w:rPr>
          <w:rFonts w:ascii="Times New Roman" w:hAnsi="Times New Roman"/>
          <w:sz w:val="28"/>
          <w:szCs w:val="28"/>
        </w:rPr>
        <w:t>й</w:t>
      </w:r>
      <w:r>
        <w:rPr>
          <w:rFonts w:ascii="Times New Roman" w:hAnsi="Times New Roman"/>
          <w:sz w:val="28"/>
          <w:szCs w:val="28"/>
        </w:rPr>
        <w:t xml:space="preserve"> прирост</w:t>
      </w:r>
      <w:r w:rsidRPr="006B5FFA">
        <w:rPr>
          <w:rFonts w:ascii="Times New Roman" w:hAnsi="Times New Roman"/>
          <w:sz w:val="28"/>
          <w:szCs w:val="28"/>
        </w:rPr>
        <w:t xml:space="preserve"> </w:t>
      </w:r>
      <w:r w:rsidRPr="00E010D8">
        <w:rPr>
          <w:rFonts w:ascii="Times New Roman" w:hAnsi="Times New Roman"/>
          <w:sz w:val="28"/>
          <w:szCs w:val="28"/>
        </w:rPr>
        <w:t>в отчетном перио</w:t>
      </w:r>
      <w:r>
        <w:rPr>
          <w:rFonts w:ascii="Times New Roman" w:hAnsi="Times New Roman"/>
          <w:sz w:val="28"/>
          <w:szCs w:val="28"/>
        </w:rPr>
        <w:t>де з</w:t>
      </w:r>
      <w:r w:rsidRPr="00E010D8">
        <w:rPr>
          <w:rFonts w:ascii="Times New Roman" w:hAnsi="Times New Roman"/>
          <w:sz w:val="28"/>
          <w:szCs w:val="28"/>
        </w:rPr>
        <w:t xml:space="preserve">а счет доли </w:t>
      </w:r>
      <w:r>
        <w:rPr>
          <w:rFonts w:ascii="Times New Roman" w:hAnsi="Times New Roman"/>
          <w:sz w:val="28"/>
          <w:szCs w:val="28"/>
        </w:rPr>
        <w:t>промежуточного потребления</w:t>
      </w:r>
      <w:r w:rsidRPr="00E010D8">
        <w:rPr>
          <w:rFonts w:ascii="Times New Roman" w:hAnsi="Times New Roman"/>
          <w:sz w:val="28"/>
          <w:szCs w:val="28"/>
        </w:rPr>
        <w:t xml:space="preserve"> в составе </w:t>
      </w:r>
      <w:r>
        <w:rPr>
          <w:rFonts w:ascii="Times New Roman" w:hAnsi="Times New Roman"/>
          <w:sz w:val="28"/>
          <w:szCs w:val="28"/>
        </w:rPr>
        <w:t xml:space="preserve">валового выпуска. </w:t>
      </w:r>
      <w:r w:rsidRPr="00E010D8">
        <w:rPr>
          <w:rFonts w:ascii="Times New Roman" w:hAnsi="Times New Roman"/>
          <w:sz w:val="28"/>
          <w:szCs w:val="28"/>
        </w:rPr>
        <w:t xml:space="preserve">За счет уменьшения численности работников абсолютный прирост  в отчетном периоде по сравнению с </w:t>
      </w:r>
      <w:proofErr w:type="gramStart"/>
      <w:r w:rsidRPr="00E010D8">
        <w:rPr>
          <w:rFonts w:ascii="Times New Roman" w:hAnsi="Times New Roman"/>
          <w:sz w:val="28"/>
          <w:szCs w:val="28"/>
        </w:rPr>
        <w:t>базисным</w:t>
      </w:r>
      <w:proofErr w:type="gramEnd"/>
      <w:r w:rsidRPr="00E010D8">
        <w:rPr>
          <w:rFonts w:ascii="Times New Roman" w:hAnsi="Times New Roman"/>
          <w:sz w:val="28"/>
          <w:szCs w:val="28"/>
        </w:rPr>
        <w:t xml:space="preserve"> снизился</w:t>
      </w:r>
      <w:r>
        <w:rPr>
          <w:rFonts w:ascii="Times New Roman" w:hAnsi="Times New Roman"/>
          <w:sz w:val="28"/>
          <w:szCs w:val="28"/>
        </w:rPr>
        <w:t>, так же ведет себя абсолютный прирост</w:t>
      </w:r>
      <w:r w:rsidRPr="00694F01">
        <w:rPr>
          <w:rFonts w:ascii="Times New Roman" w:hAnsi="Times New Roman"/>
          <w:sz w:val="28"/>
          <w:szCs w:val="28"/>
        </w:rPr>
        <w:t xml:space="preserve"> </w:t>
      </w:r>
      <w:r>
        <w:rPr>
          <w:rFonts w:ascii="Times New Roman" w:hAnsi="Times New Roman"/>
          <w:sz w:val="28"/>
          <w:szCs w:val="28"/>
        </w:rPr>
        <w:t>в отчетном периоде з</w:t>
      </w:r>
      <w:r w:rsidRPr="00E010D8">
        <w:rPr>
          <w:rFonts w:ascii="Times New Roman" w:hAnsi="Times New Roman"/>
          <w:sz w:val="28"/>
          <w:szCs w:val="28"/>
        </w:rPr>
        <w:t>а счет уменьшения чи</w:t>
      </w:r>
      <w:r>
        <w:rPr>
          <w:rFonts w:ascii="Times New Roman" w:hAnsi="Times New Roman"/>
          <w:sz w:val="28"/>
          <w:szCs w:val="28"/>
        </w:rPr>
        <w:t>сленности работников.</w:t>
      </w:r>
    </w:p>
    <w:p w:rsidR="00A178B2" w:rsidRPr="00EB0AE4" w:rsidRDefault="00A178B2" w:rsidP="007E6D32">
      <w:pPr>
        <w:tabs>
          <w:tab w:val="left" w:pos="567"/>
        </w:tabs>
        <w:spacing w:after="0" w:line="360" w:lineRule="auto"/>
        <w:jc w:val="both"/>
        <w:rPr>
          <w:rFonts w:ascii="Times New Roman" w:hAnsi="Times New Roman"/>
          <w:sz w:val="28"/>
          <w:szCs w:val="28"/>
        </w:rPr>
        <w:sectPr w:rsidR="00A178B2" w:rsidRPr="00EB0AE4" w:rsidSect="005B2167">
          <w:type w:val="continuous"/>
          <w:pgSz w:w="11906" w:h="16838"/>
          <w:pgMar w:top="1134" w:right="567" w:bottom="1134" w:left="1134" w:header="709" w:footer="709" w:gutter="0"/>
          <w:cols w:space="708"/>
          <w:titlePg/>
          <w:docGrid w:linePitch="360"/>
        </w:sectPr>
      </w:pPr>
    </w:p>
    <w:p w:rsidR="00782CB0" w:rsidRDefault="00B15CA7" w:rsidP="007E6D32">
      <w:pPr>
        <w:pStyle w:val="1"/>
        <w:numPr>
          <w:ilvl w:val="0"/>
          <w:numId w:val="8"/>
        </w:numPr>
        <w:tabs>
          <w:tab w:val="left" w:pos="993"/>
        </w:tabs>
        <w:spacing w:before="0" w:after="0" w:line="360" w:lineRule="auto"/>
        <w:ind w:left="0" w:firstLine="567"/>
      </w:pPr>
      <w:bookmarkStart w:id="24" w:name="_Toc465424688"/>
      <w:r>
        <w:lastRenderedPageBreak/>
        <w:t>АНАЛИЗ ДИНАМИКИ И СТРУКТУРЫ ВАЛОВОГО РЕГИОНАЛЬНОГО ПРОДУКТА ЧЕЛЯБИНСКОЙ ОБЛАСТИ</w:t>
      </w:r>
      <w:bookmarkEnd w:id="24"/>
    </w:p>
    <w:p w:rsidR="00782CB0" w:rsidRDefault="00782CB0" w:rsidP="007E6D32">
      <w:pPr>
        <w:pStyle w:val="a5"/>
        <w:numPr>
          <w:ilvl w:val="1"/>
          <w:numId w:val="7"/>
        </w:numPr>
        <w:tabs>
          <w:tab w:val="left" w:pos="993"/>
        </w:tabs>
        <w:spacing w:after="0" w:line="360" w:lineRule="auto"/>
        <w:ind w:left="0" w:firstLine="567"/>
      </w:pPr>
      <w:bookmarkStart w:id="25" w:name="_Toc465424689"/>
      <w:r>
        <w:t>Краткая  характеристика Челябинской области</w:t>
      </w:r>
      <w:bookmarkEnd w:id="25"/>
    </w:p>
    <w:p w:rsidR="00746E1F" w:rsidRPr="00746E1F" w:rsidRDefault="00746E1F" w:rsidP="00EC44A3">
      <w:pPr>
        <w:spacing w:after="0" w:line="360" w:lineRule="auto"/>
        <w:jc w:val="both"/>
      </w:pPr>
    </w:p>
    <w:p w:rsidR="0036340C" w:rsidRDefault="00640BE1" w:rsidP="007E6D32">
      <w:pPr>
        <w:spacing w:after="0" w:line="360" w:lineRule="auto"/>
        <w:ind w:firstLine="567"/>
        <w:jc w:val="both"/>
        <w:rPr>
          <w:rStyle w:val="apple-converted-space"/>
          <w:rFonts w:ascii="Times New Roman" w:hAnsi="Times New Roman"/>
          <w:color w:val="252525"/>
          <w:sz w:val="28"/>
          <w:szCs w:val="28"/>
          <w:shd w:val="clear" w:color="auto" w:fill="FFFFFF"/>
        </w:rPr>
      </w:pPr>
      <w:r w:rsidRPr="0036340C">
        <w:rPr>
          <w:rFonts w:ascii="Times New Roman" w:hAnsi="Times New Roman"/>
          <w:bCs/>
          <w:color w:val="252525"/>
          <w:sz w:val="28"/>
          <w:szCs w:val="28"/>
          <w:shd w:val="clear" w:color="auto" w:fill="FFFFFF"/>
        </w:rPr>
        <w:t>Челябинская</w:t>
      </w:r>
      <w:r w:rsidR="0036340C" w:rsidRPr="0036340C">
        <w:rPr>
          <w:rFonts w:ascii="Times New Roman" w:hAnsi="Times New Roman"/>
          <w:bCs/>
          <w:color w:val="252525"/>
          <w:sz w:val="28"/>
          <w:szCs w:val="28"/>
          <w:shd w:val="clear" w:color="auto" w:fill="FFFFFF"/>
        </w:rPr>
        <w:t xml:space="preserve"> </w:t>
      </w:r>
      <w:r w:rsidRPr="0036340C">
        <w:rPr>
          <w:rFonts w:ascii="Times New Roman" w:hAnsi="Times New Roman"/>
          <w:bCs/>
          <w:color w:val="252525"/>
          <w:sz w:val="28"/>
          <w:szCs w:val="28"/>
          <w:shd w:val="clear" w:color="auto" w:fill="FFFFFF"/>
        </w:rPr>
        <w:t>область</w:t>
      </w:r>
      <w:r w:rsidR="0036340C" w:rsidRPr="0036340C">
        <w:rPr>
          <w:rFonts w:ascii="Times New Roman" w:hAnsi="Times New Roman"/>
          <w:color w:val="252525"/>
          <w:sz w:val="28"/>
          <w:szCs w:val="28"/>
          <w:shd w:val="clear" w:color="auto" w:fill="FFFFFF"/>
        </w:rPr>
        <w:t> —</w:t>
      </w:r>
      <w:r w:rsidR="0036340C" w:rsidRPr="0036340C">
        <w:rPr>
          <w:rStyle w:val="apple-converted-space"/>
          <w:rFonts w:ascii="Times New Roman" w:hAnsi="Times New Roman"/>
          <w:color w:val="252525"/>
          <w:sz w:val="28"/>
          <w:szCs w:val="28"/>
          <w:shd w:val="clear" w:color="auto" w:fill="FFFFFF"/>
        </w:rPr>
        <w:t> </w:t>
      </w:r>
      <w:r w:rsidR="0036340C" w:rsidRPr="0036340C">
        <w:rPr>
          <w:rFonts w:ascii="Times New Roman" w:hAnsi="Times New Roman"/>
          <w:sz w:val="28"/>
          <w:szCs w:val="28"/>
          <w:shd w:val="clear" w:color="auto" w:fill="FFFFFF"/>
        </w:rPr>
        <w:t>субъект Российской Федерации</w:t>
      </w:r>
      <w:r w:rsidR="0036340C" w:rsidRPr="0036340C">
        <w:rPr>
          <w:rFonts w:ascii="Times New Roman" w:hAnsi="Times New Roman"/>
          <w:color w:val="252525"/>
          <w:sz w:val="28"/>
          <w:szCs w:val="28"/>
          <w:shd w:val="clear" w:color="auto" w:fill="FFFFFF"/>
        </w:rPr>
        <w:t>, входит в состав</w:t>
      </w:r>
      <w:r w:rsidR="0036340C" w:rsidRPr="0036340C">
        <w:rPr>
          <w:rStyle w:val="apple-converted-space"/>
          <w:rFonts w:ascii="Times New Roman" w:hAnsi="Times New Roman"/>
          <w:color w:val="252525"/>
          <w:sz w:val="28"/>
          <w:szCs w:val="28"/>
          <w:shd w:val="clear" w:color="auto" w:fill="FFFFFF"/>
        </w:rPr>
        <w:t> </w:t>
      </w:r>
      <w:r w:rsidR="0036340C" w:rsidRPr="0036340C">
        <w:rPr>
          <w:rFonts w:ascii="Times New Roman" w:hAnsi="Times New Roman"/>
          <w:sz w:val="28"/>
          <w:szCs w:val="28"/>
          <w:shd w:val="clear" w:color="auto" w:fill="FFFFFF"/>
        </w:rPr>
        <w:t>Уральского федерального округа</w:t>
      </w:r>
      <w:r w:rsidR="0036340C" w:rsidRPr="0036340C">
        <w:rPr>
          <w:rFonts w:ascii="Times New Roman" w:hAnsi="Times New Roman"/>
          <w:color w:val="252525"/>
          <w:sz w:val="28"/>
          <w:szCs w:val="28"/>
          <w:shd w:val="clear" w:color="auto" w:fill="FFFFFF"/>
        </w:rPr>
        <w:t>.</w:t>
      </w:r>
      <w:r w:rsidR="0036340C">
        <w:rPr>
          <w:rFonts w:ascii="Times New Roman" w:hAnsi="Times New Roman"/>
          <w:color w:val="252525"/>
          <w:sz w:val="28"/>
          <w:szCs w:val="28"/>
          <w:shd w:val="clear" w:color="auto" w:fill="FFFFFF"/>
        </w:rPr>
        <w:t xml:space="preserve"> </w:t>
      </w:r>
      <w:r w:rsidR="0036340C" w:rsidRPr="0036340C">
        <w:rPr>
          <w:rFonts w:ascii="Times New Roman" w:hAnsi="Times New Roman"/>
          <w:sz w:val="28"/>
          <w:szCs w:val="28"/>
          <w:shd w:val="clear" w:color="auto" w:fill="FFFFFF"/>
        </w:rPr>
        <w:t>Административный центр</w:t>
      </w:r>
      <w:r w:rsidR="0036340C" w:rsidRPr="0036340C">
        <w:rPr>
          <w:rFonts w:ascii="Times New Roman" w:hAnsi="Times New Roman"/>
          <w:color w:val="252525"/>
          <w:sz w:val="28"/>
          <w:szCs w:val="28"/>
          <w:shd w:val="clear" w:color="auto" w:fill="FFFFFF"/>
        </w:rPr>
        <w:t>:</w:t>
      </w:r>
      <w:r w:rsidR="0036340C" w:rsidRPr="0036340C">
        <w:rPr>
          <w:rStyle w:val="apple-converted-space"/>
          <w:rFonts w:ascii="Times New Roman" w:hAnsi="Times New Roman"/>
          <w:color w:val="252525"/>
          <w:sz w:val="28"/>
          <w:szCs w:val="28"/>
          <w:shd w:val="clear" w:color="auto" w:fill="FFFFFF"/>
        </w:rPr>
        <w:t> </w:t>
      </w:r>
      <w:r w:rsidR="0036340C" w:rsidRPr="0036340C">
        <w:rPr>
          <w:rFonts w:ascii="Times New Roman" w:hAnsi="Times New Roman"/>
          <w:sz w:val="28"/>
          <w:szCs w:val="28"/>
          <w:shd w:val="clear" w:color="auto" w:fill="FFFFFF"/>
        </w:rPr>
        <w:t>город</w:t>
      </w:r>
      <w:r w:rsidR="0036340C" w:rsidRPr="0036340C">
        <w:rPr>
          <w:rStyle w:val="apple-converted-space"/>
          <w:rFonts w:ascii="Times New Roman" w:hAnsi="Times New Roman"/>
          <w:color w:val="252525"/>
          <w:sz w:val="28"/>
          <w:szCs w:val="28"/>
          <w:shd w:val="clear" w:color="auto" w:fill="FFFFFF"/>
        </w:rPr>
        <w:t> </w:t>
      </w:r>
      <w:r w:rsidR="0036340C" w:rsidRPr="0036340C">
        <w:rPr>
          <w:rFonts w:ascii="Times New Roman" w:hAnsi="Times New Roman"/>
          <w:sz w:val="28"/>
          <w:szCs w:val="28"/>
          <w:shd w:val="clear" w:color="auto" w:fill="FFFFFF"/>
        </w:rPr>
        <w:t>Челябинск</w:t>
      </w:r>
      <w:r w:rsidR="0036340C" w:rsidRPr="0036340C">
        <w:rPr>
          <w:rFonts w:ascii="Times New Roman" w:hAnsi="Times New Roman"/>
          <w:color w:val="252525"/>
          <w:sz w:val="28"/>
          <w:szCs w:val="28"/>
          <w:shd w:val="clear" w:color="auto" w:fill="FFFFFF"/>
        </w:rPr>
        <w:t>. Челябинская область — индустриально развитый регион</w:t>
      </w:r>
      <w:r w:rsidR="0036340C" w:rsidRPr="0036340C">
        <w:rPr>
          <w:rStyle w:val="apple-converted-space"/>
          <w:rFonts w:ascii="Times New Roman" w:hAnsi="Times New Roman"/>
          <w:color w:val="252525"/>
          <w:sz w:val="28"/>
          <w:szCs w:val="28"/>
          <w:shd w:val="clear" w:color="auto" w:fill="FFFFFF"/>
        </w:rPr>
        <w:t> </w:t>
      </w:r>
      <w:r w:rsidR="0036340C" w:rsidRPr="0036340C">
        <w:rPr>
          <w:rFonts w:ascii="Times New Roman" w:hAnsi="Times New Roman"/>
          <w:sz w:val="28"/>
          <w:szCs w:val="28"/>
          <w:shd w:val="clear" w:color="auto" w:fill="FFFFFF"/>
        </w:rPr>
        <w:t>Российской Федерации</w:t>
      </w:r>
      <w:r w:rsidR="0036340C" w:rsidRPr="0036340C">
        <w:rPr>
          <w:rFonts w:ascii="Times New Roman" w:hAnsi="Times New Roman"/>
          <w:color w:val="252525"/>
          <w:sz w:val="28"/>
          <w:szCs w:val="28"/>
          <w:shd w:val="clear" w:color="auto" w:fill="FFFFFF"/>
        </w:rPr>
        <w:t>, расположенный на границе</w:t>
      </w:r>
      <w:r w:rsidR="0036340C" w:rsidRPr="0036340C">
        <w:rPr>
          <w:rStyle w:val="apple-converted-space"/>
          <w:rFonts w:ascii="Times New Roman" w:hAnsi="Times New Roman"/>
          <w:color w:val="252525"/>
          <w:sz w:val="28"/>
          <w:szCs w:val="28"/>
          <w:shd w:val="clear" w:color="auto" w:fill="FFFFFF"/>
        </w:rPr>
        <w:t> </w:t>
      </w:r>
      <w:r w:rsidR="0036340C" w:rsidRPr="0036340C">
        <w:rPr>
          <w:rFonts w:ascii="Times New Roman" w:hAnsi="Times New Roman"/>
          <w:sz w:val="28"/>
          <w:szCs w:val="28"/>
          <w:shd w:val="clear" w:color="auto" w:fill="FFFFFF"/>
        </w:rPr>
        <w:t>Европы</w:t>
      </w:r>
      <w:r w:rsidR="0036340C" w:rsidRPr="0036340C">
        <w:rPr>
          <w:rStyle w:val="apple-converted-space"/>
          <w:rFonts w:ascii="Times New Roman" w:hAnsi="Times New Roman"/>
          <w:color w:val="252525"/>
          <w:sz w:val="28"/>
          <w:szCs w:val="28"/>
          <w:shd w:val="clear" w:color="auto" w:fill="FFFFFF"/>
        </w:rPr>
        <w:t> </w:t>
      </w:r>
      <w:r w:rsidR="0036340C" w:rsidRPr="0036340C">
        <w:rPr>
          <w:rFonts w:ascii="Times New Roman" w:hAnsi="Times New Roman"/>
          <w:color w:val="252525"/>
          <w:sz w:val="28"/>
          <w:szCs w:val="28"/>
          <w:shd w:val="clear" w:color="auto" w:fill="FFFFFF"/>
        </w:rPr>
        <w:t>и</w:t>
      </w:r>
      <w:r w:rsidR="0036340C" w:rsidRPr="0036340C">
        <w:rPr>
          <w:rStyle w:val="apple-converted-space"/>
          <w:rFonts w:ascii="Times New Roman" w:hAnsi="Times New Roman"/>
          <w:color w:val="252525"/>
          <w:sz w:val="28"/>
          <w:szCs w:val="28"/>
          <w:shd w:val="clear" w:color="auto" w:fill="FFFFFF"/>
        </w:rPr>
        <w:t> </w:t>
      </w:r>
      <w:r w:rsidR="0036340C" w:rsidRPr="0036340C">
        <w:rPr>
          <w:rFonts w:ascii="Times New Roman" w:hAnsi="Times New Roman"/>
          <w:sz w:val="28"/>
          <w:szCs w:val="28"/>
          <w:shd w:val="clear" w:color="auto" w:fill="FFFFFF"/>
        </w:rPr>
        <w:t>Азии</w:t>
      </w:r>
      <w:r w:rsidR="0036340C" w:rsidRPr="0036340C">
        <w:rPr>
          <w:rFonts w:ascii="Times New Roman" w:hAnsi="Times New Roman"/>
          <w:color w:val="252525"/>
          <w:sz w:val="28"/>
          <w:szCs w:val="28"/>
          <w:shd w:val="clear" w:color="auto" w:fill="FFFFFF"/>
        </w:rPr>
        <w:t>, в южной части</w:t>
      </w:r>
      <w:r w:rsidR="0036340C" w:rsidRPr="0036340C">
        <w:rPr>
          <w:rStyle w:val="apple-converted-space"/>
          <w:rFonts w:ascii="Times New Roman" w:hAnsi="Times New Roman"/>
          <w:color w:val="252525"/>
          <w:sz w:val="28"/>
          <w:szCs w:val="28"/>
          <w:shd w:val="clear" w:color="auto" w:fill="FFFFFF"/>
        </w:rPr>
        <w:t> </w:t>
      </w:r>
      <w:r w:rsidR="0036340C" w:rsidRPr="0036340C">
        <w:rPr>
          <w:rFonts w:ascii="Times New Roman" w:hAnsi="Times New Roman"/>
          <w:sz w:val="28"/>
          <w:szCs w:val="28"/>
          <w:shd w:val="clear" w:color="auto" w:fill="FFFFFF"/>
        </w:rPr>
        <w:t>Уральских гор</w:t>
      </w:r>
      <w:r w:rsidR="0036340C" w:rsidRPr="0036340C">
        <w:rPr>
          <w:rStyle w:val="apple-converted-space"/>
          <w:rFonts w:ascii="Times New Roman" w:hAnsi="Times New Roman"/>
          <w:color w:val="252525"/>
          <w:sz w:val="28"/>
          <w:szCs w:val="28"/>
          <w:shd w:val="clear" w:color="auto" w:fill="FFFFFF"/>
        </w:rPr>
        <w:t> </w:t>
      </w:r>
      <w:r w:rsidR="0036340C" w:rsidRPr="0036340C">
        <w:rPr>
          <w:rFonts w:ascii="Times New Roman" w:hAnsi="Times New Roman"/>
          <w:color w:val="252525"/>
          <w:sz w:val="28"/>
          <w:szCs w:val="28"/>
          <w:shd w:val="clear" w:color="auto" w:fill="FFFFFF"/>
        </w:rPr>
        <w:t xml:space="preserve">и прилегающей равнине. </w:t>
      </w:r>
      <w:proofErr w:type="gramStart"/>
      <w:r w:rsidR="0036340C" w:rsidRPr="0036340C">
        <w:rPr>
          <w:rFonts w:ascii="Times New Roman" w:hAnsi="Times New Roman"/>
          <w:color w:val="252525"/>
          <w:sz w:val="28"/>
          <w:szCs w:val="28"/>
          <w:shd w:val="clear" w:color="auto" w:fill="FFFFFF"/>
        </w:rPr>
        <w:t>Образована</w:t>
      </w:r>
      <w:proofErr w:type="gramEnd"/>
      <w:r w:rsidR="0036340C" w:rsidRPr="0036340C">
        <w:rPr>
          <w:rStyle w:val="apple-converted-space"/>
          <w:rFonts w:ascii="Times New Roman" w:hAnsi="Times New Roman"/>
          <w:color w:val="252525"/>
          <w:sz w:val="28"/>
          <w:szCs w:val="28"/>
          <w:shd w:val="clear" w:color="auto" w:fill="FFFFFF"/>
        </w:rPr>
        <w:t> </w:t>
      </w:r>
      <w:r w:rsidR="0036340C" w:rsidRPr="0036340C">
        <w:rPr>
          <w:rFonts w:ascii="Times New Roman" w:hAnsi="Times New Roman"/>
          <w:sz w:val="28"/>
          <w:szCs w:val="28"/>
          <w:shd w:val="clear" w:color="auto" w:fill="FFFFFF"/>
        </w:rPr>
        <w:t>17 января</w:t>
      </w:r>
      <w:r w:rsidR="0036340C" w:rsidRPr="0036340C">
        <w:rPr>
          <w:rStyle w:val="apple-converted-space"/>
          <w:rFonts w:ascii="Times New Roman" w:hAnsi="Times New Roman"/>
          <w:color w:val="252525"/>
          <w:sz w:val="28"/>
          <w:szCs w:val="28"/>
          <w:shd w:val="clear" w:color="auto" w:fill="FFFFFF"/>
        </w:rPr>
        <w:t> </w:t>
      </w:r>
      <w:r w:rsidR="0036340C" w:rsidRPr="0036340C">
        <w:rPr>
          <w:rFonts w:ascii="Times New Roman" w:hAnsi="Times New Roman"/>
          <w:sz w:val="28"/>
          <w:szCs w:val="28"/>
          <w:shd w:val="clear" w:color="auto" w:fill="FFFFFF"/>
        </w:rPr>
        <w:t>1934 года</w:t>
      </w:r>
      <w:r w:rsidR="0036340C" w:rsidRPr="0036340C">
        <w:rPr>
          <w:rStyle w:val="apple-converted-space"/>
          <w:rFonts w:ascii="Times New Roman" w:hAnsi="Times New Roman"/>
          <w:color w:val="252525"/>
          <w:sz w:val="28"/>
          <w:szCs w:val="28"/>
          <w:shd w:val="clear" w:color="auto" w:fill="FFFFFF"/>
        </w:rPr>
        <w:t> </w:t>
      </w:r>
      <w:r w:rsidR="0036340C" w:rsidRPr="0036340C">
        <w:rPr>
          <w:rFonts w:ascii="Times New Roman" w:hAnsi="Times New Roman"/>
          <w:color w:val="252525"/>
          <w:sz w:val="28"/>
          <w:szCs w:val="28"/>
          <w:shd w:val="clear" w:color="auto" w:fill="FFFFFF"/>
        </w:rPr>
        <w:t>из южных районов упразднённой</w:t>
      </w:r>
      <w:r w:rsidR="0036340C" w:rsidRPr="0036340C">
        <w:rPr>
          <w:rStyle w:val="apple-converted-space"/>
          <w:rFonts w:ascii="Times New Roman" w:hAnsi="Times New Roman"/>
          <w:color w:val="252525"/>
          <w:sz w:val="28"/>
          <w:szCs w:val="28"/>
          <w:shd w:val="clear" w:color="auto" w:fill="FFFFFF"/>
        </w:rPr>
        <w:t> </w:t>
      </w:r>
      <w:r w:rsidR="0036340C" w:rsidRPr="0036340C">
        <w:rPr>
          <w:rFonts w:ascii="Times New Roman" w:hAnsi="Times New Roman"/>
          <w:sz w:val="28"/>
          <w:szCs w:val="28"/>
          <w:shd w:val="clear" w:color="auto" w:fill="FFFFFF"/>
        </w:rPr>
        <w:t>Уральской области</w:t>
      </w:r>
      <w:r w:rsidR="0036340C" w:rsidRPr="0036340C">
        <w:rPr>
          <w:rFonts w:ascii="Times New Roman" w:hAnsi="Times New Roman"/>
          <w:color w:val="252525"/>
          <w:sz w:val="28"/>
          <w:szCs w:val="28"/>
          <w:shd w:val="clear" w:color="auto" w:fill="FFFFFF"/>
        </w:rPr>
        <w:t>.</w:t>
      </w:r>
      <w:r w:rsidR="0036340C" w:rsidRPr="0036340C">
        <w:rPr>
          <w:rStyle w:val="apple-converted-space"/>
          <w:rFonts w:ascii="Times New Roman" w:hAnsi="Times New Roman"/>
          <w:color w:val="252525"/>
          <w:sz w:val="28"/>
          <w:szCs w:val="28"/>
          <w:shd w:val="clear" w:color="auto" w:fill="FFFFFF"/>
        </w:rPr>
        <w:t> </w:t>
      </w:r>
    </w:p>
    <w:p w:rsidR="009E048A" w:rsidRDefault="00640BE1" w:rsidP="007E6D32">
      <w:pPr>
        <w:spacing w:after="0" w:line="360" w:lineRule="auto"/>
        <w:ind w:firstLine="567"/>
        <w:jc w:val="both"/>
        <w:rPr>
          <w:rStyle w:val="apple-converted-space"/>
          <w:rFonts w:ascii="Times New Roman" w:hAnsi="Times New Roman"/>
          <w:color w:val="252525"/>
          <w:sz w:val="28"/>
          <w:szCs w:val="28"/>
          <w:shd w:val="clear" w:color="auto" w:fill="FFFFFF"/>
        </w:rPr>
        <w:sectPr w:rsidR="009E048A" w:rsidSect="007D656E">
          <w:footerReference w:type="default" r:id="rId10"/>
          <w:pgSz w:w="11906" w:h="16838"/>
          <w:pgMar w:top="1134" w:right="567" w:bottom="1134" w:left="1134" w:header="709" w:footer="709" w:gutter="0"/>
          <w:cols w:space="708"/>
          <w:titlePg/>
          <w:docGrid w:linePitch="360"/>
        </w:sectPr>
      </w:pPr>
      <w:r>
        <w:rPr>
          <w:rStyle w:val="apple-converted-space"/>
          <w:rFonts w:ascii="Times New Roman" w:hAnsi="Times New Roman"/>
          <w:color w:val="252525"/>
          <w:sz w:val="28"/>
          <w:szCs w:val="28"/>
          <w:shd w:val="clear" w:color="auto" w:fill="FFFFFF"/>
        </w:rPr>
        <w:t>Экономика Челябинской области представлена чёрной и цветной металлургии, машиностроения и металлообработки. Сегодня наиболее значимыми предприятиями региона являются Магнитогорский металлургический комбинат, «Мечел» (Челябинск), металлургические заводы в горнозаводской зоне Урала (Аша, Златоуст, Чебаркуль), комбинаты по выпуску ферросплавов (Челябинск), огнеупоров (Сатка), Кыштымский медеэлектролитный завод. К числу крупнейших машиностроительных производств</w:t>
      </w:r>
      <w:r w:rsidR="00176438">
        <w:rPr>
          <w:rStyle w:val="apple-converted-space"/>
          <w:rFonts w:ascii="Times New Roman" w:hAnsi="Times New Roman"/>
          <w:color w:val="252525"/>
          <w:sz w:val="28"/>
          <w:szCs w:val="28"/>
          <w:shd w:val="clear" w:color="auto" w:fill="FFFFFF"/>
        </w:rPr>
        <w:t xml:space="preserve"> страны относится Челябинский тракторный завод «Уральтракт» и автомобильный завод «Урал» в Миассе, основными </w:t>
      </w:r>
      <w:proofErr w:type="gramStart"/>
      <w:r w:rsidR="00176438">
        <w:rPr>
          <w:rStyle w:val="apple-converted-space"/>
          <w:rFonts w:ascii="Times New Roman" w:hAnsi="Times New Roman"/>
          <w:color w:val="252525"/>
          <w:sz w:val="28"/>
          <w:szCs w:val="28"/>
          <w:shd w:val="clear" w:color="auto" w:fill="FFFFFF"/>
        </w:rPr>
        <w:t>видами</w:t>
      </w:r>
      <w:proofErr w:type="gramEnd"/>
      <w:r w:rsidR="00176438">
        <w:rPr>
          <w:rStyle w:val="apple-converted-space"/>
          <w:rFonts w:ascii="Times New Roman" w:hAnsi="Times New Roman"/>
          <w:color w:val="252525"/>
          <w:sz w:val="28"/>
          <w:szCs w:val="28"/>
          <w:shd w:val="clear" w:color="auto" w:fill="FFFFFF"/>
        </w:rPr>
        <w:t xml:space="preserve"> продукции которых является горно-металлургическое оборудование, трамваи, промышленные тракторы, грузовые автомобили и т.д. Недра области содержат значительные запасы железной руды, магнезита, графита, обнаружены рудные и россыпные месторождения золота. Регион обладает неограниченными запасами облицовочного камня с широкой цветовой гаммой и разнообразным рисунком</w:t>
      </w:r>
      <w:r w:rsidR="009E048A">
        <w:rPr>
          <w:rStyle w:val="apple-converted-space"/>
          <w:rFonts w:ascii="Times New Roman" w:hAnsi="Times New Roman"/>
          <w:color w:val="252525"/>
          <w:sz w:val="28"/>
          <w:szCs w:val="28"/>
          <w:shd w:val="clear" w:color="auto" w:fill="FFFFFF"/>
        </w:rPr>
        <w:t>. Основным направлением сельского хозяйства Челябинской области является животноводство молочно-мясного и молочно-шерстяного направления. Развито птицеводство. Значительно площади заняты посевами зерновых (преимущественно пшеницы) и зернобобовых (горох) культур.</w:t>
      </w:r>
    </w:p>
    <w:p w:rsidR="00A21BEF" w:rsidRDefault="00B10026" w:rsidP="007E6D32">
      <w:pPr>
        <w:pStyle w:val="a5"/>
        <w:numPr>
          <w:ilvl w:val="0"/>
          <w:numId w:val="15"/>
        </w:numPr>
        <w:tabs>
          <w:tab w:val="left" w:pos="993"/>
        </w:tabs>
        <w:spacing w:after="0" w:line="360" w:lineRule="auto"/>
        <w:ind w:left="0" w:firstLine="567"/>
        <w:rPr>
          <w:rStyle w:val="apple-converted-space"/>
          <w:color w:val="252525"/>
          <w:szCs w:val="28"/>
          <w:shd w:val="clear" w:color="auto" w:fill="FFFFFF"/>
        </w:rPr>
      </w:pPr>
      <w:bookmarkStart w:id="26" w:name="_Toc465424690"/>
      <w:r w:rsidRPr="00C23E85">
        <w:rPr>
          <w:rStyle w:val="apple-converted-space"/>
          <w:szCs w:val="28"/>
          <w:shd w:val="clear" w:color="auto" w:fill="FFFFFF"/>
        </w:rPr>
        <w:lastRenderedPageBreak/>
        <w:t>Анализ</w:t>
      </w:r>
      <w:r>
        <w:rPr>
          <w:rStyle w:val="apple-converted-space"/>
          <w:color w:val="252525"/>
          <w:szCs w:val="28"/>
          <w:shd w:val="clear" w:color="auto" w:fill="FFFFFF"/>
        </w:rPr>
        <w:t xml:space="preserve"> динамики </w:t>
      </w:r>
      <w:r w:rsidR="00FB5677" w:rsidRPr="002F4C47">
        <w:rPr>
          <w:rStyle w:val="apple-converted-space"/>
          <w:color w:val="252525"/>
          <w:szCs w:val="28"/>
          <w:shd w:val="clear" w:color="auto" w:fill="FFFFFF"/>
        </w:rPr>
        <w:t>валового регионального продукта</w:t>
      </w:r>
      <w:r w:rsidR="00FB5677" w:rsidRPr="00A21BEF">
        <w:rPr>
          <w:rStyle w:val="apple-converted-space"/>
          <w:color w:val="252525"/>
          <w:szCs w:val="28"/>
          <w:shd w:val="clear" w:color="auto" w:fill="FFFFFF"/>
        </w:rPr>
        <w:t xml:space="preserve"> </w:t>
      </w:r>
      <w:r w:rsidRPr="00B10026">
        <w:rPr>
          <w:rStyle w:val="apple-converted-space"/>
          <w:color w:val="252525"/>
          <w:szCs w:val="28"/>
          <w:shd w:val="clear" w:color="auto" w:fill="FFFFFF"/>
        </w:rPr>
        <w:t>Челябинской области</w:t>
      </w:r>
      <w:bookmarkEnd w:id="26"/>
    </w:p>
    <w:p w:rsidR="00B42E3A" w:rsidRPr="00A21BEF" w:rsidRDefault="00B42E3A" w:rsidP="007E6D32">
      <w:pPr>
        <w:pStyle w:val="a7"/>
        <w:tabs>
          <w:tab w:val="left" w:pos="993"/>
        </w:tabs>
        <w:spacing w:after="0" w:line="360" w:lineRule="auto"/>
        <w:ind w:left="567"/>
        <w:jc w:val="both"/>
        <w:rPr>
          <w:rStyle w:val="apple-converted-space"/>
          <w:rFonts w:ascii="Times New Roman" w:hAnsi="Times New Roman"/>
          <w:color w:val="252525"/>
          <w:sz w:val="28"/>
          <w:szCs w:val="28"/>
          <w:shd w:val="clear" w:color="auto" w:fill="FFFFFF"/>
        </w:rPr>
      </w:pPr>
    </w:p>
    <w:p w:rsidR="00B42E3A" w:rsidRDefault="002F4C47" w:rsidP="007E6D32">
      <w:pPr>
        <w:pStyle w:val="a7"/>
        <w:tabs>
          <w:tab w:val="left" w:pos="993"/>
        </w:tabs>
        <w:spacing w:after="0" w:line="360" w:lineRule="auto"/>
        <w:ind w:left="0" w:firstLine="567"/>
        <w:jc w:val="both"/>
        <w:rPr>
          <w:rFonts w:ascii="Times New Roman" w:hAnsi="Times New Roman"/>
          <w:color w:val="000000"/>
          <w:sz w:val="28"/>
          <w:szCs w:val="28"/>
        </w:rPr>
      </w:pPr>
      <w:r w:rsidRPr="00A21BEF">
        <w:rPr>
          <w:rFonts w:ascii="Times New Roman" w:hAnsi="Times New Roman"/>
          <w:color w:val="000000"/>
          <w:sz w:val="28"/>
          <w:szCs w:val="28"/>
        </w:rPr>
        <w:t>Имеются показатели ВРП (млн</w:t>
      </w:r>
      <w:proofErr w:type="gramStart"/>
      <w:r w:rsidRPr="00A21BEF">
        <w:rPr>
          <w:rFonts w:ascii="Times New Roman" w:hAnsi="Times New Roman"/>
          <w:color w:val="000000"/>
          <w:sz w:val="28"/>
          <w:szCs w:val="28"/>
        </w:rPr>
        <w:t>.р</w:t>
      </w:r>
      <w:proofErr w:type="gramEnd"/>
      <w:r w:rsidRPr="00A21BEF">
        <w:rPr>
          <w:rFonts w:ascii="Times New Roman" w:hAnsi="Times New Roman"/>
          <w:color w:val="000000"/>
          <w:sz w:val="28"/>
          <w:szCs w:val="28"/>
        </w:rPr>
        <w:t>уб.) Челябинской области за 2008-2012</w:t>
      </w:r>
      <w:r w:rsidR="00A21BEF" w:rsidRPr="00A21BEF">
        <w:rPr>
          <w:rFonts w:ascii="Times New Roman" w:hAnsi="Times New Roman"/>
          <w:color w:val="000000"/>
          <w:sz w:val="28"/>
          <w:szCs w:val="28"/>
        </w:rPr>
        <w:t xml:space="preserve"> гг., которые представлены в таблице </w:t>
      </w:r>
      <w:r w:rsidR="00A21BEF">
        <w:rPr>
          <w:rFonts w:ascii="Times New Roman" w:hAnsi="Times New Roman"/>
          <w:color w:val="000000"/>
          <w:sz w:val="28"/>
          <w:szCs w:val="28"/>
        </w:rPr>
        <w:t>(2</w:t>
      </w:r>
      <w:r w:rsidR="00A21BEF" w:rsidRPr="00A21BEF">
        <w:rPr>
          <w:rFonts w:ascii="Times New Roman" w:hAnsi="Times New Roman"/>
          <w:color w:val="000000"/>
          <w:sz w:val="28"/>
          <w:szCs w:val="28"/>
        </w:rPr>
        <w:t>.</w:t>
      </w:r>
      <w:r w:rsidR="00A21BEF">
        <w:rPr>
          <w:rFonts w:ascii="Times New Roman" w:hAnsi="Times New Roman"/>
          <w:color w:val="000000"/>
          <w:sz w:val="28"/>
          <w:szCs w:val="28"/>
        </w:rPr>
        <w:t>1):</w:t>
      </w:r>
    </w:p>
    <w:p w:rsidR="00B42E3A" w:rsidRPr="00BB0F8D" w:rsidRDefault="00A21BEF" w:rsidP="007E6D32">
      <w:pPr>
        <w:tabs>
          <w:tab w:val="left" w:pos="993"/>
        </w:tabs>
        <w:spacing w:after="0" w:line="360" w:lineRule="auto"/>
        <w:jc w:val="both"/>
        <w:rPr>
          <w:rFonts w:ascii="Times New Roman" w:hAnsi="Times New Roman"/>
          <w:color w:val="000000"/>
          <w:sz w:val="28"/>
          <w:szCs w:val="28"/>
        </w:rPr>
      </w:pPr>
      <w:r w:rsidRPr="00BB0F8D">
        <w:rPr>
          <w:rFonts w:ascii="Times New Roman" w:hAnsi="Times New Roman"/>
          <w:color w:val="000000"/>
          <w:sz w:val="28"/>
          <w:szCs w:val="28"/>
        </w:rPr>
        <w:t xml:space="preserve">Таблица 2.1 </w:t>
      </w:r>
      <w:r w:rsidR="00B42E3A" w:rsidRPr="00BB0F8D">
        <w:rPr>
          <w:rFonts w:ascii="Times New Roman" w:hAnsi="Times New Roman"/>
          <w:color w:val="000000"/>
          <w:sz w:val="28"/>
          <w:szCs w:val="28"/>
        </w:rPr>
        <w:t>–</w:t>
      </w:r>
      <w:r w:rsidRPr="00BB0F8D">
        <w:rPr>
          <w:rFonts w:ascii="Times New Roman" w:hAnsi="Times New Roman"/>
          <w:color w:val="000000"/>
          <w:sz w:val="28"/>
          <w:szCs w:val="28"/>
        </w:rPr>
        <w:t xml:space="preserve"> </w:t>
      </w:r>
      <w:r w:rsidR="00B42E3A" w:rsidRPr="00BB0F8D">
        <w:rPr>
          <w:rFonts w:ascii="Times New Roman" w:hAnsi="Times New Roman"/>
          <w:color w:val="000000"/>
          <w:sz w:val="28"/>
          <w:szCs w:val="28"/>
        </w:rPr>
        <w:t xml:space="preserve">Показатели ВРП </w:t>
      </w:r>
    </w:p>
    <w:tbl>
      <w:tblPr>
        <w:tblStyle w:val="ac"/>
        <w:tblW w:w="0" w:type="auto"/>
        <w:tblLook w:val="04A0"/>
      </w:tblPr>
      <w:tblGrid>
        <w:gridCol w:w="2235"/>
        <w:gridCol w:w="1559"/>
        <w:gridCol w:w="1701"/>
        <w:gridCol w:w="1701"/>
        <w:gridCol w:w="1522"/>
        <w:gridCol w:w="1703"/>
      </w:tblGrid>
      <w:tr w:rsidR="00F2647E" w:rsidTr="00D44567">
        <w:tc>
          <w:tcPr>
            <w:tcW w:w="2235" w:type="dxa"/>
          </w:tcPr>
          <w:p w:rsidR="00B42E3A" w:rsidRDefault="00B42E3A" w:rsidP="007E6D32">
            <w:pPr>
              <w:pStyle w:val="a7"/>
              <w:tabs>
                <w:tab w:val="left" w:pos="993"/>
              </w:tabs>
              <w:spacing w:line="360" w:lineRule="auto"/>
              <w:ind w:left="0"/>
              <w:jc w:val="center"/>
              <w:rPr>
                <w:rFonts w:ascii="Times New Roman" w:hAnsi="Times New Roman"/>
                <w:color w:val="000000"/>
                <w:sz w:val="28"/>
                <w:szCs w:val="28"/>
              </w:rPr>
            </w:pPr>
            <w:r>
              <w:rPr>
                <w:rFonts w:ascii="Times New Roman" w:hAnsi="Times New Roman"/>
                <w:color w:val="000000"/>
                <w:sz w:val="28"/>
                <w:szCs w:val="28"/>
              </w:rPr>
              <w:t>Год</w:t>
            </w:r>
          </w:p>
        </w:tc>
        <w:tc>
          <w:tcPr>
            <w:tcW w:w="1559" w:type="dxa"/>
          </w:tcPr>
          <w:p w:rsidR="00B42E3A" w:rsidRDefault="00B42E3A" w:rsidP="007E6D32">
            <w:pPr>
              <w:pStyle w:val="a7"/>
              <w:tabs>
                <w:tab w:val="left" w:pos="993"/>
              </w:tabs>
              <w:spacing w:line="360" w:lineRule="auto"/>
              <w:ind w:left="0"/>
              <w:jc w:val="center"/>
              <w:rPr>
                <w:rFonts w:ascii="Times New Roman" w:hAnsi="Times New Roman"/>
                <w:color w:val="000000"/>
                <w:sz w:val="28"/>
                <w:szCs w:val="28"/>
              </w:rPr>
            </w:pPr>
            <w:r>
              <w:rPr>
                <w:rFonts w:ascii="Times New Roman" w:hAnsi="Times New Roman"/>
                <w:color w:val="000000"/>
                <w:sz w:val="28"/>
                <w:szCs w:val="28"/>
              </w:rPr>
              <w:t>2008</w:t>
            </w:r>
          </w:p>
        </w:tc>
        <w:tc>
          <w:tcPr>
            <w:tcW w:w="1701" w:type="dxa"/>
          </w:tcPr>
          <w:p w:rsidR="00B42E3A" w:rsidRDefault="00B42E3A" w:rsidP="007E6D32">
            <w:pPr>
              <w:pStyle w:val="a7"/>
              <w:tabs>
                <w:tab w:val="left" w:pos="993"/>
              </w:tabs>
              <w:spacing w:line="360" w:lineRule="auto"/>
              <w:ind w:left="0"/>
              <w:jc w:val="center"/>
              <w:rPr>
                <w:rFonts w:ascii="Times New Roman" w:hAnsi="Times New Roman"/>
                <w:color w:val="000000"/>
                <w:sz w:val="28"/>
                <w:szCs w:val="28"/>
              </w:rPr>
            </w:pPr>
            <w:r>
              <w:rPr>
                <w:rFonts w:ascii="Times New Roman" w:hAnsi="Times New Roman"/>
                <w:color w:val="000000"/>
                <w:sz w:val="28"/>
                <w:szCs w:val="28"/>
              </w:rPr>
              <w:t>2009</w:t>
            </w:r>
          </w:p>
        </w:tc>
        <w:tc>
          <w:tcPr>
            <w:tcW w:w="1701" w:type="dxa"/>
          </w:tcPr>
          <w:p w:rsidR="00B42E3A" w:rsidRDefault="00B42E3A" w:rsidP="007E6D32">
            <w:pPr>
              <w:pStyle w:val="a7"/>
              <w:tabs>
                <w:tab w:val="left" w:pos="993"/>
              </w:tabs>
              <w:spacing w:line="360" w:lineRule="auto"/>
              <w:ind w:left="0"/>
              <w:jc w:val="center"/>
              <w:rPr>
                <w:rFonts w:ascii="Times New Roman" w:hAnsi="Times New Roman"/>
                <w:color w:val="000000"/>
                <w:sz w:val="28"/>
                <w:szCs w:val="28"/>
              </w:rPr>
            </w:pPr>
            <w:r>
              <w:rPr>
                <w:rFonts w:ascii="Times New Roman" w:hAnsi="Times New Roman"/>
                <w:color w:val="000000"/>
                <w:sz w:val="28"/>
                <w:szCs w:val="28"/>
              </w:rPr>
              <w:t>2010</w:t>
            </w:r>
          </w:p>
        </w:tc>
        <w:tc>
          <w:tcPr>
            <w:tcW w:w="1522" w:type="dxa"/>
          </w:tcPr>
          <w:p w:rsidR="00B42E3A" w:rsidRDefault="00B42E3A" w:rsidP="007E6D32">
            <w:pPr>
              <w:pStyle w:val="a7"/>
              <w:tabs>
                <w:tab w:val="left" w:pos="993"/>
              </w:tabs>
              <w:spacing w:line="360" w:lineRule="auto"/>
              <w:ind w:left="0"/>
              <w:jc w:val="center"/>
              <w:rPr>
                <w:rFonts w:ascii="Times New Roman" w:hAnsi="Times New Roman"/>
                <w:color w:val="000000"/>
                <w:sz w:val="28"/>
                <w:szCs w:val="28"/>
              </w:rPr>
            </w:pPr>
            <w:r>
              <w:rPr>
                <w:rFonts w:ascii="Times New Roman" w:hAnsi="Times New Roman"/>
                <w:color w:val="000000"/>
                <w:sz w:val="28"/>
                <w:szCs w:val="28"/>
              </w:rPr>
              <w:t>2011</w:t>
            </w:r>
          </w:p>
        </w:tc>
        <w:tc>
          <w:tcPr>
            <w:tcW w:w="1703" w:type="dxa"/>
          </w:tcPr>
          <w:p w:rsidR="00B42E3A" w:rsidRDefault="00B42E3A" w:rsidP="007E6D32">
            <w:pPr>
              <w:pStyle w:val="a7"/>
              <w:tabs>
                <w:tab w:val="left" w:pos="993"/>
              </w:tabs>
              <w:spacing w:line="360" w:lineRule="auto"/>
              <w:ind w:left="0"/>
              <w:jc w:val="center"/>
              <w:rPr>
                <w:rFonts w:ascii="Times New Roman" w:hAnsi="Times New Roman"/>
                <w:color w:val="000000"/>
                <w:sz w:val="28"/>
                <w:szCs w:val="28"/>
              </w:rPr>
            </w:pPr>
            <w:r>
              <w:rPr>
                <w:rFonts w:ascii="Times New Roman" w:hAnsi="Times New Roman"/>
                <w:color w:val="000000"/>
                <w:sz w:val="28"/>
                <w:szCs w:val="28"/>
              </w:rPr>
              <w:t>2012</w:t>
            </w:r>
          </w:p>
        </w:tc>
      </w:tr>
      <w:tr w:rsidR="00F2647E" w:rsidTr="00D44567">
        <w:tc>
          <w:tcPr>
            <w:tcW w:w="2235" w:type="dxa"/>
          </w:tcPr>
          <w:p w:rsidR="00B42E3A" w:rsidRDefault="001A7303" w:rsidP="007E6D32">
            <w:pPr>
              <w:pStyle w:val="a7"/>
              <w:tabs>
                <w:tab w:val="left" w:pos="993"/>
              </w:tabs>
              <w:spacing w:line="360" w:lineRule="auto"/>
              <w:ind w:left="0"/>
              <w:jc w:val="center"/>
              <w:rPr>
                <w:rFonts w:ascii="Times New Roman" w:hAnsi="Times New Roman"/>
                <w:color w:val="000000"/>
                <w:sz w:val="28"/>
                <w:szCs w:val="28"/>
              </w:rPr>
            </w:pPr>
            <w:r>
              <w:rPr>
                <w:rFonts w:ascii="Times New Roman" w:hAnsi="Times New Roman"/>
                <w:color w:val="000000"/>
                <w:sz w:val="28"/>
                <w:szCs w:val="28"/>
              </w:rPr>
              <w:t>ВРП</w:t>
            </w:r>
            <w:r w:rsidR="00F2647E">
              <w:rPr>
                <w:rFonts w:ascii="Times New Roman" w:hAnsi="Times New Roman"/>
                <w:color w:val="000000"/>
                <w:sz w:val="28"/>
                <w:szCs w:val="28"/>
              </w:rPr>
              <w:t xml:space="preserve"> </w:t>
            </w:r>
            <w:r w:rsidR="00B42E3A">
              <w:rPr>
                <w:rFonts w:ascii="Times New Roman" w:hAnsi="Times New Roman"/>
                <w:color w:val="000000"/>
                <w:sz w:val="28"/>
                <w:szCs w:val="28"/>
              </w:rPr>
              <w:t>(млн.</w:t>
            </w:r>
            <w:r w:rsidR="00BB0F8D">
              <w:rPr>
                <w:rFonts w:ascii="Times New Roman" w:hAnsi="Times New Roman"/>
                <w:color w:val="000000"/>
                <w:sz w:val="28"/>
                <w:szCs w:val="28"/>
              </w:rPr>
              <w:t xml:space="preserve"> </w:t>
            </w:r>
            <w:r w:rsidR="00B42E3A">
              <w:rPr>
                <w:rFonts w:ascii="Times New Roman" w:hAnsi="Times New Roman"/>
                <w:color w:val="000000"/>
                <w:sz w:val="28"/>
                <w:szCs w:val="28"/>
              </w:rPr>
              <w:t>руб</w:t>
            </w:r>
            <w:r w:rsidR="00BB0F8D">
              <w:rPr>
                <w:rFonts w:ascii="Times New Roman" w:hAnsi="Times New Roman"/>
                <w:color w:val="000000"/>
                <w:sz w:val="28"/>
                <w:szCs w:val="28"/>
              </w:rPr>
              <w:t>.</w:t>
            </w:r>
            <w:r w:rsidR="00B42E3A">
              <w:rPr>
                <w:rFonts w:ascii="Times New Roman" w:hAnsi="Times New Roman"/>
                <w:color w:val="000000"/>
                <w:sz w:val="28"/>
                <w:szCs w:val="28"/>
              </w:rPr>
              <w:t>)</w:t>
            </w:r>
          </w:p>
        </w:tc>
        <w:tc>
          <w:tcPr>
            <w:tcW w:w="1559" w:type="dxa"/>
          </w:tcPr>
          <w:p w:rsidR="00B42E3A" w:rsidRPr="00B42E3A" w:rsidRDefault="00B42E3A" w:rsidP="007E6D32">
            <w:pPr>
              <w:pStyle w:val="a7"/>
              <w:tabs>
                <w:tab w:val="left" w:pos="993"/>
              </w:tabs>
              <w:spacing w:line="360" w:lineRule="auto"/>
              <w:ind w:left="0"/>
              <w:jc w:val="center"/>
              <w:rPr>
                <w:rFonts w:ascii="Times New Roman" w:hAnsi="Times New Roman"/>
                <w:color w:val="000000"/>
                <w:sz w:val="28"/>
                <w:szCs w:val="28"/>
              </w:rPr>
            </w:pPr>
            <w:r w:rsidRPr="00B42E3A">
              <w:rPr>
                <w:rFonts w:ascii="Times New Roman" w:hAnsi="Times New Roman"/>
                <w:sz w:val="28"/>
                <w:szCs w:val="28"/>
              </w:rPr>
              <w:t>664 492,7</w:t>
            </w:r>
          </w:p>
        </w:tc>
        <w:tc>
          <w:tcPr>
            <w:tcW w:w="1701" w:type="dxa"/>
          </w:tcPr>
          <w:p w:rsidR="00B42E3A" w:rsidRPr="00B42E3A" w:rsidRDefault="00B42E3A" w:rsidP="007E6D32">
            <w:pPr>
              <w:pStyle w:val="a7"/>
              <w:tabs>
                <w:tab w:val="left" w:pos="993"/>
              </w:tabs>
              <w:spacing w:line="360" w:lineRule="auto"/>
              <w:ind w:left="0"/>
              <w:jc w:val="center"/>
              <w:rPr>
                <w:rFonts w:ascii="Times New Roman" w:hAnsi="Times New Roman"/>
                <w:color w:val="000000"/>
                <w:sz w:val="28"/>
                <w:szCs w:val="28"/>
              </w:rPr>
            </w:pPr>
            <w:r w:rsidRPr="00B42E3A">
              <w:rPr>
                <w:rFonts w:ascii="Times New Roman" w:hAnsi="Times New Roman"/>
                <w:sz w:val="28"/>
                <w:szCs w:val="28"/>
              </w:rPr>
              <w:t>556 985,3</w:t>
            </w:r>
          </w:p>
        </w:tc>
        <w:tc>
          <w:tcPr>
            <w:tcW w:w="1701" w:type="dxa"/>
          </w:tcPr>
          <w:p w:rsidR="00B42E3A" w:rsidRPr="00B42E3A" w:rsidRDefault="00B42E3A" w:rsidP="007E6D32">
            <w:pPr>
              <w:pStyle w:val="a7"/>
              <w:tabs>
                <w:tab w:val="left" w:pos="993"/>
              </w:tabs>
              <w:spacing w:line="360" w:lineRule="auto"/>
              <w:ind w:left="0"/>
              <w:jc w:val="center"/>
              <w:rPr>
                <w:rFonts w:ascii="Times New Roman" w:hAnsi="Times New Roman"/>
                <w:color w:val="000000"/>
                <w:sz w:val="28"/>
                <w:szCs w:val="28"/>
              </w:rPr>
            </w:pPr>
            <w:r w:rsidRPr="00B42E3A">
              <w:rPr>
                <w:rFonts w:ascii="Times New Roman" w:hAnsi="Times New Roman"/>
                <w:sz w:val="28"/>
                <w:szCs w:val="28"/>
              </w:rPr>
              <w:t>652 865,5</w:t>
            </w:r>
          </w:p>
        </w:tc>
        <w:tc>
          <w:tcPr>
            <w:tcW w:w="1522" w:type="dxa"/>
          </w:tcPr>
          <w:p w:rsidR="00B42E3A" w:rsidRPr="00B42E3A" w:rsidRDefault="00B42E3A" w:rsidP="007E6D32">
            <w:pPr>
              <w:pStyle w:val="a7"/>
              <w:tabs>
                <w:tab w:val="left" w:pos="993"/>
              </w:tabs>
              <w:spacing w:line="360" w:lineRule="auto"/>
              <w:ind w:left="0"/>
              <w:jc w:val="center"/>
              <w:rPr>
                <w:rFonts w:ascii="Times New Roman" w:hAnsi="Times New Roman"/>
                <w:color w:val="000000"/>
                <w:sz w:val="28"/>
                <w:szCs w:val="28"/>
              </w:rPr>
            </w:pPr>
            <w:r w:rsidRPr="00B42E3A">
              <w:rPr>
                <w:rFonts w:ascii="Times New Roman" w:hAnsi="Times New Roman"/>
                <w:sz w:val="28"/>
                <w:szCs w:val="28"/>
              </w:rPr>
              <w:t>774 401,0</w:t>
            </w:r>
          </w:p>
        </w:tc>
        <w:tc>
          <w:tcPr>
            <w:tcW w:w="1703" w:type="dxa"/>
          </w:tcPr>
          <w:p w:rsidR="00B42E3A" w:rsidRPr="00B42E3A" w:rsidRDefault="00B42E3A" w:rsidP="007E6D32">
            <w:pPr>
              <w:pStyle w:val="a7"/>
              <w:tabs>
                <w:tab w:val="left" w:pos="993"/>
              </w:tabs>
              <w:spacing w:line="360" w:lineRule="auto"/>
              <w:ind w:left="0"/>
              <w:jc w:val="center"/>
              <w:rPr>
                <w:rFonts w:ascii="Times New Roman" w:hAnsi="Times New Roman"/>
                <w:color w:val="000000"/>
                <w:sz w:val="28"/>
                <w:szCs w:val="28"/>
              </w:rPr>
            </w:pPr>
            <w:r w:rsidRPr="00B42E3A">
              <w:rPr>
                <w:rFonts w:ascii="Times New Roman" w:hAnsi="Times New Roman"/>
                <w:sz w:val="28"/>
                <w:szCs w:val="28"/>
              </w:rPr>
              <w:t>843 339,4</w:t>
            </w:r>
          </w:p>
        </w:tc>
      </w:tr>
    </w:tbl>
    <w:p w:rsidR="00B42E3A" w:rsidRPr="00763A68" w:rsidRDefault="00B42E3A" w:rsidP="007E6D32">
      <w:pPr>
        <w:pStyle w:val="a7"/>
        <w:tabs>
          <w:tab w:val="left" w:pos="993"/>
        </w:tabs>
        <w:spacing w:after="0" w:line="360" w:lineRule="auto"/>
        <w:ind w:left="0"/>
        <w:contextualSpacing/>
        <w:jc w:val="both"/>
        <w:rPr>
          <w:rFonts w:ascii="Times New Roman" w:hAnsi="Times New Roman"/>
          <w:color w:val="000000"/>
          <w:sz w:val="28"/>
          <w:szCs w:val="28"/>
        </w:rPr>
      </w:pPr>
    </w:p>
    <w:p w:rsidR="00763A68" w:rsidRDefault="00763A68" w:rsidP="00FE77EA">
      <w:pPr>
        <w:tabs>
          <w:tab w:val="left" w:pos="1365"/>
        </w:tabs>
        <w:spacing w:after="0" w:line="360" w:lineRule="auto"/>
        <w:ind w:firstLine="567"/>
        <w:contextualSpacing/>
        <w:jc w:val="both"/>
        <w:rPr>
          <w:rFonts w:ascii="Times New Roman" w:hAnsi="Times New Roman"/>
          <w:color w:val="000000"/>
          <w:sz w:val="28"/>
          <w:szCs w:val="28"/>
        </w:rPr>
      </w:pPr>
      <w:r w:rsidRPr="00763A68">
        <w:rPr>
          <w:rFonts w:ascii="Times New Roman" w:hAnsi="Times New Roman"/>
          <w:color w:val="000000"/>
          <w:sz w:val="28"/>
          <w:szCs w:val="28"/>
        </w:rPr>
        <w:t>По данному ряду динамики определить характеристики: средний уровень ряда; цепные и базисные абсолютные приросты, темпы роста, темпы прироста; абсолютное значение одного процента прироста; среднее: абсолютный прирост, темп роста и прироста.</w:t>
      </w:r>
    </w:p>
    <w:p w:rsidR="00DB6C50" w:rsidRDefault="001A7303" w:rsidP="007E6D32">
      <w:pPr>
        <w:tabs>
          <w:tab w:val="left" w:pos="1365"/>
        </w:tabs>
        <w:spacing w:after="0" w:line="360" w:lineRule="auto"/>
        <w:ind w:firstLine="567"/>
        <w:contextualSpacing/>
        <w:jc w:val="both"/>
        <w:rPr>
          <w:rFonts w:ascii="Times New Roman" w:hAnsi="Times New Roman"/>
          <w:color w:val="000000"/>
          <w:sz w:val="28"/>
          <w:szCs w:val="28"/>
        </w:rPr>
      </w:pPr>
      <w:r>
        <w:rPr>
          <w:rFonts w:ascii="Times New Roman" w:hAnsi="Times New Roman"/>
          <w:color w:val="000000"/>
          <w:sz w:val="28"/>
          <w:szCs w:val="28"/>
        </w:rPr>
        <w:t xml:space="preserve">Решение: </w:t>
      </w:r>
    </w:p>
    <w:p w:rsidR="001A7303" w:rsidRDefault="00F2647E" w:rsidP="007E6D32">
      <w:pPr>
        <w:tabs>
          <w:tab w:val="left" w:pos="1365"/>
        </w:tabs>
        <w:spacing w:after="0" w:line="360" w:lineRule="auto"/>
        <w:ind w:firstLine="567"/>
        <w:contextualSpacing/>
        <w:jc w:val="both"/>
        <w:rPr>
          <w:rFonts w:ascii="Times New Roman" w:hAnsi="Times New Roman"/>
          <w:color w:val="000000"/>
          <w:sz w:val="28"/>
          <w:szCs w:val="28"/>
        </w:rPr>
      </w:pPr>
      <w:r>
        <w:rPr>
          <w:rFonts w:ascii="Times New Roman" w:hAnsi="Times New Roman"/>
          <w:color w:val="000000"/>
          <w:sz w:val="28"/>
          <w:szCs w:val="28"/>
        </w:rPr>
        <w:t xml:space="preserve">Значения показателей </w:t>
      </w:r>
      <w:proofErr w:type="gramStart"/>
      <w:r>
        <w:rPr>
          <w:rFonts w:ascii="Times New Roman" w:hAnsi="Times New Roman"/>
          <w:color w:val="000000"/>
          <w:sz w:val="28"/>
          <w:szCs w:val="28"/>
        </w:rPr>
        <w:t>ВРП</w:t>
      </w:r>
      <w:proofErr w:type="gramEnd"/>
      <w:r>
        <w:rPr>
          <w:rFonts w:ascii="Times New Roman" w:hAnsi="Times New Roman"/>
          <w:color w:val="000000"/>
          <w:sz w:val="28"/>
          <w:szCs w:val="28"/>
        </w:rPr>
        <w:t xml:space="preserve"> представленные в таблице </w:t>
      </w:r>
      <w:r w:rsidR="00B15CA7">
        <w:rPr>
          <w:rFonts w:ascii="Times New Roman" w:hAnsi="Times New Roman"/>
          <w:color w:val="000000"/>
          <w:sz w:val="28"/>
          <w:szCs w:val="28"/>
        </w:rPr>
        <w:t>2</w:t>
      </w:r>
      <w:r>
        <w:rPr>
          <w:rFonts w:ascii="Times New Roman" w:hAnsi="Times New Roman"/>
          <w:color w:val="000000"/>
          <w:sz w:val="28"/>
          <w:szCs w:val="28"/>
        </w:rPr>
        <w:t xml:space="preserve">.1 рассчитываем по </w:t>
      </w:r>
      <w:r w:rsidR="00B15CA7">
        <w:rPr>
          <w:rFonts w:ascii="Times New Roman" w:hAnsi="Times New Roman"/>
          <w:color w:val="000000"/>
          <w:sz w:val="28"/>
          <w:szCs w:val="28"/>
        </w:rPr>
        <w:t>формулам,</w:t>
      </w:r>
      <w:r>
        <w:rPr>
          <w:rFonts w:ascii="Times New Roman" w:hAnsi="Times New Roman"/>
          <w:color w:val="000000"/>
          <w:sz w:val="28"/>
          <w:szCs w:val="28"/>
        </w:rPr>
        <w:t xml:space="preserve"> представленным в таблице</w:t>
      </w:r>
      <w:r w:rsidR="00B15CA7">
        <w:rPr>
          <w:rFonts w:ascii="Times New Roman" w:hAnsi="Times New Roman"/>
          <w:color w:val="000000"/>
          <w:sz w:val="28"/>
          <w:szCs w:val="28"/>
        </w:rPr>
        <w:t xml:space="preserve"> 2.2.</w:t>
      </w:r>
    </w:p>
    <w:p w:rsidR="00B15CA7" w:rsidRPr="00B15CA7" w:rsidRDefault="00B15CA7" w:rsidP="007E6D32">
      <w:pPr>
        <w:tabs>
          <w:tab w:val="left" w:pos="1365"/>
        </w:tabs>
        <w:spacing w:after="0" w:line="360" w:lineRule="auto"/>
        <w:contextualSpacing/>
        <w:jc w:val="both"/>
        <w:rPr>
          <w:rFonts w:ascii="Times New Roman" w:hAnsi="Times New Roman"/>
          <w:color w:val="000000"/>
          <w:sz w:val="28"/>
          <w:szCs w:val="28"/>
        </w:rPr>
      </w:pPr>
      <w:r>
        <w:rPr>
          <w:rFonts w:ascii="Times New Roman" w:hAnsi="Times New Roman"/>
          <w:color w:val="000000"/>
          <w:sz w:val="28"/>
          <w:szCs w:val="28"/>
        </w:rPr>
        <w:t xml:space="preserve">Таблица 2.2 – Формула расчета показателей </w:t>
      </w:r>
    </w:p>
    <w:tbl>
      <w:tblPr>
        <w:tblW w:w="10221" w:type="dxa"/>
        <w:tblInd w:w="93" w:type="dxa"/>
        <w:tblLayout w:type="fixed"/>
        <w:tblLook w:val="0000"/>
      </w:tblPr>
      <w:tblGrid>
        <w:gridCol w:w="2992"/>
        <w:gridCol w:w="2268"/>
        <w:gridCol w:w="2268"/>
        <w:gridCol w:w="2693"/>
      </w:tblGrid>
      <w:tr w:rsidR="00B15CA7" w:rsidRPr="008A350C" w:rsidTr="00F146D3">
        <w:trPr>
          <w:trHeight w:val="510"/>
        </w:trPr>
        <w:tc>
          <w:tcPr>
            <w:tcW w:w="2992" w:type="dxa"/>
            <w:tcBorders>
              <w:top w:val="single" w:sz="4" w:space="0" w:color="auto"/>
              <w:left w:val="single" w:sz="4" w:space="0" w:color="auto"/>
              <w:bottom w:val="single" w:sz="4" w:space="0" w:color="auto"/>
              <w:right w:val="single" w:sz="4" w:space="0" w:color="auto"/>
            </w:tcBorders>
            <w:shd w:val="clear" w:color="auto" w:fill="auto"/>
            <w:vAlign w:val="center"/>
          </w:tcPr>
          <w:p w:rsidR="00B15CA7" w:rsidRPr="00606800" w:rsidRDefault="00B15CA7" w:rsidP="007E6D32">
            <w:pPr>
              <w:spacing w:after="0" w:line="360" w:lineRule="auto"/>
              <w:contextualSpacing/>
              <w:jc w:val="center"/>
              <w:rPr>
                <w:rFonts w:ascii="Times New Roman" w:eastAsia="Calibri" w:hAnsi="Times New Roman"/>
                <w:sz w:val="28"/>
                <w:szCs w:val="24"/>
              </w:rPr>
            </w:pPr>
            <w:r w:rsidRPr="00606800">
              <w:rPr>
                <w:rFonts w:ascii="Times New Roman" w:eastAsia="Calibri" w:hAnsi="Times New Roman"/>
                <w:sz w:val="28"/>
                <w:szCs w:val="24"/>
              </w:rPr>
              <w:t>Показатель</w:t>
            </w:r>
          </w:p>
        </w:tc>
        <w:tc>
          <w:tcPr>
            <w:tcW w:w="2268" w:type="dxa"/>
            <w:tcBorders>
              <w:top w:val="single" w:sz="4" w:space="0" w:color="auto"/>
              <w:left w:val="nil"/>
              <w:bottom w:val="single" w:sz="4" w:space="0" w:color="auto"/>
              <w:right w:val="single" w:sz="4" w:space="0" w:color="auto"/>
            </w:tcBorders>
            <w:shd w:val="clear" w:color="auto" w:fill="auto"/>
            <w:vAlign w:val="center"/>
          </w:tcPr>
          <w:p w:rsidR="00B15CA7" w:rsidRPr="00606800" w:rsidRDefault="00B15CA7" w:rsidP="007E6D32">
            <w:pPr>
              <w:spacing w:after="0" w:line="360" w:lineRule="auto"/>
              <w:contextualSpacing/>
              <w:jc w:val="center"/>
              <w:rPr>
                <w:rFonts w:ascii="Times New Roman" w:eastAsia="Calibri" w:hAnsi="Times New Roman"/>
                <w:sz w:val="28"/>
                <w:szCs w:val="24"/>
              </w:rPr>
            </w:pPr>
            <w:r w:rsidRPr="00606800">
              <w:rPr>
                <w:rFonts w:ascii="Times New Roman" w:eastAsia="Calibri" w:hAnsi="Times New Roman"/>
                <w:sz w:val="28"/>
                <w:szCs w:val="24"/>
              </w:rPr>
              <w:t>Базисный</w:t>
            </w:r>
          </w:p>
        </w:tc>
        <w:tc>
          <w:tcPr>
            <w:tcW w:w="2268" w:type="dxa"/>
            <w:tcBorders>
              <w:top w:val="single" w:sz="4" w:space="0" w:color="auto"/>
              <w:left w:val="nil"/>
              <w:bottom w:val="single" w:sz="4" w:space="0" w:color="auto"/>
              <w:right w:val="single" w:sz="4" w:space="0" w:color="auto"/>
            </w:tcBorders>
            <w:shd w:val="clear" w:color="auto" w:fill="auto"/>
            <w:vAlign w:val="center"/>
          </w:tcPr>
          <w:p w:rsidR="00B15CA7" w:rsidRPr="00606800" w:rsidRDefault="00B15CA7" w:rsidP="007E6D32">
            <w:pPr>
              <w:spacing w:after="0" w:line="360" w:lineRule="auto"/>
              <w:contextualSpacing/>
              <w:jc w:val="center"/>
              <w:rPr>
                <w:rFonts w:ascii="Times New Roman" w:eastAsia="Calibri" w:hAnsi="Times New Roman"/>
                <w:sz w:val="28"/>
                <w:szCs w:val="24"/>
              </w:rPr>
            </w:pPr>
            <w:r w:rsidRPr="00606800">
              <w:rPr>
                <w:rFonts w:ascii="Times New Roman" w:eastAsia="Calibri" w:hAnsi="Times New Roman"/>
                <w:sz w:val="28"/>
                <w:szCs w:val="24"/>
              </w:rPr>
              <w:t>Цепной</w:t>
            </w:r>
          </w:p>
        </w:tc>
        <w:tc>
          <w:tcPr>
            <w:tcW w:w="2693" w:type="dxa"/>
            <w:tcBorders>
              <w:top w:val="single" w:sz="4" w:space="0" w:color="auto"/>
              <w:left w:val="nil"/>
              <w:bottom w:val="single" w:sz="4" w:space="0" w:color="auto"/>
              <w:right w:val="single" w:sz="4" w:space="0" w:color="auto"/>
            </w:tcBorders>
            <w:shd w:val="clear" w:color="auto" w:fill="auto"/>
            <w:vAlign w:val="center"/>
          </w:tcPr>
          <w:p w:rsidR="00B15CA7" w:rsidRPr="00606800" w:rsidRDefault="00B15CA7" w:rsidP="007E6D32">
            <w:pPr>
              <w:spacing w:after="0" w:line="360" w:lineRule="auto"/>
              <w:contextualSpacing/>
              <w:jc w:val="center"/>
              <w:rPr>
                <w:rFonts w:ascii="Times New Roman" w:eastAsia="Calibri" w:hAnsi="Times New Roman"/>
                <w:sz w:val="28"/>
                <w:szCs w:val="24"/>
              </w:rPr>
            </w:pPr>
            <w:r w:rsidRPr="00606800">
              <w:rPr>
                <w:rFonts w:ascii="Times New Roman" w:eastAsia="Calibri" w:hAnsi="Times New Roman"/>
                <w:sz w:val="28"/>
                <w:szCs w:val="24"/>
              </w:rPr>
              <w:t>Средний</w:t>
            </w:r>
          </w:p>
        </w:tc>
      </w:tr>
      <w:tr w:rsidR="00B15CA7" w:rsidRPr="008A350C" w:rsidTr="00F146D3">
        <w:trPr>
          <w:trHeight w:val="1250"/>
        </w:trPr>
        <w:tc>
          <w:tcPr>
            <w:tcW w:w="2992" w:type="dxa"/>
            <w:tcBorders>
              <w:top w:val="nil"/>
              <w:left w:val="single" w:sz="4" w:space="0" w:color="auto"/>
              <w:bottom w:val="single" w:sz="4" w:space="0" w:color="auto"/>
              <w:right w:val="single" w:sz="4" w:space="0" w:color="auto"/>
            </w:tcBorders>
            <w:shd w:val="clear" w:color="auto" w:fill="auto"/>
            <w:vAlign w:val="center"/>
          </w:tcPr>
          <w:p w:rsidR="00B15CA7" w:rsidRPr="00606800" w:rsidRDefault="00B15CA7" w:rsidP="007E6D32">
            <w:pPr>
              <w:spacing w:after="0" w:line="360" w:lineRule="auto"/>
              <w:contextualSpacing/>
              <w:jc w:val="both"/>
              <w:rPr>
                <w:rFonts w:ascii="Times New Roman" w:eastAsia="Calibri" w:hAnsi="Times New Roman"/>
                <w:sz w:val="28"/>
                <w:szCs w:val="24"/>
              </w:rPr>
            </w:pPr>
            <w:r w:rsidRPr="00606800">
              <w:rPr>
                <w:rFonts w:ascii="Times New Roman" w:eastAsia="Calibri" w:hAnsi="Times New Roman"/>
                <w:sz w:val="28"/>
                <w:szCs w:val="24"/>
              </w:rPr>
              <w:t>Абсолютный прирост</w:t>
            </w:r>
          </w:p>
        </w:tc>
        <w:tc>
          <w:tcPr>
            <w:tcW w:w="2268" w:type="dxa"/>
            <w:tcBorders>
              <w:top w:val="nil"/>
              <w:left w:val="nil"/>
              <w:bottom w:val="single" w:sz="4" w:space="0" w:color="auto"/>
              <w:right w:val="single" w:sz="4" w:space="0" w:color="auto"/>
            </w:tcBorders>
            <w:shd w:val="clear" w:color="auto" w:fill="auto"/>
            <w:vAlign w:val="center"/>
          </w:tcPr>
          <w:p w:rsidR="00B15CA7" w:rsidRPr="00606800" w:rsidRDefault="00606800" w:rsidP="007E6D32">
            <w:pPr>
              <w:spacing w:after="0" w:line="360" w:lineRule="auto"/>
              <w:contextualSpacing/>
              <w:jc w:val="both"/>
              <w:rPr>
                <w:rFonts w:ascii="Times New Roman" w:eastAsia="Calibri" w:hAnsi="Times New Roman"/>
                <w:sz w:val="28"/>
                <w:szCs w:val="24"/>
              </w:rPr>
            </w:pPr>
            <w:r w:rsidRPr="00606800">
              <w:rPr>
                <w:rFonts w:ascii="Times New Roman" w:eastAsia="Calibri" w:hAnsi="Times New Roman"/>
                <w:position w:val="-14"/>
                <w:sz w:val="28"/>
                <w:szCs w:val="24"/>
              </w:rPr>
              <w:object w:dxaOrig="124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3.5pt;height:24pt" o:ole="">
                  <v:imagedata r:id="rId11" o:title=""/>
                </v:shape>
                <o:OLEObject Type="Embed" ProgID="Equation.3" ShapeID="_x0000_i1025" DrawAspect="Content" ObjectID="_1539253581" r:id="rId12"/>
              </w:object>
            </w:r>
          </w:p>
        </w:tc>
        <w:tc>
          <w:tcPr>
            <w:tcW w:w="2268" w:type="dxa"/>
            <w:tcBorders>
              <w:top w:val="nil"/>
              <w:left w:val="nil"/>
              <w:bottom w:val="single" w:sz="4" w:space="0" w:color="auto"/>
              <w:right w:val="single" w:sz="4" w:space="0" w:color="auto"/>
            </w:tcBorders>
            <w:shd w:val="clear" w:color="auto" w:fill="auto"/>
            <w:vAlign w:val="center"/>
          </w:tcPr>
          <w:p w:rsidR="00B15CA7" w:rsidRPr="00606800" w:rsidRDefault="00B15CA7" w:rsidP="007E6D32">
            <w:pPr>
              <w:spacing w:after="0" w:line="360" w:lineRule="auto"/>
              <w:contextualSpacing/>
              <w:jc w:val="both"/>
              <w:rPr>
                <w:rFonts w:ascii="Times New Roman" w:eastAsia="Calibri" w:hAnsi="Times New Roman"/>
                <w:sz w:val="28"/>
                <w:szCs w:val="24"/>
              </w:rPr>
            </w:pPr>
            <w:r w:rsidRPr="00606800">
              <w:rPr>
                <w:rFonts w:ascii="Times New Roman" w:eastAsia="Calibri" w:hAnsi="Times New Roman"/>
                <w:noProof/>
                <w:position w:val="-14"/>
                <w:sz w:val="28"/>
                <w:szCs w:val="24"/>
              </w:rPr>
              <w:drawing>
                <wp:inline distT="0" distB="0" distL="0" distR="0">
                  <wp:extent cx="1031227" cy="304800"/>
                  <wp:effectExtent l="0" t="0" r="0" b="0"/>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1036319" cy="306305"/>
                          </a:xfrm>
                          <a:prstGeom prst="rect">
                            <a:avLst/>
                          </a:prstGeom>
                          <a:noFill/>
                          <a:ln w="9525">
                            <a:noFill/>
                            <a:miter lim="800000"/>
                            <a:headEnd/>
                            <a:tailEnd/>
                          </a:ln>
                        </pic:spPr>
                      </pic:pic>
                    </a:graphicData>
                  </a:graphic>
                </wp:inline>
              </w:drawing>
            </w:r>
          </w:p>
        </w:tc>
        <w:tc>
          <w:tcPr>
            <w:tcW w:w="2693" w:type="dxa"/>
            <w:tcBorders>
              <w:top w:val="nil"/>
              <w:left w:val="nil"/>
              <w:bottom w:val="single" w:sz="4" w:space="0" w:color="auto"/>
              <w:right w:val="single" w:sz="4" w:space="0" w:color="auto"/>
            </w:tcBorders>
            <w:shd w:val="clear" w:color="auto" w:fill="auto"/>
            <w:vAlign w:val="center"/>
          </w:tcPr>
          <w:p w:rsidR="00B15CA7" w:rsidRPr="00606800" w:rsidRDefault="00B15CA7" w:rsidP="007E6D32">
            <w:pPr>
              <w:spacing w:after="0" w:line="360" w:lineRule="auto"/>
              <w:contextualSpacing/>
              <w:jc w:val="both"/>
              <w:rPr>
                <w:rFonts w:ascii="Times New Roman" w:eastAsia="Calibri" w:hAnsi="Times New Roman"/>
                <w:sz w:val="28"/>
                <w:szCs w:val="24"/>
              </w:rPr>
            </w:pPr>
            <w:r w:rsidRPr="00606800">
              <w:rPr>
                <w:rFonts w:ascii="Times New Roman" w:eastAsia="Calibri" w:hAnsi="Times New Roman"/>
                <w:position w:val="-14"/>
                <w:sz w:val="28"/>
                <w:szCs w:val="24"/>
              </w:rPr>
              <w:object w:dxaOrig="360" w:dyaOrig="420">
                <v:shape id="_x0000_i1026" type="#_x0000_t75" style="width:20.25pt;height:21pt" o:ole="">
                  <v:imagedata r:id="rId14" o:title=""/>
                </v:shape>
                <o:OLEObject Type="Embed" ProgID="Equation.3" ShapeID="_x0000_i1026" DrawAspect="Content" ObjectID="_1539253582" r:id="rId15"/>
              </w:object>
            </w:r>
            <w:r w:rsidRPr="00606800">
              <w:rPr>
                <w:rFonts w:ascii="Times New Roman" w:eastAsia="Calibri" w:hAnsi="Times New Roman"/>
                <w:sz w:val="28"/>
                <w:szCs w:val="24"/>
              </w:rPr>
              <w:t>=</w:t>
            </w:r>
            <w:r w:rsidR="00606800" w:rsidRPr="00606800">
              <w:rPr>
                <w:rFonts w:ascii="Times New Roman" w:eastAsia="Calibri" w:hAnsi="Times New Roman"/>
                <w:position w:val="-24"/>
                <w:sz w:val="28"/>
                <w:szCs w:val="24"/>
              </w:rPr>
              <w:object w:dxaOrig="800" w:dyaOrig="639">
                <v:shape id="_x0000_i1027" type="#_x0000_t75" style="width:39pt;height:34.5pt" o:ole="">
                  <v:imagedata r:id="rId16" o:title=""/>
                </v:shape>
                <o:OLEObject Type="Embed" ProgID="Equation.3" ShapeID="_x0000_i1027" DrawAspect="Content" ObjectID="_1539253583" r:id="rId17"/>
              </w:object>
            </w:r>
          </w:p>
        </w:tc>
      </w:tr>
      <w:tr w:rsidR="00B15CA7" w:rsidRPr="008A350C" w:rsidTr="00DB6C50">
        <w:trPr>
          <w:trHeight w:val="1513"/>
        </w:trPr>
        <w:tc>
          <w:tcPr>
            <w:tcW w:w="2992" w:type="dxa"/>
            <w:tcBorders>
              <w:top w:val="nil"/>
              <w:left w:val="single" w:sz="4" w:space="0" w:color="auto"/>
              <w:bottom w:val="single" w:sz="4" w:space="0" w:color="auto"/>
              <w:right w:val="single" w:sz="4" w:space="0" w:color="auto"/>
            </w:tcBorders>
            <w:shd w:val="clear" w:color="auto" w:fill="auto"/>
            <w:vAlign w:val="center"/>
          </w:tcPr>
          <w:p w:rsidR="00B15CA7" w:rsidRPr="00606800" w:rsidRDefault="00B15CA7" w:rsidP="007E6D32">
            <w:pPr>
              <w:spacing w:after="0" w:line="360" w:lineRule="auto"/>
              <w:contextualSpacing/>
              <w:jc w:val="both"/>
              <w:rPr>
                <w:rFonts w:ascii="Times New Roman" w:eastAsia="Calibri" w:hAnsi="Times New Roman"/>
                <w:sz w:val="28"/>
                <w:szCs w:val="24"/>
              </w:rPr>
            </w:pPr>
            <w:r w:rsidRPr="00606800">
              <w:rPr>
                <w:rFonts w:ascii="Times New Roman" w:eastAsia="Calibri" w:hAnsi="Times New Roman"/>
                <w:sz w:val="28"/>
                <w:szCs w:val="24"/>
              </w:rPr>
              <w:t>Темп роста</w:t>
            </w:r>
          </w:p>
        </w:tc>
        <w:tc>
          <w:tcPr>
            <w:tcW w:w="2268" w:type="dxa"/>
            <w:tcBorders>
              <w:top w:val="nil"/>
              <w:left w:val="nil"/>
              <w:bottom w:val="single" w:sz="4" w:space="0" w:color="auto"/>
              <w:right w:val="single" w:sz="4" w:space="0" w:color="auto"/>
            </w:tcBorders>
            <w:shd w:val="clear" w:color="auto" w:fill="auto"/>
            <w:vAlign w:val="center"/>
          </w:tcPr>
          <w:p w:rsidR="00B15CA7" w:rsidRPr="00606800" w:rsidRDefault="00606800" w:rsidP="007E6D32">
            <w:pPr>
              <w:spacing w:after="0" w:line="360" w:lineRule="auto"/>
              <w:contextualSpacing/>
              <w:jc w:val="both"/>
              <w:rPr>
                <w:rFonts w:ascii="Times New Roman" w:eastAsia="Calibri" w:hAnsi="Times New Roman"/>
                <w:sz w:val="28"/>
                <w:szCs w:val="24"/>
              </w:rPr>
            </w:pPr>
            <w:r w:rsidRPr="00606800">
              <w:rPr>
                <w:rFonts w:ascii="Times New Roman" w:eastAsia="Calibri" w:hAnsi="Times New Roman"/>
                <w:position w:val="-30"/>
                <w:sz w:val="28"/>
                <w:szCs w:val="24"/>
              </w:rPr>
              <w:object w:dxaOrig="1420" w:dyaOrig="720">
                <v:shape id="_x0000_i1028" type="#_x0000_t75" style="width:79.5pt;height:42pt" o:ole="">
                  <v:imagedata r:id="rId18" o:title=""/>
                </v:shape>
                <o:OLEObject Type="Embed" ProgID="Equation.3" ShapeID="_x0000_i1028" DrawAspect="Content" ObjectID="_1539253584" r:id="rId19"/>
              </w:object>
            </w:r>
          </w:p>
        </w:tc>
        <w:tc>
          <w:tcPr>
            <w:tcW w:w="2268" w:type="dxa"/>
            <w:tcBorders>
              <w:top w:val="nil"/>
              <w:left w:val="nil"/>
              <w:bottom w:val="single" w:sz="4" w:space="0" w:color="auto"/>
              <w:right w:val="single" w:sz="4" w:space="0" w:color="auto"/>
            </w:tcBorders>
            <w:shd w:val="clear" w:color="auto" w:fill="auto"/>
            <w:vAlign w:val="center"/>
          </w:tcPr>
          <w:p w:rsidR="00B15CA7" w:rsidRPr="00606800" w:rsidRDefault="00606800" w:rsidP="007E6D32">
            <w:pPr>
              <w:spacing w:after="0" w:line="360" w:lineRule="auto"/>
              <w:contextualSpacing/>
              <w:jc w:val="both"/>
              <w:rPr>
                <w:rFonts w:ascii="Times New Roman" w:eastAsia="Calibri" w:hAnsi="Times New Roman"/>
                <w:sz w:val="28"/>
                <w:szCs w:val="24"/>
              </w:rPr>
            </w:pPr>
            <w:r w:rsidRPr="00606800">
              <w:rPr>
                <w:rFonts w:ascii="Times New Roman" w:eastAsia="Calibri" w:hAnsi="Times New Roman"/>
                <w:position w:val="-34"/>
                <w:sz w:val="28"/>
                <w:szCs w:val="24"/>
              </w:rPr>
              <w:object w:dxaOrig="1600" w:dyaOrig="760">
                <v:shape id="_x0000_i1029" type="#_x0000_t75" style="width:81.75pt;height:39.75pt" o:ole="">
                  <v:imagedata r:id="rId20" o:title=""/>
                </v:shape>
                <o:OLEObject Type="Embed" ProgID="Equation.3" ShapeID="_x0000_i1029" DrawAspect="Content" ObjectID="_1539253585" r:id="rId21"/>
              </w:object>
            </w:r>
          </w:p>
        </w:tc>
        <w:tc>
          <w:tcPr>
            <w:tcW w:w="2693" w:type="dxa"/>
            <w:tcBorders>
              <w:top w:val="nil"/>
              <w:left w:val="nil"/>
              <w:bottom w:val="single" w:sz="4" w:space="0" w:color="auto"/>
              <w:right w:val="single" w:sz="4" w:space="0" w:color="auto"/>
            </w:tcBorders>
            <w:shd w:val="clear" w:color="auto" w:fill="auto"/>
            <w:vAlign w:val="center"/>
          </w:tcPr>
          <w:p w:rsidR="00B15CA7" w:rsidRPr="00606800" w:rsidRDefault="00606800" w:rsidP="007E6D32">
            <w:pPr>
              <w:spacing w:after="0" w:line="360" w:lineRule="auto"/>
              <w:contextualSpacing/>
              <w:jc w:val="both"/>
              <w:rPr>
                <w:rFonts w:ascii="Times New Roman" w:eastAsia="Calibri" w:hAnsi="Times New Roman"/>
                <w:sz w:val="28"/>
                <w:szCs w:val="24"/>
              </w:rPr>
            </w:pPr>
            <w:r w:rsidRPr="00606800">
              <w:rPr>
                <w:rFonts w:ascii="Times New Roman" w:eastAsia="Calibri" w:hAnsi="Times New Roman"/>
                <w:position w:val="-32"/>
                <w:sz w:val="28"/>
                <w:szCs w:val="24"/>
              </w:rPr>
              <w:object w:dxaOrig="2040" w:dyaOrig="760">
                <v:shape id="_x0000_i1030" type="#_x0000_t75" style="width:106.5pt;height:42.75pt" o:ole="">
                  <v:imagedata r:id="rId22" o:title=""/>
                </v:shape>
                <o:OLEObject Type="Embed" ProgID="Equation.3" ShapeID="_x0000_i1030" DrawAspect="Content" ObjectID="_1539253586" r:id="rId23"/>
              </w:object>
            </w:r>
          </w:p>
        </w:tc>
      </w:tr>
      <w:tr w:rsidR="00B15CA7" w:rsidRPr="008A350C" w:rsidTr="00F146D3">
        <w:trPr>
          <w:trHeight w:val="1078"/>
        </w:trPr>
        <w:tc>
          <w:tcPr>
            <w:tcW w:w="2992" w:type="dxa"/>
            <w:tcBorders>
              <w:top w:val="nil"/>
              <w:left w:val="single" w:sz="4" w:space="0" w:color="auto"/>
              <w:bottom w:val="single" w:sz="4" w:space="0" w:color="auto"/>
              <w:right w:val="single" w:sz="4" w:space="0" w:color="auto"/>
            </w:tcBorders>
            <w:shd w:val="clear" w:color="auto" w:fill="auto"/>
            <w:vAlign w:val="center"/>
          </w:tcPr>
          <w:p w:rsidR="00B15CA7" w:rsidRPr="00606800" w:rsidRDefault="00B15CA7" w:rsidP="007E6D32">
            <w:pPr>
              <w:spacing w:after="0" w:line="360" w:lineRule="auto"/>
              <w:contextualSpacing/>
              <w:jc w:val="both"/>
              <w:rPr>
                <w:rFonts w:ascii="Times New Roman" w:eastAsia="Calibri" w:hAnsi="Times New Roman"/>
                <w:sz w:val="28"/>
                <w:szCs w:val="24"/>
              </w:rPr>
            </w:pPr>
            <w:r w:rsidRPr="00606800">
              <w:rPr>
                <w:rFonts w:ascii="Times New Roman" w:eastAsia="Calibri" w:hAnsi="Times New Roman"/>
                <w:sz w:val="28"/>
                <w:szCs w:val="24"/>
              </w:rPr>
              <w:t>Темп прироста</w:t>
            </w:r>
          </w:p>
        </w:tc>
        <w:tc>
          <w:tcPr>
            <w:tcW w:w="2268" w:type="dxa"/>
            <w:tcBorders>
              <w:top w:val="nil"/>
              <w:left w:val="nil"/>
              <w:bottom w:val="single" w:sz="4" w:space="0" w:color="auto"/>
              <w:right w:val="single" w:sz="4" w:space="0" w:color="auto"/>
            </w:tcBorders>
            <w:shd w:val="clear" w:color="auto" w:fill="auto"/>
            <w:vAlign w:val="center"/>
          </w:tcPr>
          <w:p w:rsidR="00B15CA7" w:rsidRPr="00606800" w:rsidRDefault="00606800" w:rsidP="007E6D32">
            <w:pPr>
              <w:spacing w:after="0" w:line="360" w:lineRule="auto"/>
              <w:contextualSpacing/>
              <w:jc w:val="both"/>
              <w:rPr>
                <w:rFonts w:ascii="Times New Roman" w:eastAsia="Calibri" w:hAnsi="Times New Roman"/>
                <w:sz w:val="28"/>
                <w:szCs w:val="24"/>
              </w:rPr>
            </w:pPr>
            <w:r w:rsidRPr="00606800">
              <w:rPr>
                <w:rFonts w:ascii="Times New Roman" w:eastAsia="Calibri" w:hAnsi="Times New Roman"/>
                <w:position w:val="-14"/>
                <w:sz w:val="28"/>
                <w:szCs w:val="24"/>
              </w:rPr>
              <w:object w:dxaOrig="1440" w:dyaOrig="400">
                <v:shape id="_x0000_i1031" type="#_x0000_t75" style="width:75.75pt;height:21pt" o:ole="">
                  <v:imagedata r:id="rId24" o:title=""/>
                </v:shape>
                <o:OLEObject Type="Embed" ProgID="Equation.3" ShapeID="_x0000_i1031" DrawAspect="Content" ObjectID="_1539253587" r:id="rId25"/>
              </w:object>
            </w:r>
          </w:p>
        </w:tc>
        <w:tc>
          <w:tcPr>
            <w:tcW w:w="2268" w:type="dxa"/>
            <w:tcBorders>
              <w:top w:val="nil"/>
              <w:left w:val="nil"/>
              <w:bottom w:val="single" w:sz="4" w:space="0" w:color="auto"/>
              <w:right w:val="single" w:sz="4" w:space="0" w:color="auto"/>
            </w:tcBorders>
            <w:shd w:val="clear" w:color="auto" w:fill="auto"/>
            <w:vAlign w:val="center"/>
          </w:tcPr>
          <w:p w:rsidR="00B15CA7" w:rsidRPr="00606800" w:rsidRDefault="00606800" w:rsidP="007E6D32">
            <w:pPr>
              <w:spacing w:after="0" w:line="360" w:lineRule="auto"/>
              <w:contextualSpacing/>
              <w:jc w:val="both"/>
              <w:rPr>
                <w:rFonts w:ascii="Times New Roman" w:eastAsia="Calibri" w:hAnsi="Times New Roman"/>
                <w:sz w:val="28"/>
                <w:szCs w:val="24"/>
              </w:rPr>
            </w:pPr>
            <w:r w:rsidRPr="00606800">
              <w:rPr>
                <w:rFonts w:ascii="Times New Roman" w:eastAsia="Calibri" w:hAnsi="Times New Roman"/>
                <w:position w:val="-14"/>
                <w:sz w:val="28"/>
                <w:szCs w:val="24"/>
              </w:rPr>
              <w:object w:dxaOrig="1440" w:dyaOrig="400">
                <v:shape id="_x0000_i1032" type="#_x0000_t75" style="width:85.5pt;height:24pt" o:ole="">
                  <v:imagedata r:id="rId26" o:title=""/>
                </v:shape>
                <o:OLEObject Type="Embed" ProgID="Equation.3" ShapeID="_x0000_i1032" DrawAspect="Content" ObjectID="_1539253588" r:id="rId27"/>
              </w:object>
            </w:r>
          </w:p>
        </w:tc>
        <w:tc>
          <w:tcPr>
            <w:tcW w:w="2693" w:type="dxa"/>
            <w:tcBorders>
              <w:top w:val="nil"/>
              <w:left w:val="nil"/>
              <w:bottom w:val="single" w:sz="4" w:space="0" w:color="auto"/>
              <w:right w:val="single" w:sz="4" w:space="0" w:color="auto"/>
            </w:tcBorders>
            <w:shd w:val="clear" w:color="auto" w:fill="auto"/>
            <w:vAlign w:val="center"/>
          </w:tcPr>
          <w:p w:rsidR="00B15CA7" w:rsidRPr="00606800" w:rsidRDefault="00606800" w:rsidP="007E6D32">
            <w:pPr>
              <w:spacing w:after="0" w:line="360" w:lineRule="auto"/>
              <w:contextualSpacing/>
              <w:jc w:val="both"/>
              <w:rPr>
                <w:rFonts w:ascii="Times New Roman" w:eastAsia="Calibri" w:hAnsi="Times New Roman"/>
                <w:sz w:val="28"/>
                <w:szCs w:val="24"/>
              </w:rPr>
            </w:pPr>
            <w:r w:rsidRPr="00606800">
              <w:rPr>
                <w:rFonts w:ascii="Times New Roman" w:eastAsia="Calibri" w:hAnsi="Times New Roman"/>
                <w:position w:val="-10"/>
                <w:sz w:val="28"/>
                <w:szCs w:val="24"/>
              </w:rPr>
              <w:object w:dxaOrig="1480" w:dyaOrig="380">
                <v:shape id="_x0000_i1033" type="#_x0000_t75" style="width:81pt;height:22.5pt" o:ole="">
                  <v:imagedata r:id="rId28" o:title=""/>
                </v:shape>
                <o:OLEObject Type="Embed" ProgID="Equation.3" ShapeID="_x0000_i1033" DrawAspect="Content" ObjectID="_1539253589" r:id="rId29"/>
              </w:object>
            </w:r>
          </w:p>
        </w:tc>
      </w:tr>
    </w:tbl>
    <w:p w:rsidR="00B15CA7" w:rsidRPr="00763A68" w:rsidRDefault="00B15CA7" w:rsidP="007E6D32">
      <w:pPr>
        <w:tabs>
          <w:tab w:val="left" w:pos="1365"/>
        </w:tabs>
        <w:spacing w:after="0" w:line="360" w:lineRule="auto"/>
        <w:contextualSpacing/>
        <w:jc w:val="both"/>
        <w:rPr>
          <w:rFonts w:ascii="Times New Roman" w:hAnsi="Times New Roman"/>
          <w:color w:val="000000"/>
          <w:sz w:val="28"/>
          <w:szCs w:val="28"/>
        </w:rPr>
      </w:pPr>
    </w:p>
    <w:p w:rsidR="00606800" w:rsidRPr="004F1560" w:rsidRDefault="00606800" w:rsidP="007E6D32">
      <w:pPr>
        <w:spacing w:after="0" w:line="360" w:lineRule="auto"/>
        <w:ind w:left="1134" w:hanging="567"/>
        <w:contextualSpacing/>
        <w:jc w:val="both"/>
        <w:rPr>
          <w:rFonts w:ascii="Times New Roman" w:eastAsia="Calibri" w:hAnsi="Times New Roman"/>
          <w:sz w:val="28"/>
          <w:szCs w:val="28"/>
        </w:rPr>
      </w:pPr>
      <w:r w:rsidRPr="004F1560">
        <w:rPr>
          <w:rFonts w:ascii="Times New Roman" w:hAnsi="Times New Roman"/>
          <w:sz w:val="28"/>
          <w:szCs w:val="28"/>
        </w:rPr>
        <w:t>где</w:t>
      </w:r>
      <w:r w:rsidR="00D44567">
        <w:rPr>
          <w:rFonts w:ascii="Times New Roman" w:hAnsi="Times New Roman"/>
          <w:sz w:val="28"/>
          <w:szCs w:val="28"/>
        </w:rPr>
        <w:t xml:space="preserve">: </w:t>
      </w:r>
      <w:r w:rsidRPr="004F1560">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i</m:t>
            </m:r>
          </m:sub>
        </m:sSub>
      </m:oMath>
      <w:r w:rsidR="00956842">
        <w:rPr>
          <w:rFonts w:ascii="Times New Roman" w:hAnsi="Times New Roman"/>
          <w:sz w:val="28"/>
          <w:szCs w:val="28"/>
        </w:rPr>
        <w:t xml:space="preserve"> - У</w:t>
      </w:r>
      <w:r w:rsidRPr="004F1560">
        <w:rPr>
          <w:rFonts w:ascii="Times New Roman" w:hAnsi="Times New Roman"/>
          <w:sz w:val="28"/>
          <w:szCs w:val="28"/>
        </w:rPr>
        <w:t>ровень сравниваемого периода;</w:t>
      </w:r>
    </w:p>
    <w:p w:rsidR="00606800" w:rsidRPr="008F3C98" w:rsidRDefault="00C03FA4" w:rsidP="007E6D32">
      <w:pPr>
        <w:pStyle w:val="a7"/>
        <w:tabs>
          <w:tab w:val="left" w:pos="5160"/>
        </w:tabs>
        <w:spacing w:after="0" w:line="360" w:lineRule="auto"/>
        <w:ind w:left="0" w:firstLine="1134"/>
        <w:jc w:val="both"/>
        <w:rPr>
          <w:rFonts w:ascii="Times New Roman" w:hAnsi="Times New Roman"/>
          <w:sz w:val="28"/>
          <w:szCs w:val="28"/>
        </w:rPr>
      </w:pPr>
      <m:oMath>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i-1</m:t>
            </m:r>
          </m:sub>
        </m:sSub>
      </m:oMath>
      <w:r w:rsidR="00956842">
        <w:rPr>
          <w:rFonts w:ascii="Times New Roman" w:hAnsi="Times New Roman"/>
          <w:sz w:val="28"/>
          <w:szCs w:val="28"/>
        </w:rPr>
        <w:t>- У</w:t>
      </w:r>
      <w:r w:rsidR="00606800" w:rsidRPr="008F3C98">
        <w:rPr>
          <w:rFonts w:ascii="Times New Roman" w:hAnsi="Times New Roman"/>
          <w:sz w:val="28"/>
          <w:szCs w:val="28"/>
        </w:rPr>
        <w:t>ровень предыдущего периода;</w:t>
      </w:r>
    </w:p>
    <w:p w:rsidR="00606800" w:rsidRDefault="00606800" w:rsidP="007E6D32">
      <w:pPr>
        <w:pStyle w:val="a7"/>
        <w:tabs>
          <w:tab w:val="left" w:pos="5160"/>
        </w:tabs>
        <w:spacing w:after="0" w:line="360" w:lineRule="auto"/>
        <w:ind w:left="0" w:firstLine="1134"/>
        <w:jc w:val="both"/>
        <w:rPr>
          <w:rFonts w:ascii="Times New Roman" w:hAnsi="Times New Roman"/>
          <w:sz w:val="28"/>
          <w:szCs w:val="28"/>
        </w:rPr>
      </w:pPr>
      <w:r>
        <w:rPr>
          <w:rFonts w:ascii="Times New Roman" w:hAnsi="Times New Roman"/>
          <w:sz w:val="28"/>
          <w:szCs w:val="28"/>
          <w:lang w:val="en-US"/>
        </w:rPr>
        <w:t>n</w:t>
      </w:r>
      <w:r>
        <w:rPr>
          <w:rFonts w:ascii="Times New Roman" w:hAnsi="Times New Roman"/>
          <w:sz w:val="28"/>
          <w:szCs w:val="28"/>
        </w:rPr>
        <w:t xml:space="preserve"> - </w:t>
      </w:r>
      <w:r w:rsidR="00956842">
        <w:rPr>
          <w:rFonts w:ascii="Times New Roman" w:hAnsi="Times New Roman"/>
          <w:sz w:val="28"/>
          <w:szCs w:val="28"/>
        </w:rPr>
        <w:t>Ч</w:t>
      </w:r>
      <w:r w:rsidRPr="008F3C98">
        <w:rPr>
          <w:rFonts w:ascii="Times New Roman" w:hAnsi="Times New Roman"/>
          <w:sz w:val="28"/>
          <w:szCs w:val="28"/>
        </w:rPr>
        <w:t>исло уровней ряда динамики</w:t>
      </w:r>
      <w:r>
        <w:rPr>
          <w:rFonts w:ascii="Times New Roman" w:hAnsi="Times New Roman"/>
          <w:sz w:val="28"/>
          <w:szCs w:val="28"/>
        </w:rPr>
        <w:t>;</w:t>
      </w:r>
    </w:p>
    <w:p w:rsidR="00DB6C50" w:rsidRPr="008F3C98" w:rsidRDefault="00DB6C50" w:rsidP="007E6D32">
      <w:pPr>
        <w:pStyle w:val="a7"/>
        <w:tabs>
          <w:tab w:val="left" w:pos="5160"/>
        </w:tabs>
        <w:spacing w:after="0" w:line="360" w:lineRule="auto"/>
        <w:ind w:left="0" w:firstLine="567"/>
        <w:jc w:val="both"/>
        <w:rPr>
          <w:rFonts w:ascii="Times New Roman" w:hAnsi="Times New Roman"/>
          <w:b/>
          <w:sz w:val="28"/>
          <w:szCs w:val="28"/>
        </w:rPr>
      </w:pPr>
    </w:p>
    <w:p w:rsidR="00763A68" w:rsidRPr="005532FA" w:rsidRDefault="00932D5E" w:rsidP="007E6D32">
      <w:pPr>
        <w:spacing w:after="0" w:line="360" w:lineRule="auto"/>
        <w:ind w:right="-1" w:firstLine="567"/>
        <w:jc w:val="both"/>
        <w:rPr>
          <w:rFonts w:ascii="Times New Roman" w:eastAsia="Calibri" w:hAnsi="Times New Roman"/>
          <w:bCs/>
          <w:sz w:val="28"/>
        </w:rPr>
      </w:pPr>
      <w:bookmarkStart w:id="27" w:name="_Toc405830618"/>
      <w:r w:rsidRPr="007063DF">
        <w:rPr>
          <w:rFonts w:ascii="Times New Roman" w:eastAsia="Calibri" w:hAnsi="Times New Roman"/>
          <w:bCs/>
          <w:sz w:val="28"/>
        </w:rPr>
        <w:lastRenderedPageBreak/>
        <w:t>Расположение на рабочем листе MS Excel исходных данных и расчетных фо</w:t>
      </w:r>
      <w:r>
        <w:rPr>
          <w:rFonts w:ascii="Times New Roman" w:eastAsia="Calibri" w:hAnsi="Times New Roman"/>
          <w:bCs/>
          <w:sz w:val="28"/>
        </w:rPr>
        <w:t>рмул представлено на рисунке 2.</w:t>
      </w:r>
      <w:bookmarkEnd w:id="27"/>
      <w:r>
        <w:rPr>
          <w:rFonts w:ascii="Times New Roman" w:eastAsia="Calibri" w:hAnsi="Times New Roman"/>
          <w:bCs/>
          <w:sz w:val="28"/>
        </w:rPr>
        <w:t>1.</w:t>
      </w:r>
    </w:p>
    <w:p w:rsidR="005532FA" w:rsidRDefault="00D44567" w:rsidP="007E6D32">
      <w:pPr>
        <w:pStyle w:val="a7"/>
        <w:tabs>
          <w:tab w:val="left" w:pos="993"/>
        </w:tabs>
        <w:spacing w:after="0" w:line="360" w:lineRule="auto"/>
        <w:ind w:left="0"/>
        <w:jc w:val="both"/>
        <w:rPr>
          <w:rFonts w:ascii="Times New Roman" w:hAnsi="Times New Roman"/>
          <w:color w:val="000000"/>
          <w:sz w:val="28"/>
          <w:szCs w:val="28"/>
        </w:rPr>
      </w:pPr>
      <w:r>
        <w:rPr>
          <w:rFonts w:ascii="Times New Roman" w:hAnsi="Times New Roman"/>
          <w:noProof/>
          <w:color w:val="000000"/>
          <w:sz w:val="28"/>
          <w:szCs w:val="28"/>
        </w:rPr>
        <w:drawing>
          <wp:inline distT="0" distB="0" distL="0" distR="0">
            <wp:extent cx="6447164" cy="3105150"/>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srcRect/>
                    <a:stretch>
                      <a:fillRect/>
                    </a:stretch>
                  </pic:blipFill>
                  <pic:spPr bwMode="auto">
                    <a:xfrm>
                      <a:off x="0" y="0"/>
                      <a:ext cx="6447164" cy="3105150"/>
                    </a:xfrm>
                    <a:prstGeom prst="rect">
                      <a:avLst/>
                    </a:prstGeom>
                    <a:noFill/>
                    <a:ln w="9525">
                      <a:noFill/>
                      <a:miter lim="800000"/>
                      <a:headEnd/>
                      <a:tailEnd/>
                    </a:ln>
                  </pic:spPr>
                </pic:pic>
              </a:graphicData>
            </a:graphic>
          </wp:inline>
        </w:drawing>
      </w:r>
    </w:p>
    <w:p w:rsidR="00B42E3A" w:rsidRDefault="00932D5E" w:rsidP="007E6D32">
      <w:pPr>
        <w:pStyle w:val="a7"/>
        <w:tabs>
          <w:tab w:val="left" w:pos="993"/>
        </w:tabs>
        <w:spacing w:after="0" w:line="360" w:lineRule="auto"/>
        <w:ind w:left="0"/>
        <w:jc w:val="center"/>
        <w:rPr>
          <w:rFonts w:ascii="Times New Roman" w:eastAsia="Calibri" w:hAnsi="Times New Roman"/>
          <w:sz w:val="28"/>
        </w:rPr>
      </w:pPr>
      <w:r>
        <w:rPr>
          <w:rFonts w:ascii="Times New Roman" w:hAnsi="Times New Roman"/>
          <w:color w:val="000000"/>
          <w:sz w:val="28"/>
          <w:szCs w:val="28"/>
        </w:rPr>
        <w:t>Рисунок 2.1</w:t>
      </w:r>
      <w:r w:rsidR="0081151E">
        <w:rPr>
          <w:rFonts w:ascii="Times New Roman" w:hAnsi="Times New Roman"/>
          <w:color w:val="000000"/>
          <w:sz w:val="28"/>
          <w:szCs w:val="28"/>
        </w:rPr>
        <w:t xml:space="preserve"> </w:t>
      </w:r>
      <w:r>
        <w:rPr>
          <w:rFonts w:ascii="Times New Roman" w:hAnsi="Times New Roman"/>
          <w:color w:val="000000"/>
          <w:sz w:val="28"/>
          <w:szCs w:val="28"/>
        </w:rPr>
        <w:t xml:space="preserve">- </w:t>
      </w:r>
      <w:r w:rsidR="0081151E">
        <w:rPr>
          <w:rFonts w:ascii="Times New Roman" w:eastAsia="Calibri" w:hAnsi="Times New Roman"/>
          <w:sz w:val="28"/>
        </w:rPr>
        <w:t>Расчет</w:t>
      </w:r>
      <w:r w:rsidRPr="00BF5333">
        <w:rPr>
          <w:rFonts w:ascii="Times New Roman" w:eastAsia="Calibri" w:hAnsi="Times New Roman"/>
          <w:sz w:val="28"/>
        </w:rPr>
        <w:t xml:space="preserve"> показателей динамики</w:t>
      </w:r>
      <w:r>
        <w:rPr>
          <w:rFonts w:ascii="Times New Roman" w:eastAsia="Calibri" w:hAnsi="Times New Roman"/>
          <w:sz w:val="28"/>
        </w:rPr>
        <w:t xml:space="preserve"> ВРП</w:t>
      </w:r>
    </w:p>
    <w:p w:rsidR="00C404DC" w:rsidRDefault="00C404DC" w:rsidP="007E6D32">
      <w:pPr>
        <w:pStyle w:val="a7"/>
        <w:tabs>
          <w:tab w:val="left" w:pos="993"/>
        </w:tabs>
        <w:spacing w:after="0" w:line="360" w:lineRule="auto"/>
        <w:ind w:left="0"/>
        <w:jc w:val="center"/>
        <w:rPr>
          <w:rFonts w:ascii="Times New Roman" w:eastAsia="Calibri" w:hAnsi="Times New Roman"/>
          <w:sz w:val="28"/>
        </w:rPr>
      </w:pPr>
    </w:p>
    <w:p w:rsidR="005532FA" w:rsidRDefault="005F67DC" w:rsidP="007E6D32">
      <w:pPr>
        <w:pStyle w:val="a7"/>
        <w:tabs>
          <w:tab w:val="left" w:pos="993"/>
        </w:tabs>
        <w:spacing w:after="0" w:line="360" w:lineRule="auto"/>
        <w:ind w:left="0" w:firstLine="567"/>
        <w:contextualSpacing/>
        <w:jc w:val="both"/>
        <w:rPr>
          <w:rFonts w:ascii="Times New Roman" w:eastAsia="Calibri" w:hAnsi="Times New Roman"/>
          <w:bCs/>
          <w:sz w:val="28"/>
        </w:rPr>
      </w:pPr>
      <w:r w:rsidRPr="007973BE">
        <w:rPr>
          <w:rFonts w:ascii="Times New Roman" w:eastAsia="Calibri" w:hAnsi="Times New Roman"/>
          <w:bCs/>
          <w:sz w:val="28"/>
        </w:rPr>
        <w:t>Результаты расчетов</w:t>
      </w:r>
      <w:r w:rsidR="00E4009E">
        <w:rPr>
          <w:rFonts w:ascii="Times New Roman" w:eastAsia="Calibri" w:hAnsi="Times New Roman"/>
          <w:bCs/>
          <w:sz w:val="28"/>
        </w:rPr>
        <w:t xml:space="preserve"> и г</w:t>
      </w:r>
      <w:r w:rsidR="009902AA">
        <w:rPr>
          <w:rFonts w:ascii="Times New Roman" w:eastAsia="Calibri" w:hAnsi="Times New Roman"/>
          <w:bCs/>
          <w:sz w:val="28"/>
        </w:rPr>
        <w:t>рафических</w:t>
      </w:r>
      <w:r w:rsidR="00E4009E" w:rsidRPr="007973BE">
        <w:rPr>
          <w:rFonts w:ascii="Times New Roman" w:eastAsia="Calibri" w:hAnsi="Times New Roman"/>
          <w:bCs/>
          <w:sz w:val="28"/>
        </w:rPr>
        <w:t xml:space="preserve"> и</w:t>
      </w:r>
      <w:r w:rsidR="009902AA">
        <w:rPr>
          <w:rFonts w:ascii="Times New Roman" w:eastAsia="Calibri" w:hAnsi="Times New Roman"/>
          <w:bCs/>
          <w:sz w:val="28"/>
        </w:rPr>
        <w:t>зображений</w:t>
      </w:r>
      <w:r w:rsidR="00E4009E">
        <w:rPr>
          <w:rFonts w:ascii="Times New Roman" w:eastAsia="Calibri" w:hAnsi="Times New Roman"/>
          <w:bCs/>
          <w:sz w:val="28"/>
        </w:rPr>
        <w:t xml:space="preserve"> динамики</w:t>
      </w:r>
      <w:r w:rsidRPr="007973BE">
        <w:rPr>
          <w:rFonts w:ascii="Times New Roman" w:eastAsia="Calibri" w:hAnsi="Times New Roman"/>
          <w:bCs/>
          <w:sz w:val="28"/>
        </w:rPr>
        <w:t xml:space="preserve"> </w:t>
      </w:r>
      <w:r>
        <w:rPr>
          <w:rFonts w:ascii="Times New Roman" w:eastAsia="Calibri" w:hAnsi="Times New Roman"/>
          <w:bCs/>
          <w:sz w:val="28"/>
        </w:rPr>
        <w:t>ВРП</w:t>
      </w:r>
      <w:r w:rsidR="009902AA">
        <w:rPr>
          <w:rFonts w:ascii="Times New Roman" w:eastAsia="Calibri" w:hAnsi="Times New Roman"/>
          <w:bCs/>
          <w:sz w:val="28"/>
        </w:rPr>
        <w:t xml:space="preserve">, </w:t>
      </w:r>
      <w:r w:rsidR="00E4009E">
        <w:rPr>
          <w:rFonts w:ascii="Times New Roman" w:eastAsia="Calibri" w:hAnsi="Times New Roman"/>
          <w:bCs/>
          <w:sz w:val="28"/>
        </w:rPr>
        <w:t>приведены</w:t>
      </w:r>
      <w:r w:rsidR="009902AA">
        <w:rPr>
          <w:rFonts w:ascii="Times New Roman" w:eastAsia="Calibri" w:hAnsi="Times New Roman"/>
          <w:bCs/>
          <w:sz w:val="28"/>
        </w:rPr>
        <w:t xml:space="preserve"> ниже, </w:t>
      </w:r>
      <w:r w:rsidR="00E4009E">
        <w:rPr>
          <w:rFonts w:ascii="Times New Roman" w:eastAsia="Calibri" w:hAnsi="Times New Roman"/>
          <w:bCs/>
          <w:sz w:val="28"/>
        </w:rPr>
        <w:t xml:space="preserve"> на рисунках</w:t>
      </w:r>
      <w:r w:rsidRPr="0070065D">
        <w:rPr>
          <w:rFonts w:ascii="Times New Roman" w:eastAsia="Calibri" w:hAnsi="Times New Roman"/>
          <w:bCs/>
          <w:sz w:val="28"/>
        </w:rPr>
        <w:t xml:space="preserve"> 2.2</w:t>
      </w:r>
      <w:r w:rsidR="009902AA">
        <w:rPr>
          <w:rFonts w:ascii="Times New Roman" w:eastAsia="Calibri" w:hAnsi="Times New Roman"/>
          <w:bCs/>
          <w:sz w:val="28"/>
        </w:rPr>
        <w:t xml:space="preserve"> - 2.</w:t>
      </w:r>
      <w:r w:rsidR="00C404DC">
        <w:rPr>
          <w:rFonts w:ascii="Times New Roman" w:eastAsia="Calibri" w:hAnsi="Times New Roman"/>
          <w:bCs/>
          <w:sz w:val="28"/>
        </w:rPr>
        <w:t>7</w:t>
      </w:r>
      <w:r w:rsidRPr="0070065D">
        <w:rPr>
          <w:rFonts w:ascii="Times New Roman" w:eastAsia="Calibri" w:hAnsi="Times New Roman"/>
          <w:bCs/>
          <w:sz w:val="28"/>
        </w:rPr>
        <w:t>.</w:t>
      </w:r>
    </w:p>
    <w:p w:rsidR="00FB1E2F" w:rsidRDefault="00D44567" w:rsidP="007E6D32">
      <w:pPr>
        <w:pStyle w:val="a7"/>
        <w:tabs>
          <w:tab w:val="left" w:pos="993"/>
        </w:tabs>
        <w:spacing w:after="0" w:line="360" w:lineRule="auto"/>
        <w:ind w:left="0"/>
        <w:contextualSpacing/>
        <w:jc w:val="both"/>
        <w:rPr>
          <w:rFonts w:ascii="Times New Roman" w:eastAsia="Calibri" w:hAnsi="Times New Roman"/>
          <w:bCs/>
          <w:sz w:val="28"/>
        </w:rPr>
      </w:pPr>
      <w:r>
        <w:rPr>
          <w:rFonts w:ascii="Times New Roman" w:eastAsia="Calibri" w:hAnsi="Times New Roman"/>
          <w:bCs/>
          <w:noProof/>
          <w:sz w:val="28"/>
        </w:rPr>
        <w:drawing>
          <wp:inline distT="0" distB="0" distL="0" distR="0">
            <wp:extent cx="6448425" cy="3324225"/>
            <wp:effectExtent l="1905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srcRect/>
                    <a:stretch>
                      <a:fillRect/>
                    </a:stretch>
                  </pic:blipFill>
                  <pic:spPr bwMode="auto">
                    <a:xfrm>
                      <a:off x="0" y="0"/>
                      <a:ext cx="6448425" cy="3324225"/>
                    </a:xfrm>
                    <a:prstGeom prst="rect">
                      <a:avLst/>
                    </a:prstGeom>
                    <a:noFill/>
                    <a:ln w="9525">
                      <a:noFill/>
                      <a:miter lim="800000"/>
                      <a:headEnd/>
                      <a:tailEnd/>
                    </a:ln>
                  </pic:spPr>
                </pic:pic>
              </a:graphicData>
            </a:graphic>
          </wp:inline>
        </w:drawing>
      </w:r>
    </w:p>
    <w:p w:rsidR="00C404DC" w:rsidRDefault="0081151E" w:rsidP="007E6D32">
      <w:pPr>
        <w:pStyle w:val="a7"/>
        <w:tabs>
          <w:tab w:val="left" w:pos="993"/>
        </w:tabs>
        <w:spacing w:after="0" w:line="360" w:lineRule="auto"/>
        <w:ind w:left="0"/>
        <w:contextualSpacing/>
        <w:jc w:val="center"/>
        <w:rPr>
          <w:rFonts w:ascii="Times New Roman" w:eastAsia="Calibri" w:hAnsi="Times New Roman"/>
          <w:sz w:val="28"/>
        </w:rPr>
      </w:pPr>
      <w:r>
        <w:rPr>
          <w:rFonts w:ascii="Times New Roman" w:eastAsia="Calibri" w:hAnsi="Times New Roman"/>
          <w:bCs/>
          <w:sz w:val="28"/>
        </w:rPr>
        <w:t xml:space="preserve">Рисунок 2.2 - </w:t>
      </w:r>
      <w:r w:rsidRPr="000B1C45">
        <w:rPr>
          <w:rFonts w:ascii="Times New Roman" w:eastAsia="Calibri" w:hAnsi="Times New Roman"/>
          <w:sz w:val="28"/>
        </w:rPr>
        <w:t>Ре</w:t>
      </w:r>
      <w:r>
        <w:rPr>
          <w:rFonts w:ascii="Times New Roman" w:eastAsia="Calibri" w:hAnsi="Times New Roman"/>
          <w:sz w:val="28"/>
        </w:rPr>
        <w:t xml:space="preserve">зультаты расчетов </w:t>
      </w:r>
      <w:r w:rsidR="00E4009E">
        <w:rPr>
          <w:rFonts w:ascii="Times New Roman" w:eastAsia="Calibri" w:hAnsi="Times New Roman"/>
          <w:sz w:val="28"/>
        </w:rPr>
        <w:t xml:space="preserve">динамики </w:t>
      </w:r>
      <w:r w:rsidR="00404436">
        <w:rPr>
          <w:rFonts w:ascii="Times New Roman" w:eastAsia="Calibri" w:hAnsi="Times New Roman"/>
          <w:sz w:val="28"/>
        </w:rPr>
        <w:t>ВРП</w:t>
      </w:r>
    </w:p>
    <w:p w:rsidR="00796755" w:rsidRDefault="00796755" w:rsidP="007E6D32">
      <w:pPr>
        <w:pStyle w:val="a7"/>
        <w:tabs>
          <w:tab w:val="left" w:pos="993"/>
        </w:tabs>
        <w:spacing w:after="0" w:line="360" w:lineRule="auto"/>
        <w:ind w:left="0"/>
        <w:contextualSpacing/>
        <w:jc w:val="center"/>
        <w:rPr>
          <w:rFonts w:ascii="Times New Roman" w:eastAsia="Calibri" w:hAnsi="Times New Roman"/>
          <w:bCs/>
          <w:sz w:val="28"/>
        </w:rPr>
      </w:pPr>
      <w:r>
        <w:rPr>
          <w:rFonts w:ascii="Times New Roman" w:eastAsia="Calibri" w:hAnsi="Times New Roman"/>
          <w:bCs/>
          <w:noProof/>
          <w:sz w:val="28"/>
        </w:rPr>
        <w:lastRenderedPageBreak/>
        <w:drawing>
          <wp:inline distT="0" distB="0" distL="0" distR="0">
            <wp:extent cx="4199014" cy="2524125"/>
            <wp:effectExtent l="19050" t="0" r="0" b="0"/>
            <wp:docPr id="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srcRect/>
                    <a:stretch>
                      <a:fillRect/>
                    </a:stretch>
                  </pic:blipFill>
                  <pic:spPr bwMode="auto">
                    <a:xfrm>
                      <a:off x="0" y="0"/>
                      <a:ext cx="4202054" cy="2525952"/>
                    </a:xfrm>
                    <a:prstGeom prst="rect">
                      <a:avLst/>
                    </a:prstGeom>
                    <a:noFill/>
                    <a:ln w="9525">
                      <a:noFill/>
                      <a:miter lim="800000"/>
                      <a:headEnd/>
                      <a:tailEnd/>
                    </a:ln>
                  </pic:spPr>
                </pic:pic>
              </a:graphicData>
            </a:graphic>
          </wp:inline>
        </w:drawing>
      </w:r>
    </w:p>
    <w:p w:rsidR="00C404DC" w:rsidRDefault="00796755" w:rsidP="007E6D32">
      <w:pPr>
        <w:pStyle w:val="a7"/>
        <w:tabs>
          <w:tab w:val="left" w:pos="993"/>
        </w:tabs>
        <w:spacing w:after="0" w:line="360" w:lineRule="auto"/>
        <w:ind w:left="0"/>
        <w:contextualSpacing/>
        <w:jc w:val="center"/>
        <w:rPr>
          <w:rFonts w:ascii="Times New Roman" w:eastAsia="Calibri" w:hAnsi="Times New Roman"/>
          <w:bCs/>
          <w:sz w:val="28"/>
        </w:rPr>
      </w:pPr>
      <w:r>
        <w:rPr>
          <w:rFonts w:ascii="Times New Roman" w:eastAsia="Calibri" w:hAnsi="Times New Roman"/>
          <w:bCs/>
          <w:sz w:val="28"/>
        </w:rPr>
        <w:t xml:space="preserve">Рисунок 2.3 </w:t>
      </w:r>
      <w:r w:rsidR="00C404DC">
        <w:rPr>
          <w:rFonts w:ascii="Times New Roman" w:eastAsia="Calibri" w:hAnsi="Times New Roman"/>
          <w:bCs/>
          <w:sz w:val="28"/>
        </w:rPr>
        <w:t>–</w:t>
      </w:r>
      <w:r>
        <w:rPr>
          <w:rFonts w:ascii="Times New Roman" w:eastAsia="Calibri" w:hAnsi="Times New Roman"/>
          <w:bCs/>
          <w:sz w:val="28"/>
        </w:rPr>
        <w:t xml:space="preserve"> </w:t>
      </w:r>
      <w:r w:rsidR="00A72E3D">
        <w:rPr>
          <w:rFonts w:ascii="Times New Roman" w:eastAsia="Calibri" w:hAnsi="Times New Roman"/>
          <w:bCs/>
          <w:sz w:val="28"/>
        </w:rPr>
        <w:t>Графическое изображение динамики</w:t>
      </w:r>
      <w:r w:rsidR="00C404DC">
        <w:rPr>
          <w:rFonts w:ascii="Times New Roman" w:eastAsia="Calibri" w:hAnsi="Times New Roman"/>
          <w:bCs/>
          <w:sz w:val="28"/>
        </w:rPr>
        <w:t xml:space="preserve"> показателя ВРП, млн</w:t>
      </w:r>
      <w:proofErr w:type="gramStart"/>
      <w:r w:rsidR="00C404DC">
        <w:rPr>
          <w:rFonts w:ascii="Times New Roman" w:eastAsia="Calibri" w:hAnsi="Times New Roman"/>
          <w:bCs/>
          <w:sz w:val="28"/>
        </w:rPr>
        <w:t>.р</w:t>
      </w:r>
      <w:proofErr w:type="gramEnd"/>
      <w:r w:rsidR="00C404DC">
        <w:rPr>
          <w:rFonts w:ascii="Times New Roman" w:eastAsia="Calibri" w:hAnsi="Times New Roman"/>
          <w:bCs/>
          <w:sz w:val="28"/>
        </w:rPr>
        <w:t>уб.</w:t>
      </w:r>
    </w:p>
    <w:p w:rsidR="00C404DC" w:rsidRDefault="00C404DC" w:rsidP="007E6D32">
      <w:pPr>
        <w:pStyle w:val="a7"/>
        <w:tabs>
          <w:tab w:val="left" w:pos="993"/>
        </w:tabs>
        <w:spacing w:after="0" w:line="360" w:lineRule="auto"/>
        <w:ind w:left="0"/>
        <w:contextualSpacing/>
        <w:jc w:val="center"/>
        <w:rPr>
          <w:rFonts w:ascii="Times New Roman" w:eastAsia="Calibri" w:hAnsi="Times New Roman"/>
          <w:bCs/>
          <w:sz w:val="28"/>
        </w:rPr>
      </w:pPr>
    </w:p>
    <w:p w:rsidR="00C404DC" w:rsidRDefault="00C404DC" w:rsidP="007E6D32">
      <w:pPr>
        <w:pStyle w:val="a7"/>
        <w:tabs>
          <w:tab w:val="left" w:pos="993"/>
        </w:tabs>
        <w:spacing w:after="0" w:line="360" w:lineRule="auto"/>
        <w:ind w:left="0"/>
        <w:contextualSpacing/>
        <w:jc w:val="center"/>
        <w:rPr>
          <w:rFonts w:ascii="Times New Roman" w:eastAsia="Calibri" w:hAnsi="Times New Roman"/>
          <w:bCs/>
          <w:sz w:val="28"/>
        </w:rPr>
      </w:pPr>
      <w:r>
        <w:rPr>
          <w:rFonts w:ascii="Times New Roman" w:eastAsia="Calibri" w:hAnsi="Times New Roman"/>
          <w:bCs/>
          <w:noProof/>
          <w:sz w:val="28"/>
        </w:rPr>
        <w:drawing>
          <wp:inline distT="0" distB="0" distL="0" distR="0">
            <wp:extent cx="4083659" cy="2352675"/>
            <wp:effectExtent l="19050" t="0" r="0" b="0"/>
            <wp:docPr id="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srcRect/>
                    <a:stretch>
                      <a:fillRect/>
                    </a:stretch>
                  </pic:blipFill>
                  <pic:spPr bwMode="auto">
                    <a:xfrm>
                      <a:off x="0" y="0"/>
                      <a:ext cx="4087504" cy="2354890"/>
                    </a:xfrm>
                    <a:prstGeom prst="rect">
                      <a:avLst/>
                    </a:prstGeom>
                    <a:noFill/>
                    <a:ln w="9525">
                      <a:noFill/>
                      <a:miter lim="800000"/>
                      <a:headEnd/>
                      <a:tailEnd/>
                    </a:ln>
                  </pic:spPr>
                </pic:pic>
              </a:graphicData>
            </a:graphic>
          </wp:inline>
        </w:drawing>
      </w:r>
    </w:p>
    <w:p w:rsidR="00C404DC" w:rsidRDefault="00C404DC" w:rsidP="007E6D32">
      <w:pPr>
        <w:pStyle w:val="a7"/>
        <w:tabs>
          <w:tab w:val="left" w:pos="993"/>
        </w:tabs>
        <w:spacing w:after="0" w:line="360" w:lineRule="auto"/>
        <w:ind w:left="0"/>
        <w:contextualSpacing/>
        <w:jc w:val="center"/>
        <w:rPr>
          <w:rFonts w:ascii="Times New Roman" w:eastAsia="Calibri" w:hAnsi="Times New Roman"/>
          <w:bCs/>
          <w:sz w:val="28"/>
        </w:rPr>
      </w:pPr>
      <w:r>
        <w:rPr>
          <w:rFonts w:ascii="Times New Roman" w:eastAsia="Calibri" w:hAnsi="Times New Roman"/>
          <w:bCs/>
          <w:sz w:val="28"/>
        </w:rPr>
        <w:t xml:space="preserve">Рисунок 2.4 – </w:t>
      </w:r>
      <w:r w:rsidR="00A72E3D">
        <w:rPr>
          <w:rFonts w:ascii="Times New Roman" w:eastAsia="Calibri" w:hAnsi="Times New Roman"/>
          <w:bCs/>
          <w:sz w:val="28"/>
        </w:rPr>
        <w:t>Графическое изображение динамики</w:t>
      </w:r>
      <w:r>
        <w:rPr>
          <w:rFonts w:ascii="Times New Roman" w:eastAsia="Calibri" w:hAnsi="Times New Roman"/>
          <w:bCs/>
          <w:sz w:val="28"/>
        </w:rPr>
        <w:t xml:space="preserve"> абсолютного прироста</w:t>
      </w:r>
    </w:p>
    <w:p w:rsidR="00C404DC" w:rsidRDefault="00C404DC" w:rsidP="007E6D32">
      <w:pPr>
        <w:pStyle w:val="a7"/>
        <w:tabs>
          <w:tab w:val="left" w:pos="993"/>
        </w:tabs>
        <w:spacing w:after="0" w:line="360" w:lineRule="auto"/>
        <w:ind w:left="0" w:firstLine="1701"/>
        <w:contextualSpacing/>
        <w:jc w:val="center"/>
        <w:rPr>
          <w:rFonts w:ascii="Times New Roman" w:eastAsia="Calibri" w:hAnsi="Times New Roman"/>
          <w:bCs/>
          <w:noProof/>
          <w:sz w:val="28"/>
        </w:rPr>
      </w:pPr>
    </w:p>
    <w:p w:rsidR="00796755" w:rsidRDefault="00C404DC" w:rsidP="007E6D32">
      <w:pPr>
        <w:pStyle w:val="a7"/>
        <w:tabs>
          <w:tab w:val="left" w:pos="993"/>
        </w:tabs>
        <w:spacing w:after="0" w:line="360" w:lineRule="auto"/>
        <w:ind w:left="0"/>
        <w:contextualSpacing/>
        <w:jc w:val="center"/>
        <w:rPr>
          <w:rFonts w:ascii="Times New Roman" w:eastAsia="Calibri" w:hAnsi="Times New Roman"/>
          <w:bCs/>
          <w:sz w:val="28"/>
        </w:rPr>
      </w:pPr>
      <w:r>
        <w:rPr>
          <w:rFonts w:ascii="Times New Roman" w:eastAsia="Calibri" w:hAnsi="Times New Roman"/>
          <w:bCs/>
          <w:noProof/>
          <w:sz w:val="28"/>
        </w:rPr>
        <w:drawing>
          <wp:inline distT="0" distB="0" distL="0" distR="0">
            <wp:extent cx="3988077" cy="2295525"/>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srcRect/>
                    <a:stretch>
                      <a:fillRect/>
                    </a:stretch>
                  </pic:blipFill>
                  <pic:spPr bwMode="auto">
                    <a:xfrm>
                      <a:off x="0" y="0"/>
                      <a:ext cx="3988116" cy="2295547"/>
                    </a:xfrm>
                    <a:prstGeom prst="rect">
                      <a:avLst/>
                    </a:prstGeom>
                    <a:noFill/>
                    <a:ln w="9525">
                      <a:noFill/>
                      <a:miter lim="800000"/>
                      <a:headEnd/>
                      <a:tailEnd/>
                    </a:ln>
                  </pic:spPr>
                </pic:pic>
              </a:graphicData>
            </a:graphic>
          </wp:inline>
        </w:drawing>
      </w:r>
    </w:p>
    <w:p w:rsidR="007C42BD" w:rsidRDefault="007C42BD" w:rsidP="007E6D32">
      <w:pPr>
        <w:pStyle w:val="a7"/>
        <w:tabs>
          <w:tab w:val="left" w:pos="993"/>
        </w:tabs>
        <w:spacing w:after="0" w:line="360" w:lineRule="auto"/>
        <w:ind w:left="0"/>
        <w:contextualSpacing/>
        <w:jc w:val="center"/>
        <w:rPr>
          <w:rFonts w:ascii="Times New Roman" w:eastAsia="Calibri" w:hAnsi="Times New Roman"/>
          <w:bCs/>
          <w:sz w:val="28"/>
        </w:rPr>
      </w:pPr>
    </w:p>
    <w:p w:rsidR="00C404DC" w:rsidRDefault="00C404DC" w:rsidP="007E6D32">
      <w:pPr>
        <w:pStyle w:val="a7"/>
        <w:tabs>
          <w:tab w:val="left" w:pos="993"/>
        </w:tabs>
        <w:spacing w:after="0" w:line="360" w:lineRule="auto"/>
        <w:ind w:left="0"/>
        <w:contextualSpacing/>
        <w:jc w:val="center"/>
        <w:rPr>
          <w:rFonts w:ascii="Times New Roman" w:eastAsia="Calibri" w:hAnsi="Times New Roman"/>
          <w:bCs/>
          <w:sz w:val="28"/>
        </w:rPr>
      </w:pPr>
      <w:r>
        <w:rPr>
          <w:rFonts w:ascii="Times New Roman" w:eastAsia="Calibri" w:hAnsi="Times New Roman"/>
          <w:bCs/>
          <w:sz w:val="28"/>
        </w:rPr>
        <w:lastRenderedPageBreak/>
        <w:t xml:space="preserve">Рисунок 2.5 – </w:t>
      </w:r>
      <w:r w:rsidR="00A72E3D">
        <w:rPr>
          <w:rFonts w:ascii="Times New Roman" w:eastAsia="Calibri" w:hAnsi="Times New Roman"/>
          <w:bCs/>
          <w:sz w:val="28"/>
        </w:rPr>
        <w:t xml:space="preserve">Графическое изображение динамики </w:t>
      </w:r>
      <w:r w:rsidR="002C7AC7">
        <w:rPr>
          <w:rFonts w:ascii="Times New Roman" w:eastAsia="Calibri" w:hAnsi="Times New Roman"/>
          <w:bCs/>
          <w:sz w:val="28"/>
        </w:rPr>
        <w:t>темпа роста</w:t>
      </w:r>
    </w:p>
    <w:p w:rsidR="00C404DC" w:rsidRDefault="00C404DC" w:rsidP="007E6D32">
      <w:pPr>
        <w:pStyle w:val="a7"/>
        <w:tabs>
          <w:tab w:val="left" w:pos="993"/>
        </w:tabs>
        <w:spacing w:after="0" w:line="360" w:lineRule="auto"/>
        <w:ind w:left="0"/>
        <w:contextualSpacing/>
        <w:jc w:val="center"/>
        <w:rPr>
          <w:rFonts w:ascii="Times New Roman" w:eastAsia="Calibri" w:hAnsi="Times New Roman"/>
          <w:bCs/>
          <w:sz w:val="28"/>
        </w:rPr>
      </w:pPr>
      <w:r>
        <w:rPr>
          <w:rFonts w:ascii="Times New Roman" w:eastAsia="Calibri" w:hAnsi="Times New Roman"/>
          <w:bCs/>
          <w:noProof/>
          <w:sz w:val="28"/>
        </w:rPr>
        <w:drawing>
          <wp:inline distT="0" distB="0" distL="0" distR="0">
            <wp:extent cx="3724274" cy="1790700"/>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cstate="print"/>
                    <a:srcRect/>
                    <a:stretch>
                      <a:fillRect/>
                    </a:stretch>
                  </pic:blipFill>
                  <pic:spPr bwMode="auto">
                    <a:xfrm>
                      <a:off x="0" y="0"/>
                      <a:ext cx="3737318" cy="1796972"/>
                    </a:xfrm>
                    <a:prstGeom prst="rect">
                      <a:avLst/>
                    </a:prstGeom>
                    <a:noFill/>
                    <a:ln w="9525">
                      <a:noFill/>
                      <a:miter lim="800000"/>
                      <a:headEnd/>
                      <a:tailEnd/>
                    </a:ln>
                  </pic:spPr>
                </pic:pic>
              </a:graphicData>
            </a:graphic>
          </wp:inline>
        </w:drawing>
      </w:r>
    </w:p>
    <w:p w:rsidR="00C404DC" w:rsidRDefault="00C404DC" w:rsidP="007E6D32">
      <w:pPr>
        <w:pStyle w:val="a7"/>
        <w:tabs>
          <w:tab w:val="left" w:pos="993"/>
        </w:tabs>
        <w:spacing w:after="0" w:line="360" w:lineRule="auto"/>
        <w:ind w:left="0"/>
        <w:contextualSpacing/>
        <w:jc w:val="center"/>
        <w:rPr>
          <w:rFonts w:ascii="Times New Roman" w:eastAsia="Calibri" w:hAnsi="Times New Roman"/>
          <w:bCs/>
          <w:sz w:val="28"/>
        </w:rPr>
      </w:pPr>
      <w:r>
        <w:rPr>
          <w:rFonts w:ascii="Times New Roman" w:eastAsia="Calibri" w:hAnsi="Times New Roman"/>
          <w:bCs/>
          <w:sz w:val="28"/>
        </w:rPr>
        <w:t xml:space="preserve">Рисунок 2.6 </w:t>
      </w:r>
      <w:r w:rsidR="00A72E3D">
        <w:rPr>
          <w:rFonts w:ascii="Times New Roman" w:eastAsia="Calibri" w:hAnsi="Times New Roman"/>
          <w:bCs/>
          <w:sz w:val="28"/>
        </w:rPr>
        <w:t>–</w:t>
      </w:r>
      <w:r>
        <w:rPr>
          <w:rFonts w:ascii="Times New Roman" w:eastAsia="Calibri" w:hAnsi="Times New Roman"/>
          <w:bCs/>
          <w:sz w:val="28"/>
        </w:rPr>
        <w:t xml:space="preserve"> </w:t>
      </w:r>
      <w:r w:rsidR="00A72E3D">
        <w:rPr>
          <w:rFonts w:ascii="Times New Roman" w:eastAsia="Calibri" w:hAnsi="Times New Roman"/>
          <w:bCs/>
          <w:sz w:val="28"/>
        </w:rPr>
        <w:t>Графическое изображение динамики темпа прироста</w:t>
      </w:r>
    </w:p>
    <w:p w:rsidR="00C404DC" w:rsidRDefault="00C404DC" w:rsidP="007E6D32">
      <w:pPr>
        <w:pStyle w:val="a7"/>
        <w:tabs>
          <w:tab w:val="left" w:pos="993"/>
        </w:tabs>
        <w:spacing w:after="0" w:line="360" w:lineRule="auto"/>
        <w:ind w:left="0"/>
        <w:contextualSpacing/>
        <w:jc w:val="center"/>
        <w:rPr>
          <w:rFonts w:ascii="Times New Roman" w:eastAsia="Calibri" w:hAnsi="Times New Roman"/>
          <w:bCs/>
          <w:sz w:val="28"/>
        </w:rPr>
      </w:pPr>
    </w:p>
    <w:p w:rsidR="00404436" w:rsidRDefault="00796755" w:rsidP="007E6D32">
      <w:pPr>
        <w:pStyle w:val="a7"/>
        <w:tabs>
          <w:tab w:val="left" w:pos="993"/>
        </w:tabs>
        <w:spacing w:after="0" w:line="360" w:lineRule="auto"/>
        <w:ind w:left="0"/>
        <w:contextualSpacing/>
        <w:jc w:val="center"/>
        <w:rPr>
          <w:rFonts w:ascii="Times New Roman" w:eastAsia="Calibri" w:hAnsi="Times New Roman"/>
          <w:bCs/>
          <w:sz w:val="28"/>
        </w:rPr>
      </w:pPr>
      <w:r>
        <w:rPr>
          <w:rFonts w:ascii="Times New Roman" w:eastAsia="Calibri" w:hAnsi="Times New Roman"/>
          <w:bCs/>
          <w:noProof/>
          <w:sz w:val="28"/>
        </w:rPr>
        <w:drawing>
          <wp:inline distT="0" distB="0" distL="0" distR="0">
            <wp:extent cx="3959615" cy="1990725"/>
            <wp:effectExtent l="19050" t="0" r="278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srcRect/>
                    <a:stretch>
                      <a:fillRect/>
                    </a:stretch>
                  </pic:blipFill>
                  <pic:spPr bwMode="auto">
                    <a:xfrm>
                      <a:off x="0" y="0"/>
                      <a:ext cx="3962392" cy="1992121"/>
                    </a:xfrm>
                    <a:prstGeom prst="rect">
                      <a:avLst/>
                    </a:prstGeom>
                    <a:noFill/>
                    <a:ln w="9525">
                      <a:noFill/>
                      <a:miter lim="800000"/>
                      <a:headEnd/>
                      <a:tailEnd/>
                    </a:ln>
                  </pic:spPr>
                </pic:pic>
              </a:graphicData>
            </a:graphic>
          </wp:inline>
        </w:drawing>
      </w:r>
    </w:p>
    <w:p w:rsidR="00E4009E" w:rsidRDefault="00E4009E" w:rsidP="007E6D32">
      <w:pPr>
        <w:pStyle w:val="a7"/>
        <w:tabs>
          <w:tab w:val="left" w:pos="993"/>
        </w:tabs>
        <w:spacing w:after="0" w:line="360" w:lineRule="auto"/>
        <w:ind w:left="0"/>
        <w:contextualSpacing/>
        <w:jc w:val="center"/>
        <w:rPr>
          <w:rFonts w:ascii="Times New Roman" w:eastAsia="Calibri" w:hAnsi="Times New Roman"/>
          <w:bCs/>
          <w:sz w:val="28"/>
        </w:rPr>
      </w:pPr>
      <w:r>
        <w:rPr>
          <w:rFonts w:ascii="Times New Roman" w:eastAsia="Calibri" w:hAnsi="Times New Roman"/>
          <w:bCs/>
          <w:sz w:val="28"/>
        </w:rPr>
        <w:t>Рисунок 2.</w:t>
      </w:r>
      <w:r w:rsidR="00C404DC">
        <w:rPr>
          <w:rFonts w:ascii="Times New Roman" w:eastAsia="Calibri" w:hAnsi="Times New Roman"/>
          <w:bCs/>
          <w:sz w:val="28"/>
        </w:rPr>
        <w:t>7</w:t>
      </w:r>
      <w:r w:rsidR="002F0DAF">
        <w:rPr>
          <w:rFonts w:ascii="Times New Roman" w:eastAsia="Calibri" w:hAnsi="Times New Roman"/>
          <w:bCs/>
          <w:sz w:val="28"/>
        </w:rPr>
        <w:t xml:space="preserve"> </w:t>
      </w:r>
      <w:r>
        <w:rPr>
          <w:rFonts w:ascii="Times New Roman" w:eastAsia="Calibri" w:hAnsi="Times New Roman"/>
          <w:bCs/>
          <w:sz w:val="28"/>
        </w:rPr>
        <w:t>-</w:t>
      </w:r>
      <w:r w:rsidRPr="00E4009E">
        <w:rPr>
          <w:rFonts w:ascii="Times New Roman" w:eastAsia="Calibri" w:hAnsi="Times New Roman"/>
          <w:bCs/>
          <w:sz w:val="28"/>
        </w:rPr>
        <w:t xml:space="preserve"> </w:t>
      </w:r>
      <w:r>
        <w:rPr>
          <w:rFonts w:ascii="Times New Roman" w:eastAsia="Calibri" w:hAnsi="Times New Roman"/>
          <w:bCs/>
          <w:sz w:val="28"/>
        </w:rPr>
        <w:t>Г</w:t>
      </w:r>
      <w:r w:rsidRPr="007973BE">
        <w:rPr>
          <w:rFonts w:ascii="Times New Roman" w:eastAsia="Calibri" w:hAnsi="Times New Roman"/>
          <w:bCs/>
          <w:sz w:val="28"/>
        </w:rPr>
        <w:t>рафическое и</w:t>
      </w:r>
      <w:r>
        <w:rPr>
          <w:rFonts w:ascii="Times New Roman" w:eastAsia="Calibri" w:hAnsi="Times New Roman"/>
          <w:bCs/>
          <w:sz w:val="28"/>
        </w:rPr>
        <w:t xml:space="preserve">зображение динамики </w:t>
      </w:r>
      <w:r w:rsidR="00CC3630">
        <w:rPr>
          <w:rFonts w:ascii="Times New Roman" w:eastAsia="Calibri" w:hAnsi="Times New Roman"/>
          <w:bCs/>
          <w:sz w:val="28"/>
        </w:rPr>
        <w:t>абсолютного значения одного процента прироста</w:t>
      </w:r>
    </w:p>
    <w:p w:rsidR="00C404DC" w:rsidRDefault="00C404DC" w:rsidP="007E6D32">
      <w:pPr>
        <w:pStyle w:val="a7"/>
        <w:tabs>
          <w:tab w:val="left" w:pos="993"/>
        </w:tabs>
        <w:spacing w:after="0" w:line="360" w:lineRule="auto"/>
        <w:ind w:left="0"/>
        <w:contextualSpacing/>
        <w:jc w:val="center"/>
        <w:rPr>
          <w:rFonts w:ascii="Times New Roman" w:eastAsia="Calibri" w:hAnsi="Times New Roman"/>
          <w:bCs/>
          <w:sz w:val="28"/>
        </w:rPr>
      </w:pPr>
    </w:p>
    <w:p w:rsidR="008D018A" w:rsidRDefault="008D018A" w:rsidP="007E6D32">
      <w:pPr>
        <w:spacing w:after="0" w:line="360" w:lineRule="auto"/>
        <w:ind w:firstLine="567"/>
        <w:jc w:val="both"/>
        <w:rPr>
          <w:rFonts w:ascii="Times New Roman" w:hAnsi="Times New Roman"/>
          <w:sz w:val="28"/>
          <w:szCs w:val="28"/>
        </w:rPr>
      </w:pPr>
      <w:r>
        <w:rPr>
          <w:rFonts w:ascii="Times New Roman" w:hAnsi="Times New Roman"/>
          <w:sz w:val="28"/>
          <w:szCs w:val="28"/>
        </w:rPr>
        <w:t>По результатам анализа динамики можно сделать следующие выводы:</w:t>
      </w:r>
    </w:p>
    <w:p w:rsidR="006E7DD4" w:rsidRPr="00D43916" w:rsidRDefault="006E7DD4" w:rsidP="007E6D32">
      <w:pPr>
        <w:pStyle w:val="a7"/>
        <w:numPr>
          <w:ilvl w:val="0"/>
          <w:numId w:val="16"/>
        </w:numPr>
        <w:tabs>
          <w:tab w:val="left" w:pos="993"/>
        </w:tabs>
        <w:spacing w:after="0" w:line="360" w:lineRule="auto"/>
        <w:ind w:left="0" w:firstLine="567"/>
        <w:contextualSpacing/>
        <w:jc w:val="both"/>
        <w:rPr>
          <w:rFonts w:ascii="Times New Roman" w:hAnsi="Times New Roman"/>
          <w:sz w:val="28"/>
          <w:szCs w:val="28"/>
        </w:rPr>
      </w:pPr>
      <w:r w:rsidRPr="00D43916">
        <w:rPr>
          <w:rFonts w:ascii="Times New Roman" w:hAnsi="Times New Roman"/>
          <w:sz w:val="28"/>
          <w:szCs w:val="28"/>
        </w:rPr>
        <w:t>С</w:t>
      </w:r>
      <w:r w:rsidR="00A34A8C">
        <w:rPr>
          <w:rFonts w:ascii="Times New Roman" w:hAnsi="Times New Roman"/>
          <w:sz w:val="28"/>
          <w:szCs w:val="28"/>
        </w:rPr>
        <w:t xml:space="preserve"> 2009 – 2012 год</w:t>
      </w:r>
      <w:r w:rsidRPr="00D43916">
        <w:rPr>
          <w:rFonts w:ascii="Times New Roman" w:hAnsi="Times New Roman"/>
          <w:sz w:val="28"/>
          <w:szCs w:val="28"/>
        </w:rPr>
        <w:t xml:space="preserve"> тенденция</w:t>
      </w:r>
      <w:r w:rsidR="00A34A8C">
        <w:rPr>
          <w:rFonts w:ascii="Times New Roman" w:hAnsi="Times New Roman"/>
          <w:sz w:val="28"/>
          <w:szCs w:val="28"/>
        </w:rPr>
        <w:t xml:space="preserve"> заключается</w:t>
      </w:r>
      <w:r w:rsidRPr="00D43916">
        <w:rPr>
          <w:rFonts w:ascii="Times New Roman" w:hAnsi="Times New Roman"/>
          <w:sz w:val="28"/>
          <w:szCs w:val="28"/>
        </w:rPr>
        <w:t xml:space="preserve"> </w:t>
      </w:r>
      <w:r w:rsidR="00A34A8C">
        <w:rPr>
          <w:rFonts w:ascii="Times New Roman" w:hAnsi="Times New Roman"/>
          <w:sz w:val="28"/>
          <w:szCs w:val="28"/>
        </w:rPr>
        <w:t>в</w:t>
      </w:r>
      <w:r w:rsidRPr="00D43916">
        <w:rPr>
          <w:rFonts w:ascii="Times New Roman" w:hAnsi="Times New Roman"/>
          <w:sz w:val="28"/>
          <w:szCs w:val="28"/>
        </w:rPr>
        <w:t xml:space="preserve"> рост</w:t>
      </w:r>
      <w:r w:rsidR="00A34A8C">
        <w:rPr>
          <w:rFonts w:ascii="Times New Roman" w:hAnsi="Times New Roman"/>
          <w:sz w:val="28"/>
          <w:szCs w:val="28"/>
        </w:rPr>
        <w:t>е</w:t>
      </w:r>
      <w:r w:rsidRPr="00D43916">
        <w:rPr>
          <w:rFonts w:ascii="Times New Roman" w:hAnsi="Times New Roman"/>
          <w:sz w:val="28"/>
          <w:szCs w:val="28"/>
        </w:rPr>
        <w:t xml:space="preserve"> </w:t>
      </w:r>
      <w:r>
        <w:rPr>
          <w:rFonts w:ascii="Times New Roman" w:hAnsi="Times New Roman"/>
          <w:sz w:val="28"/>
          <w:szCs w:val="28"/>
        </w:rPr>
        <w:t>ВРП</w:t>
      </w:r>
      <w:r w:rsidR="00A34A8C">
        <w:rPr>
          <w:rFonts w:ascii="Times New Roman" w:hAnsi="Times New Roman"/>
          <w:sz w:val="28"/>
          <w:szCs w:val="28"/>
        </w:rPr>
        <w:t xml:space="preserve">, </w:t>
      </w:r>
      <w:r w:rsidRPr="00D43916">
        <w:rPr>
          <w:rFonts w:ascii="Times New Roman" w:hAnsi="Times New Roman"/>
          <w:sz w:val="28"/>
          <w:szCs w:val="28"/>
        </w:rPr>
        <w:t>причём базисный абсолютный прирост увеличивается та</w:t>
      </w:r>
      <w:r w:rsidR="00A34A8C">
        <w:rPr>
          <w:rFonts w:ascii="Times New Roman" w:hAnsi="Times New Roman"/>
          <w:sz w:val="28"/>
          <w:szCs w:val="28"/>
        </w:rPr>
        <w:t>к же с каждым годом;</w:t>
      </w:r>
    </w:p>
    <w:p w:rsidR="006E7DD4" w:rsidRPr="00D43916" w:rsidRDefault="002A3CEE" w:rsidP="007E6D32">
      <w:pPr>
        <w:pStyle w:val="a7"/>
        <w:numPr>
          <w:ilvl w:val="0"/>
          <w:numId w:val="16"/>
        </w:numPr>
        <w:tabs>
          <w:tab w:val="left" w:pos="993"/>
        </w:tabs>
        <w:spacing w:after="0" w:line="360" w:lineRule="auto"/>
        <w:ind w:left="0" w:firstLine="567"/>
        <w:contextualSpacing/>
        <w:jc w:val="both"/>
        <w:rPr>
          <w:rFonts w:ascii="Times New Roman" w:hAnsi="Times New Roman"/>
          <w:sz w:val="28"/>
          <w:szCs w:val="28"/>
        </w:rPr>
      </w:pPr>
      <w:r>
        <w:rPr>
          <w:rFonts w:ascii="Times New Roman" w:hAnsi="Times New Roman"/>
          <w:sz w:val="28"/>
          <w:szCs w:val="28"/>
        </w:rPr>
        <w:t>Базисный т</w:t>
      </w:r>
      <w:r w:rsidR="006E7DD4" w:rsidRPr="00D43916">
        <w:rPr>
          <w:rFonts w:ascii="Times New Roman" w:hAnsi="Times New Roman"/>
          <w:sz w:val="28"/>
          <w:szCs w:val="28"/>
        </w:rPr>
        <w:t>емп роста</w:t>
      </w:r>
      <w:r>
        <w:rPr>
          <w:rFonts w:ascii="Times New Roman" w:hAnsi="Times New Roman"/>
          <w:sz w:val="28"/>
          <w:szCs w:val="28"/>
        </w:rPr>
        <w:t xml:space="preserve"> увеличивается, </w:t>
      </w:r>
      <w:r w:rsidRPr="00D43916">
        <w:rPr>
          <w:rFonts w:ascii="Times New Roman" w:hAnsi="Times New Roman"/>
          <w:sz w:val="28"/>
          <w:szCs w:val="28"/>
        </w:rPr>
        <w:t>показатели</w:t>
      </w:r>
      <w:r>
        <w:rPr>
          <w:rFonts w:ascii="Times New Roman" w:hAnsi="Times New Roman"/>
          <w:sz w:val="28"/>
          <w:szCs w:val="28"/>
        </w:rPr>
        <w:t xml:space="preserve"> цепного темпа роста в период с 2010-2011</w:t>
      </w:r>
      <w:r w:rsidR="00A34A8C">
        <w:rPr>
          <w:rFonts w:ascii="Times New Roman" w:hAnsi="Times New Roman"/>
          <w:sz w:val="28"/>
          <w:szCs w:val="28"/>
        </w:rPr>
        <w:t xml:space="preserve"> год</w:t>
      </w:r>
      <w:r>
        <w:rPr>
          <w:rFonts w:ascii="Times New Roman" w:hAnsi="Times New Roman"/>
          <w:sz w:val="28"/>
          <w:szCs w:val="28"/>
        </w:rPr>
        <w:t xml:space="preserve"> </w:t>
      </w:r>
      <w:r w:rsidRPr="00D43916">
        <w:rPr>
          <w:rFonts w:ascii="Times New Roman" w:hAnsi="Times New Roman"/>
          <w:sz w:val="28"/>
          <w:szCs w:val="28"/>
        </w:rPr>
        <w:t>примерно на одном уровне</w:t>
      </w:r>
      <w:r w:rsidR="00A34A8C">
        <w:rPr>
          <w:rFonts w:ascii="Times New Roman" w:hAnsi="Times New Roman"/>
          <w:sz w:val="28"/>
          <w:szCs w:val="28"/>
        </w:rPr>
        <w:t>;</w:t>
      </w:r>
      <w:r w:rsidR="006E7DD4" w:rsidRPr="00D43916">
        <w:rPr>
          <w:rFonts w:ascii="Times New Roman" w:hAnsi="Times New Roman"/>
          <w:sz w:val="28"/>
          <w:szCs w:val="28"/>
        </w:rPr>
        <w:t xml:space="preserve"> </w:t>
      </w:r>
    </w:p>
    <w:p w:rsidR="00764C25" w:rsidRPr="00764C25" w:rsidRDefault="00956842" w:rsidP="007E6D32">
      <w:pPr>
        <w:pStyle w:val="a7"/>
        <w:numPr>
          <w:ilvl w:val="0"/>
          <w:numId w:val="16"/>
        </w:numPr>
        <w:tabs>
          <w:tab w:val="left" w:pos="993"/>
        </w:tabs>
        <w:spacing w:after="0" w:line="360" w:lineRule="auto"/>
        <w:ind w:left="0" w:firstLine="567"/>
        <w:contextualSpacing/>
        <w:jc w:val="both"/>
        <w:rPr>
          <w:rFonts w:ascii="Times New Roman" w:hAnsi="Times New Roman"/>
          <w:sz w:val="28"/>
          <w:szCs w:val="28"/>
        </w:rPr>
      </w:pPr>
      <w:r>
        <w:rPr>
          <w:rFonts w:ascii="Times New Roman" w:hAnsi="Times New Roman"/>
          <w:sz w:val="28"/>
          <w:szCs w:val="28"/>
        </w:rPr>
        <w:t>Темп прироста</w:t>
      </w:r>
      <w:r w:rsidR="00764C25">
        <w:rPr>
          <w:rFonts w:ascii="Times New Roman" w:hAnsi="Times New Roman"/>
          <w:sz w:val="28"/>
          <w:szCs w:val="28"/>
        </w:rPr>
        <w:t xml:space="preserve"> 2009</w:t>
      </w:r>
      <w:r>
        <w:rPr>
          <w:rFonts w:ascii="Times New Roman" w:hAnsi="Times New Roman"/>
          <w:sz w:val="28"/>
          <w:szCs w:val="28"/>
        </w:rPr>
        <w:t xml:space="preserve"> году</w:t>
      </w:r>
      <w:r w:rsidR="006E7DD4" w:rsidRPr="00D43916">
        <w:rPr>
          <w:rFonts w:ascii="Times New Roman" w:hAnsi="Times New Roman"/>
          <w:sz w:val="28"/>
          <w:szCs w:val="28"/>
        </w:rPr>
        <w:t xml:space="preserve"> </w:t>
      </w:r>
      <w:r>
        <w:rPr>
          <w:rFonts w:ascii="Times New Roman" w:hAnsi="Times New Roman"/>
          <w:sz w:val="28"/>
          <w:szCs w:val="28"/>
        </w:rPr>
        <w:t>находится в упадке</w:t>
      </w:r>
      <w:r w:rsidR="00A34A8C">
        <w:rPr>
          <w:rFonts w:ascii="Times New Roman" w:eastAsia="Calibri" w:hAnsi="Times New Roman"/>
          <w:color w:val="000000" w:themeColor="text1"/>
          <w:sz w:val="28"/>
          <w:szCs w:val="26"/>
        </w:rPr>
        <w:t>, а в 2010-2012 году</w:t>
      </w:r>
      <w:r>
        <w:rPr>
          <w:rFonts w:ascii="Times New Roman" w:eastAsia="Calibri" w:hAnsi="Times New Roman"/>
          <w:color w:val="000000" w:themeColor="text1"/>
          <w:sz w:val="28"/>
          <w:szCs w:val="26"/>
        </w:rPr>
        <w:t xml:space="preserve"> наблюдается прирост</w:t>
      </w:r>
      <w:r w:rsidR="00A34A8C">
        <w:rPr>
          <w:rFonts w:ascii="Times New Roman" w:eastAsia="Calibri" w:hAnsi="Times New Roman"/>
          <w:color w:val="000000" w:themeColor="text1"/>
          <w:sz w:val="28"/>
          <w:szCs w:val="26"/>
        </w:rPr>
        <w:t>;</w:t>
      </w:r>
    </w:p>
    <w:p w:rsidR="006E7DD4" w:rsidRPr="00D43916" w:rsidRDefault="00764C25" w:rsidP="007E6D32">
      <w:pPr>
        <w:pStyle w:val="a7"/>
        <w:numPr>
          <w:ilvl w:val="0"/>
          <w:numId w:val="16"/>
        </w:numPr>
        <w:tabs>
          <w:tab w:val="left" w:pos="993"/>
        </w:tabs>
        <w:spacing w:after="0" w:line="360" w:lineRule="auto"/>
        <w:ind w:left="0" w:firstLine="567"/>
        <w:contextualSpacing/>
        <w:jc w:val="both"/>
        <w:rPr>
          <w:rFonts w:ascii="Times New Roman" w:hAnsi="Times New Roman"/>
          <w:sz w:val="28"/>
          <w:szCs w:val="28"/>
        </w:rPr>
      </w:pPr>
      <w:r>
        <w:rPr>
          <w:rFonts w:ascii="Times New Roman" w:eastAsia="Calibri" w:hAnsi="Times New Roman"/>
          <w:color w:val="000000" w:themeColor="text1"/>
          <w:sz w:val="28"/>
          <w:szCs w:val="26"/>
        </w:rPr>
        <w:t>П</w:t>
      </w:r>
      <w:r w:rsidR="006E7DD4" w:rsidRPr="00D43916">
        <w:rPr>
          <w:rFonts w:ascii="Times New Roman" w:eastAsia="Calibri" w:hAnsi="Times New Roman"/>
          <w:color w:val="000000" w:themeColor="text1"/>
          <w:sz w:val="28"/>
          <w:szCs w:val="26"/>
        </w:rPr>
        <w:t>оказатели в процентно</w:t>
      </w:r>
      <w:r>
        <w:rPr>
          <w:rFonts w:ascii="Times New Roman" w:eastAsia="Calibri" w:hAnsi="Times New Roman"/>
          <w:color w:val="000000" w:themeColor="text1"/>
          <w:sz w:val="28"/>
          <w:szCs w:val="26"/>
        </w:rPr>
        <w:t>м соотношении в 2012</w:t>
      </w:r>
      <w:r w:rsidR="006E7DD4" w:rsidRPr="00D43916">
        <w:rPr>
          <w:rFonts w:ascii="Times New Roman" w:eastAsia="Calibri" w:hAnsi="Times New Roman"/>
          <w:color w:val="000000" w:themeColor="text1"/>
          <w:sz w:val="28"/>
          <w:szCs w:val="26"/>
        </w:rPr>
        <w:t xml:space="preserve"> году</w:t>
      </w:r>
      <w:r>
        <w:rPr>
          <w:rFonts w:ascii="Times New Roman" w:eastAsia="Calibri" w:hAnsi="Times New Roman"/>
          <w:color w:val="000000" w:themeColor="text1"/>
          <w:sz w:val="28"/>
          <w:szCs w:val="26"/>
        </w:rPr>
        <w:t xml:space="preserve"> имеют резкий скачок, по отношению к 2009 году, </w:t>
      </w:r>
      <w:r w:rsidR="006E7DD4" w:rsidRPr="00D43916">
        <w:rPr>
          <w:rFonts w:ascii="Times New Roman" w:eastAsia="Calibri" w:hAnsi="Times New Roman"/>
          <w:color w:val="000000" w:themeColor="text1"/>
          <w:sz w:val="28"/>
          <w:szCs w:val="26"/>
        </w:rPr>
        <w:t xml:space="preserve">практически на </w:t>
      </w:r>
      <w:r w:rsidR="001B53E9">
        <w:rPr>
          <w:rFonts w:ascii="Times New Roman" w:eastAsia="Calibri" w:hAnsi="Times New Roman"/>
          <w:color w:val="000000" w:themeColor="text1"/>
          <w:sz w:val="28"/>
          <w:szCs w:val="26"/>
        </w:rPr>
        <w:t>2863,541</w:t>
      </w:r>
      <w:r w:rsidR="00AF0F00">
        <w:rPr>
          <w:rFonts w:ascii="Times New Roman" w:eastAsia="Calibri" w:hAnsi="Times New Roman"/>
          <w:color w:val="000000" w:themeColor="text1"/>
          <w:sz w:val="28"/>
          <w:szCs w:val="26"/>
        </w:rPr>
        <w:t xml:space="preserve"> млн</w:t>
      </w:r>
      <w:r w:rsidR="006E7DD4" w:rsidRPr="00D43916">
        <w:rPr>
          <w:rFonts w:ascii="Times New Roman" w:eastAsia="Calibri" w:hAnsi="Times New Roman"/>
          <w:color w:val="000000" w:themeColor="text1"/>
          <w:sz w:val="28"/>
          <w:szCs w:val="26"/>
        </w:rPr>
        <w:t>.</w:t>
      </w:r>
      <w:r w:rsidR="00AF0F00">
        <w:rPr>
          <w:rFonts w:ascii="Times New Roman" w:eastAsia="Calibri" w:hAnsi="Times New Roman"/>
          <w:color w:val="000000" w:themeColor="text1"/>
          <w:sz w:val="28"/>
          <w:szCs w:val="26"/>
        </w:rPr>
        <w:t xml:space="preserve"> руб</w:t>
      </w:r>
      <w:r w:rsidR="00A34A8C">
        <w:rPr>
          <w:rFonts w:ascii="Times New Roman" w:eastAsia="Calibri" w:hAnsi="Times New Roman"/>
          <w:color w:val="000000" w:themeColor="text1"/>
          <w:sz w:val="28"/>
          <w:szCs w:val="26"/>
        </w:rPr>
        <w:t>;</w:t>
      </w:r>
    </w:p>
    <w:p w:rsidR="008D018A" w:rsidRPr="007C42BD" w:rsidRDefault="006E7DD4" w:rsidP="008D018A">
      <w:pPr>
        <w:pStyle w:val="a7"/>
        <w:numPr>
          <w:ilvl w:val="0"/>
          <w:numId w:val="16"/>
        </w:numPr>
        <w:tabs>
          <w:tab w:val="left" w:pos="993"/>
        </w:tabs>
        <w:spacing w:after="0" w:line="360" w:lineRule="auto"/>
        <w:ind w:left="0" w:firstLine="567"/>
        <w:contextualSpacing/>
        <w:jc w:val="both"/>
        <w:rPr>
          <w:rFonts w:ascii="Times New Roman" w:hAnsi="Times New Roman"/>
          <w:sz w:val="28"/>
          <w:szCs w:val="28"/>
        </w:rPr>
      </w:pPr>
      <w:r w:rsidRPr="001E7CA0">
        <w:rPr>
          <w:rFonts w:ascii="Times New Roman" w:hAnsi="Times New Roman"/>
          <w:sz w:val="28"/>
          <w:szCs w:val="28"/>
        </w:rPr>
        <w:t xml:space="preserve">В течение анализируемого годового периода средний размер </w:t>
      </w:r>
      <w:r w:rsidR="002A3CEE">
        <w:rPr>
          <w:rFonts w:ascii="Times New Roman" w:hAnsi="Times New Roman"/>
          <w:sz w:val="28"/>
          <w:szCs w:val="28"/>
        </w:rPr>
        <w:t>ВРП</w:t>
      </w:r>
      <w:r>
        <w:rPr>
          <w:rFonts w:ascii="Times New Roman" w:hAnsi="Times New Roman"/>
          <w:sz w:val="28"/>
          <w:szCs w:val="28"/>
        </w:rPr>
        <w:t xml:space="preserve"> составил </w:t>
      </w:r>
      <w:r w:rsidR="002A3CEE" w:rsidRPr="002A3CEE">
        <w:rPr>
          <w:rFonts w:ascii="Times New Roman" w:hAnsi="Times New Roman"/>
          <w:sz w:val="28"/>
          <w:szCs w:val="28"/>
        </w:rPr>
        <w:t>698416,78</w:t>
      </w:r>
      <w:r w:rsidRPr="001E7CA0">
        <w:rPr>
          <w:rFonts w:ascii="Times New Roman" w:hAnsi="Times New Roman"/>
          <w:sz w:val="28"/>
          <w:szCs w:val="28"/>
        </w:rPr>
        <w:t xml:space="preserve"> </w:t>
      </w:r>
      <w:r w:rsidR="002A3CEE">
        <w:rPr>
          <w:rFonts w:ascii="Times New Roman" w:hAnsi="Times New Roman"/>
          <w:sz w:val="28"/>
          <w:szCs w:val="28"/>
        </w:rPr>
        <w:t>млн.</w:t>
      </w:r>
      <w:r w:rsidR="002F0DAF">
        <w:rPr>
          <w:rFonts w:ascii="Times New Roman" w:hAnsi="Times New Roman"/>
          <w:sz w:val="28"/>
          <w:szCs w:val="28"/>
        </w:rPr>
        <w:t xml:space="preserve"> </w:t>
      </w:r>
      <w:r w:rsidR="002A3CEE">
        <w:rPr>
          <w:rFonts w:ascii="Times New Roman" w:hAnsi="Times New Roman"/>
          <w:sz w:val="28"/>
          <w:szCs w:val="28"/>
        </w:rPr>
        <w:t>руб</w:t>
      </w:r>
      <w:r w:rsidRPr="001E7CA0">
        <w:rPr>
          <w:rFonts w:ascii="Times New Roman" w:hAnsi="Times New Roman"/>
          <w:sz w:val="28"/>
          <w:szCs w:val="28"/>
        </w:rPr>
        <w:t>.</w:t>
      </w:r>
    </w:p>
    <w:p w:rsidR="00B10026" w:rsidRDefault="00B10026" w:rsidP="00EB7685">
      <w:pPr>
        <w:pStyle w:val="a5"/>
        <w:numPr>
          <w:ilvl w:val="0"/>
          <w:numId w:val="14"/>
        </w:numPr>
        <w:tabs>
          <w:tab w:val="left" w:pos="993"/>
        </w:tabs>
        <w:spacing w:after="0" w:line="360" w:lineRule="auto"/>
        <w:ind w:left="0" w:firstLine="567"/>
        <w:contextualSpacing/>
        <w:rPr>
          <w:rStyle w:val="apple-converted-space"/>
          <w:color w:val="252525"/>
          <w:szCs w:val="28"/>
          <w:shd w:val="clear" w:color="auto" w:fill="FFFFFF"/>
        </w:rPr>
      </w:pPr>
      <w:bookmarkStart w:id="28" w:name="_Toc465424691"/>
      <w:r>
        <w:lastRenderedPageBreak/>
        <w:t xml:space="preserve">Анализ структуры </w:t>
      </w:r>
      <w:r w:rsidRPr="002F4C47">
        <w:rPr>
          <w:rStyle w:val="apple-converted-space"/>
          <w:color w:val="252525"/>
          <w:szCs w:val="28"/>
          <w:shd w:val="clear" w:color="auto" w:fill="FFFFFF"/>
        </w:rPr>
        <w:t>валового регионального продукта</w:t>
      </w:r>
      <w:r>
        <w:rPr>
          <w:rStyle w:val="apple-converted-space"/>
          <w:color w:val="252525"/>
          <w:szCs w:val="28"/>
          <w:shd w:val="clear" w:color="auto" w:fill="FFFFFF"/>
        </w:rPr>
        <w:t xml:space="preserve"> Челябинской области</w:t>
      </w:r>
      <w:bookmarkEnd w:id="28"/>
    </w:p>
    <w:p w:rsidR="00E665CB" w:rsidRPr="00E665CB" w:rsidRDefault="00E665CB" w:rsidP="00C23E85">
      <w:pPr>
        <w:spacing w:after="0" w:line="360" w:lineRule="auto"/>
        <w:contextualSpacing/>
      </w:pPr>
    </w:p>
    <w:p w:rsidR="00782CB0" w:rsidRDefault="00E665CB" w:rsidP="002F0DAF">
      <w:pPr>
        <w:spacing w:after="0" w:line="360" w:lineRule="auto"/>
        <w:ind w:firstLine="567"/>
        <w:rPr>
          <w:rFonts w:ascii="Times New Roman" w:eastAsia="Calibri" w:hAnsi="Times New Roman"/>
          <w:sz w:val="28"/>
          <w:szCs w:val="28"/>
        </w:rPr>
      </w:pPr>
      <w:r w:rsidRPr="00C23E85">
        <w:rPr>
          <w:rFonts w:ascii="Times New Roman" w:hAnsi="Times New Roman"/>
          <w:sz w:val="28"/>
          <w:szCs w:val="28"/>
        </w:rPr>
        <w:t xml:space="preserve">По данным Челябинской области за </w:t>
      </w:r>
      <w:r w:rsidR="00871384">
        <w:rPr>
          <w:rFonts w:ascii="Times New Roman" w:hAnsi="Times New Roman"/>
          <w:sz w:val="28"/>
          <w:szCs w:val="28"/>
        </w:rPr>
        <w:t>200</w:t>
      </w:r>
      <w:r w:rsidR="004B4385">
        <w:rPr>
          <w:rFonts w:ascii="Times New Roman" w:hAnsi="Times New Roman"/>
          <w:sz w:val="28"/>
          <w:szCs w:val="28"/>
        </w:rPr>
        <w:t>8</w:t>
      </w:r>
      <w:r w:rsidR="00871384">
        <w:rPr>
          <w:rFonts w:ascii="Times New Roman" w:hAnsi="Times New Roman"/>
          <w:sz w:val="28"/>
          <w:szCs w:val="28"/>
        </w:rPr>
        <w:t>-</w:t>
      </w:r>
      <w:r w:rsidRPr="00C23E85">
        <w:rPr>
          <w:rFonts w:ascii="Times New Roman" w:hAnsi="Times New Roman"/>
          <w:sz w:val="28"/>
          <w:szCs w:val="28"/>
        </w:rPr>
        <w:t xml:space="preserve">2012 год </w:t>
      </w:r>
      <w:r w:rsidRPr="00C23E85">
        <w:rPr>
          <w:rFonts w:ascii="Times New Roman" w:eastAsia="Calibri" w:hAnsi="Times New Roman"/>
          <w:sz w:val="28"/>
          <w:szCs w:val="28"/>
        </w:rPr>
        <w:t>проведем анализ структуры ВРП</w:t>
      </w:r>
      <w:r w:rsidR="00A804F2">
        <w:rPr>
          <w:rFonts w:ascii="Times New Roman" w:eastAsia="Calibri" w:hAnsi="Times New Roman"/>
          <w:sz w:val="28"/>
          <w:szCs w:val="28"/>
        </w:rPr>
        <w:t xml:space="preserve">. </w:t>
      </w:r>
      <w:r w:rsidRPr="00C23E85">
        <w:rPr>
          <w:rFonts w:ascii="Times New Roman" w:eastAsia="Calibri" w:hAnsi="Times New Roman"/>
          <w:sz w:val="28"/>
          <w:szCs w:val="28"/>
        </w:rPr>
        <w:br/>
        <w:t xml:space="preserve">Расположение на рабочем </w:t>
      </w:r>
      <w:r w:rsidRPr="00AB091E">
        <w:rPr>
          <w:rFonts w:ascii="Times New Roman" w:eastAsia="Calibri" w:hAnsi="Times New Roman"/>
          <w:sz w:val="28"/>
          <w:szCs w:val="28"/>
        </w:rPr>
        <w:t>листе MS Excel исходных</w:t>
      </w:r>
      <w:r w:rsidRPr="00C23E85">
        <w:rPr>
          <w:rFonts w:ascii="Times New Roman" w:eastAsia="Calibri" w:hAnsi="Times New Roman"/>
          <w:sz w:val="28"/>
          <w:szCs w:val="28"/>
        </w:rPr>
        <w:t xml:space="preserve"> данных и расчетных формул представлено на рисунке 2.</w:t>
      </w:r>
      <w:r w:rsidR="002E0294">
        <w:rPr>
          <w:rFonts w:ascii="Times New Roman" w:eastAsia="Calibri" w:hAnsi="Times New Roman"/>
          <w:sz w:val="28"/>
          <w:szCs w:val="28"/>
        </w:rPr>
        <w:t>8</w:t>
      </w:r>
      <w:r w:rsidRPr="00C23E85">
        <w:rPr>
          <w:rFonts w:ascii="Times New Roman" w:eastAsia="Calibri" w:hAnsi="Times New Roman"/>
          <w:sz w:val="28"/>
          <w:szCs w:val="28"/>
        </w:rPr>
        <w:t>.</w:t>
      </w:r>
    </w:p>
    <w:p w:rsidR="002E0294" w:rsidRDefault="00871384" w:rsidP="00EC44A3">
      <w:pPr>
        <w:spacing w:after="0" w:line="360" w:lineRule="auto"/>
        <w:ind w:right="-1"/>
        <w:rPr>
          <w:rFonts w:ascii="Times New Roman" w:eastAsia="Calibri" w:hAnsi="Times New Roman"/>
          <w:sz w:val="28"/>
          <w:szCs w:val="28"/>
        </w:rPr>
      </w:pPr>
      <w:r>
        <w:rPr>
          <w:rFonts w:ascii="Times New Roman" w:eastAsia="Calibri" w:hAnsi="Times New Roman"/>
          <w:noProof/>
          <w:sz w:val="28"/>
          <w:szCs w:val="28"/>
        </w:rPr>
        <w:drawing>
          <wp:inline distT="0" distB="0" distL="0" distR="0">
            <wp:extent cx="6477000" cy="2638425"/>
            <wp:effectExtent l="19050" t="0" r="0" b="0"/>
            <wp:docPr id="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srcRect l="1484" t="23805" r="6765" b="12010"/>
                    <a:stretch>
                      <a:fillRect/>
                    </a:stretch>
                  </pic:blipFill>
                  <pic:spPr bwMode="auto">
                    <a:xfrm>
                      <a:off x="0" y="0"/>
                      <a:ext cx="6477000" cy="2638425"/>
                    </a:xfrm>
                    <a:prstGeom prst="rect">
                      <a:avLst/>
                    </a:prstGeom>
                    <a:noFill/>
                    <a:ln w="9525">
                      <a:noFill/>
                      <a:miter lim="800000"/>
                      <a:headEnd/>
                      <a:tailEnd/>
                    </a:ln>
                  </pic:spPr>
                </pic:pic>
              </a:graphicData>
            </a:graphic>
          </wp:inline>
        </w:drawing>
      </w:r>
    </w:p>
    <w:p w:rsidR="002E0294" w:rsidRDefault="002E0294" w:rsidP="006B21BF">
      <w:pPr>
        <w:spacing w:after="0" w:line="360" w:lineRule="auto"/>
        <w:ind w:firstLine="567"/>
        <w:jc w:val="center"/>
        <w:rPr>
          <w:rFonts w:ascii="Times New Roman" w:eastAsia="Calibri" w:hAnsi="Times New Roman"/>
          <w:sz w:val="28"/>
          <w:szCs w:val="28"/>
        </w:rPr>
      </w:pPr>
      <w:r>
        <w:rPr>
          <w:rFonts w:ascii="Times New Roman" w:eastAsia="Calibri" w:hAnsi="Times New Roman"/>
          <w:sz w:val="28"/>
          <w:szCs w:val="28"/>
        </w:rPr>
        <w:t xml:space="preserve">Рисунок 2.8 – Расчет показателей анализа структуры </w:t>
      </w:r>
      <w:r w:rsidR="002C7AC7">
        <w:rPr>
          <w:rFonts w:ascii="Times New Roman" w:eastAsia="Calibri" w:hAnsi="Times New Roman"/>
          <w:sz w:val="28"/>
          <w:szCs w:val="28"/>
        </w:rPr>
        <w:t>ВРП</w:t>
      </w:r>
    </w:p>
    <w:p w:rsidR="0056382C" w:rsidRDefault="0056382C" w:rsidP="006B21BF">
      <w:pPr>
        <w:spacing w:after="0" w:line="360" w:lineRule="auto"/>
        <w:ind w:firstLine="567"/>
        <w:jc w:val="center"/>
        <w:rPr>
          <w:rFonts w:ascii="Times New Roman" w:eastAsia="Calibri" w:hAnsi="Times New Roman"/>
          <w:sz w:val="28"/>
          <w:szCs w:val="28"/>
        </w:rPr>
      </w:pPr>
    </w:p>
    <w:p w:rsidR="00C6321F" w:rsidRDefault="0056382C" w:rsidP="00C6321F">
      <w:pPr>
        <w:spacing w:after="0" w:line="360" w:lineRule="auto"/>
        <w:ind w:firstLine="567"/>
        <w:jc w:val="both"/>
        <w:rPr>
          <w:rFonts w:ascii="Times New Roman" w:eastAsia="Calibri" w:hAnsi="Times New Roman"/>
          <w:sz w:val="28"/>
          <w:szCs w:val="28"/>
        </w:rPr>
      </w:pPr>
      <w:r>
        <w:rPr>
          <w:rFonts w:ascii="Times New Roman" w:eastAsia="Calibri" w:hAnsi="Times New Roman"/>
          <w:sz w:val="28"/>
          <w:szCs w:val="28"/>
        </w:rPr>
        <w:t xml:space="preserve">Результаты расчетов </w:t>
      </w:r>
      <w:r w:rsidR="002C7AC7">
        <w:rPr>
          <w:rFonts w:ascii="Times New Roman" w:eastAsia="Calibri" w:hAnsi="Times New Roman"/>
          <w:sz w:val="28"/>
          <w:szCs w:val="28"/>
        </w:rPr>
        <w:t xml:space="preserve">и графическое изображение </w:t>
      </w:r>
      <w:r>
        <w:rPr>
          <w:rFonts w:ascii="Times New Roman" w:eastAsia="Calibri" w:hAnsi="Times New Roman"/>
          <w:sz w:val="28"/>
          <w:szCs w:val="28"/>
        </w:rPr>
        <w:t xml:space="preserve">анализа структуры валового регионального продукта </w:t>
      </w:r>
      <w:r w:rsidR="002C7AC7">
        <w:rPr>
          <w:rFonts w:ascii="Times New Roman" w:eastAsia="Calibri" w:hAnsi="Times New Roman"/>
          <w:sz w:val="28"/>
          <w:szCs w:val="28"/>
        </w:rPr>
        <w:t xml:space="preserve"> приведены на рисунках</w:t>
      </w:r>
      <w:r>
        <w:rPr>
          <w:rFonts w:ascii="Times New Roman" w:eastAsia="Calibri" w:hAnsi="Times New Roman"/>
          <w:sz w:val="28"/>
          <w:szCs w:val="28"/>
        </w:rPr>
        <w:t xml:space="preserve"> 2.9</w:t>
      </w:r>
      <w:r w:rsidR="00C6321F">
        <w:rPr>
          <w:rFonts w:ascii="Times New Roman" w:eastAsia="Calibri" w:hAnsi="Times New Roman"/>
          <w:sz w:val="28"/>
          <w:szCs w:val="28"/>
        </w:rPr>
        <w:t xml:space="preserve"> - </w:t>
      </w:r>
      <w:r w:rsidR="00B17602">
        <w:rPr>
          <w:rFonts w:ascii="Times New Roman" w:eastAsia="Calibri" w:hAnsi="Times New Roman"/>
          <w:sz w:val="28"/>
          <w:szCs w:val="28"/>
        </w:rPr>
        <w:t>2.14</w:t>
      </w:r>
      <w:r>
        <w:rPr>
          <w:rFonts w:ascii="Times New Roman" w:eastAsia="Calibri" w:hAnsi="Times New Roman"/>
          <w:sz w:val="28"/>
          <w:szCs w:val="28"/>
        </w:rPr>
        <w:t>.</w:t>
      </w:r>
    </w:p>
    <w:p w:rsidR="002E0294" w:rsidRDefault="00871384" w:rsidP="002C7AC7">
      <w:pPr>
        <w:spacing w:after="0" w:line="360" w:lineRule="auto"/>
        <w:ind w:right="-1"/>
        <w:rPr>
          <w:rFonts w:ascii="Times New Roman" w:hAnsi="Times New Roman"/>
          <w:sz w:val="28"/>
          <w:szCs w:val="28"/>
        </w:rPr>
      </w:pPr>
      <w:r>
        <w:rPr>
          <w:rFonts w:ascii="Times New Roman" w:hAnsi="Times New Roman"/>
          <w:noProof/>
          <w:sz w:val="28"/>
          <w:szCs w:val="28"/>
        </w:rPr>
        <w:drawing>
          <wp:inline distT="0" distB="0" distL="0" distR="0">
            <wp:extent cx="6457950" cy="2895600"/>
            <wp:effectExtent l="19050" t="0" r="0" b="0"/>
            <wp:docPr id="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srcRect t="23978" r="27051" b="10966"/>
                    <a:stretch>
                      <a:fillRect/>
                    </a:stretch>
                  </pic:blipFill>
                  <pic:spPr bwMode="auto">
                    <a:xfrm>
                      <a:off x="0" y="0"/>
                      <a:ext cx="6457950" cy="2895600"/>
                    </a:xfrm>
                    <a:prstGeom prst="rect">
                      <a:avLst/>
                    </a:prstGeom>
                    <a:noFill/>
                    <a:ln w="9525">
                      <a:noFill/>
                      <a:miter lim="800000"/>
                      <a:headEnd/>
                      <a:tailEnd/>
                    </a:ln>
                  </pic:spPr>
                </pic:pic>
              </a:graphicData>
            </a:graphic>
          </wp:inline>
        </w:drawing>
      </w:r>
    </w:p>
    <w:p w:rsidR="004A28D2" w:rsidRDefault="0056382C" w:rsidP="00C6321F">
      <w:pPr>
        <w:spacing w:after="0" w:line="360" w:lineRule="auto"/>
        <w:ind w:right="-1"/>
        <w:jc w:val="center"/>
        <w:rPr>
          <w:rFonts w:ascii="Times New Roman" w:hAnsi="Times New Roman"/>
          <w:sz w:val="28"/>
          <w:szCs w:val="28"/>
        </w:rPr>
      </w:pPr>
      <w:r>
        <w:rPr>
          <w:rFonts w:ascii="Times New Roman" w:hAnsi="Times New Roman"/>
          <w:sz w:val="28"/>
          <w:szCs w:val="28"/>
        </w:rPr>
        <w:t>Рисунок 2.9 – Результаты расчетов</w:t>
      </w:r>
      <w:r w:rsidR="002C7AC7">
        <w:rPr>
          <w:rFonts w:ascii="Times New Roman" w:hAnsi="Times New Roman"/>
          <w:sz w:val="28"/>
          <w:szCs w:val="28"/>
        </w:rPr>
        <w:t xml:space="preserve"> ВРП</w:t>
      </w:r>
    </w:p>
    <w:p w:rsidR="00C6321F" w:rsidRDefault="00C6321F" w:rsidP="00C6321F">
      <w:pPr>
        <w:spacing w:after="0" w:line="360" w:lineRule="auto"/>
        <w:ind w:right="-1"/>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6446643" cy="3276600"/>
            <wp:effectExtent l="19050" t="0" r="0" b="0"/>
            <wp:docPr id="1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srcRect l="12206" t="24804" r="16618" b="10966"/>
                    <a:stretch>
                      <a:fillRect/>
                    </a:stretch>
                  </pic:blipFill>
                  <pic:spPr bwMode="auto">
                    <a:xfrm>
                      <a:off x="0" y="0"/>
                      <a:ext cx="6448944" cy="3277770"/>
                    </a:xfrm>
                    <a:prstGeom prst="rect">
                      <a:avLst/>
                    </a:prstGeom>
                    <a:noFill/>
                    <a:ln w="9525">
                      <a:noFill/>
                      <a:miter lim="800000"/>
                      <a:headEnd/>
                      <a:tailEnd/>
                    </a:ln>
                  </pic:spPr>
                </pic:pic>
              </a:graphicData>
            </a:graphic>
          </wp:inline>
        </w:drawing>
      </w:r>
    </w:p>
    <w:p w:rsidR="00B17602" w:rsidRDefault="00B17602" w:rsidP="00B17602">
      <w:pPr>
        <w:spacing w:after="0" w:line="360" w:lineRule="auto"/>
        <w:jc w:val="center"/>
        <w:rPr>
          <w:rFonts w:ascii="Times New Roman" w:eastAsia="Calibri" w:hAnsi="Times New Roman"/>
          <w:sz w:val="28"/>
          <w:szCs w:val="28"/>
        </w:rPr>
      </w:pPr>
      <w:r>
        <w:rPr>
          <w:rFonts w:ascii="Times New Roman" w:hAnsi="Times New Roman"/>
          <w:sz w:val="28"/>
          <w:szCs w:val="28"/>
        </w:rPr>
        <w:t xml:space="preserve">Рисунок 2.10 - </w:t>
      </w:r>
      <w:r>
        <w:rPr>
          <w:rFonts w:ascii="Times New Roman" w:eastAsia="Calibri" w:hAnsi="Times New Roman"/>
          <w:sz w:val="28"/>
          <w:szCs w:val="28"/>
        </w:rPr>
        <w:t>Графическое изображение структуры ВРП за 2008 год</w:t>
      </w:r>
    </w:p>
    <w:p w:rsidR="00B17602" w:rsidRDefault="00B17602" w:rsidP="00B17602">
      <w:pPr>
        <w:spacing w:after="0" w:line="360" w:lineRule="auto"/>
        <w:jc w:val="center"/>
        <w:rPr>
          <w:rFonts w:ascii="Times New Roman" w:eastAsia="Calibri" w:hAnsi="Times New Roman"/>
          <w:sz w:val="28"/>
          <w:szCs w:val="28"/>
        </w:rPr>
      </w:pPr>
    </w:p>
    <w:p w:rsidR="00B17602" w:rsidRDefault="00B17602" w:rsidP="00B17602">
      <w:pPr>
        <w:spacing w:after="0" w:line="360" w:lineRule="auto"/>
        <w:jc w:val="center"/>
        <w:rPr>
          <w:rFonts w:ascii="Times New Roman" w:eastAsia="Calibri" w:hAnsi="Times New Roman"/>
          <w:sz w:val="28"/>
          <w:szCs w:val="28"/>
        </w:rPr>
      </w:pPr>
      <w:r>
        <w:rPr>
          <w:rFonts w:ascii="Times New Roman" w:eastAsia="Calibri" w:hAnsi="Times New Roman"/>
          <w:noProof/>
          <w:sz w:val="28"/>
          <w:szCs w:val="28"/>
        </w:rPr>
        <w:drawing>
          <wp:inline distT="0" distB="0" distL="0" distR="0">
            <wp:extent cx="6448902" cy="3200400"/>
            <wp:effectExtent l="19050" t="0" r="9048" b="0"/>
            <wp:docPr id="1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cstate="print"/>
                    <a:srcRect l="11912" t="26371" r="17604" b="10966"/>
                    <a:stretch>
                      <a:fillRect/>
                    </a:stretch>
                  </pic:blipFill>
                  <pic:spPr bwMode="auto">
                    <a:xfrm>
                      <a:off x="0" y="0"/>
                      <a:ext cx="6448902" cy="3200400"/>
                    </a:xfrm>
                    <a:prstGeom prst="rect">
                      <a:avLst/>
                    </a:prstGeom>
                    <a:noFill/>
                    <a:ln w="9525">
                      <a:noFill/>
                      <a:miter lim="800000"/>
                      <a:headEnd/>
                      <a:tailEnd/>
                    </a:ln>
                  </pic:spPr>
                </pic:pic>
              </a:graphicData>
            </a:graphic>
          </wp:inline>
        </w:drawing>
      </w:r>
    </w:p>
    <w:p w:rsidR="00B17602" w:rsidRDefault="00B17602" w:rsidP="00B17602">
      <w:pPr>
        <w:spacing w:after="0" w:line="360" w:lineRule="auto"/>
        <w:jc w:val="center"/>
        <w:rPr>
          <w:rFonts w:ascii="Times New Roman" w:eastAsia="Calibri" w:hAnsi="Times New Roman"/>
          <w:sz w:val="28"/>
          <w:szCs w:val="28"/>
        </w:rPr>
      </w:pPr>
      <w:r>
        <w:rPr>
          <w:rFonts w:ascii="Times New Roman" w:hAnsi="Times New Roman"/>
          <w:sz w:val="28"/>
          <w:szCs w:val="28"/>
        </w:rPr>
        <w:t xml:space="preserve">Рисунок 2.11 - </w:t>
      </w:r>
      <w:r>
        <w:rPr>
          <w:rFonts w:ascii="Times New Roman" w:eastAsia="Calibri" w:hAnsi="Times New Roman"/>
          <w:sz w:val="28"/>
          <w:szCs w:val="28"/>
        </w:rPr>
        <w:t>Графическое изображение структуры ВРП за 2009 год</w:t>
      </w:r>
    </w:p>
    <w:p w:rsidR="00B17602" w:rsidRDefault="00B17602" w:rsidP="00B17602">
      <w:pPr>
        <w:spacing w:after="0" w:line="360" w:lineRule="auto"/>
        <w:jc w:val="center"/>
        <w:rPr>
          <w:rFonts w:ascii="Times New Roman" w:eastAsia="Calibri" w:hAnsi="Times New Roman"/>
          <w:sz w:val="28"/>
          <w:szCs w:val="28"/>
        </w:rPr>
      </w:pPr>
      <w:r>
        <w:rPr>
          <w:rFonts w:ascii="Times New Roman" w:eastAsia="Calibri" w:hAnsi="Times New Roman"/>
          <w:noProof/>
          <w:sz w:val="28"/>
          <w:szCs w:val="28"/>
        </w:rPr>
        <w:lastRenderedPageBreak/>
        <w:drawing>
          <wp:inline distT="0" distB="0" distL="0" distR="0">
            <wp:extent cx="6505575" cy="3276600"/>
            <wp:effectExtent l="19050" t="0" r="9525" b="0"/>
            <wp:docPr id="1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srcRect l="13054" t="27154" r="16912" b="10705"/>
                    <a:stretch>
                      <a:fillRect/>
                    </a:stretch>
                  </pic:blipFill>
                  <pic:spPr bwMode="auto">
                    <a:xfrm>
                      <a:off x="0" y="0"/>
                      <a:ext cx="6505575" cy="3276600"/>
                    </a:xfrm>
                    <a:prstGeom prst="rect">
                      <a:avLst/>
                    </a:prstGeom>
                    <a:noFill/>
                    <a:ln w="9525">
                      <a:noFill/>
                      <a:miter lim="800000"/>
                      <a:headEnd/>
                      <a:tailEnd/>
                    </a:ln>
                  </pic:spPr>
                </pic:pic>
              </a:graphicData>
            </a:graphic>
          </wp:inline>
        </w:drawing>
      </w:r>
    </w:p>
    <w:p w:rsidR="00B17602" w:rsidRDefault="00B17602" w:rsidP="00B17602">
      <w:pPr>
        <w:spacing w:after="0" w:line="360" w:lineRule="auto"/>
        <w:jc w:val="center"/>
        <w:rPr>
          <w:rFonts w:ascii="Times New Roman" w:eastAsia="Calibri" w:hAnsi="Times New Roman"/>
          <w:sz w:val="28"/>
          <w:szCs w:val="28"/>
        </w:rPr>
      </w:pPr>
      <w:r>
        <w:rPr>
          <w:rFonts w:ascii="Times New Roman" w:hAnsi="Times New Roman"/>
          <w:sz w:val="28"/>
          <w:szCs w:val="28"/>
        </w:rPr>
        <w:t xml:space="preserve">Рисунок 2.12 - </w:t>
      </w:r>
      <w:r>
        <w:rPr>
          <w:rFonts w:ascii="Times New Roman" w:eastAsia="Calibri" w:hAnsi="Times New Roman"/>
          <w:sz w:val="28"/>
          <w:szCs w:val="28"/>
        </w:rPr>
        <w:t>Графическое изображение структуры ВРП за 2010 год</w:t>
      </w:r>
    </w:p>
    <w:p w:rsidR="00B17602" w:rsidRDefault="00B17602" w:rsidP="00B17602">
      <w:pPr>
        <w:spacing w:after="0" w:line="360" w:lineRule="auto"/>
        <w:jc w:val="center"/>
        <w:rPr>
          <w:rFonts w:ascii="Times New Roman" w:eastAsia="Calibri" w:hAnsi="Times New Roman"/>
          <w:sz w:val="28"/>
          <w:szCs w:val="28"/>
        </w:rPr>
      </w:pPr>
    </w:p>
    <w:p w:rsidR="00B17602" w:rsidRDefault="00B17602" w:rsidP="00B17602">
      <w:pPr>
        <w:spacing w:after="0" w:line="360" w:lineRule="auto"/>
        <w:jc w:val="center"/>
        <w:rPr>
          <w:rFonts w:ascii="Times New Roman" w:eastAsia="Calibri" w:hAnsi="Times New Roman"/>
          <w:sz w:val="28"/>
          <w:szCs w:val="28"/>
        </w:rPr>
      </w:pPr>
      <w:r>
        <w:rPr>
          <w:rFonts w:ascii="Times New Roman" w:eastAsia="Calibri" w:hAnsi="Times New Roman"/>
          <w:noProof/>
          <w:sz w:val="28"/>
          <w:szCs w:val="28"/>
        </w:rPr>
        <w:drawing>
          <wp:inline distT="0" distB="0" distL="0" distR="0">
            <wp:extent cx="6477000" cy="3238500"/>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cstate="print"/>
                    <a:srcRect l="12647" t="24543" r="17353" b="13316"/>
                    <a:stretch>
                      <a:fillRect/>
                    </a:stretch>
                  </pic:blipFill>
                  <pic:spPr bwMode="auto">
                    <a:xfrm>
                      <a:off x="0" y="0"/>
                      <a:ext cx="6477000" cy="3238500"/>
                    </a:xfrm>
                    <a:prstGeom prst="rect">
                      <a:avLst/>
                    </a:prstGeom>
                    <a:noFill/>
                    <a:ln w="9525">
                      <a:noFill/>
                      <a:miter lim="800000"/>
                      <a:headEnd/>
                      <a:tailEnd/>
                    </a:ln>
                  </pic:spPr>
                </pic:pic>
              </a:graphicData>
            </a:graphic>
          </wp:inline>
        </w:drawing>
      </w:r>
    </w:p>
    <w:p w:rsidR="00B17602" w:rsidRDefault="00B17602" w:rsidP="00B17602">
      <w:pPr>
        <w:spacing w:after="0" w:line="360" w:lineRule="auto"/>
        <w:jc w:val="center"/>
        <w:rPr>
          <w:rFonts w:ascii="Times New Roman" w:eastAsia="Calibri" w:hAnsi="Times New Roman"/>
          <w:sz w:val="28"/>
          <w:szCs w:val="28"/>
        </w:rPr>
      </w:pPr>
      <w:r>
        <w:rPr>
          <w:rFonts w:ascii="Times New Roman" w:hAnsi="Times New Roman"/>
          <w:sz w:val="28"/>
          <w:szCs w:val="28"/>
        </w:rPr>
        <w:t xml:space="preserve">Рисунок 2.13 - </w:t>
      </w:r>
      <w:r>
        <w:rPr>
          <w:rFonts w:ascii="Times New Roman" w:eastAsia="Calibri" w:hAnsi="Times New Roman"/>
          <w:sz w:val="28"/>
          <w:szCs w:val="28"/>
        </w:rPr>
        <w:t>Графическое изображение структуры ВРП за 2011 год</w:t>
      </w:r>
    </w:p>
    <w:p w:rsidR="00B17602" w:rsidRDefault="00B17602" w:rsidP="00B17602">
      <w:pPr>
        <w:spacing w:after="0" w:line="360" w:lineRule="auto"/>
        <w:jc w:val="center"/>
        <w:rPr>
          <w:rFonts w:ascii="Times New Roman" w:eastAsia="Calibri" w:hAnsi="Times New Roman"/>
          <w:sz w:val="28"/>
          <w:szCs w:val="28"/>
        </w:rPr>
      </w:pPr>
    </w:p>
    <w:p w:rsidR="00B17602" w:rsidRDefault="00B17602" w:rsidP="00B17602">
      <w:pPr>
        <w:spacing w:after="0" w:line="360" w:lineRule="auto"/>
        <w:jc w:val="center"/>
        <w:rPr>
          <w:rFonts w:ascii="Times New Roman" w:eastAsia="Calibri" w:hAnsi="Times New Roman"/>
          <w:sz w:val="28"/>
          <w:szCs w:val="28"/>
        </w:rPr>
      </w:pPr>
    </w:p>
    <w:p w:rsidR="00B17602" w:rsidRDefault="00B17602" w:rsidP="00B17602">
      <w:pPr>
        <w:spacing w:after="0" w:line="360" w:lineRule="auto"/>
        <w:jc w:val="center"/>
        <w:rPr>
          <w:rFonts w:ascii="Times New Roman" w:eastAsia="Calibri" w:hAnsi="Times New Roman"/>
          <w:sz w:val="28"/>
          <w:szCs w:val="28"/>
        </w:rPr>
      </w:pPr>
    </w:p>
    <w:p w:rsidR="00B17602" w:rsidRDefault="00B17602" w:rsidP="00B17602">
      <w:pPr>
        <w:spacing w:after="0" w:line="360" w:lineRule="auto"/>
        <w:jc w:val="center"/>
        <w:rPr>
          <w:rFonts w:ascii="Times New Roman" w:eastAsia="Calibri" w:hAnsi="Times New Roman"/>
          <w:sz w:val="28"/>
          <w:szCs w:val="28"/>
        </w:rPr>
      </w:pPr>
    </w:p>
    <w:p w:rsidR="00C6321F" w:rsidRDefault="00C6321F" w:rsidP="00B17602">
      <w:pPr>
        <w:spacing w:after="0" w:line="360" w:lineRule="auto"/>
        <w:ind w:right="-1"/>
        <w:rPr>
          <w:rFonts w:ascii="Times New Roman" w:hAnsi="Times New Roman"/>
          <w:sz w:val="28"/>
          <w:szCs w:val="28"/>
        </w:rPr>
      </w:pPr>
    </w:p>
    <w:p w:rsidR="0056382C" w:rsidRDefault="00465609" w:rsidP="002C7AC7">
      <w:pPr>
        <w:spacing w:after="0" w:line="360" w:lineRule="auto"/>
        <w:ind w:right="-1"/>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6381180" cy="3199295"/>
            <wp:effectExtent l="19050" t="0" r="57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cstate="print"/>
                    <a:srcRect l="20146" t="25848" r="7997" b="10184"/>
                    <a:stretch>
                      <a:fillRect/>
                    </a:stretch>
                  </pic:blipFill>
                  <pic:spPr bwMode="auto">
                    <a:xfrm>
                      <a:off x="0" y="0"/>
                      <a:ext cx="6383458" cy="3200437"/>
                    </a:xfrm>
                    <a:prstGeom prst="rect">
                      <a:avLst/>
                    </a:prstGeom>
                    <a:noFill/>
                    <a:ln w="9525">
                      <a:noFill/>
                      <a:miter lim="800000"/>
                      <a:headEnd/>
                      <a:tailEnd/>
                    </a:ln>
                  </pic:spPr>
                </pic:pic>
              </a:graphicData>
            </a:graphic>
          </wp:inline>
        </w:drawing>
      </w:r>
    </w:p>
    <w:p w:rsidR="006B21BF" w:rsidRDefault="002C7AC7" w:rsidP="00B1516E">
      <w:pPr>
        <w:spacing w:after="0" w:line="360" w:lineRule="auto"/>
        <w:jc w:val="center"/>
        <w:rPr>
          <w:rFonts w:ascii="Times New Roman" w:eastAsia="Calibri" w:hAnsi="Times New Roman"/>
          <w:sz w:val="28"/>
          <w:szCs w:val="28"/>
        </w:rPr>
      </w:pPr>
      <w:r>
        <w:rPr>
          <w:rFonts w:ascii="Times New Roman" w:hAnsi="Times New Roman"/>
          <w:sz w:val="28"/>
          <w:szCs w:val="28"/>
        </w:rPr>
        <w:t>Рисунок 2.1</w:t>
      </w:r>
      <w:r w:rsidR="00B17602">
        <w:rPr>
          <w:rFonts w:ascii="Times New Roman" w:hAnsi="Times New Roman"/>
          <w:sz w:val="28"/>
          <w:szCs w:val="28"/>
        </w:rPr>
        <w:t>4</w:t>
      </w:r>
      <w:r>
        <w:rPr>
          <w:rFonts w:ascii="Times New Roman" w:hAnsi="Times New Roman"/>
          <w:sz w:val="28"/>
          <w:szCs w:val="28"/>
        </w:rPr>
        <w:t xml:space="preserve"> - </w:t>
      </w:r>
      <w:r>
        <w:rPr>
          <w:rFonts w:ascii="Times New Roman" w:eastAsia="Calibri" w:hAnsi="Times New Roman"/>
          <w:sz w:val="28"/>
          <w:szCs w:val="28"/>
        </w:rPr>
        <w:t xml:space="preserve">Графическое изображение </w:t>
      </w:r>
      <w:r w:rsidR="007B758A">
        <w:rPr>
          <w:rFonts w:ascii="Times New Roman" w:eastAsia="Calibri" w:hAnsi="Times New Roman"/>
          <w:sz w:val="28"/>
          <w:szCs w:val="28"/>
        </w:rPr>
        <w:t>структуры</w:t>
      </w:r>
      <w:r>
        <w:rPr>
          <w:rFonts w:ascii="Times New Roman" w:eastAsia="Calibri" w:hAnsi="Times New Roman"/>
          <w:sz w:val="28"/>
          <w:szCs w:val="28"/>
        </w:rPr>
        <w:t xml:space="preserve"> ВРП</w:t>
      </w:r>
      <w:r w:rsidR="007B758A">
        <w:rPr>
          <w:rFonts w:ascii="Times New Roman" w:eastAsia="Calibri" w:hAnsi="Times New Roman"/>
          <w:sz w:val="28"/>
          <w:szCs w:val="28"/>
        </w:rPr>
        <w:t xml:space="preserve"> за 2012 год</w:t>
      </w:r>
    </w:p>
    <w:p w:rsidR="004A28D2" w:rsidRDefault="004A28D2" w:rsidP="00B1516E">
      <w:pPr>
        <w:spacing w:after="0" w:line="360" w:lineRule="auto"/>
        <w:jc w:val="center"/>
        <w:rPr>
          <w:rFonts w:ascii="Times New Roman" w:eastAsia="Calibri" w:hAnsi="Times New Roman"/>
          <w:sz w:val="28"/>
          <w:szCs w:val="28"/>
        </w:rPr>
      </w:pPr>
    </w:p>
    <w:p w:rsidR="004A28D2" w:rsidRDefault="004A28D2" w:rsidP="007B758A">
      <w:pPr>
        <w:spacing w:after="0" w:line="360" w:lineRule="auto"/>
        <w:ind w:firstLine="567"/>
        <w:jc w:val="both"/>
        <w:rPr>
          <w:rFonts w:ascii="Times New Roman" w:eastAsia="Calibri" w:hAnsi="Times New Roman"/>
          <w:sz w:val="28"/>
          <w:szCs w:val="28"/>
        </w:rPr>
      </w:pPr>
      <w:r>
        <w:rPr>
          <w:rFonts w:ascii="Times New Roman" w:eastAsia="Calibri" w:hAnsi="Times New Roman"/>
          <w:sz w:val="28"/>
          <w:szCs w:val="28"/>
        </w:rPr>
        <w:t>Полученные результаты позволяют сделать следующие выводы:</w:t>
      </w:r>
    </w:p>
    <w:p w:rsidR="004A28D2" w:rsidRDefault="004A28D2" w:rsidP="00EC7C68">
      <w:pPr>
        <w:pStyle w:val="a7"/>
        <w:numPr>
          <w:ilvl w:val="0"/>
          <w:numId w:val="25"/>
        </w:numPr>
        <w:tabs>
          <w:tab w:val="left" w:pos="993"/>
        </w:tabs>
        <w:spacing w:after="0" w:line="360" w:lineRule="auto"/>
        <w:ind w:left="0" w:firstLine="567"/>
        <w:jc w:val="both"/>
        <w:rPr>
          <w:rFonts w:ascii="Times New Roman" w:eastAsia="Calibri" w:hAnsi="Times New Roman"/>
          <w:sz w:val="28"/>
          <w:szCs w:val="28"/>
        </w:rPr>
      </w:pPr>
      <w:r>
        <w:rPr>
          <w:rFonts w:ascii="Times New Roman" w:eastAsia="Calibri" w:hAnsi="Times New Roman"/>
          <w:sz w:val="28"/>
          <w:szCs w:val="28"/>
        </w:rPr>
        <w:t>Большую часть доли ВРП составляют о</w:t>
      </w:r>
      <w:r w:rsidRPr="004A28D2">
        <w:rPr>
          <w:rFonts w:ascii="Times New Roman" w:eastAsia="Calibri" w:hAnsi="Times New Roman"/>
          <w:sz w:val="28"/>
          <w:szCs w:val="28"/>
        </w:rPr>
        <w:t>брабатывающие производства</w:t>
      </w:r>
      <w:r w:rsidR="00465609">
        <w:rPr>
          <w:rFonts w:ascii="Times New Roman" w:eastAsia="Calibri" w:hAnsi="Times New Roman"/>
          <w:sz w:val="28"/>
          <w:szCs w:val="28"/>
        </w:rPr>
        <w:t>, на них выделяется более 30% от доли ВРП</w:t>
      </w:r>
      <w:r w:rsidR="007B758A" w:rsidRPr="007B758A">
        <w:rPr>
          <w:rFonts w:ascii="Times New Roman" w:eastAsia="Calibri" w:hAnsi="Times New Roman"/>
          <w:sz w:val="28"/>
          <w:szCs w:val="28"/>
        </w:rPr>
        <w:t>;</w:t>
      </w:r>
    </w:p>
    <w:p w:rsidR="004A28D2" w:rsidRPr="004A28D2" w:rsidRDefault="004A28D2" w:rsidP="00EC7C68">
      <w:pPr>
        <w:pStyle w:val="a7"/>
        <w:numPr>
          <w:ilvl w:val="0"/>
          <w:numId w:val="25"/>
        </w:numPr>
        <w:tabs>
          <w:tab w:val="left" w:pos="993"/>
        </w:tabs>
        <w:spacing w:after="0" w:line="360" w:lineRule="auto"/>
        <w:ind w:left="0" w:firstLine="567"/>
        <w:jc w:val="both"/>
        <w:rPr>
          <w:rFonts w:ascii="Times New Roman" w:eastAsia="Calibri" w:hAnsi="Times New Roman"/>
          <w:sz w:val="28"/>
          <w:szCs w:val="28"/>
        </w:rPr>
      </w:pPr>
      <w:r>
        <w:rPr>
          <w:rFonts w:ascii="Times New Roman" w:eastAsia="Calibri" w:hAnsi="Times New Roman"/>
          <w:sz w:val="28"/>
          <w:szCs w:val="28"/>
        </w:rPr>
        <w:t>Наименьшую часть доли ВРП составляет ф</w:t>
      </w:r>
      <w:r w:rsidRPr="004A28D2">
        <w:rPr>
          <w:rFonts w:ascii="Times New Roman" w:eastAsia="Calibri" w:hAnsi="Times New Roman"/>
          <w:sz w:val="28"/>
          <w:szCs w:val="28"/>
        </w:rPr>
        <w:t>инансовая деятельность</w:t>
      </w:r>
      <w:r w:rsidR="00465609">
        <w:rPr>
          <w:rFonts w:ascii="Times New Roman" w:eastAsia="Calibri" w:hAnsi="Times New Roman"/>
          <w:sz w:val="28"/>
          <w:szCs w:val="28"/>
        </w:rPr>
        <w:t>, на нее выделяется менее 1% от доли ВРП.</w:t>
      </w:r>
    </w:p>
    <w:p w:rsidR="004A28D2" w:rsidRDefault="004A28D2" w:rsidP="004A28D2">
      <w:pPr>
        <w:spacing w:after="0" w:line="360" w:lineRule="auto"/>
        <w:ind w:right="-1"/>
        <w:jc w:val="both"/>
        <w:rPr>
          <w:rFonts w:ascii="Times New Roman" w:eastAsia="Calibri" w:hAnsi="Times New Roman"/>
          <w:sz w:val="28"/>
          <w:szCs w:val="28"/>
        </w:rPr>
      </w:pPr>
    </w:p>
    <w:p w:rsidR="002C7AC7" w:rsidRDefault="006B21BF" w:rsidP="00B1516E">
      <w:pPr>
        <w:pStyle w:val="a5"/>
        <w:numPr>
          <w:ilvl w:val="0"/>
          <w:numId w:val="24"/>
        </w:numPr>
        <w:tabs>
          <w:tab w:val="left" w:pos="993"/>
        </w:tabs>
        <w:spacing w:after="0" w:line="360" w:lineRule="auto"/>
        <w:ind w:left="0" w:firstLine="567"/>
        <w:rPr>
          <w:rFonts w:eastAsia="Calibri"/>
          <w:szCs w:val="28"/>
        </w:rPr>
      </w:pPr>
      <w:bookmarkStart w:id="29" w:name="_Toc465424692"/>
      <w:r>
        <w:rPr>
          <w:rFonts w:eastAsia="Calibri"/>
          <w:szCs w:val="28"/>
        </w:rPr>
        <w:t>Перспективный анализ состояния валового регионального продукта Челябинской области</w:t>
      </w:r>
      <w:bookmarkEnd w:id="29"/>
    </w:p>
    <w:p w:rsidR="00A1596E" w:rsidRPr="00A1596E" w:rsidRDefault="00A1596E" w:rsidP="00B1516E">
      <w:pPr>
        <w:spacing w:after="0" w:line="360" w:lineRule="auto"/>
        <w:rPr>
          <w:rFonts w:eastAsia="Calibri"/>
        </w:rPr>
      </w:pPr>
    </w:p>
    <w:p w:rsidR="00A1596E" w:rsidRPr="00A1596E" w:rsidRDefault="00A1596E" w:rsidP="00B1516E">
      <w:pPr>
        <w:spacing w:after="0" w:line="360" w:lineRule="auto"/>
        <w:ind w:firstLine="567"/>
        <w:jc w:val="both"/>
        <w:rPr>
          <w:rFonts w:ascii="Times New Roman" w:eastAsia="Calibri" w:hAnsi="Times New Roman"/>
          <w:sz w:val="28"/>
        </w:rPr>
      </w:pPr>
      <w:r w:rsidRPr="00A1596E">
        <w:rPr>
          <w:rFonts w:ascii="Times New Roman" w:eastAsia="Calibri" w:hAnsi="Times New Roman"/>
          <w:sz w:val="28"/>
        </w:rPr>
        <w:t>Используя функцию ТЕНДЕНЦИЯ</w:t>
      </w:r>
      <w:r w:rsidR="007B758A">
        <w:rPr>
          <w:rFonts w:ascii="Times New Roman" w:eastAsia="Calibri" w:hAnsi="Times New Roman"/>
          <w:sz w:val="28"/>
        </w:rPr>
        <w:t>,</w:t>
      </w:r>
      <w:r w:rsidRPr="00A1596E">
        <w:rPr>
          <w:rFonts w:ascii="Times New Roman" w:eastAsia="Calibri" w:hAnsi="Times New Roman"/>
          <w:sz w:val="28"/>
        </w:rPr>
        <w:t xml:space="preserve"> сделаем перспективный анализ на последующий 1 год.</w:t>
      </w:r>
    </w:p>
    <w:p w:rsidR="00A1596E" w:rsidRDefault="00A1596E" w:rsidP="00B1516E">
      <w:pPr>
        <w:spacing w:after="0" w:line="360" w:lineRule="auto"/>
        <w:ind w:firstLine="567"/>
        <w:jc w:val="both"/>
        <w:rPr>
          <w:rFonts w:ascii="Times New Roman" w:eastAsia="Calibri" w:hAnsi="Times New Roman"/>
          <w:sz w:val="28"/>
          <w:szCs w:val="28"/>
        </w:rPr>
      </w:pPr>
      <w:r w:rsidRPr="00A1596E">
        <w:rPr>
          <w:rFonts w:ascii="Times New Roman" w:eastAsia="Calibri" w:hAnsi="Times New Roman"/>
          <w:sz w:val="28"/>
          <w:szCs w:val="28"/>
        </w:rPr>
        <w:t xml:space="preserve">Расчеты перспективного анализа </w:t>
      </w:r>
      <w:r>
        <w:rPr>
          <w:rFonts w:ascii="Times New Roman" w:eastAsia="Calibri" w:hAnsi="Times New Roman"/>
          <w:sz w:val="28"/>
          <w:szCs w:val="28"/>
        </w:rPr>
        <w:t>валового регионального продукта</w:t>
      </w:r>
      <w:r w:rsidRPr="00A1596E">
        <w:rPr>
          <w:rFonts w:ascii="Times New Roman" w:eastAsia="Calibri" w:hAnsi="Times New Roman"/>
          <w:sz w:val="28"/>
          <w:szCs w:val="28"/>
        </w:rPr>
        <w:t xml:space="preserve"> выполнены с применением пакета прикладных программ обработки электронных таблиц MS Excel в среде Windows.</w:t>
      </w:r>
    </w:p>
    <w:p w:rsidR="00001375" w:rsidRDefault="00001375" w:rsidP="00B1516E">
      <w:pPr>
        <w:spacing w:after="0" w:line="360" w:lineRule="auto"/>
        <w:ind w:firstLine="567"/>
        <w:jc w:val="both"/>
        <w:rPr>
          <w:rFonts w:ascii="Times New Roman" w:eastAsia="Calibri" w:hAnsi="Times New Roman"/>
          <w:sz w:val="28"/>
          <w:szCs w:val="28"/>
        </w:rPr>
      </w:pPr>
    </w:p>
    <w:p w:rsidR="00001375" w:rsidRDefault="00001375" w:rsidP="00B1516E">
      <w:pPr>
        <w:spacing w:after="0" w:line="360" w:lineRule="auto"/>
        <w:ind w:firstLine="567"/>
        <w:jc w:val="both"/>
        <w:rPr>
          <w:rFonts w:ascii="Times New Roman" w:eastAsia="Calibri" w:hAnsi="Times New Roman"/>
          <w:sz w:val="28"/>
          <w:szCs w:val="28"/>
        </w:rPr>
      </w:pPr>
    </w:p>
    <w:p w:rsidR="00001375" w:rsidRDefault="00001375" w:rsidP="00465609">
      <w:pPr>
        <w:spacing w:after="0" w:line="360" w:lineRule="auto"/>
        <w:jc w:val="both"/>
        <w:rPr>
          <w:rFonts w:ascii="Times New Roman" w:eastAsia="Calibri" w:hAnsi="Times New Roman"/>
          <w:sz w:val="28"/>
          <w:szCs w:val="28"/>
        </w:rPr>
      </w:pPr>
    </w:p>
    <w:p w:rsidR="00A1596E" w:rsidRDefault="00A1596E" w:rsidP="00B1516E">
      <w:pPr>
        <w:spacing w:after="0" w:line="360" w:lineRule="auto"/>
        <w:ind w:firstLine="567"/>
        <w:jc w:val="both"/>
        <w:rPr>
          <w:rFonts w:ascii="Times New Roman" w:eastAsia="Calibri" w:hAnsi="Times New Roman"/>
          <w:sz w:val="28"/>
          <w:szCs w:val="28"/>
        </w:rPr>
      </w:pPr>
      <w:r>
        <w:rPr>
          <w:rFonts w:ascii="Times New Roman" w:eastAsia="Calibri" w:hAnsi="Times New Roman"/>
          <w:sz w:val="28"/>
          <w:szCs w:val="28"/>
        </w:rPr>
        <w:lastRenderedPageBreak/>
        <w:t>Расчеты приведены на рисунке 2.11</w:t>
      </w:r>
    </w:p>
    <w:p w:rsidR="00B1516E" w:rsidRPr="00A1596E" w:rsidRDefault="00001375" w:rsidP="00B1516E">
      <w:pPr>
        <w:spacing w:after="0" w:line="360" w:lineRule="auto"/>
        <w:ind w:firstLine="567"/>
        <w:jc w:val="center"/>
        <w:rPr>
          <w:rFonts w:eastAsia="Calibri"/>
        </w:rPr>
      </w:pPr>
      <w:r>
        <w:rPr>
          <w:rFonts w:eastAsia="Calibri"/>
          <w:noProof/>
        </w:rPr>
        <w:drawing>
          <wp:inline distT="0" distB="0" distL="0" distR="0">
            <wp:extent cx="4457700" cy="2000250"/>
            <wp:effectExtent l="19050" t="0" r="0" b="0"/>
            <wp:docPr id="1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cstate="print"/>
                    <a:srcRect l="30521" t="35618" r="30279" b="33152"/>
                    <a:stretch>
                      <a:fillRect/>
                    </a:stretch>
                  </pic:blipFill>
                  <pic:spPr bwMode="auto">
                    <a:xfrm>
                      <a:off x="0" y="0"/>
                      <a:ext cx="4457700" cy="2000250"/>
                    </a:xfrm>
                    <a:prstGeom prst="rect">
                      <a:avLst/>
                    </a:prstGeom>
                    <a:noFill/>
                    <a:ln w="9525">
                      <a:noFill/>
                      <a:miter lim="800000"/>
                      <a:headEnd/>
                      <a:tailEnd/>
                    </a:ln>
                  </pic:spPr>
                </pic:pic>
              </a:graphicData>
            </a:graphic>
          </wp:inline>
        </w:drawing>
      </w:r>
    </w:p>
    <w:p w:rsidR="00B1516E" w:rsidRDefault="00B1516E" w:rsidP="00B1516E">
      <w:pPr>
        <w:spacing w:after="0" w:line="360" w:lineRule="auto"/>
        <w:ind w:right="-1"/>
        <w:jc w:val="center"/>
        <w:rPr>
          <w:rFonts w:ascii="Times New Roman" w:hAnsi="Times New Roman"/>
          <w:sz w:val="28"/>
          <w:szCs w:val="28"/>
        </w:rPr>
      </w:pPr>
      <w:r>
        <w:rPr>
          <w:rFonts w:ascii="Times New Roman" w:hAnsi="Times New Roman"/>
          <w:sz w:val="28"/>
          <w:szCs w:val="28"/>
        </w:rPr>
        <w:t>Рисунок 2.11 – Тенденция ВРП</w:t>
      </w:r>
    </w:p>
    <w:p w:rsidR="00B1516E" w:rsidRDefault="00B1516E" w:rsidP="00B1516E">
      <w:pPr>
        <w:spacing w:after="0" w:line="360" w:lineRule="auto"/>
        <w:ind w:right="-1"/>
        <w:jc w:val="center"/>
        <w:rPr>
          <w:rFonts w:ascii="Times New Roman" w:hAnsi="Times New Roman"/>
          <w:sz w:val="28"/>
          <w:szCs w:val="28"/>
        </w:rPr>
      </w:pPr>
    </w:p>
    <w:p w:rsidR="00B1516E" w:rsidRDefault="00B1516E" w:rsidP="00B1516E">
      <w:pPr>
        <w:spacing w:after="0" w:line="360" w:lineRule="auto"/>
        <w:ind w:right="-1" w:firstLine="567"/>
        <w:jc w:val="both"/>
        <w:rPr>
          <w:rFonts w:ascii="Times New Roman" w:hAnsi="Times New Roman"/>
          <w:sz w:val="28"/>
          <w:szCs w:val="28"/>
        </w:rPr>
      </w:pPr>
      <w:r>
        <w:rPr>
          <w:rFonts w:ascii="Times New Roman" w:hAnsi="Times New Roman"/>
          <w:sz w:val="28"/>
          <w:szCs w:val="28"/>
        </w:rPr>
        <w:t xml:space="preserve">Результаты расчетов </w:t>
      </w:r>
      <w:r>
        <w:rPr>
          <w:rFonts w:ascii="Times New Roman" w:eastAsia="Calibri" w:hAnsi="Times New Roman"/>
          <w:sz w:val="28"/>
          <w:szCs w:val="28"/>
        </w:rPr>
        <w:t>и изображение линии тренда</w:t>
      </w:r>
      <w:r>
        <w:rPr>
          <w:rFonts w:ascii="Times New Roman" w:hAnsi="Times New Roman"/>
          <w:sz w:val="28"/>
          <w:szCs w:val="28"/>
        </w:rPr>
        <w:t xml:space="preserve"> ВРП приведены на рисунке 2.12 и 2.13</w:t>
      </w:r>
    </w:p>
    <w:p w:rsidR="00B1516E" w:rsidRDefault="00EC185E" w:rsidP="00B1516E">
      <w:pPr>
        <w:spacing w:after="0" w:line="360" w:lineRule="auto"/>
        <w:ind w:right="-1" w:firstLine="567"/>
        <w:jc w:val="center"/>
        <w:rPr>
          <w:rFonts w:ascii="Times New Roman" w:hAnsi="Times New Roman"/>
          <w:sz w:val="28"/>
          <w:szCs w:val="28"/>
        </w:rPr>
      </w:pPr>
      <w:r>
        <w:rPr>
          <w:rFonts w:ascii="Times New Roman" w:hAnsi="Times New Roman"/>
          <w:noProof/>
          <w:sz w:val="28"/>
          <w:szCs w:val="28"/>
        </w:rPr>
        <w:drawing>
          <wp:inline distT="0" distB="0" distL="0" distR="0">
            <wp:extent cx="2438400" cy="2165445"/>
            <wp:effectExtent l="19050" t="0" r="0" b="0"/>
            <wp:docPr id="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srcRect l="34853" t="36031" r="45441" b="32898"/>
                    <a:stretch>
                      <a:fillRect/>
                    </a:stretch>
                  </pic:blipFill>
                  <pic:spPr bwMode="auto">
                    <a:xfrm>
                      <a:off x="0" y="0"/>
                      <a:ext cx="2440713" cy="2167499"/>
                    </a:xfrm>
                    <a:prstGeom prst="rect">
                      <a:avLst/>
                    </a:prstGeom>
                    <a:noFill/>
                    <a:ln w="9525">
                      <a:noFill/>
                      <a:miter lim="800000"/>
                      <a:headEnd/>
                      <a:tailEnd/>
                    </a:ln>
                  </pic:spPr>
                </pic:pic>
              </a:graphicData>
            </a:graphic>
          </wp:inline>
        </w:drawing>
      </w:r>
    </w:p>
    <w:p w:rsidR="00B1516E" w:rsidRDefault="00B1516E" w:rsidP="00B1516E">
      <w:pPr>
        <w:spacing w:after="0" w:line="360" w:lineRule="auto"/>
        <w:ind w:right="-1" w:firstLine="567"/>
        <w:jc w:val="center"/>
        <w:rPr>
          <w:rFonts w:ascii="Times New Roman" w:hAnsi="Times New Roman"/>
          <w:sz w:val="28"/>
          <w:szCs w:val="28"/>
        </w:rPr>
      </w:pPr>
      <w:r>
        <w:rPr>
          <w:rFonts w:ascii="Times New Roman" w:hAnsi="Times New Roman"/>
          <w:sz w:val="28"/>
          <w:szCs w:val="28"/>
        </w:rPr>
        <w:t>Рисунок 2.12 –Результаты расчетов тенденции ВРП</w:t>
      </w:r>
    </w:p>
    <w:p w:rsidR="00B1516E" w:rsidRDefault="00B1516E" w:rsidP="00B1516E">
      <w:pPr>
        <w:spacing w:after="0" w:line="360" w:lineRule="auto"/>
        <w:ind w:right="-1" w:firstLine="567"/>
        <w:jc w:val="center"/>
        <w:rPr>
          <w:rFonts w:ascii="Times New Roman" w:hAnsi="Times New Roman"/>
          <w:sz w:val="28"/>
          <w:szCs w:val="28"/>
        </w:rPr>
      </w:pPr>
    </w:p>
    <w:p w:rsidR="00B1516E" w:rsidRDefault="00B1516E" w:rsidP="00B1516E">
      <w:pPr>
        <w:spacing w:after="0" w:line="360" w:lineRule="auto"/>
        <w:ind w:right="-1" w:firstLine="567"/>
        <w:jc w:val="center"/>
        <w:rPr>
          <w:rFonts w:ascii="Times New Roman" w:hAnsi="Times New Roman"/>
          <w:sz w:val="28"/>
          <w:szCs w:val="28"/>
        </w:rPr>
      </w:pPr>
    </w:p>
    <w:p w:rsidR="00B1516E" w:rsidRDefault="00B1516E" w:rsidP="00B1516E">
      <w:pPr>
        <w:spacing w:after="0" w:line="360" w:lineRule="auto"/>
        <w:ind w:right="-1" w:firstLine="567"/>
        <w:jc w:val="center"/>
        <w:rPr>
          <w:rFonts w:ascii="Times New Roman" w:hAnsi="Times New Roman"/>
          <w:sz w:val="28"/>
          <w:szCs w:val="28"/>
        </w:rPr>
      </w:pPr>
      <w:r>
        <w:rPr>
          <w:rFonts w:ascii="Times New Roman" w:hAnsi="Times New Roman"/>
          <w:noProof/>
          <w:sz w:val="28"/>
          <w:szCs w:val="28"/>
        </w:rPr>
        <w:drawing>
          <wp:inline distT="0" distB="0" distL="0" distR="0">
            <wp:extent cx="4800600" cy="2057400"/>
            <wp:effectExtent l="19050" t="0" r="0" b="0"/>
            <wp:docPr id="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srcRect l="25493" t="37076" r="31081" b="29815"/>
                    <a:stretch>
                      <a:fillRect/>
                    </a:stretch>
                  </pic:blipFill>
                  <pic:spPr bwMode="auto">
                    <a:xfrm>
                      <a:off x="0" y="0"/>
                      <a:ext cx="4800600" cy="2057400"/>
                    </a:xfrm>
                    <a:prstGeom prst="rect">
                      <a:avLst/>
                    </a:prstGeom>
                    <a:noFill/>
                    <a:ln w="9525">
                      <a:noFill/>
                      <a:miter lim="800000"/>
                      <a:headEnd/>
                      <a:tailEnd/>
                    </a:ln>
                  </pic:spPr>
                </pic:pic>
              </a:graphicData>
            </a:graphic>
          </wp:inline>
        </w:drawing>
      </w:r>
    </w:p>
    <w:p w:rsidR="00001375" w:rsidRDefault="00B1516E" w:rsidP="00001375">
      <w:pPr>
        <w:spacing w:after="0" w:line="360" w:lineRule="auto"/>
        <w:ind w:right="-1" w:firstLine="567"/>
        <w:jc w:val="center"/>
        <w:rPr>
          <w:rFonts w:ascii="Times New Roman" w:hAnsi="Times New Roman"/>
          <w:sz w:val="28"/>
          <w:szCs w:val="28"/>
        </w:rPr>
      </w:pPr>
      <w:r>
        <w:rPr>
          <w:rFonts w:ascii="Times New Roman" w:hAnsi="Times New Roman"/>
          <w:sz w:val="28"/>
          <w:szCs w:val="28"/>
        </w:rPr>
        <w:t>Рисунок 2.12 – Графическое изображение линии тренда ВРП</w:t>
      </w:r>
    </w:p>
    <w:p w:rsidR="00EC185E" w:rsidRPr="00A163A5" w:rsidRDefault="00EC185E" w:rsidP="00EC185E">
      <w:pPr>
        <w:spacing w:after="0" w:line="360" w:lineRule="auto"/>
        <w:ind w:firstLine="567"/>
        <w:contextualSpacing/>
        <w:jc w:val="both"/>
        <w:rPr>
          <w:rFonts w:ascii="Times New Roman" w:eastAsia="Calibri" w:hAnsi="Times New Roman"/>
          <w:sz w:val="28"/>
          <w:szCs w:val="28"/>
        </w:rPr>
      </w:pPr>
      <w:r w:rsidRPr="00A163A5">
        <w:rPr>
          <w:rFonts w:ascii="Times New Roman" w:eastAsia="Calibri" w:hAnsi="Times New Roman"/>
          <w:sz w:val="28"/>
          <w:szCs w:val="28"/>
        </w:rPr>
        <w:lastRenderedPageBreak/>
        <w:t>Результаты перспективного анализа позволяют сделать следующие выводы:</w:t>
      </w:r>
    </w:p>
    <w:p w:rsidR="00EC185E" w:rsidRPr="00B70B7F" w:rsidRDefault="00EC185E" w:rsidP="00B70B7F">
      <w:pPr>
        <w:pStyle w:val="a7"/>
        <w:numPr>
          <w:ilvl w:val="0"/>
          <w:numId w:val="29"/>
        </w:numPr>
        <w:tabs>
          <w:tab w:val="left" w:pos="993"/>
          <w:tab w:val="left" w:pos="4125"/>
          <w:tab w:val="center" w:pos="5669"/>
        </w:tabs>
        <w:spacing w:line="360" w:lineRule="auto"/>
        <w:ind w:left="0" w:right="-1" w:firstLine="567"/>
        <w:contextualSpacing/>
        <w:jc w:val="both"/>
        <w:rPr>
          <w:rFonts w:ascii="Times New Roman" w:hAnsi="Times New Roman"/>
          <w:sz w:val="28"/>
          <w:szCs w:val="28"/>
        </w:rPr>
      </w:pPr>
      <w:r w:rsidRPr="00B70B7F">
        <w:rPr>
          <w:rFonts w:ascii="Times New Roman" w:hAnsi="Times New Roman"/>
          <w:color w:val="000000"/>
          <w:sz w:val="28"/>
          <w:szCs w:val="28"/>
          <w:shd w:val="clear" w:color="auto" w:fill="FFFFFF"/>
        </w:rPr>
        <w:t xml:space="preserve">Из данных мы видим, что </w:t>
      </w:r>
      <w:r w:rsidR="00B70B7F" w:rsidRPr="00B70B7F">
        <w:rPr>
          <w:rFonts w:ascii="Times New Roman" w:hAnsi="Times New Roman"/>
          <w:color w:val="000000"/>
          <w:sz w:val="28"/>
          <w:szCs w:val="28"/>
          <w:shd w:val="clear" w:color="auto" w:fill="FFFFFF"/>
        </w:rPr>
        <w:t>ВРП</w:t>
      </w:r>
      <w:r w:rsidRPr="00B70B7F">
        <w:rPr>
          <w:rFonts w:ascii="Times New Roman" w:hAnsi="Times New Roman"/>
          <w:color w:val="000000"/>
          <w:sz w:val="28"/>
          <w:szCs w:val="28"/>
          <w:shd w:val="clear" w:color="auto" w:fill="FFFFFF"/>
        </w:rPr>
        <w:t xml:space="preserve"> в </w:t>
      </w:r>
      <w:r w:rsidR="00B70B7F" w:rsidRPr="00B70B7F">
        <w:rPr>
          <w:rFonts w:ascii="Times New Roman" w:hAnsi="Times New Roman"/>
          <w:color w:val="000000"/>
          <w:sz w:val="28"/>
          <w:szCs w:val="28"/>
          <w:shd w:val="clear" w:color="auto" w:fill="FFFFFF"/>
        </w:rPr>
        <w:t>период с 2009 по 2012</w:t>
      </w:r>
      <w:r w:rsidRPr="00B70B7F">
        <w:rPr>
          <w:rFonts w:ascii="Times New Roman" w:hAnsi="Times New Roman"/>
          <w:color w:val="000000"/>
          <w:sz w:val="28"/>
          <w:szCs w:val="28"/>
          <w:shd w:val="clear" w:color="auto" w:fill="FFFFFF"/>
        </w:rPr>
        <w:t xml:space="preserve"> года увеличился</w:t>
      </w:r>
      <w:r w:rsidR="00B70B7F">
        <w:rPr>
          <w:rFonts w:ascii="Times New Roman" w:hAnsi="Times New Roman"/>
          <w:color w:val="000000"/>
          <w:sz w:val="28"/>
          <w:szCs w:val="28"/>
          <w:shd w:val="clear" w:color="auto" w:fill="FFFFFF"/>
        </w:rPr>
        <w:t>;</w:t>
      </w:r>
      <w:r w:rsidRPr="00B70B7F">
        <w:rPr>
          <w:rStyle w:val="apple-converted-space"/>
          <w:rFonts w:ascii="Times New Roman" w:hAnsi="Times New Roman"/>
          <w:color w:val="000000"/>
          <w:sz w:val="28"/>
          <w:szCs w:val="28"/>
          <w:shd w:val="clear" w:color="auto" w:fill="FFFFFF"/>
        </w:rPr>
        <w:t> </w:t>
      </w:r>
      <w:r w:rsidRPr="00B70B7F">
        <w:rPr>
          <w:rFonts w:ascii="Times New Roman" w:hAnsi="Times New Roman"/>
          <w:sz w:val="28"/>
          <w:szCs w:val="28"/>
        </w:rPr>
        <w:t xml:space="preserve"> </w:t>
      </w:r>
    </w:p>
    <w:p w:rsidR="00EC185E" w:rsidRPr="00B70B7F" w:rsidRDefault="00B70B7F" w:rsidP="00B70B7F">
      <w:pPr>
        <w:pStyle w:val="a7"/>
        <w:numPr>
          <w:ilvl w:val="0"/>
          <w:numId w:val="29"/>
        </w:numPr>
        <w:tabs>
          <w:tab w:val="left" w:pos="993"/>
          <w:tab w:val="left" w:pos="4125"/>
          <w:tab w:val="center" w:pos="5669"/>
        </w:tabs>
        <w:spacing w:line="360" w:lineRule="auto"/>
        <w:ind w:left="0" w:right="-1" w:firstLine="567"/>
        <w:contextualSpacing/>
        <w:jc w:val="both"/>
        <w:rPr>
          <w:rFonts w:ascii="Times New Roman" w:hAnsi="Times New Roman"/>
          <w:sz w:val="28"/>
          <w:szCs w:val="28"/>
        </w:rPr>
      </w:pPr>
      <w:r>
        <w:rPr>
          <w:rFonts w:ascii="Times New Roman" w:hAnsi="Times New Roman"/>
          <w:sz w:val="28"/>
          <w:szCs w:val="28"/>
        </w:rPr>
        <w:t>В 2009 году наблюдался минимальный ВРП, по отношению к 2008 и 2010 году;</w:t>
      </w:r>
    </w:p>
    <w:p w:rsidR="00EC185E" w:rsidRPr="00B70B7F" w:rsidRDefault="00B70B7F" w:rsidP="00B70B7F">
      <w:pPr>
        <w:pStyle w:val="a7"/>
        <w:numPr>
          <w:ilvl w:val="0"/>
          <w:numId w:val="29"/>
        </w:numPr>
        <w:tabs>
          <w:tab w:val="left" w:pos="993"/>
          <w:tab w:val="left" w:pos="4125"/>
          <w:tab w:val="center" w:pos="5669"/>
        </w:tabs>
        <w:spacing w:line="360" w:lineRule="auto"/>
        <w:ind w:left="0" w:right="-1" w:firstLine="567"/>
        <w:contextualSpacing/>
        <w:jc w:val="both"/>
        <w:rPr>
          <w:rFonts w:ascii="Times New Roman" w:hAnsi="Times New Roman"/>
          <w:sz w:val="28"/>
          <w:szCs w:val="28"/>
        </w:rPr>
      </w:pPr>
      <w:r>
        <w:rPr>
          <w:rFonts w:ascii="Times New Roman" w:hAnsi="Times New Roman"/>
          <w:sz w:val="28"/>
          <w:szCs w:val="28"/>
        </w:rPr>
        <w:t>П</w:t>
      </w:r>
      <w:r w:rsidR="00EC185E" w:rsidRPr="00B70B7F">
        <w:rPr>
          <w:rFonts w:ascii="Times New Roman" w:hAnsi="Times New Roman"/>
          <w:sz w:val="28"/>
          <w:szCs w:val="28"/>
        </w:rPr>
        <w:t xml:space="preserve">редполагаемый </w:t>
      </w:r>
      <w:r>
        <w:rPr>
          <w:rFonts w:ascii="Times New Roman" w:hAnsi="Times New Roman"/>
          <w:sz w:val="28"/>
          <w:szCs w:val="28"/>
        </w:rPr>
        <w:t>ВПР в 2014</w:t>
      </w:r>
      <w:r w:rsidR="00EC185E" w:rsidRPr="00B70B7F">
        <w:rPr>
          <w:rFonts w:ascii="Times New Roman" w:hAnsi="Times New Roman"/>
          <w:sz w:val="28"/>
          <w:szCs w:val="28"/>
        </w:rPr>
        <w:t xml:space="preserve"> году</w:t>
      </w:r>
      <w:r>
        <w:rPr>
          <w:rFonts w:ascii="Times New Roman" w:hAnsi="Times New Roman"/>
          <w:sz w:val="28"/>
          <w:szCs w:val="28"/>
        </w:rPr>
        <w:t xml:space="preserve"> будет</w:t>
      </w:r>
      <w:r w:rsidR="005E789D">
        <w:rPr>
          <w:rFonts w:ascii="Times New Roman" w:hAnsi="Times New Roman"/>
          <w:sz w:val="28"/>
          <w:szCs w:val="28"/>
        </w:rPr>
        <w:t xml:space="preserve"> относительно равен ВРП за 2009 год;</w:t>
      </w:r>
    </w:p>
    <w:p w:rsidR="00EC185E" w:rsidRPr="00B70B7F" w:rsidRDefault="00EC185E" w:rsidP="00B70B7F">
      <w:pPr>
        <w:pStyle w:val="a7"/>
        <w:numPr>
          <w:ilvl w:val="0"/>
          <w:numId w:val="29"/>
        </w:numPr>
        <w:tabs>
          <w:tab w:val="left" w:pos="993"/>
          <w:tab w:val="left" w:pos="4125"/>
          <w:tab w:val="center" w:pos="5669"/>
        </w:tabs>
        <w:spacing w:line="360" w:lineRule="auto"/>
        <w:ind w:left="0" w:right="-1" w:firstLine="567"/>
        <w:contextualSpacing/>
        <w:jc w:val="both"/>
        <w:rPr>
          <w:rFonts w:ascii="Times New Roman" w:hAnsi="Times New Roman"/>
          <w:sz w:val="28"/>
          <w:szCs w:val="28"/>
        </w:rPr>
      </w:pPr>
      <w:r w:rsidRPr="00B70B7F">
        <w:rPr>
          <w:rFonts w:ascii="Times New Roman" w:hAnsi="Times New Roman"/>
          <w:sz w:val="28"/>
          <w:szCs w:val="28"/>
        </w:rPr>
        <w:t xml:space="preserve">К 2014 году показатели упали от </w:t>
      </w:r>
      <w:r w:rsidR="005E789D">
        <w:rPr>
          <w:rFonts w:ascii="Times New Roman" w:hAnsi="Times New Roman"/>
          <w:sz w:val="28"/>
          <w:szCs w:val="28"/>
        </w:rPr>
        <w:t>843339,4</w:t>
      </w:r>
      <w:r w:rsidRPr="00B70B7F">
        <w:rPr>
          <w:rFonts w:ascii="Times New Roman" w:hAnsi="Times New Roman"/>
          <w:sz w:val="28"/>
          <w:szCs w:val="28"/>
        </w:rPr>
        <w:t xml:space="preserve"> до</w:t>
      </w:r>
      <w:r w:rsidR="005E789D">
        <w:rPr>
          <w:rFonts w:ascii="Times New Roman" w:hAnsi="Times New Roman"/>
          <w:sz w:val="28"/>
          <w:szCs w:val="28"/>
        </w:rPr>
        <w:t xml:space="preserve"> 583394,96</w:t>
      </w:r>
      <w:r w:rsidRPr="00B70B7F">
        <w:rPr>
          <w:rFonts w:ascii="Times New Roman" w:hAnsi="Times New Roman"/>
          <w:sz w:val="28"/>
          <w:szCs w:val="28"/>
        </w:rPr>
        <w:t>.</w:t>
      </w:r>
    </w:p>
    <w:p w:rsidR="00B1516E" w:rsidRDefault="00001375" w:rsidP="005E789D">
      <w:pPr>
        <w:rPr>
          <w:rFonts w:ascii="Times New Roman" w:hAnsi="Times New Roman"/>
          <w:sz w:val="28"/>
          <w:szCs w:val="28"/>
        </w:rPr>
      </w:pPr>
      <w:r>
        <w:rPr>
          <w:rFonts w:ascii="Times New Roman" w:hAnsi="Times New Roman"/>
          <w:sz w:val="28"/>
          <w:szCs w:val="28"/>
        </w:rPr>
        <w:br w:type="page"/>
      </w:r>
    </w:p>
    <w:p w:rsidR="00B1516E" w:rsidRDefault="00B1516E" w:rsidP="005E789D">
      <w:pPr>
        <w:pStyle w:val="1"/>
        <w:spacing w:before="0" w:after="0" w:line="360" w:lineRule="auto"/>
        <w:jc w:val="center"/>
      </w:pPr>
      <w:bookmarkStart w:id="30" w:name="_Toc465424693"/>
      <w:r>
        <w:lastRenderedPageBreak/>
        <w:t>ЗАКЛЮЧЕНИЕ</w:t>
      </w:r>
      <w:bookmarkEnd w:id="30"/>
    </w:p>
    <w:p w:rsidR="00B1516E" w:rsidRPr="00B1516E" w:rsidRDefault="00B1516E" w:rsidP="005E789D">
      <w:pPr>
        <w:spacing w:after="0" w:line="360" w:lineRule="auto"/>
      </w:pPr>
    </w:p>
    <w:p w:rsidR="00B1516E" w:rsidRPr="00EC7C68" w:rsidRDefault="004B4385" w:rsidP="00FE77EA">
      <w:pPr>
        <w:spacing w:after="0" w:line="360" w:lineRule="auto"/>
        <w:ind w:firstLine="567"/>
        <w:jc w:val="both"/>
        <w:rPr>
          <w:rFonts w:ascii="Times New Roman" w:hAnsi="Times New Roman"/>
          <w:sz w:val="28"/>
          <w:szCs w:val="28"/>
        </w:rPr>
      </w:pPr>
      <w:r>
        <w:rPr>
          <w:rFonts w:ascii="Times New Roman" w:hAnsi="Times New Roman"/>
          <w:sz w:val="28"/>
          <w:szCs w:val="28"/>
        </w:rPr>
        <w:t>Целью данной работы являлось</w:t>
      </w:r>
      <w:r w:rsidR="00B1516E" w:rsidRPr="00EC7C68">
        <w:rPr>
          <w:rFonts w:ascii="Times New Roman" w:hAnsi="Times New Roman"/>
          <w:sz w:val="28"/>
          <w:szCs w:val="28"/>
        </w:rPr>
        <w:t xml:space="preserve"> изучение </w:t>
      </w:r>
      <w:r w:rsidR="00376633">
        <w:rPr>
          <w:rFonts w:ascii="Times New Roman" w:hAnsi="Times New Roman"/>
          <w:sz w:val="28"/>
          <w:szCs w:val="28"/>
        </w:rPr>
        <w:t>валового регионального продукта (ВРП)</w:t>
      </w:r>
      <w:r w:rsidR="00B1516E" w:rsidRPr="00EC7C68">
        <w:rPr>
          <w:rFonts w:ascii="Times New Roman" w:hAnsi="Times New Roman"/>
          <w:sz w:val="28"/>
          <w:szCs w:val="28"/>
        </w:rPr>
        <w:t xml:space="preserve"> как важнейшего показателя региональных счетов.</w:t>
      </w:r>
    </w:p>
    <w:p w:rsidR="00EC7C68" w:rsidRDefault="005E789D" w:rsidP="00FE77EA">
      <w:pPr>
        <w:spacing w:after="0" w:line="360" w:lineRule="auto"/>
        <w:ind w:firstLine="567"/>
        <w:jc w:val="both"/>
        <w:rPr>
          <w:rFonts w:ascii="Times New Roman" w:hAnsi="Times New Roman"/>
          <w:sz w:val="28"/>
        </w:rPr>
      </w:pPr>
      <w:r>
        <w:rPr>
          <w:rFonts w:ascii="Times New Roman" w:eastAsia="Calibri" w:hAnsi="Times New Roman"/>
          <w:sz w:val="28"/>
          <w:szCs w:val="28"/>
        </w:rPr>
        <w:t xml:space="preserve">В теоретической части было изучено понятие валового регионального продукта (ВРП), его </w:t>
      </w:r>
      <w:r>
        <w:rPr>
          <w:rFonts w:ascii="Times New Roman" w:hAnsi="Times New Roman"/>
          <w:color w:val="000000"/>
          <w:sz w:val="28"/>
          <w:szCs w:val="28"/>
          <w:shd w:val="clear" w:color="auto" w:fill="FFFFFF"/>
        </w:rPr>
        <w:t xml:space="preserve">значимость </w:t>
      </w:r>
      <w:r w:rsidRPr="005E789D">
        <w:rPr>
          <w:rFonts w:ascii="Times New Roman" w:hAnsi="Times New Roman"/>
          <w:color w:val="000000"/>
          <w:sz w:val="28"/>
          <w:szCs w:val="28"/>
          <w:shd w:val="clear" w:color="auto" w:fill="FFFFFF"/>
        </w:rPr>
        <w:t>в макроэкономическом аспекте</w:t>
      </w:r>
      <w:r w:rsidR="00CF59F6">
        <w:rPr>
          <w:rFonts w:ascii="Times New Roman" w:hAnsi="Times New Roman"/>
          <w:color w:val="000000"/>
          <w:sz w:val="28"/>
          <w:szCs w:val="28"/>
          <w:shd w:val="clear" w:color="auto" w:fill="FFFFFF"/>
        </w:rPr>
        <w:t xml:space="preserve"> и в системе национальных счетов, а так же методы ра</w:t>
      </w:r>
      <w:r w:rsidR="00CF59F6">
        <w:rPr>
          <w:rFonts w:ascii="Times New Roman" w:hAnsi="Times New Roman"/>
          <w:sz w:val="28"/>
        </w:rPr>
        <w:t>счета ВРП.</w:t>
      </w:r>
    </w:p>
    <w:p w:rsidR="00376633" w:rsidRDefault="00CF59F6" w:rsidP="00FE77EA">
      <w:pPr>
        <w:pStyle w:val="a7"/>
        <w:tabs>
          <w:tab w:val="left" w:pos="993"/>
          <w:tab w:val="left" w:pos="2235"/>
        </w:tabs>
        <w:spacing w:after="0" w:line="360" w:lineRule="auto"/>
        <w:ind w:left="0" w:firstLine="567"/>
        <w:jc w:val="both"/>
        <w:rPr>
          <w:rFonts w:ascii="Times New Roman" w:eastAsia="Calibri" w:hAnsi="Times New Roman"/>
          <w:color w:val="000000"/>
          <w:sz w:val="28"/>
          <w:szCs w:val="28"/>
        </w:rPr>
      </w:pPr>
      <w:r w:rsidRPr="000965D7">
        <w:rPr>
          <w:rFonts w:ascii="Times New Roman" w:eastAsia="Calibri" w:hAnsi="Times New Roman"/>
          <w:color w:val="000000"/>
          <w:sz w:val="28"/>
          <w:szCs w:val="28"/>
        </w:rPr>
        <w:t>В расчетной части исследовалась</w:t>
      </w:r>
      <w:r w:rsidR="00376633">
        <w:rPr>
          <w:rFonts w:ascii="Times New Roman" w:eastAsia="Calibri" w:hAnsi="Times New Roman"/>
          <w:color w:val="000000"/>
          <w:sz w:val="28"/>
          <w:szCs w:val="28"/>
        </w:rPr>
        <w:t>:</w:t>
      </w:r>
    </w:p>
    <w:p w:rsidR="00376633" w:rsidRDefault="00CF59F6" w:rsidP="00376633">
      <w:pPr>
        <w:pStyle w:val="a7"/>
        <w:numPr>
          <w:ilvl w:val="0"/>
          <w:numId w:val="30"/>
        </w:numPr>
        <w:tabs>
          <w:tab w:val="left" w:pos="993"/>
          <w:tab w:val="left" w:pos="2235"/>
        </w:tabs>
        <w:spacing w:after="0" w:line="360" w:lineRule="auto"/>
        <w:ind w:left="0" w:firstLine="567"/>
        <w:jc w:val="both"/>
        <w:rPr>
          <w:rFonts w:ascii="Times New Roman" w:hAnsi="Times New Roman"/>
          <w:sz w:val="28"/>
          <w:szCs w:val="28"/>
        </w:rPr>
      </w:pPr>
      <w:r>
        <w:rPr>
          <w:rFonts w:ascii="Times New Roman" w:eastAsia="Calibri" w:hAnsi="Times New Roman"/>
          <w:color w:val="000000"/>
          <w:sz w:val="28"/>
          <w:szCs w:val="28"/>
        </w:rPr>
        <w:t xml:space="preserve">связь между признаками – </w:t>
      </w:r>
      <w:r>
        <w:rPr>
          <w:rFonts w:ascii="Times New Roman" w:hAnsi="Times New Roman"/>
          <w:sz w:val="28"/>
          <w:szCs w:val="28"/>
        </w:rPr>
        <w:t>ВРП</w:t>
      </w:r>
      <w:r w:rsidRPr="00606800">
        <w:rPr>
          <w:rFonts w:ascii="Times New Roman" w:hAnsi="Times New Roman"/>
          <w:sz w:val="28"/>
          <w:szCs w:val="28"/>
        </w:rPr>
        <w:t xml:space="preserve"> и доходы населения</w:t>
      </w:r>
      <w:r>
        <w:rPr>
          <w:rFonts w:ascii="Times New Roman" w:hAnsi="Times New Roman"/>
          <w:sz w:val="28"/>
          <w:szCs w:val="28"/>
        </w:rPr>
        <w:t xml:space="preserve">; </w:t>
      </w:r>
    </w:p>
    <w:p w:rsidR="00CF59F6" w:rsidRDefault="00CF59F6" w:rsidP="00376633">
      <w:pPr>
        <w:pStyle w:val="a7"/>
        <w:numPr>
          <w:ilvl w:val="0"/>
          <w:numId w:val="30"/>
        </w:numPr>
        <w:tabs>
          <w:tab w:val="left" w:pos="993"/>
          <w:tab w:val="left" w:pos="2235"/>
        </w:tabs>
        <w:spacing w:after="0" w:line="360" w:lineRule="auto"/>
        <w:ind w:left="0" w:firstLine="567"/>
        <w:jc w:val="both"/>
        <w:rPr>
          <w:rFonts w:ascii="Times New Roman" w:hAnsi="Times New Roman"/>
          <w:sz w:val="28"/>
          <w:szCs w:val="28"/>
        </w:rPr>
      </w:pPr>
      <w:r>
        <w:rPr>
          <w:rFonts w:ascii="Times New Roman" w:hAnsi="Times New Roman"/>
          <w:sz w:val="28"/>
          <w:szCs w:val="28"/>
        </w:rPr>
        <w:t>теснота</w:t>
      </w:r>
      <w:r w:rsidRPr="00606800">
        <w:rPr>
          <w:rFonts w:ascii="Times New Roman" w:hAnsi="Times New Roman"/>
          <w:sz w:val="28"/>
          <w:szCs w:val="28"/>
        </w:rPr>
        <w:t xml:space="preserve"> корреляционной связи между названными признаками с использованием коэффициентов детерминации и эмпирического корреляционн</w:t>
      </w:r>
      <w:r w:rsidR="00376633">
        <w:rPr>
          <w:rFonts w:ascii="Times New Roman" w:hAnsi="Times New Roman"/>
          <w:sz w:val="28"/>
          <w:szCs w:val="28"/>
        </w:rPr>
        <w:t>ого отношения;</w:t>
      </w:r>
    </w:p>
    <w:p w:rsidR="008E2B94" w:rsidRDefault="00376633" w:rsidP="008E2B94">
      <w:pPr>
        <w:pStyle w:val="a7"/>
        <w:numPr>
          <w:ilvl w:val="0"/>
          <w:numId w:val="30"/>
        </w:numPr>
        <w:tabs>
          <w:tab w:val="left" w:pos="993"/>
        </w:tabs>
        <w:spacing w:after="0" w:line="360" w:lineRule="auto"/>
        <w:ind w:left="0" w:firstLine="567"/>
        <w:jc w:val="both"/>
        <w:rPr>
          <w:rFonts w:ascii="Times New Roman" w:hAnsi="Times New Roman"/>
          <w:sz w:val="28"/>
          <w:szCs w:val="28"/>
        </w:rPr>
      </w:pPr>
      <w:r>
        <w:rPr>
          <w:rFonts w:ascii="Times New Roman" w:hAnsi="Times New Roman"/>
          <w:sz w:val="28"/>
          <w:szCs w:val="28"/>
        </w:rPr>
        <w:t>в</w:t>
      </w:r>
      <w:r w:rsidRPr="00E010D8">
        <w:rPr>
          <w:rFonts w:ascii="Times New Roman" w:hAnsi="Times New Roman"/>
          <w:sz w:val="28"/>
          <w:szCs w:val="28"/>
        </w:rPr>
        <w:t xml:space="preserve">лияние факторов на абсолютный прирост </w:t>
      </w:r>
      <w:r>
        <w:rPr>
          <w:rFonts w:ascii="Times New Roman" w:hAnsi="Times New Roman"/>
          <w:sz w:val="28"/>
          <w:szCs w:val="28"/>
        </w:rPr>
        <w:t>валовой добавленной стоимости (</w:t>
      </w:r>
      <w:r w:rsidRPr="00E010D8">
        <w:rPr>
          <w:rFonts w:ascii="Times New Roman" w:hAnsi="Times New Roman"/>
          <w:sz w:val="28"/>
          <w:szCs w:val="28"/>
        </w:rPr>
        <w:t>ВДС</w:t>
      </w:r>
      <w:r>
        <w:rPr>
          <w:rFonts w:ascii="Times New Roman" w:hAnsi="Times New Roman"/>
          <w:sz w:val="28"/>
          <w:szCs w:val="28"/>
        </w:rPr>
        <w:t>)</w:t>
      </w:r>
      <w:r w:rsidRPr="00E010D8">
        <w:rPr>
          <w:rFonts w:ascii="Times New Roman" w:hAnsi="Times New Roman"/>
          <w:sz w:val="28"/>
          <w:szCs w:val="28"/>
        </w:rPr>
        <w:t xml:space="preserve"> в отчетном периоде по сравнению с базисным: производительности труда работников; доли </w:t>
      </w:r>
      <w:r>
        <w:rPr>
          <w:rFonts w:ascii="Times New Roman" w:hAnsi="Times New Roman"/>
          <w:sz w:val="28"/>
          <w:szCs w:val="28"/>
        </w:rPr>
        <w:t>промежуточного потребления (</w:t>
      </w:r>
      <w:r w:rsidRPr="00E010D8">
        <w:rPr>
          <w:rFonts w:ascii="Times New Roman" w:hAnsi="Times New Roman"/>
          <w:sz w:val="28"/>
          <w:szCs w:val="28"/>
        </w:rPr>
        <w:t>ПП</w:t>
      </w:r>
      <w:r>
        <w:rPr>
          <w:rFonts w:ascii="Times New Roman" w:hAnsi="Times New Roman"/>
          <w:sz w:val="28"/>
          <w:szCs w:val="28"/>
        </w:rPr>
        <w:t>)</w:t>
      </w:r>
      <w:r w:rsidRPr="00E010D8">
        <w:rPr>
          <w:rFonts w:ascii="Times New Roman" w:hAnsi="Times New Roman"/>
          <w:sz w:val="28"/>
          <w:szCs w:val="28"/>
        </w:rPr>
        <w:t xml:space="preserve"> в составе</w:t>
      </w:r>
      <w:r>
        <w:rPr>
          <w:rFonts w:ascii="Times New Roman" w:hAnsi="Times New Roman"/>
          <w:sz w:val="28"/>
          <w:szCs w:val="28"/>
        </w:rPr>
        <w:t xml:space="preserve"> валового выпуска (</w:t>
      </w:r>
      <w:proofErr w:type="gramStart"/>
      <w:r w:rsidRPr="00E010D8">
        <w:rPr>
          <w:rFonts w:ascii="Times New Roman" w:hAnsi="Times New Roman"/>
          <w:sz w:val="28"/>
          <w:szCs w:val="28"/>
        </w:rPr>
        <w:t>ВВ</w:t>
      </w:r>
      <w:proofErr w:type="gramEnd"/>
      <w:r>
        <w:rPr>
          <w:rFonts w:ascii="Times New Roman" w:hAnsi="Times New Roman"/>
          <w:sz w:val="28"/>
          <w:szCs w:val="28"/>
        </w:rPr>
        <w:t>)</w:t>
      </w:r>
      <w:r w:rsidRPr="00E010D8">
        <w:rPr>
          <w:rFonts w:ascii="Times New Roman" w:hAnsi="Times New Roman"/>
          <w:sz w:val="28"/>
          <w:szCs w:val="28"/>
        </w:rPr>
        <w:t>; численности работников; трех факторов вместе.</w:t>
      </w:r>
    </w:p>
    <w:p w:rsidR="004B4385" w:rsidRPr="00FD113B" w:rsidRDefault="00CF59F6" w:rsidP="00FD113B">
      <w:pPr>
        <w:pStyle w:val="a7"/>
        <w:numPr>
          <w:ilvl w:val="0"/>
          <w:numId w:val="29"/>
        </w:numPr>
        <w:tabs>
          <w:tab w:val="left" w:pos="993"/>
          <w:tab w:val="left" w:pos="4125"/>
          <w:tab w:val="center" w:pos="5669"/>
        </w:tabs>
        <w:spacing w:line="360" w:lineRule="auto"/>
        <w:ind w:left="0" w:right="-1" w:firstLine="567"/>
        <w:contextualSpacing/>
        <w:jc w:val="both"/>
        <w:rPr>
          <w:rFonts w:ascii="Times New Roman" w:hAnsi="Times New Roman"/>
          <w:sz w:val="28"/>
          <w:szCs w:val="28"/>
        </w:rPr>
      </w:pPr>
      <w:r w:rsidRPr="008E2B94">
        <w:rPr>
          <w:rFonts w:ascii="Times New Roman" w:hAnsi="Times New Roman"/>
          <w:sz w:val="28"/>
          <w:szCs w:val="28"/>
        </w:rPr>
        <w:t xml:space="preserve">В аналитической части </w:t>
      </w:r>
      <w:r w:rsidRPr="008E2B94">
        <w:rPr>
          <w:rFonts w:ascii="Times New Roman" w:eastAsia="Calibri" w:hAnsi="Times New Roman"/>
          <w:sz w:val="28"/>
          <w:szCs w:val="28"/>
        </w:rPr>
        <w:t>был проведен анализ динамики и структуры ВРП по Челябинской области.</w:t>
      </w:r>
      <w:r w:rsidR="008E2B94" w:rsidRPr="008E2B94">
        <w:rPr>
          <w:rFonts w:ascii="Times New Roman" w:eastAsia="Calibri" w:hAnsi="Times New Roman"/>
          <w:sz w:val="28"/>
          <w:szCs w:val="28"/>
        </w:rPr>
        <w:t xml:space="preserve"> </w:t>
      </w:r>
      <w:r w:rsidR="008E2B94">
        <w:rPr>
          <w:rFonts w:ascii="Times New Roman" w:eastAsia="Calibri" w:hAnsi="Times New Roman"/>
          <w:sz w:val="28"/>
          <w:szCs w:val="28"/>
        </w:rPr>
        <w:t xml:space="preserve"> </w:t>
      </w:r>
      <w:r w:rsidR="00FD113B">
        <w:rPr>
          <w:rFonts w:ascii="Times New Roman" w:eastAsia="Calibri" w:hAnsi="Times New Roman"/>
          <w:sz w:val="28"/>
          <w:szCs w:val="28"/>
        </w:rPr>
        <w:t xml:space="preserve">В анализе динамики был рассчитан </w:t>
      </w:r>
      <w:r w:rsidR="00FD113B" w:rsidRPr="008E2B94">
        <w:rPr>
          <w:rFonts w:ascii="Times New Roman" w:hAnsi="Times New Roman"/>
          <w:sz w:val="28"/>
          <w:szCs w:val="28"/>
        </w:rPr>
        <w:t xml:space="preserve">средний размер ВРП </w:t>
      </w:r>
      <w:r w:rsidR="00FD113B">
        <w:rPr>
          <w:rFonts w:ascii="Times New Roman" w:hAnsi="Times New Roman"/>
          <w:sz w:val="28"/>
          <w:szCs w:val="28"/>
        </w:rPr>
        <w:t>в</w:t>
      </w:r>
      <w:r w:rsidR="008E2B94" w:rsidRPr="008E2B94">
        <w:rPr>
          <w:rFonts w:ascii="Times New Roman" w:hAnsi="Times New Roman"/>
          <w:sz w:val="28"/>
          <w:szCs w:val="28"/>
        </w:rPr>
        <w:t xml:space="preserve"> течение анализируемого годового периода</w:t>
      </w:r>
      <w:r w:rsidR="00FD113B">
        <w:rPr>
          <w:rFonts w:ascii="Times New Roman" w:hAnsi="Times New Roman"/>
          <w:sz w:val="28"/>
          <w:szCs w:val="28"/>
        </w:rPr>
        <w:t>, который</w:t>
      </w:r>
      <w:r w:rsidR="008E2B94" w:rsidRPr="008E2B94">
        <w:rPr>
          <w:rFonts w:ascii="Times New Roman" w:hAnsi="Times New Roman"/>
          <w:sz w:val="28"/>
          <w:szCs w:val="28"/>
        </w:rPr>
        <w:t xml:space="preserve"> составил 698416,78 млн. руб.</w:t>
      </w:r>
      <w:r w:rsidR="00FD113B">
        <w:rPr>
          <w:rFonts w:ascii="Times New Roman" w:hAnsi="Times New Roman"/>
          <w:sz w:val="28"/>
          <w:szCs w:val="28"/>
        </w:rPr>
        <w:t xml:space="preserve"> Анализ структуры позволил выявить, что </w:t>
      </w:r>
      <w:r w:rsidR="00FD113B">
        <w:rPr>
          <w:rFonts w:ascii="Times New Roman" w:eastAsia="Calibri" w:hAnsi="Times New Roman"/>
          <w:sz w:val="28"/>
          <w:szCs w:val="28"/>
        </w:rPr>
        <w:t>большую часть доли ВРП за анализируемый период составляют о</w:t>
      </w:r>
      <w:r w:rsidR="00FD113B" w:rsidRPr="004A28D2">
        <w:rPr>
          <w:rFonts w:ascii="Times New Roman" w:eastAsia="Calibri" w:hAnsi="Times New Roman"/>
          <w:sz w:val="28"/>
          <w:szCs w:val="28"/>
        </w:rPr>
        <w:t>брабатывающие производства</w:t>
      </w:r>
      <w:r w:rsidR="00FD113B">
        <w:rPr>
          <w:rFonts w:ascii="Times New Roman" w:eastAsia="Calibri" w:hAnsi="Times New Roman"/>
          <w:sz w:val="28"/>
          <w:szCs w:val="28"/>
        </w:rPr>
        <w:t xml:space="preserve">, на них выделяется более 30% от доли ВРП. </w:t>
      </w:r>
      <w:r w:rsidR="00FD113B" w:rsidRPr="00A163A5">
        <w:rPr>
          <w:rFonts w:ascii="Times New Roman" w:eastAsia="Calibri" w:hAnsi="Times New Roman"/>
          <w:sz w:val="28"/>
          <w:szCs w:val="28"/>
        </w:rPr>
        <w:t xml:space="preserve">Результаты перспективного анализа </w:t>
      </w:r>
      <w:r w:rsidR="00FD113B">
        <w:rPr>
          <w:rFonts w:ascii="Times New Roman" w:eastAsia="Calibri" w:hAnsi="Times New Roman"/>
          <w:sz w:val="28"/>
          <w:szCs w:val="28"/>
        </w:rPr>
        <w:t xml:space="preserve">показали, что </w:t>
      </w:r>
      <w:r w:rsidR="00FD113B">
        <w:rPr>
          <w:rFonts w:ascii="Times New Roman" w:hAnsi="Times New Roman"/>
          <w:sz w:val="28"/>
          <w:szCs w:val="28"/>
        </w:rPr>
        <w:t>к</w:t>
      </w:r>
      <w:r w:rsidR="00FD113B" w:rsidRPr="00B70B7F">
        <w:rPr>
          <w:rFonts w:ascii="Times New Roman" w:hAnsi="Times New Roman"/>
          <w:sz w:val="28"/>
          <w:szCs w:val="28"/>
        </w:rPr>
        <w:t xml:space="preserve"> 2014 году показатели упали от </w:t>
      </w:r>
      <w:r w:rsidR="00FD113B">
        <w:rPr>
          <w:rFonts w:ascii="Times New Roman" w:hAnsi="Times New Roman"/>
          <w:sz w:val="28"/>
          <w:szCs w:val="28"/>
        </w:rPr>
        <w:t>843339,4</w:t>
      </w:r>
      <w:r w:rsidR="00FD113B" w:rsidRPr="00B70B7F">
        <w:rPr>
          <w:rFonts w:ascii="Times New Roman" w:hAnsi="Times New Roman"/>
          <w:sz w:val="28"/>
          <w:szCs w:val="28"/>
        </w:rPr>
        <w:t xml:space="preserve"> до</w:t>
      </w:r>
      <w:r w:rsidR="00FD113B">
        <w:rPr>
          <w:rFonts w:ascii="Times New Roman" w:hAnsi="Times New Roman"/>
          <w:sz w:val="28"/>
          <w:szCs w:val="28"/>
        </w:rPr>
        <w:t xml:space="preserve"> 583394,96</w:t>
      </w:r>
      <w:r w:rsidR="00FD113B" w:rsidRPr="00B70B7F">
        <w:rPr>
          <w:rFonts w:ascii="Times New Roman" w:hAnsi="Times New Roman"/>
          <w:sz w:val="28"/>
          <w:szCs w:val="28"/>
        </w:rPr>
        <w:t>.</w:t>
      </w:r>
    </w:p>
    <w:p w:rsidR="00CF59F6" w:rsidRPr="00FE77EA" w:rsidRDefault="00FE77EA" w:rsidP="00FE77EA">
      <w:pPr>
        <w:pStyle w:val="a7"/>
        <w:tabs>
          <w:tab w:val="left" w:pos="993"/>
          <w:tab w:val="left" w:pos="2235"/>
        </w:tabs>
        <w:spacing w:after="0" w:line="360" w:lineRule="auto"/>
        <w:ind w:left="0" w:firstLine="567"/>
        <w:jc w:val="both"/>
        <w:rPr>
          <w:rFonts w:ascii="Times New Roman" w:hAnsi="Times New Roman"/>
          <w:sz w:val="28"/>
          <w:szCs w:val="28"/>
        </w:rPr>
      </w:pPr>
      <w:r w:rsidRPr="00FE77EA">
        <w:rPr>
          <w:rFonts w:ascii="Times New Roman" w:hAnsi="Times New Roman"/>
          <w:sz w:val="28"/>
          <w:szCs w:val="28"/>
        </w:rPr>
        <w:t>Таким образом, ВРП представляет особую значимость, т.к</w:t>
      </w:r>
      <w:r w:rsidR="008C257D">
        <w:rPr>
          <w:rFonts w:ascii="Times New Roman" w:hAnsi="Times New Roman"/>
          <w:sz w:val="28"/>
          <w:szCs w:val="28"/>
        </w:rPr>
        <w:t xml:space="preserve">. </w:t>
      </w:r>
      <w:r w:rsidRPr="00FE77EA">
        <w:rPr>
          <w:rFonts w:ascii="Times New Roman" w:hAnsi="Times New Roman"/>
          <w:color w:val="000000"/>
          <w:sz w:val="28"/>
          <w:szCs w:val="28"/>
          <w:shd w:val="clear" w:color="auto" w:fill="FFFFFF"/>
        </w:rPr>
        <w:t>данные о результатах производственной деятельности регионов используются органами государственного регулирования экономики для разработки региональной политики, принятия решений в об</w:t>
      </w:r>
      <w:r w:rsidRPr="00FE77EA">
        <w:rPr>
          <w:rFonts w:ascii="Times New Roman" w:hAnsi="Times New Roman"/>
          <w:color w:val="000000"/>
          <w:sz w:val="28"/>
          <w:szCs w:val="28"/>
          <w:shd w:val="clear" w:color="auto" w:fill="FFFFFF"/>
        </w:rPr>
        <w:softHyphen/>
        <w:t>ласти социальной, фискальной, кредитно-денежной политик</w:t>
      </w:r>
      <w:r>
        <w:rPr>
          <w:rFonts w:ascii="Times New Roman" w:hAnsi="Times New Roman"/>
          <w:color w:val="000000"/>
          <w:sz w:val="28"/>
          <w:szCs w:val="28"/>
          <w:shd w:val="clear" w:color="auto" w:fill="FFFFFF"/>
        </w:rPr>
        <w:t xml:space="preserve">. </w:t>
      </w:r>
      <w:r w:rsidRPr="008C257D">
        <w:rPr>
          <w:rFonts w:ascii="Times New Roman" w:hAnsi="Times New Roman"/>
          <w:color w:val="000000"/>
          <w:sz w:val="28"/>
          <w:szCs w:val="28"/>
          <w:shd w:val="clear" w:color="auto" w:fill="FFFFFF"/>
        </w:rPr>
        <w:t xml:space="preserve">Анализ ВРП </w:t>
      </w:r>
      <w:r w:rsidR="008C257D" w:rsidRPr="008C257D">
        <w:rPr>
          <w:rFonts w:ascii="Times New Roman" w:hAnsi="Times New Roman"/>
          <w:sz w:val="28"/>
        </w:rPr>
        <w:t>характеризует результат производства товаров и услуг за определенный период времени.</w:t>
      </w:r>
      <w:r>
        <w:rPr>
          <w:rFonts w:ascii="Times New Roman" w:hAnsi="Times New Roman"/>
          <w:color w:val="000000"/>
          <w:sz w:val="28"/>
          <w:szCs w:val="28"/>
          <w:shd w:val="clear" w:color="auto" w:fill="FFFFFF"/>
        </w:rPr>
        <w:t xml:space="preserve"> </w:t>
      </w:r>
    </w:p>
    <w:p w:rsidR="00CF59F6" w:rsidRDefault="00CF59F6" w:rsidP="00CF59F6">
      <w:pPr>
        <w:spacing w:after="0" w:line="360" w:lineRule="auto"/>
        <w:ind w:firstLine="567"/>
        <w:jc w:val="both"/>
        <w:rPr>
          <w:rFonts w:ascii="Times New Roman" w:hAnsi="Times New Roman"/>
          <w:sz w:val="28"/>
        </w:rPr>
      </w:pPr>
    </w:p>
    <w:p w:rsidR="00EC7C68" w:rsidRDefault="00EC7C68">
      <w:pPr>
        <w:rPr>
          <w:rFonts w:ascii="Times New Roman" w:hAnsi="Times New Roman"/>
          <w:sz w:val="28"/>
        </w:rPr>
        <w:sectPr w:rsidR="00EC7C68" w:rsidSect="007D656E">
          <w:pgSz w:w="11906" w:h="16838"/>
          <w:pgMar w:top="1134" w:right="567" w:bottom="1134" w:left="1134" w:header="709" w:footer="709" w:gutter="0"/>
          <w:cols w:space="708"/>
          <w:titlePg/>
          <w:docGrid w:linePitch="360"/>
        </w:sectPr>
      </w:pPr>
    </w:p>
    <w:p w:rsidR="00EC7C68" w:rsidRPr="00EC0356" w:rsidRDefault="00EC7C68" w:rsidP="00EC7C68">
      <w:pPr>
        <w:pStyle w:val="1"/>
        <w:jc w:val="center"/>
      </w:pPr>
      <w:bookmarkStart w:id="31" w:name="_Toc465424694"/>
      <w:r w:rsidRPr="00EC0356">
        <w:lastRenderedPageBreak/>
        <w:t>СПИСОК ИСПОЛЬЗОВАННЫХ ИСТОЧНИКОВ</w:t>
      </w:r>
      <w:bookmarkEnd w:id="31"/>
    </w:p>
    <w:p w:rsidR="00B1516E" w:rsidRPr="00EC0356" w:rsidRDefault="00B1516E" w:rsidP="00EC7C68">
      <w:pPr>
        <w:jc w:val="both"/>
        <w:rPr>
          <w:rFonts w:ascii="Times New Roman" w:hAnsi="Times New Roman"/>
        </w:rPr>
      </w:pPr>
    </w:p>
    <w:p w:rsidR="00EC7C68" w:rsidRPr="00EC0356" w:rsidRDefault="00EC7C68" w:rsidP="008C257D">
      <w:pPr>
        <w:pStyle w:val="a4"/>
        <w:numPr>
          <w:ilvl w:val="0"/>
          <w:numId w:val="28"/>
        </w:numPr>
        <w:tabs>
          <w:tab w:val="left" w:pos="993"/>
        </w:tabs>
        <w:spacing w:before="0" w:beforeAutospacing="0" w:after="0" w:afterAutospacing="0" w:line="360" w:lineRule="auto"/>
        <w:ind w:left="0" w:firstLine="567"/>
        <w:jc w:val="both"/>
        <w:rPr>
          <w:sz w:val="28"/>
          <w:szCs w:val="28"/>
        </w:rPr>
      </w:pPr>
      <w:r w:rsidRPr="00EC0356">
        <w:rPr>
          <w:sz w:val="28"/>
          <w:szCs w:val="28"/>
        </w:rPr>
        <w:t>Гусаров В.М., Кузнецова Е.И. Математическая статистика: учебное пособие М.: ЮНИТИ-ДАНА, 2011.</w:t>
      </w:r>
    </w:p>
    <w:p w:rsidR="008C257D" w:rsidRPr="00EC0356" w:rsidRDefault="008C257D" w:rsidP="008C257D">
      <w:pPr>
        <w:pStyle w:val="a4"/>
        <w:numPr>
          <w:ilvl w:val="0"/>
          <w:numId w:val="28"/>
        </w:numPr>
        <w:tabs>
          <w:tab w:val="left" w:pos="993"/>
        </w:tabs>
        <w:spacing w:before="0" w:beforeAutospacing="0" w:after="0" w:afterAutospacing="0" w:line="360" w:lineRule="auto"/>
        <w:ind w:left="0" w:firstLine="567"/>
        <w:jc w:val="both"/>
        <w:rPr>
          <w:sz w:val="28"/>
          <w:szCs w:val="28"/>
        </w:rPr>
      </w:pPr>
      <w:r w:rsidRPr="00EC0356">
        <w:rPr>
          <w:sz w:val="28"/>
          <w:szCs w:val="28"/>
        </w:rPr>
        <w:t>Ефимова М.Р., Петрова Е.В. Общая теория статистики: -2-е изд. исправ.          и доп.- М.: ИНФРА-М, 2009</w:t>
      </w:r>
    </w:p>
    <w:p w:rsidR="008C257D" w:rsidRPr="00EC0356" w:rsidRDefault="008C257D" w:rsidP="008C257D">
      <w:pPr>
        <w:pStyle w:val="a7"/>
        <w:numPr>
          <w:ilvl w:val="0"/>
          <w:numId w:val="28"/>
        </w:numPr>
        <w:tabs>
          <w:tab w:val="left" w:pos="993"/>
          <w:tab w:val="left" w:pos="4125"/>
          <w:tab w:val="center" w:pos="5669"/>
        </w:tabs>
        <w:spacing w:after="0" w:line="360" w:lineRule="auto"/>
        <w:ind w:left="0" w:right="-1" w:firstLine="567"/>
        <w:contextualSpacing/>
        <w:jc w:val="both"/>
        <w:rPr>
          <w:rFonts w:ascii="Times New Roman" w:hAnsi="Times New Roman"/>
          <w:sz w:val="28"/>
          <w:szCs w:val="28"/>
        </w:rPr>
      </w:pPr>
      <w:r w:rsidRPr="00EC0356">
        <w:rPr>
          <w:rFonts w:ascii="Times New Roman" w:eastAsia="Calibri" w:hAnsi="Times New Roman"/>
          <w:sz w:val="28"/>
        </w:rPr>
        <w:t>Кремер Н.Ш. Теория вероятностей и математическая статистика: ЮНИТИ-ДАНА, 2008.</w:t>
      </w:r>
    </w:p>
    <w:p w:rsidR="008C257D" w:rsidRPr="00EC0356" w:rsidRDefault="008C257D" w:rsidP="008C257D">
      <w:pPr>
        <w:pStyle w:val="a7"/>
        <w:numPr>
          <w:ilvl w:val="0"/>
          <w:numId w:val="28"/>
        </w:numPr>
        <w:tabs>
          <w:tab w:val="left" w:pos="993"/>
          <w:tab w:val="left" w:pos="4125"/>
          <w:tab w:val="center" w:pos="5669"/>
        </w:tabs>
        <w:spacing w:after="0" w:line="360" w:lineRule="auto"/>
        <w:ind w:left="0" w:right="-1" w:firstLine="567"/>
        <w:contextualSpacing/>
        <w:jc w:val="both"/>
        <w:rPr>
          <w:rFonts w:ascii="Times New Roman" w:hAnsi="Times New Roman"/>
          <w:sz w:val="28"/>
          <w:szCs w:val="28"/>
        </w:rPr>
      </w:pPr>
      <w:r w:rsidRPr="00EC0356">
        <w:rPr>
          <w:rFonts w:ascii="Times New Roman" w:eastAsia="Calibri" w:hAnsi="Times New Roman"/>
          <w:sz w:val="28"/>
          <w:szCs w:val="28"/>
        </w:rPr>
        <w:t>Курс социально-экономической статистики: Учебник для вузов / под ред. М.Г. Назарова: Омега – Л, 2009.</w:t>
      </w:r>
    </w:p>
    <w:p w:rsidR="008C257D" w:rsidRPr="00EC0356" w:rsidRDefault="008C257D" w:rsidP="008C257D">
      <w:pPr>
        <w:pStyle w:val="a7"/>
        <w:numPr>
          <w:ilvl w:val="0"/>
          <w:numId w:val="28"/>
        </w:numPr>
        <w:tabs>
          <w:tab w:val="left" w:pos="993"/>
          <w:tab w:val="left" w:pos="4125"/>
          <w:tab w:val="center" w:pos="5669"/>
        </w:tabs>
        <w:spacing w:after="0" w:line="360" w:lineRule="auto"/>
        <w:ind w:left="0" w:right="-1" w:firstLine="567"/>
        <w:contextualSpacing/>
        <w:jc w:val="both"/>
        <w:rPr>
          <w:rFonts w:ascii="Times New Roman" w:hAnsi="Times New Roman"/>
          <w:sz w:val="28"/>
          <w:szCs w:val="28"/>
        </w:rPr>
      </w:pPr>
      <w:r w:rsidRPr="00EC0356">
        <w:rPr>
          <w:rFonts w:ascii="Times New Roman" w:hAnsi="Times New Roman"/>
          <w:sz w:val="28"/>
          <w:szCs w:val="28"/>
        </w:rPr>
        <w:t>Салин В.Н., Шпаковская Е.Н. Статистика: Учебное пособие. М.: КНОРУС, 2009.</w:t>
      </w:r>
    </w:p>
    <w:p w:rsidR="008C257D" w:rsidRPr="00EC0356" w:rsidRDefault="008C257D" w:rsidP="008C257D">
      <w:pPr>
        <w:pStyle w:val="a7"/>
        <w:numPr>
          <w:ilvl w:val="0"/>
          <w:numId w:val="28"/>
        </w:numPr>
        <w:tabs>
          <w:tab w:val="left" w:pos="993"/>
        </w:tabs>
        <w:spacing w:after="0" w:line="360" w:lineRule="auto"/>
        <w:ind w:left="0" w:right="567" w:firstLine="567"/>
        <w:contextualSpacing/>
        <w:jc w:val="both"/>
        <w:rPr>
          <w:rFonts w:ascii="Times New Roman" w:eastAsia="Calibri" w:hAnsi="Times New Roman"/>
          <w:sz w:val="28"/>
        </w:rPr>
      </w:pPr>
      <w:r w:rsidRPr="00EC0356">
        <w:rPr>
          <w:rFonts w:ascii="Times New Roman" w:eastAsia="Calibri" w:hAnsi="Times New Roman"/>
          <w:sz w:val="28"/>
        </w:rPr>
        <w:t>Чернова Т.В, Статистика: Учебное пособие. ТРТУ, 2009.</w:t>
      </w:r>
    </w:p>
    <w:p w:rsidR="008C257D" w:rsidRPr="00EC0356" w:rsidRDefault="007B26EE" w:rsidP="008C257D">
      <w:pPr>
        <w:pStyle w:val="a4"/>
        <w:numPr>
          <w:ilvl w:val="0"/>
          <w:numId w:val="28"/>
        </w:numPr>
        <w:tabs>
          <w:tab w:val="left" w:pos="993"/>
        </w:tabs>
        <w:spacing w:before="0" w:beforeAutospacing="0" w:after="0" w:afterAutospacing="0" w:line="360" w:lineRule="auto"/>
        <w:ind w:left="0" w:firstLine="567"/>
        <w:jc w:val="both"/>
        <w:rPr>
          <w:sz w:val="28"/>
          <w:szCs w:val="28"/>
        </w:rPr>
      </w:pPr>
      <w:r w:rsidRPr="00EC0356">
        <w:rPr>
          <w:sz w:val="28"/>
          <w:szCs w:val="28"/>
        </w:rPr>
        <w:t xml:space="preserve">Статистика </w:t>
      </w:r>
      <w:r w:rsidR="008C257D" w:rsidRPr="00EC0356">
        <w:rPr>
          <w:sz w:val="28"/>
          <w:szCs w:val="28"/>
        </w:rPr>
        <w:t>по Челябинской области:</w:t>
      </w:r>
      <w:r w:rsidRPr="00EC0356">
        <w:rPr>
          <w:sz w:val="28"/>
          <w:szCs w:val="28"/>
        </w:rPr>
        <w:t xml:space="preserve"> [электронный источник] </w:t>
      </w:r>
      <w:r w:rsidR="008C257D" w:rsidRPr="00EC0356">
        <w:rPr>
          <w:sz w:val="28"/>
          <w:szCs w:val="28"/>
        </w:rPr>
        <w:t xml:space="preserve"> </w:t>
      </w:r>
      <w:hyperlink r:id="rId47" w:history="1">
        <w:r w:rsidR="008C257D" w:rsidRPr="00EC0356">
          <w:rPr>
            <w:rStyle w:val="a3"/>
            <w:sz w:val="28"/>
            <w:szCs w:val="28"/>
          </w:rPr>
          <w:t>http://www.protown.ru/russia/obl/stat/stat_296.html</w:t>
        </w:r>
      </w:hyperlink>
    </w:p>
    <w:p w:rsidR="007B26EE" w:rsidRPr="00EC0356" w:rsidRDefault="008C257D" w:rsidP="008C257D">
      <w:pPr>
        <w:pStyle w:val="a7"/>
        <w:numPr>
          <w:ilvl w:val="0"/>
          <w:numId w:val="28"/>
        </w:numPr>
        <w:tabs>
          <w:tab w:val="left" w:pos="993"/>
          <w:tab w:val="left" w:pos="4125"/>
          <w:tab w:val="center" w:pos="5669"/>
        </w:tabs>
        <w:spacing w:after="0" w:line="360" w:lineRule="auto"/>
        <w:ind w:left="0" w:right="567" w:firstLine="567"/>
        <w:contextualSpacing/>
        <w:jc w:val="both"/>
        <w:rPr>
          <w:rFonts w:ascii="Times New Roman" w:hAnsi="Times New Roman"/>
          <w:sz w:val="28"/>
          <w:szCs w:val="28"/>
        </w:rPr>
      </w:pPr>
      <w:r w:rsidRPr="00EC0356">
        <w:rPr>
          <w:rFonts w:ascii="Times New Roman" w:hAnsi="Times New Roman"/>
          <w:sz w:val="28"/>
          <w:szCs w:val="28"/>
        </w:rPr>
        <w:t>Федеральная служба государственной статистики</w:t>
      </w:r>
      <w:r w:rsidR="007B26EE" w:rsidRPr="00EC0356">
        <w:rPr>
          <w:rFonts w:ascii="Times New Roman" w:hAnsi="Times New Roman"/>
          <w:sz w:val="28"/>
          <w:szCs w:val="28"/>
        </w:rPr>
        <w:t xml:space="preserve">: </w:t>
      </w:r>
    </w:p>
    <w:p w:rsidR="008C257D" w:rsidRPr="00EC0356" w:rsidRDefault="007B26EE" w:rsidP="007B26EE">
      <w:pPr>
        <w:tabs>
          <w:tab w:val="left" w:pos="993"/>
          <w:tab w:val="left" w:pos="4125"/>
          <w:tab w:val="center" w:pos="5669"/>
        </w:tabs>
        <w:spacing w:after="0" w:line="360" w:lineRule="auto"/>
        <w:ind w:left="720" w:right="567"/>
        <w:contextualSpacing/>
        <w:jc w:val="both"/>
        <w:rPr>
          <w:rFonts w:ascii="Times New Roman" w:hAnsi="Times New Roman"/>
          <w:sz w:val="28"/>
          <w:szCs w:val="28"/>
        </w:rPr>
      </w:pPr>
      <w:r w:rsidRPr="00EC0356">
        <w:rPr>
          <w:rFonts w:ascii="Times New Roman" w:hAnsi="Times New Roman"/>
          <w:sz w:val="28"/>
          <w:szCs w:val="28"/>
        </w:rPr>
        <w:t xml:space="preserve">[электронный источник] </w:t>
      </w:r>
      <w:r w:rsidR="008C257D" w:rsidRPr="00EC0356">
        <w:rPr>
          <w:rFonts w:ascii="Times New Roman" w:hAnsi="Times New Roman"/>
          <w:sz w:val="28"/>
          <w:szCs w:val="28"/>
        </w:rPr>
        <w:t xml:space="preserve"> </w:t>
      </w:r>
      <w:hyperlink r:id="rId48" w:history="1">
        <w:r w:rsidR="008C257D" w:rsidRPr="00EC0356">
          <w:rPr>
            <w:rStyle w:val="a3"/>
            <w:rFonts w:ascii="Times New Roman" w:hAnsi="Times New Roman"/>
            <w:sz w:val="28"/>
            <w:szCs w:val="28"/>
          </w:rPr>
          <w:t>http://www.gks.ru/</w:t>
        </w:r>
      </w:hyperlink>
    </w:p>
    <w:p w:rsidR="008C257D" w:rsidRPr="00EC0356" w:rsidRDefault="007B26EE" w:rsidP="007B26EE">
      <w:pPr>
        <w:pStyle w:val="a7"/>
        <w:numPr>
          <w:ilvl w:val="0"/>
          <w:numId w:val="28"/>
        </w:numPr>
        <w:tabs>
          <w:tab w:val="left" w:pos="993"/>
          <w:tab w:val="left" w:pos="4125"/>
          <w:tab w:val="center" w:pos="5669"/>
          <w:tab w:val="left" w:pos="9214"/>
        </w:tabs>
        <w:spacing w:after="0" w:line="360" w:lineRule="auto"/>
        <w:ind w:right="-1"/>
        <w:contextualSpacing/>
        <w:jc w:val="both"/>
        <w:rPr>
          <w:rFonts w:ascii="Times New Roman" w:hAnsi="Times New Roman"/>
          <w:color w:val="000000" w:themeColor="text1"/>
          <w:sz w:val="28"/>
          <w:szCs w:val="28"/>
          <w:shd w:val="clear" w:color="auto" w:fill="FFFFFF"/>
        </w:rPr>
      </w:pPr>
      <w:r w:rsidRPr="00EC0356">
        <w:rPr>
          <w:rFonts w:ascii="Times New Roman" w:hAnsi="Times New Roman"/>
          <w:color w:val="000000" w:themeColor="text1"/>
          <w:sz w:val="28"/>
          <w:szCs w:val="28"/>
          <w:shd w:val="clear" w:color="auto" w:fill="FFFFFF"/>
        </w:rPr>
        <w:t xml:space="preserve">Экономическая </w:t>
      </w:r>
      <w:r w:rsidR="008C257D" w:rsidRPr="00EC0356">
        <w:rPr>
          <w:rFonts w:ascii="Times New Roman" w:hAnsi="Times New Roman"/>
          <w:color w:val="000000" w:themeColor="text1"/>
          <w:sz w:val="28"/>
          <w:szCs w:val="28"/>
          <w:shd w:val="clear" w:color="auto" w:fill="FFFFFF"/>
        </w:rPr>
        <w:t>статистика</w:t>
      </w:r>
      <w:proofErr w:type="gramStart"/>
      <w:r w:rsidRPr="00EC0356">
        <w:rPr>
          <w:rFonts w:ascii="Times New Roman" w:hAnsi="Times New Roman"/>
          <w:color w:val="000000" w:themeColor="text1"/>
          <w:sz w:val="28"/>
          <w:szCs w:val="28"/>
          <w:shd w:val="clear" w:color="auto" w:fill="FFFFFF"/>
        </w:rPr>
        <w:t>:</w:t>
      </w:r>
      <w:r w:rsidRPr="00EC0356">
        <w:rPr>
          <w:rFonts w:ascii="Times New Roman" w:hAnsi="Times New Roman"/>
          <w:sz w:val="28"/>
          <w:szCs w:val="28"/>
        </w:rPr>
        <w:t>[</w:t>
      </w:r>
      <w:proofErr w:type="gramEnd"/>
      <w:r w:rsidRPr="00EC0356">
        <w:rPr>
          <w:rFonts w:ascii="Times New Roman" w:hAnsi="Times New Roman"/>
          <w:sz w:val="28"/>
          <w:szCs w:val="28"/>
        </w:rPr>
        <w:t>электронный источник]</w:t>
      </w:r>
      <w:hyperlink r:id="rId49" w:history="1">
        <w:r w:rsidR="008C257D" w:rsidRPr="00EC0356">
          <w:rPr>
            <w:rStyle w:val="a3"/>
            <w:rFonts w:ascii="Times New Roman" w:hAnsi="Times New Roman"/>
            <w:sz w:val="28"/>
            <w:szCs w:val="28"/>
            <w:shd w:val="clear" w:color="auto" w:fill="FFFFFF"/>
          </w:rPr>
          <w:t>http://www.e-reading.link/</w:t>
        </w:r>
      </w:hyperlink>
      <w:bookmarkStart w:id="32" w:name="_GoBack"/>
      <w:bookmarkEnd w:id="32"/>
    </w:p>
    <w:p w:rsidR="00BD459D" w:rsidRDefault="00BD459D" w:rsidP="00EC7C68">
      <w:pPr>
        <w:ind w:left="360"/>
        <w:jc w:val="both"/>
        <w:rPr>
          <w:rFonts w:ascii="Times New Roman" w:hAnsi="Times New Roman"/>
          <w:sz w:val="28"/>
          <w:szCs w:val="28"/>
        </w:rPr>
      </w:pPr>
    </w:p>
    <w:p w:rsidR="00BD459D" w:rsidRPr="00BD459D" w:rsidRDefault="00BD459D" w:rsidP="00BD459D">
      <w:pPr>
        <w:rPr>
          <w:rFonts w:ascii="Times New Roman" w:hAnsi="Times New Roman"/>
          <w:sz w:val="28"/>
          <w:szCs w:val="28"/>
        </w:rPr>
      </w:pPr>
    </w:p>
    <w:p w:rsidR="00BD459D" w:rsidRPr="00BD459D" w:rsidRDefault="00BD459D" w:rsidP="00BD459D">
      <w:pPr>
        <w:rPr>
          <w:rFonts w:ascii="Times New Roman" w:hAnsi="Times New Roman"/>
          <w:sz w:val="28"/>
          <w:szCs w:val="28"/>
        </w:rPr>
      </w:pPr>
    </w:p>
    <w:p w:rsidR="00BD459D" w:rsidRPr="00BD459D" w:rsidRDefault="00BD459D" w:rsidP="00BD459D">
      <w:pPr>
        <w:rPr>
          <w:rFonts w:ascii="Times New Roman" w:hAnsi="Times New Roman"/>
          <w:sz w:val="28"/>
          <w:szCs w:val="28"/>
        </w:rPr>
      </w:pPr>
    </w:p>
    <w:p w:rsidR="00BD459D" w:rsidRPr="00BD459D" w:rsidRDefault="00BD459D" w:rsidP="00BD459D">
      <w:pPr>
        <w:rPr>
          <w:rFonts w:ascii="Times New Roman" w:hAnsi="Times New Roman"/>
          <w:sz w:val="28"/>
          <w:szCs w:val="28"/>
        </w:rPr>
      </w:pPr>
    </w:p>
    <w:p w:rsidR="00BD459D" w:rsidRPr="00BD459D" w:rsidRDefault="00BD459D" w:rsidP="00BD459D">
      <w:pPr>
        <w:rPr>
          <w:rFonts w:ascii="Times New Roman" w:hAnsi="Times New Roman"/>
          <w:sz w:val="28"/>
          <w:szCs w:val="28"/>
        </w:rPr>
      </w:pPr>
    </w:p>
    <w:p w:rsidR="00BD459D" w:rsidRPr="00BD459D" w:rsidRDefault="00BD459D" w:rsidP="00BD459D">
      <w:pPr>
        <w:rPr>
          <w:rFonts w:ascii="Times New Roman" w:hAnsi="Times New Roman"/>
          <w:sz w:val="28"/>
          <w:szCs w:val="28"/>
        </w:rPr>
      </w:pPr>
    </w:p>
    <w:p w:rsidR="00BD459D" w:rsidRDefault="00BD459D" w:rsidP="00BD459D">
      <w:pPr>
        <w:rPr>
          <w:rFonts w:ascii="Times New Roman" w:hAnsi="Times New Roman"/>
          <w:sz w:val="28"/>
          <w:szCs w:val="28"/>
        </w:rPr>
      </w:pPr>
    </w:p>
    <w:p w:rsidR="00EC7C68" w:rsidRPr="00BD459D" w:rsidRDefault="00BD459D" w:rsidP="00BD459D">
      <w:pPr>
        <w:jc w:val="center"/>
        <w:rPr>
          <w:rFonts w:ascii="Times New Roman" w:hAnsi="Times New Roman"/>
          <w:b/>
          <w:color w:val="FFFFFF" w:themeColor="background1"/>
          <w:sz w:val="28"/>
          <w:szCs w:val="28"/>
        </w:rPr>
      </w:pPr>
      <w:r w:rsidRPr="00BD459D">
        <w:rPr>
          <w:rFonts w:ascii="Times New Roman" w:hAnsi="Times New Roman"/>
          <w:b/>
          <w:color w:val="FFFFFF" w:themeColor="background1"/>
          <w:sz w:val="28"/>
          <w:szCs w:val="28"/>
        </w:rPr>
        <w:t xml:space="preserve">Размещено на </w:t>
      </w:r>
      <w:hyperlink r:id="rId50" w:history="1">
        <w:r w:rsidRPr="00BD459D">
          <w:rPr>
            <w:rStyle w:val="a3"/>
            <w:rFonts w:ascii="Times New Roman" w:hAnsi="Times New Roman"/>
            <w:b/>
            <w:color w:val="FFFFFF" w:themeColor="background1"/>
            <w:sz w:val="28"/>
            <w:szCs w:val="28"/>
          </w:rPr>
          <w:t>https://studrb.ru</w:t>
        </w:r>
      </w:hyperlink>
    </w:p>
    <w:sectPr w:rsidR="00EC7C68" w:rsidRPr="00BD459D" w:rsidSect="007D656E">
      <w:pgSz w:w="11906" w:h="16838"/>
      <w:pgMar w:top="1134" w:right="567"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F1591" w:rsidRDefault="006F1591" w:rsidP="007D656E">
      <w:pPr>
        <w:spacing w:after="0" w:line="240" w:lineRule="auto"/>
      </w:pPr>
      <w:r>
        <w:separator/>
      </w:r>
    </w:p>
  </w:endnote>
  <w:endnote w:type="continuationSeparator" w:id="0">
    <w:p w:rsidR="006F1591" w:rsidRDefault="006F1591" w:rsidP="007D656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310063"/>
    </w:sdtPr>
    <w:sdtContent>
      <w:p w:rsidR="009606CC" w:rsidRDefault="00C03FA4">
        <w:pPr>
          <w:pStyle w:val="af"/>
          <w:jc w:val="center"/>
        </w:pPr>
        <w:fldSimple w:instr=" PAGE   \* MERGEFORMAT ">
          <w:r w:rsidR="00BD459D">
            <w:rPr>
              <w:noProof/>
            </w:rPr>
            <w:t>23</w:t>
          </w:r>
        </w:fldSimple>
      </w:p>
    </w:sdtContent>
  </w:sdt>
  <w:p w:rsidR="009606CC" w:rsidRDefault="009606CC">
    <w:pPr>
      <w:pStyle w:val="af"/>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82636554"/>
    </w:sdtPr>
    <w:sdtContent>
      <w:p w:rsidR="000A36D0" w:rsidRPr="0010112F" w:rsidRDefault="00C03FA4" w:rsidP="00057A85">
        <w:pPr>
          <w:pStyle w:val="af"/>
          <w:shd w:val="clear" w:color="auto" w:fill="FFFFFF" w:themeFill="background1"/>
          <w:jc w:val="center"/>
        </w:pPr>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vanish/>
        <w:highlight w:val="yellow"/>
      </w:rPr>
      <w:id w:val="682636568"/>
    </w:sdtPr>
    <w:sdtContent>
      <w:p w:rsidR="000A36D0" w:rsidRDefault="00C03FA4">
        <w:pPr>
          <w:pStyle w:val="af"/>
          <w:jc w:val="center"/>
        </w:pPr>
        <w:r>
          <w:fldChar w:fldCharType="begin"/>
        </w:r>
        <w:r w:rsidR="00EC0356">
          <w:instrText xml:space="preserve"> PAGE   \* MERGEFORMAT </w:instrText>
        </w:r>
        <w:r>
          <w:fldChar w:fldCharType="separate"/>
        </w:r>
        <w:r w:rsidR="00BD459D">
          <w:rPr>
            <w:noProof/>
          </w:rPr>
          <w:t>35</w:t>
        </w:r>
        <w:r>
          <w:rPr>
            <w:noProof/>
          </w:rPr>
          <w:fldChar w:fldCharType="end"/>
        </w:r>
      </w:p>
    </w:sdtContent>
  </w:sdt>
  <w:p w:rsidR="000A36D0" w:rsidRDefault="000A36D0">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F1591" w:rsidRDefault="006F1591" w:rsidP="007D656E">
      <w:pPr>
        <w:spacing w:after="0" w:line="240" w:lineRule="auto"/>
      </w:pPr>
      <w:r>
        <w:separator/>
      </w:r>
    </w:p>
  </w:footnote>
  <w:footnote w:type="continuationSeparator" w:id="0">
    <w:p w:rsidR="006F1591" w:rsidRDefault="006F1591" w:rsidP="007D656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CC44D3"/>
    <w:multiLevelType w:val="hybridMultilevel"/>
    <w:tmpl w:val="C0481812"/>
    <w:lvl w:ilvl="0" w:tplc="CA20E110">
      <w:start w:val="2"/>
      <w:numFmt w:val="decimal"/>
      <w:lvlText w:val="%1.4"/>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3B8397E"/>
    <w:multiLevelType w:val="hybridMultilevel"/>
    <w:tmpl w:val="CFF22F8C"/>
    <w:lvl w:ilvl="0" w:tplc="155CF06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156A4A61"/>
    <w:multiLevelType w:val="hybridMultilevel"/>
    <w:tmpl w:val="79DEC15C"/>
    <w:lvl w:ilvl="0" w:tplc="5022ACF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AA968CB"/>
    <w:multiLevelType w:val="multilevel"/>
    <w:tmpl w:val="91C83870"/>
    <w:lvl w:ilvl="0">
      <w:start w:val="1"/>
      <w:numFmt w:val="decimal"/>
      <w:lvlText w:val="%1"/>
      <w:lvlJc w:val="left"/>
      <w:pPr>
        <w:ind w:left="360" w:hanging="360"/>
      </w:pPr>
      <w:rPr>
        <w:rFonts w:hint="default"/>
      </w:rPr>
    </w:lvl>
    <w:lvl w:ilvl="1">
      <w:start w:val="1"/>
      <w:numFmt w:val="decimal"/>
      <w:lvlText w:val="1.%2"/>
      <w:lvlJc w:val="left"/>
      <w:pPr>
        <w:ind w:left="1283"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2046461A"/>
    <w:multiLevelType w:val="hybridMultilevel"/>
    <w:tmpl w:val="9758B2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0C551FC"/>
    <w:multiLevelType w:val="hybridMultilevel"/>
    <w:tmpl w:val="4060F83A"/>
    <w:lvl w:ilvl="0" w:tplc="A9F256F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4E17D2F"/>
    <w:multiLevelType w:val="multilevel"/>
    <w:tmpl w:val="AF9A3B6C"/>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28BA32F5"/>
    <w:multiLevelType w:val="hybridMultilevel"/>
    <w:tmpl w:val="2EA86BB8"/>
    <w:lvl w:ilvl="0" w:tplc="2710D5D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2F1F6612"/>
    <w:multiLevelType w:val="hybridMultilevel"/>
    <w:tmpl w:val="FAA64792"/>
    <w:lvl w:ilvl="0" w:tplc="4410AAF2">
      <w:start w:val="1"/>
      <w:numFmt w:val="decimal"/>
      <w:lvlText w:val="%1."/>
      <w:lvlJc w:val="left"/>
      <w:pPr>
        <w:tabs>
          <w:tab w:val="num" w:pos="720"/>
        </w:tabs>
        <w:ind w:left="720" w:hanging="360"/>
      </w:pPr>
    </w:lvl>
    <w:lvl w:ilvl="1" w:tplc="841A74B6" w:tentative="1">
      <w:start w:val="1"/>
      <w:numFmt w:val="decimal"/>
      <w:lvlText w:val="%2."/>
      <w:lvlJc w:val="left"/>
      <w:pPr>
        <w:tabs>
          <w:tab w:val="num" w:pos="1440"/>
        </w:tabs>
        <w:ind w:left="1440" w:hanging="360"/>
      </w:pPr>
    </w:lvl>
    <w:lvl w:ilvl="2" w:tplc="061E1F02" w:tentative="1">
      <w:start w:val="1"/>
      <w:numFmt w:val="decimal"/>
      <w:lvlText w:val="%3."/>
      <w:lvlJc w:val="left"/>
      <w:pPr>
        <w:tabs>
          <w:tab w:val="num" w:pos="2160"/>
        </w:tabs>
        <w:ind w:left="2160" w:hanging="360"/>
      </w:pPr>
    </w:lvl>
    <w:lvl w:ilvl="3" w:tplc="F4503C96" w:tentative="1">
      <w:start w:val="1"/>
      <w:numFmt w:val="decimal"/>
      <w:lvlText w:val="%4."/>
      <w:lvlJc w:val="left"/>
      <w:pPr>
        <w:tabs>
          <w:tab w:val="num" w:pos="2880"/>
        </w:tabs>
        <w:ind w:left="2880" w:hanging="360"/>
      </w:pPr>
    </w:lvl>
    <w:lvl w:ilvl="4" w:tplc="C93A60A0" w:tentative="1">
      <w:start w:val="1"/>
      <w:numFmt w:val="decimal"/>
      <w:lvlText w:val="%5."/>
      <w:lvlJc w:val="left"/>
      <w:pPr>
        <w:tabs>
          <w:tab w:val="num" w:pos="3600"/>
        </w:tabs>
        <w:ind w:left="3600" w:hanging="360"/>
      </w:pPr>
    </w:lvl>
    <w:lvl w:ilvl="5" w:tplc="46520792" w:tentative="1">
      <w:start w:val="1"/>
      <w:numFmt w:val="decimal"/>
      <w:lvlText w:val="%6."/>
      <w:lvlJc w:val="left"/>
      <w:pPr>
        <w:tabs>
          <w:tab w:val="num" w:pos="4320"/>
        </w:tabs>
        <w:ind w:left="4320" w:hanging="360"/>
      </w:pPr>
    </w:lvl>
    <w:lvl w:ilvl="6" w:tplc="EE5ABC9A" w:tentative="1">
      <w:start w:val="1"/>
      <w:numFmt w:val="decimal"/>
      <w:lvlText w:val="%7."/>
      <w:lvlJc w:val="left"/>
      <w:pPr>
        <w:tabs>
          <w:tab w:val="num" w:pos="5040"/>
        </w:tabs>
        <w:ind w:left="5040" w:hanging="360"/>
      </w:pPr>
    </w:lvl>
    <w:lvl w:ilvl="7" w:tplc="18BC4F92" w:tentative="1">
      <w:start w:val="1"/>
      <w:numFmt w:val="decimal"/>
      <w:lvlText w:val="%8."/>
      <w:lvlJc w:val="left"/>
      <w:pPr>
        <w:tabs>
          <w:tab w:val="num" w:pos="5760"/>
        </w:tabs>
        <w:ind w:left="5760" w:hanging="360"/>
      </w:pPr>
    </w:lvl>
    <w:lvl w:ilvl="8" w:tplc="145432BE" w:tentative="1">
      <w:start w:val="1"/>
      <w:numFmt w:val="decimal"/>
      <w:lvlText w:val="%9."/>
      <w:lvlJc w:val="left"/>
      <w:pPr>
        <w:tabs>
          <w:tab w:val="num" w:pos="6480"/>
        </w:tabs>
        <w:ind w:left="6480" w:hanging="360"/>
      </w:pPr>
    </w:lvl>
  </w:abstractNum>
  <w:abstractNum w:abstractNumId="9">
    <w:nsid w:val="2F7B391D"/>
    <w:multiLevelType w:val="hybridMultilevel"/>
    <w:tmpl w:val="83B8A2AA"/>
    <w:lvl w:ilvl="0" w:tplc="5022ACF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2FAC192D"/>
    <w:multiLevelType w:val="hybridMultilevel"/>
    <w:tmpl w:val="47C270CA"/>
    <w:lvl w:ilvl="0" w:tplc="CE9E31C6">
      <w:start w:val="1"/>
      <w:numFmt w:val="decimal"/>
      <w:lvlText w:val="%1.2"/>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58F6AC4"/>
    <w:multiLevelType w:val="multilevel"/>
    <w:tmpl w:val="569885EE"/>
    <w:lvl w:ilvl="0">
      <w:start w:val="1"/>
      <w:numFmt w:val="decimal"/>
      <w:lvlText w:val="%1"/>
      <w:lvlJc w:val="left"/>
      <w:pPr>
        <w:ind w:left="375" w:hanging="375"/>
      </w:pPr>
      <w:rPr>
        <w:rFonts w:hint="default"/>
      </w:rPr>
    </w:lvl>
    <w:lvl w:ilvl="1">
      <w:start w:val="3"/>
      <w:numFmt w:val="decimal"/>
      <w:lvlText w:val="%1.%2"/>
      <w:lvlJc w:val="left"/>
      <w:pPr>
        <w:ind w:left="1110" w:hanging="375"/>
      </w:pPr>
      <w:rPr>
        <w:rFonts w:hint="default"/>
      </w:rPr>
    </w:lvl>
    <w:lvl w:ilvl="2">
      <w:start w:val="1"/>
      <w:numFmt w:val="decimal"/>
      <w:lvlText w:val="%1.%2.%3"/>
      <w:lvlJc w:val="left"/>
      <w:pPr>
        <w:ind w:left="2190" w:hanging="720"/>
      </w:pPr>
      <w:rPr>
        <w:rFonts w:hint="default"/>
      </w:rPr>
    </w:lvl>
    <w:lvl w:ilvl="3">
      <w:start w:val="1"/>
      <w:numFmt w:val="decimal"/>
      <w:lvlText w:val="%1.%2.%3.%4"/>
      <w:lvlJc w:val="left"/>
      <w:pPr>
        <w:ind w:left="3285" w:hanging="1080"/>
      </w:pPr>
      <w:rPr>
        <w:rFonts w:hint="default"/>
      </w:rPr>
    </w:lvl>
    <w:lvl w:ilvl="4">
      <w:start w:val="1"/>
      <w:numFmt w:val="decimal"/>
      <w:lvlText w:val="%1.%2.%3.%4.%5"/>
      <w:lvlJc w:val="left"/>
      <w:pPr>
        <w:ind w:left="4020" w:hanging="1080"/>
      </w:pPr>
      <w:rPr>
        <w:rFonts w:hint="default"/>
      </w:rPr>
    </w:lvl>
    <w:lvl w:ilvl="5">
      <w:start w:val="1"/>
      <w:numFmt w:val="decimal"/>
      <w:lvlText w:val="%1.%2.%3.%4.%5.%6"/>
      <w:lvlJc w:val="left"/>
      <w:pPr>
        <w:ind w:left="5115" w:hanging="1440"/>
      </w:pPr>
      <w:rPr>
        <w:rFonts w:hint="default"/>
      </w:rPr>
    </w:lvl>
    <w:lvl w:ilvl="6">
      <w:start w:val="1"/>
      <w:numFmt w:val="decimal"/>
      <w:lvlText w:val="%1.%2.%3.%4.%5.%6.%7"/>
      <w:lvlJc w:val="left"/>
      <w:pPr>
        <w:ind w:left="5850" w:hanging="1440"/>
      </w:pPr>
      <w:rPr>
        <w:rFonts w:hint="default"/>
      </w:rPr>
    </w:lvl>
    <w:lvl w:ilvl="7">
      <w:start w:val="1"/>
      <w:numFmt w:val="decimal"/>
      <w:lvlText w:val="%1.%2.%3.%4.%5.%6.%7.%8"/>
      <w:lvlJc w:val="left"/>
      <w:pPr>
        <w:ind w:left="6945" w:hanging="1800"/>
      </w:pPr>
      <w:rPr>
        <w:rFonts w:hint="default"/>
      </w:rPr>
    </w:lvl>
    <w:lvl w:ilvl="8">
      <w:start w:val="1"/>
      <w:numFmt w:val="decimal"/>
      <w:lvlText w:val="%1.%2.%3.%4.%5.%6.%7.%8.%9"/>
      <w:lvlJc w:val="left"/>
      <w:pPr>
        <w:ind w:left="8040" w:hanging="2160"/>
      </w:pPr>
      <w:rPr>
        <w:rFonts w:hint="default"/>
      </w:rPr>
    </w:lvl>
  </w:abstractNum>
  <w:abstractNum w:abstractNumId="12">
    <w:nsid w:val="391C246D"/>
    <w:multiLevelType w:val="hybridMultilevel"/>
    <w:tmpl w:val="5D7003A2"/>
    <w:lvl w:ilvl="0" w:tplc="08B0A49C">
      <w:start w:val="2"/>
      <w:numFmt w:val="decimal"/>
      <w:lvlText w:val="%1.3"/>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D4F3EC7"/>
    <w:multiLevelType w:val="hybridMultilevel"/>
    <w:tmpl w:val="2BFA8192"/>
    <w:lvl w:ilvl="0" w:tplc="5022ACF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DC31360"/>
    <w:multiLevelType w:val="hybridMultilevel"/>
    <w:tmpl w:val="9C3C3A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00674B4"/>
    <w:multiLevelType w:val="hybridMultilevel"/>
    <w:tmpl w:val="4D2E572C"/>
    <w:lvl w:ilvl="0" w:tplc="2F308D4A">
      <w:start w:val="1"/>
      <w:numFmt w:val="decimal"/>
      <w:lvlText w:val="%1)"/>
      <w:lvlJc w:val="left"/>
      <w:pPr>
        <w:ind w:left="1095" w:hanging="360"/>
      </w:pPr>
      <w:rPr>
        <w:rFonts w:hint="default"/>
      </w:rPr>
    </w:lvl>
    <w:lvl w:ilvl="1" w:tplc="04190019" w:tentative="1">
      <w:start w:val="1"/>
      <w:numFmt w:val="lowerLetter"/>
      <w:lvlText w:val="%2."/>
      <w:lvlJc w:val="left"/>
      <w:pPr>
        <w:ind w:left="1815" w:hanging="360"/>
      </w:pPr>
    </w:lvl>
    <w:lvl w:ilvl="2" w:tplc="0419001B" w:tentative="1">
      <w:start w:val="1"/>
      <w:numFmt w:val="lowerRoman"/>
      <w:lvlText w:val="%3."/>
      <w:lvlJc w:val="right"/>
      <w:pPr>
        <w:ind w:left="2535" w:hanging="180"/>
      </w:pPr>
    </w:lvl>
    <w:lvl w:ilvl="3" w:tplc="0419000F" w:tentative="1">
      <w:start w:val="1"/>
      <w:numFmt w:val="decimal"/>
      <w:lvlText w:val="%4."/>
      <w:lvlJc w:val="left"/>
      <w:pPr>
        <w:ind w:left="3255" w:hanging="360"/>
      </w:pPr>
    </w:lvl>
    <w:lvl w:ilvl="4" w:tplc="04190019" w:tentative="1">
      <w:start w:val="1"/>
      <w:numFmt w:val="lowerLetter"/>
      <w:lvlText w:val="%5."/>
      <w:lvlJc w:val="left"/>
      <w:pPr>
        <w:ind w:left="3975" w:hanging="360"/>
      </w:pPr>
    </w:lvl>
    <w:lvl w:ilvl="5" w:tplc="0419001B" w:tentative="1">
      <w:start w:val="1"/>
      <w:numFmt w:val="lowerRoman"/>
      <w:lvlText w:val="%6."/>
      <w:lvlJc w:val="right"/>
      <w:pPr>
        <w:ind w:left="4695" w:hanging="180"/>
      </w:pPr>
    </w:lvl>
    <w:lvl w:ilvl="6" w:tplc="0419000F" w:tentative="1">
      <w:start w:val="1"/>
      <w:numFmt w:val="decimal"/>
      <w:lvlText w:val="%7."/>
      <w:lvlJc w:val="left"/>
      <w:pPr>
        <w:ind w:left="5415" w:hanging="360"/>
      </w:pPr>
    </w:lvl>
    <w:lvl w:ilvl="7" w:tplc="04190019" w:tentative="1">
      <w:start w:val="1"/>
      <w:numFmt w:val="lowerLetter"/>
      <w:lvlText w:val="%8."/>
      <w:lvlJc w:val="left"/>
      <w:pPr>
        <w:ind w:left="6135" w:hanging="360"/>
      </w:pPr>
    </w:lvl>
    <w:lvl w:ilvl="8" w:tplc="0419001B" w:tentative="1">
      <w:start w:val="1"/>
      <w:numFmt w:val="lowerRoman"/>
      <w:lvlText w:val="%9."/>
      <w:lvlJc w:val="right"/>
      <w:pPr>
        <w:ind w:left="6855" w:hanging="180"/>
      </w:pPr>
    </w:lvl>
  </w:abstractNum>
  <w:abstractNum w:abstractNumId="16">
    <w:nsid w:val="402753A5"/>
    <w:multiLevelType w:val="hybridMultilevel"/>
    <w:tmpl w:val="24A8B3C0"/>
    <w:lvl w:ilvl="0" w:tplc="3DD23078">
      <w:start w:val="1"/>
      <w:numFmt w:val="decimal"/>
      <w:lvlText w:val="%1.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
    <w:nsid w:val="5193303E"/>
    <w:multiLevelType w:val="hybridMultilevel"/>
    <w:tmpl w:val="7DFE189C"/>
    <w:lvl w:ilvl="0" w:tplc="4E56B4F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556A1B53"/>
    <w:multiLevelType w:val="hybridMultilevel"/>
    <w:tmpl w:val="F9A4D5F8"/>
    <w:lvl w:ilvl="0" w:tplc="8EFE45C2">
      <w:start w:val="2"/>
      <w:numFmt w:val="decimal"/>
      <w:lvlText w:val="%1.2"/>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7133B18"/>
    <w:multiLevelType w:val="hybridMultilevel"/>
    <w:tmpl w:val="08F019AC"/>
    <w:lvl w:ilvl="0" w:tplc="CE9E31C6">
      <w:start w:val="1"/>
      <w:numFmt w:val="decimal"/>
      <w:lvlText w:val="%1.2"/>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BC964D7"/>
    <w:multiLevelType w:val="hybridMultilevel"/>
    <w:tmpl w:val="AE9C0ABC"/>
    <w:lvl w:ilvl="0" w:tplc="0419000F">
      <w:start w:val="1"/>
      <w:numFmt w:val="decimal"/>
      <w:lvlText w:val="%1."/>
      <w:lvlJc w:val="left"/>
      <w:pPr>
        <w:ind w:left="2121" w:hanging="360"/>
      </w:pPr>
    </w:lvl>
    <w:lvl w:ilvl="1" w:tplc="04190019" w:tentative="1">
      <w:start w:val="1"/>
      <w:numFmt w:val="lowerLetter"/>
      <w:lvlText w:val="%2."/>
      <w:lvlJc w:val="left"/>
      <w:pPr>
        <w:ind w:left="2841" w:hanging="360"/>
      </w:pPr>
    </w:lvl>
    <w:lvl w:ilvl="2" w:tplc="0419001B" w:tentative="1">
      <w:start w:val="1"/>
      <w:numFmt w:val="lowerRoman"/>
      <w:lvlText w:val="%3."/>
      <w:lvlJc w:val="right"/>
      <w:pPr>
        <w:ind w:left="3561" w:hanging="180"/>
      </w:pPr>
    </w:lvl>
    <w:lvl w:ilvl="3" w:tplc="0419000F" w:tentative="1">
      <w:start w:val="1"/>
      <w:numFmt w:val="decimal"/>
      <w:lvlText w:val="%4."/>
      <w:lvlJc w:val="left"/>
      <w:pPr>
        <w:ind w:left="4281" w:hanging="360"/>
      </w:pPr>
    </w:lvl>
    <w:lvl w:ilvl="4" w:tplc="04190019" w:tentative="1">
      <w:start w:val="1"/>
      <w:numFmt w:val="lowerLetter"/>
      <w:lvlText w:val="%5."/>
      <w:lvlJc w:val="left"/>
      <w:pPr>
        <w:ind w:left="5001" w:hanging="360"/>
      </w:pPr>
    </w:lvl>
    <w:lvl w:ilvl="5" w:tplc="0419001B" w:tentative="1">
      <w:start w:val="1"/>
      <w:numFmt w:val="lowerRoman"/>
      <w:lvlText w:val="%6."/>
      <w:lvlJc w:val="right"/>
      <w:pPr>
        <w:ind w:left="5721" w:hanging="180"/>
      </w:pPr>
    </w:lvl>
    <w:lvl w:ilvl="6" w:tplc="0419000F" w:tentative="1">
      <w:start w:val="1"/>
      <w:numFmt w:val="decimal"/>
      <w:lvlText w:val="%7."/>
      <w:lvlJc w:val="left"/>
      <w:pPr>
        <w:ind w:left="6441" w:hanging="360"/>
      </w:pPr>
    </w:lvl>
    <w:lvl w:ilvl="7" w:tplc="04190019" w:tentative="1">
      <w:start w:val="1"/>
      <w:numFmt w:val="lowerLetter"/>
      <w:lvlText w:val="%8."/>
      <w:lvlJc w:val="left"/>
      <w:pPr>
        <w:ind w:left="7161" w:hanging="360"/>
      </w:pPr>
    </w:lvl>
    <w:lvl w:ilvl="8" w:tplc="0419001B" w:tentative="1">
      <w:start w:val="1"/>
      <w:numFmt w:val="lowerRoman"/>
      <w:lvlText w:val="%9."/>
      <w:lvlJc w:val="right"/>
      <w:pPr>
        <w:ind w:left="7881" w:hanging="180"/>
      </w:pPr>
    </w:lvl>
  </w:abstractNum>
  <w:abstractNum w:abstractNumId="21">
    <w:nsid w:val="601A1D1E"/>
    <w:multiLevelType w:val="multilevel"/>
    <w:tmpl w:val="F954B10C"/>
    <w:lvl w:ilvl="0">
      <w:start w:val="2"/>
      <w:numFmt w:val="decimal"/>
      <w:lvlText w:val="%1"/>
      <w:lvlJc w:val="left"/>
      <w:pPr>
        <w:ind w:left="360" w:hanging="360"/>
      </w:pPr>
      <w:rPr>
        <w:rFonts w:hint="default"/>
      </w:rPr>
    </w:lvl>
    <w:lvl w:ilvl="1">
      <w:start w:val="2"/>
      <w:numFmt w:val="decimal"/>
      <w:lvlText w:val="%2.1"/>
      <w:lvlJc w:val="left"/>
      <w:pPr>
        <w:ind w:left="1283"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61327CEA"/>
    <w:multiLevelType w:val="hybridMultilevel"/>
    <w:tmpl w:val="BED20D22"/>
    <w:lvl w:ilvl="0" w:tplc="5022ACFC">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
    <w:nsid w:val="65B945AB"/>
    <w:multiLevelType w:val="hybridMultilevel"/>
    <w:tmpl w:val="D09A3312"/>
    <w:lvl w:ilvl="0" w:tplc="5022ACF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664B0C6E"/>
    <w:multiLevelType w:val="multilevel"/>
    <w:tmpl w:val="6B1EE790"/>
    <w:lvl w:ilvl="0">
      <w:start w:val="2"/>
      <w:numFmt w:val="decimal"/>
      <w:lvlText w:val="%1"/>
      <w:lvlJc w:val="left"/>
      <w:pPr>
        <w:ind w:left="360" w:hanging="360"/>
      </w:pPr>
      <w:rPr>
        <w:rFonts w:hint="default"/>
      </w:rPr>
    </w:lvl>
    <w:lvl w:ilvl="1">
      <w:start w:val="1"/>
      <w:numFmt w:val="decimal"/>
      <w:lvlText w:val="1.%2"/>
      <w:lvlJc w:val="left"/>
      <w:pPr>
        <w:ind w:left="1283"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67D829B5"/>
    <w:multiLevelType w:val="hybridMultilevel"/>
    <w:tmpl w:val="6BCE3A1A"/>
    <w:lvl w:ilvl="0" w:tplc="CA20E110">
      <w:start w:val="2"/>
      <w:numFmt w:val="decimal"/>
      <w:lvlText w:val="%1.4"/>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81069BE"/>
    <w:multiLevelType w:val="hybridMultilevel"/>
    <w:tmpl w:val="F16A0922"/>
    <w:lvl w:ilvl="0" w:tplc="CA20E110">
      <w:start w:val="2"/>
      <w:numFmt w:val="decimal"/>
      <w:lvlText w:val="%1.4"/>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8B81DF9"/>
    <w:multiLevelType w:val="hybridMultilevel"/>
    <w:tmpl w:val="FD487E76"/>
    <w:lvl w:ilvl="0" w:tplc="CE9E31C6">
      <w:start w:val="1"/>
      <w:numFmt w:val="decimal"/>
      <w:lvlText w:val="%1.2"/>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68E0608"/>
    <w:multiLevelType w:val="hybridMultilevel"/>
    <w:tmpl w:val="082851A4"/>
    <w:lvl w:ilvl="0" w:tplc="5022ACF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793A06C6"/>
    <w:multiLevelType w:val="hybridMultilevel"/>
    <w:tmpl w:val="1C2041D6"/>
    <w:lvl w:ilvl="0" w:tplc="66B0F8A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0"/>
  </w:num>
  <w:num w:numId="4">
    <w:abstractNumId w:val="14"/>
  </w:num>
  <w:num w:numId="5">
    <w:abstractNumId w:val="4"/>
  </w:num>
  <w:num w:numId="6">
    <w:abstractNumId w:val="6"/>
  </w:num>
  <w:num w:numId="7">
    <w:abstractNumId w:val="21"/>
  </w:num>
  <w:num w:numId="8">
    <w:abstractNumId w:val="24"/>
  </w:num>
  <w:num w:numId="9">
    <w:abstractNumId w:val="11"/>
  </w:num>
  <w:num w:numId="10">
    <w:abstractNumId w:val="15"/>
  </w:num>
  <w:num w:numId="11">
    <w:abstractNumId w:val="5"/>
  </w:num>
  <w:num w:numId="12">
    <w:abstractNumId w:val="7"/>
  </w:num>
  <w:num w:numId="13">
    <w:abstractNumId w:val="17"/>
  </w:num>
  <w:num w:numId="14">
    <w:abstractNumId w:val="12"/>
  </w:num>
  <w:num w:numId="15">
    <w:abstractNumId w:val="18"/>
  </w:num>
  <w:num w:numId="16">
    <w:abstractNumId w:val="28"/>
  </w:num>
  <w:num w:numId="17">
    <w:abstractNumId w:val="22"/>
  </w:num>
  <w:num w:numId="18">
    <w:abstractNumId w:val="19"/>
  </w:num>
  <w:num w:numId="19">
    <w:abstractNumId w:val="10"/>
  </w:num>
  <w:num w:numId="20">
    <w:abstractNumId w:val="27"/>
  </w:num>
  <w:num w:numId="21">
    <w:abstractNumId w:val="16"/>
  </w:num>
  <w:num w:numId="22">
    <w:abstractNumId w:val="0"/>
  </w:num>
  <w:num w:numId="23">
    <w:abstractNumId w:val="26"/>
  </w:num>
  <w:num w:numId="24">
    <w:abstractNumId w:val="25"/>
  </w:num>
  <w:num w:numId="25">
    <w:abstractNumId w:val="13"/>
  </w:num>
  <w:num w:numId="26">
    <w:abstractNumId w:val="2"/>
  </w:num>
  <w:num w:numId="27">
    <w:abstractNumId w:val="29"/>
  </w:num>
  <w:num w:numId="28">
    <w:abstractNumId w:val="1"/>
  </w:num>
  <w:num w:numId="29">
    <w:abstractNumId w:val="9"/>
  </w:num>
  <w:num w:numId="30">
    <w:abstractNumId w:val="23"/>
  </w:num>
  <w:num w:numId="31">
    <w:abstractNumId w:val="8"/>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9"/>
  <w:drawingGridHorizontalSpacing w:val="110"/>
  <w:displayHorizontalDrawingGridEvery w:val="2"/>
  <w:characterSpacingControl w:val="doNotCompress"/>
  <w:hdrShapeDefaults>
    <o:shapedefaults v:ext="edit" spidmax="14338">
      <o:colormenu v:ext="edit" fillcolor="none [3212]" strokecolor="none [3212]"/>
    </o:shapedefaults>
  </w:hdrShapeDefaults>
  <w:footnotePr>
    <w:footnote w:id="-1"/>
    <w:footnote w:id="0"/>
  </w:footnotePr>
  <w:endnotePr>
    <w:endnote w:id="-1"/>
    <w:endnote w:id="0"/>
  </w:endnotePr>
  <w:compat/>
  <w:rsids>
    <w:rsidRoot w:val="00E667D8"/>
    <w:rsid w:val="00001375"/>
    <w:rsid w:val="00002D8E"/>
    <w:rsid w:val="00022127"/>
    <w:rsid w:val="00027E27"/>
    <w:rsid w:val="00036FB1"/>
    <w:rsid w:val="00040C60"/>
    <w:rsid w:val="0004675F"/>
    <w:rsid w:val="00057A85"/>
    <w:rsid w:val="0007465B"/>
    <w:rsid w:val="000853CB"/>
    <w:rsid w:val="00093C7C"/>
    <w:rsid w:val="0009660B"/>
    <w:rsid w:val="000A1E4A"/>
    <w:rsid w:val="000A36D0"/>
    <w:rsid w:val="000C08D0"/>
    <w:rsid w:val="000C1A4A"/>
    <w:rsid w:val="000D3AB4"/>
    <w:rsid w:val="000E067F"/>
    <w:rsid w:val="000E64BB"/>
    <w:rsid w:val="000F5424"/>
    <w:rsid w:val="0010112F"/>
    <w:rsid w:val="00112970"/>
    <w:rsid w:val="00126012"/>
    <w:rsid w:val="00175582"/>
    <w:rsid w:val="00176438"/>
    <w:rsid w:val="00181D15"/>
    <w:rsid w:val="001924D8"/>
    <w:rsid w:val="001930DE"/>
    <w:rsid w:val="001955F6"/>
    <w:rsid w:val="001A7303"/>
    <w:rsid w:val="001B53E9"/>
    <w:rsid w:val="001C33D1"/>
    <w:rsid w:val="001E7009"/>
    <w:rsid w:val="00202084"/>
    <w:rsid w:val="00230FA5"/>
    <w:rsid w:val="00254D64"/>
    <w:rsid w:val="00265D72"/>
    <w:rsid w:val="00265FC5"/>
    <w:rsid w:val="00267478"/>
    <w:rsid w:val="00282CD6"/>
    <w:rsid w:val="00290CDB"/>
    <w:rsid w:val="00292CEB"/>
    <w:rsid w:val="002A3CEE"/>
    <w:rsid w:val="002A78B8"/>
    <w:rsid w:val="002B090F"/>
    <w:rsid w:val="002C004A"/>
    <w:rsid w:val="002C69F3"/>
    <w:rsid w:val="002C7AC7"/>
    <w:rsid w:val="002E0294"/>
    <w:rsid w:val="002F0DAF"/>
    <w:rsid w:val="002F4C47"/>
    <w:rsid w:val="0030101F"/>
    <w:rsid w:val="003559B4"/>
    <w:rsid w:val="0036340C"/>
    <w:rsid w:val="003732F0"/>
    <w:rsid w:val="00376633"/>
    <w:rsid w:val="00391AD8"/>
    <w:rsid w:val="003A6179"/>
    <w:rsid w:val="003B13CD"/>
    <w:rsid w:val="003E7B34"/>
    <w:rsid w:val="003E7FE2"/>
    <w:rsid w:val="00404436"/>
    <w:rsid w:val="00413556"/>
    <w:rsid w:val="00414083"/>
    <w:rsid w:val="004449E2"/>
    <w:rsid w:val="00465609"/>
    <w:rsid w:val="00467648"/>
    <w:rsid w:val="00473686"/>
    <w:rsid w:val="00497386"/>
    <w:rsid w:val="004A28D2"/>
    <w:rsid w:val="004B2630"/>
    <w:rsid w:val="004B4385"/>
    <w:rsid w:val="004B5B37"/>
    <w:rsid w:val="004B6843"/>
    <w:rsid w:val="004C6700"/>
    <w:rsid w:val="004D7FC6"/>
    <w:rsid w:val="004E0A3E"/>
    <w:rsid w:val="004E311C"/>
    <w:rsid w:val="004E364D"/>
    <w:rsid w:val="004E5BB2"/>
    <w:rsid w:val="004F37AC"/>
    <w:rsid w:val="004F6C74"/>
    <w:rsid w:val="00520BAB"/>
    <w:rsid w:val="00535622"/>
    <w:rsid w:val="00540AD3"/>
    <w:rsid w:val="005440D5"/>
    <w:rsid w:val="005532FA"/>
    <w:rsid w:val="00561131"/>
    <w:rsid w:val="0056382C"/>
    <w:rsid w:val="005639DA"/>
    <w:rsid w:val="00567EC1"/>
    <w:rsid w:val="00573F26"/>
    <w:rsid w:val="005753D5"/>
    <w:rsid w:val="005760FC"/>
    <w:rsid w:val="005B198F"/>
    <w:rsid w:val="005B2167"/>
    <w:rsid w:val="005B243D"/>
    <w:rsid w:val="005E789D"/>
    <w:rsid w:val="005F53BE"/>
    <w:rsid w:val="005F67DC"/>
    <w:rsid w:val="005F7757"/>
    <w:rsid w:val="00603CAF"/>
    <w:rsid w:val="00606800"/>
    <w:rsid w:val="00637087"/>
    <w:rsid w:val="00640BE1"/>
    <w:rsid w:val="00645049"/>
    <w:rsid w:val="0064578E"/>
    <w:rsid w:val="00656BE4"/>
    <w:rsid w:val="00680CC9"/>
    <w:rsid w:val="0068375F"/>
    <w:rsid w:val="006873B1"/>
    <w:rsid w:val="006911E4"/>
    <w:rsid w:val="00694F01"/>
    <w:rsid w:val="006A1F1C"/>
    <w:rsid w:val="006B21BF"/>
    <w:rsid w:val="006B5FFA"/>
    <w:rsid w:val="006C3A19"/>
    <w:rsid w:val="006E7DD4"/>
    <w:rsid w:val="006F1591"/>
    <w:rsid w:val="006F48E6"/>
    <w:rsid w:val="006F5293"/>
    <w:rsid w:val="00706B56"/>
    <w:rsid w:val="007230B2"/>
    <w:rsid w:val="007252BD"/>
    <w:rsid w:val="00743109"/>
    <w:rsid w:val="00746E1F"/>
    <w:rsid w:val="00763A68"/>
    <w:rsid w:val="00764C25"/>
    <w:rsid w:val="00773396"/>
    <w:rsid w:val="0078023F"/>
    <w:rsid w:val="00782CB0"/>
    <w:rsid w:val="00796755"/>
    <w:rsid w:val="007B26EE"/>
    <w:rsid w:val="007B4456"/>
    <w:rsid w:val="007B4B30"/>
    <w:rsid w:val="007B758A"/>
    <w:rsid w:val="007C42BD"/>
    <w:rsid w:val="007C7F56"/>
    <w:rsid w:val="007D31EF"/>
    <w:rsid w:val="007D3930"/>
    <w:rsid w:val="007D656E"/>
    <w:rsid w:val="007E2094"/>
    <w:rsid w:val="007E6D32"/>
    <w:rsid w:val="007F2001"/>
    <w:rsid w:val="007F534D"/>
    <w:rsid w:val="0080316C"/>
    <w:rsid w:val="008064D8"/>
    <w:rsid w:val="0081151E"/>
    <w:rsid w:val="00861E4D"/>
    <w:rsid w:val="00871384"/>
    <w:rsid w:val="0089040D"/>
    <w:rsid w:val="00895AE2"/>
    <w:rsid w:val="008A0A52"/>
    <w:rsid w:val="008A2477"/>
    <w:rsid w:val="008C257D"/>
    <w:rsid w:val="008D018A"/>
    <w:rsid w:val="008D528F"/>
    <w:rsid w:val="008E2B94"/>
    <w:rsid w:val="008F56CE"/>
    <w:rsid w:val="008F596F"/>
    <w:rsid w:val="008F7587"/>
    <w:rsid w:val="009052D1"/>
    <w:rsid w:val="00923D30"/>
    <w:rsid w:val="00932D5E"/>
    <w:rsid w:val="00956842"/>
    <w:rsid w:val="009606CC"/>
    <w:rsid w:val="00962DEC"/>
    <w:rsid w:val="00965950"/>
    <w:rsid w:val="00972693"/>
    <w:rsid w:val="009902AA"/>
    <w:rsid w:val="009936A0"/>
    <w:rsid w:val="0099598B"/>
    <w:rsid w:val="009A6AD1"/>
    <w:rsid w:val="009B0067"/>
    <w:rsid w:val="009C65B7"/>
    <w:rsid w:val="009C6704"/>
    <w:rsid w:val="009D2A27"/>
    <w:rsid w:val="009D480D"/>
    <w:rsid w:val="009E048A"/>
    <w:rsid w:val="009E5DE1"/>
    <w:rsid w:val="00A07149"/>
    <w:rsid w:val="00A1596E"/>
    <w:rsid w:val="00A178B2"/>
    <w:rsid w:val="00A21BEF"/>
    <w:rsid w:val="00A2233E"/>
    <w:rsid w:val="00A30154"/>
    <w:rsid w:val="00A34A8C"/>
    <w:rsid w:val="00A41183"/>
    <w:rsid w:val="00A67FE4"/>
    <w:rsid w:val="00A72E3D"/>
    <w:rsid w:val="00A804F2"/>
    <w:rsid w:val="00A877D2"/>
    <w:rsid w:val="00A90550"/>
    <w:rsid w:val="00A94531"/>
    <w:rsid w:val="00AB091E"/>
    <w:rsid w:val="00AC0081"/>
    <w:rsid w:val="00AE5697"/>
    <w:rsid w:val="00AF0F00"/>
    <w:rsid w:val="00B016DB"/>
    <w:rsid w:val="00B10026"/>
    <w:rsid w:val="00B13DC8"/>
    <w:rsid w:val="00B1516E"/>
    <w:rsid w:val="00B15CA7"/>
    <w:rsid w:val="00B17602"/>
    <w:rsid w:val="00B22AAB"/>
    <w:rsid w:val="00B32568"/>
    <w:rsid w:val="00B42E3A"/>
    <w:rsid w:val="00B45A97"/>
    <w:rsid w:val="00B524F5"/>
    <w:rsid w:val="00B53A95"/>
    <w:rsid w:val="00B57897"/>
    <w:rsid w:val="00B65AA4"/>
    <w:rsid w:val="00B666CF"/>
    <w:rsid w:val="00B70B7F"/>
    <w:rsid w:val="00B94895"/>
    <w:rsid w:val="00BB0F8D"/>
    <w:rsid w:val="00BB3B5D"/>
    <w:rsid w:val="00BD459D"/>
    <w:rsid w:val="00BD7F61"/>
    <w:rsid w:val="00BE28B8"/>
    <w:rsid w:val="00BE6D2F"/>
    <w:rsid w:val="00BF1B68"/>
    <w:rsid w:val="00C03FA4"/>
    <w:rsid w:val="00C23376"/>
    <w:rsid w:val="00C23E85"/>
    <w:rsid w:val="00C27492"/>
    <w:rsid w:val="00C275A2"/>
    <w:rsid w:val="00C37C1C"/>
    <w:rsid w:val="00C40354"/>
    <w:rsid w:val="00C404DC"/>
    <w:rsid w:val="00C4243E"/>
    <w:rsid w:val="00C60BE6"/>
    <w:rsid w:val="00C6321F"/>
    <w:rsid w:val="00C7328E"/>
    <w:rsid w:val="00C84C55"/>
    <w:rsid w:val="00CA0642"/>
    <w:rsid w:val="00CA1B90"/>
    <w:rsid w:val="00CC3630"/>
    <w:rsid w:val="00CF59F6"/>
    <w:rsid w:val="00D11073"/>
    <w:rsid w:val="00D16525"/>
    <w:rsid w:val="00D21F43"/>
    <w:rsid w:val="00D22C76"/>
    <w:rsid w:val="00D30481"/>
    <w:rsid w:val="00D3109D"/>
    <w:rsid w:val="00D31164"/>
    <w:rsid w:val="00D35F92"/>
    <w:rsid w:val="00D44567"/>
    <w:rsid w:val="00D46190"/>
    <w:rsid w:val="00D53169"/>
    <w:rsid w:val="00D57D31"/>
    <w:rsid w:val="00D6333C"/>
    <w:rsid w:val="00D74214"/>
    <w:rsid w:val="00D848E0"/>
    <w:rsid w:val="00DB517E"/>
    <w:rsid w:val="00DB6C50"/>
    <w:rsid w:val="00DC2294"/>
    <w:rsid w:val="00DD2128"/>
    <w:rsid w:val="00DD58E1"/>
    <w:rsid w:val="00E010D8"/>
    <w:rsid w:val="00E1505B"/>
    <w:rsid w:val="00E4009E"/>
    <w:rsid w:val="00E609CD"/>
    <w:rsid w:val="00E628EC"/>
    <w:rsid w:val="00E665CB"/>
    <w:rsid w:val="00E667D8"/>
    <w:rsid w:val="00E8041C"/>
    <w:rsid w:val="00E845E2"/>
    <w:rsid w:val="00E85813"/>
    <w:rsid w:val="00E91E28"/>
    <w:rsid w:val="00E95F35"/>
    <w:rsid w:val="00EB0AE4"/>
    <w:rsid w:val="00EB3542"/>
    <w:rsid w:val="00EB7685"/>
    <w:rsid w:val="00EC0356"/>
    <w:rsid w:val="00EC185E"/>
    <w:rsid w:val="00EC2800"/>
    <w:rsid w:val="00EC30E6"/>
    <w:rsid w:val="00EC44A3"/>
    <w:rsid w:val="00EC7C68"/>
    <w:rsid w:val="00ED40F9"/>
    <w:rsid w:val="00ED6A19"/>
    <w:rsid w:val="00EE232D"/>
    <w:rsid w:val="00EE2AE6"/>
    <w:rsid w:val="00EF299E"/>
    <w:rsid w:val="00F03148"/>
    <w:rsid w:val="00F06C3E"/>
    <w:rsid w:val="00F101CC"/>
    <w:rsid w:val="00F118DE"/>
    <w:rsid w:val="00F146D3"/>
    <w:rsid w:val="00F26274"/>
    <w:rsid w:val="00F2647E"/>
    <w:rsid w:val="00F26C7F"/>
    <w:rsid w:val="00F30628"/>
    <w:rsid w:val="00F3715C"/>
    <w:rsid w:val="00F8731B"/>
    <w:rsid w:val="00F95477"/>
    <w:rsid w:val="00FB18E5"/>
    <w:rsid w:val="00FB1E2F"/>
    <w:rsid w:val="00FB2FBF"/>
    <w:rsid w:val="00FB5677"/>
    <w:rsid w:val="00FC6827"/>
    <w:rsid w:val="00FD113B"/>
    <w:rsid w:val="00FE3B92"/>
    <w:rsid w:val="00FE77E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8">
      <o:colormenu v:ext="edit" fillcolor="none [3212]"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Table Elegan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67D8"/>
    <w:rPr>
      <w:rFonts w:ascii="Calibri" w:eastAsia="Times New Roman" w:hAnsi="Calibri" w:cs="Times New Roman"/>
      <w:lang w:eastAsia="ru-RU"/>
    </w:rPr>
  </w:style>
  <w:style w:type="paragraph" w:styleId="1">
    <w:name w:val="heading 1"/>
    <w:basedOn w:val="a"/>
    <w:next w:val="a"/>
    <w:link w:val="10"/>
    <w:qFormat/>
    <w:rsid w:val="00E667D8"/>
    <w:pPr>
      <w:keepNext/>
      <w:spacing w:before="240" w:after="60"/>
      <w:jc w:val="both"/>
      <w:outlineLvl w:val="0"/>
    </w:pPr>
    <w:rPr>
      <w:rFonts w:ascii="Times New Roman" w:hAnsi="Times New Roman"/>
      <w:bCs/>
      <w:kern w:val="32"/>
      <w:sz w:val="28"/>
      <w:szCs w:val="32"/>
    </w:rPr>
  </w:style>
  <w:style w:type="paragraph" w:styleId="2">
    <w:name w:val="heading 2"/>
    <w:basedOn w:val="a"/>
    <w:next w:val="a"/>
    <w:link w:val="20"/>
    <w:uiPriority w:val="9"/>
    <w:unhideWhenUsed/>
    <w:qFormat/>
    <w:rsid w:val="00782CB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782CB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782CB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E667D8"/>
    <w:rPr>
      <w:rFonts w:ascii="Times New Roman" w:eastAsia="Times New Roman" w:hAnsi="Times New Roman" w:cs="Times New Roman"/>
      <w:bCs/>
      <w:kern w:val="32"/>
      <w:sz w:val="28"/>
      <w:szCs w:val="32"/>
      <w:lang w:eastAsia="ru-RU"/>
    </w:rPr>
  </w:style>
  <w:style w:type="character" w:styleId="a3">
    <w:name w:val="Hyperlink"/>
    <w:basedOn w:val="a0"/>
    <w:uiPriority w:val="99"/>
    <w:unhideWhenUsed/>
    <w:rsid w:val="00E667D8"/>
    <w:rPr>
      <w:color w:val="0000FF"/>
      <w:u w:val="single"/>
    </w:rPr>
  </w:style>
  <w:style w:type="paragraph" w:styleId="a4">
    <w:name w:val="Normal (Web)"/>
    <w:basedOn w:val="a"/>
    <w:uiPriority w:val="99"/>
    <w:unhideWhenUsed/>
    <w:rsid w:val="00E667D8"/>
    <w:pPr>
      <w:spacing w:before="100" w:beforeAutospacing="1" w:after="100" w:afterAutospacing="1" w:line="240" w:lineRule="auto"/>
    </w:pPr>
    <w:rPr>
      <w:rFonts w:ascii="Times New Roman" w:hAnsi="Times New Roman"/>
      <w:sz w:val="24"/>
      <w:szCs w:val="24"/>
    </w:rPr>
  </w:style>
  <w:style w:type="paragraph" w:styleId="11">
    <w:name w:val="toc 1"/>
    <w:basedOn w:val="a"/>
    <w:next w:val="a"/>
    <w:autoRedefine/>
    <w:uiPriority w:val="39"/>
    <w:unhideWhenUsed/>
    <w:qFormat/>
    <w:rsid w:val="00E667D8"/>
    <w:pPr>
      <w:tabs>
        <w:tab w:val="right" w:leader="dot" w:pos="10195"/>
      </w:tabs>
      <w:spacing w:after="100"/>
    </w:pPr>
    <w:rPr>
      <w:lang w:eastAsia="en-US"/>
    </w:rPr>
  </w:style>
  <w:style w:type="paragraph" w:styleId="21">
    <w:name w:val="toc 2"/>
    <w:basedOn w:val="a"/>
    <w:next w:val="a"/>
    <w:autoRedefine/>
    <w:uiPriority w:val="39"/>
    <w:unhideWhenUsed/>
    <w:qFormat/>
    <w:rsid w:val="00E667D8"/>
    <w:pPr>
      <w:spacing w:after="100"/>
      <w:ind w:left="220"/>
    </w:pPr>
    <w:rPr>
      <w:lang w:eastAsia="en-US"/>
    </w:rPr>
  </w:style>
  <w:style w:type="paragraph" w:styleId="a5">
    <w:name w:val="Subtitle"/>
    <w:basedOn w:val="a"/>
    <w:next w:val="a"/>
    <w:link w:val="a6"/>
    <w:uiPriority w:val="99"/>
    <w:qFormat/>
    <w:rsid w:val="00E667D8"/>
    <w:pPr>
      <w:spacing w:after="60"/>
      <w:jc w:val="both"/>
      <w:outlineLvl w:val="1"/>
    </w:pPr>
    <w:rPr>
      <w:rFonts w:ascii="Times New Roman" w:hAnsi="Times New Roman"/>
      <w:sz w:val="28"/>
      <w:szCs w:val="24"/>
    </w:rPr>
  </w:style>
  <w:style w:type="character" w:customStyle="1" w:styleId="a6">
    <w:name w:val="Подзаголовок Знак"/>
    <w:basedOn w:val="a0"/>
    <w:link w:val="a5"/>
    <w:uiPriority w:val="99"/>
    <w:rsid w:val="00E667D8"/>
    <w:rPr>
      <w:rFonts w:ascii="Times New Roman" w:eastAsia="Times New Roman" w:hAnsi="Times New Roman" w:cs="Times New Roman"/>
      <w:sz w:val="28"/>
      <w:szCs w:val="24"/>
      <w:lang w:eastAsia="ru-RU"/>
    </w:rPr>
  </w:style>
  <w:style w:type="paragraph" w:styleId="a7">
    <w:name w:val="List Paragraph"/>
    <w:basedOn w:val="a"/>
    <w:uiPriority w:val="34"/>
    <w:qFormat/>
    <w:rsid w:val="00E667D8"/>
    <w:pPr>
      <w:ind w:left="708"/>
    </w:pPr>
  </w:style>
  <w:style w:type="paragraph" w:styleId="a8">
    <w:name w:val="TOC Heading"/>
    <w:basedOn w:val="1"/>
    <w:next w:val="a"/>
    <w:uiPriority w:val="39"/>
    <w:semiHidden/>
    <w:unhideWhenUsed/>
    <w:qFormat/>
    <w:rsid w:val="00E667D8"/>
    <w:pPr>
      <w:keepLines/>
      <w:spacing w:before="480" w:after="0"/>
      <w:outlineLvl w:val="9"/>
    </w:pPr>
    <w:rPr>
      <w:color w:val="365F91"/>
      <w:kern w:val="0"/>
      <w:szCs w:val="28"/>
      <w:lang w:eastAsia="en-US"/>
    </w:rPr>
  </w:style>
  <w:style w:type="character" w:customStyle="1" w:styleId="ass1">
    <w:name w:val="ass Знак1"/>
    <w:link w:val="ass"/>
    <w:uiPriority w:val="99"/>
    <w:locked/>
    <w:rsid w:val="00E667D8"/>
    <w:rPr>
      <w:rFonts w:ascii="Times New Roman" w:hAnsi="Times New Roman" w:cs="Times New Roman"/>
      <w:sz w:val="24"/>
    </w:rPr>
  </w:style>
  <w:style w:type="paragraph" w:customStyle="1" w:styleId="ass">
    <w:name w:val="ass"/>
    <w:basedOn w:val="a"/>
    <w:link w:val="ass1"/>
    <w:uiPriority w:val="99"/>
    <w:rsid w:val="00E667D8"/>
    <w:pPr>
      <w:widowControl w:val="0"/>
      <w:spacing w:after="0" w:line="360" w:lineRule="auto"/>
      <w:ind w:firstLine="709"/>
      <w:jc w:val="both"/>
    </w:pPr>
    <w:rPr>
      <w:rFonts w:ascii="Times New Roman" w:eastAsiaTheme="minorHAnsi" w:hAnsi="Times New Roman"/>
      <w:sz w:val="24"/>
      <w:lang w:eastAsia="en-US"/>
    </w:rPr>
  </w:style>
  <w:style w:type="paragraph" w:customStyle="1" w:styleId="Default">
    <w:name w:val="Default"/>
    <w:uiPriority w:val="99"/>
    <w:rsid w:val="00E667D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pple-converted-space">
    <w:name w:val="apple-converted-space"/>
    <w:basedOn w:val="a0"/>
    <w:rsid w:val="00E667D8"/>
  </w:style>
  <w:style w:type="character" w:styleId="a9">
    <w:name w:val="Placeholder Text"/>
    <w:basedOn w:val="a0"/>
    <w:uiPriority w:val="99"/>
    <w:semiHidden/>
    <w:rsid w:val="00E667D8"/>
    <w:rPr>
      <w:color w:val="808080"/>
    </w:rPr>
  </w:style>
  <w:style w:type="paragraph" w:styleId="aa">
    <w:name w:val="Balloon Text"/>
    <w:basedOn w:val="a"/>
    <w:link w:val="ab"/>
    <w:uiPriority w:val="99"/>
    <w:semiHidden/>
    <w:unhideWhenUsed/>
    <w:rsid w:val="00E667D8"/>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E667D8"/>
    <w:rPr>
      <w:rFonts w:ascii="Tahoma" w:eastAsia="Times New Roman" w:hAnsi="Tahoma" w:cs="Tahoma"/>
      <w:sz w:val="16"/>
      <w:szCs w:val="16"/>
      <w:lang w:eastAsia="ru-RU"/>
    </w:rPr>
  </w:style>
  <w:style w:type="table" w:styleId="ac">
    <w:name w:val="Table Grid"/>
    <w:basedOn w:val="a1"/>
    <w:uiPriority w:val="59"/>
    <w:rsid w:val="003010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header"/>
    <w:basedOn w:val="a"/>
    <w:link w:val="ae"/>
    <w:uiPriority w:val="99"/>
    <w:semiHidden/>
    <w:unhideWhenUsed/>
    <w:rsid w:val="007D656E"/>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7D656E"/>
    <w:rPr>
      <w:rFonts w:ascii="Calibri" w:eastAsia="Times New Roman" w:hAnsi="Calibri" w:cs="Times New Roman"/>
      <w:lang w:eastAsia="ru-RU"/>
    </w:rPr>
  </w:style>
  <w:style w:type="paragraph" w:styleId="af">
    <w:name w:val="footer"/>
    <w:basedOn w:val="a"/>
    <w:link w:val="af0"/>
    <w:uiPriority w:val="99"/>
    <w:unhideWhenUsed/>
    <w:rsid w:val="007D656E"/>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7D656E"/>
    <w:rPr>
      <w:rFonts w:ascii="Calibri" w:eastAsia="Times New Roman" w:hAnsi="Calibri" w:cs="Times New Roman"/>
      <w:lang w:eastAsia="ru-RU"/>
    </w:rPr>
  </w:style>
  <w:style w:type="paragraph" w:styleId="af1">
    <w:name w:val="footnote text"/>
    <w:basedOn w:val="a"/>
    <w:link w:val="af2"/>
    <w:uiPriority w:val="99"/>
    <w:semiHidden/>
    <w:unhideWhenUsed/>
    <w:rsid w:val="00D11073"/>
    <w:pPr>
      <w:spacing w:after="0" w:line="240" w:lineRule="auto"/>
    </w:pPr>
    <w:rPr>
      <w:rFonts w:ascii="Times New Roman" w:hAnsi="Times New Roman"/>
      <w:sz w:val="20"/>
      <w:szCs w:val="20"/>
    </w:rPr>
  </w:style>
  <w:style w:type="character" w:customStyle="1" w:styleId="af2">
    <w:name w:val="Текст сноски Знак"/>
    <w:basedOn w:val="a0"/>
    <w:link w:val="af1"/>
    <w:uiPriority w:val="99"/>
    <w:semiHidden/>
    <w:rsid w:val="00D11073"/>
    <w:rPr>
      <w:rFonts w:ascii="Times New Roman" w:eastAsia="Times New Roman" w:hAnsi="Times New Roman" w:cs="Times New Roman"/>
      <w:sz w:val="20"/>
      <w:szCs w:val="20"/>
      <w:lang w:eastAsia="ru-RU"/>
    </w:rPr>
  </w:style>
  <w:style w:type="character" w:styleId="af3">
    <w:name w:val="footnote reference"/>
    <w:basedOn w:val="a0"/>
    <w:uiPriority w:val="99"/>
    <w:semiHidden/>
    <w:unhideWhenUsed/>
    <w:rsid w:val="00D11073"/>
    <w:rPr>
      <w:vertAlign w:val="superscript"/>
    </w:rPr>
  </w:style>
  <w:style w:type="table" w:styleId="af4">
    <w:name w:val="Table Elegant"/>
    <w:basedOn w:val="a1"/>
    <w:rsid w:val="00D11073"/>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20">
    <w:name w:val="Заголовок 2 Знак"/>
    <w:basedOn w:val="a0"/>
    <w:link w:val="2"/>
    <w:uiPriority w:val="9"/>
    <w:rsid w:val="00782CB0"/>
    <w:rPr>
      <w:rFonts w:asciiTheme="majorHAnsi" w:eastAsiaTheme="majorEastAsia" w:hAnsiTheme="majorHAnsi" w:cstheme="majorBidi"/>
      <w:b/>
      <w:bCs/>
      <w:color w:val="4F81BD" w:themeColor="accent1"/>
      <w:sz w:val="26"/>
      <w:szCs w:val="26"/>
      <w:lang w:eastAsia="ru-RU"/>
    </w:rPr>
  </w:style>
  <w:style w:type="paragraph" w:customStyle="1" w:styleId="31">
    <w:name w:val="заголовок 3"/>
    <w:basedOn w:val="3"/>
    <w:next w:val="4"/>
    <w:link w:val="32"/>
    <w:qFormat/>
    <w:rsid w:val="00782CB0"/>
    <w:pPr>
      <w:spacing w:line="360" w:lineRule="auto"/>
      <w:ind w:firstLine="567"/>
      <w:jc w:val="both"/>
    </w:pPr>
    <w:rPr>
      <w:rFonts w:ascii="Times New Roman" w:hAnsi="Times New Roman"/>
      <w:b w:val="0"/>
      <w:color w:val="auto"/>
      <w:sz w:val="28"/>
      <w:szCs w:val="28"/>
    </w:rPr>
  </w:style>
  <w:style w:type="paragraph" w:styleId="33">
    <w:name w:val="toc 3"/>
    <w:basedOn w:val="a"/>
    <w:next w:val="a"/>
    <w:autoRedefine/>
    <w:uiPriority w:val="39"/>
    <w:unhideWhenUsed/>
    <w:rsid w:val="00782CB0"/>
    <w:pPr>
      <w:spacing w:after="100"/>
      <w:ind w:left="440"/>
    </w:pPr>
  </w:style>
  <w:style w:type="character" w:customStyle="1" w:styleId="30">
    <w:name w:val="Заголовок 3 Знак"/>
    <w:basedOn w:val="a0"/>
    <w:link w:val="3"/>
    <w:uiPriority w:val="9"/>
    <w:semiHidden/>
    <w:rsid w:val="00782CB0"/>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0"/>
    <w:link w:val="4"/>
    <w:uiPriority w:val="9"/>
    <w:semiHidden/>
    <w:rsid w:val="00782CB0"/>
    <w:rPr>
      <w:rFonts w:asciiTheme="majorHAnsi" w:eastAsiaTheme="majorEastAsia" w:hAnsiTheme="majorHAnsi" w:cstheme="majorBidi"/>
      <w:b/>
      <w:bCs/>
      <w:i/>
      <w:iCs/>
      <w:color w:val="4F81BD" w:themeColor="accent1"/>
      <w:lang w:eastAsia="ru-RU"/>
    </w:rPr>
  </w:style>
  <w:style w:type="character" w:customStyle="1" w:styleId="32">
    <w:name w:val="заголовок 3 Знак"/>
    <w:basedOn w:val="30"/>
    <w:link w:val="31"/>
    <w:rsid w:val="00782CB0"/>
    <w:rPr>
      <w:rFonts w:ascii="Times New Roman" w:eastAsiaTheme="majorEastAsia" w:hAnsi="Times New Roman" w:cstheme="majorBidi"/>
      <w:b/>
      <w:bCs/>
      <w:color w:val="4F81BD" w:themeColor="accent1"/>
      <w:sz w:val="28"/>
      <w:szCs w:val="28"/>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3756074">
      <w:bodyDiv w:val="1"/>
      <w:marLeft w:val="0"/>
      <w:marRight w:val="0"/>
      <w:marTop w:val="0"/>
      <w:marBottom w:val="0"/>
      <w:divBdr>
        <w:top w:val="none" w:sz="0" w:space="0" w:color="auto"/>
        <w:left w:val="none" w:sz="0" w:space="0" w:color="auto"/>
        <w:bottom w:val="none" w:sz="0" w:space="0" w:color="auto"/>
        <w:right w:val="none" w:sz="0" w:space="0" w:color="auto"/>
      </w:divBdr>
    </w:div>
    <w:div w:id="158083244">
      <w:bodyDiv w:val="1"/>
      <w:marLeft w:val="0"/>
      <w:marRight w:val="0"/>
      <w:marTop w:val="0"/>
      <w:marBottom w:val="0"/>
      <w:divBdr>
        <w:top w:val="none" w:sz="0" w:space="0" w:color="auto"/>
        <w:left w:val="none" w:sz="0" w:space="0" w:color="auto"/>
        <w:bottom w:val="none" w:sz="0" w:space="0" w:color="auto"/>
        <w:right w:val="none" w:sz="0" w:space="0" w:color="auto"/>
      </w:divBdr>
    </w:div>
    <w:div w:id="174810756">
      <w:bodyDiv w:val="1"/>
      <w:marLeft w:val="0"/>
      <w:marRight w:val="0"/>
      <w:marTop w:val="0"/>
      <w:marBottom w:val="0"/>
      <w:divBdr>
        <w:top w:val="none" w:sz="0" w:space="0" w:color="auto"/>
        <w:left w:val="none" w:sz="0" w:space="0" w:color="auto"/>
        <w:bottom w:val="none" w:sz="0" w:space="0" w:color="auto"/>
        <w:right w:val="none" w:sz="0" w:space="0" w:color="auto"/>
      </w:divBdr>
    </w:div>
    <w:div w:id="465121403">
      <w:bodyDiv w:val="1"/>
      <w:marLeft w:val="0"/>
      <w:marRight w:val="0"/>
      <w:marTop w:val="0"/>
      <w:marBottom w:val="0"/>
      <w:divBdr>
        <w:top w:val="none" w:sz="0" w:space="0" w:color="auto"/>
        <w:left w:val="none" w:sz="0" w:space="0" w:color="auto"/>
        <w:bottom w:val="none" w:sz="0" w:space="0" w:color="auto"/>
        <w:right w:val="none" w:sz="0" w:space="0" w:color="auto"/>
      </w:divBdr>
    </w:div>
    <w:div w:id="995038236">
      <w:bodyDiv w:val="1"/>
      <w:marLeft w:val="0"/>
      <w:marRight w:val="0"/>
      <w:marTop w:val="0"/>
      <w:marBottom w:val="0"/>
      <w:divBdr>
        <w:top w:val="none" w:sz="0" w:space="0" w:color="auto"/>
        <w:left w:val="none" w:sz="0" w:space="0" w:color="auto"/>
        <w:bottom w:val="none" w:sz="0" w:space="0" w:color="auto"/>
        <w:right w:val="none" w:sz="0" w:space="0" w:color="auto"/>
      </w:divBdr>
    </w:div>
    <w:div w:id="1423837251">
      <w:bodyDiv w:val="1"/>
      <w:marLeft w:val="0"/>
      <w:marRight w:val="0"/>
      <w:marTop w:val="0"/>
      <w:marBottom w:val="0"/>
      <w:divBdr>
        <w:top w:val="none" w:sz="0" w:space="0" w:color="auto"/>
        <w:left w:val="none" w:sz="0" w:space="0" w:color="auto"/>
        <w:bottom w:val="none" w:sz="0" w:space="0" w:color="auto"/>
        <w:right w:val="none" w:sz="0" w:space="0" w:color="auto"/>
      </w:divBdr>
    </w:div>
    <w:div w:id="1619751990">
      <w:bodyDiv w:val="1"/>
      <w:marLeft w:val="0"/>
      <w:marRight w:val="0"/>
      <w:marTop w:val="0"/>
      <w:marBottom w:val="0"/>
      <w:divBdr>
        <w:top w:val="none" w:sz="0" w:space="0" w:color="auto"/>
        <w:left w:val="none" w:sz="0" w:space="0" w:color="auto"/>
        <w:bottom w:val="none" w:sz="0" w:space="0" w:color="auto"/>
        <w:right w:val="none" w:sz="0" w:space="0" w:color="auto"/>
      </w:divBdr>
    </w:div>
    <w:div w:id="1935092261">
      <w:bodyDiv w:val="1"/>
      <w:marLeft w:val="0"/>
      <w:marRight w:val="0"/>
      <w:marTop w:val="0"/>
      <w:marBottom w:val="0"/>
      <w:divBdr>
        <w:top w:val="none" w:sz="0" w:space="0" w:color="auto"/>
        <w:left w:val="none" w:sz="0" w:space="0" w:color="auto"/>
        <w:bottom w:val="none" w:sz="0" w:space="0" w:color="auto"/>
        <w:right w:val="none" w:sz="0" w:space="0" w:color="auto"/>
      </w:divBdr>
    </w:div>
    <w:div w:id="2142729307">
      <w:bodyDiv w:val="1"/>
      <w:marLeft w:val="0"/>
      <w:marRight w:val="0"/>
      <w:marTop w:val="0"/>
      <w:marBottom w:val="0"/>
      <w:divBdr>
        <w:top w:val="none" w:sz="0" w:space="0" w:color="auto"/>
        <w:left w:val="none" w:sz="0" w:space="0" w:color="auto"/>
        <w:bottom w:val="none" w:sz="0" w:space="0" w:color="auto"/>
        <w:right w:val="none" w:sz="0" w:space="0" w:color="auto"/>
      </w:divBdr>
    </w:div>
    <w:div w:id="2143960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image" Target="media/image5.wmf"/><Relationship Id="rId26" Type="http://schemas.openxmlformats.org/officeDocument/2006/relationships/image" Target="media/image9.wmf"/><Relationship Id="rId39"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oleObject" Target="embeddings/oleObject5.bin"/><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hyperlink" Target="http://www.protown.ru/russia/obl/stat/stat_296.html" TargetMode="External"/><Relationship Id="rId50" Type="http://schemas.openxmlformats.org/officeDocument/2006/relationships/hyperlink" Target="https://studrb.ru" TargetMode="Externa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2" Type="http://schemas.openxmlformats.org/officeDocument/2006/relationships/numbering" Target="numbering.xml"/><Relationship Id="rId16" Type="http://schemas.openxmlformats.org/officeDocument/2006/relationships/image" Target="media/image4.wmf"/><Relationship Id="rId20" Type="http://schemas.openxmlformats.org/officeDocument/2006/relationships/image" Target="media/image6.wmf"/><Relationship Id="rId29" Type="http://schemas.openxmlformats.org/officeDocument/2006/relationships/oleObject" Target="embeddings/oleObject9.bin"/><Relationship Id="rId41"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wmf"/><Relationship Id="rId24" Type="http://schemas.openxmlformats.org/officeDocument/2006/relationships/image" Target="media/image8.wmf"/><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0.wmf"/><Relationship Id="rId36" Type="http://schemas.openxmlformats.org/officeDocument/2006/relationships/image" Target="media/image17.png"/><Relationship Id="rId49" Type="http://schemas.openxmlformats.org/officeDocument/2006/relationships/hyperlink" Target="http://www.e-reading.link/" TargetMode="External"/><Relationship Id="rId10" Type="http://schemas.openxmlformats.org/officeDocument/2006/relationships/footer" Target="footer3.xml"/><Relationship Id="rId19" Type="http://schemas.openxmlformats.org/officeDocument/2006/relationships/oleObject" Target="embeddings/oleObject4.bin"/><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wmf"/><Relationship Id="rId22" Type="http://schemas.openxmlformats.org/officeDocument/2006/relationships/image" Target="media/image7.wmf"/><Relationship Id="rId27" Type="http://schemas.openxmlformats.org/officeDocument/2006/relationships/oleObject" Target="embeddings/oleObject8.bin"/><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hyperlink" Target="http://www.gks.ru/" TargetMode="External"/><Relationship Id="rId8" Type="http://schemas.openxmlformats.org/officeDocument/2006/relationships/footer" Target="footer1.xml"/><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3C48F4D-966C-4F3A-9D1D-114D90D093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Pages>
  <Words>6308</Words>
  <Characters>35959</Characters>
  <Application>Microsoft Office Word</Application>
  <DocSecurity>0</DocSecurity>
  <Lines>299</Lines>
  <Paragraphs>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42183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~kitty~</dc:creator>
  <cp:lastModifiedBy>Admin</cp:lastModifiedBy>
  <cp:revision>10</cp:revision>
  <cp:lastPrinted>2015-01-14T17:48:00Z</cp:lastPrinted>
  <dcterms:created xsi:type="dcterms:W3CDTF">2015-09-07T17:26:00Z</dcterms:created>
  <dcterms:modified xsi:type="dcterms:W3CDTF">2016-10-29T10:40:00Z</dcterms:modified>
</cp:coreProperties>
</file>