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jc w:val="center"/>
        <w:rPr>
          <w:rFonts w:ascii="Times New Roman" w:hAnsi="Times New Roman"/>
        </w:rPr>
      </w:pPr>
      <w:r w:rsidRPr="00501E16">
        <w:rPr>
          <w:rFonts w:ascii="Times New Roman" w:hAnsi="Times New Roman"/>
        </w:rPr>
        <w:t>МИНИСТЕРСТВО ОБРАЗОВАНИЯ И НАУКИ РОССИЙСКОЙ ФЕДЕРАЦИИ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jc w:val="center"/>
        <w:rPr>
          <w:rFonts w:ascii="Times New Roman" w:hAnsi="Times New Roman"/>
        </w:rPr>
      </w:pPr>
      <w:r w:rsidRPr="00501E16">
        <w:rPr>
          <w:rFonts w:ascii="Times New Roman" w:hAnsi="Times New Roman"/>
        </w:rPr>
        <w:t>ФГБОУ ВПО «Уфимский государственный авиационный технический университет»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jc w:val="center"/>
        <w:rPr>
          <w:rFonts w:ascii="Times New Roman" w:hAnsi="Times New Roman"/>
        </w:rPr>
      </w:pPr>
      <w:bookmarkStart w:id="0" w:name="_GoBack"/>
      <w:bookmarkEnd w:id="0"/>
      <w:r w:rsidRPr="00501E16">
        <w:rPr>
          <w:rFonts w:ascii="Times New Roman" w:hAnsi="Times New Roman"/>
        </w:rPr>
        <w:t>Кафедра экономической информатики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ab/>
      </w:r>
      <w:r w:rsidRPr="00501E16">
        <w:rPr>
          <w:rFonts w:ascii="Times New Roman" w:hAnsi="Times New Roman"/>
        </w:rPr>
        <w:tab/>
      </w:r>
      <w:r w:rsidRPr="00501E16">
        <w:rPr>
          <w:rFonts w:ascii="Times New Roman" w:hAnsi="Times New Roman"/>
        </w:rPr>
        <w:tab/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jc w:val="center"/>
        <w:rPr>
          <w:rFonts w:ascii="Times New Roman" w:hAnsi="Times New Roman"/>
        </w:rPr>
      </w:pPr>
      <w:r w:rsidRPr="00501E16">
        <w:rPr>
          <w:rFonts w:ascii="Times New Roman" w:hAnsi="Times New Roman"/>
        </w:rPr>
        <w:t>ЗАДАНИЕ №1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jc w:val="center"/>
        <w:rPr>
          <w:rFonts w:ascii="Times New Roman" w:hAnsi="Times New Roman"/>
        </w:rPr>
      </w:pPr>
      <w:r w:rsidRPr="00501E16">
        <w:rPr>
          <w:rFonts w:ascii="Times New Roman" w:hAnsi="Times New Roman"/>
        </w:rPr>
        <w:t>на расчетно-графическую работу по дисциплине «ИТ-инфраструктура предприятия»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 xml:space="preserve">Студент </w:t>
      </w:r>
      <w:r w:rsidRPr="00501E16">
        <w:rPr>
          <w:rFonts w:ascii="Times New Roman" w:hAnsi="Times New Roman"/>
          <w:u w:val="single"/>
        </w:rPr>
        <w:t>Кильмаметов А.Р.</w:t>
      </w:r>
      <w:r w:rsidRPr="00501E16">
        <w:rPr>
          <w:rFonts w:ascii="Times New Roman" w:hAnsi="Times New Roman"/>
        </w:rPr>
        <w:t xml:space="preserve">  Группа: </w:t>
      </w:r>
      <w:r w:rsidRPr="00501E16">
        <w:rPr>
          <w:rFonts w:ascii="Times New Roman" w:hAnsi="Times New Roman"/>
          <w:u w:val="single"/>
        </w:rPr>
        <w:t>БИ-402</w:t>
      </w:r>
      <w:r w:rsidRPr="00501E16">
        <w:rPr>
          <w:rFonts w:ascii="Times New Roman" w:hAnsi="Times New Roman"/>
        </w:rPr>
        <w:t xml:space="preserve">    Консультант </w:t>
      </w:r>
      <w:r w:rsidRPr="00501E16">
        <w:rPr>
          <w:rFonts w:ascii="Times New Roman" w:hAnsi="Times New Roman"/>
          <w:u w:val="single"/>
        </w:rPr>
        <w:t>Султанова С.Н.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1.ТЕМА РАСЧЕТНО-ГРАФИЧЕСКОЙ РАБОТЫ</w:t>
      </w:r>
      <w:r w:rsidRPr="00501E16">
        <w:rPr>
          <w:rFonts w:ascii="Times New Roman" w:hAnsi="Times New Roman"/>
          <w:bCs/>
        </w:rPr>
        <w:t>: Проектирование</w:t>
      </w:r>
      <w:r w:rsidRPr="00501E16">
        <w:rPr>
          <w:rFonts w:ascii="Times New Roman" w:hAnsi="Times New Roman"/>
        </w:rPr>
        <w:t xml:space="preserve"> компьютерной сети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  <w:bCs/>
        </w:rPr>
      </w:pPr>
      <w:r w:rsidRPr="00501E16">
        <w:rPr>
          <w:rFonts w:ascii="Times New Roman" w:hAnsi="Times New Roman"/>
          <w:bCs/>
        </w:rPr>
        <w:t xml:space="preserve">2. ПРЕДМЕТНАЯ ОБЛАСТЬ: «Центр тестирования вуза».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1. Проанализировать предметную область.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1.1. Выявить цель создания вычислительной сети.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1.2. Определить функции пользователя в сети.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2. Выбор конфигурации вычислительной сети.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 xml:space="preserve">2.1. Описать критерии выбора конфигурации.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2.2. Описать компоненты конфигурации в виде таблицы (компоненты и реализация).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3. Спроектировать структурную схему вычислительной сети.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3.1. Разработать структурную схему ЛВС. Представить план помещения и план расположения рабочих мест.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3.2. Выбрать сетевые компоненты.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3.3. Нарисовать схему прокладки кабеля.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3.4.Спецификация ЛВС: спецификация сетевого оборудования, спецификация программного обеспечения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3.5. Расчет суммы затрат на разработку: внедрение и эксплуатацию вычислительной сети, затраты на внедрение вычислительной сети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4. Планирование информационной безопасности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4.1. Анализ угроз информационной безопасности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4.2. Методы защиты информации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4.3. Права доступа пользователей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 xml:space="preserve">5. В текстовом процессоре MS </w:t>
      </w:r>
      <w:proofErr w:type="spellStart"/>
      <w:r w:rsidRPr="00501E16">
        <w:rPr>
          <w:rFonts w:ascii="Times New Roman" w:hAnsi="Times New Roman"/>
        </w:rPr>
        <w:t>Word</w:t>
      </w:r>
      <w:proofErr w:type="spellEnd"/>
      <w:r w:rsidRPr="00501E16">
        <w:rPr>
          <w:rFonts w:ascii="Times New Roman" w:hAnsi="Times New Roman"/>
        </w:rPr>
        <w:t xml:space="preserve"> оформить отчет о проделанной работе в виде пояснительной записки.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5.1. Заголовки и текст пояснительной записки привести к единому стилю. Создать автоматическое оглавление.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5.2. Вставить в нижний колонтитул - по правому краю номера страниц.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 xml:space="preserve">5.3. Представить полученные результаты (файлы MS </w:t>
      </w:r>
      <w:proofErr w:type="spellStart"/>
      <w:r w:rsidRPr="00501E16">
        <w:rPr>
          <w:rFonts w:ascii="Times New Roman" w:hAnsi="Times New Roman"/>
        </w:rPr>
        <w:t>Visio</w:t>
      </w:r>
      <w:proofErr w:type="spellEnd"/>
      <w:r w:rsidRPr="00501E16">
        <w:rPr>
          <w:rFonts w:ascii="Times New Roman" w:hAnsi="Times New Roman"/>
        </w:rPr>
        <w:t xml:space="preserve">, МS </w:t>
      </w:r>
      <w:proofErr w:type="spellStart"/>
      <w:r w:rsidRPr="00501E16">
        <w:rPr>
          <w:rFonts w:ascii="Times New Roman" w:hAnsi="Times New Roman"/>
        </w:rPr>
        <w:t>Word</w:t>
      </w:r>
      <w:proofErr w:type="spellEnd"/>
      <w:r w:rsidRPr="00501E16">
        <w:rPr>
          <w:rFonts w:ascii="Times New Roman" w:hAnsi="Times New Roman"/>
        </w:rPr>
        <w:t>) преподавателю на диске.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ОФОРМЛЕНИЕ ПОЯСНИТЕЛЬНОЙ ЗАПИСКИ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Пояснительная записка должна быть оформлена в соответствии с требованиями Единой Системы Конструкторской Документации (ЕСКД) и Единой Системы Программной Документации (ЕСПД) и содержать следующие разделы:</w:t>
      </w:r>
    </w:p>
    <w:p w:rsidR="00F53FCF" w:rsidRPr="00501E16" w:rsidRDefault="00F53FCF" w:rsidP="00501E16">
      <w:pPr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Титульный лист</w:t>
      </w:r>
    </w:p>
    <w:p w:rsidR="00F53FCF" w:rsidRPr="00501E16" w:rsidRDefault="00F53FCF" w:rsidP="00501E16">
      <w:pPr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Лист задания</w:t>
      </w:r>
    </w:p>
    <w:p w:rsidR="00F53FCF" w:rsidRPr="00501E16" w:rsidRDefault="00F53FCF" w:rsidP="00501E16">
      <w:pPr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Содержание</w:t>
      </w:r>
    </w:p>
    <w:p w:rsidR="00F53FCF" w:rsidRPr="00501E16" w:rsidRDefault="00F53FCF" w:rsidP="00501E16">
      <w:pPr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Введение</w:t>
      </w:r>
    </w:p>
    <w:p w:rsidR="00F53FCF" w:rsidRPr="00501E16" w:rsidRDefault="00F53FCF" w:rsidP="00501E16">
      <w:pPr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Основная часть</w:t>
      </w:r>
    </w:p>
    <w:p w:rsidR="00F53FCF" w:rsidRPr="00501E16" w:rsidRDefault="00F53FCF" w:rsidP="00501E16">
      <w:pPr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Заключение и выводы</w:t>
      </w:r>
    </w:p>
    <w:p w:rsidR="00F53FCF" w:rsidRPr="00501E16" w:rsidRDefault="00F53FCF" w:rsidP="00501E16">
      <w:pPr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Список литературы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Дата выдачи__________________.                          Дата окончания_________________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Руководитель___________________________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  <w:r w:rsidRPr="00501E16">
        <w:rPr>
          <w:rFonts w:ascii="Times New Roman" w:hAnsi="Times New Roman"/>
        </w:rPr>
        <w:t>подпись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after="0" w:line="240" w:lineRule="auto"/>
        <w:ind w:left="-426" w:firstLine="567"/>
        <w:rPr>
          <w:rFonts w:ascii="Times New Roman" w:hAnsi="Times New Roman"/>
        </w:rPr>
      </w:pPr>
    </w:p>
    <w:sdt>
      <w:sdtP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id w:val="645478812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:rsidR="00F53FCF" w:rsidRPr="00DD6FBF" w:rsidRDefault="00F53FCF" w:rsidP="00501E16">
          <w:pPr>
            <w:pStyle w:val="ad"/>
            <w:tabs>
              <w:tab w:val="left" w:pos="142"/>
              <w:tab w:val="left" w:pos="567"/>
            </w:tabs>
            <w:spacing w:line="360" w:lineRule="auto"/>
            <w:ind w:left="-426" w:firstLine="567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DD6FB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DD6FBF" w:rsidRPr="00DD6FBF" w:rsidRDefault="00F53FC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DD6FBF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DD6FBF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DD6FBF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417887616" w:history="1">
            <w:r w:rsidR="00DD6FBF"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Введение</w:t>
            </w:r>
            <w:r w:rsidR="00DD6FBF"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DD6FBF"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DD6FBF"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_Toc417887616 \h </w:instrText>
            </w:r>
            <w:r w:rsidR="00DD6FBF"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DD6FBF"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DD6FBF"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17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 Предметная область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_Toc417887617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18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1.1 Выявить цель создания вычислительной сети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_Toc417887618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19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1.2 Определить функции пользователя в сети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_Toc417887619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20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2 Выбор конфигурации вычислительной сети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_Toc417887620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21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2.1 Критерии выбора конфигурации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_Toc417887621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22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2.2 Компоненты конфигурации в виде таблицы (компоненты и реализация)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_Toc417887622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23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3.</w:t>
            </w:r>
            <w:r w:rsidRPr="00DD6F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Спроектированная структурная схема вычислительной сети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_Toc417887623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24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3.1. Разработать структурную схему ЛВС. Представить план помещения и план расположения рабочих мест.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_Toc417887624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25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3.2 Выбрать сетевые компоненты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_Toc417887625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26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3.3 </w:t>
            </w:r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Схема прокладки кабеля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_Toc417887626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27" w:history="1">
            <w:r w:rsidRPr="00DD6FBF">
              <w:rPr>
                <w:rStyle w:val="ae"/>
                <w:rFonts w:ascii="Times New Roman" w:eastAsia="Times New Roman" w:hAnsi="Times New Roman"/>
                <w:noProof/>
                <w:sz w:val="28"/>
                <w:szCs w:val="28"/>
              </w:rPr>
              <w:t>3.4 Спецификация ЛВС: спецификация сетевого оборудования, спецификация программного обеспечения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_Toc417887627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16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28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3.5 Расчет суммы затрат на разработку: внедрение и эксплуатацию вычислительной сети, затраты на внедрение вычислительной сети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_Toc417887628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29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4 Планирование информационной безопасности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_Toc417887629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30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4.1 Анализ угроз информационной безопасности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_Toc417887630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31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4.2 Методы защиты информации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_Toc417887631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32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4.3 Права доступа пользователей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_Toc417887632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33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Заключение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_Toc417887633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6FBF" w:rsidRPr="00DD6FBF" w:rsidRDefault="00DD6FB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17887634" w:history="1">
            <w:r w:rsidRPr="00DD6FBF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Список литературы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_Toc417887634 \h </w:instrTex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CC6C9F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Pr="00DD6F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53FCF" w:rsidRPr="00501E16" w:rsidRDefault="00F53FCF" w:rsidP="00501E16">
          <w:pPr>
            <w:tabs>
              <w:tab w:val="left" w:pos="142"/>
              <w:tab w:val="left" w:pos="567"/>
            </w:tabs>
            <w:spacing w:line="360" w:lineRule="auto"/>
            <w:ind w:left="-426" w:firstLine="567"/>
            <w:rPr>
              <w:rFonts w:ascii="Times New Roman" w:hAnsi="Times New Roman"/>
            </w:rPr>
          </w:pPr>
          <w:r w:rsidRPr="00DD6FBF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:rsidR="00DD6FBF" w:rsidRDefault="00DD6FBF">
      <w:pPr>
        <w:spacing w:after="160" w:line="259" w:lineRule="auto"/>
        <w:rPr>
          <w:rFonts w:ascii="Times New Roman" w:eastAsiaTheme="majorEastAsia" w:hAnsi="Times New Roman"/>
          <w:b/>
          <w:sz w:val="28"/>
          <w:szCs w:val="28"/>
        </w:rPr>
      </w:pPr>
      <w:bookmarkStart w:id="1" w:name="_Toc417887616"/>
      <w:r>
        <w:rPr>
          <w:rFonts w:ascii="Times New Roman" w:hAnsi="Times New Roman"/>
          <w:b/>
          <w:sz w:val="28"/>
          <w:szCs w:val="28"/>
        </w:rPr>
        <w:br w:type="page"/>
      </w:r>
    </w:p>
    <w:p w:rsidR="00F53FCF" w:rsidRPr="00501E16" w:rsidRDefault="00F53FCF" w:rsidP="0031392A">
      <w:pPr>
        <w:pStyle w:val="1"/>
        <w:tabs>
          <w:tab w:val="left" w:pos="142"/>
          <w:tab w:val="left" w:pos="567"/>
          <w:tab w:val="left" w:pos="2115"/>
        </w:tabs>
        <w:spacing w:after="240" w:line="360" w:lineRule="auto"/>
        <w:ind w:left="-426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Введение</w:t>
      </w:r>
      <w:bookmarkEnd w:id="1"/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Локальная сеть (ЛВС) представляет собой коммуникационную систему, позволяющую совместно использовать ресурсы компьютеров, подключенных к сети, таких как принтеры, плоттеры, диски, модемы, приводы CD-ROM и другие периферийные устройства. Локальная сеть обычно ограничена территориально одним или несколькими близко расположенными зданиями. Каждый компьютер в составе ЛВС должен иметь следующие компоненты:</w:t>
      </w:r>
    </w:p>
    <w:p w:rsidR="00F53FCF" w:rsidRPr="00501E16" w:rsidRDefault="00F53FCF" w:rsidP="00501E16">
      <w:pPr>
        <w:pStyle w:val="a3"/>
        <w:numPr>
          <w:ilvl w:val="0"/>
          <w:numId w:val="16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сетевой адаптер;</w:t>
      </w:r>
    </w:p>
    <w:p w:rsidR="00F53FCF" w:rsidRPr="00501E16" w:rsidRDefault="00F53FCF" w:rsidP="00501E16">
      <w:pPr>
        <w:pStyle w:val="a3"/>
        <w:numPr>
          <w:ilvl w:val="0"/>
          <w:numId w:val="16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кабель;</w:t>
      </w:r>
    </w:p>
    <w:p w:rsidR="00F53FCF" w:rsidRPr="00501E16" w:rsidRDefault="00F53FCF" w:rsidP="00501E16">
      <w:pPr>
        <w:pStyle w:val="a3"/>
        <w:numPr>
          <w:ilvl w:val="0"/>
          <w:numId w:val="16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сетевая операционная система (сетевые программы).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Существует множество способов классификации сетей. Основным критерием классификации принято считать способ администрирования. То есть в зависимости от того, как организована сеть и как она управляется, её можно отнести к локальной, распределённой, городской или глобальной сети. Управляет сетью или её сегментом сетевой администратор. В случае сложных сетей их права и обязанности строго распределены, ведётся документация и </w:t>
      </w:r>
      <w:proofErr w:type="spellStart"/>
      <w:r w:rsidRPr="00501E16">
        <w:rPr>
          <w:rFonts w:ascii="Times New Roman" w:hAnsi="Times New Roman"/>
          <w:sz w:val="28"/>
          <w:szCs w:val="28"/>
        </w:rPr>
        <w:t>журналирование</w:t>
      </w:r>
      <w:proofErr w:type="spellEnd"/>
      <w:r w:rsidRPr="00501E16">
        <w:rPr>
          <w:rFonts w:ascii="Times New Roman" w:hAnsi="Times New Roman"/>
          <w:sz w:val="28"/>
          <w:szCs w:val="28"/>
        </w:rPr>
        <w:t xml:space="preserve"> действий команды администраторов.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В данной расчётно-графической работе рассматриваются основные этапы проектирования локальной вычислительной сети центра тестирования вуза.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Использование локальных вычислительных сетей расширяет возможности работы сотрудников, а также помогают работать оперативно, не прибегая к большим затратам времени.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Преимущества использования ЛВС:</w:t>
      </w:r>
    </w:p>
    <w:p w:rsidR="00F53FCF" w:rsidRPr="00501E16" w:rsidRDefault="00F53FCF" w:rsidP="00501E16">
      <w:pPr>
        <w:pStyle w:val="a3"/>
        <w:numPr>
          <w:ilvl w:val="0"/>
          <w:numId w:val="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распределение данных (</w:t>
      </w:r>
      <w:proofErr w:type="spellStart"/>
      <w:r w:rsidRPr="00501E16">
        <w:rPr>
          <w:rFonts w:ascii="Times New Roman" w:hAnsi="Times New Roman"/>
          <w:sz w:val="28"/>
          <w:szCs w:val="28"/>
        </w:rPr>
        <w:t>Data</w:t>
      </w:r>
      <w:proofErr w:type="spellEnd"/>
      <w:r w:rsidRPr="00501E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01E16">
        <w:rPr>
          <w:rFonts w:ascii="Times New Roman" w:hAnsi="Times New Roman"/>
          <w:sz w:val="28"/>
          <w:szCs w:val="28"/>
        </w:rPr>
        <w:t>Sharing</w:t>
      </w:r>
      <w:proofErr w:type="spellEnd"/>
      <w:r w:rsidRPr="00501E16">
        <w:rPr>
          <w:rFonts w:ascii="Times New Roman" w:hAnsi="Times New Roman"/>
          <w:sz w:val="28"/>
          <w:szCs w:val="28"/>
        </w:rPr>
        <w:t>). Данные в ЛВС хранятся на сервере и могут быть доступны для чтения и записи на рабочих станциях пользователей;</w:t>
      </w:r>
    </w:p>
    <w:p w:rsidR="00F53FCF" w:rsidRPr="00501E16" w:rsidRDefault="00F53FCF" w:rsidP="00501E16">
      <w:pPr>
        <w:pStyle w:val="a3"/>
        <w:numPr>
          <w:ilvl w:val="0"/>
          <w:numId w:val="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совместное использование элементов сети, доступ к локальным сетевым устройствам (принтеры, сканеры, факсы и другие внешние устройства);</w:t>
      </w:r>
    </w:p>
    <w:p w:rsidR="00F53FCF" w:rsidRPr="00501E16" w:rsidRDefault="00F53FCF" w:rsidP="00501E16">
      <w:pPr>
        <w:pStyle w:val="a3"/>
        <w:numPr>
          <w:ilvl w:val="0"/>
          <w:numId w:val="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lastRenderedPageBreak/>
        <w:t>возможность быстрого доступа к необходимой информации;</w:t>
      </w:r>
    </w:p>
    <w:p w:rsidR="00F53FCF" w:rsidRPr="00501E16" w:rsidRDefault="00F53FCF" w:rsidP="00501E16">
      <w:pPr>
        <w:pStyle w:val="a3"/>
        <w:numPr>
          <w:ilvl w:val="0"/>
          <w:numId w:val="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распределение программ (</w:t>
      </w:r>
      <w:proofErr w:type="spellStart"/>
      <w:r w:rsidRPr="00501E16">
        <w:rPr>
          <w:rFonts w:ascii="Times New Roman" w:hAnsi="Times New Roman"/>
          <w:sz w:val="28"/>
          <w:szCs w:val="28"/>
        </w:rPr>
        <w:t>Software</w:t>
      </w:r>
      <w:proofErr w:type="spellEnd"/>
      <w:r w:rsidRPr="00501E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01E16">
        <w:rPr>
          <w:rFonts w:ascii="Times New Roman" w:hAnsi="Times New Roman"/>
          <w:sz w:val="28"/>
          <w:szCs w:val="28"/>
        </w:rPr>
        <w:t>Sharing</w:t>
      </w:r>
      <w:proofErr w:type="spellEnd"/>
      <w:r w:rsidRPr="00501E16">
        <w:rPr>
          <w:rFonts w:ascii="Times New Roman" w:hAnsi="Times New Roman"/>
          <w:sz w:val="28"/>
          <w:szCs w:val="28"/>
        </w:rPr>
        <w:t>). Все пользователи ЛВС могут совместно иметь доступ к программам поддерживающим сетевой режим;</w:t>
      </w:r>
    </w:p>
    <w:p w:rsidR="00F53FCF" w:rsidRPr="00501E16" w:rsidRDefault="00F53FCF" w:rsidP="00501E16">
      <w:pPr>
        <w:pStyle w:val="a3"/>
        <w:numPr>
          <w:ilvl w:val="0"/>
          <w:numId w:val="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надежное хранение и резервирование данных;</w:t>
      </w:r>
    </w:p>
    <w:p w:rsidR="00F53FCF" w:rsidRPr="00501E16" w:rsidRDefault="00F53FCF" w:rsidP="00501E16">
      <w:pPr>
        <w:pStyle w:val="a3"/>
        <w:numPr>
          <w:ilvl w:val="0"/>
          <w:numId w:val="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защиту информации;</w:t>
      </w:r>
    </w:p>
    <w:p w:rsidR="00F53FCF" w:rsidRPr="00501E16" w:rsidRDefault="00F53FCF" w:rsidP="00501E16">
      <w:pPr>
        <w:pStyle w:val="a3"/>
        <w:numPr>
          <w:ilvl w:val="0"/>
          <w:numId w:val="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использование ресурсов современных технологий (доступ в Интернет, системы электронного документооборота и проч.).</w:t>
      </w:r>
    </w:p>
    <w:p w:rsidR="00F53FCF" w:rsidRPr="00501E16" w:rsidRDefault="00F53FCF" w:rsidP="0031392A">
      <w:pPr>
        <w:pStyle w:val="1"/>
        <w:tabs>
          <w:tab w:val="left" w:pos="142"/>
          <w:tab w:val="left" w:pos="567"/>
        </w:tabs>
        <w:spacing w:after="240" w:line="360" w:lineRule="auto"/>
        <w:ind w:left="-426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417887617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t>1 Предметная область</w:t>
      </w:r>
      <w:bookmarkEnd w:id="2"/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Предметная область в расчетно-графической работе затрагивает все аспекты в работе </w:t>
      </w:r>
      <w:r w:rsidR="00501E16">
        <w:rPr>
          <w:rFonts w:ascii="Times New Roman" w:hAnsi="Times New Roman"/>
          <w:sz w:val="28"/>
          <w:szCs w:val="28"/>
        </w:rPr>
        <w:t>центра тестирования вуза</w:t>
      </w:r>
      <w:r w:rsidRPr="00501E16">
        <w:rPr>
          <w:rFonts w:ascii="Times New Roman" w:hAnsi="Times New Roman"/>
          <w:sz w:val="28"/>
          <w:szCs w:val="28"/>
        </w:rPr>
        <w:t xml:space="preserve">.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Основной целью работы </w:t>
      </w:r>
      <w:r w:rsidR="00501E16">
        <w:rPr>
          <w:rFonts w:ascii="Times New Roman" w:hAnsi="Times New Roman"/>
          <w:sz w:val="28"/>
          <w:szCs w:val="28"/>
        </w:rPr>
        <w:t>центра тестирования вуза</w:t>
      </w:r>
      <w:r w:rsidRPr="00501E16">
        <w:rPr>
          <w:rFonts w:ascii="Times New Roman" w:hAnsi="Times New Roman"/>
          <w:sz w:val="28"/>
          <w:szCs w:val="28"/>
        </w:rPr>
        <w:t xml:space="preserve"> является </w:t>
      </w:r>
      <w:r w:rsidR="00501E16">
        <w:rPr>
          <w:rFonts w:ascii="Times New Roman" w:hAnsi="Times New Roman"/>
          <w:sz w:val="28"/>
          <w:szCs w:val="28"/>
        </w:rPr>
        <w:t>тестирование студентов по различным дисциплинам</w:t>
      </w:r>
      <w:r w:rsidRPr="00501E16">
        <w:rPr>
          <w:rFonts w:ascii="Times New Roman" w:hAnsi="Times New Roman"/>
          <w:sz w:val="28"/>
          <w:szCs w:val="28"/>
        </w:rPr>
        <w:t xml:space="preserve">, а также </w:t>
      </w:r>
      <w:r w:rsidR="00501E16">
        <w:rPr>
          <w:rFonts w:ascii="Times New Roman" w:hAnsi="Times New Roman"/>
          <w:sz w:val="28"/>
          <w:szCs w:val="28"/>
        </w:rPr>
        <w:t>тестирование, касаемо рейтинга преподавателей</w:t>
      </w:r>
      <w:r w:rsidRPr="00501E16">
        <w:rPr>
          <w:rFonts w:ascii="Times New Roman" w:hAnsi="Times New Roman"/>
          <w:sz w:val="28"/>
          <w:szCs w:val="28"/>
        </w:rPr>
        <w:t>.</w:t>
      </w:r>
    </w:p>
    <w:p w:rsidR="00F53FCF" w:rsidRPr="00501E16" w:rsidRDefault="00501E16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 тестирования вуза</w:t>
      </w:r>
      <w:r w:rsidR="00F53FCF" w:rsidRPr="00501E16">
        <w:rPr>
          <w:rFonts w:ascii="Times New Roman" w:hAnsi="Times New Roman"/>
          <w:sz w:val="28"/>
          <w:szCs w:val="28"/>
        </w:rPr>
        <w:t xml:space="preserve"> является самостоятельным структурным подразделением </w:t>
      </w:r>
      <w:r>
        <w:rPr>
          <w:rFonts w:ascii="Times New Roman" w:hAnsi="Times New Roman"/>
          <w:sz w:val="28"/>
          <w:szCs w:val="28"/>
        </w:rPr>
        <w:t>вуза</w:t>
      </w:r>
      <w:r w:rsidR="00F53FCF" w:rsidRPr="00501E1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Центр тестирования </w:t>
      </w:r>
      <w:r w:rsidR="00F53FCF" w:rsidRPr="00501E16">
        <w:rPr>
          <w:rFonts w:ascii="Times New Roman" w:hAnsi="Times New Roman"/>
          <w:sz w:val="28"/>
          <w:szCs w:val="28"/>
        </w:rPr>
        <w:t>создается и ликвидируется приказом ректора.</w:t>
      </w:r>
    </w:p>
    <w:p w:rsidR="00F53FCF" w:rsidRDefault="00501E16" w:rsidP="0031392A">
      <w:pPr>
        <w:tabs>
          <w:tab w:val="left" w:pos="142"/>
          <w:tab w:val="left" w:pos="426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 тестирования вуза</w:t>
      </w:r>
      <w:r w:rsidR="00F53FCF" w:rsidRPr="00501E16">
        <w:rPr>
          <w:rFonts w:ascii="Times New Roman" w:hAnsi="Times New Roman"/>
          <w:sz w:val="28"/>
          <w:szCs w:val="28"/>
        </w:rPr>
        <w:t xml:space="preserve"> в соответствии с возложенной на него задачей выполняет следующие функции:</w:t>
      </w:r>
    </w:p>
    <w:p w:rsidR="0031392A" w:rsidRPr="0031392A" w:rsidRDefault="0031392A" w:rsidP="0031392A">
      <w:pPr>
        <w:pStyle w:val="a3"/>
        <w:numPr>
          <w:ilvl w:val="0"/>
          <w:numId w:val="17"/>
        </w:numPr>
        <w:tabs>
          <w:tab w:val="left" w:pos="142"/>
          <w:tab w:val="left" w:pos="426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31392A">
        <w:rPr>
          <w:rFonts w:ascii="Times New Roman" w:hAnsi="Times New Roman"/>
          <w:sz w:val="28"/>
          <w:szCs w:val="28"/>
        </w:rPr>
        <w:t>Размещение на официальном сайте информацию о Центре тестирования и обновляет ее в целях обеспечения открытости и доступности указанной информации;</w:t>
      </w:r>
    </w:p>
    <w:p w:rsidR="0031392A" w:rsidRPr="0031392A" w:rsidRDefault="0031392A" w:rsidP="0031392A">
      <w:pPr>
        <w:pStyle w:val="a3"/>
        <w:numPr>
          <w:ilvl w:val="0"/>
          <w:numId w:val="17"/>
        </w:numPr>
        <w:tabs>
          <w:tab w:val="left" w:pos="426"/>
        </w:tabs>
        <w:spacing w:line="360" w:lineRule="auto"/>
        <w:ind w:left="-426" w:firstLine="567"/>
        <w:rPr>
          <w:rFonts w:ascii="Times New Roman" w:hAnsi="Times New Roman"/>
          <w:sz w:val="28"/>
          <w:szCs w:val="28"/>
        </w:rPr>
      </w:pPr>
      <w:r w:rsidRPr="0031392A">
        <w:rPr>
          <w:rFonts w:ascii="Times New Roman" w:hAnsi="Times New Roman"/>
          <w:sz w:val="28"/>
          <w:szCs w:val="28"/>
        </w:rPr>
        <w:t>Организует сертифицированные экзамены, научно-практические конференции, научные семинары, телемосты, круглые столы, олимпиады по тематике работы Центра тестирования.</w:t>
      </w:r>
    </w:p>
    <w:p w:rsidR="0031392A" w:rsidRPr="0031392A" w:rsidRDefault="0031392A" w:rsidP="0031392A">
      <w:pPr>
        <w:pStyle w:val="a3"/>
        <w:numPr>
          <w:ilvl w:val="0"/>
          <w:numId w:val="17"/>
        </w:numPr>
        <w:tabs>
          <w:tab w:val="left" w:pos="142"/>
          <w:tab w:val="left" w:pos="426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31392A">
        <w:rPr>
          <w:rFonts w:ascii="Times New Roman" w:hAnsi="Times New Roman"/>
          <w:sz w:val="28"/>
          <w:szCs w:val="28"/>
        </w:rPr>
        <w:t>Совершенствует формы и методы тестирования слушателей Центра тестирования на основе отечественного и зарубежного опыта.</w:t>
      </w:r>
    </w:p>
    <w:p w:rsidR="0031392A" w:rsidRPr="0031392A" w:rsidRDefault="0031392A" w:rsidP="0031392A">
      <w:pPr>
        <w:pStyle w:val="a3"/>
        <w:numPr>
          <w:ilvl w:val="0"/>
          <w:numId w:val="17"/>
        </w:numPr>
        <w:tabs>
          <w:tab w:val="left" w:pos="142"/>
          <w:tab w:val="left" w:pos="426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31392A">
        <w:rPr>
          <w:rFonts w:ascii="Times New Roman" w:hAnsi="Times New Roman"/>
          <w:sz w:val="28"/>
          <w:szCs w:val="28"/>
        </w:rPr>
        <w:lastRenderedPageBreak/>
        <w:t xml:space="preserve">Оказывает содействие работникам </w:t>
      </w:r>
      <w:r>
        <w:rPr>
          <w:rFonts w:ascii="Times New Roman" w:hAnsi="Times New Roman"/>
          <w:sz w:val="28"/>
          <w:szCs w:val="28"/>
        </w:rPr>
        <w:t xml:space="preserve">вуза </w:t>
      </w:r>
      <w:r w:rsidRPr="0031392A">
        <w:rPr>
          <w:rFonts w:ascii="Times New Roman" w:hAnsi="Times New Roman"/>
          <w:sz w:val="28"/>
          <w:szCs w:val="28"/>
        </w:rPr>
        <w:t>по вопросам, относящимся к компетенции Центра тестирования.</w:t>
      </w:r>
    </w:p>
    <w:p w:rsidR="0031392A" w:rsidRPr="0031392A" w:rsidRDefault="0031392A" w:rsidP="0031392A">
      <w:pPr>
        <w:pStyle w:val="a3"/>
        <w:numPr>
          <w:ilvl w:val="0"/>
          <w:numId w:val="17"/>
        </w:numPr>
        <w:tabs>
          <w:tab w:val="left" w:pos="142"/>
          <w:tab w:val="left" w:pos="426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31392A">
        <w:rPr>
          <w:rFonts w:ascii="Times New Roman" w:hAnsi="Times New Roman"/>
          <w:sz w:val="28"/>
          <w:szCs w:val="28"/>
        </w:rPr>
        <w:t xml:space="preserve">Выполняет иные поручения ректора </w:t>
      </w:r>
      <w:r>
        <w:rPr>
          <w:rFonts w:ascii="Times New Roman" w:hAnsi="Times New Roman"/>
          <w:sz w:val="28"/>
          <w:szCs w:val="28"/>
        </w:rPr>
        <w:t>вуза</w:t>
      </w:r>
      <w:r w:rsidRPr="0031392A">
        <w:rPr>
          <w:rFonts w:ascii="Times New Roman" w:hAnsi="Times New Roman"/>
          <w:sz w:val="28"/>
          <w:szCs w:val="28"/>
        </w:rPr>
        <w:t>.</w:t>
      </w:r>
    </w:p>
    <w:p w:rsidR="00F53FCF" w:rsidRPr="00501E16" w:rsidRDefault="00F53FCF" w:rsidP="0031392A">
      <w:pPr>
        <w:pStyle w:val="2"/>
        <w:tabs>
          <w:tab w:val="left" w:pos="142"/>
          <w:tab w:val="left" w:pos="567"/>
        </w:tabs>
        <w:spacing w:after="240" w:line="360" w:lineRule="auto"/>
        <w:ind w:left="-426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417887618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t>1.1 Выявить цель создания вычислительной сети</w:t>
      </w:r>
      <w:bookmarkEnd w:id="3"/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В </w:t>
      </w:r>
      <w:r w:rsidR="0031392A">
        <w:rPr>
          <w:rFonts w:ascii="Times New Roman" w:hAnsi="Times New Roman"/>
          <w:sz w:val="28"/>
          <w:szCs w:val="28"/>
        </w:rPr>
        <w:t>центре тестирования вуза</w:t>
      </w:r>
      <w:r w:rsidRPr="00501E16">
        <w:rPr>
          <w:rFonts w:ascii="Times New Roman" w:hAnsi="Times New Roman"/>
          <w:sz w:val="28"/>
          <w:szCs w:val="28"/>
        </w:rPr>
        <w:t xml:space="preserve"> работа выполняется с большим количеством документов и данных, которые носят важный характер</w:t>
      </w:r>
      <w:r w:rsidR="0031392A">
        <w:rPr>
          <w:rFonts w:ascii="Times New Roman" w:hAnsi="Times New Roman"/>
          <w:sz w:val="28"/>
          <w:szCs w:val="28"/>
        </w:rPr>
        <w:t>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Внедрение локальной вычислительной сети значительно упростит работу сотрудников </w:t>
      </w:r>
      <w:r w:rsidR="0031392A">
        <w:rPr>
          <w:rFonts w:ascii="Times New Roman" w:hAnsi="Times New Roman"/>
          <w:sz w:val="28"/>
          <w:szCs w:val="28"/>
        </w:rPr>
        <w:t>центра тестирования</w:t>
      </w:r>
      <w:r w:rsidRPr="00501E16">
        <w:rPr>
          <w:rFonts w:ascii="Times New Roman" w:hAnsi="Times New Roman"/>
          <w:sz w:val="28"/>
          <w:szCs w:val="28"/>
        </w:rPr>
        <w:t xml:space="preserve"> и ускорит процесс работы. Компьютерная сеть позволит выполнять задачи по передач</w:t>
      </w:r>
      <w:r w:rsidR="0031392A">
        <w:rPr>
          <w:rFonts w:ascii="Times New Roman" w:hAnsi="Times New Roman"/>
          <w:sz w:val="28"/>
          <w:szCs w:val="28"/>
        </w:rPr>
        <w:t>е</w:t>
      </w:r>
      <w:r w:rsidRPr="00501E16">
        <w:rPr>
          <w:rFonts w:ascii="Times New Roman" w:hAnsi="Times New Roman"/>
          <w:sz w:val="28"/>
          <w:szCs w:val="28"/>
        </w:rPr>
        <w:t xml:space="preserve"> </w:t>
      </w:r>
      <w:r w:rsidR="0031392A" w:rsidRPr="00501E16">
        <w:rPr>
          <w:rFonts w:ascii="Times New Roman" w:hAnsi="Times New Roman"/>
          <w:sz w:val="28"/>
          <w:szCs w:val="28"/>
        </w:rPr>
        <w:t>документов,</w:t>
      </w:r>
      <w:r w:rsidRPr="00501E16">
        <w:rPr>
          <w:rFonts w:ascii="Times New Roman" w:hAnsi="Times New Roman"/>
          <w:sz w:val="28"/>
          <w:szCs w:val="28"/>
        </w:rPr>
        <w:t xml:space="preserve"> не отходя от автоматизированного рабочего места, средствами пиринговой сети. Также, немаловажным является то, что локальная вычислительная сеть будет иметь высокую пропускную способность, передача файлов и любой другой информации, имеющей большой объем, будет протекать достаточно быстро.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Исходя из этого целью созданию локальной вычислительной сети будет следующее:</w:t>
      </w:r>
    </w:p>
    <w:p w:rsidR="00F53FCF" w:rsidRPr="00501E16" w:rsidRDefault="00F53FCF" w:rsidP="00501E16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567"/>
        </w:tabs>
        <w:spacing w:before="0" w:beforeAutospacing="0" w:after="270" w:afterAutospacing="0" w:line="360" w:lineRule="auto"/>
        <w:ind w:left="-426" w:firstLine="567"/>
        <w:contextualSpacing/>
        <w:jc w:val="both"/>
        <w:textAlignment w:val="baseline"/>
        <w:rPr>
          <w:sz w:val="28"/>
          <w:szCs w:val="28"/>
        </w:rPr>
      </w:pPr>
      <w:r w:rsidRPr="00501E16">
        <w:rPr>
          <w:sz w:val="28"/>
          <w:szCs w:val="28"/>
        </w:rPr>
        <w:t>совместная обработка информации пользователями;</w:t>
      </w:r>
    </w:p>
    <w:p w:rsidR="00F53FCF" w:rsidRPr="00501E16" w:rsidRDefault="00F53FCF" w:rsidP="00501E16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567"/>
        </w:tabs>
        <w:spacing w:before="0" w:beforeAutospacing="0" w:after="270" w:afterAutospacing="0" w:line="360" w:lineRule="auto"/>
        <w:ind w:left="-426" w:firstLine="567"/>
        <w:contextualSpacing/>
        <w:jc w:val="both"/>
        <w:textAlignment w:val="baseline"/>
        <w:rPr>
          <w:sz w:val="28"/>
          <w:szCs w:val="28"/>
        </w:rPr>
      </w:pPr>
      <w:r w:rsidRPr="00501E16">
        <w:rPr>
          <w:sz w:val="28"/>
          <w:szCs w:val="28"/>
        </w:rPr>
        <w:t>совместное использование оборудования и программного обеспечения;</w:t>
      </w:r>
    </w:p>
    <w:p w:rsidR="00F53FCF" w:rsidRPr="00501E16" w:rsidRDefault="00F53FCF" w:rsidP="00501E16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567"/>
        </w:tabs>
        <w:spacing w:before="0" w:beforeAutospacing="0" w:after="270" w:afterAutospacing="0" w:line="360" w:lineRule="auto"/>
        <w:ind w:left="-426" w:firstLine="567"/>
        <w:contextualSpacing/>
        <w:jc w:val="both"/>
        <w:textAlignment w:val="baseline"/>
        <w:rPr>
          <w:sz w:val="28"/>
          <w:szCs w:val="28"/>
        </w:rPr>
      </w:pPr>
      <w:r w:rsidRPr="00501E16">
        <w:rPr>
          <w:sz w:val="28"/>
          <w:szCs w:val="28"/>
        </w:rPr>
        <w:t>обмен информацией между сотрудниками;</w:t>
      </w:r>
    </w:p>
    <w:p w:rsidR="00F53FCF" w:rsidRPr="00501E16" w:rsidRDefault="00F53FCF" w:rsidP="00501E16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567"/>
        </w:tabs>
        <w:spacing w:before="0" w:beforeAutospacing="0" w:after="270" w:afterAutospacing="0" w:line="360" w:lineRule="auto"/>
        <w:ind w:left="-426" w:firstLine="567"/>
        <w:contextualSpacing/>
        <w:jc w:val="both"/>
        <w:textAlignment w:val="baseline"/>
        <w:rPr>
          <w:sz w:val="28"/>
          <w:szCs w:val="28"/>
        </w:rPr>
      </w:pPr>
      <w:r w:rsidRPr="00501E16">
        <w:rPr>
          <w:sz w:val="28"/>
          <w:szCs w:val="28"/>
        </w:rPr>
        <w:t>централизованное управление компьютерами;</w:t>
      </w:r>
    </w:p>
    <w:p w:rsidR="00F53FCF" w:rsidRPr="00501E16" w:rsidRDefault="00F53FCF" w:rsidP="00501E16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567"/>
        </w:tabs>
        <w:spacing w:before="0" w:beforeAutospacing="0" w:after="270" w:afterAutospacing="0" w:line="360" w:lineRule="auto"/>
        <w:ind w:left="-426" w:firstLine="567"/>
        <w:contextualSpacing/>
        <w:jc w:val="both"/>
        <w:textAlignment w:val="baseline"/>
        <w:rPr>
          <w:sz w:val="28"/>
          <w:szCs w:val="28"/>
        </w:rPr>
      </w:pPr>
      <w:r w:rsidRPr="00501E16">
        <w:rPr>
          <w:sz w:val="28"/>
          <w:szCs w:val="28"/>
        </w:rPr>
        <w:t>контроль за доступом к информации;</w:t>
      </w:r>
    </w:p>
    <w:p w:rsidR="00F53FCF" w:rsidRPr="00501E16" w:rsidRDefault="00F53FCF" w:rsidP="00501E16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567"/>
        </w:tabs>
        <w:spacing w:before="0" w:beforeAutospacing="0" w:after="270" w:afterAutospacing="0" w:line="360" w:lineRule="auto"/>
        <w:ind w:left="-426" w:firstLine="567"/>
        <w:contextualSpacing/>
        <w:jc w:val="both"/>
        <w:textAlignment w:val="baseline"/>
        <w:rPr>
          <w:sz w:val="28"/>
          <w:szCs w:val="28"/>
        </w:rPr>
      </w:pPr>
      <w:r w:rsidRPr="00501E16">
        <w:rPr>
          <w:sz w:val="28"/>
          <w:szCs w:val="28"/>
        </w:rPr>
        <w:t>централизованное резервное копирование всех данных;</w:t>
      </w:r>
    </w:p>
    <w:p w:rsidR="00F53FCF" w:rsidRPr="00501E16" w:rsidRDefault="00F53FCF" w:rsidP="00501E16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567"/>
        </w:tabs>
        <w:spacing w:before="0" w:beforeAutospacing="0" w:after="270" w:afterAutospacing="0" w:line="360" w:lineRule="auto"/>
        <w:ind w:left="-426" w:firstLine="567"/>
        <w:contextualSpacing/>
        <w:jc w:val="both"/>
        <w:textAlignment w:val="baseline"/>
        <w:rPr>
          <w:sz w:val="28"/>
          <w:szCs w:val="28"/>
        </w:rPr>
      </w:pPr>
      <w:r w:rsidRPr="00501E16">
        <w:rPr>
          <w:sz w:val="28"/>
          <w:szCs w:val="28"/>
        </w:rPr>
        <w:t xml:space="preserve">высокоскоростная передача данных между </w:t>
      </w:r>
      <w:r w:rsidR="0031392A">
        <w:rPr>
          <w:sz w:val="28"/>
          <w:szCs w:val="28"/>
        </w:rPr>
        <w:t>пользователями</w:t>
      </w:r>
      <w:r w:rsidRPr="00501E16">
        <w:rPr>
          <w:sz w:val="28"/>
          <w:szCs w:val="28"/>
        </w:rPr>
        <w:t>;</w:t>
      </w:r>
    </w:p>
    <w:p w:rsidR="00F53FCF" w:rsidRPr="00501E16" w:rsidRDefault="00F53FCF" w:rsidP="00501E16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567"/>
        </w:tabs>
        <w:spacing w:before="0" w:beforeAutospacing="0" w:after="270" w:afterAutospacing="0" w:line="360" w:lineRule="auto"/>
        <w:ind w:left="-426" w:firstLine="567"/>
        <w:contextualSpacing/>
        <w:jc w:val="both"/>
        <w:textAlignment w:val="baseline"/>
        <w:rPr>
          <w:sz w:val="28"/>
          <w:szCs w:val="28"/>
        </w:rPr>
      </w:pPr>
      <w:r w:rsidRPr="00501E16">
        <w:rPr>
          <w:sz w:val="28"/>
          <w:szCs w:val="28"/>
        </w:rPr>
        <w:t>возможность удаленного доступа к компьютерам в сети;</w:t>
      </w:r>
    </w:p>
    <w:p w:rsidR="00F53FCF" w:rsidRPr="00501E16" w:rsidRDefault="00F53FCF" w:rsidP="00501E16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567"/>
        </w:tabs>
        <w:spacing w:before="0" w:beforeAutospacing="0" w:after="270" w:afterAutospacing="0" w:line="360" w:lineRule="auto"/>
        <w:ind w:left="-426" w:firstLine="567"/>
        <w:contextualSpacing/>
        <w:jc w:val="both"/>
        <w:textAlignment w:val="baseline"/>
        <w:rPr>
          <w:sz w:val="28"/>
          <w:szCs w:val="28"/>
        </w:rPr>
      </w:pPr>
      <w:r w:rsidRPr="00501E16">
        <w:rPr>
          <w:sz w:val="28"/>
          <w:szCs w:val="28"/>
        </w:rPr>
        <w:t>система мониторинга данных</w:t>
      </w:r>
      <w:r w:rsidRPr="00501E16">
        <w:rPr>
          <w:sz w:val="28"/>
          <w:szCs w:val="28"/>
          <w:lang w:val="en-US"/>
        </w:rPr>
        <w:t>;</w:t>
      </w:r>
    </w:p>
    <w:p w:rsidR="00F53FCF" w:rsidRPr="00501E16" w:rsidRDefault="00F53FCF" w:rsidP="00501E16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567"/>
        </w:tabs>
        <w:spacing w:before="0" w:beforeAutospacing="0" w:after="270" w:afterAutospacing="0" w:line="360" w:lineRule="auto"/>
        <w:ind w:left="-426" w:firstLine="567"/>
        <w:contextualSpacing/>
        <w:jc w:val="both"/>
        <w:textAlignment w:val="baseline"/>
        <w:rPr>
          <w:sz w:val="28"/>
          <w:szCs w:val="28"/>
        </w:rPr>
      </w:pPr>
      <w:r w:rsidRPr="00501E16">
        <w:rPr>
          <w:sz w:val="28"/>
          <w:szCs w:val="28"/>
        </w:rPr>
        <w:t xml:space="preserve">запись </w:t>
      </w:r>
      <w:r w:rsidR="0031392A">
        <w:rPr>
          <w:sz w:val="28"/>
          <w:szCs w:val="28"/>
        </w:rPr>
        <w:t>неисправностей</w:t>
      </w:r>
      <w:r w:rsidRPr="00501E16">
        <w:rPr>
          <w:sz w:val="28"/>
          <w:szCs w:val="28"/>
        </w:rPr>
        <w:t xml:space="preserve"> работы всех компьютеров, находящихся в локальной вычислительной сети.</w:t>
      </w:r>
    </w:p>
    <w:p w:rsidR="00F53FCF" w:rsidRPr="00501E16" w:rsidRDefault="00F53FCF" w:rsidP="00501E16">
      <w:pPr>
        <w:pStyle w:val="a4"/>
        <w:tabs>
          <w:tab w:val="left" w:pos="142"/>
          <w:tab w:val="left" w:pos="567"/>
          <w:tab w:val="left" w:pos="1200"/>
        </w:tabs>
        <w:spacing w:before="0" w:beforeAutospacing="0" w:after="0" w:afterAutospacing="0" w:line="360" w:lineRule="auto"/>
        <w:ind w:left="-426" w:firstLine="567"/>
        <w:jc w:val="both"/>
        <w:rPr>
          <w:sz w:val="28"/>
          <w:szCs w:val="28"/>
        </w:rPr>
      </w:pPr>
      <w:r w:rsidRPr="00501E16">
        <w:rPr>
          <w:sz w:val="28"/>
          <w:szCs w:val="28"/>
        </w:rPr>
        <w:t xml:space="preserve"> </w:t>
      </w:r>
      <w:r w:rsidRPr="00501E16">
        <w:rPr>
          <w:sz w:val="28"/>
          <w:szCs w:val="28"/>
        </w:rPr>
        <w:tab/>
      </w:r>
    </w:p>
    <w:p w:rsidR="00F53FCF" w:rsidRPr="00501E16" w:rsidRDefault="00F53FCF" w:rsidP="00501E16">
      <w:pPr>
        <w:pStyle w:val="2"/>
        <w:tabs>
          <w:tab w:val="left" w:pos="142"/>
          <w:tab w:val="left" w:pos="567"/>
        </w:tabs>
        <w:spacing w:line="360" w:lineRule="auto"/>
        <w:ind w:left="-426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417887619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1.2 Определить функции пользователя в сети</w:t>
      </w:r>
      <w:bookmarkEnd w:id="4"/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С внедрением компьютерной сети, для пользователей будет организована глобальная вычислительная сеть, которая даст возможность выхода в интернет, а также локальная вычислительная сеть – для обмена данными между пользователями локальной сети.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Для определения прав и функции пользователей в сети, была организована иерархия групп, которые имеют определенные права доступа:</w:t>
      </w:r>
    </w:p>
    <w:p w:rsidR="00F53FCF" w:rsidRPr="00501E16" w:rsidRDefault="00380DF4" w:rsidP="00380DF4">
      <w:pPr>
        <w:pStyle w:val="a3"/>
        <w:numPr>
          <w:ilvl w:val="0"/>
          <w:numId w:val="4"/>
        </w:numPr>
        <w:tabs>
          <w:tab w:val="left" w:pos="142"/>
          <w:tab w:val="left" w:pos="567"/>
        </w:tabs>
        <w:spacing w:line="36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380DF4">
        <w:rPr>
          <w:rFonts w:ascii="Times New Roman" w:hAnsi="Times New Roman"/>
          <w:sz w:val="28"/>
          <w:szCs w:val="28"/>
        </w:rPr>
        <w:t xml:space="preserve">Редактор тестов </w:t>
      </w:r>
      <w:r w:rsidR="00F53FCF" w:rsidRPr="00501E16">
        <w:rPr>
          <w:rFonts w:ascii="Times New Roman" w:hAnsi="Times New Roman"/>
          <w:sz w:val="28"/>
          <w:szCs w:val="28"/>
        </w:rPr>
        <w:t>– 1 рабочая станция;</w:t>
      </w:r>
    </w:p>
    <w:p w:rsidR="00F53FCF" w:rsidRPr="00501E16" w:rsidRDefault="00380DF4" w:rsidP="00380DF4">
      <w:pPr>
        <w:pStyle w:val="a3"/>
        <w:numPr>
          <w:ilvl w:val="0"/>
          <w:numId w:val="4"/>
        </w:numPr>
        <w:tabs>
          <w:tab w:val="left" w:pos="142"/>
          <w:tab w:val="left" w:pos="567"/>
        </w:tabs>
        <w:spacing w:line="360" w:lineRule="auto"/>
        <w:ind w:left="-567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Составители</w:t>
      </w:r>
      <w:r w:rsidR="00F53FCF" w:rsidRPr="00501E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тестов </w:t>
      </w:r>
      <w:r w:rsidR="00F53FCF" w:rsidRPr="00501E16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</w:t>
      </w:r>
      <w:r w:rsidR="00F53FCF" w:rsidRPr="00501E16">
        <w:rPr>
          <w:rFonts w:ascii="Times New Roman" w:hAnsi="Times New Roman"/>
          <w:sz w:val="28"/>
          <w:szCs w:val="28"/>
        </w:rPr>
        <w:t xml:space="preserve"> рабочи</w:t>
      </w:r>
      <w:r>
        <w:rPr>
          <w:rFonts w:ascii="Times New Roman" w:hAnsi="Times New Roman"/>
          <w:sz w:val="28"/>
          <w:szCs w:val="28"/>
        </w:rPr>
        <w:t>е</w:t>
      </w:r>
      <w:r w:rsidR="00F53FCF" w:rsidRPr="00501E16">
        <w:rPr>
          <w:rFonts w:ascii="Times New Roman" w:hAnsi="Times New Roman"/>
          <w:sz w:val="28"/>
          <w:szCs w:val="28"/>
        </w:rPr>
        <w:t xml:space="preserve"> станци</w:t>
      </w:r>
      <w:r>
        <w:rPr>
          <w:rFonts w:ascii="Times New Roman" w:hAnsi="Times New Roman"/>
          <w:sz w:val="28"/>
          <w:szCs w:val="28"/>
        </w:rPr>
        <w:t>и</w:t>
      </w:r>
      <w:r w:rsidR="00F53FCF" w:rsidRPr="00501E16">
        <w:rPr>
          <w:rFonts w:ascii="Times New Roman" w:hAnsi="Times New Roman"/>
          <w:sz w:val="28"/>
          <w:szCs w:val="28"/>
          <w:lang w:val="en-US"/>
        </w:rPr>
        <w:t>;</w:t>
      </w:r>
    </w:p>
    <w:p w:rsidR="00F53FCF" w:rsidRPr="00501E16" w:rsidRDefault="00380DF4" w:rsidP="00501E16">
      <w:pPr>
        <w:pStyle w:val="a3"/>
        <w:numPr>
          <w:ilvl w:val="0"/>
          <w:numId w:val="4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Студенты</w:t>
      </w:r>
      <w:r w:rsidR="00F53FCF" w:rsidRPr="00501E16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24</w:t>
      </w:r>
      <w:r w:rsidR="00F53FCF" w:rsidRPr="00501E16">
        <w:rPr>
          <w:rFonts w:ascii="Times New Roman" w:hAnsi="Times New Roman"/>
          <w:sz w:val="28"/>
          <w:szCs w:val="28"/>
        </w:rPr>
        <w:t xml:space="preserve"> рабочих станци</w:t>
      </w:r>
      <w:r>
        <w:rPr>
          <w:rFonts w:ascii="Times New Roman" w:hAnsi="Times New Roman"/>
          <w:sz w:val="28"/>
          <w:szCs w:val="28"/>
        </w:rPr>
        <w:t>й</w:t>
      </w:r>
      <w:r w:rsidR="00F53FCF" w:rsidRPr="00501E16">
        <w:rPr>
          <w:rFonts w:ascii="Times New Roman" w:hAnsi="Times New Roman"/>
          <w:sz w:val="28"/>
          <w:szCs w:val="28"/>
        </w:rPr>
        <w:t>;</w:t>
      </w:r>
    </w:p>
    <w:p w:rsidR="00F53FCF" w:rsidRPr="00501E16" w:rsidRDefault="00380DF4" w:rsidP="00501E16">
      <w:pPr>
        <w:pStyle w:val="a3"/>
        <w:numPr>
          <w:ilvl w:val="0"/>
          <w:numId w:val="4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Администратор</w:t>
      </w:r>
      <w:r w:rsidR="00F53FCF" w:rsidRPr="00501E16">
        <w:rPr>
          <w:rFonts w:ascii="Times New Roman" w:hAnsi="Times New Roman"/>
          <w:sz w:val="28"/>
          <w:szCs w:val="28"/>
        </w:rPr>
        <w:t xml:space="preserve"> – 1 рабочая станция.</w:t>
      </w:r>
    </w:p>
    <w:p w:rsidR="00F53FCF" w:rsidRPr="00501E16" w:rsidRDefault="00F53FCF" w:rsidP="00380DF4">
      <w:pPr>
        <w:pStyle w:val="a4"/>
        <w:shd w:val="clear" w:color="auto" w:fill="FFFFFF"/>
        <w:tabs>
          <w:tab w:val="left" w:pos="567"/>
        </w:tabs>
        <w:spacing w:before="0" w:beforeAutospacing="0" w:after="270" w:afterAutospacing="0" w:line="360" w:lineRule="auto"/>
        <w:ind w:left="-426" w:firstLine="568"/>
        <w:contextualSpacing/>
        <w:jc w:val="both"/>
        <w:textAlignment w:val="baseline"/>
        <w:rPr>
          <w:sz w:val="28"/>
          <w:szCs w:val="28"/>
        </w:rPr>
      </w:pPr>
      <w:r w:rsidRPr="00501E16">
        <w:rPr>
          <w:sz w:val="28"/>
          <w:szCs w:val="28"/>
        </w:rPr>
        <w:t>Пользователи будут иметь функции, представленные в таблице 1.</w:t>
      </w:r>
    </w:p>
    <w:p w:rsidR="00F53FCF" w:rsidRPr="00501E16" w:rsidRDefault="00F53FCF" w:rsidP="00501E16">
      <w:pPr>
        <w:pStyle w:val="a5"/>
        <w:tabs>
          <w:tab w:val="left" w:pos="142"/>
          <w:tab w:val="left" w:pos="567"/>
        </w:tabs>
        <w:ind w:left="-426" w:firstLine="567"/>
      </w:pPr>
      <w:r w:rsidRPr="00501E16">
        <w:t xml:space="preserve">                                                         Таблица </w:t>
      </w:r>
      <w:fldSimple w:instr=" SEQ Таблица \* ARABIC ">
        <w:r w:rsidR="00CC6C9F">
          <w:rPr>
            <w:noProof/>
          </w:rPr>
          <w:t>1</w:t>
        </w:r>
      </w:fldSimple>
      <w:r w:rsidRPr="00501E16">
        <w:rPr>
          <w:noProof/>
        </w:rPr>
        <w:t xml:space="preserve"> Функции пользователя сети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2268"/>
        <w:gridCol w:w="6322"/>
      </w:tblGrid>
      <w:tr w:rsidR="00501E16" w:rsidRPr="00DD6FBF" w:rsidTr="00F53FCF">
        <w:tc>
          <w:tcPr>
            <w:tcW w:w="431" w:type="dxa"/>
          </w:tcPr>
          <w:p w:rsidR="00F53FCF" w:rsidRPr="00DD6FBF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DD6FBF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268" w:type="dxa"/>
          </w:tcPr>
          <w:p w:rsidR="00F53FCF" w:rsidRPr="00DD6FBF" w:rsidRDefault="00F53FCF" w:rsidP="00380DF4">
            <w:pPr>
              <w:pStyle w:val="a3"/>
              <w:tabs>
                <w:tab w:val="left" w:pos="142"/>
                <w:tab w:val="left" w:pos="567"/>
              </w:tabs>
              <w:ind w:left="131" w:hanging="10"/>
              <w:rPr>
                <w:rFonts w:ascii="Times New Roman" w:hAnsi="Times New Roman"/>
                <w:b/>
                <w:sz w:val="28"/>
                <w:szCs w:val="28"/>
              </w:rPr>
            </w:pPr>
            <w:r w:rsidRPr="00DD6FBF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должности </w:t>
            </w:r>
          </w:p>
        </w:tc>
        <w:tc>
          <w:tcPr>
            <w:tcW w:w="6322" w:type="dxa"/>
          </w:tcPr>
          <w:p w:rsidR="00F53FCF" w:rsidRPr="00DD6FBF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DD6FBF">
              <w:rPr>
                <w:rFonts w:ascii="Times New Roman" w:hAnsi="Times New Roman"/>
                <w:b/>
                <w:sz w:val="28"/>
                <w:szCs w:val="28"/>
              </w:rPr>
              <w:t>Перечень функций</w:t>
            </w:r>
          </w:p>
        </w:tc>
      </w:tr>
      <w:tr w:rsidR="00501E16" w:rsidRPr="00DD6FBF" w:rsidTr="00380DF4">
        <w:tc>
          <w:tcPr>
            <w:tcW w:w="431" w:type="dxa"/>
          </w:tcPr>
          <w:p w:rsidR="00F53FCF" w:rsidRPr="00DD6FBF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53FCF" w:rsidRPr="00DD6FBF" w:rsidRDefault="00380DF4" w:rsidP="00380DF4">
            <w:pPr>
              <w:tabs>
                <w:tab w:val="left" w:pos="142"/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 xml:space="preserve"> Редактор тестов</w:t>
            </w:r>
          </w:p>
        </w:tc>
        <w:tc>
          <w:tcPr>
            <w:tcW w:w="6322" w:type="dxa"/>
          </w:tcPr>
          <w:p w:rsidR="00F53FCF" w:rsidRPr="00DD6FBF" w:rsidRDefault="00F53FCF" w:rsidP="00380DF4">
            <w:pPr>
              <w:tabs>
                <w:tab w:val="left" w:pos="142"/>
                <w:tab w:val="left" w:pos="567"/>
              </w:tabs>
              <w:spacing w:line="240" w:lineRule="auto"/>
              <w:ind w:left="131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1. Администрирование базы данных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2. Обмен данными пиринговой сети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3. Телефония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4. Доступ к сети Интернет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5. Доступ к электронной почте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 xml:space="preserve">6. Мониторинг работы в сети   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7. Работа с электронными документами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8. Доступ к локальной сети и ее ресурсам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1E16" w:rsidRPr="00DD6FBF" w:rsidTr="00F53FCF">
        <w:tc>
          <w:tcPr>
            <w:tcW w:w="431" w:type="dxa"/>
          </w:tcPr>
          <w:p w:rsidR="00F53FCF" w:rsidRPr="00DD6FBF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F53FCF" w:rsidRPr="00DD6FBF" w:rsidRDefault="00380DF4" w:rsidP="00DD6FBF">
            <w:pPr>
              <w:tabs>
                <w:tab w:val="left" w:pos="142"/>
                <w:tab w:val="left" w:pos="567"/>
              </w:tabs>
              <w:ind w:left="129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Составитель тестов</w:t>
            </w:r>
          </w:p>
        </w:tc>
        <w:tc>
          <w:tcPr>
            <w:tcW w:w="6322" w:type="dxa"/>
          </w:tcPr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1. Работа с электронными документами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2. Телефония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3. Доступ к сети Интернет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lastRenderedPageBreak/>
              <w:t>4. Доступ к локальным ресурсам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5. Обмен данными пиринговой сети</w:t>
            </w:r>
          </w:p>
        </w:tc>
      </w:tr>
      <w:tr w:rsidR="00501E16" w:rsidRPr="00DD6FBF" w:rsidTr="00F53FCF">
        <w:tc>
          <w:tcPr>
            <w:tcW w:w="431" w:type="dxa"/>
          </w:tcPr>
          <w:p w:rsidR="00F53FCF" w:rsidRPr="00DD6FBF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268" w:type="dxa"/>
          </w:tcPr>
          <w:p w:rsidR="00F53FCF" w:rsidRPr="00DD6FBF" w:rsidRDefault="00380DF4" w:rsidP="00380DF4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Студенты</w:t>
            </w:r>
          </w:p>
        </w:tc>
        <w:tc>
          <w:tcPr>
            <w:tcW w:w="6322" w:type="dxa"/>
          </w:tcPr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1. Работа с электронными документами</w:t>
            </w:r>
          </w:p>
          <w:p w:rsidR="00F53FCF" w:rsidRPr="00DD6FBF" w:rsidRDefault="00380DF4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2</w:t>
            </w:r>
            <w:r w:rsidR="00F53FCF" w:rsidRPr="00DD6FBF">
              <w:rPr>
                <w:rFonts w:ascii="Times New Roman" w:hAnsi="Times New Roman"/>
                <w:sz w:val="28"/>
                <w:szCs w:val="28"/>
              </w:rPr>
              <w:t>. Доступ к сети Интернет</w:t>
            </w:r>
          </w:p>
          <w:p w:rsidR="00F53FCF" w:rsidRPr="00DD6FBF" w:rsidRDefault="00380DF4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3</w:t>
            </w:r>
            <w:r w:rsidR="00F53FCF" w:rsidRPr="00DD6FBF">
              <w:rPr>
                <w:rFonts w:ascii="Times New Roman" w:hAnsi="Times New Roman"/>
                <w:sz w:val="28"/>
                <w:szCs w:val="28"/>
              </w:rPr>
              <w:t>. Доступ к локальным ресурсам</w:t>
            </w:r>
          </w:p>
        </w:tc>
      </w:tr>
      <w:tr w:rsidR="00501E16" w:rsidRPr="00DD6FBF" w:rsidTr="00F53FCF">
        <w:tc>
          <w:tcPr>
            <w:tcW w:w="431" w:type="dxa"/>
          </w:tcPr>
          <w:p w:rsidR="00F53FCF" w:rsidRPr="00DD6FBF" w:rsidRDefault="00380DF4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F53FCF" w:rsidRPr="00DD6FBF" w:rsidRDefault="00380DF4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Администратор</w:t>
            </w:r>
          </w:p>
        </w:tc>
        <w:tc>
          <w:tcPr>
            <w:tcW w:w="6322" w:type="dxa"/>
          </w:tcPr>
          <w:p w:rsidR="00F53FCF" w:rsidRPr="00DD6FBF" w:rsidRDefault="00F53FCF" w:rsidP="00380DF4">
            <w:pPr>
              <w:tabs>
                <w:tab w:val="left" w:pos="142"/>
                <w:tab w:val="left" w:pos="567"/>
              </w:tabs>
              <w:spacing w:line="240" w:lineRule="auto"/>
              <w:ind w:left="131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1. Администрирование базы данных, выдача прав пользователям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2. Обмен данными пиринговой сети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3. Телефония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4. Доступ к сети Интернет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5. Доступ к электронной почте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 xml:space="preserve">6. Мониторинг работы в сети   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7. Работа с электронными документами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8. Доступ к локальной сети и ее ресурсам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9. Администрирование базы данных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10. Работа с сервером</w:t>
            </w:r>
          </w:p>
          <w:p w:rsidR="00F53FCF" w:rsidRPr="00DD6FBF" w:rsidRDefault="00F53FCF" w:rsidP="00501E16">
            <w:pPr>
              <w:tabs>
                <w:tab w:val="left" w:pos="142"/>
                <w:tab w:val="left" w:pos="567"/>
              </w:tabs>
              <w:spacing w:line="240" w:lineRule="auto"/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DD6FBF">
              <w:rPr>
                <w:rFonts w:ascii="Times New Roman" w:hAnsi="Times New Roman"/>
                <w:sz w:val="28"/>
                <w:szCs w:val="28"/>
              </w:rPr>
              <w:t>11. Обеспечение конфиденциальности данных</w:t>
            </w:r>
          </w:p>
        </w:tc>
      </w:tr>
    </w:tbl>
    <w:p w:rsidR="00F53FCF" w:rsidRPr="00501E16" w:rsidRDefault="00F53FCF" w:rsidP="00501E16">
      <w:pPr>
        <w:pStyle w:val="a3"/>
        <w:tabs>
          <w:tab w:val="left" w:pos="142"/>
          <w:tab w:val="left" w:pos="567"/>
        </w:tabs>
        <w:ind w:left="-426" w:firstLine="567"/>
        <w:rPr>
          <w:rFonts w:ascii="Times New Roman" w:hAnsi="Times New Roman"/>
        </w:rPr>
      </w:pPr>
    </w:p>
    <w:p w:rsidR="00F53FCF" w:rsidRPr="00501E16" w:rsidRDefault="00F53FCF" w:rsidP="00380DF4">
      <w:pPr>
        <w:pStyle w:val="1"/>
        <w:tabs>
          <w:tab w:val="left" w:pos="142"/>
          <w:tab w:val="left" w:pos="567"/>
        </w:tabs>
        <w:spacing w:after="240" w:line="360" w:lineRule="auto"/>
        <w:ind w:left="-426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417887620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t>2 Выбор конфигурации вычислительной сети</w:t>
      </w:r>
      <w:bookmarkEnd w:id="5"/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Перед проектированием ЛВС необходимо определить цели создания сети, особенности ее организационного и технического использования:</w:t>
      </w:r>
    </w:p>
    <w:p w:rsidR="00F53FCF" w:rsidRPr="00380DF4" w:rsidRDefault="00F53FCF" w:rsidP="00380DF4">
      <w:pPr>
        <w:pStyle w:val="a3"/>
        <w:numPr>
          <w:ilvl w:val="0"/>
          <w:numId w:val="19"/>
        </w:numPr>
        <w:tabs>
          <w:tab w:val="left" w:pos="142"/>
          <w:tab w:val="left" w:pos="567"/>
        </w:tabs>
        <w:spacing w:line="360" w:lineRule="auto"/>
        <w:ind w:left="-426" w:firstLine="568"/>
        <w:jc w:val="both"/>
        <w:rPr>
          <w:rFonts w:ascii="Times New Roman" w:hAnsi="Times New Roman"/>
          <w:sz w:val="28"/>
          <w:szCs w:val="28"/>
        </w:rPr>
      </w:pPr>
      <w:r w:rsidRPr="00380DF4">
        <w:rPr>
          <w:rFonts w:ascii="Times New Roman" w:hAnsi="Times New Roman"/>
          <w:sz w:val="28"/>
          <w:szCs w:val="28"/>
        </w:rPr>
        <w:t>Какие проблемы предполагается решать при использовании ЛВС?</w:t>
      </w:r>
    </w:p>
    <w:p w:rsidR="00F53FCF" w:rsidRPr="00380DF4" w:rsidRDefault="00F53FCF" w:rsidP="00380DF4">
      <w:pPr>
        <w:pStyle w:val="a3"/>
        <w:numPr>
          <w:ilvl w:val="0"/>
          <w:numId w:val="19"/>
        </w:numPr>
        <w:tabs>
          <w:tab w:val="left" w:pos="142"/>
          <w:tab w:val="left" w:pos="567"/>
        </w:tabs>
        <w:spacing w:line="360" w:lineRule="auto"/>
        <w:ind w:left="-426" w:firstLine="568"/>
        <w:jc w:val="both"/>
        <w:rPr>
          <w:rFonts w:ascii="Times New Roman" w:hAnsi="Times New Roman"/>
          <w:sz w:val="28"/>
          <w:szCs w:val="28"/>
        </w:rPr>
      </w:pPr>
      <w:r w:rsidRPr="00380DF4">
        <w:rPr>
          <w:rFonts w:ascii="Times New Roman" w:hAnsi="Times New Roman"/>
          <w:sz w:val="28"/>
          <w:szCs w:val="28"/>
        </w:rPr>
        <w:t>Какие задачи планируется решать в будущем?</w:t>
      </w:r>
    </w:p>
    <w:p w:rsidR="00F53FCF" w:rsidRPr="00380DF4" w:rsidRDefault="00F53FCF" w:rsidP="00380DF4">
      <w:pPr>
        <w:pStyle w:val="a3"/>
        <w:numPr>
          <w:ilvl w:val="0"/>
          <w:numId w:val="19"/>
        </w:numPr>
        <w:tabs>
          <w:tab w:val="left" w:pos="142"/>
          <w:tab w:val="left" w:pos="567"/>
        </w:tabs>
        <w:spacing w:line="360" w:lineRule="auto"/>
        <w:ind w:left="-426" w:firstLine="568"/>
        <w:jc w:val="both"/>
        <w:rPr>
          <w:rFonts w:ascii="Times New Roman" w:hAnsi="Times New Roman"/>
          <w:sz w:val="28"/>
          <w:szCs w:val="28"/>
        </w:rPr>
      </w:pPr>
      <w:r w:rsidRPr="00380DF4">
        <w:rPr>
          <w:rFonts w:ascii="Times New Roman" w:hAnsi="Times New Roman"/>
          <w:sz w:val="28"/>
          <w:szCs w:val="28"/>
        </w:rPr>
        <w:t>Кто будет выполнять техническую поддержку и обслуживание ЛВС?</w:t>
      </w:r>
    </w:p>
    <w:p w:rsidR="00F53FCF" w:rsidRPr="00380DF4" w:rsidRDefault="00F53FCF" w:rsidP="00380DF4">
      <w:pPr>
        <w:pStyle w:val="a3"/>
        <w:numPr>
          <w:ilvl w:val="0"/>
          <w:numId w:val="19"/>
        </w:numPr>
        <w:tabs>
          <w:tab w:val="left" w:pos="142"/>
          <w:tab w:val="left" w:pos="567"/>
        </w:tabs>
        <w:spacing w:line="360" w:lineRule="auto"/>
        <w:ind w:left="-426" w:firstLine="568"/>
        <w:jc w:val="both"/>
        <w:rPr>
          <w:rFonts w:ascii="Times New Roman" w:hAnsi="Times New Roman"/>
          <w:sz w:val="28"/>
          <w:szCs w:val="28"/>
        </w:rPr>
      </w:pPr>
      <w:r w:rsidRPr="00380DF4">
        <w:rPr>
          <w:rFonts w:ascii="Times New Roman" w:hAnsi="Times New Roman"/>
          <w:sz w:val="28"/>
          <w:szCs w:val="28"/>
        </w:rPr>
        <w:t>Нужен ли доступ из ЛВС к глобальной сети?</w:t>
      </w:r>
    </w:p>
    <w:p w:rsidR="00F53FCF" w:rsidRPr="00380DF4" w:rsidRDefault="00F53FCF" w:rsidP="00380DF4">
      <w:pPr>
        <w:pStyle w:val="a3"/>
        <w:numPr>
          <w:ilvl w:val="0"/>
          <w:numId w:val="19"/>
        </w:numPr>
        <w:tabs>
          <w:tab w:val="left" w:pos="142"/>
          <w:tab w:val="left" w:pos="567"/>
        </w:tabs>
        <w:spacing w:line="360" w:lineRule="auto"/>
        <w:ind w:left="-426" w:firstLine="568"/>
        <w:jc w:val="both"/>
        <w:rPr>
          <w:rFonts w:ascii="Times New Roman" w:hAnsi="Times New Roman"/>
          <w:sz w:val="28"/>
          <w:szCs w:val="28"/>
        </w:rPr>
      </w:pPr>
      <w:r w:rsidRPr="00380DF4">
        <w:rPr>
          <w:rFonts w:ascii="Times New Roman" w:hAnsi="Times New Roman"/>
          <w:sz w:val="28"/>
          <w:szCs w:val="28"/>
        </w:rPr>
        <w:t xml:space="preserve">Какие требования предъявляются к секретности и безопасности информации?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lastRenderedPageBreak/>
        <w:t>Необходимо учитывать и другие проблемы, которые влияют на цели создания сетей и особенности ее организационного и технического использования.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При построении сети конфигурация сети определяется требованиями, предъявляемыми к ней, а также финансовыми возможностями компании и базируется на существующих технологиях и на принятых во всем мире стандартах построения ЛВС.</w:t>
      </w:r>
    </w:p>
    <w:p w:rsidR="00F53FCF" w:rsidRPr="00501E16" w:rsidRDefault="00F53FCF" w:rsidP="00501E16">
      <w:pPr>
        <w:pStyle w:val="2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417887621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t>2.1 Критерии выбора конфигурации</w:t>
      </w:r>
      <w:bookmarkEnd w:id="6"/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Конфигурация сети или топология - это физическое расположение компьютеров сети друг относительно друга и способ соединения их линиями связи.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Критерии, по которым оценивается эффективность предложенных конфигураций сети:</w:t>
      </w:r>
    </w:p>
    <w:p w:rsidR="00F53FCF" w:rsidRPr="00501E16" w:rsidRDefault="00F53FCF" w:rsidP="00DD6FBF">
      <w:pPr>
        <w:pStyle w:val="a3"/>
        <w:numPr>
          <w:ilvl w:val="0"/>
          <w:numId w:val="20"/>
        </w:numPr>
        <w:tabs>
          <w:tab w:val="left" w:pos="142"/>
          <w:tab w:val="left" w:pos="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Быстродействие;</w:t>
      </w:r>
    </w:p>
    <w:p w:rsidR="00F53FCF" w:rsidRPr="00501E16" w:rsidRDefault="00F53FCF" w:rsidP="00DD6FBF">
      <w:pPr>
        <w:pStyle w:val="a3"/>
        <w:numPr>
          <w:ilvl w:val="0"/>
          <w:numId w:val="20"/>
        </w:numPr>
        <w:tabs>
          <w:tab w:val="left" w:pos="142"/>
          <w:tab w:val="left" w:pos="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Надёжность;</w:t>
      </w:r>
    </w:p>
    <w:p w:rsidR="00F53FCF" w:rsidRPr="00501E16" w:rsidRDefault="00F53FCF" w:rsidP="00DD6FBF">
      <w:pPr>
        <w:pStyle w:val="a3"/>
        <w:numPr>
          <w:ilvl w:val="0"/>
          <w:numId w:val="20"/>
        </w:numPr>
        <w:tabs>
          <w:tab w:val="left" w:pos="142"/>
          <w:tab w:val="left" w:pos="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Информационная безопасность;</w:t>
      </w:r>
    </w:p>
    <w:p w:rsidR="00F53FCF" w:rsidRPr="00501E16" w:rsidRDefault="00F53FCF" w:rsidP="00DD6FBF">
      <w:pPr>
        <w:pStyle w:val="a3"/>
        <w:numPr>
          <w:ilvl w:val="0"/>
          <w:numId w:val="20"/>
        </w:numPr>
        <w:tabs>
          <w:tab w:val="left" w:pos="142"/>
          <w:tab w:val="left" w:pos="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Стоимость;</w:t>
      </w:r>
    </w:p>
    <w:p w:rsidR="00F53FCF" w:rsidRPr="00501E16" w:rsidRDefault="00F53FCF" w:rsidP="00DD6FBF">
      <w:pPr>
        <w:pStyle w:val="a3"/>
        <w:numPr>
          <w:ilvl w:val="0"/>
          <w:numId w:val="20"/>
        </w:numPr>
        <w:tabs>
          <w:tab w:val="left" w:pos="142"/>
          <w:tab w:val="left" w:pos="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Масштабируемость.</w:t>
      </w:r>
    </w:p>
    <w:p w:rsidR="00F53FCF" w:rsidRPr="00501E16" w:rsidRDefault="00F53FCF" w:rsidP="00501E16">
      <w:pPr>
        <w:pStyle w:val="2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416697798"/>
      <w:bookmarkStart w:id="8" w:name="_Toc417887622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t>2.2 Компоненты конфигурации в виде таблицы (компоненты и реализация)</w:t>
      </w:r>
      <w:bookmarkEnd w:id="7"/>
      <w:bookmarkEnd w:id="8"/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Топология - это конфигурация сети, способ соединения элементов сети (то есть компьютеров) друг с другом.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Выбор топологии для организации очень ответственный момент, ведь следует учесть все моменты, связанные с расположением рабочих станций, а также наилучшее разветвление ЛВС.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Также при выборе топологии следует обратить внимание на то, как происходит работа в </w:t>
      </w:r>
      <w:r w:rsidR="008F44AB">
        <w:rPr>
          <w:rFonts w:ascii="Times New Roman" w:hAnsi="Times New Roman"/>
          <w:sz w:val="28"/>
          <w:szCs w:val="28"/>
        </w:rPr>
        <w:t>центре тестирования</w:t>
      </w:r>
      <w:r w:rsidRPr="00501E16">
        <w:rPr>
          <w:rFonts w:ascii="Times New Roman" w:hAnsi="Times New Roman"/>
          <w:sz w:val="28"/>
          <w:szCs w:val="28"/>
        </w:rPr>
        <w:t xml:space="preserve">, выполнение основных функций сети. </w:t>
      </w:r>
      <w:r w:rsidRPr="00501E16">
        <w:rPr>
          <w:rFonts w:ascii="Times New Roman" w:hAnsi="Times New Roman"/>
          <w:sz w:val="28"/>
          <w:szCs w:val="28"/>
        </w:rPr>
        <w:lastRenderedPageBreak/>
        <w:t>Учесть затраты на монтаж сети и ее эксплуатацию, рассмотреть архитектуру здания и в конечном итоге построить схему топологии.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Проанализировав помещение </w:t>
      </w:r>
      <w:r w:rsidR="008F44AB">
        <w:rPr>
          <w:rFonts w:ascii="Times New Roman" w:hAnsi="Times New Roman"/>
          <w:sz w:val="28"/>
          <w:szCs w:val="28"/>
        </w:rPr>
        <w:t>центра тестирования</w:t>
      </w:r>
      <w:r w:rsidRPr="00501E16">
        <w:rPr>
          <w:rFonts w:ascii="Times New Roman" w:hAnsi="Times New Roman"/>
          <w:sz w:val="28"/>
          <w:szCs w:val="28"/>
        </w:rPr>
        <w:t xml:space="preserve"> было принято решение использовать топологию сети «звезда».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Конфигурация сети представлена в таблице 2.</w:t>
      </w:r>
    </w:p>
    <w:p w:rsidR="00F53FCF" w:rsidRPr="00501E16" w:rsidRDefault="00F53FCF" w:rsidP="00501E16">
      <w:pPr>
        <w:pStyle w:val="a5"/>
        <w:tabs>
          <w:tab w:val="left" w:pos="142"/>
          <w:tab w:val="left" w:pos="567"/>
        </w:tabs>
        <w:ind w:left="-426" w:firstLine="567"/>
        <w:jc w:val="right"/>
      </w:pPr>
      <w:r w:rsidRPr="00501E16">
        <w:t xml:space="preserve">Таблица </w:t>
      </w:r>
      <w:fldSimple w:instr=" SEQ Таблица \* ARABIC ">
        <w:r w:rsidR="00CC6C9F">
          <w:rPr>
            <w:noProof/>
          </w:rPr>
          <w:t>2</w:t>
        </w:r>
      </w:fldSimple>
      <w:r w:rsidRPr="00501E16">
        <w:rPr>
          <w:noProof/>
        </w:rPr>
        <w:t xml:space="preserve"> Конфигурация сети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19"/>
        <w:gridCol w:w="5204"/>
      </w:tblGrid>
      <w:tr w:rsidR="00DD6FBF" w:rsidRPr="00501E16" w:rsidTr="00DD6FBF">
        <w:tc>
          <w:tcPr>
            <w:tcW w:w="3919" w:type="dxa"/>
            <w:hideMark/>
          </w:tcPr>
          <w:p w:rsidR="00DD6FBF" w:rsidRPr="00501E16" w:rsidRDefault="00DD6FBF" w:rsidP="00501E16">
            <w:pPr>
              <w:tabs>
                <w:tab w:val="left" w:pos="142"/>
                <w:tab w:val="left" w:pos="567"/>
              </w:tabs>
              <w:spacing w:before="100" w:beforeAutospacing="1" w:after="100" w:afterAutospacing="1" w:line="240" w:lineRule="auto"/>
              <w:ind w:left="-426" w:firstLine="567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01E1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Компонент/характеристика</w:t>
            </w:r>
          </w:p>
        </w:tc>
        <w:tc>
          <w:tcPr>
            <w:tcW w:w="5204" w:type="dxa"/>
            <w:hideMark/>
          </w:tcPr>
          <w:p w:rsidR="00DD6FBF" w:rsidRPr="00501E16" w:rsidRDefault="00DD6FBF" w:rsidP="00501E16">
            <w:pPr>
              <w:tabs>
                <w:tab w:val="left" w:pos="142"/>
                <w:tab w:val="left" w:pos="567"/>
              </w:tabs>
              <w:spacing w:before="100" w:beforeAutospacing="1" w:after="100" w:afterAutospacing="1" w:line="240" w:lineRule="auto"/>
              <w:ind w:left="-426" w:firstLine="567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01E1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Реализация</w:t>
            </w:r>
          </w:p>
        </w:tc>
      </w:tr>
      <w:tr w:rsidR="00DD6FBF" w:rsidRPr="00501E16" w:rsidTr="00DD6FBF">
        <w:tc>
          <w:tcPr>
            <w:tcW w:w="3919" w:type="dxa"/>
            <w:hideMark/>
          </w:tcPr>
          <w:p w:rsidR="00DD6FBF" w:rsidRPr="00501E16" w:rsidRDefault="00DD6FBF" w:rsidP="008F44AB">
            <w:pPr>
              <w:tabs>
                <w:tab w:val="left" w:pos="142"/>
                <w:tab w:val="left" w:pos="567"/>
              </w:tabs>
              <w:spacing w:before="100" w:beforeAutospacing="1" w:after="100" w:afterAutospacing="1" w:line="240" w:lineRule="auto"/>
              <w:ind w:left="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E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Топология</w:t>
            </w:r>
          </w:p>
        </w:tc>
        <w:tc>
          <w:tcPr>
            <w:tcW w:w="5204" w:type="dxa"/>
            <w:hideMark/>
          </w:tcPr>
          <w:p w:rsidR="00DD6FBF" w:rsidRPr="00501E16" w:rsidRDefault="00DD6FBF" w:rsidP="008F44AB">
            <w:pPr>
              <w:tabs>
                <w:tab w:val="left" w:pos="142"/>
                <w:tab w:val="left" w:pos="567"/>
              </w:tabs>
              <w:spacing w:before="100" w:beforeAutospacing="1" w:after="100" w:afterAutospacing="1" w:line="240" w:lineRule="auto"/>
              <w:ind w:left="76" w:firstLine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E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Звезда</w:t>
            </w:r>
          </w:p>
        </w:tc>
      </w:tr>
      <w:tr w:rsidR="00DD6FBF" w:rsidRPr="00501E16" w:rsidTr="00DD6FBF">
        <w:tc>
          <w:tcPr>
            <w:tcW w:w="3919" w:type="dxa"/>
            <w:hideMark/>
          </w:tcPr>
          <w:p w:rsidR="00DD6FBF" w:rsidRPr="00501E16" w:rsidRDefault="00DD6FBF" w:rsidP="008F44AB">
            <w:pPr>
              <w:tabs>
                <w:tab w:val="left" w:pos="142"/>
                <w:tab w:val="left" w:pos="567"/>
              </w:tabs>
              <w:spacing w:before="100" w:beforeAutospacing="1" w:after="100" w:afterAutospacing="1" w:line="240" w:lineRule="auto"/>
              <w:ind w:left="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E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Линия связи</w:t>
            </w:r>
          </w:p>
        </w:tc>
        <w:tc>
          <w:tcPr>
            <w:tcW w:w="5204" w:type="dxa"/>
            <w:hideMark/>
          </w:tcPr>
          <w:p w:rsidR="00DD6FBF" w:rsidRPr="00501E16" w:rsidRDefault="00DD6FBF" w:rsidP="008F44AB">
            <w:pPr>
              <w:tabs>
                <w:tab w:val="left" w:pos="142"/>
                <w:tab w:val="left" w:pos="567"/>
              </w:tabs>
              <w:spacing w:before="100" w:beforeAutospacing="1" w:after="100" w:afterAutospacing="1" w:line="240" w:lineRule="auto"/>
              <w:ind w:left="76" w:firstLine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E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Волоконно-оптический кабель </w:t>
            </w:r>
          </w:p>
        </w:tc>
      </w:tr>
      <w:tr w:rsidR="00DD6FBF" w:rsidRPr="00501E16" w:rsidTr="00DD6FBF">
        <w:tc>
          <w:tcPr>
            <w:tcW w:w="3919" w:type="dxa"/>
            <w:hideMark/>
          </w:tcPr>
          <w:p w:rsidR="00DD6FBF" w:rsidRPr="00501E16" w:rsidRDefault="00DD6FBF" w:rsidP="008F44AB">
            <w:pPr>
              <w:tabs>
                <w:tab w:val="left" w:pos="142"/>
                <w:tab w:val="left" w:pos="567"/>
              </w:tabs>
              <w:spacing w:before="100" w:beforeAutospacing="1" w:after="100" w:afterAutospacing="1" w:line="240" w:lineRule="auto"/>
              <w:ind w:left="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E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Сетевые адаптеры</w:t>
            </w:r>
          </w:p>
        </w:tc>
        <w:tc>
          <w:tcPr>
            <w:tcW w:w="5204" w:type="dxa"/>
            <w:hideMark/>
          </w:tcPr>
          <w:p w:rsidR="00DD6FBF" w:rsidRPr="00501E16" w:rsidRDefault="00DD6FBF" w:rsidP="008F44AB">
            <w:pPr>
              <w:tabs>
                <w:tab w:val="left" w:pos="142"/>
                <w:tab w:val="left" w:pos="567"/>
              </w:tabs>
              <w:spacing w:before="100" w:beforeAutospacing="1" w:after="100" w:afterAutospacing="1" w:line="240" w:lineRule="auto"/>
              <w:ind w:left="76" w:firstLine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E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IEEE 802.3 10/100Base T</w:t>
            </w:r>
          </w:p>
        </w:tc>
      </w:tr>
      <w:tr w:rsidR="00DD6FBF" w:rsidRPr="00501E16" w:rsidTr="00DD6FBF">
        <w:trPr>
          <w:trHeight w:val="1334"/>
        </w:trPr>
        <w:tc>
          <w:tcPr>
            <w:tcW w:w="3919" w:type="dxa"/>
            <w:hideMark/>
          </w:tcPr>
          <w:p w:rsidR="00DD6FBF" w:rsidRPr="00501E16" w:rsidRDefault="00DD6FBF" w:rsidP="008F44AB">
            <w:pPr>
              <w:tabs>
                <w:tab w:val="left" w:pos="142"/>
                <w:tab w:val="left" w:pos="567"/>
              </w:tabs>
              <w:spacing w:before="100" w:beforeAutospacing="1" w:after="100" w:afterAutospacing="1" w:line="240" w:lineRule="auto"/>
              <w:ind w:left="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E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Коммуникационное оборудование</w:t>
            </w:r>
          </w:p>
        </w:tc>
        <w:tc>
          <w:tcPr>
            <w:tcW w:w="5204" w:type="dxa"/>
            <w:hideMark/>
          </w:tcPr>
          <w:p w:rsidR="00DD6FBF" w:rsidRPr="00501E16" w:rsidRDefault="00DD6FBF" w:rsidP="008F44AB">
            <w:pPr>
              <w:tabs>
                <w:tab w:val="left" w:pos="913"/>
              </w:tabs>
              <w:spacing w:before="100" w:beforeAutospacing="1" w:after="100" w:afterAutospacing="1" w:line="240" w:lineRule="auto"/>
              <w:ind w:left="76" w:firstLine="5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proofErr w:type="spellStart"/>
            <w:r w:rsidRPr="00501E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Одномодовый</w:t>
            </w:r>
            <w:proofErr w:type="spellEnd"/>
            <w:r w:rsidRPr="00501E1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501E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кабель</w:t>
            </w:r>
            <w:r w:rsidRPr="00501E1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(fiber optic cable multimode). </w:t>
            </w:r>
          </w:p>
          <w:p w:rsidR="00DD6FBF" w:rsidRPr="00501E16" w:rsidRDefault="00DD6FBF" w:rsidP="008F44AB">
            <w:pPr>
              <w:tabs>
                <w:tab w:val="left" w:pos="142"/>
                <w:tab w:val="left" w:pos="567"/>
              </w:tabs>
              <w:spacing w:before="100" w:beforeAutospacing="1" w:after="100" w:afterAutospacing="1" w:line="240" w:lineRule="auto"/>
              <w:ind w:left="76" w:firstLine="5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01E1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Gigabit Ethernet</w:t>
            </w:r>
          </w:p>
        </w:tc>
      </w:tr>
      <w:tr w:rsidR="00DD6FBF" w:rsidRPr="00501E16" w:rsidTr="00DD6FBF">
        <w:tc>
          <w:tcPr>
            <w:tcW w:w="3919" w:type="dxa"/>
            <w:hideMark/>
          </w:tcPr>
          <w:p w:rsidR="00DD6FBF" w:rsidRPr="00501E16" w:rsidRDefault="00DD6FBF" w:rsidP="008F44AB">
            <w:pPr>
              <w:tabs>
                <w:tab w:val="left" w:pos="142"/>
                <w:tab w:val="left" w:pos="567"/>
              </w:tabs>
              <w:spacing w:before="100" w:beforeAutospacing="1" w:after="100" w:afterAutospacing="1" w:line="240" w:lineRule="auto"/>
              <w:ind w:left="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E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совместным использованием ресурсов</w:t>
            </w:r>
          </w:p>
        </w:tc>
        <w:tc>
          <w:tcPr>
            <w:tcW w:w="5204" w:type="dxa"/>
            <w:hideMark/>
          </w:tcPr>
          <w:p w:rsidR="00DD6FBF" w:rsidRPr="00501E16" w:rsidRDefault="00DD6FBF" w:rsidP="008F44AB">
            <w:pPr>
              <w:tabs>
                <w:tab w:val="left" w:pos="142"/>
                <w:tab w:val="left" w:pos="567"/>
              </w:tabs>
              <w:spacing w:before="100" w:beforeAutospacing="1" w:after="100" w:afterAutospacing="1" w:line="240" w:lineRule="auto"/>
              <w:ind w:left="76" w:firstLine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E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Подключение сетевых принтеров через компьютеры к сетевому кабелю. Управление очередями к принтерам осуществляется с помощью программного обеспечения компьютеров.</w:t>
            </w:r>
          </w:p>
        </w:tc>
      </w:tr>
      <w:tr w:rsidR="00DD6FBF" w:rsidRPr="00501E16" w:rsidTr="00DD6FBF">
        <w:tc>
          <w:tcPr>
            <w:tcW w:w="3919" w:type="dxa"/>
            <w:hideMark/>
          </w:tcPr>
          <w:p w:rsidR="00DD6FBF" w:rsidRPr="00501E16" w:rsidRDefault="00DD6FBF" w:rsidP="00501E16">
            <w:pPr>
              <w:tabs>
                <w:tab w:val="left" w:pos="142"/>
                <w:tab w:val="left" w:pos="567"/>
              </w:tabs>
              <w:spacing w:before="100" w:beforeAutospacing="1" w:after="100" w:afterAutospacing="1" w:line="240" w:lineRule="auto"/>
              <w:ind w:left="-426" w:firstLine="56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E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Поддерживаемые приложения</w:t>
            </w:r>
          </w:p>
        </w:tc>
        <w:tc>
          <w:tcPr>
            <w:tcW w:w="5204" w:type="dxa"/>
            <w:hideMark/>
          </w:tcPr>
          <w:p w:rsidR="00DD6FBF" w:rsidRPr="00501E16" w:rsidRDefault="00DD6FBF" w:rsidP="00501E16">
            <w:pPr>
              <w:tabs>
                <w:tab w:val="left" w:pos="142"/>
                <w:tab w:val="left" w:pos="567"/>
              </w:tabs>
              <w:spacing w:before="100" w:beforeAutospacing="1" w:after="100" w:afterAutospacing="1" w:line="240" w:lineRule="auto"/>
              <w:ind w:left="-426" w:firstLine="56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1E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с базой данных</w:t>
            </w:r>
          </w:p>
        </w:tc>
      </w:tr>
    </w:tbl>
    <w:p w:rsidR="00F53FCF" w:rsidRPr="00501E16" w:rsidRDefault="00F53FCF" w:rsidP="00501E16">
      <w:pPr>
        <w:pStyle w:val="a4"/>
        <w:shd w:val="clear" w:color="auto" w:fill="FFFFFF"/>
        <w:tabs>
          <w:tab w:val="left" w:pos="142"/>
          <w:tab w:val="left" w:pos="567"/>
        </w:tabs>
        <w:spacing w:before="0" w:beforeAutospacing="0" w:after="0" w:afterAutospacing="0" w:line="360" w:lineRule="auto"/>
        <w:ind w:left="-426" w:firstLine="567"/>
        <w:jc w:val="both"/>
        <w:rPr>
          <w:sz w:val="28"/>
          <w:szCs w:val="28"/>
        </w:rPr>
      </w:pPr>
      <w:r w:rsidRPr="00501E16">
        <w:rPr>
          <w:sz w:val="28"/>
          <w:szCs w:val="28"/>
        </w:rPr>
        <w:tab/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Схема топологии сети «Звезда» представлена на рисунке 1.</w:t>
      </w:r>
    </w:p>
    <w:p w:rsidR="00F53FCF" w:rsidRPr="00501E16" w:rsidRDefault="008F44AB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center"/>
        <w:rPr>
          <w:rFonts w:ascii="Times New Roman" w:hAnsi="Times New Roman"/>
          <w:sz w:val="28"/>
          <w:szCs w:val="28"/>
        </w:rPr>
      </w:pPr>
      <w:r w:rsidRPr="008F44AB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298532" cy="3000375"/>
            <wp:effectExtent l="0" t="0" r="6985" b="0"/>
            <wp:docPr id="3" name="Рисунок 3" descr="&amp;Tcy;&amp;ocy;&amp;pcy;&amp;ocy;&amp;lcy;&amp;ocy;&amp;gcy;&amp;icy;&amp;yacy; &amp;scy;&amp;iecy;&amp;tcy;&amp;icy;. . &amp;Bcy;&amp;acy;&amp;zcy;&amp;ocy;&amp;vcy;&amp;ycy;&amp;iecy; &amp;tcy;&amp;ocy;&amp;pcy;&amp;ocy;&amp;lcy;&amp;ocy;&amp;gcy;&amp;icy;&amp;icy; &amp;icy;&amp;khcy; &amp;pcy;&amp;rcy;&amp;iecy;&amp;icy;&amp;mcy;&amp;ucy;&amp;shchcy;&amp;iecy;&amp;scy;&amp;tcy;&amp;vcy;&amp;acy; &amp;icy; &amp;ncy;&amp;iecy;&amp;dcy;&amp;ocy;&amp;scy;&amp;tcy;&amp;acy;&amp;tcy;&amp;kcy;&amp;icy;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Tcy;&amp;ocy;&amp;pcy;&amp;ocy;&amp;lcy;&amp;ocy;&amp;gcy;&amp;icy;&amp;yacy; &amp;scy;&amp;iecy;&amp;tcy;&amp;icy;. . &amp;Bcy;&amp;acy;&amp;zcy;&amp;ocy;&amp;vcy;&amp;ycy;&amp;iecy; &amp;tcy;&amp;ocy;&amp;pcy;&amp;ocy;&amp;lcy;&amp;ocy;&amp;gcy;&amp;icy;&amp;icy; &amp;icy;&amp;khcy; &amp;pcy;&amp;rcy;&amp;iecy;&amp;icy;&amp;mcy;&amp;ucy;&amp;shchcy;&amp;iecy;&amp;scy;&amp;tcy;&amp;vcy;&amp;acy; &amp;icy; &amp;ncy;&amp;iecy;&amp;dcy;&amp;ocy;&amp;scy;&amp;tcy;&amp;acy;&amp;tcy;&amp;kcy;&amp;icy;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045" cy="3002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center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Рисунок 1 – Топология сети «Звезда»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Соединение типа "звезда". Каждый компьютер через специальный сетевой адаптер подключается отдельным кабелем к объединяющему устройству. При необходимости можно объединить вместе несколько сетей с топологией "звезда", при этом конфигурация сети получается разветвленной.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b/>
          <w:sz w:val="28"/>
          <w:szCs w:val="28"/>
        </w:rPr>
        <w:t>Достоинства:</w:t>
      </w:r>
      <w:r w:rsidRPr="00501E16">
        <w:rPr>
          <w:rFonts w:ascii="Times New Roman" w:hAnsi="Times New Roman"/>
          <w:sz w:val="28"/>
          <w:szCs w:val="28"/>
        </w:rPr>
        <w:t xml:space="preserve"> При соединении типа "звезда" легко искать неисправность в сети.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b/>
          <w:sz w:val="28"/>
          <w:szCs w:val="28"/>
        </w:rPr>
        <w:t>Недостатки:</w:t>
      </w:r>
      <w:r w:rsidRPr="00501E16">
        <w:rPr>
          <w:rFonts w:ascii="Times New Roman" w:hAnsi="Times New Roman"/>
          <w:sz w:val="28"/>
          <w:szCs w:val="28"/>
        </w:rPr>
        <w:t xml:space="preserve"> Соединение не всегда надежно, поскольку выход из строя центрального узла может привести к остановке сети.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Следующим шагом нужно выбрать сетевой кабель для соединения рабочих станций в локальной сети. Выбор пал на оптоволоконный кабель, который является наилучшим по пропускной способности, а также надежным при монтаже.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Волоконно-оптический кабель — кабель на основе волоконных </w:t>
      </w:r>
      <w:proofErr w:type="spellStart"/>
      <w:r w:rsidRPr="00501E16">
        <w:rPr>
          <w:rFonts w:ascii="Times New Roman" w:hAnsi="Times New Roman"/>
          <w:sz w:val="28"/>
          <w:szCs w:val="28"/>
        </w:rPr>
        <w:t>световодов</w:t>
      </w:r>
      <w:proofErr w:type="spellEnd"/>
      <w:r w:rsidRPr="00501E16">
        <w:rPr>
          <w:rFonts w:ascii="Times New Roman" w:hAnsi="Times New Roman"/>
          <w:sz w:val="28"/>
          <w:szCs w:val="28"/>
        </w:rPr>
        <w:t>, предназначенный для передачи оптических сигналов в линиях связи.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Структура оптоволоконного кабеля очень проста и похожа на структуру коаксиального электрического кабеля, только вместо центрального медного </w:t>
      </w:r>
      <w:r w:rsidRPr="00501E16">
        <w:rPr>
          <w:rFonts w:ascii="Times New Roman" w:hAnsi="Times New Roman"/>
          <w:sz w:val="28"/>
          <w:szCs w:val="28"/>
        </w:rPr>
        <w:lastRenderedPageBreak/>
        <w:t>провода здесь используется тонкое (диаметром порядка 1-10 мкм) стекловолокно, а вместо внутренней изоляции - стеклянная или пластиковая оболочка, не позволяющая свету выходить за пределы стекловолокна.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Оптоволоконный кабель обладает исключительными характеристиками по помехозащищенности и секретности передаваемой информации. Никакие внешние электромагнитные помехи в принципе не способны исказить световой сигнал, а сам этот сигнал принципиально не порождает внешних электромагнитных излучений. Подключиться к этому типу кабеля для несанкционированного прослушивания сети практически невозможно, так как это требует нарушения целостности кабеля. Теоретически возможная полоса пропускания такого кабеля достигает величины 1012 Гц, что несравнимо выше, чем у любых электрических кабелей.</w:t>
      </w:r>
    </w:p>
    <w:p w:rsidR="00F53FCF" w:rsidRPr="00501E16" w:rsidRDefault="00F53FCF" w:rsidP="00501E16">
      <w:pPr>
        <w:pStyle w:val="1"/>
        <w:keepLines w:val="0"/>
        <w:numPr>
          <w:ilvl w:val="0"/>
          <w:numId w:val="10"/>
        </w:numPr>
        <w:tabs>
          <w:tab w:val="left" w:pos="142"/>
          <w:tab w:val="left" w:pos="567"/>
        </w:tabs>
        <w:spacing w:after="60" w:line="360" w:lineRule="auto"/>
        <w:ind w:left="-426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416697799"/>
      <w:bookmarkStart w:id="10" w:name="_Toc417887623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t>Спроектированная структурная схема вычислительной сети</w:t>
      </w:r>
      <w:bookmarkStart w:id="11" w:name="_Toc416424809"/>
      <w:bookmarkEnd w:id="9"/>
      <w:bookmarkEnd w:id="10"/>
    </w:p>
    <w:p w:rsidR="00F53FCF" w:rsidRPr="00501E16" w:rsidRDefault="00F53FCF" w:rsidP="00501E16">
      <w:pPr>
        <w:pStyle w:val="2"/>
        <w:tabs>
          <w:tab w:val="left" w:pos="142"/>
          <w:tab w:val="left" w:pos="567"/>
        </w:tabs>
        <w:spacing w:line="360" w:lineRule="auto"/>
        <w:ind w:left="-426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417887624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t>3.1. Разработать структурную схему ЛВС. Представить план помещения и план расположения рабочих мест.</w:t>
      </w:r>
      <w:bookmarkEnd w:id="12"/>
    </w:p>
    <w:bookmarkEnd w:id="11"/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Для реализации вычислительной сети необходимо сначала схематично спланировать модель. Схемы будут представлять собой план помещения, план расположения рабочих мест и план распределения топологии «Звезда».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Протокол, используемый для вычислительной сети </w:t>
      </w:r>
      <w:r w:rsidR="008F44AB">
        <w:rPr>
          <w:rFonts w:ascii="Times New Roman" w:hAnsi="Times New Roman"/>
          <w:sz w:val="28"/>
          <w:szCs w:val="28"/>
        </w:rPr>
        <w:t>центра тестирования</w:t>
      </w:r>
      <w:r w:rsidRPr="00501E16">
        <w:rPr>
          <w:rFonts w:ascii="Times New Roman" w:hAnsi="Times New Roman"/>
          <w:sz w:val="28"/>
          <w:szCs w:val="28"/>
        </w:rPr>
        <w:t xml:space="preserve"> </w:t>
      </w:r>
      <w:r w:rsidRPr="00501E16">
        <w:rPr>
          <w:rFonts w:ascii="Times New Roman" w:hAnsi="Times New Roman"/>
          <w:sz w:val="28"/>
          <w:szCs w:val="28"/>
          <w:lang w:val="en-US"/>
        </w:rPr>
        <w:t>IP</w:t>
      </w:r>
      <w:r w:rsidRPr="00501E16">
        <w:rPr>
          <w:rFonts w:ascii="Times New Roman" w:hAnsi="Times New Roman"/>
          <w:sz w:val="28"/>
          <w:szCs w:val="28"/>
        </w:rPr>
        <w:t xml:space="preserve">. Протокол является динамическим и при каждом подключении </w:t>
      </w:r>
      <w:r w:rsidRPr="00501E16">
        <w:rPr>
          <w:rFonts w:ascii="Times New Roman" w:hAnsi="Times New Roman"/>
          <w:sz w:val="28"/>
          <w:szCs w:val="28"/>
          <w:lang w:val="en-US"/>
        </w:rPr>
        <w:t>IP</w:t>
      </w:r>
      <w:r w:rsidRPr="00501E16">
        <w:rPr>
          <w:rFonts w:ascii="Times New Roman" w:hAnsi="Times New Roman"/>
          <w:sz w:val="28"/>
          <w:szCs w:val="28"/>
        </w:rPr>
        <w:t xml:space="preserve"> адрес будет изменяться в целях обеспечения безопасности. Предусмотрено что для выхода в сеть интернет </w:t>
      </w:r>
      <w:r w:rsidRPr="00501E16">
        <w:rPr>
          <w:rFonts w:ascii="Times New Roman" w:hAnsi="Times New Roman"/>
          <w:sz w:val="28"/>
          <w:szCs w:val="28"/>
          <w:lang w:val="en-US"/>
        </w:rPr>
        <w:t>DNS</w:t>
      </w:r>
      <w:r w:rsidRPr="00501E16">
        <w:rPr>
          <w:rFonts w:ascii="Times New Roman" w:hAnsi="Times New Roman"/>
          <w:sz w:val="28"/>
          <w:szCs w:val="28"/>
        </w:rPr>
        <w:t xml:space="preserve"> адреса будут определяться автоматически, в зависимости от предоставления услуг провайдера.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Все пароли, хранящиеся в </w:t>
      </w:r>
      <w:proofErr w:type="spellStart"/>
      <w:r w:rsidRPr="00501E16">
        <w:rPr>
          <w:rFonts w:ascii="Times New Roman" w:hAnsi="Times New Roman"/>
          <w:sz w:val="28"/>
          <w:szCs w:val="28"/>
        </w:rPr>
        <w:t>хэше</w:t>
      </w:r>
      <w:proofErr w:type="spellEnd"/>
      <w:r w:rsidRPr="00501E16">
        <w:rPr>
          <w:rFonts w:ascii="Times New Roman" w:hAnsi="Times New Roman"/>
          <w:sz w:val="28"/>
          <w:szCs w:val="28"/>
        </w:rPr>
        <w:t xml:space="preserve"> сетевого подключения, шифруются в криптографическом ключе </w:t>
      </w:r>
      <w:r w:rsidRPr="00501E16">
        <w:rPr>
          <w:rFonts w:ascii="Times New Roman" w:hAnsi="Times New Roman"/>
          <w:sz w:val="28"/>
          <w:szCs w:val="28"/>
          <w:lang w:val="en-US"/>
        </w:rPr>
        <w:t>WPA</w:t>
      </w:r>
      <w:r w:rsidRPr="00501E16">
        <w:rPr>
          <w:rFonts w:ascii="Times New Roman" w:hAnsi="Times New Roman"/>
          <w:sz w:val="28"/>
          <w:szCs w:val="28"/>
        </w:rPr>
        <w:t xml:space="preserve">2 </w:t>
      </w:r>
      <w:r w:rsidRPr="00501E16">
        <w:rPr>
          <w:rFonts w:ascii="Times New Roman" w:hAnsi="Times New Roman"/>
          <w:sz w:val="28"/>
          <w:szCs w:val="28"/>
          <w:lang w:val="en-US"/>
        </w:rPr>
        <w:t>PSK</w:t>
      </w:r>
      <w:r w:rsidRPr="00501E16">
        <w:rPr>
          <w:rFonts w:ascii="Times New Roman" w:hAnsi="Times New Roman"/>
          <w:sz w:val="28"/>
          <w:szCs w:val="28"/>
        </w:rPr>
        <w:t>. На данный момент этот ключ является самым надежным и не дешифруется генераторами. Подобрать пароль из словарей под такой ключ также маловероятно.</w:t>
      </w:r>
    </w:p>
    <w:p w:rsidR="00F53FCF" w:rsidRPr="00501E16" w:rsidRDefault="009345E9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381625" cy="436915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топология предпр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5059" cy="4371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center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Рисунок 2 – Схема топологии сети отдела</w:t>
      </w:r>
    </w:p>
    <w:p w:rsidR="00F53FCF" w:rsidRPr="00501E16" w:rsidRDefault="00FA72E4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53050" cy="3566602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Документ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4670" cy="3567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center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Рисунок 3 – План помещения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lastRenderedPageBreak/>
        <w:t>Затем нужно спроектировать план рабочих мест. План рабочих мест будет иметь структуру: само помещение состоит из двух комнат – в первой к</w:t>
      </w:r>
      <w:r w:rsidR="00A7368F">
        <w:rPr>
          <w:rFonts w:ascii="Times New Roman" w:hAnsi="Times New Roman"/>
          <w:sz w:val="28"/>
          <w:szCs w:val="28"/>
        </w:rPr>
        <w:t>омнате находятся рабочие места для студентов</w:t>
      </w:r>
      <w:r w:rsidRPr="00501E16">
        <w:rPr>
          <w:rFonts w:ascii="Times New Roman" w:hAnsi="Times New Roman"/>
          <w:sz w:val="28"/>
          <w:szCs w:val="28"/>
        </w:rPr>
        <w:t xml:space="preserve"> (компьютеры – </w:t>
      </w:r>
      <w:r w:rsidR="00A7368F">
        <w:rPr>
          <w:rFonts w:ascii="Times New Roman" w:hAnsi="Times New Roman"/>
          <w:sz w:val="28"/>
          <w:szCs w:val="28"/>
        </w:rPr>
        <w:t>24</w:t>
      </w:r>
      <w:r w:rsidRPr="00501E16">
        <w:rPr>
          <w:rFonts w:ascii="Times New Roman" w:hAnsi="Times New Roman"/>
          <w:sz w:val="28"/>
          <w:szCs w:val="28"/>
        </w:rPr>
        <w:t xml:space="preserve"> шт.,). Второй кабинет – </w:t>
      </w:r>
      <w:r w:rsidR="00A7368F">
        <w:rPr>
          <w:rFonts w:ascii="Times New Roman" w:hAnsi="Times New Roman"/>
          <w:sz w:val="28"/>
          <w:szCs w:val="28"/>
        </w:rPr>
        <w:t>где сидят: администратор, составители и редактор тестов</w:t>
      </w:r>
      <w:r w:rsidRPr="00501E16">
        <w:rPr>
          <w:rFonts w:ascii="Times New Roman" w:hAnsi="Times New Roman"/>
          <w:sz w:val="28"/>
          <w:szCs w:val="28"/>
        </w:rPr>
        <w:t xml:space="preserve"> (компьютер – </w:t>
      </w:r>
      <w:r w:rsidR="00A7368F">
        <w:rPr>
          <w:rFonts w:ascii="Times New Roman" w:hAnsi="Times New Roman"/>
          <w:sz w:val="28"/>
          <w:szCs w:val="28"/>
        </w:rPr>
        <w:t>4</w:t>
      </w:r>
      <w:r w:rsidRPr="00501E16">
        <w:rPr>
          <w:rFonts w:ascii="Times New Roman" w:hAnsi="Times New Roman"/>
          <w:sz w:val="28"/>
          <w:szCs w:val="28"/>
        </w:rPr>
        <w:t xml:space="preserve"> шт., </w:t>
      </w:r>
      <w:r w:rsidR="00A7368F">
        <w:rPr>
          <w:rFonts w:ascii="Times New Roman" w:hAnsi="Times New Roman"/>
          <w:sz w:val="28"/>
          <w:szCs w:val="28"/>
        </w:rPr>
        <w:t>МФУ</w:t>
      </w:r>
      <w:r w:rsidRPr="00501E16">
        <w:rPr>
          <w:rFonts w:ascii="Times New Roman" w:hAnsi="Times New Roman"/>
          <w:sz w:val="28"/>
          <w:szCs w:val="28"/>
        </w:rPr>
        <w:t xml:space="preserve"> – 1 шт.</w:t>
      </w:r>
      <w:r w:rsidR="00A7368F">
        <w:rPr>
          <w:rFonts w:ascii="Times New Roman" w:hAnsi="Times New Roman"/>
          <w:sz w:val="28"/>
          <w:szCs w:val="28"/>
        </w:rPr>
        <w:t>,</w:t>
      </w:r>
      <w:r w:rsidR="00A7368F" w:rsidRPr="00A7368F">
        <w:rPr>
          <w:rFonts w:ascii="Times New Roman" w:hAnsi="Times New Roman"/>
          <w:sz w:val="28"/>
          <w:szCs w:val="28"/>
        </w:rPr>
        <w:t xml:space="preserve"> </w:t>
      </w:r>
      <w:r w:rsidR="00A7368F">
        <w:rPr>
          <w:rFonts w:ascii="Times New Roman" w:hAnsi="Times New Roman"/>
          <w:sz w:val="28"/>
          <w:szCs w:val="28"/>
        </w:rPr>
        <w:t>сервер – 1шт.</w:t>
      </w:r>
      <w:r w:rsidRPr="00501E16">
        <w:rPr>
          <w:rFonts w:ascii="Times New Roman" w:hAnsi="Times New Roman"/>
          <w:sz w:val="28"/>
          <w:szCs w:val="28"/>
        </w:rPr>
        <w:t xml:space="preserve">).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План рабочих мест представлен на рисунке 4.</w:t>
      </w:r>
    </w:p>
    <w:p w:rsidR="00F53FCF" w:rsidRPr="00501E16" w:rsidRDefault="009510A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81600" cy="3452369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план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3341" cy="3453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center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Рисунок 4 – План рабочих мест</w:t>
      </w:r>
    </w:p>
    <w:p w:rsidR="00F53FCF" w:rsidRPr="00501E16" w:rsidRDefault="00F53FCF" w:rsidP="00501E16">
      <w:pPr>
        <w:pStyle w:val="2"/>
        <w:tabs>
          <w:tab w:val="left" w:pos="142"/>
          <w:tab w:val="left" w:pos="567"/>
        </w:tabs>
        <w:spacing w:line="360" w:lineRule="auto"/>
        <w:ind w:left="-426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417887625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t>3.2 Выбрать сетевые компоненты</w:t>
      </w:r>
      <w:bookmarkEnd w:id="13"/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Сеть связи состоит из множества компонентов. Одни из них являются пассивными и служат только для передачи сигнала, другие - активные, которые могут усиливать сигнал и осуществлять маршрутизацию. К пассивны</w:t>
      </w:r>
      <w:r w:rsidR="009510AF">
        <w:rPr>
          <w:rFonts w:ascii="Times New Roman" w:hAnsi="Times New Roman"/>
          <w:sz w:val="28"/>
          <w:szCs w:val="28"/>
        </w:rPr>
        <w:t>м</w:t>
      </w:r>
      <w:r w:rsidRPr="00501E16">
        <w:rPr>
          <w:rFonts w:ascii="Times New Roman" w:hAnsi="Times New Roman"/>
          <w:sz w:val="28"/>
          <w:szCs w:val="28"/>
        </w:rPr>
        <w:t xml:space="preserve"> компонентам относятся соединительные линии и вилки. К активным компонентам относятся коммутаторы (</w:t>
      </w:r>
      <w:proofErr w:type="spellStart"/>
      <w:r w:rsidRPr="00501E16">
        <w:rPr>
          <w:rFonts w:ascii="Times New Roman" w:hAnsi="Times New Roman"/>
          <w:sz w:val="28"/>
          <w:szCs w:val="28"/>
        </w:rPr>
        <w:t>Switch</w:t>
      </w:r>
      <w:proofErr w:type="spellEnd"/>
      <w:r w:rsidRPr="00501E16">
        <w:rPr>
          <w:rFonts w:ascii="Times New Roman" w:hAnsi="Times New Roman"/>
          <w:sz w:val="28"/>
          <w:szCs w:val="28"/>
        </w:rPr>
        <w:t>), концентраторы (</w:t>
      </w:r>
      <w:proofErr w:type="spellStart"/>
      <w:r w:rsidRPr="00501E16">
        <w:rPr>
          <w:rFonts w:ascii="Times New Roman" w:hAnsi="Times New Roman"/>
          <w:sz w:val="28"/>
          <w:szCs w:val="28"/>
        </w:rPr>
        <w:t>Hub</w:t>
      </w:r>
      <w:proofErr w:type="spellEnd"/>
      <w:r w:rsidRPr="00501E16">
        <w:rPr>
          <w:rFonts w:ascii="Times New Roman" w:hAnsi="Times New Roman"/>
          <w:sz w:val="28"/>
          <w:szCs w:val="28"/>
        </w:rPr>
        <w:t>) и маршрутизаторы (</w:t>
      </w:r>
      <w:proofErr w:type="spellStart"/>
      <w:r w:rsidRPr="00501E16">
        <w:rPr>
          <w:rFonts w:ascii="Times New Roman" w:hAnsi="Times New Roman"/>
          <w:sz w:val="28"/>
          <w:szCs w:val="28"/>
        </w:rPr>
        <w:t>Routers</w:t>
      </w:r>
      <w:proofErr w:type="spellEnd"/>
      <w:r w:rsidRPr="00501E16">
        <w:rPr>
          <w:rFonts w:ascii="Times New Roman" w:hAnsi="Times New Roman"/>
          <w:sz w:val="28"/>
          <w:szCs w:val="28"/>
        </w:rPr>
        <w:t>).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lastRenderedPageBreak/>
        <w:t>Протоколы и сетевые компоненты должны соответствовать следующим требованиям:</w:t>
      </w:r>
    </w:p>
    <w:p w:rsidR="00F53FCF" w:rsidRPr="00501E16" w:rsidRDefault="00F53FCF" w:rsidP="00501E16">
      <w:pPr>
        <w:pStyle w:val="a3"/>
        <w:numPr>
          <w:ilvl w:val="0"/>
          <w:numId w:val="1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стек протоколов TCP/IP нового поколения;</w:t>
      </w:r>
    </w:p>
    <w:p w:rsidR="00F53FCF" w:rsidRPr="00501E16" w:rsidRDefault="00F53FCF" w:rsidP="00501E16">
      <w:pPr>
        <w:pStyle w:val="a3"/>
        <w:numPr>
          <w:ilvl w:val="0"/>
          <w:numId w:val="1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усовершенствования протокола IP версии 6;</w:t>
      </w:r>
    </w:p>
    <w:p w:rsidR="00F53FCF" w:rsidRPr="00501E16" w:rsidRDefault="00F53FCF" w:rsidP="00501E16">
      <w:pPr>
        <w:pStyle w:val="a3"/>
        <w:numPr>
          <w:ilvl w:val="0"/>
          <w:numId w:val="1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поддержка качества обслуживания (</w:t>
      </w:r>
      <w:proofErr w:type="spellStart"/>
      <w:r w:rsidRPr="00501E16">
        <w:rPr>
          <w:rFonts w:ascii="Times New Roman" w:hAnsi="Times New Roman"/>
          <w:sz w:val="28"/>
          <w:szCs w:val="28"/>
        </w:rPr>
        <w:t>QoS</w:t>
      </w:r>
      <w:proofErr w:type="spellEnd"/>
      <w:r w:rsidRPr="00501E16">
        <w:rPr>
          <w:rFonts w:ascii="Times New Roman" w:hAnsi="Times New Roman"/>
          <w:sz w:val="28"/>
          <w:szCs w:val="28"/>
        </w:rPr>
        <w:t>) на основе политик для корпоративных сетей;</w:t>
      </w:r>
    </w:p>
    <w:p w:rsidR="00F53FCF" w:rsidRPr="00501E16" w:rsidRDefault="00F53FCF" w:rsidP="00501E16">
      <w:pPr>
        <w:pStyle w:val="a3"/>
        <w:numPr>
          <w:ilvl w:val="0"/>
          <w:numId w:val="1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01E16">
        <w:rPr>
          <w:rFonts w:ascii="Times New Roman" w:hAnsi="Times New Roman"/>
          <w:sz w:val="28"/>
          <w:szCs w:val="28"/>
        </w:rPr>
        <w:t>автонастройка</w:t>
      </w:r>
      <w:proofErr w:type="spellEnd"/>
      <w:r w:rsidRPr="00501E16">
        <w:rPr>
          <w:rFonts w:ascii="Times New Roman" w:hAnsi="Times New Roman"/>
          <w:sz w:val="28"/>
          <w:szCs w:val="28"/>
        </w:rPr>
        <w:t xml:space="preserve"> окна получения</w:t>
      </w:r>
      <w:r w:rsidRPr="00501E16">
        <w:rPr>
          <w:rFonts w:ascii="Times New Roman" w:hAnsi="Times New Roman"/>
          <w:sz w:val="28"/>
          <w:szCs w:val="28"/>
          <w:lang w:val="en-US"/>
        </w:rPr>
        <w:t>;</w:t>
      </w:r>
    </w:p>
    <w:p w:rsidR="00F53FCF" w:rsidRPr="00501E16" w:rsidRDefault="00F53FCF" w:rsidP="00501E16">
      <w:pPr>
        <w:pStyle w:val="a3"/>
        <w:numPr>
          <w:ilvl w:val="0"/>
          <w:numId w:val="1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протокол </w:t>
      </w:r>
      <w:proofErr w:type="spellStart"/>
      <w:r w:rsidRPr="00501E16">
        <w:rPr>
          <w:rFonts w:ascii="Times New Roman" w:hAnsi="Times New Roman"/>
          <w:sz w:val="28"/>
          <w:szCs w:val="28"/>
        </w:rPr>
        <w:t>Compound</w:t>
      </w:r>
      <w:proofErr w:type="spellEnd"/>
      <w:r w:rsidRPr="00501E16">
        <w:rPr>
          <w:rFonts w:ascii="Times New Roman" w:hAnsi="Times New Roman"/>
          <w:sz w:val="28"/>
          <w:szCs w:val="28"/>
        </w:rPr>
        <w:t xml:space="preserve"> TCP</w:t>
      </w:r>
      <w:r w:rsidRPr="00501E16">
        <w:rPr>
          <w:rFonts w:ascii="Times New Roman" w:hAnsi="Times New Roman"/>
          <w:sz w:val="28"/>
          <w:szCs w:val="28"/>
          <w:lang w:val="en-US"/>
        </w:rPr>
        <w:t>;</w:t>
      </w:r>
    </w:p>
    <w:p w:rsidR="00F53FCF" w:rsidRPr="00501E16" w:rsidRDefault="00F53FCF" w:rsidP="00501E16">
      <w:pPr>
        <w:pStyle w:val="a3"/>
        <w:numPr>
          <w:ilvl w:val="0"/>
          <w:numId w:val="1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усовершенствования для сред с высоким уровнем потерь;</w:t>
      </w:r>
    </w:p>
    <w:p w:rsidR="00F53FCF" w:rsidRPr="00501E16" w:rsidRDefault="00F53FCF" w:rsidP="00501E16">
      <w:pPr>
        <w:pStyle w:val="a3"/>
        <w:numPr>
          <w:ilvl w:val="0"/>
          <w:numId w:val="1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определение недоступности соседей для протокола IPv4;</w:t>
      </w:r>
    </w:p>
    <w:p w:rsidR="00F53FCF" w:rsidRPr="00501E16" w:rsidRDefault="00F53FCF" w:rsidP="00501E16">
      <w:pPr>
        <w:pStyle w:val="a3"/>
        <w:numPr>
          <w:ilvl w:val="0"/>
          <w:numId w:val="1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изменения в механизме распознавания неработающих шлюзов;</w:t>
      </w:r>
    </w:p>
    <w:p w:rsidR="00F53FCF" w:rsidRPr="00501E16" w:rsidRDefault="00F53FCF" w:rsidP="00501E16">
      <w:pPr>
        <w:pStyle w:val="a3"/>
        <w:numPr>
          <w:ilvl w:val="0"/>
          <w:numId w:val="1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изменения в механизме распознавания маршрутизаторов "черная дыра" PMTU;</w:t>
      </w:r>
    </w:p>
    <w:p w:rsidR="00F53FCF" w:rsidRPr="00501E16" w:rsidRDefault="00F53FCF" w:rsidP="00501E16">
      <w:pPr>
        <w:pStyle w:val="a3"/>
        <w:numPr>
          <w:ilvl w:val="0"/>
          <w:numId w:val="1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сегменты маршрутизации</w:t>
      </w:r>
      <w:r w:rsidRPr="00501E16">
        <w:rPr>
          <w:rFonts w:ascii="Times New Roman" w:hAnsi="Times New Roman"/>
          <w:sz w:val="28"/>
          <w:szCs w:val="28"/>
          <w:lang w:val="en-US"/>
        </w:rPr>
        <w:t>;</w:t>
      </w:r>
    </w:p>
    <w:p w:rsidR="00F53FCF" w:rsidRPr="00501E16" w:rsidRDefault="00F53FCF" w:rsidP="00501E16">
      <w:pPr>
        <w:pStyle w:val="a3"/>
        <w:numPr>
          <w:ilvl w:val="0"/>
          <w:numId w:val="1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поддержка инфраструктуры диагностики сетей</w:t>
      </w:r>
      <w:r w:rsidRPr="00501E16">
        <w:rPr>
          <w:rFonts w:ascii="Times New Roman" w:hAnsi="Times New Roman"/>
          <w:sz w:val="28"/>
          <w:szCs w:val="28"/>
          <w:lang w:val="en-US"/>
        </w:rPr>
        <w:t>;</w:t>
      </w:r>
    </w:p>
    <w:p w:rsidR="00F53FCF" w:rsidRPr="00501E16" w:rsidRDefault="00F53FCF" w:rsidP="00501E16">
      <w:pPr>
        <w:pStyle w:val="a3"/>
        <w:numPr>
          <w:ilvl w:val="0"/>
          <w:numId w:val="1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платформа фильтрации </w:t>
      </w:r>
      <w:proofErr w:type="spellStart"/>
      <w:r w:rsidRPr="00501E16">
        <w:rPr>
          <w:rFonts w:ascii="Times New Roman" w:hAnsi="Times New Roman"/>
          <w:sz w:val="28"/>
          <w:szCs w:val="28"/>
        </w:rPr>
        <w:t>Windows</w:t>
      </w:r>
      <w:proofErr w:type="spellEnd"/>
      <w:r w:rsidRPr="00501E16">
        <w:rPr>
          <w:rFonts w:ascii="Times New Roman" w:hAnsi="Times New Roman"/>
          <w:sz w:val="28"/>
          <w:szCs w:val="28"/>
          <w:lang w:val="en-US"/>
        </w:rPr>
        <w:t>;</w:t>
      </w:r>
    </w:p>
    <w:p w:rsidR="00F53FCF" w:rsidRPr="00501E16" w:rsidRDefault="00F53FCF" w:rsidP="00501E16">
      <w:pPr>
        <w:pStyle w:val="a3"/>
        <w:numPr>
          <w:ilvl w:val="0"/>
          <w:numId w:val="12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явное уведомление о перегрузке</w:t>
      </w:r>
      <w:r w:rsidRPr="00501E16">
        <w:rPr>
          <w:rFonts w:ascii="Times New Roman" w:hAnsi="Times New Roman"/>
          <w:sz w:val="28"/>
          <w:szCs w:val="28"/>
          <w:lang w:val="en-US"/>
        </w:rPr>
        <w:t>.</w:t>
      </w:r>
    </w:p>
    <w:p w:rsidR="00F53FCF" w:rsidRPr="00501E16" w:rsidRDefault="00F53FCF" w:rsidP="00501E16">
      <w:pPr>
        <w:pStyle w:val="a3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Всего, для рабочих мест, выделено </w:t>
      </w:r>
      <w:r w:rsidR="009510AF">
        <w:rPr>
          <w:rFonts w:ascii="Times New Roman" w:hAnsi="Times New Roman"/>
          <w:sz w:val="28"/>
          <w:szCs w:val="28"/>
        </w:rPr>
        <w:t>28</w:t>
      </w:r>
      <w:r w:rsidRPr="00501E16">
        <w:rPr>
          <w:rFonts w:ascii="Times New Roman" w:hAnsi="Times New Roman"/>
          <w:sz w:val="28"/>
          <w:szCs w:val="28"/>
        </w:rPr>
        <w:t xml:space="preserve"> компьютеров, в качестве вычислительного процессора – </w:t>
      </w:r>
      <w:r w:rsidRPr="00501E16">
        <w:rPr>
          <w:rFonts w:ascii="Times New Roman" w:hAnsi="Times New Roman"/>
          <w:sz w:val="28"/>
          <w:szCs w:val="28"/>
          <w:lang w:val="en-US"/>
        </w:rPr>
        <w:t>Intel</w:t>
      </w:r>
      <w:r w:rsidRPr="00501E16">
        <w:rPr>
          <w:rFonts w:ascii="Times New Roman" w:hAnsi="Times New Roman"/>
          <w:sz w:val="28"/>
          <w:szCs w:val="28"/>
        </w:rPr>
        <w:t xml:space="preserve"> </w:t>
      </w:r>
      <w:r w:rsidRPr="00501E16">
        <w:rPr>
          <w:rFonts w:ascii="Times New Roman" w:hAnsi="Times New Roman"/>
          <w:sz w:val="28"/>
          <w:szCs w:val="28"/>
          <w:lang w:val="en-US"/>
        </w:rPr>
        <w:t>Core</w:t>
      </w:r>
      <w:r w:rsidRPr="00501E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01E16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9510AF">
        <w:rPr>
          <w:rFonts w:ascii="Times New Roman" w:hAnsi="Times New Roman"/>
          <w:sz w:val="28"/>
          <w:szCs w:val="28"/>
        </w:rPr>
        <w:t xml:space="preserve">5, </w:t>
      </w:r>
      <w:r w:rsidR="009510AF" w:rsidRPr="00501E16">
        <w:rPr>
          <w:rFonts w:ascii="Times New Roman" w:hAnsi="Times New Roman"/>
          <w:sz w:val="28"/>
          <w:szCs w:val="28"/>
          <w:lang w:val="en-US"/>
        </w:rPr>
        <w:t>Intel</w:t>
      </w:r>
      <w:r w:rsidR="009510AF" w:rsidRPr="00501E16">
        <w:rPr>
          <w:rFonts w:ascii="Times New Roman" w:hAnsi="Times New Roman"/>
          <w:sz w:val="28"/>
          <w:szCs w:val="28"/>
        </w:rPr>
        <w:t xml:space="preserve"> </w:t>
      </w:r>
      <w:r w:rsidR="009510AF" w:rsidRPr="00501E16">
        <w:rPr>
          <w:rFonts w:ascii="Times New Roman" w:hAnsi="Times New Roman"/>
          <w:sz w:val="28"/>
          <w:szCs w:val="28"/>
          <w:lang w:val="en-US"/>
        </w:rPr>
        <w:t>Core</w:t>
      </w:r>
      <w:r w:rsidR="009510AF" w:rsidRPr="00501E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510AF" w:rsidRPr="00501E16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9510AF">
        <w:rPr>
          <w:rFonts w:ascii="Times New Roman" w:hAnsi="Times New Roman"/>
          <w:sz w:val="28"/>
          <w:szCs w:val="28"/>
        </w:rPr>
        <w:t xml:space="preserve">3 и </w:t>
      </w:r>
      <w:r w:rsidR="009510AF" w:rsidRPr="00501E16">
        <w:rPr>
          <w:rFonts w:ascii="Times New Roman" w:hAnsi="Times New Roman"/>
          <w:sz w:val="28"/>
          <w:szCs w:val="28"/>
          <w:lang w:val="en-US"/>
        </w:rPr>
        <w:t>Intel</w:t>
      </w:r>
      <w:r w:rsidR="009510AF" w:rsidRPr="00501E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510AF">
        <w:rPr>
          <w:rFonts w:ascii="Times New Roman" w:hAnsi="Times New Roman"/>
          <w:sz w:val="28"/>
          <w:szCs w:val="28"/>
          <w:lang w:val="en-US"/>
        </w:rPr>
        <w:t>Celerone</w:t>
      </w:r>
      <w:proofErr w:type="spellEnd"/>
      <w:r w:rsidRPr="00501E16">
        <w:rPr>
          <w:rFonts w:ascii="Times New Roman" w:hAnsi="Times New Roman"/>
          <w:sz w:val="28"/>
          <w:szCs w:val="28"/>
        </w:rPr>
        <w:t xml:space="preserve">. МФУ устройство </w:t>
      </w:r>
      <w:r w:rsidRPr="00501E16">
        <w:rPr>
          <w:rFonts w:ascii="Times New Roman" w:hAnsi="Times New Roman"/>
          <w:sz w:val="28"/>
          <w:szCs w:val="28"/>
          <w:lang w:val="en-US"/>
        </w:rPr>
        <w:t>Canon</w:t>
      </w:r>
      <w:r w:rsidRPr="00501E16">
        <w:rPr>
          <w:rFonts w:ascii="Times New Roman" w:hAnsi="Times New Roman"/>
          <w:sz w:val="28"/>
          <w:szCs w:val="28"/>
        </w:rPr>
        <w:t xml:space="preserve"> </w:t>
      </w:r>
      <w:r w:rsidRPr="00501E16">
        <w:rPr>
          <w:rFonts w:ascii="Times New Roman" w:hAnsi="Times New Roman"/>
          <w:sz w:val="28"/>
          <w:szCs w:val="28"/>
          <w:lang w:val="en-US"/>
        </w:rPr>
        <w:t>MF</w:t>
      </w:r>
      <w:r w:rsidRPr="00501E16">
        <w:rPr>
          <w:rFonts w:ascii="Times New Roman" w:hAnsi="Times New Roman"/>
          <w:sz w:val="28"/>
          <w:szCs w:val="28"/>
        </w:rPr>
        <w:t xml:space="preserve"> 4410, которое имеет небольшую цен</w:t>
      </w:r>
      <w:r w:rsidR="009510AF">
        <w:rPr>
          <w:rFonts w:ascii="Times New Roman" w:hAnsi="Times New Roman"/>
          <w:sz w:val="28"/>
          <w:szCs w:val="28"/>
        </w:rPr>
        <w:t>у и хороший рабочий функционал.</w:t>
      </w:r>
    </w:p>
    <w:p w:rsidR="00F53FCF" w:rsidRPr="00501E16" w:rsidRDefault="00F53FCF" w:rsidP="00501E16">
      <w:pPr>
        <w:pStyle w:val="a3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В сети будут работать всего </w:t>
      </w:r>
      <w:r w:rsidR="009510AF">
        <w:rPr>
          <w:rFonts w:ascii="Times New Roman" w:hAnsi="Times New Roman"/>
          <w:sz w:val="28"/>
          <w:szCs w:val="28"/>
        </w:rPr>
        <w:t>28</w:t>
      </w:r>
      <w:r w:rsidRPr="00501E16">
        <w:rPr>
          <w:rFonts w:ascii="Times New Roman" w:hAnsi="Times New Roman"/>
          <w:sz w:val="28"/>
          <w:szCs w:val="28"/>
        </w:rPr>
        <w:t xml:space="preserve"> компьютеров, поэтому выбор пал на сетевой коммутатор </w:t>
      </w:r>
      <w:r w:rsidR="009510AF" w:rsidRPr="009510AF">
        <w:rPr>
          <w:rFonts w:ascii="Times New Roman" w:hAnsi="Times New Roman"/>
          <w:sz w:val="28"/>
          <w:szCs w:val="28"/>
        </w:rPr>
        <w:t>HP V1910-48G</w:t>
      </w:r>
      <w:r w:rsidRPr="00501E16">
        <w:rPr>
          <w:rFonts w:ascii="Times New Roman" w:hAnsi="Times New Roman"/>
          <w:sz w:val="28"/>
          <w:szCs w:val="28"/>
        </w:rPr>
        <w:t xml:space="preserve"> на </w:t>
      </w:r>
      <w:r w:rsidR="009510AF">
        <w:rPr>
          <w:rFonts w:ascii="Times New Roman" w:hAnsi="Times New Roman"/>
          <w:sz w:val="28"/>
          <w:szCs w:val="28"/>
        </w:rPr>
        <w:t>4</w:t>
      </w:r>
      <w:r w:rsidRPr="00501E16">
        <w:rPr>
          <w:rFonts w:ascii="Times New Roman" w:hAnsi="Times New Roman"/>
          <w:sz w:val="28"/>
          <w:szCs w:val="28"/>
        </w:rPr>
        <w:t>8 портов.</w:t>
      </w:r>
    </w:p>
    <w:p w:rsidR="00F53FCF" w:rsidRPr="00501E16" w:rsidRDefault="00F53FCF" w:rsidP="00501E16">
      <w:pPr>
        <w:pStyle w:val="a3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pStyle w:val="a3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pStyle w:val="a3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pStyle w:val="a3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DD6FBF" w:rsidRDefault="009345E9" w:rsidP="00DD6FBF">
      <w:pPr>
        <w:spacing w:after="160" w:line="259" w:lineRule="auto"/>
        <w:jc w:val="right"/>
        <w:rPr>
          <w:rFonts w:ascii="Times New Roman" w:hAnsi="Times New Roman"/>
          <w:sz w:val="28"/>
          <w:szCs w:val="28"/>
        </w:rPr>
      </w:pPr>
      <w:r>
        <w:br w:type="page"/>
      </w:r>
      <w:r w:rsidR="00F53FCF" w:rsidRPr="00DD6FBF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F53FCF" w:rsidRPr="00DD6FBF">
        <w:rPr>
          <w:rFonts w:ascii="Times New Roman" w:hAnsi="Times New Roman"/>
          <w:sz w:val="28"/>
          <w:szCs w:val="28"/>
        </w:rPr>
        <w:fldChar w:fldCharType="begin"/>
      </w:r>
      <w:r w:rsidR="00F53FCF" w:rsidRPr="00DD6FBF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="00F53FCF" w:rsidRPr="00DD6FBF">
        <w:rPr>
          <w:rFonts w:ascii="Times New Roman" w:hAnsi="Times New Roman"/>
          <w:sz w:val="28"/>
          <w:szCs w:val="28"/>
        </w:rPr>
        <w:fldChar w:fldCharType="separate"/>
      </w:r>
      <w:r w:rsidR="00CC6C9F">
        <w:rPr>
          <w:rFonts w:ascii="Times New Roman" w:hAnsi="Times New Roman"/>
          <w:noProof/>
          <w:sz w:val="28"/>
          <w:szCs w:val="28"/>
        </w:rPr>
        <w:t>3</w:t>
      </w:r>
      <w:r w:rsidR="00F53FCF" w:rsidRPr="00DD6FBF">
        <w:rPr>
          <w:rFonts w:ascii="Times New Roman" w:hAnsi="Times New Roman"/>
          <w:noProof/>
          <w:sz w:val="28"/>
          <w:szCs w:val="28"/>
        </w:rPr>
        <w:fldChar w:fldCharType="end"/>
      </w:r>
      <w:r w:rsidR="00F53FCF" w:rsidRPr="00DD6FBF">
        <w:rPr>
          <w:rFonts w:ascii="Times New Roman" w:hAnsi="Times New Roman"/>
          <w:noProof/>
          <w:sz w:val="28"/>
          <w:szCs w:val="28"/>
        </w:rPr>
        <w:t xml:space="preserve"> Сетевые компоненты</w:t>
      </w:r>
    </w:p>
    <w:tbl>
      <w:tblPr>
        <w:tblStyle w:val="a7"/>
        <w:tblW w:w="81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730"/>
        <w:gridCol w:w="2693"/>
      </w:tblGrid>
      <w:tr w:rsidR="00EF69F1" w:rsidRPr="00501E16" w:rsidTr="00EF69F1">
        <w:tc>
          <w:tcPr>
            <w:tcW w:w="3686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spacing w:after="0" w:line="360" w:lineRule="auto"/>
              <w:ind w:left="-426"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501E16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30" w:type="dxa"/>
          </w:tcPr>
          <w:p w:rsidR="00F53FCF" w:rsidRPr="00501E16" w:rsidRDefault="00F53FCF" w:rsidP="00EF69F1">
            <w:pPr>
              <w:tabs>
                <w:tab w:val="left" w:pos="142"/>
                <w:tab w:val="left" w:pos="567"/>
              </w:tabs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E16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2693" w:type="dxa"/>
          </w:tcPr>
          <w:p w:rsidR="00F53FCF" w:rsidRPr="00501E16" w:rsidRDefault="00F53FCF" w:rsidP="00EF69F1">
            <w:pPr>
              <w:tabs>
                <w:tab w:val="left" w:pos="142"/>
                <w:tab w:val="left" w:pos="567"/>
              </w:tabs>
              <w:spacing w:after="0" w:line="360" w:lineRule="auto"/>
              <w:ind w:left="33"/>
              <w:rPr>
                <w:rFonts w:ascii="Times New Roman" w:hAnsi="Times New Roman"/>
                <w:b/>
                <w:sz w:val="28"/>
                <w:szCs w:val="28"/>
              </w:rPr>
            </w:pPr>
            <w:r w:rsidRPr="00501E16">
              <w:rPr>
                <w:rFonts w:ascii="Times New Roman" w:hAnsi="Times New Roman"/>
                <w:b/>
                <w:sz w:val="28"/>
                <w:szCs w:val="28"/>
              </w:rPr>
              <w:t xml:space="preserve">Стоимость за </w:t>
            </w:r>
            <w:proofErr w:type="spellStart"/>
            <w:r w:rsidRPr="00501E16">
              <w:rPr>
                <w:rFonts w:ascii="Times New Roman" w:hAnsi="Times New Roman"/>
                <w:b/>
                <w:sz w:val="28"/>
                <w:szCs w:val="28"/>
              </w:rPr>
              <w:t>шт</w:t>
            </w:r>
            <w:proofErr w:type="spellEnd"/>
            <w:r w:rsidRPr="00501E16">
              <w:rPr>
                <w:rFonts w:ascii="Times New Roman" w:hAnsi="Times New Roman"/>
                <w:b/>
                <w:sz w:val="28"/>
                <w:szCs w:val="28"/>
              </w:rPr>
              <w:t>, р</w:t>
            </w:r>
          </w:p>
        </w:tc>
      </w:tr>
      <w:tr w:rsidR="00EF69F1" w:rsidRPr="00501E16" w:rsidTr="00EF69F1">
        <w:trPr>
          <w:trHeight w:val="231"/>
        </w:trPr>
        <w:tc>
          <w:tcPr>
            <w:tcW w:w="3686" w:type="dxa"/>
          </w:tcPr>
          <w:p w:rsidR="00F53FCF" w:rsidRPr="00501E16" w:rsidRDefault="00F53FCF" w:rsidP="00EF69F1">
            <w:pPr>
              <w:tabs>
                <w:tab w:val="left" w:pos="142"/>
                <w:tab w:val="left" w:pos="567"/>
              </w:tabs>
              <w:ind w:left="205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Системный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01E16">
              <w:rPr>
                <w:rFonts w:ascii="Times New Roman" w:hAnsi="Times New Roman"/>
                <w:sz w:val="28"/>
                <w:szCs w:val="28"/>
              </w:rPr>
              <w:t>блок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01E1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Intel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Core i5</w:t>
            </w:r>
          </w:p>
        </w:tc>
        <w:tc>
          <w:tcPr>
            <w:tcW w:w="1730" w:type="dxa"/>
          </w:tcPr>
          <w:p w:rsidR="00F53FCF" w:rsidRPr="00501E16" w:rsidRDefault="00EF69F1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693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>35 000</w:t>
            </w:r>
          </w:p>
        </w:tc>
      </w:tr>
      <w:tr w:rsidR="00EF69F1" w:rsidRPr="00EF69F1" w:rsidTr="00EF69F1">
        <w:trPr>
          <w:trHeight w:val="231"/>
        </w:trPr>
        <w:tc>
          <w:tcPr>
            <w:tcW w:w="3686" w:type="dxa"/>
          </w:tcPr>
          <w:p w:rsidR="00EF69F1" w:rsidRPr="00EF69F1" w:rsidRDefault="00EF69F1" w:rsidP="00EF69F1">
            <w:pPr>
              <w:tabs>
                <w:tab w:val="left" w:pos="142"/>
                <w:tab w:val="left" w:pos="567"/>
              </w:tabs>
              <w:ind w:left="205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Системный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01E16">
              <w:rPr>
                <w:rFonts w:ascii="Times New Roman" w:hAnsi="Times New Roman"/>
                <w:sz w:val="28"/>
                <w:szCs w:val="28"/>
              </w:rPr>
              <w:t>блок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01E1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Intel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Core i3</w:t>
            </w:r>
          </w:p>
        </w:tc>
        <w:tc>
          <w:tcPr>
            <w:tcW w:w="1730" w:type="dxa"/>
          </w:tcPr>
          <w:p w:rsidR="00EF69F1" w:rsidRPr="00501E16" w:rsidRDefault="00EF69F1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693" w:type="dxa"/>
          </w:tcPr>
          <w:p w:rsidR="00EF69F1" w:rsidRPr="00501E16" w:rsidRDefault="00EF69F1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25 000</w:t>
            </w:r>
          </w:p>
        </w:tc>
      </w:tr>
      <w:tr w:rsidR="00EF69F1" w:rsidRPr="00EF69F1" w:rsidTr="00EF69F1">
        <w:trPr>
          <w:trHeight w:val="231"/>
        </w:trPr>
        <w:tc>
          <w:tcPr>
            <w:tcW w:w="3686" w:type="dxa"/>
          </w:tcPr>
          <w:p w:rsidR="00EF69F1" w:rsidRPr="00EF69F1" w:rsidRDefault="00EF69F1" w:rsidP="00EF69F1">
            <w:pPr>
              <w:tabs>
                <w:tab w:val="left" w:pos="142"/>
                <w:tab w:val="left" w:pos="567"/>
              </w:tabs>
              <w:ind w:left="205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Системный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01E16">
              <w:rPr>
                <w:rFonts w:ascii="Times New Roman" w:hAnsi="Times New Roman"/>
                <w:sz w:val="28"/>
                <w:szCs w:val="28"/>
              </w:rPr>
              <w:t>блок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01E1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Intel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Celerone</w:t>
            </w:r>
            <w:proofErr w:type="spellEnd"/>
          </w:p>
        </w:tc>
        <w:tc>
          <w:tcPr>
            <w:tcW w:w="1730" w:type="dxa"/>
          </w:tcPr>
          <w:p w:rsidR="00EF69F1" w:rsidRDefault="00EF69F1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693" w:type="dxa"/>
          </w:tcPr>
          <w:p w:rsidR="00EF69F1" w:rsidRPr="009345E9" w:rsidRDefault="00EF69F1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19 000</w:t>
            </w:r>
          </w:p>
        </w:tc>
      </w:tr>
      <w:tr w:rsidR="00EF69F1" w:rsidRPr="00501E16" w:rsidTr="00EF69F1">
        <w:trPr>
          <w:trHeight w:val="231"/>
        </w:trPr>
        <w:tc>
          <w:tcPr>
            <w:tcW w:w="3686" w:type="dxa"/>
          </w:tcPr>
          <w:p w:rsidR="00F53FCF" w:rsidRPr="00501E16" w:rsidRDefault="00F53FCF" w:rsidP="00EF69F1">
            <w:pPr>
              <w:tabs>
                <w:tab w:val="left" w:pos="142"/>
                <w:tab w:val="left" w:pos="567"/>
              </w:tabs>
              <w:ind w:left="205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 xml:space="preserve">Монитор 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>Top View T198W</w:t>
            </w:r>
          </w:p>
        </w:tc>
        <w:tc>
          <w:tcPr>
            <w:tcW w:w="1730" w:type="dxa"/>
          </w:tcPr>
          <w:p w:rsidR="00F53FCF" w:rsidRPr="00501E16" w:rsidRDefault="00FD6D73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693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>7 800</w:t>
            </w:r>
          </w:p>
        </w:tc>
      </w:tr>
      <w:tr w:rsidR="00EF69F1" w:rsidRPr="00501E16" w:rsidTr="00EF69F1">
        <w:trPr>
          <w:trHeight w:val="231"/>
        </w:trPr>
        <w:tc>
          <w:tcPr>
            <w:tcW w:w="3686" w:type="dxa"/>
          </w:tcPr>
          <w:p w:rsidR="00F53FCF" w:rsidRPr="00501E16" w:rsidRDefault="00F53FCF" w:rsidP="00EF69F1">
            <w:pPr>
              <w:tabs>
                <w:tab w:val="left" w:pos="142"/>
                <w:tab w:val="left" w:pos="567"/>
              </w:tabs>
              <w:ind w:left="205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Клавиатура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Keyboard </w:t>
            </w:r>
            <w:r w:rsidR="00EF69F1">
              <w:rPr>
                <w:rFonts w:ascii="Times New Roman" w:hAnsi="Times New Roman"/>
                <w:sz w:val="28"/>
                <w:szCs w:val="28"/>
                <w:lang w:val="en-US"/>
              </w:rPr>
              <w:t>Genius</w:t>
            </w:r>
          </w:p>
        </w:tc>
        <w:tc>
          <w:tcPr>
            <w:tcW w:w="1730" w:type="dxa"/>
          </w:tcPr>
          <w:p w:rsidR="00F53FCF" w:rsidRPr="00501E16" w:rsidRDefault="00FD6D73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F53FCF" w:rsidRPr="00501E16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693" w:type="dxa"/>
          </w:tcPr>
          <w:p w:rsidR="00F53FCF" w:rsidRPr="00501E16" w:rsidRDefault="00EF69F1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F53FCF" w:rsidRPr="00501E16">
              <w:rPr>
                <w:rFonts w:ascii="Times New Roman" w:hAnsi="Times New Roman"/>
                <w:sz w:val="28"/>
                <w:szCs w:val="28"/>
                <w:lang w:val="en-US"/>
              </w:rPr>
              <w:t>00</w:t>
            </w:r>
          </w:p>
        </w:tc>
      </w:tr>
      <w:tr w:rsidR="00EF69F1" w:rsidRPr="00501E16" w:rsidTr="00EF69F1">
        <w:trPr>
          <w:trHeight w:val="113"/>
        </w:trPr>
        <w:tc>
          <w:tcPr>
            <w:tcW w:w="3686" w:type="dxa"/>
          </w:tcPr>
          <w:p w:rsidR="00F53FCF" w:rsidRPr="00501E16" w:rsidRDefault="00F53FCF" w:rsidP="00EF69F1">
            <w:pPr>
              <w:tabs>
                <w:tab w:val="left" w:pos="142"/>
                <w:tab w:val="left" w:pos="567"/>
              </w:tabs>
              <w:ind w:left="205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Мышь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EF69F1">
              <w:rPr>
                <w:rFonts w:ascii="Times New Roman" w:hAnsi="Times New Roman"/>
                <w:sz w:val="28"/>
                <w:szCs w:val="28"/>
                <w:lang w:val="en-US"/>
              </w:rPr>
              <w:t>Genius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USB</w:t>
            </w:r>
          </w:p>
        </w:tc>
        <w:tc>
          <w:tcPr>
            <w:tcW w:w="1730" w:type="dxa"/>
          </w:tcPr>
          <w:p w:rsidR="00F53FCF" w:rsidRPr="00501E16" w:rsidRDefault="00FD6D73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F53FCF" w:rsidRPr="00501E16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693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>350</w:t>
            </w:r>
          </w:p>
        </w:tc>
      </w:tr>
      <w:tr w:rsidR="00EF69F1" w:rsidRPr="00501E16" w:rsidTr="00EF69F1">
        <w:trPr>
          <w:trHeight w:val="64"/>
        </w:trPr>
        <w:tc>
          <w:tcPr>
            <w:tcW w:w="3686" w:type="dxa"/>
          </w:tcPr>
          <w:p w:rsidR="00F53FCF" w:rsidRPr="00501E16" w:rsidRDefault="00F53FCF" w:rsidP="00EF69F1">
            <w:pPr>
              <w:tabs>
                <w:tab w:val="left" w:pos="142"/>
                <w:tab w:val="left" w:pos="567"/>
              </w:tabs>
              <w:ind w:left="205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 xml:space="preserve">Телефон стационарный 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>Panasonic G2</w:t>
            </w:r>
          </w:p>
        </w:tc>
        <w:tc>
          <w:tcPr>
            <w:tcW w:w="1730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>1 200</w:t>
            </w:r>
          </w:p>
        </w:tc>
      </w:tr>
      <w:tr w:rsidR="00EF69F1" w:rsidRPr="00501E16" w:rsidTr="00EF69F1">
        <w:trPr>
          <w:trHeight w:val="64"/>
        </w:trPr>
        <w:tc>
          <w:tcPr>
            <w:tcW w:w="3686" w:type="dxa"/>
          </w:tcPr>
          <w:p w:rsidR="00F53FCF" w:rsidRPr="00501E16" w:rsidRDefault="00F53FCF" w:rsidP="00EF69F1">
            <w:pPr>
              <w:tabs>
                <w:tab w:val="left" w:pos="142"/>
                <w:tab w:val="left" w:pos="567"/>
              </w:tabs>
              <w:ind w:left="205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bCs/>
                <w:sz w:val="28"/>
                <w:szCs w:val="28"/>
              </w:rPr>
              <w:t xml:space="preserve">МФУ </w:t>
            </w:r>
            <w:r w:rsidRPr="00501E1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Canon MF4410</w:t>
            </w:r>
          </w:p>
        </w:tc>
        <w:tc>
          <w:tcPr>
            <w:tcW w:w="1730" w:type="dxa"/>
          </w:tcPr>
          <w:p w:rsidR="00F53FCF" w:rsidRPr="00FD6D73" w:rsidRDefault="00FD6D73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693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5 300</w:t>
            </w:r>
          </w:p>
        </w:tc>
      </w:tr>
      <w:tr w:rsidR="00EF69F1" w:rsidRPr="00501E16" w:rsidTr="00EF69F1">
        <w:trPr>
          <w:trHeight w:val="64"/>
        </w:trPr>
        <w:tc>
          <w:tcPr>
            <w:tcW w:w="3686" w:type="dxa"/>
          </w:tcPr>
          <w:p w:rsidR="00F53FCF" w:rsidRPr="00501E16" w:rsidRDefault="00F53FCF" w:rsidP="00E949B1">
            <w:pPr>
              <w:tabs>
                <w:tab w:val="left" w:pos="142"/>
                <w:tab w:val="left" w:pos="567"/>
              </w:tabs>
              <w:ind w:left="205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bCs/>
                <w:sz w:val="28"/>
                <w:szCs w:val="28"/>
              </w:rPr>
              <w:t xml:space="preserve">Сетевой коммутатор </w:t>
            </w:r>
            <w:r w:rsidR="00E949B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HP</w:t>
            </w:r>
          </w:p>
        </w:tc>
        <w:tc>
          <w:tcPr>
            <w:tcW w:w="1730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693" w:type="dxa"/>
          </w:tcPr>
          <w:p w:rsidR="00F53FCF" w:rsidRPr="00646378" w:rsidRDefault="00646378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32 200</w:t>
            </w:r>
          </w:p>
        </w:tc>
      </w:tr>
    </w:tbl>
    <w:p w:rsidR="00F53FCF" w:rsidRPr="00501E16" w:rsidRDefault="00F53FCF" w:rsidP="00501E16">
      <w:pPr>
        <w:pStyle w:val="a3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pStyle w:val="2"/>
        <w:tabs>
          <w:tab w:val="left" w:pos="142"/>
          <w:tab w:val="left" w:pos="567"/>
        </w:tabs>
        <w:spacing w:line="360" w:lineRule="auto"/>
        <w:ind w:left="-426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417887626"/>
      <w:r w:rsidRPr="00501E16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3.3 </w:t>
      </w:r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t>Схема прокладки кабеля</w:t>
      </w:r>
      <w:bookmarkEnd w:id="14"/>
    </w:p>
    <w:p w:rsidR="00F53FCF" w:rsidRPr="00501E16" w:rsidRDefault="00646378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 тестирования</w:t>
      </w:r>
      <w:r w:rsidR="00F53FCF" w:rsidRPr="00501E16">
        <w:rPr>
          <w:rFonts w:ascii="Times New Roman" w:hAnsi="Times New Roman"/>
          <w:sz w:val="28"/>
          <w:szCs w:val="28"/>
        </w:rPr>
        <w:t xml:space="preserve"> состоит из </w:t>
      </w:r>
      <w:r>
        <w:rPr>
          <w:rFonts w:ascii="Times New Roman" w:hAnsi="Times New Roman"/>
          <w:sz w:val="28"/>
          <w:szCs w:val="28"/>
        </w:rPr>
        <w:t>одного кабинета с дополнительной комнатой</w:t>
      </w:r>
      <w:r w:rsidR="00F53FCF" w:rsidRPr="00501E1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комната для проведения тестов</w:t>
      </w:r>
      <w:r w:rsidR="00F53FCF" w:rsidRPr="00501E16">
        <w:rPr>
          <w:rFonts w:ascii="Times New Roman" w:hAnsi="Times New Roman"/>
          <w:sz w:val="28"/>
          <w:szCs w:val="28"/>
        </w:rPr>
        <w:t xml:space="preserve"> и </w:t>
      </w:r>
      <w:r w:rsidR="00187870">
        <w:rPr>
          <w:rFonts w:ascii="Times New Roman" w:hAnsi="Times New Roman"/>
          <w:sz w:val="28"/>
          <w:szCs w:val="28"/>
        </w:rPr>
        <w:t>комната для сотрудников центра</w:t>
      </w:r>
      <w:r w:rsidR="00F53FCF" w:rsidRPr="00501E16">
        <w:rPr>
          <w:rFonts w:ascii="Times New Roman" w:hAnsi="Times New Roman"/>
          <w:sz w:val="28"/>
          <w:szCs w:val="28"/>
        </w:rPr>
        <w:t>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Площадь </w:t>
      </w:r>
      <w:r w:rsidR="00F84459">
        <w:rPr>
          <w:rFonts w:ascii="Times New Roman" w:hAnsi="Times New Roman"/>
          <w:sz w:val="28"/>
          <w:szCs w:val="28"/>
        </w:rPr>
        <w:t>комнаты для сотрудника</w:t>
      </w:r>
      <w:r w:rsidRPr="00501E16">
        <w:rPr>
          <w:rFonts w:ascii="Times New Roman" w:hAnsi="Times New Roman"/>
          <w:sz w:val="28"/>
          <w:szCs w:val="28"/>
        </w:rPr>
        <w:t xml:space="preserve"> – 1</w:t>
      </w:r>
      <w:r w:rsidR="00F84459">
        <w:rPr>
          <w:rFonts w:ascii="Times New Roman" w:hAnsi="Times New Roman"/>
          <w:sz w:val="28"/>
          <w:szCs w:val="28"/>
        </w:rPr>
        <w:t>0</w:t>
      </w:r>
      <w:r w:rsidRPr="00501E16">
        <w:rPr>
          <w:rFonts w:ascii="Times New Roman" w:hAnsi="Times New Roman"/>
          <w:sz w:val="28"/>
          <w:szCs w:val="28"/>
        </w:rPr>
        <w:t xml:space="preserve"> кв. м. В данный кабинет необходимо </w:t>
      </w:r>
      <w:r w:rsidR="00F84459">
        <w:rPr>
          <w:rFonts w:ascii="Times New Roman" w:hAnsi="Times New Roman"/>
          <w:sz w:val="28"/>
          <w:szCs w:val="28"/>
        </w:rPr>
        <w:t>15</w:t>
      </w:r>
      <w:r w:rsidRPr="00501E16">
        <w:rPr>
          <w:rFonts w:ascii="Times New Roman" w:hAnsi="Times New Roman"/>
          <w:sz w:val="28"/>
          <w:szCs w:val="28"/>
        </w:rPr>
        <w:t>м кабеля;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Площадь </w:t>
      </w:r>
      <w:r w:rsidR="00F84459">
        <w:rPr>
          <w:rFonts w:ascii="Times New Roman" w:hAnsi="Times New Roman"/>
          <w:sz w:val="28"/>
          <w:szCs w:val="28"/>
        </w:rPr>
        <w:t>комнаты для проведения тестов</w:t>
      </w:r>
      <w:r w:rsidRPr="00501E16">
        <w:rPr>
          <w:rFonts w:ascii="Times New Roman" w:hAnsi="Times New Roman"/>
          <w:sz w:val="28"/>
          <w:szCs w:val="28"/>
        </w:rPr>
        <w:t xml:space="preserve"> – </w:t>
      </w:r>
      <w:r w:rsidR="00F84459">
        <w:rPr>
          <w:rFonts w:ascii="Times New Roman" w:hAnsi="Times New Roman"/>
          <w:sz w:val="28"/>
          <w:szCs w:val="28"/>
        </w:rPr>
        <w:t>30</w:t>
      </w:r>
      <w:r w:rsidRPr="00501E16">
        <w:rPr>
          <w:rFonts w:ascii="Times New Roman" w:hAnsi="Times New Roman"/>
          <w:sz w:val="28"/>
          <w:szCs w:val="28"/>
        </w:rPr>
        <w:t xml:space="preserve"> кв. м. В данный кабинет необходимо </w:t>
      </w:r>
      <w:r w:rsidR="00F84459">
        <w:rPr>
          <w:rFonts w:ascii="Times New Roman" w:hAnsi="Times New Roman"/>
          <w:sz w:val="28"/>
          <w:szCs w:val="28"/>
        </w:rPr>
        <w:t>100</w:t>
      </w:r>
      <w:r w:rsidRPr="00501E16">
        <w:rPr>
          <w:rFonts w:ascii="Times New Roman" w:hAnsi="Times New Roman"/>
          <w:sz w:val="28"/>
          <w:szCs w:val="28"/>
        </w:rPr>
        <w:t>м кабеля.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В </w:t>
      </w:r>
      <w:r w:rsidR="00F84459">
        <w:rPr>
          <w:rFonts w:ascii="Times New Roman" w:hAnsi="Times New Roman"/>
          <w:sz w:val="28"/>
          <w:szCs w:val="28"/>
        </w:rPr>
        <w:t>переход</w:t>
      </w:r>
      <w:r w:rsidRPr="00501E16">
        <w:rPr>
          <w:rFonts w:ascii="Times New Roman" w:hAnsi="Times New Roman"/>
          <w:sz w:val="28"/>
          <w:szCs w:val="28"/>
        </w:rPr>
        <w:t xml:space="preserve"> необходимо 1</w:t>
      </w:r>
      <w:r w:rsidR="00F84459">
        <w:rPr>
          <w:rFonts w:ascii="Times New Roman" w:hAnsi="Times New Roman"/>
          <w:sz w:val="28"/>
          <w:szCs w:val="28"/>
        </w:rPr>
        <w:t>0</w:t>
      </w:r>
      <w:r w:rsidRPr="00501E16">
        <w:rPr>
          <w:rFonts w:ascii="Times New Roman" w:hAnsi="Times New Roman"/>
          <w:sz w:val="28"/>
          <w:szCs w:val="28"/>
        </w:rPr>
        <w:t>м кабеля, который идет от концентраторов к коммутатору.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lastRenderedPageBreak/>
        <w:t xml:space="preserve">В итоге необходимо </w:t>
      </w:r>
      <w:r w:rsidR="00F84459">
        <w:rPr>
          <w:rFonts w:ascii="Times New Roman" w:hAnsi="Times New Roman"/>
          <w:sz w:val="28"/>
          <w:szCs w:val="28"/>
        </w:rPr>
        <w:t>125</w:t>
      </w:r>
      <w:r w:rsidRPr="00501E16">
        <w:rPr>
          <w:rFonts w:ascii="Times New Roman" w:hAnsi="Times New Roman"/>
          <w:sz w:val="28"/>
          <w:szCs w:val="28"/>
        </w:rPr>
        <w:t xml:space="preserve"> м кабеля. Также стоит учесть дополнительный кабель. Нам будет достаточно </w:t>
      </w:r>
      <w:r w:rsidR="00F84459">
        <w:rPr>
          <w:rFonts w:ascii="Times New Roman" w:hAnsi="Times New Roman"/>
          <w:sz w:val="28"/>
          <w:szCs w:val="28"/>
        </w:rPr>
        <w:t>35</w:t>
      </w:r>
      <w:r w:rsidRPr="00501E16">
        <w:rPr>
          <w:rFonts w:ascii="Times New Roman" w:hAnsi="Times New Roman"/>
          <w:sz w:val="28"/>
          <w:szCs w:val="28"/>
        </w:rPr>
        <w:t xml:space="preserve">м дополнительного кабеля. Итого – </w:t>
      </w:r>
      <w:r w:rsidR="00F84459">
        <w:rPr>
          <w:rFonts w:ascii="Times New Roman" w:hAnsi="Times New Roman"/>
          <w:sz w:val="28"/>
          <w:szCs w:val="28"/>
        </w:rPr>
        <w:t>160</w:t>
      </w:r>
      <w:r w:rsidRPr="00501E16">
        <w:rPr>
          <w:rFonts w:ascii="Times New Roman" w:hAnsi="Times New Roman"/>
          <w:sz w:val="28"/>
          <w:szCs w:val="28"/>
        </w:rPr>
        <w:t>м кабеля.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Внешняя прокладка проводится в комнатах с помощью коробов из пластика в 10см над плинтусом.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Схема прокладки кабеля представлена на рисунке 5.</w:t>
      </w:r>
    </w:p>
    <w:p w:rsidR="00F53FCF" w:rsidRPr="00501E16" w:rsidRDefault="009517FE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957955"/>
            <wp:effectExtent l="0" t="0" r="3175" b="444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план 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5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center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Рисунок 5 – Схема прокладки кабеля</w:t>
      </w:r>
    </w:p>
    <w:p w:rsidR="00F53FCF" w:rsidRPr="00501E16" w:rsidRDefault="00F53FCF" w:rsidP="00501E16">
      <w:pPr>
        <w:pStyle w:val="2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15" w:name="_Toc416697803"/>
      <w:bookmarkStart w:id="16" w:name="_Toc417887627"/>
      <w:r w:rsidRPr="00501E1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3.4 Спецификация ЛВС: спецификация сетевого оборудования, спецификация программного обеспечения</w:t>
      </w:r>
      <w:bookmarkEnd w:id="15"/>
      <w:bookmarkEnd w:id="16"/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Локальные компьютерные сети могут создаваться, как на крупных предприятиях, так и в пределах одной единственной квартиры или дома. А используется для этого специальное сетевое оборудование, которое бывает активным или же пассивным. К первой категории относятся: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- коммуникаторы;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- сетевые карты;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lastRenderedPageBreak/>
        <w:t xml:space="preserve">- маршрутизаторы (роутеры);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- определенные виды концентраторов.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Вторая же включает в себя: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- коннекторы;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- кабели;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- розетки;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501E16">
        <w:rPr>
          <w:rFonts w:ascii="Times New Roman" w:hAnsi="Times New Roman"/>
          <w:sz w:val="28"/>
          <w:szCs w:val="28"/>
        </w:rPr>
        <w:t>патч</w:t>
      </w:r>
      <w:proofErr w:type="spellEnd"/>
      <w:r w:rsidRPr="00501E16">
        <w:rPr>
          <w:rFonts w:ascii="Times New Roman" w:hAnsi="Times New Roman"/>
          <w:sz w:val="28"/>
          <w:szCs w:val="28"/>
        </w:rPr>
        <w:t xml:space="preserve">-корды;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- остальные разновидности концентраторов.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Важным моментом является закупка сетевого оборудования, чтобы выбор соответствовал критерию цена – качество.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Проанализировав все возможные варианты для закупки сетевого оборудования, было принято решение приобрести нижеприведенный перечень. Так как работа </w:t>
      </w:r>
      <w:r w:rsidR="00E949B1">
        <w:rPr>
          <w:rFonts w:ascii="Times New Roman" w:hAnsi="Times New Roman"/>
          <w:sz w:val="28"/>
          <w:szCs w:val="28"/>
        </w:rPr>
        <w:t>центра тестирования</w:t>
      </w:r>
      <w:r w:rsidRPr="00501E16">
        <w:rPr>
          <w:rFonts w:ascii="Times New Roman" w:hAnsi="Times New Roman"/>
          <w:sz w:val="28"/>
          <w:szCs w:val="28"/>
        </w:rPr>
        <w:t xml:space="preserve"> не требует больших затрат на мощное оборудование – купить все необходимое не составило труда.</w:t>
      </w:r>
    </w:p>
    <w:p w:rsidR="00F53FCF" w:rsidRPr="00501E16" w:rsidRDefault="00F53FCF" w:rsidP="00501E16">
      <w:pPr>
        <w:pStyle w:val="a5"/>
        <w:tabs>
          <w:tab w:val="left" w:pos="142"/>
          <w:tab w:val="left" w:pos="567"/>
        </w:tabs>
        <w:ind w:left="-426" w:firstLine="567"/>
        <w:jc w:val="right"/>
      </w:pPr>
      <w:r w:rsidRPr="00501E16">
        <w:t xml:space="preserve">Таблица </w:t>
      </w:r>
      <w:fldSimple w:instr=" SEQ Таблица \* ARABIC ">
        <w:r w:rsidR="00CC6C9F">
          <w:rPr>
            <w:noProof/>
          </w:rPr>
          <w:t>4</w:t>
        </w:r>
      </w:fldSimple>
      <w:r w:rsidRPr="00501E16">
        <w:rPr>
          <w:noProof/>
        </w:rPr>
        <w:t xml:space="preserve"> Характеристики сетевого оборудования</w:t>
      </w:r>
    </w:p>
    <w:tbl>
      <w:tblPr>
        <w:tblStyle w:val="a7"/>
        <w:tblW w:w="0" w:type="auto"/>
        <w:tblInd w:w="108" w:type="dxa"/>
        <w:tblLook w:val="01E0" w:firstRow="1" w:lastRow="1" w:firstColumn="1" w:lastColumn="1" w:noHBand="0" w:noVBand="0"/>
      </w:tblPr>
      <w:tblGrid>
        <w:gridCol w:w="5336"/>
        <w:gridCol w:w="1758"/>
        <w:gridCol w:w="1048"/>
        <w:gridCol w:w="1095"/>
      </w:tblGrid>
      <w:tr w:rsidR="00501E16" w:rsidRPr="00501E16" w:rsidTr="00F53FCF">
        <w:trPr>
          <w:trHeight w:val="1215"/>
        </w:trPr>
        <w:tc>
          <w:tcPr>
            <w:tcW w:w="5435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620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048" w:type="dxa"/>
          </w:tcPr>
          <w:p w:rsidR="00F53FCF" w:rsidRPr="00501E16" w:rsidRDefault="00F53FCF" w:rsidP="009517FE">
            <w:pPr>
              <w:tabs>
                <w:tab w:val="left" w:pos="142"/>
                <w:tab w:val="left" w:pos="567"/>
              </w:tabs>
              <w:ind w:left="-30" w:firstLine="41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Цена за ед., руб.</w:t>
            </w:r>
          </w:p>
        </w:tc>
        <w:tc>
          <w:tcPr>
            <w:tcW w:w="1095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hanging="2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Сумма, руб.</w:t>
            </w:r>
          </w:p>
        </w:tc>
      </w:tr>
      <w:tr w:rsidR="00501E16" w:rsidRPr="00501E16" w:rsidTr="00F53FCF">
        <w:trPr>
          <w:trHeight w:val="545"/>
        </w:trPr>
        <w:tc>
          <w:tcPr>
            <w:tcW w:w="5435" w:type="dxa"/>
          </w:tcPr>
          <w:p w:rsidR="00F53FCF" w:rsidRPr="00501E16" w:rsidRDefault="00F53FCF" w:rsidP="00E949B1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 xml:space="preserve">Сетевой адаптер </w:t>
            </w:r>
          </w:p>
        </w:tc>
        <w:tc>
          <w:tcPr>
            <w:tcW w:w="1620" w:type="dxa"/>
          </w:tcPr>
          <w:p w:rsidR="00F53FCF" w:rsidRPr="00501E16" w:rsidRDefault="00FD6D73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28</w:t>
            </w:r>
            <w:r w:rsidR="00F53FCF" w:rsidRPr="00501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3FCF" w:rsidRPr="00501E16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048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1 350</w:t>
            </w:r>
          </w:p>
        </w:tc>
        <w:tc>
          <w:tcPr>
            <w:tcW w:w="1095" w:type="dxa"/>
          </w:tcPr>
          <w:p w:rsidR="00F53FCF" w:rsidRPr="00501E16" w:rsidRDefault="00E949B1" w:rsidP="00FD6D73">
            <w:pPr>
              <w:tabs>
                <w:tab w:val="left" w:pos="142"/>
                <w:tab w:val="left" w:pos="567"/>
              </w:tabs>
              <w:ind w:left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FD6D73">
              <w:rPr>
                <w:rFonts w:ascii="Times New Roman" w:hAnsi="Times New Roman"/>
                <w:sz w:val="28"/>
                <w:szCs w:val="28"/>
                <w:lang w:val="en-US"/>
              </w:rPr>
              <w:t>7 8</w:t>
            </w:r>
            <w:r w:rsidR="00F53FCF" w:rsidRPr="00501E16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501E16" w:rsidRPr="00501E16" w:rsidTr="00F53FCF">
        <w:trPr>
          <w:trHeight w:val="525"/>
        </w:trPr>
        <w:tc>
          <w:tcPr>
            <w:tcW w:w="5435" w:type="dxa"/>
          </w:tcPr>
          <w:p w:rsidR="00F53FCF" w:rsidRPr="00501E16" w:rsidRDefault="00F53FCF" w:rsidP="00E949B1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 xml:space="preserve">Сетевой коммутатор </w:t>
            </w:r>
          </w:p>
        </w:tc>
        <w:tc>
          <w:tcPr>
            <w:tcW w:w="1620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501E16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048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1 450</w:t>
            </w:r>
          </w:p>
        </w:tc>
        <w:tc>
          <w:tcPr>
            <w:tcW w:w="1095" w:type="dxa"/>
          </w:tcPr>
          <w:p w:rsidR="00F53FCF" w:rsidRPr="00501E16" w:rsidRDefault="00F53FCF" w:rsidP="00E949B1">
            <w:pPr>
              <w:tabs>
                <w:tab w:val="left" w:pos="142"/>
                <w:tab w:val="left" w:pos="567"/>
              </w:tabs>
              <w:ind w:left="1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1 450</w:t>
            </w:r>
          </w:p>
        </w:tc>
      </w:tr>
      <w:tr w:rsidR="00501E16" w:rsidRPr="00501E16" w:rsidTr="00F53FCF">
        <w:trPr>
          <w:trHeight w:val="803"/>
        </w:trPr>
        <w:tc>
          <w:tcPr>
            <w:tcW w:w="5435" w:type="dxa"/>
          </w:tcPr>
          <w:p w:rsidR="00F53FCF" w:rsidRPr="00501E16" w:rsidRDefault="00F53FCF" w:rsidP="009517FE">
            <w:pPr>
              <w:tabs>
                <w:tab w:val="left" w:pos="142"/>
                <w:tab w:val="left" w:pos="567"/>
              </w:tabs>
              <w:ind w:left="63" w:firstLine="63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Волоконно-оптический кабель 2х50/125 GIMT202 (49953) внутренний</w:t>
            </w:r>
          </w:p>
        </w:tc>
        <w:tc>
          <w:tcPr>
            <w:tcW w:w="1620" w:type="dxa"/>
          </w:tcPr>
          <w:p w:rsidR="00F53FCF" w:rsidRPr="00501E16" w:rsidRDefault="00E949B1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160 </w:t>
            </w:r>
            <w:r w:rsidR="00F53FCF" w:rsidRPr="00501E1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048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095" w:type="dxa"/>
          </w:tcPr>
          <w:p w:rsidR="00F53FCF" w:rsidRPr="00E949B1" w:rsidRDefault="00E949B1" w:rsidP="00E949B1">
            <w:pPr>
              <w:tabs>
                <w:tab w:val="left" w:pos="142"/>
                <w:tab w:val="left" w:pos="567"/>
              </w:tabs>
              <w:ind w:left="1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2 560</w:t>
            </w:r>
          </w:p>
        </w:tc>
      </w:tr>
      <w:tr w:rsidR="00501E16" w:rsidRPr="00501E16" w:rsidTr="00F53FCF">
        <w:trPr>
          <w:trHeight w:val="521"/>
        </w:trPr>
        <w:tc>
          <w:tcPr>
            <w:tcW w:w="5435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Разъем RJ-45(категория 5)</w:t>
            </w:r>
          </w:p>
        </w:tc>
        <w:tc>
          <w:tcPr>
            <w:tcW w:w="1620" w:type="dxa"/>
          </w:tcPr>
          <w:p w:rsidR="00F53FCF" w:rsidRPr="00501E16" w:rsidRDefault="00FD6D73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60</w:t>
            </w:r>
            <w:r w:rsidR="00F53FCF" w:rsidRPr="00501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3FCF" w:rsidRPr="00501E16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048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5" w:type="dxa"/>
          </w:tcPr>
          <w:p w:rsidR="00F53FCF" w:rsidRPr="00501E16" w:rsidRDefault="00FD6D73" w:rsidP="00E949B1">
            <w:pPr>
              <w:tabs>
                <w:tab w:val="left" w:pos="142"/>
                <w:tab w:val="left" w:pos="567"/>
              </w:tabs>
              <w:ind w:left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60</w:t>
            </w:r>
            <w:r w:rsidR="00F53FCF" w:rsidRPr="00501E1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1E16" w:rsidRPr="00501E16" w:rsidTr="00F53FCF">
        <w:trPr>
          <w:trHeight w:val="521"/>
        </w:trPr>
        <w:tc>
          <w:tcPr>
            <w:tcW w:w="5435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Клещи для отжима разъёмов RG-45</w:t>
            </w:r>
          </w:p>
        </w:tc>
        <w:tc>
          <w:tcPr>
            <w:tcW w:w="1620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501E16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048" w:type="dxa"/>
          </w:tcPr>
          <w:p w:rsidR="00F53FCF" w:rsidRPr="00501E16" w:rsidRDefault="00E949B1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F53FCF" w:rsidRPr="00501E1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95" w:type="dxa"/>
          </w:tcPr>
          <w:p w:rsidR="00F53FCF" w:rsidRPr="00501E16" w:rsidRDefault="00F53FCF" w:rsidP="00E949B1">
            <w:pPr>
              <w:tabs>
                <w:tab w:val="left" w:pos="142"/>
                <w:tab w:val="left" w:pos="567"/>
              </w:tabs>
              <w:ind w:left="1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3</w:t>
            </w:r>
            <w:r w:rsidR="00E949B1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501E1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1E16" w:rsidRPr="00501E16" w:rsidTr="00F53FCF">
        <w:trPr>
          <w:trHeight w:val="521"/>
        </w:trPr>
        <w:tc>
          <w:tcPr>
            <w:tcW w:w="5435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lastRenderedPageBreak/>
              <w:t>Монтаж</w:t>
            </w:r>
          </w:p>
        </w:tc>
        <w:tc>
          <w:tcPr>
            <w:tcW w:w="1620" w:type="dxa"/>
          </w:tcPr>
          <w:p w:rsidR="00F53FCF" w:rsidRPr="00501E16" w:rsidRDefault="00E949B1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160 </w:t>
            </w:r>
            <w:r w:rsidR="00F53FCF" w:rsidRPr="00501E1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048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400/м</w:t>
            </w:r>
          </w:p>
        </w:tc>
        <w:tc>
          <w:tcPr>
            <w:tcW w:w="1095" w:type="dxa"/>
          </w:tcPr>
          <w:p w:rsidR="00F53FCF" w:rsidRPr="00501E16" w:rsidRDefault="00E949B1" w:rsidP="009517FE">
            <w:pPr>
              <w:tabs>
                <w:tab w:val="left" w:pos="142"/>
                <w:tab w:val="left" w:pos="567"/>
              </w:tabs>
              <w:ind w:left="-566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64</w:t>
            </w:r>
            <w:r w:rsidR="00F53FCF" w:rsidRPr="00501E16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</w:tr>
      <w:tr w:rsidR="00501E16" w:rsidRPr="00501E16" w:rsidTr="00F53FCF">
        <w:trPr>
          <w:trHeight w:val="491"/>
        </w:trPr>
        <w:tc>
          <w:tcPr>
            <w:tcW w:w="5435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501E16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763" w:type="dxa"/>
            <w:gridSpan w:val="3"/>
          </w:tcPr>
          <w:p w:rsidR="00F53FCF" w:rsidRPr="00E949B1" w:rsidRDefault="00E949B1" w:rsidP="00FD6D73">
            <w:pPr>
              <w:tabs>
                <w:tab w:val="left" w:pos="142"/>
                <w:tab w:val="left" w:pos="567"/>
              </w:tabs>
              <w:ind w:left="-426" w:firstLine="567"/>
              <w:jc w:val="righ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  <w:r w:rsidR="00FD6D7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="00FD6D7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76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</w:t>
            </w:r>
          </w:p>
        </w:tc>
      </w:tr>
    </w:tbl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Следующим этапом является покупка программного обеспечения для </w:t>
      </w:r>
      <w:r w:rsidR="00E949B1">
        <w:rPr>
          <w:rFonts w:ascii="Times New Roman" w:hAnsi="Times New Roman"/>
          <w:sz w:val="28"/>
          <w:szCs w:val="28"/>
        </w:rPr>
        <w:t>центра тестирования</w:t>
      </w:r>
      <w:r w:rsidRPr="00501E16">
        <w:rPr>
          <w:rFonts w:ascii="Times New Roman" w:hAnsi="Times New Roman"/>
          <w:sz w:val="28"/>
          <w:szCs w:val="28"/>
        </w:rPr>
        <w:t>. Использовать пиратские версии ПО нельзя, так как – преследуется по закону, часто использование пиратского ПО приводит к сбоям в системе.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Программное обеспечение — неотъемлемая часть компьютерной системы. Оно является логическим продолжением технических средств. Сфера применения конкретного компьютера определяется созданным для него ПО.</w:t>
      </w:r>
    </w:p>
    <w:p w:rsidR="00F53FCF" w:rsidRPr="00501E16" w:rsidRDefault="00F53FCF" w:rsidP="00501E16">
      <w:pPr>
        <w:pStyle w:val="a5"/>
        <w:tabs>
          <w:tab w:val="left" w:pos="142"/>
          <w:tab w:val="left" w:pos="567"/>
        </w:tabs>
        <w:ind w:left="-426" w:firstLine="567"/>
        <w:jc w:val="right"/>
      </w:pPr>
      <w:r w:rsidRPr="00501E16">
        <w:t xml:space="preserve">Таблица </w:t>
      </w:r>
      <w:fldSimple w:instr=" SEQ Таблица \* ARABIC ">
        <w:r w:rsidR="00CC6C9F">
          <w:rPr>
            <w:noProof/>
          </w:rPr>
          <w:t>5</w:t>
        </w:r>
      </w:fldSimple>
      <w:r w:rsidRPr="00501E16">
        <w:rPr>
          <w:noProof/>
        </w:rPr>
        <w:t xml:space="preserve"> Характеристики программного обеспечения</w:t>
      </w:r>
    </w:p>
    <w:tbl>
      <w:tblPr>
        <w:tblStyle w:val="a7"/>
        <w:tblW w:w="0" w:type="auto"/>
        <w:tblInd w:w="108" w:type="dxa"/>
        <w:tblLook w:val="01E0" w:firstRow="1" w:lastRow="1" w:firstColumn="1" w:lastColumn="1" w:noHBand="0" w:noVBand="0"/>
      </w:tblPr>
      <w:tblGrid>
        <w:gridCol w:w="4629"/>
        <w:gridCol w:w="1758"/>
        <w:gridCol w:w="1590"/>
        <w:gridCol w:w="1260"/>
      </w:tblGrid>
      <w:tr w:rsidR="00501E16" w:rsidRPr="00501E16" w:rsidTr="00E949B1">
        <w:trPr>
          <w:trHeight w:val="70"/>
        </w:trPr>
        <w:tc>
          <w:tcPr>
            <w:tcW w:w="4629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Cs/>
                <w:sz w:val="28"/>
                <w:szCs w:val="28"/>
              </w:rPr>
            </w:pPr>
            <w:r w:rsidRPr="00501E16"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58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Cs/>
                <w:sz w:val="28"/>
                <w:szCs w:val="28"/>
              </w:rPr>
            </w:pPr>
            <w:r w:rsidRPr="00501E16"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</w:p>
        </w:tc>
        <w:tc>
          <w:tcPr>
            <w:tcW w:w="1590" w:type="dxa"/>
          </w:tcPr>
          <w:p w:rsidR="00F53FCF" w:rsidRPr="00FD6D73" w:rsidRDefault="00F53FCF" w:rsidP="00E949B1">
            <w:pPr>
              <w:tabs>
                <w:tab w:val="left" w:pos="142"/>
                <w:tab w:val="left" w:pos="567"/>
              </w:tabs>
              <w:ind w:left="55" w:firstLine="55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bCs/>
                <w:sz w:val="28"/>
                <w:szCs w:val="28"/>
              </w:rPr>
              <w:t>Цена за ед.,</w:t>
            </w:r>
            <w:r w:rsidR="00FD6D73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01E16">
              <w:rPr>
                <w:rFonts w:ascii="Times New Roman" w:hAnsi="Times New Roman"/>
                <w:bCs/>
                <w:sz w:val="28"/>
                <w:szCs w:val="28"/>
              </w:rPr>
              <w:t>руб</w:t>
            </w:r>
            <w:proofErr w:type="spellEnd"/>
            <w:r w:rsidR="00FD6D73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260" w:type="dxa"/>
          </w:tcPr>
          <w:p w:rsidR="00F53FCF" w:rsidRPr="00501E16" w:rsidRDefault="00F53FCF" w:rsidP="00E949B1">
            <w:pPr>
              <w:tabs>
                <w:tab w:val="left" w:pos="142"/>
                <w:tab w:val="left" w:pos="567"/>
              </w:tabs>
              <w:ind w:left="22"/>
              <w:rPr>
                <w:rFonts w:ascii="Times New Roman" w:hAnsi="Times New Roman"/>
                <w:bCs/>
                <w:sz w:val="28"/>
                <w:szCs w:val="28"/>
              </w:rPr>
            </w:pPr>
            <w:r w:rsidRPr="00501E16">
              <w:rPr>
                <w:rFonts w:ascii="Times New Roman" w:hAnsi="Times New Roman"/>
                <w:bCs/>
                <w:sz w:val="28"/>
                <w:szCs w:val="28"/>
              </w:rPr>
              <w:t>Сумма, руб.</w:t>
            </w:r>
          </w:p>
        </w:tc>
      </w:tr>
      <w:tr w:rsidR="00501E16" w:rsidRPr="00501E16" w:rsidTr="00E949B1">
        <w:trPr>
          <w:trHeight w:val="70"/>
        </w:trPr>
        <w:tc>
          <w:tcPr>
            <w:tcW w:w="4629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Windows Seven</w:t>
            </w:r>
          </w:p>
        </w:tc>
        <w:tc>
          <w:tcPr>
            <w:tcW w:w="1758" w:type="dxa"/>
          </w:tcPr>
          <w:p w:rsidR="00F53FCF" w:rsidRPr="00501E16" w:rsidRDefault="00FD6D73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1590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7 500</w:t>
            </w:r>
          </w:p>
        </w:tc>
        <w:tc>
          <w:tcPr>
            <w:tcW w:w="1260" w:type="dxa"/>
          </w:tcPr>
          <w:p w:rsidR="00F53FCF" w:rsidRPr="00501E16" w:rsidRDefault="00FD6D73" w:rsidP="00E949B1">
            <w:pPr>
              <w:tabs>
                <w:tab w:val="left" w:pos="142"/>
                <w:tab w:val="left" w:pos="567"/>
              </w:tabs>
              <w:ind w:left="2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21</w:t>
            </w:r>
            <w:r w:rsidR="00F53FCF" w:rsidRPr="00501E16">
              <w:rPr>
                <w:rFonts w:ascii="Times New Roman" w:hAnsi="Times New Roman"/>
                <w:bCs/>
                <w:sz w:val="28"/>
                <w:szCs w:val="28"/>
              </w:rPr>
              <w:t>0 000</w:t>
            </w:r>
          </w:p>
        </w:tc>
      </w:tr>
      <w:tr w:rsidR="00501E16" w:rsidRPr="00501E16" w:rsidTr="00E949B1">
        <w:trPr>
          <w:trHeight w:val="319"/>
        </w:trPr>
        <w:tc>
          <w:tcPr>
            <w:tcW w:w="4629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AVG Antivirus</w:t>
            </w:r>
          </w:p>
        </w:tc>
        <w:tc>
          <w:tcPr>
            <w:tcW w:w="1758" w:type="dxa"/>
          </w:tcPr>
          <w:p w:rsidR="00F53FCF" w:rsidRPr="00501E16" w:rsidRDefault="00FD6D73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1590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2 200</w:t>
            </w:r>
          </w:p>
        </w:tc>
        <w:tc>
          <w:tcPr>
            <w:tcW w:w="1260" w:type="dxa"/>
          </w:tcPr>
          <w:p w:rsidR="00F53FCF" w:rsidRPr="00501E16" w:rsidRDefault="00FD6D73" w:rsidP="00FD6D73">
            <w:pPr>
              <w:tabs>
                <w:tab w:val="left" w:pos="142"/>
                <w:tab w:val="left" w:pos="567"/>
              </w:tabs>
              <w:ind w:left="2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61 6</w:t>
            </w:r>
            <w:r w:rsidR="00F53FCF" w:rsidRPr="00501E16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</w:p>
        </w:tc>
      </w:tr>
      <w:tr w:rsidR="00501E16" w:rsidRPr="00501E16" w:rsidTr="00E949B1">
        <w:trPr>
          <w:trHeight w:val="305"/>
        </w:trPr>
        <w:tc>
          <w:tcPr>
            <w:tcW w:w="4629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Cs/>
                <w:sz w:val="28"/>
                <w:szCs w:val="28"/>
              </w:rPr>
            </w:pPr>
            <w:r w:rsidRPr="00501E16">
              <w:rPr>
                <w:rFonts w:ascii="Times New Roman" w:hAnsi="Times New Roman"/>
                <w:bCs/>
                <w:sz w:val="28"/>
                <w:szCs w:val="28"/>
              </w:rPr>
              <w:t xml:space="preserve">MS </w:t>
            </w:r>
            <w:proofErr w:type="spellStart"/>
            <w:r w:rsidRPr="00501E16">
              <w:rPr>
                <w:rFonts w:ascii="Times New Roman" w:hAnsi="Times New Roman"/>
                <w:bCs/>
                <w:sz w:val="28"/>
                <w:szCs w:val="28"/>
              </w:rPr>
              <w:t>Office</w:t>
            </w:r>
            <w:proofErr w:type="spellEnd"/>
            <w:r w:rsidRPr="00501E16">
              <w:rPr>
                <w:rFonts w:ascii="Times New Roman" w:hAnsi="Times New Roman"/>
                <w:bCs/>
                <w:sz w:val="28"/>
                <w:szCs w:val="28"/>
              </w:rPr>
              <w:t xml:space="preserve"> 2014</w:t>
            </w:r>
          </w:p>
        </w:tc>
        <w:tc>
          <w:tcPr>
            <w:tcW w:w="1758" w:type="dxa"/>
          </w:tcPr>
          <w:p w:rsidR="00F53FCF" w:rsidRPr="00E949B1" w:rsidRDefault="00FD6D73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1590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Cs/>
                <w:sz w:val="28"/>
                <w:szCs w:val="28"/>
              </w:rPr>
            </w:pPr>
            <w:r w:rsidRPr="00501E16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E949B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r w:rsidRPr="00501E16">
              <w:rPr>
                <w:rFonts w:ascii="Times New Roman" w:hAnsi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1260" w:type="dxa"/>
          </w:tcPr>
          <w:p w:rsidR="00F53FCF" w:rsidRPr="00501E16" w:rsidRDefault="00E949B1" w:rsidP="00FD6D73">
            <w:pPr>
              <w:tabs>
                <w:tab w:val="left" w:pos="142"/>
                <w:tab w:val="left" w:pos="567"/>
              </w:tabs>
              <w:ind w:left="2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</w:t>
            </w:r>
            <w:r w:rsidR="00FD6D73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54</w:t>
            </w:r>
            <w:r w:rsidR="00F53FCF" w:rsidRPr="00501E16">
              <w:rPr>
                <w:rFonts w:ascii="Times New Roman" w:hAnsi="Times New Roman"/>
                <w:bCs/>
                <w:sz w:val="28"/>
                <w:szCs w:val="28"/>
              </w:rPr>
              <w:t xml:space="preserve"> 000</w:t>
            </w:r>
          </w:p>
        </w:tc>
      </w:tr>
      <w:tr w:rsidR="00501E16" w:rsidRPr="00501E16" w:rsidTr="00E949B1">
        <w:trPr>
          <w:trHeight w:val="332"/>
        </w:trPr>
        <w:tc>
          <w:tcPr>
            <w:tcW w:w="4629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E16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4608" w:type="dxa"/>
            <w:gridSpan w:val="3"/>
          </w:tcPr>
          <w:p w:rsidR="00F53FCF" w:rsidRPr="00501E16" w:rsidRDefault="00FD6D73" w:rsidP="00501E16">
            <w:pPr>
              <w:tabs>
                <w:tab w:val="left" w:pos="142"/>
                <w:tab w:val="left" w:pos="567"/>
              </w:tabs>
              <w:ind w:left="-426" w:firstLine="567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425 6</w:t>
            </w:r>
            <w:r w:rsidR="00F53FCF" w:rsidRPr="00501E1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</w:tr>
    </w:tbl>
    <w:p w:rsidR="00F53FCF" w:rsidRPr="00501E16" w:rsidRDefault="00F53FCF" w:rsidP="00FD6D73">
      <w:pPr>
        <w:pStyle w:val="a5"/>
        <w:tabs>
          <w:tab w:val="left" w:pos="142"/>
          <w:tab w:val="left" w:pos="567"/>
        </w:tabs>
        <w:spacing w:before="240"/>
        <w:ind w:left="-426" w:firstLine="567"/>
        <w:jc w:val="right"/>
      </w:pPr>
      <w:r w:rsidRPr="00501E16">
        <w:t xml:space="preserve">Таблица </w:t>
      </w:r>
      <w:fldSimple w:instr=" SEQ Таблица \* ARABIC ">
        <w:r w:rsidR="00CC6C9F">
          <w:rPr>
            <w:noProof/>
          </w:rPr>
          <w:t>6</w:t>
        </w:r>
      </w:fldSimple>
      <w:r w:rsidRPr="00501E16">
        <w:rPr>
          <w:noProof/>
        </w:rPr>
        <w:t xml:space="preserve"> Характеристики ПК и оборудования</w:t>
      </w:r>
    </w:p>
    <w:tbl>
      <w:tblPr>
        <w:tblStyle w:val="a7"/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134"/>
        <w:gridCol w:w="2580"/>
        <w:gridCol w:w="1701"/>
      </w:tblGrid>
      <w:tr w:rsidR="00F53FCF" w:rsidRPr="00501E16" w:rsidTr="00F53FCF">
        <w:tc>
          <w:tcPr>
            <w:tcW w:w="3686" w:type="dxa"/>
          </w:tcPr>
          <w:p w:rsidR="00F53FCF" w:rsidRPr="00501E16" w:rsidRDefault="00F53FCF" w:rsidP="00501E16">
            <w:pPr>
              <w:tabs>
                <w:tab w:val="left" w:pos="142"/>
                <w:tab w:val="left" w:pos="567"/>
              </w:tabs>
              <w:spacing w:after="0" w:line="360" w:lineRule="auto"/>
              <w:ind w:left="-426" w:firstLine="567"/>
              <w:rPr>
                <w:rFonts w:ascii="Times New Roman" w:hAnsi="Times New Roman"/>
                <w:b/>
                <w:sz w:val="28"/>
                <w:szCs w:val="28"/>
              </w:rPr>
            </w:pPr>
            <w:r w:rsidRPr="00501E16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</w:tcPr>
          <w:p w:rsidR="00F53FCF" w:rsidRPr="00501E16" w:rsidRDefault="00F53FCF" w:rsidP="00FD6D73">
            <w:pPr>
              <w:tabs>
                <w:tab w:val="left" w:pos="142"/>
                <w:tab w:val="left" w:pos="567"/>
              </w:tabs>
              <w:spacing w:after="0" w:line="360" w:lineRule="auto"/>
              <w:ind w:left="62"/>
              <w:rPr>
                <w:rFonts w:ascii="Times New Roman" w:hAnsi="Times New Roman"/>
                <w:b/>
                <w:sz w:val="28"/>
                <w:szCs w:val="28"/>
              </w:rPr>
            </w:pPr>
            <w:r w:rsidRPr="00501E16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2580" w:type="dxa"/>
          </w:tcPr>
          <w:p w:rsidR="00F53FCF" w:rsidRPr="00501E16" w:rsidRDefault="00F53FCF" w:rsidP="00FD6D73">
            <w:pPr>
              <w:tabs>
                <w:tab w:val="left" w:pos="142"/>
                <w:tab w:val="left" w:pos="567"/>
              </w:tabs>
              <w:spacing w:after="0" w:line="360" w:lineRule="auto"/>
              <w:ind w:left="62"/>
              <w:rPr>
                <w:rFonts w:ascii="Times New Roman" w:hAnsi="Times New Roman"/>
                <w:b/>
                <w:sz w:val="28"/>
                <w:szCs w:val="28"/>
              </w:rPr>
            </w:pPr>
            <w:r w:rsidRPr="00501E16">
              <w:rPr>
                <w:rFonts w:ascii="Times New Roman" w:hAnsi="Times New Roman"/>
                <w:b/>
                <w:sz w:val="28"/>
                <w:szCs w:val="28"/>
              </w:rPr>
              <w:t xml:space="preserve">Стоимость за </w:t>
            </w:r>
            <w:proofErr w:type="spellStart"/>
            <w:r w:rsidRPr="00501E16">
              <w:rPr>
                <w:rFonts w:ascii="Times New Roman" w:hAnsi="Times New Roman"/>
                <w:b/>
                <w:sz w:val="28"/>
                <w:szCs w:val="28"/>
              </w:rPr>
              <w:t>шт</w:t>
            </w:r>
            <w:proofErr w:type="spellEnd"/>
            <w:r w:rsidRPr="00501E16">
              <w:rPr>
                <w:rFonts w:ascii="Times New Roman" w:hAnsi="Times New Roman"/>
                <w:b/>
                <w:sz w:val="28"/>
                <w:szCs w:val="28"/>
              </w:rPr>
              <w:t>, р</w:t>
            </w:r>
          </w:p>
        </w:tc>
        <w:tc>
          <w:tcPr>
            <w:tcW w:w="1701" w:type="dxa"/>
          </w:tcPr>
          <w:p w:rsidR="00F53FCF" w:rsidRPr="00501E16" w:rsidRDefault="00F53FCF" w:rsidP="00FD6D73">
            <w:pPr>
              <w:tabs>
                <w:tab w:val="left" w:pos="142"/>
                <w:tab w:val="left" w:pos="567"/>
              </w:tabs>
              <w:spacing w:after="0" w:line="360" w:lineRule="auto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501E16">
              <w:rPr>
                <w:rFonts w:ascii="Times New Roman" w:hAnsi="Times New Roman"/>
                <w:b/>
                <w:sz w:val="28"/>
                <w:szCs w:val="28"/>
              </w:rPr>
              <w:t>Сумма, руб.</w:t>
            </w:r>
          </w:p>
        </w:tc>
      </w:tr>
      <w:tr w:rsidR="00F53FCF" w:rsidRPr="00501E16" w:rsidTr="00F53FCF">
        <w:trPr>
          <w:trHeight w:val="231"/>
        </w:trPr>
        <w:tc>
          <w:tcPr>
            <w:tcW w:w="3686" w:type="dxa"/>
          </w:tcPr>
          <w:p w:rsidR="00F53FCF" w:rsidRPr="00501E16" w:rsidRDefault="00F53FCF" w:rsidP="00FD6D73">
            <w:pPr>
              <w:tabs>
                <w:tab w:val="left" w:pos="488"/>
                <w:tab w:val="left" w:pos="567"/>
              </w:tabs>
              <w:ind w:left="63" w:firstLine="6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Системный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01E16">
              <w:rPr>
                <w:rFonts w:ascii="Times New Roman" w:hAnsi="Times New Roman"/>
                <w:sz w:val="28"/>
                <w:szCs w:val="28"/>
              </w:rPr>
              <w:t>блок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01E1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Intel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Core i5</w:t>
            </w:r>
          </w:p>
        </w:tc>
        <w:tc>
          <w:tcPr>
            <w:tcW w:w="1134" w:type="dxa"/>
          </w:tcPr>
          <w:p w:rsidR="00F53FCF" w:rsidRPr="00FD6D73" w:rsidRDefault="00FD6D73" w:rsidP="004816A3">
            <w:pPr>
              <w:tabs>
                <w:tab w:val="left" w:pos="176"/>
                <w:tab w:val="left" w:pos="567"/>
              </w:tabs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80" w:type="dxa"/>
          </w:tcPr>
          <w:p w:rsidR="00F53FCF" w:rsidRPr="00501E16" w:rsidRDefault="00F53FCF" w:rsidP="004816A3">
            <w:pPr>
              <w:tabs>
                <w:tab w:val="left" w:pos="176"/>
                <w:tab w:val="left" w:pos="567"/>
              </w:tabs>
              <w:ind w:left="176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>35 000</w:t>
            </w:r>
          </w:p>
        </w:tc>
        <w:tc>
          <w:tcPr>
            <w:tcW w:w="1701" w:type="dxa"/>
          </w:tcPr>
          <w:p w:rsidR="00F53FCF" w:rsidRPr="00501E16" w:rsidRDefault="00FD6D73" w:rsidP="004816A3">
            <w:pPr>
              <w:tabs>
                <w:tab w:val="left" w:pos="62"/>
                <w:tab w:val="left" w:pos="142"/>
                <w:tab w:val="left" w:pos="176"/>
                <w:tab w:val="left" w:pos="567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F53FCF" w:rsidRPr="00501E16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</w:tr>
      <w:tr w:rsidR="00FD6D73" w:rsidRPr="00FD6D73" w:rsidTr="00F53FCF">
        <w:trPr>
          <w:trHeight w:val="231"/>
        </w:trPr>
        <w:tc>
          <w:tcPr>
            <w:tcW w:w="3686" w:type="dxa"/>
          </w:tcPr>
          <w:p w:rsidR="00FD6D73" w:rsidRPr="00FD6D73" w:rsidRDefault="00FD6D73" w:rsidP="00FD6D73">
            <w:pPr>
              <w:tabs>
                <w:tab w:val="left" w:pos="488"/>
                <w:tab w:val="left" w:pos="567"/>
              </w:tabs>
              <w:ind w:left="63" w:firstLine="6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Системный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01E16">
              <w:rPr>
                <w:rFonts w:ascii="Times New Roman" w:hAnsi="Times New Roman"/>
                <w:sz w:val="28"/>
                <w:szCs w:val="28"/>
              </w:rPr>
              <w:t>блок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01E1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Intel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Core i3</w:t>
            </w:r>
          </w:p>
        </w:tc>
        <w:tc>
          <w:tcPr>
            <w:tcW w:w="1134" w:type="dxa"/>
          </w:tcPr>
          <w:p w:rsidR="00FD6D73" w:rsidRPr="00FD6D73" w:rsidRDefault="00FD6D73" w:rsidP="004816A3">
            <w:pPr>
              <w:tabs>
                <w:tab w:val="left" w:pos="176"/>
                <w:tab w:val="left" w:pos="567"/>
              </w:tabs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80" w:type="dxa"/>
          </w:tcPr>
          <w:p w:rsidR="00FD6D73" w:rsidRPr="00FD6D73" w:rsidRDefault="00FD6D73" w:rsidP="004816A3">
            <w:pPr>
              <w:tabs>
                <w:tab w:val="left" w:pos="176"/>
                <w:tab w:val="left" w:pos="567"/>
              </w:tabs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25 000</w:t>
            </w:r>
          </w:p>
        </w:tc>
        <w:tc>
          <w:tcPr>
            <w:tcW w:w="1701" w:type="dxa"/>
          </w:tcPr>
          <w:p w:rsidR="00FD6D73" w:rsidRPr="00FD6D73" w:rsidRDefault="00FD6D73" w:rsidP="004816A3">
            <w:pPr>
              <w:tabs>
                <w:tab w:val="left" w:pos="62"/>
                <w:tab w:val="left" w:pos="142"/>
                <w:tab w:val="left" w:pos="176"/>
                <w:tab w:val="left" w:pos="567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75 000</w:t>
            </w:r>
          </w:p>
        </w:tc>
      </w:tr>
      <w:tr w:rsidR="00FD6D73" w:rsidRPr="00FD6D73" w:rsidTr="00F53FCF">
        <w:trPr>
          <w:trHeight w:val="231"/>
        </w:trPr>
        <w:tc>
          <w:tcPr>
            <w:tcW w:w="3686" w:type="dxa"/>
          </w:tcPr>
          <w:p w:rsidR="00FD6D73" w:rsidRPr="00FD6D73" w:rsidRDefault="00FD6D73" w:rsidP="00FD6D73">
            <w:pPr>
              <w:tabs>
                <w:tab w:val="left" w:pos="488"/>
                <w:tab w:val="left" w:pos="567"/>
              </w:tabs>
              <w:ind w:left="63" w:firstLine="6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Системный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01E16">
              <w:rPr>
                <w:rFonts w:ascii="Times New Roman" w:hAnsi="Times New Roman"/>
                <w:sz w:val="28"/>
                <w:szCs w:val="28"/>
              </w:rPr>
              <w:t>блок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501E1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Intel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Celerone</w:t>
            </w:r>
            <w:proofErr w:type="spellEnd"/>
          </w:p>
        </w:tc>
        <w:tc>
          <w:tcPr>
            <w:tcW w:w="1134" w:type="dxa"/>
          </w:tcPr>
          <w:p w:rsidR="00FD6D73" w:rsidRPr="00FD6D73" w:rsidRDefault="00FD6D73" w:rsidP="004816A3">
            <w:pPr>
              <w:tabs>
                <w:tab w:val="left" w:pos="176"/>
                <w:tab w:val="left" w:pos="567"/>
              </w:tabs>
              <w:ind w:left="176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580" w:type="dxa"/>
          </w:tcPr>
          <w:p w:rsidR="00FD6D73" w:rsidRPr="00FD6D73" w:rsidRDefault="00FD6D73" w:rsidP="004816A3">
            <w:pPr>
              <w:tabs>
                <w:tab w:val="left" w:pos="176"/>
                <w:tab w:val="left" w:pos="567"/>
              </w:tabs>
              <w:ind w:left="176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19 000</w:t>
            </w:r>
          </w:p>
        </w:tc>
        <w:tc>
          <w:tcPr>
            <w:tcW w:w="1701" w:type="dxa"/>
          </w:tcPr>
          <w:p w:rsidR="00FD6D73" w:rsidRPr="00FD6D73" w:rsidRDefault="004816A3" w:rsidP="004816A3">
            <w:pPr>
              <w:tabs>
                <w:tab w:val="left" w:pos="62"/>
                <w:tab w:val="left" w:pos="142"/>
                <w:tab w:val="left" w:pos="176"/>
                <w:tab w:val="left" w:pos="567"/>
              </w:tabs>
              <w:ind w:left="3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456 000</w:t>
            </w:r>
          </w:p>
        </w:tc>
      </w:tr>
      <w:tr w:rsidR="00FD6D73" w:rsidRPr="00FD6D73" w:rsidTr="00F53FCF">
        <w:trPr>
          <w:trHeight w:val="231"/>
        </w:trPr>
        <w:tc>
          <w:tcPr>
            <w:tcW w:w="3686" w:type="dxa"/>
          </w:tcPr>
          <w:p w:rsidR="00FD6D73" w:rsidRPr="00FD6D73" w:rsidRDefault="00FD6D73" w:rsidP="00FD6D73">
            <w:pPr>
              <w:rPr>
                <w:rFonts w:ascii="Times New Roman" w:hAnsi="Times New Roman"/>
                <w:sz w:val="28"/>
                <w:szCs w:val="28"/>
              </w:rPr>
            </w:pPr>
            <w:r w:rsidRPr="00FD6D73">
              <w:rPr>
                <w:rFonts w:ascii="Times New Roman" w:hAnsi="Times New Roman"/>
                <w:sz w:val="28"/>
                <w:szCs w:val="28"/>
              </w:rPr>
              <w:t xml:space="preserve">Монитор </w:t>
            </w:r>
            <w:proofErr w:type="spellStart"/>
            <w:r w:rsidRPr="00FD6D73">
              <w:rPr>
                <w:rFonts w:ascii="Times New Roman" w:hAnsi="Times New Roman"/>
                <w:sz w:val="28"/>
                <w:szCs w:val="28"/>
              </w:rPr>
              <w:t>Top</w:t>
            </w:r>
            <w:proofErr w:type="spellEnd"/>
            <w:r w:rsidRPr="00FD6D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6D73">
              <w:rPr>
                <w:rFonts w:ascii="Times New Roman" w:hAnsi="Times New Roman"/>
                <w:sz w:val="28"/>
                <w:szCs w:val="28"/>
              </w:rPr>
              <w:t>View</w:t>
            </w:r>
            <w:proofErr w:type="spellEnd"/>
            <w:r w:rsidRPr="00FD6D73">
              <w:rPr>
                <w:rFonts w:ascii="Times New Roman" w:hAnsi="Times New Roman"/>
                <w:sz w:val="28"/>
                <w:szCs w:val="28"/>
              </w:rPr>
              <w:t xml:space="preserve"> T198W</w:t>
            </w:r>
          </w:p>
        </w:tc>
        <w:tc>
          <w:tcPr>
            <w:tcW w:w="1134" w:type="dxa"/>
          </w:tcPr>
          <w:p w:rsidR="00FD6D73" w:rsidRPr="00FD6D73" w:rsidRDefault="00FD6D73" w:rsidP="004816A3">
            <w:pPr>
              <w:tabs>
                <w:tab w:val="left" w:pos="176"/>
              </w:tabs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FD6D7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80" w:type="dxa"/>
          </w:tcPr>
          <w:p w:rsidR="00FD6D73" w:rsidRPr="00FD6D73" w:rsidRDefault="00FD6D73" w:rsidP="004816A3">
            <w:pPr>
              <w:tabs>
                <w:tab w:val="left" w:pos="176"/>
              </w:tabs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6D73">
              <w:rPr>
                <w:rFonts w:ascii="Times New Roman" w:hAnsi="Times New Roman"/>
                <w:sz w:val="28"/>
                <w:szCs w:val="28"/>
              </w:rPr>
              <w:t>7 800</w:t>
            </w:r>
          </w:p>
        </w:tc>
        <w:tc>
          <w:tcPr>
            <w:tcW w:w="1701" w:type="dxa"/>
          </w:tcPr>
          <w:p w:rsidR="00FD6D73" w:rsidRPr="004816A3" w:rsidRDefault="004816A3" w:rsidP="004816A3">
            <w:pPr>
              <w:tabs>
                <w:tab w:val="left" w:pos="62"/>
                <w:tab w:val="left" w:pos="142"/>
                <w:tab w:val="left" w:pos="176"/>
              </w:tabs>
              <w:ind w:left="3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218 400</w:t>
            </w:r>
          </w:p>
        </w:tc>
      </w:tr>
      <w:tr w:rsidR="00FD6D73" w:rsidRPr="00FD6D73" w:rsidTr="00F53FCF">
        <w:trPr>
          <w:trHeight w:val="231"/>
        </w:trPr>
        <w:tc>
          <w:tcPr>
            <w:tcW w:w="3686" w:type="dxa"/>
          </w:tcPr>
          <w:p w:rsidR="00FD6D73" w:rsidRPr="00FD6D73" w:rsidRDefault="00FD6D73" w:rsidP="00FD6D73">
            <w:pPr>
              <w:rPr>
                <w:rFonts w:ascii="Times New Roman" w:hAnsi="Times New Roman"/>
                <w:sz w:val="28"/>
                <w:szCs w:val="28"/>
              </w:rPr>
            </w:pPr>
            <w:r w:rsidRPr="00FD6D7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Клавиатура </w:t>
            </w:r>
            <w:proofErr w:type="spellStart"/>
            <w:r w:rsidRPr="00FD6D73">
              <w:rPr>
                <w:rFonts w:ascii="Times New Roman" w:hAnsi="Times New Roman"/>
                <w:sz w:val="28"/>
                <w:szCs w:val="28"/>
              </w:rPr>
              <w:t>Keyboard</w:t>
            </w:r>
            <w:proofErr w:type="spellEnd"/>
            <w:r w:rsidRPr="00FD6D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6D73">
              <w:rPr>
                <w:rFonts w:ascii="Times New Roman" w:hAnsi="Times New Roman"/>
                <w:sz w:val="28"/>
                <w:szCs w:val="28"/>
              </w:rPr>
              <w:t>Genius</w:t>
            </w:r>
            <w:proofErr w:type="spellEnd"/>
          </w:p>
        </w:tc>
        <w:tc>
          <w:tcPr>
            <w:tcW w:w="1134" w:type="dxa"/>
          </w:tcPr>
          <w:p w:rsidR="00FD6D73" w:rsidRPr="00FD6D73" w:rsidRDefault="00FD6D73" w:rsidP="004816A3">
            <w:pPr>
              <w:tabs>
                <w:tab w:val="left" w:pos="176"/>
              </w:tabs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FD6D7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80" w:type="dxa"/>
          </w:tcPr>
          <w:p w:rsidR="00FD6D73" w:rsidRPr="00FD6D73" w:rsidRDefault="00FD6D73" w:rsidP="004816A3">
            <w:pPr>
              <w:tabs>
                <w:tab w:val="left" w:pos="176"/>
              </w:tabs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6D73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701" w:type="dxa"/>
          </w:tcPr>
          <w:p w:rsidR="00FD6D73" w:rsidRPr="004816A3" w:rsidRDefault="004816A3" w:rsidP="004816A3">
            <w:pPr>
              <w:tabs>
                <w:tab w:val="left" w:pos="62"/>
                <w:tab w:val="left" w:pos="142"/>
                <w:tab w:val="left" w:pos="176"/>
              </w:tabs>
              <w:ind w:left="3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14 000</w:t>
            </w:r>
          </w:p>
        </w:tc>
      </w:tr>
      <w:tr w:rsidR="00FD6D73" w:rsidRPr="00FD6D73" w:rsidTr="00F53FCF">
        <w:trPr>
          <w:trHeight w:val="231"/>
        </w:trPr>
        <w:tc>
          <w:tcPr>
            <w:tcW w:w="3686" w:type="dxa"/>
          </w:tcPr>
          <w:p w:rsidR="00FD6D73" w:rsidRPr="00FD6D73" w:rsidRDefault="00FD6D73" w:rsidP="00FD6D73">
            <w:pPr>
              <w:rPr>
                <w:rFonts w:ascii="Times New Roman" w:hAnsi="Times New Roman"/>
                <w:sz w:val="28"/>
                <w:szCs w:val="28"/>
              </w:rPr>
            </w:pPr>
            <w:r w:rsidRPr="00FD6D73">
              <w:rPr>
                <w:rFonts w:ascii="Times New Roman" w:hAnsi="Times New Roman"/>
                <w:sz w:val="28"/>
                <w:szCs w:val="28"/>
              </w:rPr>
              <w:t xml:space="preserve">Мышь </w:t>
            </w:r>
            <w:proofErr w:type="spellStart"/>
            <w:r w:rsidRPr="00FD6D73">
              <w:rPr>
                <w:rFonts w:ascii="Times New Roman" w:hAnsi="Times New Roman"/>
                <w:sz w:val="28"/>
                <w:szCs w:val="28"/>
              </w:rPr>
              <w:t>Genius</w:t>
            </w:r>
            <w:proofErr w:type="spellEnd"/>
            <w:r w:rsidRPr="00FD6D73">
              <w:rPr>
                <w:rFonts w:ascii="Times New Roman" w:hAnsi="Times New Roman"/>
                <w:sz w:val="28"/>
                <w:szCs w:val="28"/>
              </w:rPr>
              <w:t xml:space="preserve"> USB</w:t>
            </w:r>
          </w:p>
        </w:tc>
        <w:tc>
          <w:tcPr>
            <w:tcW w:w="1134" w:type="dxa"/>
          </w:tcPr>
          <w:p w:rsidR="00FD6D73" w:rsidRPr="00FD6D73" w:rsidRDefault="00FD6D73" w:rsidP="004816A3">
            <w:pPr>
              <w:tabs>
                <w:tab w:val="left" w:pos="176"/>
              </w:tabs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FD6D7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80" w:type="dxa"/>
          </w:tcPr>
          <w:p w:rsidR="00FD6D73" w:rsidRPr="00FD6D73" w:rsidRDefault="00FD6D73" w:rsidP="004816A3">
            <w:pPr>
              <w:tabs>
                <w:tab w:val="left" w:pos="176"/>
              </w:tabs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6D73"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  <w:tc>
          <w:tcPr>
            <w:tcW w:w="1701" w:type="dxa"/>
          </w:tcPr>
          <w:p w:rsidR="00FD6D73" w:rsidRPr="004816A3" w:rsidRDefault="004816A3" w:rsidP="004816A3">
            <w:pPr>
              <w:tabs>
                <w:tab w:val="left" w:pos="62"/>
                <w:tab w:val="left" w:pos="142"/>
                <w:tab w:val="left" w:pos="176"/>
              </w:tabs>
              <w:ind w:left="3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9 800</w:t>
            </w:r>
          </w:p>
        </w:tc>
      </w:tr>
      <w:tr w:rsidR="00FD6D73" w:rsidRPr="00FD6D73" w:rsidTr="00F53FCF">
        <w:trPr>
          <w:trHeight w:val="113"/>
        </w:trPr>
        <w:tc>
          <w:tcPr>
            <w:tcW w:w="3686" w:type="dxa"/>
          </w:tcPr>
          <w:p w:rsidR="00FD6D73" w:rsidRPr="00FD6D73" w:rsidRDefault="00FD6D73" w:rsidP="00FD6D73">
            <w:pPr>
              <w:rPr>
                <w:rFonts w:ascii="Times New Roman" w:hAnsi="Times New Roman"/>
                <w:sz w:val="28"/>
                <w:szCs w:val="28"/>
              </w:rPr>
            </w:pPr>
            <w:r w:rsidRPr="00FD6D73">
              <w:rPr>
                <w:rFonts w:ascii="Times New Roman" w:hAnsi="Times New Roman"/>
                <w:sz w:val="28"/>
                <w:szCs w:val="28"/>
              </w:rPr>
              <w:t xml:space="preserve">Телефон стационарный </w:t>
            </w:r>
            <w:proofErr w:type="spellStart"/>
            <w:r w:rsidRPr="00FD6D73">
              <w:rPr>
                <w:rFonts w:ascii="Times New Roman" w:hAnsi="Times New Roman"/>
                <w:sz w:val="28"/>
                <w:szCs w:val="28"/>
              </w:rPr>
              <w:t>Panasonic</w:t>
            </w:r>
            <w:proofErr w:type="spellEnd"/>
            <w:r w:rsidRPr="00FD6D73">
              <w:rPr>
                <w:rFonts w:ascii="Times New Roman" w:hAnsi="Times New Roman"/>
                <w:sz w:val="28"/>
                <w:szCs w:val="28"/>
              </w:rPr>
              <w:t xml:space="preserve"> G2</w:t>
            </w:r>
          </w:p>
        </w:tc>
        <w:tc>
          <w:tcPr>
            <w:tcW w:w="1134" w:type="dxa"/>
          </w:tcPr>
          <w:p w:rsidR="00FD6D73" w:rsidRPr="00FD6D73" w:rsidRDefault="00FD6D73" w:rsidP="004816A3">
            <w:pPr>
              <w:tabs>
                <w:tab w:val="left" w:pos="176"/>
              </w:tabs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6D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80" w:type="dxa"/>
          </w:tcPr>
          <w:p w:rsidR="00FD6D73" w:rsidRPr="00FD6D73" w:rsidRDefault="00FD6D73" w:rsidP="004816A3">
            <w:pPr>
              <w:tabs>
                <w:tab w:val="left" w:pos="176"/>
              </w:tabs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6D73">
              <w:rPr>
                <w:rFonts w:ascii="Times New Roman" w:hAnsi="Times New Roman"/>
                <w:sz w:val="28"/>
                <w:szCs w:val="28"/>
              </w:rPr>
              <w:t>1 200</w:t>
            </w:r>
          </w:p>
        </w:tc>
        <w:tc>
          <w:tcPr>
            <w:tcW w:w="1701" w:type="dxa"/>
          </w:tcPr>
          <w:p w:rsidR="00FD6D73" w:rsidRPr="004816A3" w:rsidRDefault="004816A3" w:rsidP="004816A3">
            <w:pPr>
              <w:tabs>
                <w:tab w:val="left" w:pos="62"/>
                <w:tab w:val="left" w:pos="142"/>
                <w:tab w:val="left" w:pos="176"/>
              </w:tabs>
              <w:ind w:left="3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1 200</w:t>
            </w:r>
          </w:p>
        </w:tc>
      </w:tr>
      <w:tr w:rsidR="00FD6D73" w:rsidRPr="00FD6D73" w:rsidTr="00F53FCF">
        <w:trPr>
          <w:trHeight w:val="64"/>
        </w:trPr>
        <w:tc>
          <w:tcPr>
            <w:tcW w:w="3686" w:type="dxa"/>
          </w:tcPr>
          <w:p w:rsidR="00FD6D73" w:rsidRPr="00FD6D73" w:rsidRDefault="00FD6D73" w:rsidP="00FD6D73">
            <w:pPr>
              <w:rPr>
                <w:rFonts w:ascii="Times New Roman" w:hAnsi="Times New Roman"/>
                <w:sz w:val="28"/>
                <w:szCs w:val="28"/>
              </w:rPr>
            </w:pPr>
            <w:r w:rsidRPr="00FD6D73">
              <w:rPr>
                <w:rFonts w:ascii="Times New Roman" w:hAnsi="Times New Roman"/>
                <w:sz w:val="28"/>
                <w:szCs w:val="28"/>
              </w:rPr>
              <w:t xml:space="preserve">МФУ </w:t>
            </w:r>
            <w:proofErr w:type="spellStart"/>
            <w:r w:rsidRPr="00FD6D73">
              <w:rPr>
                <w:rFonts w:ascii="Times New Roman" w:hAnsi="Times New Roman"/>
                <w:sz w:val="28"/>
                <w:szCs w:val="28"/>
              </w:rPr>
              <w:t>Canon</w:t>
            </w:r>
            <w:proofErr w:type="spellEnd"/>
            <w:r w:rsidRPr="00FD6D73">
              <w:rPr>
                <w:rFonts w:ascii="Times New Roman" w:hAnsi="Times New Roman"/>
                <w:sz w:val="28"/>
                <w:szCs w:val="28"/>
              </w:rPr>
              <w:t xml:space="preserve"> MF4410</w:t>
            </w:r>
          </w:p>
        </w:tc>
        <w:tc>
          <w:tcPr>
            <w:tcW w:w="1134" w:type="dxa"/>
          </w:tcPr>
          <w:p w:rsidR="00FD6D73" w:rsidRPr="00FD6D73" w:rsidRDefault="00FD6D73" w:rsidP="004816A3">
            <w:pPr>
              <w:tabs>
                <w:tab w:val="left" w:pos="176"/>
              </w:tabs>
              <w:ind w:left="176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580" w:type="dxa"/>
          </w:tcPr>
          <w:p w:rsidR="00FD6D73" w:rsidRPr="00FD6D73" w:rsidRDefault="00FD6D73" w:rsidP="004816A3">
            <w:pPr>
              <w:tabs>
                <w:tab w:val="left" w:pos="176"/>
              </w:tabs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6D73">
              <w:rPr>
                <w:rFonts w:ascii="Times New Roman" w:hAnsi="Times New Roman"/>
                <w:sz w:val="28"/>
                <w:szCs w:val="28"/>
              </w:rPr>
              <w:t>5 300</w:t>
            </w:r>
          </w:p>
        </w:tc>
        <w:tc>
          <w:tcPr>
            <w:tcW w:w="1701" w:type="dxa"/>
          </w:tcPr>
          <w:p w:rsidR="00FD6D73" w:rsidRPr="004816A3" w:rsidRDefault="004816A3" w:rsidP="004816A3">
            <w:pPr>
              <w:tabs>
                <w:tab w:val="left" w:pos="62"/>
                <w:tab w:val="left" w:pos="142"/>
                <w:tab w:val="left" w:pos="176"/>
              </w:tabs>
              <w:ind w:left="3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5 300</w:t>
            </w:r>
          </w:p>
        </w:tc>
      </w:tr>
      <w:tr w:rsidR="00FD6D73" w:rsidRPr="00FD6D73" w:rsidTr="00F53FCF">
        <w:trPr>
          <w:trHeight w:val="64"/>
        </w:trPr>
        <w:tc>
          <w:tcPr>
            <w:tcW w:w="3686" w:type="dxa"/>
          </w:tcPr>
          <w:p w:rsidR="00FD6D73" w:rsidRPr="00FD6D73" w:rsidRDefault="00FD6D73" w:rsidP="00FD6D73">
            <w:pPr>
              <w:rPr>
                <w:rFonts w:ascii="Times New Roman" w:hAnsi="Times New Roman"/>
                <w:sz w:val="28"/>
                <w:szCs w:val="28"/>
              </w:rPr>
            </w:pPr>
            <w:r w:rsidRPr="00FD6D73">
              <w:rPr>
                <w:rFonts w:ascii="Times New Roman" w:hAnsi="Times New Roman"/>
                <w:sz w:val="28"/>
                <w:szCs w:val="28"/>
              </w:rPr>
              <w:t>Сетевой коммутатор HP</w:t>
            </w:r>
          </w:p>
        </w:tc>
        <w:tc>
          <w:tcPr>
            <w:tcW w:w="1134" w:type="dxa"/>
          </w:tcPr>
          <w:p w:rsidR="00FD6D73" w:rsidRPr="00FD6D73" w:rsidRDefault="00FD6D73" w:rsidP="004816A3">
            <w:pPr>
              <w:tabs>
                <w:tab w:val="left" w:pos="176"/>
              </w:tabs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6D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80" w:type="dxa"/>
          </w:tcPr>
          <w:p w:rsidR="00FD6D73" w:rsidRPr="00FD6D73" w:rsidRDefault="00FD6D73" w:rsidP="004816A3">
            <w:pPr>
              <w:tabs>
                <w:tab w:val="left" w:pos="176"/>
              </w:tabs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FD6D73">
              <w:rPr>
                <w:rFonts w:ascii="Times New Roman" w:hAnsi="Times New Roman"/>
                <w:sz w:val="28"/>
                <w:szCs w:val="28"/>
              </w:rPr>
              <w:t>32 200</w:t>
            </w:r>
          </w:p>
        </w:tc>
        <w:tc>
          <w:tcPr>
            <w:tcW w:w="1701" w:type="dxa"/>
          </w:tcPr>
          <w:p w:rsidR="00FD6D73" w:rsidRPr="004816A3" w:rsidRDefault="004816A3" w:rsidP="004816A3">
            <w:pPr>
              <w:tabs>
                <w:tab w:val="left" w:pos="62"/>
                <w:tab w:val="left" w:pos="142"/>
                <w:tab w:val="left" w:pos="176"/>
              </w:tabs>
              <w:ind w:left="3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32 200</w:t>
            </w:r>
          </w:p>
        </w:tc>
      </w:tr>
      <w:tr w:rsidR="00FD6D73" w:rsidRPr="00501E16" w:rsidTr="00FD6D73">
        <w:trPr>
          <w:trHeight w:val="64"/>
        </w:trPr>
        <w:tc>
          <w:tcPr>
            <w:tcW w:w="7400" w:type="dxa"/>
            <w:gridSpan w:val="3"/>
          </w:tcPr>
          <w:p w:rsidR="00FD6D73" w:rsidRPr="00501E16" w:rsidRDefault="00FD6D73" w:rsidP="004816A3">
            <w:pPr>
              <w:tabs>
                <w:tab w:val="left" w:pos="176"/>
                <w:tab w:val="left" w:pos="567"/>
              </w:tabs>
              <w:ind w:left="176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FD6D73" w:rsidRPr="0007339A" w:rsidRDefault="0007339A" w:rsidP="004816A3">
            <w:pPr>
              <w:tabs>
                <w:tab w:val="left" w:pos="62"/>
                <w:tab w:val="left" w:pos="142"/>
                <w:tab w:val="left" w:pos="176"/>
                <w:tab w:val="left" w:pos="567"/>
              </w:tabs>
              <w:ind w:left="34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846 900</w:t>
            </w:r>
          </w:p>
        </w:tc>
      </w:tr>
    </w:tbl>
    <w:p w:rsidR="00F53FCF" w:rsidRPr="00501E16" w:rsidRDefault="00F53FCF" w:rsidP="00501E16">
      <w:pPr>
        <w:tabs>
          <w:tab w:val="left" w:pos="142"/>
          <w:tab w:val="left" w:pos="567"/>
        </w:tabs>
        <w:ind w:left="-426" w:firstLine="567"/>
        <w:rPr>
          <w:rFonts w:ascii="Times New Roman" w:hAnsi="Times New Roman"/>
        </w:rPr>
      </w:pPr>
    </w:p>
    <w:p w:rsidR="00F53FCF" w:rsidRPr="00501E16" w:rsidRDefault="00F53FCF" w:rsidP="00501E16">
      <w:pPr>
        <w:pStyle w:val="2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416697804"/>
      <w:bookmarkStart w:id="18" w:name="_Toc417887628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t>3.5 Расчет суммы затрат на разработку: внедрение и эксплуатацию вычислительной сети, затраты на внедрение вычислительной сети</w:t>
      </w:r>
      <w:bookmarkEnd w:id="17"/>
      <w:bookmarkEnd w:id="18"/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Проведем анализ и расчет капитальных и эксплуатационных расходов, представленные в таблице 7.</w:t>
      </w:r>
    </w:p>
    <w:p w:rsidR="00F53FCF" w:rsidRPr="00501E16" w:rsidRDefault="00F53FCF" w:rsidP="00501E16">
      <w:pPr>
        <w:pStyle w:val="a5"/>
        <w:tabs>
          <w:tab w:val="left" w:pos="142"/>
          <w:tab w:val="left" w:pos="567"/>
        </w:tabs>
        <w:ind w:left="-426" w:firstLine="567"/>
        <w:jc w:val="right"/>
      </w:pPr>
      <w:r w:rsidRPr="00501E16">
        <w:t xml:space="preserve">Таблица </w:t>
      </w:r>
      <w:fldSimple w:instr=" SEQ Таблица \* ARABIC ">
        <w:r w:rsidR="00CC6C9F">
          <w:rPr>
            <w:noProof/>
          </w:rPr>
          <w:t>7</w:t>
        </w:r>
      </w:fldSimple>
      <w:r w:rsidRPr="00501E16">
        <w:t xml:space="preserve"> Расчеты затрат на разработку, внедрение и эксплуатацию</w:t>
      </w:r>
    </w:p>
    <w:tbl>
      <w:tblPr>
        <w:tblStyle w:val="a7"/>
        <w:tblW w:w="9356" w:type="dxa"/>
        <w:tblInd w:w="108" w:type="dxa"/>
        <w:tblLook w:val="04A0" w:firstRow="1" w:lastRow="0" w:firstColumn="1" w:lastColumn="0" w:noHBand="0" w:noVBand="1"/>
      </w:tblPr>
      <w:tblGrid>
        <w:gridCol w:w="1021"/>
        <w:gridCol w:w="4535"/>
        <w:gridCol w:w="2106"/>
        <w:gridCol w:w="1694"/>
      </w:tblGrid>
      <w:tr w:rsidR="00501E16" w:rsidRPr="00501E16" w:rsidTr="0007339A">
        <w:tc>
          <w:tcPr>
            <w:tcW w:w="1021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363" w:firstLine="348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535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Статья расходов</w:t>
            </w:r>
          </w:p>
        </w:tc>
        <w:tc>
          <w:tcPr>
            <w:tcW w:w="2106" w:type="dxa"/>
          </w:tcPr>
          <w:p w:rsidR="00F53FCF" w:rsidRPr="00501E16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694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</w:tr>
      <w:tr w:rsidR="00501E16" w:rsidRPr="00501E16" w:rsidTr="0007339A">
        <w:tc>
          <w:tcPr>
            <w:tcW w:w="1021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363" w:firstLine="348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35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Затраты на обучение персонала</w:t>
            </w:r>
          </w:p>
        </w:tc>
        <w:tc>
          <w:tcPr>
            <w:tcW w:w="2106" w:type="dxa"/>
          </w:tcPr>
          <w:p w:rsidR="00F53FCF" w:rsidRPr="00501E16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Роб</w:t>
            </w:r>
          </w:p>
        </w:tc>
        <w:tc>
          <w:tcPr>
            <w:tcW w:w="1694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5 000 руб.</w:t>
            </w:r>
          </w:p>
        </w:tc>
      </w:tr>
      <w:tr w:rsidR="00501E16" w:rsidRPr="00501E16" w:rsidTr="0007339A">
        <w:tc>
          <w:tcPr>
            <w:tcW w:w="1021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363" w:firstLine="348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35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Цена оборудования и ПО, наладка, монтаж и пуск сети</w:t>
            </w:r>
          </w:p>
        </w:tc>
        <w:tc>
          <w:tcPr>
            <w:tcW w:w="2106" w:type="dxa"/>
          </w:tcPr>
          <w:p w:rsidR="00F53FCF" w:rsidRPr="00501E16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1E16">
              <w:rPr>
                <w:rFonts w:ascii="Times New Roman" w:hAnsi="Times New Roman"/>
                <w:sz w:val="28"/>
                <w:szCs w:val="28"/>
              </w:rPr>
              <w:t>Цоб</w:t>
            </w:r>
            <w:proofErr w:type="spellEnd"/>
          </w:p>
        </w:tc>
        <w:tc>
          <w:tcPr>
            <w:tcW w:w="1694" w:type="dxa"/>
          </w:tcPr>
          <w:p w:rsidR="00F53FCF" w:rsidRPr="00501E16" w:rsidRDefault="0007339A" w:rsidP="0007339A">
            <w:pPr>
              <w:pStyle w:val="a3"/>
              <w:tabs>
                <w:tab w:val="left" w:pos="142"/>
                <w:tab w:val="left" w:pos="567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7339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7339A">
              <w:rPr>
                <w:rFonts w:ascii="Times New Roman" w:hAnsi="Times New Roman"/>
                <w:sz w:val="28"/>
                <w:szCs w:val="28"/>
              </w:rPr>
              <w:t>379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7339A">
              <w:rPr>
                <w:rFonts w:ascii="Times New Roman" w:hAnsi="Times New Roman"/>
                <w:sz w:val="28"/>
                <w:szCs w:val="28"/>
              </w:rPr>
              <w:t>260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3FCF" w:rsidRPr="00501E16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</w:tr>
      <w:tr w:rsidR="00501E16" w:rsidRPr="00501E16" w:rsidTr="0007339A">
        <w:tc>
          <w:tcPr>
            <w:tcW w:w="1021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363" w:firstLine="348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35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Норма амортизации</w:t>
            </w:r>
          </w:p>
        </w:tc>
        <w:tc>
          <w:tcPr>
            <w:tcW w:w="2106" w:type="dxa"/>
          </w:tcPr>
          <w:p w:rsidR="00F53FCF" w:rsidRPr="00501E16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694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12%</w:t>
            </w:r>
          </w:p>
        </w:tc>
      </w:tr>
      <w:tr w:rsidR="00501E16" w:rsidRPr="00501E16" w:rsidTr="0007339A">
        <w:tc>
          <w:tcPr>
            <w:tcW w:w="1021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363" w:firstLine="348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5" w:type="dxa"/>
          </w:tcPr>
          <w:p w:rsidR="00F53FCF" w:rsidRPr="0007339A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 xml:space="preserve">Стоимость расходных материалов для </w:t>
            </w:r>
            <w:r w:rsidR="0007339A">
              <w:rPr>
                <w:rFonts w:ascii="Times New Roman" w:hAnsi="Times New Roman"/>
                <w:sz w:val="28"/>
                <w:szCs w:val="28"/>
              </w:rPr>
              <w:t>МФУ</w:t>
            </w:r>
          </w:p>
        </w:tc>
        <w:tc>
          <w:tcPr>
            <w:tcW w:w="2106" w:type="dxa"/>
          </w:tcPr>
          <w:p w:rsidR="00F53FCF" w:rsidRPr="00501E16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1E16">
              <w:rPr>
                <w:rFonts w:ascii="Times New Roman" w:hAnsi="Times New Roman"/>
                <w:sz w:val="28"/>
                <w:szCs w:val="28"/>
              </w:rPr>
              <w:t>Цп</w:t>
            </w:r>
            <w:proofErr w:type="spellEnd"/>
          </w:p>
        </w:tc>
        <w:tc>
          <w:tcPr>
            <w:tcW w:w="1694" w:type="dxa"/>
          </w:tcPr>
          <w:p w:rsidR="00F53FCF" w:rsidRPr="00501E16" w:rsidRDefault="0007339A" w:rsidP="0007339A">
            <w:pPr>
              <w:pStyle w:val="a3"/>
              <w:tabs>
                <w:tab w:val="left" w:pos="142"/>
                <w:tab w:val="left" w:pos="567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F53FCF" w:rsidRPr="00501E16">
              <w:rPr>
                <w:rFonts w:ascii="Times New Roman" w:hAnsi="Times New Roman"/>
                <w:sz w:val="28"/>
                <w:szCs w:val="28"/>
              </w:rPr>
              <w:t> 000 руб.</w:t>
            </w:r>
          </w:p>
        </w:tc>
      </w:tr>
      <w:tr w:rsidR="00501E16" w:rsidRPr="00501E16" w:rsidTr="0007339A">
        <w:tc>
          <w:tcPr>
            <w:tcW w:w="1021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363" w:firstLine="348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535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Цена 1 Квт. * ч электроэнергии</w:t>
            </w:r>
          </w:p>
        </w:tc>
        <w:tc>
          <w:tcPr>
            <w:tcW w:w="2106" w:type="dxa"/>
          </w:tcPr>
          <w:p w:rsidR="00F53FCF" w:rsidRPr="00501E16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1E16">
              <w:rPr>
                <w:rFonts w:ascii="Times New Roman" w:hAnsi="Times New Roman"/>
                <w:sz w:val="28"/>
                <w:szCs w:val="28"/>
              </w:rPr>
              <w:t>Цэн</w:t>
            </w:r>
            <w:proofErr w:type="spellEnd"/>
          </w:p>
        </w:tc>
        <w:tc>
          <w:tcPr>
            <w:tcW w:w="1694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2,35 руб.</w:t>
            </w:r>
          </w:p>
        </w:tc>
      </w:tr>
      <w:tr w:rsidR="00501E16" w:rsidRPr="00501E16" w:rsidTr="0007339A">
        <w:tc>
          <w:tcPr>
            <w:tcW w:w="1021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363" w:firstLine="348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535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Мощность ЭВМ</w:t>
            </w:r>
          </w:p>
        </w:tc>
        <w:tc>
          <w:tcPr>
            <w:tcW w:w="2106" w:type="dxa"/>
          </w:tcPr>
          <w:p w:rsidR="00F53FCF" w:rsidRPr="00501E16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proofErr w:type="spellStart"/>
            <w:r w:rsidRPr="00501E16">
              <w:rPr>
                <w:rFonts w:ascii="Times New Roman" w:hAnsi="Times New Roman"/>
                <w:sz w:val="28"/>
                <w:szCs w:val="28"/>
              </w:rPr>
              <w:t>эвм</w:t>
            </w:r>
            <w:proofErr w:type="spellEnd"/>
          </w:p>
        </w:tc>
        <w:tc>
          <w:tcPr>
            <w:tcW w:w="1694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350Вт</w:t>
            </w:r>
          </w:p>
        </w:tc>
      </w:tr>
      <w:tr w:rsidR="00501E16" w:rsidRPr="00501E16" w:rsidTr="0007339A">
        <w:tc>
          <w:tcPr>
            <w:tcW w:w="1021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363" w:firstLine="348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535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 xml:space="preserve">Мощность </w:t>
            </w:r>
            <w:r w:rsidR="0007339A">
              <w:rPr>
                <w:rFonts w:ascii="Times New Roman" w:hAnsi="Times New Roman"/>
                <w:sz w:val="28"/>
                <w:szCs w:val="28"/>
              </w:rPr>
              <w:t>МФУ</w:t>
            </w:r>
          </w:p>
        </w:tc>
        <w:tc>
          <w:tcPr>
            <w:tcW w:w="2106" w:type="dxa"/>
          </w:tcPr>
          <w:p w:rsidR="00F53FCF" w:rsidRPr="0007339A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07339A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694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300Вт</w:t>
            </w:r>
          </w:p>
        </w:tc>
      </w:tr>
      <w:tr w:rsidR="00501E16" w:rsidRPr="00501E16" w:rsidTr="0007339A">
        <w:tc>
          <w:tcPr>
            <w:tcW w:w="1021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363" w:firstLine="348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535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  <w:tab w:val="left" w:pos="3120"/>
              </w:tabs>
              <w:ind w:left="3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 xml:space="preserve">Мощность 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>UPS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ab/>
            </w:r>
          </w:p>
        </w:tc>
        <w:tc>
          <w:tcPr>
            <w:tcW w:w="2106" w:type="dxa"/>
          </w:tcPr>
          <w:p w:rsidR="00F53FCF" w:rsidRPr="00501E16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>Nups</w:t>
            </w:r>
            <w:proofErr w:type="spellEnd"/>
          </w:p>
        </w:tc>
        <w:tc>
          <w:tcPr>
            <w:tcW w:w="1694" w:type="dxa"/>
          </w:tcPr>
          <w:p w:rsidR="00F53FCF" w:rsidRPr="00501E16" w:rsidRDefault="00F53FCF" w:rsidP="0007339A">
            <w:pPr>
              <w:tabs>
                <w:tab w:val="left" w:pos="142"/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650Вт</w:t>
            </w:r>
          </w:p>
        </w:tc>
      </w:tr>
      <w:tr w:rsidR="00501E16" w:rsidRPr="00501E16" w:rsidTr="0007339A">
        <w:tc>
          <w:tcPr>
            <w:tcW w:w="1021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363" w:firstLine="348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535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  <w:tab w:val="left" w:pos="3120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Время работы ЭВМ в сутки</w:t>
            </w:r>
          </w:p>
        </w:tc>
        <w:tc>
          <w:tcPr>
            <w:tcW w:w="2106" w:type="dxa"/>
          </w:tcPr>
          <w:p w:rsidR="00F53FCF" w:rsidRPr="00501E16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1E16">
              <w:rPr>
                <w:rFonts w:ascii="Times New Roman" w:hAnsi="Times New Roman"/>
                <w:sz w:val="28"/>
                <w:szCs w:val="28"/>
              </w:rPr>
              <w:t>Тэвм</w:t>
            </w:r>
            <w:proofErr w:type="spellEnd"/>
          </w:p>
        </w:tc>
        <w:tc>
          <w:tcPr>
            <w:tcW w:w="1694" w:type="dxa"/>
          </w:tcPr>
          <w:p w:rsidR="00F53FCF" w:rsidRPr="00501E16" w:rsidRDefault="00F53FCF" w:rsidP="0007339A">
            <w:pPr>
              <w:tabs>
                <w:tab w:val="left" w:pos="142"/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8ч</w:t>
            </w:r>
          </w:p>
        </w:tc>
      </w:tr>
      <w:tr w:rsidR="00501E16" w:rsidRPr="00501E16" w:rsidTr="0007339A">
        <w:tc>
          <w:tcPr>
            <w:tcW w:w="1021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363" w:firstLine="348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535" w:type="dxa"/>
          </w:tcPr>
          <w:p w:rsidR="00F53FCF" w:rsidRPr="00501E16" w:rsidRDefault="0007339A" w:rsidP="0007339A">
            <w:pPr>
              <w:pStyle w:val="a3"/>
              <w:tabs>
                <w:tab w:val="left" w:pos="142"/>
                <w:tab w:val="left" w:pos="567"/>
                <w:tab w:val="left" w:pos="3120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работы МФУ</w:t>
            </w:r>
            <w:r w:rsidR="00F53FCF" w:rsidRPr="00501E16">
              <w:rPr>
                <w:rFonts w:ascii="Times New Roman" w:hAnsi="Times New Roman"/>
                <w:sz w:val="28"/>
                <w:szCs w:val="28"/>
              </w:rPr>
              <w:t xml:space="preserve"> в сутки</w:t>
            </w:r>
          </w:p>
        </w:tc>
        <w:tc>
          <w:tcPr>
            <w:tcW w:w="2106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1E16">
              <w:rPr>
                <w:rFonts w:ascii="Times New Roman" w:hAnsi="Times New Roman"/>
                <w:sz w:val="28"/>
                <w:szCs w:val="28"/>
              </w:rPr>
              <w:t>Т</w:t>
            </w:r>
            <w:r w:rsidR="0007339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</w:p>
        </w:tc>
        <w:tc>
          <w:tcPr>
            <w:tcW w:w="1694" w:type="dxa"/>
          </w:tcPr>
          <w:p w:rsidR="00F53FCF" w:rsidRPr="00501E16" w:rsidRDefault="00F53FCF" w:rsidP="0007339A">
            <w:pPr>
              <w:tabs>
                <w:tab w:val="left" w:pos="142"/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8ч</w:t>
            </w:r>
          </w:p>
        </w:tc>
      </w:tr>
      <w:tr w:rsidR="00501E16" w:rsidRPr="00501E16" w:rsidTr="0007339A">
        <w:tc>
          <w:tcPr>
            <w:tcW w:w="1021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363" w:firstLine="348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535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  <w:tab w:val="left" w:pos="3120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 xml:space="preserve">Время работы </w:t>
            </w:r>
            <w:proofErr w:type="gramStart"/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>UPS</w:t>
            </w:r>
            <w:r w:rsidRPr="00501E16">
              <w:rPr>
                <w:rFonts w:ascii="Times New Roman" w:hAnsi="Times New Roman"/>
                <w:sz w:val="28"/>
                <w:szCs w:val="28"/>
              </w:rPr>
              <w:t xml:space="preserve">  в</w:t>
            </w:r>
            <w:proofErr w:type="gramEnd"/>
            <w:r w:rsidRPr="00501E16">
              <w:rPr>
                <w:rFonts w:ascii="Times New Roman" w:hAnsi="Times New Roman"/>
                <w:sz w:val="28"/>
                <w:szCs w:val="28"/>
              </w:rPr>
              <w:t xml:space="preserve"> сутки</w:t>
            </w:r>
          </w:p>
        </w:tc>
        <w:tc>
          <w:tcPr>
            <w:tcW w:w="2106" w:type="dxa"/>
          </w:tcPr>
          <w:p w:rsidR="00F53FCF" w:rsidRPr="00501E16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Т</w:t>
            </w: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>ups</w:t>
            </w:r>
          </w:p>
        </w:tc>
        <w:tc>
          <w:tcPr>
            <w:tcW w:w="1694" w:type="dxa"/>
          </w:tcPr>
          <w:p w:rsidR="00F53FCF" w:rsidRPr="00501E16" w:rsidRDefault="00F53FCF" w:rsidP="0007339A">
            <w:pPr>
              <w:tabs>
                <w:tab w:val="left" w:pos="142"/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8ч</w:t>
            </w:r>
          </w:p>
        </w:tc>
      </w:tr>
      <w:tr w:rsidR="00501E16" w:rsidRPr="00501E16" w:rsidTr="0007339A">
        <w:tc>
          <w:tcPr>
            <w:tcW w:w="1021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363" w:firstLine="348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535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  <w:tab w:val="left" w:pos="3120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Время работы сервера в сутки</w:t>
            </w:r>
          </w:p>
        </w:tc>
        <w:tc>
          <w:tcPr>
            <w:tcW w:w="2106" w:type="dxa"/>
          </w:tcPr>
          <w:p w:rsidR="00F53FCF" w:rsidRPr="00501E16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Тс</w:t>
            </w:r>
          </w:p>
        </w:tc>
        <w:tc>
          <w:tcPr>
            <w:tcW w:w="1694" w:type="dxa"/>
          </w:tcPr>
          <w:p w:rsidR="00F53FCF" w:rsidRPr="00501E16" w:rsidRDefault="00F53FCF" w:rsidP="0007339A">
            <w:pPr>
              <w:tabs>
                <w:tab w:val="left" w:pos="142"/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24ч</w:t>
            </w:r>
          </w:p>
        </w:tc>
      </w:tr>
      <w:tr w:rsidR="00501E16" w:rsidRPr="00501E16" w:rsidTr="0007339A">
        <w:tc>
          <w:tcPr>
            <w:tcW w:w="1021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</w:tabs>
              <w:ind w:left="-363" w:firstLine="348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535" w:type="dxa"/>
          </w:tcPr>
          <w:p w:rsidR="00F53FCF" w:rsidRPr="00501E16" w:rsidRDefault="00F53FCF" w:rsidP="0007339A">
            <w:pPr>
              <w:pStyle w:val="a3"/>
              <w:tabs>
                <w:tab w:val="left" w:pos="142"/>
                <w:tab w:val="left" w:pos="567"/>
                <w:tab w:val="left" w:pos="3120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Мощность сервера</w:t>
            </w:r>
          </w:p>
        </w:tc>
        <w:tc>
          <w:tcPr>
            <w:tcW w:w="2106" w:type="dxa"/>
          </w:tcPr>
          <w:p w:rsidR="00F53FCF" w:rsidRPr="00501E16" w:rsidRDefault="00F53FCF" w:rsidP="00501E16">
            <w:pPr>
              <w:pStyle w:val="a3"/>
              <w:tabs>
                <w:tab w:val="left" w:pos="142"/>
                <w:tab w:val="left" w:pos="567"/>
              </w:tabs>
              <w:ind w:left="-426" w:firstLine="567"/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501E16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694" w:type="dxa"/>
          </w:tcPr>
          <w:p w:rsidR="00F53FCF" w:rsidRPr="00501E16" w:rsidRDefault="00F53FCF" w:rsidP="0007339A">
            <w:pPr>
              <w:tabs>
                <w:tab w:val="left" w:pos="142"/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501E16">
              <w:rPr>
                <w:rFonts w:ascii="Times New Roman" w:hAnsi="Times New Roman"/>
                <w:sz w:val="28"/>
                <w:szCs w:val="28"/>
              </w:rPr>
              <w:t>700Вт</w:t>
            </w:r>
          </w:p>
        </w:tc>
      </w:tr>
    </w:tbl>
    <w:p w:rsidR="00F53FCF" w:rsidRPr="00501E16" w:rsidRDefault="00F53FCF" w:rsidP="00501E16">
      <w:pPr>
        <w:tabs>
          <w:tab w:val="left" w:pos="142"/>
          <w:tab w:val="left" w:pos="567"/>
        </w:tabs>
        <w:ind w:left="-426" w:firstLine="567"/>
        <w:rPr>
          <w:rFonts w:ascii="Times New Roman" w:hAnsi="Times New Roman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ind w:left="-426" w:firstLine="567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По таблице 7 произведем расчет капитальных вложений и эксплуатационных расходов.</w:t>
      </w:r>
    </w:p>
    <w:p w:rsidR="00F53FCF" w:rsidRPr="00501E16" w:rsidRDefault="00F53FCF" w:rsidP="00501E16">
      <w:pPr>
        <w:tabs>
          <w:tab w:val="left" w:pos="142"/>
          <w:tab w:val="left" w:pos="567"/>
        </w:tabs>
        <w:ind w:left="-426" w:firstLine="567"/>
        <w:rPr>
          <w:rFonts w:ascii="Times New Roman" w:hAnsi="Times New Roman"/>
          <w:b/>
          <w:sz w:val="28"/>
          <w:szCs w:val="28"/>
        </w:rPr>
      </w:pPr>
      <w:r w:rsidRPr="00501E16">
        <w:rPr>
          <w:rFonts w:ascii="Times New Roman" w:hAnsi="Times New Roman"/>
          <w:b/>
          <w:sz w:val="28"/>
          <w:szCs w:val="28"/>
        </w:rPr>
        <w:t>В результате при расчете капитальных вложений получаем:</w:t>
      </w:r>
    </w:p>
    <w:p w:rsidR="00F53FCF" w:rsidRPr="00501E16" w:rsidRDefault="00F53FCF" w:rsidP="00501E16">
      <w:pPr>
        <w:tabs>
          <w:tab w:val="left" w:pos="142"/>
          <w:tab w:val="left" w:pos="567"/>
        </w:tabs>
        <w:ind w:left="-426" w:firstLine="567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К = </w:t>
      </w:r>
      <w:proofErr w:type="spellStart"/>
      <w:r w:rsidRPr="00501E16">
        <w:rPr>
          <w:rFonts w:ascii="Times New Roman" w:hAnsi="Times New Roman"/>
          <w:sz w:val="28"/>
          <w:szCs w:val="28"/>
        </w:rPr>
        <w:t>Као</w:t>
      </w:r>
      <w:proofErr w:type="spellEnd"/>
      <w:r w:rsidRPr="00501E16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501E16">
        <w:rPr>
          <w:rFonts w:ascii="Times New Roman" w:hAnsi="Times New Roman"/>
          <w:sz w:val="28"/>
          <w:szCs w:val="28"/>
        </w:rPr>
        <w:t>Кпо</w:t>
      </w:r>
      <w:proofErr w:type="spellEnd"/>
      <w:r w:rsidRPr="00501E16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501E16">
        <w:rPr>
          <w:rFonts w:ascii="Times New Roman" w:hAnsi="Times New Roman"/>
          <w:sz w:val="28"/>
          <w:szCs w:val="28"/>
        </w:rPr>
        <w:t>Кпл</w:t>
      </w:r>
      <w:proofErr w:type="spellEnd"/>
      <w:r w:rsidRPr="00501E16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501E16">
        <w:rPr>
          <w:rFonts w:ascii="Times New Roman" w:hAnsi="Times New Roman"/>
          <w:sz w:val="28"/>
          <w:szCs w:val="28"/>
        </w:rPr>
        <w:t>Кмн</w:t>
      </w:r>
      <w:proofErr w:type="spellEnd"/>
      <w:r w:rsidRPr="00501E16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501E16">
        <w:rPr>
          <w:rFonts w:ascii="Times New Roman" w:hAnsi="Times New Roman"/>
          <w:sz w:val="28"/>
          <w:szCs w:val="28"/>
        </w:rPr>
        <w:t>Кпл</w:t>
      </w:r>
      <w:proofErr w:type="spellEnd"/>
    </w:p>
    <w:p w:rsidR="00F53FCF" w:rsidRPr="00501E16" w:rsidRDefault="00F53FCF" w:rsidP="00501E16">
      <w:pPr>
        <w:tabs>
          <w:tab w:val="left" w:pos="142"/>
          <w:tab w:val="left" w:pos="567"/>
        </w:tabs>
        <w:ind w:left="-426" w:firstLine="567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К = </w:t>
      </w:r>
      <w:r w:rsidR="0007339A">
        <w:rPr>
          <w:rFonts w:ascii="Times New Roman" w:hAnsi="Times New Roman"/>
          <w:sz w:val="28"/>
          <w:szCs w:val="28"/>
        </w:rPr>
        <w:t>106760+425600+846900</w:t>
      </w:r>
      <w:r w:rsidRPr="00501E16">
        <w:rPr>
          <w:rFonts w:ascii="Times New Roman" w:hAnsi="Times New Roman"/>
          <w:sz w:val="28"/>
          <w:szCs w:val="28"/>
        </w:rPr>
        <w:t xml:space="preserve"> = </w:t>
      </w:r>
      <w:r w:rsidR="0007339A" w:rsidRPr="0007339A">
        <w:rPr>
          <w:rFonts w:ascii="Times New Roman" w:hAnsi="Times New Roman"/>
          <w:sz w:val="28"/>
          <w:szCs w:val="28"/>
        </w:rPr>
        <w:t>1</w:t>
      </w:r>
      <w:r w:rsidR="0007339A">
        <w:rPr>
          <w:rFonts w:ascii="Times New Roman" w:hAnsi="Times New Roman"/>
          <w:sz w:val="28"/>
          <w:szCs w:val="28"/>
        </w:rPr>
        <w:t xml:space="preserve"> </w:t>
      </w:r>
      <w:r w:rsidR="0007339A" w:rsidRPr="0007339A">
        <w:rPr>
          <w:rFonts w:ascii="Times New Roman" w:hAnsi="Times New Roman"/>
          <w:sz w:val="28"/>
          <w:szCs w:val="28"/>
        </w:rPr>
        <w:t>379</w:t>
      </w:r>
      <w:r w:rsidR="0007339A">
        <w:rPr>
          <w:rFonts w:ascii="Times New Roman" w:hAnsi="Times New Roman"/>
          <w:sz w:val="28"/>
          <w:szCs w:val="28"/>
        </w:rPr>
        <w:t xml:space="preserve"> </w:t>
      </w:r>
      <w:r w:rsidR="0007339A" w:rsidRPr="0007339A">
        <w:rPr>
          <w:rFonts w:ascii="Times New Roman" w:hAnsi="Times New Roman"/>
          <w:sz w:val="28"/>
          <w:szCs w:val="28"/>
        </w:rPr>
        <w:t>260</w:t>
      </w:r>
      <w:r w:rsidRPr="00501E16">
        <w:rPr>
          <w:rFonts w:ascii="Times New Roman" w:hAnsi="Times New Roman"/>
          <w:sz w:val="28"/>
          <w:szCs w:val="28"/>
        </w:rPr>
        <w:t xml:space="preserve"> руб.</w:t>
      </w:r>
    </w:p>
    <w:p w:rsidR="00F53FCF" w:rsidRPr="00501E16" w:rsidRDefault="00F53FCF" w:rsidP="00501E16">
      <w:pPr>
        <w:tabs>
          <w:tab w:val="left" w:pos="142"/>
          <w:tab w:val="left" w:pos="567"/>
        </w:tabs>
        <w:ind w:left="-426" w:firstLine="567"/>
        <w:rPr>
          <w:rFonts w:ascii="Times New Roman" w:hAnsi="Times New Roman"/>
          <w:b/>
          <w:sz w:val="28"/>
          <w:szCs w:val="28"/>
        </w:rPr>
      </w:pPr>
      <w:r w:rsidRPr="00501E16">
        <w:rPr>
          <w:rFonts w:ascii="Times New Roman" w:hAnsi="Times New Roman"/>
          <w:b/>
          <w:sz w:val="28"/>
          <w:szCs w:val="28"/>
        </w:rPr>
        <w:t>Эксплуатационные расходы:</w:t>
      </w:r>
    </w:p>
    <w:p w:rsidR="00F53FCF" w:rsidRPr="00501E16" w:rsidRDefault="00F53FCF" w:rsidP="00501E16">
      <w:pPr>
        <w:tabs>
          <w:tab w:val="left" w:pos="142"/>
          <w:tab w:val="left" w:pos="567"/>
        </w:tabs>
        <w:ind w:left="-426" w:firstLine="567"/>
        <w:rPr>
          <w:rFonts w:ascii="Times New Roman" w:hAnsi="Times New Roman"/>
          <w:sz w:val="28"/>
          <w:szCs w:val="28"/>
        </w:rPr>
      </w:pPr>
      <w:proofErr w:type="spellStart"/>
      <w:r w:rsidRPr="00501E16">
        <w:rPr>
          <w:rFonts w:ascii="Times New Roman" w:hAnsi="Times New Roman"/>
          <w:sz w:val="28"/>
          <w:szCs w:val="28"/>
        </w:rPr>
        <w:t>Рэл</w:t>
      </w:r>
      <w:proofErr w:type="spellEnd"/>
      <w:r w:rsidRPr="00501E1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01E16">
        <w:rPr>
          <w:rFonts w:ascii="Times New Roman" w:hAnsi="Times New Roman"/>
          <w:sz w:val="28"/>
          <w:szCs w:val="28"/>
        </w:rPr>
        <w:t>=( (</w:t>
      </w:r>
      <w:proofErr w:type="gramEnd"/>
      <w:r w:rsidRPr="00501E16">
        <w:rPr>
          <w:rFonts w:ascii="Times New Roman" w:hAnsi="Times New Roman"/>
          <w:sz w:val="28"/>
          <w:szCs w:val="28"/>
        </w:rPr>
        <w:t>350*8+300*3+650*8) / 1000)*300*8*2,35 + (700*1/1000)*365*24*2,35=50 196 + 14410,2= 64 606,2 руб.</w:t>
      </w:r>
    </w:p>
    <w:p w:rsidR="00F53FCF" w:rsidRPr="00501E16" w:rsidRDefault="00F53FCF" w:rsidP="00501E16">
      <w:pPr>
        <w:tabs>
          <w:tab w:val="left" w:pos="142"/>
          <w:tab w:val="left" w:pos="567"/>
        </w:tabs>
        <w:ind w:left="-426" w:firstLine="567"/>
        <w:rPr>
          <w:rFonts w:ascii="Times New Roman" w:hAnsi="Times New Roman"/>
          <w:sz w:val="28"/>
          <w:szCs w:val="28"/>
        </w:rPr>
      </w:pPr>
      <w:proofErr w:type="spellStart"/>
      <w:r w:rsidRPr="00501E16">
        <w:rPr>
          <w:rFonts w:ascii="Times New Roman" w:hAnsi="Times New Roman"/>
          <w:sz w:val="28"/>
          <w:szCs w:val="28"/>
        </w:rPr>
        <w:t>Рао</w:t>
      </w:r>
      <w:proofErr w:type="spellEnd"/>
      <w:r w:rsidRPr="00501E16">
        <w:rPr>
          <w:rFonts w:ascii="Times New Roman" w:hAnsi="Times New Roman"/>
          <w:sz w:val="28"/>
          <w:szCs w:val="28"/>
        </w:rPr>
        <w:t>=</w:t>
      </w:r>
      <w:proofErr w:type="spellStart"/>
      <w:r w:rsidRPr="00501E16">
        <w:rPr>
          <w:rFonts w:ascii="Times New Roman" w:hAnsi="Times New Roman"/>
          <w:sz w:val="28"/>
          <w:szCs w:val="28"/>
        </w:rPr>
        <w:t>Цоб</w:t>
      </w:r>
      <w:proofErr w:type="spellEnd"/>
      <w:r w:rsidRPr="00501E16">
        <w:rPr>
          <w:rFonts w:ascii="Times New Roman" w:hAnsi="Times New Roman"/>
          <w:sz w:val="28"/>
          <w:szCs w:val="28"/>
        </w:rPr>
        <w:t>*а/100=</w:t>
      </w:r>
      <w:r w:rsidR="0007339A" w:rsidRPr="0007339A">
        <w:rPr>
          <w:rFonts w:ascii="Times New Roman" w:hAnsi="Times New Roman"/>
          <w:sz w:val="28"/>
          <w:szCs w:val="28"/>
        </w:rPr>
        <w:t>1379260</w:t>
      </w:r>
      <w:r w:rsidRPr="00501E16">
        <w:rPr>
          <w:rFonts w:ascii="Times New Roman" w:hAnsi="Times New Roman"/>
          <w:sz w:val="28"/>
          <w:szCs w:val="28"/>
        </w:rPr>
        <w:t>*0,12=</w:t>
      </w:r>
      <w:r w:rsidR="0007339A" w:rsidRPr="0007339A">
        <w:rPr>
          <w:rFonts w:ascii="Times New Roman" w:hAnsi="Times New Roman"/>
          <w:sz w:val="28"/>
          <w:szCs w:val="28"/>
        </w:rPr>
        <w:t>165</w:t>
      </w:r>
      <w:r w:rsidR="0007339A">
        <w:rPr>
          <w:rFonts w:ascii="Times New Roman" w:hAnsi="Times New Roman"/>
          <w:sz w:val="28"/>
          <w:szCs w:val="28"/>
        </w:rPr>
        <w:t xml:space="preserve"> </w:t>
      </w:r>
      <w:r w:rsidR="0007339A" w:rsidRPr="0007339A">
        <w:rPr>
          <w:rFonts w:ascii="Times New Roman" w:hAnsi="Times New Roman"/>
          <w:sz w:val="28"/>
          <w:szCs w:val="28"/>
        </w:rPr>
        <w:t>511,2</w:t>
      </w:r>
      <w:r w:rsidRPr="00501E16">
        <w:rPr>
          <w:rFonts w:ascii="Times New Roman" w:hAnsi="Times New Roman"/>
          <w:sz w:val="28"/>
          <w:szCs w:val="28"/>
        </w:rPr>
        <w:t xml:space="preserve"> руб.</w:t>
      </w:r>
    </w:p>
    <w:p w:rsidR="00F53FCF" w:rsidRPr="00501E16" w:rsidRDefault="00F53FCF" w:rsidP="00501E16">
      <w:pPr>
        <w:tabs>
          <w:tab w:val="left" w:pos="142"/>
          <w:tab w:val="left" w:pos="567"/>
        </w:tabs>
        <w:ind w:left="-426" w:firstLine="567"/>
        <w:rPr>
          <w:rFonts w:ascii="Times New Roman" w:hAnsi="Times New Roman"/>
          <w:sz w:val="28"/>
          <w:szCs w:val="28"/>
        </w:rPr>
      </w:pPr>
      <w:proofErr w:type="spellStart"/>
      <w:r w:rsidRPr="00501E16">
        <w:rPr>
          <w:rFonts w:ascii="Times New Roman" w:hAnsi="Times New Roman"/>
          <w:sz w:val="28"/>
          <w:szCs w:val="28"/>
        </w:rPr>
        <w:t>Ррм</w:t>
      </w:r>
      <w:proofErr w:type="spellEnd"/>
      <w:r w:rsidRPr="00501E16">
        <w:rPr>
          <w:rFonts w:ascii="Times New Roman" w:hAnsi="Times New Roman"/>
          <w:sz w:val="28"/>
          <w:szCs w:val="28"/>
        </w:rPr>
        <w:t>=</w:t>
      </w:r>
      <w:proofErr w:type="spellStart"/>
      <w:r w:rsidRPr="00501E16">
        <w:rPr>
          <w:rFonts w:ascii="Times New Roman" w:hAnsi="Times New Roman"/>
          <w:sz w:val="28"/>
          <w:szCs w:val="28"/>
        </w:rPr>
        <w:t>Цп</w:t>
      </w:r>
      <w:proofErr w:type="spellEnd"/>
      <w:r w:rsidRPr="00501E16">
        <w:rPr>
          <w:rFonts w:ascii="Times New Roman" w:hAnsi="Times New Roman"/>
          <w:sz w:val="28"/>
          <w:szCs w:val="28"/>
        </w:rPr>
        <w:t>*</w:t>
      </w:r>
      <w:r w:rsidRPr="00501E16">
        <w:rPr>
          <w:rFonts w:ascii="Times New Roman" w:hAnsi="Times New Roman"/>
          <w:sz w:val="28"/>
          <w:szCs w:val="28"/>
          <w:lang w:val="en-US"/>
        </w:rPr>
        <w:t>m</w:t>
      </w:r>
      <w:r w:rsidRPr="00501E16">
        <w:rPr>
          <w:rFonts w:ascii="Times New Roman" w:hAnsi="Times New Roman"/>
          <w:sz w:val="28"/>
          <w:szCs w:val="28"/>
        </w:rPr>
        <w:t>=5 000 *3=15 000 руб.</w:t>
      </w:r>
    </w:p>
    <w:p w:rsidR="00F53FCF" w:rsidRPr="00501E16" w:rsidRDefault="00F53FCF" w:rsidP="00501E16">
      <w:pPr>
        <w:tabs>
          <w:tab w:val="left" w:pos="142"/>
          <w:tab w:val="left" w:pos="567"/>
        </w:tabs>
        <w:ind w:left="-426" w:firstLine="567"/>
        <w:rPr>
          <w:rFonts w:ascii="Times New Roman" w:hAnsi="Times New Roman"/>
          <w:sz w:val="28"/>
          <w:szCs w:val="28"/>
        </w:rPr>
      </w:pPr>
      <w:proofErr w:type="spellStart"/>
      <w:r w:rsidRPr="00501E16">
        <w:rPr>
          <w:rFonts w:ascii="Times New Roman" w:hAnsi="Times New Roman"/>
          <w:sz w:val="28"/>
          <w:szCs w:val="28"/>
        </w:rPr>
        <w:t>Рэ</w:t>
      </w:r>
      <w:proofErr w:type="spellEnd"/>
      <w:r w:rsidRPr="00501E16">
        <w:rPr>
          <w:rFonts w:ascii="Times New Roman" w:hAnsi="Times New Roman"/>
          <w:sz w:val="28"/>
          <w:szCs w:val="28"/>
        </w:rPr>
        <w:t>=</w:t>
      </w:r>
      <w:r w:rsidR="0007339A" w:rsidRPr="0007339A">
        <w:rPr>
          <w:rFonts w:ascii="Times New Roman" w:hAnsi="Times New Roman"/>
          <w:sz w:val="28"/>
          <w:szCs w:val="28"/>
        </w:rPr>
        <w:t>165511,2</w:t>
      </w:r>
      <w:r w:rsidRPr="00501E16">
        <w:rPr>
          <w:rFonts w:ascii="Times New Roman" w:hAnsi="Times New Roman"/>
          <w:sz w:val="28"/>
          <w:szCs w:val="28"/>
        </w:rPr>
        <w:t xml:space="preserve"> + </w:t>
      </w:r>
      <w:r w:rsidR="0007339A" w:rsidRPr="0007339A">
        <w:rPr>
          <w:rFonts w:ascii="Times New Roman" w:hAnsi="Times New Roman"/>
          <w:sz w:val="28"/>
          <w:szCs w:val="28"/>
        </w:rPr>
        <w:t>165511,2</w:t>
      </w:r>
      <w:r w:rsidRPr="00501E16">
        <w:rPr>
          <w:rFonts w:ascii="Times New Roman" w:hAnsi="Times New Roman"/>
          <w:sz w:val="28"/>
          <w:szCs w:val="28"/>
        </w:rPr>
        <w:t>+ 5 000 + 15 000 =</w:t>
      </w:r>
      <w:r w:rsidR="0007339A" w:rsidRPr="0007339A">
        <w:rPr>
          <w:rFonts w:ascii="Times New Roman" w:hAnsi="Times New Roman"/>
          <w:sz w:val="28"/>
          <w:szCs w:val="28"/>
        </w:rPr>
        <w:t>351</w:t>
      </w:r>
      <w:r w:rsidR="0007339A">
        <w:rPr>
          <w:rFonts w:ascii="Times New Roman" w:hAnsi="Times New Roman"/>
          <w:sz w:val="28"/>
          <w:szCs w:val="28"/>
        </w:rPr>
        <w:t xml:space="preserve"> </w:t>
      </w:r>
      <w:r w:rsidR="0007339A" w:rsidRPr="0007339A">
        <w:rPr>
          <w:rFonts w:ascii="Times New Roman" w:hAnsi="Times New Roman"/>
          <w:sz w:val="28"/>
          <w:szCs w:val="28"/>
        </w:rPr>
        <w:t>022,4</w:t>
      </w:r>
      <w:r w:rsidRPr="00501E16">
        <w:rPr>
          <w:rFonts w:ascii="Times New Roman" w:hAnsi="Times New Roman"/>
          <w:sz w:val="28"/>
          <w:szCs w:val="28"/>
        </w:rPr>
        <w:t xml:space="preserve"> руб./ год</w:t>
      </w:r>
    </w:p>
    <w:p w:rsidR="00F53FCF" w:rsidRPr="00501E16" w:rsidRDefault="00F53FCF" w:rsidP="00501E16">
      <w:pPr>
        <w:pStyle w:val="a5"/>
        <w:tabs>
          <w:tab w:val="left" w:pos="142"/>
          <w:tab w:val="left" w:pos="567"/>
        </w:tabs>
        <w:ind w:left="-426" w:firstLine="567"/>
        <w:jc w:val="left"/>
      </w:pPr>
      <w:r w:rsidRPr="00501E16">
        <w:t>В итоге было затрачено на разработку, внедрение и эксплуатацию ЛВС:</w:t>
      </w:r>
    </w:p>
    <w:p w:rsidR="00F53FCF" w:rsidRPr="00501E16" w:rsidRDefault="0007339A" w:rsidP="00501E16">
      <w:pPr>
        <w:tabs>
          <w:tab w:val="left" w:pos="142"/>
          <w:tab w:val="left" w:pos="567"/>
        </w:tabs>
        <w:ind w:left="-426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1379260+3</w:t>
      </w:r>
      <w:r w:rsidRPr="0007339A">
        <w:rPr>
          <w:rFonts w:ascii="Times New Roman" w:hAnsi="Times New Roman"/>
          <w:sz w:val="28"/>
          <w:szCs w:val="28"/>
        </w:rPr>
        <w:t>51022,4</w:t>
      </w:r>
      <w:r w:rsidR="00F53FCF" w:rsidRPr="00501E16">
        <w:rPr>
          <w:rFonts w:ascii="Times New Roman" w:hAnsi="Times New Roman"/>
          <w:sz w:val="28"/>
          <w:szCs w:val="28"/>
        </w:rPr>
        <w:t xml:space="preserve">= </w:t>
      </w:r>
      <w:r w:rsidRPr="0007339A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339A">
        <w:rPr>
          <w:rFonts w:ascii="Times New Roman" w:hAnsi="Times New Roman"/>
          <w:b/>
          <w:sz w:val="28"/>
          <w:szCs w:val="28"/>
        </w:rPr>
        <w:t>730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339A">
        <w:rPr>
          <w:rFonts w:ascii="Times New Roman" w:hAnsi="Times New Roman"/>
          <w:b/>
          <w:sz w:val="28"/>
          <w:szCs w:val="28"/>
        </w:rPr>
        <w:t>282,4</w:t>
      </w:r>
      <w:r w:rsidR="00F53FCF" w:rsidRPr="00501E16">
        <w:rPr>
          <w:rFonts w:ascii="Times New Roman" w:hAnsi="Times New Roman"/>
          <w:b/>
          <w:sz w:val="28"/>
          <w:szCs w:val="28"/>
        </w:rPr>
        <w:t xml:space="preserve"> рублей.</w:t>
      </w:r>
    </w:p>
    <w:p w:rsidR="00F53FCF" w:rsidRPr="00501E16" w:rsidRDefault="00F53FCF" w:rsidP="00501E16">
      <w:pPr>
        <w:tabs>
          <w:tab w:val="left" w:pos="142"/>
          <w:tab w:val="left" w:pos="567"/>
        </w:tabs>
        <w:ind w:left="-426" w:firstLine="567"/>
        <w:rPr>
          <w:rFonts w:ascii="Times New Roman" w:hAnsi="Times New Roman"/>
          <w:b/>
          <w:sz w:val="28"/>
          <w:szCs w:val="28"/>
        </w:rPr>
      </w:pPr>
    </w:p>
    <w:p w:rsidR="00F53FCF" w:rsidRPr="00501E16" w:rsidRDefault="00F53FCF" w:rsidP="00501E16">
      <w:pPr>
        <w:pStyle w:val="1"/>
        <w:tabs>
          <w:tab w:val="left" w:pos="142"/>
          <w:tab w:val="left" w:pos="567"/>
        </w:tabs>
        <w:spacing w:line="360" w:lineRule="auto"/>
        <w:ind w:left="-426"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417887629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t>4 Планирование информационной безопасности</w:t>
      </w:r>
      <w:bookmarkEnd w:id="19"/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Информационная безопасность — это состояние защищённости информационной среды. Защита информации представляет собой деятельность по предотвращению утечки защищаемой информации, несанкционированных и непреднамеренных воздействий на защищаемую информацию, то есть процесс, направленный на достижение этого состояния.</w:t>
      </w:r>
    </w:p>
    <w:p w:rsidR="00F53FCF" w:rsidRPr="00501E16" w:rsidRDefault="00F53FCF" w:rsidP="00501E16">
      <w:pPr>
        <w:pStyle w:val="2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417887630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t>4.1 Анализ угроз информационной безопасности</w:t>
      </w:r>
      <w:bookmarkEnd w:id="20"/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При проектировании и внедрении локальной вычислительной сети появляется вероятность угрозы информационной безопасности. 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lastRenderedPageBreak/>
        <w:t>Угрозы носят как технический, так и программный характер. Список угроз информационной безопасности может быть следующим:</w:t>
      </w:r>
    </w:p>
    <w:p w:rsidR="00F53FCF" w:rsidRPr="00501E16" w:rsidRDefault="00F53FCF" w:rsidP="00501E16">
      <w:pPr>
        <w:pStyle w:val="a3"/>
        <w:numPr>
          <w:ilvl w:val="0"/>
          <w:numId w:val="13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Внедрение вирусов и других разрушающих программных воздействий;</w:t>
      </w:r>
    </w:p>
    <w:p w:rsidR="00F53FCF" w:rsidRPr="00501E16" w:rsidRDefault="00F53FCF" w:rsidP="00501E16">
      <w:pPr>
        <w:pStyle w:val="a3"/>
        <w:numPr>
          <w:ilvl w:val="0"/>
          <w:numId w:val="13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Анализ и модификация/уничтожение установленного программного обеспечения;</w:t>
      </w:r>
    </w:p>
    <w:p w:rsidR="00F53FCF" w:rsidRPr="00501E16" w:rsidRDefault="00F53FCF" w:rsidP="00501E16">
      <w:pPr>
        <w:pStyle w:val="a3"/>
        <w:numPr>
          <w:ilvl w:val="0"/>
          <w:numId w:val="13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Внедрение программ-шпионов для анализа сетевого трафика и получения данных о системе и состоянии сетевых соединений;</w:t>
      </w:r>
    </w:p>
    <w:p w:rsidR="00F53FCF" w:rsidRPr="00501E16" w:rsidRDefault="00F53FCF" w:rsidP="00501E16">
      <w:pPr>
        <w:pStyle w:val="a3"/>
        <w:numPr>
          <w:ilvl w:val="0"/>
          <w:numId w:val="13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Использование уязвимостей ПО для взлома программной защиты с целью получения несанкционированных прав чтения, копирования, модификации или уничтожения информационных ресурсов, а также нарушения их доступности;</w:t>
      </w:r>
    </w:p>
    <w:p w:rsidR="00F53FCF" w:rsidRPr="00501E16" w:rsidRDefault="00F53FCF" w:rsidP="00501E16">
      <w:pPr>
        <w:pStyle w:val="a3"/>
        <w:numPr>
          <w:ilvl w:val="0"/>
          <w:numId w:val="13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Раскрытие, перехват и хищение секретных кодов и паролей;</w:t>
      </w:r>
    </w:p>
    <w:p w:rsidR="00F53FCF" w:rsidRPr="00501E16" w:rsidRDefault="00F53FCF" w:rsidP="00501E16">
      <w:pPr>
        <w:pStyle w:val="a3"/>
        <w:numPr>
          <w:ilvl w:val="0"/>
          <w:numId w:val="13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Чтение остаточной информации в памяти компьютеров и на внешних носителях;</w:t>
      </w:r>
    </w:p>
    <w:p w:rsidR="00F53FCF" w:rsidRPr="00501E16" w:rsidRDefault="00F53FCF" w:rsidP="00501E16">
      <w:pPr>
        <w:pStyle w:val="a3"/>
        <w:numPr>
          <w:ilvl w:val="0"/>
          <w:numId w:val="13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Блокирование работы пользователей системы программными средствами и т.д.</w:t>
      </w:r>
    </w:p>
    <w:p w:rsidR="00F53FCF" w:rsidRPr="00501E16" w:rsidRDefault="00F53FCF" w:rsidP="00501E16">
      <w:pPr>
        <w:pStyle w:val="a3"/>
        <w:numPr>
          <w:ilvl w:val="0"/>
          <w:numId w:val="13"/>
        </w:numPr>
        <w:shd w:val="clear" w:color="auto" w:fill="FFFFFF"/>
        <w:tabs>
          <w:tab w:val="left" w:pos="142"/>
          <w:tab w:val="left" w:pos="567"/>
          <w:tab w:val="num" w:pos="709"/>
        </w:tabs>
        <w:spacing w:after="0" w:line="360" w:lineRule="auto"/>
        <w:ind w:left="-426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E16">
        <w:rPr>
          <w:rFonts w:ascii="Times New Roman" w:eastAsia="Times New Roman" w:hAnsi="Times New Roman"/>
          <w:sz w:val="28"/>
          <w:szCs w:val="28"/>
          <w:lang w:eastAsia="ru-RU"/>
        </w:rPr>
        <w:t>Помехи на линии связи от воздействий внешней среды;</w:t>
      </w:r>
    </w:p>
    <w:p w:rsidR="00F53FCF" w:rsidRPr="00501E16" w:rsidRDefault="00F53FCF" w:rsidP="00501E16">
      <w:pPr>
        <w:pStyle w:val="a3"/>
        <w:numPr>
          <w:ilvl w:val="0"/>
          <w:numId w:val="13"/>
        </w:numPr>
        <w:shd w:val="clear" w:color="auto" w:fill="FFFFFF"/>
        <w:tabs>
          <w:tab w:val="left" w:pos="142"/>
          <w:tab w:val="left" w:pos="567"/>
          <w:tab w:val="num" w:pos="1080"/>
        </w:tabs>
        <w:spacing w:after="0" w:line="360" w:lineRule="auto"/>
        <w:ind w:left="-426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E16">
        <w:rPr>
          <w:rFonts w:ascii="Times New Roman" w:eastAsia="Times New Roman" w:hAnsi="Times New Roman"/>
          <w:sz w:val="28"/>
          <w:szCs w:val="28"/>
          <w:lang w:eastAsia="ru-RU"/>
        </w:rPr>
        <w:t>Стихийные бедствия: пожар, наводнение, землетрясение, ураганы, удары молнии и т.д.;</w:t>
      </w:r>
    </w:p>
    <w:p w:rsidR="00F53FCF" w:rsidRPr="00501E16" w:rsidRDefault="00F53FCF" w:rsidP="00501E16">
      <w:pPr>
        <w:pStyle w:val="a3"/>
        <w:numPr>
          <w:ilvl w:val="0"/>
          <w:numId w:val="13"/>
        </w:numPr>
        <w:shd w:val="clear" w:color="auto" w:fill="FFFFFF"/>
        <w:tabs>
          <w:tab w:val="left" w:pos="142"/>
          <w:tab w:val="left" w:pos="567"/>
          <w:tab w:val="num" w:pos="709"/>
        </w:tabs>
        <w:spacing w:after="0" w:line="360" w:lineRule="auto"/>
        <w:ind w:left="-426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E16">
        <w:rPr>
          <w:rFonts w:ascii="Times New Roman" w:eastAsia="Times New Roman" w:hAnsi="Times New Roman"/>
          <w:sz w:val="28"/>
          <w:szCs w:val="28"/>
          <w:lang w:eastAsia="ru-RU"/>
        </w:rPr>
        <w:t>Неквалифицированное вмешательство в систему.</w:t>
      </w:r>
    </w:p>
    <w:p w:rsidR="00F53FCF" w:rsidRPr="00501E16" w:rsidRDefault="00F53FCF" w:rsidP="00501E16">
      <w:pPr>
        <w:pStyle w:val="a3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Перечисленные угрозы могут уничтожить важную информацию как частично, так и полностью без возможности восстановления. Для предотвращени</w:t>
      </w:r>
      <w:r w:rsidR="005138EF">
        <w:rPr>
          <w:rFonts w:ascii="Times New Roman" w:hAnsi="Times New Roman"/>
          <w:sz w:val="28"/>
          <w:szCs w:val="28"/>
        </w:rPr>
        <w:t>я</w:t>
      </w:r>
      <w:r w:rsidRPr="00501E16">
        <w:rPr>
          <w:rFonts w:ascii="Times New Roman" w:hAnsi="Times New Roman"/>
          <w:sz w:val="28"/>
          <w:szCs w:val="28"/>
        </w:rPr>
        <w:t xml:space="preserve"> потери информации следует создавать резервные копии данных или хранить их удаленно в облачных сервисах. Также следует использовать лицензионное ПО и следить за логами ошибок системы в целом.</w:t>
      </w:r>
    </w:p>
    <w:p w:rsidR="00F53FCF" w:rsidRPr="00501E16" w:rsidRDefault="00F53FCF" w:rsidP="00501E16">
      <w:pPr>
        <w:pStyle w:val="2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417887631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t>4.2 Методы защиты информации</w:t>
      </w:r>
      <w:bookmarkEnd w:id="21"/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Защита информации в сети может быть улучшена за счет использования специальных генераторов шума, маскирующих побочные электромагнитные излучения и наводки, помехоподавляющих сетевых фильтров, устройств зашумления сети питания, скремблеров (шифраторов телефонных переговоров), </w:t>
      </w:r>
      <w:r w:rsidRPr="00501E16">
        <w:rPr>
          <w:rFonts w:ascii="Times New Roman" w:hAnsi="Times New Roman"/>
          <w:sz w:val="28"/>
          <w:szCs w:val="28"/>
        </w:rPr>
        <w:lastRenderedPageBreak/>
        <w:t>подавителей работы сотовых телефонов и т.д. Кардинальным решением является переход к соединениям на основе оптоволокна, свободным от влияния электромагнитных полей и позволяющим обнаружить факт несанкционированного подключения.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В целом средства обеспечения защиты информации в части предотвращения преднамеренных действий в зависимости от способа реализации можно разделить на группы:</w:t>
      </w:r>
    </w:p>
    <w:p w:rsidR="00F53FCF" w:rsidRPr="00501E16" w:rsidRDefault="00F53FCF" w:rsidP="00501E16">
      <w:pPr>
        <w:pStyle w:val="a3"/>
        <w:numPr>
          <w:ilvl w:val="0"/>
          <w:numId w:val="15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Технические (аппаратные) средства. Это различные по типу устройства (механические, электромеханические, электронные и др.), которые аппаратными средствами решают задачи защиты информации. Они либо препятствуют физическому проникновению, либо, если проникновение все же состоялось, доступу к информации, в том числе с помощью ее маскировки. Первую часть задачи решают замки, решетки на окнах, защитная сигнализация и др. Вторую – генераторы шума, сетевые фильтры, сканирующие радиоприемники и множество других устройств, "перекрывающих" потенциальные каналы утечки информации или позволяющих их обнаружить. Преимущества технических средств связаны с их надежностью, независимостью от субъективных факторов, высокой устойчивостью к модификации. Слабые стороны – недостаточная гибкость, относительно большие объем и масса, высокая стоимость.</w:t>
      </w:r>
    </w:p>
    <w:p w:rsidR="00F53FCF" w:rsidRPr="00501E16" w:rsidRDefault="00F53FCF" w:rsidP="00501E16">
      <w:pPr>
        <w:pStyle w:val="a3"/>
        <w:numPr>
          <w:ilvl w:val="0"/>
          <w:numId w:val="15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Программные средства включают программы для идентификации пользователей, контроля доступа, шифрования информации, удаления остаточной (рабочей) информации типа временных файлов, тестового контроля системы защиты и др. Преимущества программных средств – универсальность, гибкость, надежность, простота установки, способность к модификации и развитию. Недостатки – ограниченная функциональность сети, использование части ресурсов файл-сервера и рабочих станций, высокая чувствительность к случайным или преднамеренным изменениям, возможная зависимость от типов компьютеров (их аппаратных средств).</w:t>
      </w:r>
    </w:p>
    <w:p w:rsidR="00F53FCF" w:rsidRPr="00501E16" w:rsidRDefault="00F53FCF" w:rsidP="00501E16">
      <w:pPr>
        <w:pStyle w:val="a3"/>
        <w:numPr>
          <w:ilvl w:val="0"/>
          <w:numId w:val="15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lastRenderedPageBreak/>
        <w:t>Смешанные аппаратно-программные средства реализуют те же функции, что аппаратные и программные средства в отдельности, и имеют промежуточные свойства.</w:t>
      </w:r>
    </w:p>
    <w:p w:rsidR="00F53FCF" w:rsidRPr="00501E16" w:rsidRDefault="00F53FCF" w:rsidP="00501E16">
      <w:pPr>
        <w:pStyle w:val="a3"/>
        <w:numPr>
          <w:ilvl w:val="0"/>
          <w:numId w:val="15"/>
        </w:num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Организационные средства складываются из организационно-технических (подготовка помещений с компьютерами, прокладка кабельной системы с учетом требований ограничения доступа к ней и др.) и организационно-правовых (национальные законодательства и правила работы, устанавливаемые руководством конкретного предприятия). Преимущества организационных средств состоят в том, что они позволяют решать множество разнородных проблем, просты в реализации, быстро реагируют на нежелательные действия в сети, имеют неограниченные возможности модификации и развития. Недостатки – высокая зависимость от субъективных факторов, в том числе от общей организации работы в конкретном подразделении.</w:t>
      </w:r>
    </w:p>
    <w:p w:rsidR="00F53FCF" w:rsidRPr="00501E16" w:rsidRDefault="00F53FCF" w:rsidP="00501E16">
      <w:pPr>
        <w:pStyle w:val="a3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pStyle w:val="2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417887632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t>4.3 Права доступа пользователей</w:t>
      </w:r>
      <w:bookmarkEnd w:id="22"/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rPr>
          <w:rFonts w:ascii="Times New Roman" w:hAnsi="Times New Roman"/>
          <w:sz w:val="28"/>
          <w:szCs w:val="28"/>
          <w:lang w:eastAsia="ru-RU"/>
        </w:rPr>
      </w:pPr>
      <w:r w:rsidRPr="00501E16">
        <w:rPr>
          <w:rFonts w:ascii="Times New Roman" w:hAnsi="Times New Roman"/>
          <w:sz w:val="28"/>
          <w:szCs w:val="28"/>
        </w:rPr>
        <w:t>Основные права доступа пользователей сети определены в таблице 8.</w:t>
      </w:r>
    </w:p>
    <w:p w:rsidR="00F53FCF" w:rsidRPr="00501E16" w:rsidRDefault="00F53FCF" w:rsidP="00501E16">
      <w:pPr>
        <w:pStyle w:val="a5"/>
        <w:tabs>
          <w:tab w:val="left" w:pos="142"/>
          <w:tab w:val="left" w:pos="567"/>
        </w:tabs>
        <w:ind w:left="-426" w:firstLine="567"/>
        <w:jc w:val="right"/>
      </w:pPr>
      <w:r w:rsidRPr="00501E16">
        <w:t>Таблица 8</w:t>
      </w:r>
      <w:r w:rsidRPr="00501E16">
        <w:rPr>
          <w:noProof/>
        </w:rPr>
        <w:t xml:space="preserve"> Права доступа пользователей</w:t>
      </w:r>
    </w:p>
    <w:tbl>
      <w:tblPr>
        <w:tblStyle w:val="a7"/>
        <w:tblW w:w="0" w:type="auto"/>
        <w:tblInd w:w="392" w:type="dxa"/>
        <w:tblLook w:val="01E0" w:firstRow="1" w:lastRow="1" w:firstColumn="1" w:lastColumn="1" w:noHBand="0" w:noVBand="0"/>
      </w:tblPr>
      <w:tblGrid>
        <w:gridCol w:w="2660"/>
        <w:gridCol w:w="6128"/>
      </w:tblGrid>
      <w:tr w:rsidR="00F53FCF" w:rsidRPr="00501E16" w:rsidTr="00F53FCF">
        <w:tc>
          <w:tcPr>
            <w:tcW w:w="2660" w:type="dxa"/>
          </w:tcPr>
          <w:p w:rsidR="00F53FCF" w:rsidRPr="00501E16" w:rsidRDefault="00F53FCF" w:rsidP="00501E16">
            <w:pPr>
              <w:widowControl w:val="0"/>
              <w:tabs>
                <w:tab w:val="left" w:pos="142"/>
                <w:tab w:val="left" w:pos="567"/>
              </w:tabs>
              <w:suppressAutoHyphens/>
              <w:spacing w:line="360" w:lineRule="auto"/>
              <w:ind w:left="-426" w:firstLine="567"/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</w:pPr>
            <w:r w:rsidRPr="00501E16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Пользователь сети</w:t>
            </w:r>
          </w:p>
        </w:tc>
        <w:tc>
          <w:tcPr>
            <w:tcW w:w="6128" w:type="dxa"/>
          </w:tcPr>
          <w:p w:rsidR="00F53FCF" w:rsidRPr="00501E16" w:rsidRDefault="00F53FCF" w:rsidP="00DD6FBF">
            <w:pPr>
              <w:widowControl w:val="0"/>
              <w:tabs>
                <w:tab w:val="left" w:pos="142"/>
                <w:tab w:val="left" w:pos="567"/>
              </w:tabs>
              <w:suppressAutoHyphens/>
              <w:spacing w:line="360" w:lineRule="auto"/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</w:pPr>
            <w:r w:rsidRPr="00501E16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Права доступа</w:t>
            </w:r>
          </w:p>
        </w:tc>
      </w:tr>
      <w:tr w:rsidR="00F53FCF" w:rsidRPr="00501E16" w:rsidTr="00F53FCF">
        <w:tc>
          <w:tcPr>
            <w:tcW w:w="2660" w:type="dxa"/>
          </w:tcPr>
          <w:p w:rsidR="00F53FCF" w:rsidRPr="00501E16" w:rsidRDefault="0007339A" w:rsidP="00DD6FBF">
            <w:pPr>
              <w:widowControl w:val="0"/>
              <w:tabs>
                <w:tab w:val="left" w:pos="142"/>
                <w:tab w:val="left" w:pos="567"/>
              </w:tabs>
              <w:suppressAutoHyphens/>
              <w:spacing w:line="360" w:lineRule="auto"/>
              <w:ind w:left="204"/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Редактор тестов</w:t>
            </w:r>
          </w:p>
        </w:tc>
        <w:tc>
          <w:tcPr>
            <w:tcW w:w="6128" w:type="dxa"/>
          </w:tcPr>
          <w:p w:rsidR="00F53FCF" w:rsidRPr="00501E16" w:rsidRDefault="00F53FCF" w:rsidP="00DD6FBF">
            <w:pPr>
              <w:widowControl w:val="0"/>
              <w:tabs>
                <w:tab w:val="left" w:pos="142"/>
                <w:tab w:val="left" w:pos="567"/>
              </w:tabs>
              <w:suppressAutoHyphens/>
              <w:spacing w:line="360" w:lineRule="auto"/>
              <w:jc w:val="both"/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</w:pPr>
            <w:r w:rsidRPr="00501E16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Право доступа к базе данных.</w:t>
            </w:r>
          </w:p>
          <w:p w:rsidR="00F53FCF" w:rsidRPr="00501E16" w:rsidRDefault="00F53FCF" w:rsidP="00DD6FBF">
            <w:pPr>
              <w:widowControl w:val="0"/>
              <w:tabs>
                <w:tab w:val="left" w:pos="142"/>
                <w:tab w:val="left" w:pos="567"/>
              </w:tabs>
              <w:suppressAutoHyphens/>
              <w:spacing w:line="360" w:lineRule="auto"/>
              <w:jc w:val="both"/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</w:pPr>
            <w:r w:rsidRPr="00501E16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 xml:space="preserve">Право на мониторинг сети и работы сотрудников, доступ ко всем сетевым устройствам с возможностью полного управления. </w:t>
            </w:r>
          </w:p>
        </w:tc>
      </w:tr>
      <w:tr w:rsidR="00F53FCF" w:rsidRPr="00501E16" w:rsidTr="00F53FCF">
        <w:tc>
          <w:tcPr>
            <w:tcW w:w="2660" w:type="dxa"/>
          </w:tcPr>
          <w:p w:rsidR="00F53FCF" w:rsidRPr="00501E16" w:rsidRDefault="00DD6FBF" w:rsidP="00DD6FBF">
            <w:pPr>
              <w:widowControl w:val="0"/>
              <w:tabs>
                <w:tab w:val="left" w:pos="142"/>
                <w:tab w:val="left" w:pos="567"/>
              </w:tabs>
              <w:suppressAutoHyphens/>
              <w:spacing w:line="360" w:lineRule="auto"/>
              <w:ind w:left="204"/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Составители тестов</w:t>
            </w:r>
          </w:p>
        </w:tc>
        <w:tc>
          <w:tcPr>
            <w:tcW w:w="6128" w:type="dxa"/>
          </w:tcPr>
          <w:p w:rsidR="00F53FCF" w:rsidRPr="00501E16" w:rsidRDefault="00F53FCF" w:rsidP="00DD6FBF">
            <w:pPr>
              <w:widowControl w:val="0"/>
              <w:tabs>
                <w:tab w:val="left" w:pos="142"/>
                <w:tab w:val="left" w:pos="567"/>
              </w:tabs>
              <w:suppressAutoHyphens/>
              <w:spacing w:line="360" w:lineRule="auto"/>
              <w:jc w:val="both"/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</w:pPr>
            <w:r w:rsidRPr="00501E16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Право доступа к базе данных информационной системы, доступ к сетям ЛВС и Интернет.</w:t>
            </w:r>
          </w:p>
          <w:p w:rsidR="00F53FCF" w:rsidRPr="00501E16" w:rsidRDefault="00F53FCF" w:rsidP="00DD6FBF">
            <w:pPr>
              <w:widowControl w:val="0"/>
              <w:tabs>
                <w:tab w:val="left" w:pos="142"/>
                <w:tab w:val="left" w:pos="567"/>
              </w:tabs>
              <w:suppressAutoHyphens/>
              <w:spacing w:line="360" w:lineRule="auto"/>
              <w:jc w:val="both"/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</w:pPr>
            <w:r w:rsidRPr="00501E16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Ограниченный доступ к электронной документации (без права удаления).</w:t>
            </w:r>
          </w:p>
        </w:tc>
      </w:tr>
      <w:tr w:rsidR="00F53FCF" w:rsidRPr="00501E16" w:rsidTr="00F53FCF">
        <w:tc>
          <w:tcPr>
            <w:tcW w:w="2660" w:type="dxa"/>
          </w:tcPr>
          <w:p w:rsidR="00F53FCF" w:rsidRPr="00501E16" w:rsidRDefault="00DD6FBF" w:rsidP="00DD6FBF">
            <w:pPr>
              <w:widowControl w:val="0"/>
              <w:tabs>
                <w:tab w:val="left" w:pos="142"/>
                <w:tab w:val="left" w:pos="567"/>
              </w:tabs>
              <w:suppressAutoHyphens/>
              <w:spacing w:line="360" w:lineRule="auto"/>
              <w:ind w:left="204"/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lastRenderedPageBreak/>
              <w:t>Студенты</w:t>
            </w:r>
          </w:p>
        </w:tc>
        <w:tc>
          <w:tcPr>
            <w:tcW w:w="6128" w:type="dxa"/>
          </w:tcPr>
          <w:p w:rsidR="00F53FCF" w:rsidRPr="00501E16" w:rsidRDefault="00F53FCF" w:rsidP="00DD6FBF">
            <w:pPr>
              <w:widowControl w:val="0"/>
              <w:tabs>
                <w:tab w:val="left" w:pos="142"/>
                <w:tab w:val="left" w:pos="567"/>
              </w:tabs>
              <w:suppressAutoHyphens/>
              <w:spacing w:line="360" w:lineRule="auto"/>
              <w:jc w:val="both"/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</w:pPr>
            <w:r w:rsidRPr="00501E16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Ограничение прав доступа к базе данных. Доступ к локальной сети и ее ресурсам ограничен.</w:t>
            </w:r>
          </w:p>
        </w:tc>
      </w:tr>
      <w:tr w:rsidR="00F53FCF" w:rsidRPr="00501E16" w:rsidTr="00F53FCF">
        <w:tc>
          <w:tcPr>
            <w:tcW w:w="2660" w:type="dxa"/>
          </w:tcPr>
          <w:p w:rsidR="00F53FCF" w:rsidRPr="00501E16" w:rsidRDefault="0007339A" w:rsidP="00DD6FBF">
            <w:pPr>
              <w:widowControl w:val="0"/>
              <w:tabs>
                <w:tab w:val="left" w:pos="142"/>
                <w:tab w:val="left" w:pos="567"/>
              </w:tabs>
              <w:suppressAutoHyphens/>
              <w:spacing w:line="360" w:lineRule="auto"/>
              <w:ind w:left="204"/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Администратор</w:t>
            </w:r>
          </w:p>
        </w:tc>
        <w:tc>
          <w:tcPr>
            <w:tcW w:w="6128" w:type="dxa"/>
          </w:tcPr>
          <w:p w:rsidR="00F53FCF" w:rsidRPr="00501E16" w:rsidRDefault="00F53FCF" w:rsidP="00DD6FBF">
            <w:pPr>
              <w:widowControl w:val="0"/>
              <w:tabs>
                <w:tab w:val="left" w:pos="142"/>
                <w:tab w:val="left" w:pos="567"/>
              </w:tabs>
              <w:suppressAutoHyphens/>
              <w:spacing w:line="360" w:lineRule="auto"/>
              <w:jc w:val="both"/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</w:pPr>
            <w:r w:rsidRPr="00501E16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 xml:space="preserve">Права Администратора. Право полного доступа к базе данных. </w:t>
            </w:r>
            <w:r w:rsidR="00DD6FBF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Р</w:t>
            </w:r>
            <w:r w:rsidRPr="00501E16">
              <w:rPr>
                <w:rStyle w:val="ac"/>
                <w:rFonts w:ascii="Times New Roman" w:hAnsi="Times New Roman"/>
                <w:b w:val="0"/>
                <w:sz w:val="28"/>
                <w:szCs w:val="28"/>
              </w:rPr>
              <w:t>абота в системе с личной конфигурацией настроек. Доступ к настройкам и «тонкой» конфигурации сервера. Разрешение на редактирование кода информационной системы и сервера.</w:t>
            </w:r>
          </w:p>
        </w:tc>
      </w:tr>
    </w:tbl>
    <w:p w:rsidR="00F53FCF" w:rsidRPr="00501E16" w:rsidRDefault="00F53FCF" w:rsidP="00501E16">
      <w:pPr>
        <w:tabs>
          <w:tab w:val="left" w:pos="142"/>
          <w:tab w:val="left" w:pos="567"/>
        </w:tabs>
        <w:ind w:left="-426" w:firstLine="567"/>
        <w:rPr>
          <w:rFonts w:ascii="Times New Roman" w:hAnsi="Times New Roman"/>
        </w:rPr>
      </w:pPr>
    </w:p>
    <w:p w:rsidR="005138EF" w:rsidRDefault="005138EF">
      <w:pPr>
        <w:spacing w:after="160" w:line="259" w:lineRule="auto"/>
        <w:rPr>
          <w:rFonts w:ascii="Times New Roman" w:eastAsiaTheme="maj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F53FCF" w:rsidRPr="00501E16" w:rsidRDefault="00F53FCF" w:rsidP="00501E16">
      <w:pPr>
        <w:pStyle w:val="1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417887633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Заключение</w:t>
      </w:r>
      <w:bookmarkEnd w:id="23"/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В ходе расчетно-графической работы была разработана локальная компьютерная сеть для </w:t>
      </w:r>
      <w:r w:rsidR="00DD6FBF">
        <w:rPr>
          <w:rFonts w:ascii="Times New Roman" w:hAnsi="Times New Roman"/>
          <w:sz w:val="28"/>
          <w:szCs w:val="28"/>
        </w:rPr>
        <w:t>центра тестирования вуза</w:t>
      </w:r>
      <w:r w:rsidRPr="00501E16">
        <w:rPr>
          <w:rFonts w:ascii="Times New Roman" w:hAnsi="Times New Roman"/>
          <w:sz w:val="28"/>
          <w:szCs w:val="28"/>
        </w:rPr>
        <w:t>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В данной работе были проанализированы цели создания и этапы проектирования ЛВС. В соответствии с размер</w:t>
      </w:r>
      <w:r w:rsidR="00DD6FBF">
        <w:rPr>
          <w:rFonts w:ascii="Times New Roman" w:hAnsi="Times New Roman"/>
          <w:sz w:val="28"/>
          <w:szCs w:val="28"/>
        </w:rPr>
        <w:t>ом кабинета,</w:t>
      </w:r>
      <w:r w:rsidRPr="00501E16">
        <w:rPr>
          <w:rFonts w:ascii="Times New Roman" w:hAnsi="Times New Roman"/>
          <w:sz w:val="28"/>
          <w:szCs w:val="28"/>
        </w:rPr>
        <w:t xml:space="preserve"> была спроектирована схема прокладки кабеля и рассчитано необходимое количество кабеля. Для работы </w:t>
      </w:r>
      <w:r w:rsidR="00DD6FBF">
        <w:rPr>
          <w:rFonts w:ascii="Times New Roman" w:hAnsi="Times New Roman"/>
          <w:sz w:val="28"/>
          <w:szCs w:val="28"/>
        </w:rPr>
        <w:t>центра тестирования вуза</w:t>
      </w:r>
      <w:r w:rsidRPr="00501E16">
        <w:rPr>
          <w:rFonts w:ascii="Times New Roman" w:hAnsi="Times New Roman"/>
          <w:sz w:val="28"/>
          <w:szCs w:val="28"/>
        </w:rPr>
        <w:t xml:space="preserve"> была выбрана топология звезда, волоконно-оптический кабель.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>Был произведен расчет затрат на разработку и внедрения ЛВС.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501E16">
        <w:rPr>
          <w:rFonts w:ascii="Times New Roman" w:hAnsi="Times New Roman"/>
          <w:sz w:val="28"/>
          <w:szCs w:val="28"/>
        </w:rPr>
        <w:t xml:space="preserve">Спроектированная локальная вычислительная сеть соответствует всем требованиям и нормам по разработке. Также разработанная ЛВС является надежной и имеет хорошую пропускную способность. После внедрения сети работа персонала </w:t>
      </w:r>
      <w:r w:rsidR="00DD6FBF">
        <w:rPr>
          <w:rFonts w:ascii="Times New Roman" w:hAnsi="Times New Roman"/>
          <w:sz w:val="28"/>
          <w:szCs w:val="28"/>
        </w:rPr>
        <w:t>центра тестирования</w:t>
      </w:r>
      <w:r w:rsidRPr="00501E16">
        <w:rPr>
          <w:rFonts w:ascii="Times New Roman" w:hAnsi="Times New Roman"/>
          <w:sz w:val="28"/>
          <w:szCs w:val="28"/>
        </w:rPr>
        <w:t xml:space="preserve"> значительно ускорилась и стала эффективнее за счет быстрой обработки данных и передачи информации от </w:t>
      </w:r>
      <w:r w:rsidR="00DD6FBF">
        <w:rPr>
          <w:rFonts w:ascii="Times New Roman" w:hAnsi="Times New Roman"/>
          <w:sz w:val="28"/>
          <w:szCs w:val="28"/>
        </w:rPr>
        <w:t>пользователя к пользователю.</w:t>
      </w: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</w:p>
    <w:p w:rsidR="00F53FCF" w:rsidRPr="00501E16" w:rsidRDefault="00F53FCF" w:rsidP="00501E16">
      <w:pPr>
        <w:pStyle w:val="1"/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417887634"/>
      <w:r w:rsidRPr="00501E1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Список литературы</w:t>
      </w:r>
      <w:bookmarkEnd w:id="24"/>
    </w:p>
    <w:p w:rsidR="005138EF" w:rsidRPr="00501E16" w:rsidRDefault="005138EF" w:rsidP="005138EF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01E16">
        <w:rPr>
          <w:rFonts w:ascii="Times New Roman" w:hAnsi="Times New Roman"/>
          <w:sz w:val="28"/>
          <w:szCs w:val="28"/>
        </w:rPr>
        <w:t>.</w:t>
      </w:r>
      <w:r w:rsidRPr="00501E16">
        <w:rPr>
          <w:rFonts w:ascii="Times New Roman" w:hAnsi="Times New Roman"/>
          <w:sz w:val="28"/>
          <w:szCs w:val="28"/>
        </w:rPr>
        <w:tab/>
        <w:t xml:space="preserve">Новиков Ю.В. Аппаратура локальных сетей: функции, выбор, разработка. / Ю.В. Новиков, Д.Г. </w:t>
      </w:r>
      <w:proofErr w:type="gramStart"/>
      <w:r w:rsidRPr="00501E16">
        <w:rPr>
          <w:rFonts w:ascii="Times New Roman" w:hAnsi="Times New Roman"/>
          <w:sz w:val="28"/>
          <w:szCs w:val="28"/>
        </w:rPr>
        <w:t>Карпенко.–</w:t>
      </w:r>
      <w:proofErr w:type="gramEnd"/>
      <w:r w:rsidRPr="00501E16">
        <w:rPr>
          <w:rFonts w:ascii="Times New Roman" w:hAnsi="Times New Roman"/>
          <w:sz w:val="28"/>
          <w:szCs w:val="28"/>
        </w:rPr>
        <w:t xml:space="preserve"> М.: ЭКОМ, 1998.–286 с.</w:t>
      </w:r>
    </w:p>
    <w:p w:rsidR="00F53FCF" w:rsidRPr="00501E16" w:rsidRDefault="005138E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53FCF" w:rsidRPr="00501E16">
        <w:rPr>
          <w:rFonts w:ascii="Times New Roman" w:hAnsi="Times New Roman"/>
          <w:sz w:val="28"/>
          <w:szCs w:val="28"/>
        </w:rPr>
        <w:t>.</w:t>
      </w:r>
      <w:r w:rsidR="00F53FCF" w:rsidRPr="00501E16">
        <w:rPr>
          <w:rFonts w:ascii="Times New Roman" w:hAnsi="Times New Roman"/>
          <w:sz w:val="28"/>
          <w:szCs w:val="28"/>
        </w:rPr>
        <w:tab/>
        <w:t xml:space="preserve">Малков О.Б. Проектирование локальной компьютерной сети: методические указания к выполнению расчетно-графической работы. – Омск: </w:t>
      </w:r>
      <w:proofErr w:type="spellStart"/>
      <w:r w:rsidR="00F53FCF" w:rsidRPr="00501E16">
        <w:rPr>
          <w:rFonts w:ascii="Times New Roman" w:hAnsi="Times New Roman"/>
          <w:sz w:val="28"/>
          <w:szCs w:val="28"/>
        </w:rPr>
        <w:t>ОмГТУ</w:t>
      </w:r>
      <w:proofErr w:type="spellEnd"/>
      <w:r w:rsidR="00F53FCF" w:rsidRPr="00501E16">
        <w:rPr>
          <w:rFonts w:ascii="Times New Roman" w:hAnsi="Times New Roman"/>
          <w:sz w:val="28"/>
          <w:szCs w:val="28"/>
        </w:rPr>
        <w:t>, 2004г.–40с.</w:t>
      </w:r>
    </w:p>
    <w:p w:rsidR="00F53FCF" w:rsidRPr="00501E16" w:rsidRDefault="005138EF" w:rsidP="00501E16">
      <w:pPr>
        <w:tabs>
          <w:tab w:val="left" w:pos="142"/>
          <w:tab w:val="left" w:pos="567"/>
        </w:tabs>
        <w:spacing w:line="360" w:lineRule="auto"/>
        <w:ind w:left="-426" w:firstLine="56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3</w:t>
      </w:r>
      <w:r w:rsidR="00F53FCF" w:rsidRPr="00501E16">
        <w:rPr>
          <w:rFonts w:ascii="Times New Roman" w:hAnsi="Times New Roman"/>
          <w:sz w:val="28"/>
          <w:szCs w:val="28"/>
        </w:rPr>
        <w:t>.</w:t>
      </w:r>
      <w:r w:rsidR="00F53FCF" w:rsidRPr="00501E16">
        <w:rPr>
          <w:rFonts w:ascii="Times New Roman" w:hAnsi="Times New Roman"/>
          <w:sz w:val="28"/>
          <w:szCs w:val="28"/>
        </w:rPr>
        <w:tab/>
        <w:t xml:space="preserve">Соловьев К.Н. Компьютерные сети: Учеб. </w:t>
      </w:r>
      <w:proofErr w:type="gramStart"/>
      <w:r w:rsidR="00F53FCF" w:rsidRPr="00501E16">
        <w:rPr>
          <w:rFonts w:ascii="Times New Roman" w:hAnsi="Times New Roman"/>
          <w:sz w:val="28"/>
          <w:szCs w:val="28"/>
        </w:rPr>
        <w:t>пособие.–</w:t>
      </w:r>
      <w:proofErr w:type="gramEnd"/>
      <w:r w:rsidR="00F53FCF" w:rsidRPr="00501E16">
        <w:rPr>
          <w:rFonts w:ascii="Times New Roman" w:hAnsi="Times New Roman"/>
          <w:sz w:val="28"/>
          <w:szCs w:val="28"/>
        </w:rPr>
        <w:t xml:space="preserve"> М</w:t>
      </w:r>
      <w:r w:rsidR="00F53FCF" w:rsidRPr="00501E16">
        <w:rPr>
          <w:rFonts w:ascii="Times New Roman" w:hAnsi="Times New Roman"/>
          <w:sz w:val="28"/>
          <w:szCs w:val="28"/>
          <w:lang w:val="en-US"/>
        </w:rPr>
        <w:t>:NT Press, 2006</w:t>
      </w:r>
      <w:r w:rsidR="00F53FCF" w:rsidRPr="00501E16">
        <w:rPr>
          <w:rFonts w:ascii="Times New Roman" w:hAnsi="Times New Roman"/>
          <w:sz w:val="28"/>
          <w:szCs w:val="28"/>
        </w:rPr>
        <w:t>г</w:t>
      </w:r>
      <w:r w:rsidR="00F53FCF" w:rsidRPr="00501E16">
        <w:rPr>
          <w:rFonts w:ascii="Times New Roman" w:hAnsi="Times New Roman"/>
          <w:sz w:val="28"/>
          <w:szCs w:val="28"/>
          <w:lang w:val="en-US"/>
        </w:rPr>
        <w:t>.– 64</w:t>
      </w:r>
      <w:r w:rsidR="00F53FCF" w:rsidRPr="00501E16">
        <w:rPr>
          <w:rFonts w:ascii="Times New Roman" w:hAnsi="Times New Roman"/>
          <w:sz w:val="28"/>
          <w:szCs w:val="28"/>
        </w:rPr>
        <w:t>с</w:t>
      </w:r>
      <w:r w:rsidR="00F53FCF" w:rsidRPr="00501E16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F2579B" w:rsidRPr="00E949B1" w:rsidRDefault="00F2579B" w:rsidP="00501E16">
      <w:pPr>
        <w:tabs>
          <w:tab w:val="left" w:pos="142"/>
          <w:tab w:val="left" w:pos="567"/>
        </w:tabs>
        <w:ind w:left="-426" w:firstLine="567"/>
        <w:rPr>
          <w:rFonts w:ascii="Times New Roman" w:hAnsi="Times New Roman"/>
          <w:lang w:val="en-US"/>
        </w:rPr>
      </w:pPr>
    </w:p>
    <w:sectPr w:rsidR="00F2579B" w:rsidRPr="00E949B1" w:rsidSect="00F53FCF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528" w:rsidRDefault="00C11528">
      <w:pPr>
        <w:spacing w:after="0" w:line="240" w:lineRule="auto"/>
      </w:pPr>
      <w:r>
        <w:separator/>
      </w:r>
    </w:p>
  </w:endnote>
  <w:endnote w:type="continuationSeparator" w:id="0">
    <w:p w:rsidR="00C11528" w:rsidRDefault="00C11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2061733"/>
      <w:docPartObj>
        <w:docPartGallery w:val="Page Numbers (Bottom of Page)"/>
        <w:docPartUnique/>
      </w:docPartObj>
    </w:sdtPr>
    <w:sdtContent>
      <w:p w:rsidR="00FD6D73" w:rsidRDefault="00FD6D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C9F">
          <w:rPr>
            <w:noProof/>
          </w:rPr>
          <w:t>26</w:t>
        </w:r>
        <w:r>
          <w:fldChar w:fldCharType="end"/>
        </w:r>
      </w:p>
    </w:sdtContent>
  </w:sdt>
  <w:p w:rsidR="00FD6D73" w:rsidRDefault="00FD6D7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528" w:rsidRDefault="00C11528">
      <w:pPr>
        <w:spacing w:after="0" w:line="240" w:lineRule="auto"/>
      </w:pPr>
      <w:r>
        <w:separator/>
      </w:r>
    </w:p>
  </w:footnote>
  <w:footnote w:type="continuationSeparator" w:id="0">
    <w:p w:rsidR="00C11528" w:rsidRDefault="00C115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E1A79"/>
    <w:multiLevelType w:val="hybridMultilevel"/>
    <w:tmpl w:val="34E0F310"/>
    <w:lvl w:ilvl="0" w:tplc="409608F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075154EB"/>
    <w:multiLevelType w:val="hybridMultilevel"/>
    <w:tmpl w:val="F2403C8A"/>
    <w:lvl w:ilvl="0" w:tplc="49B04EA8">
      <w:start w:val="1"/>
      <w:numFmt w:val="decimal"/>
      <w:lvlText w:val="%1."/>
      <w:lvlJc w:val="left"/>
      <w:pPr>
        <w:ind w:left="717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>
    <w:nsid w:val="0FC06601"/>
    <w:multiLevelType w:val="hybridMultilevel"/>
    <w:tmpl w:val="EA2EAEE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216F1"/>
    <w:multiLevelType w:val="hybridMultilevel"/>
    <w:tmpl w:val="8D6E4698"/>
    <w:lvl w:ilvl="0" w:tplc="0419000B">
      <w:start w:val="1"/>
      <w:numFmt w:val="bullet"/>
      <w:lvlText w:val=""/>
      <w:lvlJc w:val="left"/>
      <w:pPr>
        <w:ind w:left="1065" w:hanging="705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C5F1D"/>
    <w:multiLevelType w:val="hybridMultilevel"/>
    <w:tmpl w:val="287C7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E29FD"/>
    <w:multiLevelType w:val="hybridMultilevel"/>
    <w:tmpl w:val="2D34B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220BFD"/>
    <w:multiLevelType w:val="hybridMultilevel"/>
    <w:tmpl w:val="31004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F2698"/>
    <w:multiLevelType w:val="hybridMultilevel"/>
    <w:tmpl w:val="B846DA62"/>
    <w:lvl w:ilvl="0" w:tplc="0BDAE4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3B4F03"/>
    <w:multiLevelType w:val="hybridMultilevel"/>
    <w:tmpl w:val="5D54BB9A"/>
    <w:lvl w:ilvl="0" w:tplc="666E27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2425C6"/>
    <w:multiLevelType w:val="hybridMultilevel"/>
    <w:tmpl w:val="BB2E72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047109"/>
    <w:multiLevelType w:val="hybridMultilevel"/>
    <w:tmpl w:val="5D04F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C3114"/>
    <w:multiLevelType w:val="hybridMultilevel"/>
    <w:tmpl w:val="1D64D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C548D1"/>
    <w:multiLevelType w:val="hybridMultilevel"/>
    <w:tmpl w:val="76DC5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C44BCA"/>
    <w:multiLevelType w:val="hybridMultilevel"/>
    <w:tmpl w:val="7EAE5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7418A9"/>
    <w:multiLevelType w:val="multilevel"/>
    <w:tmpl w:val="0380BAA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7D676FC"/>
    <w:multiLevelType w:val="hybridMultilevel"/>
    <w:tmpl w:val="C51C5B84"/>
    <w:lvl w:ilvl="0" w:tplc="0419000D">
      <w:start w:val="1"/>
      <w:numFmt w:val="bullet"/>
      <w:lvlText w:val=""/>
      <w:lvlJc w:val="left"/>
      <w:pPr>
        <w:ind w:left="1065" w:hanging="705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406F50"/>
    <w:multiLevelType w:val="hybridMultilevel"/>
    <w:tmpl w:val="F064D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33827"/>
    <w:multiLevelType w:val="hybridMultilevel"/>
    <w:tmpl w:val="1B56187E"/>
    <w:lvl w:ilvl="0" w:tplc="49B04EA8">
      <w:start w:val="1"/>
      <w:numFmt w:val="decimal"/>
      <w:lvlText w:val="%1."/>
      <w:lvlJc w:val="left"/>
      <w:pPr>
        <w:ind w:left="57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>
    <w:nsid w:val="78CC7BA3"/>
    <w:multiLevelType w:val="hybridMultilevel"/>
    <w:tmpl w:val="EC2CF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047EE9"/>
    <w:multiLevelType w:val="hybridMultilevel"/>
    <w:tmpl w:val="2376D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3"/>
  </w:num>
  <w:num w:numId="4">
    <w:abstractNumId w:val="10"/>
  </w:num>
  <w:num w:numId="5">
    <w:abstractNumId w:val="16"/>
  </w:num>
  <w:num w:numId="6">
    <w:abstractNumId w:val="19"/>
  </w:num>
  <w:num w:numId="7">
    <w:abstractNumId w:val="8"/>
  </w:num>
  <w:num w:numId="8">
    <w:abstractNumId w:val="2"/>
  </w:num>
  <w:num w:numId="9">
    <w:abstractNumId w:val="15"/>
  </w:num>
  <w:num w:numId="10">
    <w:abstractNumId w:val="14"/>
  </w:num>
  <w:num w:numId="11">
    <w:abstractNumId w:val="9"/>
  </w:num>
  <w:num w:numId="12">
    <w:abstractNumId w:val="4"/>
  </w:num>
  <w:num w:numId="13">
    <w:abstractNumId w:val="12"/>
  </w:num>
  <w:num w:numId="14">
    <w:abstractNumId w:val="5"/>
  </w:num>
  <w:num w:numId="15">
    <w:abstractNumId w:val="11"/>
  </w:num>
  <w:num w:numId="16">
    <w:abstractNumId w:val="6"/>
  </w:num>
  <w:num w:numId="17">
    <w:abstractNumId w:val="17"/>
  </w:num>
  <w:num w:numId="18">
    <w:abstractNumId w:val="1"/>
  </w:num>
  <w:num w:numId="19">
    <w:abstractNumId w:val="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FCF"/>
    <w:rsid w:val="0007339A"/>
    <w:rsid w:val="00187870"/>
    <w:rsid w:val="0031392A"/>
    <w:rsid w:val="00380DF4"/>
    <w:rsid w:val="004816A3"/>
    <w:rsid w:val="00501E16"/>
    <w:rsid w:val="005138EF"/>
    <w:rsid w:val="00546F27"/>
    <w:rsid w:val="00646378"/>
    <w:rsid w:val="008F44AB"/>
    <w:rsid w:val="009345E9"/>
    <w:rsid w:val="009510AF"/>
    <w:rsid w:val="009517FE"/>
    <w:rsid w:val="00A7368F"/>
    <w:rsid w:val="00C11528"/>
    <w:rsid w:val="00CC6C9F"/>
    <w:rsid w:val="00DD6FBF"/>
    <w:rsid w:val="00E949B1"/>
    <w:rsid w:val="00EF69F1"/>
    <w:rsid w:val="00F2579B"/>
    <w:rsid w:val="00F53FCF"/>
    <w:rsid w:val="00F84459"/>
    <w:rsid w:val="00FA72E4"/>
    <w:rsid w:val="00FD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8079B0-CF0F-4356-B6BF-A794318C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FC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53F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53F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3F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53F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F53FC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53F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5">
    <w:name w:val="лоло"/>
    <w:basedOn w:val="a"/>
    <w:link w:val="a6"/>
    <w:qFormat/>
    <w:rsid w:val="00F53FCF"/>
    <w:pPr>
      <w:spacing w:line="240" w:lineRule="auto"/>
      <w:jc w:val="center"/>
    </w:pPr>
    <w:rPr>
      <w:rFonts w:ascii="Times New Roman" w:hAnsi="Times New Roman"/>
      <w:bCs/>
      <w:sz w:val="28"/>
      <w:szCs w:val="28"/>
    </w:rPr>
  </w:style>
  <w:style w:type="character" w:customStyle="1" w:styleId="a6">
    <w:name w:val="лоло Знак"/>
    <w:basedOn w:val="a0"/>
    <w:link w:val="a5"/>
    <w:rsid w:val="00F53FCF"/>
    <w:rPr>
      <w:rFonts w:ascii="Times New Roman" w:eastAsia="Calibri" w:hAnsi="Times New Roman" w:cs="Times New Roman"/>
      <w:bCs/>
      <w:sz w:val="28"/>
      <w:szCs w:val="28"/>
    </w:rPr>
  </w:style>
  <w:style w:type="table" w:styleId="a7">
    <w:name w:val="Table Grid"/>
    <w:basedOn w:val="a1"/>
    <w:uiPriority w:val="59"/>
    <w:rsid w:val="00F53FC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53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3FC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53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3FCF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F53FCF"/>
    <w:rPr>
      <w:rFonts w:cs="Times New Roman"/>
      <w:b/>
      <w:bCs/>
    </w:rPr>
  </w:style>
  <w:style w:type="paragraph" w:styleId="ad">
    <w:name w:val="TOC Heading"/>
    <w:basedOn w:val="1"/>
    <w:next w:val="a"/>
    <w:uiPriority w:val="39"/>
    <w:unhideWhenUsed/>
    <w:qFormat/>
    <w:rsid w:val="00F53FCF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53FC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53FCF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F53FCF"/>
    <w:rPr>
      <w:color w:val="0563C1" w:themeColor="hyperlink"/>
      <w:u w:val="single"/>
    </w:rPr>
  </w:style>
  <w:style w:type="table" w:styleId="af">
    <w:name w:val="Grid Table Light"/>
    <w:basedOn w:val="a1"/>
    <w:uiPriority w:val="40"/>
    <w:rsid w:val="00DD6FB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2">
    <w:name w:val="Plain Table 1"/>
    <w:basedOn w:val="a1"/>
    <w:uiPriority w:val="41"/>
    <w:rsid w:val="00DD6FB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0">
    <w:name w:val="Balloon Text"/>
    <w:basedOn w:val="a"/>
    <w:link w:val="af1"/>
    <w:uiPriority w:val="99"/>
    <w:semiHidden/>
    <w:unhideWhenUsed/>
    <w:rsid w:val="00CC6C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6C9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4403</Words>
  <Characters>25102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Адиль Кильмаметов</dc:creator>
  <cp:keywords/>
  <dc:description/>
  <cp:lastModifiedBy>Адиль Кильмаметов</cp:lastModifiedBy>
  <cp:revision>5</cp:revision>
  <cp:lastPrinted>2015-04-27T03:48:00Z</cp:lastPrinted>
  <dcterms:created xsi:type="dcterms:W3CDTF">2015-04-26T08:08:00Z</dcterms:created>
  <dcterms:modified xsi:type="dcterms:W3CDTF">2015-04-27T03:51:00Z</dcterms:modified>
</cp:coreProperties>
</file>