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5C" w:rsidRPr="008C759B" w:rsidRDefault="0026355C" w:rsidP="0026355C">
      <w:pPr>
        <w:jc w:val="center"/>
        <w:rPr>
          <w:b/>
          <w:sz w:val="28"/>
          <w:szCs w:val="28"/>
        </w:rPr>
      </w:pPr>
      <w:r w:rsidRPr="008C759B">
        <w:rPr>
          <w:sz w:val="28"/>
          <w:szCs w:val="28"/>
        </w:rPr>
        <w:t>МИНИСТЕРСТВО ОБРАЗОВАНИЯ И НАУКИ РФ</w:t>
      </w:r>
    </w:p>
    <w:p w:rsidR="0026355C" w:rsidRPr="008C759B" w:rsidRDefault="0026355C" w:rsidP="0026355C">
      <w:pPr>
        <w:jc w:val="center"/>
        <w:rPr>
          <w:b/>
          <w:sz w:val="28"/>
          <w:szCs w:val="28"/>
        </w:rPr>
      </w:pPr>
    </w:p>
    <w:p w:rsidR="0026355C" w:rsidRPr="008C759B" w:rsidRDefault="0026355C" w:rsidP="0026355C">
      <w:pPr>
        <w:spacing w:line="360" w:lineRule="auto"/>
        <w:jc w:val="center"/>
        <w:rPr>
          <w:sz w:val="28"/>
          <w:szCs w:val="28"/>
        </w:rPr>
      </w:pPr>
      <w:r w:rsidRPr="008C759B">
        <w:rPr>
          <w:sz w:val="28"/>
          <w:szCs w:val="28"/>
        </w:rPr>
        <w:t>ТОМСКИЙ ГОСУДАРСТВЕННЫЙ УНИВЕРСИТЕТ СИСТЕМ</w:t>
      </w:r>
    </w:p>
    <w:p w:rsidR="0026355C" w:rsidRPr="008C759B" w:rsidRDefault="0026355C" w:rsidP="0026355C">
      <w:pPr>
        <w:spacing w:line="360" w:lineRule="auto"/>
        <w:jc w:val="center"/>
        <w:rPr>
          <w:sz w:val="28"/>
          <w:szCs w:val="28"/>
        </w:rPr>
      </w:pPr>
      <w:r w:rsidRPr="008C759B">
        <w:rPr>
          <w:sz w:val="28"/>
          <w:szCs w:val="28"/>
        </w:rPr>
        <w:t>УПРАВЛЕНИЯ И РАДИОЭЛЕКТРОНИКИ (ТУСУР)</w:t>
      </w:r>
    </w:p>
    <w:p w:rsidR="0026355C" w:rsidRPr="008C759B" w:rsidRDefault="0026355C" w:rsidP="0026355C">
      <w:pPr>
        <w:spacing w:line="360" w:lineRule="auto"/>
        <w:rPr>
          <w:sz w:val="28"/>
          <w:szCs w:val="28"/>
        </w:rPr>
      </w:pPr>
    </w:p>
    <w:p w:rsidR="0026355C" w:rsidRPr="008C759B" w:rsidRDefault="0026355C" w:rsidP="0026355C">
      <w:pPr>
        <w:spacing w:line="360" w:lineRule="auto"/>
        <w:jc w:val="center"/>
        <w:rPr>
          <w:bCs/>
          <w:iCs/>
          <w:sz w:val="28"/>
          <w:szCs w:val="28"/>
        </w:rPr>
      </w:pPr>
      <w:r w:rsidRPr="008C759B">
        <w:rPr>
          <w:bCs/>
          <w:iCs/>
          <w:sz w:val="28"/>
          <w:szCs w:val="28"/>
        </w:rPr>
        <w:t>Кафедра автоматизированных систем управления (АСУ)</w:t>
      </w:r>
    </w:p>
    <w:p w:rsidR="0026355C" w:rsidRPr="008C759B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Pr="008C759B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Pr="008C759B" w:rsidRDefault="0026355C" w:rsidP="0026355C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26355C" w:rsidRPr="008C759B" w:rsidRDefault="0026355C" w:rsidP="0026355C">
      <w:pPr>
        <w:jc w:val="center"/>
        <w:rPr>
          <w:sz w:val="28"/>
          <w:szCs w:val="28"/>
        </w:rPr>
      </w:pPr>
      <w:r>
        <w:rPr>
          <w:sz w:val="28"/>
          <w:szCs w:val="28"/>
        </w:rPr>
        <w:t>ЛАБОРАТОРНАЯ</w:t>
      </w:r>
      <w:r w:rsidRPr="008C759B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 xml:space="preserve"> №2</w:t>
      </w:r>
    </w:p>
    <w:p w:rsidR="0026355C" w:rsidRPr="008C759B" w:rsidRDefault="0026355C" w:rsidP="0026355C">
      <w:pPr>
        <w:spacing w:line="360" w:lineRule="auto"/>
        <w:jc w:val="center"/>
        <w:rPr>
          <w:sz w:val="28"/>
          <w:szCs w:val="28"/>
        </w:rPr>
      </w:pPr>
      <w:r w:rsidRPr="008C759B">
        <w:rPr>
          <w:sz w:val="28"/>
          <w:szCs w:val="28"/>
        </w:rPr>
        <w:t>по дисциплине: «</w:t>
      </w:r>
      <w:r w:rsidR="00950842">
        <w:rPr>
          <w:sz w:val="28"/>
          <w:szCs w:val="28"/>
        </w:rPr>
        <w:t>Корпоративные информационные системы</w:t>
      </w:r>
      <w:r w:rsidRPr="008C759B">
        <w:rPr>
          <w:sz w:val="28"/>
          <w:szCs w:val="28"/>
        </w:rPr>
        <w:t>»</w:t>
      </w:r>
    </w:p>
    <w:p w:rsidR="0026355C" w:rsidRPr="008C759B" w:rsidRDefault="0026355C" w:rsidP="0026355C">
      <w:pPr>
        <w:spacing w:line="360" w:lineRule="auto"/>
        <w:jc w:val="center"/>
        <w:rPr>
          <w:sz w:val="28"/>
          <w:szCs w:val="28"/>
        </w:rPr>
      </w:pPr>
      <w:r w:rsidRPr="008C759B">
        <w:rPr>
          <w:sz w:val="28"/>
          <w:szCs w:val="28"/>
        </w:rPr>
        <w:t>на тему: «</w:t>
      </w:r>
      <w:bookmarkStart w:id="0" w:name="_GoBack"/>
      <w:r w:rsidR="000B23D1" w:rsidRPr="00C12CCB">
        <w:rPr>
          <w:sz w:val="28"/>
          <w:szCs w:val="28"/>
        </w:rPr>
        <w:t>Исследование структуры и функциональных возможностей корпоративной информационной системы</w:t>
      </w:r>
      <w:bookmarkEnd w:id="0"/>
      <w:r w:rsidRPr="008C759B">
        <w:rPr>
          <w:sz w:val="28"/>
          <w:szCs w:val="28"/>
        </w:rPr>
        <w:t>»</w:t>
      </w:r>
    </w:p>
    <w:p w:rsidR="0026355C" w:rsidRDefault="0026355C" w:rsidP="0026355C">
      <w:pPr>
        <w:rPr>
          <w:sz w:val="28"/>
          <w:szCs w:val="28"/>
        </w:rPr>
      </w:pPr>
    </w:p>
    <w:p w:rsidR="0026355C" w:rsidRDefault="0026355C" w:rsidP="0026355C">
      <w:pPr>
        <w:rPr>
          <w:sz w:val="28"/>
          <w:szCs w:val="28"/>
        </w:rPr>
      </w:pPr>
    </w:p>
    <w:p w:rsidR="0026355C" w:rsidRDefault="0026355C" w:rsidP="0026355C">
      <w:pPr>
        <w:rPr>
          <w:sz w:val="28"/>
          <w:szCs w:val="28"/>
        </w:rPr>
      </w:pPr>
    </w:p>
    <w:p w:rsidR="0026355C" w:rsidRPr="008C759B" w:rsidRDefault="0026355C" w:rsidP="0026355C">
      <w:pPr>
        <w:rPr>
          <w:sz w:val="28"/>
          <w:szCs w:val="28"/>
        </w:rPr>
      </w:pPr>
    </w:p>
    <w:p w:rsidR="0026355C" w:rsidRDefault="0026355C" w:rsidP="0026355C">
      <w:pPr>
        <w:jc w:val="both"/>
        <w:rPr>
          <w:sz w:val="28"/>
          <w:szCs w:val="28"/>
        </w:rPr>
      </w:pPr>
    </w:p>
    <w:p w:rsidR="0026355C" w:rsidRDefault="0026355C" w:rsidP="0026355C">
      <w:pPr>
        <w:jc w:val="both"/>
        <w:rPr>
          <w:sz w:val="28"/>
          <w:szCs w:val="28"/>
        </w:rPr>
      </w:pPr>
    </w:p>
    <w:p w:rsidR="0026355C" w:rsidRPr="008C759B" w:rsidRDefault="0026355C" w:rsidP="0026355C">
      <w:pPr>
        <w:jc w:val="both"/>
        <w:rPr>
          <w:sz w:val="28"/>
          <w:szCs w:val="28"/>
        </w:rPr>
      </w:pPr>
    </w:p>
    <w:p w:rsidR="0026355C" w:rsidRDefault="0026355C" w:rsidP="0026355C">
      <w:pPr>
        <w:ind w:left="6096"/>
        <w:jc w:val="both"/>
        <w:rPr>
          <w:sz w:val="28"/>
          <w:szCs w:val="28"/>
        </w:rPr>
      </w:pPr>
      <w:r w:rsidRPr="008C759B">
        <w:rPr>
          <w:sz w:val="28"/>
          <w:szCs w:val="28"/>
        </w:rPr>
        <w:t>Работу выполнил студент</w:t>
      </w:r>
    </w:p>
    <w:p w:rsidR="0026355C" w:rsidRPr="008C759B" w:rsidRDefault="0026355C" w:rsidP="0026355C">
      <w:pPr>
        <w:ind w:left="6096"/>
        <w:jc w:val="both"/>
        <w:rPr>
          <w:sz w:val="28"/>
          <w:szCs w:val="28"/>
        </w:rPr>
      </w:pPr>
    </w:p>
    <w:p w:rsidR="0026355C" w:rsidRDefault="0026355C" w:rsidP="0026355C">
      <w:pPr>
        <w:ind w:left="6096"/>
        <w:jc w:val="both"/>
        <w:rPr>
          <w:sz w:val="28"/>
          <w:szCs w:val="28"/>
        </w:rPr>
      </w:pPr>
      <w:r w:rsidRPr="008C759B">
        <w:rPr>
          <w:sz w:val="28"/>
          <w:szCs w:val="28"/>
        </w:rPr>
        <w:t xml:space="preserve">Группа </w:t>
      </w:r>
    </w:p>
    <w:p w:rsidR="0026355C" w:rsidRPr="008C759B" w:rsidRDefault="0026355C" w:rsidP="0026355C">
      <w:pPr>
        <w:ind w:left="6096"/>
        <w:jc w:val="both"/>
        <w:rPr>
          <w:sz w:val="28"/>
          <w:szCs w:val="28"/>
        </w:rPr>
      </w:pPr>
      <w:r w:rsidRPr="008C759B">
        <w:rPr>
          <w:sz w:val="28"/>
          <w:szCs w:val="28"/>
        </w:rPr>
        <w:t xml:space="preserve"> курс</w:t>
      </w:r>
    </w:p>
    <w:p w:rsidR="0026355C" w:rsidRDefault="0026355C" w:rsidP="0026355C">
      <w:pPr>
        <w:ind w:left="5580"/>
        <w:jc w:val="both"/>
        <w:rPr>
          <w:sz w:val="28"/>
          <w:szCs w:val="28"/>
        </w:rPr>
      </w:pPr>
    </w:p>
    <w:p w:rsidR="0026355C" w:rsidRDefault="0026355C" w:rsidP="0026355C">
      <w:pPr>
        <w:ind w:left="5580"/>
        <w:jc w:val="both"/>
        <w:rPr>
          <w:sz w:val="28"/>
          <w:szCs w:val="28"/>
        </w:rPr>
      </w:pPr>
    </w:p>
    <w:p w:rsidR="0026355C" w:rsidRPr="008C759B" w:rsidRDefault="0026355C" w:rsidP="0026355C">
      <w:pPr>
        <w:ind w:left="5580"/>
        <w:jc w:val="both"/>
        <w:rPr>
          <w:sz w:val="28"/>
          <w:szCs w:val="28"/>
        </w:rPr>
      </w:pPr>
    </w:p>
    <w:p w:rsidR="0026355C" w:rsidRPr="008C759B" w:rsidRDefault="0026355C" w:rsidP="0026355C">
      <w:pPr>
        <w:jc w:val="both"/>
        <w:rPr>
          <w:sz w:val="28"/>
          <w:szCs w:val="28"/>
        </w:rPr>
      </w:pPr>
      <w:r w:rsidRPr="008C759B">
        <w:rPr>
          <w:sz w:val="28"/>
          <w:szCs w:val="28"/>
        </w:rPr>
        <w:t>Научный руководитель:</w:t>
      </w:r>
    </w:p>
    <w:p w:rsidR="0026355C" w:rsidRDefault="0026355C" w:rsidP="0026355C">
      <w:pPr>
        <w:jc w:val="both"/>
        <w:rPr>
          <w:sz w:val="28"/>
          <w:szCs w:val="28"/>
        </w:rPr>
      </w:pPr>
    </w:p>
    <w:p w:rsidR="0026355C" w:rsidRPr="008C759B" w:rsidRDefault="0026355C" w:rsidP="0026355C">
      <w:pPr>
        <w:jc w:val="both"/>
        <w:rPr>
          <w:sz w:val="28"/>
          <w:szCs w:val="28"/>
        </w:rPr>
      </w:pPr>
    </w:p>
    <w:p w:rsidR="0026355C" w:rsidRPr="008C759B" w:rsidRDefault="0026355C" w:rsidP="0026355C">
      <w:pPr>
        <w:rPr>
          <w:sz w:val="28"/>
          <w:szCs w:val="28"/>
        </w:rPr>
      </w:pPr>
      <w:r w:rsidRPr="008C759B">
        <w:rPr>
          <w:sz w:val="28"/>
          <w:szCs w:val="28"/>
        </w:rPr>
        <w:t>Работа защищена с оценкой «____________________»</w:t>
      </w:r>
    </w:p>
    <w:p w:rsidR="0026355C" w:rsidRPr="008C759B" w:rsidRDefault="0026355C" w:rsidP="0026355C">
      <w:pPr>
        <w:jc w:val="center"/>
        <w:rPr>
          <w:sz w:val="28"/>
          <w:szCs w:val="28"/>
        </w:rPr>
      </w:pPr>
    </w:p>
    <w:p w:rsidR="0026355C" w:rsidRPr="008C759B" w:rsidRDefault="0026355C" w:rsidP="0026355C">
      <w:pPr>
        <w:jc w:val="center"/>
        <w:rPr>
          <w:sz w:val="28"/>
          <w:szCs w:val="28"/>
        </w:rPr>
      </w:pPr>
    </w:p>
    <w:p w:rsidR="0026355C" w:rsidRPr="008C759B" w:rsidRDefault="0026355C" w:rsidP="0026355C">
      <w:pPr>
        <w:jc w:val="center"/>
        <w:rPr>
          <w:sz w:val="28"/>
          <w:szCs w:val="28"/>
        </w:rPr>
      </w:pPr>
      <w:r>
        <w:rPr>
          <w:sz w:val="28"/>
          <w:szCs w:val="28"/>
        </w:rPr>
        <w:t>Томск</w:t>
      </w:r>
    </w:p>
    <w:p w:rsidR="0026355C" w:rsidRPr="008C759B" w:rsidRDefault="0026355C" w:rsidP="0026355C">
      <w:pPr>
        <w:spacing w:after="200" w:line="276" w:lineRule="auto"/>
        <w:jc w:val="center"/>
        <w:rPr>
          <w:caps/>
          <w:sz w:val="28"/>
          <w:szCs w:val="28"/>
        </w:rPr>
      </w:pPr>
      <w:r w:rsidRPr="008C759B">
        <w:rPr>
          <w:sz w:val="28"/>
          <w:szCs w:val="28"/>
        </w:rPr>
        <w:t>201</w:t>
      </w:r>
      <w:r w:rsidR="000B23D1">
        <w:rPr>
          <w:sz w:val="28"/>
          <w:szCs w:val="28"/>
        </w:rPr>
        <w:t>6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57091148"/>
      </w:sdtPr>
      <w:sdtContent>
        <w:p w:rsidR="003B616B" w:rsidRPr="003B616B" w:rsidRDefault="003B616B" w:rsidP="003B616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aps/>
              <w:color w:val="000000" w:themeColor="text1"/>
            </w:rPr>
          </w:pPr>
          <w:r w:rsidRPr="003B616B">
            <w:rPr>
              <w:rFonts w:ascii="Times New Roman" w:hAnsi="Times New Roman" w:cs="Times New Roman"/>
              <w:caps/>
              <w:color w:val="000000" w:themeColor="text1"/>
            </w:rPr>
            <w:t>Содержание</w:t>
          </w:r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r w:rsidRPr="00C61784">
            <w:rPr>
              <w:sz w:val="28"/>
              <w:szCs w:val="28"/>
            </w:rPr>
            <w:fldChar w:fldCharType="begin"/>
          </w:r>
          <w:r w:rsidR="003B616B" w:rsidRPr="003B616B">
            <w:rPr>
              <w:sz w:val="28"/>
              <w:szCs w:val="28"/>
            </w:rPr>
            <w:instrText xml:space="preserve"> TOC \o "1-3" \h \z \u </w:instrText>
          </w:r>
          <w:r w:rsidRPr="00C61784">
            <w:rPr>
              <w:sz w:val="28"/>
              <w:szCs w:val="28"/>
            </w:rPr>
            <w:fldChar w:fldCharType="separate"/>
          </w:r>
          <w:hyperlink w:anchor="_Toc464041370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Введение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_Toc464041370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3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1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1 Технические данные КИС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_Toc464041371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4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21"/>
            <w:tabs>
              <w:tab w:val="left" w:pos="880"/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2" w:history="1">
            <w:r w:rsidR="003B616B" w:rsidRPr="003B616B">
              <w:rPr>
                <w:rStyle w:val="a5"/>
                <w:noProof/>
                <w:sz w:val="28"/>
                <w:szCs w:val="28"/>
              </w:rPr>
              <w:t>1.1</w:t>
            </w:r>
            <w:r w:rsidR="003B616B">
              <w:rPr>
                <w:noProof/>
                <w:sz w:val="28"/>
                <w:szCs w:val="28"/>
              </w:rPr>
              <w:t xml:space="preserve"> </w:t>
            </w:r>
            <w:r w:rsidR="003B616B" w:rsidRPr="003B616B">
              <w:rPr>
                <w:rStyle w:val="a5"/>
                <w:noProof/>
                <w:sz w:val="28"/>
                <w:szCs w:val="28"/>
              </w:rPr>
              <w:t>Краткая характеристика КИС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_Toc464041372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4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2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3" w:history="1">
            <w:r w:rsidR="003B616B" w:rsidRPr="003B616B">
              <w:rPr>
                <w:rStyle w:val="a5"/>
                <w:noProof/>
                <w:sz w:val="28"/>
                <w:szCs w:val="28"/>
              </w:rPr>
              <w:t>1.2 Требования к аппаратному и программному обеспечению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_Toc464041373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4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4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2</w:t>
            </w:r>
            <w:r w:rsidR="003B616B">
              <w:rPr>
                <w:noProof/>
                <w:sz w:val="28"/>
                <w:szCs w:val="28"/>
              </w:rPr>
              <w:t xml:space="preserve"> </w:t>
            </w:r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Функциональные возможности КИС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_Toc464041374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5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5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3 Примеры внедрения и практического использования КИС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_Toc464041375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29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6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4 Виды услуг в области технической поддержки и сопровождения рассматриваемой КИС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_Toc464041376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30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7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Заключение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_Toc464041377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32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Pr="003B616B" w:rsidRDefault="00C61784" w:rsidP="003B616B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64041378" w:history="1">
            <w:r w:rsidR="003B616B" w:rsidRPr="003B616B">
              <w:rPr>
                <w:rStyle w:val="a5"/>
                <w:caps/>
                <w:noProof/>
                <w:sz w:val="28"/>
                <w:szCs w:val="28"/>
              </w:rPr>
              <w:t>Список литературы</w:t>
            </w:r>
            <w:r w:rsidR="003B616B" w:rsidRPr="003B616B">
              <w:rPr>
                <w:noProof/>
                <w:webHidden/>
                <w:sz w:val="28"/>
                <w:szCs w:val="28"/>
              </w:rPr>
              <w:tab/>
            </w:r>
            <w:r w:rsidRPr="003B616B">
              <w:rPr>
                <w:noProof/>
                <w:webHidden/>
                <w:sz w:val="28"/>
                <w:szCs w:val="28"/>
              </w:rPr>
              <w:fldChar w:fldCharType="begin"/>
            </w:r>
            <w:r w:rsidR="003B616B" w:rsidRPr="003B616B">
              <w:rPr>
                <w:noProof/>
                <w:webHidden/>
                <w:sz w:val="28"/>
                <w:szCs w:val="28"/>
              </w:rPr>
              <w:instrText xml:space="preserve"> PAGEREF _Toc464041378 \h </w:instrText>
            </w:r>
            <w:r w:rsidRPr="003B616B">
              <w:rPr>
                <w:noProof/>
                <w:webHidden/>
                <w:sz w:val="28"/>
                <w:szCs w:val="28"/>
              </w:rPr>
            </w:r>
            <w:r w:rsidRPr="003B616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616B" w:rsidRPr="003B616B">
              <w:rPr>
                <w:noProof/>
                <w:webHidden/>
                <w:sz w:val="28"/>
                <w:szCs w:val="28"/>
              </w:rPr>
              <w:t>33</w:t>
            </w:r>
            <w:r w:rsidRPr="003B616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16B" w:rsidRDefault="00C61784" w:rsidP="003B616B">
          <w:pPr>
            <w:spacing w:line="360" w:lineRule="auto"/>
          </w:pPr>
          <w:r w:rsidRPr="003B616B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B616B" w:rsidRDefault="003B616B" w:rsidP="0026355C">
      <w:pPr>
        <w:rPr>
          <w:sz w:val="28"/>
          <w:szCs w:val="28"/>
        </w:rPr>
      </w:pPr>
    </w:p>
    <w:p w:rsidR="000B23D1" w:rsidRDefault="000B23D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B23D1" w:rsidRDefault="004561E5" w:rsidP="004561E5">
      <w:pPr>
        <w:pStyle w:val="1"/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1" w:name="_Toc464041370"/>
      <w:r w:rsidRPr="004561E5">
        <w:rPr>
          <w:rFonts w:ascii="Times New Roman" w:hAnsi="Times New Roman" w:cs="Times New Roman"/>
          <w:caps/>
          <w:color w:val="000000" w:themeColor="text1"/>
        </w:rPr>
        <w:lastRenderedPageBreak/>
        <w:t>Введение</w:t>
      </w:r>
      <w:bookmarkEnd w:id="1"/>
    </w:p>
    <w:p w:rsidR="004561E5" w:rsidRPr="004561E5" w:rsidRDefault="004561E5" w:rsidP="004561E5">
      <w:pPr>
        <w:spacing w:line="360" w:lineRule="auto"/>
      </w:pPr>
    </w:p>
    <w:p w:rsidR="004561E5" w:rsidRDefault="004561E5" w:rsidP="00456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трудно представить современное предприятие без автоматизированных корпоративных систем. </w:t>
      </w:r>
    </w:p>
    <w:p w:rsidR="004561E5" w:rsidRDefault="004561E5" w:rsidP="00456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 чтобы выжить в условиях острой конкурентной борьбы на рынке необходимо не только занять особую нишу в деятельности, но и быть в курсе всех изменений конъюнктуры рынка. Отслеживать данную информацию без автоматизации наиболее трудоемких бизнес - процессов не возможно, так как объем перерабатываемой информации в последние годы растет лавинообразно. </w:t>
      </w:r>
    </w:p>
    <w:p w:rsidR="004561E5" w:rsidRDefault="004561E5" w:rsidP="00456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объекта исследования выбрана автоматизированная корпоративная система</w:t>
      </w:r>
      <w:r w:rsidR="005F59DD">
        <w:rPr>
          <w:sz w:val="28"/>
          <w:szCs w:val="28"/>
        </w:rPr>
        <w:t xml:space="preserve"> (КИС) на базе</w:t>
      </w:r>
      <w:r>
        <w:rPr>
          <w:sz w:val="28"/>
          <w:szCs w:val="28"/>
        </w:rPr>
        <w:t xml:space="preserve"> «1С: Предприятие</w:t>
      </w:r>
      <w:r w:rsidR="005F59DD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». </w:t>
      </w:r>
    </w:p>
    <w:p w:rsidR="004561E5" w:rsidRDefault="004561E5" w:rsidP="00456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исследования  автоматизированная информационная система «1</w:t>
      </w:r>
      <w:r w:rsidRPr="004561E5">
        <w:rPr>
          <w:sz w:val="28"/>
          <w:szCs w:val="28"/>
        </w:rPr>
        <w:t>С</w:t>
      </w:r>
      <w:proofErr w:type="gramStart"/>
      <w:r w:rsidRPr="004561E5">
        <w:rPr>
          <w:sz w:val="28"/>
          <w:szCs w:val="28"/>
        </w:rPr>
        <w:t>:У</w:t>
      </w:r>
      <w:proofErr w:type="gramEnd"/>
      <w:r w:rsidRPr="004561E5">
        <w:rPr>
          <w:sz w:val="28"/>
          <w:szCs w:val="28"/>
        </w:rPr>
        <w:t>правление производственным предприятием</w:t>
      </w:r>
      <w:r w:rsidR="005F59DD">
        <w:rPr>
          <w:sz w:val="28"/>
          <w:szCs w:val="28"/>
        </w:rPr>
        <w:t xml:space="preserve"> 8.0</w:t>
      </w:r>
      <w:r>
        <w:rPr>
          <w:sz w:val="28"/>
          <w:szCs w:val="28"/>
        </w:rPr>
        <w:t>».</w:t>
      </w:r>
    </w:p>
    <w:p w:rsidR="004561E5" w:rsidRDefault="004561E5" w:rsidP="00456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данного  курсового проекта является анализ  информационной системы </w:t>
      </w:r>
      <w:r w:rsidR="005F59DD">
        <w:rPr>
          <w:sz w:val="28"/>
          <w:szCs w:val="28"/>
        </w:rPr>
        <w:t>«</w:t>
      </w:r>
      <w:r>
        <w:rPr>
          <w:sz w:val="28"/>
          <w:szCs w:val="28"/>
        </w:rPr>
        <w:t>1С:</w:t>
      </w:r>
      <w:r w:rsidRPr="004561E5">
        <w:t xml:space="preserve"> </w:t>
      </w:r>
      <w:r w:rsidRPr="004561E5">
        <w:rPr>
          <w:sz w:val="28"/>
          <w:szCs w:val="28"/>
        </w:rPr>
        <w:t>Управление производственным предприятием</w:t>
      </w:r>
      <w:r w:rsidR="005F59D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561E5" w:rsidRDefault="004561E5" w:rsidP="004561E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достижения данной цели необходимо решить следующие задачи:</w:t>
      </w:r>
    </w:p>
    <w:p w:rsidR="004561E5" w:rsidRDefault="004561E5" w:rsidP="004561E5">
      <w:pPr>
        <w:pStyle w:val="a4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отечественную и зарубежную литературу по данному вопросу;</w:t>
      </w:r>
    </w:p>
    <w:p w:rsidR="005F59DD" w:rsidRDefault="005F59DD" w:rsidP="004561E5">
      <w:pPr>
        <w:pStyle w:val="a4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исследовать КИС  «1</w:t>
      </w:r>
      <w:r w:rsidRPr="004561E5">
        <w:rPr>
          <w:sz w:val="28"/>
          <w:szCs w:val="28"/>
        </w:rPr>
        <w:t>С</w:t>
      </w:r>
      <w:proofErr w:type="gramStart"/>
      <w:r w:rsidRPr="004561E5">
        <w:rPr>
          <w:sz w:val="28"/>
          <w:szCs w:val="28"/>
        </w:rPr>
        <w:t>:У</w:t>
      </w:r>
      <w:proofErr w:type="gramEnd"/>
      <w:r w:rsidRPr="004561E5">
        <w:rPr>
          <w:sz w:val="28"/>
          <w:szCs w:val="28"/>
        </w:rPr>
        <w:t>правление производственным предприятием</w:t>
      </w:r>
      <w:r>
        <w:rPr>
          <w:sz w:val="28"/>
          <w:szCs w:val="28"/>
        </w:rPr>
        <w:t xml:space="preserve"> 8.0»;</w:t>
      </w:r>
    </w:p>
    <w:p w:rsidR="004561E5" w:rsidRDefault="005F59DD" w:rsidP="004561E5">
      <w:pPr>
        <w:pStyle w:val="a4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оформить отчет.</w:t>
      </w:r>
    </w:p>
    <w:p w:rsidR="005F59DD" w:rsidRDefault="005F59DD">
      <w:pPr>
        <w:spacing w:after="200" w:line="276" w:lineRule="auto"/>
      </w:pPr>
      <w:r>
        <w:br w:type="page"/>
      </w:r>
    </w:p>
    <w:p w:rsidR="004561E5" w:rsidRPr="005F59DD" w:rsidRDefault="005F59DD" w:rsidP="005F59DD">
      <w:pPr>
        <w:pStyle w:val="1"/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2" w:name="_Toc464041371"/>
      <w:r w:rsidRPr="005F59DD">
        <w:rPr>
          <w:rFonts w:ascii="Times New Roman" w:hAnsi="Times New Roman" w:cs="Times New Roman"/>
          <w:caps/>
          <w:color w:val="000000" w:themeColor="text1"/>
        </w:rPr>
        <w:lastRenderedPageBreak/>
        <w:t>1 Технические данные КИС</w:t>
      </w:r>
      <w:bookmarkEnd w:id="2"/>
    </w:p>
    <w:p w:rsidR="005F59DD" w:rsidRDefault="005F59DD" w:rsidP="005F59DD">
      <w:pPr>
        <w:spacing w:line="360" w:lineRule="auto"/>
        <w:rPr>
          <w:sz w:val="28"/>
          <w:szCs w:val="28"/>
        </w:rPr>
      </w:pPr>
    </w:p>
    <w:p w:rsidR="00221AC6" w:rsidRDefault="00221AC6" w:rsidP="00221AC6">
      <w:pPr>
        <w:pStyle w:val="2"/>
        <w:numPr>
          <w:ilvl w:val="1"/>
          <w:numId w:val="2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464041372"/>
      <w:r w:rsidRPr="00221AC6">
        <w:rPr>
          <w:rFonts w:ascii="Times New Roman" w:hAnsi="Times New Roman" w:cs="Times New Roman"/>
          <w:color w:val="000000" w:themeColor="text1"/>
          <w:sz w:val="28"/>
          <w:szCs w:val="28"/>
        </w:rPr>
        <w:t>Краткая характеристика КИС</w:t>
      </w:r>
      <w:bookmarkEnd w:id="3"/>
    </w:p>
    <w:p w:rsidR="00221AC6" w:rsidRPr="00221AC6" w:rsidRDefault="00221AC6" w:rsidP="00221AC6">
      <w:pPr>
        <w:spacing w:line="360" w:lineRule="auto"/>
        <w:rPr>
          <w:sz w:val="28"/>
          <w:szCs w:val="28"/>
        </w:rPr>
      </w:pPr>
    </w:p>
    <w:p w:rsidR="005F59DD" w:rsidRDefault="005F59DD" w:rsidP="00221AC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Полное название  - «1С:</w:t>
      </w:r>
      <w:r w:rsidRPr="005F59DD">
        <w:rPr>
          <w:sz w:val="28"/>
          <w:szCs w:val="28"/>
        </w:rPr>
        <w:t xml:space="preserve"> </w:t>
      </w:r>
      <w:r w:rsidRPr="004561E5">
        <w:rPr>
          <w:sz w:val="28"/>
          <w:szCs w:val="28"/>
        </w:rPr>
        <w:t>Управление производственным предприятием</w:t>
      </w:r>
      <w:r>
        <w:rPr>
          <w:sz w:val="28"/>
          <w:szCs w:val="28"/>
        </w:rPr>
        <w:t xml:space="preserve"> 8.0».</w:t>
      </w:r>
    </w:p>
    <w:p w:rsidR="005F59DD" w:rsidRDefault="005F59DD" w:rsidP="005F59D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Сокращенное название  - «1С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ПП 8.0».</w:t>
      </w:r>
    </w:p>
    <w:p w:rsidR="005F59DD" w:rsidRDefault="005F59DD" w:rsidP="005F59D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Фирма-разработчик - ф</w:t>
      </w:r>
      <w:r w:rsidRPr="005F59DD">
        <w:rPr>
          <w:sz w:val="28"/>
          <w:szCs w:val="28"/>
        </w:rPr>
        <w:t xml:space="preserve">ирма </w:t>
      </w:r>
      <w:r>
        <w:rPr>
          <w:sz w:val="28"/>
          <w:szCs w:val="28"/>
        </w:rPr>
        <w:t>«</w:t>
      </w:r>
      <w:r w:rsidRPr="005F59DD">
        <w:rPr>
          <w:sz w:val="28"/>
          <w:szCs w:val="28"/>
        </w:rPr>
        <w:t>1С</w:t>
      </w:r>
      <w:r>
        <w:rPr>
          <w:sz w:val="28"/>
          <w:szCs w:val="28"/>
        </w:rPr>
        <w:t>».</w:t>
      </w:r>
    </w:p>
    <w:p w:rsidR="005F59DD" w:rsidRDefault="001A3D4D" w:rsidP="005F59D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Версия КИС – 8.0.</w:t>
      </w:r>
    </w:p>
    <w:p w:rsidR="001A3D4D" w:rsidRDefault="001A3D4D" w:rsidP="005F59D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Год выхода – 2004.</w:t>
      </w:r>
    </w:p>
    <w:p w:rsidR="001A3D4D" w:rsidRDefault="001A3D4D" w:rsidP="001A3D4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адрес - </w:t>
      </w:r>
      <w:hyperlink r:id="rId8" w:history="1">
        <w:r w:rsidRPr="00D76F8A">
          <w:rPr>
            <w:rStyle w:val="a5"/>
            <w:sz w:val="28"/>
            <w:szCs w:val="28"/>
          </w:rPr>
          <w:t>http://v8.1c.ru/</w:t>
        </w:r>
      </w:hyperlink>
      <w:r>
        <w:rPr>
          <w:sz w:val="28"/>
          <w:szCs w:val="28"/>
        </w:rPr>
        <w:t>. Это официальный сайт разработчика на нем можно получить всю информацию об условиях поставки и стоимости комплектации. Так же есть сайты дилеров по регионам России и СНГ.  В Томске представитель фирмы</w:t>
      </w:r>
      <w:r w:rsidR="00221AC6">
        <w:rPr>
          <w:sz w:val="28"/>
          <w:szCs w:val="28"/>
        </w:rPr>
        <w:t xml:space="preserve"> 1С компания</w:t>
      </w:r>
      <w:proofErr w:type="gramStart"/>
      <w:r w:rsidR="00221AC6">
        <w:rPr>
          <w:sz w:val="28"/>
          <w:szCs w:val="28"/>
        </w:rPr>
        <w:t xml:space="preserve"> </w:t>
      </w:r>
      <w:r w:rsidR="00221AC6" w:rsidRPr="00221AC6">
        <w:rPr>
          <w:sz w:val="28"/>
          <w:szCs w:val="28"/>
        </w:rPr>
        <w:t>П</w:t>
      </w:r>
      <w:proofErr w:type="gramEnd"/>
      <w:r w:rsidR="00221AC6" w:rsidRPr="00221AC6">
        <w:rPr>
          <w:sz w:val="28"/>
          <w:szCs w:val="28"/>
        </w:rPr>
        <w:t>ервый БИТ</w:t>
      </w:r>
      <w:r w:rsidR="00221AC6">
        <w:rPr>
          <w:sz w:val="28"/>
          <w:szCs w:val="28"/>
        </w:rPr>
        <w:t xml:space="preserve"> (</w:t>
      </w:r>
      <w:hyperlink r:id="rId9" w:history="1">
        <w:r w:rsidR="00221AC6" w:rsidRPr="00D76F8A">
          <w:rPr>
            <w:rStyle w:val="a5"/>
            <w:sz w:val="28"/>
            <w:szCs w:val="28"/>
          </w:rPr>
          <w:t>http://tomsk.1cbit.ru/</w:t>
        </w:r>
      </w:hyperlink>
      <w:r w:rsidR="00221AC6">
        <w:rPr>
          <w:sz w:val="28"/>
          <w:szCs w:val="28"/>
        </w:rPr>
        <w:t>).</w:t>
      </w:r>
    </w:p>
    <w:p w:rsidR="00221AC6" w:rsidRDefault="00221AC6" w:rsidP="001A3D4D">
      <w:pPr>
        <w:spacing w:line="360" w:lineRule="auto"/>
        <w:ind w:firstLine="709"/>
        <w:jc w:val="both"/>
        <w:rPr>
          <w:sz w:val="28"/>
          <w:szCs w:val="28"/>
        </w:rPr>
      </w:pPr>
    </w:p>
    <w:p w:rsidR="00221AC6" w:rsidRDefault="00221AC6" w:rsidP="001A3D4D">
      <w:pPr>
        <w:spacing w:line="360" w:lineRule="auto"/>
        <w:ind w:firstLine="709"/>
        <w:jc w:val="both"/>
        <w:rPr>
          <w:sz w:val="28"/>
          <w:szCs w:val="28"/>
        </w:rPr>
      </w:pPr>
    </w:p>
    <w:p w:rsidR="00221AC6" w:rsidRPr="00221AC6" w:rsidRDefault="00221AC6" w:rsidP="00221AC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464041373"/>
      <w:r w:rsidRPr="00221AC6">
        <w:rPr>
          <w:rFonts w:ascii="Times New Roman" w:hAnsi="Times New Roman" w:cs="Times New Roman"/>
          <w:color w:val="000000" w:themeColor="text1"/>
          <w:sz w:val="28"/>
          <w:szCs w:val="28"/>
        </w:rPr>
        <w:t>1.2 Требования к аппаратному и программному обеспечению</w:t>
      </w:r>
      <w:bookmarkEnd w:id="4"/>
    </w:p>
    <w:p w:rsidR="005F59DD" w:rsidRPr="00221AC6" w:rsidRDefault="005F59DD" w:rsidP="00221AC6">
      <w:pPr>
        <w:pStyle w:val="Default"/>
        <w:spacing w:line="360" w:lineRule="auto"/>
        <w:rPr>
          <w:sz w:val="28"/>
          <w:szCs w:val="28"/>
        </w:rPr>
      </w:pPr>
    </w:p>
    <w:p w:rsidR="00221AC6" w:rsidRDefault="00221AC6" w:rsidP="00221AC6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установки данной КИС необходим компьютер  с последующими минимальными</w:t>
      </w:r>
      <w:r w:rsidR="00A62F76">
        <w:rPr>
          <w:sz w:val="28"/>
          <w:szCs w:val="28"/>
        </w:rPr>
        <w:t xml:space="preserve"> системными</w:t>
      </w:r>
      <w:r>
        <w:rPr>
          <w:sz w:val="28"/>
          <w:szCs w:val="28"/>
        </w:rPr>
        <w:t xml:space="preserve"> характеристиками:</w:t>
      </w:r>
    </w:p>
    <w:p w:rsidR="00A62F76" w:rsidRPr="00A62F76" w:rsidRDefault="00A62F76" w:rsidP="00A62F76">
      <w:pPr>
        <w:pStyle w:val="Default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62F76">
        <w:rPr>
          <w:sz w:val="28"/>
          <w:szCs w:val="28"/>
        </w:rPr>
        <w:t>32-разрядный сервер 1С</w:t>
      </w:r>
      <w:proofErr w:type="gramStart"/>
      <w:r w:rsidRPr="00A62F76">
        <w:rPr>
          <w:sz w:val="28"/>
          <w:szCs w:val="28"/>
        </w:rPr>
        <w:t>:П</w:t>
      </w:r>
      <w:proofErr w:type="gramEnd"/>
      <w:r w:rsidRPr="00A62F76">
        <w:rPr>
          <w:sz w:val="28"/>
          <w:szCs w:val="28"/>
        </w:rPr>
        <w:t>редприятия:</w:t>
      </w:r>
    </w:p>
    <w:p w:rsidR="00A62F76" w:rsidRPr="00A62F76" w:rsidRDefault="00A62F76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A62F76">
        <w:rPr>
          <w:sz w:val="28"/>
          <w:szCs w:val="28"/>
        </w:rPr>
        <w:t xml:space="preserve">роцессор </w:t>
      </w:r>
      <w:proofErr w:type="spellStart"/>
      <w:r w:rsidRPr="00A62F76">
        <w:rPr>
          <w:sz w:val="28"/>
          <w:szCs w:val="28"/>
        </w:rPr>
        <w:t>Intel</w:t>
      </w:r>
      <w:proofErr w:type="spellEnd"/>
      <w:r w:rsidRPr="00A62F76">
        <w:rPr>
          <w:sz w:val="28"/>
          <w:szCs w:val="28"/>
        </w:rPr>
        <w:t xml:space="preserve"> </w:t>
      </w:r>
      <w:proofErr w:type="spellStart"/>
      <w:r w:rsidRPr="00A62F76">
        <w:rPr>
          <w:sz w:val="28"/>
          <w:szCs w:val="28"/>
        </w:rPr>
        <w:t>Pentium</w:t>
      </w:r>
      <w:proofErr w:type="spellEnd"/>
      <w:r w:rsidRPr="00A62F76">
        <w:rPr>
          <w:sz w:val="28"/>
          <w:szCs w:val="28"/>
        </w:rPr>
        <w:t xml:space="preserve"> IV/</w:t>
      </w:r>
      <w:proofErr w:type="spellStart"/>
      <w:r w:rsidRPr="00A62F76">
        <w:rPr>
          <w:sz w:val="28"/>
          <w:szCs w:val="28"/>
        </w:rPr>
        <w:t>Xeon</w:t>
      </w:r>
      <w:proofErr w:type="spellEnd"/>
      <w:r w:rsidRPr="00A62F76">
        <w:rPr>
          <w:sz w:val="28"/>
          <w:szCs w:val="28"/>
        </w:rPr>
        <w:t xml:space="preserve"> 2,4 ГГц и выше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A62F76" w:rsidRPr="00A62F76">
        <w:rPr>
          <w:sz w:val="28"/>
          <w:szCs w:val="28"/>
        </w:rPr>
        <w:t>перативная память 1024 Мб и выше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ж</w:t>
      </w:r>
      <w:r w:rsidR="00A62F76" w:rsidRPr="00A62F76">
        <w:rPr>
          <w:sz w:val="28"/>
          <w:szCs w:val="28"/>
        </w:rPr>
        <w:t>есткий диск 40Гб и выше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62F76" w:rsidRPr="00A62F76">
        <w:rPr>
          <w:sz w:val="28"/>
          <w:szCs w:val="28"/>
        </w:rPr>
        <w:t>стройство чтения компакт-дисков</w:t>
      </w:r>
      <w:r>
        <w:rPr>
          <w:sz w:val="28"/>
          <w:szCs w:val="28"/>
        </w:rPr>
        <w:t>;</w:t>
      </w:r>
    </w:p>
    <w:p w:rsidR="00A62F76" w:rsidRPr="00A62F76" w:rsidRDefault="00A62F76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A62F76">
        <w:rPr>
          <w:sz w:val="28"/>
          <w:szCs w:val="28"/>
        </w:rPr>
        <w:t>USB-порт</w:t>
      </w:r>
      <w:r w:rsidR="006A7DB0">
        <w:rPr>
          <w:sz w:val="28"/>
          <w:szCs w:val="28"/>
        </w:rPr>
        <w:t>;</w:t>
      </w:r>
    </w:p>
    <w:p w:rsidR="00A62F76" w:rsidRPr="00A62F76" w:rsidRDefault="00A62F76" w:rsidP="00A62F76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A62F76">
        <w:rPr>
          <w:sz w:val="28"/>
          <w:szCs w:val="28"/>
        </w:rPr>
        <w:t>SVGA-видеокарта</w:t>
      </w:r>
      <w:r w:rsidR="006A7DB0">
        <w:rPr>
          <w:sz w:val="28"/>
          <w:szCs w:val="28"/>
        </w:rPr>
        <w:t>;</w:t>
      </w:r>
    </w:p>
    <w:p w:rsidR="00A62F76" w:rsidRPr="00A62F76" w:rsidRDefault="00A62F76" w:rsidP="00A62F76">
      <w:pPr>
        <w:pStyle w:val="Default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62F76">
        <w:rPr>
          <w:sz w:val="28"/>
          <w:szCs w:val="28"/>
        </w:rPr>
        <w:t>64-разрядный сервер 1С</w:t>
      </w:r>
      <w:proofErr w:type="gramStart"/>
      <w:r w:rsidRPr="00A62F76">
        <w:rPr>
          <w:sz w:val="28"/>
          <w:szCs w:val="28"/>
        </w:rPr>
        <w:t>:П</w:t>
      </w:r>
      <w:proofErr w:type="gramEnd"/>
      <w:r w:rsidRPr="00A62F76">
        <w:rPr>
          <w:sz w:val="28"/>
          <w:szCs w:val="28"/>
        </w:rPr>
        <w:t>редприятия:</w:t>
      </w:r>
    </w:p>
    <w:p w:rsidR="00A62F76" w:rsidRPr="00A62F76" w:rsidRDefault="00A62F76" w:rsidP="00A62F76">
      <w:pPr>
        <w:pStyle w:val="Default"/>
        <w:spacing w:line="360" w:lineRule="auto"/>
        <w:ind w:firstLine="709"/>
        <w:rPr>
          <w:sz w:val="28"/>
          <w:szCs w:val="28"/>
        </w:rPr>
      </w:pPr>
    </w:p>
    <w:p w:rsidR="00A62F76" w:rsidRPr="00A62F76" w:rsidRDefault="006A7DB0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A62F76" w:rsidRPr="00A62F76">
        <w:rPr>
          <w:sz w:val="28"/>
          <w:szCs w:val="28"/>
        </w:rPr>
        <w:t>роцессор с архитектурой x86-64 (</w:t>
      </w:r>
      <w:proofErr w:type="spellStart"/>
      <w:r w:rsidR="00A62F76" w:rsidRPr="00A62F76">
        <w:rPr>
          <w:sz w:val="28"/>
          <w:szCs w:val="28"/>
        </w:rPr>
        <w:t>Intel</w:t>
      </w:r>
      <w:proofErr w:type="spellEnd"/>
      <w:r w:rsidR="00A62F76" w:rsidRPr="00A62F76">
        <w:rPr>
          <w:sz w:val="28"/>
          <w:szCs w:val="28"/>
        </w:rPr>
        <w:t xml:space="preserve"> с поддержкой EM64T, AMD с поддержкой AMD64)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A62F76" w:rsidRPr="00A62F76">
        <w:rPr>
          <w:sz w:val="28"/>
          <w:szCs w:val="28"/>
        </w:rPr>
        <w:t>перативная память 2048 Мб и выше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ж</w:t>
      </w:r>
      <w:r w:rsidR="00A62F76" w:rsidRPr="00A62F76">
        <w:rPr>
          <w:sz w:val="28"/>
          <w:szCs w:val="28"/>
        </w:rPr>
        <w:t>есткий диск 40Гб и выше</w:t>
      </w:r>
      <w:r>
        <w:rPr>
          <w:sz w:val="28"/>
          <w:szCs w:val="28"/>
        </w:rPr>
        <w:t>;</w:t>
      </w:r>
    </w:p>
    <w:p w:rsidR="00A62F76" w:rsidRPr="00A62F76" w:rsidRDefault="006A7DB0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62F76" w:rsidRPr="00A62F76">
        <w:rPr>
          <w:sz w:val="28"/>
          <w:szCs w:val="28"/>
        </w:rPr>
        <w:t>стройство чтения компакт-дисков</w:t>
      </w:r>
      <w:r>
        <w:rPr>
          <w:sz w:val="28"/>
          <w:szCs w:val="28"/>
        </w:rPr>
        <w:t>;</w:t>
      </w:r>
    </w:p>
    <w:p w:rsidR="00A62F76" w:rsidRPr="00A62F76" w:rsidRDefault="00A62F76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A62F76">
        <w:rPr>
          <w:sz w:val="28"/>
          <w:szCs w:val="28"/>
        </w:rPr>
        <w:t>USB-порт</w:t>
      </w:r>
      <w:r w:rsidR="006A7DB0">
        <w:rPr>
          <w:sz w:val="28"/>
          <w:szCs w:val="28"/>
        </w:rPr>
        <w:t>;</w:t>
      </w:r>
    </w:p>
    <w:p w:rsidR="005F59DD" w:rsidRDefault="00A62F76" w:rsidP="00A62F76">
      <w:pPr>
        <w:pStyle w:val="Default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A62F76">
        <w:rPr>
          <w:sz w:val="28"/>
          <w:szCs w:val="28"/>
        </w:rPr>
        <w:t>SVGA-видеокарта</w:t>
      </w:r>
      <w:r w:rsidR="006A7DB0">
        <w:rPr>
          <w:sz w:val="28"/>
          <w:szCs w:val="28"/>
        </w:rPr>
        <w:t>.</w:t>
      </w:r>
    </w:p>
    <w:p w:rsidR="006A7DB0" w:rsidRDefault="006A7DB0" w:rsidP="002D4A01">
      <w:pPr>
        <w:pStyle w:val="Default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Платформа «1С</w:t>
      </w:r>
      <w:proofErr w:type="gramStart"/>
      <w:r>
        <w:rPr>
          <w:sz w:val="28"/>
          <w:szCs w:val="28"/>
        </w:rPr>
        <w:t>:П</w:t>
      </w:r>
      <w:proofErr w:type="gramEnd"/>
      <w:r>
        <w:rPr>
          <w:sz w:val="28"/>
          <w:szCs w:val="28"/>
        </w:rPr>
        <w:t>редприятие», на котором реализовано исследуемая КИС, работает под операционн</w:t>
      </w:r>
      <w:r w:rsidR="0000396C">
        <w:rPr>
          <w:sz w:val="28"/>
          <w:szCs w:val="28"/>
        </w:rPr>
        <w:t>ыми</w:t>
      </w:r>
      <w:r>
        <w:rPr>
          <w:sz w:val="28"/>
          <w:szCs w:val="28"/>
        </w:rPr>
        <w:t xml:space="preserve"> систем</w:t>
      </w:r>
      <w:r w:rsidR="0000396C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="0000396C">
        <w:rPr>
          <w:sz w:val="28"/>
          <w:szCs w:val="28"/>
        </w:rPr>
        <w:t xml:space="preserve"> </w:t>
      </w:r>
      <w:r w:rsidR="0000396C">
        <w:rPr>
          <w:sz w:val="28"/>
          <w:szCs w:val="28"/>
          <w:lang w:val="en-US"/>
        </w:rPr>
        <w:t>XP</w:t>
      </w:r>
      <w:r w:rsidR="0000396C">
        <w:rPr>
          <w:sz w:val="28"/>
          <w:szCs w:val="28"/>
        </w:rPr>
        <w:t xml:space="preserve"> и выше, </w:t>
      </w:r>
      <w:r w:rsidR="0000396C">
        <w:rPr>
          <w:sz w:val="28"/>
          <w:szCs w:val="28"/>
          <w:lang w:val="en-US"/>
        </w:rPr>
        <w:t>Linux</w:t>
      </w:r>
      <w:r w:rsidR="0000396C" w:rsidRPr="0000396C">
        <w:rPr>
          <w:sz w:val="28"/>
          <w:szCs w:val="28"/>
        </w:rPr>
        <w:t xml:space="preserve">, </w:t>
      </w:r>
      <w:proofErr w:type="spellStart"/>
      <w:r w:rsidR="0000396C" w:rsidRPr="0000396C">
        <w:rPr>
          <w:sz w:val="28"/>
          <w:szCs w:val="28"/>
        </w:rPr>
        <w:t>Mac</w:t>
      </w:r>
      <w:proofErr w:type="spellEnd"/>
      <w:r w:rsidR="0000396C" w:rsidRPr="0000396C">
        <w:rPr>
          <w:sz w:val="28"/>
          <w:szCs w:val="28"/>
        </w:rPr>
        <w:t xml:space="preserve"> OS X</w:t>
      </w:r>
      <w:r w:rsidR="0000396C">
        <w:rPr>
          <w:sz w:val="28"/>
          <w:szCs w:val="28"/>
        </w:rPr>
        <w:t xml:space="preserve"> </w:t>
      </w:r>
      <w:r w:rsidR="0000396C" w:rsidRPr="0000396C">
        <w:rPr>
          <w:sz w:val="28"/>
          <w:szCs w:val="28"/>
        </w:rPr>
        <w:t>10.5 и выше</w:t>
      </w:r>
      <w:r w:rsidR="0000396C">
        <w:rPr>
          <w:sz w:val="28"/>
          <w:szCs w:val="28"/>
        </w:rPr>
        <w:t xml:space="preserve">, </w:t>
      </w:r>
      <w:proofErr w:type="spellStart"/>
      <w:r w:rsidR="0000396C" w:rsidRPr="0000396C">
        <w:rPr>
          <w:sz w:val="28"/>
          <w:szCs w:val="28"/>
        </w:rPr>
        <w:t>iOS</w:t>
      </w:r>
      <w:proofErr w:type="spellEnd"/>
      <w:r w:rsidR="0000396C" w:rsidRPr="0000396C">
        <w:rPr>
          <w:sz w:val="28"/>
          <w:szCs w:val="28"/>
        </w:rPr>
        <w:t xml:space="preserve"> 3.2, 4.2 и выше</w:t>
      </w:r>
      <w:r w:rsidR="0000396C">
        <w:rPr>
          <w:sz w:val="28"/>
          <w:szCs w:val="28"/>
        </w:rPr>
        <w:t>. Для работы установки севера баз данных так же требуется</w:t>
      </w:r>
      <w:r w:rsidR="002D4A01" w:rsidRPr="002D4A01">
        <w:rPr>
          <w:sz w:val="28"/>
          <w:szCs w:val="28"/>
        </w:rPr>
        <w:t xml:space="preserve"> </w:t>
      </w:r>
      <w:r w:rsidR="002D4A01">
        <w:rPr>
          <w:sz w:val="28"/>
          <w:szCs w:val="28"/>
        </w:rPr>
        <w:t>один из ниже перечисленных сервер баз данных:</w:t>
      </w:r>
      <w:r w:rsidR="0000396C">
        <w:rPr>
          <w:sz w:val="28"/>
          <w:szCs w:val="28"/>
        </w:rPr>
        <w:t xml:space="preserve"> </w:t>
      </w:r>
      <w:proofErr w:type="spellStart"/>
      <w:r w:rsidR="0000396C" w:rsidRPr="0000396C">
        <w:rPr>
          <w:sz w:val="28"/>
          <w:szCs w:val="28"/>
        </w:rPr>
        <w:t>Microsoft</w:t>
      </w:r>
      <w:proofErr w:type="spellEnd"/>
      <w:r w:rsidR="0000396C" w:rsidRPr="0000396C">
        <w:rPr>
          <w:sz w:val="28"/>
          <w:szCs w:val="28"/>
        </w:rPr>
        <w:t xml:space="preserve"> SQL </w:t>
      </w:r>
      <w:proofErr w:type="spellStart"/>
      <w:r w:rsidR="0000396C" w:rsidRPr="0000396C">
        <w:rPr>
          <w:sz w:val="28"/>
          <w:szCs w:val="28"/>
        </w:rPr>
        <w:t>Server</w:t>
      </w:r>
      <w:proofErr w:type="spellEnd"/>
      <w:r w:rsidR="0000396C">
        <w:rPr>
          <w:sz w:val="28"/>
          <w:szCs w:val="28"/>
        </w:rPr>
        <w:t xml:space="preserve"> версии 2008 </w:t>
      </w:r>
      <w:r w:rsidR="0000396C">
        <w:rPr>
          <w:sz w:val="28"/>
          <w:szCs w:val="28"/>
          <w:lang w:val="en-US"/>
        </w:rPr>
        <w:t>R</w:t>
      </w:r>
      <w:r w:rsidR="0000396C" w:rsidRPr="0000396C">
        <w:rPr>
          <w:sz w:val="28"/>
          <w:szCs w:val="28"/>
        </w:rPr>
        <w:t>2</w:t>
      </w:r>
      <w:r w:rsidR="002D4A01">
        <w:rPr>
          <w:sz w:val="28"/>
          <w:szCs w:val="28"/>
        </w:rPr>
        <w:t xml:space="preserve">, </w:t>
      </w:r>
      <w:proofErr w:type="spellStart"/>
      <w:r w:rsidR="002D4A01" w:rsidRPr="002D4A01">
        <w:rPr>
          <w:sz w:val="28"/>
          <w:szCs w:val="28"/>
        </w:rPr>
        <w:t>PostgreSQL</w:t>
      </w:r>
      <w:proofErr w:type="spellEnd"/>
      <w:r w:rsidR="002D4A01">
        <w:rPr>
          <w:sz w:val="28"/>
          <w:szCs w:val="28"/>
        </w:rPr>
        <w:t xml:space="preserve">, </w:t>
      </w:r>
      <w:r w:rsidR="002D4A01" w:rsidRPr="002D4A01">
        <w:rPr>
          <w:sz w:val="28"/>
          <w:szCs w:val="28"/>
        </w:rPr>
        <w:t>IBM DB2</w:t>
      </w:r>
      <w:r w:rsidR="002D4A01">
        <w:rPr>
          <w:sz w:val="28"/>
          <w:szCs w:val="28"/>
        </w:rPr>
        <w:t xml:space="preserve"> либо </w:t>
      </w:r>
      <w:proofErr w:type="spellStart"/>
      <w:r w:rsidR="002D4A01" w:rsidRPr="002D4A01">
        <w:rPr>
          <w:sz w:val="28"/>
          <w:szCs w:val="28"/>
        </w:rPr>
        <w:t>Oracle</w:t>
      </w:r>
      <w:proofErr w:type="spellEnd"/>
      <w:r w:rsidR="002D4A01" w:rsidRPr="002D4A01">
        <w:rPr>
          <w:sz w:val="28"/>
          <w:szCs w:val="28"/>
        </w:rPr>
        <w:t xml:space="preserve"> </w:t>
      </w:r>
      <w:proofErr w:type="spellStart"/>
      <w:r w:rsidR="002D4A01" w:rsidRPr="002D4A01">
        <w:rPr>
          <w:sz w:val="28"/>
          <w:szCs w:val="28"/>
        </w:rPr>
        <w:t>Database</w:t>
      </w:r>
      <w:proofErr w:type="spellEnd"/>
      <w:r w:rsidR="002D4A01">
        <w:rPr>
          <w:sz w:val="28"/>
          <w:szCs w:val="28"/>
        </w:rPr>
        <w:t>.</w:t>
      </w:r>
    </w:p>
    <w:p w:rsidR="002D4A01" w:rsidRDefault="002D4A01" w:rsidP="002D4A01">
      <w:pPr>
        <w:pStyle w:val="Default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работы с </w:t>
      </w:r>
      <w:proofErr w:type="spellStart"/>
      <w:r>
        <w:rPr>
          <w:sz w:val="28"/>
          <w:szCs w:val="28"/>
        </w:rPr>
        <w:t>веб</w:t>
      </w:r>
      <w:proofErr w:type="spellEnd"/>
      <w:r>
        <w:rPr>
          <w:sz w:val="28"/>
          <w:szCs w:val="28"/>
        </w:rPr>
        <w:t xml:space="preserve"> клиентом необходим один из браузеров </w:t>
      </w:r>
      <w:proofErr w:type="spellStart"/>
      <w:r w:rsidRPr="002D4A01">
        <w:rPr>
          <w:sz w:val="28"/>
          <w:szCs w:val="28"/>
        </w:rPr>
        <w:t>Mozilla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Firefox</w:t>
      </w:r>
      <w:proofErr w:type="spellEnd"/>
      <w:r w:rsidRPr="002D4A01">
        <w:rPr>
          <w:sz w:val="28"/>
          <w:szCs w:val="28"/>
        </w:rPr>
        <w:t xml:space="preserve"> от 38 для </w:t>
      </w:r>
      <w:proofErr w:type="spellStart"/>
      <w:r w:rsidRPr="002D4A01">
        <w:rPr>
          <w:sz w:val="28"/>
          <w:szCs w:val="28"/>
        </w:rPr>
        <w:t>Windows</w:t>
      </w:r>
      <w:proofErr w:type="spellEnd"/>
      <w:r w:rsidRPr="002D4A01">
        <w:rPr>
          <w:sz w:val="28"/>
          <w:szCs w:val="28"/>
        </w:rPr>
        <w:t xml:space="preserve"> и </w:t>
      </w:r>
      <w:proofErr w:type="spellStart"/>
      <w:r w:rsidRPr="002D4A01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; </w:t>
      </w:r>
      <w:proofErr w:type="spellStart"/>
      <w:r w:rsidRPr="002D4A01">
        <w:rPr>
          <w:sz w:val="28"/>
          <w:szCs w:val="28"/>
        </w:rPr>
        <w:t>Microsoft</w:t>
      </w:r>
      <w:proofErr w:type="spellEnd"/>
      <w:r w:rsidRPr="002D4A01"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Internet</w:t>
      </w:r>
      <w:proofErr w:type="spellEnd"/>
      <w:r w:rsidRPr="002D4A01"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Explorer</w:t>
      </w:r>
      <w:proofErr w:type="spellEnd"/>
      <w:r w:rsidRPr="002D4A01">
        <w:rPr>
          <w:sz w:val="28"/>
          <w:szCs w:val="28"/>
        </w:rPr>
        <w:t xml:space="preserve"> 8.0, 9.0(x86), 10(x86), 11</w:t>
      </w:r>
      <w:r>
        <w:rPr>
          <w:sz w:val="28"/>
          <w:szCs w:val="28"/>
        </w:rPr>
        <w:t xml:space="preserve">; </w:t>
      </w:r>
      <w:proofErr w:type="spellStart"/>
      <w:r w:rsidRPr="002D4A01">
        <w:rPr>
          <w:sz w:val="28"/>
          <w:szCs w:val="28"/>
        </w:rPr>
        <w:t>Microsoft</w:t>
      </w:r>
      <w:proofErr w:type="spellEnd"/>
      <w:r w:rsidRPr="002D4A01"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Edge</w:t>
      </w:r>
      <w:proofErr w:type="spellEnd"/>
      <w:r w:rsidRPr="002D4A01">
        <w:rPr>
          <w:sz w:val="28"/>
          <w:szCs w:val="28"/>
        </w:rPr>
        <w:t xml:space="preserve"> для </w:t>
      </w:r>
      <w:proofErr w:type="spellStart"/>
      <w:r w:rsidRPr="002D4A01"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;  </w:t>
      </w:r>
      <w:proofErr w:type="spellStart"/>
      <w:r w:rsidRPr="002D4A01">
        <w:rPr>
          <w:sz w:val="28"/>
          <w:szCs w:val="28"/>
        </w:rPr>
        <w:t>Google</w:t>
      </w:r>
      <w:proofErr w:type="spellEnd"/>
      <w:r w:rsidRPr="002D4A01"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Chrome</w:t>
      </w:r>
      <w:proofErr w:type="spellEnd"/>
      <w:r w:rsidRPr="002D4A01">
        <w:rPr>
          <w:sz w:val="28"/>
          <w:szCs w:val="28"/>
        </w:rPr>
        <w:t xml:space="preserve"> для </w:t>
      </w:r>
      <w:proofErr w:type="spellStart"/>
      <w:r w:rsidRPr="002D4A01">
        <w:rPr>
          <w:sz w:val="28"/>
          <w:szCs w:val="28"/>
        </w:rPr>
        <w:t>Window</w:t>
      </w:r>
      <w:proofErr w:type="spellEnd"/>
      <w:r>
        <w:rPr>
          <w:sz w:val="28"/>
          <w:szCs w:val="28"/>
        </w:rPr>
        <w:t xml:space="preserve"> либо </w:t>
      </w:r>
      <w:proofErr w:type="spellStart"/>
      <w:r w:rsidRPr="002D4A01">
        <w:rPr>
          <w:sz w:val="28"/>
          <w:szCs w:val="28"/>
        </w:rPr>
        <w:t>Safari</w:t>
      </w:r>
      <w:proofErr w:type="spellEnd"/>
      <w:r w:rsidRPr="002D4A01">
        <w:rPr>
          <w:sz w:val="28"/>
          <w:szCs w:val="28"/>
        </w:rPr>
        <w:t xml:space="preserve"> 4.0.5 и выше </w:t>
      </w:r>
      <w:proofErr w:type="gramStart"/>
      <w:r w:rsidRPr="002D4A01">
        <w:rPr>
          <w:sz w:val="28"/>
          <w:szCs w:val="28"/>
        </w:rPr>
        <w:t>для</w:t>
      </w:r>
      <w:proofErr w:type="gramEnd"/>
      <w:r w:rsidRPr="002D4A01">
        <w:rPr>
          <w:sz w:val="28"/>
          <w:szCs w:val="28"/>
        </w:rPr>
        <w:t xml:space="preserve"> </w:t>
      </w:r>
      <w:proofErr w:type="spellStart"/>
      <w:r w:rsidRPr="002D4A01">
        <w:rPr>
          <w:sz w:val="28"/>
          <w:szCs w:val="28"/>
        </w:rPr>
        <w:t>Mac</w:t>
      </w:r>
      <w:proofErr w:type="spellEnd"/>
      <w:r w:rsidRPr="002D4A01">
        <w:rPr>
          <w:sz w:val="28"/>
          <w:szCs w:val="28"/>
        </w:rPr>
        <w:t xml:space="preserve"> OS X</w:t>
      </w:r>
      <w:r>
        <w:rPr>
          <w:sz w:val="28"/>
          <w:szCs w:val="28"/>
        </w:rPr>
        <w:t>.</w:t>
      </w:r>
    </w:p>
    <w:p w:rsidR="002D4A01" w:rsidRDefault="002D4A01" w:rsidP="002D4A01">
      <w:pPr>
        <w:pStyle w:val="Default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КИС 1С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ПП 8.0 предусмотрен экспорт и импорт данных в</w:t>
      </w:r>
      <w:r w:rsidR="00F919D6">
        <w:rPr>
          <w:sz w:val="28"/>
          <w:szCs w:val="28"/>
        </w:rPr>
        <w:t xml:space="preserve"> </w:t>
      </w:r>
      <w:r w:rsidR="00F919D6" w:rsidRPr="00F919D6">
        <w:rPr>
          <w:sz w:val="28"/>
          <w:szCs w:val="28"/>
        </w:rPr>
        <w:t xml:space="preserve"> </w:t>
      </w:r>
      <w:r w:rsidR="00F919D6">
        <w:rPr>
          <w:sz w:val="28"/>
          <w:szCs w:val="28"/>
        </w:rPr>
        <w:t>другие приложения, разработанных на платформах «</w:t>
      </w:r>
      <w:r w:rsidR="00F919D6" w:rsidRPr="00F919D6">
        <w:rPr>
          <w:sz w:val="28"/>
          <w:szCs w:val="28"/>
        </w:rPr>
        <w:t>1С:Предприятие 8</w:t>
      </w:r>
      <w:r w:rsidR="00F919D6">
        <w:rPr>
          <w:sz w:val="28"/>
          <w:szCs w:val="28"/>
        </w:rPr>
        <w:t>»</w:t>
      </w:r>
      <w:r w:rsidR="00F919D6" w:rsidRPr="00F919D6">
        <w:rPr>
          <w:sz w:val="28"/>
          <w:szCs w:val="28"/>
        </w:rPr>
        <w:t xml:space="preserve"> и </w:t>
      </w:r>
      <w:r w:rsidR="00F919D6">
        <w:rPr>
          <w:sz w:val="28"/>
          <w:szCs w:val="28"/>
        </w:rPr>
        <w:t>«</w:t>
      </w:r>
      <w:r w:rsidR="00F919D6" w:rsidRPr="00F919D6">
        <w:rPr>
          <w:sz w:val="28"/>
          <w:szCs w:val="28"/>
        </w:rPr>
        <w:t>1С:Предприятие 7.7</w:t>
      </w:r>
      <w:r w:rsidR="00F919D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="00F919D6" w:rsidRPr="00F919D6">
        <w:rPr>
          <w:sz w:val="28"/>
          <w:szCs w:val="28"/>
        </w:rPr>
        <w:t xml:space="preserve">практически </w:t>
      </w:r>
      <w:r w:rsidR="00F919D6">
        <w:rPr>
          <w:sz w:val="28"/>
          <w:szCs w:val="28"/>
        </w:rPr>
        <w:t xml:space="preserve">во все </w:t>
      </w:r>
      <w:r w:rsidR="00F919D6" w:rsidRPr="00F919D6">
        <w:rPr>
          <w:sz w:val="28"/>
          <w:szCs w:val="28"/>
        </w:rPr>
        <w:t>внешни</w:t>
      </w:r>
      <w:r w:rsidR="00F919D6">
        <w:rPr>
          <w:sz w:val="28"/>
          <w:szCs w:val="28"/>
        </w:rPr>
        <w:t>е</w:t>
      </w:r>
      <w:r w:rsidR="00F919D6" w:rsidRPr="00F919D6">
        <w:rPr>
          <w:sz w:val="28"/>
          <w:szCs w:val="28"/>
        </w:rPr>
        <w:t xml:space="preserve"> программ</w:t>
      </w:r>
      <w:r w:rsidR="00F919D6">
        <w:rPr>
          <w:sz w:val="28"/>
          <w:szCs w:val="28"/>
        </w:rPr>
        <w:t>ы</w:t>
      </w:r>
      <w:r w:rsidR="00F919D6" w:rsidRPr="00F919D6">
        <w:rPr>
          <w:sz w:val="28"/>
          <w:szCs w:val="28"/>
        </w:rPr>
        <w:t xml:space="preserve"> и оборудовани</w:t>
      </w:r>
      <w:r w:rsidR="00F919D6">
        <w:rPr>
          <w:sz w:val="28"/>
          <w:szCs w:val="28"/>
        </w:rPr>
        <w:t>е</w:t>
      </w:r>
      <w:r w:rsidR="00F919D6" w:rsidRPr="00F919D6">
        <w:rPr>
          <w:sz w:val="28"/>
          <w:szCs w:val="28"/>
        </w:rPr>
        <w:t xml:space="preserve"> на основе общепризнанных открытых стандартов и протоколов передачи данных</w:t>
      </w:r>
      <w:r w:rsidR="00F919D6">
        <w:rPr>
          <w:sz w:val="28"/>
          <w:szCs w:val="28"/>
        </w:rPr>
        <w:t>. Так конфигурация легко интегрируется с реляционными СУБД (</w:t>
      </w:r>
      <w:r w:rsidR="00F919D6" w:rsidRPr="0000396C">
        <w:rPr>
          <w:sz w:val="28"/>
          <w:szCs w:val="28"/>
        </w:rPr>
        <w:t>SQL</w:t>
      </w:r>
      <w:r w:rsidR="00F919D6">
        <w:rPr>
          <w:sz w:val="28"/>
          <w:szCs w:val="28"/>
        </w:rPr>
        <w:t xml:space="preserve">, </w:t>
      </w:r>
      <w:proofErr w:type="spellStart"/>
      <w:r w:rsidR="00F919D6" w:rsidRPr="002D4A01">
        <w:rPr>
          <w:sz w:val="28"/>
          <w:szCs w:val="28"/>
        </w:rPr>
        <w:t>Oracle</w:t>
      </w:r>
      <w:proofErr w:type="spellEnd"/>
      <w:r w:rsidR="00F919D6" w:rsidRPr="002D4A01">
        <w:rPr>
          <w:sz w:val="28"/>
          <w:szCs w:val="28"/>
        </w:rPr>
        <w:t xml:space="preserve"> </w:t>
      </w:r>
      <w:proofErr w:type="spellStart"/>
      <w:r w:rsidR="00F919D6" w:rsidRPr="002D4A01">
        <w:rPr>
          <w:sz w:val="28"/>
          <w:szCs w:val="28"/>
        </w:rPr>
        <w:t>Database</w:t>
      </w:r>
      <w:proofErr w:type="spellEnd"/>
      <w:r w:rsidR="00F919D6">
        <w:rPr>
          <w:sz w:val="28"/>
          <w:szCs w:val="28"/>
        </w:rPr>
        <w:t xml:space="preserve">, </w:t>
      </w:r>
      <w:r w:rsidR="00F919D6">
        <w:rPr>
          <w:sz w:val="28"/>
          <w:szCs w:val="28"/>
          <w:lang w:val="en-US"/>
        </w:rPr>
        <w:t>FoxPro</w:t>
      </w:r>
      <w:r w:rsidR="00F919D6" w:rsidRPr="00F919D6">
        <w:rPr>
          <w:sz w:val="28"/>
          <w:szCs w:val="28"/>
        </w:rPr>
        <w:t xml:space="preserve"> </w:t>
      </w:r>
      <w:r w:rsidR="00F919D6">
        <w:rPr>
          <w:sz w:val="28"/>
          <w:szCs w:val="28"/>
        </w:rPr>
        <w:t xml:space="preserve">и др.), электронными таблицами, текстовыми редакторами и др. </w:t>
      </w:r>
    </w:p>
    <w:p w:rsidR="00F919D6" w:rsidRDefault="00F919D6" w:rsidP="002D4A01">
      <w:pPr>
        <w:pStyle w:val="Default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F919D6" w:rsidRDefault="00F919D6" w:rsidP="002D4A01">
      <w:pPr>
        <w:pStyle w:val="Default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F919D6" w:rsidRDefault="00F919D6" w:rsidP="00F919D6">
      <w:pPr>
        <w:pStyle w:val="1"/>
        <w:numPr>
          <w:ilvl w:val="0"/>
          <w:numId w:val="2"/>
        </w:numPr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5" w:name="_Toc464041374"/>
      <w:r w:rsidRPr="00F919D6">
        <w:rPr>
          <w:rFonts w:ascii="Times New Roman" w:hAnsi="Times New Roman" w:cs="Times New Roman"/>
          <w:caps/>
          <w:color w:val="000000" w:themeColor="text1"/>
        </w:rPr>
        <w:t>Функциональные возможности КИС</w:t>
      </w:r>
      <w:bookmarkEnd w:id="5"/>
    </w:p>
    <w:p w:rsidR="00F919D6" w:rsidRDefault="00F919D6" w:rsidP="00F919D6">
      <w:pPr>
        <w:pStyle w:val="a4"/>
        <w:spacing w:line="360" w:lineRule="auto"/>
        <w:ind w:left="420"/>
        <w:rPr>
          <w:sz w:val="28"/>
          <w:szCs w:val="28"/>
        </w:rPr>
      </w:pPr>
    </w:p>
    <w:p w:rsidR="00274494" w:rsidRDefault="00274494" w:rsidP="0027449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разработке «1С:</w:t>
      </w:r>
      <w:r w:rsidRPr="005F59DD">
        <w:rPr>
          <w:sz w:val="28"/>
          <w:szCs w:val="28"/>
        </w:rPr>
        <w:t xml:space="preserve"> </w:t>
      </w:r>
      <w:r w:rsidRPr="004561E5">
        <w:rPr>
          <w:sz w:val="28"/>
          <w:szCs w:val="28"/>
        </w:rPr>
        <w:t>Управление производственным предприятием</w:t>
      </w:r>
      <w:r>
        <w:rPr>
          <w:sz w:val="28"/>
          <w:szCs w:val="28"/>
        </w:rPr>
        <w:t xml:space="preserve"> 8.0» разработчиками учитывались </w:t>
      </w:r>
      <w:r w:rsidRPr="00274494">
        <w:rPr>
          <w:sz w:val="28"/>
          <w:szCs w:val="28"/>
        </w:rPr>
        <w:t>современные международные методики управления</w:t>
      </w:r>
      <w:r>
        <w:rPr>
          <w:sz w:val="28"/>
          <w:szCs w:val="28"/>
        </w:rPr>
        <w:t xml:space="preserve"> </w:t>
      </w:r>
      <w:r w:rsidRPr="00274494">
        <w:rPr>
          <w:sz w:val="28"/>
          <w:szCs w:val="28"/>
        </w:rPr>
        <w:t>предприятием (MRP II, CRM, SCM, ERP, ERP II и др.)</w:t>
      </w:r>
      <w:r>
        <w:rPr>
          <w:sz w:val="28"/>
          <w:szCs w:val="28"/>
        </w:rPr>
        <w:t xml:space="preserve">. Данную конфигурацию относят к системам класса </w:t>
      </w:r>
      <w:r w:rsidRPr="00274494">
        <w:rPr>
          <w:sz w:val="28"/>
          <w:szCs w:val="28"/>
        </w:rPr>
        <w:t>ERP II</w:t>
      </w:r>
      <w:r w:rsidRPr="00F919D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274494" w:rsidRDefault="00274494" w:rsidP="0027449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приложение имеет следующие </w:t>
      </w:r>
      <w:r w:rsidRPr="00274494">
        <w:rPr>
          <w:sz w:val="28"/>
          <w:szCs w:val="28"/>
        </w:rPr>
        <w:t>функциональные возможности</w:t>
      </w:r>
      <w:r>
        <w:rPr>
          <w:sz w:val="28"/>
          <w:szCs w:val="28"/>
        </w:rPr>
        <w:t>: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торговлей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поставками и запасами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Учет производства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отношениями с клиентами (CRM)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основными средствами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Планирование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74494">
        <w:rPr>
          <w:sz w:val="28"/>
          <w:szCs w:val="28"/>
        </w:rPr>
        <w:t>Бюджетирование</w:t>
      </w:r>
      <w:proofErr w:type="spellEnd"/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денежными средствами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Бухгалтерский учет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Учет налогов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Учет по МСФО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Расчет заработной платы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Управление персоналом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Управленческая отчетность</w:t>
      </w:r>
      <w:r>
        <w:rPr>
          <w:sz w:val="28"/>
          <w:szCs w:val="28"/>
        </w:rPr>
        <w:t>;</w:t>
      </w:r>
    </w:p>
    <w:p w:rsidR="00274494" w:rsidRP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Регламентированная отчетность</w:t>
      </w:r>
      <w:r>
        <w:rPr>
          <w:sz w:val="28"/>
          <w:szCs w:val="28"/>
        </w:rPr>
        <w:t>;</w:t>
      </w:r>
    </w:p>
    <w:p w:rsidR="00274494" w:rsidRDefault="00274494" w:rsidP="00274494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4494">
        <w:rPr>
          <w:sz w:val="28"/>
          <w:szCs w:val="28"/>
        </w:rPr>
        <w:t>Дополнительные возможности</w:t>
      </w:r>
      <w:r>
        <w:rPr>
          <w:sz w:val="28"/>
          <w:szCs w:val="28"/>
        </w:rPr>
        <w:t>.</w:t>
      </w:r>
    </w:p>
    <w:p w:rsidR="00827CDD" w:rsidRDefault="00A26C44" w:rsidP="00827CDD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t xml:space="preserve"> Управление торговлей. </w:t>
      </w:r>
    </w:p>
    <w:p w:rsidR="00A26C44" w:rsidRDefault="00A26C44" w:rsidP="00A26C44">
      <w:pPr>
        <w:pStyle w:val="a4"/>
        <w:tabs>
          <w:tab w:val="left" w:pos="1134"/>
        </w:tabs>
        <w:spacing w:line="360" w:lineRule="auto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конфигурации учитываются следующие виды торговли</w:t>
      </w:r>
      <w:r w:rsidRPr="00A26C44">
        <w:rPr>
          <w:sz w:val="28"/>
          <w:szCs w:val="28"/>
        </w:rPr>
        <w:t>: оптов</w:t>
      </w:r>
      <w:r>
        <w:rPr>
          <w:sz w:val="28"/>
          <w:szCs w:val="28"/>
        </w:rPr>
        <w:t>ая</w:t>
      </w:r>
      <w:r w:rsidRPr="00A26C44">
        <w:rPr>
          <w:sz w:val="28"/>
          <w:szCs w:val="28"/>
        </w:rPr>
        <w:t xml:space="preserve"> торговл</w:t>
      </w:r>
      <w:r>
        <w:rPr>
          <w:sz w:val="28"/>
          <w:szCs w:val="28"/>
        </w:rPr>
        <w:t>я</w:t>
      </w:r>
      <w:r w:rsidRPr="00A26C44">
        <w:rPr>
          <w:sz w:val="28"/>
          <w:szCs w:val="28"/>
        </w:rPr>
        <w:t xml:space="preserve"> (продаж</w:t>
      </w:r>
      <w:r>
        <w:rPr>
          <w:sz w:val="28"/>
          <w:szCs w:val="28"/>
        </w:rPr>
        <w:t>а</w:t>
      </w:r>
      <w:r w:rsidRPr="00A26C44">
        <w:rPr>
          <w:sz w:val="28"/>
          <w:szCs w:val="28"/>
        </w:rPr>
        <w:t xml:space="preserve"> в кредит, продаж</w:t>
      </w:r>
      <w:r>
        <w:rPr>
          <w:sz w:val="28"/>
          <w:szCs w:val="28"/>
        </w:rPr>
        <w:t>а</w:t>
      </w:r>
      <w:r w:rsidRPr="00A26C44">
        <w:rPr>
          <w:sz w:val="28"/>
          <w:szCs w:val="28"/>
        </w:rPr>
        <w:t xml:space="preserve"> по предоплате, торговл</w:t>
      </w:r>
      <w:r>
        <w:rPr>
          <w:sz w:val="28"/>
          <w:szCs w:val="28"/>
        </w:rPr>
        <w:t>я</w:t>
      </w:r>
      <w:r w:rsidRPr="00A26C44">
        <w:rPr>
          <w:sz w:val="28"/>
          <w:szCs w:val="28"/>
        </w:rPr>
        <w:t xml:space="preserve"> по заказам), розничн</w:t>
      </w:r>
      <w:r>
        <w:rPr>
          <w:sz w:val="28"/>
          <w:szCs w:val="28"/>
        </w:rPr>
        <w:t>ая</w:t>
      </w:r>
      <w:r w:rsidRPr="00A26C44">
        <w:rPr>
          <w:sz w:val="28"/>
          <w:szCs w:val="28"/>
        </w:rPr>
        <w:t xml:space="preserve"> торговл</w:t>
      </w:r>
      <w:r>
        <w:rPr>
          <w:sz w:val="28"/>
          <w:szCs w:val="28"/>
        </w:rPr>
        <w:t>я</w:t>
      </w:r>
      <w:r w:rsidRPr="00A26C44">
        <w:rPr>
          <w:sz w:val="28"/>
          <w:szCs w:val="28"/>
        </w:rPr>
        <w:t xml:space="preserve"> (продаж</w:t>
      </w:r>
      <w:r>
        <w:rPr>
          <w:sz w:val="28"/>
          <w:szCs w:val="28"/>
        </w:rPr>
        <w:t>а</w:t>
      </w:r>
      <w:r w:rsidRPr="00A26C44">
        <w:rPr>
          <w:sz w:val="28"/>
          <w:szCs w:val="28"/>
        </w:rPr>
        <w:t xml:space="preserve"> в торговом зале и удаленных неавтоматизированных точках), комиссионн</w:t>
      </w:r>
      <w:r>
        <w:rPr>
          <w:sz w:val="28"/>
          <w:szCs w:val="28"/>
        </w:rPr>
        <w:t>ая</w:t>
      </w:r>
      <w:r w:rsidRPr="00A26C44">
        <w:rPr>
          <w:sz w:val="28"/>
          <w:szCs w:val="28"/>
        </w:rPr>
        <w:t xml:space="preserve"> торговл</w:t>
      </w:r>
      <w:r>
        <w:rPr>
          <w:sz w:val="28"/>
          <w:szCs w:val="28"/>
        </w:rPr>
        <w:t>я</w:t>
      </w:r>
      <w:r w:rsidRPr="00A26C44">
        <w:rPr>
          <w:sz w:val="28"/>
          <w:szCs w:val="28"/>
        </w:rPr>
        <w:t xml:space="preserve"> (включая прием и передачу товаров на реализацию, а также </w:t>
      </w:r>
      <w:proofErr w:type="spellStart"/>
      <w:r w:rsidRPr="00A26C44">
        <w:rPr>
          <w:sz w:val="28"/>
          <w:szCs w:val="28"/>
        </w:rPr>
        <w:t>субкомиссию</w:t>
      </w:r>
      <w:proofErr w:type="spellEnd"/>
      <w:r w:rsidRPr="00A26C44">
        <w:rPr>
          <w:sz w:val="28"/>
          <w:szCs w:val="28"/>
        </w:rPr>
        <w:t>).</w:t>
      </w:r>
    </w:p>
    <w:p w:rsidR="00A26C44" w:rsidRPr="00A26C44" w:rsidRDefault="00A26C44" w:rsidP="00A26C44">
      <w:pPr>
        <w:pStyle w:val="a4"/>
        <w:tabs>
          <w:tab w:val="left" w:pos="1134"/>
        </w:tabs>
        <w:spacing w:line="360" w:lineRule="auto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эффективности торговли в данном разделе конфигурация предусматривает следующий функционал:</w:t>
      </w:r>
    </w:p>
    <w:p w:rsidR="00A26C44" w:rsidRPr="00A26C44" w:rsidRDefault="00A26C44" w:rsidP="00A26C44">
      <w:pPr>
        <w:pStyle w:val="a4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lastRenderedPageBreak/>
        <w:t>построение различных схем формирования цен и скидок</w:t>
      </w:r>
      <w:r w:rsidR="001C1802">
        <w:rPr>
          <w:sz w:val="28"/>
          <w:szCs w:val="28"/>
        </w:rPr>
        <w:t xml:space="preserve"> (рис.1)</w:t>
      </w:r>
      <w:r w:rsidRPr="00A26C44">
        <w:rPr>
          <w:sz w:val="28"/>
          <w:szCs w:val="28"/>
        </w:rPr>
        <w:t>;</w:t>
      </w:r>
    </w:p>
    <w:p w:rsidR="00A26C44" w:rsidRPr="00A26C44" w:rsidRDefault="00A26C44" w:rsidP="00A26C44">
      <w:pPr>
        <w:pStyle w:val="a4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A26C44">
        <w:rPr>
          <w:sz w:val="28"/>
          <w:szCs w:val="28"/>
        </w:rPr>
        <w:t>контроль за</w:t>
      </w:r>
      <w:proofErr w:type="gramEnd"/>
      <w:r w:rsidRPr="00A26C44">
        <w:rPr>
          <w:sz w:val="28"/>
          <w:szCs w:val="28"/>
        </w:rPr>
        <w:t xml:space="preserve"> соблюдением сотрудниками установленной ценовой политики;</w:t>
      </w:r>
    </w:p>
    <w:p w:rsidR="00A26C44" w:rsidRPr="00A26C44" w:rsidRDefault="00A26C44" w:rsidP="00A26C44">
      <w:pPr>
        <w:pStyle w:val="a4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t>хранение информации о ценах конкурентов и поставщиков;</w:t>
      </w:r>
    </w:p>
    <w:p w:rsidR="00A26C44" w:rsidRPr="00A26C44" w:rsidRDefault="00A26C44" w:rsidP="00A26C44">
      <w:pPr>
        <w:pStyle w:val="a4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t>сопоставление отпускных цен предприятия с ценами поставщиков и конкурентов;</w:t>
      </w:r>
    </w:p>
    <w:p w:rsidR="00A26C44" w:rsidRDefault="00A26C44" w:rsidP="00A26C44">
      <w:pPr>
        <w:pStyle w:val="a4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t>использование накопительных скидок по дисконтным картам.</w:t>
      </w:r>
    </w:p>
    <w:p w:rsidR="00827CDD" w:rsidRDefault="00827CDD" w:rsidP="00827CDD">
      <w:pPr>
        <w:pStyle w:val="a4"/>
        <w:tabs>
          <w:tab w:val="left" w:pos="1134"/>
        </w:tabs>
        <w:spacing w:line="360" w:lineRule="auto"/>
        <w:ind w:left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76575" cy="18478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CDD" w:rsidRDefault="00827CDD" w:rsidP="00827CDD">
      <w:pPr>
        <w:pStyle w:val="a4"/>
        <w:tabs>
          <w:tab w:val="left" w:pos="1134"/>
        </w:tabs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FE2CBC">
        <w:rPr>
          <w:sz w:val="28"/>
          <w:szCs w:val="28"/>
        </w:rPr>
        <w:t>1</w:t>
      </w:r>
      <w:r>
        <w:rPr>
          <w:sz w:val="28"/>
          <w:szCs w:val="28"/>
        </w:rPr>
        <w:t xml:space="preserve"> Установка цен номенклатуры</w:t>
      </w:r>
    </w:p>
    <w:p w:rsidR="001C1802" w:rsidRPr="00A26C44" w:rsidRDefault="001C1802" w:rsidP="00827CDD">
      <w:pPr>
        <w:pStyle w:val="a4"/>
        <w:tabs>
          <w:tab w:val="left" w:pos="1134"/>
        </w:tabs>
        <w:spacing w:line="360" w:lineRule="auto"/>
        <w:ind w:left="0"/>
        <w:jc w:val="center"/>
        <w:rPr>
          <w:sz w:val="28"/>
          <w:szCs w:val="28"/>
        </w:rPr>
      </w:pPr>
    </w:p>
    <w:p w:rsidR="00274494" w:rsidRDefault="00A26C44" w:rsidP="00A26C44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проводимые операции </w:t>
      </w:r>
      <w:r w:rsidRPr="00A26C44">
        <w:rPr>
          <w:sz w:val="28"/>
          <w:szCs w:val="28"/>
        </w:rPr>
        <w:t>отраже</w:t>
      </w:r>
      <w:r>
        <w:rPr>
          <w:sz w:val="28"/>
          <w:szCs w:val="28"/>
        </w:rPr>
        <w:t xml:space="preserve">ны в </w:t>
      </w:r>
      <w:r w:rsidRPr="00A26C44">
        <w:rPr>
          <w:sz w:val="28"/>
          <w:szCs w:val="28"/>
        </w:rPr>
        <w:t>торговых операци</w:t>
      </w:r>
      <w:r>
        <w:rPr>
          <w:sz w:val="28"/>
          <w:szCs w:val="28"/>
        </w:rPr>
        <w:t>ях</w:t>
      </w:r>
      <w:r w:rsidRPr="00A26C44">
        <w:rPr>
          <w:sz w:val="28"/>
          <w:szCs w:val="28"/>
        </w:rPr>
        <w:t xml:space="preserve"> в подсистеме бухгалтерского учета.</w:t>
      </w:r>
    </w:p>
    <w:p w:rsidR="00A94024" w:rsidRPr="00A94024" w:rsidRDefault="00A26C44" w:rsidP="00A26C44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4024">
        <w:rPr>
          <w:sz w:val="28"/>
          <w:szCs w:val="28"/>
        </w:rPr>
        <w:t xml:space="preserve">Управление поставками и запасами. </w:t>
      </w:r>
    </w:p>
    <w:p w:rsidR="00A26C44" w:rsidRPr="00A26C44" w:rsidRDefault="0067180C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67180C">
        <w:rPr>
          <w:sz w:val="28"/>
          <w:szCs w:val="28"/>
        </w:rPr>
        <w:t xml:space="preserve">Прикладное решение позволяет реализовать </w:t>
      </w:r>
      <w:r>
        <w:rPr>
          <w:sz w:val="28"/>
          <w:szCs w:val="28"/>
        </w:rPr>
        <w:t>оперативный детальный учёт используемых материалов, готовой продукции и товаров на складах, кроме того оно же позволяет обеспечить полный всех запасов товарно-материальных ценностей на предприятии</w:t>
      </w:r>
    </w:p>
    <w:p w:rsidR="00A26C44" w:rsidRPr="005008E3" w:rsidRDefault="00A26C44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Прикладное решение позволяет:</w:t>
      </w:r>
    </w:p>
    <w:p w:rsidR="00A26C44" w:rsidRPr="005008E3" w:rsidRDefault="0067180C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осуществлять управление</w:t>
      </w:r>
      <w:r w:rsidR="00A26C44" w:rsidRPr="005008E3">
        <w:rPr>
          <w:sz w:val="28"/>
          <w:szCs w:val="28"/>
        </w:rPr>
        <w:t xml:space="preserve"> остатками товарно-материальных ценностей в различных единицах измерения на </w:t>
      </w:r>
      <w:r w:rsidRPr="005008E3">
        <w:rPr>
          <w:sz w:val="28"/>
          <w:szCs w:val="28"/>
        </w:rPr>
        <w:t>различных складах</w:t>
      </w:r>
      <w:r w:rsidR="00A26C44" w:rsidRPr="005008E3">
        <w:rPr>
          <w:sz w:val="28"/>
          <w:szCs w:val="28"/>
        </w:rPr>
        <w:t>;</w:t>
      </w:r>
    </w:p>
    <w:p w:rsidR="00A26C44" w:rsidRPr="005008E3" w:rsidRDefault="0067180C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производить</w:t>
      </w:r>
      <w:r w:rsidR="00A26C44" w:rsidRPr="005008E3">
        <w:rPr>
          <w:sz w:val="28"/>
          <w:szCs w:val="28"/>
        </w:rPr>
        <w:t xml:space="preserve"> раздельный учет</w:t>
      </w:r>
      <w:r w:rsidRPr="005008E3">
        <w:rPr>
          <w:sz w:val="28"/>
          <w:szCs w:val="28"/>
        </w:rPr>
        <w:t>,</w:t>
      </w:r>
      <w:r w:rsidR="00A26C44" w:rsidRPr="005008E3">
        <w:rPr>
          <w:sz w:val="28"/>
          <w:szCs w:val="28"/>
        </w:rPr>
        <w:t xml:space="preserve"> </w:t>
      </w:r>
      <w:r w:rsidRPr="005008E3">
        <w:rPr>
          <w:sz w:val="28"/>
          <w:szCs w:val="28"/>
        </w:rPr>
        <w:t xml:space="preserve">как </w:t>
      </w:r>
      <w:r w:rsidR="00A26C44" w:rsidRPr="005008E3">
        <w:rPr>
          <w:sz w:val="28"/>
          <w:szCs w:val="28"/>
        </w:rPr>
        <w:t>собственных товаров,</w:t>
      </w:r>
      <w:r w:rsidRPr="005008E3">
        <w:rPr>
          <w:sz w:val="28"/>
          <w:szCs w:val="28"/>
        </w:rPr>
        <w:t xml:space="preserve"> так и товаров</w:t>
      </w:r>
      <w:r w:rsidR="00A26C44" w:rsidRPr="005008E3">
        <w:rPr>
          <w:sz w:val="28"/>
          <w:szCs w:val="28"/>
        </w:rPr>
        <w:t xml:space="preserve"> принятых и переданных на реализацию, </w:t>
      </w:r>
      <w:r w:rsidRPr="005008E3">
        <w:rPr>
          <w:sz w:val="28"/>
          <w:szCs w:val="28"/>
        </w:rPr>
        <w:t xml:space="preserve">а также </w:t>
      </w:r>
      <w:r w:rsidR="00A26C44" w:rsidRPr="005008E3">
        <w:rPr>
          <w:sz w:val="28"/>
          <w:szCs w:val="28"/>
        </w:rPr>
        <w:t>возвратной тары;</w:t>
      </w:r>
    </w:p>
    <w:p w:rsidR="00A26C44" w:rsidRPr="005008E3" w:rsidRDefault="0067180C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lastRenderedPageBreak/>
        <w:t>детализировать размещение</w:t>
      </w:r>
      <w:r w:rsidR="00A26C44" w:rsidRPr="005008E3">
        <w:rPr>
          <w:sz w:val="28"/>
          <w:szCs w:val="28"/>
        </w:rPr>
        <w:t xml:space="preserve"> товара на складе по местам хранения, что </w:t>
      </w:r>
      <w:r w:rsidRPr="005008E3">
        <w:rPr>
          <w:sz w:val="28"/>
          <w:szCs w:val="28"/>
        </w:rPr>
        <w:t xml:space="preserve">даёт возможность </w:t>
      </w:r>
      <w:r w:rsidR="00A26C44" w:rsidRPr="005008E3">
        <w:rPr>
          <w:sz w:val="28"/>
          <w:szCs w:val="28"/>
        </w:rPr>
        <w:t>оптимизировать сборку заказов покупателей (товаров в накладных) на складе;</w:t>
      </w:r>
    </w:p>
    <w:p w:rsidR="00A26C44" w:rsidRPr="005008E3" w:rsidRDefault="0067180C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производить учёт серийных номеров, сроков годности и сертификатов</w:t>
      </w:r>
      <w:r w:rsidR="00A26C44" w:rsidRPr="005008E3">
        <w:rPr>
          <w:sz w:val="28"/>
          <w:szCs w:val="28"/>
        </w:rPr>
        <w:t>;</w:t>
      </w:r>
    </w:p>
    <w:p w:rsidR="00A26C44" w:rsidRPr="005008E3" w:rsidRDefault="00321670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осуществлять контроль правильности</w:t>
      </w:r>
      <w:r w:rsidR="00A26C44" w:rsidRPr="005008E3">
        <w:rPr>
          <w:sz w:val="28"/>
          <w:szCs w:val="28"/>
        </w:rPr>
        <w:t xml:space="preserve"> списания </w:t>
      </w:r>
      <w:r w:rsidR="003A3BF5" w:rsidRPr="005008E3">
        <w:rPr>
          <w:sz w:val="28"/>
          <w:szCs w:val="28"/>
        </w:rPr>
        <w:t xml:space="preserve">отдельных товаров </w:t>
      </w:r>
      <w:proofErr w:type="gramStart"/>
      <w:r w:rsidR="003A3BF5" w:rsidRPr="005008E3">
        <w:rPr>
          <w:sz w:val="28"/>
          <w:szCs w:val="28"/>
        </w:rPr>
        <w:t>с</w:t>
      </w:r>
      <w:proofErr w:type="gramEnd"/>
      <w:r w:rsidR="003A3BF5" w:rsidRPr="005008E3">
        <w:rPr>
          <w:sz w:val="28"/>
          <w:szCs w:val="28"/>
        </w:rPr>
        <w:t xml:space="preserve"> </w:t>
      </w:r>
      <w:proofErr w:type="gramStart"/>
      <w:r w:rsidR="003A3BF5" w:rsidRPr="005008E3">
        <w:rPr>
          <w:sz w:val="28"/>
          <w:szCs w:val="28"/>
        </w:rPr>
        <w:t>соответствии</w:t>
      </w:r>
      <w:proofErr w:type="gramEnd"/>
      <w:r w:rsidR="003A3BF5" w:rsidRPr="005008E3">
        <w:rPr>
          <w:sz w:val="28"/>
          <w:szCs w:val="28"/>
        </w:rPr>
        <w:t xml:space="preserve"> с серийными номерами</w:t>
      </w:r>
      <w:r w:rsidR="00A26C44" w:rsidRPr="005008E3">
        <w:rPr>
          <w:sz w:val="28"/>
          <w:szCs w:val="28"/>
        </w:rPr>
        <w:t xml:space="preserve"> и определенными сроками годности и </w:t>
      </w:r>
      <w:r w:rsidR="003A3BF5" w:rsidRPr="005008E3">
        <w:rPr>
          <w:sz w:val="28"/>
          <w:szCs w:val="28"/>
        </w:rPr>
        <w:t>сроками действия сертификатов на них</w:t>
      </w:r>
      <w:r w:rsidR="00A26C44" w:rsidRPr="005008E3">
        <w:rPr>
          <w:sz w:val="28"/>
          <w:szCs w:val="28"/>
        </w:rPr>
        <w:t>;</w:t>
      </w:r>
    </w:p>
    <w:p w:rsidR="00A26C44" w:rsidRPr="005008E3" w:rsidRDefault="00A26C44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 xml:space="preserve">задавать произвольные характеристики партии (цвет, размер и т.д.) и вести учет </w:t>
      </w:r>
      <w:r w:rsidR="003A3BF5" w:rsidRPr="005008E3">
        <w:rPr>
          <w:sz w:val="28"/>
          <w:szCs w:val="28"/>
        </w:rPr>
        <w:t xml:space="preserve">отдельных партий товара </w:t>
      </w:r>
      <w:r w:rsidRPr="005008E3">
        <w:rPr>
          <w:sz w:val="28"/>
          <w:szCs w:val="28"/>
        </w:rPr>
        <w:t>в разрезе складов;</w:t>
      </w:r>
    </w:p>
    <w:p w:rsidR="00A26C44" w:rsidRPr="005008E3" w:rsidRDefault="00A26C44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учитывать ГТД и страну происхождения;</w:t>
      </w:r>
    </w:p>
    <w:p w:rsidR="00A26C44" w:rsidRPr="005008E3" w:rsidRDefault="00A26C44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комплектовать и разукомплектовывать товарно-материальные ценности;</w:t>
      </w:r>
    </w:p>
    <w:p w:rsidR="00A26C44" w:rsidRPr="005008E3" w:rsidRDefault="00A26C44" w:rsidP="0067180C">
      <w:pPr>
        <w:pStyle w:val="a4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8E3">
        <w:rPr>
          <w:sz w:val="28"/>
          <w:szCs w:val="28"/>
        </w:rPr>
        <w:t>резервировать товарно-материальные ценности.</w:t>
      </w:r>
    </w:p>
    <w:p w:rsidR="00A26C44" w:rsidRDefault="00A26C44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1B1E">
        <w:rPr>
          <w:sz w:val="28"/>
          <w:szCs w:val="28"/>
        </w:rPr>
        <w:t>Организация складског</w:t>
      </w:r>
      <w:r w:rsidR="005B6399" w:rsidRPr="006E1B1E">
        <w:rPr>
          <w:sz w:val="28"/>
          <w:szCs w:val="28"/>
        </w:rPr>
        <w:t>о хозяйства может быть любой</w:t>
      </w:r>
      <w:r w:rsidRPr="006E1B1E">
        <w:rPr>
          <w:sz w:val="28"/>
          <w:szCs w:val="28"/>
        </w:rPr>
        <w:t xml:space="preserve">, </w:t>
      </w:r>
      <w:r w:rsidR="005B6399" w:rsidRPr="006E1B1E">
        <w:rPr>
          <w:sz w:val="28"/>
          <w:szCs w:val="28"/>
        </w:rPr>
        <w:t xml:space="preserve">так же как и </w:t>
      </w:r>
      <w:r w:rsidRPr="006E1B1E">
        <w:rPr>
          <w:sz w:val="28"/>
          <w:szCs w:val="28"/>
        </w:rPr>
        <w:t xml:space="preserve">структура может быть как простой, так и </w:t>
      </w:r>
      <w:r w:rsidR="005B6399" w:rsidRPr="006E1B1E">
        <w:rPr>
          <w:sz w:val="28"/>
          <w:szCs w:val="28"/>
        </w:rPr>
        <w:t xml:space="preserve"> иметь достаточно сложную иерархию</w:t>
      </w:r>
      <w:r w:rsidRPr="006E1B1E">
        <w:rPr>
          <w:sz w:val="28"/>
          <w:szCs w:val="28"/>
        </w:rPr>
        <w:t xml:space="preserve">. </w:t>
      </w:r>
      <w:r w:rsidR="006E1B1E" w:rsidRPr="006E1B1E">
        <w:rPr>
          <w:sz w:val="28"/>
          <w:szCs w:val="28"/>
        </w:rPr>
        <w:t>При этом с</w:t>
      </w:r>
      <w:r w:rsidRPr="006E1B1E">
        <w:rPr>
          <w:sz w:val="28"/>
          <w:szCs w:val="28"/>
        </w:rPr>
        <w:t>клады или места хранения могут быть</w:t>
      </w:r>
      <w:r w:rsidR="006E1B1E" w:rsidRPr="006E1B1E">
        <w:rPr>
          <w:sz w:val="28"/>
          <w:szCs w:val="28"/>
        </w:rPr>
        <w:t xml:space="preserve"> расположены</w:t>
      </w:r>
      <w:r w:rsidRPr="006E1B1E">
        <w:rPr>
          <w:sz w:val="28"/>
          <w:szCs w:val="28"/>
        </w:rPr>
        <w:t xml:space="preserve"> как на территории предприятия, так и удаленно.</w:t>
      </w:r>
    </w:p>
    <w:p w:rsidR="00A26C44" w:rsidRDefault="00A26C44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C4932">
        <w:rPr>
          <w:sz w:val="28"/>
          <w:szCs w:val="28"/>
        </w:rPr>
        <w:t xml:space="preserve">Сведения о складских запасах могут вводиться в информационную систему с </w:t>
      </w:r>
      <w:r w:rsidR="002C4932" w:rsidRPr="002C4932">
        <w:rPr>
          <w:sz w:val="28"/>
          <w:szCs w:val="28"/>
        </w:rPr>
        <w:t>различной степенью детализации: от</w:t>
      </w:r>
      <w:r w:rsidRPr="002C4932">
        <w:rPr>
          <w:sz w:val="28"/>
          <w:szCs w:val="28"/>
        </w:rPr>
        <w:t xml:space="preserve"> уровня</w:t>
      </w:r>
      <w:r w:rsidR="002C4932" w:rsidRPr="002C4932">
        <w:rPr>
          <w:sz w:val="28"/>
          <w:szCs w:val="28"/>
        </w:rPr>
        <w:t xml:space="preserve"> общих характеристик товара</w:t>
      </w:r>
      <w:r w:rsidRPr="002C4932">
        <w:rPr>
          <w:sz w:val="28"/>
          <w:szCs w:val="28"/>
        </w:rPr>
        <w:t xml:space="preserve"> (цвет, размер, габариты и т.д.), до уровня серийных номеров и сроков </w:t>
      </w:r>
      <w:r w:rsidR="002C4932" w:rsidRPr="002C4932">
        <w:rPr>
          <w:sz w:val="28"/>
          <w:szCs w:val="28"/>
        </w:rPr>
        <w:t>его годности</w:t>
      </w:r>
      <w:r w:rsidRPr="002C4932">
        <w:rPr>
          <w:sz w:val="28"/>
          <w:szCs w:val="28"/>
        </w:rPr>
        <w:t>. Предусмотрена</w:t>
      </w:r>
      <w:r w:rsidR="002C4932" w:rsidRPr="002C4932">
        <w:rPr>
          <w:sz w:val="28"/>
          <w:szCs w:val="28"/>
        </w:rPr>
        <w:t xml:space="preserve"> также</w:t>
      </w:r>
      <w:r w:rsidRPr="002C4932">
        <w:rPr>
          <w:sz w:val="28"/>
          <w:szCs w:val="28"/>
        </w:rPr>
        <w:t xml:space="preserve"> возможность получения стоимостных оценок складских запасов по себестоимости и потенциального объема продаж в отпускных ценах</w:t>
      </w:r>
      <w:r w:rsidR="001C1802">
        <w:rPr>
          <w:sz w:val="28"/>
          <w:szCs w:val="28"/>
        </w:rPr>
        <w:t xml:space="preserve"> (рис.2)</w:t>
      </w:r>
      <w:r w:rsidRPr="002C4932">
        <w:rPr>
          <w:sz w:val="28"/>
          <w:szCs w:val="28"/>
        </w:rPr>
        <w:t>.</w:t>
      </w:r>
    </w:p>
    <w:p w:rsidR="00827CDD" w:rsidRDefault="00827CDD" w:rsidP="00827CDD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3095625" cy="22764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CDD" w:rsidRDefault="00827CDD" w:rsidP="00827CDD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FE2CBC">
        <w:rPr>
          <w:sz w:val="28"/>
          <w:szCs w:val="28"/>
        </w:rPr>
        <w:t>2</w:t>
      </w:r>
      <w:r>
        <w:rPr>
          <w:sz w:val="28"/>
          <w:szCs w:val="28"/>
        </w:rPr>
        <w:t xml:space="preserve"> Настройка учетной политики</w:t>
      </w:r>
    </w:p>
    <w:p w:rsidR="00827CDD" w:rsidRPr="00A26C44" w:rsidRDefault="00827CDD" w:rsidP="00827CDD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A26C44" w:rsidRPr="004A0EA1" w:rsidRDefault="00A26C44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A0EA1">
        <w:rPr>
          <w:sz w:val="28"/>
          <w:szCs w:val="28"/>
        </w:rPr>
        <w:t>Пр</w:t>
      </w:r>
      <w:r w:rsidR="004A0EA1" w:rsidRPr="004A0EA1">
        <w:rPr>
          <w:sz w:val="28"/>
          <w:szCs w:val="28"/>
        </w:rPr>
        <w:t>икладное решение так же пр</w:t>
      </w:r>
      <w:r w:rsidRPr="004A0EA1">
        <w:rPr>
          <w:sz w:val="28"/>
          <w:szCs w:val="28"/>
        </w:rPr>
        <w:t xml:space="preserve">едусматривается </w:t>
      </w:r>
      <w:r w:rsidR="004A0EA1" w:rsidRPr="004A0EA1">
        <w:rPr>
          <w:sz w:val="28"/>
          <w:szCs w:val="28"/>
        </w:rPr>
        <w:t>возможность проведения</w:t>
      </w:r>
      <w:r w:rsidRPr="004A0EA1">
        <w:rPr>
          <w:sz w:val="28"/>
          <w:szCs w:val="28"/>
        </w:rPr>
        <w:t xml:space="preserve"> инвентаризаций товарно-материальных ценностей и</w:t>
      </w:r>
      <w:r w:rsidR="004A0EA1" w:rsidRPr="004A0EA1">
        <w:rPr>
          <w:sz w:val="28"/>
          <w:szCs w:val="28"/>
        </w:rPr>
        <w:t xml:space="preserve"> автоматическую обработку</w:t>
      </w:r>
      <w:r w:rsidRPr="004A0EA1">
        <w:rPr>
          <w:sz w:val="28"/>
          <w:szCs w:val="28"/>
        </w:rPr>
        <w:t xml:space="preserve"> их результатов. По результатам инвентаризации автоматически </w:t>
      </w:r>
      <w:r w:rsidR="004A0EA1" w:rsidRPr="004A0EA1">
        <w:rPr>
          <w:sz w:val="28"/>
          <w:szCs w:val="28"/>
        </w:rPr>
        <w:t>может производиться подсчёт разницы</w:t>
      </w:r>
      <w:r w:rsidRPr="004A0EA1">
        <w:rPr>
          <w:sz w:val="28"/>
          <w:szCs w:val="28"/>
        </w:rPr>
        <w:t xml:space="preserve"> между учетным количеством (зарегистрированным в информационной базе при проведении документов поступления и отгрузки) и фактическим количеством цен</w:t>
      </w:r>
      <w:r w:rsidR="004A0EA1">
        <w:rPr>
          <w:sz w:val="28"/>
          <w:szCs w:val="28"/>
        </w:rPr>
        <w:t>ностей, выявленных</w:t>
      </w:r>
      <w:r w:rsidRPr="004A0EA1">
        <w:rPr>
          <w:sz w:val="28"/>
          <w:szCs w:val="28"/>
        </w:rPr>
        <w:t xml:space="preserve"> в </w:t>
      </w:r>
      <w:r w:rsidR="004A0EA1" w:rsidRPr="004A0EA1">
        <w:rPr>
          <w:sz w:val="28"/>
          <w:szCs w:val="28"/>
        </w:rPr>
        <w:t xml:space="preserve">ходе </w:t>
      </w:r>
      <w:r w:rsidRPr="004A0EA1">
        <w:rPr>
          <w:sz w:val="28"/>
          <w:szCs w:val="28"/>
        </w:rPr>
        <w:t xml:space="preserve">инвентаризации. После чего оформляются документы списания (в случае недостачи) или </w:t>
      </w:r>
      <w:proofErr w:type="spellStart"/>
      <w:r w:rsidRPr="004A0EA1">
        <w:rPr>
          <w:sz w:val="28"/>
          <w:szCs w:val="28"/>
        </w:rPr>
        <w:t>оприходования</w:t>
      </w:r>
      <w:proofErr w:type="spellEnd"/>
      <w:r w:rsidRPr="004A0EA1">
        <w:rPr>
          <w:sz w:val="28"/>
          <w:szCs w:val="28"/>
        </w:rPr>
        <w:t xml:space="preserve"> (в случае выявления излишков).</w:t>
      </w:r>
    </w:p>
    <w:p w:rsidR="00A26C44" w:rsidRPr="00A26C44" w:rsidRDefault="00A26C44" w:rsidP="00A26C44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C44">
        <w:rPr>
          <w:sz w:val="28"/>
          <w:szCs w:val="28"/>
        </w:rPr>
        <w:t>Учет производства</w:t>
      </w:r>
    </w:p>
    <w:p w:rsidR="00A26C44" w:rsidRPr="00FE2CBC" w:rsidRDefault="00FE2CBC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Конфигурация «1С: УПП 8»</w:t>
      </w:r>
      <w:r w:rsidR="00A26C44" w:rsidRPr="00FE2CBC">
        <w:rPr>
          <w:sz w:val="28"/>
          <w:szCs w:val="28"/>
        </w:rPr>
        <w:t xml:space="preserve"> предоставляет следующие возможности: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ведение массивов нормативно-справочной информации, необходимых для планирования и учета производства готовой продукции, включая формирование норм расходов сырья и вспомогательных материалов;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планирование и учет выпуска готовой продукции</w:t>
      </w:r>
      <w:r w:rsidR="001C1802">
        <w:rPr>
          <w:sz w:val="28"/>
          <w:szCs w:val="28"/>
        </w:rPr>
        <w:t xml:space="preserve"> (рис.3)</w:t>
      </w:r>
      <w:r w:rsidRPr="00FE2CBC">
        <w:rPr>
          <w:sz w:val="28"/>
          <w:szCs w:val="28"/>
        </w:rPr>
        <w:t>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контроль выполнения производственных заданий;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обработка заказов на производство;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учет расхода сырья и материалов, незавершенного производства;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учет собственного и давальческого сырья, материалов, полуфабрикатов и готовой продукции;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lastRenderedPageBreak/>
        <w:t>учет брака;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 xml:space="preserve">учет спецодежды и </w:t>
      </w:r>
      <w:proofErr w:type="spellStart"/>
      <w:r w:rsidRPr="00FE2CBC">
        <w:rPr>
          <w:sz w:val="28"/>
          <w:szCs w:val="28"/>
        </w:rPr>
        <w:t>спецоснастки</w:t>
      </w:r>
      <w:proofErr w:type="spellEnd"/>
      <w:r w:rsidRPr="00FE2CBC">
        <w:rPr>
          <w:sz w:val="28"/>
          <w:szCs w:val="28"/>
        </w:rPr>
        <w:t>;</w:t>
      </w:r>
    </w:p>
    <w:p w:rsidR="00A26C44" w:rsidRPr="00FE2CBC" w:rsidRDefault="00A26C44" w:rsidP="000A78FC">
      <w:pPr>
        <w:pStyle w:val="a4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учет и анализ производственных затрат, расчет плановой и фактической себестоимости.</w:t>
      </w:r>
    </w:p>
    <w:p w:rsidR="00827CDD" w:rsidRDefault="00827CDD" w:rsidP="00827CDD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067050" cy="2305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CDD" w:rsidRDefault="00827CDD" w:rsidP="00827CDD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</w:rPr>
      </w:pPr>
      <w:r w:rsidRPr="00827CDD">
        <w:rPr>
          <w:sz w:val="28"/>
          <w:szCs w:val="28"/>
        </w:rPr>
        <w:t>Рис.</w:t>
      </w:r>
      <w:r w:rsidR="00FE2CBC">
        <w:rPr>
          <w:sz w:val="28"/>
          <w:szCs w:val="28"/>
        </w:rPr>
        <w:t>3</w:t>
      </w:r>
      <w:r w:rsidRPr="00827CDD">
        <w:rPr>
          <w:sz w:val="28"/>
          <w:szCs w:val="28"/>
        </w:rPr>
        <w:t xml:space="preserve"> Данные о продукции</w:t>
      </w:r>
    </w:p>
    <w:p w:rsidR="00827CDD" w:rsidRPr="00827CDD" w:rsidRDefault="00827CDD" w:rsidP="00827CDD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</w:rPr>
      </w:pPr>
    </w:p>
    <w:p w:rsidR="00A26C44" w:rsidRPr="00A26C44" w:rsidRDefault="00A26C44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 xml:space="preserve">Производственные операции автоматически отражаются в бухгалтерском и налоговом учете. </w:t>
      </w:r>
    </w:p>
    <w:p w:rsidR="00A26C44" w:rsidRPr="008C7633" w:rsidRDefault="00A26C44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Управление отношениями с клиентами (CRM)</w:t>
      </w:r>
    </w:p>
    <w:p w:rsidR="00A26C44" w:rsidRPr="003548D6" w:rsidRDefault="00A26C44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 xml:space="preserve">Конфигурация содержит </w:t>
      </w:r>
      <w:r w:rsidR="003548D6" w:rsidRPr="003548D6">
        <w:rPr>
          <w:sz w:val="28"/>
          <w:szCs w:val="28"/>
        </w:rPr>
        <w:t xml:space="preserve">необходимые </w:t>
      </w:r>
      <w:r w:rsidRPr="003548D6">
        <w:rPr>
          <w:sz w:val="28"/>
          <w:szCs w:val="28"/>
        </w:rPr>
        <w:t xml:space="preserve">средства автоматизации концепции CRM. Функциональные возможности конфигурации </w:t>
      </w:r>
      <w:r w:rsidR="003548D6" w:rsidRPr="003548D6">
        <w:rPr>
          <w:sz w:val="28"/>
          <w:szCs w:val="28"/>
        </w:rPr>
        <w:t xml:space="preserve">дают возможность </w:t>
      </w:r>
      <w:r w:rsidRPr="003548D6">
        <w:rPr>
          <w:sz w:val="28"/>
          <w:szCs w:val="28"/>
        </w:rPr>
        <w:t xml:space="preserve">предприятию </w:t>
      </w:r>
      <w:r w:rsidR="003548D6" w:rsidRPr="003548D6">
        <w:rPr>
          <w:sz w:val="28"/>
          <w:szCs w:val="28"/>
        </w:rPr>
        <w:t xml:space="preserve">вполне </w:t>
      </w:r>
      <w:r w:rsidRPr="003548D6">
        <w:rPr>
          <w:sz w:val="28"/>
          <w:szCs w:val="28"/>
        </w:rPr>
        <w:t>успешно</w:t>
      </w:r>
      <w:r w:rsidR="003548D6" w:rsidRPr="003548D6">
        <w:rPr>
          <w:sz w:val="28"/>
          <w:szCs w:val="28"/>
        </w:rPr>
        <w:t xml:space="preserve"> осуществлять </w:t>
      </w:r>
      <w:r w:rsidRPr="003548D6">
        <w:rPr>
          <w:sz w:val="28"/>
          <w:szCs w:val="28"/>
        </w:rPr>
        <w:t xml:space="preserve"> </w:t>
      </w:r>
      <w:r w:rsidR="003548D6" w:rsidRPr="003548D6">
        <w:rPr>
          <w:sz w:val="28"/>
          <w:szCs w:val="28"/>
        </w:rPr>
        <w:t>управле</w:t>
      </w:r>
      <w:r w:rsidR="003548D6">
        <w:rPr>
          <w:sz w:val="28"/>
          <w:szCs w:val="28"/>
        </w:rPr>
        <w:t>н</w:t>
      </w:r>
      <w:r w:rsidR="003548D6" w:rsidRPr="003548D6">
        <w:rPr>
          <w:sz w:val="28"/>
          <w:szCs w:val="28"/>
        </w:rPr>
        <w:t xml:space="preserve">ие </w:t>
      </w:r>
      <w:r w:rsidRPr="003548D6">
        <w:rPr>
          <w:sz w:val="28"/>
          <w:szCs w:val="28"/>
        </w:rPr>
        <w:t>отношениями с покупателями, поставщиками, смежниками и любыми другими контрагентами.</w:t>
      </w:r>
    </w:p>
    <w:p w:rsidR="00A26C44" w:rsidRDefault="003548D6" w:rsidP="00A26C4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Таким образом</w:t>
      </w:r>
      <w:r w:rsidR="001C1802">
        <w:rPr>
          <w:sz w:val="28"/>
          <w:szCs w:val="28"/>
        </w:rPr>
        <w:t>,</w:t>
      </w:r>
      <w:r w:rsidRPr="003548D6">
        <w:rPr>
          <w:sz w:val="28"/>
          <w:szCs w:val="28"/>
        </w:rPr>
        <w:t xml:space="preserve"> п</w:t>
      </w:r>
      <w:r w:rsidR="00A26C44" w:rsidRPr="003548D6">
        <w:rPr>
          <w:sz w:val="28"/>
          <w:szCs w:val="28"/>
        </w:rPr>
        <w:t>редусматривается регистрация всех действий по заключению и исполнению сделок, регистрация всех контактов с контрагентами, как реальными, так и потенциальными</w:t>
      </w:r>
      <w:r w:rsidR="001C1802">
        <w:rPr>
          <w:sz w:val="28"/>
          <w:szCs w:val="28"/>
        </w:rPr>
        <w:t xml:space="preserve"> (рис.4)</w:t>
      </w:r>
      <w:r w:rsidR="00A26C44" w:rsidRPr="003548D6">
        <w:rPr>
          <w:sz w:val="28"/>
          <w:szCs w:val="28"/>
        </w:rPr>
        <w:t>.</w:t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3143250" cy="20288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FE2CBC">
        <w:rPr>
          <w:sz w:val="28"/>
          <w:szCs w:val="28"/>
        </w:rPr>
        <w:t>4</w:t>
      </w:r>
      <w:r>
        <w:rPr>
          <w:sz w:val="28"/>
          <w:szCs w:val="28"/>
        </w:rPr>
        <w:t xml:space="preserve"> Сводная информация о контактах</w:t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FE2CBC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Конфигурация позволяет делать следующее:</w:t>
      </w:r>
    </w:p>
    <w:p w:rsidR="008C7633" w:rsidRPr="003548D6" w:rsidRDefault="003548D6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Полноценно использовать</w:t>
      </w:r>
      <w:r w:rsidR="008C7633" w:rsidRPr="003548D6">
        <w:rPr>
          <w:sz w:val="28"/>
          <w:szCs w:val="28"/>
        </w:rPr>
        <w:t xml:space="preserve"> персонифицированный подход к </w:t>
      </w:r>
      <w:r w:rsidRPr="003548D6">
        <w:rPr>
          <w:sz w:val="28"/>
          <w:szCs w:val="28"/>
        </w:rPr>
        <w:t xml:space="preserve">потребностям </w:t>
      </w:r>
      <w:r w:rsidR="008C7633" w:rsidRPr="003548D6">
        <w:rPr>
          <w:sz w:val="28"/>
          <w:szCs w:val="28"/>
        </w:rPr>
        <w:t>и требованиям каждого клиента;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хранить полную контактную информацию по контрагентам и их сотрудникам,</w:t>
      </w:r>
      <w:r w:rsidR="003548D6" w:rsidRPr="003548D6">
        <w:rPr>
          <w:sz w:val="28"/>
          <w:szCs w:val="28"/>
        </w:rPr>
        <w:t xml:space="preserve"> а также полную</w:t>
      </w:r>
      <w:r w:rsidRPr="003548D6">
        <w:rPr>
          <w:sz w:val="28"/>
          <w:szCs w:val="28"/>
        </w:rPr>
        <w:t xml:space="preserve"> историю взаимодействия с ними;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 xml:space="preserve">регистрировать </w:t>
      </w:r>
      <w:r w:rsidR="003548D6" w:rsidRPr="003548D6">
        <w:rPr>
          <w:sz w:val="28"/>
          <w:szCs w:val="28"/>
        </w:rPr>
        <w:t xml:space="preserve">одновременно с этим </w:t>
      </w:r>
      <w:r w:rsidRPr="003548D6">
        <w:rPr>
          <w:sz w:val="28"/>
          <w:szCs w:val="28"/>
        </w:rPr>
        <w:t xml:space="preserve">информацию о поставщиках: </w:t>
      </w:r>
      <w:r w:rsidR="003548D6" w:rsidRPr="003548D6">
        <w:rPr>
          <w:sz w:val="28"/>
          <w:szCs w:val="28"/>
        </w:rPr>
        <w:t xml:space="preserve">включая </w:t>
      </w:r>
      <w:r w:rsidRPr="003548D6">
        <w:rPr>
          <w:sz w:val="28"/>
          <w:szCs w:val="28"/>
        </w:rPr>
        <w:t>условия доставки товаров, надежность, сроки исполнения заказов, номенклатура и цены поставляемых товаров и материалов;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автоматически оповещать пользователей о предстоящих контактах с контрагентами и других событиях (в частности, о днях рождения контактных лиц);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планировать рабочее время и контролировать рабочие планы работников;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анализировать незавершенные и планировать предстоящие сделки с покупателями и потенциальными клиентами;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регистрировать каждое обращение потенциального клиента и в дальнейшем анализировать процент привлечения клиентов;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оперативно контролировать состояние запланированных контактов и сделок;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проводить интегрированный анализ отношений с клиентами;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lastRenderedPageBreak/>
        <w:t xml:space="preserve">проводить анализ </w:t>
      </w:r>
      <w:proofErr w:type="gramStart"/>
      <w:r w:rsidRPr="003548D6">
        <w:rPr>
          <w:sz w:val="28"/>
          <w:szCs w:val="28"/>
        </w:rPr>
        <w:t>причин срыва выполнения заказов покупателей</w:t>
      </w:r>
      <w:proofErr w:type="gramEnd"/>
      <w:r w:rsidRPr="003548D6">
        <w:rPr>
          <w:sz w:val="28"/>
          <w:szCs w:val="28"/>
        </w:rPr>
        <w:t xml:space="preserve"> и объемов закрытых заказов;</w:t>
      </w:r>
    </w:p>
    <w:p w:rsidR="008C7633" w:rsidRPr="003548D6" w:rsidRDefault="008C7633" w:rsidP="003548D6">
      <w:pPr>
        <w:pStyle w:val="a4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анализировать и оценивать эффективность рекламных и маркетинговых акций.</w:t>
      </w: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Управление основными средствами</w:t>
      </w:r>
    </w:p>
    <w:p w:rsidR="008C7633" w:rsidRPr="00FE2CBC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В конфигурации</w:t>
      </w:r>
      <w:r w:rsidR="003548D6" w:rsidRPr="00FE2CBC">
        <w:t xml:space="preserve"> </w:t>
      </w:r>
      <w:r w:rsidR="001C1802">
        <w:rPr>
          <w:sz w:val="28"/>
          <w:szCs w:val="28"/>
        </w:rPr>
        <w:t>«1С: УПП 8»</w:t>
      </w:r>
      <w:r w:rsidR="001C1802" w:rsidRPr="00FE2CBC">
        <w:rPr>
          <w:sz w:val="28"/>
          <w:szCs w:val="28"/>
        </w:rPr>
        <w:t xml:space="preserve"> </w:t>
      </w:r>
      <w:r w:rsidR="003548D6" w:rsidRPr="00FE2CBC">
        <w:rPr>
          <w:sz w:val="28"/>
          <w:szCs w:val="28"/>
        </w:rPr>
        <w:t xml:space="preserve"> кроме всего прочего</w:t>
      </w:r>
      <w:r w:rsidRPr="00FE2CBC">
        <w:rPr>
          <w:sz w:val="28"/>
          <w:szCs w:val="28"/>
        </w:rPr>
        <w:t xml:space="preserve"> предусмотрен </w:t>
      </w:r>
      <w:r w:rsidR="003548D6" w:rsidRPr="00FE2CBC">
        <w:rPr>
          <w:sz w:val="28"/>
          <w:szCs w:val="28"/>
        </w:rPr>
        <w:t xml:space="preserve">также </w:t>
      </w:r>
      <w:r w:rsidRPr="00FE2CBC">
        <w:rPr>
          <w:sz w:val="28"/>
          <w:szCs w:val="28"/>
        </w:rPr>
        <w:t>учет следующих видов долгосрочных материальных активов:</w:t>
      </w:r>
    </w:p>
    <w:p w:rsidR="008C7633" w:rsidRPr="003548D6" w:rsidRDefault="008C7633" w:rsidP="003548D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 xml:space="preserve">оборудование, поступившее на предприятие и не </w:t>
      </w:r>
      <w:proofErr w:type="gramStart"/>
      <w:r w:rsidRPr="003548D6">
        <w:rPr>
          <w:sz w:val="28"/>
          <w:szCs w:val="28"/>
        </w:rPr>
        <w:t>переданного</w:t>
      </w:r>
      <w:proofErr w:type="gramEnd"/>
      <w:r w:rsidRPr="003548D6">
        <w:rPr>
          <w:sz w:val="28"/>
          <w:szCs w:val="28"/>
        </w:rPr>
        <w:t xml:space="preserve"> в эксплуатацию;</w:t>
      </w:r>
    </w:p>
    <w:p w:rsidR="008C7633" w:rsidRPr="003548D6" w:rsidRDefault="008C7633" w:rsidP="003548D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оборудование, переданное в монтаж;</w:t>
      </w:r>
    </w:p>
    <w:p w:rsidR="008C7633" w:rsidRPr="003548D6" w:rsidRDefault="008C7633" w:rsidP="003548D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объекты строительства;</w:t>
      </w:r>
    </w:p>
    <w:p w:rsidR="008C7633" w:rsidRPr="003548D6" w:rsidRDefault="008C7633" w:rsidP="003548D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48D6">
        <w:rPr>
          <w:sz w:val="28"/>
          <w:szCs w:val="28"/>
        </w:rPr>
        <w:t>основные средства.</w:t>
      </w:r>
    </w:p>
    <w:p w:rsidR="008C7633" w:rsidRPr="00746E79" w:rsidRDefault="003548D6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Конфигурация </w:t>
      </w:r>
      <w:r w:rsidR="001C1802">
        <w:rPr>
          <w:sz w:val="28"/>
          <w:szCs w:val="28"/>
        </w:rPr>
        <w:t>«1С: УПП 8»</w:t>
      </w:r>
      <w:r w:rsidR="001C1802" w:rsidRPr="00FE2CBC">
        <w:rPr>
          <w:sz w:val="28"/>
          <w:szCs w:val="28"/>
        </w:rPr>
        <w:t xml:space="preserve"> </w:t>
      </w:r>
      <w:r w:rsidRPr="00746E79">
        <w:rPr>
          <w:sz w:val="28"/>
          <w:szCs w:val="28"/>
        </w:rPr>
        <w:t xml:space="preserve"> п</w:t>
      </w:r>
      <w:r w:rsidR="008C7633" w:rsidRPr="00746E79">
        <w:rPr>
          <w:sz w:val="28"/>
          <w:szCs w:val="28"/>
        </w:rPr>
        <w:t>редоставляются</w:t>
      </w:r>
      <w:r w:rsidRPr="00746E79">
        <w:rPr>
          <w:sz w:val="28"/>
          <w:szCs w:val="28"/>
        </w:rPr>
        <w:t xml:space="preserve"> также</w:t>
      </w:r>
      <w:r w:rsidR="008C7633" w:rsidRPr="00746E79">
        <w:rPr>
          <w:sz w:val="28"/>
          <w:szCs w:val="28"/>
        </w:rPr>
        <w:t xml:space="preserve"> следующие ключевые возможности:</w:t>
      </w:r>
    </w:p>
    <w:p w:rsidR="008C7633" w:rsidRPr="00746E79" w:rsidRDefault="00746E79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автоматизацию</w:t>
      </w:r>
      <w:r w:rsidR="008C7633" w:rsidRPr="00746E79">
        <w:rPr>
          <w:sz w:val="28"/>
          <w:szCs w:val="28"/>
        </w:rPr>
        <w:t xml:space="preserve"> операций по учету оборудования и основных средств;</w:t>
      </w:r>
    </w:p>
    <w:p w:rsidR="008C7633" w:rsidRPr="00746E79" w:rsidRDefault="00746E79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осуществление </w:t>
      </w:r>
      <w:r w:rsidR="008C7633" w:rsidRPr="00746E79">
        <w:rPr>
          <w:sz w:val="28"/>
          <w:szCs w:val="28"/>
        </w:rPr>
        <w:t>учет</w:t>
      </w:r>
      <w:r w:rsidRPr="00746E79">
        <w:rPr>
          <w:sz w:val="28"/>
          <w:szCs w:val="28"/>
        </w:rPr>
        <w:t>а</w:t>
      </w:r>
      <w:r w:rsidR="008C7633" w:rsidRPr="00746E79">
        <w:rPr>
          <w:sz w:val="28"/>
          <w:szCs w:val="28"/>
        </w:rPr>
        <w:t xml:space="preserve"> затрат на выполнение строительных, монтажных и ремонтных работ;</w:t>
      </w:r>
    </w:p>
    <w:p w:rsidR="008C7633" w:rsidRPr="00746E79" w:rsidRDefault="00746E79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осуществление </w:t>
      </w:r>
      <w:r w:rsidR="008C7633" w:rsidRPr="00746E79">
        <w:rPr>
          <w:sz w:val="28"/>
          <w:szCs w:val="28"/>
        </w:rPr>
        <w:t>учет</w:t>
      </w:r>
      <w:r w:rsidRPr="00746E79">
        <w:rPr>
          <w:sz w:val="28"/>
          <w:szCs w:val="28"/>
        </w:rPr>
        <w:t>а</w:t>
      </w:r>
      <w:r w:rsidR="008C7633" w:rsidRPr="00746E79">
        <w:rPr>
          <w:sz w:val="28"/>
          <w:szCs w:val="28"/>
        </w:rPr>
        <w:t xml:space="preserve"> затрат на реконструкцию и модернизацию основных средств;</w:t>
      </w:r>
    </w:p>
    <w:p w:rsidR="008C7633" w:rsidRPr="00746E79" w:rsidRDefault="008C7633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формирование отчетности по необходимым разрезам;</w:t>
      </w:r>
    </w:p>
    <w:p w:rsidR="008C7633" w:rsidRPr="00746E79" w:rsidRDefault="008C7633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отражение операций с оборудованием и основными средствами в бухгалтерском учете;</w:t>
      </w:r>
    </w:p>
    <w:p w:rsidR="008C7633" w:rsidRPr="00746E79" w:rsidRDefault="008C7633" w:rsidP="00746E79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начисление амортизации для целей налогового учета по налогу на прибыль и формирование регистров налогового учета.</w:t>
      </w:r>
    </w:p>
    <w:p w:rsidR="008C7633" w:rsidRPr="00746E79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В конфигурации </w:t>
      </w:r>
      <w:r w:rsidR="00746E79" w:rsidRPr="00746E79">
        <w:rPr>
          <w:sz w:val="28"/>
          <w:szCs w:val="28"/>
        </w:rPr>
        <w:t xml:space="preserve">также </w:t>
      </w:r>
      <w:r w:rsidRPr="00746E79">
        <w:rPr>
          <w:sz w:val="28"/>
          <w:szCs w:val="28"/>
        </w:rPr>
        <w:t>автоматизированы все типовые операции учета основных средств: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принятие </w:t>
      </w:r>
      <w:r w:rsidR="00746E79" w:rsidRPr="00746E79">
        <w:rPr>
          <w:sz w:val="28"/>
          <w:szCs w:val="28"/>
        </w:rPr>
        <w:t xml:space="preserve">основных </w:t>
      </w:r>
      <w:r w:rsidRPr="00746E79">
        <w:rPr>
          <w:sz w:val="28"/>
          <w:szCs w:val="28"/>
        </w:rPr>
        <w:t>средств к учету</w:t>
      </w:r>
      <w:r w:rsidR="001C1802">
        <w:rPr>
          <w:sz w:val="28"/>
          <w:szCs w:val="28"/>
        </w:rPr>
        <w:t xml:space="preserve"> (рис. 5)</w:t>
      </w:r>
      <w:r w:rsidRPr="00746E79">
        <w:rPr>
          <w:sz w:val="28"/>
          <w:szCs w:val="28"/>
        </w:rPr>
        <w:t>;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 xml:space="preserve">контроль перемещений </w:t>
      </w:r>
      <w:r w:rsidR="00746E79" w:rsidRPr="00746E79">
        <w:rPr>
          <w:sz w:val="28"/>
          <w:szCs w:val="28"/>
        </w:rPr>
        <w:t xml:space="preserve">основных средств и </w:t>
      </w:r>
      <w:r w:rsidRPr="00746E79">
        <w:rPr>
          <w:sz w:val="28"/>
          <w:szCs w:val="28"/>
        </w:rPr>
        <w:t>и</w:t>
      </w:r>
      <w:r w:rsidR="00746E79" w:rsidRPr="00746E79">
        <w:rPr>
          <w:sz w:val="28"/>
          <w:szCs w:val="28"/>
        </w:rPr>
        <w:t>х</w:t>
      </w:r>
      <w:r w:rsidRPr="00746E79">
        <w:rPr>
          <w:sz w:val="28"/>
          <w:szCs w:val="28"/>
        </w:rPr>
        <w:t xml:space="preserve"> инвентаризация;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lastRenderedPageBreak/>
        <w:t>начисление амортизации</w:t>
      </w:r>
      <w:r w:rsidR="00746E79" w:rsidRPr="00746E79">
        <w:rPr>
          <w:sz w:val="28"/>
          <w:szCs w:val="28"/>
        </w:rPr>
        <w:t xml:space="preserve"> на основные средства</w:t>
      </w:r>
      <w:r w:rsidRPr="00746E79">
        <w:rPr>
          <w:sz w:val="28"/>
          <w:szCs w:val="28"/>
        </w:rPr>
        <w:t>;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изменение параметров и способов отражения затрат по амортизации</w:t>
      </w:r>
      <w:r w:rsidR="00746E79" w:rsidRPr="00746E79">
        <w:rPr>
          <w:sz w:val="28"/>
          <w:szCs w:val="28"/>
        </w:rPr>
        <w:t xml:space="preserve"> основных средств</w:t>
      </w:r>
      <w:r w:rsidRPr="00746E79">
        <w:rPr>
          <w:sz w:val="28"/>
          <w:szCs w:val="28"/>
        </w:rPr>
        <w:t>;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учет фактической выработки основных средств;</w:t>
      </w:r>
    </w:p>
    <w:p w:rsidR="008C7633" w:rsidRPr="00746E79" w:rsidRDefault="008C7633" w:rsidP="00746E79">
      <w:pPr>
        <w:pStyle w:val="a4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6E79">
        <w:rPr>
          <w:sz w:val="28"/>
          <w:szCs w:val="28"/>
        </w:rPr>
        <w:t>перемещение, модернизация, списание и продажа основных средств.</w:t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143250" cy="2190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A94024">
        <w:rPr>
          <w:sz w:val="28"/>
          <w:szCs w:val="28"/>
        </w:rPr>
        <w:t>Рис.</w:t>
      </w:r>
      <w:r w:rsidR="00FE2CBC">
        <w:rPr>
          <w:sz w:val="28"/>
          <w:szCs w:val="28"/>
        </w:rPr>
        <w:t>5</w:t>
      </w:r>
      <w:r w:rsidRPr="00A94024">
        <w:rPr>
          <w:sz w:val="28"/>
          <w:szCs w:val="28"/>
        </w:rPr>
        <w:t xml:space="preserve"> Принятие к учету ОС</w:t>
      </w:r>
    </w:p>
    <w:p w:rsidR="00A94024" w:rsidRP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226DDF" w:rsidRDefault="00D34ED4" w:rsidP="00A9402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 xml:space="preserve">Конфигурация </w:t>
      </w:r>
      <w:r w:rsidR="001C1802">
        <w:rPr>
          <w:sz w:val="28"/>
          <w:szCs w:val="28"/>
        </w:rPr>
        <w:t>«1С: УПП 8»</w:t>
      </w:r>
      <w:r w:rsidR="001C1802" w:rsidRPr="00FE2CBC">
        <w:rPr>
          <w:sz w:val="28"/>
          <w:szCs w:val="28"/>
        </w:rPr>
        <w:t xml:space="preserve"> </w:t>
      </w:r>
      <w:r w:rsidRPr="00226DDF">
        <w:rPr>
          <w:sz w:val="28"/>
          <w:szCs w:val="28"/>
        </w:rPr>
        <w:t xml:space="preserve"> поддерживает</w:t>
      </w:r>
      <w:r w:rsidR="008C7633" w:rsidRPr="00226DDF">
        <w:rPr>
          <w:sz w:val="28"/>
          <w:szCs w:val="28"/>
        </w:rPr>
        <w:t xml:space="preserve"> широкий спектр способов расчета амортизации</w:t>
      </w:r>
      <w:r w:rsidR="00226DDF" w:rsidRPr="00226DDF">
        <w:rPr>
          <w:sz w:val="28"/>
          <w:szCs w:val="28"/>
        </w:rPr>
        <w:t>, в том числе</w:t>
      </w:r>
      <w:r w:rsidR="008C7633" w:rsidRPr="00226DDF">
        <w:rPr>
          <w:sz w:val="28"/>
          <w:szCs w:val="28"/>
        </w:rPr>
        <w:t>: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линейный способ;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пропорционально объему выработки;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по единым нормам амортизационных отчислений;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способ уменьшаемого остатка;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по сумме чисел лет срока полезного использования;</w:t>
      </w:r>
    </w:p>
    <w:p w:rsidR="008C7633" w:rsidRPr="00226DDF" w:rsidRDefault="008C7633" w:rsidP="00226DDF">
      <w:pPr>
        <w:pStyle w:val="a4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по индивидуальному графику амортизации.</w:t>
      </w: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Планирование</w:t>
      </w:r>
    </w:p>
    <w:p w:rsidR="008C7633" w:rsidRPr="00226DD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26DDF">
        <w:rPr>
          <w:sz w:val="28"/>
          <w:szCs w:val="28"/>
        </w:rPr>
        <w:t>Реализованные в конфигурации</w:t>
      </w:r>
      <w:r w:rsidR="00226DDF" w:rsidRPr="00226DDF">
        <w:t xml:space="preserve"> </w:t>
      </w:r>
      <w:r w:rsidR="001C1802">
        <w:rPr>
          <w:sz w:val="28"/>
          <w:szCs w:val="28"/>
        </w:rPr>
        <w:t>«1С:</w:t>
      </w:r>
      <w:proofErr w:type="gramEnd"/>
      <w:r w:rsidR="001C1802">
        <w:rPr>
          <w:sz w:val="28"/>
          <w:szCs w:val="28"/>
        </w:rPr>
        <w:t xml:space="preserve"> УПП 8»</w:t>
      </w:r>
      <w:r w:rsidR="001C1802" w:rsidRPr="00FE2CBC">
        <w:rPr>
          <w:sz w:val="28"/>
          <w:szCs w:val="28"/>
        </w:rPr>
        <w:t xml:space="preserve"> </w:t>
      </w:r>
      <w:r w:rsidRPr="00226DDF">
        <w:rPr>
          <w:sz w:val="28"/>
          <w:szCs w:val="28"/>
        </w:rPr>
        <w:t xml:space="preserve"> механизмы планирования обеспечивают:</w:t>
      </w:r>
    </w:p>
    <w:p w:rsidR="008C7633" w:rsidRPr="00226DDF" w:rsidRDefault="008C7633" w:rsidP="00226DDF">
      <w:pPr>
        <w:pStyle w:val="a4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сценарное планирование для выработки различных вариантов развития предприятия;</w:t>
      </w:r>
    </w:p>
    <w:p w:rsidR="008C7633" w:rsidRPr="00226DDF" w:rsidRDefault="008C7633" w:rsidP="00226DDF">
      <w:pPr>
        <w:pStyle w:val="a4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lastRenderedPageBreak/>
        <w:t>фиксацию распланированных данных для защиты от изменения (по сценариям и периодам).</w:t>
      </w:r>
    </w:p>
    <w:p w:rsid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>К</w:t>
      </w:r>
      <w:r w:rsidR="00226DDF" w:rsidRPr="00226DDF">
        <w:rPr>
          <w:sz w:val="28"/>
          <w:szCs w:val="28"/>
        </w:rPr>
        <w:t>роме того к</w:t>
      </w:r>
      <w:r w:rsidRPr="00226DDF">
        <w:rPr>
          <w:sz w:val="28"/>
          <w:szCs w:val="28"/>
        </w:rPr>
        <w:t>онфигурация</w:t>
      </w:r>
      <w:r w:rsidR="00226DDF" w:rsidRPr="00226DDF">
        <w:rPr>
          <w:sz w:val="28"/>
          <w:szCs w:val="28"/>
        </w:rPr>
        <w:t xml:space="preserve"> </w:t>
      </w:r>
      <w:r w:rsidR="001C1802">
        <w:rPr>
          <w:sz w:val="28"/>
          <w:szCs w:val="28"/>
        </w:rPr>
        <w:t>«1С: УПП 8»</w:t>
      </w:r>
      <w:r w:rsidR="001C1802" w:rsidRPr="00FE2CBC">
        <w:rPr>
          <w:sz w:val="28"/>
          <w:szCs w:val="28"/>
        </w:rPr>
        <w:t xml:space="preserve"> </w:t>
      </w:r>
      <w:r w:rsidRPr="00226DDF">
        <w:rPr>
          <w:sz w:val="28"/>
          <w:szCs w:val="28"/>
        </w:rPr>
        <w:t xml:space="preserve"> предусматривает </w:t>
      </w:r>
      <w:r w:rsidR="00226DDF" w:rsidRPr="00226DDF">
        <w:rPr>
          <w:sz w:val="28"/>
          <w:szCs w:val="28"/>
        </w:rPr>
        <w:t>осуществление планирования</w:t>
      </w:r>
      <w:r w:rsidRPr="00226DDF">
        <w:rPr>
          <w:sz w:val="28"/>
          <w:szCs w:val="28"/>
        </w:rPr>
        <w:t xml:space="preserve"> по следующим направлениям деятельности: продажи, производство, закупки. </w:t>
      </w:r>
      <w:r w:rsidR="00226DDF" w:rsidRPr="00226DDF">
        <w:rPr>
          <w:sz w:val="28"/>
          <w:szCs w:val="28"/>
        </w:rPr>
        <w:t xml:space="preserve">Используя конфигурацию </w:t>
      </w:r>
      <w:r w:rsidR="001C1802">
        <w:rPr>
          <w:sz w:val="28"/>
          <w:szCs w:val="28"/>
        </w:rPr>
        <w:t>«1С: УПП 8»</w:t>
      </w:r>
      <w:r w:rsidR="001C1802" w:rsidRPr="00FE2CBC">
        <w:rPr>
          <w:sz w:val="28"/>
          <w:szCs w:val="28"/>
        </w:rPr>
        <w:t xml:space="preserve"> </w:t>
      </w:r>
      <w:r w:rsidR="00226DDF" w:rsidRPr="00226DDF">
        <w:rPr>
          <w:sz w:val="28"/>
          <w:szCs w:val="28"/>
        </w:rPr>
        <w:t xml:space="preserve"> удобно разрабатывать планы </w:t>
      </w:r>
      <w:r w:rsidRPr="00226DDF">
        <w:rPr>
          <w:sz w:val="28"/>
          <w:szCs w:val="28"/>
        </w:rPr>
        <w:t>в следующей последовательности: в первую очередь составляется план продаж, затем - план производства, в последнюю очередь - план закупок.</w:t>
      </w:r>
    </w:p>
    <w:p w:rsidR="008C7633" w:rsidRPr="00226DDF" w:rsidRDefault="00226DDF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26DDF">
        <w:rPr>
          <w:sz w:val="28"/>
          <w:szCs w:val="28"/>
        </w:rPr>
        <w:t xml:space="preserve">Далее опираясь на план продаж, производства и закупок разрабатываются </w:t>
      </w:r>
      <w:r w:rsidR="008C7633" w:rsidRPr="00226DDF">
        <w:rPr>
          <w:sz w:val="28"/>
          <w:szCs w:val="28"/>
        </w:rPr>
        <w:t>планы для отдельных участков деятельности и отдельных объектов планирования.</w:t>
      </w:r>
    </w:p>
    <w:p w:rsidR="008C7633" w:rsidRPr="005532D6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532D6">
        <w:rPr>
          <w:sz w:val="28"/>
          <w:szCs w:val="28"/>
        </w:rPr>
        <w:t>В процессе планирования</w:t>
      </w:r>
      <w:r w:rsidR="005532D6" w:rsidRPr="005532D6">
        <w:rPr>
          <w:sz w:val="28"/>
          <w:szCs w:val="28"/>
        </w:rPr>
        <w:t>,</w:t>
      </w:r>
      <w:r w:rsidRPr="005532D6">
        <w:rPr>
          <w:sz w:val="28"/>
          <w:szCs w:val="28"/>
        </w:rPr>
        <w:t xml:space="preserve"> </w:t>
      </w:r>
      <w:r w:rsidR="005532D6" w:rsidRPr="005532D6">
        <w:rPr>
          <w:sz w:val="28"/>
          <w:szCs w:val="28"/>
        </w:rPr>
        <w:t xml:space="preserve">как правило, отрабатывается </w:t>
      </w:r>
      <w:r w:rsidRPr="005532D6">
        <w:rPr>
          <w:sz w:val="28"/>
          <w:szCs w:val="28"/>
        </w:rPr>
        <w:t>несколько вариантов одних и тех же планов, роль разделителей для</w:t>
      </w:r>
      <w:r w:rsidR="005532D6" w:rsidRPr="005532D6">
        <w:rPr>
          <w:sz w:val="28"/>
          <w:szCs w:val="28"/>
        </w:rPr>
        <w:t xml:space="preserve"> которых играют сценарии. Различные сценарии соответствуют различным</w:t>
      </w:r>
      <w:r w:rsidRPr="005532D6">
        <w:rPr>
          <w:sz w:val="28"/>
          <w:szCs w:val="28"/>
        </w:rPr>
        <w:t xml:space="preserve"> стратегиям и </w:t>
      </w:r>
      <w:r w:rsidR="005532D6" w:rsidRPr="005532D6">
        <w:rPr>
          <w:sz w:val="28"/>
          <w:szCs w:val="28"/>
        </w:rPr>
        <w:t xml:space="preserve">соответственно </w:t>
      </w:r>
      <w:r w:rsidRPr="005532D6">
        <w:rPr>
          <w:sz w:val="28"/>
          <w:szCs w:val="28"/>
        </w:rPr>
        <w:t>разным вариантам развития предприя</w:t>
      </w:r>
      <w:r w:rsidR="005532D6" w:rsidRPr="005532D6">
        <w:rPr>
          <w:sz w:val="28"/>
          <w:szCs w:val="28"/>
        </w:rPr>
        <w:t xml:space="preserve">тия. В рамках каждого сценария разрабатывается </w:t>
      </w:r>
      <w:r w:rsidRPr="005532D6">
        <w:rPr>
          <w:sz w:val="28"/>
          <w:szCs w:val="28"/>
        </w:rPr>
        <w:t xml:space="preserve"> собственный комплект планов предприятия.</w:t>
      </w:r>
    </w:p>
    <w:p w:rsidR="008C7633" w:rsidRPr="005532D6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532D6">
        <w:rPr>
          <w:sz w:val="28"/>
          <w:szCs w:val="28"/>
        </w:rPr>
        <w:t xml:space="preserve">Сценарии </w:t>
      </w:r>
      <w:r w:rsidR="005532D6" w:rsidRPr="005532D6">
        <w:rPr>
          <w:sz w:val="28"/>
          <w:szCs w:val="28"/>
        </w:rPr>
        <w:t>обычно различаются степенью проработанности</w:t>
      </w:r>
      <w:r w:rsidRPr="005532D6">
        <w:rPr>
          <w:sz w:val="28"/>
          <w:szCs w:val="28"/>
        </w:rPr>
        <w:t xml:space="preserve"> деталей</w:t>
      </w:r>
      <w:r w:rsidR="001C1802">
        <w:rPr>
          <w:sz w:val="28"/>
          <w:szCs w:val="28"/>
        </w:rPr>
        <w:t xml:space="preserve"> (рис. 6)</w:t>
      </w:r>
      <w:r w:rsidRPr="005532D6">
        <w:rPr>
          <w:sz w:val="28"/>
          <w:szCs w:val="28"/>
        </w:rPr>
        <w:t>. Один сцен</w:t>
      </w:r>
      <w:r w:rsidR="005532D6" w:rsidRPr="005532D6">
        <w:rPr>
          <w:sz w:val="28"/>
          <w:szCs w:val="28"/>
        </w:rPr>
        <w:t>арий может предназначаться для разработки</w:t>
      </w:r>
      <w:r w:rsidRPr="005532D6">
        <w:rPr>
          <w:sz w:val="28"/>
          <w:szCs w:val="28"/>
        </w:rPr>
        <w:t xml:space="preserve"> укрупненных планов, другой сценарий - для </w:t>
      </w:r>
      <w:r w:rsidR="005532D6" w:rsidRPr="005532D6">
        <w:rPr>
          <w:sz w:val="28"/>
          <w:szCs w:val="28"/>
        </w:rPr>
        <w:t>разработки</w:t>
      </w:r>
      <w:r w:rsidRPr="005532D6">
        <w:rPr>
          <w:sz w:val="28"/>
          <w:szCs w:val="28"/>
        </w:rPr>
        <w:t xml:space="preserve"> уточненных планов.</w:t>
      </w:r>
    </w:p>
    <w:p w:rsidR="008C7633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067050" cy="22574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A94024">
        <w:rPr>
          <w:sz w:val="28"/>
          <w:szCs w:val="28"/>
        </w:rPr>
        <w:t>Рис.</w:t>
      </w:r>
      <w:r w:rsidR="00FE2CBC">
        <w:rPr>
          <w:sz w:val="28"/>
          <w:szCs w:val="28"/>
        </w:rPr>
        <w:t>6</w:t>
      </w:r>
      <w:r w:rsidRPr="00A94024">
        <w:rPr>
          <w:sz w:val="28"/>
          <w:szCs w:val="28"/>
        </w:rPr>
        <w:t xml:space="preserve"> Сценарий планирования</w:t>
      </w:r>
    </w:p>
    <w:p w:rsidR="001C1802" w:rsidRPr="00A94024" w:rsidRDefault="001C1802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5532D6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532D6">
        <w:rPr>
          <w:sz w:val="28"/>
          <w:szCs w:val="28"/>
        </w:rPr>
        <w:lastRenderedPageBreak/>
        <w:t xml:space="preserve">Состав плана может быть детализирован по </w:t>
      </w:r>
      <w:proofErr w:type="spellStart"/>
      <w:r w:rsidRPr="005532D6">
        <w:rPr>
          <w:sz w:val="28"/>
          <w:szCs w:val="28"/>
        </w:rPr>
        <w:t>подпериодам</w:t>
      </w:r>
      <w:proofErr w:type="spellEnd"/>
      <w:r w:rsidRPr="005532D6">
        <w:rPr>
          <w:sz w:val="28"/>
          <w:szCs w:val="28"/>
        </w:rPr>
        <w:t xml:space="preserve"> основного периода плана:</w:t>
      </w:r>
    </w:p>
    <w:p w:rsidR="008C7633" w:rsidRPr="001C1802" w:rsidRDefault="008C7633" w:rsidP="001C1802">
      <w:pPr>
        <w:pStyle w:val="a4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1802">
        <w:rPr>
          <w:sz w:val="28"/>
          <w:szCs w:val="28"/>
        </w:rPr>
        <w:t xml:space="preserve">каждая позиция состава плана может быть отнесена к </w:t>
      </w:r>
      <w:proofErr w:type="gramStart"/>
      <w:r w:rsidRPr="001C1802">
        <w:rPr>
          <w:sz w:val="28"/>
          <w:szCs w:val="28"/>
        </w:rPr>
        <w:t>определенному</w:t>
      </w:r>
      <w:proofErr w:type="gramEnd"/>
      <w:r w:rsidRPr="001C1802">
        <w:rPr>
          <w:sz w:val="28"/>
          <w:szCs w:val="28"/>
        </w:rPr>
        <w:t xml:space="preserve"> </w:t>
      </w:r>
      <w:proofErr w:type="spellStart"/>
      <w:r w:rsidRPr="001C1802">
        <w:rPr>
          <w:sz w:val="28"/>
          <w:szCs w:val="28"/>
        </w:rPr>
        <w:t>подпериоду</w:t>
      </w:r>
      <w:proofErr w:type="spellEnd"/>
      <w:r w:rsidRPr="001C1802">
        <w:rPr>
          <w:sz w:val="28"/>
          <w:szCs w:val="28"/>
        </w:rPr>
        <w:t>;</w:t>
      </w:r>
    </w:p>
    <w:p w:rsidR="008C7633" w:rsidRPr="001C1802" w:rsidRDefault="008C7633" w:rsidP="001C1802">
      <w:pPr>
        <w:pStyle w:val="a4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1C1802">
        <w:rPr>
          <w:sz w:val="28"/>
          <w:szCs w:val="28"/>
        </w:rPr>
        <w:t xml:space="preserve">в качестве </w:t>
      </w:r>
      <w:proofErr w:type="spellStart"/>
      <w:r w:rsidRPr="001C1802">
        <w:rPr>
          <w:sz w:val="28"/>
          <w:szCs w:val="28"/>
        </w:rPr>
        <w:t>подпериода</w:t>
      </w:r>
      <w:proofErr w:type="spellEnd"/>
      <w:r w:rsidRPr="001C1802">
        <w:rPr>
          <w:sz w:val="28"/>
          <w:szCs w:val="28"/>
        </w:rPr>
        <w:t xml:space="preserve"> может использоваться одна из периодичностей: год, полугодие, квартал, месяц, декада, неделя, день.</w:t>
      </w:r>
      <w:proofErr w:type="gramEnd"/>
    </w:p>
    <w:p w:rsidR="00B67F14" w:rsidRDefault="00B67F1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7633" w:rsidRPr="00B67F14" w:rsidRDefault="008C7633" w:rsidP="00B67F14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B67F14">
        <w:rPr>
          <w:sz w:val="28"/>
          <w:szCs w:val="28"/>
        </w:rPr>
        <w:lastRenderedPageBreak/>
        <w:t>Бюджетирование</w:t>
      </w:r>
      <w:proofErr w:type="spellEnd"/>
    </w:p>
    <w:p w:rsidR="008C7633" w:rsidRPr="00B67F14" w:rsidRDefault="00FE2CBC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Конфигурация «1С: УПП 8»</w:t>
      </w:r>
      <w:r w:rsidR="008C7633" w:rsidRPr="00B67F14">
        <w:rPr>
          <w:sz w:val="28"/>
          <w:szCs w:val="28"/>
        </w:rPr>
        <w:t xml:space="preserve"> содержит </w:t>
      </w:r>
      <w:r w:rsidR="00B67F14" w:rsidRPr="00B67F14">
        <w:rPr>
          <w:sz w:val="28"/>
          <w:szCs w:val="28"/>
        </w:rPr>
        <w:t xml:space="preserve">в себе необходимый </w:t>
      </w:r>
      <w:r w:rsidR="008C7633" w:rsidRPr="00B67F14">
        <w:rPr>
          <w:sz w:val="28"/>
          <w:szCs w:val="28"/>
        </w:rPr>
        <w:t>набор инструментов финансового планирования на предприятии,</w:t>
      </w:r>
      <w:r w:rsidR="00B67F14" w:rsidRPr="00B67F14">
        <w:rPr>
          <w:sz w:val="28"/>
          <w:szCs w:val="28"/>
        </w:rPr>
        <w:t xml:space="preserve"> который соответствует</w:t>
      </w:r>
      <w:r w:rsidR="008C7633" w:rsidRPr="00B67F14">
        <w:rPr>
          <w:sz w:val="28"/>
          <w:szCs w:val="28"/>
        </w:rPr>
        <w:t xml:space="preserve"> универсальной бюджетной модели. С помощью </w:t>
      </w:r>
      <w:proofErr w:type="gramStart"/>
      <w:r w:rsidR="008C7633" w:rsidRPr="00B67F14">
        <w:rPr>
          <w:sz w:val="28"/>
          <w:szCs w:val="28"/>
        </w:rPr>
        <w:t>конфигурации</w:t>
      </w:r>
      <w:proofErr w:type="gramEnd"/>
      <w:r w:rsidR="008C7633" w:rsidRPr="00B67F14">
        <w:rPr>
          <w:sz w:val="28"/>
          <w:szCs w:val="28"/>
        </w:rPr>
        <w:t xml:space="preserve"> </w:t>
      </w:r>
      <w:r w:rsidR="00B67F14" w:rsidRPr="00B67F14">
        <w:rPr>
          <w:sz w:val="28"/>
          <w:szCs w:val="28"/>
        </w:rPr>
        <w:t xml:space="preserve">возможно </w:t>
      </w:r>
      <w:r w:rsidR="008C7633" w:rsidRPr="00B67F14">
        <w:rPr>
          <w:sz w:val="28"/>
          <w:szCs w:val="28"/>
        </w:rPr>
        <w:t>реал</w:t>
      </w:r>
      <w:r w:rsidR="00B67F14" w:rsidRPr="00B67F14">
        <w:rPr>
          <w:sz w:val="28"/>
          <w:szCs w:val="28"/>
        </w:rPr>
        <w:t>изовать</w:t>
      </w:r>
      <w:r w:rsidR="008C7633" w:rsidRPr="00B67F14">
        <w:rPr>
          <w:sz w:val="28"/>
          <w:szCs w:val="28"/>
        </w:rPr>
        <w:t xml:space="preserve"> следующие функции: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планирование движения сре</w:t>
      </w:r>
      <w:proofErr w:type="gramStart"/>
      <w:r w:rsidRPr="00B67F14">
        <w:rPr>
          <w:sz w:val="28"/>
          <w:szCs w:val="28"/>
        </w:rPr>
        <w:t>дств пр</w:t>
      </w:r>
      <w:proofErr w:type="gramEnd"/>
      <w:r w:rsidRPr="00B67F14">
        <w:rPr>
          <w:sz w:val="28"/>
          <w:szCs w:val="28"/>
        </w:rPr>
        <w:t>едприятия на любой период в разрезе временных интервалов, подразделений предприятия, проектов, контрагентов, номенклатуры и т.д.</w:t>
      </w:r>
      <w:r w:rsidR="001C1802">
        <w:rPr>
          <w:sz w:val="28"/>
          <w:szCs w:val="28"/>
        </w:rPr>
        <w:t xml:space="preserve"> (рис. 7)</w:t>
      </w:r>
      <w:r w:rsidRPr="00B67F14">
        <w:rPr>
          <w:sz w:val="28"/>
          <w:szCs w:val="28"/>
        </w:rPr>
        <w:t>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финансовое планирование по нескольким сценариям; формирование текущих бюджетов на основе стратегических бюджетов и с коррекцией по фактическому исполнению бюджета в завершенном периоде;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мониторинг фактической деятельности предприятия в тех же разрезах, в которых проводилось планирование;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составление сводной отчетности по результатам мониторинга;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контроль соответствия заявок на расходование денежных средств рабочему плану на период;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финансовый анализ;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анализ доступности денежных средств;</w:t>
      </w:r>
    </w:p>
    <w:p w:rsidR="008C7633" w:rsidRPr="00B67F14" w:rsidRDefault="008C7633" w:rsidP="00B67F14">
      <w:pPr>
        <w:pStyle w:val="a4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>анализ отклонений плановых и фактических данных.</w:t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076575" cy="16573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A94024">
        <w:rPr>
          <w:sz w:val="28"/>
          <w:szCs w:val="28"/>
        </w:rPr>
        <w:t>Рис.</w:t>
      </w:r>
      <w:r w:rsidR="00FE2CBC">
        <w:rPr>
          <w:sz w:val="28"/>
          <w:szCs w:val="28"/>
        </w:rPr>
        <w:t>7</w:t>
      </w:r>
      <w:r w:rsidRPr="00A94024">
        <w:rPr>
          <w:sz w:val="28"/>
          <w:szCs w:val="28"/>
        </w:rPr>
        <w:t xml:space="preserve"> Бюджетные операции</w:t>
      </w:r>
    </w:p>
    <w:p w:rsidR="00A94024" w:rsidRP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67F14">
        <w:rPr>
          <w:sz w:val="28"/>
          <w:szCs w:val="28"/>
        </w:rPr>
        <w:t xml:space="preserve">С механизмами </w:t>
      </w:r>
      <w:proofErr w:type="spellStart"/>
      <w:r w:rsidRPr="00B67F14">
        <w:rPr>
          <w:sz w:val="28"/>
          <w:szCs w:val="28"/>
        </w:rPr>
        <w:t>бюджетирования</w:t>
      </w:r>
      <w:proofErr w:type="spellEnd"/>
      <w:r w:rsidRPr="00B67F14">
        <w:rPr>
          <w:sz w:val="28"/>
          <w:szCs w:val="28"/>
        </w:rPr>
        <w:t xml:space="preserve"> </w:t>
      </w:r>
      <w:r w:rsidR="00B67F14" w:rsidRPr="00B67F14">
        <w:rPr>
          <w:sz w:val="28"/>
          <w:szCs w:val="28"/>
        </w:rPr>
        <w:t xml:space="preserve">тесно связаны </w:t>
      </w:r>
      <w:r w:rsidRPr="00B67F14">
        <w:rPr>
          <w:sz w:val="28"/>
          <w:szCs w:val="28"/>
        </w:rPr>
        <w:t>механизмы управления денежными средствами.</w:t>
      </w:r>
    </w:p>
    <w:p w:rsidR="00A94024" w:rsidRPr="008C7633" w:rsidRDefault="00A94024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lastRenderedPageBreak/>
        <w:t>Управление денежными средствами</w:t>
      </w:r>
    </w:p>
    <w:p w:rsidR="008C7633" w:rsidRPr="00D37DB0" w:rsidRDefault="00D37DB0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Конфигурация «1С: УПП 8»</w:t>
      </w:r>
      <w:r w:rsidR="008C7633" w:rsidRPr="00D37DB0">
        <w:rPr>
          <w:sz w:val="28"/>
          <w:szCs w:val="28"/>
        </w:rPr>
        <w:t xml:space="preserve"> содержит средства автоматизированного управления денежными средствами предприятия</w:t>
      </w:r>
      <w:r w:rsidR="001C1802">
        <w:rPr>
          <w:sz w:val="28"/>
          <w:szCs w:val="28"/>
        </w:rPr>
        <w:t xml:space="preserve"> (рис. 8)</w:t>
      </w:r>
      <w:r w:rsidR="008C7633" w:rsidRPr="00D37DB0">
        <w:rPr>
          <w:sz w:val="28"/>
          <w:szCs w:val="28"/>
        </w:rPr>
        <w:t>, которые выполняет следующие основные функции:</w:t>
      </w:r>
    </w:p>
    <w:p w:rsidR="008C7633" w:rsidRPr="00D37DB0" w:rsidRDefault="008C7633" w:rsidP="00D37DB0">
      <w:pPr>
        <w:pStyle w:val="a4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>оперативный учет фактического движения денежных сре</w:t>
      </w:r>
      <w:proofErr w:type="gramStart"/>
      <w:r w:rsidRPr="00D37DB0">
        <w:rPr>
          <w:sz w:val="28"/>
          <w:szCs w:val="28"/>
        </w:rPr>
        <w:t>дств пр</w:t>
      </w:r>
      <w:proofErr w:type="gramEnd"/>
      <w:r w:rsidRPr="00D37DB0">
        <w:rPr>
          <w:sz w:val="28"/>
          <w:szCs w:val="28"/>
        </w:rPr>
        <w:t>едприятия на расчетных счетах и кассах;</w:t>
      </w:r>
    </w:p>
    <w:p w:rsidR="008C7633" w:rsidRPr="00D37DB0" w:rsidRDefault="008C7633" w:rsidP="00D37DB0">
      <w:pPr>
        <w:pStyle w:val="a4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>оперативное планирование поступлений и расходов денежных сре</w:t>
      </w:r>
      <w:proofErr w:type="gramStart"/>
      <w:r w:rsidRPr="00D37DB0">
        <w:rPr>
          <w:sz w:val="28"/>
          <w:szCs w:val="28"/>
        </w:rPr>
        <w:t>дств пр</w:t>
      </w:r>
      <w:proofErr w:type="gramEnd"/>
      <w:r w:rsidRPr="00D37DB0">
        <w:rPr>
          <w:sz w:val="28"/>
          <w:szCs w:val="28"/>
        </w:rPr>
        <w:t>едприятия;</w:t>
      </w:r>
    </w:p>
    <w:p w:rsidR="008C7633" w:rsidRPr="00D37DB0" w:rsidRDefault="008C7633" w:rsidP="00D37DB0">
      <w:pPr>
        <w:pStyle w:val="a4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>прогнозное планирование денежных средств.</w:t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114675" cy="20383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024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FE2CBC">
        <w:rPr>
          <w:sz w:val="28"/>
          <w:szCs w:val="28"/>
        </w:rPr>
        <w:t>8</w:t>
      </w:r>
      <w:r>
        <w:rPr>
          <w:sz w:val="28"/>
          <w:szCs w:val="28"/>
        </w:rPr>
        <w:t xml:space="preserve"> Формирование сводной заявки</w:t>
      </w:r>
    </w:p>
    <w:p w:rsidR="00A94024" w:rsidRPr="008C7633" w:rsidRDefault="00A94024" w:rsidP="00A94024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A94024" w:rsidRPr="008C7633" w:rsidRDefault="00A94024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8C7633" w:rsidRPr="00D37DB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>В рамках функционала управления денежных средств ведет</w:t>
      </w:r>
      <w:r w:rsidR="00D37DB0" w:rsidRPr="00D37DB0">
        <w:rPr>
          <w:sz w:val="28"/>
          <w:szCs w:val="28"/>
        </w:rPr>
        <w:t>ся оперативный финансовый план, так называемый,</w:t>
      </w:r>
      <w:r w:rsidRPr="00D37DB0">
        <w:rPr>
          <w:sz w:val="28"/>
          <w:szCs w:val="28"/>
        </w:rPr>
        <w:t xml:space="preserve"> платежный календарь. Платежный календарь представляет собой совокупность заявок на расходование денежных средств и планируемых денежных поступлений. Платежный календарь составляется с детализацией </w:t>
      </w:r>
      <w:r w:rsidR="00D37DB0" w:rsidRPr="00D37DB0">
        <w:rPr>
          <w:sz w:val="28"/>
          <w:szCs w:val="28"/>
        </w:rPr>
        <w:t xml:space="preserve">вплоть </w:t>
      </w:r>
      <w:r w:rsidRPr="00D37DB0">
        <w:rPr>
          <w:sz w:val="28"/>
          <w:szCs w:val="28"/>
        </w:rPr>
        <w:t>до мест хранения денежных средств - банковских счетов и касс предприятия. При составлении платежного календаря автоматичес</w:t>
      </w:r>
      <w:r w:rsidR="00D37DB0" w:rsidRPr="00D37DB0">
        <w:rPr>
          <w:sz w:val="28"/>
          <w:szCs w:val="28"/>
        </w:rPr>
        <w:t>ки проверяется его выполнимость, а именно</w:t>
      </w:r>
      <w:r w:rsidRPr="00D37DB0">
        <w:rPr>
          <w:sz w:val="28"/>
          <w:szCs w:val="28"/>
        </w:rPr>
        <w:t xml:space="preserve"> достаточность запасов денежных средств в местах их хранения.</w:t>
      </w:r>
    </w:p>
    <w:p w:rsid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 xml:space="preserve">В конфигурации </w:t>
      </w:r>
      <w:r w:rsidR="00D37DB0" w:rsidRPr="00D37DB0">
        <w:rPr>
          <w:sz w:val="28"/>
          <w:szCs w:val="28"/>
        </w:rPr>
        <w:t xml:space="preserve">«1С: УПП 8» </w:t>
      </w:r>
      <w:r w:rsidRPr="00D37DB0">
        <w:rPr>
          <w:sz w:val="28"/>
          <w:szCs w:val="28"/>
        </w:rPr>
        <w:t xml:space="preserve">формируются </w:t>
      </w:r>
      <w:r w:rsidR="00D37DB0" w:rsidRPr="00D37DB0">
        <w:rPr>
          <w:sz w:val="28"/>
          <w:szCs w:val="28"/>
        </w:rPr>
        <w:t xml:space="preserve">соответствующие </w:t>
      </w:r>
      <w:r w:rsidRPr="00D37DB0">
        <w:rPr>
          <w:sz w:val="28"/>
          <w:szCs w:val="28"/>
        </w:rPr>
        <w:t xml:space="preserve">денежные документы (платежные поручения, приходные и расходные кассовые ордера и др.), обеспечивается взаимодействие со </w:t>
      </w:r>
      <w:r w:rsidRPr="00D37DB0">
        <w:rPr>
          <w:sz w:val="28"/>
          <w:szCs w:val="28"/>
        </w:rPr>
        <w:lastRenderedPageBreak/>
        <w:t>специализированным</w:t>
      </w:r>
      <w:r w:rsidR="00D37DB0" w:rsidRPr="00D37DB0">
        <w:rPr>
          <w:sz w:val="28"/>
          <w:szCs w:val="28"/>
        </w:rPr>
        <w:t>и банковскими программами типа «Клиент банка»</w:t>
      </w:r>
      <w:r w:rsidRPr="00D37DB0">
        <w:rPr>
          <w:sz w:val="28"/>
          <w:szCs w:val="28"/>
        </w:rPr>
        <w:t xml:space="preserve">, контролируются финансовые потоки, контролируется наличие денежных средств в местах хранения. Предусмотрена </w:t>
      </w:r>
      <w:r w:rsidR="00D37DB0" w:rsidRPr="00D37DB0">
        <w:rPr>
          <w:sz w:val="28"/>
          <w:szCs w:val="28"/>
        </w:rPr>
        <w:t>также возможность проведения д</w:t>
      </w:r>
      <w:r w:rsidRPr="00D37DB0">
        <w:rPr>
          <w:sz w:val="28"/>
          <w:szCs w:val="28"/>
        </w:rPr>
        <w:t>енежных расчетов в иностранных валютах.</w:t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Бухгалтерский учет</w:t>
      </w:r>
    </w:p>
    <w:p w:rsidR="008C7633" w:rsidRPr="00D37DB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37DB0">
        <w:rPr>
          <w:sz w:val="28"/>
          <w:szCs w:val="28"/>
        </w:rPr>
        <w:t>Принципы ведения бухгалтерского учета</w:t>
      </w:r>
      <w:r w:rsidR="00D37DB0" w:rsidRPr="00D37DB0">
        <w:rPr>
          <w:sz w:val="28"/>
          <w:szCs w:val="28"/>
        </w:rPr>
        <w:t>, реализованные в конфигурации «1С: УПП 8»</w:t>
      </w:r>
      <w:r w:rsidRPr="00D37DB0">
        <w:rPr>
          <w:sz w:val="28"/>
          <w:szCs w:val="28"/>
        </w:rPr>
        <w:t xml:space="preserve">, полностью соответствуют российскому законодательству и в то же время обеспечивают </w:t>
      </w:r>
      <w:r w:rsidR="00D37DB0" w:rsidRPr="00D37DB0">
        <w:rPr>
          <w:sz w:val="28"/>
          <w:szCs w:val="28"/>
        </w:rPr>
        <w:t xml:space="preserve">основные </w:t>
      </w:r>
      <w:r w:rsidRPr="00D37DB0">
        <w:rPr>
          <w:sz w:val="28"/>
          <w:szCs w:val="28"/>
        </w:rPr>
        <w:t>потребности бизнеса.</w:t>
      </w:r>
    </w:p>
    <w:p w:rsidR="008C7633" w:rsidRPr="00932849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 xml:space="preserve">В состав конфигурации </w:t>
      </w:r>
      <w:r w:rsidR="00D37DB0" w:rsidRPr="00932849">
        <w:rPr>
          <w:sz w:val="28"/>
          <w:szCs w:val="28"/>
        </w:rPr>
        <w:t xml:space="preserve">«1С: УПП 8» </w:t>
      </w:r>
      <w:r w:rsidRPr="00932849">
        <w:rPr>
          <w:sz w:val="28"/>
          <w:szCs w:val="28"/>
        </w:rPr>
        <w:t>включен план счетов бухгалтерского учета, настроенный в соот</w:t>
      </w:r>
      <w:r w:rsidR="00D37DB0" w:rsidRPr="00932849">
        <w:rPr>
          <w:sz w:val="28"/>
          <w:szCs w:val="28"/>
        </w:rPr>
        <w:t>ветствии с Приказом Минфина РФ «</w:t>
      </w:r>
      <w:r w:rsidRPr="00932849">
        <w:rPr>
          <w:sz w:val="28"/>
          <w:szCs w:val="28"/>
        </w:rPr>
        <w:t xml:space="preserve">Об утверждении </w:t>
      </w:r>
      <w:proofErr w:type="gramStart"/>
      <w:r w:rsidRPr="00932849">
        <w:rPr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D37DB0" w:rsidRPr="00932849">
        <w:rPr>
          <w:sz w:val="28"/>
          <w:szCs w:val="28"/>
        </w:rPr>
        <w:t xml:space="preserve"> и инструкции по его применению» от 31 октября 2000г. №94н. Таким образом</w:t>
      </w:r>
      <w:r w:rsidR="001C0EC8" w:rsidRPr="00932849">
        <w:rPr>
          <w:sz w:val="28"/>
          <w:szCs w:val="28"/>
        </w:rPr>
        <w:t>,</w:t>
      </w:r>
      <w:r w:rsidR="00D37DB0" w:rsidRPr="00932849">
        <w:rPr>
          <w:sz w:val="28"/>
          <w:szCs w:val="28"/>
        </w:rPr>
        <w:t xml:space="preserve"> с</w:t>
      </w:r>
      <w:r w:rsidRPr="00932849">
        <w:rPr>
          <w:sz w:val="28"/>
          <w:szCs w:val="28"/>
        </w:rPr>
        <w:t>остав счетов, настройки аналитического, валютного, количественного учета позволяют учесть требования законодательства. Пользователь может также самостоятельно управлять методикой учета в рамках настройки учетной политики, создать новые субсчета и разрезы аналитического учета. Для этого не требуется специальных знаний и навыков конфигурирования.</w:t>
      </w:r>
    </w:p>
    <w:p w:rsidR="008C7633" w:rsidRPr="00932849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Бухгалтерский учет ведется в соответствии с российским законодательством по всем участкам: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операции по банку и кассе;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основные средства и нематериальные активы;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учет материалов, товаров, продукции;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учет затрат и расчет себестоимости;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валютные операции;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расчеты с организациями;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расчеты с подотчетными лицами;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lastRenderedPageBreak/>
        <w:t>расчеты с персоналом по оплате труда;</w:t>
      </w:r>
    </w:p>
    <w:p w:rsidR="008C7633" w:rsidRPr="00932849" w:rsidRDefault="008C7633" w:rsidP="00932849">
      <w:pPr>
        <w:pStyle w:val="a4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>расчеты с бюджетом.</w:t>
      </w:r>
    </w:p>
    <w:p w:rsidR="008C7633" w:rsidRPr="00932849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 xml:space="preserve">В бухгалтерском учете автоматически отражаются все хозяйственные операции предприятия, регистрируемые в других подсистемах, </w:t>
      </w:r>
      <w:proofErr w:type="gramStart"/>
      <w:r w:rsidR="00932849" w:rsidRPr="00932849">
        <w:rPr>
          <w:sz w:val="28"/>
          <w:szCs w:val="28"/>
        </w:rPr>
        <w:t>чем</w:t>
      </w:r>
      <w:proofErr w:type="gramEnd"/>
      <w:r w:rsidR="00932849" w:rsidRPr="00932849">
        <w:rPr>
          <w:sz w:val="28"/>
          <w:szCs w:val="28"/>
        </w:rPr>
        <w:t xml:space="preserve"> по сути и </w:t>
      </w:r>
      <w:r w:rsidRPr="00932849">
        <w:rPr>
          <w:sz w:val="28"/>
          <w:szCs w:val="28"/>
        </w:rPr>
        <w:t>обеспечивается высокая степень формирования бухгалтерской отчетности.</w:t>
      </w:r>
    </w:p>
    <w:p w:rsidR="008C7633" w:rsidRPr="00932849" w:rsidRDefault="00932849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32849">
        <w:rPr>
          <w:sz w:val="28"/>
          <w:szCs w:val="28"/>
        </w:rPr>
        <w:t xml:space="preserve">Бухгалтерский учет является одним из наиболее </w:t>
      </w:r>
      <w:r w:rsidR="008C7633" w:rsidRPr="00932849">
        <w:rPr>
          <w:sz w:val="28"/>
          <w:szCs w:val="28"/>
        </w:rPr>
        <w:t>ответственных участков деятельности предприятия. Бухгалтеры должны быть обеспечены надежным и эффективным инструментом автоматизации.</w:t>
      </w:r>
    </w:p>
    <w:p w:rsidR="008C7633" w:rsidRPr="00A86872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86872">
        <w:rPr>
          <w:sz w:val="28"/>
          <w:szCs w:val="28"/>
        </w:rPr>
        <w:t xml:space="preserve">Основным способом регистрации хозяйственных операций в учете является ввод в информационную базу документов, </w:t>
      </w:r>
      <w:r w:rsidR="00A86872" w:rsidRPr="00A86872">
        <w:rPr>
          <w:sz w:val="28"/>
          <w:szCs w:val="28"/>
        </w:rPr>
        <w:t>которые соответствуют</w:t>
      </w:r>
      <w:r w:rsidRPr="00A86872">
        <w:rPr>
          <w:sz w:val="28"/>
          <w:szCs w:val="28"/>
        </w:rPr>
        <w:t xml:space="preserve"> первичным документам бухгалтерского учета. Бухгалтерские проводки по документу формируются автоматически при условии, что в документе будет установлен признак отражения хозяйственной операции документа в бухгалтерском учете. Некоторые документы в бухгалтерском учете могут не отражаться.</w:t>
      </w:r>
    </w:p>
    <w:p w:rsidR="008C7633" w:rsidRPr="00A86872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86872">
        <w:rPr>
          <w:sz w:val="28"/>
          <w:szCs w:val="28"/>
        </w:rPr>
        <w:t>Допускается непосредственный ввод отдельных бухгалтерских проводок.</w:t>
      </w:r>
    </w:p>
    <w:p w:rsidR="008C7633" w:rsidRPr="008C7633" w:rsidRDefault="00A86872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86872">
        <w:rPr>
          <w:sz w:val="28"/>
          <w:szCs w:val="28"/>
        </w:rPr>
        <w:t>При этом, как правило, п</w:t>
      </w:r>
      <w:r w:rsidR="008C7633" w:rsidRPr="00A86872">
        <w:rPr>
          <w:sz w:val="28"/>
          <w:szCs w:val="28"/>
        </w:rPr>
        <w:t>оддерживается ведение бухгалтерского учета для нескольких юридических лиц в единой информационной базе. Это</w:t>
      </w:r>
      <w:r w:rsidRPr="00A86872">
        <w:rPr>
          <w:sz w:val="28"/>
          <w:szCs w:val="28"/>
        </w:rPr>
        <w:t xml:space="preserve"> весьма </w:t>
      </w:r>
      <w:r w:rsidR="008C7633" w:rsidRPr="00A86872">
        <w:rPr>
          <w:sz w:val="28"/>
          <w:szCs w:val="28"/>
        </w:rPr>
        <w:t xml:space="preserve"> удобно в ситуации, когда хозяйственная деятельность этих организаций тесно связана между собой: при этом в текущей работе можно использовать общие списки товаров, контрагентов (деловых партнеров), работников, собственных складов и т.д., а обязательную отчетность формировать раздельно.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Учет налогов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7177BA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177BA">
        <w:rPr>
          <w:sz w:val="28"/>
          <w:szCs w:val="28"/>
        </w:rPr>
        <w:t xml:space="preserve">В конфигурации "1С: УПП 8" </w:t>
      </w:r>
      <w:r w:rsidR="007177BA" w:rsidRPr="007177BA">
        <w:rPr>
          <w:sz w:val="28"/>
          <w:szCs w:val="28"/>
        </w:rPr>
        <w:t xml:space="preserve">осуществлены </w:t>
      </w:r>
      <w:r w:rsidRPr="007177BA">
        <w:rPr>
          <w:sz w:val="28"/>
          <w:szCs w:val="28"/>
        </w:rPr>
        <w:t xml:space="preserve">все требования, </w:t>
      </w:r>
      <w:r w:rsidR="007177BA" w:rsidRPr="007177BA">
        <w:rPr>
          <w:sz w:val="28"/>
          <w:szCs w:val="28"/>
        </w:rPr>
        <w:t>которые предъявляются к объектам коммерческой деятельности,</w:t>
      </w:r>
      <w:r w:rsidRPr="007177BA">
        <w:rPr>
          <w:sz w:val="28"/>
          <w:szCs w:val="28"/>
        </w:rPr>
        <w:t xml:space="preserve"> действующим налоговым законодательством.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8C7633" w:rsidRPr="00CF161D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>В подсистеме расчета заработной платы обеспечено формирование бумажной и электронной отчетности по налогам, связанным с заработной платой, в частности НДФЛ и ЕСН. Реализован персонифицированный учет взносов в Пенсионный фон</w:t>
      </w:r>
      <w:r w:rsidR="00CF161D" w:rsidRPr="00CF161D">
        <w:rPr>
          <w:sz w:val="28"/>
          <w:szCs w:val="28"/>
        </w:rPr>
        <w:t xml:space="preserve">д. Для расчета налогов и сборов, также </w:t>
      </w:r>
      <w:r w:rsidRPr="00CF161D">
        <w:rPr>
          <w:sz w:val="28"/>
          <w:szCs w:val="28"/>
        </w:rPr>
        <w:t>формирования налоговых деклараций используется регламентированная отчетность.</w:t>
      </w:r>
    </w:p>
    <w:p w:rsidR="008C7633" w:rsidRPr="00CF161D" w:rsidRDefault="008C7633" w:rsidP="00CF161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>Реализованы требования налогового законодательства по учету НДС. Обеспечено отражение текущих расчетов по НДС на счетах бухгалтерского учета, формирование счетов-фактур, книги покупок и книги продаж.</w:t>
      </w:r>
    </w:p>
    <w:p w:rsidR="008C7633" w:rsidRPr="00CF161D" w:rsidRDefault="008C7633" w:rsidP="00CF161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>Для удовлетворения требований главы 25 Налогового кодекса в конфигурации реализован налоговый учет по налогу на прибыль в рамках общей системы налогообложения. Налоговый учет ведется параллельно бухгалтерскому учету и по аналогичным принципам, для чего в состав конфигурации включен план счетов налогового учета. По данным налогового учета автоматически заполняются налоговые регистры.</w:t>
      </w:r>
    </w:p>
    <w:p w:rsidR="008C7633" w:rsidRPr="00CF161D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>В соответствии с главой 26.2 Налогового кодекса небольшие организации имеют право использовать упрощенную систему налогообложения (УСН) взамен общей системы налогообложения. В конфигурации обеспечен учет доходов и расходов для таких предприятий, соответствующий требованиям законодательства. Налоговая отчетность, в частности книга учета доходов и расходов, формируется автоматически.</w:t>
      </w:r>
    </w:p>
    <w:p w:rsidR="008C7633" w:rsidRPr="00CF161D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 xml:space="preserve">В соответствии с главой 26.3 Налогового кодекса региональные власти имеют право переводить отдельные виды деятельности на систему налогообложения в виде единого налога на вмененный доход (ЕНВД). Если организация занимается несколькими видами деятельности, то этом может привести к использованию двух систем налогообложения одновременно: система налогообложения в виде ЕНВД будет использоваться только для одних видов деятельности, в то время как к остальным видам деятельности будет применяться общая система налогообложения или УСН. В </w:t>
      </w:r>
      <w:r w:rsidRPr="00CF161D">
        <w:rPr>
          <w:sz w:val="28"/>
          <w:szCs w:val="28"/>
        </w:rPr>
        <w:lastRenderedPageBreak/>
        <w:t>конфигурации обеспечен раздельный учет доходов и расходов по деятельности, облагаемой ЕНВД и не облагаемой ЕНВД</w:t>
      </w:r>
      <w:r w:rsidR="001C1802">
        <w:rPr>
          <w:sz w:val="28"/>
          <w:szCs w:val="28"/>
        </w:rPr>
        <w:t xml:space="preserve"> (рис. 9)</w:t>
      </w:r>
      <w:r w:rsidRPr="00CF161D">
        <w:rPr>
          <w:sz w:val="28"/>
          <w:szCs w:val="28"/>
        </w:rPr>
        <w:t>.</w:t>
      </w:r>
    </w:p>
    <w:p w:rsidR="008C7633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267075" cy="3638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sz w:val="28"/>
          <w:szCs w:val="28"/>
        </w:rPr>
        <w:t>Рис.</w:t>
      </w:r>
      <w:r w:rsidR="00FE2CBC">
        <w:rPr>
          <w:sz w:val="28"/>
          <w:szCs w:val="28"/>
        </w:rPr>
        <w:t>9</w:t>
      </w:r>
      <w:r w:rsidRPr="00F047C1">
        <w:rPr>
          <w:sz w:val="28"/>
          <w:szCs w:val="28"/>
        </w:rPr>
        <w:t xml:space="preserve"> Учет налога  приходных и расходных </w:t>
      </w:r>
      <w:proofErr w:type="gramStart"/>
      <w:r w:rsidRPr="00F047C1">
        <w:rPr>
          <w:sz w:val="28"/>
          <w:szCs w:val="28"/>
        </w:rPr>
        <w:t>документах</w:t>
      </w:r>
      <w:proofErr w:type="gramEnd"/>
    </w:p>
    <w:p w:rsidR="00F047C1" w:rsidRP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8C7633" w:rsidRDefault="008C7633" w:rsidP="00F047C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F161D">
        <w:rPr>
          <w:sz w:val="28"/>
          <w:szCs w:val="28"/>
        </w:rPr>
        <w:t xml:space="preserve">Используемая система налогообложения - общая или упрощенная, применение системы </w:t>
      </w:r>
      <w:proofErr w:type="spellStart"/>
      <w:r w:rsidRPr="00CF161D">
        <w:rPr>
          <w:sz w:val="28"/>
          <w:szCs w:val="28"/>
        </w:rPr>
        <w:t>налогооложения</w:t>
      </w:r>
      <w:proofErr w:type="spellEnd"/>
      <w:r w:rsidRPr="00CF161D">
        <w:rPr>
          <w:sz w:val="28"/>
          <w:szCs w:val="28"/>
        </w:rPr>
        <w:t xml:space="preserve"> ЕНВД к отдельным видам деятельности указываются в настройках налоговой политики организации. Причем для разных организаций информационной базы можно указывать разные системы налогообложения.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Учет по международным стандартам финансовой отчетности</w:t>
      </w:r>
    </w:p>
    <w:p w:rsidR="008C7633" w:rsidRPr="0067436B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7436B">
        <w:rPr>
          <w:sz w:val="28"/>
          <w:szCs w:val="28"/>
        </w:rPr>
        <w:t>Подсистема уч</w:t>
      </w:r>
      <w:r w:rsidR="0067436B" w:rsidRPr="0067436B">
        <w:rPr>
          <w:sz w:val="28"/>
          <w:szCs w:val="28"/>
        </w:rPr>
        <w:t>ета по МСФО разработана фирмой «1С»</w:t>
      </w:r>
      <w:r w:rsidRPr="0067436B">
        <w:rPr>
          <w:sz w:val="28"/>
          <w:szCs w:val="28"/>
        </w:rPr>
        <w:t xml:space="preserve"> при консультационной поддержке компании </w:t>
      </w:r>
      <w:proofErr w:type="spellStart"/>
      <w:r w:rsidRPr="0067436B">
        <w:rPr>
          <w:sz w:val="28"/>
          <w:szCs w:val="28"/>
        </w:rPr>
        <w:t>PricewaterhouseCoopers</w:t>
      </w:r>
      <w:proofErr w:type="spellEnd"/>
      <w:r w:rsidRPr="0067436B">
        <w:rPr>
          <w:sz w:val="28"/>
          <w:szCs w:val="28"/>
        </w:rPr>
        <w:t>. Подсистема предоставляет финансовым службам предприятия готовую методологическую основу для ведения учета в соответствии с МСФО</w:t>
      </w:r>
      <w:r w:rsidR="001C1802">
        <w:rPr>
          <w:sz w:val="28"/>
          <w:szCs w:val="28"/>
        </w:rPr>
        <w:t xml:space="preserve"> (рис. 10)</w:t>
      </w:r>
      <w:r w:rsidRPr="0067436B">
        <w:rPr>
          <w:sz w:val="28"/>
          <w:szCs w:val="28"/>
        </w:rPr>
        <w:t xml:space="preserve"> и может быть адаптирована к особенностям применения стандартов на конкретном предприятии.</w:t>
      </w:r>
    </w:p>
    <w:p w:rsidR="008C7633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3076575" cy="2790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sz w:val="28"/>
          <w:szCs w:val="28"/>
        </w:rPr>
        <w:t>Рис.</w:t>
      </w:r>
      <w:r w:rsidR="001C1802">
        <w:rPr>
          <w:sz w:val="28"/>
          <w:szCs w:val="28"/>
        </w:rPr>
        <w:t xml:space="preserve"> 10</w:t>
      </w:r>
      <w:r w:rsidRPr="00F047C1">
        <w:rPr>
          <w:sz w:val="28"/>
          <w:szCs w:val="28"/>
        </w:rPr>
        <w:t xml:space="preserve"> Международный план счетов</w:t>
      </w:r>
    </w:p>
    <w:p w:rsidR="00F047C1" w:rsidRPr="00F047C1" w:rsidRDefault="00F047C1" w:rsidP="00F047C1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</w:rPr>
      </w:pPr>
    </w:p>
    <w:p w:rsidR="008C7633" w:rsidRPr="0027240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72400">
        <w:rPr>
          <w:sz w:val="28"/>
          <w:szCs w:val="28"/>
        </w:rPr>
        <w:t>Подсистема учета по МСФО обеспечивает:</w:t>
      </w:r>
    </w:p>
    <w:p w:rsidR="008C7633" w:rsidRPr="00272400" w:rsidRDefault="008C7633" w:rsidP="00272400">
      <w:pPr>
        <w:pStyle w:val="a4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2400">
        <w:rPr>
          <w:sz w:val="28"/>
          <w:szCs w:val="28"/>
        </w:rPr>
        <w:t>ведение финансового учета и подготовку как индивидуальной, так и консолидированной финансовой отчетности в соответствии с МСФО;</w:t>
      </w:r>
    </w:p>
    <w:p w:rsidR="008C7633" w:rsidRPr="00272400" w:rsidRDefault="008C7633" w:rsidP="00272400">
      <w:pPr>
        <w:pStyle w:val="a4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2400">
        <w:rPr>
          <w:sz w:val="28"/>
          <w:szCs w:val="28"/>
        </w:rPr>
        <w:t>трансляцию (перенос) большей части учетных записей (проводок) из подсистемы бухгалтерского учета по правилам, которые могут гибко настраиваться пользователем</w:t>
      </w:r>
      <w:r w:rsidR="001C1802">
        <w:rPr>
          <w:sz w:val="28"/>
          <w:szCs w:val="28"/>
        </w:rPr>
        <w:t xml:space="preserve"> (рис.11)</w:t>
      </w:r>
      <w:r w:rsidRPr="00272400">
        <w:rPr>
          <w:sz w:val="28"/>
          <w:szCs w:val="28"/>
        </w:rPr>
        <w:t>;</w:t>
      </w:r>
    </w:p>
    <w:p w:rsidR="008C7633" w:rsidRPr="00272400" w:rsidRDefault="008C7633" w:rsidP="00272400">
      <w:pPr>
        <w:pStyle w:val="a4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2400">
        <w:rPr>
          <w:sz w:val="28"/>
          <w:szCs w:val="28"/>
        </w:rPr>
        <w:t>параллельное ведение учета по российским и международным стандартам по тем участкам, где различия между российскими нормативами и требованиями МСФО существенны (например, учет основных средств, нематериальных активов);</w:t>
      </w:r>
    </w:p>
    <w:p w:rsidR="008C7633" w:rsidRPr="00272400" w:rsidRDefault="008C7633" w:rsidP="00272400">
      <w:pPr>
        <w:pStyle w:val="a4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2400">
        <w:rPr>
          <w:sz w:val="28"/>
          <w:szCs w:val="28"/>
        </w:rPr>
        <w:t>проведение собственных регламентных документов (например, начисление расходов, учет резервов, учет обесценения активов и ряда других), а также вне</w:t>
      </w:r>
      <w:r w:rsidR="0067436B" w:rsidRPr="00272400">
        <w:rPr>
          <w:sz w:val="28"/>
          <w:szCs w:val="28"/>
        </w:rPr>
        <w:t>сение корректирующих записей в «ручном»</w:t>
      </w:r>
      <w:r w:rsidRPr="00272400">
        <w:rPr>
          <w:sz w:val="28"/>
          <w:szCs w:val="28"/>
        </w:rPr>
        <w:t xml:space="preserve"> режиме.</w:t>
      </w:r>
    </w:p>
    <w:p w:rsid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46EF3">
        <w:rPr>
          <w:sz w:val="28"/>
          <w:szCs w:val="28"/>
        </w:rPr>
        <w:t>Подсистема включает в себя отдельный план счетов, который соответствует требованиям МСФО и может настраиваться пользователем. Способы получения данных для учета по МСФО поясняются схемой.</w:t>
      </w:r>
    </w:p>
    <w:p w:rsidR="008C7633" w:rsidRPr="006E2B1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 xml:space="preserve">В подсистеме реализовано ведение учета и формирование отчетности по МСФО путем трансляции проводок российского бухгалтерского учета. </w:t>
      </w:r>
      <w:r w:rsidRPr="006E2B10">
        <w:rPr>
          <w:sz w:val="28"/>
          <w:szCs w:val="28"/>
        </w:rPr>
        <w:lastRenderedPageBreak/>
        <w:t>При этом используется механизм параллельного учета по отдельным участкам (например, основные средства, материально-производственные запасы), применяется ряд функций и документов, позволяющих учитывать хозяйственные операции в соответствии со спецификой МСФО, а также корректировать данные, полученные при трансляции с тем, чтобы учесть различия в принципах учета по российским стандартам бухгалтерского учета и МСФО.</w:t>
      </w:r>
    </w:p>
    <w:p w:rsidR="008C7633" w:rsidRP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noProof/>
        </w:rPr>
        <w:drawing>
          <wp:inline distT="0" distB="0" distL="0" distR="0">
            <wp:extent cx="3171825" cy="1743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sz w:val="28"/>
          <w:szCs w:val="28"/>
        </w:rPr>
        <w:t>Рис.</w:t>
      </w:r>
      <w:r w:rsidR="00FE2CBC">
        <w:rPr>
          <w:sz w:val="28"/>
          <w:szCs w:val="28"/>
        </w:rPr>
        <w:t>1</w:t>
      </w:r>
      <w:r w:rsidR="001C1802">
        <w:rPr>
          <w:sz w:val="28"/>
          <w:szCs w:val="28"/>
        </w:rPr>
        <w:t>1</w:t>
      </w:r>
      <w:r w:rsidRPr="00F047C1">
        <w:rPr>
          <w:sz w:val="28"/>
          <w:szCs w:val="28"/>
        </w:rPr>
        <w:t xml:space="preserve"> Трансляция проводок</w:t>
      </w:r>
    </w:p>
    <w:p w:rsidR="00F047C1" w:rsidRP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6E2B10" w:rsidRDefault="008C7633" w:rsidP="006E2B1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Подсистема учета по МСФО позволяет:</w:t>
      </w:r>
    </w:p>
    <w:p w:rsidR="008C7633" w:rsidRPr="006E2B10" w:rsidRDefault="006E2B10" w:rsidP="006E2B10">
      <w:pPr>
        <w:pStyle w:val="a4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 xml:space="preserve">значительно снизить </w:t>
      </w:r>
      <w:r w:rsidR="008C7633" w:rsidRPr="006E2B10">
        <w:rPr>
          <w:sz w:val="28"/>
          <w:szCs w:val="28"/>
        </w:rPr>
        <w:t>трудоемкость ведения учета по МСФО за счет использования данных российского учета;</w:t>
      </w:r>
    </w:p>
    <w:p w:rsidR="008C7633" w:rsidRPr="006E2B10" w:rsidRDefault="006E2B10" w:rsidP="006E2B10">
      <w:pPr>
        <w:pStyle w:val="a4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 xml:space="preserve">оперативно </w:t>
      </w:r>
      <w:r w:rsidR="008C7633" w:rsidRPr="006E2B10">
        <w:rPr>
          <w:sz w:val="28"/>
          <w:szCs w:val="28"/>
        </w:rPr>
        <w:t>сопоставлять данные российского бухгалтерского учета и учета по МСФО, тем самым облегчая выверку данных перед подготовкой отчетности по МСФО</w:t>
      </w:r>
      <w:r w:rsidRPr="006E2B10">
        <w:rPr>
          <w:sz w:val="28"/>
          <w:szCs w:val="28"/>
        </w:rPr>
        <w:t>;</w:t>
      </w:r>
    </w:p>
    <w:p w:rsidR="008C7633" w:rsidRPr="006E2B10" w:rsidRDefault="008C7633" w:rsidP="006E2B10">
      <w:pPr>
        <w:pStyle w:val="a4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консолидировать отчетность группы предприятий</w:t>
      </w:r>
      <w:r w:rsidR="006E2B10" w:rsidRPr="006E2B10">
        <w:rPr>
          <w:sz w:val="28"/>
          <w:szCs w:val="28"/>
        </w:rPr>
        <w:t>.</w:t>
      </w:r>
    </w:p>
    <w:p w:rsidR="008C7633" w:rsidRPr="006E2B10" w:rsidRDefault="008C7633" w:rsidP="006E2B1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 xml:space="preserve">Учет </w:t>
      </w:r>
      <w:r w:rsidR="006E2B10" w:rsidRPr="006E2B10">
        <w:rPr>
          <w:sz w:val="28"/>
          <w:szCs w:val="28"/>
        </w:rPr>
        <w:t xml:space="preserve">также </w:t>
      </w:r>
      <w:r w:rsidRPr="006E2B10">
        <w:rPr>
          <w:sz w:val="28"/>
          <w:szCs w:val="28"/>
        </w:rPr>
        <w:t>можно вести в иностранной валюте, что в особых случаях допускается стандартами МСФО. Подсистема также может быть настроена для ведения учета и составления финансовой отчетности в соответствии с другими зарубежными стандартами, в том числе US GAAP.</w:t>
      </w:r>
    </w:p>
    <w:p w:rsidR="008C7633" w:rsidRPr="006E2B1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В подсистеме предусмотрено формирование основных форм финансовой отчетности в соответствии со стандартами МСФО:</w:t>
      </w:r>
    </w:p>
    <w:p w:rsidR="008C7633" w:rsidRPr="006E2B10" w:rsidRDefault="006E2B10" w:rsidP="006E2B10">
      <w:pPr>
        <w:pStyle w:val="a4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б</w:t>
      </w:r>
      <w:r w:rsidR="008C7633" w:rsidRPr="006E2B10">
        <w:rPr>
          <w:sz w:val="28"/>
          <w:szCs w:val="28"/>
        </w:rPr>
        <w:t>аланс;</w:t>
      </w:r>
    </w:p>
    <w:p w:rsidR="008C7633" w:rsidRPr="006E2B10" w:rsidRDefault="006E2B10" w:rsidP="006E2B10">
      <w:pPr>
        <w:pStyle w:val="a4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lastRenderedPageBreak/>
        <w:t>о</w:t>
      </w:r>
      <w:r w:rsidR="008C7633" w:rsidRPr="006E2B10">
        <w:rPr>
          <w:sz w:val="28"/>
          <w:szCs w:val="28"/>
        </w:rPr>
        <w:t>тчет о прибылях и убытках;</w:t>
      </w:r>
    </w:p>
    <w:p w:rsidR="008C7633" w:rsidRPr="006E2B10" w:rsidRDefault="006E2B10" w:rsidP="006E2B10">
      <w:pPr>
        <w:pStyle w:val="a4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о</w:t>
      </w:r>
      <w:r w:rsidR="008C7633" w:rsidRPr="006E2B10">
        <w:rPr>
          <w:sz w:val="28"/>
          <w:szCs w:val="28"/>
        </w:rPr>
        <w:t>тчет об изменениях в капитале;</w:t>
      </w:r>
    </w:p>
    <w:p w:rsidR="008C7633" w:rsidRPr="006E2B10" w:rsidRDefault="006E2B10" w:rsidP="006E2B10">
      <w:pPr>
        <w:pStyle w:val="a4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о</w:t>
      </w:r>
      <w:r w:rsidR="008C7633" w:rsidRPr="006E2B10">
        <w:rPr>
          <w:sz w:val="28"/>
          <w:szCs w:val="28"/>
        </w:rPr>
        <w:t>тчет о движении денежных средств.</w:t>
      </w:r>
    </w:p>
    <w:p w:rsidR="008C7633" w:rsidRPr="006E2B10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Структура указанных отчетов может меняться в соответствии с особенностями деятельности компании.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2B10">
        <w:rPr>
          <w:sz w:val="28"/>
          <w:szCs w:val="28"/>
        </w:rPr>
        <w:t>Подсистема обеспечивает формирование консолидированной отчетности по МСФО. Такая отчетность может быть сформирована для группы организаций, использующих единую информационную базу, а также для организаций, использующих для ведения учета обособленные информационные базы.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Расчет заработной платы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C7633" w:rsidRPr="0051627F" w:rsidRDefault="0051627F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С целью успешного развития предприятия желательно</w:t>
      </w:r>
      <w:r w:rsidR="008C7633" w:rsidRPr="0051627F">
        <w:rPr>
          <w:sz w:val="28"/>
          <w:szCs w:val="28"/>
        </w:rPr>
        <w:t xml:space="preserve"> исп</w:t>
      </w:r>
      <w:r w:rsidRPr="0051627F">
        <w:rPr>
          <w:sz w:val="28"/>
          <w:szCs w:val="28"/>
        </w:rPr>
        <w:t>ользовать методы оплаты труда,</w:t>
      </w:r>
      <w:r w:rsidR="008C7633" w:rsidRPr="0051627F">
        <w:rPr>
          <w:sz w:val="28"/>
          <w:szCs w:val="28"/>
        </w:rPr>
        <w:t xml:space="preserve"> способст</w:t>
      </w:r>
      <w:r w:rsidRPr="0051627F">
        <w:rPr>
          <w:sz w:val="28"/>
          <w:szCs w:val="28"/>
        </w:rPr>
        <w:t>вующие</w:t>
      </w:r>
      <w:r w:rsidR="008C7633" w:rsidRPr="0051627F">
        <w:rPr>
          <w:sz w:val="28"/>
          <w:szCs w:val="28"/>
        </w:rPr>
        <w:t xml:space="preserve"> созданию</w:t>
      </w:r>
      <w:r w:rsidRPr="0051627F">
        <w:rPr>
          <w:sz w:val="28"/>
          <w:szCs w:val="28"/>
        </w:rPr>
        <w:t xml:space="preserve"> деловой атмосферы и ориентирующие</w:t>
      </w:r>
      <w:r w:rsidR="008C7633" w:rsidRPr="0051627F">
        <w:rPr>
          <w:sz w:val="28"/>
          <w:szCs w:val="28"/>
        </w:rPr>
        <w:t xml:space="preserve"> работников на увеличение личного вклада в успех общего дела. В качестве основы для </w:t>
      </w:r>
      <w:r w:rsidRPr="0051627F">
        <w:rPr>
          <w:sz w:val="28"/>
          <w:szCs w:val="28"/>
        </w:rPr>
        <w:t>достижения указанных целей можно использовать</w:t>
      </w:r>
      <w:r w:rsidR="008C7633" w:rsidRPr="0051627F">
        <w:rPr>
          <w:sz w:val="28"/>
          <w:szCs w:val="28"/>
        </w:rPr>
        <w:t xml:space="preserve"> механизмы финансовой мотивации. Кроме того, в используемых методах оплаты труда должны соблюдаться требования законодательства.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Прикладное решение обеспечивает автоматическое начисление заработной платы и связанных с ней налогов и сборов в соответствии с действующим законодательством</w:t>
      </w:r>
      <w:r w:rsidR="001C1802">
        <w:rPr>
          <w:sz w:val="28"/>
          <w:szCs w:val="28"/>
        </w:rPr>
        <w:t xml:space="preserve"> (рис. 12)</w:t>
      </w:r>
      <w:r w:rsidRPr="0051627F">
        <w:rPr>
          <w:sz w:val="28"/>
          <w:szCs w:val="28"/>
        </w:rPr>
        <w:t>.</w:t>
      </w:r>
    </w:p>
    <w:p w:rsidR="008C7633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3076575" cy="2152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sz w:val="28"/>
          <w:szCs w:val="28"/>
        </w:rPr>
        <w:t>Рис.</w:t>
      </w:r>
      <w:r w:rsidR="00FE2CBC">
        <w:rPr>
          <w:sz w:val="28"/>
          <w:szCs w:val="28"/>
        </w:rPr>
        <w:t>12</w:t>
      </w:r>
      <w:r w:rsidRPr="00F047C1">
        <w:rPr>
          <w:sz w:val="28"/>
          <w:szCs w:val="28"/>
        </w:rPr>
        <w:t xml:space="preserve"> Начисление заработной платы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Прикладное</w:t>
      </w:r>
      <w:r w:rsidR="0051627F" w:rsidRPr="0051627F">
        <w:rPr>
          <w:sz w:val="28"/>
          <w:szCs w:val="28"/>
        </w:rPr>
        <w:t xml:space="preserve"> решение «1С: УПП 8» позволяет полностью автоматизировать весь</w:t>
      </w:r>
      <w:r w:rsidRPr="0051627F">
        <w:rPr>
          <w:sz w:val="28"/>
          <w:szCs w:val="28"/>
        </w:rPr>
        <w:t xml:space="preserve"> комплекс трудоемких расчетов с персоналом, включая расчеты по опла</w:t>
      </w:r>
      <w:r w:rsidR="0051627F" w:rsidRPr="0051627F">
        <w:rPr>
          <w:sz w:val="28"/>
          <w:szCs w:val="28"/>
        </w:rPr>
        <w:t>те больничных листов и отпусков, а также формировать документы</w:t>
      </w:r>
      <w:r w:rsidRPr="0051627F">
        <w:rPr>
          <w:sz w:val="28"/>
          <w:szCs w:val="28"/>
        </w:rPr>
        <w:t xml:space="preserve"> на выплату зарплаты и отчетности в государственные контролирующие органы. </w:t>
      </w:r>
      <w:r w:rsidR="0051627F" w:rsidRPr="0051627F">
        <w:rPr>
          <w:sz w:val="28"/>
          <w:szCs w:val="28"/>
        </w:rPr>
        <w:t>Также а</w:t>
      </w:r>
      <w:r w:rsidRPr="0051627F">
        <w:rPr>
          <w:sz w:val="28"/>
          <w:szCs w:val="28"/>
        </w:rPr>
        <w:t xml:space="preserve">втоматизируется </w:t>
      </w:r>
      <w:r w:rsidR="0051627F" w:rsidRPr="0051627F">
        <w:rPr>
          <w:sz w:val="28"/>
          <w:szCs w:val="28"/>
        </w:rPr>
        <w:t xml:space="preserve">и </w:t>
      </w:r>
      <w:r w:rsidRPr="0051627F">
        <w:rPr>
          <w:sz w:val="28"/>
          <w:szCs w:val="28"/>
        </w:rPr>
        <w:t xml:space="preserve">расчет регламентированных законодательство начислений и удержаний, отражение </w:t>
      </w:r>
      <w:r w:rsidR="0051627F" w:rsidRPr="0051627F">
        <w:rPr>
          <w:sz w:val="28"/>
          <w:szCs w:val="28"/>
        </w:rPr>
        <w:t xml:space="preserve">всех </w:t>
      </w:r>
      <w:r w:rsidRPr="0051627F">
        <w:rPr>
          <w:sz w:val="28"/>
          <w:szCs w:val="28"/>
        </w:rPr>
        <w:t>результатов расчетов в затратах предприятия.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В расчете заработной платы можно выделить следующие этапы.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Эпизодически в информационную базу вводится "условно-постоянная" информация кадрового учета, которая в дальнейшем используется в расчетах начислений и удержаний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В течение месяца вводятся документы, характеризующие трудовые показатели каждого работника, а также другие документы и сведения, влияющие на начисления и удержания (больничные листы и т.п.).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После завершения периода производится собственно расчет зарплаты и связанных с ней налогов и взносов. По результатам этого расчета формируются данные о суммах, подлежащих выплате работникам.</w:t>
      </w:r>
    </w:p>
    <w:p w:rsidR="008C7633" w:rsidRPr="008C7633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Прикладное решение обеспечивает формирование необходимых бумажных документов, а также бумажной и электронной отчетности, связанной с начислением заработной платы.</w:t>
      </w: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Управление персоналом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lastRenderedPageBreak/>
        <w:t>Прикладное решение является автоматизированным инструментом кадровой политики предприятия. Решение помогает оценивать профессиональную отдачу каждого работника, выявлять наиболее перспективных людей, рационально расставлять кадры, устанавливать эффективное стимулирование и справедливую систему оплаты труда</w:t>
      </w:r>
      <w:r w:rsidR="001C1802">
        <w:rPr>
          <w:sz w:val="28"/>
          <w:szCs w:val="28"/>
        </w:rPr>
        <w:t xml:space="preserve"> (рис.13)</w:t>
      </w:r>
      <w:r w:rsidRPr="0051627F">
        <w:rPr>
          <w:sz w:val="28"/>
          <w:szCs w:val="28"/>
        </w:rPr>
        <w:t>.</w:t>
      </w:r>
    </w:p>
    <w:p w:rsidR="008C7633" w:rsidRPr="0051627F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Прикладное решение автоматизирует следующие направления деятельности по управлению персоналом:</w:t>
      </w:r>
    </w:p>
    <w:p w:rsidR="008C7633" w:rsidRPr="0051627F" w:rsidRDefault="008C7633" w:rsidP="0051627F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планирование потребностей в персонале;</w:t>
      </w:r>
    </w:p>
    <w:p w:rsidR="008C7633" w:rsidRPr="0051627F" w:rsidRDefault="008C7633" w:rsidP="0051627F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решение задач обеспечения бизнеса кадрами - подбор, анкетирование и оценка;</w:t>
      </w:r>
    </w:p>
    <w:p w:rsidR="008C7633" w:rsidRPr="0051627F" w:rsidRDefault="008C7633" w:rsidP="0051627F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кадровый учет и анализ кадрового состава;</w:t>
      </w:r>
    </w:p>
    <w:p w:rsidR="008C7633" w:rsidRPr="0051627F" w:rsidRDefault="008C7633" w:rsidP="0051627F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анализ уровня и причин текучести кадров;</w:t>
      </w:r>
    </w:p>
    <w:p w:rsidR="008C7633" w:rsidRPr="0051627F" w:rsidRDefault="008C7633" w:rsidP="0051627F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ведение регламентированного документооборота.</w:t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286125" cy="2543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C1" w:rsidRDefault="00F047C1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 w:rsidRPr="00F047C1">
        <w:rPr>
          <w:sz w:val="28"/>
          <w:szCs w:val="28"/>
        </w:rPr>
        <w:t>Рис.</w:t>
      </w:r>
      <w:r w:rsidR="00FE2CBC">
        <w:rPr>
          <w:sz w:val="28"/>
          <w:szCs w:val="28"/>
        </w:rPr>
        <w:t>13</w:t>
      </w:r>
      <w:r w:rsidRPr="00F047C1">
        <w:rPr>
          <w:sz w:val="28"/>
          <w:szCs w:val="28"/>
        </w:rPr>
        <w:t xml:space="preserve"> Отчеты, позволяющие оценить эффективность кадровой работы</w:t>
      </w:r>
    </w:p>
    <w:p w:rsidR="0051627F" w:rsidRPr="00F047C1" w:rsidRDefault="0051627F" w:rsidP="00F047C1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Pr="0051627F" w:rsidRDefault="008C7633" w:rsidP="0051627F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1627F">
        <w:rPr>
          <w:sz w:val="28"/>
          <w:szCs w:val="28"/>
        </w:rPr>
        <w:t>Управленческая отчетность</w:t>
      </w:r>
    </w:p>
    <w:p w:rsidR="008C7633" w:rsidRPr="004972B1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Для эффективного управления предприятием н</w:t>
      </w:r>
      <w:r w:rsidR="0051627F" w:rsidRPr="004972B1">
        <w:rPr>
          <w:sz w:val="28"/>
          <w:szCs w:val="28"/>
        </w:rPr>
        <w:t xml:space="preserve">еобходимо </w:t>
      </w:r>
      <w:r w:rsidRPr="004972B1">
        <w:rPr>
          <w:sz w:val="28"/>
          <w:szCs w:val="28"/>
        </w:rPr>
        <w:t xml:space="preserve"> иметь полное представление о его деятельности. С</w:t>
      </w:r>
      <w:r w:rsidR="0051627F" w:rsidRPr="004972B1">
        <w:rPr>
          <w:sz w:val="28"/>
          <w:szCs w:val="28"/>
        </w:rPr>
        <w:t>истема отчетности конфигурации «1С: УПП 8» позволяет</w:t>
      </w:r>
      <w:r w:rsidRPr="004972B1">
        <w:rPr>
          <w:sz w:val="28"/>
          <w:szCs w:val="28"/>
        </w:rPr>
        <w:t xml:space="preserve"> </w:t>
      </w:r>
      <w:r w:rsidR="0051627F" w:rsidRPr="004972B1">
        <w:rPr>
          <w:sz w:val="28"/>
          <w:szCs w:val="28"/>
        </w:rPr>
        <w:t>обеспечить</w:t>
      </w:r>
      <w:r w:rsidRPr="004972B1">
        <w:rPr>
          <w:sz w:val="28"/>
          <w:szCs w:val="28"/>
        </w:rPr>
        <w:t xml:space="preserve"> эффективную обработку о</w:t>
      </w:r>
      <w:r w:rsidR="004972B1" w:rsidRPr="004972B1">
        <w:rPr>
          <w:sz w:val="28"/>
          <w:szCs w:val="28"/>
        </w:rPr>
        <w:t>громных массивов разнообразных данных</w:t>
      </w:r>
      <w:r w:rsidRPr="004972B1">
        <w:rPr>
          <w:sz w:val="28"/>
          <w:szCs w:val="28"/>
        </w:rPr>
        <w:t xml:space="preserve"> с целью представления их в обобщенном и </w:t>
      </w:r>
      <w:r w:rsidRPr="004972B1">
        <w:rPr>
          <w:sz w:val="28"/>
          <w:szCs w:val="28"/>
        </w:rPr>
        <w:lastRenderedPageBreak/>
        <w:t xml:space="preserve">сопоставимом виде, </w:t>
      </w:r>
      <w:r w:rsidR="004972B1" w:rsidRPr="004972B1">
        <w:rPr>
          <w:sz w:val="28"/>
          <w:szCs w:val="28"/>
        </w:rPr>
        <w:t>который пригоден</w:t>
      </w:r>
      <w:r w:rsidRPr="004972B1">
        <w:rPr>
          <w:sz w:val="28"/>
          <w:szCs w:val="28"/>
        </w:rPr>
        <w:t xml:space="preserve"> для анализа и принятия управл</w:t>
      </w:r>
      <w:r w:rsidR="004972B1" w:rsidRPr="004972B1">
        <w:rPr>
          <w:sz w:val="28"/>
          <w:szCs w:val="28"/>
        </w:rPr>
        <w:t>енческих решений. Конфигурация «1С: УПП 8» предоставляет возможность построения</w:t>
      </w:r>
      <w:r w:rsidRPr="004972B1">
        <w:rPr>
          <w:sz w:val="28"/>
          <w:szCs w:val="28"/>
        </w:rPr>
        <w:t xml:space="preserve"> разнообразных отчетов, </w:t>
      </w:r>
      <w:r w:rsidR="004972B1" w:rsidRPr="004972B1">
        <w:rPr>
          <w:sz w:val="28"/>
          <w:szCs w:val="28"/>
        </w:rPr>
        <w:t>которые в свою очередь предназначены</w:t>
      </w:r>
      <w:r w:rsidRPr="004972B1">
        <w:rPr>
          <w:sz w:val="28"/>
          <w:szCs w:val="28"/>
        </w:rPr>
        <w:t xml:space="preserve"> для анализа всех </w:t>
      </w:r>
      <w:r w:rsidR="004972B1" w:rsidRPr="004972B1">
        <w:rPr>
          <w:sz w:val="28"/>
          <w:szCs w:val="28"/>
        </w:rPr>
        <w:t xml:space="preserve">сторон </w:t>
      </w:r>
      <w:r w:rsidRPr="004972B1">
        <w:rPr>
          <w:sz w:val="28"/>
          <w:szCs w:val="28"/>
        </w:rPr>
        <w:t>деятельности предприятия</w:t>
      </w:r>
      <w:r w:rsidR="001C1802">
        <w:rPr>
          <w:sz w:val="28"/>
          <w:szCs w:val="28"/>
        </w:rPr>
        <w:t xml:space="preserve"> (рис. 14)</w:t>
      </w:r>
      <w:r w:rsidRPr="004972B1">
        <w:rPr>
          <w:sz w:val="28"/>
          <w:szCs w:val="28"/>
        </w:rPr>
        <w:t xml:space="preserve">. </w:t>
      </w:r>
    </w:p>
    <w:p w:rsidR="008C7633" w:rsidRDefault="008C7633" w:rsidP="008C7633">
      <w:pPr>
        <w:tabs>
          <w:tab w:val="left" w:pos="1134"/>
        </w:tabs>
        <w:spacing w:line="360" w:lineRule="auto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3067050" cy="2562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633" w:rsidRDefault="008C7633" w:rsidP="008C7633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</w:rPr>
      </w:pPr>
      <w:r w:rsidRPr="008C7633">
        <w:rPr>
          <w:sz w:val="28"/>
          <w:szCs w:val="28"/>
        </w:rPr>
        <w:t>Рис.</w:t>
      </w:r>
      <w:r w:rsidR="00FE2CBC">
        <w:rPr>
          <w:sz w:val="28"/>
          <w:szCs w:val="28"/>
        </w:rPr>
        <w:t>14</w:t>
      </w:r>
      <w:r w:rsidRPr="008C7633">
        <w:rPr>
          <w:sz w:val="28"/>
          <w:szCs w:val="28"/>
        </w:rPr>
        <w:t xml:space="preserve"> Стандартны</w:t>
      </w:r>
      <w:r>
        <w:rPr>
          <w:sz w:val="28"/>
          <w:szCs w:val="28"/>
        </w:rPr>
        <w:t>й</w:t>
      </w:r>
      <w:r w:rsidRPr="008C7633">
        <w:rPr>
          <w:sz w:val="28"/>
          <w:szCs w:val="28"/>
        </w:rPr>
        <w:t xml:space="preserve"> отчет</w:t>
      </w:r>
    </w:p>
    <w:p w:rsidR="001C1802" w:rsidRPr="008C7633" w:rsidRDefault="001C1802" w:rsidP="008C7633">
      <w:pPr>
        <w:tabs>
          <w:tab w:val="left" w:pos="1134"/>
        </w:tabs>
        <w:spacing w:line="360" w:lineRule="auto"/>
        <w:ind w:firstLine="709"/>
        <w:jc w:val="center"/>
        <w:rPr>
          <w:sz w:val="28"/>
          <w:szCs w:val="28"/>
        </w:rPr>
      </w:pPr>
    </w:p>
    <w:p w:rsidR="008C7633" w:rsidRPr="004972B1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 xml:space="preserve">Все отчеты содержат </w:t>
      </w:r>
      <w:r w:rsidR="004972B1" w:rsidRPr="004972B1">
        <w:rPr>
          <w:sz w:val="28"/>
          <w:szCs w:val="28"/>
        </w:rPr>
        <w:t xml:space="preserve">удобный </w:t>
      </w:r>
      <w:r w:rsidRPr="004972B1">
        <w:rPr>
          <w:sz w:val="28"/>
          <w:szCs w:val="28"/>
        </w:rPr>
        <w:t xml:space="preserve">механизм управления, </w:t>
      </w:r>
      <w:r w:rsidR="004972B1" w:rsidRPr="004972B1">
        <w:rPr>
          <w:sz w:val="28"/>
          <w:szCs w:val="28"/>
        </w:rPr>
        <w:t xml:space="preserve">благодаря которому пользователь имеет возможность изменять </w:t>
      </w:r>
      <w:r w:rsidRPr="004972B1">
        <w:rPr>
          <w:sz w:val="28"/>
          <w:szCs w:val="28"/>
        </w:rPr>
        <w:t xml:space="preserve">временной период отчета, набор отображаемых показателей, степень детализации, порядок группировки, форму отображения информации и </w:t>
      </w:r>
      <w:proofErr w:type="spellStart"/>
      <w:r w:rsidRPr="004972B1">
        <w:rPr>
          <w:sz w:val="28"/>
          <w:szCs w:val="28"/>
        </w:rPr>
        <w:t>т</w:t>
      </w:r>
      <w:proofErr w:type="gramStart"/>
      <w:r w:rsidRPr="004972B1">
        <w:rPr>
          <w:sz w:val="28"/>
          <w:szCs w:val="28"/>
        </w:rPr>
        <w:t>.д</w:t>
      </w:r>
      <w:proofErr w:type="spellEnd"/>
      <w:proofErr w:type="gramEnd"/>
      <w:r w:rsidR="001C1802">
        <w:rPr>
          <w:sz w:val="28"/>
          <w:szCs w:val="28"/>
        </w:rPr>
        <w:t xml:space="preserve"> (рис. 15)</w:t>
      </w:r>
      <w:r w:rsidR="004972B1" w:rsidRPr="004972B1">
        <w:rPr>
          <w:sz w:val="28"/>
          <w:szCs w:val="28"/>
        </w:rPr>
        <w:t>.</w:t>
      </w:r>
    </w:p>
    <w:p w:rsidR="008C7633" w:rsidRDefault="008C7633" w:rsidP="001C1802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86100" cy="2619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72B1">
        <w:rPr>
          <w:sz w:val="28"/>
          <w:szCs w:val="28"/>
          <w:highlight w:val="yellow"/>
        </w:rPr>
        <w:br w:type="textWrapping" w:clear="all"/>
      </w:r>
      <w:r w:rsidRPr="008C7633">
        <w:rPr>
          <w:sz w:val="28"/>
          <w:szCs w:val="28"/>
        </w:rPr>
        <w:t>Рис.</w:t>
      </w:r>
      <w:r w:rsidR="00FE2CBC">
        <w:rPr>
          <w:sz w:val="28"/>
          <w:szCs w:val="28"/>
        </w:rPr>
        <w:t>15</w:t>
      </w:r>
      <w:r w:rsidRPr="008C7633">
        <w:rPr>
          <w:sz w:val="28"/>
          <w:szCs w:val="28"/>
        </w:rPr>
        <w:t xml:space="preserve"> Управленческая отчетность</w:t>
      </w:r>
    </w:p>
    <w:p w:rsidR="001C1802" w:rsidRPr="008C7633" w:rsidRDefault="001C1802" w:rsidP="001C1802">
      <w:pPr>
        <w:tabs>
          <w:tab w:val="left" w:pos="1134"/>
        </w:tabs>
        <w:spacing w:line="360" w:lineRule="auto"/>
        <w:jc w:val="center"/>
        <w:rPr>
          <w:sz w:val="28"/>
          <w:szCs w:val="28"/>
        </w:rPr>
      </w:pPr>
    </w:p>
    <w:p w:rsidR="008C7633" w:rsidRDefault="004972B1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lastRenderedPageBreak/>
        <w:t xml:space="preserve">Отчеты в конфигурации «1С: УПП 8» </w:t>
      </w:r>
      <w:r w:rsidR="008C7633" w:rsidRPr="004972B1">
        <w:rPr>
          <w:sz w:val="28"/>
          <w:szCs w:val="28"/>
        </w:rPr>
        <w:t xml:space="preserve">могут </w:t>
      </w:r>
      <w:r w:rsidRPr="004972B1">
        <w:rPr>
          <w:sz w:val="28"/>
          <w:szCs w:val="28"/>
        </w:rPr>
        <w:t>объединят</w:t>
      </w:r>
      <w:r>
        <w:rPr>
          <w:sz w:val="28"/>
          <w:szCs w:val="28"/>
        </w:rPr>
        <w:t>ь</w:t>
      </w:r>
      <w:r w:rsidRPr="004972B1">
        <w:rPr>
          <w:sz w:val="28"/>
          <w:szCs w:val="28"/>
        </w:rPr>
        <w:t>ся</w:t>
      </w:r>
      <w:r w:rsidR="008C7633" w:rsidRPr="004972B1">
        <w:rPr>
          <w:sz w:val="28"/>
          <w:szCs w:val="28"/>
        </w:rPr>
        <w:t xml:space="preserve"> в комплекты по направлениям деятельности предприятия. </w:t>
      </w:r>
    </w:p>
    <w:p w:rsidR="008C7633" w:rsidRPr="008C7633" w:rsidRDefault="008C7633" w:rsidP="008C7633">
      <w:pPr>
        <w:pStyle w:val="a4"/>
        <w:numPr>
          <w:ilvl w:val="0"/>
          <w:numId w:val="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C7633">
        <w:rPr>
          <w:sz w:val="28"/>
          <w:szCs w:val="28"/>
        </w:rPr>
        <w:t>Регламентированная отчетность</w:t>
      </w:r>
    </w:p>
    <w:p w:rsidR="008C7633" w:rsidRPr="004972B1" w:rsidRDefault="008C7633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К регламентированной отчетности относятся: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бухгалтерская отчетность;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налоговые декларации и расчеты;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отчеты по МСФО;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отчеты в социальные внебюджетные фонды;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статистическая отчетность;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справки, представляемые в налоговые органы;</w:t>
      </w:r>
    </w:p>
    <w:p w:rsidR="008C7633" w:rsidRPr="004972B1" w:rsidRDefault="008C7633" w:rsidP="004972B1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декларации о производстве и обороте алкогольной продукции.</w:t>
      </w:r>
    </w:p>
    <w:p w:rsidR="008C7633" w:rsidRPr="004972B1" w:rsidRDefault="004972B1" w:rsidP="004972B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Учитывая то, что ф</w:t>
      </w:r>
      <w:r w:rsidR="008C7633" w:rsidRPr="004972B1">
        <w:rPr>
          <w:sz w:val="28"/>
          <w:szCs w:val="28"/>
        </w:rPr>
        <w:t xml:space="preserve">ормы регламентированной отчетности периодически изменяются </w:t>
      </w:r>
      <w:r w:rsidRPr="004972B1">
        <w:rPr>
          <w:sz w:val="28"/>
          <w:szCs w:val="28"/>
        </w:rPr>
        <w:t xml:space="preserve">в соответствии с </w:t>
      </w:r>
      <w:r w:rsidR="008C7633" w:rsidRPr="004972B1">
        <w:rPr>
          <w:sz w:val="28"/>
          <w:szCs w:val="28"/>
        </w:rPr>
        <w:t xml:space="preserve">решениями </w:t>
      </w:r>
      <w:r w:rsidRPr="004972B1">
        <w:rPr>
          <w:sz w:val="28"/>
          <w:szCs w:val="28"/>
        </w:rPr>
        <w:t>государственных органов, то фирма «1С»</w:t>
      </w:r>
      <w:r w:rsidR="008C7633" w:rsidRPr="004972B1">
        <w:rPr>
          <w:sz w:val="28"/>
          <w:szCs w:val="28"/>
        </w:rPr>
        <w:t xml:space="preserve"> </w:t>
      </w:r>
      <w:r w:rsidRPr="004972B1">
        <w:rPr>
          <w:sz w:val="28"/>
          <w:szCs w:val="28"/>
        </w:rPr>
        <w:t xml:space="preserve">постоянно </w:t>
      </w:r>
      <w:proofErr w:type="gramStart"/>
      <w:r w:rsidR="008C7633" w:rsidRPr="004972B1">
        <w:rPr>
          <w:sz w:val="28"/>
          <w:szCs w:val="28"/>
        </w:rPr>
        <w:t>отслеживает</w:t>
      </w:r>
      <w:proofErr w:type="gramEnd"/>
      <w:r w:rsidR="008C7633" w:rsidRPr="004972B1">
        <w:rPr>
          <w:sz w:val="28"/>
          <w:szCs w:val="28"/>
        </w:rPr>
        <w:t xml:space="preserve"> эти изменения и </w:t>
      </w:r>
      <w:r w:rsidRPr="004972B1">
        <w:rPr>
          <w:sz w:val="28"/>
          <w:szCs w:val="28"/>
        </w:rPr>
        <w:t xml:space="preserve">оперативно </w:t>
      </w:r>
      <w:r w:rsidR="008C7633" w:rsidRPr="004972B1">
        <w:rPr>
          <w:sz w:val="28"/>
          <w:szCs w:val="28"/>
        </w:rPr>
        <w:t xml:space="preserve">предоставляет своим пользователям возможность </w:t>
      </w:r>
      <w:r w:rsidRPr="004972B1">
        <w:rPr>
          <w:sz w:val="28"/>
          <w:szCs w:val="28"/>
        </w:rPr>
        <w:t xml:space="preserve">немедленного </w:t>
      </w:r>
      <w:r w:rsidR="008C7633" w:rsidRPr="004972B1">
        <w:rPr>
          <w:sz w:val="28"/>
          <w:szCs w:val="28"/>
        </w:rPr>
        <w:t xml:space="preserve">обновления форм регламентированных отчетности в используемых конфигурациях. </w:t>
      </w:r>
    </w:p>
    <w:p w:rsidR="008C7633" w:rsidRPr="004972B1" w:rsidRDefault="008C7633" w:rsidP="004972B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Для управления процессом заполнения регламентированного отчета используется диалоговая область, располагающаяся в верхней части его экранной формы.</w:t>
      </w:r>
    </w:p>
    <w:p w:rsidR="008C7633" w:rsidRPr="004972B1" w:rsidRDefault="008C7633" w:rsidP="004972B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 xml:space="preserve">Заполненный бланк отчета частично доступен для редактирования. Доступность отдельных ячеек бланка демонстрируется цветом их фона. </w:t>
      </w:r>
    </w:p>
    <w:p w:rsidR="008C7633" w:rsidRPr="004972B1" w:rsidRDefault="008C7633" w:rsidP="004972B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972B1">
        <w:rPr>
          <w:sz w:val="28"/>
          <w:szCs w:val="28"/>
        </w:rPr>
        <w:t>В бухгалтерских регламентированных отчетах предусмотрен механизм расшифровки, благодаря которому можно посмотреть алгоритм вычисления показателя или вызвать стандартный бухгалтерский отчет для более детального анализа.</w:t>
      </w:r>
    </w:p>
    <w:p w:rsidR="003B3640" w:rsidRDefault="003B3640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Описанный выше функционал входит в стандартную поставку данного продукта</w:t>
      </w:r>
    </w:p>
    <w:p w:rsidR="003B3640" w:rsidRDefault="003B3640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C1802" w:rsidRDefault="001C1802" w:rsidP="008C76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3B3640" w:rsidRPr="003B3640" w:rsidRDefault="003B3640" w:rsidP="003B3640">
      <w:pPr>
        <w:pStyle w:val="1"/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6" w:name="_Toc464041375"/>
      <w:r w:rsidRPr="003B3640">
        <w:rPr>
          <w:rFonts w:ascii="Times New Roman" w:hAnsi="Times New Roman" w:cs="Times New Roman"/>
          <w:caps/>
          <w:color w:val="000000" w:themeColor="text1"/>
        </w:rPr>
        <w:lastRenderedPageBreak/>
        <w:t>3 Примеры внедрения и практического использования КИС</w:t>
      </w:r>
      <w:bookmarkEnd w:id="6"/>
    </w:p>
    <w:p w:rsidR="003B3640" w:rsidRDefault="003B3640" w:rsidP="003B3640">
      <w:pPr>
        <w:spacing w:line="360" w:lineRule="auto"/>
        <w:rPr>
          <w:sz w:val="28"/>
          <w:szCs w:val="28"/>
        </w:rPr>
      </w:pPr>
    </w:p>
    <w:p w:rsidR="003B3640" w:rsidRPr="00FE2CBC" w:rsidRDefault="003B3640" w:rsidP="00EA6852">
      <w:pPr>
        <w:spacing w:line="360" w:lineRule="auto"/>
        <w:ind w:firstLine="709"/>
        <w:jc w:val="both"/>
        <w:rPr>
          <w:sz w:val="28"/>
          <w:szCs w:val="28"/>
        </w:rPr>
      </w:pPr>
      <w:r w:rsidRPr="00FE2CBC">
        <w:rPr>
          <w:sz w:val="28"/>
          <w:szCs w:val="28"/>
        </w:rPr>
        <w:t>Консалтинговая компания «</w:t>
      </w:r>
      <w:proofErr w:type="spellStart"/>
      <w:r w:rsidRPr="00FE2CBC">
        <w:rPr>
          <w:sz w:val="28"/>
          <w:szCs w:val="28"/>
        </w:rPr>
        <w:t>Эрбика</w:t>
      </w:r>
      <w:proofErr w:type="spellEnd"/>
      <w:r w:rsidRPr="00FE2CBC">
        <w:rPr>
          <w:sz w:val="28"/>
          <w:szCs w:val="28"/>
        </w:rPr>
        <w:t>»</w:t>
      </w:r>
      <w:r w:rsidR="00EA6852" w:rsidRPr="00FE2CBC">
        <w:rPr>
          <w:sz w:val="28"/>
          <w:szCs w:val="28"/>
        </w:rPr>
        <w:t xml:space="preserve"> в 2013</w:t>
      </w:r>
      <w:r w:rsidRPr="00FE2CBC">
        <w:rPr>
          <w:sz w:val="28"/>
          <w:szCs w:val="28"/>
        </w:rPr>
        <w:t xml:space="preserve"> внедрила «1С</w:t>
      </w:r>
      <w:proofErr w:type="gramStart"/>
      <w:r w:rsidRPr="00FE2CBC">
        <w:rPr>
          <w:sz w:val="28"/>
          <w:szCs w:val="28"/>
        </w:rPr>
        <w:t>:У</w:t>
      </w:r>
      <w:proofErr w:type="gramEnd"/>
      <w:r w:rsidRPr="00FE2CBC">
        <w:rPr>
          <w:sz w:val="28"/>
          <w:szCs w:val="28"/>
        </w:rPr>
        <w:t>правление производственным предприятием 8» в пермской компании «</w:t>
      </w:r>
      <w:proofErr w:type="spellStart"/>
      <w:r w:rsidRPr="00FE2CBC">
        <w:rPr>
          <w:sz w:val="28"/>
          <w:szCs w:val="28"/>
        </w:rPr>
        <w:t>Тенториум</w:t>
      </w:r>
      <w:proofErr w:type="spellEnd"/>
      <w:r w:rsidRPr="00FE2CBC">
        <w:rPr>
          <w:sz w:val="28"/>
          <w:szCs w:val="28"/>
        </w:rPr>
        <w:t>». Проект сопровождался работами по оптимизации бизнес-процессов.</w:t>
      </w:r>
    </w:p>
    <w:p w:rsidR="00EA6852" w:rsidRDefault="00EA6852" w:rsidP="00EA6852">
      <w:pPr>
        <w:spacing w:line="360" w:lineRule="auto"/>
        <w:ind w:firstLine="709"/>
        <w:jc w:val="both"/>
        <w:rPr>
          <w:sz w:val="28"/>
          <w:szCs w:val="28"/>
        </w:rPr>
      </w:pPr>
      <w:r w:rsidRPr="00537F20">
        <w:rPr>
          <w:sz w:val="28"/>
          <w:szCs w:val="28"/>
        </w:rPr>
        <w:t xml:space="preserve">В результате внедрения </w:t>
      </w:r>
      <w:r w:rsidR="00537F20" w:rsidRPr="00537F20">
        <w:rPr>
          <w:sz w:val="28"/>
          <w:szCs w:val="28"/>
        </w:rPr>
        <w:t>удалось облегчить работу</w:t>
      </w:r>
      <w:r w:rsidRPr="00537F20">
        <w:rPr>
          <w:sz w:val="28"/>
          <w:szCs w:val="28"/>
        </w:rPr>
        <w:t xml:space="preserve"> с</w:t>
      </w:r>
      <w:r w:rsidR="00537F20" w:rsidRPr="00537F20">
        <w:rPr>
          <w:sz w:val="28"/>
          <w:szCs w:val="28"/>
        </w:rPr>
        <w:t>пециалистов бухгалтерии, снизить</w:t>
      </w:r>
      <w:r w:rsidRPr="00537F20">
        <w:rPr>
          <w:sz w:val="28"/>
          <w:szCs w:val="28"/>
        </w:rPr>
        <w:t xml:space="preserve"> трудоемкость</w:t>
      </w:r>
      <w:r w:rsidR="00537F20" w:rsidRPr="00537F20">
        <w:rPr>
          <w:sz w:val="28"/>
          <w:szCs w:val="28"/>
        </w:rPr>
        <w:t xml:space="preserve"> расчётов. В настоящее время о</w:t>
      </w:r>
      <w:r w:rsidRPr="00537F20">
        <w:rPr>
          <w:sz w:val="28"/>
          <w:szCs w:val="28"/>
        </w:rPr>
        <w:t xml:space="preserve">тчетность формируется автоматически.  Клиент получил единую систему, которая содержит в </w:t>
      </w:r>
      <w:r w:rsidR="00537F20" w:rsidRPr="00537F20">
        <w:rPr>
          <w:sz w:val="28"/>
          <w:szCs w:val="28"/>
        </w:rPr>
        <w:t>себе всю необходимую информацию</w:t>
      </w:r>
      <w:r w:rsidRPr="00537F20">
        <w:rPr>
          <w:sz w:val="28"/>
          <w:szCs w:val="28"/>
        </w:rPr>
        <w:t>. Руководство</w:t>
      </w:r>
      <w:r w:rsidR="00537F20" w:rsidRPr="00537F20">
        <w:rPr>
          <w:sz w:val="28"/>
          <w:szCs w:val="28"/>
        </w:rPr>
        <w:t xml:space="preserve"> в свою очередь</w:t>
      </w:r>
      <w:r w:rsidRPr="00537F20">
        <w:rPr>
          <w:sz w:val="28"/>
          <w:szCs w:val="28"/>
        </w:rPr>
        <w:t xml:space="preserve"> оперативно пол</w:t>
      </w:r>
      <w:r w:rsidR="00537F20" w:rsidRPr="00537F20">
        <w:rPr>
          <w:sz w:val="28"/>
          <w:szCs w:val="28"/>
        </w:rPr>
        <w:t>учает все требуемые отчеты и в востребованном формате</w:t>
      </w:r>
      <w:r w:rsidRPr="00537F20">
        <w:rPr>
          <w:sz w:val="28"/>
          <w:szCs w:val="28"/>
        </w:rPr>
        <w:t xml:space="preserve">. На сегодняшний день в системе работает порядка 40 специалистов. Клиент планирует увеличить количество пользователей. </w:t>
      </w:r>
    </w:p>
    <w:p w:rsidR="00EA6852" w:rsidRDefault="00EA6852" w:rsidP="00EA68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A6852">
        <w:rPr>
          <w:sz w:val="28"/>
          <w:szCs w:val="28"/>
        </w:rPr>
        <w:t xml:space="preserve">пециалистами компании </w:t>
      </w:r>
      <w:r>
        <w:rPr>
          <w:sz w:val="28"/>
          <w:szCs w:val="28"/>
        </w:rPr>
        <w:t>«</w:t>
      </w:r>
      <w:proofErr w:type="spellStart"/>
      <w:r w:rsidRPr="00EA6852">
        <w:rPr>
          <w:sz w:val="28"/>
          <w:szCs w:val="28"/>
        </w:rPr>
        <w:t>ITLand</w:t>
      </w:r>
      <w:proofErr w:type="spellEnd"/>
      <w:r w:rsidRPr="00EA6852">
        <w:rPr>
          <w:sz w:val="28"/>
          <w:szCs w:val="28"/>
        </w:rPr>
        <w:t xml:space="preserve"> </w:t>
      </w:r>
      <w:proofErr w:type="spellStart"/>
      <w:r w:rsidRPr="00EA6852">
        <w:rPr>
          <w:sz w:val="28"/>
          <w:szCs w:val="28"/>
        </w:rPr>
        <w:t>Group</w:t>
      </w:r>
      <w:proofErr w:type="spellEnd"/>
      <w:r>
        <w:rPr>
          <w:sz w:val="28"/>
          <w:szCs w:val="28"/>
        </w:rPr>
        <w:t>»</w:t>
      </w:r>
      <w:r w:rsidRPr="00EA6852">
        <w:rPr>
          <w:sz w:val="28"/>
          <w:szCs w:val="28"/>
        </w:rPr>
        <w:t xml:space="preserve"> на базе решения </w:t>
      </w:r>
      <w:r>
        <w:rPr>
          <w:sz w:val="28"/>
          <w:szCs w:val="28"/>
        </w:rPr>
        <w:t>«</w:t>
      </w:r>
      <w:r w:rsidRPr="00EA6852">
        <w:rPr>
          <w:sz w:val="28"/>
          <w:szCs w:val="28"/>
        </w:rPr>
        <w:t>1С</w:t>
      </w:r>
      <w:proofErr w:type="gramStart"/>
      <w:r w:rsidRPr="00EA6852">
        <w:rPr>
          <w:sz w:val="28"/>
          <w:szCs w:val="28"/>
        </w:rPr>
        <w:t>:У</w:t>
      </w:r>
      <w:proofErr w:type="gramEnd"/>
      <w:r w:rsidRPr="00EA6852">
        <w:rPr>
          <w:sz w:val="28"/>
          <w:szCs w:val="28"/>
        </w:rPr>
        <w:t>правление производственным предприятием 8</w:t>
      </w:r>
      <w:r>
        <w:rPr>
          <w:sz w:val="28"/>
          <w:szCs w:val="28"/>
        </w:rPr>
        <w:t>» было автоматизировано 250 рабочих мест в фармацевтическом холдинге «Аконит» в 20</w:t>
      </w:r>
      <w:r w:rsidR="00F37576">
        <w:rPr>
          <w:sz w:val="28"/>
          <w:szCs w:val="28"/>
        </w:rPr>
        <w:t>06</w:t>
      </w:r>
      <w:r>
        <w:rPr>
          <w:sz w:val="28"/>
          <w:szCs w:val="28"/>
        </w:rPr>
        <w:t xml:space="preserve"> году. В результате </w:t>
      </w:r>
      <w:r w:rsidRPr="00EA6852">
        <w:rPr>
          <w:sz w:val="28"/>
          <w:szCs w:val="28"/>
        </w:rPr>
        <w:t>существенно повы</w:t>
      </w:r>
      <w:r w:rsidR="00F37576">
        <w:rPr>
          <w:sz w:val="28"/>
          <w:szCs w:val="28"/>
        </w:rPr>
        <w:t>силось</w:t>
      </w:r>
      <w:r w:rsidRPr="00EA6852">
        <w:rPr>
          <w:sz w:val="28"/>
          <w:szCs w:val="28"/>
        </w:rPr>
        <w:t xml:space="preserve"> качеств</w:t>
      </w:r>
      <w:r w:rsidR="00F37576">
        <w:rPr>
          <w:sz w:val="28"/>
          <w:szCs w:val="28"/>
        </w:rPr>
        <w:t>о</w:t>
      </w:r>
      <w:r w:rsidRPr="00EA6852">
        <w:rPr>
          <w:sz w:val="28"/>
          <w:szCs w:val="28"/>
        </w:rPr>
        <w:t xml:space="preserve"> управленческих решений на всех уровнях предприятия, качеств</w:t>
      </w:r>
      <w:r w:rsidR="00F37576">
        <w:rPr>
          <w:sz w:val="28"/>
          <w:szCs w:val="28"/>
        </w:rPr>
        <w:t>о</w:t>
      </w:r>
      <w:r w:rsidRPr="00EA6852">
        <w:rPr>
          <w:sz w:val="28"/>
          <w:szCs w:val="28"/>
        </w:rPr>
        <w:t xml:space="preserve"> обслуживания клиентов за счёт большей прозрачности </w:t>
      </w:r>
      <w:proofErr w:type="spellStart"/>
      <w:r w:rsidRPr="00EA6852">
        <w:rPr>
          <w:sz w:val="28"/>
          <w:szCs w:val="28"/>
        </w:rPr>
        <w:t>логистических</w:t>
      </w:r>
      <w:proofErr w:type="spellEnd"/>
      <w:r w:rsidRPr="00EA6852">
        <w:rPr>
          <w:sz w:val="28"/>
          <w:szCs w:val="28"/>
        </w:rPr>
        <w:t xml:space="preserve"> процессов, оборачиваемост</w:t>
      </w:r>
      <w:r w:rsidR="00F37576">
        <w:rPr>
          <w:sz w:val="28"/>
          <w:szCs w:val="28"/>
        </w:rPr>
        <w:t>ь товарных запасов, качественно</w:t>
      </w:r>
      <w:r w:rsidRPr="00EA6852">
        <w:rPr>
          <w:sz w:val="28"/>
          <w:szCs w:val="28"/>
        </w:rPr>
        <w:t xml:space="preserve"> улучш</w:t>
      </w:r>
      <w:r w:rsidR="00F37576">
        <w:rPr>
          <w:sz w:val="28"/>
          <w:szCs w:val="28"/>
        </w:rPr>
        <w:t>ились</w:t>
      </w:r>
      <w:r w:rsidRPr="00EA6852">
        <w:rPr>
          <w:sz w:val="28"/>
          <w:szCs w:val="28"/>
        </w:rPr>
        <w:t xml:space="preserve"> процессов управления персоналом, а также увелич</w:t>
      </w:r>
      <w:r w:rsidR="00F37576">
        <w:rPr>
          <w:sz w:val="28"/>
          <w:szCs w:val="28"/>
        </w:rPr>
        <w:t>илась</w:t>
      </w:r>
      <w:r w:rsidRPr="00EA6852">
        <w:rPr>
          <w:sz w:val="28"/>
          <w:szCs w:val="28"/>
        </w:rPr>
        <w:t xml:space="preserve"> общ</w:t>
      </w:r>
      <w:r w:rsidR="00F37576">
        <w:rPr>
          <w:sz w:val="28"/>
          <w:szCs w:val="28"/>
        </w:rPr>
        <w:t>ая</w:t>
      </w:r>
      <w:r w:rsidRPr="00EA6852">
        <w:rPr>
          <w:sz w:val="28"/>
          <w:szCs w:val="28"/>
        </w:rPr>
        <w:t xml:space="preserve"> производительност</w:t>
      </w:r>
      <w:r w:rsidR="00F37576">
        <w:rPr>
          <w:sz w:val="28"/>
          <w:szCs w:val="28"/>
        </w:rPr>
        <w:t>ь</w:t>
      </w:r>
      <w:r w:rsidRPr="00EA6852">
        <w:rPr>
          <w:sz w:val="28"/>
          <w:szCs w:val="28"/>
        </w:rPr>
        <w:t xml:space="preserve"> труда сотрудников.</w:t>
      </w:r>
    </w:p>
    <w:p w:rsidR="00F37576" w:rsidRPr="00F37576" w:rsidRDefault="00F37576" w:rsidP="00EA6852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F37576">
        <w:rPr>
          <w:sz w:val="28"/>
          <w:szCs w:val="28"/>
        </w:rPr>
        <w:t>Компания «РИЦ» (Екатеринбург) внедрила «1С</w:t>
      </w:r>
      <w:proofErr w:type="gramStart"/>
      <w:r w:rsidRPr="00F37576">
        <w:rPr>
          <w:sz w:val="28"/>
          <w:szCs w:val="28"/>
        </w:rPr>
        <w:t>:У</w:t>
      </w:r>
      <w:proofErr w:type="gramEnd"/>
      <w:r w:rsidRPr="00F37576">
        <w:rPr>
          <w:sz w:val="28"/>
          <w:szCs w:val="28"/>
        </w:rPr>
        <w:t>правления производственным предприятием 8» в производственно-торговом объединении «</w:t>
      </w:r>
      <w:proofErr w:type="spellStart"/>
      <w:r w:rsidRPr="00F37576">
        <w:rPr>
          <w:sz w:val="28"/>
          <w:szCs w:val="28"/>
        </w:rPr>
        <w:t>Уралэлектро</w:t>
      </w:r>
      <w:proofErr w:type="spellEnd"/>
      <w:r w:rsidRPr="00F37576">
        <w:rPr>
          <w:sz w:val="28"/>
          <w:szCs w:val="28"/>
        </w:rPr>
        <w:t>»</w:t>
      </w:r>
      <w:r>
        <w:rPr>
          <w:sz w:val="28"/>
          <w:szCs w:val="28"/>
        </w:rPr>
        <w:t xml:space="preserve"> в 2007 году</w:t>
      </w:r>
      <w:r w:rsidRPr="00F37576">
        <w:rPr>
          <w:sz w:val="28"/>
          <w:szCs w:val="28"/>
        </w:rPr>
        <w:t xml:space="preserve">. </w:t>
      </w:r>
    </w:p>
    <w:p w:rsidR="00F37576" w:rsidRPr="00103E88" w:rsidRDefault="00103E88" w:rsidP="00F37576">
      <w:pPr>
        <w:spacing w:line="360" w:lineRule="auto"/>
        <w:ind w:firstLine="709"/>
        <w:jc w:val="both"/>
        <w:rPr>
          <w:sz w:val="28"/>
          <w:szCs w:val="28"/>
        </w:rPr>
      </w:pPr>
      <w:r w:rsidRPr="00103E88">
        <w:rPr>
          <w:sz w:val="28"/>
          <w:szCs w:val="28"/>
        </w:rPr>
        <w:t>Благодаря внедрению системы «</w:t>
      </w:r>
      <w:r w:rsidR="00F37576" w:rsidRPr="00103E88">
        <w:rPr>
          <w:sz w:val="28"/>
          <w:szCs w:val="28"/>
        </w:rPr>
        <w:t>1С</w:t>
      </w:r>
      <w:proofErr w:type="gramStart"/>
      <w:r w:rsidR="00F37576" w:rsidRPr="00103E88">
        <w:rPr>
          <w:sz w:val="28"/>
          <w:szCs w:val="28"/>
        </w:rPr>
        <w:t>:У</w:t>
      </w:r>
      <w:proofErr w:type="gramEnd"/>
      <w:r w:rsidR="00F37576" w:rsidRPr="00103E88">
        <w:rPr>
          <w:sz w:val="28"/>
          <w:szCs w:val="28"/>
        </w:rPr>
        <w:t xml:space="preserve">правление </w:t>
      </w:r>
      <w:r w:rsidRPr="00103E88">
        <w:rPr>
          <w:sz w:val="28"/>
          <w:szCs w:val="28"/>
        </w:rPr>
        <w:t>производственным предприятием 8»</w:t>
      </w:r>
      <w:r w:rsidR="00F37576" w:rsidRPr="00103E88">
        <w:rPr>
          <w:sz w:val="28"/>
          <w:szCs w:val="28"/>
        </w:rPr>
        <w:t xml:space="preserve">, руководство компании </w:t>
      </w:r>
      <w:r w:rsidRPr="00103E88">
        <w:rPr>
          <w:sz w:val="28"/>
          <w:szCs w:val="28"/>
        </w:rPr>
        <w:t xml:space="preserve">получило возможность </w:t>
      </w:r>
      <w:r w:rsidR="00F37576" w:rsidRPr="00103E88">
        <w:rPr>
          <w:sz w:val="28"/>
          <w:szCs w:val="28"/>
        </w:rPr>
        <w:t xml:space="preserve"> </w:t>
      </w:r>
      <w:r w:rsidRPr="00103E88">
        <w:rPr>
          <w:sz w:val="28"/>
          <w:szCs w:val="28"/>
        </w:rPr>
        <w:t xml:space="preserve">оперативно получать </w:t>
      </w:r>
      <w:r w:rsidR="00F37576" w:rsidRPr="00103E88">
        <w:rPr>
          <w:sz w:val="28"/>
          <w:szCs w:val="28"/>
        </w:rPr>
        <w:t xml:space="preserve">необходимую информацию для принятия управленческих решений, используя </w:t>
      </w:r>
      <w:r w:rsidRPr="00103E88">
        <w:rPr>
          <w:sz w:val="28"/>
          <w:szCs w:val="28"/>
        </w:rPr>
        <w:t xml:space="preserve">при этом </w:t>
      </w:r>
      <w:r w:rsidR="00F37576" w:rsidRPr="00103E88">
        <w:rPr>
          <w:sz w:val="28"/>
          <w:szCs w:val="28"/>
        </w:rPr>
        <w:t xml:space="preserve">широкие возможности анализа, заложенные в </w:t>
      </w:r>
      <w:r w:rsidR="00F37576" w:rsidRPr="00103E88">
        <w:rPr>
          <w:sz w:val="28"/>
          <w:szCs w:val="28"/>
        </w:rPr>
        <w:lastRenderedPageBreak/>
        <w:t>программном продукте, в результате чего появились предпосылки для роста качества управления бизнесом.</w:t>
      </w:r>
    </w:p>
    <w:p w:rsidR="00F37576" w:rsidRDefault="00F37576" w:rsidP="00F37576">
      <w:pPr>
        <w:spacing w:line="360" w:lineRule="auto"/>
        <w:ind w:firstLine="709"/>
        <w:jc w:val="both"/>
        <w:rPr>
          <w:sz w:val="28"/>
          <w:szCs w:val="28"/>
        </w:rPr>
      </w:pPr>
      <w:r w:rsidRPr="00103E88">
        <w:rPr>
          <w:sz w:val="28"/>
          <w:szCs w:val="28"/>
        </w:rPr>
        <w:t xml:space="preserve">Кроме того, в результате создания единой информационной системы на предприятии появилась возможность ее дальнейшего усовершенствования, чего не было ранее. Теперь в планах – автоматизация управленческого учета и процессов </w:t>
      </w:r>
      <w:proofErr w:type="spellStart"/>
      <w:r w:rsidRPr="00103E88">
        <w:rPr>
          <w:sz w:val="28"/>
          <w:szCs w:val="28"/>
        </w:rPr>
        <w:t>бюджетирования</w:t>
      </w:r>
      <w:proofErr w:type="spellEnd"/>
      <w:r w:rsidRPr="00103E88">
        <w:rPr>
          <w:sz w:val="28"/>
          <w:szCs w:val="28"/>
        </w:rPr>
        <w:t xml:space="preserve">, внедрение системы управления отношениями с клиентами "1C:CRM </w:t>
      </w:r>
      <w:proofErr w:type="gramStart"/>
      <w:r w:rsidRPr="00103E88">
        <w:rPr>
          <w:sz w:val="28"/>
          <w:szCs w:val="28"/>
        </w:rPr>
        <w:t>ПРОФ</w:t>
      </w:r>
      <w:proofErr w:type="gramEnd"/>
      <w:r w:rsidRPr="00103E88">
        <w:rPr>
          <w:sz w:val="28"/>
          <w:szCs w:val="28"/>
        </w:rPr>
        <w:t>", внедрение подсистемы управления персоналом.</w:t>
      </w:r>
    </w:p>
    <w:p w:rsidR="00F37576" w:rsidRDefault="00F37576" w:rsidP="00F37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на сегодняшний день </w:t>
      </w:r>
      <w:proofErr w:type="gramStart"/>
      <w:r>
        <w:rPr>
          <w:sz w:val="28"/>
          <w:szCs w:val="28"/>
        </w:rPr>
        <w:t>данную</w:t>
      </w:r>
      <w:proofErr w:type="gramEnd"/>
      <w:r>
        <w:rPr>
          <w:sz w:val="28"/>
          <w:szCs w:val="28"/>
        </w:rPr>
        <w:t xml:space="preserve"> КИС используют 32 корпорации на территории России.</w:t>
      </w:r>
    </w:p>
    <w:p w:rsidR="00F37576" w:rsidRDefault="00F37576" w:rsidP="00F37576">
      <w:pPr>
        <w:spacing w:line="360" w:lineRule="auto"/>
        <w:ind w:firstLine="709"/>
        <w:jc w:val="both"/>
        <w:rPr>
          <w:sz w:val="28"/>
          <w:szCs w:val="28"/>
        </w:rPr>
      </w:pPr>
    </w:p>
    <w:p w:rsidR="00F37576" w:rsidRPr="00F37576" w:rsidRDefault="00F37576" w:rsidP="00F37576">
      <w:pPr>
        <w:spacing w:line="360" w:lineRule="auto"/>
        <w:ind w:firstLine="709"/>
        <w:jc w:val="both"/>
        <w:rPr>
          <w:sz w:val="28"/>
          <w:szCs w:val="28"/>
        </w:rPr>
      </w:pPr>
    </w:p>
    <w:p w:rsidR="00F37576" w:rsidRPr="00F37576" w:rsidRDefault="00F37576" w:rsidP="00F37576">
      <w:pPr>
        <w:pStyle w:val="1"/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7" w:name="_Toc464041376"/>
      <w:r w:rsidRPr="00F37576">
        <w:rPr>
          <w:rFonts w:ascii="Times New Roman" w:hAnsi="Times New Roman" w:cs="Times New Roman"/>
          <w:caps/>
          <w:color w:val="000000" w:themeColor="text1"/>
        </w:rPr>
        <w:t>4 Виды услуг в области технической поддержки и сопровождения рассматриваемой КИС</w:t>
      </w:r>
      <w:bookmarkEnd w:id="7"/>
    </w:p>
    <w:p w:rsidR="00F37576" w:rsidRPr="00F37576" w:rsidRDefault="00F37576" w:rsidP="00F37576">
      <w:pPr>
        <w:spacing w:line="360" w:lineRule="auto"/>
        <w:jc w:val="both"/>
        <w:rPr>
          <w:sz w:val="28"/>
          <w:szCs w:val="28"/>
        </w:rPr>
      </w:pPr>
    </w:p>
    <w:p w:rsidR="00D235F6" w:rsidRDefault="00D235F6" w:rsidP="00F37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системы осуществляется по договору и включает обновление конфигурации в связи с изменением законодательной базы, перенос данных при выходе новой версии продукта и устранение ошибок программного кода.</w:t>
      </w:r>
    </w:p>
    <w:p w:rsidR="00D235F6" w:rsidRDefault="00D235F6" w:rsidP="00F37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форумы для пользователей данной конфигурации и программистов, сопровождающих продукт.</w:t>
      </w:r>
    </w:p>
    <w:p w:rsidR="00D235F6" w:rsidRDefault="00D235F6" w:rsidP="00F37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фирмы дилеры организовывают горячую линию </w:t>
      </w:r>
      <w:proofErr w:type="spellStart"/>
      <w:r>
        <w:rPr>
          <w:sz w:val="28"/>
          <w:szCs w:val="28"/>
        </w:rPr>
        <w:t>техподдержки</w:t>
      </w:r>
      <w:proofErr w:type="spellEnd"/>
      <w:r>
        <w:rPr>
          <w:sz w:val="28"/>
          <w:szCs w:val="28"/>
        </w:rPr>
        <w:t xml:space="preserve"> пользователей. </w:t>
      </w:r>
    </w:p>
    <w:p w:rsidR="00D235F6" w:rsidRDefault="00F37576" w:rsidP="00F37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Фирма 1С на сегодняшний день это не только лаборатория по созданию и разработкам информационных систем, но и мощный учебный центр. Разработчики не только внедряют и сопровождают систему, но и проводят обучение пользователей и дилеров.</w:t>
      </w:r>
      <w:r w:rsidR="00D235F6">
        <w:rPr>
          <w:sz w:val="28"/>
          <w:szCs w:val="28"/>
        </w:rPr>
        <w:t xml:space="preserve"> Разработаны специальные учебные курсы для различных категорий пользователей: от бухгалтеров до программистов.</w:t>
      </w:r>
    </w:p>
    <w:p w:rsidR="00F37576" w:rsidRDefault="002A1F55" w:rsidP="00F3757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Разработчиками приведены следующи</w:t>
      </w:r>
      <w:r w:rsidR="00882EDC">
        <w:rPr>
          <w:sz w:val="28"/>
          <w:szCs w:val="28"/>
        </w:rPr>
        <w:t>й</w:t>
      </w:r>
      <w:r>
        <w:rPr>
          <w:sz w:val="28"/>
          <w:szCs w:val="28"/>
        </w:rPr>
        <w:t xml:space="preserve"> экономически</w:t>
      </w:r>
      <w:r w:rsidR="00882EDC">
        <w:rPr>
          <w:sz w:val="28"/>
          <w:szCs w:val="28"/>
        </w:rPr>
        <w:t>й эффект от внедрения и рост конкурентоспособных преимуществ клиентов (рис.</w:t>
      </w:r>
      <w:r w:rsidR="001C1802">
        <w:rPr>
          <w:sz w:val="28"/>
          <w:szCs w:val="28"/>
        </w:rPr>
        <w:t xml:space="preserve"> 16</w:t>
      </w:r>
      <w:r w:rsidR="00882EDC">
        <w:rPr>
          <w:sz w:val="28"/>
          <w:szCs w:val="28"/>
        </w:rPr>
        <w:t>)</w:t>
      </w:r>
      <w:proofErr w:type="gramEnd"/>
    </w:p>
    <w:p w:rsidR="002A1F55" w:rsidRDefault="002A1F55" w:rsidP="00882EDC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425" cy="3940459"/>
            <wp:effectExtent l="0" t="0" r="3175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EDC" w:rsidRDefault="00882EDC" w:rsidP="00882E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FE2CBC">
        <w:rPr>
          <w:sz w:val="28"/>
          <w:szCs w:val="28"/>
        </w:rPr>
        <w:t>16</w:t>
      </w:r>
      <w:r>
        <w:rPr>
          <w:sz w:val="28"/>
          <w:szCs w:val="28"/>
        </w:rPr>
        <w:t xml:space="preserve"> Экономический эффект от внедрения КИС</w:t>
      </w:r>
    </w:p>
    <w:p w:rsidR="00882EDC" w:rsidRDefault="00882EDC" w:rsidP="00882EDC">
      <w:pPr>
        <w:spacing w:line="360" w:lineRule="auto"/>
        <w:jc w:val="center"/>
        <w:rPr>
          <w:sz w:val="28"/>
          <w:szCs w:val="28"/>
        </w:rPr>
      </w:pPr>
    </w:p>
    <w:p w:rsidR="00882EDC" w:rsidRDefault="00882EDC" w:rsidP="00882E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2010-2013 года было внедрено 1259 проектов,  из них:</w:t>
      </w:r>
    </w:p>
    <w:p w:rsidR="00882EDC" w:rsidRPr="00882EDC" w:rsidRDefault="00882EDC" w:rsidP="00882EDC">
      <w:pPr>
        <w:pStyle w:val="a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82EDC">
        <w:rPr>
          <w:sz w:val="28"/>
          <w:szCs w:val="28"/>
        </w:rPr>
        <w:t>рупные: от 50 АРМ, 325 проектов</w:t>
      </w:r>
    </w:p>
    <w:p w:rsidR="00882EDC" w:rsidRPr="00882EDC" w:rsidRDefault="00882EDC" w:rsidP="00882EDC">
      <w:pPr>
        <w:pStyle w:val="a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82EDC">
        <w:rPr>
          <w:sz w:val="28"/>
          <w:szCs w:val="28"/>
        </w:rPr>
        <w:t>средние: от 20 до 49 АРМ, 429 проектов</w:t>
      </w:r>
    </w:p>
    <w:p w:rsidR="001C1802" w:rsidRDefault="00882EDC" w:rsidP="00882EDC">
      <w:pPr>
        <w:pStyle w:val="a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82EDC">
        <w:rPr>
          <w:sz w:val="28"/>
          <w:szCs w:val="28"/>
        </w:rPr>
        <w:t>малые: от 1 до 19 АРМ, 505 проектов</w:t>
      </w:r>
      <w:r>
        <w:rPr>
          <w:sz w:val="28"/>
          <w:szCs w:val="28"/>
        </w:rPr>
        <w:t>.</w:t>
      </w:r>
    </w:p>
    <w:p w:rsidR="001C1802" w:rsidRDefault="001C180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2EDC" w:rsidRPr="001C1802" w:rsidRDefault="001C1802" w:rsidP="001C1802">
      <w:pPr>
        <w:pStyle w:val="1"/>
        <w:spacing w:before="0"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8" w:name="_Toc464041377"/>
      <w:r w:rsidRPr="001C1802">
        <w:rPr>
          <w:rFonts w:ascii="Times New Roman" w:hAnsi="Times New Roman" w:cs="Times New Roman"/>
          <w:caps/>
          <w:color w:val="000000" w:themeColor="text1"/>
        </w:rPr>
        <w:lastRenderedPageBreak/>
        <w:t>Заключение</w:t>
      </w:r>
      <w:bookmarkEnd w:id="8"/>
    </w:p>
    <w:p w:rsidR="001C1802" w:rsidRPr="001C1802" w:rsidRDefault="001C1802" w:rsidP="001C1802">
      <w:pPr>
        <w:spacing w:line="360" w:lineRule="auto"/>
        <w:rPr>
          <w:sz w:val="28"/>
          <w:szCs w:val="28"/>
        </w:rPr>
      </w:pPr>
    </w:p>
    <w:p w:rsidR="001C1802" w:rsidRDefault="001C1802" w:rsidP="001666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данной лабораторной работы</w:t>
      </w:r>
      <w:r w:rsidR="001666BD">
        <w:rPr>
          <w:sz w:val="28"/>
          <w:szCs w:val="28"/>
        </w:rPr>
        <w:t xml:space="preserve"> была проанализирована КИС ««1С: УПП 8».</w:t>
      </w:r>
    </w:p>
    <w:p w:rsidR="001666BD" w:rsidRDefault="001666BD" w:rsidP="001666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конфигурация позволяет автоматизировать бизнес-процессы по управлению предприятием и относится классу </w:t>
      </w:r>
      <w:r>
        <w:rPr>
          <w:sz w:val="28"/>
          <w:szCs w:val="28"/>
          <w:lang w:val="en-US"/>
        </w:rPr>
        <w:t>ERPII</w:t>
      </w:r>
      <w:r w:rsidRPr="001666BD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систем.</w:t>
      </w:r>
    </w:p>
    <w:p w:rsidR="001666BD" w:rsidRDefault="001666BD" w:rsidP="001666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отчетам фирмы производителя «1С» данная конфигурация пользуется успехом не только на малых предприятиях, но и востребована на крупных концернах.</w:t>
      </w:r>
    </w:p>
    <w:p w:rsidR="001666BD" w:rsidRDefault="001666B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66BD" w:rsidRPr="001666BD" w:rsidRDefault="001666BD" w:rsidP="001666BD">
      <w:pPr>
        <w:pStyle w:val="1"/>
        <w:spacing w:line="360" w:lineRule="auto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9" w:name="_Toc464041378"/>
      <w:r w:rsidRPr="001666BD">
        <w:rPr>
          <w:rFonts w:ascii="Times New Roman" w:hAnsi="Times New Roman" w:cs="Times New Roman"/>
          <w:caps/>
          <w:color w:val="000000" w:themeColor="text1"/>
        </w:rPr>
        <w:lastRenderedPageBreak/>
        <w:t>Список литературы</w:t>
      </w:r>
      <w:bookmarkEnd w:id="9"/>
    </w:p>
    <w:p w:rsidR="001666BD" w:rsidRPr="001666BD" w:rsidRDefault="001666BD" w:rsidP="001666BD">
      <w:pPr>
        <w:spacing w:line="360" w:lineRule="auto"/>
        <w:rPr>
          <w:sz w:val="28"/>
          <w:szCs w:val="28"/>
        </w:rPr>
      </w:pPr>
    </w:p>
    <w:p w:rsidR="000A6EEB" w:rsidRPr="00F7071A" w:rsidRDefault="000A6EEB" w:rsidP="000A6EEB">
      <w:pPr>
        <w:pStyle w:val="a4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sz w:val="26"/>
          <w:szCs w:val="26"/>
        </w:rPr>
      </w:pPr>
      <w:r w:rsidRPr="00F7071A">
        <w:rPr>
          <w:sz w:val="26"/>
          <w:szCs w:val="26"/>
        </w:rPr>
        <w:t xml:space="preserve">Гончаров Д.  Сертифицированный  курс.  Введение  в  конфигурирование  в  системе 1C: «Предприятие 8.2». Основные объекты. – М.: Фирма 1С, 2006. – 450 </w:t>
      </w:r>
      <w:proofErr w:type="gramStart"/>
      <w:r w:rsidRPr="00F7071A">
        <w:rPr>
          <w:sz w:val="26"/>
          <w:szCs w:val="26"/>
        </w:rPr>
        <w:t>с</w:t>
      </w:r>
      <w:proofErr w:type="gramEnd"/>
      <w:r w:rsidRPr="00F7071A">
        <w:rPr>
          <w:sz w:val="26"/>
          <w:szCs w:val="26"/>
        </w:rPr>
        <w:t xml:space="preserve">.   </w:t>
      </w:r>
    </w:p>
    <w:p w:rsidR="000A6EEB" w:rsidRPr="00F7071A" w:rsidRDefault="000A6EEB" w:rsidP="000A6EEB">
      <w:pPr>
        <w:pStyle w:val="a4"/>
        <w:widowControl w:val="0"/>
        <w:numPr>
          <w:ilvl w:val="0"/>
          <w:numId w:val="30"/>
        </w:numPr>
        <w:tabs>
          <w:tab w:val="left" w:pos="0"/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sz w:val="26"/>
          <w:szCs w:val="26"/>
        </w:rPr>
      </w:pPr>
      <w:r w:rsidRPr="00F7071A">
        <w:rPr>
          <w:sz w:val="26"/>
          <w:szCs w:val="26"/>
        </w:rPr>
        <w:t xml:space="preserve">Игнатьев А.В. </w:t>
      </w:r>
      <w:proofErr w:type="spellStart"/>
      <w:r w:rsidRPr="00F7071A">
        <w:rPr>
          <w:sz w:val="26"/>
          <w:szCs w:val="26"/>
        </w:rPr>
        <w:t>Максимцев</w:t>
      </w:r>
      <w:proofErr w:type="spellEnd"/>
      <w:r w:rsidRPr="00F7071A">
        <w:rPr>
          <w:sz w:val="26"/>
          <w:szCs w:val="26"/>
        </w:rPr>
        <w:t xml:space="preserve"> М.М. Исследование систем </w:t>
      </w:r>
      <w:proofErr w:type="spellStart"/>
      <w:r w:rsidRPr="00F7071A">
        <w:rPr>
          <w:sz w:val="26"/>
          <w:szCs w:val="26"/>
        </w:rPr>
        <w:t>управления</w:t>
      </w:r>
      <w:proofErr w:type="gramStart"/>
      <w:r w:rsidRPr="00F7071A">
        <w:rPr>
          <w:sz w:val="26"/>
          <w:szCs w:val="26"/>
        </w:rPr>
        <w:t>.-</w:t>
      </w:r>
      <w:proofErr w:type="gramEnd"/>
      <w:r w:rsidRPr="00F7071A">
        <w:rPr>
          <w:sz w:val="26"/>
          <w:szCs w:val="26"/>
        </w:rPr>
        <w:t>М</w:t>
      </w:r>
      <w:proofErr w:type="spellEnd"/>
      <w:r w:rsidRPr="00F7071A">
        <w:rPr>
          <w:sz w:val="26"/>
          <w:szCs w:val="26"/>
        </w:rPr>
        <w:t>., 2006. -154c (Гриф МО).</w:t>
      </w:r>
    </w:p>
    <w:p w:rsidR="000A6EEB" w:rsidRPr="00C210B2" w:rsidRDefault="00C61784" w:rsidP="000A6EEB">
      <w:pPr>
        <w:pStyle w:val="a"/>
        <w:tabs>
          <w:tab w:val="left" w:pos="1134"/>
        </w:tabs>
        <w:ind w:left="0" w:firstLine="709"/>
        <w:rPr>
          <w:sz w:val="26"/>
          <w:szCs w:val="26"/>
        </w:rPr>
      </w:pPr>
      <w:hyperlink r:id="rId26" w:history="1"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http</w:t>
        </w:r>
        <w:r w:rsidR="000A6EEB" w:rsidRPr="00C210B2">
          <w:rPr>
            <w:rStyle w:val="a5"/>
            <w:color w:val="auto"/>
            <w:sz w:val="26"/>
            <w:szCs w:val="26"/>
            <w:u w:val="none"/>
          </w:rPr>
          <w:t>://</w:t>
        </w:r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www</w:t>
        </w:r>
        <w:r w:rsidR="000A6EEB" w:rsidRPr="00C210B2">
          <w:rPr>
            <w:rStyle w:val="a5"/>
            <w:color w:val="auto"/>
            <w:sz w:val="26"/>
            <w:szCs w:val="26"/>
            <w:u w:val="none"/>
          </w:rPr>
          <w:t>.</w:t>
        </w:r>
        <w:proofErr w:type="spellStart"/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citforum</w:t>
        </w:r>
        <w:proofErr w:type="spellEnd"/>
        <w:r w:rsidR="000A6EEB" w:rsidRPr="00C210B2">
          <w:rPr>
            <w:rStyle w:val="a5"/>
            <w:color w:val="auto"/>
            <w:sz w:val="26"/>
            <w:szCs w:val="26"/>
            <w:u w:val="none"/>
          </w:rPr>
          <w:t>.</w:t>
        </w:r>
        <w:proofErr w:type="spellStart"/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ru</w:t>
        </w:r>
        <w:proofErr w:type="spellEnd"/>
        <w:r w:rsidR="000A6EEB" w:rsidRPr="00C210B2">
          <w:rPr>
            <w:rStyle w:val="a5"/>
            <w:color w:val="auto"/>
            <w:sz w:val="26"/>
            <w:szCs w:val="26"/>
            <w:u w:val="none"/>
          </w:rPr>
          <w:t>/</w:t>
        </w:r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database</w:t>
        </w:r>
        <w:r w:rsidR="000A6EEB" w:rsidRPr="00C210B2">
          <w:rPr>
            <w:rStyle w:val="a5"/>
            <w:color w:val="auto"/>
            <w:sz w:val="26"/>
            <w:szCs w:val="26"/>
            <w:u w:val="none"/>
          </w:rPr>
          <w:t>/</w:t>
        </w:r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case</w:t>
        </w:r>
        <w:r w:rsidR="000A6EEB" w:rsidRPr="00C210B2">
          <w:rPr>
            <w:rStyle w:val="a5"/>
            <w:color w:val="auto"/>
            <w:sz w:val="26"/>
            <w:szCs w:val="26"/>
            <w:u w:val="none"/>
          </w:rPr>
          <w:t>/</w:t>
        </w:r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index</w:t>
        </w:r>
        <w:r w:rsidR="000A6EEB" w:rsidRPr="00C210B2">
          <w:rPr>
            <w:rStyle w:val="a5"/>
            <w:color w:val="auto"/>
            <w:sz w:val="26"/>
            <w:szCs w:val="26"/>
            <w:u w:val="none"/>
          </w:rPr>
          <w:t>.</w:t>
        </w:r>
        <w:proofErr w:type="spellStart"/>
        <w:r w:rsidR="000A6EEB" w:rsidRPr="00C210B2">
          <w:rPr>
            <w:rStyle w:val="a5"/>
            <w:color w:val="auto"/>
            <w:sz w:val="26"/>
            <w:szCs w:val="26"/>
            <w:u w:val="none"/>
            <w:lang w:val="en-US"/>
          </w:rPr>
          <w:t>shtml</w:t>
        </w:r>
        <w:proofErr w:type="spellEnd"/>
      </w:hyperlink>
      <w:r w:rsidR="000A6EEB" w:rsidRPr="00C210B2">
        <w:rPr>
          <w:sz w:val="26"/>
          <w:szCs w:val="26"/>
        </w:rPr>
        <w:t xml:space="preserve"> - Современные методы и средства проектирования информационных систем</w:t>
      </w:r>
    </w:p>
    <w:p w:rsidR="000A6EEB" w:rsidRPr="00C210B2" w:rsidRDefault="00C61784" w:rsidP="000A6EEB">
      <w:pPr>
        <w:pStyle w:val="a"/>
        <w:tabs>
          <w:tab w:val="left" w:pos="1134"/>
        </w:tabs>
        <w:ind w:left="0" w:firstLine="709"/>
        <w:rPr>
          <w:sz w:val="26"/>
          <w:szCs w:val="26"/>
        </w:rPr>
      </w:pPr>
      <w:hyperlink r:id="rId27" w:history="1">
        <w:r w:rsidR="000A6EEB" w:rsidRPr="00C210B2">
          <w:rPr>
            <w:rStyle w:val="a5"/>
            <w:color w:val="auto"/>
            <w:sz w:val="26"/>
            <w:szCs w:val="26"/>
            <w:u w:val="none"/>
          </w:rPr>
          <w:t>http://www.intuit.ru/department/itmngt/mandevisys/2/</w:t>
        </w:r>
      </w:hyperlink>
      <w:r w:rsidR="000A6EEB" w:rsidRPr="00C210B2">
        <w:rPr>
          <w:sz w:val="26"/>
          <w:szCs w:val="26"/>
        </w:rPr>
        <w:t xml:space="preserve"> - Управление развитием информационных систем</w:t>
      </w:r>
    </w:p>
    <w:p w:rsidR="000A6EEB" w:rsidRPr="00C210B2" w:rsidRDefault="00C61784" w:rsidP="000A6EEB">
      <w:pPr>
        <w:pStyle w:val="a"/>
        <w:tabs>
          <w:tab w:val="left" w:pos="1134"/>
        </w:tabs>
        <w:ind w:left="0" w:firstLine="709"/>
        <w:rPr>
          <w:sz w:val="26"/>
          <w:szCs w:val="26"/>
        </w:rPr>
      </w:pPr>
      <w:hyperlink r:id="rId28" w:history="1">
        <w:r w:rsidR="000A6EEB" w:rsidRPr="00C210B2">
          <w:rPr>
            <w:rStyle w:val="a5"/>
            <w:color w:val="auto"/>
            <w:sz w:val="26"/>
            <w:szCs w:val="26"/>
            <w:u w:val="none"/>
          </w:rPr>
          <w:t>http://forum-1c.ru/</w:t>
        </w:r>
      </w:hyperlink>
      <w:r w:rsidR="000A6EEB" w:rsidRPr="00C210B2">
        <w:rPr>
          <w:sz w:val="26"/>
          <w:szCs w:val="26"/>
        </w:rPr>
        <w:t xml:space="preserve"> - форум 1С</w:t>
      </w:r>
    </w:p>
    <w:p w:rsidR="005D29A7" w:rsidRDefault="005D29A7" w:rsidP="001666BD">
      <w:pPr>
        <w:spacing w:line="360" w:lineRule="auto"/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5D29A7" w:rsidRPr="005D29A7" w:rsidRDefault="005D29A7" w:rsidP="005D29A7">
      <w:pPr>
        <w:rPr>
          <w:sz w:val="28"/>
          <w:szCs w:val="28"/>
        </w:rPr>
      </w:pPr>
    </w:p>
    <w:p w:rsidR="005D29A7" w:rsidRDefault="005D29A7" w:rsidP="005D29A7">
      <w:pPr>
        <w:rPr>
          <w:sz w:val="28"/>
          <w:szCs w:val="28"/>
        </w:rPr>
      </w:pPr>
    </w:p>
    <w:p w:rsidR="001666BD" w:rsidRPr="005D29A7" w:rsidRDefault="005D29A7" w:rsidP="005D29A7">
      <w:pPr>
        <w:jc w:val="center"/>
        <w:rPr>
          <w:b/>
          <w:color w:val="FFFFFF" w:themeColor="background1"/>
          <w:sz w:val="28"/>
          <w:szCs w:val="28"/>
        </w:rPr>
      </w:pPr>
      <w:r w:rsidRPr="005D29A7">
        <w:rPr>
          <w:b/>
          <w:color w:val="FFFFFF" w:themeColor="background1"/>
          <w:sz w:val="28"/>
          <w:szCs w:val="28"/>
        </w:rPr>
        <w:t xml:space="preserve">Размещено на </w:t>
      </w:r>
      <w:hyperlink r:id="rId29" w:history="1">
        <w:r w:rsidRPr="005D29A7">
          <w:rPr>
            <w:rStyle w:val="a5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1666BD" w:rsidRPr="005D29A7" w:rsidSect="00950842">
      <w:footerReference w:type="defaul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023" w:rsidRDefault="00760023" w:rsidP="003B616B">
      <w:r>
        <w:separator/>
      </w:r>
    </w:p>
  </w:endnote>
  <w:endnote w:type="continuationSeparator" w:id="0">
    <w:p w:rsidR="00760023" w:rsidRDefault="00760023" w:rsidP="003B6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2848812"/>
    </w:sdtPr>
    <w:sdtContent>
      <w:p w:rsidR="003B616B" w:rsidRDefault="00C61784">
        <w:pPr>
          <w:pStyle w:val="ac"/>
          <w:jc w:val="center"/>
        </w:pPr>
        <w:r>
          <w:fldChar w:fldCharType="begin"/>
        </w:r>
        <w:r w:rsidR="003B616B">
          <w:instrText>PAGE   \* MERGEFORMAT</w:instrText>
        </w:r>
        <w:r>
          <w:fldChar w:fldCharType="separate"/>
        </w:r>
        <w:r w:rsidR="005D29A7">
          <w:rPr>
            <w:noProof/>
          </w:rPr>
          <w:t>33</w:t>
        </w:r>
        <w:r>
          <w:fldChar w:fldCharType="end"/>
        </w:r>
      </w:p>
    </w:sdtContent>
  </w:sdt>
  <w:p w:rsidR="003B616B" w:rsidRDefault="003B616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023" w:rsidRDefault="00760023" w:rsidP="003B616B">
      <w:r>
        <w:separator/>
      </w:r>
    </w:p>
  </w:footnote>
  <w:footnote w:type="continuationSeparator" w:id="0">
    <w:p w:rsidR="00760023" w:rsidRDefault="00760023" w:rsidP="003B6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25A"/>
    <w:multiLevelType w:val="hybridMultilevel"/>
    <w:tmpl w:val="0D189EF0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503CD6"/>
    <w:multiLevelType w:val="hybridMultilevel"/>
    <w:tmpl w:val="4AB8F22C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C644B1"/>
    <w:multiLevelType w:val="hybridMultilevel"/>
    <w:tmpl w:val="F9E678E8"/>
    <w:lvl w:ilvl="0" w:tplc="2ADED770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729E3"/>
    <w:multiLevelType w:val="hybridMultilevel"/>
    <w:tmpl w:val="B10A6C1E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7F3DC8"/>
    <w:multiLevelType w:val="hybridMultilevel"/>
    <w:tmpl w:val="C53C05A0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2C017E"/>
    <w:multiLevelType w:val="hybridMultilevel"/>
    <w:tmpl w:val="F984E75E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3760CF"/>
    <w:multiLevelType w:val="hybridMultilevel"/>
    <w:tmpl w:val="8586F4D8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7E3F9A"/>
    <w:multiLevelType w:val="hybridMultilevel"/>
    <w:tmpl w:val="641014EC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B676A1"/>
    <w:multiLevelType w:val="hybridMultilevel"/>
    <w:tmpl w:val="C53623CC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271BAA"/>
    <w:multiLevelType w:val="hybridMultilevel"/>
    <w:tmpl w:val="2CC6201C"/>
    <w:lvl w:ilvl="0" w:tplc="EC8EB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030430"/>
    <w:multiLevelType w:val="hybridMultilevel"/>
    <w:tmpl w:val="AEC6752A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146712"/>
    <w:multiLevelType w:val="hybridMultilevel"/>
    <w:tmpl w:val="D632D56E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45740D"/>
    <w:multiLevelType w:val="hybridMultilevel"/>
    <w:tmpl w:val="DB1094C2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0874EE"/>
    <w:multiLevelType w:val="hybridMultilevel"/>
    <w:tmpl w:val="CDA4BF1E"/>
    <w:lvl w:ilvl="0" w:tplc="972627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CB50C1"/>
    <w:multiLevelType w:val="multilevel"/>
    <w:tmpl w:val="653AE51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7AE3EA2"/>
    <w:multiLevelType w:val="hybridMultilevel"/>
    <w:tmpl w:val="1B20FDD4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D525D6"/>
    <w:multiLevelType w:val="hybridMultilevel"/>
    <w:tmpl w:val="5950C71C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692745"/>
    <w:multiLevelType w:val="hybridMultilevel"/>
    <w:tmpl w:val="5720CAE6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930DCB"/>
    <w:multiLevelType w:val="hybridMultilevel"/>
    <w:tmpl w:val="B42EB5E8"/>
    <w:lvl w:ilvl="0" w:tplc="109C8C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9B1A57"/>
    <w:multiLevelType w:val="hybridMultilevel"/>
    <w:tmpl w:val="58B200F6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FB613E"/>
    <w:multiLevelType w:val="hybridMultilevel"/>
    <w:tmpl w:val="A3D2211E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2539A4"/>
    <w:multiLevelType w:val="hybridMultilevel"/>
    <w:tmpl w:val="2474ED5C"/>
    <w:lvl w:ilvl="0" w:tplc="30A6CC8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62506E09"/>
    <w:multiLevelType w:val="hybridMultilevel"/>
    <w:tmpl w:val="54CECF84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C84A4A"/>
    <w:multiLevelType w:val="hybridMultilevel"/>
    <w:tmpl w:val="8EE8E148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01C4024"/>
    <w:multiLevelType w:val="hybridMultilevel"/>
    <w:tmpl w:val="B9404020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605256"/>
    <w:multiLevelType w:val="hybridMultilevel"/>
    <w:tmpl w:val="F3720CD0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ED56E8"/>
    <w:multiLevelType w:val="hybridMultilevel"/>
    <w:tmpl w:val="784EA2CE"/>
    <w:lvl w:ilvl="0" w:tplc="32DEC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D31B8F"/>
    <w:multiLevelType w:val="hybridMultilevel"/>
    <w:tmpl w:val="4C2CBFC8"/>
    <w:lvl w:ilvl="0" w:tplc="E4B0F47A">
      <w:start w:val="1"/>
      <w:numFmt w:val="decimal"/>
      <w:pStyle w:val="a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16115"/>
    <w:multiLevelType w:val="hybridMultilevel"/>
    <w:tmpl w:val="50A08BDE"/>
    <w:lvl w:ilvl="0" w:tplc="30A6C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FD478A"/>
    <w:multiLevelType w:val="hybridMultilevel"/>
    <w:tmpl w:val="1BF28E24"/>
    <w:lvl w:ilvl="0" w:tplc="124C4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24"/>
  </w:num>
  <w:num w:numId="5">
    <w:abstractNumId w:val="17"/>
  </w:num>
  <w:num w:numId="6">
    <w:abstractNumId w:val="11"/>
  </w:num>
  <w:num w:numId="7">
    <w:abstractNumId w:val="29"/>
  </w:num>
  <w:num w:numId="8">
    <w:abstractNumId w:val="9"/>
  </w:num>
  <w:num w:numId="9">
    <w:abstractNumId w:val="18"/>
  </w:num>
  <w:num w:numId="10">
    <w:abstractNumId w:val="21"/>
  </w:num>
  <w:num w:numId="11">
    <w:abstractNumId w:val="28"/>
  </w:num>
  <w:num w:numId="12">
    <w:abstractNumId w:val="3"/>
  </w:num>
  <w:num w:numId="13">
    <w:abstractNumId w:val="20"/>
  </w:num>
  <w:num w:numId="14">
    <w:abstractNumId w:val="4"/>
  </w:num>
  <w:num w:numId="15">
    <w:abstractNumId w:val="0"/>
  </w:num>
  <w:num w:numId="16">
    <w:abstractNumId w:val="19"/>
  </w:num>
  <w:num w:numId="17">
    <w:abstractNumId w:val="7"/>
  </w:num>
  <w:num w:numId="18">
    <w:abstractNumId w:val="12"/>
  </w:num>
  <w:num w:numId="19">
    <w:abstractNumId w:val="26"/>
  </w:num>
  <w:num w:numId="20">
    <w:abstractNumId w:val="23"/>
  </w:num>
  <w:num w:numId="21">
    <w:abstractNumId w:val="5"/>
  </w:num>
  <w:num w:numId="22">
    <w:abstractNumId w:val="8"/>
  </w:num>
  <w:num w:numId="23">
    <w:abstractNumId w:val="1"/>
  </w:num>
  <w:num w:numId="24">
    <w:abstractNumId w:val="10"/>
  </w:num>
  <w:num w:numId="25">
    <w:abstractNumId w:val="25"/>
  </w:num>
  <w:num w:numId="26">
    <w:abstractNumId w:val="15"/>
  </w:num>
  <w:num w:numId="27">
    <w:abstractNumId w:val="22"/>
  </w:num>
  <w:num w:numId="28">
    <w:abstractNumId w:val="6"/>
  </w:num>
  <w:num w:numId="29">
    <w:abstractNumId w:val="16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55C"/>
    <w:rsid w:val="0000396C"/>
    <w:rsid w:val="000A6EEB"/>
    <w:rsid w:val="000A78FC"/>
    <w:rsid w:val="000B23D1"/>
    <w:rsid w:val="00103E88"/>
    <w:rsid w:val="001666BD"/>
    <w:rsid w:val="001A3D4D"/>
    <w:rsid w:val="001C0EC8"/>
    <w:rsid w:val="001C1802"/>
    <w:rsid w:val="001D4697"/>
    <w:rsid w:val="00221AC6"/>
    <w:rsid w:val="00226DDF"/>
    <w:rsid w:val="0026355C"/>
    <w:rsid w:val="00272400"/>
    <w:rsid w:val="00274494"/>
    <w:rsid w:val="002A1F55"/>
    <w:rsid w:val="002C4932"/>
    <w:rsid w:val="002D4A01"/>
    <w:rsid w:val="00321670"/>
    <w:rsid w:val="00347F0D"/>
    <w:rsid w:val="003548D6"/>
    <w:rsid w:val="003A3BF5"/>
    <w:rsid w:val="003B3640"/>
    <w:rsid w:val="003B616B"/>
    <w:rsid w:val="004561E5"/>
    <w:rsid w:val="004972B1"/>
    <w:rsid w:val="004A0EA1"/>
    <w:rsid w:val="004F28D5"/>
    <w:rsid w:val="005008E3"/>
    <w:rsid w:val="0051627F"/>
    <w:rsid w:val="00537F20"/>
    <w:rsid w:val="005532D6"/>
    <w:rsid w:val="005B6399"/>
    <w:rsid w:val="005D29A7"/>
    <w:rsid w:val="005F59DD"/>
    <w:rsid w:val="006607D3"/>
    <w:rsid w:val="0067180C"/>
    <w:rsid w:val="0067436B"/>
    <w:rsid w:val="006A7DB0"/>
    <w:rsid w:val="006E1B1E"/>
    <w:rsid w:val="006E2B10"/>
    <w:rsid w:val="007177BA"/>
    <w:rsid w:val="00746E79"/>
    <w:rsid w:val="00760023"/>
    <w:rsid w:val="00827CDD"/>
    <w:rsid w:val="00882EDC"/>
    <w:rsid w:val="008C7633"/>
    <w:rsid w:val="008F03EF"/>
    <w:rsid w:val="00932849"/>
    <w:rsid w:val="00950842"/>
    <w:rsid w:val="009F7CE2"/>
    <w:rsid w:val="00A26C44"/>
    <w:rsid w:val="00A62F76"/>
    <w:rsid w:val="00A86872"/>
    <w:rsid w:val="00A94024"/>
    <w:rsid w:val="00B67F14"/>
    <w:rsid w:val="00B711F6"/>
    <w:rsid w:val="00C210B2"/>
    <w:rsid w:val="00C61784"/>
    <w:rsid w:val="00CF161D"/>
    <w:rsid w:val="00CF6F8F"/>
    <w:rsid w:val="00D0628C"/>
    <w:rsid w:val="00D17546"/>
    <w:rsid w:val="00D235F6"/>
    <w:rsid w:val="00D34ED4"/>
    <w:rsid w:val="00D37DB0"/>
    <w:rsid w:val="00D558C6"/>
    <w:rsid w:val="00DF6A8A"/>
    <w:rsid w:val="00E46EF3"/>
    <w:rsid w:val="00EA6852"/>
    <w:rsid w:val="00F047C1"/>
    <w:rsid w:val="00F37576"/>
    <w:rsid w:val="00F919D6"/>
    <w:rsid w:val="00FE2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3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5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21A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5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4561E5"/>
    <w:pPr>
      <w:ind w:left="720"/>
      <w:contextualSpacing/>
    </w:pPr>
  </w:style>
  <w:style w:type="paragraph" w:customStyle="1" w:styleId="Default">
    <w:name w:val="Default"/>
    <w:rsid w:val="005F5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1"/>
    <w:uiPriority w:val="99"/>
    <w:unhideWhenUsed/>
    <w:rsid w:val="001A3D4D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221A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8C7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C763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1"/>
    <w:uiPriority w:val="22"/>
    <w:qFormat/>
    <w:rsid w:val="000A6EEB"/>
    <w:rPr>
      <w:b/>
      <w:bCs/>
    </w:rPr>
  </w:style>
  <w:style w:type="character" w:customStyle="1" w:styleId="a9">
    <w:name w:val="Дипломная работа Знак"/>
    <w:link w:val="a"/>
    <w:locked/>
    <w:rsid w:val="000A6E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Дипломная работа"/>
    <w:basedOn w:val="a0"/>
    <w:link w:val="a9"/>
    <w:autoRedefine/>
    <w:rsid w:val="000A6EEB"/>
    <w:pPr>
      <w:numPr>
        <w:numId w:val="30"/>
      </w:numPr>
      <w:spacing w:line="360" w:lineRule="auto"/>
      <w:jc w:val="both"/>
    </w:pPr>
    <w:rPr>
      <w:sz w:val="28"/>
      <w:szCs w:val="28"/>
    </w:rPr>
  </w:style>
  <w:style w:type="paragraph" w:styleId="aa">
    <w:name w:val="header"/>
    <w:basedOn w:val="a0"/>
    <w:link w:val="ab"/>
    <w:uiPriority w:val="99"/>
    <w:unhideWhenUsed/>
    <w:rsid w:val="003B61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B6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3B61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B6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OC Heading"/>
    <w:basedOn w:val="1"/>
    <w:next w:val="a0"/>
    <w:uiPriority w:val="39"/>
    <w:semiHidden/>
    <w:unhideWhenUsed/>
    <w:qFormat/>
    <w:rsid w:val="003B616B"/>
    <w:pPr>
      <w:spacing w:line="276" w:lineRule="auto"/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3B616B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3B616B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8.1c.ru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yperlink" Target="http://www.citforum.ru/database/case/index.shtml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yperlink" Target="https://studr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yperlink" Target="http://forum-1c.ru/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omsk.1cbit.ru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://www.intuit.ru/department/itmngt/mandevisys/2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23770-2C7C-4235-9D7E-EB7BB8CC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5117</Words>
  <Characters>29172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dcterms:created xsi:type="dcterms:W3CDTF">2016-10-17T18:42:00Z</dcterms:created>
  <dcterms:modified xsi:type="dcterms:W3CDTF">2016-10-23T11:04:00Z</dcterms:modified>
</cp:coreProperties>
</file>