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EE2" w:rsidRPr="00986E56" w:rsidRDefault="00281EE2" w:rsidP="00281EE2">
      <w:pPr>
        <w:spacing w:line="360" w:lineRule="auto"/>
        <w:jc w:val="center"/>
        <w:rPr>
          <w:sz w:val="28"/>
          <w:szCs w:val="28"/>
          <w:lang w:val="ru-RU"/>
        </w:rPr>
      </w:pPr>
      <w:r w:rsidRPr="00986E56">
        <w:rPr>
          <w:sz w:val="28"/>
          <w:szCs w:val="28"/>
          <w:lang w:val="ru-RU"/>
        </w:rPr>
        <w:t>ФГОБУ</w:t>
      </w:r>
      <w:r w:rsidRPr="00986E56">
        <w:rPr>
          <w:sz w:val="28"/>
          <w:szCs w:val="28"/>
          <w:lang w:val="ru-RU"/>
        </w:rPr>
        <w:t xml:space="preserve"> </w:t>
      </w:r>
      <w:r w:rsidRPr="00986E56">
        <w:rPr>
          <w:sz w:val="28"/>
          <w:szCs w:val="28"/>
          <w:lang w:val="ru-RU"/>
        </w:rPr>
        <w:t>ВПО</w:t>
      </w:r>
    </w:p>
    <w:p w:rsidR="00281EE2" w:rsidRPr="00986E56" w:rsidRDefault="00281EE2" w:rsidP="00281EE2">
      <w:pPr>
        <w:spacing w:line="360" w:lineRule="auto"/>
        <w:jc w:val="center"/>
        <w:rPr>
          <w:sz w:val="28"/>
          <w:szCs w:val="28"/>
          <w:lang w:val="ru-RU"/>
        </w:rPr>
      </w:pPr>
      <w:r w:rsidRPr="00986E56">
        <w:rPr>
          <w:sz w:val="28"/>
          <w:szCs w:val="28"/>
          <w:lang w:val="ru-RU"/>
        </w:rPr>
        <w:t>Финансовый</w:t>
      </w:r>
      <w:r w:rsidRPr="00986E56">
        <w:rPr>
          <w:sz w:val="28"/>
          <w:szCs w:val="28"/>
          <w:lang w:val="ru-RU"/>
        </w:rPr>
        <w:t xml:space="preserve"> </w:t>
      </w:r>
      <w:r w:rsidRPr="00986E56">
        <w:rPr>
          <w:sz w:val="28"/>
          <w:szCs w:val="28"/>
          <w:lang w:val="ru-RU"/>
        </w:rPr>
        <w:t>университет</w:t>
      </w:r>
      <w:r w:rsidRPr="00986E56">
        <w:rPr>
          <w:sz w:val="28"/>
          <w:szCs w:val="28"/>
          <w:lang w:val="ru-RU"/>
        </w:rPr>
        <w:t xml:space="preserve"> </w:t>
      </w:r>
      <w:r w:rsidRPr="00986E56">
        <w:rPr>
          <w:sz w:val="28"/>
          <w:szCs w:val="28"/>
          <w:lang w:val="ru-RU"/>
        </w:rPr>
        <w:t>при</w:t>
      </w:r>
      <w:r w:rsidRPr="00986E56">
        <w:rPr>
          <w:sz w:val="28"/>
          <w:szCs w:val="28"/>
          <w:lang w:val="ru-RU"/>
        </w:rPr>
        <w:t xml:space="preserve"> </w:t>
      </w:r>
      <w:r w:rsidRPr="00986E56">
        <w:rPr>
          <w:sz w:val="28"/>
          <w:szCs w:val="28"/>
          <w:lang w:val="ru-RU"/>
        </w:rPr>
        <w:t>Правительстве</w:t>
      </w:r>
      <w:r w:rsidRPr="00986E56">
        <w:rPr>
          <w:sz w:val="28"/>
          <w:szCs w:val="28"/>
          <w:lang w:val="ru-RU"/>
        </w:rPr>
        <w:t xml:space="preserve"> </w:t>
      </w:r>
      <w:r w:rsidRPr="00986E56">
        <w:rPr>
          <w:sz w:val="28"/>
          <w:szCs w:val="28"/>
          <w:lang w:val="ru-RU"/>
        </w:rPr>
        <w:t>Российской</w:t>
      </w:r>
      <w:r w:rsidRPr="00986E56">
        <w:rPr>
          <w:sz w:val="28"/>
          <w:szCs w:val="28"/>
          <w:lang w:val="ru-RU"/>
        </w:rPr>
        <w:t xml:space="preserve"> </w:t>
      </w:r>
      <w:r w:rsidRPr="00986E56">
        <w:rPr>
          <w:sz w:val="28"/>
          <w:szCs w:val="28"/>
          <w:lang w:val="ru-RU"/>
        </w:rPr>
        <w:t>федерации</w:t>
      </w:r>
      <w:r w:rsidRPr="00986E56">
        <w:rPr>
          <w:sz w:val="28"/>
          <w:szCs w:val="28"/>
          <w:lang w:val="ru-RU"/>
        </w:rPr>
        <w:t xml:space="preserve"> </w:t>
      </w:r>
    </w:p>
    <w:p w:rsidR="00281EE2" w:rsidRPr="00986E56" w:rsidRDefault="00281EE2" w:rsidP="00281EE2">
      <w:pPr>
        <w:spacing w:line="360" w:lineRule="auto"/>
        <w:jc w:val="center"/>
        <w:rPr>
          <w:sz w:val="28"/>
          <w:szCs w:val="28"/>
          <w:lang w:val="ru-RU"/>
        </w:rPr>
      </w:pPr>
      <w:r w:rsidRPr="00986E56">
        <w:rPr>
          <w:sz w:val="28"/>
          <w:szCs w:val="28"/>
          <w:lang w:val="ru-RU"/>
        </w:rPr>
        <w:t>Владимирский</w:t>
      </w:r>
      <w:r w:rsidRPr="00986E56">
        <w:rPr>
          <w:sz w:val="28"/>
          <w:szCs w:val="28"/>
          <w:lang w:val="ru-RU"/>
        </w:rPr>
        <w:t xml:space="preserve"> </w:t>
      </w:r>
      <w:r w:rsidRPr="00986E56">
        <w:rPr>
          <w:sz w:val="28"/>
          <w:szCs w:val="28"/>
          <w:lang w:val="ru-RU"/>
        </w:rPr>
        <w:t>филиал</w:t>
      </w:r>
      <w:r w:rsidRPr="00986E56">
        <w:rPr>
          <w:sz w:val="28"/>
          <w:szCs w:val="28"/>
          <w:lang w:val="ru-RU"/>
        </w:rPr>
        <w:t xml:space="preserve"> </w:t>
      </w:r>
    </w:p>
    <w:p w:rsidR="00281EE2" w:rsidRPr="00986E56" w:rsidRDefault="00281EE2" w:rsidP="00281EE2">
      <w:pPr>
        <w:spacing w:line="360" w:lineRule="auto"/>
        <w:jc w:val="center"/>
        <w:rPr>
          <w:lang w:val="ru-RU"/>
        </w:rPr>
      </w:pPr>
    </w:p>
    <w:p w:rsidR="00281EE2" w:rsidRPr="00986E56" w:rsidRDefault="00281EE2" w:rsidP="00281EE2">
      <w:pPr>
        <w:spacing w:line="360" w:lineRule="auto"/>
        <w:jc w:val="center"/>
        <w:rPr>
          <w:lang w:val="ru-RU"/>
        </w:rPr>
      </w:pPr>
      <w:r w:rsidRPr="00986E56">
        <w:rPr>
          <w:lang w:val="ru-RU"/>
        </w:rPr>
        <w:t>КАФЕДРА</w:t>
      </w:r>
      <w:r w:rsidRPr="00986E56">
        <w:rPr>
          <w:lang w:val="ru-RU"/>
        </w:rPr>
        <w:t xml:space="preserve"> </w:t>
      </w:r>
      <w:r w:rsidRPr="00986E56">
        <w:rPr>
          <w:lang w:val="ru-RU"/>
        </w:rPr>
        <w:t>«</w:t>
      </w:r>
      <w:r>
        <w:rPr>
          <w:lang w:val="ru-RU"/>
        </w:rPr>
        <w:t>Экономика</w:t>
      </w:r>
      <w:r>
        <w:rPr>
          <w:lang w:val="ru-RU"/>
        </w:rPr>
        <w:t xml:space="preserve"> </w:t>
      </w:r>
      <w:r>
        <w:rPr>
          <w:lang w:val="ru-RU"/>
        </w:rPr>
        <w:t>и</w:t>
      </w:r>
      <w:r>
        <w:rPr>
          <w:lang w:val="ru-RU"/>
        </w:rPr>
        <w:t xml:space="preserve"> </w:t>
      </w:r>
      <w:r>
        <w:rPr>
          <w:lang w:val="ru-RU"/>
        </w:rPr>
        <w:t>финансы</w:t>
      </w:r>
      <w:r w:rsidRPr="00986E56">
        <w:rPr>
          <w:lang w:val="ru-RU"/>
        </w:rPr>
        <w:t>»</w:t>
      </w:r>
    </w:p>
    <w:p w:rsidR="00281EE2" w:rsidRPr="00986E56" w:rsidRDefault="00281EE2" w:rsidP="00281EE2">
      <w:pPr>
        <w:spacing w:line="360" w:lineRule="auto"/>
        <w:jc w:val="center"/>
        <w:rPr>
          <w:sz w:val="28"/>
          <w:szCs w:val="28"/>
          <w:lang w:val="ru-RU"/>
        </w:rPr>
      </w:pPr>
    </w:p>
    <w:p w:rsidR="00281EE2" w:rsidRPr="00986E56" w:rsidRDefault="00281EE2" w:rsidP="00281EE2">
      <w:pPr>
        <w:spacing w:line="360" w:lineRule="auto"/>
        <w:jc w:val="center"/>
        <w:rPr>
          <w:sz w:val="28"/>
          <w:szCs w:val="28"/>
          <w:lang w:val="ru-RU"/>
        </w:rPr>
      </w:pPr>
    </w:p>
    <w:p w:rsidR="00281EE2" w:rsidRPr="00986E56" w:rsidRDefault="00281EE2" w:rsidP="00281EE2">
      <w:pPr>
        <w:spacing w:line="360" w:lineRule="auto"/>
        <w:jc w:val="center"/>
        <w:rPr>
          <w:sz w:val="40"/>
          <w:szCs w:val="40"/>
          <w:lang w:val="ru-RU"/>
        </w:rPr>
      </w:pPr>
      <w:r w:rsidRPr="00986E56">
        <w:rPr>
          <w:sz w:val="40"/>
          <w:szCs w:val="40"/>
          <w:lang w:val="ru-RU"/>
        </w:rPr>
        <w:t>КОНТРОЛЬНАЯ</w:t>
      </w:r>
      <w:r w:rsidRPr="00986E56">
        <w:rPr>
          <w:sz w:val="40"/>
          <w:szCs w:val="40"/>
          <w:lang w:val="ru-RU"/>
        </w:rPr>
        <w:t xml:space="preserve"> </w:t>
      </w:r>
      <w:r w:rsidRPr="00986E56">
        <w:rPr>
          <w:sz w:val="40"/>
          <w:szCs w:val="40"/>
          <w:lang w:val="ru-RU"/>
        </w:rPr>
        <w:t>РАБОТА</w:t>
      </w:r>
      <w:r w:rsidRPr="00986E56">
        <w:rPr>
          <w:sz w:val="40"/>
          <w:szCs w:val="40"/>
          <w:lang w:val="ru-RU"/>
        </w:rPr>
        <w:t xml:space="preserve"> </w:t>
      </w:r>
    </w:p>
    <w:p w:rsidR="00281EE2" w:rsidRPr="00986E56" w:rsidRDefault="00281EE2" w:rsidP="00281EE2">
      <w:pPr>
        <w:spacing w:line="360" w:lineRule="auto"/>
        <w:jc w:val="center"/>
        <w:rPr>
          <w:sz w:val="40"/>
          <w:szCs w:val="40"/>
          <w:lang w:val="ru-RU"/>
        </w:rPr>
      </w:pPr>
      <w:r w:rsidRPr="00986E56">
        <w:rPr>
          <w:sz w:val="40"/>
          <w:szCs w:val="40"/>
          <w:lang w:val="ru-RU"/>
        </w:rPr>
        <w:t>по</w:t>
      </w:r>
      <w:r w:rsidRPr="00986E56">
        <w:rPr>
          <w:sz w:val="40"/>
          <w:szCs w:val="40"/>
          <w:lang w:val="ru-RU"/>
        </w:rPr>
        <w:t xml:space="preserve"> </w:t>
      </w:r>
      <w:r w:rsidRPr="00986E56">
        <w:rPr>
          <w:sz w:val="40"/>
          <w:szCs w:val="40"/>
          <w:lang w:val="ru-RU"/>
        </w:rPr>
        <w:t>дисциплине</w:t>
      </w:r>
    </w:p>
    <w:p w:rsidR="00281EE2" w:rsidRPr="00986E56" w:rsidRDefault="00281EE2" w:rsidP="00281EE2">
      <w:pPr>
        <w:spacing w:line="360" w:lineRule="auto"/>
        <w:jc w:val="center"/>
        <w:rPr>
          <w:sz w:val="40"/>
          <w:szCs w:val="40"/>
          <w:lang w:val="ru-RU"/>
        </w:rPr>
      </w:pPr>
      <w:r w:rsidRPr="00986E56">
        <w:rPr>
          <w:sz w:val="40"/>
          <w:szCs w:val="40"/>
          <w:lang w:val="ru-RU"/>
        </w:rPr>
        <w:t>«</w:t>
      </w:r>
      <w:r>
        <w:rPr>
          <w:sz w:val="40"/>
          <w:szCs w:val="40"/>
          <w:lang w:val="ru-RU"/>
        </w:rPr>
        <w:t>Институциональная</w:t>
      </w:r>
      <w:r>
        <w:rPr>
          <w:sz w:val="40"/>
          <w:szCs w:val="40"/>
          <w:lang w:val="ru-RU"/>
        </w:rPr>
        <w:t xml:space="preserve"> </w:t>
      </w:r>
      <w:r>
        <w:rPr>
          <w:sz w:val="40"/>
          <w:szCs w:val="40"/>
          <w:lang w:val="ru-RU"/>
        </w:rPr>
        <w:t>экономика</w:t>
      </w:r>
      <w:r w:rsidRPr="00986E56">
        <w:rPr>
          <w:sz w:val="40"/>
          <w:szCs w:val="40"/>
          <w:lang w:val="ru-RU"/>
        </w:rPr>
        <w:t>»</w:t>
      </w:r>
    </w:p>
    <w:p w:rsidR="00281EE2" w:rsidRDefault="00281EE2" w:rsidP="00281EE2">
      <w:pPr>
        <w:spacing w:line="360" w:lineRule="auto"/>
        <w:jc w:val="center"/>
        <w:rPr>
          <w:sz w:val="40"/>
          <w:szCs w:val="40"/>
          <w:lang w:val="ru-RU"/>
        </w:rPr>
      </w:pPr>
      <w:r>
        <w:rPr>
          <w:sz w:val="40"/>
          <w:szCs w:val="40"/>
          <w:lang w:val="ru-RU"/>
        </w:rPr>
        <w:t>На</w:t>
      </w:r>
      <w:r>
        <w:rPr>
          <w:sz w:val="40"/>
          <w:szCs w:val="40"/>
          <w:lang w:val="ru-RU"/>
        </w:rPr>
        <w:t xml:space="preserve"> </w:t>
      </w:r>
      <w:r>
        <w:rPr>
          <w:sz w:val="40"/>
          <w:szCs w:val="40"/>
          <w:lang w:val="ru-RU"/>
        </w:rPr>
        <w:t>тему</w:t>
      </w:r>
      <w:r>
        <w:rPr>
          <w:sz w:val="40"/>
          <w:szCs w:val="40"/>
          <w:lang w:val="ru-RU"/>
        </w:rPr>
        <w:t>:</w:t>
      </w:r>
    </w:p>
    <w:p w:rsidR="00281EE2" w:rsidRPr="00986E56" w:rsidRDefault="00281EE2" w:rsidP="00281EE2">
      <w:pPr>
        <w:spacing w:line="360" w:lineRule="auto"/>
        <w:jc w:val="center"/>
        <w:rPr>
          <w:sz w:val="28"/>
          <w:szCs w:val="28"/>
          <w:lang w:val="ru-RU"/>
        </w:rPr>
      </w:pPr>
      <w:r>
        <w:rPr>
          <w:sz w:val="40"/>
          <w:szCs w:val="40"/>
          <w:lang w:val="ru-RU"/>
        </w:rPr>
        <w:t>«Приватизация</w:t>
      </w:r>
      <w:r>
        <w:rPr>
          <w:sz w:val="40"/>
          <w:szCs w:val="40"/>
          <w:lang w:val="ru-RU"/>
        </w:rPr>
        <w:t xml:space="preserve"> </w:t>
      </w:r>
      <w:r>
        <w:rPr>
          <w:sz w:val="40"/>
          <w:szCs w:val="40"/>
          <w:lang w:val="ru-RU"/>
        </w:rPr>
        <w:t>в</w:t>
      </w:r>
      <w:r>
        <w:rPr>
          <w:sz w:val="40"/>
          <w:szCs w:val="40"/>
          <w:lang w:val="ru-RU"/>
        </w:rPr>
        <w:t xml:space="preserve"> </w:t>
      </w:r>
      <w:r>
        <w:rPr>
          <w:sz w:val="40"/>
          <w:szCs w:val="40"/>
          <w:lang w:val="ru-RU"/>
        </w:rPr>
        <w:t>России</w:t>
      </w:r>
      <w:r>
        <w:rPr>
          <w:sz w:val="40"/>
          <w:szCs w:val="40"/>
          <w:lang w:val="ru-RU"/>
        </w:rPr>
        <w:t xml:space="preserve">: </w:t>
      </w:r>
      <w:r>
        <w:rPr>
          <w:sz w:val="40"/>
          <w:szCs w:val="40"/>
          <w:lang w:val="ru-RU"/>
        </w:rPr>
        <w:t>ее</w:t>
      </w:r>
      <w:r>
        <w:rPr>
          <w:sz w:val="40"/>
          <w:szCs w:val="40"/>
          <w:lang w:val="ru-RU"/>
        </w:rPr>
        <w:t xml:space="preserve"> </w:t>
      </w:r>
      <w:r>
        <w:rPr>
          <w:sz w:val="40"/>
          <w:szCs w:val="40"/>
          <w:lang w:val="ru-RU"/>
        </w:rPr>
        <w:t>итоги</w:t>
      </w:r>
      <w:r>
        <w:rPr>
          <w:sz w:val="40"/>
          <w:szCs w:val="40"/>
          <w:lang w:val="ru-RU"/>
        </w:rPr>
        <w:t xml:space="preserve"> </w:t>
      </w:r>
      <w:r>
        <w:rPr>
          <w:sz w:val="40"/>
          <w:szCs w:val="40"/>
          <w:lang w:val="ru-RU"/>
        </w:rPr>
        <w:t>и</w:t>
      </w:r>
      <w:r>
        <w:rPr>
          <w:sz w:val="40"/>
          <w:szCs w:val="40"/>
          <w:lang w:val="ru-RU"/>
        </w:rPr>
        <w:t xml:space="preserve"> </w:t>
      </w:r>
      <w:r>
        <w:rPr>
          <w:sz w:val="40"/>
          <w:szCs w:val="40"/>
          <w:lang w:val="ru-RU"/>
        </w:rPr>
        <w:t>перспективы»</w:t>
      </w:r>
    </w:p>
    <w:p w:rsidR="00281EE2" w:rsidRPr="00986E56" w:rsidRDefault="00281EE2" w:rsidP="00281EE2">
      <w:pPr>
        <w:spacing w:line="360" w:lineRule="auto"/>
        <w:jc w:val="center"/>
        <w:rPr>
          <w:sz w:val="28"/>
          <w:szCs w:val="28"/>
          <w:lang w:val="ru-RU"/>
        </w:rPr>
      </w:pPr>
    </w:p>
    <w:p w:rsidR="00281EE2" w:rsidRPr="00986E56" w:rsidRDefault="00281EE2" w:rsidP="00281EE2">
      <w:pPr>
        <w:spacing w:line="360" w:lineRule="auto"/>
        <w:ind w:left="4680"/>
        <w:rPr>
          <w:sz w:val="28"/>
          <w:szCs w:val="28"/>
          <w:lang w:val="ru-RU"/>
        </w:rPr>
      </w:pPr>
    </w:p>
    <w:p w:rsidR="00281EE2" w:rsidRPr="00986E56" w:rsidRDefault="00281EE2" w:rsidP="00281EE2">
      <w:pPr>
        <w:spacing w:line="360" w:lineRule="auto"/>
        <w:ind w:left="4680"/>
        <w:rPr>
          <w:sz w:val="28"/>
          <w:szCs w:val="28"/>
          <w:lang w:val="ru-RU"/>
        </w:rPr>
      </w:pPr>
    </w:p>
    <w:p w:rsidR="00281EE2" w:rsidRPr="00986E56" w:rsidRDefault="00281EE2" w:rsidP="00281EE2">
      <w:pPr>
        <w:spacing w:line="360" w:lineRule="auto"/>
        <w:ind w:left="4680"/>
        <w:rPr>
          <w:sz w:val="28"/>
          <w:szCs w:val="28"/>
          <w:lang w:val="ru-RU"/>
        </w:rPr>
      </w:pPr>
    </w:p>
    <w:p w:rsidR="00281EE2" w:rsidRPr="00986E56" w:rsidRDefault="00281EE2" w:rsidP="00281EE2">
      <w:pPr>
        <w:spacing w:line="360" w:lineRule="auto"/>
        <w:ind w:left="4680"/>
        <w:rPr>
          <w:sz w:val="28"/>
          <w:szCs w:val="28"/>
          <w:lang w:val="ru-RU"/>
        </w:rPr>
      </w:pPr>
    </w:p>
    <w:p w:rsidR="00281EE2" w:rsidRPr="00986E56" w:rsidRDefault="00281EE2" w:rsidP="00281EE2">
      <w:pPr>
        <w:spacing w:line="360" w:lineRule="auto"/>
        <w:ind w:left="4680"/>
        <w:rPr>
          <w:sz w:val="28"/>
          <w:szCs w:val="28"/>
          <w:lang w:val="ru-RU"/>
        </w:rPr>
      </w:pPr>
      <w:r w:rsidRPr="00986E56">
        <w:rPr>
          <w:sz w:val="28"/>
          <w:szCs w:val="28"/>
          <w:lang w:val="ru-RU"/>
        </w:rPr>
        <w:t>Исполнитель</w:t>
      </w:r>
      <w:r w:rsidRPr="00986E56">
        <w:rPr>
          <w:sz w:val="28"/>
          <w:szCs w:val="28"/>
          <w:lang w:val="ru-RU"/>
        </w:rPr>
        <w:t xml:space="preserve">: </w:t>
      </w:r>
      <w:r w:rsidRPr="00986E56">
        <w:rPr>
          <w:sz w:val="28"/>
          <w:szCs w:val="28"/>
          <w:lang w:val="ru-RU"/>
        </w:rPr>
        <w:t>Юкачева</w:t>
      </w:r>
      <w:r w:rsidRPr="00986E56">
        <w:rPr>
          <w:sz w:val="28"/>
          <w:szCs w:val="28"/>
          <w:lang w:val="ru-RU"/>
        </w:rPr>
        <w:t xml:space="preserve"> </w:t>
      </w:r>
      <w:r w:rsidRPr="00986E56">
        <w:rPr>
          <w:sz w:val="28"/>
          <w:szCs w:val="28"/>
          <w:lang w:val="ru-RU"/>
        </w:rPr>
        <w:t>И</w:t>
      </w:r>
      <w:r w:rsidRPr="00986E56">
        <w:rPr>
          <w:sz w:val="28"/>
          <w:szCs w:val="28"/>
          <w:lang w:val="ru-RU"/>
        </w:rPr>
        <w:t>.</w:t>
      </w:r>
      <w:r w:rsidRPr="00986E56">
        <w:rPr>
          <w:sz w:val="28"/>
          <w:szCs w:val="28"/>
          <w:lang w:val="ru-RU"/>
        </w:rPr>
        <w:t>Е</w:t>
      </w:r>
      <w:r w:rsidRPr="00986E56">
        <w:rPr>
          <w:sz w:val="28"/>
          <w:szCs w:val="28"/>
          <w:lang w:val="ru-RU"/>
        </w:rPr>
        <w:t>.</w:t>
      </w:r>
    </w:p>
    <w:p w:rsidR="00281EE2" w:rsidRPr="005A7B0F" w:rsidRDefault="00281EE2" w:rsidP="00281EE2">
      <w:pPr>
        <w:spacing w:line="360" w:lineRule="auto"/>
        <w:ind w:left="4680"/>
        <w:rPr>
          <w:sz w:val="28"/>
          <w:szCs w:val="28"/>
          <w:lang w:val="ru-RU"/>
        </w:rPr>
      </w:pPr>
      <w:r w:rsidRPr="005A7B0F">
        <w:rPr>
          <w:sz w:val="28"/>
          <w:szCs w:val="28"/>
          <w:lang w:val="ru-RU"/>
        </w:rPr>
        <w:t>Факультет</w:t>
      </w:r>
      <w:r w:rsidRPr="005A7B0F">
        <w:rPr>
          <w:sz w:val="28"/>
          <w:szCs w:val="28"/>
          <w:lang w:val="ru-RU"/>
        </w:rPr>
        <w:t xml:space="preserve">: </w:t>
      </w:r>
      <w:r w:rsidRPr="005A7B0F">
        <w:rPr>
          <w:sz w:val="28"/>
          <w:szCs w:val="28"/>
          <w:lang w:val="ru-RU"/>
        </w:rPr>
        <w:t>Менеджмент</w:t>
      </w:r>
    </w:p>
    <w:p w:rsidR="00281EE2" w:rsidRPr="00986E56" w:rsidRDefault="00281EE2" w:rsidP="00281EE2">
      <w:pPr>
        <w:spacing w:line="360" w:lineRule="auto"/>
        <w:ind w:left="4680"/>
        <w:rPr>
          <w:sz w:val="28"/>
          <w:szCs w:val="28"/>
          <w:lang w:val="ru-RU"/>
        </w:rPr>
      </w:pPr>
      <w:r w:rsidRPr="00986E56">
        <w:rPr>
          <w:sz w:val="28"/>
          <w:szCs w:val="28"/>
          <w:lang w:val="ru-RU"/>
        </w:rPr>
        <w:t>Направление</w:t>
      </w:r>
      <w:r w:rsidRPr="00986E56">
        <w:rPr>
          <w:sz w:val="28"/>
          <w:szCs w:val="28"/>
          <w:lang w:val="ru-RU"/>
        </w:rPr>
        <w:t xml:space="preserve">: </w:t>
      </w:r>
      <w:r w:rsidRPr="00986E56">
        <w:rPr>
          <w:sz w:val="28"/>
          <w:szCs w:val="28"/>
          <w:lang w:val="ru-RU"/>
        </w:rPr>
        <w:t>Бакалавр</w:t>
      </w:r>
      <w:r w:rsidRPr="00986E56">
        <w:rPr>
          <w:sz w:val="28"/>
          <w:szCs w:val="28"/>
          <w:lang w:val="ru-RU"/>
        </w:rPr>
        <w:t xml:space="preserve"> </w:t>
      </w:r>
      <w:r w:rsidRPr="00986E56">
        <w:rPr>
          <w:sz w:val="28"/>
          <w:szCs w:val="28"/>
          <w:lang w:val="ru-RU"/>
        </w:rPr>
        <w:t>менеджмент</w:t>
      </w:r>
    </w:p>
    <w:p w:rsidR="00281EE2" w:rsidRPr="00986E56" w:rsidRDefault="00281EE2" w:rsidP="00281EE2">
      <w:pPr>
        <w:spacing w:line="360" w:lineRule="auto"/>
        <w:ind w:left="4680"/>
        <w:rPr>
          <w:sz w:val="28"/>
          <w:szCs w:val="28"/>
          <w:lang w:val="ru-RU"/>
        </w:rPr>
      </w:pPr>
      <w:r w:rsidRPr="00986E56">
        <w:rPr>
          <w:sz w:val="28"/>
          <w:szCs w:val="28"/>
          <w:lang w:val="ru-RU"/>
        </w:rPr>
        <w:t>Группа</w:t>
      </w:r>
      <w:r w:rsidRPr="00986E56">
        <w:rPr>
          <w:sz w:val="28"/>
          <w:szCs w:val="28"/>
          <w:lang w:val="ru-RU"/>
        </w:rPr>
        <w:t xml:space="preserve">:  </w:t>
      </w:r>
      <w:r w:rsidRPr="00986E56">
        <w:rPr>
          <w:sz w:val="28"/>
          <w:szCs w:val="28"/>
          <w:lang w:val="ru-RU"/>
        </w:rPr>
        <w:t>ЗБ</w:t>
      </w:r>
      <w:r w:rsidRPr="00986E56">
        <w:rPr>
          <w:sz w:val="28"/>
          <w:szCs w:val="28"/>
          <w:lang w:val="ru-RU"/>
        </w:rPr>
        <w:t>3-</w:t>
      </w:r>
      <w:r w:rsidRPr="00986E56">
        <w:rPr>
          <w:sz w:val="28"/>
          <w:szCs w:val="28"/>
          <w:lang w:val="ru-RU"/>
        </w:rPr>
        <w:t>МН</w:t>
      </w:r>
      <w:r w:rsidRPr="00986E56">
        <w:rPr>
          <w:sz w:val="28"/>
          <w:szCs w:val="28"/>
          <w:lang w:val="ru-RU"/>
        </w:rPr>
        <w:t>101</w:t>
      </w:r>
    </w:p>
    <w:p w:rsidR="00281EE2" w:rsidRPr="00986E56" w:rsidRDefault="00281EE2" w:rsidP="00281EE2">
      <w:pPr>
        <w:spacing w:line="360" w:lineRule="auto"/>
        <w:ind w:left="4680"/>
        <w:rPr>
          <w:sz w:val="28"/>
          <w:szCs w:val="28"/>
          <w:lang w:val="ru-RU"/>
        </w:rPr>
      </w:pPr>
      <w:r w:rsidRPr="00986E56">
        <w:rPr>
          <w:sz w:val="28"/>
          <w:szCs w:val="28"/>
          <w:lang w:val="ru-RU"/>
        </w:rPr>
        <w:t>№</w:t>
      </w:r>
      <w:r w:rsidRPr="00986E56">
        <w:rPr>
          <w:sz w:val="28"/>
          <w:szCs w:val="28"/>
          <w:lang w:val="ru-RU"/>
        </w:rPr>
        <w:t xml:space="preserve"> </w:t>
      </w:r>
      <w:r w:rsidRPr="00986E56">
        <w:rPr>
          <w:sz w:val="28"/>
          <w:szCs w:val="28"/>
          <w:lang w:val="ru-RU"/>
        </w:rPr>
        <w:t>зачетной</w:t>
      </w:r>
      <w:r w:rsidRPr="00986E56">
        <w:rPr>
          <w:sz w:val="28"/>
          <w:szCs w:val="28"/>
          <w:lang w:val="ru-RU"/>
        </w:rPr>
        <w:t xml:space="preserve"> </w:t>
      </w:r>
      <w:r w:rsidRPr="00986E56">
        <w:rPr>
          <w:sz w:val="28"/>
          <w:szCs w:val="28"/>
          <w:lang w:val="ru-RU"/>
        </w:rPr>
        <w:t>книжки</w:t>
      </w:r>
      <w:r w:rsidRPr="00986E56">
        <w:rPr>
          <w:sz w:val="28"/>
          <w:szCs w:val="28"/>
          <w:lang w:val="ru-RU"/>
        </w:rPr>
        <w:t xml:space="preserve"> 100.06/140081</w:t>
      </w:r>
    </w:p>
    <w:p w:rsidR="00281EE2" w:rsidRPr="00986E56" w:rsidRDefault="00281EE2" w:rsidP="00281EE2">
      <w:pPr>
        <w:spacing w:line="360" w:lineRule="auto"/>
        <w:ind w:left="4680"/>
        <w:rPr>
          <w:sz w:val="28"/>
          <w:szCs w:val="28"/>
          <w:lang w:val="ru-RU"/>
        </w:rPr>
      </w:pPr>
    </w:p>
    <w:p w:rsidR="00281EE2" w:rsidRPr="00281EE2" w:rsidRDefault="00281EE2" w:rsidP="00281EE2">
      <w:pPr>
        <w:spacing w:line="360" w:lineRule="auto"/>
        <w:ind w:left="4680"/>
        <w:rPr>
          <w:sz w:val="28"/>
          <w:szCs w:val="28"/>
          <w:lang w:val="ru-RU"/>
        </w:rPr>
      </w:pPr>
      <w:r w:rsidRPr="00986E56">
        <w:rPr>
          <w:sz w:val="28"/>
          <w:szCs w:val="28"/>
          <w:lang w:val="ru-RU"/>
        </w:rPr>
        <w:t>Руководитель</w:t>
      </w:r>
      <w:r w:rsidRPr="00986E56">
        <w:rPr>
          <w:sz w:val="28"/>
          <w:szCs w:val="28"/>
          <w:lang w:val="ru-RU"/>
        </w:rPr>
        <w:t>:</w:t>
      </w:r>
      <w:r>
        <w:rPr>
          <w:sz w:val="28"/>
          <w:szCs w:val="28"/>
          <w:lang w:val="ru-RU"/>
        </w:rPr>
        <w:t xml:space="preserve"> </w:t>
      </w:r>
      <w:r>
        <w:rPr>
          <w:sz w:val="28"/>
          <w:szCs w:val="28"/>
          <w:lang w:val="ru-RU"/>
        </w:rPr>
        <w:t>Шувалова</w:t>
      </w:r>
      <w:r>
        <w:rPr>
          <w:sz w:val="28"/>
          <w:szCs w:val="28"/>
          <w:lang w:val="ru-RU"/>
        </w:rPr>
        <w:t xml:space="preserve"> </w:t>
      </w:r>
      <w:r>
        <w:rPr>
          <w:sz w:val="28"/>
          <w:szCs w:val="28"/>
          <w:lang w:val="ru-RU"/>
        </w:rPr>
        <w:t>О</w:t>
      </w:r>
      <w:r>
        <w:rPr>
          <w:sz w:val="28"/>
          <w:szCs w:val="28"/>
          <w:lang w:val="ru-RU"/>
        </w:rPr>
        <w:t>.</w:t>
      </w:r>
      <w:r>
        <w:rPr>
          <w:sz w:val="28"/>
          <w:szCs w:val="28"/>
          <w:lang w:val="ru-RU"/>
        </w:rPr>
        <w:t>В</w:t>
      </w:r>
      <w:r>
        <w:rPr>
          <w:sz w:val="28"/>
          <w:szCs w:val="28"/>
          <w:lang w:val="ru-RU"/>
        </w:rPr>
        <w:t>.</w:t>
      </w:r>
    </w:p>
    <w:p w:rsidR="00281EE2" w:rsidRPr="00986E56" w:rsidRDefault="00281EE2" w:rsidP="00281EE2">
      <w:pPr>
        <w:spacing w:line="360" w:lineRule="auto"/>
        <w:rPr>
          <w:sz w:val="28"/>
          <w:szCs w:val="28"/>
          <w:lang w:val="ru-RU"/>
        </w:rPr>
      </w:pPr>
    </w:p>
    <w:p w:rsidR="00281EE2" w:rsidRPr="00986E56" w:rsidRDefault="00281EE2" w:rsidP="00281EE2">
      <w:pPr>
        <w:spacing w:line="360" w:lineRule="auto"/>
        <w:rPr>
          <w:sz w:val="28"/>
          <w:szCs w:val="28"/>
          <w:lang w:val="ru-RU"/>
        </w:rPr>
      </w:pPr>
    </w:p>
    <w:p w:rsidR="00281EE2" w:rsidRPr="00986E56" w:rsidRDefault="00281EE2" w:rsidP="00281EE2">
      <w:pPr>
        <w:spacing w:line="360" w:lineRule="auto"/>
        <w:rPr>
          <w:sz w:val="28"/>
          <w:szCs w:val="28"/>
          <w:lang w:val="ru-RU"/>
        </w:rPr>
      </w:pPr>
      <w:r>
        <w:rPr>
          <w:sz w:val="28"/>
          <w:szCs w:val="28"/>
          <w:lang w:val="ru-RU"/>
        </w:rPr>
        <w:t xml:space="preserve">                                                     </w:t>
      </w:r>
      <w:r w:rsidRPr="00986E56">
        <w:rPr>
          <w:sz w:val="28"/>
          <w:szCs w:val="28"/>
          <w:lang w:val="ru-RU"/>
        </w:rPr>
        <w:t>Владимир</w:t>
      </w:r>
      <w:r w:rsidRPr="00986E56">
        <w:rPr>
          <w:sz w:val="28"/>
          <w:szCs w:val="28"/>
          <w:lang w:val="ru-RU"/>
        </w:rPr>
        <w:t xml:space="preserve"> 2015</w:t>
      </w:r>
    </w:p>
    <w:p w:rsidR="008773B6" w:rsidRDefault="00AE58B8" w:rsidP="00AE58B8">
      <w:pPr>
        <w:spacing w:line="360" w:lineRule="auto"/>
        <w:rPr>
          <w:rFonts w:ascii="Times New Roman"/>
          <w:b/>
          <w:sz w:val="28"/>
          <w:szCs w:val="28"/>
          <w:lang w:val="ru-RU"/>
        </w:rPr>
      </w:pPr>
      <w:r>
        <w:rPr>
          <w:rFonts w:ascii="Times New Roman"/>
          <w:b/>
          <w:sz w:val="28"/>
          <w:szCs w:val="28"/>
          <w:lang w:val="ru-RU"/>
        </w:rPr>
        <w:lastRenderedPageBreak/>
        <w:t>План:</w:t>
      </w:r>
    </w:p>
    <w:p w:rsidR="00C66964" w:rsidRPr="00C66964" w:rsidRDefault="00C66964" w:rsidP="0046191D">
      <w:pPr>
        <w:pStyle w:val="a7"/>
        <w:spacing w:line="360" w:lineRule="auto"/>
        <w:ind w:right="-1"/>
        <w:rPr>
          <w:rFonts w:ascii="Times New Roman"/>
          <w:b/>
          <w:sz w:val="28"/>
          <w:szCs w:val="28"/>
          <w:lang w:val="ru-RU"/>
        </w:rPr>
      </w:pPr>
      <w:r>
        <w:rPr>
          <w:rFonts w:ascii="Times New Roman"/>
          <w:sz w:val="28"/>
          <w:szCs w:val="28"/>
          <w:lang w:val="ru-RU"/>
        </w:rPr>
        <w:t>Введение………………………………………</w:t>
      </w:r>
      <w:r w:rsidR="00DF49E5">
        <w:rPr>
          <w:rFonts w:ascii="Times New Roman"/>
          <w:sz w:val="28"/>
          <w:szCs w:val="28"/>
          <w:lang w:val="ru-RU"/>
        </w:rPr>
        <w:t>………………………………</w:t>
      </w:r>
      <w:r w:rsidR="00A47687">
        <w:rPr>
          <w:rFonts w:ascii="Times New Roman"/>
          <w:sz w:val="28"/>
          <w:szCs w:val="28"/>
          <w:lang w:val="ru-RU"/>
        </w:rPr>
        <w:t>…</w:t>
      </w:r>
      <w:r w:rsidR="0046191D">
        <w:rPr>
          <w:rFonts w:ascii="Times New Roman"/>
          <w:sz w:val="28"/>
          <w:szCs w:val="28"/>
          <w:lang w:val="ru-RU"/>
        </w:rPr>
        <w:t>….</w:t>
      </w:r>
      <w:r>
        <w:rPr>
          <w:rFonts w:ascii="Times New Roman"/>
          <w:sz w:val="28"/>
          <w:szCs w:val="28"/>
          <w:lang w:val="ru-RU"/>
        </w:rPr>
        <w:t>3</w:t>
      </w:r>
    </w:p>
    <w:p w:rsidR="00C66964" w:rsidRPr="00C66964" w:rsidRDefault="00C66964" w:rsidP="00DF49E5">
      <w:pPr>
        <w:pStyle w:val="a7"/>
        <w:numPr>
          <w:ilvl w:val="0"/>
          <w:numId w:val="2"/>
        </w:numPr>
        <w:spacing w:line="360" w:lineRule="auto"/>
        <w:rPr>
          <w:rFonts w:ascii="Times New Roman"/>
          <w:b/>
          <w:sz w:val="28"/>
          <w:szCs w:val="28"/>
          <w:lang w:val="ru-RU"/>
        </w:rPr>
      </w:pPr>
      <w:r>
        <w:rPr>
          <w:rFonts w:ascii="Times New Roman"/>
          <w:sz w:val="28"/>
          <w:szCs w:val="28"/>
          <w:lang w:val="ru-RU"/>
        </w:rPr>
        <w:t>Глава 1:</w:t>
      </w:r>
      <w:r w:rsidR="00703950">
        <w:rPr>
          <w:rFonts w:ascii="Times New Roman"/>
          <w:sz w:val="28"/>
          <w:szCs w:val="28"/>
          <w:lang w:val="ru-RU"/>
        </w:rPr>
        <w:t xml:space="preserve"> Основные этапы процесса приватизации в РФ</w:t>
      </w:r>
      <w:r w:rsidR="00DF49E5">
        <w:rPr>
          <w:rFonts w:ascii="Times New Roman"/>
          <w:sz w:val="28"/>
          <w:szCs w:val="28"/>
          <w:lang w:val="ru-RU"/>
        </w:rPr>
        <w:t>…………………</w:t>
      </w:r>
      <w:r w:rsidR="00A47687">
        <w:rPr>
          <w:rFonts w:ascii="Times New Roman"/>
          <w:sz w:val="28"/>
          <w:szCs w:val="28"/>
          <w:lang w:val="ru-RU"/>
        </w:rPr>
        <w:t>…...</w:t>
      </w:r>
      <w:r w:rsidR="0046191D">
        <w:rPr>
          <w:rFonts w:ascii="Times New Roman"/>
          <w:sz w:val="28"/>
          <w:szCs w:val="28"/>
          <w:lang w:val="ru-RU"/>
        </w:rPr>
        <w:t>.....</w:t>
      </w:r>
      <w:r w:rsidR="00DF49E5">
        <w:rPr>
          <w:rFonts w:ascii="Times New Roman"/>
          <w:sz w:val="28"/>
          <w:szCs w:val="28"/>
          <w:lang w:val="ru-RU"/>
        </w:rPr>
        <w:t>5</w:t>
      </w:r>
    </w:p>
    <w:p w:rsidR="00AE58B8" w:rsidRPr="00DF49E5" w:rsidRDefault="00DF49E5" w:rsidP="00DF49E5">
      <w:pPr>
        <w:spacing w:line="360" w:lineRule="auto"/>
        <w:ind w:firstLine="1134"/>
        <w:rPr>
          <w:rFonts w:ascii="Times New Roman"/>
          <w:sz w:val="28"/>
          <w:szCs w:val="28"/>
          <w:lang w:val="ru-RU"/>
        </w:rPr>
      </w:pPr>
      <w:r>
        <w:rPr>
          <w:rFonts w:ascii="Times New Roman"/>
          <w:b/>
          <w:sz w:val="28"/>
          <w:szCs w:val="28"/>
          <w:lang w:val="ru-RU"/>
        </w:rPr>
        <w:t>1.1</w:t>
      </w:r>
      <w:r>
        <w:rPr>
          <w:rFonts w:ascii="Times New Roman"/>
          <w:sz w:val="28"/>
          <w:szCs w:val="28"/>
          <w:lang w:val="ru-RU"/>
        </w:rPr>
        <w:t xml:space="preserve"> Первый этап – доваучерный ( спонтанный )………………………</w:t>
      </w:r>
      <w:r w:rsidR="00A47687">
        <w:rPr>
          <w:rFonts w:ascii="Times New Roman"/>
          <w:sz w:val="28"/>
          <w:szCs w:val="28"/>
          <w:lang w:val="ru-RU"/>
        </w:rPr>
        <w:t>…</w:t>
      </w:r>
      <w:r w:rsidR="0046191D">
        <w:rPr>
          <w:rFonts w:ascii="Times New Roman"/>
          <w:sz w:val="28"/>
          <w:szCs w:val="28"/>
          <w:lang w:val="ru-RU"/>
        </w:rPr>
        <w:t>…...</w:t>
      </w:r>
      <w:r w:rsidR="00A47687">
        <w:rPr>
          <w:rFonts w:ascii="Times New Roman"/>
          <w:sz w:val="28"/>
          <w:szCs w:val="28"/>
          <w:lang w:val="ru-RU"/>
        </w:rPr>
        <w:t>6</w:t>
      </w:r>
    </w:p>
    <w:p w:rsidR="00AE58B8" w:rsidRPr="00DF49E5" w:rsidRDefault="00DF49E5" w:rsidP="00DF49E5">
      <w:pPr>
        <w:spacing w:line="360" w:lineRule="auto"/>
        <w:ind w:firstLine="1134"/>
        <w:rPr>
          <w:rFonts w:ascii="Times New Roman"/>
          <w:sz w:val="28"/>
          <w:szCs w:val="28"/>
          <w:lang w:val="ru-RU"/>
        </w:rPr>
      </w:pPr>
      <w:r>
        <w:rPr>
          <w:rFonts w:ascii="Times New Roman"/>
          <w:b/>
          <w:sz w:val="28"/>
          <w:szCs w:val="28"/>
          <w:lang w:val="ru-RU"/>
        </w:rPr>
        <w:t xml:space="preserve">1.2 </w:t>
      </w:r>
      <w:r>
        <w:rPr>
          <w:rFonts w:ascii="Times New Roman"/>
          <w:sz w:val="28"/>
          <w:szCs w:val="28"/>
          <w:lang w:val="ru-RU"/>
        </w:rPr>
        <w:t>Второй этап – ваучерный ( чековый )………………………………</w:t>
      </w:r>
      <w:r w:rsidR="00A47687">
        <w:rPr>
          <w:rFonts w:ascii="Times New Roman"/>
          <w:sz w:val="28"/>
          <w:szCs w:val="28"/>
          <w:lang w:val="ru-RU"/>
        </w:rPr>
        <w:t>…</w:t>
      </w:r>
      <w:r w:rsidR="0046191D">
        <w:rPr>
          <w:rFonts w:ascii="Times New Roman"/>
          <w:sz w:val="28"/>
          <w:szCs w:val="28"/>
          <w:lang w:val="ru-RU"/>
        </w:rPr>
        <w:t>…..7</w:t>
      </w:r>
    </w:p>
    <w:p w:rsidR="00AE58B8" w:rsidRDefault="00DF49E5" w:rsidP="00DF49E5">
      <w:pPr>
        <w:spacing w:line="360" w:lineRule="auto"/>
        <w:ind w:firstLine="1134"/>
        <w:rPr>
          <w:rFonts w:ascii="Times New Roman"/>
          <w:sz w:val="28"/>
          <w:szCs w:val="28"/>
          <w:lang w:val="ru-RU"/>
        </w:rPr>
      </w:pPr>
      <w:r>
        <w:rPr>
          <w:rFonts w:ascii="Times New Roman"/>
          <w:b/>
          <w:sz w:val="28"/>
          <w:szCs w:val="28"/>
          <w:lang w:val="ru-RU"/>
        </w:rPr>
        <w:t xml:space="preserve">1.3 </w:t>
      </w:r>
      <w:r>
        <w:rPr>
          <w:rFonts w:ascii="Times New Roman"/>
          <w:sz w:val="28"/>
          <w:szCs w:val="28"/>
          <w:lang w:val="ru-RU"/>
        </w:rPr>
        <w:t>Третий э</w:t>
      </w:r>
      <w:r w:rsidR="00345046">
        <w:rPr>
          <w:rFonts w:ascii="Times New Roman"/>
          <w:sz w:val="28"/>
          <w:szCs w:val="28"/>
          <w:lang w:val="ru-RU"/>
        </w:rPr>
        <w:t>тап – денежный……………………………………………</w:t>
      </w:r>
      <w:r w:rsidR="00A47687">
        <w:rPr>
          <w:rFonts w:ascii="Times New Roman"/>
          <w:sz w:val="28"/>
          <w:szCs w:val="28"/>
          <w:lang w:val="ru-RU"/>
        </w:rPr>
        <w:t>…</w:t>
      </w:r>
      <w:r w:rsidR="0046191D">
        <w:rPr>
          <w:rFonts w:ascii="Times New Roman"/>
          <w:sz w:val="28"/>
          <w:szCs w:val="28"/>
          <w:lang w:val="ru-RU"/>
        </w:rPr>
        <w:t>….</w:t>
      </w:r>
      <w:r>
        <w:rPr>
          <w:rFonts w:ascii="Times New Roman"/>
          <w:sz w:val="28"/>
          <w:szCs w:val="28"/>
          <w:lang w:val="ru-RU"/>
        </w:rPr>
        <w:t>1</w:t>
      </w:r>
      <w:r w:rsidR="0046191D">
        <w:rPr>
          <w:rFonts w:ascii="Times New Roman"/>
          <w:sz w:val="28"/>
          <w:szCs w:val="28"/>
          <w:lang w:val="ru-RU"/>
        </w:rPr>
        <w:t>0</w:t>
      </w:r>
    </w:p>
    <w:p w:rsidR="00345046" w:rsidRDefault="0046191D" w:rsidP="00345046">
      <w:pPr>
        <w:spacing w:line="360" w:lineRule="auto"/>
        <w:ind w:left="426"/>
        <w:rPr>
          <w:rFonts w:ascii="Times New Roman"/>
          <w:sz w:val="28"/>
          <w:szCs w:val="28"/>
          <w:lang w:val="ru-RU"/>
        </w:rPr>
      </w:pPr>
      <w:r>
        <w:rPr>
          <w:rFonts w:ascii="Times New Roman"/>
          <w:b/>
          <w:sz w:val="28"/>
          <w:szCs w:val="28"/>
          <w:lang w:val="ru-RU"/>
        </w:rPr>
        <w:t>2.</w:t>
      </w:r>
      <w:r w:rsidR="00345046">
        <w:rPr>
          <w:rFonts w:ascii="Times New Roman"/>
          <w:b/>
          <w:sz w:val="28"/>
          <w:szCs w:val="28"/>
          <w:lang w:val="ru-RU"/>
        </w:rPr>
        <w:t xml:space="preserve"> </w:t>
      </w:r>
      <w:r w:rsidR="00345046">
        <w:rPr>
          <w:rFonts w:ascii="Times New Roman"/>
          <w:sz w:val="28"/>
          <w:szCs w:val="28"/>
          <w:lang w:val="ru-RU"/>
        </w:rPr>
        <w:t>Глава 2: Итоги и перспективы приватизации в России. Современная приватизация……………………………………………………………………..</w:t>
      </w:r>
      <w:r w:rsidR="00A47687">
        <w:rPr>
          <w:rFonts w:ascii="Times New Roman"/>
          <w:sz w:val="28"/>
          <w:szCs w:val="28"/>
          <w:lang w:val="ru-RU"/>
        </w:rPr>
        <w:t>.</w:t>
      </w:r>
      <w:r>
        <w:rPr>
          <w:rFonts w:ascii="Times New Roman"/>
          <w:sz w:val="28"/>
          <w:szCs w:val="28"/>
          <w:lang w:val="ru-RU"/>
        </w:rPr>
        <w:t>.....</w:t>
      </w:r>
      <w:r w:rsidR="00345046">
        <w:rPr>
          <w:rFonts w:ascii="Times New Roman"/>
          <w:sz w:val="28"/>
          <w:szCs w:val="28"/>
          <w:lang w:val="ru-RU"/>
        </w:rPr>
        <w:t>1</w:t>
      </w:r>
      <w:r w:rsidR="00A47687">
        <w:rPr>
          <w:rFonts w:ascii="Times New Roman"/>
          <w:sz w:val="28"/>
          <w:szCs w:val="28"/>
          <w:lang w:val="ru-RU"/>
        </w:rPr>
        <w:t>5</w:t>
      </w:r>
    </w:p>
    <w:p w:rsidR="00345046" w:rsidRDefault="00345046" w:rsidP="00345046">
      <w:pPr>
        <w:spacing w:line="360" w:lineRule="auto"/>
        <w:ind w:left="1134"/>
        <w:rPr>
          <w:rFonts w:ascii="Times New Roman"/>
          <w:sz w:val="28"/>
          <w:szCs w:val="28"/>
          <w:lang w:val="ru-RU"/>
        </w:rPr>
      </w:pPr>
      <w:r>
        <w:rPr>
          <w:rFonts w:ascii="Times New Roman"/>
          <w:b/>
          <w:sz w:val="28"/>
          <w:szCs w:val="28"/>
          <w:lang w:val="ru-RU"/>
        </w:rPr>
        <w:t xml:space="preserve">2.1 </w:t>
      </w:r>
      <w:r>
        <w:rPr>
          <w:rFonts w:ascii="Times New Roman"/>
          <w:sz w:val="28"/>
          <w:szCs w:val="28"/>
          <w:lang w:val="ru-RU"/>
        </w:rPr>
        <w:t>Современная приватизация………………………………………….</w:t>
      </w:r>
      <w:r w:rsidR="00A47687">
        <w:rPr>
          <w:rFonts w:ascii="Times New Roman"/>
          <w:sz w:val="28"/>
          <w:szCs w:val="28"/>
          <w:lang w:val="ru-RU"/>
        </w:rPr>
        <w:t>..</w:t>
      </w:r>
      <w:r w:rsidR="0046191D">
        <w:rPr>
          <w:rFonts w:ascii="Times New Roman"/>
          <w:sz w:val="28"/>
          <w:szCs w:val="28"/>
          <w:lang w:val="ru-RU"/>
        </w:rPr>
        <w:t>.....</w:t>
      </w:r>
      <w:r>
        <w:rPr>
          <w:rFonts w:ascii="Times New Roman"/>
          <w:sz w:val="28"/>
          <w:szCs w:val="28"/>
          <w:lang w:val="ru-RU"/>
        </w:rPr>
        <w:t>1</w:t>
      </w:r>
      <w:r w:rsidR="00A47687">
        <w:rPr>
          <w:rFonts w:ascii="Times New Roman"/>
          <w:sz w:val="28"/>
          <w:szCs w:val="28"/>
          <w:lang w:val="ru-RU"/>
        </w:rPr>
        <w:t>5</w:t>
      </w:r>
    </w:p>
    <w:p w:rsidR="00345046" w:rsidRDefault="00345046" w:rsidP="00345046">
      <w:pPr>
        <w:spacing w:line="360" w:lineRule="auto"/>
        <w:ind w:left="1134"/>
        <w:rPr>
          <w:rFonts w:ascii="Times New Roman"/>
          <w:sz w:val="28"/>
          <w:szCs w:val="28"/>
          <w:lang w:val="ru-RU"/>
        </w:rPr>
      </w:pPr>
      <w:r>
        <w:rPr>
          <w:rFonts w:ascii="Times New Roman"/>
          <w:b/>
          <w:sz w:val="28"/>
          <w:szCs w:val="28"/>
          <w:lang w:val="ru-RU"/>
        </w:rPr>
        <w:t xml:space="preserve">2.2. </w:t>
      </w:r>
      <w:r>
        <w:rPr>
          <w:rFonts w:ascii="Times New Roman"/>
          <w:sz w:val="28"/>
          <w:szCs w:val="28"/>
          <w:lang w:val="ru-RU"/>
        </w:rPr>
        <w:t>Итоги приватизации в России………………………………………</w:t>
      </w:r>
      <w:r w:rsidR="0046191D">
        <w:rPr>
          <w:rFonts w:ascii="Times New Roman"/>
          <w:sz w:val="28"/>
          <w:szCs w:val="28"/>
          <w:lang w:val="ru-RU"/>
        </w:rPr>
        <w:t>…...</w:t>
      </w:r>
      <w:r>
        <w:rPr>
          <w:rFonts w:ascii="Times New Roman"/>
          <w:sz w:val="28"/>
          <w:szCs w:val="28"/>
          <w:lang w:val="ru-RU"/>
        </w:rPr>
        <w:t>1</w:t>
      </w:r>
      <w:r w:rsidR="00A47687">
        <w:rPr>
          <w:rFonts w:ascii="Times New Roman"/>
          <w:sz w:val="28"/>
          <w:szCs w:val="28"/>
          <w:lang w:val="ru-RU"/>
        </w:rPr>
        <w:t>6</w:t>
      </w:r>
    </w:p>
    <w:p w:rsidR="00345046" w:rsidRDefault="00A47687" w:rsidP="00A47687">
      <w:pPr>
        <w:spacing w:line="360" w:lineRule="auto"/>
        <w:ind w:left="426" w:firstLine="142"/>
        <w:rPr>
          <w:rFonts w:ascii="Times New Roman"/>
          <w:sz w:val="28"/>
          <w:szCs w:val="28"/>
          <w:lang w:val="ru-RU"/>
        </w:rPr>
      </w:pPr>
      <w:r>
        <w:rPr>
          <w:rFonts w:ascii="Times New Roman"/>
          <w:b/>
          <w:sz w:val="28"/>
          <w:szCs w:val="28"/>
          <w:lang w:val="ru-RU"/>
        </w:rPr>
        <w:t xml:space="preserve"> </w:t>
      </w:r>
      <w:r>
        <w:rPr>
          <w:rFonts w:ascii="Times New Roman"/>
          <w:sz w:val="28"/>
          <w:szCs w:val="28"/>
          <w:lang w:val="ru-RU"/>
        </w:rPr>
        <w:t>Заключение…</w:t>
      </w:r>
      <w:r w:rsidR="0046191D">
        <w:rPr>
          <w:rFonts w:ascii="Times New Roman"/>
          <w:sz w:val="28"/>
          <w:szCs w:val="28"/>
          <w:lang w:val="ru-RU"/>
        </w:rPr>
        <w:t>………………………………………………………………............22</w:t>
      </w:r>
    </w:p>
    <w:p w:rsidR="00A47687" w:rsidRPr="00A47687" w:rsidRDefault="0046191D" w:rsidP="0046191D">
      <w:pPr>
        <w:spacing w:line="360" w:lineRule="auto"/>
        <w:rPr>
          <w:rFonts w:ascii="Times New Roman"/>
          <w:sz w:val="28"/>
          <w:szCs w:val="28"/>
          <w:lang w:val="ru-RU"/>
        </w:rPr>
      </w:pPr>
      <w:r>
        <w:rPr>
          <w:rFonts w:ascii="Times New Roman"/>
          <w:sz w:val="28"/>
          <w:szCs w:val="28"/>
          <w:lang w:val="ru-RU"/>
        </w:rPr>
        <w:t xml:space="preserve">        </w:t>
      </w:r>
      <w:r w:rsidR="00A47687">
        <w:rPr>
          <w:rFonts w:ascii="Times New Roman"/>
          <w:sz w:val="28"/>
          <w:szCs w:val="28"/>
          <w:lang w:val="ru-RU"/>
        </w:rPr>
        <w:t xml:space="preserve"> Список использованной литературы…………………………………………</w:t>
      </w:r>
      <w:r>
        <w:rPr>
          <w:rFonts w:ascii="Times New Roman"/>
          <w:sz w:val="28"/>
          <w:szCs w:val="28"/>
          <w:lang w:val="ru-RU"/>
        </w:rPr>
        <w:t>…..24</w:t>
      </w: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AE58B8" w:rsidRDefault="00AE58B8" w:rsidP="00AE58B8">
      <w:pPr>
        <w:spacing w:line="360" w:lineRule="auto"/>
        <w:rPr>
          <w:rFonts w:ascii="Times New Roman"/>
          <w:b/>
          <w:sz w:val="28"/>
          <w:szCs w:val="28"/>
          <w:lang w:val="ru-RU"/>
        </w:rPr>
      </w:pPr>
    </w:p>
    <w:p w:rsidR="0046191D" w:rsidRDefault="0046191D" w:rsidP="00AE58B8">
      <w:pPr>
        <w:spacing w:line="360" w:lineRule="auto"/>
        <w:rPr>
          <w:rFonts w:ascii="Times New Roman"/>
          <w:b/>
          <w:i/>
          <w:sz w:val="28"/>
          <w:szCs w:val="28"/>
          <w:lang w:val="ru-RU"/>
        </w:rPr>
      </w:pPr>
    </w:p>
    <w:p w:rsidR="00AE58B8" w:rsidRPr="00C66964" w:rsidRDefault="00AE58B8" w:rsidP="00AE58B8">
      <w:pPr>
        <w:spacing w:line="360" w:lineRule="auto"/>
        <w:rPr>
          <w:rFonts w:ascii="Times New Roman"/>
          <w:i/>
          <w:sz w:val="28"/>
          <w:szCs w:val="28"/>
          <w:lang w:val="ru-RU"/>
        </w:rPr>
      </w:pPr>
      <w:r w:rsidRPr="00C66964">
        <w:rPr>
          <w:rFonts w:ascii="Times New Roman"/>
          <w:b/>
          <w:i/>
          <w:sz w:val="28"/>
          <w:szCs w:val="28"/>
          <w:lang w:val="ru-RU"/>
        </w:rPr>
        <w:lastRenderedPageBreak/>
        <w:t>Введение</w:t>
      </w:r>
    </w:p>
    <w:p w:rsidR="00AE58B8" w:rsidRDefault="00AE58B8" w:rsidP="00AE58B8">
      <w:pPr>
        <w:spacing w:line="360" w:lineRule="auto"/>
        <w:ind w:firstLine="1134"/>
        <w:rPr>
          <w:rFonts w:ascii="Times New Roman"/>
          <w:sz w:val="28"/>
          <w:szCs w:val="28"/>
          <w:lang w:val="ru-RU"/>
        </w:rPr>
      </w:pPr>
      <w:r>
        <w:rPr>
          <w:rFonts w:ascii="Times New Roman"/>
          <w:sz w:val="28"/>
          <w:szCs w:val="28"/>
          <w:lang w:val="ru-RU"/>
        </w:rPr>
        <w:t xml:space="preserve">Вопрос о преобразовании отношений собственности является </w:t>
      </w:r>
      <w:r w:rsidR="00205100">
        <w:rPr>
          <w:rFonts w:ascii="Times New Roman"/>
          <w:sz w:val="28"/>
          <w:szCs w:val="28"/>
          <w:lang w:val="ru-RU"/>
        </w:rPr>
        <w:t>одним из основных вопросов экономических реформ, которым наша страна подвергается и в настоящее время. Эта проблема существует довольно давно, но она не потеряла актуальность и сейчас, в момент распада Советского Союза и развития демократии.</w:t>
      </w:r>
    </w:p>
    <w:p w:rsidR="00E471FD" w:rsidRDefault="00E471FD" w:rsidP="00AE58B8">
      <w:pPr>
        <w:spacing w:line="360" w:lineRule="auto"/>
        <w:ind w:firstLine="1134"/>
        <w:rPr>
          <w:rFonts w:ascii="Times New Roman"/>
          <w:sz w:val="28"/>
          <w:szCs w:val="28"/>
          <w:lang w:val="ru-RU"/>
        </w:rPr>
      </w:pPr>
      <w:r>
        <w:rPr>
          <w:rFonts w:ascii="Times New Roman"/>
          <w:sz w:val="28"/>
          <w:szCs w:val="28"/>
          <w:lang w:val="ru-RU"/>
        </w:rPr>
        <w:t xml:space="preserve">Противоречия отношений собственности складываются из </w:t>
      </w:r>
      <w:r w:rsidR="00E422AD">
        <w:rPr>
          <w:rFonts w:ascii="Times New Roman"/>
          <w:sz w:val="28"/>
          <w:szCs w:val="28"/>
          <w:lang w:val="ru-RU"/>
        </w:rPr>
        <w:t>разногласий</w:t>
      </w:r>
      <w:r>
        <w:rPr>
          <w:rFonts w:ascii="Times New Roman"/>
          <w:sz w:val="28"/>
          <w:szCs w:val="28"/>
          <w:lang w:val="ru-RU"/>
        </w:rPr>
        <w:t xml:space="preserve"> между общественным характером и фирмой присвоения его условий и результатов.</w:t>
      </w:r>
      <w:r w:rsidR="00AF466E">
        <w:rPr>
          <w:rFonts w:ascii="Times New Roman"/>
          <w:sz w:val="28"/>
          <w:szCs w:val="28"/>
          <w:lang w:val="ru-RU"/>
        </w:rPr>
        <w:t xml:space="preserve"> Создание условий для многофункциональных отношений собственности и для многоуровневости процессов присвоения и есть разрешение этих </w:t>
      </w:r>
      <w:r w:rsidR="00636638">
        <w:rPr>
          <w:rFonts w:ascii="Times New Roman"/>
          <w:sz w:val="28"/>
          <w:szCs w:val="28"/>
          <w:lang w:val="ru-RU"/>
        </w:rPr>
        <w:t>противоречий</w:t>
      </w:r>
      <w:r w:rsidR="00AF466E">
        <w:rPr>
          <w:rFonts w:ascii="Times New Roman"/>
          <w:sz w:val="28"/>
          <w:szCs w:val="28"/>
          <w:lang w:val="ru-RU"/>
        </w:rPr>
        <w:t>.</w:t>
      </w:r>
    </w:p>
    <w:p w:rsidR="00FE2D16" w:rsidRDefault="00FE2D16" w:rsidP="00AE58B8">
      <w:pPr>
        <w:spacing w:line="360" w:lineRule="auto"/>
        <w:ind w:firstLine="1134"/>
        <w:rPr>
          <w:rFonts w:ascii="Times New Roman"/>
          <w:sz w:val="28"/>
          <w:szCs w:val="28"/>
          <w:lang w:val="ru-RU"/>
        </w:rPr>
      </w:pPr>
      <w:r>
        <w:rPr>
          <w:rFonts w:ascii="Times New Roman"/>
          <w:sz w:val="28"/>
          <w:szCs w:val="28"/>
          <w:lang w:val="ru-RU"/>
        </w:rPr>
        <w:t>Много лет в России ограничивалось воплощение индивидуальной и коллективной форм собственности в жизнь, а также замедлялось развитие общественной собственности. Эти факторы повлияли на многочисленную критику в сторону приватизации. Многие считали, что присвоение собственности было несправедливым, а за счет каких-либо личных связей с важными личностями государства</w:t>
      </w:r>
      <w:r w:rsidR="00535B93">
        <w:rPr>
          <w:rFonts w:ascii="Times New Roman"/>
          <w:sz w:val="28"/>
          <w:szCs w:val="28"/>
          <w:lang w:val="ru-RU"/>
        </w:rPr>
        <w:t>, а приватизацию 90-х годов многие считают безнравственной</w:t>
      </w:r>
      <w:r>
        <w:rPr>
          <w:rFonts w:ascii="Times New Roman"/>
          <w:sz w:val="28"/>
          <w:szCs w:val="28"/>
          <w:lang w:val="ru-RU"/>
        </w:rPr>
        <w:t xml:space="preserve">. </w:t>
      </w:r>
      <w:r w:rsidR="00535B93">
        <w:rPr>
          <w:rFonts w:ascii="Times New Roman"/>
          <w:sz w:val="28"/>
          <w:szCs w:val="28"/>
          <w:lang w:val="ru-RU"/>
        </w:rPr>
        <w:t>Также с приватизацией связывают и появление в стране олигархов.</w:t>
      </w:r>
    </w:p>
    <w:p w:rsidR="00535B93" w:rsidRDefault="00535B93" w:rsidP="00AE58B8">
      <w:pPr>
        <w:spacing w:line="360" w:lineRule="auto"/>
        <w:ind w:firstLine="1134"/>
        <w:rPr>
          <w:rFonts w:ascii="Times New Roman"/>
          <w:sz w:val="28"/>
          <w:szCs w:val="28"/>
          <w:lang w:val="ru-RU"/>
        </w:rPr>
      </w:pPr>
      <w:r>
        <w:rPr>
          <w:rFonts w:ascii="Times New Roman"/>
          <w:sz w:val="28"/>
          <w:szCs w:val="28"/>
          <w:lang w:val="ru-RU"/>
        </w:rPr>
        <w:t xml:space="preserve">По утверждению Владимира Мау (российский ученый-экономист) </w:t>
      </w:r>
      <w:r w:rsidR="00215A0C">
        <w:rPr>
          <w:rFonts w:ascii="Times New Roman"/>
          <w:sz w:val="28"/>
          <w:szCs w:val="28"/>
          <w:lang w:val="ru-RU"/>
        </w:rPr>
        <w:t>«</w:t>
      </w:r>
      <w:r>
        <w:rPr>
          <w:rFonts w:ascii="Times New Roman"/>
          <w:sz w:val="28"/>
          <w:szCs w:val="28"/>
          <w:lang w:val="ru-RU"/>
        </w:rPr>
        <w:t>приватизация проходила в сложных экономических условиях</w:t>
      </w:r>
      <w:r w:rsidR="00A342D0">
        <w:rPr>
          <w:rFonts w:ascii="Times New Roman"/>
          <w:sz w:val="28"/>
          <w:szCs w:val="28"/>
          <w:lang w:val="ru-RU"/>
        </w:rPr>
        <w:t>,</w:t>
      </w:r>
      <w:r>
        <w:rPr>
          <w:rFonts w:ascii="Times New Roman"/>
          <w:sz w:val="28"/>
          <w:szCs w:val="28"/>
          <w:lang w:val="ru-RU"/>
        </w:rPr>
        <w:t xml:space="preserve"> и поэтому </w:t>
      </w:r>
      <w:r w:rsidR="00A342D0">
        <w:rPr>
          <w:rFonts w:ascii="Times New Roman"/>
          <w:sz w:val="28"/>
          <w:szCs w:val="28"/>
          <w:lang w:val="ru-RU"/>
        </w:rPr>
        <w:t xml:space="preserve">на момент начала приватизации </w:t>
      </w:r>
      <w:r>
        <w:rPr>
          <w:rFonts w:ascii="Times New Roman"/>
          <w:sz w:val="28"/>
          <w:szCs w:val="28"/>
          <w:lang w:val="ru-RU"/>
        </w:rPr>
        <w:t>государство не могло полностью контролировать переход собственности в частные владения</w:t>
      </w:r>
      <w:r w:rsidR="00215A0C">
        <w:rPr>
          <w:rFonts w:ascii="Times New Roman"/>
          <w:sz w:val="28"/>
          <w:szCs w:val="28"/>
          <w:lang w:val="ru-RU"/>
        </w:rPr>
        <w:t>»</w:t>
      </w:r>
      <w:r w:rsidR="00215A0C">
        <w:rPr>
          <w:rStyle w:val="af0"/>
          <w:rFonts w:ascii="Times New Roman"/>
          <w:sz w:val="28"/>
          <w:szCs w:val="28"/>
          <w:lang w:val="ru-RU"/>
        </w:rPr>
        <w:footnoteReference w:id="1"/>
      </w:r>
      <w:r>
        <w:rPr>
          <w:rFonts w:ascii="Times New Roman"/>
          <w:sz w:val="28"/>
          <w:szCs w:val="28"/>
          <w:lang w:val="ru-RU"/>
        </w:rPr>
        <w:t>.</w:t>
      </w:r>
      <w:r w:rsidR="00A342D0">
        <w:rPr>
          <w:rFonts w:ascii="Times New Roman"/>
          <w:sz w:val="28"/>
          <w:szCs w:val="28"/>
          <w:lang w:val="ru-RU"/>
        </w:rPr>
        <w:t xml:space="preserve"> Также Владимир А</w:t>
      </w:r>
      <w:r w:rsidR="00215A0C">
        <w:rPr>
          <w:rFonts w:ascii="Times New Roman"/>
          <w:sz w:val="28"/>
          <w:szCs w:val="28"/>
          <w:lang w:val="ru-RU"/>
        </w:rPr>
        <w:t>лександрович считал, что «главная экономическая задача</w:t>
      </w:r>
      <w:r w:rsidR="00A342D0">
        <w:rPr>
          <w:rFonts w:ascii="Times New Roman"/>
          <w:sz w:val="28"/>
          <w:szCs w:val="28"/>
          <w:lang w:val="ru-RU"/>
        </w:rPr>
        <w:t xml:space="preserve"> приватизации – это повышение эффективности экономики за счет создания института частной собственности на средства производства</w:t>
      </w:r>
      <w:r w:rsidR="00215A0C">
        <w:rPr>
          <w:rFonts w:ascii="Times New Roman"/>
          <w:sz w:val="28"/>
          <w:szCs w:val="28"/>
          <w:lang w:val="ru-RU"/>
        </w:rPr>
        <w:t>»</w:t>
      </w:r>
      <w:r w:rsidR="00215A0C">
        <w:rPr>
          <w:rFonts w:ascii="Times New Roman"/>
          <w:sz w:val="28"/>
          <w:szCs w:val="28"/>
          <w:vertAlign w:val="superscript"/>
          <w:lang w:val="ru-RU"/>
        </w:rPr>
        <w:t>1</w:t>
      </w:r>
      <w:r w:rsidR="00A342D0">
        <w:rPr>
          <w:rFonts w:ascii="Times New Roman"/>
          <w:sz w:val="28"/>
          <w:szCs w:val="28"/>
          <w:lang w:val="ru-RU"/>
        </w:rPr>
        <w:t xml:space="preserve">. </w:t>
      </w:r>
      <w:r w:rsidR="00E422AD">
        <w:rPr>
          <w:rFonts w:ascii="Times New Roman"/>
          <w:sz w:val="28"/>
          <w:szCs w:val="28"/>
          <w:lang w:val="ru-RU"/>
        </w:rPr>
        <w:t>Тогда в таких сферах экономики, как обслуживание, торговля, эта задача была быстро решена, в промышленности и сельском хозяйстве наблюдалось более замедленное действие разрешения этой задачи, потому что приватизированные предприятия переходили в собственность трудовых коллективов, по мнению Мау.</w:t>
      </w:r>
    </w:p>
    <w:p w:rsidR="00E422AD" w:rsidRDefault="001E7C12" w:rsidP="00AE58B8">
      <w:pPr>
        <w:spacing w:line="360" w:lineRule="auto"/>
        <w:ind w:firstLine="1134"/>
        <w:rPr>
          <w:rFonts w:ascii="Times New Roman"/>
          <w:sz w:val="28"/>
          <w:szCs w:val="28"/>
          <w:lang w:val="ru-RU"/>
        </w:rPr>
      </w:pPr>
      <w:r>
        <w:rPr>
          <w:rFonts w:ascii="Times New Roman"/>
          <w:sz w:val="28"/>
          <w:szCs w:val="28"/>
          <w:lang w:val="ru-RU"/>
        </w:rPr>
        <w:t>Если обращаться к другим источникам информации</w:t>
      </w:r>
      <w:r w:rsidR="00E422AD">
        <w:rPr>
          <w:rFonts w:ascii="Times New Roman"/>
          <w:sz w:val="28"/>
          <w:szCs w:val="28"/>
          <w:lang w:val="ru-RU"/>
        </w:rPr>
        <w:t xml:space="preserve">, то можно увидеть, что </w:t>
      </w:r>
      <w:r w:rsidR="00E422AD">
        <w:rPr>
          <w:rFonts w:ascii="Times New Roman"/>
          <w:sz w:val="28"/>
          <w:szCs w:val="28"/>
          <w:lang w:val="ru-RU"/>
        </w:rPr>
        <w:lastRenderedPageBreak/>
        <w:t xml:space="preserve">одним из способов появления приватизации – это акционирование. Но, как считали многие, этот способ был </w:t>
      </w:r>
      <w:r>
        <w:rPr>
          <w:rFonts w:ascii="Times New Roman"/>
          <w:sz w:val="28"/>
          <w:szCs w:val="28"/>
          <w:lang w:val="ru-RU"/>
        </w:rPr>
        <w:t>не надежным, потому что имел целый ряд таких недостатков, как возможность потери контроля над предприятием, самоуправство и  т.д.</w:t>
      </w:r>
    </w:p>
    <w:p w:rsidR="00B328E5" w:rsidRDefault="00B328E5" w:rsidP="00AE58B8">
      <w:pPr>
        <w:spacing w:line="360" w:lineRule="auto"/>
        <w:ind w:firstLine="1134"/>
        <w:rPr>
          <w:rFonts w:ascii="Times New Roman"/>
          <w:sz w:val="28"/>
          <w:szCs w:val="28"/>
          <w:lang w:val="ru-RU"/>
        </w:rPr>
      </w:pPr>
      <w:r>
        <w:rPr>
          <w:rFonts w:ascii="Times New Roman"/>
          <w:sz w:val="28"/>
          <w:szCs w:val="28"/>
          <w:lang w:val="ru-RU"/>
        </w:rPr>
        <w:t xml:space="preserve">В связи с этим цель данной курсовой работы заключается в том, чтобы произвести анализ процесса приватизации в России и на основе этого подвести итоги и узнать какие результаты  принесла приватизация в нашу страну. </w:t>
      </w:r>
    </w:p>
    <w:p w:rsidR="00B328E5" w:rsidRDefault="00150678" w:rsidP="00AE58B8">
      <w:pPr>
        <w:spacing w:line="360" w:lineRule="auto"/>
        <w:ind w:firstLine="1134"/>
        <w:rPr>
          <w:rFonts w:ascii="Times New Roman"/>
          <w:sz w:val="28"/>
          <w:szCs w:val="28"/>
          <w:lang w:val="ru-RU"/>
        </w:rPr>
      </w:pPr>
      <w:r>
        <w:rPr>
          <w:rFonts w:ascii="Times New Roman"/>
          <w:sz w:val="28"/>
          <w:szCs w:val="28"/>
          <w:lang w:val="ru-RU"/>
        </w:rPr>
        <w:t>Основными задачами данной курсовой являются:</w:t>
      </w:r>
    </w:p>
    <w:p w:rsidR="00150678" w:rsidRDefault="00150678" w:rsidP="00C66964">
      <w:pPr>
        <w:pStyle w:val="a7"/>
        <w:numPr>
          <w:ilvl w:val="0"/>
          <w:numId w:val="1"/>
        </w:numPr>
        <w:spacing w:line="360" w:lineRule="auto"/>
        <w:ind w:left="0" w:firstLine="1134"/>
        <w:rPr>
          <w:rFonts w:ascii="Times New Roman"/>
          <w:sz w:val="28"/>
          <w:szCs w:val="28"/>
          <w:lang w:val="ru-RU"/>
        </w:rPr>
      </w:pPr>
      <w:r>
        <w:rPr>
          <w:rFonts w:ascii="Times New Roman"/>
          <w:sz w:val="28"/>
          <w:szCs w:val="28"/>
          <w:lang w:val="ru-RU"/>
        </w:rPr>
        <w:t>Рассмотреть основные этапы процесса приватизации в Российской Федерации и отметить их положительные и отрицательные стороны в отношении страны.</w:t>
      </w:r>
    </w:p>
    <w:p w:rsidR="00AF466E" w:rsidRDefault="00150678" w:rsidP="00C66964">
      <w:pPr>
        <w:pStyle w:val="a7"/>
        <w:numPr>
          <w:ilvl w:val="0"/>
          <w:numId w:val="1"/>
        </w:numPr>
        <w:spacing w:line="360" w:lineRule="auto"/>
        <w:ind w:left="0" w:firstLine="1134"/>
        <w:rPr>
          <w:rFonts w:ascii="Times New Roman"/>
          <w:sz w:val="28"/>
          <w:szCs w:val="28"/>
          <w:lang w:val="ru-RU"/>
        </w:rPr>
      </w:pPr>
      <w:r>
        <w:rPr>
          <w:rFonts w:ascii="Times New Roman"/>
          <w:sz w:val="28"/>
          <w:szCs w:val="28"/>
          <w:lang w:val="ru-RU"/>
        </w:rPr>
        <w:t>Охарактеризовать главные направления современной приватизации.      Сравнить цели, задачи и результаты с предыдущими этапами развития приватизации. На основе этого сделать выводы об эффективности проведенных экономических реформ в отношении собственности.</w:t>
      </w:r>
    </w:p>
    <w:p w:rsidR="00150678" w:rsidRDefault="00150678" w:rsidP="00150678">
      <w:pPr>
        <w:pStyle w:val="a7"/>
        <w:spacing w:line="360" w:lineRule="auto"/>
        <w:ind w:left="0" w:firstLine="1134"/>
        <w:rPr>
          <w:rFonts w:ascii="Times New Roman"/>
          <w:sz w:val="28"/>
          <w:szCs w:val="28"/>
          <w:lang w:val="ru-RU"/>
        </w:rPr>
      </w:pPr>
      <w:r>
        <w:rPr>
          <w:rFonts w:ascii="Times New Roman"/>
          <w:sz w:val="28"/>
          <w:szCs w:val="28"/>
          <w:lang w:val="ru-RU"/>
        </w:rPr>
        <w:t>Теоретическую и информационную базу составили</w:t>
      </w:r>
      <w:r w:rsidR="00FD5B4C">
        <w:rPr>
          <w:rFonts w:ascii="Times New Roman"/>
          <w:sz w:val="28"/>
          <w:szCs w:val="28"/>
          <w:lang w:val="ru-RU"/>
        </w:rPr>
        <w:t>:</w:t>
      </w:r>
      <w:r>
        <w:rPr>
          <w:rFonts w:ascii="Times New Roman"/>
          <w:sz w:val="28"/>
          <w:szCs w:val="28"/>
          <w:lang w:val="ru-RU"/>
        </w:rPr>
        <w:t xml:space="preserve"> </w:t>
      </w:r>
      <w:r w:rsidR="00FD5B4C">
        <w:rPr>
          <w:rFonts w:ascii="Times New Roman"/>
          <w:sz w:val="28"/>
          <w:szCs w:val="28"/>
          <w:lang w:val="ru-RU"/>
        </w:rPr>
        <w:t>Федеральный закон «О приватизации государственного и муниципального имущества», учебная литература, монографическая и периодическая экономическая литература.</w:t>
      </w:r>
    </w:p>
    <w:p w:rsidR="00FD5B4C" w:rsidRDefault="00FD5B4C" w:rsidP="00150678">
      <w:pPr>
        <w:pStyle w:val="a7"/>
        <w:spacing w:line="360" w:lineRule="auto"/>
        <w:ind w:left="0" w:firstLine="1134"/>
        <w:rPr>
          <w:rFonts w:ascii="Times New Roman"/>
          <w:sz w:val="28"/>
          <w:szCs w:val="28"/>
          <w:lang w:val="ru-RU"/>
        </w:rPr>
      </w:pPr>
      <w:r>
        <w:rPr>
          <w:rFonts w:ascii="Times New Roman"/>
          <w:sz w:val="28"/>
          <w:szCs w:val="28"/>
          <w:lang w:val="ru-RU"/>
        </w:rPr>
        <w:t>Курсовая работа включает в себя введение, две главы, заключение, список использованной литературы.</w:t>
      </w:r>
    </w:p>
    <w:p w:rsidR="00FD5B4C" w:rsidRDefault="00FD5B4C" w:rsidP="00150678">
      <w:pPr>
        <w:pStyle w:val="a7"/>
        <w:spacing w:line="360" w:lineRule="auto"/>
        <w:ind w:left="0" w:firstLine="1134"/>
        <w:rPr>
          <w:rFonts w:ascii="Times New Roman"/>
          <w:sz w:val="28"/>
          <w:szCs w:val="28"/>
          <w:lang w:val="ru-RU"/>
        </w:rPr>
      </w:pPr>
      <w:r>
        <w:rPr>
          <w:rFonts w:ascii="Times New Roman"/>
          <w:sz w:val="28"/>
          <w:szCs w:val="28"/>
          <w:lang w:val="ru-RU"/>
        </w:rPr>
        <w:t>Во введение описывается актуальность темы, указываются поставленные цели и задачи.</w:t>
      </w:r>
    </w:p>
    <w:p w:rsidR="00FD5B4C" w:rsidRDefault="00FD5B4C" w:rsidP="00150678">
      <w:pPr>
        <w:pStyle w:val="a7"/>
        <w:spacing w:line="360" w:lineRule="auto"/>
        <w:ind w:left="0" w:firstLine="1134"/>
        <w:rPr>
          <w:rFonts w:ascii="Times New Roman"/>
          <w:sz w:val="28"/>
          <w:szCs w:val="28"/>
          <w:lang w:val="ru-RU"/>
        </w:rPr>
      </w:pPr>
      <w:r>
        <w:rPr>
          <w:rFonts w:ascii="Times New Roman"/>
          <w:sz w:val="28"/>
          <w:szCs w:val="28"/>
          <w:lang w:val="ru-RU"/>
        </w:rPr>
        <w:t>В первой главе описывается происхождение и этапы</w:t>
      </w:r>
      <w:r w:rsidR="00C66964">
        <w:rPr>
          <w:rFonts w:ascii="Times New Roman"/>
          <w:sz w:val="28"/>
          <w:szCs w:val="28"/>
          <w:lang w:val="ru-RU"/>
        </w:rPr>
        <w:t xml:space="preserve"> развития процесса приватизации в России.</w:t>
      </w:r>
    </w:p>
    <w:p w:rsidR="00FD5B4C" w:rsidRDefault="00FD5B4C" w:rsidP="00150678">
      <w:pPr>
        <w:pStyle w:val="a7"/>
        <w:spacing w:line="360" w:lineRule="auto"/>
        <w:ind w:left="0" w:firstLine="1134"/>
        <w:rPr>
          <w:rFonts w:ascii="Times New Roman"/>
          <w:sz w:val="28"/>
          <w:szCs w:val="28"/>
          <w:lang w:val="ru-RU"/>
        </w:rPr>
      </w:pPr>
      <w:r>
        <w:rPr>
          <w:rFonts w:ascii="Times New Roman"/>
          <w:sz w:val="28"/>
          <w:szCs w:val="28"/>
          <w:lang w:val="ru-RU"/>
        </w:rPr>
        <w:t>Во второй главе определены главные направления в современной приватизации</w:t>
      </w:r>
      <w:r w:rsidR="00C66964">
        <w:rPr>
          <w:rFonts w:ascii="Times New Roman"/>
          <w:sz w:val="28"/>
          <w:szCs w:val="28"/>
          <w:lang w:val="ru-RU"/>
        </w:rPr>
        <w:t xml:space="preserve"> РФ</w:t>
      </w:r>
      <w:r>
        <w:rPr>
          <w:rFonts w:ascii="Times New Roman"/>
          <w:sz w:val="28"/>
          <w:szCs w:val="28"/>
          <w:lang w:val="ru-RU"/>
        </w:rPr>
        <w:t>, её цели и задачи.</w:t>
      </w:r>
    </w:p>
    <w:p w:rsidR="00FD5B4C" w:rsidRDefault="00FD5B4C" w:rsidP="00150678">
      <w:pPr>
        <w:pStyle w:val="a7"/>
        <w:spacing w:line="360" w:lineRule="auto"/>
        <w:ind w:left="0" w:firstLine="1134"/>
        <w:rPr>
          <w:rFonts w:ascii="Times New Roman"/>
          <w:sz w:val="28"/>
          <w:szCs w:val="28"/>
          <w:lang w:val="ru-RU"/>
        </w:rPr>
      </w:pPr>
      <w:r>
        <w:rPr>
          <w:rFonts w:ascii="Times New Roman"/>
          <w:sz w:val="28"/>
          <w:szCs w:val="28"/>
          <w:lang w:val="ru-RU"/>
        </w:rPr>
        <w:t xml:space="preserve">В заключение подведены итоги изучения </w:t>
      </w:r>
      <w:r w:rsidR="00C66964">
        <w:rPr>
          <w:rFonts w:ascii="Times New Roman"/>
          <w:sz w:val="28"/>
          <w:szCs w:val="28"/>
          <w:lang w:val="ru-RU"/>
        </w:rPr>
        <w:t>процесса приватизации в нашей стране, на основе чего сделаны выводы.</w:t>
      </w:r>
    </w:p>
    <w:p w:rsidR="00703950" w:rsidRDefault="00703950" w:rsidP="00150678">
      <w:pPr>
        <w:pStyle w:val="a7"/>
        <w:spacing w:line="360" w:lineRule="auto"/>
        <w:ind w:left="0" w:firstLine="1134"/>
        <w:rPr>
          <w:rFonts w:ascii="Times New Roman"/>
          <w:sz w:val="28"/>
          <w:szCs w:val="28"/>
          <w:lang w:val="ru-RU"/>
        </w:rPr>
      </w:pPr>
    </w:p>
    <w:p w:rsidR="00703950" w:rsidRDefault="00703950" w:rsidP="007F034A">
      <w:pPr>
        <w:pStyle w:val="a7"/>
        <w:spacing w:line="360" w:lineRule="auto"/>
        <w:ind w:left="0"/>
        <w:rPr>
          <w:rFonts w:ascii="Times New Roman"/>
          <w:sz w:val="28"/>
          <w:szCs w:val="28"/>
          <w:lang w:val="ru-RU"/>
        </w:rPr>
      </w:pPr>
      <w:r>
        <w:rPr>
          <w:rFonts w:ascii="Times New Roman"/>
          <w:b/>
          <w:i/>
          <w:sz w:val="28"/>
          <w:szCs w:val="28"/>
          <w:lang w:val="ru-RU"/>
        </w:rPr>
        <w:lastRenderedPageBreak/>
        <w:t>Глава 1: Основные этапы процесса приватизации в РФ.</w:t>
      </w:r>
    </w:p>
    <w:p w:rsidR="00D02494" w:rsidRDefault="00D02494" w:rsidP="00D02494">
      <w:pPr>
        <w:pStyle w:val="a7"/>
        <w:spacing w:line="360" w:lineRule="auto"/>
        <w:ind w:left="0" w:firstLine="1134"/>
        <w:rPr>
          <w:rFonts w:ascii="Times New Roman"/>
          <w:sz w:val="28"/>
          <w:szCs w:val="28"/>
          <w:lang w:val="ru-RU"/>
        </w:rPr>
      </w:pPr>
      <w:r>
        <w:rPr>
          <w:rFonts w:ascii="Times New Roman"/>
          <w:sz w:val="28"/>
          <w:szCs w:val="28"/>
          <w:lang w:val="ru-RU"/>
        </w:rPr>
        <w:t xml:space="preserve">Приватизация – это полный или частичный переход государственной собственности в частные руки. Многие путают понятие </w:t>
      </w:r>
      <w:r>
        <w:rPr>
          <w:rFonts w:ascii="Times New Roman"/>
          <w:i/>
          <w:sz w:val="28"/>
          <w:szCs w:val="28"/>
          <w:lang w:val="ru-RU"/>
        </w:rPr>
        <w:t xml:space="preserve">разгосударствление </w:t>
      </w:r>
      <w:r>
        <w:rPr>
          <w:rFonts w:ascii="Times New Roman"/>
          <w:sz w:val="28"/>
          <w:szCs w:val="28"/>
          <w:lang w:val="ru-RU"/>
        </w:rPr>
        <w:t xml:space="preserve">и </w:t>
      </w:r>
      <w:r>
        <w:rPr>
          <w:rFonts w:ascii="Times New Roman"/>
          <w:i/>
          <w:sz w:val="28"/>
          <w:szCs w:val="28"/>
          <w:lang w:val="ru-RU"/>
        </w:rPr>
        <w:t>приватизация</w:t>
      </w:r>
      <w:r>
        <w:rPr>
          <w:rFonts w:ascii="Times New Roman"/>
          <w:sz w:val="28"/>
          <w:szCs w:val="28"/>
          <w:lang w:val="ru-RU"/>
        </w:rPr>
        <w:t xml:space="preserve">. Они тесно связаны между собой, но все же имеют </w:t>
      </w:r>
      <w:r w:rsidR="00271D1B">
        <w:rPr>
          <w:rFonts w:ascii="Times New Roman"/>
          <w:sz w:val="28"/>
          <w:szCs w:val="28"/>
          <w:lang w:val="ru-RU"/>
        </w:rPr>
        <w:t>разные понятия. Разгосударствление – это процесс, который освобождает государство от прямого хозяйственного управления, создает многоукладную смешанную экономику, а приватизация – это осуществление передачи собственности в частные руки под контролем государственных органов.</w:t>
      </w:r>
    </w:p>
    <w:p w:rsidR="00271D1B" w:rsidRDefault="00271D1B" w:rsidP="00D02494">
      <w:pPr>
        <w:pStyle w:val="a7"/>
        <w:spacing w:line="360" w:lineRule="auto"/>
        <w:ind w:left="0" w:firstLine="1134"/>
        <w:rPr>
          <w:rFonts w:ascii="Times New Roman"/>
          <w:sz w:val="28"/>
          <w:szCs w:val="28"/>
          <w:lang w:val="ru-RU"/>
        </w:rPr>
      </w:pPr>
      <w:r>
        <w:rPr>
          <w:rFonts w:ascii="Times New Roman"/>
          <w:sz w:val="28"/>
          <w:szCs w:val="28"/>
          <w:lang w:val="ru-RU"/>
        </w:rPr>
        <w:t xml:space="preserve">Вообще приватизация имеет очень длинную и довольно интересную историю в экономике. Все начиналось с </w:t>
      </w:r>
      <w:r w:rsidR="00D308DD">
        <w:rPr>
          <w:rFonts w:ascii="Times New Roman"/>
          <w:sz w:val="28"/>
          <w:szCs w:val="28"/>
          <w:lang w:val="ru-RU"/>
        </w:rPr>
        <w:t xml:space="preserve">приватизации на Западе в 70-х годах (в Германии, Франции, Англии), с </w:t>
      </w:r>
      <w:r>
        <w:rPr>
          <w:rFonts w:ascii="Times New Roman"/>
          <w:sz w:val="28"/>
          <w:szCs w:val="28"/>
          <w:lang w:val="ru-RU"/>
        </w:rPr>
        <w:t>Великобритании, когда в 1980-х годах правительство приватизировало множество крупнейших корпораций (</w:t>
      </w:r>
      <w:r>
        <w:rPr>
          <w:rFonts w:ascii="Times New Roman"/>
          <w:sz w:val="28"/>
          <w:szCs w:val="28"/>
        </w:rPr>
        <w:t>British</w:t>
      </w:r>
      <w:r w:rsidRPr="00271D1B">
        <w:rPr>
          <w:rFonts w:ascii="Times New Roman"/>
          <w:sz w:val="28"/>
          <w:szCs w:val="28"/>
          <w:lang w:val="ru-RU"/>
        </w:rPr>
        <w:t xml:space="preserve"> </w:t>
      </w:r>
      <w:r>
        <w:rPr>
          <w:rFonts w:ascii="Times New Roman"/>
          <w:sz w:val="28"/>
          <w:szCs w:val="28"/>
        </w:rPr>
        <w:t>steel</w:t>
      </w:r>
      <w:r w:rsidRPr="00271D1B">
        <w:rPr>
          <w:rFonts w:ascii="Times New Roman"/>
          <w:sz w:val="28"/>
          <w:szCs w:val="28"/>
          <w:lang w:val="ru-RU"/>
        </w:rPr>
        <w:t xml:space="preserve">, </w:t>
      </w:r>
      <w:r>
        <w:rPr>
          <w:rFonts w:ascii="Times New Roman"/>
          <w:sz w:val="28"/>
          <w:szCs w:val="28"/>
        </w:rPr>
        <w:t>Rover</w:t>
      </w:r>
      <w:r w:rsidRPr="00271D1B">
        <w:rPr>
          <w:rFonts w:ascii="Times New Roman"/>
          <w:sz w:val="28"/>
          <w:szCs w:val="28"/>
          <w:lang w:val="ru-RU"/>
        </w:rPr>
        <w:t xml:space="preserve">, </w:t>
      </w:r>
      <w:r>
        <w:rPr>
          <w:rFonts w:ascii="Times New Roman"/>
          <w:sz w:val="28"/>
          <w:szCs w:val="28"/>
        </w:rPr>
        <w:t>Jaguar</w:t>
      </w:r>
      <w:r>
        <w:rPr>
          <w:rFonts w:ascii="Times New Roman"/>
          <w:sz w:val="28"/>
          <w:szCs w:val="28"/>
          <w:lang w:val="ru-RU"/>
        </w:rPr>
        <w:t xml:space="preserve"> и другие). Но хотелось бы отметить то, что в Великобритании этот процесс проходил с осторожностью, нежели в России,</w:t>
      </w:r>
      <w:r w:rsidR="00D8408A">
        <w:rPr>
          <w:rFonts w:ascii="Times New Roman"/>
          <w:sz w:val="28"/>
          <w:szCs w:val="28"/>
          <w:lang w:val="ru-RU"/>
        </w:rPr>
        <w:t xml:space="preserve"> создавались аукционы, для каждого из которых был разработан свой закон. В год продавалось приблизительно 3-4 компании, не больше. Акции, чаще всего, распространялись среди работников этих компаний, иногда по </w:t>
      </w:r>
      <w:r w:rsidR="00D96E40">
        <w:rPr>
          <w:rFonts w:ascii="Times New Roman"/>
          <w:sz w:val="28"/>
          <w:szCs w:val="28"/>
          <w:lang w:val="ru-RU"/>
        </w:rPr>
        <w:t>льготам</w:t>
      </w:r>
      <w:r w:rsidR="00D8408A">
        <w:rPr>
          <w:rFonts w:ascii="Times New Roman"/>
          <w:sz w:val="28"/>
          <w:szCs w:val="28"/>
          <w:lang w:val="ru-RU"/>
        </w:rPr>
        <w:t xml:space="preserve">. А если государство желало сохранить контроль </w:t>
      </w:r>
      <w:r w:rsidR="00D96E40">
        <w:rPr>
          <w:rFonts w:ascii="Times New Roman"/>
          <w:sz w:val="28"/>
          <w:szCs w:val="28"/>
          <w:lang w:val="ru-RU"/>
        </w:rPr>
        <w:t>н</w:t>
      </w:r>
      <w:r w:rsidR="00D8408A">
        <w:rPr>
          <w:rFonts w:ascii="Times New Roman"/>
          <w:sz w:val="28"/>
          <w:szCs w:val="28"/>
          <w:lang w:val="ru-RU"/>
        </w:rPr>
        <w:t>ад компанией, то тогда вво</w:t>
      </w:r>
      <w:r w:rsidR="00D96E40">
        <w:rPr>
          <w:rFonts w:ascii="Times New Roman"/>
          <w:sz w:val="28"/>
          <w:szCs w:val="28"/>
          <w:lang w:val="ru-RU"/>
        </w:rPr>
        <w:t>д</w:t>
      </w:r>
      <w:r w:rsidR="00D8408A">
        <w:rPr>
          <w:rFonts w:ascii="Times New Roman"/>
          <w:sz w:val="28"/>
          <w:szCs w:val="28"/>
          <w:lang w:val="ru-RU"/>
        </w:rPr>
        <w:t xml:space="preserve">ился институт «золотой акции», где можно было блокировать в изменение устава. </w:t>
      </w:r>
    </w:p>
    <w:p w:rsidR="00D96E40" w:rsidRDefault="00D96E40" w:rsidP="00D02494">
      <w:pPr>
        <w:pStyle w:val="a7"/>
        <w:spacing w:line="360" w:lineRule="auto"/>
        <w:ind w:left="0" w:firstLine="1134"/>
        <w:rPr>
          <w:rFonts w:ascii="Times New Roman"/>
          <w:sz w:val="28"/>
          <w:szCs w:val="28"/>
          <w:lang w:val="ru-RU"/>
        </w:rPr>
      </w:pPr>
      <w:r>
        <w:rPr>
          <w:rFonts w:ascii="Times New Roman"/>
          <w:sz w:val="28"/>
          <w:szCs w:val="28"/>
          <w:lang w:val="ru-RU"/>
        </w:rPr>
        <w:t>Но все же больше хотелось бы поговорить о приватизации в России. Приватизация в России начиналась в 1990-х годах, после распада Советского Союза (СССР распался 26 декабря 1991 года). Считалось</w:t>
      </w:r>
      <w:r w:rsidR="00441FC4">
        <w:rPr>
          <w:rFonts w:ascii="Times New Roman"/>
          <w:sz w:val="28"/>
          <w:szCs w:val="28"/>
          <w:lang w:val="ru-RU"/>
        </w:rPr>
        <w:t>, что приватизация – единственный устойчивый элемент экономической политики. Вера в частную собственность не оставляла верховную элиту все эти годы, а количественные результаты приватизации впечатляли даже иностранцев.</w:t>
      </w:r>
      <w:r w:rsidR="00FF2010">
        <w:rPr>
          <w:rFonts w:ascii="Times New Roman"/>
          <w:sz w:val="28"/>
          <w:szCs w:val="28"/>
          <w:lang w:val="ru-RU"/>
        </w:rPr>
        <w:t xml:space="preserve"> Уже к июлю 1994 года было приватизировано 1</w:t>
      </w:r>
      <w:r w:rsidR="00253206">
        <w:rPr>
          <w:rFonts w:ascii="Times New Roman"/>
          <w:sz w:val="28"/>
          <w:szCs w:val="28"/>
          <w:lang w:val="ru-RU"/>
        </w:rPr>
        <w:t>04</w:t>
      </w:r>
      <w:r w:rsidR="00FF2010">
        <w:rPr>
          <w:rFonts w:ascii="Times New Roman"/>
          <w:sz w:val="28"/>
          <w:szCs w:val="28"/>
          <w:lang w:val="ru-RU"/>
        </w:rPr>
        <w:t xml:space="preserve"> тысяч </w:t>
      </w:r>
      <w:r w:rsidR="00253206">
        <w:rPr>
          <w:rFonts w:ascii="Times New Roman"/>
          <w:sz w:val="28"/>
          <w:szCs w:val="28"/>
          <w:lang w:val="ru-RU"/>
        </w:rPr>
        <w:t xml:space="preserve">государственных </w:t>
      </w:r>
      <w:r w:rsidR="00FF2010">
        <w:rPr>
          <w:rFonts w:ascii="Times New Roman"/>
          <w:sz w:val="28"/>
          <w:szCs w:val="28"/>
          <w:lang w:val="ru-RU"/>
        </w:rPr>
        <w:t>предприятий из 139 тысяч</w:t>
      </w:r>
      <w:r w:rsidR="00253206">
        <w:rPr>
          <w:rFonts w:ascii="Times New Roman"/>
          <w:sz w:val="28"/>
          <w:szCs w:val="28"/>
          <w:lang w:val="ru-RU"/>
        </w:rPr>
        <w:t>, а к концу 1996 года – 130 тысяч предприятий</w:t>
      </w:r>
      <w:r w:rsidR="00FF2010">
        <w:rPr>
          <w:rFonts w:ascii="Times New Roman"/>
          <w:sz w:val="28"/>
          <w:szCs w:val="28"/>
          <w:lang w:val="ru-RU"/>
        </w:rPr>
        <w:t>.</w:t>
      </w:r>
      <w:r w:rsidR="00441FC4">
        <w:rPr>
          <w:rFonts w:ascii="Times New Roman"/>
          <w:sz w:val="28"/>
          <w:szCs w:val="28"/>
          <w:lang w:val="ru-RU"/>
        </w:rPr>
        <w:t xml:space="preserve"> Не смотря на это, не значит</w:t>
      </w:r>
      <w:r w:rsidR="00FF2010">
        <w:rPr>
          <w:rFonts w:ascii="Times New Roman"/>
          <w:sz w:val="28"/>
          <w:szCs w:val="28"/>
          <w:lang w:val="ru-RU"/>
        </w:rPr>
        <w:t xml:space="preserve"> то</w:t>
      </w:r>
      <w:r w:rsidR="00441FC4">
        <w:rPr>
          <w:rFonts w:ascii="Times New Roman"/>
          <w:sz w:val="28"/>
          <w:szCs w:val="28"/>
          <w:lang w:val="ru-RU"/>
        </w:rPr>
        <w:t>, что приватизация может гарантировать прогресс в экономике и</w:t>
      </w:r>
      <w:r w:rsidR="00253206">
        <w:rPr>
          <w:rFonts w:ascii="Times New Roman"/>
          <w:sz w:val="28"/>
          <w:szCs w:val="28"/>
          <w:lang w:val="ru-RU"/>
        </w:rPr>
        <w:t>,</w:t>
      </w:r>
      <w:r w:rsidR="00441FC4">
        <w:rPr>
          <w:rFonts w:ascii="Times New Roman"/>
          <w:sz w:val="28"/>
          <w:szCs w:val="28"/>
          <w:lang w:val="ru-RU"/>
        </w:rPr>
        <w:t xml:space="preserve"> что частные предприятия работают лучше государственных. Приватизация может</w:t>
      </w:r>
      <w:r w:rsidR="00FF2010">
        <w:rPr>
          <w:rFonts w:ascii="Times New Roman"/>
          <w:sz w:val="28"/>
          <w:szCs w:val="28"/>
          <w:lang w:val="ru-RU"/>
        </w:rPr>
        <w:t>, прежде всего,</w:t>
      </w:r>
      <w:r w:rsidR="00441FC4">
        <w:rPr>
          <w:rFonts w:ascii="Times New Roman"/>
          <w:sz w:val="28"/>
          <w:szCs w:val="28"/>
          <w:lang w:val="ru-RU"/>
        </w:rPr>
        <w:t xml:space="preserve"> </w:t>
      </w:r>
      <w:r w:rsidR="00441FC4">
        <w:rPr>
          <w:rFonts w:ascii="Times New Roman"/>
          <w:sz w:val="28"/>
          <w:szCs w:val="28"/>
          <w:lang w:val="ru-RU"/>
        </w:rPr>
        <w:lastRenderedPageBreak/>
        <w:t>больше усиливать</w:t>
      </w:r>
      <w:r w:rsidR="00FF2010">
        <w:rPr>
          <w:rFonts w:ascii="Times New Roman"/>
          <w:sz w:val="28"/>
          <w:szCs w:val="28"/>
          <w:lang w:val="ru-RU"/>
        </w:rPr>
        <w:t xml:space="preserve"> конкурентность экономической сферы.</w:t>
      </w:r>
    </w:p>
    <w:p w:rsidR="00FF2010" w:rsidRDefault="00FF2010" w:rsidP="00D02494">
      <w:pPr>
        <w:pStyle w:val="a7"/>
        <w:spacing w:line="360" w:lineRule="auto"/>
        <w:ind w:left="0" w:firstLine="1134"/>
        <w:rPr>
          <w:rFonts w:ascii="Times New Roman"/>
          <w:sz w:val="28"/>
          <w:szCs w:val="28"/>
          <w:lang w:val="ru-RU"/>
        </w:rPr>
      </w:pPr>
      <w:r>
        <w:rPr>
          <w:rFonts w:ascii="Times New Roman"/>
          <w:sz w:val="28"/>
          <w:szCs w:val="28"/>
          <w:lang w:val="ru-RU"/>
        </w:rPr>
        <w:t xml:space="preserve">Развитие приватизации в России происходило и происходит до сих пор в </w:t>
      </w:r>
      <w:r w:rsidR="008052B6">
        <w:rPr>
          <w:rFonts w:ascii="Times New Roman"/>
          <w:sz w:val="28"/>
          <w:szCs w:val="28"/>
          <w:lang w:val="ru-RU"/>
        </w:rPr>
        <w:t>3 этапа</w:t>
      </w:r>
      <w:r>
        <w:rPr>
          <w:rFonts w:ascii="Times New Roman"/>
          <w:sz w:val="28"/>
          <w:szCs w:val="28"/>
          <w:lang w:val="ru-RU"/>
        </w:rPr>
        <w:t>.</w:t>
      </w:r>
    </w:p>
    <w:p w:rsidR="00FF2010" w:rsidRDefault="00DF49E5" w:rsidP="00D02494">
      <w:pPr>
        <w:pStyle w:val="a7"/>
        <w:spacing w:line="360" w:lineRule="auto"/>
        <w:ind w:left="0" w:firstLine="1134"/>
        <w:rPr>
          <w:rFonts w:ascii="Times New Roman"/>
          <w:sz w:val="28"/>
          <w:szCs w:val="28"/>
          <w:lang w:val="ru-RU"/>
        </w:rPr>
      </w:pPr>
      <w:r>
        <w:rPr>
          <w:rFonts w:ascii="Times New Roman"/>
          <w:b/>
          <w:i/>
          <w:sz w:val="28"/>
          <w:szCs w:val="28"/>
          <w:lang w:val="ru-RU"/>
        </w:rPr>
        <w:t>1.</w:t>
      </w:r>
      <w:r w:rsidR="00FF2010" w:rsidRPr="00FF2010">
        <w:rPr>
          <w:rFonts w:ascii="Times New Roman"/>
          <w:b/>
          <w:i/>
          <w:sz w:val="28"/>
          <w:szCs w:val="28"/>
          <w:lang w:val="ru-RU"/>
        </w:rPr>
        <w:t>1</w:t>
      </w:r>
      <w:r>
        <w:rPr>
          <w:rFonts w:ascii="Times New Roman"/>
          <w:b/>
          <w:i/>
          <w:sz w:val="28"/>
          <w:szCs w:val="28"/>
          <w:lang w:val="ru-RU"/>
        </w:rPr>
        <w:t>Первый</w:t>
      </w:r>
      <w:r w:rsidR="00FF2010" w:rsidRPr="00FF2010">
        <w:rPr>
          <w:rFonts w:ascii="Times New Roman"/>
          <w:b/>
          <w:i/>
          <w:sz w:val="28"/>
          <w:szCs w:val="28"/>
          <w:lang w:val="ru-RU"/>
        </w:rPr>
        <w:t xml:space="preserve"> этап</w:t>
      </w:r>
      <w:r w:rsidR="00FF2010">
        <w:rPr>
          <w:rFonts w:ascii="Times New Roman"/>
          <w:b/>
          <w:i/>
          <w:sz w:val="28"/>
          <w:szCs w:val="28"/>
          <w:lang w:val="ru-RU"/>
        </w:rPr>
        <w:t xml:space="preserve"> - </w:t>
      </w:r>
      <w:r w:rsidR="00FF2010" w:rsidRPr="00FF2010">
        <w:rPr>
          <w:rFonts w:ascii="Times New Roman"/>
          <w:b/>
          <w:i/>
          <w:sz w:val="28"/>
          <w:szCs w:val="28"/>
          <w:lang w:val="ru-RU"/>
        </w:rPr>
        <w:t xml:space="preserve"> </w:t>
      </w:r>
      <w:r w:rsidR="008052B6">
        <w:rPr>
          <w:rFonts w:ascii="Times New Roman"/>
          <w:b/>
          <w:i/>
          <w:sz w:val="28"/>
          <w:szCs w:val="28"/>
          <w:lang w:val="ru-RU"/>
        </w:rPr>
        <w:t>доваучерный (спонтанный)</w:t>
      </w:r>
      <w:r w:rsidR="00FF2010">
        <w:rPr>
          <w:rFonts w:ascii="Times New Roman"/>
          <w:sz w:val="28"/>
          <w:szCs w:val="28"/>
          <w:lang w:val="ru-RU"/>
        </w:rPr>
        <w:t>.</w:t>
      </w:r>
    </w:p>
    <w:p w:rsidR="006E12FC" w:rsidRDefault="006E12FC" w:rsidP="006E12FC">
      <w:pPr>
        <w:pStyle w:val="a7"/>
        <w:spacing w:line="360" w:lineRule="auto"/>
        <w:ind w:left="0" w:firstLine="1134"/>
        <w:rPr>
          <w:rFonts w:ascii="Times New Roman"/>
          <w:sz w:val="28"/>
          <w:szCs w:val="28"/>
          <w:lang w:val="ru-RU"/>
        </w:rPr>
      </w:pPr>
      <w:r>
        <w:rPr>
          <w:rFonts w:ascii="Times New Roman"/>
          <w:sz w:val="28"/>
          <w:szCs w:val="28"/>
          <w:lang w:val="ru-RU"/>
        </w:rPr>
        <w:t>Своего рода процесс приватизации начался еще в СССР, когда развивались кооперативы, государственные предприятия сдавались в аренду трудовым коллективам (1989-1991гг.). Для дальнейшего развития приватизации нужна была программа, которая отвечала бы на такие вопросы, как:</w:t>
      </w:r>
    </w:p>
    <w:p w:rsidR="006E12FC" w:rsidRDefault="006E12FC" w:rsidP="006E12FC">
      <w:pPr>
        <w:pStyle w:val="a7"/>
        <w:numPr>
          <w:ilvl w:val="0"/>
          <w:numId w:val="14"/>
        </w:numPr>
        <w:spacing w:line="360" w:lineRule="auto"/>
        <w:rPr>
          <w:rFonts w:ascii="Times New Roman"/>
          <w:sz w:val="28"/>
          <w:szCs w:val="28"/>
          <w:lang w:val="ru-RU"/>
        </w:rPr>
      </w:pPr>
      <w:r>
        <w:rPr>
          <w:rFonts w:ascii="Times New Roman"/>
          <w:sz w:val="28"/>
          <w:szCs w:val="28"/>
          <w:lang w:val="ru-RU"/>
        </w:rPr>
        <w:t>В какие сроки проводится приватизация?</w:t>
      </w:r>
    </w:p>
    <w:p w:rsidR="006E12FC" w:rsidRDefault="006E12FC" w:rsidP="006E12FC">
      <w:pPr>
        <w:pStyle w:val="a7"/>
        <w:numPr>
          <w:ilvl w:val="0"/>
          <w:numId w:val="14"/>
        </w:numPr>
        <w:spacing w:line="360" w:lineRule="auto"/>
        <w:rPr>
          <w:rFonts w:ascii="Times New Roman"/>
          <w:sz w:val="28"/>
          <w:szCs w:val="28"/>
          <w:lang w:val="ru-RU"/>
        </w:rPr>
      </w:pPr>
      <w:r>
        <w:rPr>
          <w:rFonts w:ascii="Times New Roman"/>
          <w:sz w:val="28"/>
          <w:szCs w:val="28"/>
          <w:lang w:val="ru-RU"/>
        </w:rPr>
        <w:t>Платно или бесплатно проводить приватизацию?</w:t>
      </w:r>
    </w:p>
    <w:p w:rsidR="006E12FC" w:rsidRPr="006E12FC" w:rsidRDefault="006E12FC" w:rsidP="006E12FC">
      <w:pPr>
        <w:pStyle w:val="a7"/>
        <w:numPr>
          <w:ilvl w:val="0"/>
          <w:numId w:val="14"/>
        </w:numPr>
        <w:spacing w:line="360" w:lineRule="auto"/>
        <w:rPr>
          <w:rFonts w:ascii="Times New Roman"/>
          <w:sz w:val="28"/>
          <w:szCs w:val="28"/>
          <w:lang w:val="ru-RU"/>
        </w:rPr>
      </w:pPr>
      <w:r>
        <w:rPr>
          <w:rFonts w:ascii="Times New Roman"/>
          <w:sz w:val="28"/>
          <w:szCs w:val="28"/>
          <w:lang w:val="ru-RU"/>
        </w:rPr>
        <w:t>Кому достанутся объекты собственности?</w:t>
      </w:r>
    </w:p>
    <w:p w:rsidR="00E87E44" w:rsidRDefault="00D308DD" w:rsidP="00D02494">
      <w:pPr>
        <w:pStyle w:val="a7"/>
        <w:spacing w:line="360" w:lineRule="auto"/>
        <w:ind w:left="0" w:firstLine="1134"/>
        <w:rPr>
          <w:rFonts w:ascii="Times New Roman"/>
          <w:sz w:val="28"/>
          <w:szCs w:val="28"/>
          <w:lang w:val="ru-RU"/>
        </w:rPr>
      </w:pPr>
      <w:r>
        <w:rPr>
          <w:rFonts w:ascii="Times New Roman"/>
          <w:sz w:val="28"/>
          <w:szCs w:val="28"/>
          <w:lang w:val="ru-RU"/>
        </w:rPr>
        <w:t>В условиях плановой экономики в СССР доля государственной собственности подавляла долю собственности колхозов, потребительских кооперативов и личной собственности граждан. Официально частная собственность еще не существовала</w:t>
      </w:r>
      <w:r w:rsidR="00E87E44">
        <w:rPr>
          <w:rFonts w:ascii="Times New Roman"/>
          <w:sz w:val="28"/>
          <w:szCs w:val="28"/>
          <w:lang w:val="ru-RU"/>
        </w:rPr>
        <w:t xml:space="preserve">. Преодолеть монополию государственной собственности, как предполагалось, помогла массовая приватизация, целями которой было: </w:t>
      </w:r>
    </w:p>
    <w:p w:rsidR="00E87E44" w:rsidRDefault="00E87E44" w:rsidP="00E87E44">
      <w:pPr>
        <w:pStyle w:val="a7"/>
        <w:numPr>
          <w:ilvl w:val="0"/>
          <w:numId w:val="15"/>
        </w:numPr>
        <w:spacing w:line="360" w:lineRule="auto"/>
        <w:rPr>
          <w:rFonts w:ascii="Times New Roman"/>
          <w:sz w:val="28"/>
          <w:szCs w:val="28"/>
          <w:lang w:val="ru-RU"/>
        </w:rPr>
      </w:pPr>
      <w:r>
        <w:rPr>
          <w:rFonts w:ascii="Times New Roman"/>
          <w:sz w:val="28"/>
          <w:szCs w:val="28"/>
          <w:lang w:val="ru-RU"/>
        </w:rPr>
        <w:t>Формирование большого количество частных собственников;</w:t>
      </w:r>
    </w:p>
    <w:p w:rsidR="00D308DD" w:rsidRPr="006D18E8" w:rsidRDefault="00E87E44" w:rsidP="00E87E44">
      <w:pPr>
        <w:pStyle w:val="a7"/>
        <w:numPr>
          <w:ilvl w:val="0"/>
          <w:numId w:val="15"/>
        </w:numPr>
        <w:spacing w:line="360" w:lineRule="auto"/>
        <w:rPr>
          <w:rFonts w:ascii="Times New Roman"/>
          <w:sz w:val="28"/>
          <w:szCs w:val="28"/>
          <w:lang w:val="ru-RU"/>
        </w:rPr>
      </w:pPr>
      <w:r>
        <w:rPr>
          <w:rFonts w:ascii="Times New Roman"/>
          <w:sz w:val="28"/>
          <w:szCs w:val="28"/>
          <w:lang w:val="ru-RU"/>
        </w:rPr>
        <w:t xml:space="preserve"> Создание конкуренции  и содействие демонополизации экономики (</w:t>
      </w:r>
      <w:r w:rsidRPr="00E87E44">
        <w:rPr>
          <w:rFonts w:ascii="Times New Roman"/>
          <w:sz w:val="28"/>
          <w:szCs w:val="28"/>
          <w:lang w:val="ru-RU"/>
        </w:rPr>
        <w:t>«</w:t>
      </w:r>
      <w:r w:rsidRPr="00E87E44">
        <w:rPr>
          <w:rFonts w:ascii="Times New Roman"/>
          <w:bCs/>
          <w:color w:val="252525"/>
          <w:sz w:val="28"/>
          <w:szCs w:val="28"/>
          <w:shd w:val="clear" w:color="auto" w:fill="FFFFFF"/>
          <w:lang w:val="ru-RU"/>
        </w:rPr>
        <w:t>Демонополизация</w:t>
      </w:r>
      <w:r w:rsidRPr="00E87E44">
        <w:rPr>
          <w:rStyle w:val="apple-converted-space"/>
          <w:rFonts w:ascii="Times New Roman"/>
          <w:color w:val="252525"/>
          <w:sz w:val="28"/>
          <w:szCs w:val="28"/>
          <w:shd w:val="clear" w:color="auto" w:fill="FFFFFF"/>
        </w:rPr>
        <w:t> </w:t>
      </w:r>
      <w:r w:rsidRPr="00E87E44">
        <w:rPr>
          <w:rFonts w:ascii="Times New Roman"/>
          <w:color w:val="252525"/>
          <w:sz w:val="28"/>
          <w:szCs w:val="28"/>
          <w:shd w:val="clear" w:color="auto" w:fill="FFFFFF"/>
          <w:lang w:val="ru-RU"/>
        </w:rPr>
        <w:t>— комплекс экономических и законодательных мер государства по ограничению деятельности</w:t>
      </w:r>
      <w:r>
        <w:rPr>
          <w:rFonts w:ascii="Times New Roman"/>
          <w:color w:val="252525"/>
          <w:sz w:val="28"/>
          <w:szCs w:val="28"/>
          <w:shd w:val="clear" w:color="auto" w:fill="FFFFFF"/>
          <w:lang w:val="ru-RU"/>
        </w:rPr>
        <w:t xml:space="preserve"> </w:t>
      </w:r>
      <w:hyperlink r:id="rId8" w:tooltip="Монополия" w:history="1">
        <w:r w:rsidRPr="00E87E44">
          <w:rPr>
            <w:rStyle w:val="a8"/>
            <w:rFonts w:ascii="Times New Roman"/>
            <w:color w:val="auto"/>
            <w:sz w:val="28"/>
            <w:szCs w:val="28"/>
            <w:u w:val="none"/>
            <w:shd w:val="clear" w:color="auto" w:fill="FFFFFF"/>
            <w:lang w:val="ru-RU"/>
          </w:rPr>
          <w:t>монополий</w:t>
        </w:r>
      </w:hyperlink>
      <w:r w:rsidRPr="00E87E44">
        <w:rPr>
          <w:rFonts w:ascii="Times New Roman"/>
          <w:color w:val="252525"/>
          <w:sz w:val="28"/>
          <w:szCs w:val="28"/>
          <w:shd w:val="clear" w:color="auto" w:fill="FFFFFF"/>
          <w:lang w:val="ru-RU"/>
        </w:rPr>
        <w:t>, созданию конкурентной среды на внутреннем рынке.</w:t>
      </w:r>
      <w:r>
        <w:rPr>
          <w:rFonts w:ascii="Times New Roman"/>
          <w:color w:val="252525"/>
          <w:sz w:val="28"/>
          <w:szCs w:val="28"/>
          <w:shd w:val="clear" w:color="auto" w:fill="FFFFFF"/>
          <w:lang w:val="ru-RU"/>
        </w:rPr>
        <w:t>»</w:t>
      </w:r>
      <w:r>
        <w:rPr>
          <w:rStyle w:val="af0"/>
          <w:rFonts w:ascii="Times New Roman"/>
          <w:color w:val="252525"/>
          <w:sz w:val="28"/>
          <w:szCs w:val="28"/>
          <w:shd w:val="clear" w:color="auto" w:fill="FFFFFF"/>
          <w:lang w:val="ru-RU"/>
        </w:rPr>
        <w:footnoteReference w:id="2"/>
      </w:r>
      <w:r>
        <w:rPr>
          <w:rFonts w:ascii="Times New Roman"/>
          <w:color w:val="252525"/>
          <w:sz w:val="28"/>
          <w:szCs w:val="28"/>
          <w:shd w:val="clear" w:color="auto" w:fill="FFFFFF"/>
          <w:lang w:val="ru-RU"/>
        </w:rPr>
        <w:t xml:space="preserve">); </w:t>
      </w:r>
    </w:p>
    <w:p w:rsidR="006D18E8" w:rsidRPr="006D18E8" w:rsidRDefault="006D18E8" w:rsidP="00E87E44">
      <w:pPr>
        <w:pStyle w:val="a7"/>
        <w:numPr>
          <w:ilvl w:val="0"/>
          <w:numId w:val="15"/>
        </w:numPr>
        <w:spacing w:line="360" w:lineRule="auto"/>
        <w:rPr>
          <w:rFonts w:ascii="Times New Roman"/>
          <w:sz w:val="28"/>
          <w:szCs w:val="28"/>
          <w:lang w:val="ru-RU"/>
        </w:rPr>
      </w:pPr>
      <w:r>
        <w:rPr>
          <w:rFonts w:ascii="Times New Roman"/>
          <w:color w:val="252525"/>
          <w:sz w:val="28"/>
          <w:szCs w:val="28"/>
          <w:shd w:val="clear" w:color="auto" w:fill="FFFFFF"/>
          <w:lang w:val="ru-RU"/>
        </w:rPr>
        <w:t>Повышение эффективности хозяйственной деятельности предприятий;</w:t>
      </w:r>
    </w:p>
    <w:p w:rsidR="006D18E8" w:rsidRPr="006D18E8" w:rsidRDefault="006D18E8" w:rsidP="00E87E44">
      <w:pPr>
        <w:pStyle w:val="a7"/>
        <w:numPr>
          <w:ilvl w:val="0"/>
          <w:numId w:val="15"/>
        </w:numPr>
        <w:spacing w:line="360" w:lineRule="auto"/>
        <w:rPr>
          <w:rFonts w:ascii="Times New Roman"/>
          <w:sz w:val="28"/>
          <w:szCs w:val="28"/>
          <w:lang w:val="ru-RU"/>
        </w:rPr>
      </w:pPr>
      <w:r>
        <w:rPr>
          <w:rFonts w:ascii="Times New Roman"/>
          <w:color w:val="252525"/>
          <w:sz w:val="28"/>
          <w:szCs w:val="28"/>
          <w:shd w:val="clear" w:color="auto" w:fill="FFFFFF"/>
          <w:lang w:val="ru-RU"/>
        </w:rPr>
        <w:t>Привлечение инвестиций (даже иностранных);</w:t>
      </w:r>
    </w:p>
    <w:p w:rsidR="006D18E8" w:rsidRPr="006D18E8" w:rsidRDefault="006D18E8" w:rsidP="00E87E44">
      <w:pPr>
        <w:pStyle w:val="a7"/>
        <w:numPr>
          <w:ilvl w:val="0"/>
          <w:numId w:val="15"/>
        </w:numPr>
        <w:spacing w:line="360" w:lineRule="auto"/>
        <w:rPr>
          <w:rFonts w:ascii="Times New Roman"/>
          <w:sz w:val="28"/>
          <w:szCs w:val="28"/>
          <w:lang w:val="ru-RU"/>
        </w:rPr>
      </w:pPr>
      <w:r>
        <w:rPr>
          <w:rFonts w:ascii="Times New Roman" w:eastAsia="Times New Roman"/>
          <w:color w:val="000000"/>
          <w:kern w:val="0"/>
          <w:sz w:val="28"/>
          <w:szCs w:val="28"/>
          <w:lang w:val="ru-RU" w:eastAsia="ru-RU"/>
        </w:rPr>
        <w:t>Уменьшение дефицита гос</w:t>
      </w:r>
      <w:r w:rsidRPr="00C9034B">
        <w:rPr>
          <w:rFonts w:ascii="Times New Roman" w:eastAsia="Times New Roman"/>
          <w:color w:val="000000"/>
          <w:kern w:val="0"/>
          <w:sz w:val="28"/>
          <w:szCs w:val="28"/>
          <w:lang w:val="ru-RU" w:eastAsia="ru-RU"/>
        </w:rPr>
        <w:t>бюджета вследствие доходов от частичной продажи предприятий</w:t>
      </w:r>
      <w:r>
        <w:rPr>
          <w:rFonts w:ascii="Times New Roman" w:eastAsia="Times New Roman"/>
          <w:color w:val="000000"/>
          <w:kern w:val="0"/>
          <w:sz w:val="28"/>
          <w:szCs w:val="28"/>
          <w:lang w:val="ru-RU" w:eastAsia="ru-RU"/>
        </w:rPr>
        <w:t>.</w:t>
      </w:r>
    </w:p>
    <w:p w:rsidR="006D18E8" w:rsidRDefault="006D18E8" w:rsidP="006D18E8">
      <w:pPr>
        <w:pStyle w:val="a7"/>
        <w:spacing w:line="360" w:lineRule="auto"/>
        <w:ind w:left="0" w:firstLine="1134"/>
        <w:rPr>
          <w:rFonts w:ascii="Times New Roman"/>
          <w:color w:val="252525"/>
          <w:sz w:val="28"/>
          <w:szCs w:val="28"/>
          <w:shd w:val="clear" w:color="auto" w:fill="FFFFFF"/>
          <w:lang w:val="ru-RU"/>
        </w:rPr>
      </w:pPr>
      <w:r>
        <w:rPr>
          <w:rFonts w:ascii="Times New Roman" w:eastAsia="Times New Roman"/>
          <w:color w:val="000000"/>
          <w:kern w:val="0"/>
          <w:sz w:val="28"/>
          <w:szCs w:val="28"/>
          <w:lang w:val="ru-RU" w:eastAsia="ru-RU"/>
        </w:rPr>
        <w:t xml:space="preserve">Было предложение перейти к рыночной экономике с помощью программы Станислава Шаталина (российский ученый-экономист) «500 дней», суть которой </w:t>
      </w:r>
      <w:r>
        <w:rPr>
          <w:rFonts w:ascii="Times New Roman" w:eastAsia="Times New Roman"/>
          <w:color w:val="000000"/>
          <w:kern w:val="0"/>
          <w:sz w:val="28"/>
          <w:szCs w:val="28"/>
          <w:lang w:val="ru-RU" w:eastAsia="ru-RU"/>
        </w:rPr>
        <w:lastRenderedPageBreak/>
        <w:t xml:space="preserve">заключалась в </w:t>
      </w:r>
      <w:r w:rsidRPr="006D18E8">
        <w:rPr>
          <w:rFonts w:ascii="Times New Roman"/>
          <w:color w:val="252525"/>
          <w:sz w:val="28"/>
          <w:szCs w:val="28"/>
          <w:shd w:val="clear" w:color="auto" w:fill="FFFFFF"/>
          <w:lang w:val="ru-RU"/>
        </w:rPr>
        <w:t>«движении к рынку</w:t>
      </w:r>
      <w:r w:rsidR="006E12FC">
        <w:rPr>
          <w:rFonts w:ascii="Times New Roman"/>
          <w:color w:val="252525"/>
          <w:sz w:val="28"/>
          <w:szCs w:val="28"/>
          <w:shd w:val="clear" w:color="auto" w:fill="FFFFFF"/>
          <w:lang w:val="ru-RU"/>
        </w:rPr>
        <w:t>,</w:t>
      </w:r>
      <w:r w:rsidRPr="006D18E8">
        <w:rPr>
          <w:rFonts w:ascii="Times New Roman"/>
          <w:color w:val="252525"/>
          <w:sz w:val="28"/>
          <w:szCs w:val="28"/>
          <w:shd w:val="clear" w:color="auto" w:fill="FFFFFF"/>
          <w:lang w:val="ru-RU"/>
        </w:rPr>
        <w:t xml:space="preserve"> прежде всего</w:t>
      </w:r>
      <w:r w:rsidR="006E12FC">
        <w:rPr>
          <w:rFonts w:ascii="Times New Roman"/>
          <w:color w:val="252525"/>
          <w:sz w:val="28"/>
          <w:szCs w:val="28"/>
          <w:shd w:val="clear" w:color="auto" w:fill="FFFFFF"/>
          <w:lang w:val="ru-RU"/>
        </w:rPr>
        <w:t>,</w:t>
      </w:r>
      <w:r w:rsidRPr="006D18E8">
        <w:rPr>
          <w:rFonts w:ascii="Times New Roman"/>
          <w:color w:val="252525"/>
          <w:sz w:val="28"/>
          <w:szCs w:val="28"/>
          <w:shd w:val="clear" w:color="auto" w:fill="FFFFFF"/>
          <w:lang w:val="ru-RU"/>
        </w:rPr>
        <w:t xml:space="preserve"> за счет государства, а не за счет простых людей»</w:t>
      </w:r>
      <w:r>
        <w:rPr>
          <w:rStyle w:val="af0"/>
          <w:rFonts w:ascii="Times New Roman"/>
          <w:color w:val="252525"/>
          <w:sz w:val="28"/>
          <w:szCs w:val="28"/>
          <w:shd w:val="clear" w:color="auto" w:fill="FFFFFF"/>
          <w:lang w:val="ru-RU"/>
        </w:rPr>
        <w:footnoteReference w:id="3"/>
      </w:r>
      <w:r>
        <w:rPr>
          <w:rFonts w:ascii="Times New Roman"/>
          <w:color w:val="252525"/>
          <w:sz w:val="28"/>
          <w:szCs w:val="28"/>
          <w:shd w:val="clear" w:color="auto" w:fill="FFFFFF"/>
          <w:lang w:val="ru-RU"/>
        </w:rPr>
        <w:t>. Но эта программа была отклонена</w:t>
      </w:r>
      <w:r w:rsidR="006E12FC">
        <w:rPr>
          <w:rFonts w:ascii="Times New Roman"/>
          <w:color w:val="252525"/>
          <w:sz w:val="28"/>
          <w:szCs w:val="28"/>
          <w:shd w:val="clear" w:color="auto" w:fill="FFFFFF"/>
          <w:lang w:val="ru-RU"/>
        </w:rPr>
        <w:t>.</w:t>
      </w:r>
    </w:p>
    <w:p w:rsidR="006E12FC" w:rsidRDefault="006E12FC" w:rsidP="006D18E8">
      <w:pPr>
        <w:pStyle w:val="a7"/>
        <w:spacing w:line="360" w:lineRule="auto"/>
        <w:ind w:left="0" w:firstLine="113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Вообще выделялось две модели приватизации:</w:t>
      </w:r>
    </w:p>
    <w:p w:rsidR="006E12FC" w:rsidRPr="006E12FC" w:rsidRDefault="006E12FC" w:rsidP="006E12FC">
      <w:pPr>
        <w:pStyle w:val="a7"/>
        <w:numPr>
          <w:ilvl w:val="0"/>
          <w:numId w:val="16"/>
        </w:numPr>
        <w:spacing w:line="360" w:lineRule="auto"/>
        <w:rPr>
          <w:rFonts w:ascii="Times New Roman"/>
          <w:sz w:val="28"/>
          <w:szCs w:val="28"/>
          <w:lang w:val="ru-RU"/>
        </w:rPr>
      </w:pPr>
      <w:r>
        <w:rPr>
          <w:rFonts w:ascii="Times New Roman"/>
          <w:color w:val="252525"/>
          <w:sz w:val="28"/>
          <w:szCs w:val="28"/>
          <w:shd w:val="clear" w:color="auto" w:fill="FFFFFF"/>
          <w:lang w:val="ru-RU"/>
        </w:rPr>
        <w:t>Западная (медленно и за деньги);</w:t>
      </w:r>
    </w:p>
    <w:p w:rsidR="006E12FC" w:rsidRPr="006D18E8" w:rsidRDefault="006E12FC" w:rsidP="006E12FC">
      <w:pPr>
        <w:pStyle w:val="a7"/>
        <w:numPr>
          <w:ilvl w:val="0"/>
          <w:numId w:val="16"/>
        </w:numPr>
        <w:spacing w:line="360" w:lineRule="auto"/>
        <w:rPr>
          <w:rFonts w:ascii="Times New Roman"/>
          <w:sz w:val="28"/>
          <w:szCs w:val="28"/>
          <w:lang w:val="ru-RU"/>
        </w:rPr>
      </w:pPr>
      <w:r>
        <w:rPr>
          <w:rFonts w:ascii="Times New Roman"/>
          <w:sz w:val="28"/>
          <w:szCs w:val="28"/>
          <w:lang w:val="ru-RU"/>
        </w:rPr>
        <w:t>Восточная (быстро и бесплатно либо за символическую цену).</w:t>
      </w:r>
    </w:p>
    <w:p w:rsidR="00703950" w:rsidRDefault="006E12FC" w:rsidP="007F034A">
      <w:pPr>
        <w:pStyle w:val="a7"/>
        <w:wordWrap/>
        <w:spacing w:line="360" w:lineRule="auto"/>
        <w:ind w:left="0" w:firstLine="1134"/>
        <w:rPr>
          <w:rFonts w:ascii="Times New Roman"/>
          <w:sz w:val="28"/>
          <w:szCs w:val="28"/>
          <w:lang w:val="ru-RU"/>
        </w:rPr>
      </w:pPr>
      <w:r>
        <w:rPr>
          <w:rFonts w:ascii="Times New Roman"/>
          <w:sz w:val="28"/>
          <w:szCs w:val="28"/>
          <w:lang w:val="ru-RU"/>
        </w:rPr>
        <w:t xml:space="preserve">На начальном этапе </w:t>
      </w:r>
      <w:r w:rsidR="00E34F0F">
        <w:rPr>
          <w:rFonts w:ascii="Times New Roman"/>
          <w:sz w:val="28"/>
          <w:szCs w:val="28"/>
          <w:lang w:val="ru-RU"/>
        </w:rPr>
        <w:t>российская модель ориентировалась на бесплатный вариант.</w:t>
      </w:r>
    </w:p>
    <w:p w:rsidR="00E34F0F" w:rsidRDefault="00E34F0F" w:rsidP="007F034A">
      <w:pPr>
        <w:pStyle w:val="a7"/>
        <w:wordWrap/>
        <w:spacing w:line="360" w:lineRule="auto"/>
        <w:ind w:left="0" w:firstLine="1134"/>
        <w:rPr>
          <w:rFonts w:ascii="Times New Roman"/>
          <w:color w:val="252525"/>
          <w:sz w:val="28"/>
          <w:szCs w:val="28"/>
          <w:shd w:val="clear" w:color="auto" w:fill="FFFFFF"/>
          <w:lang w:val="ru-RU"/>
        </w:rPr>
      </w:pPr>
      <w:r>
        <w:rPr>
          <w:rFonts w:ascii="Times New Roman"/>
          <w:sz w:val="28"/>
          <w:szCs w:val="28"/>
          <w:lang w:val="ru-RU"/>
        </w:rPr>
        <w:t xml:space="preserve">24 декабря 1990 года частная собственность на территории России была узаконена, было закреплено понятие приватизации. 3 июля 1991 года приняли закон  </w:t>
      </w:r>
      <w:r w:rsidRPr="00E34F0F">
        <w:rPr>
          <w:rFonts w:ascii="Times New Roman"/>
          <w:color w:val="252525"/>
          <w:sz w:val="28"/>
          <w:szCs w:val="28"/>
          <w:shd w:val="clear" w:color="auto" w:fill="FFFFFF"/>
          <w:lang w:val="ru-RU"/>
        </w:rPr>
        <w:t>«О приватизации государственных и муниципальных предприятий в Российской Федерации»</w:t>
      </w:r>
      <w:r w:rsidR="00D03905">
        <w:rPr>
          <w:rFonts w:ascii="Times New Roman"/>
          <w:color w:val="252525"/>
          <w:sz w:val="28"/>
          <w:szCs w:val="28"/>
          <w:shd w:val="clear" w:color="auto" w:fill="FFFFFF"/>
          <w:lang w:val="ru-RU"/>
        </w:rPr>
        <w:t>, в котором говорится, что Госкомитет России организовывает приватизацию госимущества.</w:t>
      </w:r>
      <w:r w:rsidR="008052B6">
        <w:rPr>
          <w:rFonts w:ascii="Times New Roman"/>
          <w:color w:val="252525"/>
          <w:sz w:val="28"/>
          <w:szCs w:val="28"/>
          <w:shd w:val="clear" w:color="auto" w:fill="FFFFFF"/>
          <w:lang w:val="ru-RU"/>
        </w:rPr>
        <w:t xml:space="preserve"> </w:t>
      </w:r>
    </w:p>
    <w:p w:rsidR="008052B6" w:rsidRDefault="008052B6" w:rsidP="007F034A">
      <w:pPr>
        <w:pStyle w:val="a7"/>
        <w:wordWrap/>
        <w:spacing w:line="360" w:lineRule="auto"/>
        <w:ind w:left="0" w:firstLine="113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«Приватизация стала важнейшей составной частью стратегии «перехода от социализма к капитализму». Важную роль в ее развертывании сыграл указ президента РФ от 29 декабря 1991 года «Об ускорении приватизации государственных и муниципальных предприятий».»</w:t>
      </w:r>
      <w:r>
        <w:rPr>
          <w:rStyle w:val="af0"/>
          <w:rFonts w:ascii="Times New Roman"/>
          <w:color w:val="252525"/>
          <w:sz w:val="28"/>
          <w:szCs w:val="28"/>
          <w:shd w:val="clear" w:color="auto" w:fill="FFFFFF"/>
          <w:lang w:val="ru-RU"/>
        </w:rPr>
        <w:footnoteReference w:id="4"/>
      </w:r>
      <w:r>
        <w:rPr>
          <w:rFonts w:ascii="Times New Roman"/>
          <w:color w:val="252525"/>
          <w:sz w:val="28"/>
          <w:szCs w:val="28"/>
          <w:shd w:val="clear" w:color="auto" w:fill="FFFFFF"/>
          <w:lang w:val="ru-RU"/>
        </w:rPr>
        <w:t xml:space="preserve"> </w:t>
      </w:r>
    </w:p>
    <w:p w:rsidR="00345046" w:rsidRDefault="00DF49E5" w:rsidP="00345046">
      <w:pPr>
        <w:pStyle w:val="a7"/>
        <w:wordWrap/>
        <w:spacing w:line="360" w:lineRule="auto"/>
        <w:ind w:left="0" w:firstLine="1134"/>
        <w:rPr>
          <w:rFonts w:ascii="Times New Roman"/>
          <w:color w:val="252525"/>
          <w:sz w:val="28"/>
          <w:szCs w:val="28"/>
          <w:shd w:val="clear" w:color="auto" w:fill="FFFFFF"/>
          <w:lang w:val="ru-RU"/>
        </w:rPr>
      </w:pPr>
      <w:r>
        <w:rPr>
          <w:rFonts w:ascii="Times New Roman"/>
          <w:b/>
          <w:i/>
          <w:color w:val="252525"/>
          <w:sz w:val="28"/>
          <w:szCs w:val="28"/>
          <w:shd w:val="clear" w:color="auto" w:fill="FFFFFF"/>
          <w:lang w:val="ru-RU"/>
        </w:rPr>
        <w:t>1.</w:t>
      </w:r>
      <w:r w:rsidR="008052B6">
        <w:rPr>
          <w:rFonts w:ascii="Times New Roman"/>
          <w:b/>
          <w:i/>
          <w:color w:val="252525"/>
          <w:sz w:val="28"/>
          <w:szCs w:val="28"/>
          <w:shd w:val="clear" w:color="auto" w:fill="FFFFFF"/>
          <w:lang w:val="ru-RU"/>
        </w:rPr>
        <w:t>2</w:t>
      </w:r>
      <w:r>
        <w:rPr>
          <w:rFonts w:ascii="Times New Roman"/>
          <w:b/>
          <w:i/>
          <w:color w:val="252525"/>
          <w:sz w:val="28"/>
          <w:szCs w:val="28"/>
          <w:shd w:val="clear" w:color="auto" w:fill="FFFFFF"/>
          <w:lang w:val="ru-RU"/>
        </w:rPr>
        <w:t>Второй</w:t>
      </w:r>
      <w:r w:rsidR="008052B6">
        <w:rPr>
          <w:rFonts w:ascii="Times New Roman"/>
          <w:b/>
          <w:i/>
          <w:color w:val="252525"/>
          <w:sz w:val="28"/>
          <w:szCs w:val="28"/>
          <w:shd w:val="clear" w:color="auto" w:fill="FFFFFF"/>
          <w:lang w:val="ru-RU"/>
        </w:rPr>
        <w:t xml:space="preserve"> этап – ваучерный (чековый).</w:t>
      </w:r>
      <w:r w:rsidR="00345046" w:rsidRPr="00345046">
        <w:rPr>
          <w:rFonts w:ascii="Times New Roman"/>
          <w:color w:val="252525"/>
          <w:sz w:val="28"/>
          <w:szCs w:val="28"/>
          <w:shd w:val="clear" w:color="auto" w:fill="FFFFFF"/>
          <w:lang w:val="ru-RU"/>
        </w:rPr>
        <w:t xml:space="preserve"> </w:t>
      </w:r>
    </w:p>
    <w:p w:rsidR="00345046" w:rsidRDefault="00345046" w:rsidP="00345046">
      <w:pPr>
        <w:pStyle w:val="a7"/>
        <w:wordWrap/>
        <w:spacing w:line="360" w:lineRule="auto"/>
        <w:ind w:left="0" w:firstLine="113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Этот этап длился с 1992 года по 30 июня 1994 года.</w:t>
      </w:r>
      <w:r w:rsidRPr="00804029">
        <w:rPr>
          <w:rFonts w:ascii="open_sansregular" w:hAnsi="open_sansregular"/>
          <w:color w:val="000000"/>
          <w:sz w:val="23"/>
          <w:szCs w:val="23"/>
          <w:shd w:val="clear" w:color="auto" w:fill="FFFFFF"/>
          <w:lang w:val="ru-RU"/>
        </w:rPr>
        <w:t xml:space="preserve"> </w:t>
      </w:r>
      <w:r>
        <w:rPr>
          <w:rFonts w:ascii="Times New Roman"/>
          <w:color w:val="000000"/>
          <w:sz w:val="28"/>
          <w:szCs w:val="28"/>
          <w:shd w:val="clear" w:color="auto" w:fill="FFFFFF"/>
          <w:lang w:val="ru-RU"/>
        </w:rPr>
        <w:t>Б</w:t>
      </w:r>
      <w:r w:rsidRPr="00804029">
        <w:rPr>
          <w:rFonts w:ascii="Times New Roman"/>
          <w:color w:val="000000"/>
          <w:sz w:val="28"/>
          <w:szCs w:val="28"/>
          <w:shd w:val="clear" w:color="auto" w:fill="FFFFFF"/>
          <w:lang w:val="ru-RU"/>
        </w:rPr>
        <w:t>ыла создана законодательная база приватизации, где были прописаны ее формы, методы, варианты льгот для всех категорий акционеров, коллективных и индивидуальных собственников.</w:t>
      </w:r>
      <w:r w:rsidRPr="00804029">
        <w:rPr>
          <w:rFonts w:ascii="Times New Roman"/>
          <w:color w:val="252525"/>
          <w:sz w:val="28"/>
          <w:szCs w:val="28"/>
          <w:shd w:val="clear" w:color="auto" w:fill="FFFFFF"/>
          <w:lang w:val="ru-RU"/>
        </w:rPr>
        <w:t xml:space="preserve"> </w:t>
      </w:r>
      <w:r>
        <w:rPr>
          <w:rFonts w:ascii="Times New Roman"/>
          <w:color w:val="252525"/>
          <w:sz w:val="28"/>
          <w:szCs w:val="28"/>
          <w:shd w:val="clear" w:color="auto" w:fill="FFFFFF"/>
          <w:lang w:val="ru-RU"/>
        </w:rPr>
        <w:t>В этот этап приватизации все было достаточно жестко. Регионам из центров спускались задания по приватизации. От их выполнения зависели размеры финансовой помощи для регионов. Сроки приватизации были жесткими. Решения о приватизации должны были быть подготовлены за три дня территориальными агентствами. Отраслевым министерствам на размышление давалось две недели. Если агентства не укладывались в сроки, то Госкомимущество Росси могло само рассмотреть возможность приватизации этого предприятия.</w:t>
      </w:r>
    </w:p>
    <w:p w:rsidR="00345046" w:rsidRDefault="00345046" w:rsidP="00345046">
      <w:pPr>
        <w:pStyle w:val="a7"/>
        <w:wordWrap/>
        <w:spacing w:line="360" w:lineRule="auto"/>
        <w:ind w:left="0" w:firstLine="113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lastRenderedPageBreak/>
        <w:t>«В приватизационном угаре захватывались даже такие объекты государственной собственности, которые, по закону приватизации не подлежали»</w:t>
      </w:r>
      <w:r>
        <w:rPr>
          <w:rStyle w:val="af0"/>
          <w:rFonts w:ascii="Times New Roman"/>
          <w:color w:val="252525"/>
          <w:sz w:val="28"/>
          <w:szCs w:val="28"/>
          <w:shd w:val="clear" w:color="auto" w:fill="FFFFFF"/>
          <w:lang w:val="ru-RU"/>
        </w:rPr>
        <w:footnoteReference w:id="5"/>
      </w:r>
      <w:r>
        <w:rPr>
          <w:rFonts w:ascii="Times New Roman"/>
          <w:color w:val="252525"/>
          <w:sz w:val="28"/>
          <w:szCs w:val="28"/>
          <w:shd w:val="clear" w:color="auto" w:fill="FFFFFF"/>
          <w:lang w:val="ru-RU"/>
        </w:rPr>
        <w:t xml:space="preserve"> Но самый вызывающий факт – это сильное снижение цен на предприятия. Цены некоторых важнейших предприятий России приведены в таблице 1.</w:t>
      </w:r>
    </w:p>
    <w:p w:rsidR="00345046" w:rsidRDefault="00345046" w:rsidP="00345046">
      <w:pPr>
        <w:pStyle w:val="a7"/>
        <w:wordWrap/>
        <w:spacing w:line="360" w:lineRule="auto"/>
        <w:ind w:left="0" w:firstLine="1134"/>
        <w:rPr>
          <w:rFonts w:ascii="Times New Roman"/>
          <w:b/>
          <w:color w:val="252525"/>
          <w:sz w:val="28"/>
          <w:szCs w:val="28"/>
          <w:shd w:val="clear" w:color="auto" w:fill="FFFFFF"/>
          <w:lang w:val="ru-RU"/>
        </w:rPr>
      </w:pPr>
      <w:r>
        <w:rPr>
          <w:rFonts w:ascii="Times New Roman"/>
          <w:b/>
          <w:color w:val="252525"/>
          <w:sz w:val="28"/>
          <w:szCs w:val="28"/>
          <w:shd w:val="clear" w:color="auto" w:fill="FFFFFF"/>
          <w:lang w:val="ru-RU"/>
        </w:rPr>
        <w:t>Таблица 1.</w:t>
      </w:r>
    </w:p>
    <w:p w:rsidR="00345046" w:rsidRPr="003125A5" w:rsidRDefault="00345046" w:rsidP="00345046">
      <w:pPr>
        <w:pStyle w:val="a7"/>
        <w:wordWrap/>
        <w:spacing w:line="360" w:lineRule="auto"/>
        <w:ind w:left="0" w:firstLine="1134"/>
        <w:rPr>
          <w:rFonts w:ascii="Times New Roman"/>
          <w:b/>
          <w:color w:val="252525"/>
          <w:sz w:val="28"/>
          <w:szCs w:val="28"/>
          <w:shd w:val="clear" w:color="auto" w:fill="FFFFFF"/>
          <w:lang w:val="ru-RU"/>
        </w:rPr>
      </w:pPr>
      <w:r>
        <w:rPr>
          <w:rFonts w:ascii="Times New Roman"/>
          <w:b/>
          <w:color w:val="252525"/>
          <w:sz w:val="28"/>
          <w:szCs w:val="28"/>
          <w:shd w:val="clear" w:color="auto" w:fill="FFFFFF"/>
          <w:lang w:val="ru-RU"/>
        </w:rPr>
        <w:t>Цены продажи некоторых приватизированных предприятий</w:t>
      </w:r>
    </w:p>
    <w:tbl>
      <w:tblPr>
        <w:tblStyle w:val="af1"/>
        <w:tblW w:w="0" w:type="auto"/>
        <w:tblLook w:val="04A0"/>
      </w:tblPr>
      <w:tblGrid>
        <w:gridCol w:w="5191"/>
        <w:gridCol w:w="5192"/>
      </w:tblGrid>
      <w:tr w:rsidR="00345046" w:rsidTr="00345046">
        <w:trPr>
          <w:trHeight w:val="661"/>
        </w:trPr>
        <w:tc>
          <w:tcPr>
            <w:tcW w:w="5191" w:type="dxa"/>
            <w:vAlign w:val="center"/>
          </w:tcPr>
          <w:p w:rsidR="00345046" w:rsidRPr="00C27944" w:rsidRDefault="00345046" w:rsidP="00F52B2F">
            <w:pPr>
              <w:pStyle w:val="a7"/>
              <w:wordWrap/>
              <w:spacing w:line="360" w:lineRule="auto"/>
              <w:ind w:left="0"/>
              <w:jc w:val="center"/>
              <w:rPr>
                <w:rFonts w:ascii="Times New Roman"/>
                <w:color w:val="252525"/>
                <w:sz w:val="24"/>
                <w:szCs w:val="24"/>
                <w:shd w:val="clear" w:color="auto" w:fill="FFFFFF"/>
                <w:lang w:val="ru-RU"/>
              </w:rPr>
            </w:pPr>
            <w:r>
              <w:rPr>
                <w:rFonts w:ascii="Times New Roman"/>
                <w:color w:val="252525"/>
                <w:sz w:val="24"/>
                <w:szCs w:val="24"/>
                <w:shd w:val="clear" w:color="auto" w:fill="FFFFFF"/>
                <w:lang w:val="ru-RU"/>
              </w:rPr>
              <w:t>Название предприятия</w:t>
            </w:r>
          </w:p>
        </w:tc>
        <w:tc>
          <w:tcPr>
            <w:tcW w:w="5192" w:type="dxa"/>
            <w:vAlign w:val="center"/>
          </w:tcPr>
          <w:p w:rsidR="00345046" w:rsidRDefault="00345046" w:rsidP="00F52B2F">
            <w:pPr>
              <w:pStyle w:val="a7"/>
              <w:wordWrap/>
              <w:spacing w:line="360" w:lineRule="auto"/>
              <w:ind w:left="0"/>
              <w:jc w:val="center"/>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Цена продажи</w:t>
            </w:r>
          </w:p>
        </w:tc>
      </w:tr>
      <w:tr w:rsidR="00345046" w:rsidTr="00345046">
        <w:trPr>
          <w:trHeight w:val="661"/>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«Уралмаш»</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3,7 млн. долларов</w:t>
            </w:r>
          </w:p>
        </w:tc>
      </w:tr>
      <w:tr w:rsidR="00345046" w:rsidTr="00345046">
        <w:trPr>
          <w:trHeight w:val="686"/>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Ковровский механический завод</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2,7 млн. долларов</w:t>
            </w:r>
          </w:p>
        </w:tc>
      </w:tr>
      <w:tr w:rsidR="00345046" w:rsidTr="00345046">
        <w:trPr>
          <w:trHeight w:val="686"/>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Челябинский тракторный завод</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2,2 млн. долларов</w:t>
            </w:r>
          </w:p>
        </w:tc>
      </w:tr>
      <w:tr w:rsidR="00345046" w:rsidTr="00345046">
        <w:trPr>
          <w:trHeight w:val="661"/>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РАО «Газпром»</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228 256 тыс. долларов</w:t>
            </w:r>
          </w:p>
        </w:tc>
      </w:tr>
      <w:tr w:rsidR="00345046" w:rsidTr="00345046">
        <w:trPr>
          <w:trHeight w:val="661"/>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«Лукойл»</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56 188 тыс. долларов</w:t>
            </w:r>
          </w:p>
        </w:tc>
      </w:tr>
      <w:tr w:rsidR="00345046" w:rsidTr="00345046">
        <w:trPr>
          <w:trHeight w:val="661"/>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«АвтоВАЗ»</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44 815 тыс. долларов</w:t>
            </w:r>
          </w:p>
        </w:tc>
      </w:tr>
      <w:tr w:rsidR="00345046" w:rsidTr="00345046">
        <w:trPr>
          <w:trHeight w:val="1347"/>
        </w:trPr>
        <w:tc>
          <w:tcPr>
            <w:tcW w:w="5191" w:type="dxa"/>
          </w:tcPr>
          <w:p w:rsidR="00345046" w:rsidRDefault="00345046" w:rsidP="00F52B2F">
            <w:pPr>
              <w:pStyle w:val="a7"/>
              <w:wordWrap/>
              <w:spacing w:line="360" w:lineRule="auto"/>
              <w:ind w:left="0"/>
              <w:jc w:val="left"/>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Кондитерская фабрика «Красный октябрь»</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21 055 тыс. долларов</w:t>
            </w:r>
          </w:p>
        </w:tc>
      </w:tr>
      <w:tr w:rsidR="00345046" w:rsidTr="00345046">
        <w:trPr>
          <w:trHeight w:val="661"/>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Красноярский алюминиевый завод</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9 113 тыс. долларов</w:t>
            </w:r>
          </w:p>
        </w:tc>
      </w:tr>
      <w:tr w:rsidR="00345046" w:rsidTr="00345046">
        <w:trPr>
          <w:trHeight w:val="661"/>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«Внуковские авиалинии»</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5 346 тыс. долларов</w:t>
            </w:r>
          </w:p>
        </w:tc>
      </w:tr>
      <w:tr w:rsidR="00345046" w:rsidTr="00345046">
        <w:trPr>
          <w:trHeight w:val="686"/>
        </w:trPr>
        <w:tc>
          <w:tcPr>
            <w:tcW w:w="5191"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Отель «Звездный»</w:t>
            </w:r>
          </w:p>
        </w:tc>
        <w:tc>
          <w:tcPr>
            <w:tcW w:w="5192" w:type="dxa"/>
          </w:tcPr>
          <w:p w:rsidR="00345046" w:rsidRDefault="00345046" w:rsidP="00F52B2F">
            <w:pPr>
              <w:pStyle w:val="a7"/>
              <w:wordWrap/>
              <w:spacing w:line="360" w:lineRule="auto"/>
              <w:ind w:left="0"/>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1 496 тыс. долларов</w:t>
            </w:r>
          </w:p>
        </w:tc>
      </w:tr>
    </w:tbl>
    <w:p w:rsidR="00345046" w:rsidRDefault="00345046" w:rsidP="00345046">
      <w:pPr>
        <w:pStyle w:val="a7"/>
        <w:wordWrap/>
        <w:spacing w:line="360" w:lineRule="auto"/>
        <w:ind w:left="0" w:firstLine="1134"/>
        <w:rPr>
          <w:rFonts w:ascii="Times New Roman" w:eastAsia="Times New Roman"/>
          <w:color w:val="000000"/>
          <w:kern w:val="0"/>
          <w:sz w:val="28"/>
          <w:szCs w:val="28"/>
          <w:lang w:val="ru-RU" w:eastAsia="ru-RU"/>
        </w:rPr>
      </w:pPr>
    </w:p>
    <w:p w:rsidR="00345046" w:rsidRDefault="00345046" w:rsidP="00345046">
      <w:pPr>
        <w:pStyle w:val="a7"/>
        <w:wordWrap/>
        <w:spacing w:line="360" w:lineRule="auto"/>
        <w:ind w:left="0"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 xml:space="preserve">Вообще основой этого этапа приватизации была программа приватизации на 1992 год, утвержденная Верховным Советом РФ 11 июня 1992 года. </w:t>
      </w:r>
    </w:p>
    <w:p w:rsidR="00345046" w:rsidRDefault="00345046" w:rsidP="00345046">
      <w:pPr>
        <w:pStyle w:val="a7"/>
        <w:wordWrap/>
        <w:spacing w:line="360" w:lineRule="auto"/>
        <w:ind w:left="0"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Содержание программы приватизации:</w:t>
      </w:r>
    </w:p>
    <w:p w:rsidR="00345046" w:rsidRDefault="00345046" w:rsidP="00345046">
      <w:pPr>
        <w:pStyle w:val="a7"/>
        <w:numPr>
          <w:ilvl w:val="0"/>
          <w:numId w:val="17"/>
        </w:numPr>
        <w:wordWrap/>
        <w:spacing w:line="360" w:lineRule="auto"/>
        <w:rPr>
          <w:rFonts w:ascii="Times New Roman"/>
          <w:color w:val="252525"/>
          <w:sz w:val="28"/>
          <w:szCs w:val="28"/>
          <w:shd w:val="clear" w:color="auto" w:fill="FFFFFF"/>
          <w:lang w:val="ru-RU"/>
        </w:rPr>
      </w:pPr>
      <w:r>
        <w:rPr>
          <w:rFonts w:ascii="Times New Roman" w:eastAsia="Times New Roman"/>
          <w:color w:val="000000"/>
          <w:kern w:val="0"/>
          <w:sz w:val="28"/>
          <w:szCs w:val="28"/>
          <w:lang w:val="ru-RU" w:eastAsia="ru-RU"/>
        </w:rPr>
        <w:lastRenderedPageBreak/>
        <w:t>Программа запретила любые методы, кроме тех, которые были предусмотрены в ней. Это «малый» и ваучерный ( чековый ) вид приватизации.                                                                                          «Малый» вид приватизации, гласил о том, что малые предприятия должны распродаваться на торгах или должны продаваться частным лицам, работающим на этих предприятиях.</w:t>
      </w:r>
      <w:r w:rsidRPr="00C734AB">
        <w:rPr>
          <w:rFonts w:ascii="Times New Roman" w:eastAsia="Times New Roman"/>
          <w:color w:val="000000"/>
          <w:kern w:val="0"/>
          <w:sz w:val="28"/>
          <w:szCs w:val="28"/>
          <w:lang w:val="ru-RU" w:eastAsia="ru-RU"/>
        </w:rPr>
        <w:t xml:space="preserve"> </w:t>
      </w:r>
      <w:r>
        <w:rPr>
          <w:rFonts w:ascii="Times New Roman" w:eastAsia="Times New Roman"/>
          <w:color w:val="000000"/>
          <w:kern w:val="0"/>
          <w:sz w:val="28"/>
          <w:szCs w:val="28"/>
          <w:lang w:val="ru-RU" w:eastAsia="ru-RU"/>
        </w:rPr>
        <w:t>«</w:t>
      </w:r>
      <w:r w:rsidRPr="00DD2371">
        <w:rPr>
          <w:rFonts w:ascii="Times New Roman"/>
          <w:color w:val="252525"/>
          <w:sz w:val="28"/>
          <w:szCs w:val="28"/>
          <w:shd w:val="clear" w:color="auto" w:fill="FFFFFF"/>
          <w:lang w:val="ru-RU"/>
        </w:rPr>
        <w:t>К 1 ноября 1994 года, было приватизировано 60—70</w:t>
      </w:r>
      <w:r w:rsidRPr="00DD2371">
        <w:rPr>
          <w:rFonts w:ascii="Times New Roman"/>
          <w:color w:val="252525"/>
          <w:sz w:val="28"/>
          <w:szCs w:val="28"/>
          <w:shd w:val="clear" w:color="auto" w:fill="FFFFFF"/>
        </w:rPr>
        <w:t> </w:t>
      </w:r>
      <w:r w:rsidRPr="00DD2371">
        <w:rPr>
          <w:rFonts w:ascii="Times New Roman"/>
          <w:color w:val="252525"/>
          <w:sz w:val="28"/>
          <w:szCs w:val="28"/>
          <w:shd w:val="clear" w:color="auto" w:fill="FFFFFF"/>
          <w:lang w:val="ru-RU"/>
        </w:rPr>
        <w:t>% предприятий торговли, общественного питания и бытового обслуживания</w:t>
      </w:r>
      <w:r>
        <w:rPr>
          <w:rFonts w:ascii="Times New Roman"/>
          <w:color w:val="252525"/>
          <w:sz w:val="28"/>
          <w:szCs w:val="28"/>
          <w:shd w:val="clear" w:color="auto" w:fill="FFFFFF"/>
          <w:lang w:val="ru-RU"/>
        </w:rPr>
        <w:t>»</w:t>
      </w:r>
      <w:r>
        <w:rPr>
          <w:rStyle w:val="af0"/>
          <w:rFonts w:ascii="Times New Roman"/>
          <w:color w:val="252525"/>
          <w:sz w:val="28"/>
          <w:szCs w:val="28"/>
          <w:shd w:val="clear" w:color="auto" w:fill="FFFFFF"/>
          <w:lang w:val="ru-RU"/>
        </w:rPr>
        <w:footnoteReference w:id="6"/>
      </w:r>
      <w:r>
        <w:rPr>
          <w:rFonts w:ascii="Times New Roman"/>
          <w:color w:val="252525"/>
          <w:sz w:val="28"/>
          <w:szCs w:val="28"/>
          <w:shd w:val="clear" w:color="auto" w:fill="FFFFFF"/>
          <w:lang w:val="ru-RU"/>
        </w:rPr>
        <w:t xml:space="preserve"> </w:t>
      </w:r>
    </w:p>
    <w:p w:rsidR="00345046" w:rsidRDefault="00345046" w:rsidP="00345046">
      <w:pPr>
        <w:pStyle w:val="a7"/>
        <w:wordWrap/>
        <w:spacing w:line="360" w:lineRule="auto"/>
        <w:ind w:left="149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 xml:space="preserve">Ваучерный вид приватизации, гласил о том, что крупные предприятия и некоторые средние предприятия </w:t>
      </w:r>
      <w:r w:rsidRPr="00C734AB">
        <w:rPr>
          <w:rFonts w:ascii="Times New Roman"/>
          <w:color w:val="252525"/>
          <w:sz w:val="28"/>
          <w:szCs w:val="28"/>
          <w:shd w:val="clear" w:color="auto" w:fill="FFFFFF"/>
          <w:lang w:val="ru-RU"/>
        </w:rPr>
        <w:t>должны были быть обязательно преобразованы в акци</w:t>
      </w:r>
      <w:r>
        <w:rPr>
          <w:rFonts w:ascii="Times New Roman"/>
          <w:color w:val="252525"/>
          <w:sz w:val="28"/>
          <w:szCs w:val="28"/>
          <w:shd w:val="clear" w:color="auto" w:fill="FFFFFF"/>
          <w:lang w:val="ru-RU"/>
        </w:rPr>
        <w:t>онерные общества открытого типа</w:t>
      </w:r>
      <w:r w:rsidRPr="00C734AB">
        <w:rPr>
          <w:rFonts w:ascii="Times New Roman"/>
          <w:color w:val="252525"/>
          <w:sz w:val="28"/>
          <w:szCs w:val="28"/>
          <w:shd w:val="clear" w:color="auto" w:fill="FFFFFF"/>
          <w:lang w:val="ru-RU"/>
        </w:rPr>
        <w:t xml:space="preserve"> и пройти через продажу акций. При этом не менее 29% уставного капитала должны были быть проданы через публичные аукционы за приватизационные чеки</w:t>
      </w:r>
      <w:r>
        <w:rPr>
          <w:rFonts w:ascii="Times New Roman"/>
          <w:color w:val="252525"/>
          <w:sz w:val="28"/>
          <w:szCs w:val="28"/>
          <w:shd w:val="clear" w:color="auto" w:fill="FFFFFF"/>
          <w:lang w:val="ru-RU"/>
        </w:rPr>
        <w:t xml:space="preserve"> (ваучеры).</w:t>
      </w:r>
    </w:p>
    <w:p w:rsidR="00345046" w:rsidRDefault="00345046" w:rsidP="00345046">
      <w:pPr>
        <w:pStyle w:val="a7"/>
        <w:wordWrap/>
        <w:spacing w:line="360" w:lineRule="auto"/>
        <w:ind w:left="149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Тогда был положен конец спонтанной приватизации. Процесс приватизации был введен в законные рамки.</w:t>
      </w:r>
    </w:p>
    <w:p w:rsidR="00345046" w:rsidRDefault="00345046" w:rsidP="00345046">
      <w:pPr>
        <w:pStyle w:val="a7"/>
        <w:numPr>
          <w:ilvl w:val="0"/>
          <w:numId w:val="17"/>
        </w:numPr>
        <w:wordWrap/>
        <w:spacing w:line="360" w:lineRule="auto"/>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Основой была быстрая и бесплатная приватизация большей части крупных и средних предприятий. Специальные списки определяли предприятия, которые не подлежат приватизации, а остальные подлежали приватизации после подачи заявок. К Началу 1994 году было подано приблизительно 126 тысяч заявок.</w:t>
      </w:r>
    </w:p>
    <w:p w:rsidR="00345046" w:rsidRDefault="00345046" w:rsidP="00345046">
      <w:pPr>
        <w:pStyle w:val="a7"/>
        <w:wordWrap/>
        <w:spacing w:line="360" w:lineRule="auto"/>
        <w:ind w:left="0" w:firstLine="1134"/>
        <w:rPr>
          <w:rFonts w:ascii="Times New Roman"/>
          <w:color w:val="252525"/>
          <w:sz w:val="28"/>
          <w:szCs w:val="28"/>
          <w:shd w:val="clear" w:color="auto" w:fill="FFFFFF"/>
          <w:lang w:val="ru-RU"/>
        </w:rPr>
      </w:pPr>
      <w:r>
        <w:rPr>
          <w:rFonts w:ascii="Times New Roman"/>
          <w:color w:val="252525"/>
          <w:sz w:val="28"/>
          <w:szCs w:val="28"/>
          <w:shd w:val="clear" w:color="auto" w:fill="FFFFFF"/>
          <w:lang w:val="ru-RU"/>
        </w:rPr>
        <w:t>В тот момент высокоприбыльные предприятия находились в руках у государства; в акционированных предприятиях государство имело значительную долю, хоть и не являлось реальным собственником.</w:t>
      </w:r>
    </w:p>
    <w:p w:rsidR="00345046" w:rsidRDefault="00345046" w:rsidP="00345046">
      <w:pPr>
        <w:pStyle w:val="aa"/>
        <w:shd w:val="clear" w:color="auto" w:fill="FFFFFF"/>
        <w:spacing w:before="120" w:beforeAutospacing="0" w:after="120" w:afterAutospacing="0" w:line="360" w:lineRule="auto"/>
        <w:ind w:firstLine="1134"/>
        <w:rPr>
          <w:color w:val="252525"/>
          <w:sz w:val="28"/>
          <w:szCs w:val="28"/>
        </w:rPr>
      </w:pPr>
      <w:r>
        <w:rPr>
          <w:color w:val="252525"/>
          <w:sz w:val="28"/>
          <w:szCs w:val="28"/>
          <w:shd w:val="clear" w:color="auto" w:fill="FFFFFF"/>
        </w:rPr>
        <w:t xml:space="preserve">Также в 1995 году были созданы залоговые аукционы. Их целью было пополнение государственной казны </w:t>
      </w:r>
      <w:r w:rsidRPr="00F12E23">
        <w:rPr>
          <w:color w:val="252525"/>
          <w:sz w:val="28"/>
          <w:szCs w:val="28"/>
          <w:shd w:val="clear" w:color="auto" w:fill="FFFFFF"/>
        </w:rPr>
        <w:t>за счет кредитов под залог государственных пакетов акций нескольких крупных компаний</w:t>
      </w:r>
      <w:r>
        <w:rPr>
          <w:color w:val="252525"/>
          <w:sz w:val="28"/>
          <w:szCs w:val="28"/>
          <w:shd w:val="clear" w:color="auto" w:fill="FFFFFF"/>
        </w:rPr>
        <w:t xml:space="preserve">. </w:t>
      </w:r>
      <w:r w:rsidRPr="00F12E23">
        <w:rPr>
          <w:color w:val="252525"/>
          <w:sz w:val="28"/>
          <w:szCs w:val="28"/>
          <w:shd w:val="clear" w:color="auto" w:fill="FFFFFF"/>
        </w:rPr>
        <w:t xml:space="preserve">«Правительство не возвратило </w:t>
      </w:r>
      <w:r w:rsidRPr="00F12E23">
        <w:rPr>
          <w:color w:val="252525"/>
          <w:sz w:val="28"/>
          <w:szCs w:val="28"/>
          <w:shd w:val="clear" w:color="auto" w:fill="FFFFFF"/>
        </w:rPr>
        <w:lastRenderedPageBreak/>
        <w:t>кредиты, таким образом</w:t>
      </w:r>
      <w:r>
        <w:rPr>
          <w:color w:val="252525"/>
          <w:sz w:val="28"/>
          <w:szCs w:val="28"/>
          <w:shd w:val="clear" w:color="auto" w:fill="FFFFFF"/>
        </w:rPr>
        <w:t>,</w:t>
      </w:r>
      <w:r w:rsidRPr="00F12E23">
        <w:rPr>
          <w:color w:val="252525"/>
          <w:sz w:val="28"/>
          <w:szCs w:val="28"/>
          <w:shd w:val="clear" w:color="auto" w:fill="FFFFFF"/>
        </w:rPr>
        <w:t xml:space="preserve"> пакеты акций перешли в собственность кредиторов»</w:t>
      </w:r>
      <w:r>
        <w:rPr>
          <w:rStyle w:val="af0"/>
          <w:color w:val="252525"/>
          <w:sz w:val="28"/>
          <w:szCs w:val="28"/>
          <w:shd w:val="clear" w:color="auto" w:fill="FFFFFF"/>
        </w:rPr>
        <w:footnoteReference w:id="7"/>
      </w:r>
      <w:r w:rsidRPr="008331B2">
        <w:rPr>
          <w:rFonts w:ascii="Arial" w:hAnsi="Arial" w:cs="Arial"/>
          <w:color w:val="252525"/>
          <w:sz w:val="21"/>
          <w:szCs w:val="21"/>
        </w:rPr>
        <w:t xml:space="preserve"> </w:t>
      </w:r>
      <w:r>
        <w:rPr>
          <w:rFonts w:ascii="Arial" w:hAnsi="Arial" w:cs="Arial"/>
          <w:color w:val="252525"/>
          <w:sz w:val="21"/>
          <w:szCs w:val="21"/>
        </w:rPr>
        <w:t xml:space="preserve"> </w:t>
      </w:r>
      <w:r>
        <w:rPr>
          <w:color w:val="252525"/>
          <w:sz w:val="28"/>
          <w:szCs w:val="28"/>
        </w:rPr>
        <w:t>Правительство должно было получать</w:t>
      </w:r>
      <w:r w:rsidRPr="008331B2">
        <w:rPr>
          <w:color w:val="252525"/>
          <w:sz w:val="28"/>
          <w:szCs w:val="28"/>
        </w:rPr>
        <w:t xml:space="preserve"> около 1,85 % доходной части федерального бюджета</w:t>
      </w:r>
      <w:r>
        <w:rPr>
          <w:color w:val="252525"/>
          <w:sz w:val="28"/>
          <w:szCs w:val="28"/>
        </w:rPr>
        <w:t>.</w:t>
      </w:r>
    </w:p>
    <w:p w:rsidR="00345046" w:rsidRDefault="00345046" w:rsidP="00345046">
      <w:pPr>
        <w:pStyle w:val="aa"/>
        <w:shd w:val="clear" w:color="auto" w:fill="FFFFFF"/>
        <w:spacing w:before="120" w:beforeAutospacing="0" w:after="120" w:afterAutospacing="0" w:line="360" w:lineRule="auto"/>
        <w:ind w:firstLine="1134"/>
        <w:rPr>
          <w:color w:val="252525"/>
          <w:sz w:val="28"/>
          <w:szCs w:val="28"/>
        </w:rPr>
      </w:pPr>
      <w:r>
        <w:rPr>
          <w:color w:val="252525"/>
          <w:sz w:val="28"/>
          <w:szCs w:val="28"/>
        </w:rPr>
        <w:t>Владимир Потанин ( российский предприниматель, который возглавлял «ОНЭКСИМ-банк» ) и выдвинул идею аукционов с пополнение бюджета, после его идею поддержал вице-премьер правительства того времени Анатолий Чубайс. В результате этих аукционов и появились олигархи-миллиардеры (Абрамович, Березовский, Ходорковский и другие).</w:t>
      </w:r>
    </w:p>
    <w:p w:rsidR="00345046" w:rsidRDefault="00345046" w:rsidP="00345046">
      <w:pPr>
        <w:pStyle w:val="aa"/>
        <w:shd w:val="clear" w:color="auto" w:fill="FFFFFF"/>
        <w:spacing w:before="120" w:beforeAutospacing="0" w:after="120" w:afterAutospacing="0" w:line="360" w:lineRule="auto"/>
        <w:ind w:firstLine="1134"/>
        <w:rPr>
          <w:color w:val="252525"/>
          <w:sz w:val="28"/>
          <w:szCs w:val="28"/>
        </w:rPr>
      </w:pPr>
      <w:r>
        <w:rPr>
          <w:color w:val="252525"/>
          <w:sz w:val="28"/>
          <w:szCs w:val="28"/>
        </w:rPr>
        <w:t>Результаты  ваучерного этапа:</w:t>
      </w:r>
    </w:p>
    <w:p w:rsidR="00345046" w:rsidRDefault="00345046" w:rsidP="00345046">
      <w:pPr>
        <w:pStyle w:val="aa"/>
        <w:numPr>
          <w:ilvl w:val="0"/>
          <w:numId w:val="18"/>
        </w:numPr>
        <w:shd w:val="clear" w:color="auto" w:fill="FFFFFF"/>
        <w:spacing w:before="120" w:beforeAutospacing="0" w:after="120" w:afterAutospacing="0" w:line="360" w:lineRule="auto"/>
        <w:rPr>
          <w:color w:val="252525"/>
          <w:sz w:val="28"/>
          <w:szCs w:val="28"/>
        </w:rPr>
      </w:pPr>
      <w:r>
        <w:rPr>
          <w:color w:val="252525"/>
          <w:sz w:val="28"/>
          <w:szCs w:val="28"/>
        </w:rPr>
        <w:t>В России началось формирование институциональных основ рыночной экономики</w:t>
      </w:r>
    </w:p>
    <w:p w:rsidR="00345046" w:rsidRDefault="00345046" w:rsidP="00345046">
      <w:pPr>
        <w:pStyle w:val="aa"/>
        <w:numPr>
          <w:ilvl w:val="0"/>
          <w:numId w:val="18"/>
        </w:numPr>
        <w:shd w:val="clear" w:color="auto" w:fill="FFFFFF"/>
        <w:spacing w:before="120" w:beforeAutospacing="0" w:after="120" w:afterAutospacing="0" w:line="360" w:lineRule="auto"/>
        <w:rPr>
          <w:color w:val="252525"/>
          <w:sz w:val="28"/>
          <w:szCs w:val="28"/>
        </w:rPr>
      </w:pPr>
      <w:r>
        <w:rPr>
          <w:color w:val="252525"/>
          <w:sz w:val="28"/>
          <w:szCs w:val="28"/>
        </w:rPr>
        <w:t>Наметились определенные тенденции изменения социальной структуры на базе формирования частного сектора</w:t>
      </w:r>
    </w:p>
    <w:p w:rsidR="00345046" w:rsidRDefault="00345046" w:rsidP="00345046">
      <w:pPr>
        <w:pStyle w:val="aa"/>
        <w:shd w:val="clear" w:color="auto" w:fill="FFFFFF"/>
        <w:spacing w:before="120" w:beforeAutospacing="0" w:after="120" w:afterAutospacing="0" w:line="360" w:lineRule="auto"/>
        <w:ind w:firstLine="1134"/>
        <w:jc w:val="both"/>
        <w:rPr>
          <w:rFonts w:ascii="open_sansregular" w:hAnsi="open_sansregular"/>
          <w:color w:val="000000"/>
          <w:sz w:val="23"/>
          <w:szCs w:val="23"/>
          <w:shd w:val="clear" w:color="auto" w:fill="FFFFFF"/>
        </w:rPr>
      </w:pPr>
      <w:r w:rsidRPr="00593039">
        <w:rPr>
          <w:color w:val="000000"/>
          <w:sz w:val="28"/>
          <w:szCs w:val="28"/>
          <w:shd w:val="clear" w:color="auto" w:fill="FFFFFF"/>
        </w:rPr>
        <w:t>К началу 1995 г. корпоративный сектор экономики насчитывал бол</w:t>
      </w:r>
      <w:r>
        <w:rPr>
          <w:color w:val="000000"/>
          <w:sz w:val="28"/>
          <w:szCs w:val="28"/>
          <w:shd w:val="clear" w:color="auto" w:fill="FFFFFF"/>
        </w:rPr>
        <w:t xml:space="preserve">ее 25 тыс. акционерных обществ, </w:t>
      </w:r>
      <w:r w:rsidRPr="00593039">
        <w:rPr>
          <w:color w:val="000000"/>
          <w:sz w:val="28"/>
          <w:szCs w:val="28"/>
          <w:shd w:val="clear" w:color="auto" w:fill="FFFFFF"/>
        </w:rPr>
        <w:t xml:space="preserve">не менее 10% их акций принадлежали иностранным инвесторам. </w:t>
      </w:r>
      <w:r>
        <w:rPr>
          <w:color w:val="000000"/>
          <w:sz w:val="28"/>
          <w:szCs w:val="28"/>
          <w:shd w:val="clear" w:color="auto" w:fill="FFFFFF"/>
        </w:rPr>
        <w:t>В</w:t>
      </w:r>
      <w:r w:rsidRPr="00593039">
        <w:rPr>
          <w:color w:val="000000"/>
          <w:sz w:val="28"/>
          <w:szCs w:val="28"/>
          <w:shd w:val="clear" w:color="auto" w:fill="FFFFFF"/>
        </w:rPr>
        <w:t xml:space="preserve"> середине 1995 г. количество приватизированных предприятий превысило количество неприватизированных</w:t>
      </w:r>
      <w:r>
        <w:rPr>
          <w:color w:val="000000"/>
          <w:sz w:val="28"/>
          <w:szCs w:val="28"/>
          <w:shd w:val="clear" w:color="auto" w:fill="FFFFFF"/>
        </w:rPr>
        <w:t>.</w:t>
      </w:r>
      <w:r w:rsidRPr="00593039">
        <w:rPr>
          <w:color w:val="000000"/>
          <w:sz w:val="28"/>
          <w:szCs w:val="28"/>
          <w:shd w:val="clear" w:color="auto" w:fill="FFFFFF"/>
        </w:rPr>
        <w:t xml:space="preserve"> В 1995 г. весь негосударствен</w:t>
      </w:r>
      <w:r w:rsidRPr="00593039">
        <w:rPr>
          <w:color w:val="000000"/>
          <w:sz w:val="28"/>
          <w:szCs w:val="28"/>
          <w:shd w:val="clear" w:color="auto" w:fill="FFFFFF"/>
        </w:rPr>
        <w:softHyphen/>
        <w:t>ный сектор экономики произвел 70% ВВП России</w:t>
      </w:r>
      <w:r>
        <w:rPr>
          <w:rFonts w:ascii="open_sansregular" w:hAnsi="open_sansregular"/>
          <w:color w:val="000000"/>
          <w:sz w:val="23"/>
          <w:szCs w:val="23"/>
          <w:shd w:val="clear" w:color="auto" w:fill="FFFFFF"/>
        </w:rPr>
        <w:t>.</w:t>
      </w:r>
    </w:p>
    <w:p w:rsidR="00345046" w:rsidRDefault="00345046" w:rsidP="00345046">
      <w:pPr>
        <w:pStyle w:val="aa"/>
        <w:shd w:val="clear" w:color="auto" w:fill="FFFFFF"/>
        <w:spacing w:before="120" w:beforeAutospacing="0" w:after="120" w:afterAutospacing="0" w:line="360" w:lineRule="auto"/>
        <w:ind w:firstLine="1134"/>
        <w:jc w:val="both"/>
        <w:rPr>
          <w:color w:val="252525"/>
          <w:sz w:val="28"/>
          <w:szCs w:val="28"/>
        </w:rPr>
      </w:pPr>
      <w:r>
        <w:rPr>
          <w:b/>
          <w:i/>
          <w:color w:val="252525"/>
          <w:sz w:val="28"/>
          <w:szCs w:val="28"/>
        </w:rPr>
        <w:t>1.3 Третий этап – денежный.</w:t>
      </w:r>
    </w:p>
    <w:p w:rsidR="00345046" w:rsidRDefault="00345046" w:rsidP="00345046">
      <w:pPr>
        <w:pStyle w:val="aa"/>
        <w:shd w:val="clear" w:color="auto" w:fill="FFFFFF"/>
        <w:spacing w:before="120" w:beforeAutospacing="0" w:after="120" w:afterAutospacing="0" w:line="360" w:lineRule="auto"/>
        <w:ind w:firstLine="1134"/>
        <w:jc w:val="both"/>
        <w:rPr>
          <w:color w:val="252525"/>
          <w:sz w:val="28"/>
          <w:szCs w:val="28"/>
        </w:rPr>
      </w:pPr>
      <w:r>
        <w:rPr>
          <w:color w:val="252525"/>
          <w:sz w:val="28"/>
          <w:szCs w:val="28"/>
        </w:rPr>
        <w:t xml:space="preserve">Этот этап длится с 1996 года по настоящее время. Денежный этап отличается от ваучерного тем, что акции приватизируемых предприятий продавались за, так называемые, «живые» деньги, также предполагалось сокращение пакетов акций уже приватизированных предприятий в руках государства, в этот период должен начать работу фондовый рынок. Интерес к платной приватизации проявился из-за острого бюджетного кризиса ( </w:t>
      </w:r>
      <w:r>
        <w:rPr>
          <w:color w:val="000000"/>
          <w:sz w:val="28"/>
          <w:szCs w:val="28"/>
          <w:shd w:val="clear" w:color="auto" w:fill="FFFFFF"/>
        </w:rPr>
        <w:t>г</w:t>
      </w:r>
      <w:r w:rsidRPr="009871F9">
        <w:rPr>
          <w:color w:val="000000"/>
          <w:sz w:val="28"/>
          <w:szCs w:val="28"/>
          <w:shd w:val="clear" w:color="auto" w:fill="FFFFFF"/>
        </w:rPr>
        <w:t xml:space="preserve">осударство сохраняет высокие обязательства перед производством и социальной сферой, но </w:t>
      </w:r>
      <w:r w:rsidRPr="009871F9">
        <w:rPr>
          <w:color w:val="000000"/>
          <w:sz w:val="28"/>
          <w:szCs w:val="28"/>
          <w:shd w:val="clear" w:color="auto" w:fill="FFFFFF"/>
        </w:rPr>
        <w:lastRenderedPageBreak/>
        <w:t>налоговая база и организация сбора налогов не дают возможности профинансировать государственные расходы в</w:t>
      </w:r>
      <w:r>
        <w:rPr>
          <w:color w:val="000000"/>
          <w:sz w:val="28"/>
          <w:szCs w:val="28"/>
          <w:shd w:val="clear" w:color="auto" w:fill="FFFFFF"/>
        </w:rPr>
        <w:t>о всем</w:t>
      </w:r>
      <w:r w:rsidRPr="009871F9">
        <w:rPr>
          <w:color w:val="000000"/>
          <w:sz w:val="28"/>
          <w:szCs w:val="28"/>
          <w:shd w:val="clear" w:color="auto" w:fill="FFFFFF"/>
        </w:rPr>
        <w:t xml:space="preserve"> объеме</w:t>
      </w:r>
      <w:r>
        <w:rPr>
          <w:color w:val="000000"/>
          <w:sz w:val="28"/>
          <w:szCs w:val="28"/>
          <w:shd w:val="clear" w:color="auto" w:fill="FFFFFF"/>
        </w:rPr>
        <w:t xml:space="preserve"> </w:t>
      </w:r>
      <w:r>
        <w:rPr>
          <w:rFonts w:ascii="open_sansregular" w:hAnsi="open_sansregular"/>
          <w:color w:val="000000"/>
          <w:sz w:val="23"/>
          <w:szCs w:val="23"/>
          <w:shd w:val="clear" w:color="auto" w:fill="FFFFFF"/>
        </w:rPr>
        <w:t>).</w:t>
      </w:r>
    </w:p>
    <w:p w:rsidR="00345046" w:rsidRDefault="00345046" w:rsidP="00345046">
      <w:pPr>
        <w:pStyle w:val="aa"/>
        <w:shd w:val="clear" w:color="auto" w:fill="FFFFFF"/>
        <w:spacing w:before="120" w:beforeAutospacing="0" w:after="120" w:afterAutospacing="0" w:line="360" w:lineRule="auto"/>
        <w:ind w:firstLine="1134"/>
        <w:jc w:val="both"/>
        <w:rPr>
          <w:color w:val="252525"/>
          <w:sz w:val="28"/>
          <w:szCs w:val="28"/>
        </w:rPr>
      </w:pPr>
      <w:r>
        <w:rPr>
          <w:color w:val="252525"/>
          <w:sz w:val="28"/>
          <w:szCs w:val="28"/>
        </w:rPr>
        <w:t>Целями этого этапа были:</w:t>
      </w:r>
    </w:p>
    <w:p w:rsidR="00345046" w:rsidRDefault="00345046" w:rsidP="00345046">
      <w:pPr>
        <w:pStyle w:val="aa"/>
        <w:numPr>
          <w:ilvl w:val="0"/>
          <w:numId w:val="19"/>
        </w:numPr>
        <w:shd w:val="clear" w:color="auto" w:fill="FFFFFF"/>
        <w:spacing w:before="120" w:beforeAutospacing="0" w:after="120" w:afterAutospacing="0" w:line="360" w:lineRule="auto"/>
        <w:jc w:val="both"/>
        <w:rPr>
          <w:color w:val="252525"/>
          <w:sz w:val="28"/>
          <w:szCs w:val="28"/>
        </w:rPr>
      </w:pPr>
      <w:r>
        <w:rPr>
          <w:color w:val="252525"/>
          <w:sz w:val="28"/>
          <w:szCs w:val="28"/>
        </w:rPr>
        <w:t>Инвестиции приватизированных предприятий</w:t>
      </w:r>
    </w:p>
    <w:p w:rsidR="00345046" w:rsidRDefault="00345046" w:rsidP="00345046">
      <w:pPr>
        <w:pStyle w:val="aa"/>
        <w:numPr>
          <w:ilvl w:val="0"/>
          <w:numId w:val="19"/>
        </w:numPr>
        <w:shd w:val="clear" w:color="auto" w:fill="FFFFFF"/>
        <w:spacing w:before="120" w:beforeAutospacing="0" w:after="120" w:afterAutospacing="0" w:line="360" w:lineRule="auto"/>
        <w:ind w:left="0" w:firstLine="1134"/>
        <w:jc w:val="both"/>
        <w:rPr>
          <w:color w:val="252525"/>
          <w:sz w:val="28"/>
          <w:szCs w:val="28"/>
        </w:rPr>
      </w:pPr>
      <w:r>
        <w:rPr>
          <w:color w:val="252525"/>
          <w:sz w:val="28"/>
          <w:szCs w:val="28"/>
        </w:rPr>
        <w:t>Пополнение государственного бюджета.</w:t>
      </w:r>
    </w:p>
    <w:p w:rsidR="00345046" w:rsidRDefault="00345046" w:rsidP="00345046">
      <w:pPr>
        <w:pStyle w:val="aa"/>
        <w:shd w:val="clear" w:color="auto" w:fill="FFFFFF"/>
        <w:spacing w:before="120" w:beforeAutospacing="0" w:after="120" w:afterAutospacing="0" w:line="360" w:lineRule="auto"/>
        <w:ind w:firstLine="1134"/>
        <w:jc w:val="both"/>
        <w:rPr>
          <w:color w:val="000000"/>
          <w:sz w:val="28"/>
          <w:szCs w:val="28"/>
        </w:rPr>
      </w:pPr>
      <w:r>
        <w:rPr>
          <w:color w:val="252525"/>
          <w:sz w:val="28"/>
          <w:szCs w:val="28"/>
        </w:rPr>
        <w:t xml:space="preserve">На денежном этапе продажа акций не может быть массовой и одновременной, пакеты акций должны поступать постепенно, чтобы денежные поступления в бюджет и инвестиции в развитие компании были постепенными. Дефицит бюджета РФ  привел к тому, что государство должно было срочно найти неналоговые поступления в бюджет. Из-за этого правительство обратилось на рынок капитала и даже выпустило такие ценные бумаги как ГКО ( Государственные карточные облигации ) и ОГСЗ ( облигации государственного сберегательного займа ) и кредитовалось в крупных коммерческих банках.  </w:t>
      </w:r>
      <w:r>
        <w:rPr>
          <w:color w:val="000000"/>
          <w:sz w:val="28"/>
          <w:szCs w:val="28"/>
        </w:rPr>
        <w:t>В</w:t>
      </w:r>
      <w:r w:rsidRPr="00C9034B">
        <w:rPr>
          <w:color w:val="000000"/>
          <w:sz w:val="28"/>
          <w:szCs w:val="28"/>
        </w:rPr>
        <w:t xml:space="preserve"> качестве обеспечения</w:t>
      </w:r>
      <w:r>
        <w:rPr>
          <w:color w:val="000000"/>
          <w:sz w:val="28"/>
          <w:szCs w:val="28"/>
        </w:rPr>
        <w:t>,</w:t>
      </w:r>
      <w:r w:rsidRPr="00C9034B">
        <w:rPr>
          <w:color w:val="000000"/>
          <w:sz w:val="28"/>
          <w:szCs w:val="28"/>
        </w:rPr>
        <w:t xml:space="preserve"> по полученным правительством от банков кредитам</w:t>
      </w:r>
      <w:r>
        <w:rPr>
          <w:color w:val="000000"/>
          <w:sz w:val="28"/>
          <w:szCs w:val="28"/>
        </w:rPr>
        <w:t>,</w:t>
      </w:r>
      <w:r w:rsidRPr="00C9034B">
        <w:rPr>
          <w:color w:val="000000"/>
          <w:sz w:val="28"/>
          <w:szCs w:val="28"/>
        </w:rPr>
        <w:t xml:space="preserve"> выступали пакеты акций ряда наиболее привлекательных для инвесторов предприятий. </w:t>
      </w:r>
      <w:r>
        <w:rPr>
          <w:color w:val="000000"/>
          <w:sz w:val="28"/>
          <w:szCs w:val="28"/>
        </w:rPr>
        <w:t>Всё это</w:t>
      </w:r>
      <w:r w:rsidRPr="00C9034B">
        <w:rPr>
          <w:color w:val="000000"/>
          <w:sz w:val="28"/>
          <w:szCs w:val="28"/>
        </w:rPr>
        <w:t xml:space="preserve"> </w:t>
      </w:r>
      <w:r>
        <w:rPr>
          <w:color w:val="000000"/>
          <w:sz w:val="28"/>
          <w:szCs w:val="28"/>
        </w:rPr>
        <w:t>выражалось</w:t>
      </w:r>
      <w:r w:rsidRPr="00C9034B">
        <w:rPr>
          <w:color w:val="000000"/>
          <w:sz w:val="28"/>
          <w:szCs w:val="28"/>
        </w:rPr>
        <w:t xml:space="preserve"> в виде залоговых аукционов</w:t>
      </w:r>
      <w:r>
        <w:rPr>
          <w:color w:val="000000"/>
          <w:sz w:val="28"/>
          <w:szCs w:val="28"/>
        </w:rPr>
        <w:t xml:space="preserve"> (</w:t>
      </w:r>
      <w:r w:rsidRPr="00C9034B">
        <w:rPr>
          <w:color w:val="000000"/>
          <w:sz w:val="28"/>
          <w:szCs w:val="28"/>
        </w:rPr>
        <w:t xml:space="preserve"> </w:t>
      </w:r>
      <w:r>
        <w:rPr>
          <w:color w:val="000000"/>
          <w:sz w:val="28"/>
          <w:szCs w:val="28"/>
        </w:rPr>
        <w:t xml:space="preserve">залоговые аукционы начали свое действие </w:t>
      </w:r>
      <w:r w:rsidRPr="00C9034B">
        <w:rPr>
          <w:color w:val="000000"/>
          <w:sz w:val="28"/>
          <w:szCs w:val="28"/>
        </w:rPr>
        <w:t>с</w:t>
      </w:r>
      <w:r>
        <w:rPr>
          <w:color w:val="000000"/>
          <w:sz w:val="28"/>
          <w:szCs w:val="28"/>
        </w:rPr>
        <w:t xml:space="preserve"> </w:t>
      </w:r>
      <w:r w:rsidRPr="00C9034B">
        <w:rPr>
          <w:color w:val="000000"/>
          <w:sz w:val="28"/>
          <w:szCs w:val="28"/>
        </w:rPr>
        <w:t>сентября 1996 г, хотя регулирующий их поведение Указ Президента</w:t>
      </w:r>
      <w:r>
        <w:rPr>
          <w:color w:val="000000"/>
          <w:sz w:val="28"/>
          <w:szCs w:val="28"/>
        </w:rPr>
        <w:t xml:space="preserve"> РФ № 8890 вышел еще 31 августа 1995 года). В залоговых аукционах</w:t>
      </w:r>
      <w:r w:rsidRPr="00C9034B">
        <w:rPr>
          <w:color w:val="000000"/>
          <w:sz w:val="28"/>
          <w:szCs w:val="28"/>
        </w:rPr>
        <w:t xml:space="preserve"> государственные пакеты акций отдельных предприятий </w:t>
      </w:r>
      <w:r>
        <w:rPr>
          <w:color w:val="000000"/>
          <w:sz w:val="28"/>
          <w:szCs w:val="28"/>
        </w:rPr>
        <w:t xml:space="preserve">отдавались </w:t>
      </w:r>
      <w:r w:rsidRPr="00C9034B">
        <w:rPr>
          <w:color w:val="000000"/>
          <w:sz w:val="28"/>
          <w:szCs w:val="28"/>
        </w:rPr>
        <w:t>на определенный период банкам</w:t>
      </w:r>
      <w:r>
        <w:rPr>
          <w:color w:val="000000"/>
          <w:sz w:val="28"/>
          <w:szCs w:val="28"/>
        </w:rPr>
        <w:t xml:space="preserve"> под управление,</w:t>
      </w:r>
      <w:r w:rsidRPr="00C9034B">
        <w:rPr>
          <w:color w:val="000000"/>
          <w:sz w:val="28"/>
          <w:szCs w:val="28"/>
        </w:rPr>
        <w:t xml:space="preserve"> </w:t>
      </w:r>
      <w:r>
        <w:rPr>
          <w:color w:val="000000"/>
          <w:sz w:val="28"/>
          <w:szCs w:val="28"/>
        </w:rPr>
        <w:t xml:space="preserve">который предложил более крупные кредиты, чтобы </w:t>
      </w:r>
      <w:r w:rsidRPr="00C9034B">
        <w:rPr>
          <w:color w:val="000000"/>
          <w:sz w:val="28"/>
          <w:szCs w:val="28"/>
        </w:rPr>
        <w:t>финансирова</w:t>
      </w:r>
      <w:r>
        <w:rPr>
          <w:color w:val="000000"/>
          <w:sz w:val="28"/>
          <w:szCs w:val="28"/>
        </w:rPr>
        <w:t>ть дефицит</w:t>
      </w:r>
      <w:r w:rsidRPr="00C9034B">
        <w:rPr>
          <w:color w:val="000000"/>
          <w:sz w:val="28"/>
          <w:szCs w:val="28"/>
        </w:rPr>
        <w:t xml:space="preserve"> госбюджета</w:t>
      </w:r>
      <w:r>
        <w:rPr>
          <w:color w:val="000000"/>
          <w:sz w:val="28"/>
          <w:szCs w:val="28"/>
        </w:rPr>
        <w:t>, но если</w:t>
      </w:r>
      <w:r w:rsidRPr="00C9034B">
        <w:rPr>
          <w:color w:val="000000"/>
          <w:sz w:val="28"/>
          <w:szCs w:val="28"/>
        </w:rPr>
        <w:t xml:space="preserve"> </w:t>
      </w:r>
      <w:r>
        <w:rPr>
          <w:color w:val="000000"/>
          <w:sz w:val="28"/>
          <w:szCs w:val="28"/>
        </w:rPr>
        <w:t>государство не погасило</w:t>
      </w:r>
      <w:r w:rsidRPr="00C9034B">
        <w:rPr>
          <w:color w:val="000000"/>
          <w:sz w:val="28"/>
          <w:szCs w:val="28"/>
        </w:rPr>
        <w:t xml:space="preserve"> кредит</w:t>
      </w:r>
      <w:r>
        <w:rPr>
          <w:color w:val="000000"/>
          <w:sz w:val="28"/>
          <w:szCs w:val="28"/>
        </w:rPr>
        <w:t>ы, тогда</w:t>
      </w:r>
      <w:r w:rsidRPr="00C9034B">
        <w:rPr>
          <w:color w:val="000000"/>
          <w:sz w:val="28"/>
          <w:szCs w:val="28"/>
        </w:rPr>
        <w:t xml:space="preserve"> банк получал право продать или сохранить в своей собственности залоговые пакеты акций. </w:t>
      </w:r>
      <w:r>
        <w:rPr>
          <w:color w:val="000000"/>
          <w:sz w:val="28"/>
          <w:szCs w:val="28"/>
        </w:rPr>
        <w:t xml:space="preserve">В общем </w:t>
      </w:r>
      <w:r w:rsidRPr="00C9034B">
        <w:rPr>
          <w:color w:val="000000"/>
          <w:sz w:val="28"/>
          <w:szCs w:val="28"/>
        </w:rPr>
        <w:t>получил от залоговых аукционов около 1 млрд. долл</w:t>
      </w:r>
      <w:r>
        <w:rPr>
          <w:color w:val="000000"/>
          <w:sz w:val="28"/>
          <w:szCs w:val="28"/>
        </w:rPr>
        <w:t>аров.</w:t>
      </w:r>
    </w:p>
    <w:p w:rsidR="00345046" w:rsidRPr="00312D51" w:rsidRDefault="00345046" w:rsidP="00345046">
      <w:pPr>
        <w:pStyle w:val="aa"/>
        <w:shd w:val="clear" w:color="auto" w:fill="FFFFFF"/>
        <w:spacing w:before="120" w:beforeAutospacing="0" w:after="120" w:afterAutospacing="0" w:line="360" w:lineRule="auto"/>
        <w:ind w:firstLine="1134"/>
        <w:jc w:val="both"/>
        <w:rPr>
          <w:color w:val="252525"/>
          <w:sz w:val="28"/>
          <w:szCs w:val="28"/>
        </w:rPr>
      </w:pPr>
      <w:r>
        <w:rPr>
          <w:color w:val="000000"/>
          <w:sz w:val="28"/>
          <w:szCs w:val="28"/>
        </w:rPr>
        <w:t>Во время аукционов многие, участвовавшие в нем, банки конфликтовали между собой, а после аукциона происходили конфликты между банками и менеджментом компании, потому что менеджмент старался сохранить контроль предприятия и не допустить его реконструкцию. Ярким примером послужит противостояние «Норильского никеля» и группы «ОНЭКСИМ банка» ( «</w:t>
      </w:r>
      <w:r w:rsidRPr="003C4193">
        <w:rPr>
          <w:color w:val="292B2F"/>
          <w:sz w:val="28"/>
          <w:szCs w:val="28"/>
          <w:shd w:val="clear" w:color="auto" w:fill="FFFFFF"/>
        </w:rPr>
        <w:t xml:space="preserve">В 1994 году </w:t>
      </w:r>
      <w:r w:rsidRPr="003C4193">
        <w:rPr>
          <w:color w:val="292B2F"/>
          <w:sz w:val="28"/>
          <w:szCs w:val="28"/>
          <w:shd w:val="clear" w:color="auto" w:fill="FFFFFF"/>
        </w:rPr>
        <w:lastRenderedPageBreak/>
        <w:t xml:space="preserve">было проведено акционирование предприятий РАО “Норильский никель”. В соответствии с планом приватизации часть акций РАО была передана трудовому коллективу, часть акций была выставлена на реализацию на чековых аукционах. Владельцами акций “Норильского никеля” стали более 250 тысяч человек. Контрольный пакет акций РАО (38% или 51 % голосующих), закрепленный в федеральной собственности, в ноябре 1995 г. был выставлен на залоговый аукцион. По его результатам </w:t>
      </w:r>
      <w:r>
        <w:rPr>
          <w:color w:val="292B2F"/>
          <w:sz w:val="28"/>
          <w:szCs w:val="28"/>
          <w:shd w:val="clear" w:color="auto" w:fill="FFFFFF"/>
        </w:rPr>
        <w:t>«</w:t>
      </w:r>
      <w:r w:rsidRPr="003C4193">
        <w:rPr>
          <w:color w:val="292B2F"/>
          <w:sz w:val="28"/>
          <w:szCs w:val="28"/>
          <w:shd w:val="clear" w:color="auto" w:fill="FFFFFF"/>
        </w:rPr>
        <w:t>ОНЭКСИМ Банк</w:t>
      </w:r>
      <w:r>
        <w:rPr>
          <w:color w:val="292B2F"/>
          <w:sz w:val="28"/>
          <w:szCs w:val="28"/>
          <w:shd w:val="clear" w:color="auto" w:fill="FFFFFF"/>
        </w:rPr>
        <w:t>»</w:t>
      </w:r>
      <w:r w:rsidRPr="003C4193">
        <w:rPr>
          <w:color w:val="292B2F"/>
          <w:sz w:val="28"/>
          <w:szCs w:val="28"/>
          <w:shd w:val="clear" w:color="auto" w:fill="FFFFFF"/>
        </w:rPr>
        <w:t xml:space="preserve"> стал номинальным держателем контрольного пакета акций РАО “Норильский никель”</w:t>
      </w:r>
      <w:r>
        <w:rPr>
          <w:color w:val="292B2F"/>
          <w:sz w:val="28"/>
          <w:szCs w:val="28"/>
          <w:shd w:val="clear" w:color="auto" w:fill="FFFFFF"/>
        </w:rPr>
        <w:t>»</w:t>
      </w:r>
      <w:r>
        <w:rPr>
          <w:rStyle w:val="af0"/>
          <w:color w:val="292B2F"/>
          <w:sz w:val="28"/>
          <w:szCs w:val="28"/>
          <w:shd w:val="clear" w:color="auto" w:fill="FFFFFF"/>
        </w:rPr>
        <w:footnoteReference w:id="8"/>
      </w:r>
      <w:r>
        <w:rPr>
          <w:color w:val="292B2F"/>
          <w:sz w:val="28"/>
          <w:szCs w:val="28"/>
          <w:shd w:val="clear" w:color="auto" w:fill="FFFFFF"/>
        </w:rPr>
        <w:t xml:space="preserve"> ). Залоговые аукционы были, прежде всего, первой попыткой перевести крупные российские предприятия под управление частных рук. Олигархический характер экономики России повлиял на результат этих аукционов, в следствие чего для большинства существующих банков аукционы были закрыты, условия создавались для немногих, поэтому суммы залогов были примерно в 3-5 раз ниже чем те, которые можно было получить на открытых торгах.</w:t>
      </w:r>
    </w:p>
    <w:p w:rsidR="00345046" w:rsidRDefault="00345046" w:rsidP="00345046">
      <w:pPr>
        <w:widowControl/>
        <w:wordWrap/>
        <w:autoSpaceDE/>
        <w:autoSpaceDN/>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 xml:space="preserve">Далее </w:t>
      </w:r>
      <w:r w:rsidRPr="00C9034B">
        <w:rPr>
          <w:rFonts w:ascii="Times New Roman" w:eastAsia="Times New Roman"/>
          <w:color w:val="000000"/>
          <w:kern w:val="0"/>
          <w:sz w:val="28"/>
          <w:szCs w:val="28"/>
          <w:lang w:val="ru-RU" w:eastAsia="ru-RU"/>
        </w:rPr>
        <w:t xml:space="preserve">приватизация проходила по «точечному методу», </w:t>
      </w:r>
      <w:r>
        <w:rPr>
          <w:rFonts w:ascii="Times New Roman" w:eastAsia="Times New Roman"/>
          <w:color w:val="000000"/>
          <w:kern w:val="0"/>
          <w:sz w:val="28"/>
          <w:szCs w:val="28"/>
          <w:lang w:val="ru-RU" w:eastAsia="ru-RU"/>
        </w:rPr>
        <w:t xml:space="preserve">который предполагал  продажу на основе коммерческих и инвестиционных аукционах </w:t>
      </w:r>
      <w:r w:rsidRPr="00C9034B">
        <w:rPr>
          <w:rFonts w:ascii="Times New Roman" w:eastAsia="Times New Roman"/>
          <w:color w:val="000000"/>
          <w:kern w:val="0"/>
          <w:sz w:val="28"/>
          <w:szCs w:val="28"/>
          <w:lang w:val="ru-RU" w:eastAsia="ru-RU"/>
        </w:rPr>
        <w:t xml:space="preserve">муниципального имущества и крупных федеральных предприятий </w:t>
      </w:r>
      <w:r>
        <w:rPr>
          <w:rFonts w:ascii="Times New Roman" w:eastAsia="Times New Roman"/>
          <w:color w:val="000000"/>
          <w:kern w:val="0"/>
          <w:sz w:val="28"/>
          <w:szCs w:val="28"/>
          <w:lang w:val="ru-RU" w:eastAsia="ru-RU"/>
        </w:rPr>
        <w:t xml:space="preserve">( например: «Связьинвест», «Роснефть», </w:t>
      </w:r>
      <w:r w:rsidRPr="00C9034B">
        <w:rPr>
          <w:rFonts w:ascii="Times New Roman" w:eastAsia="Times New Roman"/>
          <w:color w:val="000000"/>
          <w:kern w:val="0"/>
          <w:sz w:val="28"/>
          <w:szCs w:val="28"/>
          <w:lang w:val="ru-RU" w:eastAsia="ru-RU"/>
        </w:rPr>
        <w:t>«Славнефть»</w:t>
      </w:r>
      <w:r>
        <w:rPr>
          <w:rFonts w:ascii="Times New Roman" w:eastAsia="Times New Roman"/>
          <w:color w:val="000000"/>
          <w:kern w:val="0"/>
          <w:sz w:val="28"/>
          <w:szCs w:val="28"/>
          <w:lang w:val="ru-RU" w:eastAsia="ru-RU"/>
        </w:rPr>
        <w:t xml:space="preserve"> и другие )</w:t>
      </w:r>
      <w:r w:rsidRPr="00C9034B">
        <w:rPr>
          <w:rFonts w:ascii="Times New Roman" w:eastAsia="Times New Roman"/>
          <w:color w:val="000000"/>
          <w:kern w:val="0"/>
          <w:sz w:val="28"/>
          <w:szCs w:val="28"/>
          <w:lang w:val="ru-RU" w:eastAsia="ru-RU"/>
        </w:rPr>
        <w:t>. Вместе с тем, социальное</w:t>
      </w:r>
      <w:r>
        <w:rPr>
          <w:rFonts w:ascii="Times New Roman" w:eastAsia="Times New Roman"/>
          <w:color w:val="000000"/>
          <w:kern w:val="0"/>
          <w:sz w:val="28"/>
          <w:szCs w:val="28"/>
          <w:lang w:val="ru-RU" w:eastAsia="ru-RU"/>
        </w:rPr>
        <w:t xml:space="preserve"> недовольство в обществе и недостаточная производительность работы     приватизируемых предприятий </w:t>
      </w:r>
      <w:r w:rsidRPr="00C9034B">
        <w:rPr>
          <w:rFonts w:ascii="Times New Roman" w:eastAsia="Times New Roman"/>
          <w:color w:val="000000"/>
          <w:kern w:val="0"/>
          <w:sz w:val="28"/>
          <w:szCs w:val="28"/>
          <w:lang w:val="ru-RU" w:eastAsia="ru-RU"/>
        </w:rPr>
        <w:t xml:space="preserve">дали основания для дискуссий о </w:t>
      </w:r>
      <w:r>
        <w:rPr>
          <w:rFonts w:ascii="Times New Roman" w:eastAsia="Times New Roman"/>
          <w:color w:val="000000"/>
          <w:kern w:val="0"/>
          <w:sz w:val="28"/>
          <w:szCs w:val="28"/>
          <w:lang w:val="ru-RU" w:eastAsia="ru-RU"/>
        </w:rPr>
        <w:t>деприватизации и национализации среди экономистов и политиков</w:t>
      </w:r>
      <w:r w:rsidRPr="00C9034B">
        <w:rPr>
          <w:rFonts w:ascii="Times New Roman" w:eastAsia="Times New Roman"/>
          <w:color w:val="000000"/>
          <w:kern w:val="0"/>
          <w:sz w:val="28"/>
          <w:szCs w:val="28"/>
          <w:lang w:val="ru-RU" w:eastAsia="ru-RU"/>
        </w:rPr>
        <w:t xml:space="preserve">. </w:t>
      </w:r>
      <w:r>
        <w:rPr>
          <w:rFonts w:ascii="Times New Roman" w:eastAsia="Times New Roman"/>
          <w:color w:val="000000"/>
          <w:kern w:val="0"/>
          <w:sz w:val="28"/>
          <w:szCs w:val="28"/>
          <w:lang w:val="ru-RU" w:eastAsia="ru-RU"/>
        </w:rPr>
        <w:t>Г</w:t>
      </w:r>
      <w:r w:rsidRPr="00C9034B">
        <w:rPr>
          <w:rFonts w:ascii="Times New Roman" w:eastAsia="Times New Roman"/>
          <w:color w:val="000000"/>
          <w:kern w:val="0"/>
          <w:sz w:val="28"/>
          <w:szCs w:val="28"/>
          <w:lang w:val="ru-RU" w:eastAsia="ru-RU"/>
        </w:rPr>
        <w:t xml:space="preserve">оворить о завершении </w:t>
      </w:r>
      <w:r>
        <w:rPr>
          <w:rFonts w:ascii="Times New Roman" w:eastAsia="Times New Roman"/>
          <w:color w:val="000000"/>
          <w:kern w:val="0"/>
          <w:sz w:val="28"/>
          <w:szCs w:val="28"/>
          <w:lang w:val="ru-RU" w:eastAsia="ru-RU"/>
        </w:rPr>
        <w:t>процесса приватизации</w:t>
      </w:r>
      <w:r w:rsidRPr="00C9034B">
        <w:rPr>
          <w:rFonts w:ascii="Times New Roman" w:eastAsia="Times New Roman"/>
          <w:color w:val="000000"/>
          <w:kern w:val="0"/>
          <w:sz w:val="28"/>
          <w:szCs w:val="28"/>
          <w:lang w:val="ru-RU" w:eastAsia="ru-RU"/>
        </w:rPr>
        <w:t>, о полном переделе собственности в России преждевременно</w:t>
      </w:r>
      <w:r>
        <w:rPr>
          <w:rFonts w:ascii="Times New Roman" w:eastAsia="Times New Roman"/>
          <w:color w:val="000000"/>
          <w:kern w:val="0"/>
          <w:sz w:val="28"/>
          <w:szCs w:val="28"/>
          <w:lang w:val="ru-RU" w:eastAsia="ru-RU"/>
        </w:rPr>
        <w:t xml:space="preserve"> нельзя.</w:t>
      </w:r>
    </w:p>
    <w:p w:rsidR="00345046" w:rsidRDefault="00345046" w:rsidP="00345046">
      <w:pPr>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Во время денежного этапа происходило множество событий, которые повлияли на судьбу некоторых предприятий. Некоторые из этих событий хотелось бы отметить:</w:t>
      </w:r>
    </w:p>
    <w:p w:rsidR="00345046" w:rsidRDefault="00345046" w:rsidP="00345046">
      <w:pPr>
        <w:pStyle w:val="a7"/>
        <w:numPr>
          <w:ilvl w:val="0"/>
          <w:numId w:val="20"/>
        </w:numPr>
        <w:spacing w:line="360" w:lineRule="auto"/>
        <w:rPr>
          <w:rFonts w:ascii="Times New Roman"/>
          <w:sz w:val="28"/>
          <w:szCs w:val="28"/>
          <w:shd w:val="clear" w:color="auto" w:fill="FFFFFF"/>
          <w:lang w:val="ru-RU"/>
        </w:rPr>
      </w:pPr>
      <w:r w:rsidRPr="000D21F3">
        <w:rPr>
          <w:rFonts w:ascii="Times New Roman"/>
          <w:sz w:val="28"/>
          <w:szCs w:val="28"/>
          <w:shd w:val="clear" w:color="auto" w:fill="FFFFFF"/>
          <w:lang w:val="ru-RU"/>
        </w:rPr>
        <w:t>«18 июля 1997 года состоялся инвестиционный конкурс по продаже 40</w:t>
      </w:r>
      <w:r w:rsidRPr="000D21F3">
        <w:rPr>
          <w:rFonts w:ascii="Times New Roman"/>
          <w:sz w:val="28"/>
          <w:szCs w:val="28"/>
          <w:shd w:val="clear" w:color="auto" w:fill="FFFFFF"/>
        </w:rPr>
        <w:t> </w:t>
      </w:r>
      <w:r w:rsidRPr="000D21F3">
        <w:rPr>
          <w:rFonts w:ascii="Times New Roman"/>
          <w:sz w:val="28"/>
          <w:szCs w:val="28"/>
          <w:shd w:val="clear" w:color="auto" w:fill="FFFFFF"/>
          <w:lang w:val="ru-RU"/>
        </w:rPr>
        <w:t>% акций</w:t>
      </w:r>
      <w:r w:rsidRPr="000D21F3">
        <w:rPr>
          <w:rStyle w:val="apple-converted-space"/>
          <w:rFonts w:ascii="Times New Roman"/>
          <w:sz w:val="28"/>
          <w:szCs w:val="28"/>
          <w:shd w:val="clear" w:color="auto" w:fill="FFFFFF"/>
        </w:rPr>
        <w:t> </w:t>
      </w:r>
      <w:hyperlink r:id="rId9" w:tooltip="Тюменская нефтяная компания" w:history="1">
        <w:r w:rsidRPr="000D21F3">
          <w:rPr>
            <w:rStyle w:val="a8"/>
            <w:rFonts w:ascii="Times New Roman"/>
            <w:color w:val="auto"/>
            <w:sz w:val="28"/>
            <w:szCs w:val="28"/>
            <w:u w:val="none"/>
            <w:shd w:val="clear" w:color="auto" w:fill="FFFFFF"/>
            <w:lang w:val="ru-RU"/>
          </w:rPr>
          <w:t>Тюменской нефтяной компании</w:t>
        </w:r>
      </w:hyperlink>
      <w:r w:rsidRPr="000D21F3">
        <w:rPr>
          <w:rFonts w:ascii="Times New Roman"/>
          <w:sz w:val="28"/>
          <w:szCs w:val="28"/>
          <w:shd w:val="clear" w:color="auto" w:fill="FFFFFF"/>
          <w:lang w:val="ru-RU"/>
        </w:rPr>
        <w:t>. Победителем конкурса стал альянс</w:t>
      </w:r>
      <w:r w:rsidRPr="000D21F3">
        <w:rPr>
          <w:rStyle w:val="apple-converted-space"/>
          <w:rFonts w:ascii="Times New Roman"/>
          <w:sz w:val="28"/>
          <w:szCs w:val="28"/>
          <w:shd w:val="clear" w:color="auto" w:fill="FFFFFF"/>
        </w:rPr>
        <w:t> </w:t>
      </w:r>
      <w:hyperlink r:id="rId10" w:tooltip="Альфа-Групп" w:history="1">
        <w:r w:rsidRPr="000D21F3">
          <w:rPr>
            <w:rStyle w:val="a8"/>
            <w:rFonts w:ascii="Times New Roman"/>
            <w:color w:val="auto"/>
            <w:sz w:val="28"/>
            <w:szCs w:val="28"/>
            <w:u w:val="none"/>
            <w:shd w:val="clear" w:color="auto" w:fill="FFFFFF"/>
            <w:lang w:val="ru-RU"/>
          </w:rPr>
          <w:t>Альфа-Групп</w:t>
        </w:r>
      </w:hyperlink>
      <w:r w:rsidRPr="000D21F3">
        <w:rPr>
          <w:rFonts w:ascii="Times New Roman"/>
          <w:sz w:val="28"/>
          <w:szCs w:val="28"/>
          <w:shd w:val="clear" w:color="auto" w:fill="FFFFFF"/>
          <w:lang w:val="ru-RU"/>
        </w:rPr>
        <w:t xml:space="preserve">, </w:t>
      </w:r>
      <w:r w:rsidRPr="000D21F3">
        <w:rPr>
          <w:rFonts w:ascii="Times New Roman"/>
          <w:sz w:val="28"/>
          <w:szCs w:val="28"/>
          <w:shd w:val="clear" w:color="auto" w:fill="FFFFFF"/>
        </w:rPr>
        <w:t>Access</w:t>
      </w:r>
      <w:r w:rsidRPr="000D21F3">
        <w:rPr>
          <w:rFonts w:ascii="Times New Roman"/>
          <w:sz w:val="28"/>
          <w:szCs w:val="28"/>
          <w:shd w:val="clear" w:color="auto" w:fill="FFFFFF"/>
          <w:lang w:val="ru-RU"/>
        </w:rPr>
        <w:t xml:space="preserve"> </w:t>
      </w:r>
      <w:r w:rsidRPr="000D21F3">
        <w:rPr>
          <w:rFonts w:ascii="Times New Roman"/>
          <w:sz w:val="28"/>
          <w:szCs w:val="28"/>
          <w:shd w:val="clear" w:color="auto" w:fill="FFFFFF"/>
        </w:rPr>
        <w:t>Industries</w:t>
      </w:r>
      <w:r w:rsidRPr="000D21F3">
        <w:rPr>
          <w:rFonts w:ascii="Times New Roman"/>
          <w:sz w:val="28"/>
          <w:szCs w:val="28"/>
          <w:shd w:val="clear" w:color="auto" w:fill="FFFFFF"/>
          <w:lang w:val="ru-RU"/>
        </w:rPr>
        <w:t xml:space="preserve"> и</w:t>
      </w:r>
      <w:r w:rsidRPr="000D21F3">
        <w:rPr>
          <w:rStyle w:val="apple-converted-space"/>
          <w:rFonts w:ascii="Times New Roman"/>
          <w:sz w:val="28"/>
          <w:szCs w:val="28"/>
          <w:shd w:val="clear" w:color="auto" w:fill="FFFFFF"/>
        </w:rPr>
        <w:t> </w:t>
      </w:r>
      <w:hyperlink r:id="rId11" w:tooltip="Ренова" w:history="1">
        <w:r w:rsidRPr="000D21F3">
          <w:rPr>
            <w:rStyle w:val="a8"/>
            <w:rFonts w:ascii="Times New Roman"/>
            <w:color w:val="auto"/>
            <w:sz w:val="28"/>
            <w:szCs w:val="28"/>
            <w:u w:val="none"/>
            <w:shd w:val="clear" w:color="auto" w:fill="FFFFFF"/>
            <w:lang w:val="ru-RU"/>
          </w:rPr>
          <w:t>Ренова</w:t>
        </w:r>
      </w:hyperlink>
      <w:r w:rsidRPr="000D21F3">
        <w:rPr>
          <w:rFonts w:ascii="Times New Roman"/>
          <w:sz w:val="28"/>
          <w:szCs w:val="28"/>
          <w:shd w:val="clear" w:color="auto" w:fill="FFFFFF"/>
          <w:lang w:val="ru-RU"/>
        </w:rPr>
        <w:t xml:space="preserve">, заплативший </w:t>
      </w:r>
      <w:r w:rsidRPr="000D21F3">
        <w:rPr>
          <w:rFonts w:ascii="Times New Roman"/>
          <w:sz w:val="28"/>
          <w:szCs w:val="28"/>
          <w:shd w:val="clear" w:color="auto" w:fill="FFFFFF"/>
          <w:lang w:val="ru-RU"/>
        </w:rPr>
        <w:lastRenderedPageBreak/>
        <w:t>$835 млн.»</w:t>
      </w:r>
      <w:r>
        <w:rPr>
          <w:rStyle w:val="af0"/>
          <w:rFonts w:ascii="Times New Roman"/>
          <w:sz w:val="28"/>
          <w:szCs w:val="28"/>
          <w:shd w:val="clear" w:color="auto" w:fill="FFFFFF"/>
          <w:lang w:val="ru-RU"/>
        </w:rPr>
        <w:footnoteReference w:id="9"/>
      </w:r>
    </w:p>
    <w:p w:rsidR="00345046" w:rsidRDefault="00345046" w:rsidP="00345046">
      <w:pPr>
        <w:pStyle w:val="a7"/>
        <w:numPr>
          <w:ilvl w:val="0"/>
          <w:numId w:val="20"/>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w:t>
      </w:r>
      <w:r w:rsidRPr="00763ECF">
        <w:rPr>
          <w:rFonts w:ascii="Times New Roman"/>
          <w:sz w:val="28"/>
          <w:szCs w:val="28"/>
          <w:shd w:val="clear" w:color="auto" w:fill="FFFFFF"/>
          <w:lang w:val="ru-RU"/>
        </w:rPr>
        <w:t>В декабре 1997 года, 48% акций</w:t>
      </w:r>
      <w:r w:rsidRPr="00763ECF">
        <w:rPr>
          <w:rStyle w:val="apple-converted-space"/>
          <w:rFonts w:ascii="Times New Roman"/>
          <w:sz w:val="28"/>
          <w:szCs w:val="28"/>
          <w:shd w:val="clear" w:color="auto" w:fill="FFFFFF"/>
        </w:rPr>
        <w:t> </w:t>
      </w:r>
      <w:hyperlink r:id="rId12" w:tooltip="Восточная нефтяная компания" w:history="1">
        <w:r w:rsidRPr="00763ECF">
          <w:rPr>
            <w:rStyle w:val="a8"/>
            <w:rFonts w:ascii="Times New Roman"/>
            <w:color w:val="auto"/>
            <w:sz w:val="28"/>
            <w:szCs w:val="28"/>
            <w:u w:val="none"/>
            <w:shd w:val="clear" w:color="auto" w:fill="FFFFFF"/>
            <w:lang w:val="ru-RU"/>
          </w:rPr>
          <w:t>«Восточной нефтяной компании»</w:t>
        </w:r>
      </w:hyperlink>
      <w:r w:rsidRPr="00763ECF">
        <w:rPr>
          <w:rStyle w:val="apple-converted-space"/>
          <w:rFonts w:ascii="Times New Roman"/>
          <w:sz w:val="28"/>
          <w:szCs w:val="28"/>
          <w:shd w:val="clear" w:color="auto" w:fill="FFFFFF"/>
        </w:rPr>
        <w:t> </w:t>
      </w:r>
      <w:r w:rsidRPr="00763ECF">
        <w:rPr>
          <w:rFonts w:ascii="Times New Roman"/>
          <w:sz w:val="28"/>
          <w:szCs w:val="28"/>
          <w:shd w:val="clear" w:color="auto" w:fill="FFFFFF"/>
          <w:lang w:val="ru-RU"/>
        </w:rPr>
        <w:t>на аукционе были приобретены компанией</w:t>
      </w:r>
      <w:r>
        <w:rPr>
          <w:rFonts w:ascii="Times New Roman"/>
          <w:sz w:val="28"/>
          <w:szCs w:val="28"/>
          <w:shd w:val="clear" w:color="auto" w:fill="FFFFFF"/>
          <w:lang w:val="ru-RU"/>
        </w:rPr>
        <w:t xml:space="preserve"> «</w:t>
      </w:r>
      <w:hyperlink r:id="rId13" w:tooltip="ЮКОС" w:history="1">
        <w:r w:rsidRPr="00763ECF">
          <w:rPr>
            <w:rStyle w:val="a8"/>
            <w:rFonts w:ascii="Times New Roman"/>
            <w:color w:val="auto"/>
            <w:sz w:val="28"/>
            <w:szCs w:val="28"/>
            <w:u w:val="none"/>
            <w:shd w:val="clear" w:color="auto" w:fill="FFFFFF"/>
            <w:lang w:val="ru-RU"/>
          </w:rPr>
          <w:t>ЮКОС</w:t>
        </w:r>
      </w:hyperlink>
      <w:r>
        <w:rPr>
          <w:rFonts w:ascii="Times New Roman"/>
          <w:sz w:val="28"/>
          <w:szCs w:val="28"/>
          <w:lang w:val="ru-RU"/>
        </w:rPr>
        <w:t>»</w:t>
      </w:r>
      <w:r w:rsidRPr="00763ECF">
        <w:rPr>
          <w:rStyle w:val="apple-converted-space"/>
          <w:rFonts w:ascii="Times New Roman"/>
          <w:sz w:val="28"/>
          <w:szCs w:val="28"/>
          <w:shd w:val="clear" w:color="auto" w:fill="FFFFFF"/>
        </w:rPr>
        <w:t> </w:t>
      </w:r>
      <w:r w:rsidRPr="00763ECF">
        <w:rPr>
          <w:rFonts w:ascii="Times New Roman"/>
          <w:sz w:val="28"/>
          <w:szCs w:val="28"/>
          <w:shd w:val="clear" w:color="auto" w:fill="FFFFFF"/>
          <w:lang w:val="ru-RU"/>
        </w:rPr>
        <w:t>за $800 миллионов.</w:t>
      </w:r>
      <w:r>
        <w:rPr>
          <w:rFonts w:ascii="Times New Roman"/>
          <w:sz w:val="28"/>
          <w:szCs w:val="28"/>
          <w:shd w:val="clear" w:color="auto" w:fill="FFFFFF"/>
          <w:lang w:val="ru-RU"/>
        </w:rPr>
        <w:t>»</w:t>
      </w:r>
      <w:r>
        <w:rPr>
          <w:rStyle w:val="af0"/>
          <w:rFonts w:ascii="Times New Roman"/>
          <w:sz w:val="28"/>
          <w:szCs w:val="28"/>
          <w:shd w:val="clear" w:color="auto" w:fill="FFFFFF"/>
          <w:lang w:val="ru-RU"/>
        </w:rPr>
        <w:footnoteReference w:id="10"/>
      </w:r>
    </w:p>
    <w:p w:rsidR="00345046" w:rsidRDefault="00345046" w:rsidP="00345046">
      <w:pPr>
        <w:pStyle w:val="a7"/>
        <w:numPr>
          <w:ilvl w:val="0"/>
          <w:numId w:val="20"/>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w:t>
      </w:r>
      <w:r w:rsidRPr="00763ECF">
        <w:rPr>
          <w:rFonts w:ascii="Times New Roman"/>
          <w:sz w:val="28"/>
          <w:szCs w:val="28"/>
          <w:shd w:val="clear" w:color="auto" w:fill="FFFFFF"/>
          <w:lang w:val="ru-RU"/>
        </w:rPr>
        <w:t>В сентябре 2000 года 85% пакет акций</w:t>
      </w:r>
      <w:r w:rsidRPr="00763ECF">
        <w:rPr>
          <w:rStyle w:val="apple-converted-space"/>
          <w:rFonts w:ascii="Times New Roman"/>
          <w:sz w:val="28"/>
          <w:szCs w:val="28"/>
          <w:shd w:val="clear" w:color="auto" w:fill="FFFFFF"/>
        </w:rPr>
        <w:t> </w:t>
      </w:r>
      <w:hyperlink r:id="rId14" w:tooltip="ОНАКО" w:history="1">
        <w:r w:rsidRPr="00763ECF">
          <w:rPr>
            <w:rStyle w:val="a8"/>
            <w:rFonts w:ascii="Times New Roman"/>
            <w:color w:val="auto"/>
            <w:sz w:val="28"/>
            <w:szCs w:val="28"/>
            <w:u w:val="none"/>
            <w:shd w:val="clear" w:color="auto" w:fill="FFFFFF"/>
            <w:lang w:val="ru-RU"/>
          </w:rPr>
          <w:t>«Оренбургской нефтяной акционерной компании»</w:t>
        </w:r>
      </w:hyperlink>
      <w:r w:rsidRPr="00763ECF">
        <w:rPr>
          <w:rStyle w:val="apple-converted-space"/>
          <w:rFonts w:ascii="Times New Roman"/>
          <w:sz w:val="28"/>
          <w:szCs w:val="28"/>
          <w:shd w:val="clear" w:color="auto" w:fill="FFFFFF"/>
        </w:rPr>
        <w:t> </w:t>
      </w:r>
      <w:r w:rsidRPr="00763ECF">
        <w:rPr>
          <w:rFonts w:ascii="Times New Roman"/>
          <w:sz w:val="28"/>
          <w:szCs w:val="28"/>
          <w:shd w:val="clear" w:color="auto" w:fill="FFFFFF"/>
          <w:lang w:val="ru-RU"/>
        </w:rPr>
        <w:t>был продан на тендере за $1,08 млрд</w:t>
      </w:r>
      <w:r>
        <w:rPr>
          <w:rFonts w:ascii="Times New Roman"/>
          <w:sz w:val="28"/>
          <w:szCs w:val="28"/>
          <w:shd w:val="clear" w:color="auto" w:fill="FFFFFF"/>
          <w:lang w:val="ru-RU"/>
        </w:rPr>
        <w:t>.</w:t>
      </w:r>
      <w:r w:rsidRPr="00763ECF">
        <w:rPr>
          <w:rFonts w:ascii="Times New Roman"/>
          <w:sz w:val="28"/>
          <w:szCs w:val="28"/>
          <w:shd w:val="clear" w:color="auto" w:fill="FFFFFF"/>
          <w:lang w:val="ru-RU"/>
        </w:rPr>
        <w:t xml:space="preserve"> компании «ЕвроТЭК»; позднее этот актив вошёл в состав Тюменской нефтяной компании</w:t>
      </w:r>
      <w:r>
        <w:rPr>
          <w:rFonts w:ascii="Times New Roman"/>
          <w:sz w:val="28"/>
          <w:szCs w:val="28"/>
          <w:shd w:val="clear" w:color="auto" w:fill="FFFFFF"/>
          <w:lang w:val="ru-RU"/>
        </w:rPr>
        <w:t>»</w:t>
      </w:r>
      <w:r>
        <w:rPr>
          <w:rStyle w:val="af0"/>
          <w:rFonts w:ascii="Times New Roman"/>
          <w:sz w:val="28"/>
          <w:szCs w:val="28"/>
          <w:shd w:val="clear" w:color="auto" w:fill="FFFFFF"/>
          <w:lang w:val="ru-RU"/>
        </w:rPr>
        <w:footnoteReference w:id="11"/>
      </w:r>
    </w:p>
    <w:p w:rsidR="00345046" w:rsidRDefault="00345046" w:rsidP="00345046">
      <w:pPr>
        <w:pStyle w:val="a7"/>
        <w:numPr>
          <w:ilvl w:val="0"/>
          <w:numId w:val="20"/>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w:t>
      </w:r>
      <w:r w:rsidRPr="00763ECF">
        <w:rPr>
          <w:rFonts w:ascii="Times New Roman"/>
          <w:sz w:val="28"/>
          <w:szCs w:val="28"/>
          <w:shd w:val="clear" w:color="auto" w:fill="FFFFFF"/>
          <w:lang w:val="ru-RU"/>
        </w:rPr>
        <w:t>В 2001 году началась приватизация</w:t>
      </w:r>
      <w:r w:rsidRPr="00763ECF">
        <w:rPr>
          <w:rStyle w:val="apple-converted-space"/>
          <w:rFonts w:ascii="Times New Roman"/>
          <w:sz w:val="28"/>
          <w:szCs w:val="28"/>
          <w:shd w:val="clear" w:color="auto" w:fill="FFFFFF"/>
        </w:rPr>
        <w:t> </w:t>
      </w:r>
      <w:hyperlink r:id="rId15" w:tooltip="Росгосстрах" w:history="1">
        <w:r w:rsidRPr="00763ECF">
          <w:rPr>
            <w:rStyle w:val="a8"/>
            <w:rFonts w:ascii="Times New Roman"/>
            <w:color w:val="auto"/>
            <w:sz w:val="28"/>
            <w:szCs w:val="28"/>
            <w:u w:val="none"/>
            <w:shd w:val="clear" w:color="auto" w:fill="FFFFFF"/>
            <w:lang w:val="ru-RU"/>
          </w:rPr>
          <w:t>Росгосстраха</w:t>
        </w:r>
      </w:hyperlink>
      <w:r w:rsidRPr="00763ECF">
        <w:rPr>
          <w:rFonts w:ascii="Times New Roman"/>
          <w:sz w:val="28"/>
          <w:szCs w:val="28"/>
          <w:shd w:val="clear" w:color="auto" w:fill="FFFFFF"/>
          <w:lang w:val="ru-RU"/>
        </w:rPr>
        <w:t>, на 3 аукционах были проданы 49</w:t>
      </w:r>
      <w:r w:rsidRPr="00763ECF">
        <w:rPr>
          <w:rFonts w:ascii="Times New Roman"/>
          <w:sz w:val="28"/>
          <w:szCs w:val="28"/>
          <w:shd w:val="clear" w:color="auto" w:fill="FFFFFF"/>
        </w:rPr>
        <w:t> </w:t>
      </w:r>
      <w:r w:rsidRPr="00763ECF">
        <w:rPr>
          <w:rFonts w:ascii="Times New Roman"/>
          <w:sz w:val="28"/>
          <w:szCs w:val="28"/>
          <w:shd w:val="clear" w:color="auto" w:fill="FFFFFF"/>
          <w:lang w:val="ru-RU"/>
        </w:rPr>
        <w:t>% акций. В 2003 году были проданы 26</w:t>
      </w:r>
      <w:r w:rsidRPr="00763ECF">
        <w:rPr>
          <w:rFonts w:ascii="Times New Roman"/>
          <w:sz w:val="28"/>
          <w:szCs w:val="28"/>
          <w:shd w:val="clear" w:color="auto" w:fill="FFFFFF"/>
        </w:rPr>
        <w:t> </w:t>
      </w:r>
      <w:r w:rsidRPr="00763ECF">
        <w:rPr>
          <w:rFonts w:ascii="Times New Roman"/>
          <w:sz w:val="28"/>
          <w:szCs w:val="28"/>
          <w:shd w:val="clear" w:color="auto" w:fill="FFFFFF"/>
          <w:lang w:val="ru-RU"/>
        </w:rPr>
        <w:t>%, в 2010 — 13,1</w:t>
      </w:r>
      <w:r w:rsidRPr="00763ECF">
        <w:rPr>
          <w:rFonts w:ascii="Times New Roman"/>
          <w:sz w:val="28"/>
          <w:szCs w:val="28"/>
          <w:shd w:val="clear" w:color="auto" w:fill="FFFFFF"/>
        </w:rPr>
        <w:t> </w:t>
      </w:r>
      <w:r w:rsidRPr="00763ECF">
        <w:rPr>
          <w:rFonts w:ascii="Times New Roman"/>
          <w:sz w:val="28"/>
          <w:szCs w:val="28"/>
          <w:shd w:val="clear" w:color="auto" w:fill="FFFFFF"/>
          <w:lang w:val="ru-RU"/>
        </w:rPr>
        <w:t>% акций Росгосстраха. Все эти пакеты были куплены</w:t>
      </w:r>
      <w:r w:rsidRPr="00763ECF">
        <w:rPr>
          <w:rStyle w:val="apple-converted-space"/>
          <w:rFonts w:ascii="Times New Roman"/>
          <w:sz w:val="28"/>
          <w:szCs w:val="28"/>
          <w:shd w:val="clear" w:color="auto" w:fill="FFFFFF"/>
        </w:rPr>
        <w:t> </w:t>
      </w:r>
      <w:hyperlink r:id="rId16" w:tooltip="Хачатуров, Данил Эдуардович" w:history="1">
        <w:r w:rsidRPr="00763ECF">
          <w:rPr>
            <w:rStyle w:val="a8"/>
            <w:rFonts w:ascii="Times New Roman"/>
            <w:color w:val="auto"/>
            <w:sz w:val="28"/>
            <w:szCs w:val="28"/>
            <w:u w:val="none"/>
            <w:shd w:val="clear" w:color="auto" w:fill="FFFFFF"/>
            <w:lang w:val="ru-RU"/>
          </w:rPr>
          <w:t>Данилом Хачатуровым</w:t>
        </w:r>
      </w:hyperlink>
      <w:r w:rsidRPr="00763ECF">
        <w:rPr>
          <w:rStyle w:val="apple-converted-space"/>
          <w:rFonts w:ascii="Times New Roman"/>
          <w:sz w:val="28"/>
          <w:szCs w:val="28"/>
          <w:shd w:val="clear" w:color="auto" w:fill="FFFFFF"/>
        </w:rPr>
        <w:t> </w:t>
      </w:r>
      <w:r w:rsidRPr="00763ECF">
        <w:rPr>
          <w:rFonts w:ascii="Times New Roman"/>
          <w:sz w:val="28"/>
          <w:szCs w:val="28"/>
          <w:shd w:val="clear" w:color="auto" w:fill="FFFFFF"/>
          <w:lang w:val="ru-RU"/>
        </w:rPr>
        <w:t>с партнёрами</w:t>
      </w:r>
      <w:r>
        <w:rPr>
          <w:rFonts w:ascii="Times New Roman"/>
          <w:sz w:val="28"/>
          <w:szCs w:val="28"/>
          <w:shd w:val="clear" w:color="auto" w:fill="FFFFFF"/>
          <w:lang w:val="ru-RU"/>
        </w:rPr>
        <w:t>»</w:t>
      </w:r>
      <w:r>
        <w:rPr>
          <w:rStyle w:val="af0"/>
          <w:rFonts w:ascii="Times New Roman"/>
          <w:sz w:val="28"/>
          <w:szCs w:val="28"/>
          <w:shd w:val="clear" w:color="auto" w:fill="FFFFFF"/>
          <w:lang w:val="ru-RU"/>
        </w:rPr>
        <w:footnoteReference w:id="12"/>
      </w:r>
    </w:p>
    <w:p w:rsidR="00345046" w:rsidRDefault="00345046" w:rsidP="00345046">
      <w:pPr>
        <w:pStyle w:val="a7"/>
        <w:numPr>
          <w:ilvl w:val="0"/>
          <w:numId w:val="20"/>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w:t>
      </w:r>
      <w:r w:rsidRPr="00763ECF">
        <w:rPr>
          <w:rFonts w:ascii="Times New Roman"/>
          <w:sz w:val="28"/>
          <w:szCs w:val="28"/>
          <w:shd w:val="clear" w:color="auto" w:fill="FFFFFF"/>
          <w:lang w:val="ru-RU"/>
        </w:rPr>
        <w:t>В течение 2007 года, в рамках завершения</w:t>
      </w:r>
      <w:r w:rsidRPr="00763ECF">
        <w:rPr>
          <w:rStyle w:val="apple-converted-space"/>
          <w:rFonts w:ascii="Times New Roman"/>
          <w:sz w:val="28"/>
          <w:szCs w:val="28"/>
          <w:shd w:val="clear" w:color="auto" w:fill="FFFFFF"/>
        </w:rPr>
        <w:t> </w:t>
      </w:r>
      <w:hyperlink r:id="rId17" w:tooltip="ЕЭС России (компания)" w:history="1">
        <w:r w:rsidRPr="00763ECF">
          <w:rPr>
            <w:rStyle w:val="a8"/>
            <w:rFonts w:ascii="Times New Roman"/>
            <w:color w:val="auto"/>
            <w:sz w:val="28"/>
            <w:szCs w:val="28"/>
            <w:u w:val="none"/>
            <w:shd w:val="clear" w:color="auto" w:fill="FFFFFF"/>
            <w:lang w:val="ru-RU"/>
          </w:rPr>
          <w:t>реформы РАО ЕЭС</w:t>
        </w:r>
      </w:hyperlink>
      <w:r w:rsidRPr="00763ECF">
        <w:rPr>
          <w:rFonts w:ascii="Times New Roman"/>
          <w:sz w:val="28"/>
          <w:szCs w:val="28"/>
          <w:shd w:val="clear" w:color="auto" w:fill="FFFFFF"/>
          <w:lang w:val="ru-RU"/>
        </w:rPr>
        <w:t>, почти половина электростанций и 22 сбытовые компании России перешли в частные руки. Поступления от приватизации в ходе дополнительных эмиссий акций составили около 25 миллиардов долларов</w:t>
      </w:r>
      <w:r>
        <w:rPr>
          <w:rFonts w:ascii="Times New Roman"/>
          <w:sz w:val="28"/>
          <w:szCs w:val="28"/>
          <w:shd w:val="clear" w:color="auto" w:fill="FFFFFF"/>
          <w:lang w:val="ru-RU"/>
        </w:rPr>
        <w:t>»</w:t>
      </w:r>
      <w:r>
        <w:rPr>
          <w:rStyle w:val="af0"/>
          <w:rFonts w:ascii="Times New Roman"/>
          <w:sz w:val="28"/>
          <w:szCs w:val="28"/>
          <w:shd w:val="clear" w:color="auto" w:fill="FFFFFF"/>
          <w:lang w:val="ru-RU"/>
        </w:rPr>
        <w:footnoteReference w:id="13"/>
      </w:r>
      <w:r>
        <w:rPr>
          <w:rFonts w:ascii="Times New Roman"/>
          <w:sz w:val="28"/>
          <w:szCs w:val="28"/>
          <w:shd w:val="clear" w:color="auto" w:fill="FFFFFF"/>
          <w:lang w:val="ru-RU"/>
        </w:rPr>
        <w:t xml:space="preserve"> и многие другие события.</w:t>
      </w:r>
    </w:p>
    <w:p w:rsidR="00345046" w:rsidRDefault="00345046" w:rsidP="00345046">
      <w:pPr>
        <w:pStyle w:val="a7"/>
        <w:spacing w:line="360" w:lineRule="auto"/>
        <w:ind w:left="0" w:firstLine="1134"/>
        <w:rPr>
          <w:rFonts w:ascii="Times New Roman"/>
          <w:sz w:val="28"/>
          <w:szCs w:val="28"/>
          <w:shd w:val="clear" w:color="auto" w:fill="FFFFFF"/>
          <w:lang w:val="ru-RU"/>
        </w:rPr>
      </w:pPr>
      <w:r>
        <w:rPr>
          <w:rFonts w:ascii="Times New Roman"/>
          <w:sz w:val="28"/>
          <w:szCs w:val="28"/>
          <w:shd w:val="clear" w:color="auto" w:fill="FFFFFF"/>
          <w:lang w:val="ru-RU"/>
        </w:rPr>
        <w:t>Неизвестно сколько ещё будет длится денежный этап приватизации, но можно сказать,  что этот этап может и не принести 100% пользу российскому государству.</w:t>
      </w:r>
    </w:p>
    <w:p w:rsidR="00345046" w:rsidRDefault="00345046" w:rsidP="00345046">
      <w:pPr>
        <w:pStyle w:val="a7"/>
        <w:spacing w:line="360" w:lineRule="auto"/>
        <w:ind w:left="0" w:firstLine="1134"/>
        <w:rPr>
          <w:rFonts w:ascii="Times New Roman"/>
          <w:bCs/>
          <w:color w:val="333333"/>
          <w:sz w:val="28"/>
          <w:szCs w:val="28"/>
          <w:shd w:val="clear" w:color="auto" w:fill="FFFFFF"/>
          <w:lang w:val="ru-RU"/>
        </w:rPr>
      </w:pPr>
      <w:r w:rsidRPr="007A3C56">
        <w:rPr>
          <w:rFonts w:ascii="Times New Roman"/>
          <w:sz w:val="28"/>
          <w:szCs w:val="28"/>
          <w:shd w:val="clear" w:color="auto" w:fill="FFFFFF"/>
          <w:lang w:val="ru-RU"/>
        </w:rPr>
        <w:t xml:space="preserve">Как результат денежной приватизации можно привести </w:t>
      </w:r>
      <w:r w:rsidRPr="007A3C56">
        <w:rPr>
          <w:rFonts w:ascii="Times New Roman"/>
          <w:bCs/>
          <w:color w:val="333333"/>
          <w:sz w:val="28"/>
          <w:szCs w:val="28"/>
          <w:shd w:val="clear" w:color="auto" w:fill="FFFFFF"/>
          <w:lang w:val="ru-RU"/>
        </w:rPr>
        <w:t xml:space="preserve">вывод думского Комитета по собственности и приватизации: «Политика приватизации, проводимая в течение нескольких последних лет, привела к обострению социально-экономического кризиса и создала условия, серьезно затрудняющие выход из него. Этого можно было бы избежать, если бы процесс приватизации не был подчинен </w:t>
      </w:r>
      <w:r w:rsidRPr="007A3C56">
        <w:rPr>
          <w:rFonts w:ascii="Times New Roman"/>
          <w:bCs/>
          <w:color w:val="333333"/>
          <w:sz w:val="28"/>
          <w:szCs w:val="28"/>
          <w:shd w:val="clear" w:color="auto" w:fill="FFFFFF"/>
          <w:lang w:val="ru-RU"/>
        </w:rPr>
        <w:lastRenderedPageBreak/>
        <w:t>достижению чисто политических целей руководства Госкомимущества - всеми возможными способами ускорить процесс передела государственно</w:t>
      </w:r>
      <w:r>
        <w:rPr>
          <w:rFonts w:ascii="Times New Roman"/>
          <w:bCs/>
          <w:color w:val="333333"/>
          <w:sz w:val="28"/>
          <w:szCs w:val="28"/>
          <w:shd w:val="clear" w:color="auto" w:fill="FFFFFF"/>
          <w:lang w:val="ru-RU"/>
        </w:rPr>
        <w:t>й и муниципальной собственности</w:t>
      </w:r>
      <w:r w:rsidRPr="007A3C56">
        <w:rPr>
          <w:rFonts w:ascii="Times New Roman"/>
          <w:bCs/>
          <w:color w:val="333333"/>
          <w:sz w:val="28"/>
          <w:szCs w:val="28"/>
          <w:shd w:val="clear" w:color="auto" w:fill="FFFFFF"/>
          <w:lang w:val="ru-RU"/>
        </w:rPr>
        <w:t>»</w:t>
      </w:r>
      <w:r w:rsidR="00820B85">
        <w:rPr>
          <w:rStyle w:val="af0"/>
          <w:rFonts w:ascii="Times New Roman"/>
          <w:bCs/>
          <w:color w:val="333333"/>
          <w:sz w:val="28"/>
          <w:szCs w:val="28"/>
          <w:shd w:val="clear" w:color="auto" w:fill="FFFFFF"/>
          <w:lang w:val="ru-RU"/>
        </w:rPr>
        <w:footnoteReference w:id="14"/>
      </w:r>
      <w:r w:rsidR="0046191D">
        <w:rPr>
          <w:rFonts w:ascii="Times New Roman"/>
          <w:bCs/>
          <w:color w:val="333333"/>
          <w:sz w:val="28"/>
          <w:szCs w:val="28"/>
          <w:shd w:val="clear" w:color="auto" w:fill="FFFFFF"/>
          <w:lang w:val="ru-RU"/>
        </w:rPr>
        <w:t>.</w:t>
      </w:r>
    </w:p>
    <w:p w:rsidR="00206FB6" w:rsidRPr="007A3C56" w:rsidRDefault="00206FB6" w:rsidP="00345046">
      <w:pPr>
        <w:pStyle w:val="a7"/>
        <w:spacing w:line="360" w:lineRule="auto"/>
        <w:ind w:left="0" w:firstLine="1134"/>
        <w:rPr>
          <w:rFonts w:ascii="Times New Roman"/>
          <w:sz w:val="28"/>
          <w:szCs w:val="28"/>
          <w:shd w:val="clear" w:color="auto" w:fill="FFFFFF"/>
          <w:lang w:val="ru-RU"/>
        </w:rPr>
      </w:pPr>
      <w:r>
        <w:rPr>
          <w:rFonts w:ascii="Times New Roman"/>
          <w:bCs/>
          <w:color w:val="333333"/>
          <w:sz w:val="28"/>
          <w:szCs w:val="28"/>
          <w:shd w:val="clear" w:color="auto" w:fill="FFFFFF"/>
          <w:lang w:val="ru-RU"/>
        </w:rPr>
        <w:t>Конечно же, все эти этапы приватизации привели Россию к каким-то экономическим итогам. Так к чему же привела приватизация России, будет повествоваться во второй главе данной работы.</w:t>
      </w: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A47687" w:rsidRDefault="00A47687" w:rsidP="00345046">
      <w:pPr>
        <w:pStyle w:val="a7"/>
        <w:spacing w:line="360" w:lineRule="auto"/>
        <w:ind w:left="0"/>
        <w:rPr>
          <w:rFonts w:ascii="Times New Roman"/>
          <w:b/>
          <w:i/>
          <w:sz w:val="28"/>
          <w:szCs w:val="28"/>
          <w:shd w:val="clear" w:color="auto" w:fill="FFFFFF"/>
          <w:lang w:val="ru-RU"/>
        </w:rPr>
      </w:pPr>
    </w:p>
    <w:p w:rsidR="00345046" w:rsidRDefault="00345046" w:rsidP="00345046">
      <w:pPr>
        <w:pStyle w:val="a7"/>
        <w:spacing w:line="360" w:lineRule="auto"/>
        <w:ind w:left="0"/>
        <w:rPr>
          <w:rFonts w:ascii="Times New Roman"/>
          <w:sz w:val="28"/>
          <w:szCs w:val="28"/>
          <w:shd w:val="clear" w:color="auto" w:fill="FFFFFF"/>
          <w:lang w:val="ru-RU"/>
        </w:rPr>
      </w:pPr>
      <w:r>
        <w:rPr>
          <w:rFonts w:ascii="Times New Roman"/>
          <w:b/>
          <w:i/>
          <w:sz w:val="28"/>
          <w:szCs w:val="28"/>
          <w:shd w:val="clear" w:color="auto" w:fill="FFFFFF"/>
          <w:lang w:val="ru-RU"/>
        </w:rPr>
        <w:lastRenderedPageBreak/>
        <w:t>Глава 2. Итоги и перспективы приватизации в России. Современная приватизация.</w:t>
      </w:r>
    </w:p>
    <w:p w:rsidR="00345046" w:rsidRDefault="00345046" w:rsidP="00345046">
      <w:pPr>
        <w:pStyle w:val="a7"/>
        <w:spacing w:line="360" w:lineRule="auto"/>
        <w:ind w:left="0"/>
        <w:rPr>
          <w:rFonts w:ascii="Times New Roman"/>
          <w:sz w:val="28"/>
          <w:szCs w:val="28"/>
          <w:shd w:val="clear" w:color="auto" w:fill="FFFFFF"/>
          <w:lang w:val="ru-RU"/>
        </w:rPr>
      </w:pPr>
      <w:r>
        <w:rPr>
          <w:rFonts w:ascii="Times New Roman"/>
          <w:b/>
          <w:i/>
          <w:sz w:val="28"/>
          <w:szCs w:val="28"/>
          <w:shd w:val="clear" w:color="auto" w:fill="FFFFFF"/>
          <w:lang w:val="ru-RU"/>
        </w:rPr>
        <w:t>2.1Современная приватизация.</w:t>
      </w:r>
    </w:p>
    <w:p w:rsidR="00345046" w:rsidRDefault="00345046" w:rsidP="00345046">
      <w:pPr>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Современная приватизация тоже некий этап развития приватизации в России. Условно можно сказать, что этот этап начина</w:t>
      </w:r>
      <w:r w:rsidR="00EF2CE5">
        <w:rPr>
          <w:rFonts w:ascii="Times New Roman"/>
          <w:sz w:val="28"/>
          <w:szCs w:val="28"/>
          <w:shd w:val="clear" w:color="auto" w:fill="FFFFFF"/>
          <w:lang w:val="ru-RU"/>
        </w:rPr>
        <w:t>лся</w:t>
      </w:r>
      <w:r>
        <w:rPr>
          <w:rFonts w:ascii="Times New Roman"/>
          <w:sz w:val="28"/>
          <w:szCs w:val="28"/>
          <w:shd w:val="clear" w:color="auto" w:fill="FFFFFF"/>
          <w:lang w:val="ru-RU"/>
        </w:rPr>
        <w:t xml:space="preserve"> с 2000 года.  Особенность современной приватизации заключается в том, что продаются не объекты собственности государства, а пакеты акций государства. Распродажа муниципальной собственности (приватизация жилых помещений, первых этажей зданий, где находились универмаги и т.д.) приводит к получению дополнительного дохода в муниципальные бюджеты и бюджеты РФ. Благодаря современной приватизации оформление прав собственности стало более усложненным, увеличились цены и трансакционные издержки приватизируемых объектов.</w:t>
      </w:r>
    </w:p>
    <w:p w:rsidR="00345046" w:rsidRDefault="00345046" w:rsidP="00345046">
      <w:pPr>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Отечественные транзитологии выделают несколько пунктов, когда формируют особенности российской приватизации:</w:t>
      </w:r>
    </w:p>
    <w:p w:rsidR="00345046" w:rsidRDefault="00345046" w:rsidP="00345046">
      <w:pPr>
        <w:pStyle w:val="a7"/>
        <w:numPr>
          <w:ilvl w:val="1"/>
          <w:numId w:val="21"/>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Большая значимость политических мотивов и задач;</w:t>
      </w:r>
    </w:p>
    <w:p w:rsidR="00345046" w:rsidRDefault="00345046" w:rsidP="00345046">
      <w:pPr>
        <w:pStyle w:val="a7"/>
        <w:numPr>
          <w:ilvl w:val="1"/>
          <w:numId w:val="21"/>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Отсутствие широкой социальной базы, проведение приватизации слабым государством;</w:t>
      </w:r>
    </w:p>
    <w:p w:rsidR="00345046" w:rsidRDefault="00345046" w:rsidP="00345046">
      <w:pPr>
        <w:pStyle w:val="a7"/>
        <w:numPr>
          <w:ilvl w:val="1"/>
          <w:numId w:val="21"/>
        </w:numPr>
        <w:spacing w:line="360" w:lineRule="auto"/>
        <w:rPr>
          <w:rFonts w:ascii="Times New Roman"/>
          <w:sz w:val="28"/>
          <w:szCs w:val="28"/>
          <w:shd w:val="clear" w:color="auto" w:fill="FFFFFF"/>
          <w:lang w:val="ru-RU"/>
        </w:rPr>
      </w:pPr>
      <w:r w:rsidRPr="002B12A3">
        <w:rPr>
          <w:rFonts w:ascii="Times New Roman"/>
          <w:sz w:val="28"/>
          <w:szCs w:val="28"/>
          <w:shd w:val="clear" w:color="auto" w:fill="FFFFFF"/>
          <w:lang w:val="ru-RU"/>
        </w:rPr>
        <w:t>Рекордно высокие темпы и сжатые сроки и т.д.</w:t>
      </w:r>
    </w:p>
    <w:p w:rsidR="00345046" w:rsidRDefault="00345046" w:rsidP="00345046">
      <w:pPr>
        <w:spacing w:line="360" w:lineRule="auto"/>
        <w:ind w:firstLine="1134"/>
        <w:rPr>
          <w:rFonts w:ascii="Times New Roman"/>
          <w:sz w:val="28"/>
          <w:szCs w:val="28"/>
          <w:lang w:val="ru-RU"/>
        </w:rPr>
      </w:pPr>
      <w:r>
        <w:rPr>
          <w:rFonts w:ascii="Times New Roman"/>
          <w:sz w:val="28"/>
          <w:szCs w:val="28"/>
          <w:shd w:val="clear" w:color="auto" w:fill="FFFFFF"/>
          <w:lang w:val="ru-RU"/>
        </w:rPr>
        <w:t>Это и были причины таких последствий, как быстрая концентрация капитала и образование узкого слоя собственников.</w:t>
      </w:r>
      <w:r w:rsidRPr="002B12A3">
        <w:rPr>
          <w:rFonts w:ascii="Times New Roman"/>
          <w:sz w:val="28"/>
          <w:szCs w:val="28"/>
          <w:lang w:val="ru-RU"/>
        </w:rPr>
        <w:t xml:space="preserve"> Интегрированные бизнес – группы составили организационную структуру современной российской экономики. Малый и средний бизнес, не имевший и не имеющий такой мощной поддержки, как крупный капитал, развивался и развивается недостаточно </w:t>
      </w:r>
      <w:r>
        <w:rPr>
          <w:rFonts w:ascii="Times New Roman"/>
          <w:sz w:val="28"/>
          <w:szCs w:val="28"/>
          <w:lang w:val="ru-RU"/>
        </w:rPr>
        <w:t>активно</w:t>
      </w:r>
      <w:r w:rsidRPr="002B12A3">
        <w:rPr>
          <w:rFonts w:ascii="Times New Roman"/>
          <w:sz w:val="28"/>
          <w:szCs w:val="28"/>
          <w:lang w:val="ru-RU"/>
        </w:rPr>
        <w:t xml:space="preserve"> и</w:t>
      </w:r>
      <w:r>
        <w:rPr>
          <w:rFonts w:ascii="Times New Roman"/>
          <w:sz w:val="28"/>
          <w:szCs w:val="28"/>
          <w:lang w:val="ru-RU"/>
        </w:rPr>
        <w:t xml:space="preserve"> до сих пор не смог превратиться во влиятельный сектор экономики.</w:t>
      </w:r>
      <w:r w:rsidRPr="002B12A3">
        <w:rPr>
          <w:rFonts w:ascii="Times New Roman"/>
          <w:sz w:val="28"/>
          <w:szCs w:val="28"/>
          <w:lang w:val="ru-RU"/>
        </w:rPr>
        <w:t xml:space="preserve"> </w:t>
      </w:r>
    </w:p>
    <w:p w:rsidR="00A47687" w:rsidRDefault="00345046" w:rsidP="00EF2CE5">
      <w:pPr>
        <w:spacing w:line="360" w:lineRule="auto"/>
        <w:ind w:firstLine="1134"/>
        <w:rPr>
          <w:rFonts w:ascii="Times New Roman"/>
          <w:sz w:val="28"/>
          <w:szCs w:val="28"/>
          <w:lang w:val="ru-RU"/>
        </w:rPr>
      </w:pPr>
      <w:r>
        <w:rPr>
          <w:rFonts w:ascii="Times New Roman"/>
          <w:sz w:val="28"/>
          <w:szCs w:val="28"/>
          <w:lang w:val="ru-RU"/>
        </w:rPr>
        <w:t>Самым негативным явлением современности является имущественная дифференциация. Эта ситуация, когда не малая часть населения имеет доход ниже</w:t>
      </w:r>
      <w:r w:rsidR="00A47687" w:rsidRPr="00A47687">
        <w:rPr>
          <w:rFonts w:ascii="Times New Roman"/>
          <w:sz w:val="28"/>
          <w:szCs w:val="28"/>
          <w:lang w:val="ru-RU"/>
        </w:rPr>
        <w:t xml:space="preserve"> </w:t>
      </w:r>
      <w:r w:rsidR="00A47687">
        <w:rPr>
          <w:rFonts w:ascii="Times New Roman"/>
          <w:sz w:val="28"/>
          <w:szCs w:val="28"/>
          <w:lang w:val="ru-RU"/>
        </w:rPr>
        <w:t xml:space="preserve">или на уровне  прожиточного минимума, а средний класс РФ не может быть равным по уровню жизни среднему классу других развитых стран, требует поведения политики по выравниванию доходов, в частности за счет государственных </w:t>
      </w:r>
      <w:r w:rsidR="00A47687">
        <w:rPr>
          <w:rFonts w:ascii="Times New Roman"/>
          <w:sz w:val="28"/>
          <w:szCs w:val="28"/>
          <w:lang w:val="ru-RU"/>
        </w:rPr>
        <w:lastRenderedPageBreak/>
        <w:t>трансфертов, это ведет к срыву политики по трагетированию инфляции. Если изменить хозяйственный механизм и ввести прогрессивную силу налогообложения, то имущественная и социальная дифференциация может быть преодолена.</w:t>
      </w:r>
    </w:p>
    <w:p w:rsidR="00A47687" w:rsidRDefault="00A47687" w:rsidP="00A47687">
      <w:pPr>
        <w:spacing w:line="360" w:lineRule="auto"/>
        <w:ind w:firstLine="1134"/>
        <w:rPr>
          <w:rFonts w:ascii="Times New Roman"/>
          <w:sz w:val="28"/>
          <w:szCs w:val="28"/>
          <w:lang w:val="ru-RU"/>
        </w:rPr>
      </w:pPr>
      <w:r>
        <w:rPr>
          <w:rFonts w:ascii="Times New Roman"/>
          <w:sz w:val="28"/>
          <w:szCs w:val="28"/>
          <w:lang w:val="ru-RU"/>
        </w:rPr>
        <w:t>Приватизация открыла возможность для действия рыночного механизма и для либерализации экономики.</w:t>
      </w:r>
    </w:p>
    <w:p w:rsidR="00A47687" w:rsidRDefault="00A47687" w:rsidP="00A47687">
      <w:pPr>
        <w:spacing w:line="360" w:lineRule="auto"/>
        <w:ind w:firstLine="1134"/>
        <w:rPr>
          <w:rFonts w:ascii="Times New Roman" w:eastAsia="Times New Roman"/>
          <w:color w:val="000000"/>
          <w:kern w:val="0"/>
          <w:sz w:val="28"/>
          <w:szCs w:val="28"/>
          <w:lang w:val="ru-RU" w:eastAsia="ru-RU"/>
        </w:rPr>
      </w:pPr>
      <w:r w:rsidRPr="0074658F">
        <w:rPr>
          <w:rFonts w:ascii="Times New Roman" w:eastAsia="Times New Roman"/>
          <w:color w:val="000000"/>
          <w:kern w:val="0"/>
          <w:sz w:val="28"/>
          <w:szCs w:val="28"/>
          <w:lang w:val="ru-RU" w:eastAsia="ru-RU"/>
        </w:rPr>
        <w:t>Для проведения трансформации унитарные предприятия должны предоставить в Минимущество показатели своей деятельности: выручку, чистую прибыль, чистые активы, из этого данных будет сформирован реестр показателей эффективности деятельности унитарных предприятий и представлен потенциальным покупателям.  </w:t>
      </w:r>
    </w:p>
    <w:p w:rsidR="00A47687" w:rsidRDefault="00A47687" w:rsidP="00A47687">
      <w:pPr>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Планы на дальнейшую приватизацию также существуют.</w:t>
      </w:r>
    </w:p>
    <w:p w:rsidR="00A47687" w:rsidRDefault="0096655C" w:rsidP="00A47687">
      <w:pPr>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w:t>
      </w:r>
      <w:r w:rsidR="00A47687">
        <w:rPr>
          <w:rFonts w:ascii="Times New Roman" w:eastAsia="Times New Roman"/>
          <w:color w:val="000000"/>
          <w:kern w:val="0"/>
          <w:sz w:val="28"/>
          <w:szCs w:val="28"/>
          <w:lang w:val="ru-RU" w:eastAsia="ru-RU"/>
        </w:rPr>
        <w:t xml:space="preserve"> В январе 2014 года вице-премьер правительства Игорь Шувалов утверждал, что долю госсектора к 2018 году нужно сократить от 50% до 25%.</w:t>
      </w:r>
    </w:p>
    <w:p w:rsidR="00A47687" w:rsidRDefault="00A47687" w:rsidP="00A47687">
      <w:pPr>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1 июля 2013 года была установлена программа приватизации 2014-2016 года, в которой говорилось о том, что полной или частичной приватизация подлежать госпакеты акций в 514 ФГУпах (Федеральное государственное унитарное предприятие) и 436 акционерных обществах, которые должны будут принести прибыль государству приблизительно в 1,7 триллиона рублей.</w:t>
      </w:r>
    </w:p>
    <w:p w:rsidR="00A47687" w:rsidRDefault="00A47687" w:rsidP="00A47687">
      <w:pPr>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В 2014-2016 гг. планируется прекращение участия России в уставном капитале открытых акционерных обществ некоторых предприятий («Международный аэропорт «Внуково»»; «Международный аэропорт «Шереметьево»»; аэропорт «Внуково») и также планируется сокращение доли РФ в уставных капиталах некоторых акционерных обществах ( акционерная компания «АЛРОСА»; «ИНТЕР РАО ЕЭС» и др.)</w:t>
      </w:r>
      <w:proofErr w:type="gramStart"/>
      <w:r>
        <w:rPr>
          <w:rFonts w:ascii="Times New Roman" w:eastAsia="Times New Roman"/>
          <w:color w:val="000000"/>
          <w:kern w:val="0"/>
          <w:sz w:val="28"/>
          <w:szCs w:val="28"/>
          <w:lang w:val="ru-RU" w:eastAsia="ru-RU"/>
        </w:rPr>
        <w:t>.</w:t>
      </w:r>
      <w:r w:rsidR="0096655C">
        <w:rPr>
          <w:rFonts w:ascii="Times New Roman" w:eastAsia="Times New Roman"/>
          <w:color w:val="000000"/>
          <w:kern w:val="0"/>
          <w:sz w:val="28"/>
          <w:szCs w:val="28"/>
          <w:lang w:val="ru-RU" w:eastAsia="ru-RU"/>
        </w:rPr>
        <w:t>»</w:t>
      </w:r>
      <w:proofErr w:type="gramEnd"/>
      <w:r w:rsidR="0096655C">
        <w:rPr>
          <w:rStyle w:val="af0"/>
          <w:rFonts w:ascii="Times New Roman" w:eastAsia="Times New Roman"/>
          <w:color w:val="000000"/>
          <w:kern w:val="0"/>
          <w:sz w:val="28"/>
          <w:szCs w:val="28"/>
          <w:lang w:val="ru-RU" w:eastAsia="ru-RU"/>
        </w:rPr>
        <w:footnoteReference w:id="15"/>
      </w:r>
    </w:p>
    <w:p w:rsidR="00A47687" w:rsidRDefault="00A47687" w:rsidP="00A47687">
      <w:pPr>
        <w:spacing w:line="360" w:lineRule="auto"/>
        <w:ind w:firstLine="1134"/>
        <w:rPr>
          <w:rFonts w:ascii="Times New Roman" w:eastAsia="Times New Roman"/>
          <w:color w:val="000000"/>
          <w:kern w:val="0"/>
          <w:sz w:val="28"/>
          <w:szCs w:val="28"/>
          <w:lang w:val="ru-RU" w:eastAsia="ru-RU"/>
        </w:rPr>
      </w:pPr>
      <w:r>
        <w:rPr>
          <w:rFonts w:ascii="Times New Roman" w:eastAsia="Times New Roman"/>
          <w:color w:val="000000"/>
          <w:kern w:val="0"/>
          <w:sz w:val="28"/>
          <w:szCs w:val="28"/>
          <w:lang w:val="ru-RU" w:eastAsia="ru-RU"/>
        </w:rPr>
        <w:t>И это далеко еще не все планы на дальнейшую приватизацию.</w:t>
      </w:r>
    </w:p>
    <w:p w:rsidR="00A47687" w:rsidRPr="006751D8" w:rsidRDefault="00A47687" w:rsidP="00A47687">
      <w:pPr>
        <w:pStyle w:val="a7"/>
        <w:numPr>
          <w:ilvl w:val="1"/>
          <w:numId w:val="19"/>
        </w:numPr>
        <w:spacing w:line="360" w:lineRule="auto"/>
        <w:rPr>
          <w:rFonts w:ascii="Times New Roman"/>
          <w:b/>
          <w:i/>
          <w:sz w:val="28"/>
          <w:szCs w:val="28"/>
          <w:shd w:val="clear" w:color="auto" w:fill="FFFFFF"/>
          <w:lang w:val="ru-RU"/>
        </w:rPr>
      </w:pPr>
      <w:r>
        <w:rPr>
          <w:rFonts w:ascii="Times New Roman"/>
          <w:b/>
          <w:i/>
          <w:sz w:val="28"/>
          <w:szCs w:val="28"/>
          <w:shd w:val="clear" w:color="auto" w:fill="FFFFFF"/>
          <w:lang w:val="ru-RU"/>
        </w:rPr>
        <w:t>Итоги приватизации в России.</w:t>
      </w:r>
    </w:p>
    <w:p w:rsidR="00A47687" w:rsidRPr="00FD199B" w:rsidRDefault="00A47687" w:rsidP="00A47687">
      <w:pPr>
        <w:pStyle w:val="a7"/>
        <w:spacing w:line="360" w:lineRule="auto"/>
        <w:ind w:left="0" w:firstLine="1134"/>
        <w:rPr>
          <w:rFonts w:ascii="Times New Roman"/>
          <w:b/>
          <w:i/>
          <w:sz w:val="28"/>
          <w:szCs w:val="28"/>
          <w:shd w:val="clear" w:color="auto" w:fill="FFFFFF"/>
          <w:lang w:val="ru-RU"/>
        </w:rPr>
      </w:pPr>
      <w:r>
        <w:rPr>
          <w:rFonts w:ascii="Times New Roman"/>
          <w:sz w:val="28"/>
          <w:szCs w:val="28"/>
          <w:shd w:val="clear" w:color="auto" w:fill="FFFFFF"/>
          <w:lang w:val="ru-RU"/>
        </w:rPr>
        <w:t xml:space="preserve">Во время приватизации шла огромная коррупция. Те кто использовал служебную информацию в личных целях, будь то российские чиновники или </w:t>
      </w:r>
      <w:r>
        <w:rPr>
          <w:rFonts w:ascii="Times New Roman"/>
          <w:sz w:val="28"/>
          <w:szCs w:val="28"/>
          <w:shd w:val="clear" w:color="auto" w:fill="FFFFFF"/>
          <w:lang w:val="ru-RU"/>
        </w:rPr>
        <w:lastRenderedPageBreak/>
        <w:t>американские советники, несли за это огромную ответственность. Джосеф Стиглиц в своем выступлении на конференции «Российские и американские СМИ от перестройки до выборов 2012 года» как раз упомянул о том случае, когда, так называемые, «гарвардские мальчики» подверглись коррупции. Андрей Шлейфер и Джонатан Хэй (профессора Гарвардского университета), которые помогали Анатолию Чубайсу в приватизации промышленности, получили в 2005 году штраф в размере 28,5 млн. долларов.</w:t>
      </w:r>
    </w:p>
    <w:p w:rsidR="00A47687" w:rsidRDefault="00A47687" w:rsidP="00A47687">
      <w:pPr>
        <w:pStyle w:val="a7"/>
        <w:spacing w:line="360" w:lineRule="auto"/>
        <w:ind w:left="0" w:firstLine="1134"/>
        <w:rPr>
          <w:rFonts w:ascii="Times New Roman"/>
          <w:sz w:val="28"/>
          <w:szCs w:val="28"/>
          <w:shd w:val="clear" w:color="auto" w:fill="FFFFFF"/>
          <w:lang w:val="ru-RU"/>
        </w:rPr>
      </w:pPr>
      <w:r>
        <w:rPr>
          <w:rFonts w:ascii="Times New Roman"/>
          <w:sz w:val="28"/>
          <w:szCs w:val="28"/>
          <w:shd w:val="clear" w:color="auto" w:fill="FFFFFF"/>
          <w:lang w:val="ru-RU"/>
        </w:rPr>
        <w:t>Большая часть населения России до сих пор относится к приватизации негативно, потому что считают ее нечестной. Еще по опросам 1993 года, когда приватизация только начинала свое развитие, более половины опрошенных Россиян считали, что приватизация ни к чему хорошему не приведет, что большинство государственных предприятий перейдет в руки частных собственников. А многие граждане считали, что выдача ваучеров это, так называемая, «показуха», которая ни к чему страну не приведет.</w:t>
      </w:r>
    </w:p>
    <w:p w:rsidR="00A47687" w:rsidRDefault="00A47687" w:rsidP="00A47687">
      <w:pPr>
        <w:pStyle w:val="a7"/>
        <w:spacing w:line="360" w:lineRule="auto"/>
        <w:ind w:left="0" w:firstLine="1134"/>
        <w:rPr>
          <w:rFonts w:ascii="Times New Roman"/>
          <w:sz w:val="28"/>
          <w:szCs w:val="28"/>
          <w:shd w:val="clear" w:color="auto" w:fill="FFFFFF"/>
          <w:lang w:val="ru-RU"/>
        </w:rPr>
      </w:pPr>
      <w:r>
        <w:rPr>
          <w:rFonts w:ascii="Times New Roman"/>
          <w:sz w:val="28"/>
          <w:szCs w:val="28"/>
          <w:shd w:val="clear" w:color="auto" w:fill="FFFFFF"/>
          <w:lang w:val="ru-RU"/>
        </w:rPr>
        <w:t>Отрицательные итоги приватизации на много больше превышают положительные.</w:t>
      </w:r>
    </w:p>
    <w:p w:rsidR="00A47687" w:rsidRDefault="00A47687" w:rsidP="00A47687">
      <w:pPr>
        <w:spacing w:line="360" w:lineRule="auto"/>
        <w:ind w:left="1134"/>
        <w:rPr>
          <w:rFonts w:ascii="Times New Roman"/>
          <w:sz w:val="28"/>
          <w:szCs w:val="28"/>
          <w:shd w:val="clear" w:color="auto" w:fill="FFFFFF"/>
          <w:lang w:val="ru-RU"/>
        </w:rPr>
      </w:pPr>
      <w:r w:rsidRPr="00DC44D6">
        <w:rPr>
          <w:rFonts w:ascii="Times New Roman"/>
          <w:sz w:val="28"/>
          <w:szCs w:val="28"/>
          <w:shd w:val="clear" w:color="auto" w:fill="FFFFFF"/>
          <w:lang w:val="ru-RU"/>
        </w:rPr>
        <w:t>Положительные результаты приватизации в РФ:</w:t>
      </w:r>
    </w:p>
    <w:p w:rsidR="00A47687" w:rsidRDefault="00A47687" w:rsidP="00A47687">
      <w:pPr>
        <w:pStyle w:val="a7"/>
        <w:numPr>
          <w:ilvl w:val="0"/>
          <w:numId w:val="26"/>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Возник российский фондовый рынок;</w:t>
      </w:r>
    </w:p>
    <w:p w:rsidR="00A47687" w:rsidRDefault="00A47687" w:rsidP="00A47687">
      <w:pPr>
        <w:pStyle w:val="a7"/>
        <w:numPr>
          <w:ilvl w:val="0"/>
          <w:numId w:val="26"/>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Возникло многообразие форм собственности, абсолютная монополия была уничтожена;</w:t>
      </w:r>
    </w:p>
    <w:p w:rsidR="00A47687" w:rsidRDefault="00A47687" w:rsidP="00A47687">
      <w:pPr>
        <w:pStyle w:val="a7"/>
        <w:numPr>
          <w:ilvl w:val="0"/>
          <w:numId w:val="26"/>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Сформировался новый класс собственников, который успешно превратился во влиятельную политическую и социальную силу;</w:t>
      </w:r>
    </w:p>
    <w:p w:rsidR="00A47687" w:rsidRDefault="00A47687" w:rsidP="00A47687">
      <w:pPr>
        <w:pStyle w:val="a7"/>
        <w:numPr>
          <w:ilvl w:val="0"/>
          <w:numId w:val="26"/>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Огромное перераспределение собственности произошло без значительных социальных потрясений;</w:t>
      </w:r>
    </w:p>
    <w:p w:rsidR="00A47687" w:rsidRDefault="00A47687" w:rsidP="00A47687">
      <w:pPr>
        <w:pStyle w:val="a7"/>
        <w:numPr>
          <w:ilvl w:val="0"/>
          <w:numId w:val="26"/>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Созданы объективные предпосылки для привлечения в экономику иностранных инвестиций.</w:t>
      </w:r>
    </w:p>
    <w:p w:rsidR="00A47687" w:rsidRDefault="00A47687" w:rsidP="00A47687">
      <w:pPr>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Отрицательные результаты приватизации в РФ:</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Россия перешла от социализма к капитализму;</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 xml:space="preserve">Нет определенного собственника ( «эффективного собственника» ) у </w:t>
      </w:r>
      <w:r>
        <w:rPr>
          <w:rFonts w:ascii="Times New Roman"/>
          <w:sz w:val="28"/>
          <w:szCs w:val="28"/>
          <w:shd w:val="clear" w:color="auto" w:fill="FFFFFF"/>
          <w:lang w:val="ru-RU"/>
        </w:rPr>
        <w:lastRenderedPageBreak/>
        <w:t>большинства приватизированных предприятий;</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В России много олигархов, владеющие собственностью, которая досталась им за небольшие деньги;</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Нет повышения эффективности приватизированных предприятий;</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В российскую экономику так и не были привлечены крупные инвесторы;</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Надежды на денежную приватизацию, как хороший источник доходов государственного бюджета, практические не оправдались;</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Усилилась социальная дифференциация уже не только по доходам, а еще и по имуществу;</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Не законное включение жилого фонда советских предприятий и строительных трестов в уставной капитал новообразованных частных компаний ( т.к. многие жилые помещения ( общежития) перешли в руки частных собственников, а не в руки государства, некоторым жильцам грозится выселение );</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Приватизация способствовала деиндустриализации страны ( сократился объем производства в легкой и обрабатывающей промышленности);</w:t>
      </w:r>
    </w:p>
    <w:p w:rsidR="00A47687" w:rsidRDefault="00A47687" w:rsidP="00A47687">
      <w:pPr>
        <w:pStyle w:val="a7"/>
        <w:numPr>
          <w:ilvl w:val="0"/>
          <w:numId w:val="28"/>
        </w:numPr>
        <w:spacing w:line="360" w:lineRule="auto"/>
        <w:rPr>
          <w:rFonts w:ascii="Times New Roman"/>
          <w:sz w:val="28"/>
          <w:szCs w:val="28"/>
          <w:shd w:val="clear" w:color="auto" w:fill="FFFFFF"/>
          <w:lang w:val="ru-RU"/>
        </w:rPr>
      </w:pPr>
      <w:r>
        <w:rPr>
          <w:rFonts w:ascii="Times New Roman"/>
          <w:sz w:val="28"/>
          <w:szCs w:val="28"/>
          <w:shd w:val="clear" w:color="auto" w:fill="FFFFFF"/>
          <w:lang w:val="ru-RU"/>
        </w:rPr>
        <w:t>Новые собственники предприятий в первую очередь хотят получить огромную прибыль, и их мало здоровье и условия жизни рабочих на их предприятиях. Из-за появился следующий ряд проблем:</w:t>
      </w:r>
    </w:p>
    <w:p w:rsidR="00A47687" w:rsidRDefault="00A47687" w:rsidP="00A47687">
      <w:pPr>
        <w:pStyle w:val="a7"/>
        <w:numPr>
          <w:ilvl w:val="0"/>
          <w:numId w:val="29"/>
        </w:numPr>
        <w:tabs>
          <w:tab w:val="left" w:pos="1701"/>
        </w:tabs>
        <w:spacing w:line="360" w:lineRule="auto"/>
        <w:ind w:left="3119"/>
        <w:rPr>
          <w:rFonts w:ascii="Times New Roman"/>
          <w:sz w:val="28"/>
          <w:szCs w:val="28"/>
          <w:shd w:val="clear" w:color="auto" w:fill="FFFFFF"/>
          <w:lang w:val="ru-RU"/>
        </w:rPr>
      </w:pPr>
      <w:r>
        <w:rPr>
          <w:rFonts w:ascii="Times New Roman"/>
          <w:sz w:val="28"/>
          <w:szCs w:val="28"/>
          <w:shd w:val="clear" w:color="auto" w:fill="FFFFFF"/>
          <w:lang w:val="ru-RU"/>
        </w:rPr>
        <w:t>Ухудшение условий труда;</w:t>
      </w:r>
    </w:p>
    <w:p w:rsidR="00A47687" w:rsidRDefault="00A47687" w:rsidP="00A47687">
      <w:pPr>
        <w:pStyle w:val="a7"/>
        <w:numPr>
          <w:ilvl w:val="0"/>
          <w:numId w:val="29"/>
        </w:numPr>
        <w:tabs>
          <w:tab w:val="left" w:pos="1701"/>
        </w:tabs>
        <w:spacing w:line="360" w:lineRule="auto"/>
        <w:ind w:left="3119"/>
        <w:rPr>
          <w:rFonts w:ascii="Times New Roman"/>
          <w:sz w:val="28"/>
          <w:szCs w:val="28"/>
          <w:shd w:val="clear" w:color="auto" w:fill="FFFFFF"/>
          <w:lang w:val="ru-RU"/>
        </w:rPr>
      </w:pPr>
      <w:r>
        <w:rPr>
          <w:rFonts w:ascii="Times New Roman"/>
          <w:sz w:val="28"/>
          <w:szCs w:val="28"/>
          <w:shd w:val="clear" w:color="auto" w:fill="FFFFFF"/>
          <w:lang w:val="ru-RU"/>
        </w:rPr>
        <w:t>Увеличение смертности;</w:t>
      </w:r>
    </w:p>
    <w:p w:rsidR="00A47687" w:rsidRDefault="00A47687" w:rsidP="00A47687">
      <w:pPr>
        <w:pStyle w:val="a7"/>
        <w:numPr>
          <w:ilvl w:val="0"/>
          <w:numId w:val="29"/>
        </w:numPr>
        <w:tabs>
          <w:tab w:val="left" w:pos="1701"/>
        </w:tabs>
        <w:spacing w:line="360" w:lineRule="auto"/>
        <w:ind w:left="3119"/>
        <w:rPr>
          <w:rFonts w:ascii="Times New Roman"/>
          <w:sz w:val="28"/>
          <w:szCs w:val="28"/>
          <w:shd w:val="clear" w:color="auto" w:fill="FFFFFF"/>
          <w:lang w:val="ru-RU"/>
        </w:rPr>
      </w:pPr>
      <w:r>
        <w:rPr>
          <w:rFonts w:ascii="Times New Roman"/>
          <w:sz w:val="28"/>
          <w:szCs w:val="28"/>
          <w:shd w:val="clear" w:color="auto" w:fill="FFFFFF"/>
          <w:lang w:val="ru-RU"/>
        </w:rPr>
        <w:t>Увеличение инвалидности;</w:t>
      </w:r>
    </w:p>
    <w:p w:rsidR="00A47687" w:rsidRDefault="00A47687" w:rsidP="00A47687">
      <w:pPr>
        <w:pStyle w:val="a7"/>
        <w:numPr>
          <w:ilvl w:val="0"/>
          <w:numId w:val="29"/>
        </w:numPr>
        <w:tabs>
          <w:tab w:val="left" w:pos="1701"/>
        </w:tabs>
        <w:spacing w:line="360" w:lineRule="auto"/>
        <w:ind w:left="3119"/>
        <w:rPr>
          <w:rFonts w:ascii="Times New Roman"/>
          <w:sz w:val="28"/>
          <w:szCs w:val="28"/>
          <w:shd w:val="clear" w:color="auto" w:fill="FFFFFF"/>
          <w:lang w:val="ru-RU"/>
        </w:rPr>
      </w:pPr>
      <w:r>
        <w:rPr>
          <w:rFonts w:ascii="Times New Roman"/>
          <w:sz w:val="28"/>
          <w:szCs w:val="28"/>
          <w:shd w:val="clear" w:color="auto" w:fill="FFFFFF"/>
          <w:lang w:val="ru-RU"/>
        </w:rPr>
        <w:t>Увеличение профзаболеваний и сокращение выявления этих заболеваний;</w:t>
      </w:r>
    </w:p>
    <w:p w:rsidR="00A47687" w:rsidRDefault="00A47687" w:rsidP="00A47687">
      <w:pPr>
        <w:pStyle w:val="a7"/>
        <w:numPr>
          <w:ilvl w:val="0"/>
          <w:numId w:val="29"/>
        </w:numPr>
        <w:tabs>
          <w:tab w:val="left" w:pos="1701"/>
        </w:tabs>
        <w:spacing w:line="360" w:lineRule="auto"/>
        <w:ind w:left="3119"/>
        <w:rPr>
          <w:rFonts w:ascii="Times New Roman"/>
          <w:sz w:val="28"/>
          <w:szCs w:val="28"/>
          <w:shd w:val="clear" w:color="auto" w:fill="FFFFFF"/>
          <w:lang w:val="ru-RU"/>
        </w:rPr>
      </w:pPr>
      <w:r>
        <w:rPr>
          <w:rFonts w:ascii="Times New Roman"/>
          <w:sz w:val="28"/>
          <w:szCs w:val="28"/>
          <w:shd w:val="clear" w:color="auto" w:fill="FFFFFF"/>
          <w:lang w:val="ru-RU"/>
        </w:rPr>
        <w:t>Увеличилось число аварий и погибших на предприятиях и другие проблемы.</w:t>
      </w:r>
    </w:p>
    <w:p w:rsidR="0096655C" w:rsidRDefault="0096655C" w:rsidP="00A47687">
      <w:pPr>
        <w:tabs>
          <w:tab w:val="left" w:pos="1701"/>
        </w:tabs>
        <w:spacing w:line="360" w:lineRule="auto"/>
        <w:ind w:firstLine="1134"/>
        <w:rPr>
          <w:rFonts w:ascii="Times New Roman"/>
          <w:sz w:val="28"/>
          <w:szCs w:val="28"/>
          <w:shd w:val="clear" w:color="auto" w:fill="FFFFFF"/>
          <w:lang w:val="ru-RU"/>
        </w:rPr>
      </w:pPr>
    </w:p>
    <w:p w:rsidR="0096655C" w:rsidRDefault="0096655C" w:rsidP="00A47687">
      <w:pPr>
        <w:tabs>
          <w:tab w:val="left" w:pos="1701"/>
        </w:tabs>
        <w:spacing w:line="360" w:lineRule="auto"/>
        <w:ind w:firstLine="1134"/>
        <w:rPr>
          <w:rFonts w:ascii="Times New Roman"/>
          <w:sz w:val="28"/>
          <w:szCs w:val="28"/>
          <w:shd w:val="clear" w:color="auto" w:fill="FFFFFF"/>
          <w:lang w:val="ru-RU"/>
        </w:rPr>
      </w:pPr>
    </w:p>
    <w:p w:rsidR="00A47687" w:rsidRDefault="00A47687" w:rsidP="00A47687">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Мнения В.В.Путина по поводу процесса приватизации:</w:t>
      </w:r>
    </w:p>
    <w:p w:rsidR="00A47687" w:rsidRDefault="00A47687" w:rsidP="00A47687">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8 июля 2000года</w:t>
      </w:r>
    </w:p>
    <w:p w:rsidR="00A47687" w:rsidRDefault="00A47687" w:rsidP="00A47687">
      <w:pPr>
        <w:tabs>
          <w:tab w:val="left" w:pos="1701"/>
        </w:tabs>
        <w:spacing w:line="360" w:lineRule="auto"/>
        <w:ind w:firstLine="1134"/>
        <w:rPr>
          <w:rFonts w:ascii="Times New Roman"/>
          <w:color w:val="000000"/>
          <w:sz w:val="28"/>
          <w:szCs w:val="28"/>
          <w:shd w:val="clear" w:color="auto" w:fill="FFFFFF"/>
          <w:lang w:val="ru-RU"/>
        </w:rPr>
      </w:pPr>
      <w:r w:rsidRPr="00FD7C19">
        <w:rPr>
          <w:rFonts w:ascii="Times New Roman"/>
          <w:color w:val="000000"/>
          <w:sz w:val="28"/>
          <w:szCs w:val="28"/>
          <w:shd w:val="clear" w:color="auto" w:fill="FFFFFF"/>
          <w:lang w:val="ru-RU"/>
        </w:rPr>
        <w:t>«Я позволю себе забежать немного вперед, хотел бы напомнить свою позицию по отношению к итогам приватизации. Я против передела собственности. Не подвергая сомнению цели и задачи, которые ставились в ходе этих преобразований в 90-е годы, думаю, следует прислушаться и к вопросам по поводу того, как это делалось, причем вопросы эти задаются не только сторонниками плановой экономики, но и либералами. Однако передел собственности может быть для экономики и социальной сферы страны еще более вредным и опасным, поэтому исходя из реалий, в которых мы находимся, сегодня необходимо обеспечить эффективную эксплуатацию этих ресурсов и должное поступление в государственную казну средств, а сделать это можно, только используя налоговые инструменты».</w:t>
      </w:r>
      <w:r>
        <w:rPr>
          <w:rStyle w:val="af0"/>
          <w:rFonts w:ascii="Times New Roman"/>
          <w:color w:val="000000"/>
          <w:sz w:val="28"/>
          <w:szCs w:val="28"/>
          <w:shd w:val="clear" w:color="auto" w:fill="FFFFFF"/>
          <w:lang w:val="ru-RU"/>
        </w:rPr>
        <w:footnoteReference w:id="16"/>
      </w:r>
    </w:p>
    <w:p w:rsidR="00A47687" w:rsidRDefault="00A47687" w:rsidP="00A47687">
      <w:pPr>
        <w:tabs>
          <w:tab w:val="left" w:pos="1701"/>
        </w:tabs>
        <w:spacing w:line="360" w:lineRule="auto"/>
        <w:ind w:firstLine="1134"/>
        <w:rPr>
          <w:rFonts w:ascii="Times New Roman"/>
          <w:color w:val="000000"/>
          <w:sz w:val="28"/>
          <w:szCs w:val="28"/>
          <w:shd w:val="clear" w:color="auto" w:fill="FFFFFF"/>
          <w:lang w:val="ru-RU"/>
        </w:rPr>
      </w:pPr>
      <w:r>
        <w:rPr>
          <w:rFonts w:ascii="Times New Roman"/>
          <w:color w:val="000000"/>
          <w:sz w:val="28"/>
          <w:szCs w:val="28"/>
          <w:shd w:val="clear" w:color="auto" w:fill="FFFFFF"/>
          <w:lang w:val="ru-RU"/>
        </w:rPr>
        <w:t>21 июня 2012 года</w:t>
      </w:r>
    </w:p>
    <w:p w:rsidR="00A47687" w:rsidRDefault="00A47687" w:rsidP="00A47687">
      <w:pPr>
        <w:tabs>
          <w:tab w:val="left" w:pos="1701"/>
        </w:tabs>
        <w:spacing w:line="360" w:lineRule="auto"/>
        <w:ind w:firstLine="1134"/>
        <w:rPr>
          <w:rFonts w:ascii="Times New Roman"/>
          <w:color w:val="000000"/>
          <w:sz w:val="28"/>
          <w:szCs w:val="28"/>
          <w:shd w:val="clear" w:color="auto" w:fill="FFFFFF"/>
          <w:lang w:val="ru-RU"/>
        </w:rPr>
      </w:pPr>
      <w:r w:rsidRPr="00FD7C19">
        <w:rPr>
          <w:rFonts w:ascii="Times New Roman"/>
          <w:color w:val="000000"/>
          <w:sz w:val="28"/>
          <w:szCs w:val="28"/>
          <w:shd w:val="clear" w:color="auto" w:fill="FFFFFF"/>
          <w:lang w:val="ru-RU"/>
        </w:rPr>
        <w:t>«Государство само должно показать пример использования отечественной юрисдикции, выбирая именно российские площадки для размещения государственных ресурсов для приватизационных сделок. Приватизация, которую Правительство намерено проводить, не должна иметь ничего общего, кстати говоря, с практикой 90-х годов, с пресловутыми залоговыми аукционами. Это должна быть приватизация, основанная на честной, открытой продаже госсобственности по справедливой, реальной цене. Качество приватизации, уважаемые коллеги, это не только поступление средств в бюджет. Это прежде всего вопрос доверия общества к действиям государства, это появление по-настоящему легитимного, уважаемого собственника. Я прошу об этом помнить всех представителей Правительства, которые отвечают за проведение приватизационных процессов».</w:t>
      </w:r>
      <w:r>
        <w:rPr>
          <w:rStyle w:val="af0"/>
          <w:rFonts w:ascii="Times New Roman"/>
          <w:color w:val="000000"/>
          <w:sz w:val="28"/>
          <w:szCs w:val="28"/>
          <w:shd w:val="clear" w:color="auto" w:fill="FFFFFF"/>
          <w:lang w:val="ru-RU"/>
        </w:rPr>
        <w:footnoteReference w:id="17"/>
      </w:r>
    </w:p>
    <w:p w:rsidR="00A47687" w:rsidRPr="00CB2D71" w:rsidRDefault="00A47687" w:rsidP="00A47687">
      <w:pPr>
        <w:pStyle w:val="aa"/>
        <w:shd w:val="clear" w:color="auto" w:fill="FFFFFF"/>
        <w:spacing w:before="0" w:beforeAutospacing="0" w:after="187" w:afterAutospacing="0" w:line="360" w:lineRule="auto"/>
        <w:ind w:firstLine="1134"/>
        <w:jc w:val="both"/>
        <w:textAlignment w:val="baseline"/>
        <w:rPr>
          <w:sz w:val="28"/>
          <w:szCs w:val="28"/>
        </w:rPr>
      </w:pPr>
      <w:r w:rsidRPr="00CB2D71">
        <w:rPr>
          <w:sz w:val="28"/>
          <w:szCs w:val="28"/>
        </w:rPr>
        <w:lastRenderedPageBreak/>
        <w:t>Владимир Потанин, владелец «Интеросса», раскритиковал идею</w:t>
      </w:r>
      <w:r>
        <w:rPr>
          <w:sz w:val="28"/>
          <w:szCs w:val="28"/>
        </w:rPr>
        <w:t xml:space="preserve"> В.В.Путина</w:t>
      </w:r>
      <w:r w:rsidRPr="00CB2D71">
        <w:rPr>
          <w:sz w:val="28"/>
          <w:szCs w:val="28"/>
        </w:rPr>
        <w:t xml:space="preserve"> разовых выплат с доходов приватизационных сделок 90-х годов.</w:t>
      </w:r>
      <w:r>
        <w:rPr>
          <w:sz w:val="28"/>
          <w:szCs w:val="28"/>
        </w:rPr>
        <w:t xml:space="preserve"> </w:t>
      </w:r>
      <w:r w:rsidRPr="00CB2D71">
        <w:rPr>
          <w:sz w:val="28"/>
          <w:szCs w:val="28"/>
        </w:rPr>
        <w:t xml:space="preserve">Бизнесмен считает, что такой сценарий невозможен из-за отсутствия необходимых для этого технологий: «Непонятно с кого брать и как оценивать».По мнению Потанина, нет правовых, технических, финансовых возможностей для организации процесса взимания </w:t>
      </w:r>
      <w:r>
        <w:rPr>
          <w:sz w:val="28"/>
          <w:szCs w:val="28"/>
        </w:rPr>
        <w:t>«</w:t>
      </w:r>
      <w:r w:rsidRPr="00CB2D71">
        <w:rPr>
          <w:sz w:val="28"/>
          <w:szCs w:val="28"/>
        </w:rPr>
        <w:t>разовых выплат</w:t>
      </w:r>
      <w:r>
        <w:rPr>
          <w:sz w:val="28"/>
          <w:szCs w:val="28"/>
        </w:rPr>
        <w:t>»</w:t>
      </w:r>
      <w:r w:rsidRPr="00CB2D71">
        <w:rPr>
          <w:sz w:val="28"/>
          <w:szCs w:val="28"/>
        </w:rPr>
        <w:t>.</w:t>
      </w:r>
    </w:p>
    <w:p w:rsidR="00A47687" w:rsidRDefault="00A47687" w:rsidP="00A47687">
      <w:pPr>
        <w:tabs>
          <w:tab w:val="left" w:pos="1701"/>
        </w:tabs>
        <w:spacing w:line="360" w:lineRule="auto"/>
        <w:ind w:firstLine="1134"/>
        <w:rPr>
          <w:rFonts w:ascii="Times New Roman"/>
          <w:color w:val="000000"/>
          <w:sz w:val="28"/>
          <w:szCs w:val="28"/>
          <w:shd w:val="clear" w:color="auto" w:fill="FFFFFF"/>
          <w:lang w:val="ru-RU"/>
        </w:rPr>
      </w:pPr>
      <w:r>
        <w:rPr>
          <w:rFonts w:ascii="Times New Roman"/>
          <w:color w:val="000000"/>
          <w:sz w:val="28"/>
          <w:szCs w:val="28"/>
          <w:shd w:val="clear" w:color="auto" w:fill="FFFFFF"/>
          <w:lang w:val="ru-RU"/>
        </w:rPr>
        <w:t>Д.А.Медведев о приватизации:</w:t>
      </w:r>
    </w:p>
    <w:p w:rsidR="00A47687" w:rsidRDefault="00A47687" w:rsidP="00A47687">
      <w:pPr>
        <w:tabs>
          <w:tab w:val="left" w:pos="1701"/>
        </w:tabs>
        <w:spacing w:line="360" w:lineRule="auto"/>
        <w:ind w:firstLine="1134"/>
        <w:rPr>
          <w:rFonts w:ascii="Times New Roman"/>
          <w:sz w:val="28"/>
          <w:szCs w:val="28"/>
          <w:shd w:val="clear" w:color="auto" w:fill="FFFFFF"/>
          <w:lang w:val="ru-RU"/>
        </w:rPr>
      </w:pPr>
      <w:r w:rsidRPr="00106CD8">
        <w:rPr>
          <w:rFonts w:ascii="Times New Roman"/>
          <w:sz w:val="28"/>
          <w:szCs w:val="28"/>
          <w:shd w:val="clear" w:color="auto" w:fill="FFFFFF"/>
          <w:lang w:val="ru-RU"/>
        </w:rPr>
        <w:t>«Приватизация будет ключом к экономическому развитию России на ближайшие пять-семь лет». «Крайне важно для нашей страны продолжать курс на приватизацию». «Приватизация — это некий индикатор». «Мы не хотим видеть экономику под контролем государства».</w:t>
      </w:r>
      <w:r>
        <w:rPr>
          <w:rStyle w:val="af0"/>
          <w:rFonts w:ascii="Times New Roman"/>
          <w:sz w:val="28"/>
          <w:szCs w:val="28"/>
          <w:shd w:val="clear" w:color="auto" w:fill="FFFFFF"/>
          <w:lang w:val="ru-RU"/>
        </w:rPr>
        <w:footnoteReference w:id="18"/>
      </w:r>
    </w:p>
    <w:p w:rsidR="00A47687" w:rsidRDefault="00A47687" w:rsidP="00A47687">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Мнение Анатолия Чубайса по поводу процесса приватизации:</w:t>
      </w:r>
    </w:p>
    <w:p w:rsidR="00A47687" w:rsidRDefault="00A47687" w:rsidP="00A47687">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«Целью приватизации является построение капитализма в России, причем в несколько ударных лет, выполнив ту норму выработки, на которую у остального мира ушли столетия».</w:t>
      </w:r>
      <w:r>
        <w:rPr>
          <w:rStyle w:val="af0"/>
          <w:rFonts w:ascii="Times New Roman"/>
          <w:sz w:val="28"/>
          <w:szCs w:val="28"/>
          <w:shd w:val="clear" w:color="auto" w:fill="FFFFFF"/>
          <w:lang w:val="ru-RU"/>
        </w:rPr>
        <w:footnoteReference w:id="19"/>
      </w:r>
    </w:p>
    <w:p w:rsidR="00A47687" w:rsidRDefault="00A47687" w:rsidP="00A47687">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Каха Бендукидзе ( предприниматель, грузинский либертарианский политик, филантроп):</w:t>
      </w:r>
    </w:p>
    <w:p w:rsidR="005B3BF6" w:rsidRDefault="00A47687" w:rsidP="0096655C">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«Для нас приватизация была манной небесной. Она означала, что мы можем двинутся вперед и скупить у государства на выгодных условия то, что захотим. И мы приобрели жирный кусок из промышленных мощностей России. Самое выгодное вложение капитала в сегодняшней России – это скупка заводов по заниженной стоимости».</w:t>
      </w:r>
      <w:r>
        <w:rPr>
          <w:rStyle w:val="af0"/>
          <w:rFonts w:ascii="Times New Roman"/>
          <w:sz w:val="28"/>
          <w:szCs w:val="28"/>
          <w:shd w:val="clear" w:color="auto" w:fill="FFFFFF"/>
          <w:lang w:val="ru-RU"/>
        </w:rPr>
        <w:footnoteReference w:id="20"/>
      </w:r>
    </w:p>
    <w:p w:rsidR="00A47687" w:rsidRDefault="00A47687" w:rsidP="00A47687">
      <w:pPr>
        <w:tabs>
          <w:tab w:val="left" w:pos="1701"/>
        </w:tabs>
        <w:wordWrap/>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 xml:space="preserve">Борис Березовский </w:t>
      </w:r>
      <w:proofErr w:type="gramStart"/>
      <w:r>
        <w:rPr>
          <w:rFonts w:ascii="Times New Roman"/>
          <w:sz w:val="28"/>
          <w:szCs w:val="28"/>
          <w:shd w:val="clear" w:color="auto" w:fill="FFFFFF"/>
          <w:lang w:val="ru-RU"/>
        </w:rPr>
        <w:t xml:space="preserve">( </w:t>
      </w:r>
      <w:proofErr w:type="gramEnd"/>
      <w:r>
        <w:rPr>
          <w:rFonts w:ascii="Times New Roman"/>
          <w:sz w:val="28"/>
          <w:szCs w:val="28"/>
          <w:shd w:val="clear" w:color="auto" w:fill="FFFFFF"/>
          <w:lang w:val="ru-RU"/>
        </w:rPr>
        <w:t>русский предприниматель):</w:t>
      </w:r>
    </w:p>
    <w:p w:rsidR="00A47687" w:rsidRPr="00CB2D71" w:rsidRDefault="00A47687" w:rsidP="00A47687">
      <w:pPr>
        <w:pStyle w:val="aa"/>
        <w:spacing w:before="120" w:beforeAutospacing="0" w:after="120" w:afterAutospacing="0" w:line="360" w:lineRule="auto"/>
        <w:jc w:val="both"/>
        <w:rPr>
          <w:sz w:val="28"/>
          <w:szCs w:val="28"/>
        </w:rPr>
      </w:pPr>
      <w:r>
        <w:rPr>
          <w:sz w:val="28"/>
          <w:szCs w:val="28"/>
        </w:rPr>
        <w:t>«</w:t>
      </w:r>
      <w:r w:rsidRPr="00CB2D71">
        <w:rPr>
          <w:sz w:val="28"/>
          <w:szCs w:val="28"/>
        </w:rPr>
        <w:t xml:space="preserve">... Я жаждал богатства, не задумываясь, что это в ущерб другим. Прикрывая свой грех «историческим моментом», «гениальными комбинациями» и «потрясающими </w:t>
      </w:r>
      <w:r w:rsidRPr="00CB2D71">
        <w:rPr>
          <w:sz w:val="28"/>
          <w:szCs w:val="28"/>
        </w:rPr>
        <w:lastRenderedPageBreak/>
        <w:t>возможностями», я забывал о согражданах. И то, что так делал не я один, не оправдывает меня....</w:t>
      </w:r>
    </w:p>
    <w:p w:rsidR="00A47687" w:rsidRDefault="00A47687" w:rsidP="00A47687">
      <w:pPr>
        <w:pStyle w:val="aa"/>
        <w:spacing w:before="0" w:beforeAutospacing="0" w:after="0" w:afterAutospacing="0" w:line="360" w:lineRule="auto"/>
        <w:ind w:right="480"/>
        <w:jc w:val="both"/>
        <w:rPr>
          <w:sz w:val="28"/>
          <w:szCs w:val="28"/>
        </w:rPr>
      </w:pPr>
      <w:r w:rsidRPr="00CB2D71">
        <w:rPr>
          <w:sz w:val="28"/>
          <w:szCs w:val="28"/>
        </w:rPr>
        <w:t>—</w:t>
      </w:r>
      <w:r w:rsidRPr="00CB2D71">
        <w:rPr>
          <w:rStyle w:val="apple-converted-space"/>
          <w:rFonts w:eastAsia="바탕"/>
          <w:sz w:val="28"/>
          <w:szCs w:val="28"/>
        </w:rPr>
        <w:t> </w:t>
      </w:r>
      <w:hyperlink r:id="rId18" w:tooltip="Березовский, Борис Абрамович" w:history="1">
        <w:r w:rsidRPr="00CB2D71">
          <w:rPr>
            <w:rStyle w:val="a8"/>
            <w:color w:val="auto"/>
            <w:sz w:val="28"/>
            <w:szCs w:val="28"/>
            <w:u w:val="none"/>
          </w:rPr>
          <w:t>Березовский Борис Абрамович</w:t>
        </w:r>
      </w:hyperlink>
      <w:r w:rsidRPr="00CB2D71">
        <w:rPr>
          <w:sz w:val="28"/>
          <w:szCs w:val="28"/>
        </w:rPr>
        <w:t>, Исповедь (2012)</w:t>
      </w:r>
      <w:r>
        <w:rPr>
          <w:sz w:val="28"/>
          <w:szCs w:val="28"/>
        </w:rPr>
        <w:t>»</w:t>
      </w:r>
      <w:r>
        <w:rPr>
          <w:rStyle w:val="af0"/>
          <w:sz w:val="28"/>
          <w:szCs w:val="28"/>
        </w:rPr>
        <w:footnoteReference w:id="21"/>
      </w:r>
    </w:p>
    <w:p w:rsidR="00A47687" w:rsidRDefault="0096655C" w:rsidP="00A47687">
      <w:pPr>
        <w:spacing w:line="360" w:lineRule="auto"/>
        <w:ind w:firstLine="1134"/>
        <w:rPr>
          <w:sz w:val="28"/>
          <w:szCs w:val="28"/>
          <w:lang w:val="ru-RU"/>
        </w:rPr>
      </w:pPr>
      <w:r>
        <w:rPr>
          <w:sz w:val="28"/>
          <w:szCs w:val="28"/>
          <w:lang w:val="ru-RU"/>
        </w:rPr>
        <w:t>Мнение</w:t>
      </w:r>
      <w:r>
        <w:rPr>
          <w:sz w:val="28"/>
          <w:szCs w:val="28"/>
          <w:lang w:val="ru-RU"/>
        </w:rPr>
        <w:t xml:space="preserve"> </w:t>
      </w:r>
      <w:r>
        <w:rPr>
          <w:sz w:val="28"/>
          <w:szCs w:val="28"/>
          <w:lang w:val="ru-RU"/>
        </w:rPr>
        <w:t>В</w:t>
      </w:r>
      <w:r>
        <w:rPr>
          <w:sz w:val="28"/>
          <w:szCs w:val="28"/>
          <w:lang w:val="ru-RU"/>
        </w:rPr>
        <w:t>.</w:t>
      </w:r>
      <w:r>
        <w:rPr>
          <w:sz w:val="28"/>
          <w:szCs w:val="28"/>
          <w:lang w:val="ru-RU"/>
        </w:rPr>
        <w:t>В</w:t>
      </w:r>
      <w:r>
        <w:rPr>
          <w:sz w:val="28"/>
          <w:szCs w:val="28"/>
          <w:lang w:val="ru-RU"/>
        </w:rPr>
        <w:t xml:space="preserve">. </w:t>
      </w:r>
      <w:r>
        <w:rPr>
          <w:sz w:val="28"/>
          <w:szCs w:val="28"/>
          <w:lang w:val="ru-RU"/>
        </w:rPr>
        <w:t>Путин</w:t>
      </w:r>
      <w:r>
        <w:rPr>
          <w:sz w:val="28"/>
          <w:szCs w:val="28"/>
          <w:lang w:val="ru-RU"/>
        </w:rPr>
        <w:t xml:space="preserve"> </w:t>
      </w:r>
      <w:r>
        <w:rPr>
          <w:sz w:val="28"/>
          <w:szCs w:val="28"/>
          <w:lang w:val="ru-RU"/>
        </w:rPr>
        <w:t>самое</w:t>
      </w:r>
      <w:r>
        <w:rPr>
          <w:sz w:val="28"/>
          <w:szCs w:val="28"/>
          <w:lang w:val="ru-RU"/>
        </w:rPr>
        <w:t xml:space="preserve"> </w:t>
      </w:r>
      <w:r>
        <w:rPr>
          <w:sz w:val="28"/>
          <w:szCs w:val="28"/>
          <w:lang w:val="ru-RU"/>
        </w:rPr>
        <w:t>верное</w:t>
      </w:r>
      <w:r w:rsidR="00A47687" w:rsidRPr="00361871">
        <w:rPr>
          <w:sz w:val="28"/>
          <w:szCs w:val="28"/>
          <w:lang w:val="ru-RU"/>
        </w:rPr>
        <w:t xml:space="preserve">, </w:t>
      </w:r>
      <w:r w:rsidR="00A47687" w:rsidRPr="00361871">
        <w:rPr>
          <w:sz w:val="28"/>
          <w:szCs w:val="28"/>
          <w:lang w:val="ru-RU"/>
        </w:rPr>
        <w:t>потому</w:t>
      </w:r>
      <w:r w:rsidR="00A47687" w:rsidRPr="00361871">
        <w:rPr>
          <w:sz w:val="28"/>
          <w:szCs w:val="28"/>
          <w:lang w:val="ru-RU"/>
        </w:rPr>
        <w:t xml:space="preserve"> </w:t>
      </w:r>
      <w:r w:rsidR="00A47687" w:rsidRPr="00361871">
        <w:rPr>
          <w:sz w:val="28"/>
          <w:szCs w:val="28"/>
          <w:lang w:val="ru-RU"/>
        </w:rPr>
        <w:t>что</w:t>
      </w:r>
      <w:r w:rsidR="00A47687" w:rsidRPr="00361871">
        <w:rPr>
          <w:sz w:val="28"/>
          <w:szCs w:val="28"/>
          <w:lang w:val="ru-RU"/>
        </w:rPr>
        <w:t xml:space="preserve"> </w:t>
      </w:r>
      <w:r w:rsidR="00A47687" w:rsidRPr="00361871">
        <w:rPr>
          <w:sz w:val="28"/>
          <w:szCs w:val="28"/>
          <w:lang w:val="ru-RU"/>
        </w:rPr>
        <w:t>продажа</w:t>
      </w:r>
      <w:r w:rsidR="00A47687" w:rsidRPr="00361871">
        <w:rPr>
          <w:sz w:val="28"/>
          <w:szCs w:val="28"/>
          <w:lang w:val="ru-RU"/>
        </w:rPr>
        <w:t xml:space="preserve"> </w:t>
      </w:r>
      <w:r w:rsidR="00A47687" w:rsidRPr="00361871">
        <w:rPr>
          <w:sz w:val="28"/>
          <w:szCs w:val="28"/>
          <w:lang w:val="ru-RU"/>
        </w:rPr>
        <w:t>государственного</w:t>
      </w:r>
      <w:r w:rsidR="00A47687" w:rsidRPr="00361871">
        <w:rPr>
          <w:sz w:val="28"/>
          <w:szCs w:val="28"/>
          <w:lang w:val="ru-RU"/>
        </w:rPr>
        <w:t xml:space="preserve"> </w:t>
      </w:r>
      <w:r w:rsidR="00A47687" w:rsidRPr="00361871">
        <w:rPr>
          <w:sz w:val="28"/>
          <w:szCs w:val="28"/>
          <w:lang w:val="ru-RU"/>
        </w:rPr>
        <w:t>имущества</w:t>
      </w:r>
      <w:r w:rsidR="00A47687" w:rsidRPr="00361871">
        <w:rPr>
          <w:sz w:val="28"/>
          <w:szCs w:val="28"/>
          <w:lang w:val="ru-RU"/>
        </w:rPr>
        <w:t xml:space="preserve"> </w:t>
      </w:r>
      <w:r w:rsidR="00A47687" w:rsidRPr="00361871">
        <w:rPr>
          <w:sz w:val="28"/>
          <w:szCs w:val="28"/>
          <w:lang w:val="ru-RU"/>
        </w:rPr>
        <w:t>должна</w:t>
      </w:r>
      <w:r w:rsidR="00A47687" w:rsidRPr="00361871">
        <w:rPr>
          <w:sz w:val="28"/>
          <w:szCs w:val="28"/>
          <w:lang w:val="ru-RU"/>
        </w:rPr>
        <w:t xml:space="preserve"> </w:t>
      </w:r>
      <w:r w:rsidR="00A47687" w:rsidRPr="00361871">
        <w:rPr>
          <w:sz w:val="28"/>
          <w:szCs w:val="28"/>
          <w:lang w:val="ru-RU"/>
        </w:rPr>
        <w:t>быть</w:t>
      </w:r>
      <w:r w:rsidR="00A47687" w:rsidRPr="00361871">
        <w:rPr>
          <w:sz w:val="28"/>
          <w:szCs w:val="28"/>
          <w:lang w:val="ru-RU"/>
        </w:rPr>
        <w:t xml:space="preserve"> </w:t>
      </w:r>
      <w:r w:rsidR="00A47687" w:rsidRPr="00361871">
        <w:rPr>
          <w:sz w:val="28"/>
          <w:szCs w:val="28"/>
          <w:lang w:val="ru-RU"/>
        </w:rPr>
        <w:t>честной</w:t>
      </w:r>
      <w:r w:rsidR="00A47687" w:rsidRPr="00361871">
        <w:rPr>
          <w:sz w:val="28"/>
          <w:szCs w:val="28"/>
          <w:lang w:val="ru-RU"/>
        </w:rPr>
        <w:t xml:space="preserve"> </w:t>
      </w:r>
      <w:r w:rsidR="00A47687" w:rsidRPr="00361871">
        <w:rPr>
          <w:sz w:val="28"/>
          <w:szCs w:val="28"/>
          <w:lang w:val="ru-RU"/>
        </w:rPr>
        <w:t>и</w:t>
      </w:r>
      <w:r w:rsidR="00A47687" w:rsidRPr="00361871">
        <w:rPr>
          <w:sz w:val="28"/>
          <w:szCs w:val="28"/>
          <w:lang w:val="ru-RU"/>
        </w:rPr>
        <w:t xml:space="preserve"> </w:t>
      </w:r>
      <w:r w:rsidR="00A47687" w:rsidRPr="00361871">
        <w:rPr>
          <w:sz w:val="28"/>
          <w:szCs w:val="28"/>
          <w:lang w:val="ru-RU"/>
        </w:rPr>
        <w:t>по</w:t>
      </w:r>
      <w:r w:rsidR="00A47687" w:rsidRPr="00361871">
        <w:rPr>
          <w:sz w:val="28"/>
          <w:szCs w:val="28"/>
          <w:lang w:val="ru-RU"/>
        </w:rPr>
        <w:t xml:space="preserve"> </w:t>
      </w:r>
      <w:r w:rsidR="00A47687" w:rsidRPr="00361871">
        <w:rPr>
          <w:sz w:val="28"/>
          <w:szCs w:val="28"/>
          <w:lang w:val="ru-RU"/>
        </w:rPr>
        <w:t>реальной</w:t>
      </w:r>
      <w:r w:rsidR="00A47687" w:rsidRPr="00361871">
        <w:rPr>
          <w:sz w:val="28"/>
          <w:szCs w:val="28"/>
          <w:lang w:val="ru-RU"/>
        </w:rPr>
        <w:t xml:space="preserve"> </w:t>
      </w:r>
      <w:r w:rsidR="00A47687" w:rsidRPr="00361871">
        <w:rPr>
          <w:sz w:val="28"/>
          <w:szCs w:val="28"/>
          <w:lang w:val="ru-RU"/>
        </w:rPr>
        <w:t>цене</w:t>
      </w:r>
      <w:r w:rsidR="00A47687" w:rsidRPr="00361871">
        <w:rPr>
          <w:sz w:val="28"/>
          <w:szCs w:val="28"/>
          <w:lang w:val="ru-RU"/>
        </w:rPr>
        <w:t xml:space="preserve">, </w:t>
      </w:r>
      <w:r w:rsidR="00A47687" w:rsidRPr="00361871">
        <w:rPr>
          <w:sz w:val="28"/>
          <w:szCs w:val="28"/>
          <w:lang w:val="ru-RU"/>
        </w:rPr>
        <w:t>чтобы</w:t>
      </w:r>
      <w:r w:rsidR="00A47687" w:rsidRPr="00361871">
        <w:rPr>
          <w:sz w:val="28"/>
          <w:szCs w:val="28"/>
          <w:lang w:val="ru-RU"/>
        </w:rPr>
        <w:t xml:space="preserve"> </w:t>
      </w:r>
      <w:r w:rsidR="00A47687" w:rsidRPr="00361871">
        <w:rPr>
          <w:sz w:val="28"/>
          <w:szCs w:val="28"/>
          <w:lang w:val="ru-RU"/>
        </w:rPr>
        <w:t>ни</w:t>
      </w:r>
      <w:r w:rsidR="00A47687" w:rsidRPr="00361871">
        <w:rPr>
          <w:sz w:val="28"/>
          <w:szCs w:val="28"/>
          <w:lang w:val="ru-RU"/>
        </w:rPr>
        <w:t xml:space="preserve"> </w:t>
      </w:r>
      <w:r w:rsidR="00A47687" w:rsidRPr="00361871">
        <w:rPr>
          <w:sz w:val="28"/>
          <w:szCs w:val="28"/>
          <w:lang w:val="ru-RU"/>
        </w:rPr>
        <w:t>кто</w:t>
      </w:r>
      <w:r w:rsidR="00A47687" w:rsidRPr="00361871">
        <w:rPr>
          <w:sz w:val="28"/>
          <w:szCs w:val="28"/>
          <w:lang w:val="ru-RU"/>
        </w:rPr>
        <w:t xml:space="preserve"> </w:t>
      </w:r>
      <w:r w:rsidR="00A47687" w:rsidRPr="00361871">
        <w:rPr>
          <w:sz w:val="28"/>
          <w:szCs w:val="28"/>
          <w:lang w:val="ru-RU"/>
        </w:rPr>
        <w:t>от</w:t>
      </w:r>
      <w:r w:rsidR="00A47687" w:rsidRPr="00361871">
        <w:rPr>
          <w:sz w:val="28"/>
          <w:szCs w:val="28"/>
          <w:lang w:val="ru-RU"/>
        </w:rPr>
        <w:t xml:space="preserve"> </w:t>
      </w:r>
      <w:r w:rsidR="00A47687" w:rsidRPr="00361871">
        <w:rPr>
          <w:sz w:val="28"/>
          <w:szCs w:val="28"/>
          <w:lang w:val="ru-RU"/>
        </w:rPr>
        <w:t>этого</w:t>
      </w:r>
      <w:r w:rsidR="00A47687" w:rsidRPr="00361871">
        <w:rPr>
          <w:sz w:val="28"/>
          <w:szCs w:val="28"/>
          <w:lang w:val="ru-RU"/>
        </w:rPr>
        <w:t xml:space="preserve"> </w:t>
      </w:r>
      <w:r w:rsidR="00A47687" w:rsidRPr="00361871">
        <w:rPr>
          <w:sz w:val="28"/>
          <w:szCs w:val="28"/>
          <w:lang w:val="ru-RU"/>
        </w:rPr>
        <w:t>не</w:t>
      </w:r>
      <w:r w:rsidR="00A47687" w:rsidRPr="00361871">
        <w:rPr>
          <w:sz w:val="28"/>
          <w:szCs w:val="28"/>
          <w:lang w:val="ru-RU"/>
        </w:rPr>
        <w:t xml:space="preserve"> </w:t>
      </w:r>
      <w:proofErr w:type="gramStart"/>
      <w:r w:rsidR="00A47687" w:rsidRPr="00361871">
        <w:rPr>
          <w:sz w:val="28"/>
          <w:szCs w:val="28"/>
          <w:lang w:val="ru-RU"/>
        </w:rPr>
        <w:t>пострадал</w:t>
      </w:r>
      <w:r w:rsidR="00A47687" w:rsidRPr="00361871">
        <w:rPr>
          <w:sz w:val="28"/>
          <w:szCs w:val="28"/>
          <w:lang w:val="ru-RU"/>
        </w:rPr>
        <w:t xml:space="preserve"> </w:t>
      </w:r>
      <w:r w:rsidR="00A47687" w:rsidRPr="00361871">
        <w:rPr>
          <w:sz w:val="28"/>
          <w:szCs w:val="28"/>
          <w:lang w:val="ru-RU"/>
        </w:rPr>
        <w:t>и</w:t>
      </w:r>
      <w:r w:rsidR="00A47687" w:rsidRPr="00361871">
        <w:rPr>
          <w:sz w:val="28"/>
          <w:szCs w:val="28"/>
          <w:lang w:val="ru-RU"/>
        </w:rPr>
        <w:t xml:space="preserve"> </w:t>
      </w:r>
      <w:r w:rsidR="00A47687" w:rsidRPr="00361871">
        <w:rPr>
          <w:sz w:val="28"/>
          <w:szCs w:val="28"/>
          <w:lang w:val="ru-RU"/>
        </w:rPr>
        <w:t>экономика</w:t>
      </w:r>
      <w:r w:rsidR="00A47687" w:rsidRPr="00361871">
        <w:rPr>
          <w:sz w:val="28"/>
          <w:szCs w:val="28"/>
          <w:lang w:val="ru-RU"/>
        </w:rPr>
        <w:t xml:space="preserve"> </w:t>
      </w:r>
      <w:r w:rsidR="00A47687" w:rsidRPr="00361871">
        <w:rPr>
          <w:sz w:val="28"/>
          <w:szCs w:val="28"/>
          <w:lang w:val="ru-RU"/>
        </w:rPr>
        <w:t>России</w:t>
      </w:r>
      <w:r w:rsidR="00A47687" w:rsidRPr="00361871">
        <w:rPr>
          <w:sz w:val="28"/>
          <w:szCs w:val="28"/>
          <w:lang w:val="ru-RU"/>
        </w:rPr>
        <w:t xml:space="preserve"> </w:t>
      </w:r>
      <w:r w:rsidR="00A47687" w:rsidRPr="00361871">
        <w:rPr>
          <w:sz w:val="28"/>
          <w:szCs w:val="28"/>
          <w:lang w:val="ru-RU"/>
        </w:rPr>
        <w:t>вышла</w:t>
      </w:r>
      <w:proofErr w:type="gramEnd"/>
      <w:r w:rsidR="00A47687" w:rsidRPr="00361871">
        <w:rPr>
          <w:sz w:val="28"/>
          <w:szCs w:val="28"/>
          <w:lang w:val="ru-RU"/>
        </w:rPr>
        <w:t xml:space="preserve"> </w:t>
      </w:r>
      <w:r w:rsidR="00A47687" w:rsidRPr="00361871">
        <w:rPr>
          <w:sz w:val="28"/>
          <w:szCs w:val="28"/>
          <w:lang w:val="ru-RU"/>
        </w:rPr>
        <w:t>на</w:t>
      </w:r>
      <w:r w:rsidR="00A47687" w:rsidRPr="00361871">
        <w:rPr>
          <w:sz w:val="28"/>
          <w:szCs w:val="28"/>
          <w:lang w:val="ru-RU"/>
        </w:rPr>
        <w:t xml:space="preserve"> </w:t>
      </w:r>
      <w:r w:rsidR="00A47687" w:rsidRPr="00361871">
        <w:rPr>
          <w:sz w:val="28"/>
          <w:szCs w:val="28"/>
          <w:lang w:val="ru-RU"/>
        </w:rPr>
        <w:t>новый</w:t>
      </w:r>
      <w:r w:rsidR="00A47687" w:rsidRPr="00361871">
        <w:rPr>
          <w:sz w:val="28"/>
          <w:szCs w:val="28"/>
          <w:lang w:val="ru-RU"/>
        </w:rPr>
        <w:t xml:space="preserve"> </w:t>
      </w:r>
      <w:r w:rsidR="00A47687" w:rsidRPr="00361871">
        <w:rPr>
          <w:sz w:val="28"/>
          <w:szCs w:val="28"/>
          <w:lang w:val="ru-RU"/>
        </w:rPr>
        <w:t>уровень</w:t>
      </w:r>
      <w:r>
        <w:rPr>
          <w:sz w:val="28"/>
          <w:szCs w:val="28"/>
          <w:lang w:val="ru-RU"/>
        </w:rPr>
        <w:t>.</w:t>
      </w:r>
    </w:p>
    <w:p w:rsidR="0096655C" w:rsidRDefault="0096655C" w:rsidP="0096655C">
      <w:pPr>
        <w:tabs>
          <w:tab w:val="left" w:pos="1701"/>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Приватизация страну ведет только к ухудшению, потому что вся собственность государства в конечном итоге может перейти в частные руки и тогда новые собственники предприятий могут еще больше ухудшить положение населения страны, потому что им захочется все больше и больше получать прибыль, а о последствиях никто задумываться не будет.</w:t>
      </w:r>
    </w:p>
    <w:p w:rsidR="0096655C" w:rsidRPr="00014ECA" w:rsidRDefault="0096655C" w:rsidP="00A47687">
      <w:pPr>
        <w:spacing w:line="360" w:lineRule="auto"/>
        <w:ind w:firstLine="1134"/>
        <w:rPr>
          <w:rFonts w:ascii="Times New Roman" w:eastAsia="Times New Roman"/>
          <w:color w:val="000000"/>
          <w:kern w:val="0"/>
          <w:sz w:val="28"/>
          <w:szCs w:val="28"/>
          <w:lang w:val="ru-RU" w:eastAsia="ru-RU"/>
        </w:rPr>
      </w:pPr>
    </w:p>
    <w:p w:rsidR="008052B6" w:rsidRDefault="008052B6" w:rsidP="00A47687">
      <w:pPr>
        <w:pStyle w:val="a7"/>
        <w:wordWrap/>
        <w:spacing w:line="360" w:lineRule="auto"/>
        <w:ind w:left="0" w:firstLine="1134"/>
        <w:rPr>
          <w:rFonts w:ascii="Times New Roman"/>
          <w:color w:val="252525"/>
          <w:sz w:val="28"/>
          <w:szCs w:val="28"/>
          <w:shd w:val="clear" w:color="auto" w:fill="FFFFFF"/>
          <w:lang w:val="ru-RU"/>
        </w:rPr>
      </w:pPr>
    </w:p>
    <w:tbl>
      <w:tblPr>
        <w:tblpPr w:leftFromText="180" w:rightFromText="180" w:vertAnchor="text" w:horzAnchor="page" w:tblpX="1" w:tblpY="1419"/>
        <w:tblW w:w="740" w:type="dxa"/>
        <w:tblCellSpacing w:w="0" w:type="dxa"/>
        <w:shd w:val="clear" w:color="auto" w:fill="FFFFFF"/>
        <w:tblCellMar>
          <w:left w:w="0" w:type="dxa"/>
          <w:right w:w="0" w:type="dxa"/>
        </w:tblCellMar>
        <w:tblLook w:val="04A0"/>
      </w:tblPr>
      <w:tblGrid>
        <w:gridCol w:w="189"/>
        <w:gridCol w:w="159"/>
        <w:gridCol w:w="159"/>
        <w:gridCol w:w="159"/>
        <w:gridCol w:w="74"/>
      </w:tblGrid>
      <w:tr w:rsidR="00804029" w:rsidRPr="0046191D" w:rsidTr="00804029">
        <w:trPr>
          <w:trHeight w:val="244"/>
          <w:tblCellSpacing w:w="0" w:type="dxa"/>
        </w:trPr>
        <w:tc>
          <w:tcPr>
            <w:tcW w:w="18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248" w:lineRule="atLeast"/>
              <w:jc w:val="lef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999999"/>
                <w:kern w:val="0"/>
                <w:sz w:val="28"/>
                <w:szCs w:val="28"/>
                <w:lang w:val="ru-RU" w:eastAsia="ru-RU"/>
              </w:rPr>
            </w:pPr>
          </w:p>
        </w:tc>
        <w:tc>
          <w:tcPr>
            <w:tcW w:w="392" w:type="dxa"/>
            <w:gridSpan w:val="3"/>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r>
      <w:tr w:rsidR="00804029" w:rsidRPr="0046191D" w:rsidTr="00804029">
        <w:trPr>
          <w:gridAfter w:val="1"/>
          <w:wAfter w:w="74" w:type="dxa"/>
          <w:trHeight w:val="375"/>
          <w:tblCellSpacing w:w="0" w:type="dxa"/>
        </w:trPr>
        <w:tc>
          <w:tcPr>
            <w:tcW w:w="189" w:type="dxa"/>
            <w:tcBorders>
              <w:top w:val="nil"/>
            </w:tcBorders>
            <w:shd w:val="clear" w:color="auto" w:fill="FFFFFF"/>
            <w:tcMar>
              <w:top w:w="60" w:type="dxa"/>
              <w:left w:w="60" w:type="dxa"/>
              <w:bottom w:w="60" w:type="dxa"/>
              <w:right w:w="60"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righ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999999"/>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r>
      <w:tr w:rsidR="00804029" w:rsidRPr="0046191D" w:rsidTr="00804029">
        <w:trPr>
          <w:gridAfter w:val="1"/>
          <w:wAfter w:w="74" w:type="dxa"/>
          <w:tblCellSpacing w:w="0" w:type="dxa"/>
        </w:trPr>
        <w:tc>
          <w:tcPr>
            <w:tcW w:w="189" w:type="dxa"/>
            <w:tcBorders>
              <w:top w:val="nil"/>
            </w:tcBorders>
            <w:shd w:val="clear" w:color="auto" w:fill="FFFFFF"/>
            <w:tcMar>
              <w:top w:w="60" w:type="dxa"/>
              <w:left w:w="60" w:type="dxa"/>
              <w:bottom w:w="60" w:type="dxa"/>
              <w:right w:w="60"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righ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999999"/>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r>
      <w:tr w:rsidR="00804029" w:rsidRPr="0046191D" w:rsidTr="00804029">
        <w:trPr>
          <w:gridAfter w:val="1"/>
          <w:wAfter w:w="74" w:type="dxa"/>
          <w:tblCellSpacing w:w="0" w:type="dxa"/>
        </w:trPr>
        <w:tc>
          <w:tcPr>
            <w:tcW w:w="189" w:type="dxa"/>
            <w:tcBorders>
              <w:top w:val="nil"/>
            </w:tcBorders>
            <w:shd w:val="clear" w:color="auto" w:fill="FFFFFF"/>
            <w:tcMar>
              <w:top w:w="60" w:type="dxa"/>
              <w:left w:w="60" w:type="dxa"/>
              <w:bottom w:w="60" w:type="dxa"/>
              <w:right w:w="60"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righ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999999"/>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r>
      <w:tr w:rsidR="00804029" w:rsidRPr="0046191D" w:rsidTr="00804029">
        <w:trPr>
          <w:gridAfter w:val="1"/>
          <w:wAfter w:w="74" w:type="dxa"/>
          <w:tblCellSpacing w:w="0" w:type="dxa"/>
        </w:trPr>
        <w:tc>
          <w:tcPr>
            <w:tcW w:w="189" w:type="dxa"/>
            <w:tcBorders>
              <w:top w:val="nil"/>
            </w:tcBorders>
            <w:shd w:val="clear" w:color="auto" w:fill="FFFFFF"/>
            <w:tcMar>
              <w:top w:w="60" w:type="dxa"/>
              <w:left w:w="60" w:type="dxa"/>
              <w:bottom w:w="60" w:type="dxa"/>
              <w:right w:w="60"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righ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999999"/>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r>
      <w:tr w:rsidR="00804029" w:rsidRPr="0046191D" w:rsidTr="00804029">
        <w:trPr>
          <w:gridAfter w:val="1"/>
          <w:wAfter w:w="74" w:type="dxa"/>
          <w:tblCellSpacing w:w="0" w:type="dxa"/>
        </w:trPr>
        <w:tc>
          <w:tcPr>
            <w:tcW w:w="189" w:type="dxa"/>
            <w:tcBorders>
              <w:top w:val="nil"/>
            </w:tcBorders>
            <w:shd w:val="clear" w:color="auto" w:fill="FFFFFF"/>
            <w:tcMar>
              <w:top w:w="60" w:type="dxa"/>
              <w:left w:w="60" w:type="dxa"/>
              <w:bottom w:w="60" w:type="dxa"/>
              <w:right w:w="60" w:type="dxa"/>
            </w:tcMar>
            <w:hideMark/>
          </w:tcPr>
          <w:p w:rsidR="00804029" w:rsidRPr="00EE1A3E" w:rsidRDefault="00804029" w:rsidP="00804029">
            <w:pPr>
              <w:widowControl/>
              <w:wordWrap/>
              <w:autoSpaceDE/>
              <w:autoSpaceDN/>
              <w:spacing w:line="195" w:lineRule="atLeast"/>
              <w:jc w:val="left"/>
              <w:rPr>
                <w:rFonts w:ascii="Times New Roman" w:eastAsia="Times New Roman"/>
                <w:color w:val="000000"/>
                <w:kern w:val="0"/>
                <w:sz w:val="28"/>
                <w:szCs w:val="28"/>
                <w:lang w:val="ru-RU" w:eastAsia="ru-RU"/>
              </w:rPr>
            </w:pPr>
          </w:p>
        </w:tc>
        <w:tc>
          <w:tcPr>
            <w:tcW w:w="159" w:type="dxa"/>
            <w:tcBorders>
              <w:top w:val="nil"/>
            </w:tcBorders>
            <w:shd w:val="clear" w:color="auto" w:fill="FFFFFF"/>
            <w:tcMar>
              <w:top w:w="75" w:type="dxa"/>
              <w:left w:w="75" w:type="dxa"/>
              <w:bottom w:w="75" w:type="dxa"/>
              <w:right w:w="75" w:type="dxa"/>
            </w:tcMar>
            <w:hideMark/>
          </w:tcPr>
          <w:p w:rsidR="00804029" w:rsidRPr="00EE1A3E" w:rsidRDefault="00804029" w:rsidP="00804029">
            <w:pPr>
              <w:widowControl/>
              <w:wordWrap/>
              <w:autoSpaceDE/>
              <w:autoSpaceDN/>
              <w:spacing w:line="195" w:lineRule="atLeast"/>
              <w:jc w:val="right"/>
              <w:rPr>
                <w:rFonts w:ascii="Times New Roman" w:eastAsia="Times New Roman"/>
                <w:color w:val="000000"/>
                <w:kern w:val="0"/>
                <w:sz w:val="28"/>
                <w:szCs w:val="28"/>
                <w:lang w:val="ru-RU" w:eastAsia="ru-RU"/>
              </w:rPr>
            </w:pPr>
          </w:p>
        </w:tc>
        <w:tc>
          <w:tcPr>
            <w:tcW w:w="0" w:type="auto"/>
            <w:shd w:val="clear" w:color="auto" w:fill="FFFFFF"/>
            <w:vAlign w:val="center"/>
            <w:hideMark/>
          </w:tcPr>
          <w:p w:rsidR="00804029" w:rsidRPr="00EE1A3E" w:rsidRDefault="00804029" w:rsidP="00804029">
            <w:pPr>
              <w:widowControl/>
              <w:wordWrap/>
              <w:autoSpaceDE/>
              <w:autoSpaceDN/>
              <w:jc w:val="left"/>
              <w:rPr>
                <w:rFonts w:ascii="Times New Roman" w:eastAsia="Times New Roman"/>
                <w:kern w:val="0"/>
                <w:sz w:val="28"/>
                <w:szCs w:val="28"/>
                <w:lang w:val="ru-RU" w:eastAsia="ru-RU"/>
              </w:rPr>
            </w:pPr>
          </w:p>
        </w:tc>
        <w:tc>
          <w:tcPr>
            <w:tcW w:w="0" w:type="auto"/>
            <w:shd w:val="clear" w:color="auto" w:fill="FFFFFF"/>
            <w:vAlign w:val="center"/>
            <w:hideMark/>
          </w:tcPr>
          <w:p w:rsidR="00804029" w:rsidRPr="00EE1A3E" w:rsidRDefault="00804029" w:rsidP="00804029">
            <w:pPr>
              <w:widowControl/>
              <w:wordWrap/>
              <w:autoSpaceDE/>
              <w:autoSpaceDN/>
              <w:jc w:val="left"/>
              <w:rPr>
                <w:rFonts w:ascii="Times New Roman" w:eastAsia="Times New Roman"/>
                <w:kern w:val="0"/>
                <w:sz w:val="28"/>
                <w:szCs w:val="28"/>
                <w:lang w:val="ru-RU" w:eastAsia="ru-RU"/>
              </w:rPr>
            </w:pPr>
          </w:p>
        </w:tc>
      </w:tr>
    </w:tbl>
    <w:p w:rsidR="00CB2D71" w:rsidRDefault="00345046" w:rsidP="00345046">
      <w:pPr>
        <w:pStyle w:val="aa"/>
        <w:spacing w:before="0" w:beforeAutospacing="0" w:after="0" w:afterAutospacing="0" w:line="360" w:lineRule="auto"/>
        <w:ind w:right="-1" w:firstLine="1134"/>
        <w:jc w:val="both"/>
        <w:rPr>
          <w:sz w:val="28"/>
          <w:szCs w:val="28"/>
        </w:rPr>
      </w:pPr>
      <w:r>
        <w:rPr>
          <w:sz w:val="28"/>
          <w:szCs w:val="28"/>
        </w:rPr>
        <w:t>.</w:t>
      </w:r>
    </w:p>
    <w:p w:rsidR="00CB2D71" w:rsidRDefault="00CB2D71" w:rsidP="00CB2D71">
      <w:pPr>
        <w:pStyle w:val="aa"/>
        <w:spacing w:before="0" w:beforeAutospacing="0" w:after="0" w:afterAutospacing="0" w:line="419" w:lineRule="atLeast"/>
        <w:ind w:right="480"/>
        <w:jc w:val="right"/>
        <w:rPr>
          <w:sz w:val="28"/>
          <w:szCs w:val="28"/>
        </w:rPr>
      </w:pPr>
    </w:p>
    <w:p w:rsidR="00CB2D71" w:rsidRDefault="00CB2D71" w:rsidP="00CB2D71">
      <w:pPr>
        <w:pStyle w:val="aa"/>
        <w:spacing w:before="0" w:beforeAutospacing="0" w:after="0" w:afterAutospacing="0" w:line="419" w:lineRule="atLeast"/>
        <w:ind w:right="480"/>
        <w:jc w:val="right"/>
        <w:rPr>
          <w:sz w:val="28"/>
          <w:szCs w:val="28"/>
        </w:rPr>
      </w:pPr>
    </w:p>
    <w:p w:rsidR="00CB2D71" w:rsidRDefault="00CB2D71" w:rsidP="00CB2D71">
      <w:pPr>
        <w:pStyle w:val="aa"/>
        <w:spacing w:before="0" w:beforeAutospacing="0" w:after="0" w:afterAutospacing="0" w:line="419" w:lineRule="atLeast"/>
        <w:ind w:right="480"/>
        <w:jc w:val="right"/>
        <w:rPr>
          <w:sz w:val="28"/>
          <w:szCs w:val="28"/>
        </w:rPr>
      </w:pPr>
    </w:p>
    <w:p w:rsidR="00CB2D71" w:rsidRDefault="00CB2D71" w:rsidP="00CB2D71">
      <w:pPr>
        <w:pStyle w:val="aa"/>
        <w:spacing w:before="0" w:beforeAutospacing="0" w:after="0" w:afterAutospacing="0" w:line="419" w:lineRule="atLeast"/>
        <w:ind w:right="480"/>
        <w:jc w:val="right"/>
        <w:rPr>
          <w:sz w:val="28"/>
          <w:szCs w:val="28"/>
        </w:rPr>
      </w:pPr>
    </w:p>
    <w:p w:rsidR="00CB2D71" w:rsidRDefault="00CB2D71" w:rsidP="00CB2D71">
      <w:pPr>
        <w:pStyle w:val="aa"/>
        <w:spacing w:before="0" w:beforeAutospacing="0" w:after="0" w:afterAutospacing="0" w:line="419" w:lineRule="atLeast"/>
        <w:ind w:right="-1"/>
        <w:jc w:val="right"/>
        <w:rPr>
          <w:sz w:val="28"/>
          <w:szCs w:val="28"/>
        </w:rPr>
      </w:pPr>
    </w:p>
    <w:p w:rsidR="00CB2D71" w:rsidRPr="00CB2D71" w:rsidRDefault="00CB2D71" w:rsidP="00CB2D71">
      <w:pPr>
        <w:pStyle w:val="aa"/>
        <w:spacing w:before="0" w:beforeAutospacing="0" w:after="0" w:afterAutospacing="0" w:line="419" w:lineRule="atLeast"/>
        <w:ind w:right="480" w:firstLine="1134"/>
        <w:jc w:val="right"/>
        <w:rPr>
          <w:sz w:val="28"/>
          <w:szCs w:val="28"/>
        </w:rPr>
      </w:pPr>
    </w:p>
    <w:p w:rsidR="00CB2D71" w:rsidRDefault="00CB2D71" w:rsidP="00FD7C19">
      <w:pPr>
        <w:tabs>
          <w:tab w:val="left" w:pos="1701"/>
        </w:tabs>
        <w:spacing w:line="360" w:lineRule="auto"/>
        <w:ind w:firstLine="1134"/>
        <w:rPr>
          <w:rFonts w:ascii="Times New Roman"/>
          <w:sz w:val="28"/>
          <w:szCs w:val="28"/>
          <w:shd w:val="clear" w:color="auto" w:fill="FFFFFF"/>
          <w:lang w:val="ru-RU"/>
        </w:rPr>
      </w:pPr>
    </w:p>
    <w:p w:rsidR="00FD7C19" w:rsidRDefault="00FD7C19" w:rsidP="00106CD8">
      <w:pPr>
        <w:widowControl/>
        <w:wordWrap/>
        <w:autoSpaceDE/>
        <w:autoSpaceDN/>
        <w:spacing w:after="200" w:line="276" w:lineRule="auto"/>
        <w:ind w:firstLine="1134"/>
        <w:jc w:val="left"/>
        <w:rPr>
          <w:rFonts w:ascii="Times New Roman"/>
          <w:color w:val="000000"/>
          <w:sz w:val="28"/>
          <w:szCs w:val="28"/>
          <w:shd w:val="clear" w:color="auto" w:fill="FFFFFF"/>
          <w:lang w:val="ru-RU"/>
        </w:rPr>
      </w:pPr>
      <w:r>
        <w:rPr>
          <w:rFonts w:ascii="Times New Roman"/>
          <w:color w:val="000000"/>
          <w:sz w:val="28"/>
          <w:szCs w:val="28"/>
          <w:shd w:val="clear" w:color="auto" w:fill="FFFFFF"/>
          <w:lang w:val="ru-RU"/>
        </w:rPr>
        <w:br w:type="page"/>
      </w:r>
    </w:p>
    <w:p w:rsidR="00FD7C19" w:rsidRDefault="006A057A" w:rsidP="006A057A">
      <w:pPr>
        <w:tabs>
          <w:tab w:val="left" w:pos="0"/>
        </w:tabs>
        <w:spacing w:line="360" w:lineRule="auto"/>
        <w:ind w:firstLine="1134"/>
        <w:rPr>
          <w:rFonts w:ascii="Times New Roman"/>
          <w:sz w:val="28"/>
          <w:szCs w:val="28"/>
          <w:shd w:val="clear" w:color="auto" w:fill="FFFFFF"/>
          <w:lang w:val="ru-RU"/>
        </w:rPr>
      </w:pPr>
      <w:r>
        <w:rPr>
          <w:rFonts w:ascii="Times New Roman"/>
          <w:b/>
          <w:i/>
          <w:sz w:val="28"/>
          <w:szCs w:val="28"/>
          <w:shd w:val="clear" w:color="auto" w:fill="FFFFFF"/>
          <w:lang w:val="ru-RU"/>
        </w:rPr>
        <w:lastRenderedPageBreak/>
        <w:t>Заключение</w:t>
      </w:r>
    </w:p>
    <w:p w:rsidR="00361871" w:rsidRDefault="00361871" w:rsidP="006A057A">
      <w:pPr>
        <w:tabs>
          <w:tab w:val="left" w:pos="0"/>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 xml:space="preserve">В результате целенаправленного и быстрого проведения ваучерного этапа приватизации в России началось формирование институциональных основ рыночной </w:t>
      </w:r>
      <w:proofErr w:type="gramStart"/>
      <w:r>
        <w:rPr>
          <w:rFonts w:ascii="Times New Roman"/>
          <w:sz w:val="28"/>
          <w:szCs w:val="28"/>
          <w:shd w:val="clear" w:color="auto" w:fill="FFFFFF"/>
          <w:lang w:val="ru-RU"/>
        </w:rPr>
        <w:t>экономики</w:t>
      </w:r>
      <w:proofErr w:type="gramEnd"/>
      <w:r>
        <w:rPr>
          <w:rFonts w:ascii="Times New Roman"/>
          <w:sz w:val="28"/>
          <w:szCs w:val="28"/>
          <w:shd w:val="clear" w:color="auto" w:fill="FFFFFF"/>
          <w:lang w:val="ru-RU"/>
        </w:rPr>
        <w:t xml:space="preserve"> и наметились первые признаки изменения социальной структуры на базе укрепления негосударственного сектора:</w:t>
      </w:r>
    </w:p>
    <w:p w:rsidR="00361871" w:rsidRDefault="00361871" w:rsidP="00361871">
      <w:pPr>
        <w:pStyle w:val="a7"/>
        <w:numPr>
          <w:ilvl w:val="0"/>
          <w:numId w:val="32"/>
        </w:numPr>
        <w:tabs>
          <w:tab w:val="left" w:pos="0"/>
        </w:tabs>
        <w:spacing w:line="360" w:lineRule="auto"/>
        <w:rPr>
          <w:rFonts w:ascii="Times New Roman"/>
          <w:sz w:val="28"/>
          <w:szCs w:val="28"/>
          <w:shd w:val="clear" w:color="auto" w:fill="FFFFFF"/>
          <w:lang w:val="ru-RU"/>
        </w:rPr>
      </w:pPr>
      <w:r>
        <w:rPr>
          <w:rFonts w:ascii="Times New Roman"/>
          <w:sz w:val="28"/>
          <w:szCs w:val="28"/>
          <w:shd w:val="clear" w:color="auto" w:fill="FFFFFF"/>
          <w:lang w:val="ru-RU"/>
        </w:rPr>
        <w:t>Сформировался корпоративный сектор экономики;</w:t>
      </w:r>
    </w:p>
    <w:p w:rsidR="00361871" w:rsidRDefault="00361871" w:rsidP="00361871">
      <w:pPr>
        <w:pStyle w:val="a7"/>
        <w:numPr>
          <w:ilvl w:val="0"/>
          <w:numId w:val="32"/>
        </w:numPr>
        <w:tabs>
          <w:tab w:val="left" w:pos="0"/>
        </w:tabs>
        <w:spacing w:line="360" w:lineRule="auto"/>
        <w:rPr>
          <w:rFonts w:ascii="Times New Roman"/>
          <w:sz w:val="28"/>
          <w:szCs w:val="28"/>
          <w:shd w:val="clear" w:color="auto" w:fill="FFFFFF"/>
          <w:lang w:val="ru-RU"/>
        </w:rPr>
      </w:pPr>
      <w:r>
        <w:rPr>
          <w:rFonts w:ascii="Times New Roman"/>
          <w:sz w:val="28"/>
          <w:szCs w:val="28"/>
          <w:shd w:val="clear" w:color="auto" w:fill="FFFFFF"/>
          <w:lang w:val="ru-RU"/>
        </w:rPr>
        <w:t xml:space="preserve">Сформировался </w:t>
      </w:r>
      <w:r w:rsidR="005065C5">
        <w:rPr>
          <w:rFonts w:ascii="Times New Roman"/>
          <w:sz w:val="28"/>
          <w:szCs w:val="28"/>
          <w:shd w:val="clear" w:color="auto" w:fill="FFFFFF"/>
          <w:lang w:val="ru-RU"/>
        </w:rPr>
        <w:t>биржевой</w:t>
      </w:r>
      <w:r>
        <w:rPr>
          <w:rFonts w:ascii="Times New Roman"/>
          <w:sz w:val="28"/>
          <w:szCs w:val="28"/>
          <w:shd w:val="clear" w:color="auto" w:fill="FFFFFF"/>
          <w:lang w:val="ru-RU"/>
        </w:rPr>
        <w:t xml:space="preserve"> и </w:t>
      </w:r>
      <w:r w:rsidR="005065C5">
        <w:rPr>
          <w:rFonts w:ascii="Times New Roman"/>
          <w:sz w:val="28"/>
          <w:szCs w:val="28"/>
          <w:shd w:val="clear" w:color="auto" w:fill="FFFFFF"/>
          <w:lang w:val="ru-RU"/>
        </w:rPr>
        <w:t>внебиржевой</w:t>
      </w:r>
      <w:r>
        <w:rPr>
          <w:rFonts w:ascii="Times New Roman"/>
          <w:sz w:val="28"/>
          <w:szCs w:val="28"/>
          <w:shd w:val="clear" w:color="auto" w:fill="FFFFFF"/>
          <w:lang w:val="ru-RU"/>
        </w:rPr>
        <w:t xml:space="preserve"> рынки корпоративных ценных бумаг;</w:t>
      </w:r>
    </w:p>
    <w:p w:rsidR="00361871" w:rsidRDefault="00361871" w:rsidP="00361871">
      <w:pPr>
        <w:pStyle w:val="a7"/>
        <w:numPr>
          <w:ilvl w:val="0"/>
          <w:numId w:val="32"/>
        </w:numPr>
        <w:tabs>
          <w:tab w:val="left" w:pos="0"/>
        </w:tabs>
        <w:spacing w:line="360" w:lineRule="auto"/>
        <w:rPr>
          <w:rFonts w:ascii="Times New Roman"/>
          <w:sz w:val="28"/>
          <w:szCs w:val="28"/>
          <w:shd w:val="clear" w:color="auto" w:fill="FFFFFF"/>
          <w:lang w:val="ru-RU"/>
        </w:rPr>
      </w:pPr>
      <w:r>
        <w:rPr>
          <w:rFonts w:ascii="Times New Roman"/>
          <w:sz w:val="28"/>
          <w:szCs w:val="28"/>
          <w:shd w:val="clear" w:color="auto" w:fill="FFFFFF"/>
          <w:lang w:val="ru-RU"/>
        </w:rPr>
        <w:t>Возникла система инвестиционных институтов;</w:t>
      </w:r>
    </w:p>
    <w:p w:rsidR="00361871" w:rsidRDefault="00361871" w:rsidP="00361871">
      <w:pPr>
        <w:pStyle w:val="a7"/>
        <w:numPr>
          <w:ilvl w:val="0"/>
          <w:numId w:val="32"/>
        </w:numPr>
        <w:tabs>
          <w:tab w:val="left" w:pos="0"/>
        </w:tabs>
        <w:spacing w:line="360" w:lineRule="auto"/>
        <w:rPr>
          <w:rFonts w:ascii="Times New Roman"/>
          <w:sz w:val="28"/>
          <w:szCs w:val="28"/>
          <w:shd w:val="clear" w:color="auto" w:fill="FFFFFF"/>
          <w:lang w:val="ru-RU"/>
        </w:rPr>
      </w:pPr>
      <w:r>
        <w:rPr>
          <w:rFonts w:ascii="Times New Roman"/>
          <w:sz w:val="28"/>
          <w:szCs w:val="28"/>
          <w:shd w:val="clear" w:color="auto" w:fill="FFFFFF"/>
          <w:lang w:val="ru-RU"/>
        </w:rPr>
        <w:t>Появился новый социальный слой : частные собственники, акционеры, пайщики.</w:t>
      </w:r>
    </w:p>
    <w:p w:rsidR="00361871" w:rsidRDefault="00361871" w:rsidP="00361871">
      <w:pPr>
        <w:tabs>
          <w:tab w:val="left" w:pos="0"/>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Главный недостаток на ваучерном этапе развития приватизации – это переход государственной собственности в частные руки чаще всего не был связан с улучшением экономического состояния предприятий страны. Надежды на то, что «автоматически» будет решена проблема эффективности хозяйствующих субъектов и экономики в целом не оправдались.</w:t>
      </w:r>
    </w:p>
    <w:p w:rsidR="00361871" w:rsidRDefault="00361871" w:rsidP="00361871">
      <w:pPr>
        <w:tabs>
          <w:tab w:val="left" w:pos="0"/>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 xml:space="preserve">Когда в 1997 году правительством был принят закон «О приватизации» продажа госсобственности стала иметь фискальный характер и была направлена на выполнение плана по пополнению государственного бюджета, при всем этом игнорируется необходимость инвестирования средств от приватизации в производство, что не позволяет ее использовать как инструмент экономического роста. Приватизация начинает терять статус социально-ориентированной программы. Многие слои населения не принимают участия в приватизации, что  укрепляет позиции частного и номенклатурного капитала и вытесняет большую часть граждан в сферу наемного труда. План создания среднего класса остается на последок. </w:t>
      </w:r>
    </w:p>
    <w:p w:rsidR="00361871" w:rsidRDefault="00361871" w:rsidP="00361871">
      <w:pPr>
        <w:tabs>
          <w:tab w:val="left" w:pos="0"/>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 xml:space="preserve">Действующая нормативно-законодательная база и используемые методы приватизации не ориентируются на подъем реального сектора экономики. На данный момент нужна инвестиционно-реструктуризационная приватизация, а не </w:t>
      </w:r>
      <w:r>
        <w:rPr>
          <w:rFonts w:ascii="Times New Roman"/>
          <w:sz w:val="28"/>
          <w:szCs w:val="28"/>
          <w:shd w:val="clear" w:color="auto" w:fill="FFFFFF"/>
          <w:lang w:val="ru-RU"/>
        </w:rPr>
        <w:lastRenderedPageBreak/>
        <w:t>фискальная, потому что нужно повысить уровень производства предприятий.</w:t>
      </w:r>
    </w:p>
    <w:p w:rsidR="00361871" w:rsidRDefault="00361871" w:rsidP="00361871">
      <w:pPr>
        <w:tabs>
          <w:tab w:val="left" w:pos="0"/>
        </w:tabs>
        <w:spacing w:line="360" w:lineRule="auto"/>
        <w:ind w:firstLine="993"/>
        <w:rPr>
          <w:rFonts w:ascii="Times New Roman"/>
          <w:sz w:val="28"/>
          <w:szCs w:val="28"/>
          <w:shd w:val="clear" w:color="auto" w:fill="FFFFFF"/>
          <w:lang w:val="ru-RU"/>
        </w:rPr>
      </w:pPr>
      <w:r w:rsidRPr="00361871">
        <w:rPr>
          <w:rFonts w:ascii="Times New Roman"/>
          <w:sz w:val="28"/>
          <w:szCs w:val="28"/>
          <w:shd w:val="clear" w:color="auto" w:fill="FFFFFF"/>
          <w:lang w:val="ru-RU"/>
        </w:rPr>
        <w:t>Это все значит, что государство устанавливает рыночные правила и выступает в роли продавца государственного имущества. Государство внесет некоторую коррекцию в действующую модель приватизации. В числе коррекционных изменений могли бы быть такие меры:</w:t>
      </w:r>
    </w:p>
    <w:p w:rsidR="00361871" w:rsidRDefault="00361871" w:rsidP="00361871">
      <w:pPr>
        <w:pStyle w:val="a7"/>
        <w:numPr>
          <w:ilvl w:val="0"/>
          <w:numId w:val="34"/>
        </w:numPr>
        <w:tabs>
          <w:tab w:val="left" w:pos="0"/>
        </w:tabs>
        <w:spacing w:line="360" w:lineRule="auto"/>
        <w:rPr>
          <w:rFonts w:ascii="Times New Roman"/>
          <w:sz w:val="28"/>
          <w:szCs w:val="28"/>
          <w:shd w:val="clear" w:color="auto" w:fill="FFFFFF"/>
          <w:lang w:val="ru-RU"/>
        </w:rPr>
      </w:pPr>
      <w:r>
        <w:rPr>
          <w:rFonts w:ascii="Times New Roman"/>
          <w:sz w:val="28"/>
          <w:szCs w:val="28"/>
          <w:shd w:val="clear" w:color="auto" w:fill="FFFFFF"/>
          <w:lang w:val="ru-RU"/>
        </w:rPr>
        <w:t>Введение механизма продажи в государственные имущества с долгой рассрочкой платежей (правительство как-бы не требует немедленны</w:t>
      </w:r>
      <w:r w:rsidR="005065C5">
        <w:rPr>
          <w:rFonts w:ascii="Times New Roman"/>
          <w:sz w:val="28"/>
          <w:szCs w:val="28"/>
          <w:shd w:val="clear" w:color="auto" w:fill="FFFFFF"/>
          <w:lang w:val="ru-RU"/>
        </w:rPr>
        <w:t>х платежей, но и в порядке компенсаций правительство перестает выплачивать субсидии предприятиям);</w:t>
      </w:r>
    </w:p>
    <w:p w:rsidR="005065C5" w:rsidRDefault="005065C5" w:rsidP="00361871">
      <w:pPr>
        <w:pStyle w:val="a7"/>
        <w:numPr>
          <w:ilvl w:val="0"/>
          <w:numId w:val="34"/>
        </w:numPr>
        <w:tabs>
          <w:tab w:val="left" w:pos="0"/>
        </w:tabs>
        <w:spacing w:line="360" w:lineRule="auto"/>
        <w:rPr>
          <w:rFonts w:ascii="Times New Roman"/>
          <w:sz w:val="28"/>
          <w:szCs w:val="28"/>
          <w:shd w:val="clear" w:color="auto" w:fill="FFFFFF"/>
          <w:lang w:val="ru-RU"/>
        </w:rPr>
      </w:pPr>
      <w:r>
        <w:rPr>
          <w:rStyle w:val="apple-converted-space"/>
          <w:rFonts w:ascii="Tahoma" w:hAnsi="Tahoma" w:cs="Tahoma"/>
          <w:color w:val="000000"/>
          <w:sz w:val="21"/>
          <w:szCs w:val="21"/>
          <w:shd w:val="clear" w:color="auto" w:fill="FFFFFF"/>
        </w:rPr>
        <w:t> </w:t>
      </w:r>
      <w:r w:rsidRPr="005065C5">
        <w:rPr>
          <w:rFonts w:ascii="Times New Roman"/>
          <w:sz w:val="28"/>
          <w:szCs w:val="28"/>
          <w:shd w:val="clear" w:color="auto" w:fill="FFFFFF"/>
          <w:lang w:val="ru-RU"/>
        </w:rPr>
        <w:t>Инвестирова</w:t>
      </w:r>
      <w:r>
        <w:rPr>
          <w:rFonts w:ascii="Times New Roman"/>
          <w:sz w:val="28"/>
          <w:szCs w:val="28"/>
          <w:shd w:val="clear" w:color="auto" w:fill="FFFFFF"/>
          <w:lang w:val="ru-RU"/>
        </w:rPr>
        <w:t>ние приватизируемых предприятий и</w:t>
      </w:r>
      <w:r w:rsidRPr="005065C5">
        <w:rPr>
          <w:rFonts w:ascii="Times New Roman"/>
          <w:sz w:val="28"/>
          <w:szCs w:val="28"/>
          <w:shd w:val="clear" w:color="auto" w:fill="FFFFFF"/>
          <w:lang w:val="ru-RU"/>
        </w:rPr>
        <w:t xml:space="preserve"> предпродажная подготовка за счет средств от продажи гос</w:t>
      </w:r>
      <w:r>
        <w:rPr>
          <w:rFonts w:ascii="Times New Roman"/>
          <w:sz w:val="28"/>
          <w:szCs w:val="28"/>
          <w:shd w:val="clear" w:color="auto" w:fill="FFFFFF"/>
          <w:lang w:val="ru-RU"/>
        </w:rPr>
        <w:t xml:space="preserve">ударственных </w:t>
      </w:r>
      <w:r w:rsidRPr="005065C5">
        <w:rPr>
          <w:rFonts w:ascii="Times New Roman"/>
          <w:sz w:val="28"/>
          <w:szCs w:val="28"/>
          <w:shd w:val="clear" w:color="auto" w:fill="FFFFFF"/>
          <w:lang w:val="ru-RU"/>
        </w:rPr>
        <w:t>предприятий и гос</w:t>
      </w:r>
      <w:r>
        <w:rPr>
          <w:rFonts w:ascii="Times New Roman"/>
          <w:sz w:val="28"/>
          <w:szCs w:val="28"/>
          <w:shd w:val="clear" w:color="auto" w:fill="FFFFFF"/>
          <w:lang w:val="ru-RU"/>
        </w:rPr>
        <w:t xml:space="preserve">ударственных </w:t>
      </w:r>
      <w:r w:rsidRPr="005065C5">
        <w:rPr>
          <w:rFonts w:ascii="Times New Roman"/>
          <w:sz w:val="28"/>
          <w:szCs w:val="28"/>
          <w:shd w:val="clear" w:color="auto" w:fill="FFFFFF"/>
          <w:lang w:val="ru-RU"/>
        </w:rPr>
        <w:t>пакетов акций</w:t>
      </w:r>
      <w:r>
        <w:rPr>
          <w:rFonts w:ascii="Times New Roman"/>
          <w:sz w:val="28"/>
          <w:szCs w:val="28"/>
          <w:shd w:val="clear" w:color="auto" w:fill="FFFFFF"/>
          <w:lang w:val="ru-RU"/>
        </w:rPr>
        <w:t xml:space="preserve"> должно быть</w:t>
      </w:r>
      <w:r w:rsidRPr="005065C5">
        <w:rPr>
          <w:rFonts w:ascii="Times New Roman"/>
          <w:sz w:val="28"/>
          <w:szCs w:val="28"/>
          <w:shd w:val="clear" w:color="auto" w:fill="FFFFFF"/>
          <w:lang w:val="ru-RU"/>
        </w:rPr>
        <w:t xml:space="preserve"> на возвратной основе</w:t>
      </w:r>
      <w:r>
        <w:rPr>
          <w:rFonts w:ascii="Times New Roman"/>
          <w:sz w:val="28"/>
          <w:szCs w:val="28"/>
          <w:shd w:val="clear" w:color="auto" w:fill="FFFFFF"/>
          <w:lang w:val="ru-RU"/>
        </w:rPr>
        <w:t>;</w:t>
      </w:r>
    </w:p>
    <w:p w:rsidR="005065C5" w:rsidRPr="005065C5" w:rsidRDefault="0096655C" w:rsidP="005065C5">
      <w:pPr>
        <w:tabs>
          <w:tab w:val="left" w:pos="0"/>
        </w:tabs>
        <w:spacing w:line="360" w:lineRule="auto"/>
        <w:ind w:firstLine="1134"/>
        <w:rPr>
          <w:rFonts w:ascii="Times New Roman"/>
          <w:sz w:val="28"/>
          <w:szCs w:val="28"/>
          <w:shd w:val="clear" w:color="auto" w:fill="FFFFFF"/>
          <w:lang w:val="ru-RU"/>
        </w:rPr>
      </w:pPr>
      <w:r>
        <w:rPr>
          <w:rFonts w:ascii="Times New Roman"/>
          <w:sz w:val="28"/>
          <w:szCs w:val="28"/>
          <w:shd w:val="clear" w:color="auto" w:fill="FFFFFF"/>
          <w:lang w:val="ru-RU"/>
        </w:rPr>
        <w:t>П</w:t>
      </w:r>
      <w:r w:rsidR="005065C5">
        <w:rPr>
          <w:rFonts w:ascii="Times New Roman"/>
          <w:sz w:val="28"/>
          <w:szCs w:val="28"/>
          <w:shd w:val="clear" w:color="auto" w:fill="FFFFFF"/>
          <w:lang w:val="ru-RU"/>
        </w:rPr>
        <w:t xml:space="preserve">еречисленные меры и какие-либо другие меры должны вводится </w:t>
      </w:r>
      <w:proofErr w:type="gramStart"/>
      <w:r w:rsidR="005065C5">
        <w:rPr>
          <w:rFonts w:ascii="Times New Roman"/>
          <w:sz w:val="28"/>
          <w:szCs w:val="28"/>
          <w:shd w:val="clear" w:color="auto" w:fill="FFFFFF"/>
          <w:lang w:val="ru-RU"/>
        </w:rPr>
        <w:t>одновременно</w:t>
      </w:r>
      <w:proofErr w:type="gramEnd"/>
      <w:r w:rsidR="005065C5">
        <w:rPr>
          <w:rFonts w:ascii="Times New Roman"/>
          <w:sz w:val="28"/>
          <w:szCs w:val="28"/>
          <w:shd w:val="clear" w:color="auto" w:fill="FFFFFF"/>
          <w:lang w:val="ru-RU"/>
        </w:rPr>
        <w:t xml:space="preserve"> и оказывать полное воздействие на процессы приватизации.</w:t>
      </w:r>
    </w:p>
    <w:p w:rsidR="006A057A" w:rsidRPr="006A057A" w:rsidRDefault="006A057A" w:rsidP="006A057A">
      <w:pPr>
        <w:tabs>
          <w:tab w:val="left" w:pos="0"/>
        </w:tabs>
        <w:spacing w:line="360" w:lineRule="auto"/>
        <w:ind w:firstLine="1134"/>
        <w:rPr>
          <w:rFonts w:ascii="Times New Roman"/>
          <w:sz w:val="28"/>
          <w:szCs w:val="28"/>
          <w:shd w:val="clear" w:color="auto" w:fill="FFFFFF"/>
          <w:lang w:val="ru-RU"/>
        </w:rPr>
      </w:pPr>
    </w:p>
    <w:p w:rsidR="00FD7C19" w:rsidRDefault="00FD7C19">
      <w:pPr>
        <w:widowControl/>
        <w:wordWrap/>
        <w:autoSpaceDE/>
        <w:autoSpaceDN/>
        <w:spacing w:after="200" w:line="276" w:lineRule="auto"/>
        <w:jc w:val="left"/>
        <w:rPr>
          <w:rFonts w:ascii="Times New Roman"/>
          <w:sz w:val="28"/>
          <w:szCs w:val="28"/>
          <w:shd w:val="clear" w:color="auto" w:fill="FFFFFF"/>
          <w:lang w:val="ru-RU"/>
        </w:rPr>
      </w:pPr>
      <w:r>
        <w:rPr>
          <w:rFonts w:ascii="Times New Roman"/>
          <w:sz w:val="28"/>
          <w:szCs w:val="28"/>
          <w:shd w:val="clear" w:color="auto" w:fill="FFFFFF"/>
          <w:lang w:val="ru-RU"/>
        </w:rPr>
        <w:br w:type="page"/>
      </w:r>
    </w:p>
    <w:p w:rsidR="00FD7C19" w:rsidRPr="00B60F1F" w:rsidRDefault="00FD7C19" w:rsidP="005B3BF6">
      <w:pPr>
        <w:tabs>
          <w:tab w:val="left" w:pos="1701"/>
        </w:tabs>
        <w:spacing w:line="360" w:lineRule="auto"/>
        <w:rPr>
          <w:rFonts w:ascii="Times New Roman"/>
          <w:sz w:val="28"/>
          <w:szCs w:val="28"/>
          <w:shd w:val="clear" w:color="auto" w:fill="FFFFFF"/>
          <w:lang w:val="ru-RU"/>
        </w:rPr>
      </w:pPr>
      <w:r>
        <w:rPr>
          <w:rFonts w:ascii="Times New Roman"/>
          <w:b/>
          <w:i/>
          <w:sz w:val="28"/>
          <w:szCs w:val="28"/>
          <w:shd w:val="clear" w:color="auto" w:fill="FFFFFF"/>
          <w:lang w:val="ru-RU"/>
        </w:rPr>
        <w:lastRenderedPageBreak/>
        <w:t>Список использованной литературы:</w:t>
      </w:r>
    </w:p>
    <w:p w:rsidR="00E422AD" w:rsidRPr="00CE76DF" w:rsidRDefault="00CE76DF" w:rsidP="00003C22">
      <w:pPr>
        <w:pStyle w:val="a7"/>
        <w:numPr>
          <w:ilvl w:val="0"/>
          <w:numId w:val="30"/>
        </w:numPr>
        <w:spacing w:line="360" w:lineRule="auto"/>
        <w:ind w:left="0" w:firstLine="1134"/>
        <w:rPr>
          <w:rFonts w:ascii="Times New Roman"/>
          <w:sz w:val="28"/>
          <w:szCs w:val="28"/>
          <w:lang w:val="ru-RU"/>
        </w:rPr>
      </w:pPr>
      <w:r w:rsidRPr="00003C22">
        <w:rPr>
          <w:rFonts w:ascii="Times New Roman"/>
          <w:sz w:val="28"/>
          <w:szCs w:val="28"/>
          <w:u w:val="single"/>
          <w:lang w:val="ru-RU"/>
        </w:rPr>
        <w:t>http://www.iep.ru</w:t>
      </w:r>
      <w:r>
        <w:rPr>
          <w:rFonts w:ascii="Times New Roman"/>
          <w:sz w:val="28"/>
          <w:szCs w:val="28"/>
          <w:lang w:val="ru-RU"/>
        </w:rPr>
        <w:t xml:space="preserve"> </w:t>
      </w:r>
      <w:r w:rsidR="00003C22">
        <w:rPr>
          <w:rFonts w:ascii="Times New Roman"/>
          <w:sz w:val="28"/>
          <w:szCs w:val="28"/>
          <w:lang w:val="ru-RU"/>
        </w:rPr>
        <w:t xml:space="preserve">      </w:t>
      </w:r>
      <w:r w:rsidRPr="00CE76DF">
        <w:rPr>
          <w:rFonts w:ascii="Times New Roman"/>
          <w:sz w:val="28"/>
          <w:szCs w:val="28"/>
          <w:lang w:val="ru-RU"/>
        </w:rPr>
        <w:t xml:space="preserve">Институт экономической политики  </w:t>
      </w:r>
      <w:r w:rsidR="00003C22">
        <w:rPr>
          <w:rFonts w:ascii="Times New Roman"/>
          <w:sz w:val="28"/>
          <w:szCs w:val="28"/>
          <w:lang w:val="ru-RU"/>
        </w:rPr>
        <w:t>имени Е.Т.Гайдара</w:t>
      </w:r>
    </w:p>
    <w:p w:rsidR="00A73888" w:rsidRPr="00003C22" w:rsidRDefault="00A73888" w:rsidP="00003C22">
      <w:pPr>
        <w:pStyle w:val="a7"/>
        <w:numPr>
          <w:ilvl w:val="0"/>
          <w:numId w:val="30"/>
        </w:numPr>
        <w:spacing w:line="360" w:lineRule="auto"/>
        <w:ind w:left="0" w:firstLine="1134"/>
        <w:rPr>
          <w:rFonts w:ascii="Times New Roman"/>
          <w:sz w:val="28"/>
          <w:szCs w:val="28"/>
          <w:lang w:val="ru-RU"/>
        </w:rPr>
      </w:pPr>
      <w:r w:rsidRPr="00003C22">
        <w:rPr>
          <w:rFonts w:ascii="Times New Roman"/>
          <w:sz w:val="28"/>
          <w:szCs w:val="28"/>
          <w:u w:val="single"/>
          <w:lang w:val="ru-RU"/>
        </w:rPr>
        <w:t>http:</w:t>
      </w:r>
      <w:r w:rsidR="00003C22" w:rsidRPr="00003C22">
        <w:rPr>
          <w:rFonts w:ascii="Times New Roman"/>
          <w:sz w:val="28"/>
          <w:szCs w:val="28"/>
          <w:u w:val="single"/>
          <w:lang w:val="ru-RU"/>
        </w:rPr>
        <w:t>//economy.gov.ru</w:t>
      </w:r>
      <w:r w:rsidR="00003C22">
        <w:rPr>
          <w:rFonts w:ascii="Times New Roman"/>
          <w:sz w:val="28"/>
          <w:szCs w:val="28"/>
          <w:lang w:val="ru-RU"/>
        </w:rPr>
        <w:t xml:space="preserve"> </w:t>
      </w:r>
      <w:r w:rsidR="006C2130">
        <w:rPr>
          <w:rFonts w:ascii="Times New Roman"/>
          <w:sz w:val="28"/>
          <w:szCs w:val="28"/>
          <w:lang w:val="ru-RU"/>
        </w:rPr>
        <w:t xml:space="preserve"> </w:t>
      </w:r>
      <w:r w:rsidR="00003C22">
        <w:rPr>
          <w:rFonts w:ascii="Times New Roman"/>
          <w:sz w:val="28"/>
          <w:szCs w:val="28"/>
          <w:lang w:val="ru-RU"/>
        </w:rPr>
        <w:t>Министерство экономического развития Российской Федерации</w:t>
      </w:r>
    </w:p>
    <w:p w:rsidR="00A73888" w:rsidRPr="00CE76DF" w:rsidRDefault="00003C22" w:rsidP="00003C22">
      <w:pPr>
        <w:pStyle w:val="a7"/>
        <w:numPr>
          <w:ilvl w:val="0"/>
          <w:numId w:val="30"/>
        </w:numPr>
        <w:spacing w:line="360" w:lineRule="auto"/>
        <w:ind w:left="0" w:firstLine="1134"/>
        <w:rPr>
          <w:rFonts w:ascii="Times New Roman"/>
          <w:sz w:val="28"/>
          <w:szCs w:val="28"/>
          <w:lang w:val="ru-RU"/>
        </w:rPr>
      </w:pPr>
      <w:hyperlink r:id="rId19" w:history="1">
        <w:r w:rsidRPr="00C303D1">
          <w:rPr>
            <w:rStyle w:val="a8"/>
            <w:rFonts w:ascii="Times New Roman"/>
            <w:sz w:val="28"/>
            <w:szCs w:val="28"/>
            <w:lang w:val="ru-RU"/>
          </w:rPr>
          <w:t>http://wnr.economicus.ru</w:t>
        </w:r>
      </w:hyperlink>
      <w:r>
        <w:rPr>
          <w:rFonts w:ascii="Times New Roman"/>
          <w:sz w:val="28"/>
          <w:szCs w:val="28"/>
          <w:lang w:val="ru-RU"/>
        </w:rPr>
        <w:t xml:space="preserve">     Учебники    </w:t>
      </w:r>
    </w:p>
    <w:p w:rsidR="00A73888" w:rsidRPr="00CE76DF" w:rsidRDefault="00003C22" w:rsidP="00003C22">
      <w:pPr>
        <w:pStyle w:val="a7"/>
        <w:numPr>
          <w:ilvl w:val="0"/>
          <w:numId w:val="30"/>
        </w:numPr>
        <w:spacing w:line="360" w:lineRule="auto"/>
        <w:ind w:left="0" w:firstLine="1134"/>
        <w:rPr>
          <w:rFonts w:ascii="Times New Roman"/>
          <w:sz w:val="28"/>
          <w:szCs w:val="28"/>
          <w:lang w:val="ru-RU"/>
        </w:rPr>
      </w:pPr>
      <w:hyperlink r:id="rId20" w:history="1">
        <w:r w:rsidRPr="00C303D1">
          <w:rPr>
            <w:rStyle w:val="a8"/>
            <w:rFonts w:ascii="Times New Roman"/>
            <w:sz w:val="28"/>
            <w:szCs w:val="28"/>
            <w:lang w:val="ru-RU"/>
          </w:rPr>
          <w:t>http://mirros.hse.ru</w:t>
        </w:r>
      </w:hyperlink>
      <w:r>
        <w:rPr>
          <w:rFonts w:ascii="Times New Roman"/>
          <w:sz w:val="28"/>
          <w:szCs w:val="28"/>
          <w:lang w:val="ru-RU"/>
        </w:rPr>
        <w:t xml:space="preserve">             Национальный исследовательский университет «Высшая школа экономики» (НИУ ВШЭ)</w:t>
      </w:r>
    </w:p>
    <w:p w:rsidR="00A73888" w:rsidRPr="00CE76DF" w:rsidRDefault="00414611" w:rsidP="00003C22">
      <w:pPr>
        <w:pStyle w:val="a7"/>
        <w:numPr>
          <w:ilvl w:val="0"/>
          <w:numId w:val="30"/>
        </w:numPr>
        <w:spacing w:line="360" w:lineRule="auto"/>
        <w:ind w:left="0" w:firstLine="1134"/>
        <w:rPr>
          <w:rFonts w:ascii="Times New Roman"/>
          <w:sz w:val="28"/>
          <w:szCs w:val="28"/>
          <w:lang w:val="ru-RU"/>
        </w:rPr>
      </w:pPr>
      <w:hyperlink r:id="rId21" w:history="1">
        <w:r w:rsidR="00F02393" w:rsidRPr="00CE76DF">
          <w:rPr>
            <w:rStyle w:val="a8"/>
            <w:rFonts w:ascii="Times New Roman"/>
            <w:sz w:val="28"/>
            <w:szCs w:val="28"/>
            <w:lang w:val="ru-RU"/>
          </w:rPr>
          <w:t>http://enc-dic.com/</w:t>
        </w:r>
      </w:hyperlink>
      <w:r w:rsidR="00003C22">
        <w:rPr>
          <w:rFonts w:ascii="Times New Roman"/>
          <w:sz w:val="28"/>
          <w:szCs w:val="28"/>
          <w:lang w:val="ru-RU"/>
        </w:rPr>
        <w:t xml:space="preserve">              Энциклопедии и словари</w:t>
      </w:r>
    </w:p>
    <w:p w:rsidR="00F02393" w:rsidRPr="00CE76DF" w:rsidRDefault="00414611" w:rsidP="00003C22">
      <w:pPr>
        <w:pStyle w:val="a7"/>
        <w:numPr>
          <w:ilvl w:val="0"/>
          <w:numId w:val="30"/>
        </w:numPr>
        <w:spacing w:line="360" w:lineRule="auto"/>
        <w:ind w:left="0" w:firstLine="1134"/>
        <w:rPr>
          <w:rFonts w:ascii="Times New Roman"/>
          <w:sz w:val="28"/>
          <w:szCs w:val="28"/>
          <w:lang w:val="ru-RU"/>
        </w:rPr>
      </w:pPr>
      <w:hyperlink r:id="rId22" w:history="1">
        <w:r w:rsidR="00D96E40" w:rsidRPr="00CE76DF">
          <w:rPr>
            <w:rStyle w:val="a8"/>
            <w:rFonts w:ascii="Times New Roman"/>
            <w:sz w:val="28"/>
            <w:szCs w:val="28"/>
            <w:lang w:val="ru-RU"/>
          </w:rPr>
          <w:t>http://economy-bases.ru</w:t>
        </w:r>
      </w:hyperlink>
      <w:r w:rsidR="006C2130">
        <w:rPr>
          <w:rFonts w:ascii="Times New Roman"/>
          <w:sz w:val="28"/>
          <w:szCs w:val="28"/>
          <w:lang w:val="ru-RU"/>
        </w:rPr>
        <w:t xml:space="preserve">      Экономика (электронный учебник)</w:t>
      </w:r>
    </w:p>
    <w:p w:rsidR="00D96E40" w:rsidRDefault="00FD7C19" w:rsidP="00003C22">
      <w:pPr>
        <w:pStyle w:val="a7"/>
        <w:numPr>
          <w:ilvl w:val="0"/>
          <w:numId w:val="30"/>
        </w:numPr>
        <w:spacing w:line="360" w:lineRule="auto"/>
        <w:ind w:left="0" w:firstLine="1134"/>
        <w:rPr>
          <w:rStyle w:val="citation"/>
          <w:rFonts w:ascii="Times New Roman"/>
          <w:color w:val="252525"/>
          <w:sz w:val="28"/>
          <w:szCs w:val="28"/>
          <w:lang w:val="ru-RU"/>
        </w:rPr>
      </w:pPr>
      <w:r w:rsidRPr="00CE76DF">
        <w:rPr>
          <w:rStyle w:val="citation"/>
          <w:rFonts w:ascii="Times New Roman"/>
          <w:i/>
          <w:iCs/>
          <w:color w:val="252525"/>
          <w:sz w:val="28"/>
          <w:szCs w:val="28"/>
          <w:lang w:val="ru-RU"/>
        </w:rPr>
        <w:t xml:space="preserve"> </w:t>
      </w:r>
      <w:r w:rsidR="005E3DFF" w:rsidRPr="00CE76DF">
        <w:rPr>
          <w:rStyle w:val="citation"/>
          <w:rFonts w:ascii="Times New Roman"/>
          <w:i/>
          <w:iCs/>
          <w:color w:val="252525"/>
          <w:sz w:val="28"/>
          <w:szCs w:val="28"/>
          <w:lang w:val="ru-RU"/>
        </w:rPr>
        <w:t>В. И. Добреньков, Н. Р. Исправникова.</w:t>
      </w:r>
      <w:r w:rsidR="005E3DFF" w:rsidRPr="00CE76DF">
        <w:rPr>
          <w:rStyle w:val="apple-converted-space"/>
          <w:rFonts w:ascii="Times New Roman"/>
          <w:color w:val="252525"/>
          <w:sz w:val="28"/>
          <w:szCs w:val="28"/>
        </w:rPr>
        <w:t> </w:t>
      </w:r>
      <w:hyperlink r:id="rId23" w:history="1">
        <w:r w:rsidR="005E3DFF" w:rsidRPr="00CE76DF">
          <w:rPr>
            <w:rStyle w:val="a8"/>
            <w:rFonts w:ascii="Times New Roman"/>
            <w:color w:val="auto"/>
            <w:sz w:val="28"/>
            <w:szCs w:val="28"/>
            <w:u w:val="none"/>
            <w:lang w:val="ru-RU"/>
          </w:rPr>
          <w:t xml:space="preserve">Пирамиды упущенных возможностей. Российская версия "капитализма для </w:t>
        </w:r>
        <w:proofErr w:type="gramStart"/>
        <w:r w:rsidR="005E3DFF" w:rsidRPr="00CE76DF">
          <w:rPr>
            <w:rStyle w:val="a8"/>
            <w:rFonts w:ascii="Times New Roman"/>
            <w:color w:val="auto"/>
            <w:sz w:val="28"/>
            <w:szCs w:val="28"/>
            <w:u w:val="none"/>
            <w:lang w:val="ru-RU"/>
          </w:rPr>
          <w:t>своих</w:t>
        </w:r>
        <w:proofErr w:type="gramEnd"/>
        <w:r w:rsidR="005E3DFF" w:rsidRPr="00CE76DF">
          <w:rPr>
            <w:rStyle w:val="a8"/>
            <w:rFonts w:ascii="Times New Roman"/>
            <w:color w:val="auto"/>
            <w:sz w:val="28"/>
            <w:szCs w:val="28"/>
            <w:u w:val="none"/>
            <w:lang w:val="ru-RU"/>
          </w:rPr>
          <w:t>"</w:t>
        </w:r>
      </w:hyperlink>
      <w:r w:rsidR="005E3DFF" w:rsidRPr="00CE76DF">
        <w:rPr>
          <w:rStyle w:val="citation"/>
          <w:rFonts w:ascii="Times New Roman"/>
          <w:color w:val="252525"/>
          <w:sz w:val="28"/>
          <w:szCs w:val="28"/>
          <w:lang w:val="ru-RU"/>
        </w:rPr>
        <w:t>.</w:t>
      </w:r>
      <w:r w:rsidR="005E3DFF" w:rsidRPr="00CE76DF">
        <w:rPr>
          <w:rStyle w:val="citation"/>
          <w:rFonts w:ascii="Times New Roman"/>
          <w:color w:val="252525"/>
          <w:sz w:val="28"/>
          <w:szCs w:val="28"/>
        </w:rPr>
        <w:t> </w:t>
      </w:r>
      <w:r w:rsidR="005E3DFF" w:rsidRPr="00CE76DF">
        <w:rPr>
          <w:rStyle w:val="citation"/>
          <w:rFonts w:ascii="Times New Roman"/>
          <w:color w:val="252525"/>
          <w:sz w:val="28"/>
          <w:szCs w:val="28"/>
          <w:lang w:val="ru-RU"/>
        </w:rPr>
        <w:t>— Москва: Университетская книга, 2014.</w:t>
      </w:r>
      <w:r w:rsidR="005E3DFF" w:rsidRPr="00CE76DF">
        <w:rPr>
          <w:rStyle w:val="citation"/>
          <w:rFonts w:ascii="Times New Roman"/>
          <w:color w:val="252525"/>
          <w:sz w:val="28"/>
          <w:szCs w:val="28"/>
        </w:rPr>
        <w:t> </w:t>
      </w:r>
      <w:r w:rsidR="005E3DFF" w:rsidRPr="00CE76DF">
        <w:rPr>
          <w:rStyle w:val="citation"/>
          <w:rFonts w:ascii="Times New Roman"/>
          <w:color w:val="252525"/>
          <w:sz w:val="28"/>
          <w:szCs w:val="28"/>
          <w:lang w:val="ru-RU"/>
        </w:rPr>
        <w:t>— 191</w:t>
      </w:r>
      <w:r w:rsidR="005E3DFF" w:rsidRPr="00CE76DF">
        <w:rPr>
          <w:rStyle w:val="citation"/>
          <w:rFonts w:ascii="Times New Roman"/>
          <w:color w:val="252525"/>
          <w:sz w:val="28"/>
          <w:szCs w:val="28"/>
        </w:rPr>
        <w:t> </w:t>
      </w:r>
      <w:proofErr w:type="gramStart"/>
      <w:r w:rsidR="005E3DFF" w:rsidRPr="00CE76DF">
        <w:rPr>
          <w:rStyle w:val="citation"/>
          <w:rFonts w:ascii="Times New Roman"/>
          <w:color w:val="252525"/>
          <w:sz w:val="28"/>
          <w:szCs w:val="28"/>
          <w:lang w:val="ru-RU"/>
        </w:rPr>
        <w:t>с</w:t>
      </w:r>
      <w:proofErr w:type="gramEnd"/>
      <w:r w:rsidR="005E3DFF" w:rsidRPr="00CE76DF">
        <w:rPr>
          <w:rStyle w:val="citation"/>
          <w:rFonts w:ascii="Times New Roman"/>
          <w:color w:val="252525"/>
          <w:sz w:val="28"/>
          <w:szCs w:val="28"/>
          <w:lang w:val="ru-RU"/>
        </w:rPr>
        <w:t>.</w:t>
      </w:r>
      <w:r w:rsidR="005E3DFF" w:rsidRPr="00CE76DF">
        <w:rPr>
          <w:rStyle w:val="citation"/>
          <w:rFonts w:ascii="Times New Roman"/>
          <w:color w:val="252525"/>
          <w:sz w:val="28"/>
          <w:szCs w:val="28"/>
        </w:rPr>
        <w:t> </w:t>
      </w:r>
    </w:p>
    <w:p w:rsidR="006C2130" w:rsidRPr="00CE76DF" w:rsidRDefault="006C2130" w:rsidP="00003C22">
      <w:pPr>
        <w:pStyle w:val="a7"/>
        <w:numPr>
          <w:ilvl w:val="0"/>
          <w:numId w:val="30"/>
        </w:numPr>
        <w:spacing w:line="360" w:lineRule="auto"/>
        <w:ind w:left="0" w:firstLine="1134"/>
        <w:rPr>
          <w:rStyle w:val="citation"/>
          <w:rFonts w:ascii="Times New Roman"/>
          <w:color w:val="252525"/>
          <w:sz w:val="28"/>
          <w:szCs w:val="28"/>
          <w:lang w:val="ru-RU"/>
        </w:rPr>
      </w:pPr>
      <w:r>
        <w:rPr>
          <w:rStyle w:val="citation"/>
          <w:rFonts w:ascii="Times New Roman"/>
          <w:iCs/>
          <w:color w:val="252525"/>
          <w:sz w:val="28"/>
          <w:szCs w:val="28"/>
          <w:lang w:val="ru-RU"/>
        </w:rPr>
        <w:t>Федеральный закон “О приватизации государственн</w:t>
      </w:r>
      <w:r w:rsidR="00C65901">
        <w:rPr>
          <w:rStyle w:val="citation"/>
          <w:rFonts w:ascii="Times New Roman"/>
          <w:iCs/>
          <w:color w:val="252525"/>
          <w:sz w:val="28"/>
          <w:szCs w:val="28"/>
          <w:lang w:val="ru-RU"/>
        </w:rPr>
        <w:t>ого и муниципального имущества»</w:t>
      </w:r>
    </w:p>
    <w:p w:rsidR="00763ECF" w:rsidRPr="00CE76DF" w:rsidRDefault="00414611" w:rsidP="006C2130">
      <w:pPr>
        <w:pStyle w:val="a7"/>
        <w:numPr>
          <w:ilvl w:val="0"/>
          <w:numId w:val="30"/>
        </w:numPr>
        <w:spacing w:line="360" w:lineRule="auto"/>
        <w:ind w:left="0" w:right="-1" w:firstLine="1134"/>
        <w:rPr>
          <w:rFonts w:ascii="Times New Roman"/>
          <w:sz w:val="28"/>
          <w:szCs w:val="28"/>
          <w:lang w:val="ru-RU"/>
        </w:rPr>
      </w:pPr>
      <w:hyperlink r:id="rId24" w:history="1">
        <w:r w:rsidR="00763ECF" w:rsidRPr="00CE76DF">
          <w:rPr>
            <w:rStyle w:val="a8"/>
            <w:rFonts w:ascii="Times New Roman"/>
            <w:sz w:val="28"/>
            <w:szCs w:val="28"/>
            <w:lang w:val="ru-RU"/>
          </w:rPr>
          <w:t>http://www.newsru.com</w:t>
        </w:r>
      </w:hyperlink>
      <w:r w:rsidR="006C2130">
        <w:rPr>
          <w:rFonts w:ascii="Times New Roman"/>
          <w:sz w:val="28"/>
          <w:szCs w:val="28"/>
          <w:lang w:val="ru-RU"/>
        </w:rPr>
        <w:t xml:space="preserve">       Новости</w:t>
      </w:r>
    </w:p>
    <w:p w:rsidR="00763ECF" w:rsidRPr="00CE76DF" w:rsidRDefault="00414611" w:rsidP="006C2130">
      <w:pPr>
        <w:pStyle w:val="a7"/>
        <w:numPr>
          <w:ilvl w:val="0"/>
          <w:numId w:val="30"/>
        </w:numPr>
        <w:spacing w:line="360" w:lineRule="auto"/>
        <w:ind w:left="0" w:firstLine="993"/>
        <w:rPr>
          <w:rFonts w:ascii="Times New Roman"/>
          <w:sz w:val="28"/>
          <w:szCs w:val="28"/>
          <w:lang w:val="ru-RU"/>
        </w:rPr>
      </w:pPr>
      <w:hyperlink r:id="rId25" w:history="1">
        <w:r w:rsidR="00763ECF" w:rsidRPr="00CE76DF">
          <w:rPr>
            <w:rStyle w:val="a8"/>
            <w:rFonts w:ascii="Times New Roman"/>
            <w:sz w:val="28"/>
            <w:szCs w:val="28"/>
            <w:lang w:val="ru-RU"/>
          </w:rPr>
          <w:t>http://www.forbes.ru</w:t>
        </w:r>
      </w:hyperlink>
      <w:r w:rsidR="00763ECF" w:rsidRPr="00CE76DF">
        <w:rPr>
          <w:rFonts w:ascii="Times New Roman"/>
          <w:sz w:val="28"/>
          <w:szCs w:val="28"/>
          <w:lang w:val="ru-RU"/>
        </w:rPr>
        <w:t xml:space="preserve"> </w:t>
      </w:r>
      <w:r w:rsidR="006C2130">
        <w:rPr>
          <w:rFonts w:ascii="Times New Roman"/>
          <w:sz w:val="28"/>
          <w:szCs w:val="28"/>
          <w:lang w:val="ru-RU"/>
        </w:rPr>
        <w:t xml:space="preserve">           Американский финансово-экономический журнал</w:t>
      </w:r>
      <w:r w:rsidR="00C65901">
        <w:rPr>
          <w:rFonts w:ascii="Times New Roman"/>
          <w:sz w:val="28"/>
          <w:szCs w:val="28"/>
          <w:lang w:val="ru-RU"/>
        </w:rPr>
        <w:t xml:space="preserve"> «</w:t>
      </w:r>
      <w:r w:rsidR="00C65901">
        <w:rPr>
          <w:rFonts w:ascii="Times New Roman"/>
          <w:sz w:val="28"/>
          <w:szCs w:val="28"/>
        </w:rPr>
        <w:t>Forbes</w:t>
      </w:r>
      <w:r w:rsidR="00C65901">
        <w:rPr>
          <w:rFonts w:ascii="Times New Roman"/>
          <w:sz w:val="28"/>
          <w:szCs w:val="28"/>
          <w:lang w:val="ru-RU"/>
        </w:rPr>
        <w:t>»</w:t>
      </w:r>
    </w:p>
    <w:p w:rsidR="00763ECF" w:rsidRPr="00CE76DF" w:rsidRDefault="00C65901" w:rsidP="006C2130">
      <w:pPr>
        <w:pStyle w:val="a7"/>
        <w:numPr>
          <w:ilvl w:val="0"/>
          <w:numId w:val="30"/>
        </w:numPr>
        <w:spacing w:line="360" w:lineRule="auto"/>
        <w:ind w:left="0" w:firstLine="993"/>
        <w:rPr>
          <w:rFonts w:ascii="Times New Roman"/>
          <w:sz w:val="28"/>
          <w:szCs w:val="28"/>
          <w:lang w:val="ru-RU"/>
        </w:rPr>
      </w:pPr>
      <w:hyperlink r:id="rId26" w:history="1">
        <w:r w:rsidRPr="00C303D1">
          <w:rPr>
            <w:rStyle w:val="a8"/>
            <w:rFonts w:ascii="Times New Roman"/>
            <w:sz w:val="28"/>
            <w:szCs w:val="28"/>
            <w:lang w:val="ru-RU"/>
          </w:rPr>
          <w:t>http://www.ru-90.ru</w:t>
        </w:r>
      </w:hyperlink>
      <w:r>
        <w:rPr>
          <w:rFonts w:ascii="Times New Roman"/>
          <w:sz w:val="28"/>
          <w:szCs w:val="28"/>
          <w:lang w:val="ru-RU"/>
        </w:rPr>
        <w:t xml:space="preserve">               История новой России</w:t>
      </w:r>
    </w:p>
    <w:p w:rsidR="00574544" w:rsidRPr="00CE76DF" w:rsidRDefault="00414611" w:rsidP="006C2130">
      <w:pPr>
        <w:pStyle w:val="a7"/>
        <w:numPr>
          <w:ilvl w:val="0"/>
          <w:numId w:val="30"/>
        </w:numPr>
        <w:spacing w:line="360" w:lineRule="auto"/>
        <w:ind w:left="0" w:firstLine="993"/>
        <w:rPr>
          <w:rFonts w:ascii="Times New Roman"/>
          <w:sz w:val="28"/>
          <w:szCs w:val="28"/>
          <w:lang w:val="ru-RU"/>
        </w:rPr>
      </w:pPr>
      <w:hyperlink r:id="rId27" w:history="1">
        <w:r w:rsidR="00574544" w:rsidRPr="00CE76DF">
          <w:rPr>
            <w:rStyle w:val="a8"/>
            <w:rFonts w:ascii="Times New Roman"/>
            <w:sz w:val="28"/>
            <w:szCs w:val="28"/>
            <w:lang w:val="ru-RU"/>
          </w:rPr>
          <w:t>http://xn--80aafngqnlfck6b3hm.xn--p1ai/</w:t>
        </w:r>
      </w:hyperlink>
      <w:r w:rsidR="00C65901">
        <w:rPr>
          <w:rFonts w:ascii="Times New Roman"/>
          <w:sz w:val="28"/>
          <w:szCs w:val="28"/>
          <w:lang w:val="ru-RU"/>
        </w:rPr>
        <w:t xml:space="preserve">      Журнал «Познавательный»</w:t>
      </w:r>
    </w:p>
    <w:p w:rsidR="00DC44D6" w:rsidRPr="00CE76DF" w:rsidRDefault="00414611" w:rsidP="006C2130">
      <w:pPr>
        <w:pStyle w:val="a7"/>
        <w:numPr>
          <w:ilvl w:val="0"/>
          <w:numId w:val="30"/>
        </w:numPr>
        <w:spacing w:line="360" w:lineRule="auto"/>
        <w:ind w:left="0" w:firstLine="993"/>
        <w:rPr>
          <w:rFonts w:ascii="Times New Roman"/>
          <w:sz w:val="28"/>
          <w:szCs w:val="28"/>
          <w:lang w:val="ru-RU"/>
        </w:rPr>
      </w:pPr>
      <w:hyperlink r:id="rId28" w:history="1">
        <w:r w:rsidR="00DC44D6" w:rsidRPr="00CE76DF">
          <w:rPr>
            <w:rStyle w:val="a8"/>
            <w:rFonts w:ascii="Times New Roman"/>
            <w:sz w:val="28"/>
            <w:szCs w:val="28"/>
            <w:lang w:val="ru-RU"/>
          </w:rPr>
          <w:t>http://www.golos-ameriki.ru/</w:t>
        </w:r>
      </w:hyperlink>
      <w:r w:rsidR="00DC44D6" w:rsidRPr="00CE76DF">
        <w:rPr>
          <w:rFonts w:ascii="Times New Roman"/>
          <w:sz w:val="28"/>
          <w:szCs w:val="28"/>
          <w:lang w:val="ru-RU"/>
        </w:rPr>
        <w:t xml:space="preserve"> </w:t>
      </w:r>
      <w:r w:rsidR="00C65901">
        <w:rPr>
          <w:rFonts w:ascii="Times New Roman"/>
          <w:sz w:val="28"/>
          <w:szCs w:val="28"/>
          <w:lang w:val="ru-RU"/>
        </w:rPr>
        <w:t xml:space="preserve">    Новостная радиостанция «Голос Америки»</w:t>
      </w:r>
    </w:p>
    <w:p w:rsidR="0096655C" w:rsidRPr="00CE76DF" w:rsidRDefault="0096655C" w:rsidP="006C2130">
      <w:pPr>
        <w:pStyle w:val="a7"/>
        <w:numPr>
          <w:ilvl w:val="0"/>
          <w:numId w:val="30"/>
        </w:numPr>
        <w:spacing w:line="360" w:lineRule="auto"/>
        <w:ind w:left="0" w:firstLine="993"/>
        <w:rPr>
          <w:rFonts w:ascii="Times New Roman"/>
          <w:sz w:val="28"/>
          <w:szCs w:val="28"/>
          <w:lang w:val="ru-RU"/>
        </w:rPr>
      </w:pPr>
      <w:r w:rsidRPr="00CE76DF">
        <w:rPr>
          <w:rFonts w:ascii="Times New Roman"/>
          <w:sz w:val="28"/>
          <w:szCs w:val="28"/>
          <w:lang w:val="ru-RU"/>
        </w:rPr>
        <w:t>Распоряжение правительства РФ от 01.07.2013 №</w:t>
      </w:r>
      <w:r w:rsidR="00DB5EEC" w:rsidRPr="00CE76DF">
        <w:rPr>
          <w:rFonts w:ascii="Times New Roman"/>
          <w:sz w:val="28"/>
          <w:szCs w:val="28"/>
          <w:lang w:val="ru-RU"/>
        </w:rPr>
        <w:t>1111-р «Об утверждении прогнозного плана (программы) приватизации федерального имущества и основных направлений приватизации федерального имущества на 2014-2016 годы».</w:t>
      </w:r>
    </w:p>
    <w:p w:rsidR="00DC44D6" w:rsidRPr="00CE76DF" w:rsidRDefault="00DC44D6" w:rsidP="006C2130">
      <w:pPr>
        <w:pStyle w:val="a7"/>
        <w:numPr>
          <w:ilvl w:val="0"/>
          <w:numId w:val="30"/>
        </w:numPr>
        <w:spacing w:line="360" w:lineRule="auto"/>
        <w:ind w:left="0" w:firstLine="993"/>
        <w:rPr>
          <w:rFonts w:ascii="Times New Roman"/>
          <w:sz w:val="28"/>
          <w:szCs w:val="28"/>
          <w:lang w:val="ru-RU"/>
        </w:rPr>
      </w:pPr>
      <w:r w:rsidRPr="00CE76DF">
        <w:rPr>
          <w:rFonts w:ascii="Times New Roman"/>
          <w:sz w:val="28"/>
          <w:szCs w:val="28"/>
          <w:lang w:val="ru-RU"/>
        </w:rPr>
        <w:t xml:space="preserve"> </w:t>
      </w:r>
      <w:hyperlink r:id="rId29" w:history="1">
        <w:r w:rsidRPr="00CE76DF">
          <w:rPr>
            <w:rStyle w:val="a8"/>
            <w:rFonts w:ascii="Times New Roman"/>
            <w:sz w:val="28"/>
            <w:szCs w:val="28"/>
            <w:lang w:val="ru-RU"/>
          </w:rPr>
          <w:t>http://www.russ.ru/</w:t>
        </w:r>
      </w:hyperlink>
      <w:r w:rsidR="00C65901">
        <w:rPr>
          <w:rFonts w:ascii="Times New Roman"/>
          <w:sz w:val="28"/>
          <w:szCs w:val="28"/>
          <w:lang w:val="ru-RU"/>
        </w:rPr>
        <w:t xml:space="preserve">             Русский журнал</w:t>
      </w:r>
    </w:p>
    <w:p w:rsidR="00DC44D6" w:rsidRPr="00CE76DF" w:rsidRDefault="00414611" w:rsidP="006C2130">
      <w:pPr>
        <w:pStyle w:val="a7"/>
        <w:numPr>
          <w:ilvl w:val="0"/>
          <w:numId w:val="30"/>
        </w:numPr>
        <w:spacing w:line="360" w:lineRule="auto"/>
        <w:ind w:left="0" w:firstLine="993"/>
        <w:rPr>
          <w:rFonts w:ascii="Times New Roman"/>
          <w:sz w:val="28"/>
          <w:szCs w:val="28"/>
          <w:lang w:val="ru-RU"/>
        </w:rPr>
      </w:pPr>
      <w:hyperlink r:id="rId30" w:history="1">
        <w:r w:rsidR="00DC44D6" w:rsidRPr="00CE76DF">
          <w:rPr>
            <w:rStyle w:val="a8"/>
            <w:rFonts w:ascii="Times New Roman"/>
            <w:sz w:val="28"/>
            <w:szCs w:val="28"/>
            <w:lang w:val="ru-RU"/>
          </w:rPr>
          <w:t>http://www.ft.com/home/europe</w:t>
        </w:r>
      </w:hyperlink>
      <w:r w:rsidR="00C65901">
        <w:rPr>
          <w:rFonts w:ascii="Times New Roman"/>
          <w:sz w:val="28"/>
          <w:szCs w:val="28"/>
          <w:lang w:val="ru-RU"/>
        </w:rPr>
        <w:t xml:space="preserve">   Международная деловая газета «</w:t>
      </w:r>
      <w:r w:rsidR="00C65901">
        <w:rPr>
          <w:rFonts w:ascii="Times New Roman"/>
          <w:sz w:val="28"/>
          <w:szCs w:val="28"/>
        </w:rPr>
        <w:t>Financial</w:t>
      </w:r>
      <w:r w:rsidR="00C65901" w:rsidRPr="00C65901">
        <w:rPr>
          <w:rFonts w:ascii="Times New Roman"/>
          <w:sz w:val="28"/>
          <w:szCs w:val="28"/>
          <w:lang w:val="ru-RU"/>
        </w:rPr>
        <w:t xml:space="preserve"> </w:t>
      </w:r>
      <w:r w:rsidR="00C65901">
        <w:rPr>
          <w:rFonts w:ascii="Times New Roman"/>
          <w:sz w:val="28"/>
          <w:szCs w:val="28"/>
        </w:rPr>
        <w:t>Times</w:t>
      </w:r>
      <w:r w:rsidR="00C65901">
        <w:rPr>
          <w:rFonts w:ascii="Times New Roman"/>
          <w:sz w:val="28"/>
          <w:szCs w:val="28"/>
          <w:lang w:val="ru-RU"/>
        </w:rPr>
        <w:t>»</w:t>
      </w:r>
    </w:p>
    <w:p w:rsidR="00DC44D6" w:rsidRPr="00C65901" w:rsidRDefault="00C65901" w:rsidP="006C2130">
      <w:pPr>
        <w:pStyle w:val="a7"/>
        <w:numPr>
          <w:ilvl w:val="0"/>
          <w:numId w:val="30"/>
        </w:numPr>
        <w:spacing w:line="360" w:lineRule="auto"/>
        <w:ind w:left="0" w:firstLine="993"/>
        <w:rPr>
          <w:rFonts w:ascii="Times New Roman"/>
          <w:sz w:val="28"/>
          <w:szCs w:val="28"/>
          <w:u w:val="single"/>
          <w:lang w:val="ru-RU"/>
        </w:rPr>
      </w:pPr>
      <w:hyperlink r:id="rId31" w:history="1">
        <w:r w:rsidRPr="00C303D1">
          <w:rPr>
            <w:rStyle w:val="a8"/>
            <w:rFonts w:ascii="Times New Roman"/>
            <w:sz w:val="28"/>
            <w:szCs w:val="28"/>
            <w:lang w:val="ru-RU"/>
          </w:rPr>
          <w:t>http://plib.ru/</w:t>
        </w:r>
      </w:hyperlink>
      <w:r w:rsidRPr="00C65901">
        <w:rPr>
          <w:rFonts w:ascii="Times New Roman"/>
          <w:sz w:val="28"/>
          <w:szCs w:val="28"/>
          <w:lang w:val="ru-RU"/>
        </w:rPr>
        <w:t xml:space="preserve">                  </w:t>
      </w:r>
      <w:r>
        <w:rPr>
          <w:rFonts w:ascii="Times New Roman"/>
          <w:sz w:val="28"/>
          <w:szCs w:val="28"/>
          <w:lang w:val="ru-RU"/>
        </w:rPr>
        <w:t>Публичная электронная библиотека</w:t>
      </w:r>
    </w:p>
    <w:p w:rsidR="00FD7C19" w:rsidRPr="00CE76DF" w:rsidRDefault="00414611" w:rsidP="006C2130">
      <w:pPr>
        <w:pStyle w:val="a7"/>
        <w:numPr>
          <w:ilvl w:val="0"/>
          <w:numId w:val="30"/>
        </w:numPr>
        <w:spacing w:line="360" w:lineRule="auto"/>
        <w:ind w:left="0" w:firstLine="993"/>
        <w:rPr>
          <w:rFonts w:ascii="Times New Roman"/>
          <w:sz w:val="28"/>
          <w:szCs w:val="28"/>
          <w:lang w:val="ru-RU"/>
        </w:rPr>
      </w:pPr>
      <w:hyperlink r:id="rId32" w:history="1">
        <w:r w:rsidR="00FD7C19" w:rsidRPr="00CE76DF">
          <w:rPr>
            <w:rStyle w:val="a8"/>
            <w:rFonts w:ascii="Times New Roman"/>
            <w:sz w:val="28"/>
            <w:szCs w:val="28"/>
            <w:lang w:val="ru-RU"/>
          </w:rPr>
          <w:t>http://www.consultant.ru/</w:t>
        </w:r>
      </w:hyperlink>
      <w:r w:rsidR="00FD7C19" w:rsidRPr="00CE76DF">
        <w:rPr>
          <w:rFonts w:ascii="Times New Roman"/>
          <w:sz w:val="28"/>
          <w:szCs w:val="28"/>
          <w:lang w:val="ru-RU"/>
        </w:rPr>
        <w:t xml:space="preserve"> </w:t>
      </w:r>
      <w:r w:rsidR="00C65901">
        <w:rPr>
          <w:rFonts w:ascii="Times New Roman"/>
          <w:sz w:val="28"/>
          <w:szCs w:val="28"/>
          <w:lang w:val="ru-RU"/>
        </w:rPr>
        <w:t xml:space="preserve">        Консультант Плюс</w:t>
      </w:r>
    </w:p>
    <w:p w:rsidR="00FD7C19" w:rsidRPr="00FD7C19" w:rsidRDefault="00FD7C19" w:rsidP="006A15FB">
      <w:pPr>
        <w:pStyle w:val="a7"/>
        <w:spacing w:line="360" w:lineRule="auto"/>
        <w:ind w:left="1854"/>
        <w:rPr>
          <w:rFonts w:ascii="Times New Roman"/>
          <w:sz w:val="28"/>
          <w:szCs w:val="28"/>
          <w:lang w:val="ru-RU"/>
        </w:rPr>
      </w:pPr>
    </w:p>
    <w:p w:rsidR="00DC44D6" w:rsidRDefault="00DC44D6" w:rsidP="00AE58B8">
      <w:pPr>
        <w:spacing w:line="360" w:lineRule="auto"/>
        <w:ind w:firstLine="1134"/>
        <w:rPr>
          <w:rFonts w:ascii="Times New Roman"/>
          <w:sz w:val="28"/>
          <w:szCs w:val="28"/>
          <w:lang w:val="ru-RU"/>
        </w:rPr>
      </w:pPr>
    </w:p>
    <w:p w:rsidR="00DC44D6" w:rsidRDefault="00DC44D6" w:rsidP="00AE58B8">
      <w:pPr>
        <w:spacing w:line="360" w:lineRule="auto"/>
        <w:ind w:firstLine="1134"/>
        <w:rPr>
          <w:rFonts w:ascii="Times New Roman"/>
          <w:sz w:val="28"/>
          <w:szCs w:val="28"/>
          <w:lang w:val="ru-RU"/>
        </w:rPr>
      </w:pPr>
    </w:p>
    <w:p w:rsidR="00DC44D6" w:rsidRPr="00F1604C" w:rsidRDefault="00DC44D6" w:rsidP="00AE58B8">
      <w:pPr>
        <w:spacing w:line="360" w:lineRule="auto"/>
        <w:ind w:firstLine="1134"/>
        <w:rPr>
          <w:rFonts w:ascii="Times New Roman"/>
          <w:sz w:val="28"/>
          <w:szCs w:val="28"/>
          <w:lang w:val="ru-RU"/>
        </w:rPr>
      </w:pPr>
    </w:p>
    <w:p w:rsidR="00574544" w:rsidRPr="00763ECF" w:rsidRDefault="00574544" w:rsidP="00AE58B8">
      <w:pPr>
        <w:spacing w:line="360" w:lineRule="auto"/>
        <w:ind w:firstLine="1134"/>
        <w:rPr>
          <w:rFonts w:ascii="Times New Roman"/>
          <w:sz w:val="28"/>
          <w:szCs w:val="28"/>
          <w:lang w:val="ru-RU"/>
        </w:rPr>
      </w:pPr>
    </w:p>
    <w:sectPr w:rsidR="00574544" w:rsidRPr="00763ECF" w:rsidSect="00AE58B8">
      <w:headerReference w:type="default" r:id="rId33"/>
      <w:pgSz w:w="11906" w:h="16838" w:code="9"/>
      <w:pgMar w:top="1134" w:right="567" w:bottom="1134" w:left="1134" w:header="113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877" w:rsidRDefault="005C2877" w:rsidP="00AE58B8">
      <w:r>
        <w:separator/>
      </w:r>
    </w:p>
  </w:endnote>
  <w:endnote w:type="continuationSeparator" w:id="0">
    <w:p w:rsidR="005C2877" w:rsidRDefault="005C2877" w:rsidP="00AE58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바탕">
    <w:altName w:val="Calibri"/>
    <w:charset w:val="00"/>
    <w:family w:val="auto"/>
    <w:pitch w:val="variable"/>
    <w:sig w:usb0="00000001" w:usb1="4000207B" w:usb2="00000000" w:usb3="00000000" w:csb0="0000009F" w:csb1="00000000"/>
  </w:font>
  <w:font w:name="open_sans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877" w:rsidRDefault="005C2877" w:rsidP="00AE58B8">
      <w:r>
        <w:separator/>
      </w:r>
    </w:p>
  </w:footnote>
  <w:footnote w:type="continuationSeparator" w:id="0">
    <w:p w:rsidR="005C2877" w:rsidRDefault="005C2877" w:rsidP="00AE58B8">
      <w:r>
        <w:continuationSeparator/>
      </w:r>
    </w:p>
  </w:footnote>
  <w:footnote w:id="1">
    <w:p w:rsidR="006C2130" w:rsidRPr="00206FB6" w:rsidRDefault="006C2130">
      <w:pPr>
        <w:pStyle w:val="ae"/>
        <w:rPr>
          <w:rFonts w:ascii="Times New Roman"/>
          <w:sz w:val="24"/>
          <w:szCs w:val="24"/>
          <w:lang w:val="ru-RU"/>
        </w:rPr>
      </w:pPr>
      <w:r w:rsidRPr="00206FB6">
        <w:rPr>
          <w:rStyle w:val="af0"/>
          <w:rFonts w:ascii="Times New Roman"/>
          <w:sz w:val="24"/>
          <w:szCs w:val="24"/>
        </w:rPr>
        <w:footnoteRef/>
      </w:r>
      <w:r w:rsidRPr="00206FB6">
        <w:rPr>
          <w:rFonts w:ascii="Times New Roman"/>
          <w:sz w:val="24"/>
          <w:szCs w:val="24"/>
        </w:rPr>
        <w:t xml:space="preserve"> http://www.gazeta.ru</w:t>
      </w:r>
    </w:p>
  </w:footnote>
  <w:footnote w:id="2">
    <w:p w:rsidR="006C2130" w:rsidRPr="00206FB6" w:rsidRDefault="006C2130">
      <w:pPr>
        <w:pStyle w:val="ae"/>
        <w:rPr>
          <w:rFonts w:ascii="Times New Roman"/>
          <w:sz w:val="24"/>
          <w:szCs w:val="24"/>
          <w:lang w:val="ru-RU"/>
        </w:rPr>
      </w:pPr>
      <w:r w:rsidRPr="00206FB6">
        <w:rPr>
          <w:rStyle w:val="af0"/>
          <w:rFonts w:ascii="Times New Roman"/>
          <w:sz w:val="24"/>
          <w:szCs w:val="24"/>
        </w:rPr>
        <w:footnoteRef/>
      </w:r>
      <w:hyperlink r:id="rId1" w:history="1">
        <w:r w:rsidRPr="00206FB6">
          <w:rPr>
            <w:rStyle w:val="a8"/>
            <w:rFonts w:ascii="Times New Roman"/>
            <w:color w:val="auto"/>
            <w:sz w:val="24"/>
            <w:szCs w:val="24"/>
            <w:u w:val="none"/>
          </w:rPr>
          <w:t>https</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ru</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wikipedia</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org</w:t>
        </w:r>
      </w:hyperlink>
    </w:p>
    <w:p w:rsidR="006C2130" w:rsidRPr="00E87E44" w:rsidRDefault="006C2130">
      <w:pPr>
        <w:pStyle w:val="ae"/>
        <w:rPr>
          <w:lang w:val="ru-RU"/>
        </w:rPr>
      </w:pPr>
    </w:p>
  </w:footnote>
  <w:footnote w:id="3">
    <w:p w:rsidR="006C2130" w:rsidRPr="00E646A9" w:rsidRDefault="006C2130">
      <w:pPr>
        <w:pStyle w:val="ae"/>
        <w:rPr>
          <w:rFonts w:ascii="Times New Roman"/>
          <w:sz w:val="24"/>
          <w:szCs w:val="24"/>
          <w:lang w:val="ru-RU"/>
        </w:rPr>
      </w:pPr>
      <w:r w:rsidRPr="00E646A9">
        <w:rPr>
          <w:rStyle w:val="af0"/>
          <w:rFonts w:ascii="Times New Roman"/>
          <w:sz w:val="24"/>
          <w:szCs w:val="24"/>
        </w:rPr>
        <w:footnoteRef/>
      </w:r>
      <w:r w:rsidRPr="00E646A9">
        <w:rPr>
          <w:rFonts w:ascii="Times New Roman"/>
          <w:sz w:val="24"/>
          <w:szCs w:val="24"/>
        </w:rPr>
        <w:t>https</w:t>
      </w:r>
      <w:r w:rsidRPr="00E646A9">
        <w:rPr>
          <w:rFonts w:ascii="Times New Roman"/>
          <w:sz w:val="24"/>
          <w:szCs w:val="24"/>
          <w:lang w:val="ru-RU"/>
        </w:rPr>
        <w:t>://</w:t>
      </w:r>
      <w:r w:rsidRPr="00E646A9">
        <w:rPr>
          <w:rFonts w:ascii="Times New Roman"/>
          <w:sz w:val="24"/>
          <w:szCs w:val="24"/>
        </w:rPr>
        <w:t>ru</w:t>
      </w:r>
      <w:r w:rsidRPr="00E646A9">
        <w:rPr>
          <w:rFonts w:ascii="Times New Roman"/>
          <w:sz w:val="24"/>
          <w:szCs w:val="24"/>
          <w:lang w:val="ru-RU"/>
        </w:rPr>
        <w:t>.</w:t>
      </w:r>
      <w:proofErr w:type="spellStart"/>
      <w:r w:rsidRPr="00E646A9">
        <w:rPr>
          <w:rFonts w:ascii="Times New Roman"/>
          <w:sz w:val="24"/>
          <w:szCs w:val="24"/>
        </w:rPr>
        <w:t>wikipedia</w:t>
      </w:r>
      <w:proofErr w:type="spellEnd"/>
      <w:r w:rsidRPr="00E646A9">
        <w:rPr>
          <w:rFonts w:ascii="Times New Roman"/>
          <w:sz w:val="24"/>
          <w:szCs w:val="24"/>
          <w:lang w:val="ru-RU"/>
        </w:rPr>
        <w:t>.</w:t>
      </w:r>
      <w:r w:rsidRPr="00E646A9">
        <w:rPr>
          <w:rFonts w:ascii="Times New Roman"/>
          <w:sz w:val="24"/>
          <w:szCs w:val="24"/>
        </w:rPr>
        <w:t>org</w:t>
      </w:r>
    </w:p>
  </w:footnote>
  <w:footnote w:id="4">
    <w:p w:rsidR="006C2130" w:rsidRPr="00E646A9" w:rsidRDefault="006C2130">
      <w:pPr>
        <w:pStyle w:val="ae"/>
        <w:rPr>
          <w:rFonts w:ascii="Times New Roman"/>
          <w:sz w:val="24"/>
          <w:szCs w:val="24"/>
          <w:lang w:val="ru-RU"/>
        </w:rPr>
      </w:pPr>
      <w:r w:rsidRPr="00E646A9">
        <w:rPr>
          <w:rStyle w:val="af0"/>
          <w:rFonts w:ascii="Times New Roman"/>
          <w:sz w:val="24"/>
          <w:szCs w:val="24"/>
        </w:rPr>
        <w:footnoteRef/>
      </w:r>
      <w:r w:rsidRPr="00E646A9">
        <w:rPr>
          <w:rFonts w:ascii="Times New Roman"/>
          <w:sz w:val="24"/>
          <w:szCs w:val="24"/>
          <w:lang w:val="ru-RU"/>
        </w:rPr>
        <w:t xml:space="preserve"> </w:t>
      </w:r>
      <w:r w:rsidRPr="00E646A9">
        <w:rPr>
          <w:rFonts w:ascii="Times New Roman"/>
          <w:sz w:val="24"/>
          <w:szCs w:val="24"/>
        </w:rPr>
        <w:t>http</w:t>
      </w:r>
      <w:r w:rsidRPr="00E646A9">
        <w:rPr>
          <w:rFonts w:ascii="Times New Roman"/>
          <w:sz w:val="24"/>
          <w:szCs w:val="24"/>
          <w:lang w:val="ru-RU"/>
        </w:rPr>
        <w:t>://</w:t>
      </w:r>
      <w:r w:rsidRPr="00E646A9">
        <w:rPr>
          <w:rFonts w:ascii="Times New Roman"/>
          <w:sz w:val="24"/>
          <w:szCs w:val="24"/>
        </w:rPr>
        <w:t>mirros</w:t>
      </w:r>
      <w:r w:rsidRPr="00E646A9">
        <w:rPr>
          <w:rFonts w:ascii="Times New Roman"/>
          <w:sz w:val="24"/>
          <w:szCs w:val="24"/>
          <w:lang w:val="ru-RU"/>
        </w:rPr>
        <w:t>.</w:t>
      </w:r>
      <w:r w:rsidRPr="00E646A9">
        <w:rPr>
          <w:rFonts w:ascii="Times New Roman"/>
          <w:sz w:val="24"/>
          <w:szCs w:val="24"/>
        </w:rPr>
        <w:t>hse</w:t>
      </w:r>
      <w:r w:rsidRPr="00E646A9">
        <w:rPr>
          <w:rFonts w:ascii="Times New Roman"/>
          <w:sz w:val="24"/>
          <w:szCs w:val="24"/>
          <w:lang w:val="ru-RU"/>
        </w:rPr>
        <w:t>.</w:t>
      </w:r>
      <w:r w:rsidRPr="00E646A9">
        <w:rPr>
          <w:rFonts w:ascii="Times New Roman"/>
          <w:sz w:val="24"/>
          <w:szCs w:val="24"/>
        </w:rPr>
        <w:t>ru</w:t>
      </w:r>
      <w:r w:rsidRPr="00E646A9">
        <w:rPr>
          <w:rFonts w:ascii="Times New Roman"/>
          <w:sz w:val="24"/>
          <w:szCs w:val="24"/>
          <w:lang w:val="ru-RU"/>
        </w:rPr>
        <w:t>/</w:t>
      </w:r>
      <w:r w:rsidRPr="00E646A9">
        <w:rPr>
          <w:rFonts w:ascii="Times New Roman"/>
          <w:sz w:val="24"/>
          <w:szCs w:val="24"/>
        </w:rPr>
        <w:t>data</w:t>
      </w:r>
      <w:r w:rsidRPr="00E646A9">
        <w:rPr>
          <w:rFonts w:ascii="Times New Roman"/>
          <w:sz w:val="24"/>
          <w:szCs w:val="24"/>
          <w:lang w:val="ru-RU"/>
        </w:rPr>
        <w:t>/2012/06/26/1255998076/33-56.</w:t>
      </w:r>
      <w:r w:rsidRPr="00E646A9">
        <w:rPr>
          <w:rFonts w:ascii="Times New Roman"/>
          <w:sz w:val="24"/>
          <w:szCs w:val="24"/>
        </w:rPr>
        <w:t>pdf</w:t>
      </w:r>
    </w:p>
  </w:footnote>
  <w:footnote w:id="5">
    <w:p w:rsidR="006C2130" w:rsidRPr="00820B85" w:rsidRDefault="006C2130" w:rsidP="00345046">
      <w:pPr>
        <w:spacing w:line="360" w:lineRule="auto"/>
        <w:rPr>
          <w:rFonts w:ascii="Times New Roman"/>
          <w:sz w:val="24"/>
          <w:szCs w:val="24"/>
          <w:lang w:val="ru-RU"/>
        </w:rPr>
      </w:pPr>
      <w:r w:rsidRPr="00E646A9">
        <w:rPr>
          <w:rStyle w:val="af0"/>
          <w:rFonts w:ascii="Times New Roman"/>
          <w:sz w:val="24"/>
          <w:szCs w:val="24"/>
        </w:rPr>
        <w:footnoteRef/>
      </w:r>
      <w:r w:rsidRPr="00E646A9">
        <w:rPr>
          <w:rFonts w:ascii="Times New Roman"/>
          <w:sz w:val="24"/>
          <w:szCs w:val="24"/>
          <w:lang w:val="ru-RU"/>
        </w:rPr>
        <w:t xml:space="preserve"> </w:t>
      </w:r>
      <w:hyperlink r:id="rId2" w:history="1">
        <w:r w:rsidRPr="00820B85">
          <w:rPr>
            <w:rStyle w:val="a8"/>
            <w:rFonts w:ascii="Times New Roman"/>
            <w:color w:val="auto"/>
            <w:sz w:val="24"/>
            <w:szCs w:val="24"/>
            <w:u w:val="none"/>
            <w:lang w:val="ru-RU"/>
          </w:rPr>
          <w:t>http://mirros.hse.ru/data/2012/06/26/1255998076/33-56.pdf</w:t>
        </w:r>
      </w:hyperlink>
    </w:p>
    <w:p w:rsidR="006C2130" w:rsidRPr="00E646A9" w:rsidRDefault="006C2130" w:rsidP="00345046">
      <w:pPr>
        <w:pStyle w:val="ae"/>
        <w:rPr>
          <w:lang w:val="ru-RU"/>
        </w:rPr>
      </w:pPr>
    </w:p>
  </w:footnote>
  <w:footnote w:id="6">
    <w:p w:rsidR="006C2130" w:rsidRPr="00DD2371" w:rsidRDefault="006C2130" w:rsidP="00345046">
      <w:pPr>
        <w:pStyle w:val="ae"/>
        <w:rPr>
          <w:rFonts w:ascii="Times New Roman"/>
          <w:sz w:val="24"/>
          <w:szCs w:val="24"/>
          <w:lang w:val="ru-RU"/>
        </w:rPr>
      </w:pPr>
      <w:r w:rsidRPr="00DD2371">
        <w:rPr>
          <w:rStyle w:val="af0"/>
          <w:rFonts w:ascii="Times New Roman"/>
          <w:sz w:val="24"/>
          <w:szCs w:val="24"/>
        </w:rPr>
        <w:footnoteRef/>
      </w:r>
      <w:r w:rsidRPr="00DD2371">
        <w:rPr>
          <w:rFonts w:ascii="Times New Roman"/>
          <w:sz w:val="24"/>
          <w:szCs w:val="24"/>
          <w:lang w:val="ru-RU"/>
        </w:rPr>
        <w:t xml:space="preserve"> </w:t>
      </w:r>
      <w:hyperlink r:id="rId3" w:history="1">
        <w:r w:rsidRPr="00820B85">
          <w:rPr>
            <w:rStyle w:val="a8"/>
            <w:rFonts w:ascii="Times New Roman"/>
            <w:color w:val="auto"/>
            <w:sz w:val="24"/>
            <w:szCs w:val="24"/>
            <w:u w:val="none"/>
          </w:rPr>
          <w:t>http</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www</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ru</w:t>
        </w:r>
        <w:r w:rsidRPr="00820B85">
          <w:rPr>
            <w:rStyle w:val="a8"/>
            <w:rFonts w:ascii="Times New Roman"/>
            <w:color w:val="auto"/>
            <w:sz w:val="24"/>
            <w:szCs w:val="24"/>
            <w:u w:val="none"/>
            <w:lang w:val="ru-RU"/>
          </w:rPr>
          <w:t>-90.</w:t>
        </w:r>
        <w:r w:rsidRPr="00820B85">
          <w:rPr>
            <w:rStyle w:val="a8"/>
            <w:rFonts w:ascii="Times New Roman"/>
            <w:color w:val="auto"/>
            <w:sz w:val="24"/>
            <w:szCs w:val="24"/>
            <w:u w:val="none"/>
          </w:rPr>
          <w:t>ru</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node</w:t>
        </w:r>
        <w:r w:rsidRPr="00820B85">
          <w:rPr>
            <w:rStyle w:val="a8"/>
            <w:rFonts w:ascii="Times New Roman"/>
            <w:color w:val="auto"/>
            <w:sz w:val="24"/>
            <w:szCs w:val="24"/>
            <w:u w:val="none"/>
            <w:lang w:val="ru-RU"/>
          </w:rPr>
          <w:t>/1142</w:t>
        </w:r>
      </w:hyperlink>
    </w:p>
  </w:footnote>
  <w:footnote w:id="7">
    <w:p w:rsidR="006C2130" w:rsidRPr="008331B2" w:rsidRDefault="006C2130" w:rsidP="00345046">
      <w:pPr>
        <w:pStyle w:val="ae"/>
        <w:rPr>
          <w:rFonts w:ascii="Times New Roman"/>
          <w:sz w:val="24"/>
          <w:szCs w:val="24"/>
          <w:lang w:val="ru-RU"/>
        </w:rPr>
      </w:pPr>
      <w:r w:rsidRPr="008331B2">
        <w:rPr>
          <w:rStyle w:val="af0"/>
          <w:rFonts w:ascii="Times New Roman"/>
          <w:sz w:val="24"/>
          <w:szCs w:val="24"/>
        </w:rPr>
        <w:footnoteRef/>
      </w:r>
      <w:r w:rsidRPr="008331B2">
        <w:rPr>
          <w:rFonts w:ascii="Times New Roman"/>
          <w:sz w:val="24"/>
          <w:szCs w:val="24"/>
          <w:lang w:val="ru-RU"/>
        </w:rPr>
        <w:t xml:space="preserve"> </w:t>
      </w:r>
      <w:hyperlink r:id="rId4" w:history="1">
        <w:r w:rsidRPr="00820B85">
          <w:rPr>
            <w:rStyle w:val="a8"/>
            <w:rFonts w:ascii="Times New Roman"/>
            <w:color w:val="auto"/>
            <w:sz w:val="24"/>
            <w:szCs w:val="24"/>
            <w:u w:val="none"/>
          </w:rPr>
          <w:t>http</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www</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r</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reforms</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ru</w:t>
        </w:r>
        <w:r w:rsidRPr="00820B85">
          <w:rPr>
            <w:rStyle w:val="a8"/>
            <w:rFonts w:ascii="Times New Roman"/>
            <w:color w:val="auto"/>
            <w:sz w:val="24"/>
            <w:szCs w:val="24"/>
            <w:u w:val="none"/>
            <w:lang w:val="ru-RU"/>
          </w:rPr>
          <w:t>/</w:t>
        </w:r>
        <w:proofErr w:type="spellStart"/>
        <w:r w:rsidRPr="00820B85">
          <w:rPr>
            <w:rStyle w:val="a8"/>
            <w:rFonts w:ascii="Times New Roman"/>
            <w:color w:val="auto"/>
            <w:sz w:val="24"/>
            <w:szCs w:val="24"/>
            <w:u w:val="none"/>
          </w:rPr>
          <w:t>rianpress</w:t>
        </w:r>
        <w:proofErr w:type="spellEnd"/>
        <w:r w:rsidRPr="00820B85">
          <w:rPr>
            <w:rStyle w:val="a8"/>
            <w:rFonts w:ascii="Times New Roman"/>
            <w:color w:val="auto"/>
            <w:sz w:val="24"/>
            <w:szCs w:val="24"/>
            <w:u w:val="none"/>
            <w:lang w:val="ru-RU"/>
          </w:rPr>
          <w:t>.</w:t>
        </w:r>
        <w:proofErr w:type="spellStart"/>
        <w:r w:rsidRPr="00820B85">
          <w:rPr>
            <w:rStyle w:val="a8"/>
            <w:rFonts w:ascii="Times New Roman"/>
            <w:color w:val="auto"/>
            <w:sz w:val="24"/>
            <w:szCs w:val="24"/>
            <w:u w:val="none"/>
          </w:rPr>
          <w:t>htm</w:t>
        </w:r>
        <w:proofErr w:type="spellEnd"/>
      </w:hyperlink>
    </w:p>
  </w:footnote>
  <w:footnote w:id="8">
    <w:p w:rsidR="006C2130" w:rsidRPr="003C4193" w:rsidRDefault="006C2130" w:rsidP="00345046">
      <w:pPr>
        <w:pStyle w:val="ae"/>
        <w:rPr>
          <w:rFonts w:ascii="Times New Roman"/>
          <w:sz w:val="24"/>
          <w:szCs w:val="24"/>
          <w:lang w:val="ru-RU"/>
        </w:rPr>
      </w:pPr>
      <w:r w:rsidRPr="003C4193">
        <w:rPr>
          <w:rStyle w:val="af0"/>
          <w:rFonts w:ascii="Times New Roman"/>
          <w:sz w:val="24"/>
          <w:szCs w:val="24"/>
        </w:rPr>
        <w:footnoteRef/>
      </w:r>
      <w:r w:rsidRPr="003C4193">
        <w:rPr>
          <w:rFonts w:ascii="Times New Roman"/>
          <w:sz w:val="24"/>
          <w:szCs w:val="24"/>
          <w:lang w:val="ru-RU"/>
        </w:rPr>
        <w:t xml:space="preserve"> </w:t>
      </w:r>
      <w:hyperlink r:id="rId5" w:history="1">
        <w:r w:rsidRPr="00820B85">
          <w:rPr>
            <w:rStyle w:val="a8"/>
            <w:rFonts w:ascii="Times New Roman"/>
            <w:color w:val="auto"/>
            <w:sz w:val="24"/>
            <w:szCs w:val="24"/>
            <w:u w:val="none"/>
          </w:rPr>
          <w:t>http</w:t>
        </w:r>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www</w:t>
        </w:r>
        <w:r w:rsidRPr="00820B85">
          <w:rPr>
            <w:rStyle w:val="a8"/>
            <w:rFonts w:ascii="Times New Roman"/>
            <w:color w:val="auto"/>
            <w:sz w:val="24"/>
            <w:szCs w:val="24"/>
            <w:u w:val="none"/>
            <w:lang w:val="ru-RU"/>
          </w:rPr>
          <w:t>.</w:t>
        </w:r>
        <w:proofErr w:type="spellStart"/>
        <w:r w:rsidRPr="00820B85">
          <w:rPr>
            <w:rStyle w:val="a8"/>
            <w:rFonts w:ascii="Times New Roman"/>
            <w:color w:val="auto"/>
            <w:sz w:val="24"/>
            <w:szCs w:val="24"/>
            <w:u w:val="none"/>
          </w:rPr>
          <w:t>nornik</w:t>
        </w:r>
        <w:proofErr w:type="spellEnd"/>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ru</w:t>
        </w:r>
        <w:r w:rsidRPr="00820B85">
          <w:rPr>
            <w:rStyle w:val="a8"/>
            <w:rFonts w:ascii="Times New Roman"/>
            <w:color w:val="auto"/>
            <w:sz w:val="24"/>
            <w:szCs w:val="24"/>
            <w:u w:val="none"/>
            <w:lang w:val="ru-RU"/>
          </w:rPr>
          <w:t>/</w:t>
        </w:r>
        <w:proofErr w:type="spellStart"/>
        <w:r w:rsidRPr="00820B85">
          <w:rPr>
            <w:rStyle w:val="a8"/>
            <w:rFonts w:ascii="Times New Roman"/>
            <w:color w:val="auto"/>
            <w:sz w:val="24"/>
            <w:szCs w:val="24"/>
            <w:u w:val="none"/>
          </w:rPr>
          <w:t>kompaniya</w:t>
        </w:r>
        <w:proofErr w:type="spellEnd"/>
        <w:r w:rsidRPr="00820B85">
          <w:rPr>
            <w:rStyle w:val="a8"/>
            <w:rFonts w:ascii="Times New Roman"/>
            <w:color w:val="auto"/>
            <w:sz w:val="24"/>
            <w:szCs w:val="24"/>
            <w:u w:val="none"/>
            <w:lang w:val="ru-RU"/>
          </w:rPr>
          <w:t>/</w:t>
        </w:r>
        <w:r w:rsidRPr="00820B85">
          <w:rPr>
            <w:rStyle w:val="a8"/>
            <w:rFonts w:ascii="Times New Roman"/>
            <w:color w:val="auto"/>
            <w:sz w:val="24"/>
            <w:szCs w:val="24"/>
            <w:u w:val="none"/>
          </w:rPr>
          <w:t>o</w:t>
        </w:r>
        <w:r w:rsidRPr="00820B85">
          <w:rPr>
            <w:rStyle w:val="a8"/>
            <w:rFonts w:ascii="Times New Roman"/>
            <w:color w:val="auto"/>
            <w:sz w:val="24"/>
            <w:szCs w:val="24"/>
            <w:u w:val="none"/>
            <w:lang w:val="ru-RU"/>
          </w:rPr>
          <w:t>-</w:t>
        </w:r>
        <w:proofErr w:type="spellStart"/>
        <w:r w:rsidRPr="00820B85">
          <w:rPr>
            <w:rStyle w:val="a8"/>
            <w:rFonts w:ascii="Times New Roman"/>
            <w:color w:val="auto"/>
            <w:sz w:val="24"/>
            <w:szCs w:val="24"/>
            <w:u w:val="none"/>
          </w:rPr>
          <w:t>kompanii</w:t>
        </w:r>
        <w:proofErr w:type="spellEnd"/>
        <w:r w:rsidRPr="00820B85">
          <w:rPr>
            <w:rStyle w:val="a8"/>
            <w:rFonts w:ascii="Times New Roman"/>
            <w:color w:val="auto"/>
            <w:sz w:val="24"/>
            <w:szCs w:val="24"/>
            <w:u w:val="none"/>
            <w:lang w:val="ru-RU"/>
          </w:rPr>
          <w:t>/</w:t>
        </w:r>
        <w:proofErr w:type="spellStart"/>
        <w:r w:rsidRPr="00820B85">
          <w:rPr>
            <w:rStyle w:val="a8"/>
            <w:rFonts w:ascii="Times New Roman"/>
            <w:color w:val="auto"/>
            <w:sz w:val="24"/>
            <w:szCs w:val="24"/>
            <w:u w:val="none"/>
          </w:rPr>
          <w:t>istoriya</w:t>
        </w:r>
        <w:proofErr w:type="spellEnd"/>
      </w:hyperlink>
      <w:r>
        <w:rPr>
          <w:rFonts w:ascii="Times New Roman"/>
          <w:sz w:val="24"/>
          <w:szCs w:val="24"/>
          <w:lang w:val="ru-RU"/>
        </w:rPr>
        <w:t xml:space="preserve"> </w:t>
      </w:r>
    </w:p>
  </w:footnote>
  <w:footnote w:id="9">
    <w:p w:rsidR="006C2130" w:rsidRPr="00206FB6" w:rsidRDefault="006C2130" w:rsidP="00345046">
      <w:pPr>
        <w:pStyle w:val="ae"/>
        <w:rPr>
          <w:rFonts w:ascii="Times New Roman"/>
          <w:sz w:val="24"/>
          <w:szCs w:val="24"/>
          <w:lang w:val="ru-RU"/>
        </w:rPr>
      </w:pPr>
      <w:r w:rsidRPr="00206FB6">
        <w:rPr>
          <w:rStyle w:val="af0"/>
          <w:rFonts w:ascii="Times New Roman"/>
          <w:sz w:val="24"/>
          <w:szCs w:val="24"/>
        </w:rPr>
        <w:footnoteRef/>
      </w:r>
      <w:r w:rsidRPr="00206FB6">
        <w:rPr>
          <w:rFonts w:ascii="Times New Roman"/>
          <w:sz w:val="24"/>
          <w:szCs w:val="24"/>
          <w:lang w:val="ru-RU"/>
        </w:rPr>
        <w:t xml:space="preserve"> </w:t>
      </w:r>
      <w:hyperlink r:id="rId6" w:history="1">
        <w:r w:rsidRPr="00206FB6">
          <w:rPr>
            <w:rStyle w:val="a8"/>
            <w:rFonts w:ascii="Times New Roman"/>
            <w:color w:val="auto"/>
            <w:sz w:val="24"/>
            <w:szCs w:val="24"/>
            <w:u w:val="none"/>
          </w:rPr>
          <w:t>http</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www</w:t>
        </w:r>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nefte</w:t>
        </w:r>
        <w:proofErr w:type="spellEnd"/>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ru</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company</w:t>
        </w:r>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rus</w:t>
        </w:r>
        <w:proofErr w:type="spellEnd"/>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tnk</w:t>
        </w:r>
        <w:proofErr w:type="spellEnd"/>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htm</w:t>
        </w:r>
        <w:proofErr w:type="spellEnd"/>
      </w:hyperlink>
      <w:r w:rsidRPr="00206FB6">
        <w:rPr>
          <w:rFonts w:ascii="Times New Roman"/>
          <w:sz w:val="24"/>
          <w:szCs w:val="24"/>
          <w:lang w:val="ru-RU"/>
        </w:rPr>
        <w:t xml:space="preserve"> </w:t>
      </w:r>
    </w:p>
  </w:footnote>
  <w:footnote w:id="10">
    <w:p w:rsidR="006C2130" w:rsidRPr="00206FB6" w:rsidRDefault="006C2130" w:rsidP="00345046">
      <w:pPr>
        <w:pStyle w:val="ae"/>
        <w:rPr>
          <w:rFonts w:ascii="Times New Roman"/>
          <w:sz w:val="24"/>
          <w:szCs w:val="24"/>
          <w:lang w:val="ru-RU"/>
        </w:rPr>
      </w:pPr>
      <w:r w:rsidRPr="00206FB6">
        <w:rPr>
          <w:rStyle w:val="af0"/>
          <w:rFonts w:ascii="Times New Roman"/>
          <w:sz w:val="24"/>
          <w:szCs w:val="24"/>
        </w:rPr>
        <w:footnoteRef/>
      </w:r>
      <w:hyperlink r:id="rId7" w:history="1">
        <w:r w:rsidRPr="00206FB6">
          <w:rPr>
            <w:rStyle w:val="a8"/>
            <w:rFonts w:ascii="Times New Roman"/>
            <w:color w:val="auto"/>
            <w:sz w:val="24"/>
            <w:szCs w:val="24"/>
            <w:u w:val="none"/>
          </w:rPr>
          <w:t>http</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www</w:t>
        </w:r>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themoscowtimes</w:t>
        </w:r>
        <w:proofErr w:type="spellEnd"/>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com</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sitemap</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paid</w:t>
        </w:r>
        <w:r w:rsidRPr="00206FB6">
          <w:rPr>
            <w:rStyle w:val="a8"/>
            <w:rFonts w:ascii="Times New Roman"/>
            <w:color w:val="auto"/>
            <w:sz w:val="24"/>
            <w:szCs w:val="24"/>
            <w:u w:val="none"/>
            <w:lang w:val="ru-RU"/>
          </w:rPr>
          <w:t>/2002/5/</w:t>
        </w:r>
        <w:r w:rsidRPr="00206FB6">
          <w:rPr>
            <w:rStyle w:val="a8"/>
            <w:rFonts w:ascii="Times New Roman"/>
            <w:color w:val="auto"/>
            <w:sz w:val="24"/>
            <w:szCs w:val="24"/>
            <w:u w:val="none"/>
          </w:rPr>
          <w:t>article</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anatomy</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of</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an</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oil</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company</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sell</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off</w:t>
        </w:r>
        <w:r w:rsidRPr="00206FB6">
          <w:rPr>
            <w:rStyle w:val="a8"/>
            <w:rFonts w:ascii="Times New Roman"/>
            <w:color w:val="auto"/>
            <w:sz w:val="24"/>
            <w:szCs w:val="24"/>
            <w:u w:val="none"/>
            <w:lang w:val="ru-RU"/>
          </w:rPr>
          <w:t>/246213.</w:t>
        </w:r>
        <w:r w:rsidRPr="00206FB6">
          <w:rPr>
            <w:rStyle w:val="a8"/>
            <w:rFonts w:ascii="Times New Roman"/>
            <w:color w:val="auto"/>
            <w:sz w:val="24"/>
            <w:szCs w:val="24"/>
            <w:u w:val="none"/>
          </w:rPr>
          <w:t>html</w:t>
        </w:r>
      </w:hyperlink>
      <w:r w:rsidRPr="00206FB6">
        <w:rPr>
          <w:rFonts w:ascii="Times New Roman"/>
          <w:sz w:val="24"/>
          <w:szCs w:val="24"/>
          <w:lang w:val="ru-RU"/>
        </w:rPr>
        <w:t xml:space="preserve"> </w:t>
      </w:r>
    </w:p>
  </w:footnote>
  <w:footnote w:id="11">
    <w:p w:rsidR="006C2130" w:rsidRPr="00206FB6" w:rsidRDefault="006C2130" w:rsidP="00345046">
      <w:pPr>
        <w:pStyle w:val="ae"/>
        <w:rPr>
          <w:rFonts w:ascii="Times New Roman"/>
          <w:sz w:val="24"/>
          <w:szCs w:val="24"/>
          <w:lang w:val="ru-RU"/>
        </w:rPr>
      </w:pPr>
      <w:r w:rsidRPr="00206FB6">
        <w:rPr>
          <w:rStyle w:val="af0"/>
          <w:rFonts w:ascii="Times New Roman"/>
          <w:sz w:val="24"/>
          <w:szCs w:val="24"/>
        </w:rPr>
        <w:footnoteRef/>
      </w:r>
      <w:r w:rsidRPr="00206FB6">
        <w:rPr>
          <w:rFonts w:ascii="Times New Roman"/>
          <w:sz w:val="24"/>
          <w:szCs w:val="24"/>
          <w:lang w:val="ru-RU"/>
        </w:rPr>
        <w:t xml:space="preserve"> </w:t>
      </w:r>
      <w:hyperlink r:id="rId8" w:history="1">
        <w:r w:rsidRPr="00206FB6">
          <w:rPr>
            <w:rStyle w:val="a8"/>
            <w:rFonts w:ascii="Times New Roman"/>
            <w:color w:val="auto"/>
            <w:sz w:val="24"/>
            <w:szCs w:val="24"/>
            <w:u w:val="none"/>
          </w:rPr>
          <w:t>http</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www</w:t>
        </w:r>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newsru</w:t>
        </w:r>
        <w:proofErr w:type="spellEnd"/>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com</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finance</w:t>
        </w:r>
        <w:r w:rsidRPr="00206FB6">
          <w:rPr>
            <w:rStyle w:val="a8"/>
            <w:rFonts w:ascii="Times New Roman"/>
            <w:color w:val="auto"/>
            <w:sz w:val="24"/>
            <w:szCs w:val="24"/>
            <w:u w:val="none"/>
            <w:lang w:val="ru-RU"/>
          </w:rPr>
          <w:t>/19</w:t>
        </w:r>
        <w:r w:rsidRPr="00206FB6">
          <w:rPr>
            <w:rStyle w:val="a8"/>
            <w:rFonts w:ascii="Times New Roman"/>
            <w:color w:val="auto"/>
            <w:sz w:val="24"/>
            <w:szCs w:val="24"/>
            <w:u w:val="none"/>
          </w:rPr>
          <w:t>Sep</w:t>
        </w:r>
        <w:r w:rsidRPr="00206FB6">
          <w:rPr>
            <w:rStyle w:val="a8"/>
            <w:rFonts w:ascii="Times New Roman"/>
            <w:color w:val="auto"/>
            <w:sz w:val="24"/>
            <w:szCs w:val="24"/>
            <w:u w:val="none"/>
            <w:lang w:val="ru-RU"/>
          </w:rPr>
          <w:t>2000/</w:t>
        </w:r>
        <w:proofErr w:type="spellStart"/>
        <w:r w:rsidRPr="00206FB6">
          <w:rPr>
            <w:rStyle w:val="a8"/>
            <w:rFonts w:ascii="Times New Roman"/>
            <w:color w:val="auto"/>
            <w:sz w:val="24"/>
            <w:szCs w:val="24"/>
            <w:u w:val="none"/>
          </w:rPr>
          <w:t>onako</w:t>
        </w:r>
        <w:proofErr w:type="spellEnd"/>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html</w:t>
        </w:r>
      </w:hyperlink>
      <w:r w:rsidRPr="00206FB6">
        <w:rPr>
          <w:rFonts w:ascii="Times New Roman"/>
          <w:sz w:val="24"/>
          <w:szCs w:val="24"/>
          <w:lang w:val="ru-RU"/>
        </w:rPr>
        <w:t xml:space="preserve"> </w:t>
      </w:r>
    </w:p>
  </w:footnote>
  <w:footnote w:id="12">
    <w:p w:rsidR="006C2130" w:rsidRPr="00206FB6" w:rsidRDefault="006C2130" w:rsidP="00345046">
      <w:pPr>
        <w:pStyle w:val="ae"/>
        <w:rPr>
          <w:rFonts w:ascii="Times New Roman"/>
          <w:sz w:val="24"/>
          <w:szCs w:val="24"/>
          <w:lang w:val="ru-RU"/>
        </w:rPr>
      </w:pPr>
      <w:r w:rsidRPr="00206FB6">
        <w:rPr>
          <w:rStyle w:val="af0"/>
          <w:rFonts w:ascii="Times New Roman"/>
          <w:sz w:val="24"/>
          <w:szCs w:val="24"/>
        </w:rPr>
        <w:footnoteRef/>
      </w:r>
      <w:r w:rsidRPr="00206FB6">
        <w:rPr>
          <w:rFonts w:ascii="Times New Roman"/>
          <w:sz w:val="24"/>
          <w:szCs w:val="24"/>
          <w:lang w:val="ru-RU"/>
        </w:rPr>
        <w:t xml:space="preserve"> </w:t>
      </w:r>
      <w:hyperlink r:id="rId9" w:history="1">
        <w:r w:rsidRPr="00206FB6">
          <w:rPr>
            <w:rStyle w:val="a8"/>
            <w:rFonts w:ascii="Times New Roman"/>
            <w:color w:val="auto"/>
            <w:sz w:val="24"/>
            <w:szCs w:val="24"/>
            <w:u w:val="none"/>
          </w:rPr>
          <w:t>http</w:t>
        </w:r>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www</w:t>
        </w:r>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forbes</w:t>
        </w:r>
        <w:proofErr w:type="spellEnd"/>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ru</w:t>
        </w:r>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forbes</w:t>
        </w:r>
        <w:proofErr w:type="spellEnd"/>
        <w:r w:rsidRPr="00206FB6">
          <w:rPr>
            <w:rStyle w:val="a8"/>
            <w:rFonts w:ascii="Times New Roman"/>
            <w:color w:val="auto"/>
            <w:sz w:val="24"/>
            <w:szCs w:val="24"/>
            <w:u w:val="none"/>
            <w:lang w:val="ru-RU"/>
          </w:rPr>
          <w:t>/</w:t>
        </w:r>
        <w:r w:rsidRPr="00206FB6">
          <w:rPr>
            <w:rStyle w:val="a8"/>
            <w:rFonts w:ascii="Times New Roman"/>
            <w:color w:val="auto"/>
            <w:sz w:val="24"/>
            <w:szCs w:val="24"/>
            <w:u w:val="none"/>
          </w:rPr>
          <w:t>issue</w:t>
        </w:r>
        <w:r w:rsidRPr="00206FB6">
          <w:rPr>
            <w:rStyle w:val="a8"/>
            <w:rFonts w:ascii="Times New Roman"/>
            <w:color w:val="auto"/>
            <w:sz w:val="24"/>
            <w:szCs w:val="24"/>
            <w:u w:val="none"/>
            <w:lang w:val="ru-RU"/>
          </w:rPr>
          <w:t>/2012-01/77478-</w:t>
        </w:r>
        <w:proofErr w:type="spellStart"/>
        <w:r w:rsidRPr="00206FB6">
          <w:rPr>
            <w:rStyle w:val="a8"/>
            <w:rFonts w:ascii="Times New Roman"/>
            <w:color w:val="auto"/>
            <w:sz w:val="24"/>
            <w:szCs w:val="24"/>
            <w:u w:val="none"/>
          </w:rPr>
          <w:t>kak</w:t>
        </w:r>
        <w:proofErr w:type="spellEnd"/>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ros</w:t>
        </w:r>
        <w:proofErr w:type="spellEnd"/>
        <w:r w:rsidRPr="00206FB6">
          <w:rPr>
            <w:rStyle w:val="a8"/>
            <w:rFonts w:ascii="Times New Roman"/>
            <w:color w:val="auto"/>
            <w:sz w:val="24"/>
            <w:szCs w:val="24"/>
            <w:u w:val="none"/>
            <w:lang w:val="ru-RU"/>
          </w:rPr>
          <w:t>-</w:t>
        </w:r>
        <w:proofErr w:type="spellStart"/>
        <w:r w:rsidRPr="00206FB6">
          <w:rPr>
            <w:rStyle w:val="a8"/>
            <w:rFonts w:ascii="Times New Roman"/>
            <w:color w:val="auto"/>
            <w:sz w:val="24"/>
            <w:szCs w:val="24"/>
            <w:u w:val="none"/>
          </w:rPr>
          <w:t>gosstrah</w:t>
        </w:r>
        <w:proofErr w:type="spellEnd"/>
      </w:hyperlink>
      <w:r w:rsidRPr="00206FB6">
        <w:rPr>
          <w:rFonts w:ascii="Times New Roman"/>
          <w:sz w:val="24"/>
          <w:szCs w:val="24"/>
          <w:lang w:val="ru-RU"/>
        </w:rPr>
        <w:t xml:space="preserve"> </w:t>
      </w:r>
    </w:p>
  </w:footnote>
  <w:footnote w:id="13">
    <w:p w:rsidR="006C2130" w:rsidRPr="00763ECF" w:rsidRDefault="006C2130" w:rsidP="00345046">
      <w:pPr>
        <w:pStyle w:val="ae"/>
        <w:rPr>
          <w:rFonts w:ascii="Times New Roman"/>
          <w:sz w:val="24"/>
          <w:szCs w:val="24"/>
          <w:lang w:val="ru-RU"/>
        </w:rPr>
      </w:pPr>
      <w:r w:rsidRPr="00206FB6">
        <w:rPr>
          <w:rStyle w:val="af0"/>
          <w:rFonts w:ascii="Times New Roman"/>
          <w:sz w:val="24"/>
          <w:szCs w:val="24"/>
        </w:rPr>
        <w:footnoteRef/>
      </w:r>
      <w:r w:rsidRPr="00206FB6">
        <w:rPr>
          <w:rFonts w:ascii="Times New Roman"/>
          <w:sz w:val="24"/>
          <w:szCs w:val="24"/>
          <w:lang w:val="ru-RU"/>
        </w:rPr>
        <w:t xml:space="preserve"> Российская газета «Ведомости», №248 (2022), 29.12.2007г.</w:t>
      </w:r>
    </w:p>
  </w:footnote>
  <w:footnote w:id="14">
    <w:p w:rsidR="006C2130" w:rsidRPr="00206FB6" w:rsidRDefault="006C2130">
      <w:pPr>
        <w:pStyle w:val="ae"/>
        <w:rPr>
          <w:rFonts w:ascii="Times New Roman"/>
          <w:sz w:val="24"/>
          <w:szCs w:val="24"/>
          <w:lang w:val="ru-RU"/>
        </w:rPr>
      </w:pPr>
      <w:r w:rsidRPr="00206FB6">
        <w:rPr>
          <w:rStyle w:val="af0"/>
          <w:rFonts w:ascii="Times New Roman"/>
          <w:sz w:val="24"/>
          <w:szCs w:val="24"/>
        </w:rPr>
        <w:footnoteRef/>
      </w:r>
      <w:r w:rsidRPr="00206FB6">
        <w:rPr>
          <w:rFonts w:ascii="Times New Roman"/>
          <w:sz w:val="24"/>
          <w:szCs w:val="24"/>
          <w:lang w:val="ru-RU"/>
        </w:rPr>
        <w:t xml:space="preserve"> http://newsland.com</w:t>
      </w:r>
    </w:p>
  </w:footnote>
  <w:footnote w:id="15">
    <w:p w:rsidR="006C2130" w:rsidRPr="0096655C" w:rsidRDefault="006C2130">
      <w:pPr>
        <w:pStyle w:val="ae"/>
        <w:rPr>
          <w:rFonts w:ascii="Times New Roman"/>
          <w:sz w:val="24"/>
          <w:szCs w:val="24"/>
          <w:lang w:val="ru-RU"/>
        </w:rPr>
      </w:pPr>
      <w:r w:rsidRPr="0096655C">
        <w:rPr>
          <w:rStyle w:val="af0"/>
          <w:rFonts w:ascii="Times New Roman"/>
          <w:sz w:val="24"/>
          <w:szCs w:val="24"/>
        </w:rPr>
        <w:footnoteRef/>
      </w:r>
      <w:r w:rsidRPr="0096655C">
        <w:rPr>
          <w:rFonts w:ascii="Times New Roman"/>
          <w:sz w:val="24"/>
          <w:szCs w:val="24"/>
          <w:lang w:val="ru-RU"/>
        </w:rPr>
        <w:t xml:space="preserve"> </w:t>
      </w:r>
      <w:r>
        <w:rPr>
          <w:rFonts w:ascii="Times New Roman"/>
          <w:sz w:val="24"/>
          <w:szCs w:val="24"/>
          <w:lang w:val="ru-RU"/>
        </w:rPr>
        <w:t>http://www.garant.ru</w:t>
      </w:r>
    </w:p>
  </w:footnote>
  <w:footnote w:id="16">
    <w:p w:rsidR="006C2130" w:rsidRPr="00FD7C19" w:rsidRDefault="006C2130" w:rsidP="00A47687">
      <w:pPr>
        <w:pStyle w:val="ae"/>
        <w:rPr>
          <w:rFonts w:ascii="Times New Roman"/>
          <w:sz w:val="24"/>
          <w:szCs w:val="24"/>
          <w:lang w:val="ru-RU"/>
        </w:rPr>
      </w:pPr>
      <w:r w:rsidRPr="00FD7C19">
        <w:rPr>
          <w:rStyle w:val="af0"/>
          <w:rFonts w:ascii="Times New Roman"/>
          <w:sz w:val="24"/>
          <w:szCs w:val="24"/>
        </w:rPr>
        <w:footnoteRef/>
      </w:r>
      <w:r w:rsidRPr="00FD7C19">
        <w:rPr>
          <w:rFonts w:ascii="Times New Roman"/>
          <w:sz w:val="24"/>
          <w:szCs w:val="24"/>
          <w:lang w:val="ru-RU"/>
        </w:rPr>
        <w:t xml:space="preserve"> </w:t>
      </w:r>
      <w:r w:rsidRPr="00FD7C19">
        <w:rPr>
          <w:rFonts w:ascii="Times New Roman"/>
          <w:sz w:val="24"/>
          <w:szCs w:val="24"/>
        </w:rPr>
        <w:t>http</w:t>
      </w:r>
      <w:r w:rsidRPr="00FD7C19">
        <w:rPr>
          <w:rFonts w:ascii="Times New Roman"/>
          <w:sz w:val="24"/>
          <w:szCs w:val="24"/>
          <w:lang w:val="ru-RU"/>
        </w:rPr>
        <w:t>://</w:t>
      </w:r>
      <w:r w:rsidRPr="00FD7C19">
        <w:rPr>
          <w:rFonts w:ascii="Times New Roman"/>
          <w:sz w:val="24"/>
          <w:szCs w:val="24"/>
        </w:rPr>
        <w:t>rusrand</w:t>
      </w:r>
      <w:r w:rsidRPr="00FD7C19">
        <w:rPr>
          <w:rFonts w:ascii="Times New Roman"/>
          <w:sz w:val="24"/>
          <w:szCs w:val="24"/>
          <w:lang w:val="ru-RU"/>
        </w:rPr>
        <w:t>.</w:t>
      </w:r>
      <w:r w:rsidRPr="00FD7C19">
        <w:rPr>
          <w:rFonts w:ascii="Times New Roman"/>
          <w:sz w:val="24"/>
          <w:szCs w:val="24"/>
        </w:rPr>
        <w:t>ru</w:t>
      </w:r>
      <w:r w:rsidRPr="00FD7C19">
        <w:rPr>
          <w:rFonts w:ascii="Times New Roman"/>
          <w:sz w:val="24"/>
          <w:szCs w:val="24"/>
          <w:lang w:val="ru-RU"/>
        </w:rPr>
        <w:t>/</w:t>
      </w:r>
      <w:r w:rsidRPr="00FD7C19">
        <w:rPr>
          <w:rFonts w:ascii="Times New Roman"/>
          <w:sz w:val="24"/>
          <w:szCs w:val="24"/>
        </w:rPr>
        <w:t>events</w:t>
      </w:r>
      <w:r w:rsidRPr="00FD7C19">
        <w:rPr>
          <w:rFonts w:ascii="Times New Roman"/>
          <w:sz w:val="24"/>
          <w:szCs w:val="24"/>
          <w:lang w:val="ru-RU"/>
        </w:rPr>
        <w:t>/</w:t>
      </w:r>
      <w:r w:rsidRPr="00FD7C19">
        <w:rPr>
          <w:rFonts w:ascii="Times New Roman"/>
          <w:sz w:val="24"/>
          <w:szCs w:val="24"/>
        </w:rPr>
        <w:t>putin</w:t>
      </w:r>
      <w:r w:rsidRPr="00FD7C19">
        <w:rPr>
          <w:rFonts w:ascii="Times New Roman"/>
          <w:sz w:val="24"/>
          <w:szCs w:val="24"/>
          <w:lang w:val="ru-RU"/>
        </w:rPr>
        <w:t>-</w:t>
      </w:r>
      <w:r w:rsidRPr="00FD7C19">
        <w:rPr>
          <w:rFonts w:ascii="Times New Roman"/>
          <w:sz w:val="24"/>
          <w:szCs w:val="24"/>
        </w:rPr>
        <w:t>o</w:t>
      </w:r>
      <w:r w:rsidRPr="00FD7C19">
        <w:rPr>
          <w:rFonts w:ascii="Times New Roman"/>
          <w:sz w:val="24"/>
          <w:szCs w:val="24"/>
          <w:lang w:val="ru-RU"/>
        </w:rPr>
        <w:t>-</w:t>
      </w:r>
      <w:r w:rsidRPr="00FD7C19">
        <w:rPr>
          <w:rFonts w:ascii="Times New Roman"/>
          <w:sz w:val="24"/>
          <w:szCs w:val="24"/>
        </w:rPr>
        <w:t>privatizatsii</w:t>
      </w:r>
    </w:p>
  </w:footnote>
  <w:footnote w:id="17">
    <w:p w:rsidR="006C2130" w:rsidRPr="00FD7C19" w:rsidRDefault="006C2130" w:rsidP="00A47687">
      <w:pPr>
        <w:pStyle w:val="ae"/>
        <w:rPr>
          <w:rFonts w:ascii="Times New Roman"/>
          <w:sz w:val="24"/>
          <w:szCs w:val="24"/>
          <w:lang w:val="ru-RU"/>
        </w:rPr>
      </w:pPr>
      <w:r w:rsidRPr="00FD7C19">
        <w:rPr>
          <w:rStyle w:val="af0"/>
          <w:rFonts w:ascii="Times New Roman"/>
          <w:sz w:val="24"/>
          <w:szCs w:val="24"/>
        </w:rPr>
        <w:footnoteRef/>
      </w:r>
      <w:r w:rsidRPr="00FD7C19">
        <w:rPr>
          <w:rFonts w:ascii="Times New Roman"/>
          <w:sz w:val="24"/>
          <w:szCs w:val="24"/>
          <w:lang w:val="ru-RU"/>
        </w:rPr>
        <w:t xml:space="preserve"> </w:t>
      </w:r>
      <w:r w:rsidRPr="00FD7C19">
        <w:rPr>
          <w:rFonts w:ascii="Times New Roman"/>
          <w:sz w:val="24"/>
          <w:szCs w:val="24"/>
        </w:rPr>
        <w:t>http</w:t>
      </w:r>
      <w:r w:rsidRPr="00FD7C19">
        <w:rPr>
          <w:rFonts w:ascii="Times New Roman"/>
          <w:sz w:val="24"/>
          <w:szCs w:val="24"/>
          <w:lang w:val="ru-RU"/>
        </w:rPr>
        <w:t>://</w:t>
      </w:r>
      <w:r w:rsidRPr="00FD7C19">
        <w:rPr>
          <w:rFonts w:ascii="Times New Roman"/>
          <w:sz w:val="24"/>
          <w:szCs w:val="24"/>
        </w:rPr>
        <w:t>rusrand</w:t>
      </w:r>
      <w:r w:rsidRPr="00FD7C19">
        <w:rPr>
          <w:rFonts w:ascii="Times New Roman"/>
          <w:sz w:val="24"/>
          <w:szCs w:val="24"/>
          <w:lang w:val="ru-RU"/>
        </w:rPr>
        <w:t>.</w:t>
      </w:r>
      <w:r w:rsidRPr="00FD7C19">
        <w:rPr>
          <w:rFonts w:ascii="Times New Roman"/>
          <w:sz w:val="24"/>
          <w:szCs w:val="24"/>
        </w:rPr>
        <w:t>ru</w:t>
      </w:r>
      <w:r w:rsidRPr="00FD7C19">
        <w:rPr>
          <w:rFonts w:ascii="Times New Roman"/>
          <w:sz w:val="24"/>
          <w:szCs w:val="24"/>
          <w:lang w:val="ru-RU"/>
        </w:rPr>
        <w:t>/</w:t>
      </w:r>
      <w:r w:rsidRPr="00FD7C19">
        <w:rPr>
          <w:rFonts w:ascii="Times New Roman"/>
          <w:sz w:val="24"/>
          <w:szCs w:val="24"/>
        </w:rPr>
        <w:t>events</w:t>
      </w:r>
      <w:r w:rsidRPr="00FD7C19">
        <w:rPr>
          <w:rFonts w:ascii="Times New Roman"/>
          <w:sz w:val="24"/>
          <w:szCs w:val="24"/>
          <w:lang w:val="ru-RU"/>
        </w:rPr>
        <w:t>/</w:t>
      </w:r>
      <w:r w:rsidRPr="00FD7C19">
        <w:rPr>
          <w:rFonts w:ascii="Times New Roman"/>
          <w:sz w:val="24"/>
          <w:szCs w:val="24"/>
        </w:rPr>
        <w:t>putin</w:t>
      </w:r>
      <w:r w:rsidRPr="00FD7C19">
        <w:rPr>
          <w:rFonts w:ascii="Times New Roman"/>
          <w:sz w:val="24"/>
          <w:szCs w:val="24"/>
          <w:lang w:val="ru-RU"/>
        </w:rPr>
        <w:t>-</w:t>
      </w:r>
      <w:r w:rsidRPr="00FD7C19">
        <w:rPr>
          <w:rFonts w:ascii="Times New Roman"/>
          <w:sz w:val="24"/>
          <w:szCs w:val="24"/>
        </w:rPr>
        <w:t>o</w:t>
      </w:r>
      <w:r w:rsidRPr="00FD7C19">
        <w:rPr>
          <w:rFonts w:ascii="Times New Roman"/>
          <w:sz w:val="24"/>
          <w:szCs w:val="24"/>
          <w:lang w:val="ru-RU"/>
        </w:rPr>
        <w:t>-</w:t>
      </w:r>
      <w:r w:rsidRPr="00FD7C19">
        <w:rPr>
          <w:rFonts w:ascii="Times New Roman"/>
          <w:sz w:val="24"/>
          <w:szCs w:val="24"/>
        </w:rPr>
        <w:t>privatizatsii</w:t>
      </w:r>
    </w:p>
  </w:footnote>
  <w:footnote w:id="18">
    <w:p w:rsidR="006C2130" w:rsidRPr="00106CD8" w:rsidRDefault="006C2130" w:rsidP="00A47687">
      <w:pPr>
        <w:pStyle w:val="ae"/>
        <w:rPr>
          <w:rFonts w:ascii="Times New Roman"/>
          <w:sz w:val="24"/>
          <w:szCs w:val="24"/>
          <w:lang w:val="ru-RU"/>
        </w:rPr>
      </w:pPr>
      <w:r w:rsidRPr="00106CD8">
        <w:rPr>
          <w:rStyle w:val="af0"/>
          <w:rFonts w:ascii="Times New Roman"/>
          <w:sz w:val="24"/>
          <w:szCs w:val="24"/>
        </w:rPr>
        <w:footnoteRef/>
      </w:r>
      <w:r w:rsidRPr="00106CD8">
        <w:rPr>
          <w:rFonts w:ascii="Times New Roman"/>
          <w:sz w:val="24"/>
          <w:szCs w:val="24"/>
          <w:lang w:val="ru-RU"/>
        </w:rPr>
        <w:t xml:space="preserve"> </w:t>
      </w:r>
      <w:r w:rsidRPr="00106CD8">
        <w:rPr>
          <w:rFonts w:ascii="Times New Roman"/>
          <w:sz w:val="24"/>
          <w:szCs w:val="24"/>
        </w:rPr>
        <w:t>http</w:t>
      </w:r>
      <w:r w:rsidRPr="00106CD8">
        <w:rPr>
          <w:rFonts w:ascii="Times New Roman"/>
          <w:sz w:val="24"/>
          <w:szCs w:val="24"/>
          <w:lang w:val="ru-RU"/>
        </w:rPr>
        <w:t>://</w:t>
      </w:r>
      <w:r w:rsidRPr="00106CD8">
        <w:rPr>
          <w:rFonts w:ascii="Times New Roman"/>
          <w:sz w:val="24"/>
          <w:szCs w:val="24"/>
        </w:rPr>
        <w:t>krizis</w:t>
      </w:r>
      <w:r w:rsidRPr="00106CD8">
        <w:rPr>
          <w:rFonts w:ascii="Times New Roman"/>
          <w:sz w:val="24"/>
          <w:szCs w:val="24"/>
          <w:lang w:val="ru-RU"/>
        </w:rPr>
        <w:t>-</w:t>
      </w:r>
      <w:r w:rsidRPr="00106CD8">
        <w:rPr>
          <w:rFonts w:ascii="Times New Roman"/>
          <w:sz w:val="24"/>
          <w:szCs w:val="24"/>
        </w:rPr>
        <w:t>kopilka</w:t>
      </w:r>
      <w:r w:rsidRPr="00106CD8">
        <w:rPr>
          <w:rFonts w:ascii="Times New Roman"/>
          <w:sz w:val="24"/>
          <w:szCs w:val="24"/>
          <w:lang w:val="ru-RU"/>
        </w:rPr>
        <w:t>.</w:t>
      </w:r>
      <w:r w:rsidRPr="00106CD8">
        <w:rPr>
          <w:rFonts w:ascii="Times New Roman"/>
          <w:sz w:val="24"/>
          <w:szCs w:val="24"/>
        </w:rPr>
        <w:t>ru</w:t>
      </w:r>
      <w:r w:rsidRPr="00106CD8">
        <w:rPr>
          <w:rFonts w:ascii="Times New Roman"/>
          <w:sz w:val="24"/>
          <w:szCs w:val="24"/>
          <w:lang w:val="ru-RU"/>
        </w:rPr>
        <w:t>/</w:t>
      </w:r>
      <w:r w:rsidRPr="00106CD8">
        <w:rPr>
          <w:rFonts w:ascii="Times New Roman"/>
          <w:sz w:val="24"/>
          <w:szCs w:val="24"/>
        </w:rPr>
        <w:t>archives</w:t>
      </w:r>
      <w:r w:rsidRPr="00106CD8">
        <w:rPr>
          <w:rFonts w:ascii="Times New Roman"/>
          <w:sz w:val="24"/>
          <w:szCs w:val="24"/>
          <w:lang w:val="ru-RU"/>
        </w:rPr>
        <w:t>/9009</w:t>
      </w:r>
    </w:p>
  </w:footnote>
  <w:footnote w:id="19">
    <w:p w:rsidR="006C2130" w:rsidRPr="00106CD8" w:rsidRDefault="006C2130" w:rsidP="00A47687">
      <w:pPr>
        <w:pStyle w:val="ae"/>
        <w:rPr>
          <w:rFonts w:ascii="Times New Roman"/>
          <w:sz w:val="28"/>
          <w:szCs w:val="28"/>
          <w:lang w:val="ru-RU"/>
        </w:rPr>
      </w:pPr>
      <w:r w:rsidRPr="00106CD8">
        <w:rPr>
          <w:rStyle w:val="af0"/>
          <w:rFonts w:ascii="Times New Roman"/>
          <w:sz w:val="28"/>
          <w:szCs w:val="28"/>
        </w:rPr>
        <w:footnoteRef/>
      </w:r>
      <w:r w:rsidRPr="00106CD8">
        <w:rPr>
          <w:rFonts w:ascii="Times New Roman"/>
          <w:sz w:val="28"/>
          <w:szCs w:val="28"/>
          <w:lang w:val="ru-RU"/>
        </w:rPr>
        <w:t xml:space="preserve"> </w:t>
      </w:r>
      <w:r w:rsidRPr="00106CD8">
        <w:rPr>
          <w:rFonts w:ascii="Times New Roman"/>
          <w:sz w:val="28"/>
          <w:szCs w:val="28"/>
        </w:rPr>
        <w:t>http</w:t>
      </w:r>
      <w:r w:rsidRPr="00106CD8">
        <w:rPr>
          <w:rFonts w:ascii="Times New Roman"/>
          <w:sz w:val="28"/>
          <w:szCs w:val="28"/>
          <w:lang w:val="ru-RU"/>
        </w:rPr>
        <w:t>://</w:t>
      </w:r>
      <w:r w:rsidRPr="00106CD8">
        <w:rPr>
          <w:rFonts w:ascii="Times New Roman"/>
          <w:sz w:val="28"/>
          <w:szCs w:val="28"/>
        </w:rPr>
        <w:t>book</w:t>
      </w:r>
      <w:r w:rsidRPr="00106CD8">
        <w:rPr>
          <w:rFonts w:ascii="Times New Roman"/>
          <w:sz w:val="28"/>
          <w:szCs w:val="28"/>
          <w:lang w:val="ru-RU"/>
        </w:rPr>
        <w:t>.</w:t>
      </w:r>
      <w:r w:rsidRPr="00106CD8">
        <w:rPr>
          <w:rFonts w:ascii="Times New Roman"/>
          <w:sz w:val="28"/>
          <w:szCs w:val="28"/>
        </w:rPr>
        <w:t>plib</w:t>
      </w:r>
      <w:r w:rsidRPr="00106CD8">
        <w:rPr>
          <w:rFonts w:ascii="Times New Roman"/>
          <w:sz w:val="28"/>
          <w:szCs w:val="28"/>
          <w:lang w:val="ru-RU"/>
        </w:rPr>
        <w:t>.</w:t>
      </w:r>
      <w:r w:rsidRPr="00106CD8">
        <w:rPr>
          <w:rFonts w:ascii="Times New Roman"/>
          <w:sz w:val="28"/>
          <w:szCs w:val="28"/>
        </w:rPr>
        <w:t>ru</w:t>
      </w:r>
      <w:r w:rsidRPr="00106CD8">
        <w:rPr>
          <w:rFonts w:ascii="Times New Roman"/>
          <w:sz w:val="28"/>
          <w:szCs w:val="28"/>
          <w:lang w:val="ru-RU"/>
        </w:rPr>
        <w:t>/</w:t>
      </w:r>
      <w:r w:rsidRPr="00106CD8">
        <w:rPr>
          <w:rFonts w:ascii="Times New Roman"/>
          <w:sz w:val="28"/>
          <w:szCs w:val="28"/>
        </w:rPr>
        <w:t>read</w:t>
      </w:r>
      <w:r w:rsidRPr="00106CD8">
        <w:rPr>
          <w:rFonts w:ascii="Times New Roman"/>
          <w:sz w:val="28"/>
          <w:szCs w:val="28"/>
          <w:lang w:val="ru-RU"/>
        </w:rPr>
        <w:t>/</w:t>
      </w:r>
      <w:r w:rsidRPr="00106CD8">
        <w:rPr>
          <w:rFonts w:ascii="Times New Roman"/>
          <w:sz w:val="28"/>
          <w:szCs w:val="28"/>
        </w:rPr>
        <w:t>l</w:t>
      </w:r>
      <w:r w:rsidRPr="00106CD8">
        <w:rPr>
          <w:rFonts w:ascii="Times New Roman"/>
          <w:sz w:val="28"/>
          <w:szCs w:val="28"/>
          <w:lang w:val="ru-RU"/>
        </w:rPr>
        <w:t>1/1866.</w:t>
      </w:r>
      <w:r w:rsidRPr="00106CD8">
        <w:rPr>
          <w:rFonts w:ascii="Times New Roman"/>
          <w:sz w:val="28"/>
          <w:szCs w:val="28"/>
        </w:rPr>
        <w:t>html</w:t>
      </w:r>
    </w:p>
  </w:footnote>
  <w:footnote w:id="20">
    <w:p w:rsidR="006C2130" w:rsidRPr="006D50FF" w:rsidRDefault="006C2130" w:rsidP="00A47687">
      <w:pPr>
        <w:pStyle w:val="ae"/>
        <w:rPr>
          <w:rFonts w:ascii="Times New Roman"/>
          <w:sz w:val="24"/>
          <w:szCs w:val="24"/>
          <w:lang w:val="ru-RU"/>
        </w:rPr>
      </w:pPr>
      <w:r w:rsidRPr="006D50FF">
        <w:rPr>
          <w:rStyle w:val="af0"/>
          <w:rFonts w:ascii="Times New Roman"/>
          <w:sz w:val="24"/>
          <w:szCs w:val="24"/>
        </w:rPr>
        <w:footnoteRef/>
      </w:r>
      <w:r w:rsidRPr="006D50FF">
        <w:rPr>
          <w:rFonts w:ascii="Times New Roman"/>
          <w:sz w:val="24"/>
          <w:szCs w:val="24"/>
          <w:lang w:val="ru-RU"/>
        </w:rPr>
        <w:t xml:space="preserve"> </w:t>
      </w:r>
      <w:r w:rsidRPr="006D50FF">
        <w:rPr>
          <w:rFonts w:ascii="Times New Roman"/>
          <w:sz w:val="24"/>
          <w:szCs w:val="24"/>
        </w:rPr>
        <w:t>http</w:t>
      </w:r>
      <w:r w:rsidRPr="006D50FF">
        <w:rPr>
          <w:rFonts w:ascii="Times New Roman"/>
          <w:sz w:val="24"/>
          <w:szCs w:val="24"/>
          <w:lang w:val="ru-RU"/>
        </w:rPr>
        <w:t>://</w:t>
      </w:r>
      <w:r w:rsidRPr="006D50FF">
        <w:rPr>
          <w:rFonts w:ascii="Times New Roman"/>
          <w:sz w:val="24"/>
          <w:szCs w:val="24"/>
        </w:rPr>
        <w:t>book</w:t>
      </w:r>
      <w:r w:rsidRPr="006D50FF">
        <w:rPr>
          <w:rFonts w:ascii="Times New Roman"/>
          <w:sz w:val="24"/>
          <w:szCs w:val="24"/>
          <w:lang w:val="ru-RU"/>
        </w:rPr>
        <w:t>.</w:t>
      </w:r>
      <w:r w:rsidRPr="006D50FF">
        <w:rPr>
          <w:rFonts w:ascii="Times New Roman"/>
          <w:sz w:val="24"/>
          <w:szCs w:val="24"/>
        </w:rPr>
        <w:t>plib</w:t>
      </w:r>
      <w:r w:rsidRPr="006D50FF">
        <w:rPr>
          <w:rFonts w:ascii="Times New Roman"/>
          <w:sz w:val="24"/>
          <w:szCs w:val="24"/>
          <w:lang w:val="ru-RU"/>
        </w:rPr>
        <w:t>.</w:t>
      </w:r>
      <w:r w:rsidRPr="006D50FF">
        <w:rPr>
          <w:rFonts w:ascii="Times New Roman"/>
          <w:sz w:val="24"/>
          <w:szCs w:val="24"/>
        </w:rPr>
        <w:t>ru</w:t>
      </w:r>
      <w:r w:rsidRPr="006D50FF">
        <w:rPr>
          <w:rFonts w:ascii="Times New Roman"/>
          <w:sz w:val="24"/>
          <w:szCs w:val="24"/>
          <w:lang w:val="ru-RU"/>
        </w:rPr>
        <w:t>/</w:t>
      </w:r>
      <w:r w:rsidRPr="006D50FF">
        <w:rPr>
          <w:rFonts w:ascii="Times New Roman"/>
          <w:sz w:val="24"/>
          <w:szCs w:val="24"/>
        </w:rPr>
        <w:t>read</w:t>
      </w:r>
      <w:r w:rsidRPr="006D50FF">
        <w:rPr>
          <w:rFonts w:ascii="Times New Roman"/>
          <w:sz w:val="24"/>
          <w:szCs w:val="24"/>
          <w:lang w:val="ru-RU"/>
        </w:rPr>
        <w:t>/</w:t>
      </w:r>
      <w:r w:rsidRPr="006D50FF">
        <w:rPr>
          <w:rFonts w:ascii="Times New Roman"/>
          <w:sz w:val="24"/>
          <w:szCs w:val="24"/>
        </w:rPr>
        <w:t>l</w:t>
      </w:r>
      <w:r w:rsidRPr="006D50FF">
        <w:rPr>
          <w:rFonts w:ascii="Times New Roman"/>
          <w:sz w:val="24"/>
          <w:szCs w:val="24"/>
          <w:lang w:val="ru-RU"/>
        </w:rPr>
        <w:t>1/1866.</w:t>
      </w:r>
      <w:r w:rsidRPr="006D50FF">
        <w:rPr>
          <w:rFonts w:ascii="Times New Roman"/>
          <w:sz w:val="24"/>
          <w:szCs w:val="24"/>
        </w:rPr>
        <w:t>html</w:t>
      </w:r>
    </w:p>
  </w:footnote>
  <w:footnote w:id="21">
    <w:p w:rsidR="006C2130" w:rsidRPr="00CB2D71" w:rsidRDefault="006C2130" w:rsidP="00A47687">
      <w:pPr>
        <w:pStyle w:val="ae"/>
        <w:rPr>
          <w:rFonts w:ascii="Times New Roman"/>
          <w:sz w:val="24"/>
          <w:szCs w:val="24"/>
          <w:lang w:val="ru-RU"/>
        </w:rPr>
      </w:pPr>
      <w:r w:rsidRPr="00CB2D71">
        <w:rPr>
          <w:rStyle w:val="af0"/>
          <w:rFonts w:ascii="Times New Roman"/>
          <w:sz w:val="24"/>
          <w:szCs w:val="24"/>
        </w:rPr>
        <w:footnoteRef/>
      </w:r>
      <w:r w:rsidRPr="00CB2D71">
        <w:rPr>
          <w:rFonts w:ascii="Times New Roman"/>
          <w:sz w:val="24"/>
          <w:szCs w:val="24"/>
        </w:rPr>
        <w:t>https</w:t>
      </w:r>
      <w:r w:rsidRPr="00CB2D71">
        <w:rPr>
          <w:rFonts w:ascii="Times New Roman"/>
          <w:sz w:val="24"/>
          <w:szCs w:val="24"/>
          <w:lang w:val="ru-RU"/>
        </w:rPr>
        <w:t>://</w:t>
      </w:r>
      <w:r w:rsidRPr="00CB2D71">
        <w:rPr>
          <w:rFonts w:ascii="Times New Roman"/>
          <w:sz w:val="24"/>
          <w:szCs w:val="24"/>
        </w:rPr>
        <w:t>ru</w:t>
      </w:r>
      <w:r w:rsidRPr="00CB2D71">
        <w:rPr>
          <w:rFonts w:ascii="Times New Roman"/>
          <w:sz w:val="24"/>
          <w:szCs w:val="24"/>
          <w:lang w:val="ru-RU"/>
        </w:rPr>
        <w:t>.</w:t>
      </w:r>
      <w:r w:rsidRPr="00CB2D71">
        <w:rPr>
          <w:rFonts w:ascii="Times New Roman"/>
          <w:sz w:val="24"/>
          <w:szCs w:val="24"/>
        </w:rPr>
        <w:t>wikipedia</w:t>
      </w:r>
      <w:r w:rsidRPr="00CB2D71">
        <w:rPr>
          <w:rFonts w:ascii="Times New Roman"/>
          <w:sz w:val="24"/>
          <w:szCs w:val="24"/>
          <w:lang w:val="ru-RU"/>
        </w:rPr>
        <w:t>.</w:t>
      </w:r>
      <w:r w:rsidRPr="00CB2D71">
        <w:rPr>
          <w:rFonts w:ascii="Times New Roman"/>
          <w:sz w:val="24"/>
          <w:szCs w:val="24"/>
        </w:rPr>
        <w:t>org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66141"/>
      <w:docPartObj>
        <w:docPartGallery w:val="Page Numbers (Top of Page)"/>
        <w:docPartUnique/>
      </w:docPartObj>
    </w:sdtPr>
    <w:sdtContent>
      <w:p w:rsidR="006C2130" w:rsidRDefault="006C2130">
        <w:pPr>
          <w:pStyle w:val="a3"/>
          <w:jc w:val="center"/>
        </w:pPr>
        <w:r>
          <w:fldChar w:fldCharType="begin"/>
        </w:r>
        <w:r>
          <w:instrText xml:space="preserve"> PAGE   \* MERGEFORMAT </w:instrText>
        </w:r>
        <w:r>
          <w:fldChar w:fldCharType="separate"/>
        </w:r>
        <w:r w:rsidR="00AA3F97">
          <w:rPr>
            <w:noProof/>
          </w:rPr>
          <w:t>2</w:t>
        </w:r>
        <w:r>
          <w:fldChar w:fldCharType="end"/>
        </w:r>
      </w:p>
    </w:sdtContent>
  </w:sdt>
  <w:p w:rsidR="006C2130" w:rsidRDefault="006C21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35D0"/>
    <w:multiLevelType w:val="multilevel"/>
    <w:tmpl w:val="30AEF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C25141"/>
    <w:multiLevelType w:val="hybridMultilevel"/>
    <w:tmpl w:val="230E309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8E4437C"/>
    <w:multiLevelType w:val="multilevel"/>
    <w:tmpl w:val="631477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E606E6"/>
    <w:multiLevelType w:val="hybridMultilevel"/>
    <w:tmpl w:val="959ABD4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
    <w:nsid w:val="0ABA3BAD"/>
    <w:multiLevelType w:val="hybridMultilevel"/>
    <w:tmpl w:val="7B945B8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nsid w:val="1649242E"/>
    <w:multiLevelType w:val="hybridMultilevel"/>
    <w:tmpl w:val="8D86F186"/>
    <w:lvl w:ilvl="0" w:tplc="EE1652B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1D79533D"/>
    <w:multiLevelType w:val="hybridMultilevel"/>
    <w:tmpl w:val="31CCA93E"/>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20BF02EC"/>
    <w:multiLevelType w:val="hybridMultilevel"/>
    <w:tmpl w:val="B5CA9F7E"/>
    <w:lvl w:ilvl="0" w:tplc="D02A779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8">
    <w:nsid w:val="21E5085B"/>
    <w:multiLevelType w:val="multilevel"/>
    <w:tmpl w:val="7AD4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14180E"/>
    <w:multiLevelType w:val="hybridMultilevel"/>
    <w:tmpl w:val="31029D9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nsid w:val="2B2F6FD9"/>
    <w:multiLevelType w:val="multilevel"/>
    <w:tmpl w:val="3870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A27C58"/>
    <w:multiLevelType w:val="hybridMultilevel"/>
    <w:tmpl w:val="FF6A366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2E6060AE"/>
    <w:multiLevelType w:val="hybridMultilevel"/>
    <w:tmpl w:val="70E69FBC"/>
    <w:lvl w:ilvl="0" w:tplc="0419000F">
      <w:start w:val="1"/>
      <w:numFmt w:val="decimal"/>
      <w:lvlText w:val="%1."/>
      <w:lvlJc w:val="left"/>
      <w:pPr>
        <w:ind w:left="4122" w:hanging="360"/>
      </w:pPr>
    </w:lvl>
    <w:lvl w:ilvl="1" w:tplc="04190019" w:tentative="1">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13">
    <w:nsid w:val="31B229ED"/>
    <w:multiLevelType w:val="hybridMultilevel"/>
    <w:tmpl w:val="7C4CF080"/>
    <w:lvl w:ilvl="0" w:tplc="04190001">
      <w:start w:val="1"/>
      <w:numFmt w:val="bullet"/>
      <w:lvlText w:val=""/>
      <w:lvlJc w:val="left"/>
      <w:pPr>
        <w:ind w:left="1854" w:hanging="360"/>
      </w:pPr>
      <w:rPr>
        <w:rFonts w:ascii="Symbol" w:hAnsi="Symbol"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358B4262"/>
    <w:multiLevelType w:val="hybridMultilevel"/>
    <w:tmpl w:val="6106C20C"/>
    <w:lvl w:ilvl="0" w:tplc="BF92B590">
      <w:start w:val="1"/>
      <w:numFmt w:val="decimal"/>
      <w:lvlText w:val="%1."/>
      <w:lvlJc w:val="left"/>
      <w:pPr>
        <w:ind w:left="2628" w:hanging="360"/>
      </w:pPr>
      <w:rPr>
        <w:rFonts w:hint="default"/>
      </w:rPr>
    </w:lvl>
    <w:lvl w:ilvl="1" w:tplc="BF92B590">
      <w:start w:val="1"/>
      <w:numFmt w:val="decimal"/>
      <w:lvlText w:val="%2."/>
      <w:lvlJc w:val="left"/>
      <w:pPr>
        <w:ind w:left="2574" w:hanging="360"/>
      </w:pPr>
      <w:rPr>
        <w:rFonts w:hint="default"/>
      </w:r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nsid w:val="391E7F6C"/>
    <w:multiLevelType w:val="multilevel"/>
    <w:tmpl w:val="4A8E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025853"/>
    <w:multiLevelType w:val="hybridMultilevel"/>
    <w:tmpl w:val="4B56B0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0DD1DEB"/>
    <w:multiLevelType w:val="hybridMultilevel"/>
    <w:tmpl w:val="70F4C20C"/>
    <w:lvl w:ilvl="0" w:tplc="DE2E500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nsid w:val="46946E4A"/>
    <w:multiLevelType w:val="multilevel"/>
    <w:tmpl w:val="C4D6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0129C1"/>
    <w:multiLevelType w:val="multilevel"/>
    <w:tmpl w:val="1BAE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C874C5"/>
    <w:multiLevelType w:val="hybridMultilevel"/>
    <w:tmpl w:val="A2005C6E"/>
    <w:lvl w:ilvl="0" w:tplc="252ED55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nsid w:val="4DE760C7"/>
    <w:multiLevelType w:val="multilevel"/>
    <w:tmpl w:val="023AC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FC0145"/>
    <w:multiLevelType w:val="hybridMultilevel"/>
    <w:tmpl w:val="B47A2A70"/>
    <w:lvl w:ilvl="0" w:tplc="ECDC4C04">
      <w:start w:val="1"/>
      <w:numFmt w:val="decimal"/>
      <w:lvlText w:val="%1."/>
      <w:lvlJc w:val="left"/>
      <w:pPr>
        <w:ind w:left="1494" w:hanging="360"/>
      </w:pPr>
      <w:rPr>
        <w:rFonts w:eastAsia="Times New Roman" w:hint="default"/>
        <w:color w:val="000000"/>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nsid w:val="52CA5630"/>
    <w:multiLevelType w:val="multilevel"/>
    <w:tmpl w:val="9190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C02265"/>
    <w:multiLevelType w:val="hybridMultilevel"/>
    <w:tmpl w:val="47A6008C"/>
    <w:lvl w:ilvl="0" w:tplc="FD86BF24">
      <w:start w:val="1"/>
      <w:numFmt w:val="decimal"/>
      <w:lvlText w:val="%1."/>
      <w:lvlJc w:val="left"/>
      <w:pPr>
        <w:ind w:left="1494" w:hanging="360"/>
      </w:pPr>
      <w:rPr>
        <w:rFonts w:hint="default"/>
        <w:color w:val="252525"/>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nsid w:val="64531FD1"/>
    <w:multiLevelType w:val="multilevel"/>
    <w:tmpl w:val="97BEC556"/>
    <w:lvl w:ilvl="0">
      <w:start w:val="1"/>
      <w:numFmt w:val="decimal"/>
      <w:lvlText w:val="%1."/>
      <w:lvlJc w:val="left"/>
      <w:pPr>
        <w:ind w:left="1494" w:hanging="360"/>
      </w:pPr>
      <w:rPr>
        <w:rFonts w:hint="default"/>
      </w:rPr>
    </w:lvl>
    <w:lvl w:ilvl="1">
      <w:start w:val="2"/>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26">
    <w:nsid w:val="660C35AC"/>
    <w:multiLevelType w:val="hybridMultilevel"/>
    <w:tmpl w:val="841C939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66A81A6B"/>
    <w:multiLevelType w:val="hybridMultilevel"/>
    <w:tmpl w:val="B8F0585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BA194B"/>
    <w:multiLevelType w:val="hybridMultilevel"/>
    <w:tmpl w:val="1438161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6BCF3D99"/>
    <w:multiLevelType w:val="multilevel"/>
    <w:tmpl w:val="D4A2C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424A45"/>
    <w:multiLevelType w:val="multilevel"/>
    <w:tmpl w:val="1C9AA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ECC51C5"/>
    <w:multiLevelType w:val="hybridMultilevel"/>
    <w:tmpl w:val="56E27D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78AE72A5"/>
    <w:multiLevelType w:val="multilevel"/>
    <w:tmpl w:val="0C14B0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1A6CB5"/>
    <w:multiLevelType w:val="multilevel"/>
    <w:tmpl w:val="6B809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7"/>
  </w:num>
  <w:num w:numId="3">
    <w:abstractNumId w:val="0"/>
  </w:num>
  <w:num w:numId="4">
    <w:abstractNumId w:val="2"/>
  </w:num>
  <w:num w:numId="5">
    <w:abstractNumId w:val="32"/>
  </w:num>
  <w:num w:numId="6">
    <w:abstractNumId w:val="18"/>
  </w:num>
  <w:num w:numId="7">
    <w:abstractNumId w:val="30"/>
  </w:num>
  <w:num w:numId="8">
    <w:abstractNumId w:val="10"/>
  </w:num>
  <w:num w:numId="9">
    <w:abstractNumId w:val="19"/>
  </w:num>
  <w:num w:numId="10">
    <w:abstractNumId w:val="21"/>
  </w:num>
  <w:num w:numId="11">
    <w:abstractNumId w:val="8"/>
  </w:num>
  <w:num w:numId="12">
    <w:abstractNumId w:val="33"/>
  </w:num>
  <w:num w:numId="13">
    <w:abstractNumId w:val="23"/>
  </w:num>
  <w:num w:numId="14">
    <w:abstractNumId w:val="17"/>
  </w:num>
  <w:num w:numId="15">
    <w:abstractNumId w:val="20"/>
  </w:num>
  <w:num w:numId="16">
    <w:abstractNumId w:val="24"/>
  </w:num>
  <w:num w:numId="17">
    <w:abstractNumId w:val="22"/>
  </w:num>
  <w:num w:numId="18">
    <w:abstractNumId w:val="5"/>
  </w:num>
  <w:num w:numId="19">
    <w:abstractNumId w:val="25"/>
  </w:num>
  <w:num w:numId="20">
    <w:abstractNumId w:val="9"/>
  </w:num>
  <w:num w:numId="21">
    <w:abstractNumId w:val="14"/>
  </w:num>
  <w:num w:numId="22">
    <w:abstractNumId w:val="29"/>
  </w:num>
  <w:num w:numId="23">
    <w:abstractNumId w:val="15"/>
  </w:num>
  <w:num w:numId="24">
    <w:abstractNumId w:val="3"/>
  </w:num>
  <w:num w:numId="25">
    <w:abstractNumId w:val="6"/>
  </w:num>
  <w:num w:numId="26">
    <w:abstractNumId w:val="13"/>
  </w:num>
  <w:num w:numId="27">
    <w:abstractNumId w:val="16"/>
  </w:num>
  <w:num w:numId="28">
    <w:abstractNumId w:val="1"/>
  </w:num>
  <w:num w:numId="29">
    <w:abstractNumId w:val="12"/>
  </w:num>
  <w:num w:numId="30">
    <w:abstractNumId w:val="4"/>
  </w:num>
  <w:num w:numId="31">
    <w:abstractNumId w:val="11"/>
  </w:num>
  <w:num w:numId="32">
    <w:abstractNumId w:val="28"/>
  </w:num>
  <w:num w:numId="33">
    <w:abstractNumId w:val="26"/>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81EE2"/>
    <w:rsid w:val="00003C22"/>
    <w:rsid w:val="00014ECA"/>
    <w:rsid w:val="00051B0E"/>
    <w:rsid w:val="000D21F3"/>
    <w:rsid w:val="00106CD8"/>
    <w:rsid w:val="00150678"/>
    <w:rsid w:val="001A79D4"/>
    <w:rsid w:val="001E7C12"/>
    <w:rsid w:val="00205100"/>
    <w:rsid w:val="00206FB6"/>
    <w:rsid w:val="00215A0C"/>
    <w:rsid w:val="00253206"/>
    <w:rsid w:val="00271D1B"/>
    <w:rsid w:val="00281EE2"/>
    <w:rsid w:val="002A2495"/>
    <w:rsid w:val="002B12A3"/>
    <w:rsid w:val="002E1814"/>
    <w:rsid w:val="003125A5"/>
    <w:rsid w:val="00312D51"/>
    <w:rsid w:val="00345046"/>
    <w:rsid w:val="00361871"/>
    <w:rsid w:val="00364B02"/>
    <w:rsid w:val="003C4193"/>
    <w:rsid w:val="003F3C56"/>
    <w:rsid w:val="00414611"/>
    <w:rsid w:val="00441FC4"/>
    <w:rsid w:val="004525CB"/>
    <w:rsid w:val="0046191D"/>
    <w:rsid w:val="004844A6"/>
    <w:rsid w:val="005065C5"/>
    <w:rsid w:val="00533DF4"/>
    <w:rsid w:val="00535B93"/>
    <w:rsid w:val="00560772"/>
    <w:rsid w:val="00574544"/>
    <w:rsid w:val="00593039"/>
    <w:rsid w:val="005A2989"/>
    <w:rsid w:val="005A7865"/>
    <w:rsid w:val="005B3BF6"/>
    <w:rsid w:val="005C2877"/>
    <w:rsid w:val="005E3DFF"/>
    <w:rsid w:val="005E4B5C"/>
    <w:rsid w:val="00633397"/>
    <w:rsid w:val="00636638"/>
    <w:rsid w:val="006751D8"/>
    <w:rsid w:val="00683380"/>
    <w:rsid w:val="006A057A"/>
    <w:rsid w:val="006A15FB"/>
    <w:rsid w:val="006A2F94"/>
    <w:rsid w:val="006C2130"/>
    <w:rsid w:val="006D18E8"/>
    <w:rsid w:val="006D225E"/>
    <w:rsid w:val="006D50FF"/>
    <w:rsid w:val="006E12FC"/>
    <w:rsid w:val="006E1DC3"/>
    <w:rsid w:val="00703950"/>
    <w:rsid w:val="0074658F"/>
    <w:rsid w:val="00763ECF"/>
    <w:rsid w:val="007A3C56"/>
    <w:rsid w:val="007C616C"/>
    <w:rsid w:val="007D1D75"/>
    <w:rsid w:val="007E4533"/>
    <w:rsid w:val="007F034A"/>
    <w:rsid w:val="007F241D"/>
    <w:rsid w:val="00804029"/>
    <w:rsid w:val="008052B6"/>
    <w:rsid w:val="00820B85"/>
    <w:rsid w:val="008331B2"/>
    <w:rsid w:val="00850CFF"/>
    <w:rsid w:val="008773B6"/>
    <w:rsid w:val="00892D61"/>
    <w:rsid w:val="0096655C"/>
    <w:rsid w:val="009871F9"/>
    <w:rsid w:val="009B29BD"/>
    <w:rsid w:val="00A342D0"/>
    <w:rsid w:val="00A47687"/>
    <w:rsid w:val="00A73888"/>
    <w:rsid w:val="00AA3F97"/>
    <w:rsid w:val="00AC6720"/>
    <w:rsid w:val="00AE58B8"/>
    <w:rsid w:val="00AF466E"/>
    <w:rsid w:val="00B328E5"/>
    <w:rsid w:val="00B54A78"/>
    <w:rsid w:val="00B60F1F"/>
    <w:rsid w:val="00B8072B"/>
    <w:rsid w:val="00C27944"/>
    <w:rsid w:val="00C5232C"/>
    <w:rsid w:val="00C65901"/>
    <w:rsid w:val="00C66964"/>
    <w:rsid w:val="00C734AB"/>
    <w:rsid w:val="00C9034B"/>
    <w:rsid w:val="00CA6317"/>
    <w:rsid w:val="00CB2D71"/>
    <w:rsid w:val="00CC7E08"/>
    <w:rsid w:val="00CE3286"/>
    <w:rsid w:val="00CE76DF"/>
    <w:rsid w:val="00D02494"/>
    <w:rsid w:val="00D03905"/>
    <w:rsid w:val="00D308DD"/>
    <w:rsid w:val="00D72013"/>
    <w:rsid w:val="00D8408A"/>
    <w:rsid w:val="00D96E40"/>
    <w:rsid w:val="00DB5EEC"/>
    <w:rsid w:val="00DC44D6"/>
    <w:rsid w:val="00DD2371"/>
    <w:rsid w:val="00DF49E5"/>
    <w:rsid w:val="00DF7371"/>
    <w:rsid w:val="00E34F0F"/>
    <w:rsid w:val="00E422AD"/>
    <w:rsid w:val="00E471FD"/>
    <w:rsid w:val="00E646A9"/>
    <w:rsid w:val="00E75DEB"/>
    <w:rsid w:val="00E84EAE"/>
    <w:rsid w:val="00E87E44"/>
    <w:rsid w:val="00E93735"/>
    <w:rsid w:val="00EE1A3E"/>
    <w:rsid w:val="00EF2CE5"/>
    <w:rsid w:val="00F02393"/>
    <w:rsid w:val="00F12E23"/>
    <w:rsid w:val="00F1604C"/>
    <w:rsid w:val="00F4110E"/>
    <w:rsid w:val="00F52B2F"/>
    <w:rsid w:val="00F94E65"/>
    <w:rsid w:val="00FC7B56"/>
    <w:rsid w:val="00FD199B"/>
    <w:rsid w:val="00FD5B4C"/>
    <w:rsid w:val="00FD7C19"/>
    <w:rsid w:val="00FE2D16"/>
    <w:rsid w:val="00FF2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81EE2"/>
    <w:pPr>
      <w:widowControl w:val="0"/>
      <w:wordWrap w:val="0"/>
      <w:autoSpaceDE w:val="0"/>
      <w:autoSpaceDN w:val="0"/>
      <w:spacing w:after="0" w:line="240" w:lineRule="auto"/>
      <w:jc w:val="both"/>
    </w:pPr>
    <w:rPr>
      <w:rFonts w:ascii="바탕" w:eastAsia="바탕" w:hAnsi="Times New Roman" w:cs="Times New Roman"/>
      <w:kern w:val="2"/>
      <w:sz w:val="20"/>
      <w:szCs w:val="20"/>
      <w:lang w:val="en-US" w:eastAsia="ko-KR"/>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8B8"/>
    <w:pPr>
      <w:tabs>
        <w:tab w:val="center" w:pos="4677"/>
        <w:tab w:val="right" w:pos="9355"/>
      </w:tabs>
    </w:pPr>
  </w:style>
  <w:style w:type="character" w:customStyle="1" w:styleId="a4">
    <w:name w:val="Верхний колонтитул Знак"/>
    <w:basedOn w:val="a0"/>
    <w:link w:val="a3"/>
    <w:uiPriority w:val="99"/>
    <w:rsid w:val="00AE58B8"/>
    <w:rPr>
      <w:rFonts w:ascii="바탕" w:eastAsia="바탕" w:hAnsi="Times New Roman" w:cs="Times New Roman"/>
      <w:kern w:val="2"/>
      <w:sz w:val="20"/>
      <w:szCs w:val="20"/>
      <w:lang w:val="en-US" w:eastAsia="ko-KR"/>
    </w:rPr>
  </w:style>
  <w:style w:type="paragraph" w:styleId="a5">
    <w:name w:val="footer"/>
    <w:basedOn w:val="a"/>
    <w:link w:val="a6"/>
    <w:uiPriority w:val="99"/>
    <w:semiHidden/>
    <w:unhideWhenUsed/>
    <w:rsid w:val="00AE58B8"/>
    <w:pPr>
      <w:tabs>
        <w:tab w:val="center" w:pos="4677"/>
        <w:tab w:val="right" w:pos="9355"/>
      </w:tabs>
    </w:pPr>
  </w:style>
  <w:style w:type="character" w:customStyle="1" w:styleId="a6">
    <w:name w:val="Нижний колонтитул Знак"/>
    <w:basedOn w:val="a0"/>
    <w:link w:val="a5"/>
    <w:uiPriority w:val="99"/>
    <w:semiHidden/>
    <w:rsid w:val="00AE58B8"/>
    <w:rPr>
      <w:rFonts w:ascii="바탕" w:eastAsia="바탕" w:hAnsi="Times New Roman" w:cs="Times New Roman"/>
      <w:kern w:val="2"/>
      <w:sz w:val="20"/>
      <w:szCs w:val="20"/>
      <w:lang w:val="en-US" w:eastAsia="ko-KR"/>
    </w:rPr>
  </w:style>
  <w:style w:type="paragraph" w:styleId="a7">
    <w:name w:val="List Paragraph"/>
    <w:basedOn w:val="a"/>
    <w:uiPriority w:val="34"/>
    <w:qFormat/>
    <w:rsid w:val="00150678"/>
    <w:pPr>
      <w:ind w:left="720"/>
      <w:contextualSpacing/>
    </w:pPr>
  </w:style>
  <w:style w:type="character" w:styleId="a8">
    <w:name w:val="Hyperlink"/>
    <w:basedOn w:val="a0"/>
    <w:uiPriority w:val="99"/>
    <w:unhideWhenUsed/>
    <w:rsid w:val="002A2495"/>
    <w:rPr>
      <w:color w:val="0000FF" w:themeColor="hyperlink"/>
      <w:u w:val="single"/>
    </w:rPr>
  </w:style>
  <w:style w:type="character" w:styleId="a9">
    <w:name w:val="FollowedHyperlink"/>
    <w:basedOn w:val="a0"/>
    <w:uiPriority w:val="99"/>
    <w:semiHidden/>
    <w:unhideWhenUsed/>
    <w:rsid w:val="00C9034B"/>
    <w:rPr>
      <w:color w:val="800080" w:themeColor="followedHyperlink"/>
      <w:u w:val="single"/>
    </w:rPr>
  </w:style>
  <w:style w:type="paragraph" w:styleId="aa">
    <w:name w:val="Normal (Web)"/>
    <w:basedOn w:val="a"/>
    <w:uiPriority w:val="99"/>
    <w:unhideWhenUsed/>
    <w:rsid w:val="00C9034B"/>
    <w:pPr>
      <w:widowControl/>
      <w:wordWrap/>
      <w:autoSpaceDE/>
      <w:autoSpaceDN/>
      <w:spacing w:before="100" w:beforeAutospacing="1" w:after="100" w:afterAutospacing="1"/>
      <w:jc w:val="left"/>
    </w:pPr>
    <w:rPr>
      <w:rFonts w:ascii="Times New Roman" w:eastAsia="Times New Roman"/>
      <w:kern w:val="0"/>
      <w:sz w:val="24"/>
      <w:szCs w:val="24"/>
      <w:lang w:val="ru-RU" w:eastAsia="ru-RU"/>
    </w:rPr>
  </w:style>
  <w:style w:type="character" w:customStyle="1" w:styleId="apple-converted-space">
    <w:name w:val="apple-converted-space"/>
    <w:basedOn w:val="a0"/>
    <w:rsid w:val="00C9034B"/>
  </w:style>
  <w:style w:type="paragraph" w:styleId="ab">
    <w:name w:val="endnote text"/>
    <w:basedOn w:val="a"/>
    <w:link w:val="ac"/>
    <w:uiPriority w:val="99"/>
    <w:semiHidden/>
    <w:unhideWhenUsed/>
    <w:rsid w:val="00E87E44"/>
  </w:style>
  <w:style w:type="character" w:customStyle="1" w:styleId="ac">
    <w:name w:val="Текст концевой сноски Знак"/>
    <w:basedOn w:val="a0"/>
    <w:link w:val="ab"/>
    <w:uiPriority w:val="99"/>
    <w:semiHidden/>
    <w:rsid w:val="00E87E44"/>
    <w:rPr>
      <w:rFonts w:ascii="바탕" w:eastAsia="바탕" w:hAnsi="Times New Roman" w:cs="Times New Roman"/>
      <w:kern w:val="2"/>
      <w:sz w:val="20"/>
      <w:szCs w:val="20"/>
      <w:lang w:val="en-US" w:eastAsia="ko-KR"/>
    </w:rPr>
  </w:style>
  <w:style w:type="character" w:styleId="ad">
    <w:name w:val="endnote reference"/>
    <w:basedOn w:val="a0"/>
    <w:uiPriority w:val="99"/>
    <w:semiHidden/>
    <w:unhideWhenUsed/>
    <w:rsid w:val="00E87E44"/>
    <w:rPr>
      <w:vertAlign w:val="superscript"/>
    </w:rPr>
  </w:style>
  <w:style w:type="paragraph" w:styleId="ae">
    <w:name w:val="footnote text"/>
    <w:basedOn w:val="a"/>
    <w:link w:val="af"/>
    <w:uiPriority w:val="99"/>
    <w:semiHidden/>
    <w:unhideWhenUsed/>
    <w:rsid w:val="00E87E44"/>
  </w:style>
  <w:style w:type="character" w:customStyle="1" w:styleId="af">
    <w:name w:val="Текст сноски Знак"/>
    <w:basedOn w:val="a0"/>
    <w:link w:val="ae"/>
    <w:uiPriority w:val="99"/>
    <w:semiHidden/>
    <w:rsid w:val="00E87E44"/>
    <w:rPr>
      <w:rFonts w:ascii="바탕" w:eastAsia="바탕" w:hAnsi="Times New Roman" w:cs="Times New Roman"/>
      <w:kern w:val="2"/>
      <w:sz w:val="20"/>
      <w:szCs w:val="20"/>
      <w:lang w:val="en-US" w:eastAsia="ko-KR"/>
    </w:rPr>
  </w:style>
  <w:style w:type="character" w:styleId="af0">
    <w:name w:val="footnote reference"/>
    <w:basedOn w:val="a0"/>
    <w:uiPriority w:val="99"/>
    <w:semiHidden/>
    <w:unhideWhenUsed/>
    <w:rsid w:val="00E87E44"/>
    <w:rPr>
      <w:vertAlign w:val="superscript"/>
    </w:rPr>
  </w:style>
  <w:style w:type="table" w:styleId="af1">
    <w:name w:val="Table Grid"/>
    <w:basedOn w:val="a1"/>
    <w:uiPriority w:val="59"/>
    <w:rsid w:val="00C279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0"/>
    <w:rsid w:val="005E3DFF"/>
  </w:style>
  <w:style w:type="character" w:customStyle="1" w:styleId="citation">
    <w:name w:val="citation"/>
    <w:basedOn w:val="a0"/>
    <w:rsid w:val="005E3DFF"/>
  </w:style>
</w:styles>
</file>

<file path=word/webSettings.xml><?xml version="1.0" encoding="utf-8"?>
<w:webSettings xmlns:r="http://schemas.openxmlformats.org/officeDocument/2006/relationships" xmlns:w="http://schemas.openxmlformats.org/wordprocessingml/2006/main">
  <w:divs>
    <w:div w:id="51656293">
      <w:bodyDiv w:val="1"/>
      <w:marLeft w:val="0"/>
      <w:marRight w:val="0"/>
      <w:marTop w:val="0"/>
      <w:marBottom w:val="0"/>
      <w:divBdr>
        <w:top w:val="none" w:sz="0" w:space="0" w:color="auto"/>
        <w:left w:val="none" w:sz="0" w:space="0" w:color="auto"/>
        <w:bottom w:val="none" w:sz="0" w:space="0" w:color="auto"/>
        <w:right w:val="none" w:sz="0" w:space="0" w:color="auto"/>
      </w:divBdr>
      <w:divsChild>
        <w:div w:id="187255019">
          <w:marLeft w:val="0"/>
          <w:marRight w:val="0"/>
          <w:marTop w:val="0"/>
          <w:marBottom w:val="0"/>
          <w:divBdr>
            <w:top w:val="none" w:sz="0" w:space="0" w:color="auto"/>
            <w:left w:val="none" w:sz="0" w:space="0" w:color="auto"/>
            <w:bottom w:val="none" w:sz="0" w:space="0" w:color="auto"/>
            <w:right w:val="none" w:sz="0" w:space="0" w:color="auto"/>
          </w:divBdr>
        </w:div>
      </w:divsChild>
    </w:div>
    <w:div w:id="239025561">
      <w:bodyDiv w:val="1"/>
      <w:marLeft w:val="0"/>
      <w:marRight w:val="0"/>
      <w:marTop w:val="0"/>
      <w:marBottom w:val="0"/>
      <w:divBdr>
        <w:top w:val="none" w:sz="0" w:space="0" w:color="auto"/>
        <w:left w:val="none" w:sz="0" w:space="0" w:color="auto"/>
        <w:bottom w:val="none" w:sz="0" w:space="0" w:color="auto"/>
        <w:right w:val="none" w:sz="0" w:space="0" w:color="auto"/>
      </w:divBdr>
    </w:div>
    <w:div w:id="363293622">
      <w:bodyDiv w:val="1"/>
      <w:marLeft w:val="0"/>
      <w:marRight w:val="0"/>
      <w:marTop w:val="0"/>
      <w:marBottom w:val="0"/>
      <w:divBdr>
        <w:top w:val="none" w:sz="0" w:space="0" w:color="auto"/>
        <w:left w:val="none" w:sz="0" w:space="0" w:color="auto"/>
        <w:bottom w:val="none" w:sz="0" w:space="0" w:color="auto"/>
        <w:right w:val="none" w:sz="0" w:space="0" w:color="auto"/>
      </w:divBdr>
    </w:div>
    <w:div w:id="420563636">
      <w:bodyDiv w:val="1"/>
      <w:marLeft w:val="0"/>
      <w:marRight w:val="0"/>
      <w:marTop w:val="0"/>
      <w:marBottom w:val="0"/>
      <w:divBdr>
        <w:top w:val="none" w:sz="0" w:space="0" w:color="auto"/>
        <w:left w:val="none" w:sz="0" w:space="0" w:color="auto"/>
        <w:bottom w:val="none" w:sz="0" w:space="0" w:color="auto"/>
        <w:right w:val="none" w:sz="0" w:space="0" w:color="auto"/>
      </w:divBdr>
    </w:div>
    <w:div w:id="979117327">
      <w:bodyDiv w:val="1"/>
      <w:marLeft w:val="0"/>
      <w:marRight w:val="0"/>
      <w:marTop w:val="0"/>
      <w:marBottom w:val="0"/>
      <w:divBdr>
        <w:top w:val="none" w:sz="0" w:space="0" w:color="auto"/>
        <w:left w:val="none" w:sz="0" w:space="0" w:color="auto"/>
        <w:bottom w:val="none" w:sz="0" w:space="0" w:color="auto"/>
        <w:right w:val="none" w:sz="0" w:space="0" w:color="auto"/>
      </w:divBdr>
    </w:div>
    <w:div w:id="1146313134">
      <w:bodyDiv w:val="1"/>
      <w:marLeft w:val="0"/>
      <w:marRight w:val="0"/>
      <w:marTop w:val="0"/>
      <w:marBottom w:val="0"/>
      <w:divBdr>
        <w:top w:val="none" w:sz="0" w:space="0" w:color="auto"/>
        <w:left w:val="none" w:sz="0" w:space="0" w:color="auto"/>
        <w:bottom w:val="none" w:sz="0" w:space="0" w:color="auto"/>
        <w:right w:val="none" w:sz="0" w:space="0" w:color="auto"/>
      </w:divBdr>
    </w:div>
    <w:div w:id="1163206550">
      <w:bodyDiv w:val="1"/>
      <w:marLeft w:val="0"/>
      <w:marRight w:val="0"/>
      <w:marTop w:val="0"/>
      <w:marBottom w:val="0"/>
      <w:divBdr>
        <w:top w:val="none" w:sz="0" w:space="0" w:color="auto"/>
        <w:left w:val="none" w:sz="0" w:space="0" w:color="auto"/>
        <w:bottom w:val="none" w:sz="0" w:space="0" w:color="auto"/>
        <w:right w:val="none" w:sz="0" w:space="0" w:color="auto"/>
      </w:divBdr>
    </w:div>
    <w:div w:id="1321931290">
      <w:bodyDiv w:val="1"/>
      <w:marLeft w:val="0"/>
      <w:marRight w:val="0"/>
      <w:marTop w:val="0"/>
      <w:marBottom w:val="0"/>
      <w:divBdr>
        <w:top w:val="none" w:sz="0" w:space="0" w:color="auto"/>
        <w:left w:val="none" w:sz="0" w:space="0" w:color="auto"/>
        <w:bottom w:val="none" w:sz="0" w:space="0" w:color="auto"/>
        <w:right w:val="none" w:sz="0" w:space="0" w:color="auto"/>
      </w:divBdr>
    </w:div>
    <w:div w:id="1378430568">
      <w:bodyDiv w:val="1"/>
      <w:marLeft w:val="0"/>
      <w:marRight w:val="0"/>
      <w:marTop w:val="0"/>
      <w:marBottom w:val="0"/>
      <w:divBdr>
        <w:top w:val="none" w:sz="0" w:space="0" w:color="auto"/>
        <w:left w:val="none" w:sz="0" w:space="0" w:color="auto"/>
        <w:bottom w:val="none" w:sz="0" w:space="0" w:color="auto"/>
        <w:right w:val="none" w:sz="0" w:space="0" w:color="auto"/>
      </w:divBdr>
      <w:divsChild>
        <w:div w:id="1830636520">
          <w:marLeft w:val="-60"/>
          <w:marRight w:val="0"/>
          <w:marTop w:val="0"/>
          <w:marBottom w:val="0"/>
          <w:divBdr>
            <w:top w:val="none" w:sz="0" w:space="0" w:color="auto"/>
            <w:left w:val="none" w:sz="0" w:space="0" w:color="auto"/>
            <w:bottom w:val="none" w:sz="0" w:space="0" w:color="auto"/>
            <w:right w:val="none" w:sz="0" w:space="0" w:color="auto"/>
          </w:divBdr>
          <w:divsChild>
            <w:div w:id="2022273678">
              <w:marLeft w:val="0"/>
              <w:marRight w:val="0"/>
              <w:marTop w:val="0"/>
              <w:marBottom w:val="0"/>
              <w:divBdr>
                <w:top w:val="none" w:sz="0" w:space="0" w:color="auto"/>
                <w:left w:val="none" w:sz="0" w:space="0" w:color="auto"/>
                <w:bottom w:val="none" w:sz="0" w:space="0" w:color="auto"/>
                <w:right w:val="none" w:sz="0" w:space="0" w:color="auto"/>
              </w:divBdr>
            </w:div>
          </w:divsChild>
        </w:div>
        <w:div w:id="270237508">
          <w:marLeft w:val="-60"/>
          <w:marRight w:val="0"/>
          <w:marTop w:val="0"/>
          <w:marBottom w:val="0"/>
          <w:divBdr>
            <w:top w:val="none" w:sz="0" w:space="0" w:color="auto"/>
            <w:left w:val="none" w:sz="0" w:space="0" w:color="auto"/>
            <w:bottom w:val="none" w:sz="0" w:space="0" w:color="auto"/>
            <w:right w:val="none" w:sz="0" w:space="0" w:color="auto"/>
          </w:divBdr>
          <w:divsChild>
            <w:div w:id="727188150">
              <w:marLeft w:val="0"/>
              <w:marRight w:val="0"/>
              <w:marTop w:val="0"/>
              <w:marBottom w:val="0"/>
              <w:divBdr>
                <w:top w:val="none" w:sz="0" w:space="0" w:color="auto"/>
                <w:left w:val="none" w:sz="0" w:space="0" w:color="auto"/>
                <w:bottom w:val="none" w:sz="0" w:space="0" w:color="auto"/>
                <w:right w:val="none" w:sz="0" w:space="0" w:color="auto"/>
              </w:divBdr>
            </w:div>
          </w:divsChild>
        </w:div>
        <w:div w:id="123280956">
          <w:marLeft w:val="-60"/>
          <w:marRight w:val="0"/>
          <w:marTop w:val="0"/>
          <w:marBottom w:val="0"/>
          <w:divBdr>
            <w:top w:val="none" w:sz="0" w:space="0" w:color="auto"/>
            <w:left w:val="none" w:sz="0" w:space="0" w:color="auto"/>
            <w:bottom w:val="none" w:sz="0" w:space="0" w:color="auto"/>
            <w:right w:val="none" w:sz="0" w:space="0" w:color="auto"/>
          </w:divBdr>
          <w:divsChild>
            <w:div w:id="34621682">
              <w:marLeft w:val="0"/>
              <w:marRight w:val="0"/>
              <w:marTop w:val="0"/>
              <w:marBottom w:val="0"/>
              <w:divBdr>
                <w:top w:val="none" w:sz="0" w:space="0" w:color="auto"/>
                <w:left w:val="none" w:sz="0" w:space="0" w:color="auto"/>
                <w:bottom w:val="none" w:sz="0" w:space="0" w:color="auto"/>
                <w:right w:val="none" w:sz="0" w:space="0" w:color="auto"/>
              </w:divBdr>
            </w:div>
          </w:divsChild>
        </w:div>
        <w:div w:id="1672371977">
          <w:marLeft w:val="-60"/>
          <w:marRight w:val="0"/>
          <w:marTop w:val="0"/>
          <w:marBottom w:val="0"/>
          <w:divBdr>
            <w:top w:val="none" w:sz="0" w:space="0" w:color="auto"/>
            <w:left w:val="none" w:sz="0" w:space="0" w:color="auto"/>
            <w:bottom w:val="none" w:sz="0" w:space="0" w:color="auto"/>
            <w:right w:val="none" w:sz="0" w:space="0" w:color="auto"/>
          </w:divBdr>
          <w:divsChild>
            <w:div w:id="81804508">
              <w:marLeft w:val="0"/>
              <w:marRight w:val="0"/>
              <w:marTop w:val="0"/>
              <w:marBottom w:val="0"/>
              <w:divBdr>
                <w:top w:val="none" w:sz="0" w:space="0" w:color="auto"/>
                <w:left w:val="none" w:sz="0" w:space="0" w:color="auto"/>
                <w:bottom w:val="none" w:sz="0" w:space="0" w:color="auto"/>
                <w:right w:val="none" w:sz="0" w:space="0" w:color="auto"/>
              </w:divBdr>
            </w:div>
          </w:divsChild>
        </w:div>
        <w:div w:id="1693265738">
          <w:marLeft w:val="-60"/>
          <w:marRight w:val="0"/>
          <w:marTop w:val="0"/>
          <w:marBottom w:val="0"/>
          <w:divBdr>
            <w:top w:val="none" w:sz="0" w:space="0" w:color="auto"/>
            <w:left w:val="none" w:sz="0" w:space="0" w:color="auto"/>
            <w:bottom w:val="none" w:sz="0" w:space="0" w:color="auto"/>
            <w:right w:val="none" w:sz="0" w:space="0" w:color="auto"/>
          </w:divBdr>
          <w:divsChild>
            <w:div w:id="1962688722">
              <w:marLeft w:val="0"/>
              <w:marRight w:val="0"/>
              <w:marTop w:val="0"/>
              <w:marBottom w:val="0"/>
              <w:divBdr>
                <w:top w:val="none" w:sz="0" w:space="0" w:color="auto"/>
                <w:left w:val="none" w:sz="0" w:space="0" w:color="auto"/>
                <w:bottom w:val="none" w:sz="0" w:space="0" w:color="auto"/>
                <w:right w:val="none" w:sz="0" w:space="0" w:color="auto"/>
              </w:divBdr>
            </w:div>
          </w:divsChild>
        </w:div>
        <w:div w:id="107509307">
          <w:marLeft w:val="-60"/>
          <w:marRight w:val="0"/>
          <w:marTop w:val="0"/>
          <w:marBottom w:val="0"/>
          <w:divBdr>
            <w:top w:val="none" w:sz="0" w:space="0" w:color="auto"/>
            <w:left w:val="none" w:sz="0" w:space="0" w:color="auto"/>
            <w:bottom w:val="none" w:sz="0" w:space="0" w:color="auto"/>
            <w:right w:val="none" w:sz="0" w:space="0" w:color="auto"/>
          </w:divBdr>
          <w:divsChild>
            <w:div w:id="81942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6568">
      <w:bodyDiv w:val="1"/>
      <w:marLeft w:val="0"/>
      <w:marRight w:val="0"/>
      <w:marTop w:val="0"/>
      <w:marBottom w:val="0"/>
      <w:divBdr>
        <w:top w:val="none" w:sz="0" w:space="0" w:color="auto"/>
        <w:left w:val="none" w:sz="0" w:space="0" w:color="auto"/>
        <w:bottom w:val="none" w:sz="0" w:space="0" w:color="auto"/>
        <w:right w:val="none" w:sz="0" w:space="0" w:color="auto"/>
      </w:divBdr>
    </w:div>
    <w:div w:id="1613319072">
      <w:bodyDiv w:val="1"/>
      <w:marLeft w:val="0"/>
      <w:marRight w:val="0"/>
      <w:marTop w:val="0"/>
      <w:marBottom w:val="0"/>
      <w:divBdr>
        <w:top w:val="none" w:sz="0" w:space="0" w:color="auto"/>
        <w:left w:val="none" w:sz="0" w:space="0" w:color="auto"/>
        <w:bottom w:val="none" w:sz="0" w:space="0" w:color="auto"/>
        <w:right w:val="none" w:sz="0" w:space="0" w:color="auto"/>
      </w:divBdr>
    </w:div>
    <w:div w:id="1662536597">
      <w:bodyDiv w:val="1"/>
      <w:marLeft w:val="0"/>
      <w:marRight w:val="0"/>
      <w:marTop w:val="0"/>
      <w:marBottom w:val="0"/>
      <w:divBdr>
        <w:top w:val="none" w:sz="0" w:space="0" w:color="auto"/>
        <w:left w:val="none" w:sz="0" w:space="0" w:color="auto"/>
        <w:bottom w:val="none" w:sz="0" w:space="0" w:color="auto"/>
        <w:right w:val="none" w:sz="0" w:space="0" w:color="auto"/>
      </w:divBdr>
    </w:div>
    <w:div w:id="1800604840">
      <w:bodyDiv w:val="1"/>
      <w:marLeft w:val="0"/>
      <w:marRight w:val="0"/>
      <w:marTop w:val="0"/>
      <w:marBottom w:val="0"/>
      <w:divBdr>
        <w:top w:val="none" w:sz="0" w:space="0" w:color="auto"/>
        <w:left w:val="none" w:sz="0" w:space="0" w:color="auto"/>
        <w:bottom w:val="none" w:sz="0" w:space="0" w:color="auto"/>
        <w:right w:val="none" w:sz="0" w:space="0" w:color="auto"/>
      </w:divBdr>
    </w:div>
    <w:div w:id="1893037029">
      <w:bodyDiv w:val="1"/>
      <w:marLeft w:val="0"/>
      <w:marRight w:val="0"/>
      <w:marTop w:val="0"/>
      <w:marBottom w:val="0"/>
      <w:divBdr>
        <w:top w:val="none" w:sz="0" w:space="0" w:color="auto"/>
        <w:left w:val="none" w:sz="0" w:space="0" w:color="auto"/>
        <w:bottom w:val="none" w:sz="0" w:space="0" w:color="auto"/>
        <w:right w:val="none" w:sz="0" w:space="0" w:color="auto"/>
      </w:divBdr>
    </w:div>
    <w:div w:id="1959020740">
      <w:bodyDiv w:val="1"/>
      <w:marLeft w:val="0"/>
      <w:marRight w:val="0"/>
      <w:marTop w:val="0"/>
      <w:marBottom w:val="0"/>
      <w:divBdr>
        <w:top w:val="none" w:sz="0" w:space="0" w:color="auto"/>
        <w:left w:val="none" w:sz="0" w:space="0" w:color="auto"/>
        <w:bottom w:val="none" w:sz="0" w:space="0" w:color="auto"/>
        <w:right w:val="none" w:sz="0" w:space="0" w:color="auto"/>
      </w:divBdr>
    </w:div>
    <w:div w:id="19803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E%D0%BD%D0%BE%D0%BF%D0%BE%D0%BB%D0%B8%D1%8F" TargetMode="External"/><Relationship Id="rId13" Type="http://schemas.openxmlformats.org/officeDocument/2006/relationships/hyperlink" Target="https://ru.wikipedia.org/wiki/%D0%AE%D0%9A%D0%9E%D0%A1" TargetMode="External"/><Relationship Id="rId18" Type="http://schemas.openxmlformats.org/officeDocument/2006/relationships/hyperlink" Target="https://ru.wikipedia.org/wiki/%D0%91%D0%B5%D1%80%D0%B5%D0%B7%D0%BE%D0%B2%D1%81%D0%BA%D0%B8%D0%B9,_%D0%91%D0%BE%D1%80%D0%B8%D1%81_%D0%90%D0%B1%D1%80%D0%B0%D0%BC%D0%BE%D0%B2%D0%B8%D1%87" TargetMode="External"/><Relationship Id="rId26" Type="http://schemas.openxmlformats.org/officeDocument/2006/relationships/hyperlink" Target="http://www.ru-90.ru" TargetMode="External"/><Relationship Id="rId3" Type="http://schemas.openxmlformats.org/officeDocument/2006/relationships/styles" Target="styles.xml"/><Relationship Id="rId21" Type="http://schemas.openxmlformats.org/officeDocument/2006/relationships/hyperlink" Target="http://enc-dic.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u.wikipedia.org/wiki/%D0%92%D0%BE%D1%81%D1%82%D0%BE%D1%87%D0%BD%D0%B0%D1%8F_%D0%BD%D0%B5%D1%84%D1%82%D1%8F%D0%BD%D0%B0%D1%8F_%D0%BA%D0%BE%D0%BC%D0%BF%D0%B0%D0%BD%D0%B8%D1%8F" TargetMode="External"/><Relationship Id="rId17" Type="http://schemas.openxmlformats.org/officeDocument/2006/relationships/hyperlink" Target="https://ru.wikipedia.org/wiki/%D0%95%D0%AD%D0%A1_%D0%A0%D0%BE%D1%81%D1%81%D0%B8%D0%B8_(%D0%BA%D0%BE%D0%BC%D0%BF%D0%B0%D0%BD%D0%B8%D1%8F)" TargetMode="External"/><Relationship Id="rId25" Type="http://schemas.openxmlformats.org/officeDocument/2006/relationships/hyperlink" Target="http://www.forbes.ru"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5%D0%B0%D1%87%D0%B0%D1%82%D1%83%D1%80%D0%BE%D0%B2,_%D0%94%D0%B0%D0%BD%D0%B8%D0%BB_%D0%AD%D0%B4%D1%83%D0%B0%D1%80%D0%B4%D0%BE%D0%B2%D0%B8%D1%87" TargetMode="External"/><Relationship Id="rId20" Type="http://schemas.openxmlformats.org/officeDocument/2006/relationships/hyperlink" Target="http://mirros.hse.ru" TargetMode="External"/><Relationship Id="rId29" Type="http://schemas.openxmlformats.org/officeDocument/2006/relationships/hyperlink" Target="http://www.rus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0%D0%B5%D0%BD%D0%BE%D0%B2%D0%B0" TargetMode="External"/><Relationship Id="rId24" Type="http://schemas.openxmlformats.org/officeDocument/2006/relationships/hyperlink" Target="http://www.newsru.com" TargetMode="External"/><Relationship Id="rId32"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ru.wikipedia.org/wiki/%D0%A0%D0%BE%D1%81%D0%B3%D0%BE%D1%81%D1%81%D1%82%D1%80%D0%B0%D1%85" TargetMode="External"/><Relationship Id="rId23" Type="http://schemas.openxmlformats.org/officeDocument/2006/relationships/hyperlink" Target="http://aleph.rsl.ru/F/LXUU3NKV8VICFVX6L3NRIR1H1UIDDI3KNIKHH5F67E3QHCGE4R-00198?&amp;func=item-global&amp;doc_library=RSL01&amp;doc_number=006711846&amp;year=&amp;volume=&amp;sub_library=" TargetMode="External"/><Relationship Id="rId28" Type="http://schemas.openxmlformats.org/officeDocument/2006/relationships/hyperlink" Target="http://www.golos-ameriki.ru/" TargetMode="External"/><Relationship Id="rId10" Type="http://schemas.openxmlformats.org/officeDocument/2006/relationships/hyperlink" Target="https://ru.wikipedia.org/wiki/%D0%90%D0%BB%D1%8C%D1%84%D0%B0-%D0%93%D1%80%D1%83%D0%BF%D0%BF" TargetMode="External"/><Relationship Id="rId19" Type="http://schemas.openxmlformats.org/officeDocument/2006/relationships/hyperlink" Target="http://wnr.economicus.ru" TargetMode="External"/><Relationship Id="rId31" Type="http://schemas.openxmlformats.org/officeDocument/2006/relationships/hyperlink" Target="http://plib.ru/" TargetMode="External"/><Relationship Id="rId4" Type="http://schemas.openxmlformats.org/officeDocument/2006/relationships/settings" Target="settings.xml"/><Relationship Id="rId9" Type="http://schemas.openxmlformats.org/officeDocument/2006/relationships/hyperlink" Target="https://ru.wikipedia.org/wiki/%D0%A2%D1%8E%D0%BC%D0%B5%D0%BD%D1%81%D0%BA%D0%B0%D1%8F_%D0%BD%D0%B5%D1%84%D1%82%D1%8F%D0%BD%D0%B0%D1%8F_%D0%BA%D0%BE%D0%BC%D0%BF%D0%B0%D0%BD%D0%B8%D1%8F" TargetMode="External"/><Relationship Id="rId14" Type="http://schemas.openxmlformats.org/officeDocument/2006/relationships/hyperlink" Target="https://ru.wikipedia.org/wiki/%D0%9E%D0%9D%D0%90%D0%9A%D0%9E" TargetMode="External"/><Relationship Id="rId22" Type="http://schemas.openxmlformats.org/officeDocument/2006/relationships/hyperlink" Target="http://economy-bases.ru/t22r2part7.html" TargetMode="External"/><Relationship Id="rId27" Type="http://schemas.openxmlformats.org/officeDocument/2006/relationships/hyperlink" Target="http://xn--80aafngqnlfck6b3hm.xn--p1ai/" TargetMode="External"/><Relationship Id="rId30" Type="http://schemas.openxmlformats.org/officeDocument/2006/relationships/hyperlink" Target="http://www.ft.com/home/europe"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newsru.com/finance/19Sep2000/onako.html" TargetMode="External"/><Relationship Id="rId3" Type="http://schemas.openxmlformats.org/officeDocument/2006/relationships/hyperlink" Target="http://www.ru-90.ru/node/1142" TargetMode="External"/><Relationship Id="rId7" Type="http://schemas.openxmlformats.org/officeDocument/2006/relationships/hyperlink" Target="http://www.themoscowtimes.com/sitemap/paid/2002/5/article/anatomy-of-an-oil-company-sell-off/246213.html" TargetMode="External"/><Relationship Id="rId2" Type="http://schemas.openxmlformats.org/officeDocument/2006/relationships/hyperlink" Target="http://mirros.hse.ru/data/2012/06/26/1255998076/33-56.pdf" TargetMode="External"/><Relationship Id="rId1" Type="http://schemas.openxmlformats.org/officeDocument/2006/relationships/hyperlink" Target="https://ru.wikipedia.org/wiki/%D0%94%D0%B5%D0%BC%D0%BE%D0%BD%D0%BE%D0%BF%D0%BE%D0%BB%D0%B8%D0%B7%D0%B0%D1%86%D0%B8%D1%8F" TargetMode="External"/><Relationship Id="rId6" Type="http://schemas.openxmlformats.org/officeDocument/2006/relationships/hyperlink" Target="http://www.nefte.ru/company/rus/tnk.htm" TargetMode="External"/><Relationship Id="rId5" Type="http://schemas.openxmlformats.org/officeDocument/2006/relationships/hyperlink" Target="http://www.nornik.ru/kompaniya/o-kompanii/istoriya" TargetMode="External"/><Relationship Id="rId4" Type="http://schemas.openxmlformats.org/officeDocument/2006/relationships/hyperlink" Target="http://www.r-reforms.ru/rianpress.htm" TargetMode="External"/><Relationship Id="rId9" Type="http://schemas.openxmlformats.org/officeDocument/2006/relationships/hyperlink" Target="http://www.forbes.ru/forbes/issue/2012-01/77478-kak-ros-gosstr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F3888-0810-4FF8-AF56-4CF834D1B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25</Pages>
  <Words>5421</Words>
  <Characters>30900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2015-04-29T13:56:00Z</dcterms:created>
  <dcterms:modified xsi:type="dcterms:W3CDTF">2015-05-20T12:59:00Z</dcterms:modified>
</cp:coreProperties>
</file>