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558" w:rsidRPr="002C6961" w:rsidRDefault="00897558" w:rsidP="008975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97558" w:rsidRPr="002C6961" w:rsidRDefault="00897558" w:rsidP="0089755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961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897558" w:rsidRPr="002C6961" w:rsidRDefault="00897558" w:rsidP="0089755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961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:rsidR="00897558" w:rsidRPr="002C6961" w:rsidRDefault="00897558" w:rsidP="0089755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961">
        <w:rPr>
          <w:rFonts w:ascii="Times New Roman" w:eastAsia="Calibri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897558" w:rsidRPr="002C6961" w:rsidRDefault="00897558" w:rsidP="0089755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961">
        <w:rPr>
          <w:rFonts w:ascii="Times New Roman" w:eastAsia="Calibri" w:hAnsi="Times New Roman" w:cs="Times New Roman"/>
          <w:sz w:val="28"/>
          <w:szCs w:val="28"/>
        </w:rPr>
        <w:t xml:space="preserve">Тульский филиал </w:t>
      </w:r>
      <w:proofErr w:type="spellStart"/>
      <w:r w:rsidRPr="002C6961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</w:p>
    <w:p w:rsidR="00897558" w:rsidRPr="002C6961" w:rsidRDefault="00897558" w:rsidP="00897558">
      <w:pPr>
        <w:rPr>
          <w:rFonts w:ascii="Times New Roman" w:eastAsia="Calibri" w:hAnsi="Times New Roman" w:cs="Times New Roman"/>
          <w:sz w:val="28"/>
          <w:szCs w:val="28"/>
        </w:rPr>
      </w:pPr>
    </w:p>
    <w:p w:rsidR="00897558" w:rsidRPr="002C6961" w:rsidRDefault="00897558" w:rsidP="00897558">
      <w:pPr>
        <w:jc w:val="center"/>
        <w:rPr>
          <w:rFonts w:ascii="Times New Roman" w:eastAsia="Calibri" w:hAnsi="Times New Roman" w:cs="Times New Roman"/>
          <w:sz w:val="56"/>
          <w:szCs w:val="56"/>
        </w:rPr>
      </w:pPr>
      <w:r w:rsidRPr="002C6961">
        <w:rPr>
          <w:rFonts w:ascii="Times New Roman" w:eastAsia="Calibri" w:hAnsi="Times New Roman" w:cs="Times New Roman"/>
          <w:sz w:val="56"/>
          <w:szCs w:val="56"/>
        </w:rPr>
        <w:t>Контрольная работа</w:t>
      </w:r>
      <w:r>
        <w:rPr>
          <w:rFonts w:ascii="Times New Roman" w:eastAsia="Calibri" w:hAnsi="Times New Roman" w:cs="Times New Roman"/>
          <w:sz w:val="56"/>
          <w:szCs w:val="56"/>
        </w:rPr>
        <w:t xml:space="preserve"> № 2</w:t>
      </w:r>
      <w:r w:rsidRPr="002C6961">
        <w:rPr>
          <w:rFonts w:ascii="Times New Roman" w:eastAsia="Calibri" w:hAnsi="Times New Roman" w:cs="Times New Roman"/>
          <w:sz w:val="56"/>
          <w:szCs w:val="56"/>
        </w:rPr>
        <w:t>.</w:t>
      </w:r>
    </w:p>
    <w:p w:rsidR="00897558" w:rsidRPr="00B50EAD" w:rsidRDefault="00897558" w:rsidP="00897558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50EAD">
        <w:rPr>
          <w:rFonts w:ascii="Times New Roman" w:eastAsia="Calibri" w:hAnsi="Times New Roman" w:cs="Times New Roman"/>
          <w:sz w:val="32"/>
          <w:szCs w:val="32"/>
        </w:rPr>
        <w:t>по дисциплине «НАЛОГИ И НАЛОГОВАЯ СИСТЕМА РФ»</w:t>
      </w:r>
    </w:p>
    <w:p w:rsidR="00897558" w:rsidRPr="00B50EAD" w:rsidRDefault="00897558" w:rsidP="00897558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97558" w:rsidRPr="002C6961" w:rsidRDefault="00897558" w:rsidP="00897558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« </w:t>
      </w:r>
      <w:r w:rsidRPr="00B50EAD">
        <w:rPr>
          <w:rFonts w:ascii="Times New Roman" w:eastAsia="Calibri" w:hAnsi="Times New Roman" w:cs="Times New Roman"/>
          <w:sz w:val="32"/>
          <w:szCs w:val="32"/>
        </w:rPr>
        <w:t>ВАРИАНТ 3.</w:t>
      </w:r>
      <w:r w:rsidRPr="002C6961">
        <w:rPr>
          <w:rFonts w:ascii="Times New Roman" w:eastAsia="Calibri" w:hAnsi="Times New Roman" w:cs="Times New Roman"/>
          <w:sz w:val="32"/>
          <w:szCs w:val="32"/>
        </w:rPr>
        <w:t>»</w:t>
      </w:r>
    </w:p>
    <w:p w:rsidR="00897558" w:rsidRPr="002C6961" w:rsidRDefault="00897558" w:rsidP="00897558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97558" w:rsidRPr="002C6961" w:rsidRDefault="00897558" w:rsidP="00897558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97558" w:rsidRPr="002C6961" w:rsidRDefault="00897558" w:rsidP="00897558">
      <w:pPr>
        <w:rPr>
          <w:rFonts w:ascii="Times New Roman" w:eastAsia="Calibri" w:hAnsi="Times New Roman" w:cs="Times New Roman"/>
          <w:sz w:val="28"/>
          <w:szCs w:val="28"/>
        </w:rPr>
      </w:pPr>
    </w:p>
    <w:p w:rsidR="00897558" w:rsidRPr="002C6961" w:rsidRDefault="00897558" w:rsidP="00897558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97558" w:rsidRPr="002C6961" w:rsidRDefault="00461F56" w:rsidP="00897558">
      <w:pPr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Выполни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л(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>а)</w:t>
      </w:r>
      <w:r w:rsidR="00897558" w:rsidRPr="002C6961">
        <w:rPr>
          <w:rFonts w:ascii="Times New Roman" w:eastAsia="Calibri" w:hAnsi="Times New Roman" w:cs="Times New Roman"/>
          <w:sz w:val="32"/>
          <w:szCs w:val="32"/>
        </w:rPr>
        <w:t>:</w:t>
      </w:r>
    </w:p>
    <w:p w:rsidR="00897558" w:rsidRPr="002C6961" w:rsidRDefault="00897558" w:rsidP="00897558">
      <w:pPr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2C6961">
        <w:rPr>
          <w:rFonts w:ascii="Times New Roman" w:eastAsia="Calibri" w:hAnsi="Times New Roman" w:cs="Times New Roman"/>
          <w:sz w:val="32"/>
          <w:szCs w:val="32"/>
        </w:rPr>
        <w:t>Группа</w:t>
      </w:r>
    </w:p>
    <w:p w:rsidR="00897558" w:rsidRPr="002C6961" w:rsidRDefault="00897558" w:rsidP="00461F56">
      <w:pPr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2C6961">
        <w:rPr>
          <w:rFonts w:ascii="Times New Roman" w:eastAsia="Calibri" w:hAnsi="Times New Roman" w:cs="Times New Roman"/>
          <w:sz w:val="32"/>
          <w:szCs w:val="32"/>
        </w:rPr>
        <w:t xml:space="preserve">№ зачетной книжки: </w:t>
      </w:r>
    </w:p>
    <w:p w:rsidR="00897558" w:rsidRPr="002C6961" w:rsidRDefault="00897558" w:rsidP="00897558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97558" w:rsidRPr="002C6961" w:rsidRDefault="00897558" w:rsidP="0089755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7558" w:rsidRPr="002C6961" w:rsidRDefault="00897558" w:rsidP="0089755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7558" w:rsidRPr="002C6961" w:rsidRDefault="00897558" w:rsidP="00897558">
      <w:pPr>
        <w:rPr>
          <w:rFonts w:ascii="Times New Roman" w:eastAsia="Calibri" w:hAnsi="Times New Roman" w:cs="Times New Roman"/>
          <w:sz w:val="28"/>
          <w:szCs w:val="28"/>
        </w:rPr>
      </w:pPr>
    </w:p>
    <w:p w:rsidR="00897558" w:rsidRDefault="00897558" w:rsidP="0089755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96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Тула 2016</w:t>
      </w:r>
    </w:p>
    <w:p w:rsidR="00897558" w:rsidRDefault="00897558" w:rsidP="002D63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F56" w:rsidRDefault="00461F56" w:rsidP="002D63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F56" w:rsidRDefault="00461F56" w:rsidP="002D63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F56" w:rsidRDefault="00461F56" w:rsidP="002D63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49" w:rsidRDefault="002D6349" w:rsidP="0089755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349" w:rsidRPr="00897558" w:rsidRDefault="002D6349" w:rsidP="0089755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558">
        <w:rPr>
          <w:rFonts w:ascii="Times New Roman" w:hAnsi="Times New Roman" w:cs="Times New Roman"/>
          <w:b/>
          <w:sz w:val="28"/>
          <w:szCs w:val="28"/>
        </w:rPr>
        <w:lastRenderedPageBreak/>
        <w:t>ВАРИАНТ 3.</w:t>
      </w:r>
    </w:p>
    <w:p w:rsidR="00897558" w:rsidRDefault="002D6349" w:rsidP="0089755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558">
        <w:rPr>
          <w:rFonts w:ascii="Times New Roman" w:hAnsi="Times New Roman" w:cs="Times New Roman"/>
          <w:b/>
          <w:sz w:val="28"/>
          <w:szCs w:val="28"/>
        </w:rPr>
        <w:t>Задача 1.</w:t>
      </w:r>
    </w:p>
    <w:p w:rsidR="002D6349" w:rsidRPr="00897558" w:rsidRDefault="002D6349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558">
        <w:rPr>
          <w:rFonts w:ascii="Times New Roman" w:hAnsi="Times New Roman" w:cs="Times New Roman"/>
          <w:sz w:val="28"/>
          <w:szCs w:val="28"/>
        </w:rPr>
        <w:t xml:space="preserve">На балансе организации учтены основные средства, остаточная стоимость которых на 1 января составляет 520000 руб.  Размер ежемесячной амортизации - 20000 руб.  В  январе приобретено оборудование для основного производства  стоимостью 170000 руб. Срок полезного использования равен 72 месяцам, амортизация начисляется линейным способом. Оборудование введено в эксплуатацию 30 января. </w:t>
      </w:r>
    </w:p>
    <w:p w:rsidR="002D6349" w:rsidRPr="00897558" w:rsidRDefault="002D6349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>Определить размер авансового платежа по налогу на имущество за 1 квартал; срок уплаты авансового платежа; срок подачи налогового расчета за отчетный период.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97558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897558" w:rsidRPr="00897558" w:rsidRDefault="00897558" w:rsidP="008975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897558">
        <w:rPr>
          <w:rFonts w:ascii="Times New Roman" w:hAnsi="Times New Roman" w:cs="Times New Roman"/>
          <w:sz w:val="28"/>
          <w:szCs w:val="28"/>
        </w:rPr>
        <w:t>Среднегодовая (средняя) стоимость имущества, признаваемого объектом налогообложения, за налоговый (отчетный) период определяется как частное от деления суммы, полученной в результате сложения величин остаточной стоимости имущества на 1-е число каждого месяца налогового (отчетного) периода и 1-е число следующего за налоговым (отчетным) периодом месяца, на количество месяцев в налоговом (отчетном) периоде, увеличенное на единицу:</w:t>
      </w:r>
      <w:proofErr w:type="gramEnd"/>
    </w:p>
    <w:p w:rsidR="00897558" w:rsidRPr="00897558" w:rsidRDefault="00897558" w:rsidP="008975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97558">
        <w:rPr>
          <w:rFonts w:ascii="Times New Roman" w:hAnsi="Times New Roman" w:cs="Times New Roman"/>
          <w:sz w:val="28"/>
          <w:szCs w:val="28"/>
        </w:rPr>
        <w:t>Для определения ср</w:t>
      </w:r>
      <w:r>
        <w:rPr>
          <w:rFonts w:ascii="Times New Roman" w:hAnsi="Times New Roman" w:cs="Times New Roman"/>
          <w:sz w:val="28"/>
          <w:szCs w:val="28"/>
        </w:rPr>
        <w:t>еднегодовой стоимости имущества, нам нужно рассчитать</w:t>
      </w:r>
      <w:r w:rsidRPr="00897558">
        <w:rPr>
          <w:rFonts w:ascii="Times New Roman" w:hAnsi="Times New Roman" w:cs="Times New Roman"/>
          <w:sz w:val="28"/>
          <w:szCs w:val="28"/>
        </w:rPr>
        <w:t xml:space="preserve"> остаточную стоимость основных средств числящихся и приобретенных организацией.</w:t>
      </w:r>
    </w:p>
    <w:tbl>
      <w:tblPr>
        <w:tblStyle w:val="a7"/>
        <w:tblW w:w="5246" w:type="pct"/>
        <w:tblLayout w:type="fixed"/>
        <w:tblLook w:val="04A0" w:firstRow="1" w:lastRow="0" w:firstColumn="1" w:lastColumn="0" w:noHBand="0" w:noVBand="1"/>
      </w:tblPr>
      <w:tblGrid>
        <w:gridCol w:w="1525"/>
        <w:gridCol w:w="2080"/>
        <w:gridCol w:w="2045"/>
        <w:gridCol w:w="1994"/>
        <w:gridCol w:w="2398"/>
      </w:tblGrid>
      <w:tr w:rsidR="00897558" w:rsidTr="00E143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9" w:type="pct"/>
            <w:noWrap/>
            <w:hideMark/>
          </w:tcPr>
          <w:p w:rsidR="00897558" w:rsidRDefault="00897558" w:rsidP="008975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pct"/>
            <w:noWrap/>
            <w:hideMark/>
          </w:tcPr>
          <w:p w:rsidR="00897558" w:rsidRDefault="00897558" w:rsidP="008975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 числящегося оборудования</w:t>
            </w:r>
          </w:p>
        </w:tc>
        <w:tc>
          <w:tcPr>
            <w:tcW w:w="1018" w:type="pct"/>
            <w:noWrap/>
            <w:hideMark/>
          </w:tcPr>
          <w:p w:rsidR="00897558" w:rsidRDefault="00897558" w:rsidP="008975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 приобретенного оборудования</w:t>
            </w:r>
          </w:p>
        </w:tc>
        <w:tc>
          <w:tcPr>
            <w:tcW w:w="993" w:type="pct"/>
            <w:noWrap/>
            <w:hideMark/>
          </w:tcPr>
          <w:p w:rsidR="00897558" w:rsidRDefault="00897558" w:rsidP="008975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числящегося оборудования</w:t>
            </w:r>
          </w:p>
        </w:tc>
        <w:tc>
          <w:tcPr>
            <w:tcW w:w="1194" w:type="pct"/>
            <w:noWrap/>
            <w:hideMark/>
          </w:tcPr>
          <w:p w:rsidR="00897558" w:rsidRDefault="00897558" w:rsidP="008975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 приобретенного оборудования</w:t>
            </w:r>
          </w:p>
        </w:tc>
      </w:tr>
      <w:tr w:rsidR="00897558" w:rsidTr="00E143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9" w:type="pct"/>
            <w:noWrap/>
            <w:hideMark/>
          </w:tcPr>
          <w:p w:rsidR="00897558" w:rsidRDefault="00897558" w:rsidP="008975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01.январь</w:t>
            </w:r>
          </w:p>
        </w:tc>
        <w:tc>
          <w:tcPr>
            <w:tcW w:w="1035" w:type="pct"/>
            <w:noWrap/>
            <w:hideMark/>
          </w:tcPr>
          <w:p w:rsidR="00897558" w:rsidRDefault="00897558" w:rsidP="00897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</w:t>
            </w:r>
          </w:p>
        </w:tc>
        <w:tc>
          <w:tcPr>
            <w:tcW w:w="1018" w:type="pct"/>
            <w:noWrap/>
            <w:hideMark/>
          </w:tcPr>
          <w:p w:rsidR="00897558" w:rsidRDefault="00897558" w:rsidP="00897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pct"/>
            <w:noWrap/>
            <w:hideMark/>
          </w:tcPr>
          <w:p w:rsidR="00897558" w:rsidRDefault="00897558" w:rsidP="00897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194" w:type="pct"/>
            <w:noWrap/>
            <w:hideMark/>
          </w:tcPr>
          <w:p w:rsidR="00897558" w:rsidRDefault="00897558" w:rsidP="00897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558" w:rsidTr="00E1438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9" w:type="pct"/>
            <w:noWrap/>
            <w:hideMark/>
          </w:tcPr>
          <w:p w:rsidR="00897558" w:rsidRDefault="00897558" w:rsidP="008975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01.февраль</w:t>
            </w:r>
          </w:p>
        </w:tc>
        <w:tc>
          <w:tcPr>
            <w:tcW w:w="1035" w:type="pct"/>
            <w:noWrap/>
            <w:hideMark/>
          </w:tcPr>
          <w:p w:rsidR="00897558" w:rsidRDefault="00897558" w:rsidP="008975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</w:t>
            </w:r>
          </w:p>
        </w:tc>
        <w:tc>
          <w:tcPr>
            <w:tcW w:w="1018" w:type="pct"/>
            <w:noWrap/>
            <w:hideMark/>
          </w:tcPr>
          <w:p w:rsidR="00897558" w:rsidRDefault="00897558" w:rsidP="008975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993" w:type="pct"/>
            <w:noWrap/>
            <w:hideMark/>
          </w:tcPr>
          <w:p w:rsidR="00897558" w:rsidRDefault="00897558" w:rsidP="008975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194" w:type="pct"/>
            <w:noWrap/>
            <w:hideMark/>
          </w:tcPr>
          <w:p w:rsidR="00897558" w:rsidRDefault="00897558" w:rsidP="008975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2361,111</w:t>
            </w:r>
          </w:p>
        </w:tc>
      </w:tr>
      <w:tr w:rsidR="00897558" w:rsidTr="00E143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9" w:type="pct"/>
            <w:noWrap/>
            <w:hideMark/>
          </w:tcPr>
          <w:p w:rsidR="00897558" w:rsidRDefault="00897558" w:rsidP="008975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01.март</w:t>
            </w:r>
          </w:p>
        </w:tc>
        <w:tc>
          <w:tcPr>
            <w:tcW w:w="1035" w:type="pct"/>
            <w:noWrap/>
            <w:hideMark/>
          </w:tcPr>
          <w:p w:rsidR="00897558" w:rsidRDefault="00897558" w:rsidP="00897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480000</w:t>
            </w:r>
          </w:p>
        </w:tc>
        <w:tc>
          <w:tcPr>
            <w:tcW w:w="1018" w:type="pct"/>
            <w:noWrap/>
            <w:hideMark/>
          </w:tcPr>
          <w:p w:rsidR="00897558" w:rsidRDefault="00897558" w:rsidP="00897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167638,9</w:t>
            </w:r>
          </w:p>
        </w:tc>
        <w:tc>
          <w:tcPr>
            <w:tcW w:w="993" w:type="pct"/>
            <w:noWrap/>
            <w:hideMark/>
          </w:tcPr>
          <w:p w:rsidR="00897558" w:rsidRDefault="00897558" w:rsidP="00897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194" w:type="pct"/>
            <w:noWrap/>
            <w:hideMark/>
          </w:tcPr>
          <w:p w:rsidR="00897558" w:rsidRDefault="00897558" w:rsidP="008975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2361,111</w:t>
            </w:r>
          </w:p>
        </w:tc>
      </w:tr>
      <w:tr w:rsidR="00897558" w:rsidTr="00E1438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9" w:type="pct"/>
            <w:noWrap/>
            <w:hideMark/>
          </w:tcPr>
          <w:p w:rsidR="00897558" w:rsidRDefault="00897558" w:rsidP="008975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01.апрель</w:t>
            </w:r>
          </w:p>
        </w:tc>
        <w:tc>
          <w:tcPr>
            <w:tcW w:w="1035" w:type="pct"/>
            <w:noWrap/>
            <w:hideMark/>
          </w:tcPr>
          <w:p w:rsidR="00897558" w:rsidRDefault="00897558" w:rsidP="008975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</w:t>
            </w:r>
          </w:p>
        </w:tc>
        <w:tc>
          <w:tcPr>
            <w:tcW w:w="1018" w:type="pct"/>
            <w:noWrap/>
            <w:hideMark/>
          </w:tcPr>
          <w:p w:rsidR="00897558" w:rsidRDefault="00897558" w:rsidP="008975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165277,8</w:t>
            </w:r>
          </w:p>
        </w:tc>
        <w:tc>
          <w:tcPr>
            <w:tcW w:w="993" w:type="pct"/>
            <w:noWrap/>
            <w:hideMark/>
          </w:tcPr>
          <w:p w:rsidR="00897558" w:rsidRDefault="00897558" w:rsidP="008975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194" w:type="pct"/>
            <w:noWrap/>
            <w:hideMark/>
          </w:tcPr>
          <w:p w:rsidR="00897558" w:rsidRDefault="00897558" w:rsidP="008975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2361,111</w:t>
            </w:r>
          </w:p>
        </w:tc>
      </w:tr>
    </w:tbl>
    <w:p w:rsid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558" w:rsidRPr="00897558" w:rsidRDefault="00897558" w:rsidP="00897558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lastRenderedPageBreak/>
        <w:t>Среднегодовая стоимость имущества для целей налогообложения за 1 квартал (отчетный период 3 мес.)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>С</w:t>
      </w:r>
      <w:r w:rsidRPr="00897558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897558">
        <w:rPr>
          <w:rFonts w:ascii="Times New Roman" w:hAnsi="Times New Roman" w:cs="Times New Roman"/>
          <w:sz w:val="28"/>
          <w:szCs w:val="28"/>
        </w:rPr>
        <w:t>=((520000+500000+480000+460000)/4)+((170000+167638,9+165277,8)/4)=615729,2 руб.</w:t>
      </w:r>
    </w:p>
    <w:p w:rsidR="00897558" w:rsidRPr="00897558" w:rsidRDefault="00897558" w:rsidP="00897558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97558">
        <w:rPr>
          <w:sz w:val="28"/>
          <w:szCs w:val="28"/>
        </w:rPr>
        <w:t>Налог уплачивается авансовыми платежами за каждый отчетный период.</w:t>
      </w:r>
    </w:p>
    <w:p w:rsidR="00897558" w:rsidRPr="00897558" w:rsidRDefault="00897558" w:rsidP="0089755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97558">
        <w:rPr>
          <w:sz w:val="28"/>
          <w:szCs w:val="28"/>
        </w:rPr>
        <w:t>Авансовый платеж равен ¼ от величины произведения среднегодовой стоимости имущества за отчетный период и ставки налога.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Налоговые ставки устанавливаются законами субъектов Российской Федерации и</w:t>
      </w:r>
      <w:r w:rsidRPr="0089755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97558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не могут превышать 2,2 процента</w:t>
      </w:r>
      <w:r w:rsidRPr="0089755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(ст. 380 НК РФ)</w:t>
      </w:r>
    </w:p>
    <w:p w:rsidR="00897558" w:rsidRPr="00897558" w:rsidRDefault="00897558" w:rsidP="00897558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 xml:space="preserve">Рассчитаем величину причитающего за квартал налога: </w:t>
      </w:r>
      <w:proofErr w:type="spellStart"/>
      <w:r w:rsidRPr="00897558">
        <w:rPr>
          <w:rFonts w:ascii="Times New Roman" w:hAnsi="Times New Roman" w:cs="Times New Roman"/>
          <w:sz w:val="28"/>
          <w:szCs w:val="28"/>
        </w:rPr>
        <w:t>Н</w:t>
      </w:r>
      <w:r w:rsidRPr="00897558">
        <w:rPr>
          <w:rFonts w:ascii="Times New Roman" w:hAnsi="Times New Roman" w:cs="Times New Roman"/>
          <w:sz w:val="28"/>
          <w:szCs w:val="28"/>
          <w:vertAlign w:val="subscript"/>
        </w:rPr>
        <w:t>кв</w:t>
      </w:r>
      <w:proofErr w:type="spellEnd"/>
      <w:r w:rsidRPr="0089755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97558">
        <w:rPr>
          <w:rFonts w:ascii="Times New Roman" w:hAnsi="Times New Roman" w:cs="Times New Roman"/>
          <w:sz w:val="28"/>
          <w:szCs w:val="28"/>
        </w:rPr>
        <w:t>= 615729,2*2,2% = 13546,04 руб.</w:t>
      </w:r>
    </w:p>
    <w:p w:rsidR="00897558" w:rsidRPr="00897558" w:rsidRDefault="00897558" w:rsidP="00897558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 xml:space="preserve">Авансовый платеж по налогу равен: </w:t>
      </w:r>
      <w:proofErr w:type="spellStart"/>
      <w:r w:rsidRPr="00897558">
        <w:rPr>
          <w:rFonts w:ascii="Times New Roman" w:hAnsi="Times New Roman" w:cs="Times New Roman"/>
          <w:sz w:val="28"/>
          <w:szCs w:val="28"/>
        </w:rPr>
        <w:t>Н</w:t>
      </w:r>
      <w:r w:rsidRPr="00897558">
        <w:rPr>
          <w:rFonts w:ascii="Times New Roman" w:hAnsi="Times New Roman" w:cs="Times New Roman"/>
          <w:sz w:val="28"/>
          <w:szCs w:val="28"/>
          <w:vertAlign w:val="subscript"/>
        </w:rPr>
        <w:t>ав</w:t>
      </w:r>
      <w:proofErr w:type="spellEnd"/>
      <w:r w:rsidRPr="00897558">
        <w:rPr>
          <w:rFonts w:ascii="Times New Roman" w:hAnsi="Times New Roman" w:cs="Times New Roman"/>
          <w:sz w:val="28"/>
          <w:szCs w:val="28"/>
        </w:rPr>
        <w:t>=1/4*13546,04=3386,51 руб.</w:t>
      </w:r>
    </w:p>
    <w:p w:rsidR="002D6349" w:rsidRPr="00897558" w:rsidRDefault="002D6349" w:rsidP="008975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558" w:rsidRDefault="002D6349" w:rsidP="0089755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b/>
          <w:sz w:val="28"/>
          <w:szCs w:val="28"/>
        </w:rPr>
        <w:t>Задача 2.</w:t>
      </w:r>
    </w:p>
    <w:p w:rsidR="002D6349" w:rsidRPr="00897558" w:rsidRDefault="002D6349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 xml:space="preserve">Организация, осуществляющая деятельность в г. Москве,  имеет в собственности грузовой автомобиль мощностью  200 </w:t>
      </w:r>
      <w:proofErr w:type="spellStart"/>
      <w:r w:rsidRPr="00897558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897558">
        <w:rPr>
          <w:rFonts w:ascii="Times New Roman" w:hAnsi="Times New Roman" w:cs="Times New Roman"/>
          <w:sz w:val="28"/>
          <w:szCs w:val="28"/>
        </w:rPr>
        <w:t xml:space="preserve">. 20 марта приобретен легковой автомобиль, мощность двигателя которого 140 </w:t>
      </w:r>
      <w:proofErr w:type="spellStart"/>
      <w:r w:rsidRPr="00897558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897558">
        <w:rPr>
          <w:rFonts w:ascii="Times New Roman" w:hAnsi="Times New Roman" w:cs="Times New Roman"/>
          <w:sz w:val="28"/>
          <w:szCs w:val="28"/>
        </w:rPr>
        <w:t xml:space="preserve">. 15 июня легковой автомобиль угнан, о чем  20 июня получена справка в ГИБДД и уведомлена налоговая инспекция. Рассчитать транспортный налог за 2 </w:t>
      </w:r>
      <w:r w:rsidRPr="00897558">
        <w:rPr>
          <w:rFonts w:ascii="Times New Roman" w:hAnsi="Times New Roman" w:cs="Times New Roman"/>
          <w:color w:val="000000" w:themeColor="text1"/>
          <w:sz w:val="28"/>
          <w:szCs w:val="28"/>
        </w:rPr>
        <w:t>квартал.</w:t>
      </w:r>
      <w:r w:rsidR="00A16E76" w:rsidRPr="00897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878F9" w:rsidRPr="00897558" w:rsidRDefault="009878F9" w:rsidP="00897558">
      <w:pPr>
        <w:pStyle w:val="rtejustify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97558">
        <w:rPr>
          <w:color w:val="000000" w:themeColor="text1"/>
          <w:sz w:val="28"/>
          <w:szCs w:val="28"/>
        </w:rPr>
        <w:t>Транспортный налог относится к региональным сборам. В городе Москва транспортный налог взимается на основании Закона г. Москвы «О транспортном налоге» № 33 от 9 июля 2008 года. Закон регулирует ставки и порядок начисления транспортного налога, а также определяет льготы по транспортному налогу в Москве, дающие право на освобождение или снижение налоговой нагрузки.</w:t>
      </w:r>
    </w:p>
    <w:p w:rsidR="00897558" w:rsidRPr="00897558" w:rsidRDefault="00635E0D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97558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</w:t>
      </w:r>
      <w:r w:rsidR="00897558" w:rsidRPr="00897558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897558" w:rsidRPr="00897558" w:rsidRDefault="00897558" w:rsidP="0089755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97558">
        <w:rPr>
          <w:sz w:val="28"/>
          <w:szCs w:val="28"/>
        </w:rPr>
        <w:t>Плата налога и авансовых платежей по налогу производится налогоплательщиками в бюджет по месту нахождения транспортных сре</w:t>
      </w:r>
      <w:proofErr w:type="gramStart"/>
      <w:r w:rsidRPr="00897558">
        <w:rPr>
          <w:sz w:val="28"/>
          <w:szCs w:val="28"/>
        </w:rPr>
        <w:t xml:space="preserve">дств </w:t>
      </w:r>
      <w:r w:rsidRPr="00897558">
        <w:rPr>
          <w:sz w:val="28"/>
          <w:szCs w:val="28"/>
        </w:rPr>
        <w:lastRenderedPageBreak/>
        <w:t>в п</w:t>
      </w:r>
      <w:proofErr w:type="gramEnd"/>
      <w:r w:rsidRPr="00897558">
        <w:rPr>
          <w:sz w:val="28"/>
          <w:szCs w:val="28"/>
        </w:rPr>
        <w:t>орядке и сроки, которые установлены законами субъектов Российской Федерации.</w:t>
      </w:r>
    </w:p>
    <w:p w:rsidR="00897558" w:rsidRPr="00897558" w:rsidRDefault="00897558" w:rsidP="0089755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97558">
        <w:rPr>
          <w:sz w:val="28"/>
          <w:szCs w:val="28"/>
        </w:rPr>
        <w:t>При этом срок уплаты налога для налогоплательщиков, являющихся организациями, не может быть установлен ранее срока, предусмотренного</w:t>
      </w:r>
      <w:r w:rsidRPr="00897558">
        <w:rPr>
          <w:rStyle w:val="apple-converted-space"/>
          <w:sz w:val="28"/>
          <w:szCs w:val="28"/>
        </w:rPr>
        <w:t> </w:t>
      </w:r>
      <w:r w:rsidRPr="00897558">
        <w:rPr>
          <w:sz w:val="28"/>
          <w:szCs w:val="28"/>
        </w:rPr>
        <w:t>п. 3 ст. 363.1 НК РФ.</w:t>
      </w:r>
    </w:p>
    <w:p w:rsidR="00897558" w:rsidRPr="00A33610" w:rsidRDefault="00897558" w:rsidP="00A33610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610">
        <w:rPr>
          <w:rFonts w:ascii="Times New Roman" w:hAnsi="Times New Roman" w:cs="Times New Roman"/>
          <w:sz w:val="28"/>
          <w:szCs w:val="28"/>
        </w:rPr>
        <w:t>Ставка налога на транспортно</w:t>
      </w:r>
      <w:r w:rsidR="00A33610">
        <w:rPr>
          <w:rFonts w:ascii="Times New Roman" w:hAnsi="Times New Roman" w:cs="Times New Roman"/>
          <w:sz w:val="28"/>
          <w:szCs w:val="28"/>
        </w:rPr>
        <w:t xml:space="preserve">е средство (грузовой автомобиль </w:t>
      </w:r>
      <w:r w:rsidRPr="00A33610">
        <w:rPr>
          <w:rFonts w:ascii="Times New Roman" w:hAnsi="Times New Roman" w:cs="Times New Roman"/>
          <w:sz w:val="28"/>
          <w:szCs w:val="28"/>
        </w:rPr>
        <w:t xml:space="preserve">мощностью  200 </w:t>
      </w:r>
      <w:proofErr w:type="spellStart"/>
      <w:r w:rsidRPr="00A33610">
        <w:rPr>
          <w:rFonts w:ascii="Times New Roman" w:hAnsi="Times New Roman" w:cs="Times New Roman"/>
          <w:sz w:val="28"/>
          <w:szCs w:val="28"/>
        </w:rPr>
        <w:t>л.</w:t>
      </w:r>
      <w:proofErr w:type="gramStart"/>
      <w:r w:rsidRPr="00A33610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A33610">
        <w:rPr>
          <w:rFonts w:ascii="Times New Roman" w:hAnsi="Times New Roman" w:cs="Times New Roman"/>
          <w:sz w:val="28"/>
          <w:szCs w:val="28"/>
        </w:rPr>
        <w:t>.) в г. Москва равна: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7558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Грузовые автомобили с мощностью двигателя (с каждой лошадиной силы): </w:t>
      </w: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выше 150 л. </w:t>
      </w:r>
      <w:proofErr w:type="gramStart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до 200 л. </w:t>
      </w:r>
      <w:proofErr w:type="gramStart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. (свыше 110,33 кВт до 147,1 кВт) включительно 38 руб.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Определим размер налога за год: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Размер налога = (Налоговая ставка) x (Л/с)</w:t>
      </w:r>
      <w:r w:rsidRPr="0089755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= 38*200=7600 руб. 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897558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897558">
        <w:rPr>
          <w:rFonts w:ascii="Times New Roman" w:hAnsi="Times New Roman" w:cs="Times New Roman"/>
          <w:sz w:val="28"/>
          <w:szCs w:val="28"/>
        </w:rPr>
        <w:t xml:space="preserve"> за второй квартал сумма налога за грузовой автомобиль составит 7600/4=1900руб.</w:t>
      </w:r>
    </w:p>
    <w:p w:rsidR="00897558" w:rsidRPr="00A33610" w:rsidRDefault="00897558" w:rsidP="00A33610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610">
        <w:rPr>
          <w:rFonts w:ascii="Times New Roman" w:hAnsi="Times New Roman" w:cs="Times New Roman"/>
          <w:sz w:val="28"/>
          <w:szCs w:val="28"/>
        </w:rPr>
        <w:t xml:space="preserve">Ставка налога на транспортное средство (легковой автомобиль, мощность двигателя которого 140 </w:t>
      </w:r>
      <w:proofErr w:type="spellStart"/>
      <w:r w:rsidRPr="00A33610">
        <w:rPr>
          <w:rFonts w:ascii="Times New Roman" w:hAnsi="Times New Roman" w:cs="Times New Roman"/>
          <w:sz w:val="28"/>
          <w:szCs w:val="28"/>
        </w:rPr>
        <w:t>л.</w:t>
      </w:r>
      <w:proofErr w:type="gramStart"/>
      <w:r w:rsidRPr="00A33610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A33610">
        <w:rPr>
          <w:rFonts w:ascii="Times New Roman" w:hAnsi="Times New Roman" w:cs="Times New Roman"/>
          <w:sz w:val="28"/>
          <w:szCs w:val="28"/>
        </w:rPr>
        <w:t>.) в г. Москва равна: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7558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Автомобили легковые с мощностью двигателя (с каждой лошадиной силы):</w:t>
      </w: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свыше 125 </w:t>
      </w:r>
      <w:proofErr w:type="spellStart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л.</w:t>
      </w:r>
      <w:proofErr w:type="gramStart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spellEnd"/>
      <w:proofErr w:type="gramEnd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до 150 </w:t>
      </w:r>
      <w:proofErr w:type="spellStart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л.</w:t>
      </w:r>
      <w:proofErr w:type="gramStart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spellEnd"/>
      <w:proofErr w:type="gramEnd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. (свыше 91,94 кВт до 110,33 кВт) включительно 35 руб.</w:t>
      </w:r>
    </w:p>
    <w:p w:rsidR="00897558" w:rsidRPr="00A33610" w:rsidRDefault="00897558" w:rsidP="00A33610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6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Определим размер налога за период </w:t>
      </w:r>
      <w:proofErr w:type="spellStart"/>
      <w:r w:rsidRPr="00A33610">
        <w:rPr>
          <w:rFonts w:ascii="Times New Roman" w:hAnsi="Times New Roman" w:cs="Times New Roman"/>
          <w:sz w:val="28"/>
          <w:szCs w:val="28"/>
          <w:shd w:val="clear" w:color="auto" w:fill="FFFFFF"/>
        </w:rPr>
        <w:t>экспл</w:t>
      </w:r>
      <w:proofErr w:type="spellEnd"/>
      <w:r w:rsidRPr="00A33610">
        <w:rPr>
          <w:rFonts w:ascii="Times New Roman" w:hAnsi="Times New Roman" w:cs="Times New Roman"/>
          <w:sz w:val="28"/>
          <w:szCs w:val="28"/>
          <w:shd w:val="clear" w:color="auto" w:fill="FFFFFF"/>
        </w:rPr>
        <w:t>.:</w:t>
      </w:r>
    </w:p>
    <w:p w:rsidR="00897558" w:rsidRDefault="00897558" w:rsidP="00897558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Размер налога = (Налоговая ставка) x (Л/с) x (Кол</w:t>
      </w:r>
      <w:proofErr w:type="gramStart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proofErr w:type="gramEnd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ес. владения / 12)</w:t>
      </w:r>
      <w:r w:rsidRPr="0089755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=35*140*(0,66/12)=269,5 руб.</w:t>
      </w:r>
    </w:p>
    <w:p w:rsidR="00A33610" w:rsidRDefault="00A33610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F56" w:rsidRDefault="00461F56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F56" w:rsidRDefault="00461F56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F56" w:rsidRDefault="00461F56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F56" w:rsidRDefault="00461F56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F56" w:rsidRDefault="00461F56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F56" w:rsidRDefault="00461F56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F56" w:rsidRPr="00897558" w:rsidRDefault="00461F56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610" w:rsidRDefault="002D6349" w:rsidP="00A336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558">
        <w:rPr>
          <w:rFonts w:ascii="Times New Roman" w:hAnsi="Times New Roman" w:cs="Times New Roman"/>
          <w:b/>
          <w:sz w:val="28"/>
          <w:szCs w:val="28"/>
        </w:rPr>
        <w:lastRenderedPageBreak/>
        <w:t>Задача 3.</w:t>
      </w:r>
    </w:p>
    <w:p w:rsidR="002D6349" w:rsidRDefault="002D6349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 xml:space="preserve"> ООО «Весна»  с 2010 года применяет УСН с объектом налогообложения «доходы минус расходы».  Доходы организации составили 8600 тыс. руб., расходы – 5400 тыс. руб. В марте  2010 г. приобретено  основное средство  первоначальной стоимостью 200 тыс. руб. и сроком полезного использования 30 месяцев,  которое в этом же месяце введено в эксплуатацию. На момент перехода на УСН в собственности  ООО «Весна» имело  основное средство, срок </w:t>
      </w:r>
      <w:proofErr w:type="gramStart"/>
      <w:r w:rsidRPr="00897558">
        <w:rPr>
          <w:rFonts w:ascii="Times New Roman" w:hAnsi="Times New Roman" w:cs="Times New Roman"/>
          <w:sz w:val="28"/>
          <w:szCs w:val="28"/>
        </w:rPr>
        <w:t>полезного</w:t>
      </w:r>
      <w:proofErr w:type="gramEnd"/>
      <w:r w:rsidRPr="00897558">
        <w:rPr>
          <w:rFonts w:ascii="Times New Roman" w:hAnsi="Times New Roman" w:cs="Times New Roman"/>
          <w:sz w:val="28"/>
          <w:szCs w:val="28"/>
        </w:rPr>
        <w:t xml:space="preserve"> использования которого 156 месяцев, остаточной стоимостью 7800 тыс. руб.   Рассчитать размер единого налога.</w:t>
      </w:r>
    </w:p>
    <w:p w:rsidR="00A33610" w:rsidRPr="00897558" w:rsidRDefault="00A33610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558" w:rsidRPr="00A33610" w:rsidRDefault="00897558" w:rsidP="00A336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3610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>Порядок включения в расходы остаточной стоимости основного средства при УСН зависит от его срока полезного использования (</w:t>
      </w:r>
      <w:proofErr w:type="spellStart"/>
      <w:r w:rsidRPr="00897558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97558">
        <w:rPr>
          <w:rFonts w:ascii="Times New Roman" w:hAnsi="Times New Roman" w:cs="Times New Roman"/>
          <w:sz w:val="28"/>
          <w:szCs w:val="28"/>
        </w:rPr>
        <w:t>. 3 п. 3 ст. 346.16 НК РФ).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>При сроке полезного использования от трех до 15 лет включительно остаточная стоимость списывается следующим образом: в течение первого календарного года применения упрощенной системы налогообложения — 50% стоимости, второго календарного года — 30% стоимости и третьего календарного года — 20% стоимости.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897558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897558">
        <w:rPr>
          <w:rFonts w:ascii="Times New Roman" w:hAnsi="Times New Roman" w:cs="Times New Roman"/>
          <w:sz w:val="28"/>
          <w:szCs w:val="28"/>
        </w:rPr>
        <w:t xml:space="preserve"> нам необходимо отнести к расходам за текущий налоговый период (2010 год) сумму 7800*50% = 3900 тыс. руб.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как </w:t>
      </w:r>
      <w:r w:rsidRPr="00897558">
        <w:rPr>
          <w:rFonts w:ascii="Times New Roman" w:hAnsi="Times New Roman" w:cs="Times New Roman"/>
          <w:sz w:val="28"/>
          <w:szCs w:val="28"/>
        </w:rPr>
        <w:t xml:space="preserve">ООО «Весна» приобрела </w:t>
      </w: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основные средства, уже работая на </w:t>
      </w:r>
      <w:r w:rsidRPr="00897558">
        <w:rPr>
          <w:rFonts w:ascii="Times New Roman" w:hAnsi="Times New Roman" w:cs="Times New Roman"/>
          <w:sz w:val="28"/>
          <w:szCs w:val="28"/>
        </w:rPr>
        <w:t>УСН</w:t>
      </w: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, то в составе расходов она должна учесть их по первоначальной стоимости</w:t>
      </w:r>
      <w:proofErr w:type="gramStart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. 3 статьи 346.16 Налогового кодекса)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897558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897558">
        <w:rPr>
          <w:rFonts w:ascii="Times New Roman" w:hAnsi="Times New Roman" w:cs="Times New Roman"/>
          <w:sz w:val="28"/>
          <w:szCs w:val="28"/>
        </w:rPr>
        <w:t xml:space="preserve"> нам необходимо отнести к расходам за текущий налоговый период (2010 год) сумму 200 тыс. руб.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объектом налогообложения являются «доходы минус расходы», ставка составляет </w:t>
      </w:r>
      <w:r w:rsidRPr="00897558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15%</w:t>
      </w:r>
      <w:r w:rsidRPr="00897558">
        <w:rPr>
          <w:rFonts w:ascii="Times New Roman" w:hAnsi="Times New Roman" w:cs="Times New Roman"/>
          <w:sz w:val="28"/>
          <w:szCs w:val="28"/>
          <w:shd w:val="clear" w:color="auto" w:fill="FFFFFF"/>
        </w:rPr>
        <w:t>. В этом случае для расчёта налога берётся доход, уменьшенный на величину расхода.</w:t>
      </w:r>
      <w:r w:rsidRPr="0089755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558" w:rsidRPr="00897558" w:rsidRDefault="00897558" w:rsidP="008975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налога производится по следующей формуле (статья 346.21 НК РФ):</w:t>
      </w:r>
    </w:p>
    <w:p w:rsidR="00897558" w:rsidRPr="00897558" w:rsidRDefault="00897558" w:rsidP="008975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55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налога = Ставка налога*Налоговая база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897558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897558">
        <w:rPr>
          <w:rFonts w:ascii="Times New Roman" w:hAnsi="Times New Roman" w:cs="Times New Roman"/>
          <w:sz w:val="28"/>
          <w:szCs w:val="28"/>
        </w:rPr>
        <w:t xml:space="preserve"> налоговая база ровна:</w:t>
      </w:r>
    </w:p>
    <w:p w:rsidR="00897558" w:rsidRPr="00897558" w:rsidRDefault="00897558" w:rsidP="00897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558">
        <w:rPr>
          <w:rFonts w:ascii="Times New Roman" w:hAnsi="Times New Roman" w:cs="Times New Roman"/>
          <w:sz w:val="28"/>
          <w:szCs w:val="28"/>
        </w:rPr>
        <w:t>Доходы – 8600 тыс. руб.</w:t>
      </w:r>
    </w:p>
    <w:p w:rsidR="007D1585" w:rsidRPr="00A33610" w:rsidRDefault="007D1585" w:rsidP="00A336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– 5400+3900+200=950 тыс. руб.</w:t>
      </w:r>
    </w:p>
    <w:sectPr w:rsidR="007D1585" w:rsidRPr="00A33610" w:rsidSect="00461F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10A" w:rsidRDefault="00DD010A" w:rsidP="00461F56">
      <w:pPr>
        <w:spacing w:after="0" w:line="240" w:lineRule="auto"/>
      </w:pPr>
      <w:r>
        <w:separator/>
      </w:r>
    </w:p>
  </w:endnote>
  <w:endnote w:type="continuationSeparator" w:id="0">
    <w:p w:rsidR="00DD010A" w:rsidRDefault="00DD010A" w:rsidP="00461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F56" w:rsidRDefault="00461F5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F56" w:rsidRDefault="00461F5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F56" w:rsidRDefault="00461F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10A" w:rsidRDefault="00DD010A" w:rsidP="00461F56">
      <w:pPr>
        <w:spacing w:after="0" w:line="240" w:lineRule="auto"/>
      </w:pPr>
      <w:r>
        <w:separator/>
      </w:r>
    </w:p>
  </w:footnote>
  <w:footnote w:type="continuationSeparator" w:id="0">
    <w:p w:rsidR="00DD010A" w:rsidRDefault="00DD010A" w:rsidP="00461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F56" w:rsidRDefault="00461F5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734363"/>
      <w:docPartObj>
        <w:docPartGallery w:val="Page Numbers (Top of Page)"/>
        <w:docPartUnique/>
      </w:docPartObj>
    </w:sdtPr>
    <w:sdtContent>
      <w:p w:rsidR="00461F56" w:rsidRDefault="00461F5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61F56" w:rsidRDefault="00461F5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F56" w:rsidRDefault="00461F56">
    <w:pPr>
      <w:pStyle w:val="a8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7D33"/>
    <w:multiLevelType w:val="hybridMultilevel"/>
    <w:tmpl w:val="B9FC91AA"/>
    <w:lvl w:ilvl="0" w:tplc="317CC7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C432DF"/>
    <w:multiLevelType w:val="hybridMultilevel"/>
    <w:tmpl w:val="4E9C0F60"/>
    <w:lvl w:ilvl="0" w:tplc="42E84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DB"/>
    <w:rsid w:val="00115ACF"/>
    <w:rsid w:val="002D6349"/>
    <w:rsid w:val="002F3CDB"/>
    <w:rsid w:val="003D5E1A"/>
    <w:rsid w:val="00461F56"/>
    <w:rsid w:val="00583093"/>
    <w:rsid w:val="00635E0D"/>
    <w:rsid w:val="006D49CA"/>
    <w:rsid w:val="007D1585"/>
    <w:rsid w:val="00897558"/>
    <w:rsid w:val="009878F9"/>
    <w:rsid w:val="00A16E76"/>
    <w:rsid w:val="00A33610"/>
    <w:rsid w:val="00DD010A"/>
    <w:rsid w:val="00E14381"/>
    <w:rsid w:val="00E4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A1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16E76"/>
    <w:rPr>
      <w:b/>
      <w:bCs/>
    </w:rPr>
  </w:style>
  <w:style w:type="paragraph" w:styleId="a4">
    <w:name w:val="Normal (Web)"/>
    <w:basedOn w:val="a"/>
    <w:uiPriority w:val="99"/>
    <w:semiHidden/>
    <w:unhideWhenUsed/>
    <w:rsid w:val="00A1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78F9"/>
  </w:style>
  <w:style w:type="character" w:styleId="a5">
    <w:name w:val="Emphasis"/>
    <w:basedOn w:val="a0"/>
    <w:uiPriority w:val="20"/>
    <w:qFormat/>
    <w:rsid w:val="00897558"/>
    <w:rPr>
      <w:i/>
      <w:iCs/>
    </w:rPr>
  </w:style>
  <w:style w:type="paragraph" w:styleId="a6">
    <w:name w:val="List Paragraph"/>
    <w:basedOn w:val="a"/>
    <w:uiPriority w:val="34"/>
    <w:qFormat/>
    <w:rsid w:val="00897558"/>
    <w:pPr>
      <w:ind w:left="720"/>
      <w:contextualSpacing/>
    </w:pPr>
  </w:style>
  <w:style w:type="table" w:styleId="3-5">
    <w:name w:val="Medium Grid 3 Accent 5"/>
    <w:basedOn w:val="a1"/>
    <w:uiPriority w:val="69"/>
    <w:rsid w:val="00E1438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a7">
    <w:name w:val="Light Grid"/>
    <w:basedOn w:val="a1"/>
    <w:uiPriority w:val="62"/>
    <w:rsid w:val="00E1438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8">
    <w:name w:val="header"/>
    <w:basedOn w:val="a"/>
    <w:link w:val="a9"/>
    <w:uiPriority w:val="99"/>
    <w:unhideWhenUsed/>
    <w:rsid w:val="00461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1F56"/>
  </w:style>
  <w:style w:type="paragraph" w:styleId="aa">
    <w:name w:val="footer"/>
    <w:basedOn w:val="a"/>
    <w:link w:val="ab"/>
    <w:uiPriority w:val="99"/>
    <w:unhideWhenUsed/>
    <w:rsid w:val="00461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1F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A1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16E76"/>
    <w:rPr>
      <w:b/>
      <w:bCs/>
    </w:rPr>
  </w:style>
  <w:style w:type="paragraph" w:styleId="a4">
    <w:name w:val="Normal (Web)"/>
    <w:basedOn w:val="a"/>
    <w:uiPriority w:val="99"/>
    <w:semiHidden/>
    <w:unhideWhenUsed/>
    <w:rsid w:val="00A1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78F9"/>
  </w:style>
  <w:style w:type="character" w:styleId="a5">
    <w:name w:val="Emphasis"/>
    <w:basedOn w:val="a0"/>
    <w:uiPriority w:val="20"/>
    <w:qFormat/>
    <w:rsid w:val="00897558"/>
    <w:rPr>
      <w:i/>
      <w:iCs/>
    </w:rPr>
  </w:style>
  <w:style w:type="paragraph" w:styleId="a6">
    <w:name w:val="List Paragraph"/>
    <w:basedOn w:val="a"/>
    <w:uiPriority w:val="34"/>
    <w:qFormat/>
    <w:rsid w:val="00897558"/>
    <w:pPr>
      <w:ind w:left="720"/>
      <w:contextualSpacing/>
    </w:pPr>
  </w:style>
  <w:style w:type="table" w:styleId="3-5">
    <w:name w:val="Medium Grid 3 Accent 5"/>
    <w:basedOn w:val="a1"/>
    <w:uiPriority w:val="69"/>
    <w:rsid w:val="00E1438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a7">
    <w:name w:val="Light Grid"/>
    <w:basedOn w:val="a1"/>
    <w:uiPriority w:val="62"/>
    <w:rsid w:val="00E1438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8">
    <w:name w:val="header"/>
    <w:basedOn w:val="a"/>
    <w:link w:val="a9"/>
    <w:uiPriority w:val="99"/>
    <w:unhideWhenUsed/>
    <w:rsid w:val="00461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1F56"/>
  </w:style>
  <w:style w:type="paragraph" w:styleId="aa">
    <w:name w:val="footer"/>
    <w:basedOn w:val="a"/>
    <w:link w:val="ab"/>
    <w:uiPriority w:val="99"/>
    <w:unhideWhenUsed/>
    <w:rsid w:val="00461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1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2016-04-10T15:43:00Z</dcterms:created>
  <dcterms:modified xsi:type="dcterms:W3CDTF">2016-10-13T09:29:00Z</dcterms:modified>
</cp:coreProperties>
</file>