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546" w:rsidRPr="00ED2E8F" w:rsidRDefault="00C97546" w:rsidP="00C97546">
      <w:pPr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D2E8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Министерство сельского хозяйства Российской Федерации</w:t>
      </w:r>
    </w:p>
    <w:p w:rsidR="00C97546" w:rsidRPr="00ED2E8F" w:rsidRDefault="00C97546" w:rsidP="00C97546">
      <w:pPr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2E8F">
        <w:rPr>
          <w:rFonts w:ascii="Times New Roman" w:eastAsia="Times New Roman" w:hAnsi="Times New Roman" w:cs="Times New Roman"/>
          <w:sz w:val="32"/>
          <w:szCs w:val="32"/>
          <w:lang w:eastAsia="ru-RU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C97546" w:rsidRPr="00ED2E8F" w:rsidRDefault="00C97546" w:rsidP="00C97546">
      <w:pPr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«КУБАНСКИЙ ГОСУДАРСТВЕННЫЙ АГРАРНЫЙ УНИВЕРСИТЕТ»</w:t>
      </w:r>
    </w:p>
    <w:p w:rsidR="00C97546" w:rsidRPr="00ED2E8F" w:rsidRDefault="00C97546" w:rsidP="00C97546">
      <w:pPr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Факультет управления</w:t>
      </w:r>
    </w:p>
    <w:p w:rsidR="00C97546" w:rsidRPr="00ED2E8F" w:rsidRDefault="00C97546" w:rsidP="00C97546">
      <w:pPr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D2E8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Кафедра государственного и муниципального управления</w:t>
      </w:r>
    </w:p>
    <w:p w:rsidR="00C97546" w:rsidRPr="00ED2E8F" w:rsidRDefault="00C97546" w:rsidP="00C97546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46" w:rsidRPr="00ED2E8F" w:rsidRDefault="00C97546" w:rsidP="00C97546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46" w:rsidRPr="00ED2E8F" w:rsidRDefault="00C97546" w:rsidP="00C97546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46" w:rsidRPr="00ED2E8F" w:rsidRDefault="00C97546" w:rsidP="00C97546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46" w:rsidRPr="00ED2E8F" w:rsidRDefault="00C97546" w:rsidP="00C97546">
      <w:pPr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b/>
          <w:spacing w:val="100"/>
          <w:sz w:val="40"/>
          <w:szCs w:val="40"/>
          <w:lang w:eastAsia="ru-RU"/>
        </w:rPr>
      </w:pPr>
      <w:r w:rsidRPr="00ED2E8F">
        <w:rPr>
          <w:rFonts w:ascii="Times New Roman" w:eastAsia="Times New Roman" w:hAnsi="Times New Roman" w:cs="Times New Roman"/>
          <w:b/>
          <w:spacing w:val="100"/>
          <w:sz w:val="40"/>
          <w:szCs w:val="40"/>
          <w:lang w:eastAsia="ru-RU"/>
        </w:rPr>
        <w:t>КУРСОВАЯ РАБОТА</w:t>
      </w:r>
    </w:p>
    <w:p w:rsidR="00C97546" w:rsidRPr="00ED2E8F" w:rsidRDefault="00C97546" w:rsidP="00C97546">
      <w:pPr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b/>
          <w:spacing w:val="100"/>
          <w:sz w:val="32"/>
          <w:szCs w:val="32"/>
          <w:lang w:eastAsia="ru-RU"/>
        </w:rPr>
      </w:pPr>
      <w:r w:rsidRPr="00ED2E8F">
        <w:rPr>
          <w:rFonts w:ascii="Times New Roman" w:eastAsia="Times New Roman" w:hAnsi="Times New Roman" w:cs="Times New Roman"/>
          <w:b/>
          <w:spacing w:val="100"/>
          <w:sz w:val="32"/>
          <w:szCs w:val="32"/>
          <w:lang w:eastAsia="ru-RU"/>
        </w:rPr>
        <w:t>по дисциплине «Теория управления»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7761"/>
      </w:tblGrid>
      <w:tr w:rsidR="00C97546" w:rsidRPr="00ED2E8F" w:rsidTr="007210D8">
        <w:tc>
          <w:tcPr>
            <w:tcW w:w="1809" w:type="dxa"/>
          </w:tcPr>
          <w:p w:rsidR="00C97546" w:rsidRPr="00ED2E8F" w:rsidRDefault="00C97546" w:rsidP="007210D8">
            <w:pPr>
              <w:spacing w:after="0" w:line="240" w:lineRule="auto"/>
              <w:ind w:right="-145" w:firstLine="318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</w:t>
            </w:r>
            <w:r w:rsidRPr="00ED2E8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2E8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тему:</w:t>
            </w:r>
          </w:p>
        </w:tc>
        <w:tc>
          <w:tcPr>
            <w:tcW w:w="7761" w:type="dxa"/>
            <w:tcBorders>
              <w:bottom w:val="single" w:sz="4" w:space="0" w:color="auto"/>
            </w:tcBorders>
          </w:tcPr>
          <w:p w:rsidR="00C97546" w:rsidRPr="00ED2E8F" w:rsidRDefault="00C97546" w:rsidP="007210D8">
            <w:pPr>
              <w:spacing w:after="0" w:line="240" w:lineRule="auto"/>
              <w:ind w:right="-1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Сущность и содержание специальных функций управления</w:t>
            </w:r>
          </w:p>
        </w:tc>
      </w:tr>
      <w:tr w:rsidR="00C97546" w:rsidRPr="00ED2E8F" w:rsidTr="007210D8">
        <w:tc>
          <w:tcPr>
            <w:tcW w:w="1809" w:type="dxa"/>
          </w:tcPr>
          <w:p w:rsidR="00C97546" w:rsidRPr="00ED2E8F" w:rsidRDefault="00C97546" w:rsidP="007210D8">
            <w:pPr>
              <w:spacing w:after="0" w:line="360" w:lineRule="auto"/>
              <w:ind w:right="-1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1" w:type="dxa"/>
            <w:tcBorders>
              <w:top w:val="single" w:sz="4" w:space="0" w:color="auto"/>
              <w:bottom w:val="single" w:sz="4" w:space="0" w:color="auto"/>
            </w:tcBorders>
          </w:tcPr>
          <w:p w:rsidR="00C97546" w:rsidRPr="00ED2E8F" w:rsidRDefault="00C97546" w:rsidP="007210D8">
            <w:pPr>
              <w:spacing w:after="0" w:line="360" w:lineRule="auto"/>
              <w:ind w:right="-1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7546" w:rsidRPr="00ED2E8F" w:rsidTr="007210D8">
        <w:tc>
          <w:tcPr>
            <w:tcW w:w="1809" w:type="dxa"/>
          </w:tcPr>
          <w:p w:rsidR="00C97546" w:rsidRPr="00ED2E8F" w:rsidRDefault="00C97546" w:rsidP="007210D8">
            <w:pPr>
              <w:spacing w:after="0" w:line="360" w:lineRule="auto"/>
              <w:ind w:right="-1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1" w:type="dxa"/>
            <w:tcBorders>
              <w:top w:val="single" w:sz="4" w:space="0" w:color="auto"/>
              <w:bottom w:val="single" w:sz="4" w:space="0" w:color="auto"/>
            </w:tcBorders>
          </w:tcPr>
          <w:p w:rsidR="00C97546" w:rsidRPr="00ED2E8F" w:rsidRDefault="00C97546" w:rsidP="007210D8">
            <w:pPr>
              <w:spacing w:after="0" w:line="360" w:lineRule="auto"/>
              <w:ind w:right="-1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7546" w:rsidRPr="00ED2E8F" w:rsidTr="007210D8">
        <w:tc>
          <w:tcPr>
            <w:tcW w:w="1809" w:type="dxa"/>
          </w:tcPr>
          <w:p w:rsidR="00C97546" w:rsidRPr="00ED2E8F" w:rsidRDefault="00C97546" w:rsidP="007210D8">
            <w:pPr>
              <w:spacing w:after="0" w:line="360" w:lineRule="auto"/>
              <w:ind w:right="-1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1" w:type="dxa"/>
            <w:tcBorders>
              <w:top w:val="single" w:sz="4" w:space="0" w:color="auto"/>
              <w:bottom w:val="single" w:sz="4" w:space="0" w:color="auto"/>
            </w:tcBorders>
          </w:tcPr>
          <w:p w:rsidR="00C97546" w:rsidRPr="00ED2E8F" w:rsidRDefault="00C97546" w:rsidP="007210D8">
            <w:pPr>
              <w:spacing w:after="0" w:line="360" w:lineRule="auto"/>
              <w:ind w:right="-1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97546" w:rsidRPr="00ED2E8F" w:rsidRDefault="00C97546" w:rsidP="00C97546">
      <w:pPr>
        <w:spacing w:after="0" w:line="360" w:lineRule="auto"/>
        <w:ind w:right="-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46" w:rsidRPr="00ED2E8F" w:rsidRDefault="00C97546" w:rsidP="00C97546">
      <w:pPr>
        <w:spacing w:after="0" w:line="360" w:lineRule="auto"/>
        <w:ind w:right="-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4"/>
        <w:gridCol w:w="8752"/>
      </w:tblGrid>
      <w:tr w:rsidR="00C97546" w:rsidRPr="00ED2E8F" w:rsidTr="007210D8">
        <w:tc>
          <w:tcPr>
            <w:tcW w:w="534" w:type="dxa"/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752" w:type="dxa"/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Выполнил</w:t>
            </w:r>
            <w:r w:rsidRPr="00ED2E8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:</w:t>
            </w:r>
          </w:p>
        </w:tc>
      </w:tr>
      <w:tr w:rsidR="00C97546" w:rsidRPr="00ED2E8F" w:rsidTr="007210D8">
        <w:tc>
          <w:tcPr>
            <w:tcW w:w="534" w:type="dxa"/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752" w:type="dxa"/>
            <w:tcBorders>
              <w:bottom w:val="single" w:sz="4" w:space="0" w:color="auto"/>
            </w:tcBorders>
          </w:tcPr>
          <w:p w:rsidR="00C97546" w:rsidRPr="00ED2E8F" w:rsidRDefault="00C97546" w:rsidP="00C907DA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bookmarkStart w:id="0" w:name="_GoBack"/>
            <w:bookmarkEnd w:id="0"/>
          </w:p>
        </w:tc>
      </w:tr>
      <w:tr w:rsidR="00C97546" w:rsidRPr="00ED2E8F" w:rsidTr="007210D8">
        <w:tc>
          <w:tcPr>
            <w:tcW w:w="534" w:type="dxa"/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bottom w:val="single" w:sz="4" w:space="0" w:color="auto"/>
            </w:tcBorders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546" w:rsidRPr="00ED2E8F" w:rsidTr="007210D8">
        <w:tc>
          <w:tcPr>
            <w:tcW w:w="534" w:type="dxa"/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752" w:type="dxa"/>
            <w:tcBorders>
              <w:top w:val="single" w:sz="4" w:space="0" w:color="auto"/>
            </w:tcBorders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(курс, группа, Ф.И.О. студента)</w:t>
            </w:r>
          </w:p>
        </w:tc>
      </w:tr>
      <w:tr w:rsidR="00C97546" w:rsidRPr="00ED2E8F" w:rsidTr="007210D8">
        <w:tc>
          <w:tcPr>
            <w:tcW w:w="534" w:type="dxa"/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752" w:type="dxa"/>
            <w:tcBorders>
              <w:bottom w:val="single" w:sz="4" w:space="0" w:color="auto"/>
            </w:tcBorders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D2E8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Проверил:</w:t>
            </w:r>
          </w:p>
        </w:tc>
      </w:tr>
      <w:tr w:rsidR="00C97546" w:rsidRPr="00ED2E8F" w:rsidTr="007210D8">
        <w:tc>
          <w:tcPr>
            <w:tcW w:w="534" w:type="dxa"/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bottom w:val="single" w:sz="4" w:space="0" w:color="auto"/>
            </w:tcBorders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C97546" w:rsidRPr="00ED2E8F" w:rsidTr="007210D8">
        <w:tc>
          <w:tcPr>
            <w:tcW w:w="534" w:type="dxa"/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752" w:type="dxa"/>
            <w:tcBorders>
              <w:top w:val="single" w:sz="4" w:space="0" w:color="auto"/>
            </w:tcBorders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D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 научного руководителя)</w:t>
            </w:r>
          </w:p>
        </w:tc>
      </w:tr>
      <w:tr w:rsidR="00C97546" w:rsidRPr="00ED2E8F" w:rsidTr="007210D8">
        <w:tc>
          <w:tcPr>
            <w:tcW w:w="534" w:type="dxa"/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752" w:type="dxa"/>
            <w:tcBorders>
              <w:bottom w:val="single" w:sz="4" w:space="0" w:color="auto"/>
            </w:tcBorders>
          </w:tcPr>
          <w:p w:rsidR="00C97546" w:rsidRPr="00ED2E8F" w:rsidRDefault="00C97546" w:rsidP="007210D8">
            <w:pPr>
              <w:spacing w:after="0" w:line="400" w:lineRule="exact"/>
              <w:ind w:right="-1" w:firstLine="56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D2E8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Оценка</w:t>
            </w:r>
          </w:p>
        </w:tc>
      </w:tr>
    </w:tbl>
    <w:p w:rsidR="00C97546" w:rsidRPr="00ED2E8F" w:rsidRDefault="00C97546" w:rsidP="00C97546">
      <w:pPr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46" w:rsidRPr="00ED2E8F" w:rsidRDefault="00C97546" w:rsidP="00C97546">
      <w:pPr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7546" w:rsidRDefault="00C97546" w:rsidP="00C97546">
      <w:pPr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7546" w:rsidRDefault="00C97546" w:rsidP="00C97546">
      <w:pPr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2E8F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Краснодар 201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6</w:t>
      </w:r>
    </w:p>
    <w:p w:rsidR="00DD340F" w:rsidRDefault="00DD340F" w:rsidP="00C97546">
      <w:pPr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46" w:rsidRPr="005E0744" w:rsidRDefault="00C97546" w:rsidP="00C97546">
      <w:pPr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C39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C97546" w:rsidRPr="00DC398A" w:rsidRDefault="00C97546" w:rsidP="00C97546">
      <w:pPr>
        <w:spacing w:after="0" w:line="420" w:lineRule="exact"/>
        <w:ind w:right="-284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46" w:rsidRPr="005E0744" w:rsidRDefault="00C97546" w:rsidP="00C97546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  <w:r w:rsidRPr="005E07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3</w:t>
      </w:r>
    </w:p>
    <w:p w:rsidR="00C97546" w:rsidRPr="005E0744" w:rsidRDefault="00C97546" w:rsidP="00C97546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E0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 управления: общие и специальные</w:t>
      </w:r>
      <w:r w:rsidRPr="005E07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6</w:t>
      </w:r>
    </w:p>
    <w:p w:rsidR="00C97546" w:rsidRPr="005E0744" w:rsidRDefault="00C97546" w:rsidP="00C97546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0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Сущность специальных функций управления</w:t>
      </w:r>
      <w:r w:rsidRPr="005E07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1</w:t>
      </w:r>
      <w:r w:rsidR="00C5305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C97546" w:rsidRPr="005E0744" w:rsidRDefault="00C97546" w:rsidP="00C97546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Pr="005E0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1</w:t>
      </w:r>
      <w:r w:rsidR="00C5305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C97546" w:rsidRPr="005E0744" w:rsidRDefault="00C97546" w:rsidP="00C97546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Pr="005E0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развитием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19</w:t>
      </w:r>
    </w:p>
    <w:p w:rsidR="00C97546" w:rsidRPr="005E0744" w:rsidRDefault="00C97546" w:rsidP="00C97546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Pr="005E0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Эффективность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2</w:t>
      </w:r>
      <w:r w:rsidR="00A9312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C97546" w:rsidRPr="005E0744" w:rsidRDefault="00C97546" w:rsidP="00C97546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Pr="005E0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Инновационный менеджмент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2</w:t>
      </w:r>
      <w:r w:rsidR="009D57C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C97546" w:rsidRPr="005E0744" w:rsidRDefault="00C97546" w:rsidP="00C97546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Pr="005E0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Специальные функции XXI века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3</w:t>
      </w:r>
      <w:r w:rsidR="009D57C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97546" w:rsidRDefault="00C97546" w:rsidP="00C97546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0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управления развитием производства в США и Японии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5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9D57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C97546" w:rsidRPr="005E0744" w:rsidRDefault="00C97546" w:rsidP="00C97546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ВЫВОДЫ И ПРЕДЛОЖЕНИЯ                                                                               </w:t>
      </w:r>
      <w:r w:rsidR="009D57CA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</w:p>
    <w:p w:rsidR="00C97546" w:rsidRPr="007606D5" w:rsidRDefault="00C97546" w:rsidP="00C97546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ИСПОЛЬЗОВАННЫХ ИСТОЧНИКОВ</w:t>
      </w:r>
      <w:r w:rsidRPr="005E0744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                                   </w:t>
      </w:r>
      <w:r w:rsidR="00C53052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7606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D57C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C97546" w:rsidRPr="005E0744" w:rsidRDefault="00C97546" w:rsidP="00C97546">
      <w:pPr>
        <w:spacing w:after="0" w:line="360" w:lineRule="auto"/>
        <w:ind w:right="-284" w:firstLine="56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E0744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</w:p>
    <w:p w:rsidR="00C97546" w:rsidRPr="005E0744" w:rsidRDefault="00C97546" w:rsidP="00C97546">
      <w:pPr>
        <w:spacing w:after="0" w:line="360" w:lineRule="auto"/>
        <w:ind w:right="-284" w:firstLine="56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E0744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</w:p>
    <w:p w:rsidR="00C97546" w:rsidRPr="005E0744" w:rsidRDefault="00C97546" w:rsidP="00C97546">
      <w:pPr>
        <w:spacing w:after="0" w:line="360" w:lineRule="auto"/>
        <w:ind w:right="-284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E0744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</w:p>
    <w:p w:rsidR="00C97546" w:rsidRPr="00ED2E8F" w:rsidRDefault="00C97546" w:rsidP="00C97546">
      <w:pPr>
        <w:spacing w:after="0" w:line="360" w:lineRule="auto"/>
        <w:ind w:right="-284"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7546" w:rsidRDefault="00C97546" w:rsidP="00C97546">
      <w:pPr>
        <w:spacing w:after="0" w:line="360" w:lineRule="auto"/>
        <w:ind w:right="-284"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97546" w:rsidRDefault="00C97546" w:rsidP="00C97546">
      <w:pPr>
        <w:ind w:right="-284" w:firstLine="567"/>
      </w:pPr>
    </w:p>
    <w:p w:rsidR="00C97546" w:rsidRDefault="00C97546" w:rsidP="00C97546">
      <w:pPr>
        <w:ind w:right="-284" w:firstLine="567"/>
      </w:pPr>
    </w:p>
    <w:p w:rsidR="00C97546" w:rsidRDefault="00C97546" w:rsidP="00C97546">
      <w:pPr>
        <w:ind w:right="-284" w:firstLine="567"/>
      </w:pPr>
    </w:p>
    <w:p w:rsidR="00C97546" w:rsidRDefault="00C97546" w:rsidP="00C97546">
      <w:pPr>
        <w:ind w:right="-284" w:firstLine="567"/>
      </w:pPr>
    </w:p>
    <w:p w:rsidR="00C97546" w:rsidRDefault="00C97546" w:rsidP="00C97546">
      <w:pPr>
        <w:ind w:right="-284" w:firstLine="567"/>
      </w:pPr>
    </w:p>
    <w:p w:rsidR="00C97546" w:rsidRDefault="00C97546" w:rsidP="00C97546">
      <w:pPr>
        <w:ind w:right="-284" w:firstLine="567"/>
      </w:pPr>
    </w:p>
    <w:p w:rsidR="00C97546" w:rsidRDefault="00C97546" w:rsidP="00C97546">
      <w:pPr>
        <w:ind w:right="-284" w:firstLine="567"/>
      </w:pPr>
    </w:p>
    <w:p w:rsidR="00C97546" w:rsidRDefault="00C97546" w:rsidP="00C97546">
      <w:pPr>
        <w:ind w:right="-284" w:firstLine="567"/>
        <w:rPr>
          <w:rFonts w:ascii="Times New Roman" w:hAnsi="Times New Roman" w:cs="Times New Roman"/>
          <w:sz w:val="28"/>
          <w:szCs w:val="28"/>
        </w:rPr>
      </w:pPr>
    </w:p>
    <w:p w:rsidR="00C97546" w:rsidRDefault="00C97546" w:rsidP="00C97546">
      <w:pPr>
        <w:ind w:right="-284" w:firstLine="567"/>
        <w:rPr>
          <w:rFonts w:ascii="Times New Roman" w:hAnsi="Times New Roman" w:cs="Times New Roman"/>
          <w:sz w:val="28"/>
          <w:szCs w:val="28"/>
        </w:rPr>
      </w:pPr>
    </w:p>
    <w:p w:rsidR="00C97546" w:rsidRDefault="00C97546" w:rsidP="00C97546">
      <w:pPr>
        <w:ind w:right="-284" w:firstLine="567"/>
        <w:rPr>
          <w:rFonts w:ascii="Times New Roman" w:hAnsi="Times New Roman" w:cs="Times New Roman"/>
          <w:sz w:val="28"/>
          <w:szCs w:val="28"/>
        </w:rPr>
      </w:pPr>
    </w:p>
    <w:p w:rsidR="009C7DF0" w:rsidRDefault="009C7DF0" w:rsidP="00C97546">
      <w:pPr>
        <w:ind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97546" w:rsidRDefault="00C97546" w:rsidP="00C97546">
      <w:pPr>
        <w:ind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C97546" w:rsidRPr="00B833E7" w:rsidRDefault="00C97546" w:rsidP="00C97546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управления – это реализация функций управления на основе применения управленческих принципов, методов и средств. Поэтому в теории управления один из центральных вопросов – вопрос о функциях, в которых раскрывается сущность и содержание управленческой деятельности на всех уровнях и во всех сферах управления. </w:t>
      </w:r>
    </w:p>
    <w:p w:rsidR="00C97546" w:rsidRPr="00B833E7" w:rsidRDefault="00C97546" w:rsidP="00C97546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3E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управления – это обособленные специализированные виды управленческой деятельности, обладающие единством целей и направленные на определенную часть управляемого объекта.</w:t>
      </w:r>
    </w:p>
    <w:p w:rsidR="00C97546" w:rsidRDefault="00C97546" w:rsidP="00C97546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398A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8A">
        <w:rPr>
          <w:rFonts w:ascii="Times New Roman" w:hAnsi="Times New Roman" w:cs="Times New Roman"/>
          <w:sz w:val="28"/>
          <w:szCs w:val="28"/>
        </w:rPr>
        <w:t>Файоль, один из вы</w:t>
      </w:r>
      <w:r>
        <w:rPr>
          <w:rFonts w:ascii="Times New Roman" w:hAnsi="Times New Roman" w:cs="Times New Roman"/>
          <w:sz w:val="28"/>
          <w:szCs w:val="28"/>
        </w:rPr>
        <w:t>дающихся представителей «класси</w:t>
      </w:r>
      <w:r w:rsidRPr="00DC398A">
        <w:rPr>
          <w:rFonts w:ascii="Times New Roman" w:hAnsi="Times New Roman" w:cs="Times New Roman"/>
          <w:sz w:val="28"/>
          <w:szCs w:val="28"/>
        </w:rPr>
        <w:t>ческой» школы управления</w:t>
      </w:r>
      <w:r>
        <w:rPr>
          <w:rFonts w:ascii="Times New Roman" w:hAnsi="Times New Roman" w:cs="Times New Roman"/>
          <w:sz w:val="28"/>
          <w:szCs w:val="28"/>
        </w:rPr>
        <w:t>, считал, что для достижения це</w:t>
      </w:r>
      <w:r w:rsidRPr="00DC398A">
        <w:rPr>
          <w:rFonts w:ascii="Times New Roman" w:hAnsi="Times New Roman" w:cs="Times New Roman"/>
          <w:sz w:val="28"/>
          <w:szCs w:val="28"/>
        </w:rPr>
        <w:t>лей предприятия необходимо осуществление персоналом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8A">
        <w:rPr>
          <w:rFonts w:ascii="Times New Roman" w:hAnsi="Times New Roman" w:cs="Times New Roman"/>
          <w:sz w:val="28"/>
          <w:szCs w:val="28"/>
        </w:rPr>
        <w:t xml:space="preserve">шести </w:t>
      </w:r>
      <w:r>
        <w:rPr>
          <w:rFonts w:ascii="Times New Roman" w:hAnsi="Times New Roman" w:cs="Times New Roman"/>
          <w:sz w:val="28"/>
          <w:szCs w:val="28"/>
        </w:rPr>
        <w:t xml:space="preserve">типов </w:t>
      </w:r>
      <w:r w:rsidRPr="00DC398A">
        <w:rPr>
          <w:rFonts w:ascii="Times New Roman" w:hAnsi="Times New Roman" w:cs="Times New Roman"/>
          <w:sz w:val="28"/>
          <w:szCs w:val="28"/>
        </w:rPr>
        <w:t>операций ил</w:t>
      </w:r>
      <w:r>
        <w:rPr>
          <w:rFonts w:ascii="Times New Roman" w:hAnsi="Times New Roman" w:cs="Times New Roman"/>
          <w:sz w:val="28"/>
          <w:szCs w:val="28"/>
        </w:rPr>
        <w:t>и, в его терминологии, «функ</w:t>
      </w:r>
      <w:r w:rsidRPr="00DC398A">
        <w:rPr>
          <w:rFonts w:ascii="Times New Roman" w:hAnsi="Times New Roman" w:cs="Times New Roman"/>
          <w:sz w:val="28"/>
          <w:szCs w:val="28"/>
        </w:rPr>
        <w:t>ций». Понятно, что термин «операция» используется здесь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8A">
        <w:rPr>
          <w:rFonts w:ascii="Times New Roman" w:hAnsi="Times New Roman" w:cs="Times New Roman"/>
          <w:sz w:val="28"/>
          <w:szCs w:val="28"/>
        </w:rPr>
        <w:t>смысле, отличном от принятого у психологов. Речь идет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8A">
        <w:rPr>
          <w:rFonts w:ascii="Times New Roman" w:hAnsi="Times New Roman" w:cs="Times New Roman"/>
          <w:sz w:val="28"/>
          <w:szCs w:val="28"/>
        </w:rPr>
        <w:t>совокупности деятельности, реализующих частные цели,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8A">
        <w:rPr>
          <w:rFonts w:ascii="Times New Roman" w:hAnsi="Times New Roman" w:cs="Times New Roman"/>
          <w:sz w:val="28"/>
          <w:szCs w:val="28"/>
        </w:rPr>
        <w:t>которые в системе обеспе</w:t>
      </w:r>
      <w:r>
        <w:rPr>
          <w:rFonts w:ascii="Times New Roman" w:hAnsi="Times New Roman" w:cs="Times New Roman"/>
          <w:sz w:val="28"/>
          <w:szCs w:val="28"/>
        </w:rPr>
        <w:t>чивают жизнеспособность предпри</w:t>
      </w:r>
      <w:r w:rsidRPr="00DC398A">
        <w:rPr>
          <w:rFonts w:ascii="Times New Roman" w:hAnsi="Times New Roman" w:cs="Times New Roman"/>
          <w:sz w:val="28"/>
          <w:szCs w:val="28"/>
        </w:rPr>
        <w:t>ятия. К их числу он отне</w:t>
      </w:r>
      <w:r>
        <w:rPr>
          <w:rFonts w:ascii="Times New Roman" w:hAnsi="Times New Roman" w:cs="Times New Roman"/>
          <w:sz w:val="28"/>
          <w:szCs w:val="28"/>
        </w:rPr>
        <w:t>с: техническую функцию, или про</w:t>
      </w:r>
      <w:r w:rsidRPr="00DC398A">
        <w:rPr>
          <w:rFonts w:ascii="Times New Roman" w:hAnsi="Times New Roman" w:cs="Times New Roman"/>
          <w:sz w:val="28"/>
          <w:szCs w:val="28"/>
        </w:rPr>
        <w:t>изводство, коммерческую (</w:t>
      </w:r>
      <w:r>
        <w:rPr>
          <w:rFonts w:ascii="Times New Roman" w:hAnsi="Times New Roman" w:cs="Times New Roman"/>
          <w:sz w:val="28"/>
          <w:szCs w:val="28"/>
        </w:rPr>
        <w:t>закупка, продажа, обмен), финан</w:t>
      </w:r>
      <w:r w:rsidRPr="00DC398A">
        <w:rPr>
          <w:rFonts w:ascii="Times New Roman" w:hAnsi="Times New Roman" w:cs="Times New Roman"/>
          <w:sz w:val="28"/>
          <w:szCs w:val="28"/>
        </w:rPr>
        <w:t>совую (поиски капитала, эффективное его использование),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8A">
        <w:rPr>
          <w:rFonts w:ascii="Times New Roman" w:hAnsi="Times New Roman" w:cs="Times New Roman"/>
          <w:sz w:val="28"/>
          <w:szCs w:val="28"/>
        </w:rPr>
        <w:t>учет (бухгалтерская деятельность, статистика),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8A">
        <w:rPr>
          <w:rFonts w:ascii="Times New Roman" w:hAnsi="Times New Roman" w:cs="Times New Roman"/>
          <w:sz w:val="28"/>
          <w:szCs w:val="28"/>
        </w:rPr>
        <w:t xml:space="preserve">безопасности (сохранность </w:t>
      </w:r>
      <w:r>
        <w:rPr>
          <w:rFonts w:ascii="Times New Roman" w:hAnsi="Times New Roman" w:cs="Times New Roman"/>
          <w:sz w:val="28"/>
          <w:szCs w:val="28"/>
        </w:rPr>
        <w:t>собственности и персонала), ад</w:t>
      </w:r>
      <w:r w:rsidRPr="00DC398A">
        <w:rPr>
          <w:rFonts w:ascii="Times New Roman" w:hAnsi="Times New Roman" w:cs="Times New Roman"/>
          <w:sz w:val="28"/>
          <w:szCs w:val="28"/>
        </w:rPr>
        <w:t>министрирование (предвидение, организация, руководство,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8A">
        <w:rPr>
          <w:rFonts w:ascii="Times New Roman" w:hAnsi="Times New Roman" w:cs="Times New Roman"/>
          <w:sz w:val="28"/>
          <w:szCs w:val="28"/>
        </w:rPr>
        <w:t>координация и контроль)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7546" w:rsidRDefault="00C97546" w:rsidP="00C97546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всем протяжении более чем вековой истории наука управления разрабатывает свою теорию, содержанием которой являются законы и закономерности, принципы, функции, формы и методы целенаправленной деятельности людей в процессе управления. Ответом на эти потребности стали работы Ф. У. Тейлора, А. Файоля и их последователей, сформулировавших первые школы менеджмента.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3D5216" w:rsidRDefault="003D5216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518C" w:rsidRDefault="0032518C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нашей стране идеи научного управления в условиях становления нового общественного строя и социалистической системы хозяйствования развивали А. А. Богданов, Н. А. Витке, А. К. Гастев, О. А. Ерманский, П. М. Керженцев, Е. Ф. Розмирович и многие другие ученые и практики, работавшие в различных научных организациях и институтах. Они сосредоточили свои усилия на обосновании принципов управления социалистическими предприятиями, на разработке новых подходов к организации труда и производства.</w:t>
      </w:r>
    </w:p>
    <w:p w:rsidR="00A95099" w:rsidRDefault="0032518C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взглядов на управлении во второй половине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столетия сформировалась под воздействием </w:t>
      </w:r>
      <w:r w:rsidR="00A95099">
        <w:rPr>
          <w:rFonts w:ascii="Times New Roman" w:hAnsi="Times New Roman" w:cs="Times New Roman"/>
          <w:sz w:val="28"/>
          <w:szCs w:val="28"/>
        </w:rPr>
        <w:t>объективных изменений в мировом общественном развитии. Первая половина века для многих стран мира была периодом индустриального развития общественного производства, начало которому положила промышленная революция предыдущего столетия. Во второй половине века страны-лидеры (по уровню производительности труда) констатировали признаки начала перехода к эре постиндустриального информационного развития.</w:t>
      </w:r>
    </w:p>
    <w:p w:rsidR="00A95099" w:rsidRDefault="00A95099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новых принципах управления, сформулированных в 90-е годы главное внимание обращается на человека как на ключевой ресурс организации и на создание условий для реализации его потенциала и способности к совместной эффективной работе. Отсюда – внимание к организационной культуре, демократизации управления, честности и доверию людям, коммуникациям, стилю руководства.</w:t>
      </w:r>
    </w:p>
    <w:p w:rsidR="0032518C" w:rsidRDefault="0032518C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5099">
        <w:rPr>
          <w:rFonts w:ascii="Times New Roman" w:hAnsi="Times New Roman" w:cs="Times New Roman"/>
          <w:sz w:val="28"/>
          <w:szCs w:val="28"/>
        </w:rPr>
        <w:t xml:space="preserve">Новые принципы </w:t>
      </w:r>
      <w:r w:rsidR="009D480E">
        <w:rPr>
          <w:rFonts w:ascii="Times New Roman" w:hAnsi="Times New Roman" w:cs="Times New Roman"/>
          <w:sz w:val="28"/>
          <w:szCs w:val="28"/>
        </w:rPr>
        <w:t>управления</w:t>
      </w:r>
      <w:r w:rsidR="00A95099">
        <w:rPr>
          <w:rFonts w:ascii="Times New Roman" w:hAnsi="Times New Roman" w:cs="Times New Roman"/>
          <w:sz w:val="28"/>
          <w:szCs w:val="28"/>
        </w:rPr>
        <w:t xml:space="preserve"> заставили пересмотреть ряд положений, касающихся проектирования и организации труда на предприятиях. Так, </w:t>
      </w:r>
      <w:r w:rsidR="009D480E">
        <w:rPr>
          <w:rFonts w:ascii="Times New Roman" w:hAnsi="Times New Roman" w:cs="Times New Roman"/>
          <w:sz w:val="28"/>
          <w:szCs w:val="28"/>
        </w:rPr>
        <w:t xml:space="preserve">серьезное внимание стало уделяться проблемам обогащения содержания и ротации работ, сочетанию физического труда с умственным. Существенно расширяются сферы применения групповой организации работ, в которой стимулируются и общие результаты и индивидуальные, учитывающие мастерство и ответственность каждого. Сокращается глубина разделения работ между членами групп, широко практикуются многооперационность и взаимозаменяемость. Координация и контроль базируются не столько на правах </w:t>
      </w:r>
      <w:r w:rsidR="009D480E">
        <w:rPr>
          <w:rFonts w:ascii="Times New Roman" w:hAnsi="Times New Roman" w:cs="Times New Roman"/>
          <w:sz w:val="28"/>
          <w:szCs w:val="28"/>
        </w:rPr>
        <w:lastRenderedPageBreak/>
        <w:t>и процедурах, установленных менеджерами, сколько на целевых установках самой группы (как части общей цели организации). Все это обеспечивает гибкость и быструю адаптацию к изменяющимся условиям.</w:t>
      </w:r>
      <w:r w:rsidR="009D480E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</w:p>
    <w:p w:rsidR="00AF477D" w:rsidRDefault="00AF477D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77D">
        <w:rPr>
          <w:rFonts w:ascii="Times New Roman" w:hAnsi="Times New Roman" w:cs="Times New Roman"/>
          <w:sz w:val="28"/>
          <w:szCs w:val="28"/>
        </w:rPr>
        <w:t>Последнее десятилетие XX века было для России весьма трагичным. Системный кризис поразил все сферы жизнедеятельности российского общества. Одна из главных причин кризиса - развал системы государственного и производственного управления. Потеря управляемости экономики обернулась глубоким спадом производства, деловой активности и жизненного уровня населения. Перед отечественной наукой и практикой встала чрезвычайно сложная задача - разработать и последовательно формировать современную российскую модель управления, адекватную рыночным отношениям и глобальным вызовам XXI века.</w:t>
      </w:r>
    </w:p>
    <w:p w:rsidR="00AF477D" w:rsidRDefault="00AF477D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77D">
        <w:rPr>
          <w:rFonts w:ascii="Times New Roman" w:hAnsi="Times New Roman" w:cs="Times New Roman"/>
          <w:sz w:val="28"/>
          <w:szCs w:val="28"/>
        </w:rPr>
        <w:t>Теория управления как практически действующее знание, включенное в мысли, поведение и деятельность людей, базируется на совокупности научно доказательных, выверенных и признанных практикой взглядах о состоянии и закономерностях функционирования и развития управляемой системы, объекта управления. Перед обновленной Россией стоят характерные для ее масштабов и уникальных природных ресурсов, культур и традиций, производственно-технического и интеллектуального потенциала, проблемы движения по пути реформ, экономического роста. Ясно, что эти проблемы не могут быть решены без управления, помимо управления, вопреки управлению.</w:t>
      </w:r>
      <w:r w:rsidR="00ED6D88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AF477D">
        <w:rPr>
          <w:rFonts w:ascii="Times New Roman" w:hAnsi="Times New Roman" w:cs="Times New Roman"/>
          <w:sz w:val="28"/>
          <w:szCs w:val="28"/>
        </w:rPr>
        <w:br/>
      </w:r>
      <w:r w:rsidRPr="00AF477D">
        <w:rPr>
          <w:rFonts w:ascii="Times New Roman" w:hAnsi="Times New Roman" w:cs="Times New Roman"/>
          <w:sz w:val="28"/>
          <w:szCs w:val="28"/>
        </w:rPr>
        <w:br/>
      </w:r>
    </w:p>
    <w:p w:rsidR="00ED6D88" w:rsidRDefault="00ED6D88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6D88" w:rsidRDefault="00ED6D88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6D88" w:rsidRDefault="00ED6D88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7546" w:rsidRDefault="00C97546" w:rsidP="00D11C7A">
      <w:pPr>
        <w:spacing w:after="0" w:line="240" w:lineRule="auto"/>
        <w:ind w:left="567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C97546" w:rsidRDefault="00C97546" w:rsidP="00D11C7A">
      <w:pPr>
        <w:spacing w:after="0" w:line="240" w:lineRule="auto"/>
        <w:ind w:left="567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D447CA" w:rsidRDefault="00FD1790" w:rsidP="00D11C7A">
      <w:pPr>
        <w:spacing w:after="0" w:line="240" w:lineRule="auto"/>
        <w:ind w:left="567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="00D447CA" w:rsidRPr="00FD1790">
        <w:rPr>
          <w:rFonts w:ascii="Times New Roman" w:hAnsi="Times New Roman" w:cs="Times New Roman"/>
          <w:sz w:val="28"/>
          <w:szCs w:val="28"/>
        </w:rPr>
        <w:t>Функции управления: общие и специальные</w:t>
      </w:r>
    </w:p>
    <w:p w:rsidR="00D11C7A" w:rsidRDefault="00D11C7A" w:rsidP="00D11C7A">
      <w:pPr>
        <w:spacing w:after="0" w:line="240" w:lineRule="auto"/>
        <w:ind w:left="567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D447CA" w:rsidRPr="00D447CA" w:rsidRDefault="00D447CA" w:rsidP="005F5D24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47CA">
        <w:rPr>
          <w:rFonts w:ascii="Times New Roman" w:hAnsi="Times New Roman" w:cs="Times New Roman"/>
          <w:sz w:val="28"/>
          <w:szCs w:val="28"/>
        </w:rPr>
        <w:t>Функции управления — это ви</w:t>
      </w:r>
      <w:r>
        <w:rPr>
          <w:rFonts w:ascii="Times New Roman" w:hAnsi="Times New Roman" w:cs="Times New Roman"/>
          <w:sz w:val="28"/>
          <w:szCs w:val="28"/>
        </w:rPr>
        <w:t>ды деятельности, с помощью кото</w:t>
      </w:r>
      <w:r w:rsidRPr="00D447CA">
        <w:rPr>
          <w:rFonts w:ascii="Times New Roman" w:hAnsi="Times New Roman" w:cs="Times New Roman"/>
          <w:sz w:val="28"/>
          <w:szCs w:val="28"/>
        </w:rPr>
        <w:t>рых управляющая подсистема воз</w:t>
      </w:r>
      <w:r>
        <w:rPr>
          <w:rFonts w:ascii="Times New Roman" w:hAnsi="Times New Roman" w:cs="Times New Roman"/>
          <w:sz w:val="28"/>
          <w:szCs w:val="28"/>
        </w:rPr>
        <w:t xml:space="preserve">действует на объект управления. </w:t>
      </w:r>
      <w:r w:rsidRPr="00D447CA">
        <w:rPr>
          <w:rFonts w:ascii="Times New Roman" w:hAnsi="Times New Roman" w:cs="Times New Roman"/>
          <w:sz w:val="28"/>
          <w:szCs w:val="28"/>
        </w:rPr>
        <w:t xml:space="preserve">Функции управления подразделяются на общие (или основные), специальные и частные. </w:t>
      </w:r>
    </w:p>
    <w:p w:rsidR="00D447CA" w:rsidRPr="00D447CA" w:rsidRDefault="00D447CA" w:rsidP="005F5D24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47CA">
        <w:rPr>
          <w:rFonts w:ascii="Times New Roman" w:hAnsi="Times New Roman" w:cs="Times New Roman"/>
          <w:sz w:val="28"/>
          <w:szCs w:val="28"/>
        </w:rPr>
        <w:t>Общие (или основные) функ</w:t>
      </w:r>
      <w:r>
        <w:rPr>
          <w:rFonts w:ascii="Times New Roman" w:hAnsi="Times New Roman" w:cs="Times New Roman"/>
          <w:sz w:val="28"/>
          <w:szCs w:val="28"/>
        </w:rPr>
        <w:t>ции присущи всем социальным сис</w:t>
      </w:r>
      <w:r w:rsidRPr="00D447CA">
        <w:rPr>
          <w:rFonts w:ascii="Times New Roman" w:hAnsi="Times New Roman" w:cs="Times New Roman"/>
          <w:sz w:val="28"/>
          <w:szCs w:val="28"/>
        </w:rPr>
        <w:t xml:space="preserve">темам управления: это планирование, организация, мотивация и контроль. </w:t>
      </w:r>
    </w:p>
    <w:p w:rsidR="00D447CA" w:rsidRDefault="00D447CA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47CA">
        <w:rPr>
          <w:rFonts w:ascii="Times New Roman" w:hAnsi="Times New Roman" w:cs="Times New Roman"/>
          <w:sz w:val="28"/>
          <w:szCs w:val="28"/>
        </w:rPr>
        <w:t>Специальные функции связаны с осуществлением миссии фирмы. Они доминируют в деятельности отдельных организаций. Частные функции имеют оп</w:t>
      </w:r>
      <w:r>
        <w:rPr>
          <w:rFonts w:ascii="Times New Roman" w:hAnsi="Times New Roman" w:cs="Times New Roman"/>
          <w:sz w:val="28"/>
          <w:szCs w:val="28"/>
        </w:rPr>
        <w:t>ределенную специфику. Они связа</w:t>
      </w:r>
      <w:r w:rsidRPr="00D447CA">
        <w:rPr>
          <w:rFonts w:ascii="Times New Roman" w:hAnsi="Times New Roman" w:cs="Times New Roman"/>
          <w:sz w:val="28"/>
          <w:szCs w:val="28"/>
        </w:rPr>
        <w:t>ны с осуществлением непрофильной деятельности.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 xml:space="preserve">Планирование  представляет </w:t>
      </w:r>
      <w:r w:rsidR="00306883">
        <w:rPr>
          <w:rFonts w:ascii="Times New Roman" w:hAnsi="Times New Roman" w:cs="Times New Roman"/>
          <w:sz w:val="28"/>
          <w:szCs w:val="28"/>
        </w:rPr>
        <w:t>собой набор действий, предприни</w:t>
      </w:r>
      <w:r w:rsidRPr="00B65C51">
        <w:rPr>
          <w:rFonts w:ascii="Times New Roman" w:hAnsi="Times New Roman" w:cs="Times New Roman"/>
          <w:sz w:val="28"/>
          <w:szCs w:val="28"/>
        </w:rPr>
        <w:t>маемых для оптимального дости</w:t>
      </w:r>
      <w:r w:rsidR="00306883">
        <w:rPr>
          <w:rFonts w:ascii="Times New Roman" w:hAnsi="Times New Roman" w:cs="Times New Roman"/>
          <w:sz w:val="28"/>
          <w:szCs w:val="28"/>
        </w:rPr>
        <w:t xml:space="preserve">жения предприятием своих целей. </w:t>
      </w:r>
      <w:r w:rsidRPr="00B65C51">
        <w:rPr>
          <w:rFonts w:ascii="Times New Roman" w:hAnsi="Times New Roman" w:cs="Times New Roman"/>
          <w:sz w:val="28"/>
          <w:szCs w:val="28"/>
        </w:rPr>
        <w:t xml:space="preserve">Реализация стратегического плана охватывает тактику и политику фирмы.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 xml:space="preserve">Суть стратегического планирования заключается в выработке специфической стратегии, направленной на достижение целей предприятия. Применительно к менеджменту стратегия означает всесторонний комплексный план, обеспечивающий оптимальное достижение целей организации.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Стратегическое планировани</w:t>
      </w:r>
      <w:r w:rsidR="00306883">
        <w:rPr>
          <w:rFonts w:ascii="Times New Roman" w:hAnsi="Times New Roman" w:cs="Times New Roman"/>
          <w:sz w:val="28"/>
          <w:szCs w:val="28"/>
        </w:rPr>
        <w:t xml:space="preserve">е включает четыре основных вида </w:t>
      </w:r>
      <w:r w:rsidRPr="00B65C51">
        <w:rPr>
          <w:rFonts w:ascii="Times New Roman" w:hAnsi="Times New Roman" w:cs="Times New Roman"/>
          <w:sz w:val="28"/>
          <w:szCs w:val="28"/>
        </w:rPr>
        <w:t>управленческой деятельности: распределение ресурсов; адаптацию к внешней среде; внутреннюю ко</w:t>
      </w:r>
      <w:r w:rsidR="00306883">
        <w:rPr>
          <w:rFonts w:ascii="Times New Roman" w:hAnsi="Times New Roman" w:cs="Times New Roman"/>
          <w:sz w:val="28"/>
          <w:szCs w:val="28"/>
        </w:rPr>
        <w:t>ординацию; организационное стра</w:t>
      </w:r>
      <w:r w:rsidRPr="00B65C51">
        <w:rPr>
          <w:rFonts w:ascii="Times New Roman" w:hAnsi="Times New Roman" w:cs="Times New Roman"/>
          <w:sz w:val="28"/>
          <w:szCs w:val="28"/>
        </w:rPr>
        <w:t xml:space="preserve">тегическое предвидение. </w:t>
      </w:r>
    </w:p>
    <w:p w:rsid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Распределение ресурсов предп</w:t>
      </w:r>
      <w:r w:rsidR="00306883">
        <w:rPr>
          <w:rFonts w:ascii="Times New Roman" w:hAnsi="Times New Roman" w:cs="Times New Roman"/>
          <w:sz w:val="28"/>
          <w:szCs w:val="28"/>
        </w:rPr>
        <w:t>риятия связано с наиболее рацио</w:t>
      </w:r>
      <w:r w:rsidRPr="00B65C51">
        <w:rPr>
          <w:rFonts w:ascii="Times New Roman" w:hAnsi="Times New Roman" w:cs="Times New Roman"/>
          <w:sz w:val="28"/>
          <w:szCs w:val="28"/>
        </w:rPr>
        <w:t>нальным использованием обору</w:t>
      </w:r>
      <w:r w:rsidR="00306883">
        <w:rPr>
          <w:rFonts w:ascii="Times New Roman" w:hAnsi="Times New Roman" w:cs="Times New Roman"/>
          <w:sz w:val="28"/>
          <w:szCs w:val="28"/>
        </w:rPr>
        <w:t>дования, производственных площа</w:t>
      </w:r>
      <w:r w:rsidRPr="00B65C51">
        <w:rPr>
          <w:rFonts w:ascii="Times New Roman" w:hAnsi="Times New Roman" w:cs="Times New Roman"/>
          <w:sz w:val="28"/>
          <w:szCs w:val="28"/>
        </w:rPr>
        <w:t>дей, оптимальным маневрирова</w:t>
      </w:r>
      <w:r w:rsidR="00306883">
        <w:rPr>
          <w:rFonts w:ascii="Times New Roman" w:hAnsi="Times New Roman" w:cs="Times New Roman"/>
          <w:sz w:val="28"/>
          <w:szCs w:val="28"/>
        </w:rPr>
        <w:t>нием товарными ресурсами, форми</w:t>
      </w:r>
      <w:r w:rsidRPr="00B65C51">
        <w:rPr>
          <w:rFonts w:ascii="Times New Roman" w:hAnsi="Times New Roman" w:cs="Times New Roman"/>
          <w:sz w:val="28"/>
          <w:szCs w:val="28"/>
        </w:rPr>
        <w:t>рованием запасов, ускорением оборачиваемости оборотных средств, минимизацией издержек обращения, оптимизацией расстановки кадров.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Адаптацию к внешней среде сле</w:t>
      </w:r>
      <w:r w:rsidR="00306883">
        <w:rPr>
          <w:rFonts w:ascii="Times New Roman" w:hAnsi="Times New Roman" w:cs="Times New Roman"/>
          <w:sz w:val="28"/>
          <w:szCs w:val="28"/>
        </w:rPr>
        <w:t>дует понимать как действия стра</w:t>
      </w:r>
      <w:r w:rsidRPr="00B65C51">
        <w:rPr>
          <w:rFonts w:ascii="Times New Roman" w:hAnsi="Times New Roman" w:cs="Times New Roman"/>
          <w:sz w:val="28"/>
          <w:szCs w:val="28"/>
        </w:rPr>
        <w:t xml:space="preserve">тегического характера, которые улучшают отношения организации с ее </w:t>
      </w:r>
      <w:r w:rsidRPr="00B65C51">
        <w:rPr>
          <w:rFonts w:ascii="Times New Roman" w:hAnsi="Times New Roman" w:cs="Times New Roman"/>
          <w:sz w:val="28"/>
          <w:szCs w:val="28"/>
        </w:rPr>
        <w:lastRenderedPageBreak/>
        <w:t>окружением. Для торговой организации — это ее отношения с поставщиками, которые опред</w:t>
      </w:r>
      <w:r w:rsidR="00306883">
        <w:rPr>
          <w:rFonts w:ascii="Times New Roman" w:hAnsi="Times New Roman" w:cs="Times New Roman"/>
          <w:sz w:val="28"/>
          <w:szCs w:val="28"/>
        </w:rPr>
        <w:t>еляются высшим руководством вла</w:t>
      </w:r>
      <w:r w:rsidRPr="00B65C51">
        <w:rPr>
          <w:rFonts w:ascii="Times New Roman" w:hAnsi="Times New Roman" w:cs="Times New Roman"/>
          <w:sz w:val="28"/>
          <w:szCs w:val="28"/>
        </w:rPr>
        <w:t>сти, в то время как тактика част</w:t>
      </w:r>
      <w:r w:rsidR="00306883">
        <w:rPr>
          <w:rFonts w:ascii="Times New Roman" w:hAnsi="Times New Roman" w:cs="Times New Roman"/>
          <w:sz w:val="28"/>
          <w:szCs w:val="28"/>
        </w:rPr>
        <w:t>о вырабатывается на уровне руко</w:t>
      </w:r>
      <w:r w:rsidRPr="00B65C51">
        <w:rPr>
          <w:rFonts w:ascii="Times New Roman" w:hAnsi="Times New Roman" w:cs="Times New Roman"/>
          <w:sz w:val="28"/>
          <w:szCs w:val="28"/>
        </w:rPr>
        <w:t xml:space="preserve">водства среднего звена.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Для увязки долгосрочных (ст</w:t>
      </w:r>
      <w:r w:rsidR="00306883">
        <w:rPr>
          <w:rFonts w:ascii="Times New Roman" w:hAnsi="Times New Roman" w:cs="Times New Roman"/>
          <w:sz w:val="28"/>
          <w:szCs w:val="28"/>
        </w:rPr>
        <w:t>ратегических) и тактических пла</w:t>
      </w:r>
      <w:r w:rsidRPr="00B65C51">
        <w:rPr>
          <w:rFonts w:ascii="Times New Roman" w:hAnsi="Times New Roman" w:cs="Times New Roman"/>
          <w:sz w:val="28"/>
          <w:szCs w:val="28"/>
        </w:rPr>
        <w:t>нов необходима выработка политики фирмы, которая представляет собой общее руководство действ</w:t>
      </w:r>
      <w:r w:rsidR="00306883">
        <w:rPr>
          <w:rFonts w:ascii="Times New Roman" w:hAnsi="Times New Roman" w:cs="Times New Roman"/>
          <w:sz w:val="28"/>
          <w:szCs w:val="28"/>
        </w:rPr>
        <w:t>иями и принятием решений, облег</w:t>
      </w:r>
      <w:r w:rsidRPr="00B65C51">
        <w:rPr>
          <w:rFonts w:ascii="Times New Roman" w:hAnsi="Times New Roman" w:cs="Times New Roman"/>
          <w:sz w:val="28"/>
          <w:szCs w:val="28"/>
        </w:rPr>
        <w:t xml:space="preserve">чающее достижение целей.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Политика требует разработк</w:t>
      </w:r>
      <w:r w:rsidR="00306883">
        <w:rPr>
          <w:rFonts w:ascii="Times New Roman" w:hAnsi="Times New Roman" w:cs="Times New Roman"/>
          <w:sz w:val="28"/>
          <w:szCs w:val="28"/>
        </w:rPr>
        <w:t>и и соблюдения правил, точно оп</w:t>
      </w:r>
      <w:r w:rsidRPr="00B65C51">
        <w:rPr>
          <w:rFonts w:ascii="Times New Roman" w:hAnsi="Times New Roman" w:cs="Times New Roman"/>
          <w:sz w:val="28"/>
          <w:szCs w:val="28"/>
        </w:rPr>
        <w:t xml:space="preserve">ределяющих порядок действий в конкретной ситуации.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Реализация стратегического плана наряду</w:t>
      </w:r>
      <w:r w:rsidR="00306883">
        <w:rPr>
          <w:rFonts w:ascii="Times New Roman" w:hAnsi="Times New Roman" w:cs="Times New Roman"/>
          <w:sz w:val="28"/>
          <w:szCs w:val="28"/>
        </w:rPr>
        <w:t xml:space="preserve"> с разработкой такти</w:t>
      </w:r>
      <w:r w:rsidRPr="00B65C51">
        <w:rPr>
          <w:rFonts w:ascii="Times New Roman" w:hAnsi="Times New Roman" w:cs="Times New Roman"/>
          <w:sz w:val="28"/>
          <w:szCs w:val="28"/>
        </w:rPr>
        <w:t>ки, политики и правил включа</w:t>
      </w:r>
      <w:r w:rsidR="00306883">
        <w:rPr>
          <w:rFonts w:ascii="Times New Roman" w:hAnsi="Times New Roman" w:cs="Times New Roman"/>
          <w:sz w:val="28"/>
          <w:szCs w:val="28"/>
        </w:rPr>
        <w:t>ет осуществление контроля за вы</w:t>
      </w:r>
      <w:r w:rsidRPr="00B65C51">
        <w:rPr>
          <w:rFonts w:ascii="Times New Roman" w:hAnsi="Times New Roman" w:cs="Times New Roman"/>
          <w:sz w:val="28"/>
          <w:szCs w:val="28"/>
        </w:rPr>
        <w:t xml:space="preserve">полнением поставленных задач: проверки выполнения заданий по объему и срокам, по всему комплексу намеченных показателей и устранение выявленных недостатков. 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 xml:space="preserve">Организация — это создание </w:t>
      </w:r>
      <w:r w:rsidR="00306883">
        <w:rPr>
          <w:rFonts w:ascii="Times New Roman" w:hAnsi="Times New Roman" w:cs="Times New Roman"/>
          <w:sz w:val="28"/>
          <w:szCs w:val="28"/>
        </w:rPr>
        <w:t>условий для совместной эффектив</w:t>
      </w:r>
      <w:r w:rsidRPr="00B65C51">
        <w:rPr>
          <w:rFonts w:ascii="Times New Roman" w:hAnsi="Times New Roman" w:cs="Times New Roman"/>
          <w:sz w:val="28"/>
          <w:szCs w:val="28"/>
        </w:rPr>
        <w:t>ной работы людей, направленно</w:t>
      </w:r>
      <w:r w:rsidR="00306883">
        <w:rPr>
          <w:rFonts w:ascii="Times New Roman" w:hAnsi="Times New Roman" w:cs="Times New Roman"/>
          <w:sz w:val="28"/>
          <w:szCs w:val="28"/>
        </w:rPr>
        <w:t>й на достижение целей фирмы. Ор</w:t>
      </w:r>
      <w:r w:rsidRPr="00B65C51">
        <w:rPr>
          <w:rFonts w:ascii="Times New Roman" w:hAnsi="Times New Roman" w:cs="Times New Roman"/>
          <w:sz w:val="28"/>
          <w:szCs w:val="28"/>
        </w:rPr>
        <w:t xml:space="preserve">ганизация требует наличия полномочий и ответственности, а также возможности делегировать полномочия.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 xml:space="preserve">Полномочия — права менеджера использовать </w:t>
      </w:r>
      <w:r w:rsidR="00306883">
        <w:rPr>
          <w:rFonts w:ascii="Times New Roman" w:hAnsi="Times New Roman" w:cs="Times New Roman"/>
          <w:sz w:val="28"/>
          <w:szCs w:val="28"/>
        </w:rPr>
        <w:t>определенные ре</w:t>
      </w:r>
      <w:r w:rsidRPr="00B65C51">
        <w:rPr>
          <w:rFonts w:ascii="Times New Roman" w:hAnsi="Times New Roman" w:cs="Times New Roman"/>
          <w:sz w:val="28"/>
          <w:szCs w:val="28"/>
        </w:rPr>
        <w:t>сурсы организации, а также напра</w:t>
      </w:r>
      <w:r w:rsidR="00306883">
        <w:rPr>
          <w:rFonts w:ascii="Times New Roman" w:hAnsi="Times New Roman" w:cs="Times New Roman"/>
          <w:sz w:val="28"/>
          <w:szCs w:val="28"/>
        </w:rPr>
        <w:t>влять усилия отдельных ее работ</w:t>
      </w:r>
      <w:r w:rsidRPr="00B65C51">
        <w:rPr>
          <w:rFonts w:ascii="Times New Roman" w:hAnsi="Times New Roman" w:cs="Times New Roman"/>
          <w:sz w:val="28"/>
          <w:szCs w:val="28"/>
        </w:rPr>
        <w:t xml:space="preserve">ников на выполнение тех или иных задач.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Ответственность — обязател</w:t>
      </w:r>
      <w:r w:rsidR="00306883">
        <w:rPr>
          <w:rFonts w:ascii="Times New Roman" w:hAnsi="Times New Roman" w:cs="Times New Roman"/>
          <w:sz w:val="28"/>
          <w:szCs w:val="28"/>
        </w:rPr>
        <w:t>ьство выполнить поставленные за</w:t>
      </w:r>
      <w:r w:rsidRPr="00B65C51">
        <w:rPr>
          <w:rFonts w:ascii="Times New Roman" w:hAnsi="Times New Roman" w:cs="Times New Roman"/>
          <w:sz w:val="28"/>
          <w:szCs w:val="28"/>
        </w:rPr>
        <w:t xml:space="preserve">дачи или понести наказание за их неправильное выполнение либо невыполнение.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Делегирование означает передачу полномочий лицу, которое принимает на себя ответственность за выполнение определенных задач. Полномочия делегируются</w:t>
      </w:r>
      <w:r w:rsidR="00306883">
        <w:rPr>
          <w:rFonts w:ascii="Times New Roman" w:hAnsi="Times New Roman" w:cs="Times New Roman"/>
          <w:sz w:val="28"/>
          <w:szCs w:val="28"/>
        </w:rPr>
        <w:t xml:space="preserve"> должности, а не конкретному че</w:t>
      </w:r>
      <w:r w:rsidRPr="00B65C51">
        <w:rPr>
          <w:rFonts w:ascii="Times New Roman" w:hAnsi="Times New Roman" w:cs="Times New Roman"/>
          <w:sz w:val="28"/>
          <w:szCs w:val="28"/>
        </w:rPr>
        <w:t>ловеку. Однако на практике нек</w:t>
      </w:r>
      <w:r w:rsidR="00306883">
        <w:rPr>
          <w:rFonts w:ascii="Times New Roman" w:hAnsi="Times New Roman" w:cs="Times New Roman"/>
          <w:sz w:val="28"/>
          <w:szCs w:val="28"/>
        </w:rPr>
        <w:t>оторые руководители неохотно де</w:t>
      </w:r>
      <w:r w:rsidRPr="00B65C51">
        <w:rPr>
          <w:rFonts w:ascii="Times New Roman" w:hAnsi="Times New Roman" w:cs="Times New Roman"/>
          <w:sz w:val="28"/>
          <w:szCs w:val="28"/>
        </w:rPr>
        <w:t xml:space="preserve">легируют свои полномочия, считая, что они сделают работу лучше, либо не доверяя подчиненным, либо боясь рисковать.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Построение организации — важный аспект организации как функции управления; это создан</w:t>
      </w:r>
      <w:r w:rsidR="00306883">
        <w:rPr>
          <w:rFonts w:ascii="Times New Roman" w:hAnsi="Times New Roman" w:cs="Times New Roman"/>
          <w:sz w:val="28"/>
          <w:szCs w:val="28"/>
        </w:rPr>
        <w:t>ие аппарата управления, в макси</w:t>
      </w:r>
      <w:r w:rsidRPr="00B65C51">
        <w:rPr>
          <w:rFonts w:ascii="Times New Roman" w:hAnsi="Times New Roman" w:cs="Times New Roman"/>
          <w:sz w:val="28"/>
          <w:szCs w:val="28"/>
        </w:rPr>
        <w:t xml:space="preserve">мальной степени </w:t>
      </w:r>
      <w:r w:rsidRPr="00B65C51">
        <w:rPr>
          <w:rFonts w:ascii="Times New Roman" w:hAnsi="Times New Roman" w:cs="Times New Roman"/>
          <w:sz w:val="28"/>
          <w:szCs w:val="28"/>
        </w:rPr>
        <w:lastRenderedPageBreak/>
        <w:t>соответствующе</w:t>
      </w:r>
      <w:r w:rsidR="00306883">
        <w:rPr>
          <w:rFonts w:ascii="Times New Roman" w:hAnsi="Times New Roman" w:cs="Times New Roman"/>
          <w:sz w:val="28"/>
          <w:szCs w:val="28"/>
        </w:rPr>
        <w:t>го стратегическим планам органи</w:t>
      </w:r>
      <w:r w:rsidRPr="00B65C51">
        <w:rPr>
          <w:rFonts w:ascii="Times New Roman" w:hAnsi="Times New Roman" w:cs="Times New Roman"/>
          <w:sz w:val="28"/>
          <w:szCs w:val="28"/>
        </w:rPr>
        <w:t>зации и обеспечивающего ее эф</w:t>
      </w:r>
      <w:r w:rsidR="00306883">
        <w:rPr>
          <w:rFonts w:ascii="Times New Roman" w:hAnsi="Times New Roman" w:cs="Times New Roman"/>
          <w:sz w:val="28"/>
          <w:szCs w:val="28"/>
        </w:rPr>
        <w:t>фективное взаимодействие с окру</w:t>
      </w:r>
      <w:r w:rsidRPr="00B65C51">
        <w:rPr>
          <w:rFonts w:ascii="Times New Roman" w:hAnsi="Times New Roman" w:cs="Times New Roman"/>
          <w:sz w:val="28"/>
          <w:szCs w:val="28"/>
        </w:rPr>
        <w:t xml:space="preserve">жающей средой, а также достижение намеченных целей. </w:t>
      </w:r>
    </w:p>
    <w:p w:rsid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Построение организации связ</w:t>
      </w:r>
      <w:r w:rsidR="00306883">
        <w:rPr>
          <w:rFonts w:ascii="Times New Roman" w:hAnsi="Times New Roman" w:cs="Times New Roman"/>
          <w:sz w:val="28"/>
          <w:szCs w:val="28"/>
        </w:rPr>
        <w:t>ано разделением труда в управле</w:t>
      </w:r>
      <w:r w:rsidRPr="00B65C51">
        <w:rPr>
          <w:rFonts w:ascii="Times New Roman" w:hAnsi="Times New Roman" w:cs="Times New Roman"/>
          <w:sz w:val="28"/>
          <w:szCs w:val="28"/>
        </w:rPr>
        <w:t>нии на общее, частное и единичное. Общее разделение управленчес</w:t>
      </w:r>
      <w:r w:rsidR="00306883">
        <w:rPr>
          <w:rFonts w:ascii="Times New Roman" w:hAnsi="Times New Roman" w:cs="Times New Roman"/>
          <w:sz w:val="28"/>
          <w:szCs w:val="28"/>
        </w:rPr>
        <w:t>кого труда — это его распределе</w:t>
      </w:r>
      <w:r w:rsidRPr="00B65C51">
        <w:rPr>
          <w:rFonts w:ascii="Times New Roman" w:hAnsi="Times New Roman" w:cs="Times New Roman"/>
          <w:sz w:val="28"/>
          <w:szCs w:val="28"/>
        </w:rPr>
        <w:t>ние между сферами, подразде</w:t>
      </w:r>
      <w:r w:rsidR="00306883">
        <w:rPr>
          <w:rFonts w:ascii="Times New Roman" w:hAnsi="Times New Roman" w:cs="Times New Roman"/>
          <w:sz w:val="28"/>
          <w:szCs w:val="28"/>
        </w:rPr>
        <w:t>лениями и крупными отраслями об</w:t>
      </w:r>
      <w:r w:rsidRPr="00B65C51">
        <w:rPr>
          <w:rFonts w:ascii="Times New Roman" w:hAnsi="Times New Roman" w:cs="Times New Roman"/>
          <w:sz w:val="28"/>
          <w:szCs w:val="28"/>
        </w:rPr>
        <w:t>щественного производства.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В организации работу вып</w:t>
      </w:r>
      <w:r w:rsidR="00306883">
        <w:rPr>
          <w:rFonts w:ascii="Times New Roman" w:hAnsi="Times New Roman" w:cs="Times New Roman"/>
          <w:sz w:val="28"/>
          <w:szCs w:val="28"/>
        </w:rPr>
        <w:t>олняют люди, поэтому важно опре</w:t>
      </w:r>
      <w:r w:rsidRPr="00B65C51">
        <w:rPr>
          <w:rFonts w:ascii="Times New Roman" w:hAnsi="Times New Roman" w:cs="Times New Roman"/>
          <w:sz w:val="28"/>
          <w:szCs w:val="28"/>
        </w:rPr>
        <w:t>делить, кто именно должен выполнять каждое конкретное задание из большого количества таких заданий, существующих в рамках организации, включая и работу по управлению. Руководитель подбирает людей для конкретной работы, назначая отдельным людям задания и делегируя полномочия или права использовать ресурсы организации. Эти субъекты делегирования применяют на себе ответственность за усп</w:t>
      </w:r>
      <w:r w:rsidR="00306883">
        <w:rPr>
          <w:rFonts w:ascii="Times New Roman" w:hAnsi="Times New Roman" w:cs="Times New Roman"/>
          <w:sz w:val="28"/>
          <w:szCs w:val="28"/>
        </w:rPr>
        <w:t>ешное выполнение своих обязанно</w:t>
      </w:r>
      <w:r w:rsidRPr="00B65C51">
        <w:rPr>
          <w:rFonts w:ascii="Times New Roman" w:hAnsi="Times New Roman" w:cs="Times New Roman"/>
          <w:sz w:val="28"/>
          <w:szCs w:val="28"/>
        </w:rPr>
        <w:t>стей. Поступая таким образом, они соглашаются считать себя подчиненными по отношению к руководителю. Делегирование — это средство, с помощью котор</w:t>
      </w:r>
      <w:r w:rsidR="00306883">
        <w:rPr>
          <w:rFonts w:ascii="Times New Roman" w:hAnsi="Times New Roman" w:cs="Times New Roman"/>
          <w:sz w:val="28"/>
          <w:szCs w:val="28"/>
        </w:rPr>
        <w:t>ого руководство осуществляет вы</w:t>
      </w:r>
      <w:r w:rsidRPr="00B65C51">
        <w:rPr>
          <w:rFonts w:ascii="Times New Roman" w:hAnsi="Times New Roman" w:cs="Times New Roman"/>
          <w:sz w:val="28"/>
          <w:szCs w:val="28"/>
        </w:rPr>
        <w:t xml:space="preserve">полнение работы с помощью других лиц. </w:t>
      </w:r>
    </w:p>
    <w:p w:rsidR="00B65C51" w:rsidRPr="00B65C51" w:rsidRDefault="00B65C51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C51">
        <w:rPr>
          <w:rFonts w:ascii="Times New Roman" w:hAnsi="Times New Roman" w:cs="Times New Roman"/>
          <w:sz w:val="28"/>
          <w:szCs w:val="28"/>
        </w:rPr>
        <w:t>Для успешной реализации ф</w:t>
      </w:r>
      <w:r w:rsidR="00306883">
        <w:rPr>
          <w:rFonts w:ascii="Times New Roman" w:hAnsi="Times New Roman" w:cs="Times New Roman"/>
          <w:sz w:val="28"/>
          <w:szCs w:val="28"/>
        </w:rPr>
        <w:t>ункции необходимо учитывать сле</w:t>
      </w:r>
      <w:r w:rsidRPr="00B65C51">
        <w:rPr>
          <w:rFonts w:ascii="Times New Roman" w:hAnsi="Times New Roman" w:cs="Times New Roman"/>
          <w:sz w:val="28"/>
          <w:szCs w:val="28"/>
        </w:rPr>
        <w:t xml:space="preserve">дующие принципы организации: </w:t>
      </w:r>
    </w:p>
    <w:p w:rsidR="00B65C51" w:rsidRPr="00B65C51" w:rsidRDefault="005E0744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 цель — организация и ее от</w:t>
      </w:r>
      <w:r w:rsidR="00306883">
        <w:rPr>
          <w:rFonts w:ascii="Times New Roman" w:hAnsi="Times New Roman" w:cs="Times New Roman"/>
          <w:sz w:val="28"/>
          <w:szCs w:val="28"/>
        </w:rPr>
        <w:t>дельные звенья работают для дос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тижения общей цели; </w:t>
      </w:r>
    </w:p>
    <w:p w:rsidR="00B65C51" w:rsidRPr="00B65C51" w:rsidRDefault="005E0744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 эластичность организации </w:t>
      </w:r>
      <w:r w:rsidR="00306883">
        <w:rPr>
          <w:rFonts w:ascii="Times New Roman" w:hAnsi="Times New Roman" w:cs="Times New Roman"/>
          <w:sz w:val="28"/>
          <w:szCs w:val="28"/>
        </w:rPr>
        <w:t>— при определении задач и ответ</w:t>
      </w:r>
      <w:r w:rsidR="00B65C51" w:rsidRPr="00B65C51">
        <w:rPr>
          <w:rFonts w:ascii="Times New Roman" w:hAnsi="Times New Roman" w:cs="Times New Roman"/>
          <w:sz w:val="28"/>
          <w:szCs w:val="28"/>
        </w:rPr>
        <w:t>ственности должно быть у</w:t>
      </w:r>
      <w:r w:rsidR="00306883">
        <w:rPr>
          <w:rFonts w:ascii="Times New Roman" w:hAnsi="Times New Roman" w:cs="Times New Roman"/>
          <w:sz w:val="28"/>
          <w:szCs w:val="28"/>
        </w:rPr>
        <w:t>становлено оптимальное соотноше</w:t>
      </w:r>
      <w:r w:rsidR="00B65C51" w:rsidRPr="00B65C51">
        <w:rPr>
          <w:rFonts w:ascii="Times New Roman" w:hAnsi="Times New Roman" w:cs="Times New Roman"/>
          <w:sz w:val="28"/>
          <w:szCs w:val="28"/>
        </w:rPr>
        <w:t>ние свободы действий от</w:t>
      </w:r>
      <w:r w:rsidR="00306883">
        <w:rPr>
          <w:rFonts w:ascii="Times New Roman" w:hAnsi="Times New Roman" w:cs="Times New Roman"/>
          <w:sz w:val="28"/>
          <w:szCs w:val="28"/>
        </w:rPr>
        <w:t>дельных работников и администра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тивных предписаний; </w:t>
      </w:r>
    </w:p>
    <w:p w:rsidR="00B65C51" w:rsidRPr="00B65C51" w:rsidRDefault="005E0744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 устойчивость — систему управления необходимо строить так, чтобы ее элементы не подвергались коренным изменениям под влиянием внешней и внутренней среды. </w:t>
      </w:r>
    </w:p>
    <w:p w:rsidR="00B65C51" w:rsidRPr="00B65C51" w:rsidRDefault="005E0744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 непрерывное совершенство</w:t>
      </w:r>
      <w:r w:rsidR="00306883">
        <w:rPr>
          <w:rFonts w:ascii="Times New Roman" w:hAnsi="Times New Roman" w:cs="Times New Roman"/>
          <w:sz w:val="28"/>
          <w:szCs w:val="28"/>
        </w:rPr>
        <w:t>вание — необходима систематиче</w:t>
      </w:r>
      <w:r w:rsidR="00B65C51" w:rsidRPr="00B65C51">
        <w:rPr>
          <w:rFonts w:ascii="Times New Roman" w:hAnsi="Times New Roman" w:cs="Times New Roman"/>
          <w:sz w:val="28"/>
          <w:szCs w:val="28"/>
        </w:rPr>
        <w:t>ская организационная раб</w:t>
      </w:r>
      <w:r w:rsidR="00306883">
        <w:rPr>
          <w:rFonts w:ascii="Times New Roman" w:hAnsi="Times New Roman" w:cs="Times New Roman"/>
          <w:sz w:val="28"/>
          <w:szCs w:val="28"/>
        </w:rPr>
        <w:t>ота по совершенствованию процес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са организации и реализации решений; </w:t>
      </w:r>
    </w:p>
    <w:p w:rsidR="00B65C51" w:rsidRPr="00B65C51" w:rsidRDefault="005E0744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 прямая соподчиненность —</w:t>
      </w:r>
      <w:r w:rsidR="00306883">
        <w:rPr>
          <w:rFonts w:ascii="Times New Roman" w:hAnsi="Times New Roman" w:cs="Times New Roman"/>
          <w:sz w:val="28"/>
          <w:szCs w:val="28"/>
        </w:rPr>
        <w:t xml:space="preserve"> любой работник должен иметь од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ного руководителя; </w:t>
      </w:r>
    </w:p>
    <w:p w:rsidR="00B65C51" w:rsidRPr="00B65C51" w:rsidRDefault="005E0744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 объем контроля — менеджер в состоянии квалифицированно обеспечить и проконтролировать работу ограниченного числа подчиненных; </w:t>
      </w:r>
    </w:p>
    <w:p w:rsidR="00B65C51" w:rsidRPr="00B65C51" w:rsidRDefault="005E0744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 безусловная ответственность руководителя за дейст</w:t>
      </w:r>
      <w:r w:rsidR="00306883">
        <w:rPr>
          <w:rFonts w:ascii="Times New Roman" w:hAnsi="Times New Roman" w:cs="Times New Roman"/>
          <w:sz w:val="28"/>
          <w:szCs w:val="28"/>
        </w:rPr>
        <w:t>вия под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чиненных; </w:t>
      </w:r>
    </w:p>
    <w:p w:rsidR="00B65C51" w:rsidRPr="00B65C51" w:rsidRDefault="005E0744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 соразмерность ответственности и полномочий; </w:t>
      </w:r>
    </w:p>
    <w:p w:rsidR="00B65C51" w:rsidRPr="00B65C51" w:rsidRDefault="005E0744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 исключения — решения повторяющегося характера низводятся до рутинных, выполнение которых поручается нижестоящим управленческим звеньям; </w:t>
      </w:r>
    </w:p>
    <w:p w:rsidR="00B65C51" w:rsidRPr="00B65C51" w:rsidRDefault="005E0744" w:rsidP="001D26B8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 приоритет функций — управленческая функция пор</w:t>
      </w:r>
      <w:r w:rsidR="00306883">
        <w:rPr>
          <w:rFonts w:ascii="Times New Roman" w:hAnsi="Times New Roman" w:cs="Times New Roman"/>
          <w:sz w:val="28"/>
          <w:szCs w:val="28"/>
        </w:rPr>
        <w:t>ождает ор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ган управления, а не наоборот; </w:t>
      </w:r>
    </w:p>
    <w:tbl>
      <w:tblPr>
        <w:tblStyle w:val="a7"/>
        <w:tblpPr w:leftFromText="180" w:rightFromText="180" w:vertAnchor="text" w:tblpY="203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E4CA3" w:rsidTr="007E4CA3">
        <w:tc>
          <w:tcPr>
            <w:tcW w:w="9345" w:type="dxa"/>
          </w:tcPr>
          <w:p w:rsidR="007E4CA3" w:rsidRDefault="007E4CA3" w:rsidP="001D26B8">
            <w:pPr>
              <w:spacing w:after="0" w:line="360" w:lineRule="auto"/>
              <w:ind w:right="-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Установление целей предприятия</w:t>
            </w:r>
          </w:p>
        </w:tc>
      </w:tr>
    </w:tbl>
    <w:tbl>
      <w:tblPr>
        <w:tblStyle w:val="a7"/>
        <w:tblpPr w:leftFromText="180" w:rightFromText="180" w:vertAnchor="text" w:horzAnchor="margin" w:tblpY="2860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E4CA3" w:rsidTr="007E4CA3">
        <w:trPr>
          <w:trHeight w:val="64"/>
        </w:trPr>
        <w:tc>
          <w:tcPr>
            <w:tcW w:w="9345" w:type="dxa"/>
          </w:tcPr>
          <w:p w:rsidR="007E4CA3" w:rsidRDefault="003E33DC" w:rsidP="001D26B8">
            <w:pPr>
              <w:spacing w:after="0" w:line="360" w:lineRule="auto"/>
              <w:ind w:right="-284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14588B" wp14:editId="04958FEF">
                      <wp:simplePos x="0" y="0"/>
                      <wp:positionH relativeFrom="column">
                        <wp:posOffset>2764502</wp:posOffset>
                      </wp:positionH>
                      <wp:positionV relativeFrom="paragraph">
                        <wp:posOffset>613901</wp:posOffset>
                      </wp:positionV>
                      <wp:extent cx="0" cy="457200"/>
                      <wp:effectExtent l="76200" t="0" r="57150" b="5715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57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267CC8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6" o:spid="_x0000_s1026" type="#_x0000_t32" style="position:absolute;margin-left:217.7pt;margin-top:48.35pt;width:0;height:3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7E4CA3">
              <w:rPr>
                <w:rFonts w:ascii="Times New Roman" w:hAnsi="Times New Roman" w:cs="Times New Roman"/>
                <w:sz w:val="28"/>
                <w:szCs w:val="28"/>
              </w:rPr>
              <w:t>Выявление и классификация видов деятельности, необходимых для достижения целей</w:t>
            </w:r>
          </w:p>
        </w:tc>
      </w:tr>
    </w:tbl>
    <w:p w:rsidR="00D14B14" w:rsidRPr="00D14B14" w:rsidRDefault="003E33DC" w:rsidP="00D14B14">
      <w:pPr>
        <w:spacing w:after="0" w:line="360" w:lineRule="auto"/>
        <w:ind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1DCD7" wp14:editId="3171F51B">
                <wp:simplePos x="0" y="0"/>
                <wp:positionH relativeFrom="column">
                  <wp:posOffset>2758273</wp:posOffset>
                </wp:positionH>
                <wp:positionV relativeFrom="paragraph">
                  <wp:posOffset>1616710</wp:posOffset>
                </wp:positionV>
                <wp:extent cx="0" cy="207034"/>
                <wp:effectExtent l="76200" t="0" r="57150" b="5969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03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292230" id="Прямая со стрелкой 13" o:spid="_x0000_s1026" type="#_x0000_t32" style="position:absolute;margin-left:217.2pt;margin-top:127.3pt;width:0;height: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5E0744">
        <w:rPr>
          <w:rFonts w:ascii="Times New Roman" w:hAnsi="Times New Roman" w:cs="Times New Roman"/>
          <w:sz w:val="28"/>
          <w:szCs w:val="28"/>
        </w:rPr>
        <w:t>л)</w:t>
      </w:r>
      <w:r w:rsidR="00B65C51" w:rsidRPr="00B65C51">
        <w:rPr>
          <w:rFonts w:ascii="Times New Roman" w:hAnsi="Times New Roman" w:cs="Times New Roman"/>
          <w:sz w:val="28"/>
          <w:szCs w:val="28"/>
        </w:rPr>
        <w:t xml:space="preserve"> комбинирование — необход</w:t>
      </w:r>
      <w:r w:rsidR="00306883">
        <w:rPr>
          <w:rFonts w:ascii="Times New Roman" w:hAnsi="Times New Roman" w:cs="Times New Roman"/>
          <w:sz w:val="28"/>
          <w:szCs w:val="28"/>
        </w:rPr>
        <w:t>имо обеспечивать наиболее подхо</w:t>
      </w:r>
      <w:r w:rsidR="00B65C51" w:rsidRPr="00B65C51">
        <w:rPr>
          <w:rFonts w:ascii="Times New Roman" w:hAnsi="Times New Roman" w:cs="Times New Roman"/>
          <w:sz w:val="28"/>
          <w:szCs w:val="28"/>
        </w:rPr>
        <w:t>дящее сочетание централизма и самостоятельности.</w:t>
      </w:r>
      <w:r w:rsidR="00B65C51" w:rsidRPr="00B65C51">
        <w:rPr>
          <w:rFonts w:ascii="Times New Roman" w:hAnsi="Times New Roman" w:cs="Times New Roman"/>
          <w:sz w:val="28"/>
          <w:szCs w:val="28"/>
        </w:rPr>
        <w:cr/>
      </w:r>
      <w:r w:rsidR="00306883" w:rsidRPr="00306883">
        <w:t xml:space="preserve"> </w:t>
      </w:r>
      <w:r w:rsidR="00306883">
        <w:t xml:space="preserve">          </w:t>
      </w:r>
      <w:r w:rsidR="00306883" w:rsidRPr="00306883">
        <w:rPr>
          <w:rFonts w:ascii="Times New Roman" w:hAnsi="Times New Roman" w:cs="Times New Roman"/>
          <w:sz w:val="28"/>
          <w:szCs w:val="28"/>
        </w:rPr>
        <w:t>Необходимость организационной деятельности обусловлена с</w:t>
      </w:r>
      <w:r w:rsidR="003400F7">
        <w:rPr>
          <w:rFonts w:ascii="Times New Roman" w:hAnsi="Times New Roman" w:cs="Times New Roman"/>
          <w:sz w:val="28"/>
          <w:szCs w:val="28"/>
        </w:rPr>
        <w:t>ледующими аспектами (рис.</w:t>
      </w:r>
      <w:r w:rsidR="00306883">
        <w:rPr>
          <w:rFonts w:ascii="Times New Roman" w:hAnsi="Times New Roman" w:cs="Times New Roman"/>
          <w:sz w:val="28"/>
          <w:szCs w:val="28"/>
        </w:rPr>
        <w:t>1)</w:t>
      </w:r>
      <w:r w:rsidR="00D14B14" w:rsidRPr="00D14B14">
        <w:t xml:space="preserve"> </w:t>
      </w:r>
      <w:r w:rsidR="00D14B14" w:rsidRPr="00D14B14">
        <w:rPr>
          <w:rFonts w:ascii="Times New Roman" w:hAnsi="Times New Roman" w:cs="Times New Roman"/>
          <w:sz w:val="28"/>
          <w:szCs w:val="28"/>
        </w:rPr>
        <w:t>Рис 1. Этапы организационной деятельности</w:t>
      </w:r>
    </w:p>
    <w:p w:rsidR="00D14B14" w:rsidRDefault="00D14B14" w:rsidP="00D14B14">
      <w:pPr>
        <w:spacing w:after="0" w:line="360" w:lineRule="auto"/>
        <w:ind w:right="-284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text" w:horzAnchor="margin" w:tblpY="32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39FA" w:rsidTr="00C639FA">
        <w:tc>
          <w:tcPr>
            <w:tcW w:w="9345" w:type="dxa"/>
          </w:tcPr>
          <w:p w:rsidR="00C639FA" w:rsidRDefault="00C639FA" w:rsidP="00C639FA">
            <w:pPr>
              <w:spacing w:after="0" w:line="360" w:lineRule="auto"/>
              <w:ind w:right="-284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1415B1" wp14:editId="3190ED36">
                      <wp:simplePos x="0" y="0"/>
                      <wp:positionH relativeFrom="column">
                        <wp:posOffset>2773129</wp:posOffset>
                      </wp:positionH>
                      <wp:positionV relativeFrom="paragraph">
                        <wp:posOffset>614872</wp:posOffset>
                      </wp:positionV>
                      <wp:extent cx="0" cy="483079"/>
                      <wp:effectExtent l="76200" t="0" r="57150" b="5080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8307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2A11D" id="Прямая со стрелкой 17" o:spid="_x0000_s1026" type="#_x0000_t32" style="position:absolute;margin-left:218.35pt;margin-top:48.4pt;width:0;height:38.0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структурных подразделений, определение их целей                        и закрепление за ними групп видов деятельности</w:t>
            </w:r>
          </w:p>
        </w:tc>
      </w:tr>
    </w:tbl>
    <w:p w:rsidR="00D14B14" w:rsidRDefault="00D14B14" w:rsidP="00D14B14">
      <w:pPr>
        <w:spacing w:after="0" w:line="360" w:lineRule="auto"/>
        <w:ind w:right="-284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text" w:horzAnchor="margin" w:tblpY="24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39FA" w:rsidTr="00C639FA">
        <w:tc>
          <w:tcPr>
            <w:tcW w:w="9345" w:type="dxa"/>
          </w:tcPr>
          <w:p w:rsidR="00C639FA" w:rsidRDefault="00C639FA" w:rsidP="00C639FA">
            <w:pPr>
              <w:spacing w:after="0" w:line="360" w:lineRule="auto"/>
              <w:ind w:right="-284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Наделение руководителей подразделений полномочиями достаточными для достижения стоящих перед ними целей</w:t>
            </w:r>
          </w:p>
        </w:tc>
      </w:tr>
    </w:tbl>
    <w:p w:rsidR="00D447CA" w:rsidRDefault="00C639FA" w:rsidP="001D26B8">
      <w:pPr>
        <w:spacing w:after="0" w:line="360" w:lineRule="auto"/>
        <w:ind w:right="-284"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6A9BEA" wp14:editId="02EC34C1">
                <wp:simplePos x="0" y="0"/>
                <wp:positionH relativeFrom="column">
                  <wp:posOffset>2758440</wp:posOffset>
                </wp:positionH>
                <wp:positionV relativeFrom="paragraph">
                  <wp:posOffset>784225</wp:posOffset>
                </wp:positionV>
                <wp:extent cx="0" cy="439420"/>
                <wp:effectExtent l="76200" t="0" r="57150" b="5588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70F8C" id="Прямая со стрелкой 18" o:spid="_x0000_s1026" type="#_x0000_t32" style="position:absolute;margin-left:217.2pt;margin-top:61.75pt;width:0;height:34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7"/>
        <w:tblpPr w:leftFromText="180" w:rightFromText="180" w:vertAnchor="text" w:horzAnchor="margin" w:tblpY="20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39FA" w:rsidTr="00C639FA">
        <w:tc>
          <w:tcPr>
            <w:tcW w:w="9345" w:type="dxa"/>
          </w:tcPr>
          <w:p w:rsidR="00C639FA" w:rsidRDefault="00C639FA" w:rsidP="00C639FA">
            <w:pPr>
              <w:spacing w:after="0" w:line="360" w:lineRule="auto"/>
              <w:ind w:right="-284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Вертикальная и горизонтальная взаимоувязка подразделений посредством должностных связей и информационных потоков</w:t>
            </w:r>
          </w:p>
        </w:tc>
      </w:tr>
    </w:tbl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lastRenderedPageBreak/>
        <w:t>Для достижения своих целей люди вынуждены объединяться. Кроме того, любая совместная де</w:t>
      </w:r>
      <w:r>
        <w:rPr>
          <w:rFonts w:ascii="Times New Roman" w:hAnsi="Times New Roman" w:cs="Times New Roman"/>
          <w:sz w:val="28"/>
          <w:szCs w:val="28"/>
        </w:rPr>
        <w:t>ятельность будет более эффектив</w:t>
      </w:r>
      <w:r w:rsidRPr="00144502">
        <w:rPr>
          <w:rFonts w:ascii="Times New Roman" w:hAnsi="Times New Roman" w:cs="Times New Roman"/>
          <w:sz w:val="28"/>
          <w:szCs w:val="28"/>
        </w:rPr>
        <w:t xml:space="preserve">ной, если для каждого члена коллектива определено, во-первых, что он должен делать, во-вторых, за что он несет ответственность, в-третьих, кто контролирует его деятельность. </w:t>
      </w:r>
    </w:p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>Ответ на три этих вопроса определяет организационную роль члена любого коллектива. Совоку</w:t>
      </w:r>
      <w:r>
        <w:rPr>
          <w:rFonts w:ascii="Times New Roman" w:hAnsi="Times New Roman" w:cs="Times New Roman"/>
          <w:sz w:val="28"/>
          <w:szCs w:val="28"/>
        </w:rPr>
        <w:t>пность и взаимосвязи организаци</w:t>
      </w:r>
      <w:r w:rsidRPr="00144502">
        <w:rPr>
          <w:rFonts w:ascii="Times New Roman" w:hAnsi="Times New Roman" w:cs="Times New Roman"/>
          <w:sz w:val="28"/>
          <w:szCs w:val="28"/>
        </w:rPr>
        <w:t xml:space="preserve">онных ролей образуют организационную структуру предприятия. </w:t>
      </w:r>
    </w:p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 xml:space="preserve">В организационной деятельности можно выделить три основных направления: </w:t>
      </w:r>
    </w:p>
    <w:p w:rsidR="00144502" w:rsidRPr="00144502" w:rsidRDefault="005E0744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144502" w:rsidRPr="00144502">
        <w:rPr>
          <w:rFonts w:ascii="Times New Roman" w:hAnsi="Times New Roman" w:cs="Times New Roman"/>
          <w:sz w:val="28"/>
          <w:szCs w:val="28"/>
        </w:rPr>
        <w:t xml:space="preserve"> определение норм управляе</w:t>
      </w:r>
      <w:r w:rsidR="00144502">
        <w:rPr>
          <w:rFonts w:ascii="Times New Roman" w:hAnsi="Times New Roman" w:cs="Times New Roman"/>
          <w:sz w:val="28"/>
          <w:szCs w:val="28"/>
        </w:rPr>
        <w:t>мости, т.е. определение той чис</w:t>
      </w:r>
      <w:r w:rsidR="00144502" w:rsidRPr="00144502">
        <w:rPr>
          <w:rFonts w:ascii="Times New Roman" w:hAnsi="Times New Roman" w:cs="Times New Roman"/>
          <w:sz w:val="28"/>
          <w:szCs w:val="28"/>
        </w:rPr>
        <w:t xml:space="preserve">ленности работников, которой эффективно может управлять руководитель; </w:t>
      </w:r>
    </w:p>
    <w:p w:rsidR="00144502" w:rsidRPr="00144502" w:rsidRDefault="005E0744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144502" w:rsidRPr="00144502">
        <w:rPr>
          <w:rFonts w:ascii="Times New Roman" w:hAnsi="Times New Roman" w:cs="Times New Roman"/>
          <w:sz w:val="28"/>
          <w:szCs w:val="28"/>
        </w:rPr>
        <w:t xml:space="preserve"> установление взаимоотно</w:t>
      </w:r>
      <w:r w:rsidR="00144502">
        <w:rPr>
          <w:rFonts w:ascii="Times New Roman" w:hAnsi="Times New Roman" w:cs="Times New Roman"/>
          <w:sz w:val="28"/>
          <w:szCs w:val="28"/>
        </w:rPr>
        <w:t>шений полномочий и ответственно</w:t>
      </w:r>
      <w:r w:rsidR="00144502" w:rsidRPr="00144502">
        <w:rPr>
          <w:rFonts w:ascii="Times New Roman" w:hAnsi="Times New Roman" w:cs="Times New Roman"/>
          <w:sz w:val="28"/>
          <w:szCs w:val="28"/>
        </w:rPr>
        <w:t xml:space="preserve">сти, которые связывают руководителей разных уровней и их подчиненных; </w:t>
      </w:r>
      <w:r w:rsidR="00144502" w:rsidRPr="00144502">
        <w:rPr>
          <w:rFonts w:ascii="Times New Roman" w:hAnsi="Times New Roman" w:cs="Times New Roman"/>
          <w:sz w:val="28"/>
          <w:szCs w:val="28"/>
        </w:rPr>
        <w:cr/>
      </w:r>
      <w:r w:rsidR="0014450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в)</w:t>
      </w:r>
      <w:r w:rsidR="00144502" w:rsidRPr="00144502">
        <w:rPr>
          <w:rFonts w:ascii="Times New Roman" w:hAnsi="Times New Roman" w:cs="Times New Roman"/>
          <w:sz w:val="28"/>
          <w:szCs w:val="28"/>
        </w:rPr>
        <w:t xml:space="preserve"> формирование организационной структуры предприятия, т.е. его деление на подразделения и установления связей между ними. </w:t>
      </w:r>
    </w:p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 xml:space="preserve">Необходимость определения норм управляемости обусловлена тем, что для создания современных высококачественных изделий необходим труд многих людей, и один человек оказывается не в состоянии планировать, организовывать и контролировать их </w:t>
      </w:r>
      <w:r>
        <w:rPr>
          <w:rFonts w:ascii="Times New Roman" w:hAnsi="Times New Roman" w:cs="Times New Roman"/>
          <w:sz w:val="28"/>
          <w:szCs w:val="28"/>
        </w:rPr>
        <w:t>дея</w:t>
      </w:r>
      <w:r w:rsidRPr="00144502">
        <w:rPr>
          <w:rFonts w:ascii="Times New Roman" w:hAnsi="Times New Roman" w:cs="Times New Roman"/>
          <w:sz w:val="28"/>
          <w:szCs w:val="28"/>
        </w:rPr>
        <w:t>тельность. Поэтому руководи</w:t>
      </w:r>
      <w:r>
        <w:rPr>
          <w:rFonts w:ascii="Times New Roman" w:hAnsi="Times New Roman" w:cs="Times New Roman"/>
          <w:sz w:val="28"/>
          <w:szCs w:val="28"/>
        </w:rPr>
        <w:t>тель вынужден формировать иерар</w:t>
      </w:r>
      <w:r w:rsidRPr="00144502">
        <w:rPr>
          <w:rFonts w:ascii="Times New Roman" w:hAnsi="Times New Roman" w:cs="Times New Roman"/>
          <w:sz w:val="28"/>
          <w:szCs w:val="28"/>
        </w:rPr>
        <w:t xml:space="preserve">хические уровни управления, что порождает следующие проблемы: </w:t>
      </w:r>
    </w:p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>1)  увеличение затрат на упра</w:t>
      </w:r>
      <w:r>
        <w:rPr>
          <w:rFonts w:ascii="Times New Roman" w:hAnsi="Times New Roman" w:cs="Times New Roman"/>
          <w:sz w:val="28"/>
          <w:szCs w:val="28"/>
        </w:rPr>
        <w:t>вление, на установление горизон</w:t>
      </w:r>
      <w:r w:rsidRPr="00144502">
        <w:rPr>
          <w:rFonts w:ascii="Times New Roman" w:hAnsi="Times New Roman" w:cs="Times New Roman"/>
          <w:sz w:val="28"/>
          <w:szCs w:val="28"/>
        </w:rPr>
        <w:t xml:space="preserve">тальных и вертикальных </w:t>
      </w:r>
      <w:r>
        <w:rPr>
          <w:rFonts w:ascii="Times New Roman" w:hAnsi="Times New Roman" w:cs="Times New Roman"/>
          <w:sz w:val="28"/>
          <w:szCs w:val="28"/>
        </w:rPr>
        <w:t>связей и на координацию деятель</w:t>
      </w:r>
      <w:r w:rsidRPr="00144502">
        <w:rPr>
          <w:rFonts w:ascii="Times New Roman" w:hAnsi="Times New Roman" w:cs="Times New Roman"/>
          <w:sz w:val="28"/>
          <w:szCs w:val="28"/>
        </w:rPr>
        <w:t xml:space="preserve">ности разных уровней управления; </w:t>
      </w:r>
    </w:p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 xml:space="preserve">2)  увеличение потерь и искажение информации при передаче ее с одного уровня на другой; </w:t>
      </w:r>
    </w:p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>3)  увеличение время на прин</w:t>
      </w:r>
      <w:r>
        <w:rPr>
          <w:rFonts w:ascii="Times New Roman" w:hAnsi="Times New Roman" w:cs="Times New Roman"/>
          <w:sz w:val="28"/>
          <w:szCs w:val="28"/>
        </w:rPr>
        <w:t>ятие управленческих решений, ор</w:t>
      </w:r>
      <w:r w:rsidRPr="00144502">
        <w:rPr>
          <w:rFonts w:ascii="Times New Roman" w:hAnsi="Times New Roman" w:cs="Times New Roman"/>
          <w:sz w:val="28"/>
          <w:szCs w:val="28"/>
        </w:rPr>
        <w:t xml:space="preserve">ганизацию их исполнения и контроль за исполнением. </w:t>
      </w:r>
    </w:p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>Таким образом, возникает совокупная проблема стоимости уровня управления, с которой не</w:t>
      </w:r>
      <w:r>
        <w:rPr>
          <w:rFonts w:ascii="Times New Roman" w:hAnsi="Times New Roman" w:cs="Times New Roman"/>
          <w:sz w:val="28"/>
          <w:szCs w:val="28"/>
        </w:rPr>
        <w:t>избежно связана проблема числен</w:t>
      </w:r>
      <w:r w:rsidRPr="00144502">
        <w:rPr>
          <w:rFonts w:ascii="Times New Roman" w:hAnsi="Times New Roman" w:cs="Times New Roman"/>
          <w:sz w:val="28"/>
          <w:szCs w:val="28"/>
        </w:rPr>
        <w:t xml:space="preserve">ности подчиненных, которыми </w:t>
      </w:r>
      <w:r>
        <w:rPr>
          <w:rFonts w:ascii="Times New Roman" w:hAnsi="Times New Roman" w:cs="Times New Roman"/>
          <w:sz w:val="28"/>
          <w:szCs w:val="28"/>
        </w:rPr>
        <w:t>может эффективно управлять руко</w:t>
      </w:r>
      <w:r w:rsidRPr="00144502">
        <w:rPr>
          <w:rFonts w:ascii="Times New Roman" w:hAnsi="Times New Roman" w:cs="Times New Roman"/>
          <w:sz w:val="28"/>
          <w:szCs w:val="28"/>
        </w:rPr>
        <w:t xml:space="preserve">водитель. </w:t>
      </w:r>
    </w:p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>Традиционно считается, что</w:t>
      </w:r>
      <w:r>
        <w:rPr>
          <w:rFonts w:ascii="Times New Roman" w:hAnsi="Times New Roman" w:cs="Times New Roman"/>
          <w:sz w:val="28"/>
          <w:szCs w:val="28"/>
        </w:rPr>
        <w:t xml:space="preserve"> нормы управляемости, или диапа</w:t>
      </w:r>
      <w:r w:rsidRPr="00144502">
        <w:rPr>
          <w:rFonts w:ascii="Times New Roman" w:hAnsi="Times New Roman" w:cs="Times New Roman"/>
          <w:sz w:val="28"/>
          <w:szCs w:val="28"/>
        </w:rPr>
        <w:t xml:space="preserve">зон управления, следующие: от 4 до 8 человек на верхнем уровне управления и от 8 до </w:t>
      </w:r>
      <w:r w:rsidR="00970198" w:rsidRPr="00144502">
        <w:rPr>
          <w:rFonts w:ascii="Times New Roman" w:hAnsi="Times New Roman" w:cs="Times New Roman"/>
          <w:sz w:val="28"/>
          <w:szCs w:val="28"/>
        </w:rPr>
        <w:t>16 —</w:t>
      </w:r>
      <w:r w:rsidRPr="00144502">
        <w:rPr>
          <w:rFonts w:ascii="Times New Roman" w:hAnsi="Times New Roman" w:cs="Times New Roman"/>
          <w:sz w:val="28"/>
          <w:szCs w:val="28"/>
        </w:rPr>
        <w:t xml:space="preserve"> на более низких. </w:t>
      </w:r>
    </w:p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>Вместе с тем исследования</w:t>
      </w:r>
      <w:r>
        <w:rPr>
          <w:rFonts w:ascii="Times New Roman" w:hAnsi="Times New Roman" w:cs="Times New Roman"/>
          <w:sz w:val="28"/>
          <w:szCs w:val="28"/>
        </w:rPr>
        <w:t>, проведенные Американской ассо</w:t>
      </w:r>
      <w:r w:rsidRPr="00144502">
        <w:rPr>
          <w:rFonts w:ascii="Times New Roman" w:hAnsi="Times New Roman" w:cs="Times New Roman"/>
          <w:sz w:val="28"/>
          <w:szCs w:val="28"/>
        </w:rPr>
        <w:t>циацией менеджмента в 100 крупных компаниях (годовой уровень продаж превышает 1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4502">
        <w:rPr>
          <w:rFonts w:ascii="Times New Roman" w:hAnsi="Times New Roman" w:cs="Times New Roman"/>
          <w:sz w:val="28"/>
          <w:szCs w:val="28"/>
        </w:rPr>
        <w:t xml:space="preserve"> долл</w:t>
      </w:r>
      <w:r>
        <w:rPr>
          <w:rFonts w:ascii="Times New Roman" w:hAnsi="Times New Roman" w:cs="Times New Roman"/>
          <w:sz w:val="28"/>
          <w:szCs w:val="28"/>
        </w:rPr>
        <w:t>аров</w:t>
      </w:r>
      <w:r w:rsidRPr="00144502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показали, что численность руко</w:t>
      </w:r>
      <w:r w:rsidRPr="00144502">
        <w:rPr>
          <w:rFonts w:ascii="Times New Roman" w:hAnsi="Times New Roman" w:cs="Times New Roman"/>
          <w:sz w:val="28"/>
          <w:szCs w:val="28"/>
        </w:rPr>
        <w:t xml:space="preserve">водящих работников, подчиненных непосредственно президенту компании, колеблется от 1 до 24 (при среднем значении 9). </w:t>
      </w:r>
    </w:p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>Мотивация — это процесс, п</w:t>
      </w:r>
      <w:r>
        <w:rPr>
          <w:rFonts w:ascii="Times New Roman" w:hAnsi="Times New Roman" w:cs="Times New Roman"/>
          <w:sz w:val="28"/>
          <w:szCs w:val="28"/>
        </w:rPr>
        <w:t>обуждающий человека к деятельно</w:t>
      </w:r>
      <w:r w:rsidRPr="00144502">
        <w:rPr>
          <w:rFonts w:ascii="Times New Roman" w:hAnsi="Times New Roman" w:cs="Times New Roman"/>
          <w:sz w:val="28"/>
          <w:szCs w:val="28"/>
        </w:rPr>
        <w:t>сти для достижения личных целей и (или) целей организации. Осуществление мотивации требует</w:t>
      </w:r>
      <w:r>
        <w:rPr>
          <w:rFonts w:ascii="Times New Roman" w:hAnsi="Times New Roman" w:cs="Times New Roman"/>
          <w:sz w:val="28"/>
          <w:szCs w:val="28"/>
        </w:rPr>
        <w:t xml:space="preserve"> четкого представления о потреб</w:t>
      </w:r>
      <w:r w:rsidRPr="00144502">
        <w:rPr>
          <w:rFonts w:ascii="Times New Roman" w:hAnsi="Times New Roman" w:cs="Times New Roman"/>
          <w:sz w:val="28"/>
          <w:szCs w:val="28"/>
        </w:rPr>
        <w:t xml:space="preserve">ностях и вознаграждении. </w:t>
      </w:r>
    </w:p>
    <w:p w:rsidR="00144502" w:rsidRPr="00144502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>Потребность — это все то, в ч</w:t>
      </w:r>
      <w:r>
        <w:rPr>
          <w:rFonts w:ascii="Times New Roman" w:hAnsi="Times New Roman" w:cs="Times New Roman"/>
          <w:sz w:val="28"/>
          <w:szCs w:val="28"/>
        </w:rPr>
        <w:t>ем человек испытывает неудовлет</w:t>
      </w:r>
      <w:r w:rsidRPr="00144502">
        <w:rPr>
          <w:rFonts w:ascii="Times New Roman" w:hAnsi="Times New Roman" w:cs="Times New Roman"/>
          <w:sz w:val="28"/>
          <w:szCs w:val="28"/>
        </w:rPr>
        <w:t xml:space="preserve">воренную необходимость. Вознаграждением может быть все, что для человека ценно.  </w:t>
      </w:r>
    </w:p>
    <w:p w:rsidR="003E33DC" w:rsidRDefault="00144502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 xml:space="preserve">Мотивация работников должна осуществляться менеджером с учетом знаний потребностей своих подчиненных. Эти потребности имеют определенную иерархию. Теории мотивации,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4502">
        <w:rPr>
          <w:rFonts w:ascii="Times New Roman" w:hAnsi="Times New Roman" w:cs="Times New Roman"/>
          <w:sz w:val="28"/>
          <w:szCs w:val="28"/>
        </w:rPr>
        <w:t>спольз</w:t>
      </w:r>
      <w:r>
        <w:rPr>
          <w:rFonts w:ascii="Times New Roman" w:hAnsi="Times New Roman" w:cs="Times New Roman"/>
          <w:sz w:val="28"/>
          <w:szCs w:val="28"/>
        </w:rPr>
        <w:t>уемые в менеджменте, подразделя</w:t>
      </w:r>
      <w:r w:rsidRPr="00144502">
        <w:rPr>
          <w:rFonts w:ascii="Times New Roman" w:hAnsi="Times New Roman" w:cs="Times New Roman"/>
          <w:sz w:val="28"/>
          <w:szCs w:val="28"/>
        </w:rPr>
        <w:t>ются на содержательные и процессуальные. Содержательные теории мотивации акцентируют внимание</w:t>
      </w:r>
      <w:r>
        <w:rPr>
          <w:rFonts w:ascii="Times New Roman" w:hAnsi="Times New Roman" w:cs="Times New Roman"/>
          <w:sz w:val="28"/>
          <w:szCs w:val="28"/>
        </w:rPr>
        <w:t xml:space="preserve"> на потребностях, а процессуаль</w:t>
      </w:r>
      <w:r w:rsidRPr="00144502">
        <w:rPr>
          <w:rFonts w:ascii="Times New Roman" w:hAnsi="Times New Roman" w:cs="Times New Roman"/>
          <w:sz w:val="28"/>
          <w:szCs w:val="28"/>
        </w:rPr>
        <w:t>ные — на процессе мотивации.</w:t>
      </w:r>
      <w:r w:rsidR="00970198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К наиболее важным функ</w:t>
      </w:r>
      <w:r>
        <w:rPr>
          <w:rFonts w:ascii="Times New Roman" w:hAnsi="Times New Roman" w:cs="Times New Roman"/>
          <w:sz w:val="28"/>
          <w:szCs w:val="28"/>
        </w:rPr>
        <w:t>циям управления относится и кон</w:t>
      </w:r>
      <w:r w:rsidRPr="006B05F5">
        <w:rPr>
          <w:rFonts w:ascii="Times New Roman" w:hAnsi="Times New Roman" w:cs="Times New Roman"/>
          <w:sz w:val="28"/>
          <w:szCs w:val="28"/>
        </w:rPr>
        <w:t xml:space="preserve">троль — проверка выполнения поставленных задач, исходящих из стратегических и тактических целей организации.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Контроль выполнения задани</w:t>
      </w:r>
      <w:r>
        <w:rPr>
          <w:rFonts w:ascii="Times New Roman" w:hAnsi="Times New Roman" w:cs="Times New Roman"/>
          <w:sz w:val="28"/>
          <w:szCs w:val="28"/>
        </w:rPr>
        <w:t>й начинается с момента постанов</w:t>
      </w:r>
      <w:r w:rsidRPr="006B05F5">
        <w:rPr>
          <w:rFonts w:ascii="Times New Roman" w:hAnsi="Times New Roman" w:cs="Times New Roman"/>
          <w:sz w:val="28"/>
          <w:szCs w:val="28"/>
        </w:rPr>
        <w:t>ки цели и доведения их до испо</w:t>
      </w:r>
      <w:r>
        <w:rPr>
          <w:rFonts w:ascii="Times New Roman" w:hAnsi="Times New Roman" w:cs="Times New Roman"/>
          <w:sz w:val="28"/>
          <w:szCs w:val="28"/>
        </w:rPr>
        <w:t>лнителя. В процессе контроля со</w:t>
      </w:r>
      <w:r w:rsidRPr="006B05F5">
        <w:rPr>
          <w:rFonts w:ascii="Times New Roman" w:hAnsi="Times New Roman" w:cs="Times New Roman"/>
          <w:sz w:val="28"/>
          <w:szCs w:val="28"/>
        </w:rPr>
        <w:t xml:space="preserve">поставляют намеченные цели и достигнутые результаты, а также проводят необходимые корректировки, если намеченные результаты не достигнуты.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Сами по себе планы и пр</w:t>
      </w:r>
      <w:r>
        <w:rPr>
          <w:rFonts w:ascii="Times New Roman" w:hAnsi="Times New Roman" w:cs="Times New Roman"/>
          <w:sz w:val="28"/>
          <w:szCs w:val="28"/>
        </w:rPr>
        <w:t>ограммы отражают желаемую ситуа</w:t>
      </w:r>
      <w:r w:rsidRPr="006B05F5">
        <w:rPr>
          <w:rFonts w:ascii="Times New Roman" w:hAnsi="Times New Roman" w:cs="Times New Roman"/>
          <w:sz w:val="28"/>
          <w:szCs w:val="28"/>
        </w:rPr>
        <w:t xml:space="preserve">цию, но в ходе ее достижения в </w:t>
      </w:r>
      <w:r>
        <w:rPr>
          <w:rFonts w:ascii="Times New Roman" w:hAnsi="Times New Roman" w:cs="Times New Roman"/>
          <w:sz w:val="28"/>
          <w:szCs w:val="28"/>
        </w:rPr>
        <w:t>самой системе управления и в ок</w:t>
      </w:r>
      <w:r w:rsidRPr="006B05F5">
        <w:rPr>
          <w:rFonts w:ascii="Times New Roman" w:hAnsi="Times New Roman" w:cs="Times New Roman"/>
          <w:sz w:val="28"/>
          <w:szCs w:val="28"/>
        </w:rPr>
        <w:t xml:space="preserve">ружающей среде происходят изменения, которых могло не быть в момент разработки планов или </w:t>
      </w:r>
      <w:r>
        <w:rPr>
          <w:rFonts w:ascii="Times New Roman" w:hAnsi="Times New Roman" w:cs="Times New Roman"/>
          <w:sz w:val="28"/>
          <w:szCs w:val="28"/>
        </w:rPr>
        <w:t>программ. Меняются законы и сис</w:t>
      </w:r>
      <w:r w:rsidRPr="006B05F5">
        <w:rPr>
          <w:rFonts w:ascii="Times New Roman" w:hAnsi="Times New Roman" w:cs="Times New Roman"/>
          <w:sz w:val="28"/>
          <w:szCs w:val="28"/>
        </w:rPr>
        <w:t>темы ценностей, создаются новые технологии и т.д. Для того чтобы точно реагировать на эти измене</w:t>
      </w:r>
      <w:r>
        <w:rPr>
          <w:rFonts w:ascii="Times New Roman" w:hAnsi="Times New Roman" w:cs="Times New Roman"/>
          <w:sz w:val="28"/>
          <w:szCs w:val="28"/>
        </w:rPr>
        <w:t>ния, организации необходим меха</w:t>
      </w:r>
      <w:r w:rsidRPr="006B05F5">
        <w:rPr>
          <w:rFonts w:ascii="Times New Roman" w:hAnsi="Times New Roman" w:cs="Times New Roman"/>
          <w:sz w:val="28"/>
          <w:szCs w:val="28"/>
        </w:rPr>
        <w:t xml:space="preserve">низм оценки воздействия этих перемен на объект управления и контроль. Контроль осуществляют в нескольких видах.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Предварительный контроль должен обеспечивать реализацию на практике установленных требова</w:t>
      </w:r>
      <w:r>
        <w:rPr>
          <w:rFonts w:ascii="Times New Roman" w:hAnsi="Times New Roman" w:cs="Times New Roman"/>
          <w:sz w:val="28"/>
          <w:szCs w:val="28"/>
        </w:rPr>
        <w:t>ний, правил, процедур и стандар</w:t>
      </w:r>
      <w:r w:rsidRPr="006B05F5">
        <w:rPr>
          <w:rFonts w:ascii="Times New Roman" w:hAnsi="Times New Roman" w:cs="Times New Roman"/>
          <w:sz w:val="28"/>
          <w:szCs w:val="28"/>
        </w:rPr>
        <w:t>тов. Например, предварительный контроль материальных ресурсов направлен прежде всего на обеспечение соответствия покупаемых материалов или товаров установл</w:t>
      </w:r>
      <w:r>
        <w:rPr>
          <w:rFonts w:ascii="Times New Roman" w:hAnsi="Times New Roman" w:cs="Times New Roman"/>
          <w:sz w:val="28"/>
          <w:szCs w:val="28"/>
        </w:rPr>
        <w:t>енным стандартам. В части трудо</w:t>
      </w:r>
      <w:r w:rsidRPr="006B05F5">
        <w:rPr>
          <w:rFonts w:ascii="Times New Roman" w:hAnsi="Times New Roman" w:cs="Times New Roman"/>
          <w:sz w:val="28"/>
          <w:szCs w:val="28"/>
        </w:rPr>
        <w:t>вых ресурсов этот контроль пред</w:t>
      </w:r>
      <w:r>
        <w:rPr>
          <w:rFonts w:ascii="Times New Roman" w:hAnsi="Times New Roman" w:cs="Times New Roman"/>
          <w:sz w:val="28"/>
          <w:szCs w:val="28"/>
        </w:rPr>
        <w:t>усматривает тщательный отбор ра</w:t>
      </w:r>
      <w:r w:rsidRPr="006B05F5">
        <w:rPr>
          <w:rFonts w:ascii="Times New Roman" w:hAnsi="Times New Roman" w:cs="Times New Roman"/>
          <w:sz w:val="28"/>
          <w:szCs w:val="28"/>
        </w:rPr>
        <w:t>ботников при найме их на рабо</w:t>
      </w:r>
      <w:r>
        <w:rPr>
          <w:rFonts w:ascii="Times New Roman" w:hAnsi="Times New Roman" w:cs="Times New Roman"/>
          <w:sz w:val="28"/>
          <w:szCs w:val="28"/>
        </w:rPr>
        <w:t>ту с учетом должностных требова</w:t>
      </w:r>
      <w:r w:rsidRPr="006B05F5">
        <w:rPr>
          <w:rFonts w:ascii="Times New Roman" w:hAnsi="Times New Roman" w:cs="Times New Roman"/>
          <w:sz w:val="28"/>
          <w:szCs w:val="28"/>
        </w:rPr>
        <w:t>ний и их деловых и личностных</w:t>
      </w:r>
      <w:r>
        <w:rPr>
          <w:rFonts w:ascii="Times New Roman" w:hAnsi="Times New Roman" w:cs="Times New Roman"/>
          <w:sz w:val="28"/>
          <w:szCs w:val="28"/>
        </w:rPr>
        <w:t xml:space="preserve"> качеств. Применительно к финан</w:t>
      </w:r>
      <w:r w:rsidRPr="006B05F5">
        <w:rPr>
          <w:rFonts w:ascii="Times New Roman" w:hAnsi="Times New Roman" w:cs="Times New Roman"/>
          <w:sz w:val="28"/>
          <w:szCs w:val="28"/>
        </w:rPr>
        <w:t>совым ресурсам предварительн</w:t>
      </w:r>
      <w:r>
        <w:rPr>
          <w:rFonts w:ascii="Times New Roman" w:hAnsi="Times New Roman" w:cs="Times New Roman"/>
          <w:sz w:val="28"/>
          <w:szCs w:val="28"/>
        </w:rPr>
        <w:t>ый контроль осуществляется глав</w:t>
      </w:r>
      <w:r w:rsidRPr="006B05F5">
        <w:rPr>
          <w:rFonts w:ascii="Times New Roman" w:hAnsi="Times New Roman" w:cs="Times New Roman"/>
          <w:sz w:val="28"/>
          <w:szCs w:val="28"/>
        </w:rPr>
        <w:t>ным образом при помощи предварительных бюджетов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05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Текущий контроль осуществля</w:t>
      </w:r>
      <w:r>
        <w:rPr>
          <w:rFonts w:ascii="Times New Roman" w:hAnsi="Times New Roman" w:cs="Times New Roman"/>
          <w:sz w:val="28"/>
          <w:szCs w:val="28"/>
        </w:rPr>
        <w:t>ется непосредственно в ходе про</w:t>
      </w:r>
      <w:r w:rsidRPr="006B05F5">
        <w:rPr>
          <w:rFonts w:ascii="Times New Roman" w:hAnsi="Times New Roman" w:cs="Times New Roman"/>
          <w:sz w:val="28"/>
          <w:szCs w:val="28"/>
        </w:rPr>
        <w:t>ведения работы. Такой контро</w:t>
      </w:r>
      <w:r>
        <w:rPr>
          <w:rFonts w:ascii="Times New Roman" w:hAnsi="Times New Roman" w:cs="Times New Roman"/>
          <w:sz w:val="28"/>
          <w:szCs w:val="28"/>
        </w:rPr>
        <w:t>ль обычно проводит сам руководи</w:t>
      </w:r>
      <w:r w:rsidRPr="006B05F5">
        <w:rPr>
          <w:rFonts w:ascii="Times New Roman" w:hAnsi="Times New Roman" w:cs="Times New Roman"/>
          <w:sz w:val="28"/>
          <w:szCs w:val="28"/>
        </w:rPr>
        <w:t xml:space="preserve">тель, проверяя работу подчиненных. Текущий контроль в системе управления основан на обратных связях.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Заключительный контроль обычно осуществляется, когда работа уже выполнена и полученные резул</w:t>
      </w:r>
      <w:r>
        <w:rPr>
          <w:rFonts w:ascii="Times New Roman" w:hAnsi="Times New Roman" w:cs="Times New Roman"/>
          <w:sz w:val="28"/>
          <w:szCs w:val="28"/>
        </w:rPr>
        <w:t>ьтаты можно сопоставить с за</w:t>
      </w:r>
      <w:r w:rsidRPr="006B05F5">
        <w:rPr>
          <w:rFonts w:ascii="Times New Roman" w:hAnsi="Times New Roman" w:cs="Times New Roman"/>
          <w:sz w:val="28"/>
          <w:szCs w:val="28"/>
        </w:rPr>
        <w:t>данными. Конечно, заключительный контроль проводится слишком поздно для того, чтобы отреагировать на проблемы, возникшие в ходе работы. Однако он все же позволяет, во-первых, учесть эти проблемы в будущем при выполнении (ил</w:t>
      </w:r>
      <w:r>
        <w:rPr>
          <w:rFonts w:ascii="Times New Roman" w:hAnsi="Times New Roman" w:cs="Times New Roman"/>
          <w:sz w:val="28"/>
          <w:szCs w:val="28"/>
        </w:rPr>
        <w:t>и планировании) анало</w:t>
      </w:r>
      <w:r w:rsidRPr="006B05F5">
        <w:rPr>
          <w:rFonts w:ascii="Times New Roman" w:hAnsi="Times New Roman" w:cs="Times New Roman"/>
          <w:sz w:val="28"/>
          <w:szCs w:val="28"/>
        </w:rPr>
        <w:t>гичной работы и, во-вторых, осу</w:t>
      </w:r>
      <w:r>
        <w:rPr>
          <w:rFonts w:ascii="Times New Roman" w:hAnsi="Times New Roman" w:cs="Times New Roman"/>
          <w:sz w:val="28"/>
          <w:szCs w:val="28"/>
        </w:rPr>
        <w:t>ществить вознаграждение работни</w:t>
      </w:r>
      <w:r w:rsidRPr="006B05F5">
        <w:rPr>
          <w:rFonts w:ascii="Times New Roman" w:hAnsi="Times New Roman" w:cs="Times New Roman"/>
          <w:sz w:val="28"/>
          <w:szCs w:val="28"/>
        </w:rPr>
        <w:t xml:space="preserve">ков за полученные результаты.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В процессе осуществления контроля крайне важно правильно выбрать перечень проверяемых параметров и установить задания и критерии их выполнения, воспринимаемые подчиненными.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6B05F5">
        <w:rPr>
          <w:rFonts w:ascii="Times New Roman" w:hAnsi="Times New Roman" w:cs="Times New Roman"/>
          <w:sz w:val="28"/>
          <w:szCs w:val="28"/>
        </w:rPr>
        <w:t xml:space="preserve"> </w:t>
      </w:r>
      <w:r w:rsidRPr="006B05F5">
        <w:rPr>
          <w:rFonts w:ascii="Times New Roman" w:hAnsi="Times New Roman" w:cs="Times New Roman"/>
          <w:sz w:val="28"/>
          <w:szCs w:val="28"/>
        </w:rPr>
        <w:cr/>
      </w:r>
      <w:r w:rsidR="00A562E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B05F5">
        <w:rPr>
          <w:rFonts w:ascii="Times New Roman" w:hAnsi="Times New Roman" w:cs="Times New Roman"/>
          <w:sz w:val="28"/>
          <w:szCs w:val="28"/>
        </w:rPr>
        <w:t>Специальные функции управления связаны с осуществлением функции организации. Они доми</w:t>
      </w:r>
      <w:r>
        <w:rPr>
          <w:rFonts w:ascii="Times New Roman" w:hAnsi="Times New Roman" w:cs="Times New Roman"/>
          <w:sz w:val="28"/>
          <w:szCs w:val="28"/>
        </w:rPr>
        <w:t>нируют в деятельности определен</w:t>
      </w:r>
      <w:r w:rsidRPr="006B05F5">
        <w:rPr>
          <w:rFonts w:ascii="Times New Roman" w:hAnsi="Times New Roman" w:cs="Times New Roman"/>
          <w:sz w:val="28"/>
          <w:szCs w:val="28"/>
        </w:rPr>
        <w:t>ных организаций. Так, миссия</w:t>
      </w:r>
      <w:r>
        <w:rPr>
          <w:rFonts w:ascii="Times New Roman" w:hAnsi="Times New Roman" w:cs="Times New Roman"/>
          <w:sz w:val="28"/>
          <w:szCs w:val="28"/>
        </w:rPr>
        <w:t xml:space="preserve"> промышленного предприятия — вы</w:t>
      </w:r>
      <w:r w:rsidRPr="006B05F5">
        <w:rPr>
          <w:rFonts w:ascii="Times New Roman" w:hAnsi="Times New Roman" w:cs="Times New Roman"/>
          <w:sz w:val="28"/>
          <w:szCs w:val="28"/>
        </w:rPr>
        <w:t>пуск определенной промышлен</w:t>
      </w:r>
      <w:r>
        <w:rPr>
          <w:rFonts w:ascii="Times New Roman" w:hAnsi="Times New Roman" w:cs="Times New Roman"/>
          <w:sz w:val="28"/>
          <w:szCs w:val="28"/>
        </w:rPr>
        <w:t>ной продукции. Специальной функ</w:t>
      </w:r>
      <w:r w:rsidRPr="006B05F5">
        <w:rPr>
          <w:rFonts w:ascii="Times New Roman" w:hAnsi="Times New Roman" w:cs="Times New Roman"/>
          <w:sz w:val="28"/>
          <w:szCs w:val="28"/>
        </w:rPr>
        <w:t>цией промышленного предприятия является производство. Миссия розничной торговой фирмы — р</w:t>
      </w:r>
      <w:r>
        <w:rPr>
          <w:rFonts w:ascii="Times New Roman" w:hAnsi="Times New Roman" w:cs="Times New Roman"/>
          <w:sz w:val="28"/>
          <w:szCs w:val="28"/>
        </w:rPr>
        <w:t>еализация населению определенно</w:t>
      </w:r>
      <w:r w:rsidRPr="006B05F5">
        <w:rPr>
          <w:rFonts w:ascii="Times New Roman" w:hAnsi="Times New Roman" w:cs="Times New Roman"/>
          <w:sz w:val="28"/>
          <w:szCs w:val="28"/>
        </w:rPr>
        <w:t xml:space="preserve">го ассортимента потребительских товаров. Поэтому специальной функцией розничной торговой фирмы будет коммерческая.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 xml:space="preserve">Наряду с промышленной </w:t>
      </w:r>
      <w:r w:rsidR="004D6F1B">
        <w:rPr>
          <w:rFonts w:ascii="Times New Roman" w:hAnsi="Times New Roman" w:cs="Times New Roman"/>
          <w:sz w:val="28"/>
          <w:szCs w:val="28"/>
        </w:rPr>
        <w:t>и коммерческой функциями на про</w:t>
      </w:r>
      <w:r w:rsidRPr="006B05F5">
        <w:rPr>
          <w:rFonts w:ascii="Times New Roman" w:hAnsi="Times New Roman" w:cs="Times New Roman"/>
          <w:sz w:val="28"/>
          <w:szCs w:val="28"/>
        </w:rPr>
        <w:t>мышленных предприятиях и в т</w:t>
      </w:r>
      <w:r w:rsidR="004D6F1B">
        <w:rPr>
          <w:rFonts w:ascii="Times New Roman" w:hAnsi="Times New Roman" w:cs="Times New Roman"/>
          <w:sz w:val="28"/>
          <w:szCs w:val="28"/>
        </w:rPr>
        <w:t>орговых организациях осуществля</w:t>
      </w:r>
      <w:r w:rsidRPr="006B05F5">
        <w:rPr>
          <w:rFonts w:ascii="Times New Roman" w:hAnsi="Times New Roman" w:cs="Times New Roman"/>
          <w:sz w:val="28"/>
          <w:szCs w:val="28"/>
        </w:rPr>
        <w:t xml:space="preserve">ются такие частные функции, как маркетинг и инновации.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 xml:space="preserve">Маркетинг как частная функция фирмы помогает расширять поле деятельности и улучшать экономические показатели, создавать новые рабочие места и полнее удовлетворять спрос покупателей.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 xml:space="preserve">Маркетинг требует обоснованного выбора целей и стратегии функционирования и развития </w:t>
      </w:r>
      <w:r w:rsidR="004D6F1B">
        <w:rPr>
          <w:rFonts w:ascii="Times New Roman" w:hAnsi="Times New Roman" w:cs="Times New Roman"/>
          <w:sz w:val="28"/>
          <w:szCs w:val="28"/>
        </w:rPr>
        <w:t>предприятия (организации), обес</w:t>
      </w:r>
      <w:r w:rsidRPr="006B05F5">
        <w:rPr>
          <w:rFonts w:ascii="Times New Roman" w:hAnsi="Times New Roman" w:cs="Times New Roman"/>
          <w:sz w:val="28"/>
          <w:szCs w:val="28"/>
        </w:rPr>
        <w:t>печивающих наиболее эффект</w:t>
      </w:r>
      <w:r w:rsidR="004D6F1B">
        <w:rPr>
          <w:rFonts w:ascii="Times New Roman" w:hAnsi="Times New Roman" w:cs="Times New Roman"/>
          <w:sz w:val="28"/>
          <w:szCs w:val="28"/>
        </w:rPr>
        <w:t>ивное сочетание различных товар</w:t>
      </w:r>
      <w:r w:rsidRPr="006B05F5">
        <w:rPr>
          <w:rFonts w:ascii="Times New Roman" w:hAnsi="Times New Roman" w:cs="Times New Roman"/>
          <w:sz w:val="28"/>
          <w:szCs w:val="28"/>
        </w:rPr>
        <w:t xml:space="preserve">ных групп в рамках ассортимента производимой и реализуемой продукции.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Маркетинг базируется на комплексном подходе к увязке целей с ресурсами и возможностями предприятия (организации). Маркетинговая деятельность включает наиболее полный учет требований рыночного спроса и запросов потребителей, принятие обоснованных решений на основе</w:t>
      </w:r>
      <w:r w:rsidR="004D6F1B">
        <w:rPr>
          <w:rFonts w:ascii="Times New Roman" w:hAnsi="Times New Roman" w:cs="Times New Roman"/>
          <w:sz w:val="28"/>
          <w:szCs w:val="28"/>
        </w:rPr>
        <w:t xml:space="preserve"> многовариантных расчетов, изыс</w:t>
      </w:r>
      <w:r w:rsidRPr="006B05F5">
        <w:rPr>
          <w:rFonts w:ascii="Times New Roman" w:hAnsi="Times New Roman" w:cs="Times New Roman"/>
          <w:sz w:val="28"/>
          <w:szCs w:val="28"/>
        </w:rPr>
        <w:t xml:space="preserve">кание наиболее выгодных каналов сбыта и его стимулирование.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Маркетинг как управленческая функция охватывает изучение спроса, установление верхнего пред</w:t>
      </w:r>
      <w:r w:rsidR="004D6F1B">
        <w:rPr>
          <w:rFonts w:ascii="Times New Roman" w:hAnsi="Times New Roman" w:cs="Times New Roman"/>
          <w:sz w:val="28"/>
          <w:szCs w:val="28"/>
        </w:rPr>
        <w:t>ела цены товара (услуг) и рента</w:t>
      </w:r>
      <w:r w:rsidRPr="006B05F5">
        <w:rPr>
          <w:rFonts w:ascii="Times New Roman" w:hAnsi="Times New Roman" w:cs="Times New Roman"/>
          <w:sz w:val="28"/>
          <w:szCs w:val="28"/>
        </w:rPr>
        <w:t xml:space="preserve">бельности, составление программ </w:t>
      </w:r>
      <w:r w:rsidR="004D6F1B">
        <w:rPr>
          <w:rFonts w:ascii="Times New Roman" w:hAnsi="Times New Roman" w:cs="Times New Roman"/>
          <w:sz w:val="28"/>
          <w:szCs w:val="28"/>
        </w:rPr>
        <w:t>по продуктам, определение конеч</w:t>
      </w:r>
      <w:r w:rsidRPr="006B05F5">
        <w:rPr>
          <w:rFonts w:ascii="Times New Roman" w:hAnsi="Times New Roman" w:cs="Times New Roman"/>
          <w:sz w:val="28"/>
          <w:szCs w:val="28"/>
        </w:rPr>
        <w:t>ных результатов хозяйственной д</w:t>
      </w:r>
      <w:r w:rsidR="004D6F1B">
        <w:rPr>
          <w:rFonts w:ascii="Times New Roman" w:hAnsi="Times New Roman" w:cs="Times New Roman"/>
          <w:sz w:val="28"/>
          <w:szCs w:val="28"/>
        </w:rPr>
        <w:t>еятельности фирмы — валового до</w:t>
      </w:r>
      <w:r w:rsidRPr="006B05F5">
        <w:rPr>
          <w:rFonts w:ascii="Times New Roman" w:hAnsi="Times New Roman" w:cs="Times New Roman"/>
          <w:sz w:val="28"/>
          <w:szCs w:val="28"/>
        </w:rPr>
        <w:t xml:space="preserve">хода, чистой прибыли, издержек обращения, оплаты труда, уплаты налогов и процентов за кредит.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Инновация как частная функц</w:t>
      </w:r>
      <w:r w:rsidR="004D6F1B">
        <w:rPr>
          <w:rFonts w:ascii="Times New Roman" w:hAnsi="Times New Roman" w:cs="Times New Roman"/>
          <w:sz w:val="28"/>
          <w:szCs w:val="28"/>
        </w:rPr>
        <w:t>ия управления включает разработ</w:t>
      </w:r>
      <w:r w:rsidRPr="006B05F5">
        <w:rPr>
          <w:rFonts w:ascii="Times New Roman" w:hAnsi="Times New Roman" w:cs="Times New Roman"/>
          <w:sz w:val="28"/>
          <w:szCs w:val="28"/>
        </w:rPr>
        <w:t xml:space="preserve">ку новых товаров и услуг. Инновации — это прежде всего новые достижения в области технологии и управления предприятиями.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 xml:space="preserve">Некоторые частные функции </w:t>
      </w:r>
      <w:r w:rsidR="004D6F1B">
        <w:rPr>
          <w:rFonts w:ascii="Times New Roman" w:hAnsi="Times New Roman" w:cs="Times New Roman"/>
          <w:sz w:val="28"/>
          <w:szCs w:val="28"/>
        </w:rPr>
        <w:t>управления на предприятии (в ор</w:t>
      </w:r>
      <w:r w:rsidRPr="006B05F5">
        <w:rPr>
          <w:rFonts w:ascii="Times New Roman" w:hAnsi="Times New Roman" w:cs="Times New Roman"/>
          <w:sz w:val="28"/>
          <w:szCs w:val="28"/>
        </w:rPr>
        <w:t>ганизации) обеспечивают матери</w:t>
      </w:r>
      <w:r w:rsidR="004D6F1B">
        <w:rPr>
          <w:rFonts w:ascii="Times New Roman" w:hAnsi="Times New Roman" w:cs="Times New Roman"/>
          <w:sz w:val="28"/>
          <w:szCs w:val="28"/>
        </w:rPr>
        <w:t>ально-техническое снабжение, хо</w:t>
      </w:r>
      <w:r w:rsidRPr="006B05F5">
        <w:rPr>
          <w:rFonts w:ascii="Times New Roman" w:hAnsi="Times New Roman" w:cs="Times New Roman"/>
          <w:sz w:val="28"/>
          <w:szCs w:val="28"/>
        </w:rPr>
        <w:t xml:space="preserve">зяйственное и инженерно-техническое обслуживание предприятий (организаций).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Например, в торговой отрасли след</w:t>
      </w:r>
      <w:r w:rsidR="004D6F1B">
        <w:rPr>
          <w:rFonts w:ascii="Times New Roman" w:hAnsi="Times New Roman" w:cs="Times New Roman"/>
          <w:sz w:val="28"/>
          <w:szCs w:val="28"/>
        </w:rPr>
        <w:t>ует отметить, что при глав</w:t>
      </w:r>
      <w:r w:rsidRPr="006B05F5">
        <w:rPr>
          <w:rFonts w:ascii="Times New Roman" w:hAnsi="Times New Roman" w:cs="Times New Roman"/>
          <w:sz w:val="28"/>
          <w:szCs w:val="28"/>
        </w:rPr>
        <w:t>ной цели управления торговлей как отраслью — удовлетворение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5F5">
        <w:rPr>
          <w:rFonts w:ascii="Times New Roman" w:hAnsi="Times New Roman" w:cs="Times New Roman"/>
          <w:sz w:val="28"/>
          <w:szCs w:val="28"/>
        </w:rPr>
        <w:t xml:space="preserve">спроса населения на товары народного потребления (общая цель управления торговлей) обычно выделяются основные (торгово-операционные), регулирующие и вспомогательные функции.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Торгово-операционные функци</w:t>
      </w:r>
      <w:r w:rsidR="004D6F1B">
        <w:rPr>
          <w:rFonts w:ascii="Times New Roman" w:hAnsi="Times New Roman" w:cs="Times New Roman"/>
          <w:sz w:val="28"/>
          <w:szCs w:val="28"/>
        </w:rPr>
        <w:t>и управления обеспечивают дости</w:t>
      </w:r>
      <w:r w:rsidRPr="006B05F5">
        <w:rPr>
          <w:rFonts w:ascii="Times New Roman" w:hAnsi="Times New Roman" w:cs="Times New Roman"/>
          <w:sz w:val="28"/>
          <w:szCs w:val="28"/>
        </w:rPr>
        <w:t xml:space="preserve">жение главной цели торговли и </w:t>
      </w:r>
      <w:r w:rsidR="004D6F1B">
        <w:rPr>
          <w:rFonts w:ascii="Times New Roman" w:hAnsi="Times New Roman" w:cs="Times New Roman"/>
          <w:sz w:val="28"/>
          <w:szCs w:val="28"/>
        </w:rPr>
        <w:t>реализацию миссии каждого торго</w:t>
      </w:r>
      <w:r w:rsidRPr="006B05F5">
        <w:rPr>
          <w:rFonts w:ascii="Times New Roman" w:hAnsi="Times New Roman" w:cs="Times New Roman"/>
          <w:sz w:val="28"/>
          <w:szCs w:val="28"/>
        </w:rPr>
        <w:t xml:space="preserve">вого предприятия путем организации товародвижения, управления товарными запасами, изучения спроса, организации торгового обслуживания и т.д.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 xml:space="preserve">Регулирующие функции связаны с планированием торгово-техно-логического процесса и контролем. </w:t>
      </w:r>
    </w:p>
    <w:p w:rsidR="006B05F5" w:rsidRPr="006B05F5" w:rsidRDefault="006B05F5" w:rsidP="001D26B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Вспомогательные функции з</w:t>
      </w:r>
      <w:r w:rsidR="004D6F1B">
        <w:rPr>
          <w:rFonts w:ascii="Times New Roman" w:hAnsi="Times New Roman" w:cs="Times New Roman"/>
          <w:sz w:val="28"/>
          <w:szCs w:val="28"/>
        </w:rPr>
        <w:t>аключаются в организации матери</w:t>
      </w:r>
      <w:r w:rsidRPr="006B05F5">
        <w:rPr>
          <w:rFonts w:ascii="Times New Roman" w:hAnsi="Times New Roman" w:cs="Times New Roman"/>
          <w:sz w:val="28"/>
          <w:szCs w:val="28"/>
        </w:rPr>
        <w:t>ально-технического обеспечения и хозяйственного обслуживания всех подразделений системы у</w:t>
      </w:r>
      <w:r w:rsidR="004D6F1B">
        <w:rPr>
          <w:rFonts w:ascii="Times New Roman" w:hAnsi="Times New Roman" w:cs="Times New Roman"/>
          <w:sz w:val="28"/>
          <w:szCs w:val="28"/>
        </w:rPr>
        <w:t>правления. Это обеспечение пред</w:t>
      </w:r>
      <w:r w:rsidRPr="006B05F5">
        <w:rPr>
          <w:rFonts w:ascii="Times New Roman" w:hAnsi="Times New Roman" w:cs="Times New Roman"/>
          <w:sz w:val="28"/>
          <w:szCs w:val="28"/>
        </w:rPr>
        <w:t>приятий торговли оборудовани</w:t>
      </w:r>
      <w:r w:rsidR="004D6F1B">
        <w:rPr>
          <w:rFonts w:ascii="Times New Roman" w:hAnsi="Times New Roman" w:cs="Times New Roman"/>
          <w:sz w:val="28"/>
          <w:szCs w:val="28"/>
        </w:rPr>
        <w:t>ем, инвентарем, транспортом, ре</w:t>
      </w:r>
      <w:r w:rsidRPr="006B05F5">
        <w:rPr>
          <w:rFonts w:ascii="Times New Roman" w:hAnsi="Times New Roman" w:cs="Times New Roman"/>
          <w:sz w:val="28"/>
          <w:szCs w:val="28"/>
        </w:rPr>
        <w:t xml:space="preserve">монт помещений и др. </w:t>
      </w:r>
    </w:p>
    <w:p w:rsidR="007E4CA3" w:rsidRDefault="006B05F5" w:rsidP="00D11C7A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5F5">
        <w:rPr>
          <w:rFonts w:ascii="Times New Roman" w:hAnsi="Times New Roman" w:cs="Times New Roman"/>
          <w:sz w:val="28"/>
          <w:szCs w:val="28"/>
        </w:rPr>
        <w:t>Функции управления служа</w:t>
      </w:r>
      <w:r w:rsidR="004D6F1B">
        <w:rPr>
          <w:rFonts w:ascii="Times New Roman" w:hAnsi="Times New Roman" w:cs="Times New Roman"/>
          <w:sz w:val="28"/>
          <w:szCs w:val="28"/>
        </w:rPr>
        <w:t>т основой для формирования орга</w:t>
      </w:r>
      <w:r w:rsidRPr="006B05F5">
        <w:rPr>
          <w:rFonts w:ascii="Times New Roman" w:hAnsi="Times New Roman" w:cs="Times New Roman"/>
          <w:sz w:val="28"/>
          <w:szCs w:val="28"/>
        </w:rPr>
        <w:t>низационных структур управлени</w:t>
      </w:r>
      <w:r w:rsidR="004D6F1B">
        <w:rPr>
          <w:rFonts w:ascii="Times New Roman" w:hAnsi="Times New Roman" w:cs="Times New Roman"/>
          <w:sz w:val="28"/>
          <w:szCs w:val="28"/>
        </w:rPr>
        <w:t>я и позволяют рацио</w:t>
      </w:r>
      <w:r w:rsidRPr="006B05F5">
        <w:rPr>
          <w:rFonts w:ascii="Times New Roman" w:hAnsi="Times New Roman" w:cs="Times New Roman"/>
          <w:sz w:val="28"/>
          <w:szCs w:val="28"/>
        </w:rPr>
        <w:t>нально организовать весь процесс управления путем рационального разделения и кооперации управленческого труда.</w:t>
      </w:r>
      <w:r w:rsidR="004D6F1B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="00D51A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CC4" w:rsidRDefault="00673CC4" w:rsidP="00D11C7A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3CC4" w:rsidRDefault="00673CC4" w:rsidP="00D11C7A">
      <w:pPr>
        <w:spacing w:after="0" w:line="240" w:lineRule="auto"/>
        <w:ind w:left="567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052" w:rsidRDefault="00C53052" w:rsidP="00D11C7A">
      <w:pPr>
        <w:spacing w:after="0" w:line="240" w:lineRule="auto"/>
        <w:ind w:left="567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C53052" w:rsidRDefault="00C53052" w:rsidP="00D11C7A">
      <w:pPr>
        <w:spacing w:after="0" w:line="240" w:lineRule="auto"/>
        <w:ind w:left="567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C53052" w:rsidRDefault="00C53052" w:rsidP="00D11C7A">
      <w:pPr>
        <w:spacing w:after="0" w:line="240" w:lineRule="auto"/>
        <w:ind w:left="567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7E4CA3" w:rsidRPr="00673CC4" w:rsidRDefault="00673CC4" w:rsidP="00D11C7A">
      <w:pPr>
        <w:spacing w:after="0" w:line="240" w:lineRule="auto"/>
        <w:ind w:left="567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563612" w:rsidRPr="00673CC4">
        <w:rPr>
          <w:rFonts w:ascii="Times New Roman" w:hAnsi="Times New Roman" w:cs="Times New Roman"/>
          <w:sz w:val="28"/>
          <w:szCs w:val="28"/>
        </w:rPr>
        <w:t>Сущность специальных функций управления</w:t>
      </w:r>
    </w:p>
    <w:p w:rsidR="00D11C7A" w:rsidRDefault="00D11C7A" w:rsidP="00D11C7A">
      <w:pPr>
        <w:spacing w:after="0" w:line="240" w:lineRule="auto"/>
        <w:ind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11C7A" w:rsidRDefault="00D51ACC" w:rsidP="00D11C7A">
      <w:pPr>
        <w:spacing w:after="0" w:line="240" w:lineRule="auto"/>
        <w:ind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563612">
        <w:rPr>
          <w:rFonts w:ascii="Times New Roman" w:hAnsi="Times New Roman" w:cs="Times New Roman"/>
          <w:sz w:val="28"/>
          <w:szCs w:val="28"/>
        </w:rPr>
        <w:t>Организация производства</w:t>
      </w:r>
    </w:p>
    <w:p w:rsidR="00C53052" w:rsidRDefault="00C53052" w:rsidP="00D11C7A">
      <w:pPr>
        <w:spacing w:after="0" w:line="240" w:lineRule="auto"/>
        <w:ind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3612" w:rsidRPr="000220CA" w:rsidRDefault="00563612" w:rsidP="00D11C7A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Под </w:t>
      </w:r>
      <w:r w:rsidRPr="000220C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организацией производства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понимается организация использования и сочетания в процессе производства трудовых и материальных ресурсов (оборудования и материалов) с целью выпуска в установленные сроки продукции требуемого количества и качества при минимальных издержках производства.</w:t>
      </w:r>
    </w:p>
    <w:p w:rsidR="00563612" w:rsidRPr="000220CA" w:rsidRDefault="00563612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Работы по организации производства включают получение и анализ данных, а также разработку на их основе мероприятий, относящихся:</w:t>
      </w:r>
    </w:p>
    <w:p w:rsidR="00563612" w:rsidRPr="000220CA" w:rsidRDefault="00D14B14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к использованию зданий, сооружений и оборудования;</w:t>
      </w:r>
    </w:p>
    <w:p w:rsidR="00563612" w:rsidRPr="000220CA" w:rsidRDefault="00D14B14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>планировке производственных участков;</w:t>
      </w:r>
    </w:p>
    <w:p w:rsidR="00563612" w:rsidRPr="000220CA" w:rsidRDefault="00D14B14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расстановке персонала;</w:t>
      </w:r>
    </w:p>
    <w:p w:rsidR="00563612" w:rsidRPr="000220CA" w:rsidRDefault="00D14B14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установлению режимов и методов ведения операций и процессов производства;</w:t>
      </w:r>
    </w:p>
    <w:p w:rsidR="00563612" w:rsidRPr="000220CA" w:rsidRDefault="00D14B14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календарному планированию, нормированию, разработке систем и ставок заработной платы;</w:t>
      </w:r>
    </w:p>
    <w:p w:rsidR="00563612" w:rsidRPr="000220CA" w:rsidRDefault="00D14B14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издержкам производства, системам контроля качества и проверки количества произведенных товаров и услуг.</w:t>
      </w:r>
    </w:p>
    <w:p w:rsidR="00563612" w:rsidRPr="000220CA" w:rsidRDefault="00563612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В американских компаниях функции организации производства отделяются от функции непосредственного управления производством. Подразделения, ведающие вопросами организации производства (службы, отделы), не наделены правами оперативного управления производством.</w:t>
      </w:r>
    </w:p>
    <w:p w:rsidR="00563612" w:rsidRPr="000220CA" w:rsidRDefault="00563612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В их обязанности входит оказание помощи руководству фирмы и основным производственным подразделениям и функциональным отделам предприятий, заводов и фирм находить экономически наиболее эффективные решения поставленных перед ними производственных задач.</w:t>
      </w:r>
    </w:p>
    <w:p w:rsidR="00563612" w:rsidRPr="000220CA" w:rsidRDefault="00563612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Процесс организации производства заключается в принятии многочисленных решений, обеспечивающих тот или иной ход производства.</w:t>
      </w:r>
    </w:p>
    <w:p w:rsidR="00563612" w:rsidRPr="000220CA" w:rsidRDefault="00563612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Один из весьма важных и полезных инструментов организации производства - </w:t>
      </w:r>
      <w:r w:rsidRPr="000220CA">
        <w:rPr>
          <w:rFonts w:ascii="Times New Roman" w:hAnsi="Times New Roman" w:cs="Times New Roman"/>
          <w:iCs/>
          <w:color w:val="000000"/>
          <w:sz w:val="28"/>
          <w:szCs w:val="28"/>
        </w:rPr>
        <w:t>исследования операций.</w:t>
      </w:r>
    </w:p>
    <w:p w:rsidR="00563612" w:rsidRPr="000220CA" w:rsidRDefault="00563612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Области эффективного применения исследования операций включают все основные стадии и элементы производственного процесса: оборудование, материалы, технологические процессы, рабочую силу, маршруты перемещения материалов, продукции и людей, время протекания производственного процесса и его стадий.</w:t>
      </w:r>
    </w:p>
    <w:p w:rsidR="00563612" w:rsidRPr="000220CA" w:rsidRDefault="00563612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К числу важнейших инструментов и методов исследования операций относятся: теория вероятности, метод обратных связей, линейное программирование, символическая логика, теория информации и связей, теория очередей, теория игр, теория поисков.</w:t>
      </w:r>
    </w:p>
    <w:p w:rsidR="00563612" w:rsidRPr="000220CA" w:rsidRDefault="00563612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Главная цель исследования операций - обеспечение лучшей количественной информацией, на базе которой принимаются решения.</w:t>
      </w:r>
    </w:p>
    <w:p w:rsidR="00563612" w:rsidRDefault="00563612" w:rsidP="005F5D24">
      <w:pPr>
        <w:shd w:val="clear" w:color="auto" w:fill="FFFFFF"/>
        <w:spacing w:after="120" w:line="360" w:lineRule="auto"/>
        <w:ind w:right="-284" w:firstLine="567"/>
        <w:contextualSpacing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D51AC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Состав подразделе</w:t>
      </w:r>
      <w:r w:rsidR="008F277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ния по организации производства:</w:t>
      </w:r>
    </w:p>
    <w:p w:rsidR="00563612" w:rsidRPr="000220CA" w:rsidRDefault="00563612" w:rsidP="005F5D24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iCs/>
          <w:color w:val="000000"/>
          <w:sz w:val="28"/>
          <w:szCs w:val="28"/>
        </w:rPr>
        <w:t>Инже</w:t>
      </w:r>
      <w:r w:rsidR="005F5D24">
        <w:rPr>
          <w:rFonts w:ascii="Times New Roman" w:hAnsi="Times New Roman" w:cs="Times New Roman"/>
          <w:iCs/>
          <w:color w:val="000000"/>
          <w:sz w:val="28"/>
          <w:szCs w:val="28"/>
        </w:rPr>
        <w:t>нер по организации производства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- это специалист, обладающий профессиональными знаниями, опытом и личными качествами, необходимыми для работы по следующему кругу вопросов:</w:t>
      </w:r>
    </w:p>
    <w:p w:rsidR="00563612" w:rsidRPr="000220CA" w:rsidRDefault="008F2770" w:rsidP="005F5D24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труда, включая изучение затрат времени, движений, разработку наилучших, рациональных методов и приемов работы, нормирование, разработку нормативов и систем оплаты труда;</w:t>
      </w:r>
    </w:p>
    <w:p w:rsidR="00563612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вещественных элементов производства - планировка производственных площадей и оборудования на производственных участках и в цехах, включая стадии анализа, проектирования и внедрения, а также организацию предметных участков, поточных линий и т.п.;</w:t>
      </w:r>
    </w:p>
    <w:p w:rsidR="00563612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межцеховой, внутрицеховой, межоперационной и 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>внутри</w:t>
      </w:r>
      <w:r w:rsidR="000220CA">
        <w:rPr>
          <w:rFonts w:ascii="Times New Roman" w:hAnsi="Times New Roman" w:cs="Times New Roman"/>
          <w:color w:val="000000"/>
          <w:sz w:val="28"/>
          <w:szCs w:val="28"/>
        </w:rPr>
        <w:t xml:space="preserve"> опер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>ационной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транспортировки (перемещения) предметов труда, продуктов труда и людей;</w:t>
      </w:r>
    </w:p>
    <w:p w:rsidR="00563612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стандартизация, нормализация и унификация;</w:t>
      </w:r>
    </w:p>
    <w:p w:rsidR="00563612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сочетание труда людей с вещественными элементами производства;</w:t>
      </w:r>
    </w:p>
    <w:p w:rsidR="00563612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расчетов экономической эффективности капиталовложений, новой техники и 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>технологии,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и участие с этой целью в работе конструкторской и технологической служб;</w:t>
      </w:r>
    </w:p>
    <w:p w:rsidR="00563612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з)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проведении мероприятий по снижению издержек производства как на стадии их проектирования, так и на стадиях учета и анализа результатов в работах производственной бухгалтерии;</w:t>
      </w:r>
    </w:p>
    <w:p w:rsidR="00563612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и)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исследование операций;</w:t>
      </w:r>
    </w:p>
    <w:p w:rsidR="00563612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к)</w:t>
      </w:r>
      <w:r w:rsidR="00563612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помощи в организации работы всех непроизводственных звеньев фирмы, предприятия.</w:t>
      </w:r>
    </w:p>
    <w:p w:rsidR="000220CA" w:rsidRPr="000220CA" w:rsidRDefault="000220CA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производства предполагает создание определенной структуры производства. Под </w:t>
      </w:r>
      <w:r w:rsidRPr="008F277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структурой производства</w:t>
      </w:r>
      <w:r w:rsidRPr="000220C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понимается соотношение между различными ступенями и звеньями производства по формам их связи и субординации.</w:t>
      </w:r>
    </w:p>
    <w:p w:rsidR="000220CA" w:rsidRPr="000220CA" w:rsidRDefault="000220CA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Различают две взаимно дополняющие друг друга подструктуры: организационную и производственную, характеризующие с разных сторон строение объекта управления - управляемой системы. Каждая из подструктур выступает как самостоятельная по отношению к другой структуре.</w:t>
      </w:r>
    </w:p>
    <w:p w:rsidR="000220CA" w:rsidRPr="000220CA" w:rsidRDefault="000220CA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Организационная стриктура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определяет состав и соотношение различных уровней в организации производства, а также формы этой организации.</w:t>
      </w:r>
    </w:p>
    <w:p w:rsidR="000220CA" w:rsidRPr="000220CA" w:rsidRDefault="000220CA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Под производственной структурой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понимаются состав и мощность производственных предприятий, входящих в фирму или в производственное отделение, их соотношение и формы взаимосвязи на каждой ступени (уровне) организации производства.</w:t>
      </w:r>
    </w:p>
    <w:p w:rsidR="000220CA" w:rsidRPr="000220CA" w:rsidRDefault="000220CA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Проблемы организации производства - наиболее эффективного сочетания труда людей с вещественными факторами производственного процесса, наиболее эффективного расположения и сочетания орудий труда и процессов труда в пространстве и во времени играют все большую роль в современной промышленности.</w:t>
      </w:r>
    </w:p>
    <w:p w:rsidR="000220CA" w:rsidRPr="000220CA" w:rsidRDefault="000220CA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Методы организации производства все в большей мере определяют возможности эффективного использования существующей техники и технологии.</w:t>
      </w:r>
    </w:p>
    <w:p w:rsidR="000220CA" w:rsidRPr="000220CA" w:rsidRDefault="000220CA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Чтобы обеспечить при наличных кадрах и вещественных факторах производства максимальную производительность и наибольший экономический эффект, передовая техника и технология должны сочетаться с наиболее </w:t>
      </w:r>
      <w:r w:rsidRPr="000220C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рациональной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организацией производства.</w:t>
      </w:r>
    </w:p>
    <w:p w:rsidR="008F2770" w:rsidRDefault="000220CA" w:rsidP="008F2770">
      <w:pPr>
        <w:shd w:val="clear" w:color="auto" w:fill="FFFFFF"/>
        <w:spacing w:after="120" w:line="360" w:lineRule="auto"/>
        <w:ind w:right="-284" w:firstLine="567"/>
        <w:contextualSpacing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8F277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Функции </w:t>
      </w:r>
      <w:r w:rsidR="008F277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отдела организации производства:</w:t>
      </w:r>
    </w:p>
    <w:p w:rsidR="000220CA" w:rsidRPr="000220CA" w:rsidRDefault="000220CA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Отдел (служба) организации производства создается на предприятии или в составе заводоуправления. Основная задача отдела - проведение работ в основных производственных цехах.</w:t>
      </w:r>
    </w:p>
    <w:p w:rsidR="000220CA" w:rsidRPr="000220CA" w:rsidRDefault="000220CA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Деятельность отдела организации производства включает:</w:t>
      </w:r>
    </w:p>
    <w:p w:rsidR="000220CA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номенклатуры, количественных и качественных показателей выпускаемой продукции;</w:t>
      </w:r>
    </w:p>
    <w:p w:rsidR="000220CA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длительности производственного цикла;</w:t>
      </w:r>
    </w:p>
    <w:p w:rsidR="000220CA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источников и методов обеспечения производства материальными ресурсами;</w:t>
      </w:r>
    </w:p>
    <w:p w:rsidR="000220CA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разработку мероприятий, относящихся к использованию зданий, сооружений и оборудования; планировке площадей производственных предприятий, цехов, участков; установлению режимов и методов ведения операций и процессов производства;</w:t>
      </w:r>
    </w:p>
    <w:p w:rsidR="000220CA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потребностей в персонале по различным категориям работников и их квалификации; расстановка работников в зависимости от организации технологического процесса и выпускаемой продукции; разработка систем и ставок заработной платы, нормирование труда; разработка рациональных методов и приемов работы;</w:t>
      </w:r>
    </w:p>
    <w:p w:rsidR="000220CA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календарного (текущего) планирования производства;</w:t>
      </w:r>
    </w:p>
    <w:p w:rsidR="000220CA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разработка мероприятий и осуществление децентрализации производственной деятельности по специализированным подразделениям в зависимости от видов выпускаемой конечной продукции; организация поставок специализированной промежуточной продукции;</w:t>
      </w:r>
    </w:p>
    <w:p w:rsidR="000220CA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з)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разработка стандартов качества на унифицированную продукцию;</w:t>
      </w:r>
    </w:p>
    <w:p w:rsidR="000220CA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и)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разработка мероприятий по снижению издержек производства;</w:t>
      </w:r>
    </w:p>
    <w:p w:rsidR="000220CA" w:rsidRPr="000220CA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к)</w:t>
      </w:r>
      <w:r w:rsidR="000220CA"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разработка и использование систем контроля качества и методов проверки количества произведенных товаров и услуг.</w:t>
      </w:r>
    </w:p>
    <w:p w:rsidR="000220CA" w:rsidRDefault="000220CA" w:rsidP="00D70CC9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0CA">
        <w:rPr>
          <w:rFonts w:ascii="Times New Roman" w:hAnsi="Times New Roman" w:cs="Times New Roman"/>
          <w:color w:val="000000"/>
          <w:sz w:val="28"/>
          <w:szCs w:val="28"/>
        </w:rPr>
        <w:t>Отдел (служба) организации производства осуществляет свои предложения через линейный аппарат, то есть через руководящий состав соответствующих производственных отделений. Основное внимание этот отдел уделяет анализу фактов и разработке предложений по широкому комплексу вопросов, главная цель которых -снижение издержек производства. Инженеры по организации производства обязаны анализировать намечаемые к проведению мероприятия по снижению издержек производства и разрабатывать систему мер, обеспечивающих достижение наилучших результатов.</w:t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8"/>
      </w:r>
    </w:p>
    <w:p w:rsidR="00D70CC9" w:rsidRDefault="00D70CC9" w:rsidP="00D70CC9">
      <w:pPr>
        <w:shd w:val="clear" w:color="auto" w:fill="FFFFFF"/>
        <w:spacing w:after="12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0CC9" w:rsidRPr="000220CA" w:rsidRDefault="00D70CC9" w:rsidP="00D70CC9">
      <w:pPr>
        <w:shd w:val="clear" w:color="auto" w:fill="FFFFFF"/>
        <w:spacing w:after="120"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612" w:rsidRDefault="008F2770" w:rsidP="00D70CC9">
      <w:pPr>
        <w:spacing w:after="120" w:line="240" w:lineRule="auto"/>
        <w:ind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0220CA">
        <w:rPr>
          <w:rFonts w:ascii="Times New Roman" w:hAnsi="Times New Roman" w:cs="Times New Roman"/>
          <w:sz w:val="28"/>
          <w:szCs w:val="28"/>
        </w:rPr>
        <w:t xml:space="preserve"> Управление развитием производства</w:t>
      </w:r>
    </w:p>
    <w:p w:rsidR="00D14B14" w:rsidRDefault="00D14B14" w:rsidP="00D70CC9">
      <w:pPr>
        <w:spacing w:after="120" w:line="240" w:lineRule="auto"/>
        <w:ind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5EAE" w:rsidRDefault="00985EAE" w:rsidP="00D70CC9">
      <w:pPr>
        <w:spacing w:after="120" w:line="240" w:lineRule="auto"/>
        <w:ind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3D46" w:rsidRPr="005E3D46" w:rsidRDefault="005E3D46" w:rsidP="00D70CC9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iCs/>
          <w:color w:val="000000"/>
          <w:sz w:val="28"/>
          <w:szCs w:val="28"/>
        </w:rPr>
        <w:t>Управление развитием производства</w:t>
      </w:r>
      <w:r w:rsidRPr="005E3D4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в фирмах - это сознательное регулирование процесса производства в целях повышения его эффективности, роста производительности труда, улучшения качества продукции.</w:t>
      </w:r>
    </w:p>
    <w:p w:rsidR="005E3D46" w:rsidRPr="005E3D46" w:rsidRDefault="005E3D46" w:rsidP="00651565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Основная цель в управлении производством состоит в том, чтобы добиться рационального функционирования производственных подразделений за счет руководства «сверху» путем создания адаптивных информационных систем, сложного набора оптимизационных моделей и количественных методов, способных быстро обнаружить и предложить вариант ликвидации любого незапланированного отклонения на любом этапе производственно-сбытового цикла.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Цели, составляя суть любой деятельности в области управления производством, определяют подход к постановке задач, выработке стратегий и тактике их решения.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Изменение решения относится к изменению стратегии, а термин «стратегия» -</w:t>
      </w:r>
      <w:r w:rsidR="00811B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к содержанию самих решений, подлежащих внедрению. Термин «тактика» имеет отношение к методике и средствам внедрения решений.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Решения, затрагивающие эффективность производства, относятся к стратегии, решения, затрагивающие результативность, - к тактике.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К числу разрабатываемых стратегий в управлении производством относятся: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выработка решения о том, как, когда и где производить товары или предоставлять услуги;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выбор процесса производства - сборочный конвейер или специализированное производство;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размера производственных мощностей предприятия;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уровень вертикальной интеграции - определение соотношения покупаемых и производимых у себя исходных материалов;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труда работников, степень специализации труда и уровень квалификации;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технологический уровень производства - лидерство в технологии или использование достижений других фирм;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 и уровень материально-технических запасов - производство готовой продукции на склад или по конкретным заказам;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местоположение предприятий - вблизи важнейших рынков или источников сырья.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</w:t>
      </w:r>
      <w:r w:rsidRPr="008F277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эффективными стратегиями</w:t>
      </w:r>
      <w:r w:rsidRPr="005E3D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в управлении производством считаются: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простота выпускаемых изделий;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меньший размер партий;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более частая поставка комплектующих изделий;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снижение производственных запасов;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уменьшение задела в производстве;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сокращение объема бумажных работ, частоты проверок;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уменьшение разнообразия работ.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Важнейшие принципы стратегии производства, сложившиеся в современных условиях, характеризуются: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) организацией производства по принципу "точно в срок", предусматривающей поставку материалов и комплектующих изделий непосредственно на сборочный завод, а не на склад. Поставки осуществляются несколько раз в день небольшими партиями, соответствующими потребностям производства;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) осуществлением комплексного контроля качества продукции, предусматривающего включение ответственности за качество в каждую должностную инструкцию или описание работ производственного рабочего, что повышает роль контроля качества на каждом рабочем месте;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) обеспечением </w:t>
      </w:r>
      <w:r w:rsidR="00811BA1" w:rsidRPr="005E3D46">
        <w:rPr>
          <w:rFonts w:ascii="Times New Roman" w:hAnsi="Times New Roman" w:cs="Times New Roman"/>
          <w:color w:val="000000"/>
          <w:sz w:val="28"/>
          <w:szCs w:val="28"/>
        </w:rPr>
        <w:t>комплексного ремонтно-профилактического обслуживания,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поставляемого оборудования путем организации на предприятии специальной ремонтно-профилактической службы.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Основное требование к управлению производством - его приспособленность к новым условиям производственно-технологического цикла, а именно: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к фондоемким и гибким производствам;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быстро принимаемым решениям;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большой роли человеческого фактора в производстве;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улучшению качества продукции;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сокращению производственных затрат;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лучшему использованию производственных площадей;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росту сферы услуг и обслуживания выпускаемой продукции.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Управление производством должно быть постоянно нацелено на объединение в рамках хозяйственных комплексов нового типа гибкого и адаптивного мелкосерийного и массового производства с низкими издержками и высокой производительностью труда, на создание адаптивных производственных систем нового поколения.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Одна из важнейших целей управленческой деятельности в сфере производства - </w:t>
      </w:r>
      <w:r w:rsidRPr="00811BA1">
        <w:rPr>
          <w:rFonts w:ascii="Times New Roman" w:hAnsi="Times New Roman" w:cs="Times New Roman"/>
          <w:iCs/>
          <w:color w:val="000000"/>
          <w:sz w:val="28"/>
          <w:szCs w:val="28"/>
        </w:rPr>
        <w:t>повышение эффективности производства</w:t>
      </w:r>
      <w:r w:rsidRPr="005E3D4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которое основывается на таких факторах, как увеличение рентабельности инвестиций; рост производительности труда, повышение качества и конкурентоспособности продукции.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Специфика управления производством определяется рыночными условиями, которые характеризуются следующими факторами: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сокращением жизненного цикла товара, расширением номенклатуры выпускаемых изделий при уменьшении их объемов (а не выпуска больших партий стандартных продуктов);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существенным усложнением технологических процессов (по сравнению с существовавшими ранее конвейерными линиями), обусловивших повышение требований к квалификации и уровню подготовки рабочих и специалистов;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возрастанием требований к уровню качества обслуживания и срокам исполнения заказов, что вызывает трудности в использовании традиционных производственных систем и в механизме принятия решений.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Эффективность развития фирмы предполагает, что первостепенное значение придается технической новизне и качеству продукции, быстрому моральному ее старению, что требует сокращения времени между разработкой и производством нового вида товаров и услуг; необходимости постоянного совершенствования качества и потребительских свойств продукции в течение всего ее жизненного цикла.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Традиционный подход к разработке новых продуктов предполагает разделение всего процесса разработки и создания образца продукта на отдельные этапы. За выполнение каждого этапа несет ответственность определенная группа специалистов -конструкторов, технологов, которые действуют самостоятельно. В задачи управленческого аппарата входит координация деятельности таких групп.</w:t>
      </w:r>
    </w:p>
    <w:p w:rsidR="005E3D46" w:rsidRPr="005E3D46" w:rsidRDefault="005E3D46" w:rsidP="001D26B8">
      <w:pPr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Современный подход к разработке новых изделий основан на создании </w:t>
      </w:r>
      <w:r w:rsidRPr="00811BA1">
        <w:rPr>
          <w:rFonts w:ascii="Times New Roman" w:hAnsi="Times New Roman" w:cs="Times New Roman"/>
          <w:iCs/>
          <w:color w:val="000000"/>
          <w:sz w:val="28"/>
          <w:szCs w:val="28"/>
        </w:rPr>
        <w:t>целевых групп</w:t>
      </w:r>
      <w:r w:rsidRPr="005E3D4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на которые возлагается ответственность за проведение всех работ - от конструирования нового продукта до его производства и сбыта. Параллельная разработка изделий и технологии в рамках одной и той же целевой группы позволяет экономить не только время, но и финансовые средства.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Совершенствование управления производством</w:t>
      </w:r>
      <w:r w:rsidRPr="005E3D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предполагает: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ориентацию деятельности фирмы на долгосрочную перспективу;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фундаментальных исследований;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диверсификацию производства;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инновационную деятельность;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максимальное использование творческой активности персонала;</w:t>
      </w:r>
    </w:p>
    <w:p w:rsidR="005E3D46" w:rsidRPr="005E3D46" w:rsidRDefault="008F2770" w:rsidP="008F2770">
      <w:pPr>
        <w:shd w:val="clear" w:color="auto" w:fill="FFFFFF"/>
        <w:spacing w:after="120" w:line="36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-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зависимость продвижения работников и их оплаты от реальных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результатов деятельности.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Оперативное управление производством - основной элемент рациональной организации управления всей деятельностью предприятия. Оно объединяет и охватывает все стороны организации производства, являясь средством координации, обеспечивающим рациональное управление. Без него деятельность предприятия не может быть достаточно эффективной.</w:t>
      </w:r>
    </w:p>
    <w:p w:rsidR="005E3D46" w:rsidRPr="005E3D46" w:rsidRDefault="005E3D4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Цель оперативного управления производством - обеспечить эффективное осуществление производственного процесса. Оно охватывает: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партии единовременно изготовляемой продукции;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оперативное планирование места и времени выполнения процесса изготовления продукции;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координирование прохождения внутрипроизводственных и внешних заказов;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выдачу нарядов на выполнение работ;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сроков сдачи и поставки продукции и контроль за их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>соблюдением;</w:t>
      </w:r>
    </w:p>
    <w:p w:rsidR="005E3D46" w:rsidRPr="005E3D46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оптимальной загрузки рабочих и оборудования в производственном процессе;</w:t>
      </w:r>
    </w:p>
    <w:p w:rsidR="005E3D46" w:rsidRDefault="008F2770" w:rsidP="00651565">
      <w:pPr>
        <w:shd w:val="clear" w:color="auto" w:fill="FFFFFF"/>
        <w:spacing w:after="12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</w:t>
      </w:r>
      <w:r w:rsidR="005E3D46"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размещение заказов на материалы.</w:t>
      </w:r>
      <w:r w:rsidR="00811BA1"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9"/>
      </w:r>
    </w:p>
    <w:p w:rsidR="00C53052" w:rsidRDefault="00C53052" w:rsidP="00651565">
      <w:pPr>
        <w:shd w:val="clear" w:color="auto" w:fill="FFFFFF"/>
        <w:spacing w:after="12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F2770" w:rsidRDefault="008F2770" w:rsidP="00651565">
      <w:pPr>
        <w:shd w:val="clear" w:color="auto" w:fill="FFFFFF"/>
        <w:spacing w:after="12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1BA1" w:rsidRPr="009376B1" w:rsidRDefault="009376B1" w:rsidP="009376B1">
      <w:pPr>
        <w:shd w:val="clear" w:color="auto" w:fill="FFFFFF"/>
        <w:spacing w:after="120" w:line="240" w:lineRule="auto"/>
        <w:ind w:right="-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 </w:t>
      </w:r>
      <w:r w:rsidR="00811BA1" w:rsidRPr="009376B1">
        <w:rPr>
          <w:rFonts w:ascii="Times New Roman" w:hAnsi="Times New Roman" w:cs="Times New Roman"/>
          <w:color w:val="000000"/>
          <w:sz w:val="28"/>
          <w:szCs w:val="28"/>
        </w:rPr>
        <w:t>Эффективность производства</w:t>
      </w:r>
    </w:p>
    <w:p w:rsidR="00D14B14" w:rsidRPr="008F2770" w:rsidRDefault="00D14B14" w:rsidP="00651565">
      <w:pPr>
        <w:pStyle w:val="a3"/>
        <w:shd w:val="clear" w:color="auto" w:fill="FFFFFF"/>
        <w:spacing w:after="120" w:line="240" w:lineRule="auto"/>
        <w:ind w:left="1017" w:right="-284"/>
        <w:rPr>
          <w:rFonts w:ascii="Times New Roman" w:hAnsi="Times New Roman" w:cs="Times New Roman"/>
          <w:color w:val="000000"/>
          <w:sz w:val="28"/>
          <w:szCs w:val="28"/>
        </w:rPr>
      </w:pPr>
    </w:p>
    <w:p w:rsidR="003F449B" w:rsidRPr="003F449B" w:rsidRDefault="003F449B" w:rsidP="00651565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Эффективность производства определяется по конечным результатам функционирования фирмы или ее производственных подразделений и отражает уровень организационно-управленческой деятельности.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производства - важнейшая цель, осуществление которой достигается:</w:t>
      </w:r>
    </w:p>
    <w:p w:rsidR="003F449B" w:rsidRPr="003F449B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развитием технологической базы производства;</w:t>
      </w:r>
    </w:p>
    <w:p w:rsidR="003F449B" w:rsidRPr="003F449B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инновациями в производстве;</w:t>
      </w:r>
    </w:p>
    <w:p w:rsidR="003F449B" w:rsidRPr="003F449B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повышением экономической эффективности затрат на выпуск продукции;</w:t>
      </w:r>
    </w:p>
    <w:p w:rsidR="003F449B" w:rsidRPr="003F449B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оптимизацией инвестиционной политики;</w:t>
      </w:r>
    </w:p>
    <w:p w:rsidR="003F449B" w:rsidRPr="003F449B" w:rsidRDefault="008F277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совершенствованием структуры производственной системы.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Обобщающим критерием экономической эффективности производства служит уровень производительности, под которым понимается отношение затрат (стоимости вводимых ресурсов) к суммарной стоимости доходов (стоимости выпускаемой продукции).</w:t>
      </w:r>
    </w:p>
    <w:p w:rsidR="00811BA1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Производительность есть мера того, как распоряжаются конкретными ресурсами для своевременного выполнения целей, выраженных через количество и качество продукции.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Управление производительностью в современных условиях стало важной функцией управления производством.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Система управления производительностью включает: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измерение и оценку производительности;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планирование контроля и повышение производительности на основе информации, полученной в процессе измерения производительности;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мер контроля и повышения производительности;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оценку производительности, ее измерение.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Оценке и измерению производительности придается важное значение в организационно-управленческой деятельности. Именно процесс измерения производительности оказывает реальное воздействие на эффективность управленческой деятельности, поскольку: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привлекается внимание руководства к проблеме повышения производительности и факторам, оказывающим воздействие на ее уровень;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участие работников в процессе измерения производительности мотивирует их творческую активность и изыскание резервов повышения производительности;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количественные оценки производительности делают возможным более конкретный анализ проблемы.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Для измерения производительности устанавливаются определенные коэффициенты и индексы. Коэффициенты могут быть трех видов: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частные факторы, которые учитывают один элемент затрат или один класс элементов затрат (труд, энергия, материалы, информация):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многофакторные, учитывающие несколько классов;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совокупные факторные, учитывающие по возможности все элементы затрат.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Индексы используются для оценки динамики производительности за сопоставимые периоды времени. Например, подразделение фирмы "Ханиуэлл" по </w:t>
      </w:r>
      <w:r w:rsidR="00BA0EDB" w:rsidRPr="003F449B">
        <w:rPr>
          <w:rFonts w:ascii="Times New Roman" w:hAnsi="Times New Roman" w:cs="Times New Roman"/>
          <w:color w:val="000000"/>
          <w:sz w:val="28"/>
          <w:szCs w:val="28"/>
        </w:rPr>
        <w:t>аэрокосмическому</w:t>
      </w:r>
      <w:r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и оборонному производству использует более 150 коэффициентов и по каждому из них несколько индексов.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На практике обычно применяют три модели системы измерения производительности, использующие методы: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нормативный,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многокритериальный,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многофакторный.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Система измерения производительности должна удовлетворять следующим требованиям: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быть простой и удобной;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вписываться в процесс управления и способствовать принятию решений;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быть ориентированной на выявление узких мест, неблагополучных участков, где существуют наибольшие возможности повышения производительности;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четко выявлять возможные нежелательные последствия программы измерения производительности;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выявлять недостатки и положительные моменты в оценке производительности.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Можно оценить производительность: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по фирме (производственному подразделению) в целом,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труда отдельного работника.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При оценке производительности оперируют следующим понятиями: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851CB6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производительность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- количественное выражение - объем выпуска продукции, деленный на объем потребленных ресурсов. В широком смысле - относительная эффективность и экономичность организации;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851CB6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производительность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- фактическая выработка или объем продукции, изготовленной за единицу отработанного времени;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производительность труда - выработка работающего или </w:t>
      </w:r>
      <w:r w:rsidR="00BA0EDB" w:rsidRPr="003F449B">
        <w:rPr>
          <w:rFonts w:ascii="Times New Roman" w:hAnsi="Times New Roman" w:cs="Times New Roman"/>
          <w:color w:val="000000"/>
          <w:sz w:val="28"/>
          <w:szCs w:val="28"/>
        </w:rPr>
        <w:t>группы,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работающих за единицу времени, обычно в сравнении с установленной нормой или ожидаемой выработкой;</w:t>
      </w:r>
    </w:p>
    <w:p w:rsidR="003F449B" w:rsidRPr="003F449B" w:rsidRDefault="004B0255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851CB6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производительность рабочего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определяется квалификацией и напряженностью труда рабочего при существующих условиях. Она характеризуется показателями выполнения норм или описательными характеристиками: высокая, средняя, низкая;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оцен</w:t>
      </w:r>
      <w:r w:rsidR="00851CB6">
        <w:rPr>
          <w:rFonts w:ascii="Times New Roman" w:hAnsi="Times New Roman" w:cs="Times New Roman"/>
          <w:color w:val="000000"/>
          <w:sz w:val="28"/>
          <w:szCs w:val="28"/>
        </w:rPr>
        <w:t>ка производительности рабочего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- сравнение фактической производительности рабочего с нормальной производительностью по конкретным значениям некоторой совокупности признаков. Применяются различные методы оценки производительности рабочего, различающиеся главным образом критерием, по которому производится сравнение.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шкала оцен</w:t>
      </w:r>
      <w:r w:rsidR="00851CB6">
        <w:rPr>
          <w:rFonts w:ascii="Times New Roman" w:hAnsi="Times New Roman" w:cs="Times New Roman"/>
          <w:color w:val="000000"/>
          <w:sz w:val="28"/>
          <w:szCs w:val="28"/>
        </w:rPr>
        <w:t>ки производительности рабочего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851C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>шкала описательных и (или) количественных характеристик, которой пользуются для более объективной оценки и измерения производительности рабочего;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индекс оценки производительности ра</w:t>
      </w:r>
      <w:r w:rsidR="00851CB6">
        <w:rPr>
          <w:rFonts w:ascii="Times New Roman" w:hAnsi="Times New Roman" w:cs="Times New Roman"/>
          <w:color w:val="000000"/>
          <w:sz w:val="28"/>
          <w:szCs w:val="28"/>
        </w:rPr>
        <w:t>бочего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851C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>числовой индекс, выражающий отношение наблюдаемой производительности рабочего к ее нормативному уровню;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нормативный уровень производительности рабочего - критерий или контрольный уровень, с которым сравнивается фактический уровень производительности рабочего, необходимый для выполнения задания за установленное по норме время;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относительный уровень производительности рабочего - отношение (обычно в процентах) фактической производительности к нормативной, если обе исчисляются по одному принципу.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Термин "производительность рабочего" иногда применяется вместо термина "интенсивность труда". Он отражает интенсивность труда с учетом таких индивидуальных особенностей того или иного рабочего, как сноровка, мастерство, квалификация и т.д.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Производительность труда по фирме в целом и по производственным подразделениям рассчитывается с использованием математических методов и на базе компьютерной техники.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Снижение издержек производства - важная сфера организационно-управленческой деятельности и основная область подготовки и принятия управленческих решений. Каждая фирма обычно разрабатывает свою программу снижения издержек производства, реализация которой предполагает: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правильного отношения к программе работников и проведение систематической экономии финансовых, материальных и трудовых ресурсов на всех этапах производственного процесса;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выбор видов затрат, подлежащих снижению;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формулирование конкретных заданий работникам; выявление двух или трех конкретных составляющих расходов и ведение их специального учета; осуществление постоянного контроля за снижением этих расходов;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заинтересованность работников в реализации программы, представление ими рациональных предложений;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систематический контроль за состоянием каждого элемента затрат;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и)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разработку новых методов и процедур работ, контроль за их внедрением и соблюдением.</w:t>
      </w:r>
    </w:p>
    <w:p w:rsidR="003F449B" w:rsidRPr="003F449B" w:rsidRDefault="003F449B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49B">
        <w:rPr>
          <w:rFonts w:ascii="Times New Roman" w:hAnsi="Times New Roman" w:cs="Times New Roman"/>
          <w:color w:val="000000"/>
          <w:sz w:val="28"/>
          <w:szCs w:val="28"/>
        </w:rPr>
        <w:t>В управлении издержками производства используются следующие понятия: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449B" w:rsidRPr="00BA0EDB">
        <w:rPr>
          <w:rFonts w:ascii="Times New Roman" w:hAnsi="Times New Roman" w:cs="Times New Roman"/>
          <w:iCs/>
          <w:color w:val="000000"/>
          <w:sz w:val="28"/>
          <w:szCs w:val="28"/>
        </w:rPr>
        <w:t>нормативные издержки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- средние ожидаемые издержки выполнения операции, процесса или изготовления изделия (включающие затраты на рабочую силу и материалы, а также накладные расходы), рассчитанные на основе либо отчетных издержек за предыдущий период, либо плановых расчетов, либо данных технических норм.</w:t>
      </w:r>
    </w:p>
    <w:p w:rsidR="003F449B" w:rsidRPr="003F449B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449B" w:rsidRPr="00BA0EDB">
        <w:rPr>
          <w:rFonts w:ascii="Times New Roman" w:hAnsi="Times New Roman" w:cs="Times New Roman"/>
          <w:iCs/>
          <w:color w:val="000000"/>
          <w:sz w:val="28"/>
          <w:szCs w:val="28"/>
        </w:rPr>
        <w:t>фактические издержки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- издержки производства детали или </w:t>
      </w:r>
      <w:r w:rsidR="00BA0EDB" w:rsidRPr="003F449B">
        <w:rPr>
          <w:rFonts w:ascii="Times New Roman" w:hAnsi="Times New Roman" w:cs="Times New Roman"/>
          <w:color w:val="000000"/>
          <w:sz w:val="28"/>
          <w:szCs w:val="28"/>
        </w:rPr>
        <w:t>группы деталей,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или изделий, рассчитанные с применяемой степенью достоверности. В них входят все прямые издержки на рабочую силу и материалы, а также некоторая сумма косвенных расходов, исчисленная на основе принятой системы из распределения.</w:t>
      </w:r>
    </w:p>
    <w:p w:rsidR="003F449B" w:rsidRDefault="008025C8" w:rsidP="00851CB6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449B" w:rsidRPr="00BA0EDB">
        <w:rPr>
          <w:rFonts w:ascii="Times New Roman" w:hAnsi="Times New Roman" w:cs="Times New Roman"/>
          <w:iCs/>
          <w:color w:val="000000"/>
          <w:sz w:val="28"/>
          <w:szCs w:val="28"/>
        </w:rPr>
        <w:t>издержки на рабочую силу</w:t>
      </w:r>
      <w:r w:rsidR="003F449B"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- часть общих издержек на производство товаров, услуг и т.п., относящаяся к заработной плате. Обычно по этой статье учитывается заработная плата только производственных рабочих, однако возможно включение заработной платы и вспомогательных рабочих.</w:t>
      </w:r>
      <w:r w:rsidR="00BA0EDB"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10"/>
      </w:r>
    </w:p>
    <w:p w:rsidR="00BA0EDB" w:rsidRPr="00D70CC9" w:rsidRDefault="00D70CC9" w:rsidP="00D70CC9">
      <w:pPr>
        <w:shd w:val="clear" w:color="auto" w:fill="FFFFFF"/>
        <w:spacing w:after="120" w:line="240" w:lineRule="auto"/>
        <w:ind w:left="567" w:right="-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1.4 </w:t>
      </w:r>
      <w:r w:rsidR="00BA0EDB" w:rsidRPr="00D70CC9">
        <w:rPr>
          <w:rFonts w:ascii="Times New Roman" w:hAnsi="Times New Roman" w:cs="Times New Roman"/>
          <w:color w:val="000000"/>
          <w:sz w:val="28"/>
          <w:szCs w:val="28"/>
        </w:rPr>
        <w:t>Инновационный менеджмент</w:t>
      </w:r>
    </w:p>
    <w:p w:rsidR="00D70CC9" w:rsidRPr="00D70CC9" w:rsidRDefault="00D70CC9" w:rsidP="00D70CC9">
      <w:pPr>
        <w:shd w:val="clear" w:color="auto" w:fill="FFFFFF"/>
        <w:spacing w:after="120" w:line="240" w:lineRule="auto"/>
        <w:ind w:left="4820" w:right="-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249B0" w:rsidRPr="00E97514" w:rsidRDefault="002249B0" w:rsidP="00D70CC9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Инновационный менеджмент - </w:t>
      </w:r>
      <w:r w:rsidRPr="00E97514">
        <w:rPr>
          <w:rFonts w:ascii="Times New Roman" w:hAnsi="Times New Roman" w:cs="Times New Roman"/>
          <w:color w:val="000000"/>
          <w:sz w:val="28"/>
          <w:szCs w:val="28"/>
        </w:rPr>
        <w:t>одно из направлений стратегического управления, осуществляемого на высшем уровне руководства компанией. Его целью является определение основных направлений научно-технической и производственной деятельности фирмы в следующих областях: разработка и внедрение новой продукции (инновационная деятельность); модернизация и усовершенствование выпускаемой продукции; дальнейшее развитие производства традиционных видов продукции; снятие с производства устаревшей продукции.</w:t>
      </w:r>
    </w:p>
    <w:p w:rsidR="002249B0" w:rsidRPr="00E97514" w:rsidRDefault="002249B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Главное внимание в инновационном менеджменте уделяется выработке стратегии инновации и мер, направленных на ее реализацию. Разработка и выпуск новых видов продукции становится приоритетным направлением стратегии фирмы, так как определяет все остальные направления ее развития. Осуществление инновационного менеджмента в целом предполагает:</w:t>
      </w:r>
    </w:p>
    <w:p w:rsidR="002249B0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2249B0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разработку планов и программ инновационной деятельности;</w:t>
      </w:r>
    </w:p>
    <w:p w:rsidR="002249B0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2249B0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за ходом разработки новой продукции и ее внедрением;</w:t>
      </w:r>
    </w:p>
    <w:p w:rsidR="002249B0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2249B0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проектов создания новых продуктов;</w:t>
      </w:r>
    </w:p>
    <w:p w:rsidR="002249B0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2249B0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единой инновационной политики: координации деятельности в этой области в производственных подразделениях;</w:t>
      </w:r>
    </w:p>
    <w:p w:rsidR="002249B0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2249B0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финансами и материальными ресурсами программ инновационной деятельности;</w:t>
      </w:r>
    </w:p>
    <w:p w:rsidR="002249B0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</w:t>
      </w:r>
      <w:r w:rsidR="002249B0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инновационной деятельности квалифицированным персоналом;</w:t>
      </w:r>
    </w:p>
    <w:p w:rsidR="002249B0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</w:t>
      </w:r>
      <w:r w:rsidR="002249B0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временных целевых групп для комплексного решения инновационных проблем - от идеи до серийного производства продукции.</w:t>
      </w:r>
    </w:p>
    <w:p w:rsidR="002249B0" w:rsidRPr="00E97514" w:rsidRDefault="002249B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Особенность современного этапа развития инновационной деятельности - образование в крупнейших фирмах единых научно-технических комплексов, объединяющих в единый процесс исследование и производство. Это предполагает наличие тесной связи всех этапов цикла «наука - производство». Создание целостных научно-производственно-сбытовых систем объективно закономерно, обусловлено научно-техническим прогрессом и потребностями рыночной ориентации фирмы.</w:t>
      </w:r>
    </w:p>
    <w:p w:rsidR="002249B0" w:rsidRPr="00E97514" w:rsidRDefault="00E97514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Научно-техническая политика,</w:t>
      </w:r>
      <w:r w:rsidR="002249B0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разрабатываемая в производственном отделении научно- техническая политика выступает, во-первых, как средство реализации общей хозяйственной политики фирмы и, во-вторых, как средство реализации оперативно-хозяйственных задач, решаемых в производственном отделении.</w:t>
      </w:r>
    </w:p>
    <w:p w:rsidR="002249B0" w:rsidRPr="00E97514" w:rsidRDefault="002249B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Она ориентирует деятельность производственного отделения по тем направлениям, которые могут обеспечить повышение эффективности производства путем создания и выпуска продукции, отвечающей спросу и потребностям потребителей, укреплению экономического потенциала фирмы.</w:t>
      </w:r>
    </w:p>
    <w:p w:rsidR="002249B0" w:rsidRPr="00E97514" w:rsidRDefault="002249B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Научно-техническая политика решает следующие основные задачи:</w:t>
      </w:r>
    </w:p>
    <w:p w:rsidR="002249B0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249B0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быстрая и четкая адаптация производства к постоянно меняющимся условиям конкретных рынков;</w:t>
      </w:r>
    </w:p>
    <w:p w:rsidR="002249B0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249B0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внесение соответствующих корректив в текущие и среднесрочные планы;</w:t>
      </w:r>
    </w:p>
    <w:p w:rsidR="002249B0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249B0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минимизация затрат в связи с изменением планов.</w:t>
      </w:r>
    </w:p>
    <w:p w:rsidR="002249B0" w:rsidRPr="00E97514" w:rsidRDefault="002249B0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Обычно научно-техническая политика разрабатывается по трем важнейшим на</w:t>
      </w:r>
      <w:r w:rsidRPr="00E9751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: </w:t>
      </w: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правлениям: ориентация производства на выпуск новых товаров; ориентация производства на быстрое техническое обновление </w:t>
      </w:r>
      <w:r w:rsidR="00E97514" w:rsidRPr="00E97514">
        <w:rPr>
          <w:rFonts w:ascii="Times New Roman" w:hAnsi="Times New Roman" w:cs="Times New Roman"/>
          <w:color w:val="000000"/>
          <w:sz w:val="28"/>
          <w:szCs w:val="28"/>
        </w:rPr>
        <w:t>выпускаемой продукции,</w:t>
      </w: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и ориентация </w:t>
      </w:r>
      <w:r w:rsidR="00E97514" w:rsidRPr="00E97514">
        <w:rPr>
          <w:rFonts w:ascii="Times New Roman" w:hAnsi="Times New Roman" w:cs="Times New Roman"/>
          <w:color w:val="000000"/>
          <w:sz w:val="28"/>
          <w:szCs w:val="28"/>
        </w:rPr>
        <w:t>производства</w:t>
      </w:r>
      <w:r w:rsidR="00E97514">
        <w:rPr>
          <w:rFonts w:ascii="Times New Roman" w:hAnsi="Times New Roman" w:cs="Times New Roman"/>
          <w:color w:val="000000"/>
          <w:sz w:val="28"/>
          <w:szCs w:val="28"/>
        </w:rPr>
        <w:t xml:space="preserve"> на выпуск традиционны</w:t>
      </w:r>
      <w:r w:rsidRPr="00E97514">
        <w:rPr>
          <w:rFonts w:ascii="Times New Roman" w:hAnsi="Times New Roman" w:cs="Times New Roman"/>
          <w:color w:val="000000"/>
          <w:sz w:val="28"/>
          <w:szCs w:val="28"/>
        </w:rPr>
        <w:t>х товаров, явно устаревших, но пользующихся спросом на отдельных рынках.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Разработка научно-технической политики предполагает обоснова</w:t>
      </w:r>
      <w:r w:rsidR="008025C8">
        <w:rPr>
          <w:rFonts w:ascii="Times New Roman" w:hAnsi="Times New Roman" w:cs="Times New Roman"/>
          <w:color w:val="000000"/>
          <w:sz w:val="28"/>
          <w:szCs w:val="28"/>
        </w:rPr>
        <w:t>нное решение следующих вопросов:</w:t>
      </w:r>
    </w:p>
    <w:p w:rsidR="002249B0" w:rsidRPr="00E97514" w:rsidRDefault="008025C8" w:rsidP="008025C8">
      <w:pPr>
        <w:pStyle w:val="a3"/>
        <w:shd w:val="clear" w:color="auto" w:fill="FFFFFF"/>
        <w:spacing w:after="120" w:line="360" w:lineRule="auto"/>
        <w:ind w:left="567" w:right="-28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а) </w:t>
      </w:r>
      <w:r w:rsidR="00A33536" w:rsidRPr="00E97514">
        <w:rPr>
          <w:rFonts w:ascii="Times New Roman" w:hAnsi="Times New Roman" w:cs="Times New Roman"/>
          <w:bCs/>
          <w:color w:val="000000"/>
          <w:sz w:val="28"/>
          <w:szCs w:val="28"/>
        </w:rPr>
        <w:t>Выпуск принципиально новой продукции, не имеющей на рынке аналогов по назначению.</w:t>
      </w:r>
    </w:p>
    <w:p w:rsidR="00A33536" w:rsidRPr="00E97514" w:rsidRDefault="008025C8" w:rsidP="008025C8">
      <w:pPr>
        <w:pStyle w:val="a3"/>
        <w:shd w:val="clear" w:color="auto" w:fill="FFFFFF"/>
        <w:spacing w:after="120" w:line="360" w:lineRule="auto"/>
        <w:ind w:left="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A33536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3536" w:rsidRPr="00E97514">
        <w:rPr>
          <w:rFonts w:ascii="Times New Roman" w:hAnsi="Times New Roman" w:cs="Times New Roman"/>
          <w:bCs/>
          <w:color w:val="000000"/>
          <w:sz w:val="28"/>
          <w:szCs w:val="28"/>
        </w:rPr>
        <w:t>Выпуск новых для данной фирмы видов продукции, имеющих аналоги и коммерческий успех на рынке.</w:t>
      </w:r>
    </w:p>
    <w:p w:rsidR="00A33536" w:rsidRPr="00E97514" w:rsidRDefault="008025C8" w:rsidP="008025C8">
      <w:pPr>
        <w:pStyle w:val="a3"/>
        <w:shd w:val="clear" w:color="auto" w:fill="FFFFFF"/>
        <w:spacing w:after="120" w:line="360" w:lineRule="auto"/>
        <w:ind w:left="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в) </w:t>
      </w:r>
      <w:r w:rsidR="00A33536" w:rsidRPr="00E97514">
        <w:rPr>
          <w:rFonts w:ascii="Times New Roman" w:hAnsi="Times New Roman" w:cs="Times New Roman"/>
          <w:bCs/>
          <w:color w:val="000000"/>
          <w:sz w:val="28"/>
          <w:szCs w:val="28"/>
        </w:rPr>
        <w:t>Ориентация производства на техническое обновление выпускаемой продукции.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Товар с новыми свойствами, производство и сбыт которого добавляются к существующему ассортименту, обычно называют </w:t>
      </w:r>
      <w:r w:rsidRPr="00E9751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новым продуктом. </w:t>
      </w: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Простые усовершенствования существующих изделий сюда не входят. Новые изделия могут быть или </w:t>
      </w:r>
      <w:r w:rsidR="00E97514" w:rsidRPr="00E97514">
        <w:rPr>
          <w:rFonts w:ascii="Times New Roman" w:hAnsi="Times New Roman" w:cs="Times New Roman"/>
          <w:color w:val="000000"/>
          <w:sz w:val="28"/>
          <w:szCs w:val="28"/>
        </w:rPr>
        <w:t>принципиально новым продуктом,</w:t>
      </w: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или комбинацией новых приспособлений, механизмов, без изменения самого продукта.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Цели процесса инновации можно свести к следующим:</w:t>
      </w:r>
    </w:p>
    <w:p w:rsidR="00A33536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33536" w:rsidRPr="00E97514">
        <w:rPr>
          <w:rFonts w:ascii="Times New Roman" w:hAnsi="Times New Roman" w:cs="Times New Roman"/>
          <w:color w:val="000000"/>
          <w:sz w:val="28"/>
          <w:szCs w:val="28"/>
        </w:rPr>
        <w:t>нахождение нового технического решения задачи - создание изобретения;</w:t>
      </w:r>
    </w:p>
    <w:p w:rsidR="00A33536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33536" w:rsidRPr="00E97514">
        <w:rPr>
          <w:rFonts w:ascii="Times New Roman" w:hAnsi="Times New Roman" w:cs="Times New Roman"/>
          <w:color w:val="000000"/>
          <w:sz w:val="28"/>
          <w:szCs w:val="28"/>
        </w:rPr>
        <w:t>проведение научно-исследовательских и опытно-конструкторских разработок (НИОКР);</w:t>
      </w:r>
    </w:p>
    <w:p w:rsidR="00A33536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33536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налаживание серийного производства продукции;</w:t>
      </w:r>
    </w:p>
    <w:p w:rsidR="00A33536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33536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параллельная подготовка и организация сбыта;</w:t>
      </w:r>
    </w:p>
    <w:p w:rsidR="00A33536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33536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внедрение нового товара на рынок;</w:t>
      </w:r>
    </w:p>
    <w:p w:rsidR="00A33536" w:rsidRPr="00E97514" w:rsidRDefault="008025C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33536"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 закрепление на новых рынках путем постоянного совершенствования технологии, повышения конкурентоспособности продукта.</w:t>
      </w:r>
    </w:p>
    <w:p w:rsidR="00E97514" w:rsidRDefault="00E97514" w:rsidP="008025C8">
      <w:pPr>
        <w:shd w:val="clear" w:color="auto" w:fill="FFFFFF"/>
        <w:spacing w:after="120" w:line="360" w:lineRule="auto"/>
        <w:ind w:right="-284" w:firstLine="567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этапы процесса инновации</w:t>
      </w:r>
      <w:r w:rsidR="008025C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Этап 1. </w:t>
      </w:r>
      <w:r w:rsidRPr="00E97514">
        <w:rPr>
          <w:rFonts w:ascii="Times New Roman" w:hAnsi="Times New Roman" w:cs="Times New Roman"/>
          <w:iCs/>
          <w:color w:val="000000"/>
          <w:sz w:val="28"/>
          <w:szCs w:val="28"/>
        </w:rPr>
        <w:t>Систематизация поступающих идей: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Сбор информации о технологических изменениях на рынке, нововведениях, поступающих из подразделений НИОКР, служб маркетинга производственных отделений, сбытового аппарата фирмы, торговых посредников, конечных потребителей (пожелания, требования, рекламации);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сбор информации о потенциальных возможностях фирмы в отношении разработки и освоения продукции, определение степени и размеров риска; сбор информации о целевых рынках и долгосрочных тенденциях их развития.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Этап 2. </w:t>
      </w:r>
      <w:r w:rsidRPr="00E97514">
        <w:rPr>
          <w:rFonts w:ascii="Times New Roman" w:hAnsi="Times New Roman" w:cs="Times New Roman"/>
          <w:iCs/>
          <w:color w:val="000000"/>
          <w:sz w:val="28"/>
          <w:szCs w:val="28"/>
        </w:rPr>
        <w:t>Отбор выявленных идей и выработка идей нового продукта: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определение возможностей и практической реализации идей;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выяснение степени технологической общности новых и традиционных изделий;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соответствие новой продукции имиджу фирмы и стратегии развития;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определение патентной чистоты будущего изделия.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Этап 3. </w:t>
      </w:r>
      <w:r w:rsidRPr="00E97514">
        <w:rPr>
          <w:rFonts w:ascii="Times New Roman" w:hAnsi="Times New Roman" w:cs="Times New Roman"/>
          <w:iCs/>
          <w:color w:val="000000"/>
          <w:sz w:val="28"/>
          <w:szCs w:val="28"/>
        </w:rPr>
        <w:t>Анализ экономической эффективности нового продукта, разработка программы маркетинга: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техническая разработка продукта, когда идея приобретает вид конкретного проекта;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определение технико-экономических характеристик продукта, оценка его качества и потребительских свойств;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оценка потенциального рыночного спроса и объема продаж;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определение расходов (инвестиций) на создание и освоение новой продукции, сроки окупаемости новой продукции;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наличие необходимых ресурсов для производства новой продукции: технологических, машин и оборудования, сырья и материалов, кадрового персонала, финансовых;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сроки освоения новой продукции и выхода с ней на рынок;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анализ и оценка рентабельности (прибыльности) производства новой продукции, разработка программы маркетинга по продукту.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Этап 4. </w:t>
      </w:r>
      <w:r w:rsidRPr="00E97514">
        <w:rPr>
          <w:rFonts w:ascii="Times New Roman" w:hAnsi="Times New Roman" w:cs="Times New Roman"/>
          <w:iCs/>
          <w:color w:val="000000"/>
          <w:sz w:val="28"/>
          <w:szCs w:val="28"/>
        </w:rPr>
        <w:t>Создание нового продукта: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разработка конкретной программы развития нового продукта с распределением обязанностей по подразделениям фирмы;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создание образца и проведение технических испытаний (проверка на эко-логичность, безопасность и пр.);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определение наименования товара, его товарного знака, оформления, упаковки, маркировки.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Этап 5. </w:t>
      </w:r>
      <w:r w:rsidRPr="00E97514">
        <w:rPr>
          <w:rFonts w:ascii="Times New Roman" w:hAnsi="Times New Roman" w:cs="Times New Roman"/>
          <w:iCs/>
          <w:color w:val="000000"/>
          <w:sz w:val="28"/>
          <w:szCs w:val="28"/>
        </w:rPr>
        <w:t>Тестирование на рынке: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тестирование на ограниченном рынке в течение не менее трех месяцев по цене и другим коммерческим условиям (предоставление скидок с цены, кредита и др.);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выбор оптимальных каналов реализации;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выбор средств и методов рекламы;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организация технического обслуживания.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Этап 6. </w:t>
      </w:r>
      <w:r w:rsidRPr="00E9751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Принятие решения о внедрении нового изделия в производство </w:t>
      </w:r>
      <w:r w:rsidRPr="00E97514">
        <w:rPr>
          <w:rFonts w:ascii="Times New Roman" w:hAnsi="Times New Roman" w:cs="Times New Roman"/>
          <w:color w:val="000000"/>
          <w:sz w:val="28"/>
          <w:szCs w:val="28"/>
        </w:rPr>
        <w:t>(массовое, серийное) на основе программы маркетинга по продукту, отражающей: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коммерческое обоснование нововведения: объем продаж, рентабельность продукции, степень удовлетворения спроса и потребностей, каналы и методы сбыта, наличие опыта в сбыте подобных товаров; известность и реноме фирмы на рынке, стабильность связей с покупателями и потребителями;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производственные возможности фирмы: использование имеющихся мощностей, обеспеченность ресурсами, квалифицированным персоналом;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финансовые возможности: общая сумма инвестиций в массовое производство и сбыт; источники финансирования, предполагаемые результаты прибыльность или убыточность на расчетный период;</w:t>
      </w:r>
    </w:p>
    <w:p w:rsidR="00A33536" w:rsidRPr="00E97514" w:rsidRDefault="00A33536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>соответствие нормативным показателям - стандартам, государственным нормам в стране предполагаемого сбыта продукции;</w:t>
      </w:r>
    </w:p>
    <w:p w:rsidR="00A33536" w:rsidRDefault="00A33536" w:rsidP="001865BB">
      <w:pPr>
        <w:shd w:val="clear" w:color="auto" w:fill="FFFFFF"/>
        <w:spacing w:after="12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14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патентной защиты нововведения. </w:t>
      </w:r>
      <w:r w:rsidR="00E97514"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11"/>
      </w:r>
    </w:p>
    <w:p w:rsidR="008025C8" w:rsidRDefault="008025C8" w:rsidP="001865BB">
      <w:pPr>
        <w:shd w:val="clear" w:color="auto" w:fill="FFFFFF"/>
        <w:spacing w:after="12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25C8" w:rsidRDefault="008025C8" w:rsidP="001865BB">
      <w:pPr>
        <w:shd w:val="clear" w:color="auto" w:fill="FFFFFF"/>
        <w:spacing w:after="12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1BF6" w:rsidRPr="00DD340F" w:rsidRDefault="00DD340F" w:rsidP="00DD340F">
      <w:pPr>
        <w:shd w:val="clear" w:color="auto" w:fill="FFFFFF"/>
        <w:spacing w:after="120" w:line="240" w:lineRule="auto"/>
        <w:ind w:right="-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2.5 </w:t>
      </w:r>
      <w:r w:rsidR="00671BF6" w:rsidRPr="00DD340F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Специальные функции </w:t>
      </w:r>
      <w:r w:rsidR="00671BF6" w:rsidRPr="00DD340F">
        <w:rPr>
          <w:rFonts w:ascii="Times New Roman" w:hAnsi="Times New Roman" w:cs="Times New Roman"/>
          <w:color w:val="000000"/>
          <w:sz w:val="28"/>
          <w:szCs w:val="28"/>
          <w:lang w:val="en-US"/>
        </w:rPr>
        <w:t>XXI</w:t>
      </w:r>
      <w:r w:rsidR="00671BF6" w:rsidRPr="00DD340F">
        <w:rPr>
          <w:rFonts w:ascii="Times New Roman" w:hAnsi="Times New Roman" w:cs="Times New Roman"/>
          <w:color w:val="000000"/>
          <w:sz w:val="28"/>
          <w:szCs w:val="28"/>
        </w:rPr>
        <w:t xml:space="preserve"> века</w:t>
      </w:r>
    </w:p>
    <w:p w:rsidR="008025C8" w:rsidRPr="008025C8" w:rsidRDefault="008025C8" w:rsidP="001865BB">
      <w:pPr>
        <w:pStyle w:val="a3"/>
        <w:shd w:val="clear" w:color="auto" w:fill="FFFFFF"/>
        <w:spacing w:after="120" w:line="240" w:lineRule="auto"/>
        <w:ind w:left="1017" w:right="-284"/>
        <w:rPr>
          <w:rFonts w:ascii="Times New Roman" w:hAnsi="Times New Roman" w:cs="Times New Roman"/>
          <w:color w:val="000000"/>
          <w:sz w:val="28"/>
          <w:szCs w:val="28"/>
        </w:rPr>
      </w:pPr>
    </w:p>
    <w:p w:rsidR="00671BF6" w:rsidRPr="001D26B8" w:rsidRDefault="001D26B8" w:rsidP="001865BB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Листинг</w:t>
      </w:r>
      <w:r w:rsidRPr="008025C8">
        <w:rPr>
          <w:rFonts w:ascii="Times New Roman" w:eastAsia="Times New Roman" w:hAnsi="Times New Roman" w:cs="Times New Roman"/>
          <w:sz w:val="28"/>
          <w:szCs w:val="28"/>
          <w:lang w:eastAsia="ru-RU"/>
        </w:rPr>
        <w:t> -</w:t>
      </w:r>
      <w:r w:rsidR="008025C8">
        <w:rPr>
          <w:rFonts w:ascii="Times New Roman" w:eastAsia="Times New Roman" w:hAnsi="Times New Roman" w:cs="Times New Roman"/>
          <w:sz w:val="28"/>
          <w:szCs w:val="28"/>
          <w:lang w:eastAsia="ru-RU"/>
        </w:rPr>
        <w:t> п</w:t>
      </w:r>
      <w:r w:rsidRPr="001D26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роцесс регистрации акций организации в реестре ценных бумаг фондовой биржи.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Инжиниринг</w:t>
      </w:r>
      <w:r w:rsidRPr="008025C8">
        <w:rPr>
          <w:rFonts w:ascii="Times New Roman" w:eastAsia="Times New Roman" w:hAnsi="Times New Roman" w:cs="Times New Roman"/>
          <w:sz w:val="28"/>
          <w:szCs w:val="28"/>
          <w:lang w:eastAsia="ru-RU"/>
        </w:rPr>
        <w:t> -</w:t>
      </w:r>
      <w:r w:rsidRPr="001D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по поддержанию и развитию технического и технологического уровня производства. Часто инжиниринговые службы реализуют небольшие инновации в технической области: замену и модернизацию оборудования, устранение узких мест в технологическом процессе.</w:t>
      </w:r>
    </w:p>
    <w:p w:rsidR="001D26B8" w:rsidRPr="001D26B8" w:rsidRDefault="001D26B8" w:rsidP="001D26B8">
      <w:pPr>
        <w:spacing w:before="100" w:beforeAutospacing="1" w:after="120" w:line="36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Контроллинг </w:t>
      </w:r>
      <w:r w:rsidRPr="008025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D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 по систематической проверке организации в целом и отдельных структурных подразделений на эффективность функционирования. Службы контроллинга организуют разработку бизнес-планов и оценивают результаты их реализации службами и подразделениями фирмы, планируют бюджет и проверяют его исполнение, систематически проверяют аппарат управления на эффективность, экономичность, повышение общей рентабельности.</w:t>
      </w:r>
    </w:p>
    <w:p w:rsidR="001D26B8" w:rsidRPr="001D26B8" w:rsidRDefault="001D26B8" w:rsidP="001D26B8">
      <w:pPr>
        <w:spacing w:before="100" w:beforeAutospacing="1" w:after="120" w:line="36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Экаунтинг </w:t>
      </w:r>
      <w:r w:rsidRPr="008025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D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 анализа финансовой деятельности, учета движения средств и капиталовложений, балансирования доходов и расходов, калькулирования себестоимости продукции и услуг, измерения и прогнозирования прибыли и рентабельности предприятия.</w:t>
      </w:r>
    </w:p>
    <w:p w:rsidR="001D26B8" w:rsidRPr="001D26B8" w:rsidRDefault="001D26B8" w:rsidP="001D26B8">
      <w:pPr>
        <w:spacing w:before="100" w:beforeAutospacing="1" w:after="120" w:line="36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Логистика </w:t>
      </w:r>
      <w:r w:rsidRPr="008025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D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операцию по организации материально-технического обеспечения фирмы, управлению товарными запасами и складским хозяйством, планированию и размещению заказов на сырье и комплектующие, управлению перевозками и поставками.</w:t>
      </w:r>
    </w:p>
    <w:p w:rsidR="001D26B8" w:rsidRPr="001D26B8" w:rsidRDefault="001D26B8" w:rsidP="001D26B8">
      <w:pPr>
        <w:spacing w:before="100" w:beforeAutospacing="1" w:after="120" w:line="36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Финансовый менеджмент </w:t>
      </w:r>
      <w:r w:rsidRPr="008025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D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 </w:t>
      </w:r>
      <w:hyperlink r:id="rId8" w:tooltip="Инвестирование свободных денежных средств" w:history="1">
        <w:r w:rsidRPr="008025C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управление инвестициями</w:t>
        </w:r>
      </w:hyperlink>
      <w:r w:rsidRPr="00802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1D26B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кредитованием, ведение финансовых операций, управление пакетом ценных бумаг, организацию и регулирование эмиссионной деятельности, оценку финансовой устойчивости, ликвидности и рыночной стоимости предприятия.</w:t>
      </w:r>
    </w:p>
    <w:p w:rsidR="001D26B8" w:rsidRPr="001D26B8" w:rsidRDefault="001D26B8" w:rsidP="001D26B8">
      <w:pPr>
        <w:spacing w:before="100" w:beforeAutospacing="1" w:after="120" w:line="36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Менеджмент персонала </w:t>
      </w:r>
      <w:r w:rsidRPr="008025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D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наймом, подготовкой, ротацией, карьерой, увольнением персонала, организация оплаты труда, регулирование численности, социологический мониторинг, организация социального партнерства.</w:t>
      </w:r>
    </w:p>
    <w:p w:rsidR="001D26B8" w:rsidRDefault="001D26B8" w:rsidP="001865BB">
      <w:pPr>
        <w:spacing w:before="100" w:beforeAutospacing="1" w:after="120" w:line="36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Паблик релейшнз</w:t>
      </w:r>
      <w:r w:rsidRPr="008025C8">
        <w:rPr>
          <w:rFonts w:ascii="Times New Roman" w:eastAsia="Times New Roman" w:hAnsi="Times New Roman" w:cs="Times New Roman"/>
          <w:sz w:val="28"/>
          <w:szCs w:val="28"/>
          <w:lang w:eastAsia="ru-RU"/>
        </w:rPr>
        <w:t> -</w:t>
      </w:r>
      <w:r w:rsidRPr="001D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предлагает широкое информирование потенциальных и реальных клиентов, партнеров, акционеров и инвесторов, общество в целом о намеченных целях и планах развития фирмы, расширении ассортимента продукции и услуг, освоении новых рынков сбыта, технических и управленческих новшествах, бизнес-стиле и стиле руководства для создания благоприятного общественного мнения о деятельности компании, формирования позитивного имиджа фирмы в целом, ее сотрудников и руководства.</w:t>
      </w:r>
      <w:r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2"/>
      </w:r>
    </w:p>
    <w:p w:rsidR="008025C8" w:rsidRDefault="008025C8" w:rsidP="001865BB">
      <w:pPr>
        <w:spacing w:before="100" w:beforeAutospacing="1" w:after="12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5C8" w:rsidRPr="001D26B8" w:rsidRDefault="008025C8" w:rsidP="001865BB">
      <w:pPr>
        <w:spacing w:before="100" w:beforeAutospacing="1" w:after="120"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26B8" w:rsidRPr="007606D5" w:rsidRDefault="007606D5" w:rsidP="00DD340F">
      <w:pPr>
        <w:spacing w:line="240" w:lineRule="auto"/>
        <w:ind w:left="567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1D26B8" w:rsidRPr="007606D5">
        <w:rPr>
          <w:rFonts w:ascii="Times New Roman" w:hAnsi="Times New Roman" w:cs="Times New Roman"/>
          <w:sz w:val="28"/>
          <w:szCs w:val="28"/>
        </w:rPr>
        <w:t>Особенности управления развитием производства в США и Японии</w:t>
      </w:r>
    </w:p>
    <w:p w:rsidR="008025C8" w:rsidRDefault="008025C8" w:rsidP="00DD340F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D26B8" w:rsidRPr="001D26B8" w:rsidRDefault="001D26B8" w:rsidP="00DD340F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В современных условиях существуют достаточно четко выраженные различия в управлении производством в фирмах США и Японии, которые относятся как к вопросам расширения производства (методы увеличения размеров компаний), так и к вопросам повышения эффективности производства (методы совершенствования технологической базы и управления развитием производства).</w:t>
      </w:r>
    </w:p>
    <w:p w:rsidR="001D26B8" w:rsidRPr="001D26B8" w:rsidRDefault="001D26B8" w:rsidP="00DD340F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Расширение производственных мощностей компаний может осуществляться различными способами, среди которых: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дополнительные капиталовложения в оборудование и новое строительство с ориентацией на собственные финансовые ресурсы;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поглощение или слияние с другими фирмами;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аренда необходимого оборудования или производственного предприятия;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приобретение оборудования вместе с лицензией;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создание совместного предприятия и объединение производственных ресурсов партнеров;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осуществление совместного строительства предприятия на основе договора подряда.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Американские компании всем другим способам расширения производственных мощностей предпочитают поглощения и слияния, между тем как японские компании ориентируются преимущественно на внутренние ресурсы и практически не прибегают к способу приобретения чужих компаний в силу особенностей управления персоналом - групповое поведение в принятии решений, пожизненный найм. Ввиду этого покупка-продажа фирм считается в Японии аморальной. Японские фирмы предпочитают всем другим способам развития производственных возможностей совместную предпринимательскую деятельность как путем создания смешанных по капиталу компаний, так и совместную деятельность по строительству предприятии на основе договора подряда. Когда в партнеры привлекается зарубежная фирма, она берет на себя обеспечение новейшей технологией, а японская фирма -производственными мощностями и системой сбыта. Если в качестве партнеров выступают обе японские фирмы, они обычно предлагают лучшее, чем располагают, чтобы взаимно дополнять друг друга, что обеспечивает высокую эффективность совместного производства.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К числу наиболее важных особенностей в управлении производством в фирмах США можно отнести следующее: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сокращение общего числа поставщиков. Выбор и установление стабильных связей с теми, кто способен осуществлять своевременные и качественные поставки с колес;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с поставщиками взаимоотношений, основанных на долговременных обязательствах и оказании взаимных услуг;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партнеры, осуществляющие снабженческие функции, объединяют свои усилия в сокращении запасов, обеспечении бездефектной и своевременной поставки, сокращении издержек путем минимизации транспортных расходов;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в своей деятельности менеджеры руководствуются необходимостью достижения поставленной цели;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обычная практика утверждения плана состоит в том, что предприятие "снизу" выходит с собственными цифрами и добивается их утверждения. План меняется под влиянием изменения условий;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менеджер, осуществляя управленческую деятельность, широко использует современные технические средства: персональный компьютер, телетайп, телефакс и т.д.;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в деятельности менеджера наиболее ценным считается умение предвидеть изменения и своевременно принимать меры;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границы между различными подразделениями все более уменьшаются благодаря сокращению времени прохождения изделия через этапы конструирования, производства и сбыта;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расширение участия персонала в управлении фирмой привело к уменьшению конфликтов между администрацией и работниками;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на предприятиях рабочих бригад-групп, на которые возлагается ответственность не только за объем выпуска продукции, но также за контроль качества, соблюдение техники безопасности, снабжение, диспетчеризацию, рационализацию производственных процессов, ремонт оборудования, обучение кадров, а иногда и подбор кадров, назначение бригадира, соблюдение дисциплины. Создание таких бригад (групп) способствовало сокращению накладных расходов и повышению производительности труда, в том числе и за счет применения новых методов оплаты труда и его стимулирования;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выборных рабочих советов в целях вовлечения рядовых работников в процесс планирования, что способствует усилению взаимосвязей между работниками и руководителями, развитию инициативы работников.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В американских фирмах разработка изделия осуществляется, как правило, группой высококомпетентных творческих специалистов. Большая часть исследований проводится элитарной группой узкоспециализированных инженеров, которые работают преимущественно самостоятельно.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Опыт американских фирм свидетельствует о том, что только при обеспечении самого тесного взаимодействия между представителями различных подразделений удается решать сложные производственные и сбытовые проблемы.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Отрицательные факторы, оказывающие воздействие на эффективность деятельности фирм в США, можно свести к следующим: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>трудности с внедрением новых методов управления производством;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>обилие инструкций;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>предпочтение узким специалистам по сравнению со специалистами широкого профиля;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>развитие функциональной специализации;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>ориентация на получение краткосрочных прибылей;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>низкий уровень накопления;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>рост потребительских расходов;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>снижение объема инвестиций.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В японских фирмах первостепенное значение придается контролю и управлению непосредственно в цехе, на производственном участке. Рабочие выполняют как стандартные операции, когда линия работает в обычном заданном режиме, так и нестандартные: переналадку, выявление и устранение причин перебоев, контроль за качеством продукции. К услугам сторонних специалистов в японских фирмах прибегают лишь тогда, когда для работающих на линии такая задача слишком сложна, требует специальной подготовки. Такой подход не только позволяет сокращать простои и экономить на издержках производства, но и ведет к расширению участия рабочих в управлении производственно-технологическим процессом.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Особое внимание в японских фирмах уделяется тому, чтобы знания, опыт, идеи производственных рабочих передавались в подразделения, занимающиеся НИОКР.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Поскольку в японской системе управления производством центральное место занимает производственный цех, ноу-хау, накапливаемые в цехах, влияют на стратегию фирмы в целом - выбор конкретных видов оборудования, технологических систем.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Инженерно-технический персонал в японских фирмах комплектуется из бывших квалифицированных рабочих своей фирмы.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Можно выделить также следующие особенности управления в японских фирмах: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при переходе на выпуск все более сложных и совершенных в техническом отношении изделий происходит снижение технической, технологической и организационной сложности их изготовления;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разработка такой технологии и такой организации производства, чтобы изготавливать сложные изделия на основе стандартных, простых и легко управляемых наборов операций, осуществляемых на универсальном и в широком диапазоне переналаживаемом оборудовании;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при общей ориентации на повышение уровня автоматизации считается важным в максимальной степени упростить и рационализировать работы производственных подразделений на основе тщательной технологической и конструкторской подготовки производства, минимизации числа незапрограммированных отклонений от запланированного процесса и четко рассчитанного хода производственного процесса;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наряду с автоматизацией проводится концентрация усилии и ресурсов на разработке новых технологических процессов, позволяющих организовать ускоренный переход на производство новых изделий и изготовление мелких партий на принципах крупносерийного и массового производства;</w:t>
      </w:r>
    </w:p>
    <w:p w:rsidR="001D26B8" w:rsidRPr="001D26B8" w:rsidRDefault="00C464FE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1D26B8"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для того чтобы все или подавляющее большинство отклонений обнаруживались и урегулировались непосредственно производственным персоналом (мастером участка, цеха), необходимо создание организационно-управленческих условий и механизма управления «снизу».</w:t>
      </w:r>
    </w:p>
    <w:p w:rsidR="001D26B8" w:rsidRPr="001D26B8" w:rsidRDefault="001D26B8" w:rsidP="001D26B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В японских фирмах разработка новых товаров обычно проводится группой экспертов, которые под руководством специалистов взаимодействуют друг с другом. Здесь процесс разработки новых товаров является особым инструментом, который помогает научиться мыслить в категориях фирмы в целом.</w:t>
      </w:r>
      <w:r w:rsidR="007B7C36"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13"/>
      </w:r>
    </w:p>
    <w:p w:rsidR="001D26B8" w:rsidRDefault="001D26B8" w:rsidP="00E97514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4B14" w:rsidRDefault="00D14B14" w:rsidP="00D14B14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7606D5" w:rsidRDefault="007606D5" w:rsidP="00D14B14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7606D5" w:rsidRDefault="007606D5" w:rsidP="00D14B14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7606D5" w:rsidRDefault="007606D5" w:rsidP="00D14B14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C7DF0" w:rsidRDefault="009C7DF0" w:rsidP="00D14B14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C7DF0" w:rsidRDefault="009C7DF0" w:rsidP="00D14B14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C7DF0" w:rsidRDefault="009C7DF0" w:rsidP="00D14B14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7B7C36" w:rsidRDefault="00C464FE" w:rsidP="009D57CA">
      <w:pPr>
        <w:spacing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И ПРЕДЛОЖЕНИЯ</w:t>
      </w:r>
    </w:p>
    <w:p w:rsidR="009D57CA" w:rsidRDefault="009D57CA" w:rsidP="009D57CA">
      <w:pPr>
        <w:spacing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756904" w:rsidRDefault="00756904" w:rsidP="00756904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502">
        <w:rPr>
          <w:rFonts w:ascii="Times New Roman" w:hAnsi="Times New Roman" w:cs="Times New Roman"/>
          <w:sz w:val="28"/>
          <w:szCs w:val="28"/>
        </w:rPr>
        <w:t>Для достижения своих целей люди вынуждены объединяться. Кроме того, любая совместная де</w:t>
      </w:r>
      <w:r>
        <w:rPr>
          <w:rFonts w:ascii="Times New Roman" w:hAnsi="Times New Roman" w:cs="Times New Roman"/>
          <w:sz w:val="28"/>
          <w:szCs w:val="28"/>
        </w:rPr>
        <w:t>ятельность будет более эффектив</w:t>
      </w:r>
      <w:r w:rsidRPr="00144502">
        <w:rPr>
          <w:rFonts w:ascii="Times New Roman" w:hAnsi="Times New Roman" w:cs="Times New Roman"/>
          <w:sz w:val="28"/>
          <w:szCs w:val="28"/>
        </w:rPr>
        <w:t xml:space="preserve">ной, если для каждого члена коллектива определено, что он должен делать, за что он несет ответственность,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44502">
        <w:rPr>
          <w:rFonts w:ascii="Times New Roman" w:hAnsi="Times New Roman" w:cs="Times New Roman"/>
          <w:sz w:val="28"/>
          <w:szCs w:val="28"/>
        </w:rPr>
        <w:t>кто контролирует его деятельность. Ответ на три этих вопроса определяет роль члена любого коллектива.</w:t>
      </w:r>
    </w:p>
    <w:p w:rsidR="00756904" w:rsidRPr="000220CA" w:rsidRDefault="00756904" w:rsidP="00756904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России, например, инженер по организации производства выполняет сразу с десяток различных функций. Он занимается сразу и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труда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включая изучение затрат времени, движений, разработку наилучших, рациональных методов и приемов работы, нормирование, разработку нормативов и систем оплаты труда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и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 межцеховой, внутрицеховой, межоперационной и внутри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опер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ационной транспортировки (перемещения) предметов труда, продуктов труда и людей</w:t>
      </w:r>
      <w:r>
        <w:rPr>
          <w:rFonts w:ascii="Times New Roman" w:hAnsi="Times New Roman" w:cs="Times New Roman"/>
          <w:sz w:val="28"/>
          <w:szCs w:val="28"/>
        </w:rPr>
        <w:t xml:space="preserve">. И еще массой таких функций таких как: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стандартизация, нормализация и унификация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В зарубежных странах над этим работают целые отделы и подразделения с четкой иерархией и функциями. В России это делается в целях экономии денежных средств, не думая о последствиях. Может ли один человек охватить такой объем работы?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 xml:space="preserve">Чтобы обеспечить при наличных кадрах и вещественных факторах производства максимальную производительность и наибольший экономический эффект, передовая техника и технология должны сочетаться с наиболее </w:t>
      </w:r>
      <w:r w:rsidRPr="000220C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рациональной </w:t>
      </w:r>
      <w:r w:rsidRPr="000220CA">
        <w:rPr>
          <w:rFonts w:ascii="Times New Roman" w:hAnsi="Times New Roman" w:cs="Times New Roman"/>
          <w:color w:val="000000"/>
          <w:sz w:val="28"/>
          <w:szCs w:val="28"/>
        </w:rPr>
        <w:t>организацией производства.</w:t>
      </w:r>
    </w:p>
    <w:p w:rsidR="00756904" w:rsidRDefault="00756904" w:rsidP="00756904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3D46">
        <w:rPr>
          <w:rFonts w:ascii="Times New Roman" w:hAnsi="Times New Roman" w:cs="Times New Roman"/>
          <w:color w:val="000000"/>
          <w:sz w:val="28"/>
          <w:szCs w:val="28"/>
        </w:rPr>
        <w:t>Цели, составляя суть любой деятельности в области управления, определяют подход к постановке задач, выработке стратегий и тактике их решения.</w:t>
      </w:r>
    </w:p>
    <w:p w:rsidR="00756904" w:rsidRDefault="00756904" w:rsidP="00756904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 и основные различия между Российскими промышленниками от зарубежных состоит в том, что у нас в стране, например, вместо </w:t>
      </w:r>
      <w:r w:rsidRPr="001D26B8">
        <w:rPr>
          <w:rFonts w:ascii="Times New Roman" w:hAnsi="Times New Roman" w:cs="Times New Roman"/>
          <w:color w:val="000000"/>
          <w:sz w:val="28"/>
          <w:szCs w:val="28"/>
        </w:rPr>
        <w:t>дополнительны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капиталовложени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в оборудование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будет до «последнего» использоваться старое оборудование, потому что вместо </w:t>
      </w:r>
      <w:r w:rsidRPr="001D26B8">
        <w:rPr>
          <w:rFonts w:ascii="Times New Roman" w:hAnsi="Times New Roman" w:cs="Times New Roman"/>
          <w:color w:val="000000"/>
          <w:sz w:val="28"/>
          <w:szCs w:val="28"/>
        </w:rPr>
        <w:t>приобретени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нового </w:t>
      </w:r>
      <w:r w:rsidRPr="001D26B8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в с</w:t>
      </w:r>
      <w:r w:rsidRPr="001D26B8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ое время в</w:t>
      </w:r>
      <w:r w:rsidRPr="001D26B8">
        <w:rPr>
          <w:rFonts w:ascii="Times New Roman" w:hAnsi="Times New Roman" w:cs="Times New Roman"/>
          <w:color w:val="000000"/>
          <w:sz w:val="28"/>
          <w:szCs w:val="28"/>
        </w:rPr>
        <w:t>месте с лицензией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было приобретено оборудование уже бывшее в употреблении. </w:t>
      </w:r>
    </w:p>
    <w:p w:rsidR="00756904" w:rsidRDefault="00756904" w:rsidP="00756904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Вот еще пример, а</w:t>
      </w:r>
      <w:r w:rsidRPr="001D26B8">
        <w:rPr>
          <w:rFonts w:ascii="Times New Roman" w:hAnsi="Times New Roman" w:cs="Times New Roman"/>
          <w:color w:val="000000"/>
          <w:sz w:val="28"/>
          <w:szCs w:val="28"/>
        </w:rPr>
        <w:t>мериканские компании всем другим способам расширения производственных мощностей предпочитают поглощения и слияния</w:t>
      </w:r>
      <w:r>
        <w:rPr>
          <w:rFonts w:ascii="Times New Roman" w:hAnsi="Times New Roman" w:cs="Times New Roman"/>
          <w:color w:val="000000"/>
          <w:sz w:val="28"/>
          <w:szCs w:val="28"/>
        </w:rPr>
        <w:t>, в нашей стране каждый хочет заработать «сам», предпочитая ни с кем не делиться, как бы выгодно это не выглядело. А под самим словом «поглощение» у нас принято понимать «рейдерский захват».</w:t>
      </w:r>
    </w:p>
    <w:p w:rsidR="00756904" w:rsidRPr="001D26B8" w:rsidRDefault="00756904" w:rsidP="00756904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6B8">
        <w:rPr>
          <w:rFonts w:ascii="Times New Roman" w:hAnsi="Times New Roman" w:cs="Times New Roman"/>
          <w:color w:val="000000"/>
          <w:sz w:val="28"/>
          <w:szCs w:val="28"/>
        </w:rPr>
        <w:t>Опыт американских фирм свидетельствует о том, что только при обеспечении самого тесного взаимодействия между представителями различных подразделений удается решать сложные производственные и сбытовые проблемы.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России зачастую сотрудники одного отдела не знают, чем занимаются сотрудники соседнего офиса или кабинета, не говоря уже о взаимодействии.</w:t>
      </w:r>
    </w:p>
    <w:p w:rsidR="008978A4" w:rsidRDefault="004D5F7B" w:rsidP="00A00068">
      <w:pPr>
        <w:spacing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 целом в последние годы в России настал такой период, когда предприниматели </w:t>
      </w:r>
      <w:r w:rsidR="009215B6">
        <w:rPr>
          <w:rFonts w:ascii="Times New Roman" w:hAnsi="Times New Roman" w:cs="Times New Roman"/>
          <w:sz w:val="28"/>
          <w:szCs w:val="28"/>
        </w:rPr>
        <w:t xml:space="preserve">и промышленники </w:t>
      </w:r>
      <w:r>
        <w:rPr>
          <w:rFonts w:ascii="Times New Roman" w:hAnsi="Times New Roman" w:cs="Times New Roman"/>
          <w:sz w:val="28"/>
          <w:szCs w:val="28"/>
        </w:rPr>
        <w:t>стали, наконец, брать пример со своих зарубежных коллег. И это я думаю положительная тенденция.</w:t>
      </w:r>
      <w:r w:rsidR="009215B6">
        <w:rPr>
          <w:rFonts w:ascii="Times New Roman" w:hAnsi="Times New Roman" w:cs="Times New Roman"/>
          <w:sz w:val="28"/>
          <w:szCs w:val="28"/>
        </w:rPr>
        <w:t xml:space="preserve"> Я бы еще предложил ряд дополнений нашим соотечественникам в </w:t>
      </w:r>
      <w:r w:rsidR="00A00068">
        <w:rPr>
          <w:rFonts w:ascii="Times New Roman" w:hAnsi="Times New Roman" w:cs="Times New Roman"/>
          <w:sz w:val="28"/>
          <w:szCs w:val="28"/>
        </w:rPr>
        <w:t>у</w:t>
      </w:r>
      <w:r w:rsidR="009215B6">
        <w:rPr>
          <w:rFonts w:ascii="Times New Roman" w:hAnsi="Times New Roman" w:cs="Times New Roman"/>
          <w:sz w:val="28"/>
          <w:szCs w:val="28"/>
        </w:rPr>
        <w:t xml:space="preserve">совершенствовании </w:t>
      </w:r>
      <w:r w:rsidR="00A00068">
        <w:rPr>
          <w:rFonts w:ascii="Times New Roman" w:hAnsi="Times New Roman" w:cs="Times New Roman"/>
          <w:sz w:val="28"/>
          <w:szCs w:val="28"/>
        </w:rPr>
        <w:t xml:space="preserve">функций управления на </w:t>
      </w:r>
      <w:r w:rsidR="009215B6">
        <w:rPr>
          <w:rFonts w:ascii="Times New Roman" w:hAnsi="Times New Roman" w:cs="Times New Roman"/>
          <w:sz w:val="28"/>
          <w:szCs w:val="28"/>
        </w:rPr>
        <w:t xml:space="preserve">своих </w:t>
      </w:r>
      <w:r w:rsidR="00A00068">
        <w:rPr>
          <w:rFonts w:ascii="Times New Roman" w:hAnsi="Times New Roman" w:cs="Times New Roman"/>
          <w:sz w:val="28"/>
          <w:szCs w:val="28"/>
        </w:rPr>
        <w:t>предприятиях:</w:t>
      </w:r>
    </w:p>
    <w:p w:rsidR="00A00068" w:rsidRPr="005E3D46" w:rsidRDefault="00A00068" w:rsidP="00A0006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ориентацию деятельности фирмы на долгосрочную перспективу;</w:t>
      </w:r>
    </w:p>
    <w:p w:rsidR="00A00068" w:rsidRPr="005E3D46" w:rsidRDefault="00A00068" w:rsidP="00A0006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постоянное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проведение фундаментальных исследований;</w:t>
      </w:r>
    </w:p>
    <w:p w:rsidR="00A00068" w:rsidRPr="005E3D46" w:rsidRDefault="00A00068" w:rsidP="00A0006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периодическую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диверсификацию производства;</w:t>
      </w:r>
    </w:p>
    <w:p w:rsidR="00A00068" w:rsidRPr="005E3D46" w:rsidRDefault="00A00068" w:rsidP="00A0006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внедрение и продвижение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инновационн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00068" w:rsidRPr="005E3D46" w:rsidRDefault="00A00068" w:rsidP="00A0006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максимальное использование творческой активности персонала;</w:t>
      </w:r>
    </w:p>
    <w:p w:rsidR="00A00068" w:rsidRPr="005E3D46" w:rsidRDefault="00A00068" w:rsidP="00A00068">
      <w:pPr>
        <w:shd w:val="clear" w:color="auto" w:fill="FFFFFF"/>
        <w:spacing w:after="120" w:line="36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-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зависимость продвижения работников и их оплаты от реальных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5E3D46">
        <w:rPr>
          <w:rFonts w:ascii="Times New Roman" w:hAnsi="Times New Roman" w:cs="Times New Roman"/>
          <w:color w:val="000000"/>
          <w:sz w:val="28"/>
          <w:szCs w:val="28"/>
        </w:rPr>
        <w:t>деятельности.</w:t>
      </w:r>
    </w:p>
    <w:p w:rsidR="00A00068" w:rsidRDefault="00A00068" w:rsidP="00A0006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оптимизаци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F449B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инвестиционной политики;</w:t>
      </w:r>
    </w:p>
    <w:p w:rsidR="00A00068" w:rsidRPr="003F449B" w:rsidRDefault="00A00068" w:rsidP="00A00068">
      <w:pPr>
        <w:shd w:val="clear" w:color="auto" w:fill="FFFFFF"/>
        <w:spacing w:after="12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</w:t>
      </w:r>
      <w:r w:rsidRPr="003F449B">
        <w:rPr>
          <w:rFonts w:ascii="Times New Roman" w:hAnsi="Times New Roman" w:cs="Times New Roman"/>
          <w:color w:val="000000"/>
          <w:sz w:val="28"/>
          <w:szCs w:val="28"/>
        </w:rPr>
        <w:t>нижение издержек производства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00068" w:rsidRDefault="00A00068" w:rsidP="00A0006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97514">
        <w:rPr>
          <w:rFonts w:ascii="Times New Roman" w:hAnsi="Times New Roman" w:cs="Times New Roman"/>
          <w:color w:val="000000"/>
          <w:sz w:val="28"/>
          <w:szCs w:val="28"/>
        </w:rPr>
        <w:t>модернизация и усовершенствование выпускаемой продукции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00068" w:rsidRDefault="00A00068" w:rsidP="00A00068">
      <w:pPr>
        <w:spacing w:after="0" w:line="36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на предприятии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научно-технической политики. </w:t>
      </w:r>
    </w:p>
    <w:p w:rsidR="00A00068" w:rsidRDefault="00A00068" w:rsidP="004D5F7B">
      <w:pPr>
        <w:spacing w:line="36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</w:p>
    <w:p w:rsidR="008978A4" w:rsidRDefault="008978A4" w:rsidP="00D14B14">
      <w:pPr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ИСПОЛЬЗОВАННЫХ ИСТОЧНИКОВ</w:t>
      </w:r>
    </w:p>
    <w:p w:rsidR="008978A4" w:rsidRPr="00B74A82" w:rsidRDefault="008978A4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B74A82">
        <w:rPr>
          <w:rFonts w:ascii="Times New Roman" w:hAnsi="Times New Roman" w:cs="Times New Roman"/>
          <w:sz w:val="28"/>
          <w:szCs w:val="28"/>
        </w:rPr>
        <w:t>Кабаченко Т. С. Психология управления: Учебное пособие/ Кабаченко Т. С. – М.: Педагогическое общество России, 2000. – с</w:t>
      </w:r>
      <w:r w:rsidR="00EE17C3" w:rsidRPr="00B74A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17C3" w:rsidRPr="00B74A82" w:rsidRDefault="00EE17C3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 xml:space="preserve">2 Румянцева З. П. Общее управление организацией. Теория и практика/ Румянцева З. П. Учебник – М.: ИНФРА-М, 2007. – с. </w:t>
      </w:r>
    </w:p>
    <w:p w:rsidR="00EE17C3" w:rsidRPr="00B74A82" w:rsidRDefault="00EE17C3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 xml:space="preserve">3 Гапоненко А. Л. Теория управления: Учебник/под редакцией Гопоненко А. П., Панкрухина А. П. -  М.: Издательство РАГС, 2003. – с. </w:t>
      </w:r>
    </w:p>
    <w:p w:rsidR="00EE17C3" w:rsidRPr="00B74A82" w:rsidRDefault="00EE17C3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>4 Бородушко И. В. Основы менеджмента: учебник для студентов вузов/под редакцией Бородушко И. В., Лукашевича В. В. – 2-е издание, перераб. и доп. – М.: ЮНИТИ-ДАНА, 2012</w:t>
      </w:r>
      <w:r w:rsidR="00B74A82">
        <w:rPr>
          <w:rFonts w:ascii="Times New Roman" w:hAnsi="Times New Roman" w:cs="Times New Roman"/>
          <w:sz w:val="28"/>
          <w:szCs w:val="28"/>
        </w:rPr>
        <w:t>.</w:t>
      </w:r>
      <w:r w:rsidRPr="00B74A82">
        <w:rPr>
          <w:rFonts w:ascii="Times New Roman" w:hAnsi="Times New Roman" w:cs="Times New Roman"/>
          <w:sz w:val="28"/>
          <w:szCs w:val="28"/>
        </w:rPr>
        <w:t xml:space="preserve"> – с.</w:t>
      </w:r>
    </w:p>
    <w:p w:rsidR="00EE17C3" w:rsidRPr="00B74A82" w:rsidRDefault="00EE17C3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>5 Мухин В. И. Основы теории управления. Учебник/Мухин В. И. – М.: Экзамен, 2002</w:t>
      </w:r>
      <w:r w:rsidR="00B74A82">
        <w:rPr>
          <w:rFonts w:ascii="Times New Roman" w:hAnsi="Times New Roman" w:cs="Times New Roman"/>
          <w:sz w:val="28"/>
          <w:szCs w:val="28"/>
        </w:rPr>
        <w:t>. – с</w:t>
      </w:r>
      <w:r w:rsidRPr="00B74A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5893" w:rsidRPr="00B74A82" w:rsidRDefault="007E5893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>6 Егоров А. И. Основы теории управления/ Егоров А. И.  – М.: Физматлит, 2004</w:t>
      </w:r>
      <w:r w:rsidR="00B74A82">
        <w:rPr>
          <w:rFonts w:ascii="Times New Roman" w:hAnsi="Times New Roman" w:cs="Times New Roman"/>
          <w:sz w:val="28"/>
          <w:szCs w:val="28"/>
        </w:rPr>
        <w:t>. – с</w:t>
      </w:r>
      <w:r w:rsidRPr="00B74A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5893" w:rsidRPr="00B74A82" w:rsidRDefault="007E5893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>7 Пивнев Е. С. Теория управления Учебное пособие/ Пивнев Е. С.  – Томск: Томский межвузовский центр дистан</w:t>
      </w:r>
      <w:r w:rsidR="00B74A82">
        <w:rPr>
          <w:rFonts w:ascii="Times New Roman" w:hAnsi="Times New Roman" w:cs="Times New Roman"/>
          <w:sz w:val="28"/>
          <w:szCs w:val="28"/>
        </w:rPr>
        <w:t>ционного образования, 2005. – с</w:t>
      </w:r>
      <w:r w:rsidRPr="00B74A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5893" w:rsidRPr="00B74A82" w:rsidRDefault="007E5893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 xml:space="preserve">8 Алексеев С. И. Исследование систем управления: Учебно-методический комплекс/ Алексеев С. И. – </w:t>
      </w:r>
      <w:r w:rsidR="00B74A82">
        <w:rPr>
          <w:rFonts w:ascii="Times New Roman" w:hAnsi="Times New Roman" w:cs="Times New Roman"/>
          <w:sz w:val="28"/>
          <w:szCs w:val="28"/>
        </w:rPr>
        <w:t>М.: Издательство ЕАОИ 2008 – с</w:t>
      </w:r>
      <w:r w:rsidRPr="00B74A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7D1E" w:rsidRPr="00B74A82" w:rsidRDefault="007E5893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 xml:space="preserve">9 </w:t>
      </w:r>
      <w:r w:rsidR="004E7D1E" w:rsidRPr="00B74A82">
        <w:rPr>
          <w:rFonts w:ascii="Times New Roman" w:hAnsi="Times New Roman" w:cs="Times New Roman"/>
          <w:sz w:val="28"/>
          <w:szCs w:val="28"/>
        </w:rPr>
        <w:t xml:space="preserve">Герчикова И. Н. Менеджмент: Учебник – 3-е издание, переработанное и дополненное/ Герчикова И. Н. – М.: </w:t>
      </w:r>
      <w:r w:rsidR="00A3013E">
        <w:rPr>
          <w:rFonts w:ascii="Times New Roman" w:hAnsi="Times New Roman" w:cs="Times New Roman"/>
          <w:sz w:val="28"/>
          <w:szCs w:val="28"/>
        </w:rPr>
        <w:t xml:space="preserve">Биржи и банки, ЮНИТИ, 1997. – с. </w:t>
      </w:r>
    </w:p>
    <w:p w:rsidR="004E7D1E" w:rsidRPr="00B74A82" w:rsidRDefault="004E7D1E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>10 Пантелеев А. В. Теория управления: Учебное пособие/Пантелеев А. В., Бортаковский А. С</w:t>
      </w:r>
      <w:r w:rsidR="00A3013E">
        <w:rPr>
          <w:rFonts w:ascii="Times New Roman" w:hAnsi="Times New Roman" w:cs="Times New Roman"/>
          <w:sz w:val="28"/>
          <w:szCs w:val="28"/>
        </w:rPr>
        <w:t xml:space="preserve">. – М.: Высшая школа, 2003. – с. </w:t>
      </w:r>
    </w:p>
    <w:p w:rsidR="004E7D1E" w:rsidRPr="00B74A82" w:rsidRDefault="004E7D1E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>11 Орехов С. А. Теория корпоративного управления: Учебно-методический комплекс/ Орехов С. А. – М.: Издательский центр ЕАОИ, 2008</w:t>
      </w:r>
      <w:r w:rsidR="00A3013E">
        <w:rPr>
          <w:rFonts w:ascii="Times New Roman" w:hAnsi="Times New Roman" w:cs="Times New Roman"/>
          <w:sz w:val="28"/>
          <w:szCs w:val="28"/>
        </w:rPr>
        <w:t>. – с</w:t>
      </w:r>
      <w:r w:rsidRPr="00B74A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7D1E" w:rsidRPr="00B74A82" w:rsidRDefault="004E7D1E" w:rsidP="00B74A82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>12 Покрыван П. А. Теория антикризисного управления: Учебно-методическое пособие/ Покрыван П. А.  – М.: Издательский центр ЕАОИ, 2007</w:t>
      </w:r>
      <w:r w:rsidR="00A3013E">
        <w:rPr>
          <w:rFonts w:ascii="Times New Roman" w:hAnsi="Times New Roman" w:cs="Times New Roman"/>
          <w:sz w:val="28"/>
          <w:szCs w:val="28"/>
        </w:rPr>
        <w:t xml:space="preserve">. -  с. </w:t>
      </w:r>
    </w:p>
    <w:p w:rsidR="007B7C36" w:rsidRPr="00DC398A" w:rsidRDefault="00B74A82" w:rsidP="00A3013E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4A82">
        <w:rPr>
          <w:rFonts w:ascii="Times New Roman" w:hAnsi="Times New Roman" w:cs="Times New Roman"/>
          <w:sz w:val="28"/>
          <w:szCs w:val="28"/>
        </w:rPr>
        <w:t>13 Захаров В. Я. Антикризисное управление. Теория и практика/ Захаров В. Я., Блинов А. О., Хавин Д. В. – М.: ЮНИТИ-ДАНА, 2006</w:t>
      </w:r>
      <w:r w:rsidR="00A3013E">
        <w:rPr>
          <w:rFonts w:ascii="Times New Roman" w:hAnsi="Times New Roman" w:cs="Times New Roman"/>
          <w:sz w:val="28"/>
          <w:szCs w:val="28"/>
        </w:rPr>
        <w:t xml:space="preserve">. – с. </w:t>
      </w:r>
    </w:p>
    <w:sectPr w:rsidR="007B7C36" w:rsidRPr="00DC398A" w:rsidSect="00C97546">
      <w:footerReference w:type="default" r:id="rId9"/>
      <w:pgSz w:w="11906" w:h="16838"/>
      <w:pgMar w:top="1134" w:right="850" w:bottom="851" w:left="1701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AF2" w:rsidRDefault="004C5AF2" w:rsidP="008254B9">
      <w:pPr>
        <w:spacing w:after="0" w:line="240" w:lineRule="auto"/>
      </w:pPr>
      <w:r>
        <w:separator/>
      </w:r>
    </w:p>
  </w:endnote>
  <w:endnote w:type="continuationSeparator" w:id="0">
    <w:p w:rsidR="004C5AF2" w:rsidRDefault="004C5AF2" w:rsidP="00825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7800926"/>
      <w:docPartObj>
        <w:docPartGallery w:val="Page Numbers (Bottom of Page)"/>
        <w:docPartUnique/>
      </w:docPartObj>
    </w:sdtPr>
    <w:sdtEndPr/>
    <w:sdtContent>
      <w:p w:rsidR="00B778DA" w:rsidRDefault="00B778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881">
          <w:rPr>
            <w:noProof/>
          </w:rPr>
          <w:t>2</w:t>
        </w:r>
        <w:r>
          <w:fldChar w:fldCharType="end"/>
        </w:r>
      </w:p>
    </w:sdtContent>
  </w:sdt>
  <w:p w:rsidR="00B778DA" w:rsidRDefault="00B778D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AF2" w:rsidRDefault="004C5AF2" w:rsidP="008254B9">
      <w:pPr>
        <w:spacing w:after="0" w:line="240" w:lineRule="auto"/>
      </w:pPr>
      <w:r>
        <w:separator/>
      </w:r>
    </w:p>
  </w:footnote>
  <w:footnote w:type="continuationSeparator" w:id="0">
    <w:p w:rsidR="004C5AF2" w:rsidRDefault="004C5AF2" w:rsidP="008254B9">
      <w:pPr>
        <w:spacing w:after="0" w:line="240" w:lineRule="auto"/>
      </w:pPr>
      <w:r>
        <w:continuationSeparator/>
      </w:r>
    </w:p>
  </w:footnote>
  <w:footnote w:id="1">
    <w:p w:rsidR="00C97546" w:rsidRDefault="00C97546" w:rsidP="00C97546">
      <w:pPr>
        <w:pStyle w:val="a4"/>
      </w:pPr>
      <w:r>
        <w:rPr>
          <w:rStyle w:val="a6"/>
        </w:rPr>
        <w:footnoteRef/>
      </w:r>
      <w:r>
        <w:t xml:space="preserve"> Кабаченко Т. С. Психология управления: Учебное пособие/</w:t>
      </w:r>
      <w:r w:rsidRPr="008254B9">
        <w:t xml:space="preserve"> </w:t>
      </w:r>
      <w:r>
        <w:t xml:space="preserve">Кабаченко Т. С. – М.: Педагогическое общество России, 2000. – с. </w:t>
      </w:r>
    </w:p>
  </w:footnote>
  <w:footnote w:id="2">
    <w:p w:rsidR="007606D5" w:rsidRDefault="007606D5">
      <w:pPr>
        <w:pStyle w:val="a4"/>
      </w:pPr>
      <w:r>
        <w:rPr>
          <w:rStyle w:val="a6"/>
        </w:rPr>
        <w:footnoteRef/>
      </w:r>
      <w:r>
        <w:t xml:space="preserve">  Румянцева З. П. Общее управление организацией. Теория и практика/</w:t>
      </w:r>
      <w:r w:rsidRPr="009D480E">
        <w:t xml:space="preserve"> </w:t>
      </w:r>
      <w:r>
        <w:t>Румянцева З. П. Учебник – М.: ИНФРА-М, 2007</w:t>
      </w:r>
      <w:r w:rsidR="00EE17C3">
        <w:t>. – с</w:t>
      </w:r>
      <w:r w:rsidR="00A12BE4">
        <w:t xml:space="preserve">. </w:t>
      </w:r>
    </w:p>
  </w:footnote>
  <w:footnote w:id="3">
    <w:p w:rsidR="007606D5" w:rsidRDefault="007606D5">
      <w:pPr>
        <w:pStyle w:val="a4"/>
      </w:pPr>
      <w:r>
        <w:rPr>
          <w:rStyle w:val="a6"/>
        </w:rPr>
        <w:footnoteRef/>
      </w:r>
      <w:r>
        <w:t xml:space="preserve"> Гапоненко А. Л. Теория управления: Учебник/под редакцией Гопоненко А. П., Панкрухина А. П. -  М.: Издательство РАГС, 2003</w:t>
      </w:r>
      <w:r w:rsidR="00EE17C3">
        <w:t>. – с</w:t>
      </w:r>
      <w:r w:rsidR="00A12BE4">
        <w:t xml:space="preserve">. </w:t>
      </w:r>
    </w:p>
  </w:footnote>
  <w:footnote w:id="4">
    <w:p w:rsidR="007606D5" w:rsidRPr="00B65C51" w:rsidRDefault="007606D5">
      <w:pPr>
        <w:pStyle w:val="a4"/>
      </w:pPr>
      <w:r>
        <w:rPr>
          <w:rStyle w:val="a6"/>
        </w:rPr>
        <w:footnoteRef/>
      </w:r>
      <w:r>
        <w:t xml:space="preserve"> Бородушко И. В. Основы менеджмента</w:t>
      </w:r>
      <w:r w:rsidRPr="00B65C51">
        <w:t>:</w:t>
      </w:r>
      <w:r>
        <w:t xml:space="preserve"> учебник для студентов вузов/под редакцией Бородушко И. В., Лукашевича В. В. – 2-е издание, перераб. и доп. </w:t>
      </w:r>
      <w:r w:rsidR="00A12BE4">
        <w:t xml:space="preserve">– М.: ЮНИТИ-ДАНА, 2012. – с. </w:t>
      </w:r>
    </w:p>
  </w:footnote>
  <w:footnote w:id="5">
    <w:p w:rsidR="007606D5" w:rsidRDefault="007606D5">
      <w:pPr>
        <w:pStyle w:val="a4"/>
      </w:pPr>
      <w:r>
        <w:rPr>
          <w:rStyle w:val="a6"/>
        </w:rPr>
        <w:footnoteRef/>
      </w:r>
      <w:r>
        <w:t xml:space="preserve"> Мухин В. И. Основы теории управления. Учебник/Мухин В. И. – М.: Экзамен, 2002</w:t>
      </w:r>
      <w:r w:rsidR="00A12BE4">
        <w:t xml:space="preserve">. – с. </w:t>
      </w:r>
    </w:p>
  </w:footnote>
  <w:footnote w:id="6">
    <w:p w:rsidR="007606D5" w:rsidRDefault="007606D5">
      <w:pPr>
        <w:pStyle w:val="a4"/>
      </w:pPr>
      <w:r>
        <w:rPr>
          <w:rStyle w:val="a6"/>
        </w:rPr>
        <w:footnoteRef/>
      </w:r>
      <w:r>
        <w:t xml:space="preserve"> Егоров А. И. Основы теории управления</w:t>
      </w:r>
      <w:r w:rsidR="007E5893">
        <w:t>/</w:t>
      </w:r>
      <w:r w:rsidR="007E5893" w:rsidRPr="007E5893">
        <w:t xml:space="preserve"> </w:t>
      </w:r>
      <w:r w:rsidR="007E5893">
        <w:t xml:space="preserve">Егоров А. И. </w:t>
      </w:r>
      <w:r>
        <w:t xml:space="preserve"> – </w:t>
      </w:r>
      <w:r w:rsidR="00A12BE4">
        <w:t xml:space="preserve">М.: Физматлит, 2004. – с. </w:t>
      </w:r>
    </w:p>
  </w:footnote>
  <w:footnote w:id="7">
    <w:p w:rsidR="007606D5" w:rsidRDefault="007606D5">
      <w:pPr>
        <w:pStyle w:val="a4"/>
      </w:pPr>
      <w:r>
        <w:rPr>
          <w:rStyle w:val="a6"/>
        </w:rPr>
        <w:footnoteRef/>
      </w:r>
      <w:r>
        <w:t xml:space="preserve"> Пивнев Е. С. Теория управления Учебное пособие</w:t>
      </w:r>
      <w:r w:rsidR="007E5893">
        <w:t>/</w:t>
      </w:r>
      <w:r w:rsidR="007E5893" w:rsidRPr="007E5893">
        <w:t xml:space="preserve"> </w:t>
      </w:r>
      <w:r w:rsidR="007E5893">
        <w:t xml:space="preserve">Пивнев Е. С. </w:t>
      </w:r>
      <w:r>
        <w:t xml:space="preserve"> – Томск: Томский межвузовский центр дистанционного </w:t>
      </w:r>
      <w:r w:rsidR="00A12BE4">
        <w:t xml:space="preserve">образования, 2005. – с. </w:t>
      </w:r>
    </w:p>
  </w:footnote>
  <w:footnote w:id="8">
    <w:p w:rsidR="007606D5" w:rsidRDefault="007606D5">
      <w:pPr>
        <w:pStyle w:val="a4"/>
      </w:pPr>
      <w:r>
        <w:rPr>
          <w:rStyle w:val="a6"/>
        </w:rPr>
        <w:footnoteRef/>
      </w:r>
      <w:r>
        <w:t xml:space="preserve"> Алексеев С. И. Исследование систем управления: Учебно-методический комплекс</w:t>
      </w:r>
      <w:r w:rsidR="007E5893">
        <w:t>/</w:t>
      </w:r>
      <w:r w:rsidR="007E5893" w:rsidRPr="007E5893">
        <w:t xml:space="preserve"> </w:t>
      </w:r>
      <w:r w:rsidR="007E5893">
        <w:t xml:space="preserve">Алексеев С. И. </w:t>
      </w:r>
      <w:r>
        <w:t xml:space="preserve"> – М.: Издат</w:t>
      </w:r>
      <w:r w:rsidR="00A12BE4">
        <w:t xml:space="preserve">ельство ЕАОИ 2008. – с. </w:t>
      </w:r>
    </w:p>
  </w:footnote>
  <w:footnote w:id="9">
    <w:p w:rsidR="007606D5" w:rsidRDefault="007606D5">
      <w:pPr>
        <w:pStyle w:val="a4"/>
      </w:pPr>
      <w:r>
        <w:rPr>
          <w:rStyle w:val="a6"/>
        </w:rPr>
        <w:footnoteRef/>
      </w:r>
      <w:r>
        <w:t xml:space="preserve"> Г</w:t>
      </w:r>
      <w:r w:rsidR="007E5893">
        <w:t>ерчикова</w:t>
      </w:r>
      <w:r>
        <w:t xml:space="preserve"> И. Н. Менеджмент: Учебник – 3-е издание, переработанное и дополненное</w:t>
      </w:r>
      <w:r w:rsidR="004E7D1E">
        <w:t>/</w:t>
      </w:r>
      <w:r w:rsidR="004E7D1E" w:rsidRPr="004E7D1E">
        <w:t xml:space="preserve"> </w:t>
      </w:r>
      <w:r w:rsidR="004E7D1E">
        <w:t>Герчикова И. Н.</w:t>
      </w:r>
      <w:r>
        <w:t xml:space="preserve"> – М.: Биржи и б</w:t>
      </w:r>
      <w:r w:rsidR="00A3013E">
        <w:t xml:space="preserve">анки, ЮНИТИ, 1997. – с. </w:t>
      </w:r>
    </w:p>
  </w:footnote>
  <w:footnote w:id="10">
    <w:p w:rsidR="007606D5" w:rsidRDefault="007606D5">
      <w:pPr>
        <w:pStyle w:val="a4"/>
      </w:pPr>
      <w:r>
        <w:rPr>
          <w:rStyle w:val="a6"/>
        </w:rPr>
        <w:footnoteRef/>
      </w:r>
      <w:r>
        <w:t xml:space="preserve"> П</w:t>
      </w:r>
      <w:r w:rsidR="004E7D1E">
        <w:t>антелеев</w:t>
      </w:r>
      <w:r>
        <w:t xml:space="preserve"> А. В. Теория управления: Учебное пособие/Пантелеев А. В., Бортаковский А. С. – М.: Высшая школа, 2003</w:t>
      </w:r>
      <w:r w:rsidR="00A3013E">
        <w:t xml:space="preserve">. – с. </w:t>
      </w:r>
    </w:p>
  </w:footnote>
  <w:footnote w:id="11">
    <w:p w:rsidR="007606D5" w:rsidRDefault="007606D5">
      <w:pPr>
        <w:pStyle w:val="a4"/>
      </w:pPr>
      <w:r>
        <w:rPr>
          <w:rStyle w:val="a6"/>
        </w:rPr>
        <w:footnoteRef/>
      </w:r>
      <w:r>
        <w:t xml:space="preserve"> О</w:t>
      </w:r>
      <w:r w:rsidR="004E7D1E">
        <w:t>рехов</w:t>
      </w:r>
      <w:r>
        <w:t xml:space="preserve"> С. А. Теория корпоративного управления: Учебно-методический комплекс</w:t>
      </w:r>
      <w:r w:rsidR="004E7D1E">
        <w:t>/</w:t>
      </w:r>
      <w:r w:rsidR="004E7D1E" w:rsidRPr="004E7D1E">
        <w:t xml:space="preserve"> </w:t>
      </w:r>
      <w:r w:rsidR="004E7D1E">
        <w:t>Орехов С. А.</w:t>
      </w:r>
      <w:r>
        <w:t xml:space="preserve"> – М.: Издательский центр ЕАОИ, 2008</w:t>
      </w:r>
      <w:r w:rsidR="00A3013E">
        <w:t>. – с</w:t>
      </w:r>
      <w:r>
        <w:t xml:space="preserve">. </w:t>
      </w:r>
    </w:p>
  </w:footnote>
  <w:footnote w:id="12">
    <w:p w:rsidR="007606D5" w:rsidRDefault="007606D5">
      <w:pPr>
        <w:pStyle w:val="a4"/>
      </w:pPr>
      <w:r>
        <w:rPr>
          <w:rStyle w:val="a6"/>
        </w:rPr>
        <w:footnoteRef/>
      </w:r>
      <w:r>
        <w:t xml:space="preserve"> П</w:t>
      </w:r>
      <w:r w:rsidR="004E7D1E">
        <w:t>окрыван</w:t>
      </w:r>
      <w:r>
        <w:t xml:space="preserve"> П. А. Теория антикризисного управления: Учебно-методическое пособие</w:t>
      </w:r>
      <w:r w:rsidR="004E7D1E">
        <w:t>/</w:t>
      </w:r>
      <w:r w:rsidR="004E7D1E" w:rsidRPr="004E7D1E">
        <w:t xml:space="preserve"> </w:t>
      </w:r>
      <w:r w:rsidR="004E7D1E">
        <w:t xml:space="preserve">Покрыван П. А. </w:t>
      </w:r>
      <w:r>
        <w:t xml:space="preserve"> – М.: Издатель</w:t>
      </w:r>
      <w:r w:rsidR="00A3013E">
        <w:t xml:space="preserve">ский центр ЕАОИ, 2007. - с. </w:t>
      </w:r>
    </w:p>
  </w:footnote>
  <w:footnote w:id="13">
    <w:p w:rsidR="007606D5" w:rsidRDefault="007606D5">
      <w:pPr>
        <w:pStyle w:val="a4"/>
      </w:pPr>
      <w:r>
        <w:rPr>
          <w:rStyle w:val="a6"/>
        </w:rPr>
        <w:footnoteRef/>
      </w:r>
      <w:r>
        <w:t xml:space="preserve"> З</w:t>
      </w:r>
      <w:r w:rsidR="004E7D1E">
        <w:t>ахаров</w:t>
      </w:r>
      <w:r>
        <w:t xml:space="preserve"> В. Я. Антикризисное управление. Теория и практика/ Захаров В. Я., Блинов А. О., Хавин Д.</w:t>
      </w:r>
      <w:r w:rsidR="004E7D1E">
        <w:t xml:space="preserve"> В. – М.: ЮНИТИ-ДАНА, 2006. – с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F60A90"/>
    <w:multiLevelType w:val="hybridMultilevel"/>
    <w:tmpl w:val="DAE65482"/>
    <w:lvl w:ilvl="0" w:tplc="8BCA271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A95472"/>
    <w:multiLevelType w:val="hybridMultilevel"/>
    <w:tmpl w:val="3BD6F9A8"/>
    <w:lvl w:ilvl="0" w:tplc="4D52A4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6F119D"/>
    <w:multiLevelType w:val="multilevel"/>
    <w:tmpl w:val="CEEA9AE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68E9790B"/>
    <w:multiLevelType w:val="multilevel"/>
    <w:tmpl w:val="B58E9BE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C35507E"/>
    <w:multiLevelType w:val="multilevel"/>
    <w:tmpl w:val="B8CA95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2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5B7"/>
    <w:rsid w:val="000220CA"/>
    <w:rsid w:val="000730B8"/>
    <w:rsid w:val="00144502"/>
    <w:rsid w:val="00181800"/>
    <w:rsid w:val="001865BB"/>
    <w:rsid w:val="001D26B8"/>
    <w:rsid w:val="00203020"/>
    <w:rsid w:val="002249B0"/>
    <w:rsid w:val="00277C63"/>
    <w:rsid w:val="002B6EAD"/>
    <w:rsid w:val="00306883"/>
    <w:rsid w:val="0032518C"/>
    <w:rsid w:val="003400F7"/>
    <w:rsid w:val="00350AF4"/>
    <w:rsid w:val="003D5216"/>
    <w:rsid w:val="003E33DC"/>
    <w:rsid w:val="003F449B"/>
    <w:rsid w:val="004961EB"/>
    <w:rsid w:val="004A1881"/>
    <w:rsid w:val="004A4BC4"/>
    <w:rsid w:val="004B0255"/>
    <w:rsid w:val="004C5AF2"/>
    <w:rsid w:val="004D5F7B"/>
    <w:rsid w:val="004D6F1B"/>
    <w:rsid w:val="004E7D1E"/>
    <w:rsid w:val="00533316"/>
    <w:rsid w:val="00563612"/>
    <w:rsid w:val="005E0744"/>
    <w:rsid w:val="005E3D46"/>
    <w:rsid w:val="005F5D24"/>
    <w:rsid w:val="00621DFB"/>
    <w:rsid w:val="00651565"/>
    <w:rsid w:val="00671BF6"/>
    <w:rsid w:val="00673CC4"/>
    <w:rsid w:val="006A75B7"/>
    <w:rsid w:val="006B05F5"/>
    <w:rsid w:val="006E47F0"/>
    <w:rsid w:val="007004F0"/>
    <w:rsid w:val="00756904"/>
    <w:rsid w:val="007606D5"/>
    <w:rsid w:val="00772DF4"/>
    <w:rsid w:val="007B7C36"/>
    <w:rsid w:val="007D174D"/>
    <w:rsid w:val="007E4CA3"/>
    <w:rsid w:val="007E5893"/>
    <w:rsid w:val="008025C8"/>
    <w:rsid w:val="00811BA1"/>
    <w:rsid w:val="00822373"/>
    <w:rsid w:val="008254B9"/>
    <w:rsid w:val="00844E7E"/>
    <w:rsid w:val="008474A7"/>
    <w:rsid w:val="00851CB6"/>
    <w:rsid w:val="008978A4"/>
    <w:rsid w:val="008B23EB"/>
    <w:rsid w:val="008E2AD5"/>
    <w:rsid w:val="008F2770"/>
    <w:rsid w:val="009215B6"/>
    <w:rsid w:val="009376B1"/>
    <w:rsid w:val="00970198"/>
    <w:rsid w:val="00985EAE"/>
    <w:rsid w:val="009C7DF0"/>
    <w:rsid w:val="009D480E"/>
    <w:rsid w:val="009D57CA"/>
    <w:rsid w:val="00A00068"/>
    <w:rsid w:val="00A12BE4"/>
    <w:rsid w:val="00A3013E"/>
    <w:rsid w:val="00A33536"/>
    <w:rsid w:val="00A562E5"/>
    <w:rsid w:val="00A82B8E"/>
    <w:rsid w:val="00A93121"/>
    <w:rsid w:val="00A95099"/>
    <w:rsid w:val="00AF477D"/>
    <w:rsid w:val="00B65C51"/>
    <w:rsid w:val="00B74A82"/>
    <w:rsid w:val="00B778DA"/>
    <w:rsid w:val="00B833E7"/>
    <w:rsid w:val="00BA0EDB"/>
    <w:rsid w:val="00BC18FB"/>
    <w:rsid w:val="00C464FE"/>
    <w:rsid w:val="00C53052"/>
    <w:rsid w:val="00C639FA"/>
    <w:rsid w:val="00C714FB"/>
    <w:rsid w:val="00C907DA"/>
    <w:rsid w:val="00C97546"/>
    <w:rsid w:val="00CA6D36"/>
    <w:rsid w:val="00D11C7A"/>
    <w:rsid w:val="00D14B14"/>
    <w:rsid w:val="00D27A4D"/>
    <w:rsid w:val="00D447CA"/>
    <w:rsid w:val="00D467F9"/>
    <w:rsid w:val="00D51ACC"/>
    <w:rsid w:val="00D57C4F"/>
    <w:rsid w:val="00D70CC9"/>
    <w:rsid w:val="00D840D3"/>
    <w:rsid w:val="00D932B7"/>
    <w:rsid w:val="00DA0205"/>
    <w:rsid w:val="00DC398A"/>
    <w:rsid w:val="00DD2DE9"/>
    <w:rsid w:val="00DD340F"/>
    <w:rsid w:val="00E97514"/>
    <w:rsid w:val="00EA1AA1"/>
    <w:rsid w:val="00ED6D88"/>
    <w:rsid w:val="00EE17C3"/>
    <w:rsid w:val="00FD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DB05F4-C1D4-42A8-8FB7-F7481688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3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3EB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8254B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254B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254B9"/>
    <w:rPr>
      <w:vertAlign w:val="superscript"/>
    </w:rPr>
  </w:style>
  <w:style w:type="table" w:styleId="a7">
    <w:name w:val="Table Grid"/>
    <w:basedOn w:val="a1"/>
    <w:uiPriority w:val="39"/>
    <w:rsid w:val="00340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8025C8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B7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778DA"/>
  </w:style>
  <w:style w:type="paragraph" w:styleId="ab">
    <w:name w:val="footer"/>
    <w:basedOn w:val="a"/>
    <w:link w:val="ac"/>
    <w:uiPriority w:val="99"/>
    <w:unhideWhenUsed/>
    <w:rsid w:val="00B7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77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it.name/2013/03/%d0%b8%d0%bd%d0%b2%d0%b5%d1%81%d1%82%d0%b8%d1%80%d0%be%d0%b2%d0%b0%d0%bd%d0%b8%d0%b5-%d1%81%d0%b2%d0%be%d0%b1%d0%be%d0%b4%d0%bd%d1%8b%d1%85-%d0%b4%d0%b5%d0%bd%d0%b5%d0%b6%d0%bd%d1%8b%d1%85-%d1%8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1A09A-4890-495D-9086-CCC36839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10</Pages>
  <Words>10009</Words>
  <Characters>57053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Jetto13</dc:creator>
  <cp:keywords/>
  <dc:description/>
  <cp:lastModifiedBy>Jetto13</cp:lastModifiedBy>
  <cp:revision>21</cp:revision>
  <dcterms:created xsi:type="dcterms:W3CDTF">2016-03-20T16:37:00Z</dcterms:created>
  <dcterms:modified xsi:type="dcterms:W3CDTF">2016-10-08T16:06:00Z</dcterms:modified>
</cp:coreProperties>
</file>