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02" w:rsidRPr="0056124E" w:rsidRDefault="00BA5802" w:rsidP="00BA5802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>
        <w:t xml:space="preserve">        </w:t>
      </w:r>
      <w:r w:rsidRPr="0056124E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BA5802" w:rsidRPr="0056124E" w:rsidRDefault="00BA5802" w:rsidP="00BA5802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высшего </w:t>
      </w:r>
      <w:r w:rsidRPr="0056124E">
        <w:rPr>
          <w:rFonts w:eastAsia="Times New Roman"/>
          <w:b/>
          <w:sz w:val="24"/>
          <w:lang w:eastAsia="ru-RU"/>
        </w:rPr>
        <w:t>образования</w:t>
      </w:r>
    </w:p>
    <w:p w:rsidR="00BA5802" w:rsidRPr="0056124E" w:rsidRDefault="00BA5802" w:rsidP="00BA5802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«Финансовый университет при Правительстве Российской Федерации»</w:t>
      </w:r>
    </w:p>
    <w:p w:rsidR="00BA5802" w:rsidRPr="0056124E" w:rsidRDefault="00BA5802" w:rsidP="00BA5802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 xml:space="preserve">Тульский филиал </w:t>
      </w:r>
      <w:proofErr w:type="spellStart"/>
      <w:r w:rsidRPr="0056124E">
        <w:rPr>
          <w:rFonts w:eastAsia="Times New Roman"/>
          <w:b/>
          <w:sz w:val="24"/>
          <w:lang w:eastAsia="ru-RU"/>
        </w:rPr>
        <w:t>Финуниверситета</w:t>
      </w:r>
      <w:proofErr w:type="spellEnd"/>
    </w:p>
    <w:p w:rsidR="00BA5802" w:rsidRPr="00BA5802" w:rsidRDefault="00BA5802" w:rsidP="00BA5802"/>
    <w:p w:rsidR="00BA5802" w:rsidRPr="00BA5802" w:rsidRDefault="00BA5802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z w:val="32"/>
          <w:szCs w:val="32"/>
          <w:lang w:eastAsia="ru-RU"/>
        </w:rPr>
        <w:t xml:space="preserve">                  </w:t>
      </w:r>
    </w:p>
    <w:p w:rsidR="00BA5802" w:rsidRPr="00BA5802" w:rsidRDefault="00BA5802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eastAsia="ru-RU"/>
        </w:rPr>
        <w:t xml:space="preserve">                      </w:t>
      </w:r>
    </w:p>
    <w:p w:rsidR="00BA5802" w:rsidRPr="00BA5802" w:rsidRDefault="00BA5802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BA5802" w:rsidRDefault="00BA5802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5A2C59" w:rsidRDefault="005A2C59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5A2C59" w:rsidRPr="00BA5802" w:rsidRDefault="005A2C59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BA5802" w:rsidRPr="00BA5802" w:rsidRDefault="00BA5802" w:rsidP="00BA5802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BA5802" w:rsidRPr="0056124E" w:rsidRDefault="00BA5802" w:rsidP="00BA5802">
      <w:pPr>
        <w:contextualSpacing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eastAsia="ru-RU"/>
        </w:rPr>
        <w:t xml:space="preserve">                            </w:t>
      </w:r>
      <w:r w:rsidRPr="0056124E">
        <w:rPr>
          <w:rFonts w:eastAsia="Times New Roman"/>
          <w:b/>
          <w:caps/>
          <w:sz w:val="32"/>
          <w:szCs w:val="32"/>
          <w:lang w:eastAsia="ru-RU"/>
        </w:rPr>
        <w:t>Контрольная работа</w:t>
      </w:r>
    </w:p>
    <w:p w:rsidR="00BA5802" w:rsidRDefault="00BA5802" w:rsidP="00BA5802">
      <w:pPr>
        <w:contextualSpacing/>
        <w:rPr>
          <w:rFonts w:eastAsia="Times New Roman"/>
          <w:szCs w:val="36"/>
          <w:lang w:eastAsia="ru-RU"/>
        </w:rPr>
      </w:pPr>
      <w:r>
        <w:rPr>
          <w:rFonts w:eastAsia="Times New Roman"/>
          <w:szCs w:val="36"/>
          <w:lang w:eastAsia="ru-RU"/>
        </w:rPr>
        <w:t xml:space="preserve">                                 </w:t>
      </w:r>
      <w:r w:rsidRPr="0056124E">
        <w:rPr>
          <w:rFonts w:eastAsia="Times New Roman"/>
          <w:szCs w:val="36"/>
          <w:lang w:eastAsia="ru-RU"/>
        </w:rPr>
        <w:t>по дисциплин</w:t>
      </w:r>
      <w:r>
        <w:rPr>
          <w:rFonts w:eastAsia="Times New Roman"/>
          <w:szCs w:val="36"/>
          <w:lang w:eastAsia="ru-RU"/>
        </w:rPr>
        <w:t>е «</w:t>
      </w:r>
      <w:r>
        <w:rPr>
          <w:color w:val="000000"/>
          <w:shd w:val="clear" w:color="auto" w:fill="FFFFFF"/>
        </w:rPr>
        <w:t>Статистика</w:t>
      </w:r>
      <w:r>
        <w:rPr>
          <w:rFonts w:eastAsia="Times New Roman"/>
          <w:szCs w:val="36"/>
          <w:lang w:eastAsia="ru-RU"/>
        </w:rPr>
        <w:t>»</w:t>
      </w:r>
    </w:p>
    <w:p w:rsidR="00BA5802" w:rsidRDefault="00BA5802" w:rsidP="00BA5802">
      <w:pPr>
        <w:contextualSpacing/>
        <w:rPr>
          <w:rFonts w:eastAsia="Times New Roman"/>
          <w:szCs w:val="36"/>
          <w:lang w:eastAsia="ru-RU"/>
        </w:rPr>
      </w:pPr>
      <w:r>
        <w:rPr>
          <w:rFonts w:eastAsia="Times New Roman"/>
          <w:szCs w:val="36"/>
          <w:lang w:eastAsia="ru-RU"/>
        </w:rPr>
        <w:t xml:space="preserve">                                                  Вариант 5</w:t>
      </w:r>
    </w:p>
    <w:p w:rsidR="00BA5802" w:rsidRDefault="00BA5802" w:rsidP="00BA5802"/>
    <w:p w:rsidR="00BA5802" w:rsidRPr="00BA5802" w:rsidRDefault="00BA5802" w:rsidP="00BA5802"/>
    <w:p w:rsidR="00BA5802" w:rsidRDefault="00BA5802" w:rsidP="00BA5802"/>
    <w:p w:rsidR="00BA5802" w:rsidRPr="00BA5802" w:rsidRDefault="00BA5802" w:rsidP="00BA5802"/>
    <w:p w:rsidR="00BA5802" w:rsidRPr="00EE6085" w:rsidRDefault="00BA5802" w:rsidP="00BA5802">
      <w:pPr>
        <w:tabs>
          <w:tab w:val="left" w:pos="7455"/>
        </w:tabs>
        <w:contextualSpacing/>
        <w:rPr>
          <w:rFonts w:eastAsia="Times New Roman"/>
          <w:lang w:eastAsia="ru-RU"/>
        </w:rPr>
      </w:pPr>
    </w:p>
    <w:p w:rsidR="00BA5802" w:rsidRPr="0056124E" w:rsidRDefault="00BA5802" w:rsidP="00BA5802">
      <w:pPr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                        </w:t>
      </w:r>
      <w:r w:rsidRPr="0056124E">
        <w:rPr>
          <w:rFonts w:eastAsia="Times New Roman"/>
          <w:lang w:eastAsia="ru-RU"/>
        </w:rPr>
        <w:t>Выполнил:</w:t>
      </w:r>
    </w:p>
    <w:p w:rsidR="00BA5802" w:rsidRPr="0056124E" w:rsidRDefault="00BA5802" w:rsidP="00BA5802">
      <w:pPr>
        <w:spacing w:line="240" w:lineRule="auto"/>
        <w:contextualSpacing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Студент 2</w:t>
      </w:r>
      <w:r w:rsidRPr="0056124E">
        <w:rPr>
          <w:rFonts w:eastAsia="Times New Roman"/>
          <w:lang w:eastAsia="ru-RU"/>
        </w:rPr>
        <w:t xml:space="preserve"> курса</w:t>
      </w:r>
    </w:p>
    <w:p w:rsidR="00BA5802" w:rsidRPr="0056124E" w:rsidRDefault="00BA5802" w:rsidP="00BA5802">
      <w:pPr>
        <w:spacing w:line="240" w:lineRule="auto"/>
        <w:contextualSpacing/>
        <w:jc w:val="right"/>
        <w:rPr>
          <w:rFonts w:eastAsia="Times New Roman"/>
          <w:lang w:eastAsia="ru-RU"/>
        </w:rPr>
      </w:pPr>
      <w:r w:rsidRPr="0056124E">
        <w:rPr>
          <w:rFonts w:eastAsia="Times New Roman"/>
          <w:lang w:eastAsia="ru-RU"/>
        </w:rPr>
        <w:t>бакалавр экономики</w:t>
      </w:r>
    </w:p>
    <w:p w:rsidR="00BA5802" w:rsidRPr="0056124E" w:rsidRDefault="00BA5802" w:rsidP="00BA5802">
      <w:pPr>
        <w:spacing w:line="240" w:lineRule="auto"/>
        <w:contextualSpacing/>
        <w:jc w:val="right"/>
        <w:rPr>
          <w:rFonts w:eastAsia="Times New Roman"/>
          <w:lang w:eastAsia="ru-RU"/>
        </w:rPr>
      </w:pPr>
      <w:r w:rsidRPr="0056124E">
        <w:rPr>
          <w:rFonts w:eastAsia="Calibri"/>
        </w:rPr>
        <w:t xml:space="preserve">№ группы: </w:t>
      </w:r>
      <w:r>
        <w:rPr>
          <w:rFonts w:eastAsia="Calibri"/>
        </w:rPr>
        <w:t>2</w:t>
      </w:r>
      <w:r w:rsidRPr="0056124E">
        <w:rPr>
          <w:rFonts w:eastAsia="Calibri"/>
        </w:rPr>
        <w:t>к</w:t>
      </w:r>
      <w:r>
        <w:rPr>
          <w:rFonts w:eastAsia="Calibri"/>
        </w:rPr>
        <w:t>-Пот. 1-БЭ</w:t>
      </w:r>
    </w:p>
    <w:p w:rsidR="00BA5802" w:rsidRPr="0056124E" w:rsidRDefault="00BA5802" w:rsidP="00BA5802">
      <w:pPr>
        <w:spacing w:line="240" w:lineRule="auto"/>
        <w:contextualSpacing/>
        <w:jc w:val="right"/>
        <w:rPr>
          <w:rFonts w:eastAsia="Times New Roman"/>
          <w:lang w:eastAsia="ru-RU"/>
        </w:rPr>
      </w:pPr>
      <w:r w:rsidRPr="0056124E">
        <w:rPr>
          <w:rFonts w:eastAsia="Calibri"/>
        </w:rPr>
        <w:t>№ личного дела: 100.26/140121</w:t>
      </w:r>
      <w:r w:rsidRPr="0056124E">
        <w:rPr>
          <w:rFonts w:eastAsia="Times New Roman"/>
          <w:lang w:eastAsia="ru-RU"/>
        </w:rPr>
        <w:t xml:space="preserve">                                                  </w:t>
      </w:r>
    </w:p>
    <w:p w:rsidR="00BA5802" w:rsidRPr="00EE6085" w:rsidRDefault="00BA5802" w:rsidP="00BA5802">
      <w:pPr>
        <w:rPr>
          <w:rFonts w:eastAsia="Calibri"/>
        </w:rPr>
      </w:pPr>
      <w:r w:rsidRPr="0056124E">
        <w:rPr>
          <w:rFonts w:eastAsia="Times New Roman"/>
          <w:lang w:eastAsia="ru-RU"/>
        </w:rPr>
        <w:t xml:space="preserve">                                                   </w:t>
      </w:r>
      <w:r>
        <w:rPr>
          <w:rFonts w:eastAsia="Times New Roman"/>
          <w:lang w:eastAsia="ru-RU"/>
        </w:rPr>
        <w:t xml:space="preserve">                       </w:t>
      </w:r>
      <w:r w:rsidRPr="0056124E">
        <w:rPr>
          <w:rFonts w:eastAsia="Times New Roman"/>
          <w:lang w:eastAsia="ru-RU"/>
        </w:rPr>
        <w:t xml:space="preserve">   Проверил: </w:t>
      </w:r>
      <w:r w:rsidR="005A2C59">
        <w:rPr>
          <w:rFonts w:eastAsia="Times New Roman"/>
          <w:lang w:eastAsia="ru-RU"/>
        </w:rPr>
        <w:t>проф</w:t>
      </w:r>
      <w:proofErr w:type="gramStart"/>
      <w:r w:rsidR="005A2C59">
        <w:rPr>
          <w:rFonts w:eastAsia="Times New Roman"/>
          <w:lang w:eastAsia="ru-RU"/>
        </w:rPr>
        <w:t>.М</w:t>
      </w:r>
      <w:proofErr w:type="gramEnd"/>
      <w:r w:rsidR="005A2C59">
        <w:rPr>
          <w:rFonts w:eastAsia="Times New Roman"/>
          <w:lang w:eastAsia="ru-RU"/>
        </w:rPr>
        <w:t>елихов М.Б.</w:t>
      </w:r>
    </w:p>
    <w:p w:rsidR="00BA5802" w:rsidRPr="0056124E" w:rsidRDefault="00BA5802" w:rsidP="00BA5802">
      <w:pPr>
        <w:spacing w:line="240" w:lineRule="auto"/>
        <w:contextualSpacing/>
        <w:rPr>
          <w:rFonts w:eastAsia="Times New Roman"/>
          <w:lang w:eastAsia="ru-RU"/>
        </w:rPr>
      </w:pPr>
      <w:r w:rsidRPr="0056124E">
        <w:rPr>
          <w:rFonts w:eastAsia="Times New Roman"/>
          <w:lang w:eastAsia="ru-RU"/>
        </w:rPr>
        <w:t xml:space="preserve"> </w:t>
      </w:r>
    </w:p>
    <w:p w:rsidR="00BA5802" w:rsidRDefault="00BA5802" w:rsidP="00BA5802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jc w:val="center"/>
        <w:rPr>
          <w:rFonts w:eastAsia="Times New Roman"/>
          <w:b/>
          <w:sz w:val="24"/>
          <w:lang w:eastAsia="ru-RU"/>
        </w:rPr>
      </w:pPr>
    </w:p>
    <w:p w:rsidR="00BA5802" w:rsidRDefault="00BA5802" w:rsidP="00BA5802">
      <w:pPr>
        <w:contextualSpacing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                                                          </w:t>
      </w:r>
    </w:p>
    <w:p w:rsidR="00BA5802" w:rsidRPr="00C53F3A" w:rsidRDefault="00BA5802">
      <w:pPr>
        <w:contextualSpacing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                                                    Тула – 2016</w:t>
      </w:r>
      <w:r w:rsidRPr="0056124E">
        <w:rPr>
          <w:rFonts w:eastAsia="Times New Roman"/>
          <w:b/>
          <w:sz w:val="24"/>
          <w:lang w:eastAsia="ru-RU"/>
        </w:rPr>
        <w:t xml:space="preserve"> г</w:t>
      </w:r>
      <w:r>
        <w:rPr>
          <w:rFonts w:eastAsia="Times New Roman"/>
          <w:b/>
          <w:sz w:val="24"/>
          <w:lang w:eastAsia="ru-RU"/>
        </w:rPr>
        <w:t>.</w:t>
      </w:r>
      <w:r>
        <w:br w:type="page"/>
      </w:r>
    </w:p>
    <w:p w:rsidR="0099747C" w:rsidRPr="008C71E3" w:rsidRDefault="00BA5802">
      <w:pPr>
        <w:rPr>
          <w:b/>
          <w:lang w:val="en-US"/>
        </w:rPr>
      </w:pPr>
      <w:r w:rsidRPr="008C71E3">
        <w:rPr>
          <w:b/>
        </w:rPr>
        <w:lastRenderedPageBreak/>
        <w:t>Задание 1.(10(15))</w:t>
      </w:r>
    </w:p>
    <w:p w:rsidR="0074028A" w:rsidRPr="0074028A" w:rsidRDefault="0074028A">
      <w:r>
        <w:t>Задача 6.</w:t>
      </w:r>
    </w:p>
    <w:tbl>
      <w:tblPr>
        <w:tblStyle w:val="a4"/>
        <w:tblW w:w="9585" w:type="dxa"/>
        <w:tblLayout w:type="fixed"/>
        <w:tblLook w:val="04A0"/>
      </w:tblPr>
      <w:tblGrid>
        <w:gridCol w:w="1242"/>
        <w:gridCol w:w="1560"/>
        <w:gridCol w:w="1984"/>
        <w:gridCol w:w="1559"/>
        <w:gridCol w:w="1843"/>
        <w:gridCol w:w="1397"/>
      </w:tblGrid>
      <w:tr w:rsidR="009F7AEA" w:rsidTr="009F7AEA">
        <w:tc>
          <w:tcPr>
            <w:tcW w:w="1242" w:type="dxa"/>
          </w:tcPr>
          <w:p w:rsidR="00BA5802" w:rsidRPr="009F7AEA" w:rsidRDefault="00BA5802">
            <w:pPr>
              <w:rPr>
                <w:sz w:val="24"/>
                <w:szCs w:val="24"/>
              </w:rPr>
            </w:pPr>
            <w:r w:rsidRPr="009F7AEA">
              <w:rPr>
                <w:sz w:val="24"/>
                <w:szCs w:val="24"/>
              </w:rPr>
              <w:t>№ пре</w:t>
            </w:r>
            <w:r w:rsidRPr="009F7AEA">
              <w:rPr>
                <w:sz w:val="24"/>
                <w:szCs w:val="24"/>
              </w:rPr>
              <w:t>д</w:t>
            </w:r>
            <w:r w:rsidRPr="009F7AEA">
              <w:rPr>
                <w:sz w:val="24"/>
                <w:szCs w:val="24"/>
              </w:rPr>
              <w:t>приятия</w:t>
            </w:r>
          </w:p>
        </w:tc>
        <w:tc>
          <w:tcPr>
            <w:tcW w:w="1560" w:type="dxa"/>
          </w:tcPr>
          <w:p w:rsidR="00BA5802" w:rsidRPr="009F7AEA" w:rsidRDefault="00BA5802">
            <w:pPr>
              <w:rPr>
                <w:sz w:val="24"/>
                <w:szCs w:val="24"/>
              </w:rPr>
            </w:pPr>
            <w:r w:rsidRPr="009F7AEA">
              <w:rPr>
                <w:sz w:val="24"/>
                <w:szCs w:val="24"/>
              </w:rPr>
              <w:t>Выпуск пр</w:t>
            </w:r>
            <w:r w:rsidRPr="009F7AEA">
              <w:rPr>
                <w:sz w:val="24"/>
                <w:szCs w:val="24"/>
              </w:rPr>
              <w:t>о</w:t>
            </w:r>
            <w:r w:rsidRPr="009F7AEA">
              <w:rPr>
                <w:sz w:val="24"/>
                <w:szCs w:val="24"/>
              </w:rPr>
              <w:t>дукции, млн.</w:t>
            </w:r>
            <w:r w:rsidR="00192907">
              <w:rPr>
                <w:sz w:val="24"/>
                <w:szCs w:val="24"/>
              </w:rPr>
              <w:t xml:space="preserve"> </w:t>
            </w:r>
            <w:r w:rsidRPr="009F7AEA">
              <w:rPr>
                <w:sz w:val="24"/>
                <w:szCs w:val="24"/>
              </w:rPr>
              <w:t>руб.</w:t>
            </w:r>
          </w:p>
        </w:tc>
        <w:tc>
          <w:tcPr>
            <w:tcW w:w="1984" w:type="dxa"/>
          </w:tcPr>
          <w:p w:rsidR="00BA5802" w:rsidRPr="009F7AEA" w:rsidRDefault="00BA5802">
            <w:pPr>
              <w:rPr>
                <w:sz w:val="24"/>
                <w:szCs w:val="24"/>
              </w:rPr>
            </w:pPr>
            <w:r w:rsidRPr="009F7AEA">
              <w:rPr>
                <w:sz w:val="24"/>
                <w:szCs w:val="24"/>
              </w:rPr>
              <w:t>Среднегодовая стоимость о</w:t>
            </w:r>
            <w:r w:rsidRPr="009F7AEA">
              <w:rPr>
                <w:sz w:val="24"/>
                <w:szCs w:val="24"/>
              </w:rPr>
              <w:t>с</w:t>
            </w:r>
            <w:r w:rsidRPr="009F7AEA">
              <w:rPr>
                <w:sz w:val="24"/>
                <w:szCs w:val="24"/>
              </w:rPr>
              <w:t>новных прои</w:t>
            </w:r>
            <w:r w:rsidRPr="009F7AEA">
              <w:rPr>
                <w:sz w:val="24"/>
                <w:szCs w:val="24"/>
              </w:rPr>
              <w:t>з</w:t>
            </w:r>
            <w:r w:rsidRPr="009F7AEA">
              <w:rPr>
                <w:sz w:val="24"/>
                <w:szCs w:val="24"/>
              </w:rPr>
              <w:t>водственных фондов, млн. руб.</w:t>
            </w:r>
          </w:p>
        </w:tc>
        <w:tc>
          <w:tcPr>
            <w:tcW w:w="1559" w:type="dxa"/>
          </w:tcPr>
          <w:p w:rsidR="00BA5802" w:rsidRPr="009F7AEA" w:rsidRDefault="00BA5802">
            <w:pPr>
              <w:rPr>
                <w:sz w:val="24"/>
                <w:szCs w:val="24"/>
              </w:rPr>
            </w:pPr>
            <w:r w:rsidRPr="009F7AEA">
              <w:rPr>
                <w:sz w:val="24"/>
                <w:szCs w:val="24"/>
              </w:rPr>
              <w:t>Численность работа</w:t>
            </w:r>
            <w:r w:rsidRPr="009F7AEA">
              <w:rPr>
                <w:sz w:val="24"/>
                <w:szCs w:val="24"/>
              </w:rPr>
              <w:t>ю</w:t>
            </w:r>
            <w:r w:rsidRPr="009F7AEA">
              <w:rPr>
                <w:sz w:val="24"/>
                <w:szCs w:val="24"/>
              </w:rPr>
              <w:t>щих, чел.</w:t>
            </w:r>
          </w:p>
        </w:tc>
        <w:tc>
          <w:tcPr>
            <w:tcW w:w="1843" w:type="dxa"/>
          </w:tcPr>
          <w:p w:rsidR="00BA5802" w:rsidRPr="009F7AEA" w:rsidRDefault="00BA5802">
            <w:pPr>
              <w:rPr>
                <w:sz w:val="24"/>
                <w:szCs w:val="24"/>
              </w:rPr>
            </w:pPr>
            <w:r w:rsidRPr="009F7AEA">
              <w:rPr>
                <w:sz w:val="24"/>
                <w:szCs w:val="24"/>
              </w:rPr>
              <w:t>Потери рабоч</w:t>
            </w:r>
            <w:r w:rsidRPr="009F7AEA">
              <w:rPr>
                <w:sz w:val="24"/>
                <w:szCs w:val="24"/>
              </w:rPr>
              <w:t>е</w:t>
            </w:r>
            <w:r w:rsidRPr="009F7AEA">
              <w:rPr>
                <w:sz w:val="24"/>
                <w:szCs w:val="24"/>
              </w:rPr>
              <w:t>го времени,</w:t>
            </w:r>
            <w:r w:rsidR="00192907">
              <w:rPr>
                <w:sz w:val="24"/>
                <w:szCs w:val="24"/>
              </w:rPr>
              <w:t xml:space="preserve"> </w:t>
            </w:r>
            <w:r w:rsidRPr="009F7AEA">
              <w:rPr>
                <w:sz w:val="24"/>
                <w:szCs w:val="24"/>
              </w:rPr>
              <w:t>тыс.</w:t>
            </w:r>
            <w:r w:rsidR="00192907">
              <w:rPr>
                <w:sz w:val="24"/>
                <w:szCs w:val="24"/>
              </w:rPr>
              <w:t xml:space="preserve"> </w:t>
            </w:r>
            <w:proofErr w:type="spellStart"/>
            <w:r w:rsidRPr="009F7AEA">
              <w:rPr>
                <w:sz w:val="24"/>
                <w:szCs w:val="24"/>
              </w:rPr>
              <w:t>чел.-дн</w:t>
            </w:r>
            <w:proofErr w:type="spellEnd"/>
            <w:r w:rsidRPr="009F7AEA">
              <w:rPr>
                <w:sz w:val="24"/>
                <w:szCs w:val="24"/>
              </w:rPr>
              <w:t>.</w:t>
            </w:r>
          </w:p>
        </w:tc>
        <w:tc>
          <w:tcPr>
            <w:tcW w:w="1397" w:type="dxa"/>
          </w:tcPr>
          <w:p w:rsidR="00BA5802" w:rsidRPr="009F7AEA" w:rsidRDefault="009F7AEA">
            <w:pPr>
              <w:rPr>
                <w:sz w:val="24"/>
                <w:szCs w:val="24"/>
              </w:rPr>
            </w:pPr>
            <w:r w:rsidRPr="009F7AEA">
              <w:rPr>
                <w:sz w:val="24"/>
                <w:szCs w:val="24"/>
              </w:rPr>
              <w:t>Прибыль,</w:t>
            </w:r>
            <w:r w:rsidR="00192907">
              <w:rPr>
                <w:sz w:val="24"/>
                <w:szCs w:val="24"/>
              </w:rPr>
              <w:t xml:space="preserve"> </w:t>
            </w:r>
            <w:r w:rsidRPr="009F7AEA">
              <w:rPr>
                <w:sz w:val="24"/>
                <w:szCs w:val="24"/>
              </w:rPr>
              <w:t>млн</w:t>
            </w:r>
            <w:proofErr w:type="gramStart"/>
            <w:r w:rsidRPr="009F7AEA">
              <w:rPr>
                <w:sz w:val="24"/>
                <w:szCs w:val="24"/>
              </w:rPr>
              <w:t>.р</w:t>
            </w:r>
            <w:proofErr w:type="gramEnd"/>
            <w:r w:rsidRPr="009F7AEA">
              <w:rPr>
                <w:sz w:val="24"/>
                <w:szCs w:val="24"/>
              </w:rPr>
              <w:t>уб.</w:t>
            </w:r>
          </w:p>
        </w:tc>
      </w:tr>
      <w:tr w:rsidR="009F7AEA" w:rsidTr="009F7AEA">
        <w:tc>
          <w:tcPr>
            <w:tcW w:w="1242" w:type="dxa"/>
          </w:tcPr>
          <w:p w:rsidR="00BA5802" w:rsidRDefault="009F7AEA">
            <w:r>
              <w:t>1</w:t>
            </w:r>
          </w:p>
          <w:p w:rsidR="009F7AEA" w:rsidRDefault="009F7AEA">
            <w:r>
              <w:t>2</w:t>
            </w:r>
          </w:p>
          <w:p w:rsidR="009F7AEA" w:rsidRDefault="009F7AEA">
            <w:r>
              <w:t>3</w:t>
            </w:r>
          </w:p>
          <w:p w:rsidR="009F7AEA" w:rsidRDefault="009F7AEA">
            <w:r>
              <w:t>4</w:t>
            </w:r>
          </w:p>
          <w:p w:rsidR="009F7AEA" w:rsidRDefault="009F7AEA">
            <w:r>
              <w:t>5</w:t>
            </w:r>
          </w:p>
          <w:p w:rsidR="009F7AEA" w:rsidRDefault="009F7AEA">
            <w:r>
              <w:t>6</w:t>
            </w:r>
          </w:p>
          <w:p w:rsidR="009F7AEA" w:rsidRDefault="009F7AEA">
            <w:r>
              <w:t>7</w:t>
            </w:r>
          </w:p>
          <w:p w:rsidR="009F7AEA" w:rsidRDefault="009F7AEA">
            <w:r>
              <w:t>8</w:t>
            </w:r>
          </w:p>
          <w:p w:rsidR="009F7AEA" w:rsidRDefault="009F7AEA">
            <w:r>
              <w:t>9</w:t>
            </w:r>
          </w:p>
          <w:p w:rsidR="009F7AEA" w:rsidRDefault="009F7AEA">
            <w:r>
              <w:t>10</w:t>
            </w:r>
          </w:p>
          <w:p w:rsidR="009F7AEA" w:rsidRDefault="009F7AEA">
            <w:r>
              <w:t>11</w:t>
            </w:r>
          </w:p>
          <w:p w:rsidR="009F7AEA" w:rsidRDefault="009F7AEA">
            <w:r>
              <w:t>12</w:t>
            </w:r>
          </w:p>
          <w:p w:rsidR="009F7AEA" w:rsidRDefault="009F7AEA">
            <w:r>
              <w:t>13</w:t>
            </w:r>
          </w:p>
          <w:p w:rsidR="009F7AEA" w:rsidRDefault="009F7AEA">
            <w:r>
              <w:t>14</w:t>
            </w:r>
          </w:p>
          <w:p w:rsidR="009F7AEA" w:rsidRDefault="009F7AEA">
            <w:r>
              <w:t>15</w:t>
            </w:r>
          </w:p>
          <w:p w:rsidR="009F7AEA" w:rsidRDefault="009F7AEA">
            <w:r>
              <w:t>16</w:t>
            </w:r>
          </w:p>
          <w:p w:rsidR="009F7AEA" w:rsidRDefault="009F7AEA">
            <w:r>
              <w:t>17</w:t>
            </w:r>
          </w:p>
          <w:p w:rsidR="009F7AEA" w:rsidRDefault="009F7AEA">
            <w:r>
              <w:t>18</w:t>
            </w:r>
          </w:p>
          <w:p w:rsidR="009F7AEA" w:rsidRDefault="009F7AEA">
            <w:r>
              <w:t>19</w:t>
            </w:r>
          </w:p>
          <w:p w:rsidR="009F7AEA" w:rsidRDefault="009F7AEA">
            <w:r>
              <w:t>20</w:t>
            </w:r>
          </w:p>
          <w:p w:rsidR="009F7AEA" w:rsidRDefault="009F7AEA">
            <w:r>
              <w:t>21</w:t>
            </w:r>
          </w:p>
          <w:p w:rsidR="009F7AEA" w:rsidRDefault="009F7AEA">
            <w:r>
              <w:t>22</w:t>
            </w:r>
          </w:p>
          <w:p w:rsidR="009F7AEA" w:rsidRDefault="009F7AEA">
            <w:r>
              <w:t>23</w:t>
            </w:r>
          </w:p>
          <w:p w:rsidR="009F7AEA" w:rsidRDefault="009F7AEA">
            <w:r>
              <w:t>24</w:t>
            </w:r>
          </w:p>
          <w:p w:rsidR="009F7AEA" w:rsidRDefault="009F7AEA">
            <w:r>
              <w:t>25</w:t>
            </w:r>
          </w:p>
          <w:p w:rsidR="009F7AEA" w:rsidRDefault="009F7AEA">
            <w:r>
              <w:t>26</w:t>
            </w:r>
          </w:p>
          <w:p w:rsidR="009F7AEA" w:rsidRDefault="009F7AEA">
            <w:r>
              <w:t>27</w:t>
            </w:r>
          </w:p>
          <w:p w:rsidR="009F7AEA" w:rsidRDefault="009F7AEA">
            <w:r>
              <w:t>28</w:t>
            </w:r>
          </w:p>
          <w:p w:rsidR="009F7AEA" w:rsidRDefault="009F7AEA">
            <w:r>
              <w:t>29</w:t>
            </w:r>
          </w:p>
          <w:p w:rsidR="009F7AEA" w:rsidRDefault="009F7AEA">
            <w:r>
              <w:t>30</w:t>
            </w:r>
          </w:p>
        </w:tc>
        <w:tc>
          <w:tcPr>
            <w:tcW w:w="1560" w:type="dxa"/>
          </w:tcPr>
          <w:p w:rsidR="00BA5802" w:rsidRPr="008C71E3" w:rsidRDefault="009F7AEA">
            <w:r>
              <w:t>65</w:t>
            </w:r>
            <w:r w:rsidRPr="008C71E3">
              <w:t>,0</w:t>
            </w:r>
          </w:p>
          <w:p w:rsidR="009F7AEA" w:rsidRPr="008C71E3" w:rsidRDefault="009F7AEA">
            <w:r w:rsidRPr="008C71E3">
              <w:t>78,0</w:t>
            </w:r>
          </w:p>
          <w:p w:rsidR="009F7AEA" w:rsidRPr="008C71E3" w:rsidRDefault="009F7AEA">
            <w:r w:rsidRPr="008C71E3">
              <w:t>41,0</w:t>
            </w:r>
          </w:p>
          <w:p w:rsidR="009F7AEA" w:rsidRPr="008C71E3" w:rsidRDefault="009F7AEA">
            <w:r w:rsidRPr="008C71E3">
              <w:t>54,0</w:t>
            </w:r>
          </w:p>
          <w:p w:rsidR="009F7AEA" w:rsidRPr="008C71E3" w:rsidRDefault="009F7AEA">
            <w:r w:rsidRPr="008C71E3">
              <w:t>66,0</w:t>
            </w:r>
          </w:p>
          <w:p w:rsidR="009F7AEA" w:rsidRDefault="009F7AEA">
            <w:pPr>
              <w:rPr>
                <w:lang w:val="en-US"/>
              </w:rPr>
            </w:pPr>
            <w:r w:rsidRPr="008C71E3">
              <w:t>80,</w:t>
            </w:r>
            <w:r>
              <w:rPr>
                <w:lang w:val="en-US"/>
              </w:rPr>
              <w:t>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45,0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57,0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67,0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81,0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92,0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48,0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59,0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68,0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83,0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52,0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62,0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69,0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85,0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70,0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71,0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64,0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72,0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88,0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73,0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74,0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96,0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75,0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101,0</w:t>
            </w:r>
          </w:p>
          <w:p w:rsidR="009F7AEA" w:rsidRP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76,0</w:t>
            </w:r>
          </w:p>
        </w:tc>
        <w:tc>
          <w:tcPr>
            <w:tcW w:w="1984" w:type="dxa"/>
          </w:tcPr>
          <w:p w:rsidR="00BA5802" w:rsidRDefault="009F7AEA">
            <w:pPr>
              <w:rPr>
                <w:lang w:val="en-US"/>
              </w:rPr>
            </w:pPr>
            <w:r>
              <w:rPr>
                <w:lang w:val="en-US"/>
              </w:rPr>
              <w:t>54,6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73.6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42,0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46,0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62,0</w:t>
            </w:r>
          </w:p>
          <w:p w:rsidR="009F7AEA" w:rsidRDefault="009F7AEA">
            <w:pPr>
              <w:rPr>
                <w:lang w:val="en-US"/>
              </w:rPr>
            </w:pPr>
            <w:r>
              <w:rPr>
                <w:lang w:val="en-US"/>
              </w:rPr>
              <w:t>68,4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36,0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49,6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62,4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71,2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78,8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51.0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60,8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69,0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70,4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55,0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58,4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83.2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75,2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67,2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64.2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65,0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76,2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68,0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65,6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87,2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71,8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96,0</w:t>
            </w:r>
          </w:p>
          <w:p w:rsidR="0074028A" w:rsidRPr="009F7AEA" w:rsidRDefault="0074028A">
            <w:pPr>
              <w:rPr>
                <w:lang w:val="en-US"/>
              </w:rPr>
            </w:pPr>
            <w:r>
              <w:rPr>
                <w:lang w:val="en-US"/>
              </w:rPr>
              <w:t>69,2</w:t>
            </w:r>
          </w:p>
        </w:tc>
        <w:tc>
          <w:tcPr>
            <w:tcW w:w="1559" w:type="dxa"/>
          </w:tcPr>
          <w:p w:rsidR="00BA5802" w:rsidRDefault="0074028A">
            <w:pPr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410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170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260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680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230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710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430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790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560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570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820</w:t>
            </w:r>
          </w:p>
          <w:p w:rsidR="0074028A" w:rsidRP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843" w:type="dxa"/>
          </w:tcPr>
          <w:p w:rsidR="00BA5802" w:rsidRDefault="0074028A">
            <w:pPr>
              <w:rPr>
                <w:lang w:val="en-US"/>
              </w:rPr>
            </w:pPr>
            <w:r>
              <w:rPr>
                <w:lang w:val="en-US"/>
              </w:rPr>
              <w:t>66,0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44,0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91,0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78,0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57,4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42,0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79,8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57,0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38,0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23,1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112,0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72,0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55,7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36.0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85,2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72,8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54,6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37,0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56,4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56,0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70,4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53,6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34,9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55,4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52,0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20,4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53,1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12,0</w:t>
            </w:r>
          </w:p>
          <w:p w:rsidR="0074028A" w:rsidRP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46,0</w:t>
            </w:r>
          </w:p>
        </w:tc>
        <w:tc>
          <w:tcPr>
            <w:tcW w:w="1397" w:type="dxa"/>
          </w:tcPr>
          <w:p w:rsidR="00BA5802" w:rsidRDefault="0074028A">
            <w:pPr>
              <w:rPr>
                <w:lang w:val="en-US"/>
              </w:rPr>
            </w:pPr>
            <w:r>
              <w:rPr>
                <w:lang w:val="en-US"/>
              </w:rPr>
              <w:t>15,7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18,0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12,1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13,8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15,5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17,9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12,8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14,2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15,9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17,6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18,2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13,0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16,5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16,2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16,7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14.6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14,8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16.1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16,7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15,8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15,0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16,5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18,5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16,4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16,0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19,1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16,3</w:t>
            </w:r>
          </w:p>
          <w:p w:rsid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19,6</w:t>
            </w:r>
          </w:p>
          <w:p w:rsidR="0074028A" w:rsidRPr="0074028A" w:rsidRDefault="0074028A">
            <w:pPr>
              <w:rPr>
                <w:lang w:val="en-US"/>
              </w:rPr>
            </w:pPr>
            <w:r>
              <w:rPr>
                <w:lang w:val="en-US"/>
              </w:rPr>
              <w:t>17,2</w:t>
            </w:r>
          </w:p>
        </w:tc>
      </w:tr>
    </w:tbl>
    <w:p w:rsidR="008C71E3" w:rsidRDefault="008C71E3" w:rsidP="008C71E3">
      <w:pPr>
        <w:spacing w:before="100" w:beforeAutospacing="1" w:after="100" w:afterAutospacing="1" w:line="360" w:lineRule="auto"/>
        <w:ind w:firstLine="709"/>
        <w:contextualSpacing/>
      </w:pPr>
    </w:p>
    <w:p w:rsidR="00BA5802" w:rsidRPr="008C71E3" w:rsidRDefault="0074028A" w:rsidP="008C71E3">
      <w:pPr>
        <w:spacing w:before="100" w:beforeAutospacing="1" w:after="100" w:afterAutospacing="1" w:line="360" w:lineRule="auto"/>
        <w:ind w:firstLine="709"/>
        <w:contextualSpacing/>
      </w:pPr>
      <w:r w:rsidRPr="008C71E3">
        <w:t>По данным задачи 6 произведите группировку предприятий по двум признакам: выпуск продукции и численность работающих, образовав пять групп с равными интервалами по каждому признаку. Каждую группу и по</w:t>
      </w:r>
      <w:r w:rsidRPr="008C71E3">
        <w:t>д</w:t>
      </w:r>
      <w:r w:rsidRPr="008C71E3">
        <w:lastRenderedPageBreak/>
        <w:t>группу охарактеризуйте числом предприятий, выпуском продукции и чи</w:t>
      </w:r>
      <w:r w:rsidRPr="008C71E3">
        <w:t>с</w:t>
      </w:r>
      <w:r w:rsidRPr="008C71E3">
        <w:t>ленностью работающих.</w:t>
      </w:r>
    </w:p>
    <w:p w:rsidR="0074028A" w:rsidRPr="008C71E3" w:rsidRDefault="0074028A" w:rsidP="008C71E3">
      <w:pPr>
        <w:spacing w:before="100" w:beforeAutospacing="1" w:after="100" w:afterAutospacing="1" w:line="360" w:lineRule="auto"/>
        <w:ind w:firstLine="709"/>
        <w:contextualSpacing/>
      </w:pPr>
      <w:r w:rsidRPr="008C71E3">
        <w:t>Решение:</w:t>
      </w:r>
    </w:p>
    <w:p w:rsidR="00A40081" w:rsidRPr="008C71E3" w:rsidRDefault="00A40081" w:rsidP="008C71E3">
      <w:pPr>
        <w:spacing w:before="100" w:beforeAutospacing="1" w:after="100" w:afterAutospacing="1" w:line="360" w:lineRule="auto"/>
        <w:ind w:firstLine="709"/>
        <w:contextualSpacing/>
      </w:pPr>
      <w:r w:rsidRPr="008C71E3">
        <w:t>Для изучения предприятия по двум признакам, пользуясь данными таблицы, построим интервальный вариационный ряд, характеризующий предприятие. Величина интервала равна:</w:t>
      </w:r>
    </w:p>
    <w:p w:rsidR="0074028A" w:rsidRPr="008C71E3" w:rsidRDefault="00A40081" w:rsidP="008C71E3">
      <w:pPr>
        <w:spacing w:before="100" w:beforeAutospacing="1" w:after="100" w:afterAutospacing="1" w:line="360" w:lineRule="auto"/>
        <w:ind w:firstLine="709"/>
        <w:contextualSpacing/>
      </w:pPr>
      <w:r w:rsidRPr="008C71E3">
        <w:rPr>
          <w:lang w:val="en-US"/>
        </w:rPr>
        <w:t>h</w:t>
      </w:r>
      <w:r w:rsidRPr="008C71E3">
        <w:t>=</w:t>
      </w:r>
      <m:oMath>
        <m:r>
          <w:rPr>
            <w:rFonts w:asci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max</m:t>
                </m:r>
              </m:sub>
            </m:sSub>
            <m: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</m:oMath>
      <w:r w:rsidRPr="008C71E3">
        <w:t xml:space="preserve"> </w:t>
      </w:r>
    </w:p>
    <w:p w:rsidR="00B55834" w:rsidRPr="008C71E3" w:rsidRDefault="00B55834" w:rsidP="008C71E3">
      <w:pPr>
        <w:spacing w:before="100" w:beforeAutospacing="1" w:after="100" w:afterAutospacing="1" w:line="360" w:lineRule="auto"/>
        <w:ind w:firstLine="709"/>
        <w:contextualSpacing/>
      </w:pPr>
      <w:r w:rsidRPr="008C71E3">
        <w:t>Выпуск продукции:</w:t>
      </w:r>
    </w:p>
    <w:p w:rsidR="00A40081" w:rsidRPr="008C71E3" w:rsidRDefault="00A40081" w:rsidP="008C71E3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</w:rPr>
      </w:pPr>
      <w:r w:rsidRPr="008C71E3">
        <w:rPr>
          <w:lang w:val="en-US"/>
        </w:rPr>
        <w:t>h</w:t>
      </w:r>
      <w:r w:rsidRPr="008C71E3">
        <w:t>=</w:t>
      </w:r>
      <m:oMath>
        <m:r>
          <w:rPr>
            <w:rFonts w:asci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/>
              </w:rPr>
              <m:t>101</m:t>
            </m:r>
            <m:r>
              <m:t>-</m:t>
            </m:r>
            <m:r>
              <w:rPr>
                <w:rFonts w:ascii="Cambria Math"/>
              </w:rPr>
              <m:t>41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8C71E3">
        <w:rPr>
          <w:rFonts w:eastAsiaTheme="minorEastAsia"/>
        </w:rPr>
        <w:t>=12</w:t>
      </w:r>
    </w:p>
    <w:p w:rsidR="00B55834" w:rsidRPr="008C71E3" w:rsidRDefault="00B55834" w:rsidP="008C71E3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</w:rPr>
      </w:pPr>
      <w:r w:rsidRPr="008C71E3">
        <w:rPr>
          <w:rFonts w:eastAsiaTheme="minorEastAsia"/>
        </w:rPr>
        <w:t xml:space="preserve">Численность </w:t>
      </w:r>
      <w:proofErr w:type="gramStart"/>
      <w:r w:rsidRPr="008C71E3">
        <w:rPr>
          <w:rFonts w:eastAsiaTheme="minorEastAsia"/>
        </w:rPr>
        <w:t>работающих</w:t>
      </w:r>
      <w:proofErr w:type="gramEnd"/>
      <w:r w:rsidRPr="008C71E3">
        <w:rPr>
          <w:rFonts w:eastAsiaTheme="minorEastAsia"/>
        </w:rPr>
        <w:t>:</w:t>
      </w:r>
    </w:p>
    <w:p w:rsidR="00B55834" w:rsidRPr="008C71E3" w:rsidRDefault="00B55834" w:rsidP="008C71E3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</w:rPr>
      </w:pPr>
      <w:r w:rsidRPr="008C71E3">
        <w:rPr>
          <w:rFonts w:eastAsiaTheme="minorEastAsia"/>
          <w:lang w:val="en-US"/>
        </w:rPr>
        <w:t>h</w:t>
      </w:r>
      <w:r w:rsidRPr="008C71E3"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820</m:t>
            </m:r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100</m:t>
            </m:r>
          </m:num>
          <m:den>
            <m:r>
              <w:rPr>
                <w:rFonts w:ascii="Cambria Math" w:eastAsiaTheme="minorEastAsia"/>
              </w:rPr>
              <m:t>5</m:t>
            </m:r>
          </m:den>
        </m:f>
      </m:oMath>
      <w:r w:rsidRPr="008C71E3">
        <w:rPr>
          <w:rFonts w:eastAsiaTheme="minorEastAsia"/>
        </w:rPr>
        <w:t>=144</w:t>
      </w:r>
    </w:p>
    <w:p w:rsidR="00A40081" w:rsidRPr="008C71E3" w:rsidRDefault="00A40081" w:rsidP="008C71E3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</w:rPr>
      </w:pPr>
      <w:r w:rsidRPr="008C71E3">
        <w:rPr>
          <w:rFonts w:eastAsiaTheme="minorEastAsia"/>
        </w:rPr>
        <w:t>Отсюда путём прибавления величины интервала к минимальному уровню признака в группе получим следующие группы предприятий по двум признакам: выпуску про</w:t>
      </w:r>
      <w:r w:rsidR="008E6A60" w:rsidRPr="008C71E3">
        <w:rPr>
          <w:rFonts w:eastAsiaTheme="minorEastAsia"/>
        </w:rPr>
        <w:t>дукции и численности работающи</w:t>
      </w:r>
      <w:proofErr w:type="gramStart"/>
      <w:r w:rsidR="008E6A60" w:rsidRPr="008C71E3">
        <w:rPr>
          <w:rFonts w:eastAsiaTheme="minorEastAsia"/>
        </w:rPr>
        <w:t>х(</w:t>
      </w:r>
      <w:proofErr w:type="gramEnd"/>
      <w:r w:rsidR="008E6A60" w:rsidRPr="008C71E3">
        <w:rPr>
          <w:rFonts w:eastAsiaTheme="minorEastAsia"/>
        </w:rPr>
        <w:t>табл.1.1).</w:t>
      </w:r>
    </w:p>
    <w:p w:rsidR="008E6A60" w:rsidRPr="008C71E3" w:rsidRDefault="008E6A60" w:rsidP="008C71E3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</w:rPr>
      </w:pPr>
      <w:r w:rsidRPr="008C71E3">
        <w:rPr>
          <w:rFonts w:eastAsiaTheme="minorEastAsia"/>
        </w:rPr>
        <w:t xml:space="preserve">                                                                                              Таблица 1.1</w:t>
      </w:r>
    </w:p>
    <w:p w:rsidR="008E6A60" w:rsidRPr="008C71E3" w:rsidRDefault="008E6A60" w:rsidP="008C71E3">
      <w:pPr>
        <w:rPr>
          <w:rFonts w:eastAsiaTheme="minorEastAsia"/>
          <w:sz w:val="24"/>
          <w:szCs w:val="24"/>
        </w:rPr>
      </w:pPr>
      <w:r w:rsidRPr="008C71E3">
        <w:rPr>
          <w:rFonts w:eastAsiaTheme="minorEastAsia"/>
          <w:sz w:val="24"/>
          <w:szCs w:val="24"/>
        </w:rPr>
        <w:t xml:space="preserve">Распределение предприятий по выпуску продукции и численности </w:t>
      </w:r>
      <w:r w:rsidR="008C71E3" w:rsidRPr="008C71E3">
        <w:rPr>
          <w:rFonts w:eastAsiaTheme="minorEastAsia"/>
          <w:sz w:val="24"/>
          <w:szCs w:val="24"/>
        </w:rPr>
        <w:t>работающих</w:t>
      </w:r>
    </w:p>
    <w:tbl>
      <w:tblPr>
        <w:tblStyle w:val="a4"/>
        <w:tblW w:w="0" w:type="auto"/>
        <w:tblLook w:val="04A0"/>
      </w:tblPr>
      <w:tblGrid>
        <w:gridCol w:w="1584"/>
        <w:gridCol w:w="1795"/>
        <w:gridCol w:w="1238"/>
        <w:gridCol w:w="1238"/>
        <w:gridCol w:w="1238"/>
        <w:gridCol w:w="1239"/>
      </w:tblGrid>
      <w:tr w:rsidR="008E6A60" w:rsidTr="008E6A60">
        <w:tc>
          <w:tcPr>
            <w:tcW w:w="1584" w:type="dxa"/>
            <w:tcBorders>
              <w:right w:val="single" w:sz="4" w:space="0" w:color="auto"/>
            </w:tcBorders>
          </w:tcPr>
          <w:p w:rsidR="008E6A60" w:rsidRDefault="008E6A60" w:rsidP="00CE1294">
            <w:r>
              <w:t xml:space="preserve">Выпуск продукции, </w:t>
            </w:r>
            <w:proofErr w:type="spellStart"/>
            <w:proofErr w:type="gramStart"/>
            <w:r>
              <w:t>млн</w:t>
            </w:r>
            <w:proofErr w:type="spellEnd"/>
            <w:proofErr w:type="gramEnd"/>
            <w:r>
              <w:t xml:space="preserve"> руб.</w:t>
            </w:r>
          </w:p>
        </w:tc>
        <w:tc>
          <w:tcPr>
            <w:tcW w:w="6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Default="008E6A60" w:rsidP="00CE1294">
            <w:pPr>
              <w:jc w:val="center"/>
            </w:pPr>
          </w:p>
          <w:p w:rsidR="008E6A60" w:rsidRDefault="008E6A60" w:rsidP="00CE1294">
            <w:pPr>
              <w:jc w:val="center"/>
            </w:pPr>
            <w:r>
              <w:t>Численность работающих, чел.</w:t>
            </w:r>
          </w:p>
        </w:tc>
      </w:tr>
      <w:tr w:rsidR="008E6A60" w:rsidTr="00CE1294">
        <w:tc>
          <w:tcPr>
            <w:tcW w:w="1584" w:type="dxa"/>
          </w:tcPr>
          <w:p w:rsidR="008E6A60" w:rsidRDefault="008E6A60" w:rsidP="00CE1294"/>
          <w:p w:rsidR="008E6A60" w:rsidRDefault="008E6A60" w:rsidP="00CE1294"/>
          <w:p w:rsidR="008E6A60" w:rsidRDefault="008E6A60" w:rsidP="00CE1294">
            <w:r>
              <w:t>41-53</w:t>
            </w:r>
          </w:p>
          <w:p w:rsidR="008E6A60" w:rsidRDefault="008E6A60" w:rsidP="00CE1294"/>
          <w:p w:rsidR="008E6A60" w:rsidRDefault="008E6A60" w:rsidP="00CE1294">
            <w:r>
              <w:t>53-65</w:t>
            </w:r>
          </w:p>
          <w:p w:rsidR="008E6A60" w:rsidRDefault="008E6A60" w:rsidP="00CE1294"/>
          <w:p w:rsidR="008E6A60" w:rsidRDefault="008E6A60" w:rsidP="00CE1294">
            <w:r>
              <w:t>65-77</w:t>
            </w:r>
          </w:p>
          <w:p w:rsidR="008E6A60" w:rsidRDefault="008E6A60" w:rsidP="00CE1294"/>
          <w:p w:rsidR="008E6A60" w:rsidRDefault="008E6A60" w:rsidP="00CE1294">
            <w:r>
              <w:t>77-89</w:t>
            </w:r>
          </w:p>
          <w:p w:rsidR="008E6A60" w:rsidRDefault="008E6A60" w:rsidP="00CE1294"/>
          <w:p w:rsidR="008E6A60" w:rsidRDefault="008E6A60" w:rsidP="00CE1294">
            <w:r>
              <w:t>89-101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8E6A60" w:rsidRDefault="008E6A60" w:rsidP="00CE1294">
            <w:r>
              <w:t>100-244</w:t>
            </w:r>
          </w:p>
          <w:p w:rsidR="008E6A60" w:rsidRDefault="008E6A60" w:rsidP="00CE1294">
            <w:r>
              <w:t xml:space="preserve">       </w:t>
            </w:r>
          </w:p>
          <w:p w:rsidR="008E6A60" w:rsidRDefault="008E6A60" w:rsidP="008E6A60">
            <w:r>
              <w:t xml:space="preserve">     </w:t>
            </w:r>
          </w:p>
          <w:p w:rsidR="008E6A60" w:rsidRDefault="008E6A60" w:rsidP="00CE1294"/>
        </w:tc>
        <w:tc>
          <w:tcPr>
            <w:tcW w:w="1238" w:type="dxa"/>
            <w:tcBorders>
              <w:top w:val="single" w:sz="4" w:space="0" w:color="auto"/>
            </w:tcBorders>
          </w:tcPr>
          <w:p w:rsidR="008E6A60" w:rsidRDefault="008E6A60" w:rsidP="00CE1294">
            <w:r>
              <w:t>244-388</w:t>
            </w:r>
          </w:p>
          <w:p w:rsidR="008E6A60" w:rsidRDefault="008E6A60" w:rsidP="00CE1294">
            <w:r>
              <w:t xml:space="preserve">     </w:t>
            </w:r>
          </w:p>
          <w:p w:rsidR="008E6A60" w:rsidRDefault="008E6A60" w:rsidP="008E6A60">
            <w:r>
              <w:t xml:space="preserve"> </w:t>
            </w:r>
          </w:p>
          <w:p w:rsidR="008E6A60" w:rsidRDefault="008E6A60" w:rsidP="00CE1294"/>
        </w:tc>
        <w:tc>
          <w:tcPr>
            <w:tcW w:w="1238" w:type="dxa"/>
            <w:tcBorders>
              <w:top w:val="single" w:sz="4" w:space="0" w:color="auto"/>
            </w:tcBorders>
          </w:tcPr>
          <w:p w:rsidR="008E6A60" w:rsidRDefault="008E6A60" w:rsidP="00CE1294">
            <w:r>
              <w:t>388-532</w:t>
            </w:r>
          </w:p>
          <w:p w:rsidR="008E6A60" w:rsidRDefault="008E6A60" w:rsidP="00CE1294"/>
          <w:p w:rsidR="008E6A60" w:rsidRDefault="008E6A60" w:rsidP="00CE1294"/>
          <w:p w:rsidR="008E6A60" w:rsidRDefault="008E6A60" w:rsidP="008E6A60"/>
        </w:tc>
        <w:tc>
          <w:tcPr>
            <w:tcW w:w="1238" w:type="dxa"/>
            <w:tcBorders>
              <w:top w:val="single" w:sz="4" w:space="0" w:color="auto"/>
            </w:tcBorders>
          </w:tcPr>
          <w:p w:rsidR="008E6A60" w:rsidRDefault="008E6A60" w:rsidP="00CE1294">
            <w:r>
              <w:t>532-676</w:t>
            </w:r>
          </w:p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</w:tc>
        <w:tc>
          <w:tcPr>
            <w:tcW w:w="1239" w:type="dxa"/>
            <w:tcBorders>
              <w:top w:val="single" w:sz="4" w:space="0" w:color="auto"/>
            </w:tcBorders>
          </w:tcPr>
          <w:p w:rsidR="008E6A60" w:rsidRDefault="008E6A60" w:rsidP="00CE1294">
            <w:r>
              <w:t>676-820</w:t>
            </w:r>
          </w:p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  <w:p w:rsidR="008E6A60" w:rsidRDefault="008E6A60" w:rsidP="00CE1294"/>
        </w:tc>
      </w:tr>
    </w:tbl>
    <w:p w:rsidR="008E6A60" w:rsidRDefault="008E6A60">
      <w:pPr>
        <w:rPr>
          <w:rFonts w:eastAsiaTheme="minorEastAsia"/>
        </w:rPr>
      </w:pPr>
    </w:p>
    <w:p w:rsidR="008E6A60" w:rsidRDefault="008E6A60" w:rsidP="008C71E3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</w:rPr>
      </w:pPr>
      <w:r>
        <w:rPr>
          <w:rFonts w:eastAsiaTheme="minorEastAsia"/>
        </w:rPr>
        <w:t>Построим корреляционную таблицу, образовав пять групп по факто</w:t>
      </w:r>
      <w:r>
        <w:rPr>
          <w:rFonts w:eastAsiaTheme="minorEastAsia"/>
        </w:rPr>
        <w:t>р</w:t>
      </w:r>
      <w:r>
        <w:rPr>
          <w:rFonts w:eastAsiaTheme="minorEastAsia"/>
        </w:rPr>
        <w:t>ному и результативному признакам</w:t>
      </w:r>
      <w:r w:rsidR="008C71E3">
        <w:rPr>
          <w:rFonts w:eastAsiaTheme="minorEastAsia"/>
        </w:rPr>
        <w:t xml:space="preserve"> </w:t>
      </w:r>
      <w:r>
        <w:rPr>
          <w:rFonts w:eastAsiaTheme="minorEastAsia"/>
        </w:rPr>
        <w:t>(таблица 1.2).</w:t>
      </w:r>
    </w:p>
    <w:p w:rsidR="008E6A60" w:rsidRDefault="008E6A6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                                                                                                      Таблица 1.2</w:t>
      </w:r>
    </w:p>
    <w:p w:rsidR="008E6A60" w:rsidRPr="008C71E3" w:rsidRDefault="008E6A60" w:rsidP="008C71E3">
      <w:pPr>
        <w:jc w:val="center"/>
        <w:rPr>
          <w:rFonts w:eastAsiaTheme="minorEastAsia"/>
          <w:sz w:val="24"/>
          <w:szCs w:val="24"/>
        </w:rPr>
      </w:pPr>
      <w:r w:rsidRPr="008C71E3">
        <w:rPr>
          <w:rFonts w:eastAsiaTheme="minorEastAsia"/>
          <w:sz w:val="24"/>
          <w:szCs w:val="24"/>
        </w:rPr>
        <w:t>Распределение предприятий по выпуску продукции и численности работающих.</w:t>
      </w:r>
    </w:p>
    <w:tbl>
      <w:tblPr>
        <w:tblStyle w:val="a4"/>
        <w:tblW w:w="0" w:type="auto"/>
        <w:tblLook w:val="04A0"/>
      </w:tblPr>
      <w:tblGrid>
        <w:gridCol w:w="1584"/>
        <w:gridCol w:w="1795"/>
        <w:gridCol w:w="1238"/>
        <w:gridCol w:w="1238"/>
        <w:gridCol w:w="1238"/>
        <w:gridCol w:w="1239"/>
        <w:gridCol w:w="1239"/>
      </w:tblGrid>
      <w:tr w:rsidR="00B55834" w:rsidTr="00B55834">
        <w:tc>
          <w:tcPr>
            <w:tcW w:w="1584" w:type="dxa"/>
            <w:tcBorders>
              <w:right w:val="single" w:sz="4" w:space="0" w:color="auto"/>
            </w:tcBorders>
          </w:tcPr>
          <w:p w:rsidR="00B55834" w:rsidRDefault="00B55834">
            <w:r>
              <w:t xml:space="preserve">Выпуск продукции, </w:t>
            </w:r>
            <w:proofErr w:type="spellStart"/>
            <w:proofErr w:type="gramStart"/>
            <w:r>
              <w:t>млн</w:t>
            </w:r>
            <w:proofErr w:type="spellEnd"/>
            <w:proofErr w:type="gramEnd"/>
            <w:r>
              <w:t xml:space="preserve"> руб.</w:t>
            </w:r>
          </w:p>
        </w:tc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4" w:rsidRDefault="00B55834" w:rsidP="00B55834">
            <w:pPr>
              <w:jc w:val="center"/>
            </w:pPr>
          </w:p>
          <w:p w:rsidR="00B55834" w:rsidRDefault="00B55834" w:rsidP="00B55834">
            <w:pPr>
              <w:jc w:val="center"/>
            </w:pPr>
            <w:r>
              <w:t>Численность работающих, чел.</w:t>
            </w:r>
          </w:p>
        </w:tc>
      </w:tr>
      <w:tr w:rsidR="00E006AF" w:rsidTr="00B55834">
        <w:tc>
          <w:tcPr>
            <w:tcW w:w="1584" w:type="dxa"/>
          </w:tcPr>
          <w:p w:rsidR="00B55834" w:rsidRDefault="00B55834"/>
          <w:p w:rsidR="00B55834" w:rsidRDefault="00B55834"/>
          <w:p w:rsidR="00B55834" w:rsidRDefault="00B55834">
            <w:r>
              <w:t>41-53</w:t>
            </w:r>
          </w:p>
          <w:p w:rsidR="00B55834" w:rsidRDefault="00B55834"/>
          <w:p w:rsidR="00B55834" w:rsidRDefault="00B55834">
            <w:r>
              <w:t>53-65</w:t>
            </w:r>
          </w:p>
          <w:p w:rsidR="00B55834" w:rsidRDefault="00B55834"/>
          <w:p w:rsidR="00B55834" w:rsidRDefault="00B55834">
            <w:r>
              <w:t>65-77</w:t>
            </w:r>
          </w:p>
          <w:p w:rsidR="00B55834" w:rsidRDefault="00B55834"/>
          <w:p w:rsidR="00B55834" w:rsidRDefault="00B55834">
            <w:r>
              <w:t>77-89</w:t>
            </w:r>
          </w:p>
          <w:p w:rsidR="00B55834" w:rsidRDefault="00B55834"/>
          <w:p w:rsidR="00B55834" w:rsidRDefault="00B55834">
            <w:r>
              <w:t>89-101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B55834" w:rsidRDefault="00B55834">
            <w:r>
              <w:t>100-244</w:t>
            </w:r>
          </w:p>
          <w:p w:rsidR="00B55834" w:rsidRDefault="00B55834">
            <w:r>
              <w:t xml:space="preserve">       </w:t>
            </w:r>
          </w:p>
          <w:p w:rsidR="00B55834" w:rsidRDefault="00B55834">
            <w:r>
              <w:t xml:space="preserve"> </w:t>
            </w:r>
            <w:r w:rsidR="008E6A60">
              <w:t xml:space="preserve">      </w:t>
            </w:r>
            <w:r>
              <w:t>3</w:t>
            </w:r>
          </w:p>
          <w:p w:rsidR="00B55834" w:rsidRDefault="00B55834"/>
          <w:p w:rsidR="00B55834" w:rsidRDefault="00B55834">
            <w:r>
              <w:t xml:space="preserve">        1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B55834" w:rsidRDefault="00B55834">
            <w:r>
              <w:t>244-388</w:t>
            </w:r>
          </w:p>
          <w:p w:rsidR="00B55834" w:rsidRDefault="00B55834">
            <w:r>
              <w:t xml:space="preserve">     </w:t>
            </w:r>
          </w:p>
          <w:p w:rsidR="00B55834" w:rsidRDefault="00B55834">
            <w:r>
              <w:t xml:space="preserve"> </w:t>
            </w:r>
            <w:r w:rsidR="008E6A60">
              <w:t xml:space="preserve">   </w:t>
            </w:r>
            <w:r>
              <w:t>1</w:t>
            </w:r>
          </w:p>
          <w:p w:rsidR="00B55834" w:rsidRDefault="00B55834">
            <w:r>
              <w:t xml:space="preserve">    </w:t>
            </w:r>
          </w:p>
          <w:p w:rsidR="00B55834" w:rsidRDefault="00B55834">
            <w:r>
              <w:t xml:space="preserve"> </w:t>
            </w:r>
            <w:r w:rsidR="008E6A60">
              <w:t xml:space="preserve">  </w:t>
            </w:r>
            <w:r>
              <w:t xml:space="preserve"> 4</w:t>
            </w:r>
          </w:p>
          <w:p w:rsidR="00B55834" w:rsidRDefault="00B55834">
            <w:r>
              <w:t xml:space="preserve">     </w:t>
            </w:r>
          </w:p>
          <w:p w:rsidR="00B55834" w:rsidRDefault="00B55834">
            <w:r>
              <w:t xml:space="preserve"> </w:t>
            </w:r>
            <w:r w:rsidR="008E6A60">
              <w:t xml:space="preserve">    </w:t>
            </w:r>
            <w:r>
              <w:t>1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B55834" w:rsidRDefault="00B55834">
            <w:r>
              <w:t>388-532</w:t>
            </w:r>
          </w:p>
          <w:p w:rsidR="00B55834" w:rsidRDefault="00B55834"/>
          <w:p w:rsidR="008E6A60" w:rsidRDefault="008E6A60"/>
          <w:p w:rsidR="008E6A60" w:rsidRDefault="008E6A60"/>
          <w:p w:rsidR="00B55834" w:rsidRDefault="008E6A60">
            <w:r>
              <w:t xml:space="preserve">     </w:t>
            </w:r>
            <w:r w:rsidR="00B55834">
              <w:t>1</w:t>
            </w:r>
          </w:p>
          <w:p w:rsidR="008E6A60" w:rsidRDefault="008E6A60"/>
          <w:p w:rsidR="008E6A60" w:rsidRDefault="008E6A60">
            <w:r>
              <w:t xml:space="preserve">     6</w:t>
            </w:r>
          </w:p>
          <w:p w:rsidR="00B55834" w:rsidRDefault="00B55834"/>
        </w:tc>
        <w:tc>
          <w:tcPr>
            <w:tcW w:w="1238" w:type="dxa"/>
            <w:tcBorders>
              <w:top w:val="single" w:sz="4" w:space="0" w:color="auto"/>
            </w:tcBorders>
          </w:tcPr>
          <w:p w:rsidR="00B55834" w:rsidRDefault="00B55834">
            <w:r>
              <w:t>532-676</w:t>
            </w:r>
          </w:p>
          <w:p w:rsidR="008E6A60" w:rsidRDefault="008E6A60"/>
          <w:p w:rsidR="008E6A60" w:rsidRDefault="008E6A60"/>
          <w:p w:rsidR="008E6A60" w:rsidRDefault="008E6A60"/>
          <w:p w:rsidR="008E6A60" w:rsidRDefault="008E6A60"/>
          <w:p w:rsidR="008E6A60" w:rsidRDefault="008E6A60"/>
          <w:p w:rsidR="008E6A60" w:rsidRDefault="008E6A60">
            <w:r>
              <w:t xml:space="preserve">      4</w:t>
            </w:r>
          </w:p>
          <w:p w:rsidR="008E6A60" w:rsidRDefault="008E6A60"/>
          <w:p w:rsidR="008E6A60" w:rsidRDefault="008E6A60">
            <w:r>
              <w:t xml:space="preserve">      1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B55834" w:rsidRDefault="00B55834">
            <w:r>
              <w:t>676-820</w:t>
            </w:r>
          </w:p>
          <w:p w:rsidR="008E6A60" w:rsidRDefault="008E6A60"/>
          <w:p w:rsidR="008E6A60" w:rsidRDefault="008E6A60"/>
          <w:p w:rsidR="008E6A60" w:rsidRDefault="008E6A60"/>
          <w:p w:rsidR="008E6A60" w:rsidRDefault="008E6A60"/>
          <w:p w:rsidR="008E6A60" w:rsidRDefault="008E6A60"/>
          <w:p w:rsidR="008E6A60" w:rsidRDefault="008E6A60"/>
          <w:p w:rsidR="008E6A60" w:rsidRDefault="008E6A60"/>
          <w:p w:rsidR="008E6A60" w:rsidRDefault="008E6A60">
            <w:r>
              <w:t xml:space="preserve">     5</w:t>
            </w:r>
          </w:p>
          <w:p w:rsidR="008E6A60" w:rsidRDefault="008E6A60"/>
          <w:p w:rsidR="008E6A60" w:rsidRDefault="008E6A60">
            <w:r>
              <w:t xml:space="preserve">     3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B55834" w:rsidRDefault="00B55834">
            <w:r>
              <w:t>Итого</w:t>
            </w:r>
          </w:p>
          <w:p w:rsidR="008E6A60" w:rsidRDefault="008E6A60"/>
          <w:p w:rsidR="008E6A60" w:rsidRDefault="008E6A60">
            <w:r>
              <w:t>4</w:t>
            </w:r>
          </w:p>
          <w:p w:rsidR="008E6A60" w:rsidRDefault="008E6A60"/>
          <w:p w:rsidR="008E6A60" w:rsidRDefault="008E6A60">
            <w:r>
              <w:t>6</w:t>
            </w:r>
          </w:p>
          <w:p w:rsidR="008E6A60" w:rsidRDefault="008E6A60"/>
          <w:p w:rsidR="008E6A60" w:rsidRDefault="008E6A60">
            <w:r>
              <w:t>11</w:t>
            </w:r>
          </w:p>
          <w:p w:rsidR="008E6A60" w:rsidRDefault="008E6A60"/>
          <w:p w:rsidR="008E6A60" w:rsidRDefault="008E6A60">
            <w:r>
              <w:t>6</w:t>
            </w:r>
          </w:p>
          <w:p w:rsidR="008E6A60" w:rsidRDefault="008E6A60"/>
          <w:p w:rsidR="008E6A60" w:rsidRDefault="008E6A60">
            <w:r>
              <w:t>3</w:t>
            </w:r>
          </w:p>
        </w:tc>
      </w:tr>
      <w:tr w:rsidR="00B55834" w:rsidTr="00B55834">
        <w:tc>
          <w:tcPr>
            <w:tcW w:w="1584" w:type="dxa"/>
          </w:tcPr>
          <w:p w:rsidR="00B55834" w:rsidRDefault="00B55834">
            <w:r>
              <w:t>Итого</w:t>
            </w:r>
          </w:p>
        </w:tc>
        <w:tc>
          <w:tcPr>
            <w:tcW w:w="1795" w:type="dxa"/>
          </w:tcPr>
          <w:p w:rsidR="00B55834" w:rsidRDefault="008E6A60">
            <w:r>
              <w:t xml:space="preserve">         4</w:t>
            </w:r>
          </w:p>
        </w:tc>
        <w:tc>
          <w:tcPr>
            <w:tcW w:w="1238" w:type="dxa"/>
          </w:tcPr>
          <w:p w:rsidR="00B55834" w:rsidRDefault="008E6A60">
            <w:r>
              <w:t xml:space="preserve">     6</w:t>
            </w:r>
          </w:p>
        </w:tc>
        <w:tc>
          <w:tcPr>
            <w:tcW w:w="1238" w:type="dxa"/>
          </w:tcPr>
          <w:p w:rsidR="00B55834" w:rsidRDefault="008E6A60">
            <w:r>
              <w:t xml:space="preserve">    7</w:t>
            </w:r>
          </w:p>
        </w:tc>
        <w:tc>
          <w:tcPr>
            <w:tcW w:w="1238" w:type="dxa"/>
          </w:tcPr>
          <w:p w:rsidR="00B55834" w:rsidRDefault="008E6A60">
            <w:r>
              <w:t xml:space="preserve">    5</w:t>
            </w:r>
          </w:p>
        </w:tc>
        <w:tc>
          <w:tcPr>
            <w:tcW w:w="1239" w:type="dxa"/>
          </w:tcPr>
          <w:p w:rsidR="00B55834" w:rsidRDefault="008E6A60">
            <w:r>
              <w:t xml:space="preserve">    8</w:t>
            </w:r>
          </w:p>
        </w:tc>
        <w:tc>
          <w:tcPr>
            <w:tcW w:w="1239" w:type="dxa"/>
          </w:tcPr>
          <w:p w:rsidR="00B55834" w:rsidRDefault="008E6A60">
            <w:r>
              <w:t>30</w:t>
            </w:r>
          </w:p>
        </w:tc>
      </w:tr>
    </w:tbl>
    <w:p w:rsidR="00B55834" w:rsidRDefault="00B55834" w:rsidP="008C71E3">
      <w:pPr>
        <w:spacing w:before="100" w:beforeAutospacing="1" w:after="100" w:afterAutospacing="1" w:line="360" w:lineRule="auto"/>
        <w:ind w:firstLine="709"/>
        <w:contextualSpacing/>
      </w:pPr>
    </w:p>
    <w:p w:rsidR="008C71E3" w:rsidRDefault="008C71E3" w:rsidP="00C11302">
      <w:pPr>
        <w:spacing w:before="100" w:beforeAutospacing="1" w:after="100" w:afterAutospacing="1" w:line="360" w:lineRule="auto"/>
        <w:ind w:firstLine="709"/>
        <w:contextualSpacing/>
      </w:pPr>
      <w:r>
        <w:t>Как видно из таблицы 1.2, распределение числа предприятий произо</w:t>
      </w:r>
      <w:r>
        <w:t>ш</w:t>
      </w:r>
      <w:r>
        <w:t>ло вдоль диагонали, проведённой из левого верхнего угла в правый нижний угол таблицы, т.е.  увеличение признака «выпуск продукции» сопровожд</w:t>
      </w:r>
      <w:r>
        <w:t>а</w:t>
      </w:r>
      <w:r>
        <w:t>лось увеличением признака «численность работающих». Характер конце</w:t>
      </w:r>
      <w:r>
        <w:t>н</w:t>
      </w:r>
      <w:r>
        <w:t>трации частот по диагонали корреляционной таблицы свидетельствуют о н</w:t>
      </w:r>
      <w:r>
        <w:t>а</w:t>
      </w:r>
      <w:r>
        <w:t>личии прямой тесной корреляционной связи между изучаемыми признаками.</w:t>
      </w:r>
    </w:p>
    <w:p w:rsidR="008C71E3" w:rsidRPr="00BA55EC" w:rsidRDefault="008C71E3" w:rsidP="00C11302">
      <w:pPr>
        <w:spacing w:before="100" w:beforeAutospacing="1" w:after="100" w:afterAutospacing="1" w:line="360" w:lineRule="auto"/>
        <w:ind w:firstLine="709"/>
        <w:contextualSpacing/>
        <w:rPr>
          <w:b/>
          <w:lang w:val="en-US"/>
        </w:rPr>
      </w:pPr>
      <w:r w:rsidRPr="008C71E3">
        <w:rPr>
          <w:b/>
        </w:rPr>
        <w:t>Задание 2 (5(22)).</w:t>
      </w:r>
    </w:p>
    <w:p w:rsidR="00E006AF" w:rsidRDefault="00E006AF" w:rsidP="00C11302">
      <w:pPr>
        <w:spacing w:before="100" w:beforeAutospacing="1" w:after="100" w:afterAutospacing="1" w:line="360" w:lineRule="auto"/>
        <w:ind w:firstLine="709"/>
        <w:contextualSpacing/>
      </w:pPr>
      <w:r w:rsidRPr="00E006AF">
        <w:t>Имеются следующие данные о розничном товарообороте Российской Федерации за 1996-1997 гг., млрд. руб.:</w:t>
      </w:r>
    </w:p>
    <w:tbl>
      <w:tblPr>
        <w:tblStyle w:val="a4"/>
        <w:tblW w:w="0" w:type="auto"/>
        <w:tblLook w:val="04A0"/>
      </w:tblPr>
      <w:tblGrid>
        <w:gridCol w:w="3936"/>
        <w:gridCol w:w="2444"/>
        <w:gridCol w:w="3191"/>
      </w:tblGrid>
      <w:tr w:rsidR="00E006AF" w:rsidTr="00C11302">
        <w:tc>
          <w:tcPr>
            <w:tcW w:w="3936" w:type="dxa"/>
          </w:tcPr>
          <w:p w:rsidR="00E006AF" w:rsidRDefault="00E006AF" w:rsidP="00E006AF">
            <w:pPr>
              <w:jc w:val="center"/>
            </w:pPr>
            <w:r>
              <w:t>Показатель</w:t>
            </w:r>
          </w:p>
        </w:tc>
        <w:tc>
          <w:tcPr>
            <w:tcW w:w="2444" w:type="dxa"/>
          </w:tcPr>
          <w:p w:rsidR="00E006AF" w:rsidRDefault="00E006AF" w:rsidP="00E006AF">
            <w:pPr>
              <w:jc w:val="center"/>
            </w:pPr>
            <w:r>
              <w:t>1996 г.</w:t>
            </w:r>
          </w:p>
        </w:tc>
        <w:tc>
          <w:tcPr>
            <w:tcW w:w="3191" w:type="dxa"/>
          </w:tcPr>
          <w:p w:rsidR="00E006AF" w:rsidRDefault="00E006AF" w:rsidP="00E006AF">
            <w:pPr>
              <w:jc w:val="center"/>
            </w:pPr>
            <w:r>
              <w:t>1997 г.</w:t>
            </w:r>
          </w:p>
        </w:tc>
      </w:tr>
      <w:tr w:rsidR="00E006AF" w:rsidTr="00C11302">
        <w:trPr>
          <w:trHeight w:val="2308"/>
        </w:trPr>
        <w:tc>
          <w:tcPr>
            <w:tcW w:w="3936" w:type="dxa"/>
          </w:tcPr>
          <w:p w:rsidR="00E006AF" w:rsidRDefault="00E006AF" w:rsidP="00E006AF">
            <w:pPr>
              <w:jc w:val="center"/>
            </w:pPr>
            <w:r>
              <w:t>Общий объём розничного т</w:t>
            </w:r>
            <w:r>
              <w:t>о</w:t>
            </w:r>
            <w:r>
              <w:t>варооборота</w:t>
            </w:r>
          </w:p>
          <w:p w:rsidR="00E006AF" w:rsidRDefault="00E006AF" w:rsidP="00C11302">
            <w:r>
              <w:t>В том числе:</w:t>
            </w:r>
          </w:p>
          <w:p w:rsidR="00E006AF" w:rsidRDefault="00E006AF" w:rsidP="00C11302">
            <w:r>
              <w:t>Продовольственные товары</w:t>
            </w:r>
          </w:p>
          <w:p w:rsidR="00C11302" w:rsidRDefault="00C11302" w:rsidP="00C11302"/>
          <w:p w:rsidR="00C11302" w:rsidRDefault="00C11302" w:rsidP="00C11302">
            <w:proofErr w:type="gramStart"/>
            <w:r>
              <w:t>Непродовольственный</w:t>
            </w:r>
            <w:proofErr w:type="gramEnd"/>
            <w:r>
              <w:t xml:space="preserve"> товары</w:t>
            </w:r>
          </w:p>
        </w:tc>
        <w:tc>
          <w:tcPr>
            <w:tcW w:w="2444" w:type="dxa"/>
          </w:tcPr>
          <w:p w:rsidR="00E006AF" w:rsidRDefault="00E006AF" w:rsidP="00E006AF">
            <w:pPr>
              <w:jc w:val="center"/>
            </w:pPr>
          </w:p>
          <w:p w:rsidR="00E006AF" w:rsidRDefault="00E006AF" w:rsidP="00E006AF">
            <w:pPr>
              <w:jc w:val="center"/>
            </w:pPr>
            <w:r>
              <w:t>753,3</w:t>
            </w:r>
          </w:p>
          <w:p w:rsidR="00C11302" w:rsidRDefault="00C11302" w:rsidP="00E006AF">
            <w:pPr>
              <w:jc w:val="center"/>
            </w:pPr>
          </w:p>
          <w:p w:rsidR="00C11302" w:rsidRDefault="00C11302" w:rsidP="00E006AF">
            <w:pPr>
              <w:jc w:val="center"/>
            </w:pPr>
            <w:r>
              <w:t>361,9</w:t>
            </w:r>
          </w:p>
          <w:p w:rsidR="00C11302" w:rsidRDefault="00C11302" w:rsidP="00E006AF">
            <w:pPr>
              <w:jc w:val="center"/>
            </w:pPr>
          </w:p>
          <w:p w:rsidR="00E006AF" w:rsidRDefault="00C11302" w:rsidP="00C11302">
            <w:pPr>
              <w:jc w:val="center"/>
            </w:pPr>
            <w:r>
              <w:t>391,4</w:t>
            </w:r>
          </w:p>
        </w:tc>
        <w:tc>
          <w:tcPr>
            <w:tcW w:w="3191" w:type="dxa"/>
          </w:tcPr>
          <w:p w:rsidR="00E006AF" w:rsidRDefault="00E006AF" w:rsidP="00E006AF">
            <w:pPr>
              <w:jc w:val="center"/>
            </w:pPr>
          </w:p>
          <w:p w:rsidR="00E006AF" w:rsidRDefault="00E006AF" w:rsidP="00E006AF">
            <w:pPr>
              <w:jc w:val="center"/>
            </w:pPr>
            <w:r>
              <w:t>862,6</w:t>
            </w:r>
          </w:p>
          <w:p w:rsidR="00C11302" w:rsidRDefault="00C11302" w:rsidP="00E006AF">
            <w:pPr>
              <w:jc w:val="center"/>
            </w:pPr>
          </w:p>
          <w:p w:rsidR="00C11302" w:rsidRDefault="00C11302" w:rsidP="00E006AF">
            <w:pPr>
              <w:jc w:val="center"/>
            </w:pPr>
            <w:r>
              <w:t>420,7</w:t>
            </w:r>
          </w:p>
          <w:p w:rsidR="00C11302" w:rsidRDefault="00C11302" w:rsidP="00E006AF">
            <w:pPr>
              <w:jc w:val="center"/>
            </w:pPr>
          </w:p>
          <w:p w:rsidR="00C11302" w:rsidRDefault="00C11302" w:rsidP="00E006AF">
            <w:pPr>
              <w:jc w:val="center"/>
            </w:pPr>
            <w:r>
              <w:t>441,9</w:t>
            </w:r>
          </w:p>
        </w:tc>
      </w:tr>
    </w:tbl>
    <w:p w:rsidR="00E006AF" w:rsidRPr="00E006AF" w:rsidRDefault="00E006AF" w:rsidP="00E006AF">
      <w:r w:rsidRPr="00E006AF">
        <w:br/>
      </w:r>
    </w:p>
    <w:p w:rsidR="00E006AF" w:rsidRPr="00E006AF" w:rsidRDefault="00E006AF" w:rsidP="00C11302">
      <w:pPr>
        <w:spacing w:before="100" w:beforeAutospacing="1" w:after="100" w:afterAutospacing="1" w:line="360" w:lineRule="auto"/>
        <w:ind w:firstLine="709"/>
        <w:contextualSpacing/>
      </w:pPr>
      <w:r w:rsidRPr="00E006AF">
        <w:lastRenderedPageBreak/>
        <w:t>Исчислите относительные величины структуры розничного товарооб</w:t>
      </w:r>
      <w:r w:rsidRPr="00E006AF">
        <w:t>о</w:t>
      </w:r>
      <w:r w:rsidRPr="00E006AF">
        <w:t>рота. Дайте сравнительный анализ изменения структуры.</w:t>
      </w:r>
    </w:p>
    <w:p w:rsidR="00E006AF" w:rsidRPr="00E006AF" w:rsidRDefault="00E006AF" w:rsidP="00C11302">
      <w:pPr>
        <w:spacing w:before="100" w:beforeAutospacing="1" w:after="100" w:afterAutospacing="1" w:line="360" w:lineRule="auto"/>
        <w:ind w:firstLine="709"/>
        <w:contextualSpacing/>
      </w:pPr>
      <w:r w:rsidRPr="00E006AF">
        <w:t>Решение:</w:t>
      </w:r>
    </w:p>
    <w:p w:rsidR="00E006AF" w:rsidRPr="00E006AF" w:rsidRDefault="00E006AF" w:rsidP="00C11302">
      <w:pPr>
        <w:spacing w:before="100" w:beforeAutospacing="1" w:after="100" w:afterAutospacing="1" w:line="360" w:lineRule="auto"/>
        <w:ind w:firstLine="709"/>
        <w:contextualSpacing/>
      </w:pPr>
      <w:r w:rsidRPr="00E006AF">
        <w:t>Исчислим относительные величины структуры розничного товарооб</w:t>
      </w:r>
      <w:r w:rsidRPr="00E006AF">
        <w:t>о</w:t>
      </w:r>
      <w:r w:rsidRPr="00E006AF">
        <w:t>рота за 1996 и 1997 гг. по формуле: 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d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∑f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</w:p>
    <w:tbl>
      <w:tblPr>
        <w:tblStyle w:val="a4"/>
        <w:tblW w:w="0" w:type="auto"/>
        <w:tblLook w:val="04A0"/>
      </w:tblPr>
      <w:tblGrid>
        <w:gridCol w:w="1290"/>
        <w:gridCol w:w="2839"/>
        <w:gridCol w:w="2584"/>
        <w:gridCol w:w="2858"/>
      </w:tblGrid>
      <w:tr w:rsidR="00E006AF" w:rsidRPr="00E006AF" w:rsidTr="00C11302">
        <w:tc>
          <w:tcPr>
            <w:tcW w:w="1305" w:type="dxa"/>
            <w:hideMark/>
          </w:tcPr>
          <w:p w:rsidR="00E006AF" w:rsidRPr="00E006AF" w:rsidRDefault="00E006AF" w:rsidP="00E006AF">
            <w:r w:rsidRPr="00E006AF">
              <w:t>Год</w:t>
            </w:r>
          </w:p>
        </w:tc>
        <w:tc>
          <w:tcPr>
            <w:tcW w:w="2880" w:type="dxa"/>
            <w:hideMark/>
          </w:tcPr>
          <w:p w:rsidR="00E006AF" w:rsidRPr="00E006AF" w:rsidRDefault="00E006AF" w:rsidP="00E006AF">
            <w:r w:rsidRPr="00E006AF">
              <w:t>Общий объем ро</w:t>
            </w:r>
            <w:r w:rsidRPr="00E006AF">
              <w:t>з</w:t>
            </w:r>
            <w:r w:rsidRPr="00E006AF">
              <w:t>ничного товарооб</w:t>
            </w:r>
            <w:r w:rsidRPr="00E006AF">
              <w:t>о</w:t>
            </w:r>
            <w:r w:rsidRPr="00E006AF">
              <w:t>рота</w:t>
            </w:r>
          </w:p>
        </w:tc>
        <w:tc>
          <w:tcPr>
            <w:tcW w:w="2460" w:type="dxa"/>
            <w:hideMark/>
          </w:tcPr>
          <w:p w:rsidR="00E006AF" w:rsidRPr="00E006AF" w:rsidRDefault="00E006AF" w:rsidP="00E006AF">
            <w:r w:rsidRPr="00E006AF">
              <w:t>продовольственные товары</w:t>
            </w:r>
          </w:p>
        </w:tc>
        <w:tc>
          <w:tcPr>
            <w:tcW w:w="2505" w:type="dxa"/>
            <w:hideMark/>
          </w:tcPr>
          <w:p w:rsidR="00E006AF" w:rsidRPr="00E006AF" w:rsidRDefault="00E006AF" w:rsidP="00E006AF">
            <w:r w:rsidRPr="00E006AF">
              <w:t>непродовольственные товары</w:t>
            </w:r>
          </w:p>
        </w:tc>
      </w:tr>
      <w:tr w:rsidR="00E006AF" w:rsidRPr="00E006AF" w:rsidTr="00AA5A29">
        <w:tc>
          <w:tcPr>
            <w:tcW w:w="1305" w:type="dxa"/>
            <w:tcBorders>
              <w:bottom w:val="single" w:sz="4" w:space="0" w:color="auto"/>
            </w:tcBorders>
            <w:hideMark/>
          </w:tcPr>
          <w:p w:rsidR="00E006AF" w:rsidRPr="00E006AF" w:rsidRDefault="00E006AF" w:rsidP="00E006AF"/>
        </w:tc>
        <w:tc>
          <w:tcPr>
            <w:tcW w:w="2880" w:type="dxa"/>
            <w:tcBorders>
              <w:bottom w:val="single" w:sz="4" w:space="0" w:color="auto"/>
            </w:tcBorders>
            <w:hideMark/>
          </w:tcPr>
          <w:p w:rsidR="00E006AF" w:rsidRPr="00E006AF" w:rsidRDefault="00B119B8" w:rsidP="00E006A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∑f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460" w:type="dxa"/>
            <w:tcBorders>
              <w:bottom w:val="single" w:sz="4" w:space="0" w:color="auto"/>
            </w:tcBorders>
            <w:hideMark/>
          </w:tcPr>
          <w:p w:rsidR="00E006AF" w:rsidRPr="00E006AF" w:rsidRDefault="00B119B8" w:rsidP="00E006A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505" w:type="dxa"/>
            <w:tcBorders>
              <w:bottom w:val="single" w:sz="4" w:space="0" w:color="auto"/>
            </w:tcBorders>
            <w:hideMark/>
          </w:tcPr>
          <w:p w:rsidR="00E006AF" w:rsidRPr="00E006AF" w:rsidRDefault="00B119B8" w:rsidP="00E006A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E006AF" w:rsidRPr="00E006AF" w:rsidTr="00AA5A2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5A29" w:rsidRDefault="00AA5A29" w:rsidP="00AA5A29">
            <w:pPr>
              <w:jc w:val="center"/>
              <w:rPr>
                <w:lang w:val="en-US"/>
              </w:rPr>
            </w:pPr>
          </w:p>
          <w:p w:rsidR="00E006AF" w:rsidRDefault="00E006AF" w:rsidP="00AA5A29">
            <w:pPr>
              <w:jc w:val="center"/>
              <w:rPr>
                <w:lang w:val="en-US"/>
              </w:rPr>
            </w:pPr>
            <w:r w:rsidRPr="00E006AF">
              <w:t>1996 г.</w:t>
            </w:r>
          </w:p>
          <w:p w:rsidR="00AA5A29" w:rsidRPr="00AA5A29" w:rsidRDefault="00AA5A29" w:rsidP="00AA5A29">
            <w:pPr>
              <w:jc w:val="center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5A29" w:rsidRDefault="00AA5A29" w:rsidP="00AA5A29">
            <w:pPr>
              <w:jc w:val="center"/>
              <w:rPr>
                <w:lang w:val="en-US"/>
              </w:rPr>
            </w:pPr>
          </w:p>
          <w:p w:rsidR="00E006AF" w:rsidRPr="00E006AF" w:rsidRDefault="00E006AF" w:rsidP="00AA5A29">
            <w:pPr>
              <w:jc w:val="center"/>
            </w:pPr>
            <w:r w:rsidRPr="00E006AF">
              <w:t>753,3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5A29" w:rsidRDefault="00AA5A29" w:rsidP="00AA5A29">
            <w:pPr>
              <w:jc w:val="center"/>
              <w:rPr>
                <w:lang w:val="en-US"/>
              </w:rPr>
            </w:pPr>
          </w:p>
          <w:p w:rsidR="00E006AF" w:rsidRPr="00E006AF" w:rsidRDefault="00E006AF" w:rsidP="00AA5A29">
            <w:pPr>
              <w:jc w:val="center"/>
            </w:pPr>
            <w:r w:rsidRPr="00E006AF">
              <w:t>361,9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A5A29" w:rsidRDefault="00AA5A29" w:rsidP="00AA5A29">
            <w:pPr>
              <w:jc w:val="center"/>
              <w:rPr>
                <w:lang w:val="en-US"/>
              </w:rPr>
            </w:pPr>
          </w:p>
          <w:p w:rsidR="00E006AF" w:rsidRPr="00E006AF" w:rsidRDefault="00E006AF" w:rsidP="00AA5A29">
            <w:pPr>
              <w:jc w:val="center"/>
            </w:pPr>
            <w:r w:rsidRPr="00E006AF">
              <w:t>391,4</w:t>
            </w:r>
          </w:p>
        </w:tc>
      </w:tr>
      <w:tr w:rsidR="00E006AF" w:rsidRPr="00E006AF" w:rsidTr="00AA5A29"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1997г.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862,6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420,7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441,9</w:t>
            </w:r>
          </w:p>
        </w:tc>
      </w:tr>
    </w:tbl>
    <w:p w:rsidR="00C11302" w:rsidRDefault="00C11302" w:rsidP="00E006AF">
      <w:pPr>
        <w:rPr>
          <w:lang w:val="en-US"/>
        </w:rPr>
      </w:pPr>
    </w:p>
    <w:p w:rsidR="00E006AF" w:rsidRPr="00C11302" w:rsidRDefault="00E006AF" w:rsidP="00E006AF">
      <w:pPr>
        <w:rPr>
          <w:lang w:val="en-US"/>
        </w:rPr>
      </w:pPr>
      <w:r w:rsidRPr="00E006AF">
        <w:t>1996 год: </w:t>
      </w:r>
    </w:p>
    <w:p w:rsidR="00C11302" w:rsidRDefault="00B119B8" w:rsidP="00E006AF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361,9</m:t>
              </m:r>
            </m:num>
            <m:den>
              <m:r>
                <w:rPr>
                  <w:rFonts w:ascii="Cambria Math" w:hAnsi="Cambria Math"/>
                  <w:lang w:val="en-US"/>
                </w:rPr>
                <m:t>753,3</m:t>
              </m:r>
            </m:den>
          </m:f>
          <m:r>
            <w:rPr>
              <w:rFonts w:ascii="Cambria Math" w:hAnsi="Cambria Math"/>
              <w:lang w:val="en-US"/>
            </w:rPr>
            <m:t>×100%=48,04%</m:t>
          </m:r>
        </m:oMath>
      </m:oMathPara>
    </w:p>
    <w:p w:rsidR="00C11302" w:rsidRPr="00C11302" w:rsidRDefault="00B119B8" w:rsidP="00E006AF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391,4</m:t>
              </m:r>
            </m:num>
            <m:den>
              <m:r>
                <w:rPr>
                  <w:rFonts w:ascii="Cambria Math" w:hAnsi="Cambria Math"/>
                  <w:lang w:val="en-US"/>
                </w:rPr>
                <m:t>753,3</m:t>
              </m:r>
            </m:den>
          </m:f>
          <m:r>
            <w:rPr>
              <w:rFonts w:ascii="Cambria Math" w:hAnsi="Cambria Math"/>
              <w:lang w:val="en-US"/>
            </w:rPr>
            <m:t>×100%=51,96%</m:t>
          </m:r>
        </m:oMath>
      </m:oMathPara>
    </w:p>
    <w:p w:rsidR="00C11302" w:rsidRDefault="00E006AF" w:rsidP="00E006AF">
      <w:pPr>
        <w:rPr>
          <w:lang w:val="en-US"/>
        </w:rPr>
      </w:pPr>
      <w:r w:rsidRPr="00E006AF">
        <w:t>1997 год: </w:t>
      </w:r>
    </w:p>
    <w:p w:rsidR="00C11302" w:rsidRPr="00C11302" w:rsidRDefault="00B119B8" w:rsidP="00E006AF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420,7</m:t>
              </m:r>
            </m:num>
            <m:den>
              <m:r>
                <w:rPr>
                  <w:rFonts w:ascii="Cambria Math" w:hAnsi="Cambria Math"/>
                  <w:lang w:val="en-US"/>
                </w:rPr>
                <m:t>862,6</m:t>
              </m:r>
            </m:den>
          </m:f>
          <m:r>
            <w:rPr>
              <w:rFonts w:ascii="Cambria Math" w:hAnsi="Cambria Math"/>
              <w:lang w:val="en-US"/>
            </w:rPr>
            <m:t>×100%=48,77%</m:t>
          </m:r>
        </m:oMath>
      </m:oMathPara>
    </w:p>
    <w:p w:rsidR="00C11302" w:rsidRPr="00C11302" w:rsidRDefault="00B119B8" w:rsidP="00E006AF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441,9</m:t>
              </m:r>
            </m:num>
            <m:den>
              <m:r>
                <w:rPr>
                  <w:rFonts w:ascii="Cambria Math" w:hAnsi="Cambria Math"/>
                  <w:lang w:val="en-US"/>
                </w:rPr>
                <m:t>862,6</m:t>
              </m:r>
            </m:den>
          </m:f>
          <m:r>
            <w:rPr>
              <w:rFonts w:ascii="Cambria Math" w:hAnsi="Cambria Math"/>
              <w:lang w:val="en-US"/>
            </w:rPr>
            <m:t>×100%=51,23%</m:t>
          </m:r>
        </m:oMath>
      </m:oMathPara>
    </w:p>
    <w:p w:rsidR="00E006AF" w:rsidRPr="00D122E4" w:rsidRDefault="00E006AF" w:rsidP="00E006AF">
      <w:r w:rsidRPr="00E006AF">
        <w:t>Исчисленные относительные величины структуры представлены в таблице.</w:t>
      </w:r>
    </w:p>
    <w:tbl>
      <w:tblPr>
        <w:tblStyle w:val="a4"/>
        <w:tblW w:w="8492" w:type="dxa"/>
        <w:tblLook w:val="04A0"/>
      </w:tblPr>
      <w:tblGrid>
        <w:gridCol w:w="3972"/>
        <w:gridCol w:w="1370"/>
        <w:gridCol w:w="3150"/>
      </w:tblGrid>
      <w:tr w:rsidR="00E006AF" w:rsidRPr="00E006AF" w:rsidTr="00AA5A29">
        <w:trPr>
          <w:trHeight w:val="297"/>
        </w:trPr>
        <w:tc>
          <w:tcPr>
            <w:tcW w:w="3972" w:type="dxa"/>
            <w:vMerge w:val="restart"/>
            <w:hideMark/>
          </w:tcPr>
          <w:p w:rsidR="00E006AF" w:rsidRPr="00E006AF" w:rsidRDefault="00E006AF" w:rsidP="00E006AF">
            <w:r w:rsidRPr="00E006AF">
              <w:t>Показатели</w:t>
            </w:r>
          </w:p>
        </w:tc>
        <w:tc>
          <w:tcPr>
            <w:tcW w:w="4520" w:type="dxa"/>
            <w:gridSpan w:val="2"/>
            <w:hideMark/>
          </w:tcPr>
          <w:p w:rsidR="00E006AF" w:rsidRPr="00E006AF" w:rsidRDefault="00E006AF" w:rsidP="00E006AF">
            <w:r w:rsidRPr="00E006AF">
              <w:t>Удельный вес розничного товар</w:t>
            </w:r>
            <w:r w:rsidRPr="00E006AF">
              <w:t>о</w:t>
            </w:r>
            <w:r w:rsidRPr="00E006AF">
              <w:t>оборота, %</w:t>
            </w:r>
          </w:p>
        </w:tc>
      </w:tr>
      <w:tr w:rsidR="00E006AF" w:rsidRPr="00E006AF" w:rsidTr="00AA5A29">
        <w:trPr>
          <w:trHeight w:val="252"/>
        </w:trPr>
        <w:tc>
          <w:tcPr>
            <w:tcW w:w="3972" w:type="dxa"/>
            <w:vMerge/>
            <w:tcBorders>
              <w:bottom w:val="single" w:sz="4" w:space="0" w:color="auto"/>
            </w:tcBorders>
            <w:hideMark/>
          </w:tcPr>
          <w:p w:rsidR="00E006AF" w:rsidRPr="00E006AF" w:rsidRDefault="00E006AF" w:rsidP="00E006AF"/>
        </w:tc>
        <w:tc>
          <w:tcPr>
            <w:tcW w:w="1370" w:type="dxa"/>
            <w:tcBorders>
              <w:bottom w:val="single" w:sz="4" w:space="0" w:color="auto"/>
            </w:tcBorders>
            <w:hideMark/>
          </w:tcPr>
          <w:p w:rsidR="00E006AF" w:rsidRPr="00E006AF" w:rsidRDefault="00E006AF" w:rsidP="00E006AF">
            <w:r w:rsidRPr="00E006AF">
              <w:t>1996 г.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hideMark/>
          </w:tcPr>
          <w:p w:rsidR="00E006AF" w:rsidRPr="00E006AF" w:rsidRDefault="00E006AF" w:rsidP="00E006AF">
            <w:r w:rsidRPr="00E006AF">
              <w:t>1997 г.</w:t>
            </w:r>
          </w:p>
        </w:tc>
      </w:tr>
      <w:tr w:rsidR="00E006AF" w:rsidRPr="00E006AF" w:rsidTr="00AA5A29">
        <w:trPr>
          <w:trHeight w:val="346"/>
        </w:trPr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006AF" w:rsidRDefault="00E006AF" w:rsidP="00AA5A29">
            <w:pPr>
              <w:rPr>
                <w:lang w:val="en-US"/>
              </w:rPr>
            </w:pPr>
            <w:r w:rsidRPr="00E006AF">
              <w:t>продовольственные товары</w:t>
            </w:r>
          </w:p>
          <w:p w:rsidR="00AA5A29" w:rsidRPr="00AA5A29" w:rsidRDefault="00AA5A29" w:rsidP="00AA5A29">
            <w:pPr>
              <w:jc w:val="center"/>
              <w:rPr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48,04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48,77</w:t>
            </w:r>
          </w:p>
        </w:tc>
      </w:tr>
      <w:tr w:rsidR="00E006AF" w:rsidRPr="00E006AF" w:rsidTr="00C53F3A">
        <w:trPr>
          <w:trHeight w:val="577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r w:rsidRPr="00E006AF">
              <w:t>непродовольственные товары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51,96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51,23</w:t>
            </w:r>
          </w:p>
        </w:tc>
      </w:tr>
      <w:tr w:rsidR="00E006AF" w:rsidRPr="00E006AF" w:rsidTr="00C53F3A">
        <w:trPr>
          <w:trHeight w:val="297"/>
        </w:trPr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r w:rsidRPr="00E006AF">
              <w:t>Итого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100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06AF" w:rsidRPr="00E006AF" w:rsidRDefault="00E006AF" w:rsidP="00AA5A29">
            <w:pPr>
              <w:jc w:val="center"/>
            </w:pPr>
            <w:r w:rsidRPr="00E006AF">
              <w:t>100</w:t>
            </w:r>
          </w:p>
        </w:tc>
      </w:tr>
    </w:tbl>
    <w:p w:rsidR="00E006AF" w:rsidRPr="00192907" w:rsidRDefault="00C53F3A" w:rsidP="00AA5A29">
      <w:pPr>
        <w:spacing w:before="100" w:beforeAutospacing="1" w:after="100" w:afterAutospacing="1" w:line="360" w:lineRule="auto"/>
        <w:ind w:firstLine="709"/>
        <w:contextualSpacing/>
      </w:pPr>
      <w:r>
        <w:t xml:space="preserve">Данные таблицы показывают, что в </w:t>
      </w:r>
      <w:r w:rsidR="00D122E4">
        <w:t>рассматрив</w:t>
      </w:r>
      <w:r w:rsidR="00D122E4" w:rsidRPr="00E006AF">
        <w:t>аемые</w:t>
      </w:r>
      <w:r w:rsidR="00E006AF" w:rsidRPr="00E006AF">
        <w:t xml:space="preserve"> годы удельный вес розничного товарооборота продовольственных товаров закономерно н</w:t>
      </w:r>
      <w:r w:rsidR="00E006AF" w:rsidRPr="00E006AF">
        <w:t>и</w:t>
      </w:r>
      <w:r w:rsidR="00E006AF" w:rsidRPr="00E006AF">
        <w:lastRenderedPageBreak/>
        <w:t>же, чем удельный вес розничного товарооборота непродовольственных тов</w:t>
      </w:r>
      <w:r w:rsidR="00E006AF" w:rsidRPr="00E006AF">
        <w:t>а</w:t>
      </w:r>
      <w:r w:rsidR="00E006AF" w:rsidRPr="00E006AF">
        <w:t>ров.</w:t>
      </w:r>
    </w:p>
    <w:p w:rsidR="00AA5A29" w:rsidRDefault="00AA5A29" w:rsidP="00AA5A29">
      <w:pPr>
        <w:spacing w:before="100" w:beforeAutospacing="1" w:after="100" w:afterAutospacing="1" w:line="360" w:lineRule="auto"/>
        <w:ind w:firstLine="709"/>
        <w:contextualSpacing/>
        <w:rPr>
          <w:b/>
        </w:rPr>
      </w:pPr>
      <w:r w:rsidRPr="00192907">
        <w:rPr>
          <w:b/>
        </w:rPr>
        <w:t>Задание 3(6(34))</w:t>
      </w:r>
    </w:p>
    <w:p w:rsidR="00192907" w:rsidRDefault="00192907" w:rsidP="00AA5A29">
      <w:pPr>
        <w:spacing w:before="100" w:beforeAutospacing="1" w:after="100" w:afterAutospacing="1" w:line="360" w:lineRule="auto"/>
        <w:ind w:firstLine="709"/>
        <w:contextualSpacing/>
      </w:pPr>
      <w:r>
        <w:t xml:space="preserve">За отчётный период </w:t>
      </w:r>
      <w:proofErr w:type="gramStart"/>
      <w:r>
        <w:t>имеются следующие данные по пяти малым пре</w:t>
      </w:r>
      <w:r>
        <w:t>д</w:t>
      </w:r>
      <w:r>
        <w:t>приятиям отросли</w:t>
      </w:r>
      <w:proofErr w:type="gramEnd"/>
      <w:r>
        <w:t>:</w:t>
      </w:r>
    </w:p>
    <w:tbl>
      <w:tblPr>
        <w:tblStyle w:val="a4"/>
        <w:tblW w:w="0" w:type="auto"/>
        <w:tblLook w:val="04A0"/>
      </w:tblPr>
      <w:tblGrid>
        <w:gridCol w:w="3936"/>
        <w:gridCol w:w="1134"/>
        <w:gridCol w:w="1134"/>
        <w:gridCol w:w="1275"/>
        <w:gridCol w:w="1276"/>
        <w:gridCol w:w="816"/>
      </w:tblGrid>
      <w:tr w:rsidR="00192907" w:rsidTr="00192907">
        <w:tc>
          <w:tcPr>
            <w:tcW w:w="3936" w:type="dxa"/>
            <w:vMerge w:val="restart"/>
          </w:tcPr>
          <w:p w:rsidR="00192907" w:rsidRDefault="00192907" w:rsidP="00AA5A29">
            <w:pPr>
              <w:spacing w:before="100" w:beforeAutospacing="1" w:after="100" w:afterAutospacing="1" w:line="360" w:lineRule="auto"/>
              <w:contextualSpacing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Показатель</w:t>
            </w:r>
          </w:p>
        </w:tc>
        <w:tc>
          <w:tcPr>
            <w:tcW w:w="5635" w:type="dxa"/>
            <w:gridSpan w:val="5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№ предприятия</w:t>
            </w:r>
          </w:p>
        </w:tc>
      </w:tr>
      <w:tr w:rsidR="00192907" w:rsidTr="00192907">
        <w:tc>
          <w:tcPr>
            <w:tcW w:w="3936" w:type="dxa"/>
            <w:vMerge/>
          </w:tcPr>
          <w:p w:rsidR="00192907" w:rsidRDefault="00192907" w:rsidP="00AA5A29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1134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4</w:t>
            </w:r>
          </w:p>
        </w:tc>
        <w:tc>
          <w:tcPr>
            <w:tcW w:w="816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5</w:t>
            </w:r>
          </w:p>
        </w:tc>
      </w:tr>
      <w:tr w:rsidR="00192907" w:rsidTr="00192907">
        <w:tc>
          <w:tcPr>
            <w:tcW w:w="3936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</w:pPr>
            <w:proofErr w:type="spellStart"/>
            <w:r>
              <w:t>Срднесписочная</w:t>
            </w:r>
            <w:proofErr w:type="spellEnd"/>
            <w:r>
              <w:t xml:space="preserve"> численность работников, чел.</w:t>
            </w: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</w:pPr>
          </w:p>
          <w:p w:rsidR="00192907" w:rsidRDefault="00192907" w:rsidP="00AA5A29">
            <w:pPr>
              <w:spacing w:before="100" w:beforeAutospacing="1" w:after="100" w:afterAutospacing="1" w:line="360" w:lineRule="auto"/>
              <w:contextualSpacing/>
            </w:pPr>
            <w:r>
              <w:t>Средняя заработная плата, руб.</w:t>
            </w:r>
          </w:p>
        </w:tc>
        <w:tc>
          <w:tcPr>
            <w:tcW w:w="1134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130</w:t>
            </w: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1200</w:t>
            </w:r>
          </w:p>
        </w:tc>
        <w:tc>
          <w:tcPr>
            <w:tcW w:w="1134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170</w:t>
            </w: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900</w:t>
            </w:r>
          </w:p>
        </w:tc>
        <w:tc>
          <w:tcPr>
            <w:tcW w:w="1275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160</w:t>
            </w: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150</w:t>
            </w: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1000</w:t>
            </w:r>
          </w:p>
        </w:tc>
        <w:tc>
          <w:tcPr>
            <w:tcW w:w="816" w:type="dxa"/>
          </w:tcPr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140</w:t>
            </w: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</w:p>
          <w:p w:rsidR="00192907" w:rsidRDefault="00192907" w:rsidP="00192907">
            <w:pPr>
              <w:spacing w:before="100" w:beforeAutospacing="1" w:after="100" w:afterAutospacing="1" w:line="360" w:lineRule="auto"/>
              <w:contextualSpacing/>
              <w:jc w:val="center"/>
            </w:pPr>
            <w:r>
              <w:t>950</w:t>
            </w:r>
          </w:p>
        </w:tc>
      </w:tr>
    </w:tbl>
    <w:p w:rsidR="008C71E3" w:rsidRDefault="008C71E3" w:rsidP="00192907">
      <w:pPr>
        <w:spacing w:before="100" w:beforeAutospacing="1" w:after="100" w:afterAutospacing="1" w:line="360" w:lineRule="auto"/>
        <w:contextualSpacing/>
      </w:pPr>
    </w:p>
    <w:p w:rsidR="00482331" w:rsidRDefault="00482331" w:rsidP="00192907">
      <w:pPr>
        <w:spacing w:before="100" w:beforeAutospacing="1" w:after="100" w:afterAutospacing="1" w:line="360" w:lineRule="auto"/>
        <w:contextualSpacing/>
      </w:pPr>
      <w:r>
        <w:t>Определите среднюю заработную плату работников предприятий отрасли.</w:t>
      </w:r>
    </w:p>
    <w:p w:rsidR="00482331" w:rsidRDefault="00482331" w:rsidP="00192907">
      <w:pPr>
        <w:spacing w:before="100" w:beforeAutospacing="1" w:after="100" w:afterAutospacing="1" w:line="360" w:lineRule="auto"/>
        <w:contextualSpacing/>
        <w:rPr>
          <w:b/>
        </w:rPr>
      </w:pPr>
      <w:r w:rsidRPr="00482331">
        <w:rPr>
          <w:b/>
        </w:rPr>
        <w:t>Решение</w:t>
      </w:r>
      <w:r>
        <w:rPr>
          <w:b/>
        </w:rPr>
        <w:t>:</w:t>
      </w:r>
    </w:p>
    <w:p w:rsidR="00CE1294" w:rsidRPr="00CE1294" w:rsidRDefault="00482331" w:rsidP="00CE1294">
      <w:pPr>
        <w:spacing w:before="100" w:beforeAutospacing="1" w:after="100" w:afterAutospacing="1" w:line="360" w:lineRule="auto"/>
        <w:contextualSpacing/>
      </w:pPr>
      <w:r>
        <w:t>Средняя заработная плата</w:t>
      </w:r>
      <w:r w:rsidR="00CE1294" w:rsidRPr="00CE1294">
        <w:t xml:space="preserve"> </w:t>
      </w:r>
      <w:r>
        <w:t xml:space="preserve"> работников предприятий отрасли равна:</w:t>
      </w:r>
    </w:p>
    <w:p w:rsidR="00482331" w:rsidRPr="004A764C" w:rsidRDefault="00B119B8" w:rsidP="00CE1294">
      <w:pPr>
        <w:spacing w:before="100" w:beforeAutospacing="1" w:after="100" w:afterAutospacing="1" w:line="360" w:lineRule="auto"/>
        <w:contextualSpacing/>
        <w:rPr>
          <w:rFonts w:eastAsiaTheme="minorEastAsia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b>
            </m:sSub>
          </m:e>
        </m:acc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i 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den>
        </m:f>
      </m:oMath>
      <w:r w:rsidR="00CE1294" w:rsidRPr="00C63F6D">
        <w:rPr>
          <w:rFonts w:eastAsiaTheme="minorEastAsia"/>
          <w:sz w:val="32"/>
          <w:szCs w:val="32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1200×130+170×900+160×800+150×1000+140×950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130+170+160+150+140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</m:oMath>
      <w:r w:rsidR="00CE1294" w:rsidRPr="00C63F6D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/>
                <w:szCs w:val="28"/>
              </w:rPr>
              <m:t>720000</m:t>
            </m:r>
          </m:num>
          <m:den>
            <m:r>
              <w:rPr>
                <w:rFonts w:ascii="Cambria Math" w:eastAsiaTheme="minorEastAsia"/>
                <w:szCs w:val="28"/>
              </w:rPr>
              <m:t>750</m:t>
            </m:r>
          </m:den>
        </m:f>
        <m:r>
          <w:rPr>
            <w:rFonts w:ascii="Cambria Math" w:eastAsiaTheme="minorEastAsia"/>
            <w:szCs w:val="28"/>
          </w:rPr>
          <m:t xml:space="preserve">=960 </m:t>
        </m:r>
        <m:r>
          <w:rPr>
            <w:rFonts w:eastAsiaTheme="minorEastAsia"/>
            <w:szCs w:val="28"/>
          </w:rPr>
          <m:t>руб</m:t>
        </m:r>
        <m:r>
          <w:rPr>
            <w:rFonts w:ascii="Cambria Math" w:eastAsiaTheme="minorEastAsia"/>
            <w:szCs w:val="28"/>
          </w:rPr>
          <m:t>.</m:t>
        </m:r>
      </m:oMath>
    </w:p>
    <w:p w:rsidR="004A764C" w:rsidRPr="004A764C" w:rsidRDefault="004A764C" w:rsidP="00CE1294">
      <w:pPr>
        <w:spacing w:before="100" w:beforeAutospacing="1" w:after="100" w:afterAutospacing="1" w:line="360" w:lineRule="auto"/>
        <w:contextualSpacing/>
        <w:rPr>
          <w:rFonts w:eastAsiaTheme="minorEastAsia"/>
          <w:b/>
          <w:szCs w:val="28"/>
        </w:rPr>
      </w:pPr>
      <w:r w:rsidRPr="004A764C">
        <w:rPr>
          <w:rFonts w:eastAsiaTheme="minorEastAsia"/>
          <w:b/>
          <w:szCs w:val="28"/>
        </w:rPr>
        <w:t>Задание 4(11(35))</w:t>
      </w:r>
    </w:p>
    <w:p w:rsidR="004A764C" w:rsidRPr="004A764C" w:rsidRDefault="004A764C" w:rsidP="004A764C">
      <w:pPr>
        <w:shd w:val="clear" w:color="auto" w:fill="FFFFFF"/>
        <w:spacing w:line="0" w:lineRule="auto"/>
        <w:jc w:val="center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ins w:id="0" w:author="Unknown">
        <w:r w:rsidRPr="004A764C">
          <w:rPr>
            <w:rFonts w:ascii="Tahoma" w:eastAsia="Times New Roman" w:hAnsi="Tahoma" w:cs="Tahoma"/>
            <w:color w:val="333333"/>
            <w:sz w:val="20"/>
            <w:szCs w:val="20"/>
            <w:bdr w:val="none" w:sz="0" w:space="0" w:color="auto" w:frame="1"/>
            <w:lang w:eastAsia="ru-RU"/>
          </w:rPr>
          <w:br/>
        </w:r>
      </w:ins>
      <w:r w:rsidRPr="004A764C">
        <w:rPr>
          <w:rFonts w:eastAsia="Times New Roman"/>
          <w:sz w:val="24"/>
          <w:szCs w:val="24"/>
          <w:lang w:eastAsia="ru-RU"/>
        </w:rPr>
        <w:t>  </w:t>
      </w:r>
    </w:p>
    <w:p w:rsidR="004A764C" w:rsidRPr="004A764C" w:rsidRDefault="004A764C" w:rsidP="004A764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4A764C">
        <w:rPr>
          <w:rFonts w:eastAsia="Times New Roman"/>
          <w:szCs w:val="28"/>
          <w:bdr w:val="none" w:sz="0" w:space="0" w:color="auto" w:frame="1"/>
          <w:lang w:eastAsia="ru-RU"/>
        </w:rPr>
        <w:t>Имеются данные о финансовых показателях фирм, тыс. руб.:</w:t>
      </w:r>
    </w:p>
    <w:tbl>
      <w:tblPr>
        <w:tblStyle w:val="a4"/>
        <w:tblW w:w="9771" w:type="dxa"/>
        <w:tblInd w:w="-885" w:type="dxa"/>
        <w:tblLook w:val="04A0"/>
      </w:tblPr>
      <w:tblGrid>
        <w:gridCol w:w="1299"/>
        <w:gridCol w:w="1463"/>
        <w:gridCol w:w="2051"/>
        <w:gridCol w:w="2586"/>
        <w:gridCol w:w="2372"/>
      </w:tblGrid>
      <w:tr w:rsidR="005F5583" w:rsidRPr="004A764C" w:rsidTr="005F5583">
        <w:trPr>
          <w:trHeight w:val="1242"/>
        </w:trPr>
        <w:tc>
          <w:tcPr>
            <w:tcW w:w="1299" w:type="dxa"/>
            <w:hideMark/>
          </w:tcPr>
          <w:p w:rsidR="004A764C" w:rsidRDefault="004A764C" w:rsidP="004A764C">
            <w:pPr>
              <w:jc w:val="center"/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</w:pPr>
          </w:p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№ фи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р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мы</w:t>
            </w:r>
            <w:r w:rsidRPr="004A764C">
              <w:rPr>
                <w:rFonts w:eastAsia="Times New Roman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4A764C" w:rsidRDefault="004A764C" w:rsidP="004A764C">
            <w:pPr>
              <w:jc w:val="center"/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</w:pPr>
          </w:p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Получено</w:t>
            </w:r>
            <w:r w:rsidRPr="004A764C">
              <w:rPr>
                <w:rFonts w:eastAsia="Times New Roman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4A764C" w:rsidRDefault="004A764C" w:rsidP="004A764C">
            <w:pPr>
              <w:jc w:val="center"/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</w:pPr>
          </w:p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Акционерный капитал</w:t>
            </w:r>
          </w:p>
        </w:tc>
        <w:tc>
          <w:tcPr>
            <w:tcW w:w="0" w:type="auto"/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Рентабельность а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к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ционерного кап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и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тала, %</w:t>
            </w:r>
          </w:p>
        </w:tc>
        <w:tc>
          <w:tcPr>
            <w:tcW w:w="0" w:type="auto"/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Удельный вес а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к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ционерного кап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и</w:t>
            </w: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тала, %</w:t>
            </w:r>
          </w:p>
        </w:tc>
      </w:tr>
      <w:tr w:rsidR="004A764C" w:rsidRPr="004A764C" w:rsidTr="005F5583">
        <w:trPr>
          <w:trHeight w:val="543"/>
        </w:trPr>
        <w:tc>
          <w:tcPr>
            <w:tcW w:w="1299" w:type="dxa"/>
            <w:tcBorders>
              <w:bottom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4A764C" w:rsidRPr="004A764C" w:rsidTr="005F5583">
        <w:trPr>
          <w:trHeight w:val="657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80</w:t>
            </w:r>
          </w:p>
        </w:tc>
      </w:tr>
      <w:tr w:rsidR="004A764C" w:rsidRPr="004A764C" w:rsidTr="005F5583">
        <w:trPr>
          <w:trHeight w:val="657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764C" w:rsidRPr="004A764C" w:rsidRDefault="004A764C" w:rsidP="004A764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A764C">
              <w:rPr>
                <w:rFonts w:eastAsia="Times New Roman"/>
                <w:szCs w:val="28"/>
                <w:bdr w:val="none" w:sz="0" w:space="0" w:color="auto" w:frame="1"/>
                <w:lang w:eastAsia="ru-RU"/>
              </w:rPr>
              <w:t>20</w:t>
            </w:r>
          </w:p>
        </w:tc>
      </w:tr>
    </w:tbl>
    <w:p w:rsidR="004A764C" w:rsidRPr="004A764C" w:rsidRDefault="004A764C" w:rsidP="0089442D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r w:rsidRPr="004A764C">
        <w:rPr>
          <w:sz w:val="28"/>
          <w:szCs w:val="28"/>
          <w:bdr w:val="none" w:sz="0" w:space="0" w:color="auto" w:frame="1"/>
        </w:rPr>
        <w:lastRenderedPageBreak/>
        <w:t>Определите средний процент рентабельности акционерного капитала фирм, используя показатели: а) гр. 1 и 2; б) гр. 2 и 3; в) гр. 1 и 3; гр. 3 и 4.</w:t>
      </w:r>
      <w:r w:rsidRPr="004A764C">
        <w:rPr>
          <w:sz w:val="28"/>
          <w:szCs w:val="28"/>
          <w:bdr w:val="none" w:sz="0" w:space="0" w:color="auto" w:frame="1"/>
        </w:rPr>
        <w:br/>
      </w:r>
      <w:r w:rsidRPr="004A764C">
        <w:rPr>
          <w:b/>
          <w:sz w:val="28"/>
          <w:szCs w:val="28"/>
          <w:bdr w:val="none" w:sz="0" w:space="0" w:color="auto" w:frame="1"/>
        </w:rPr>
        <w:t>Решение:</w:t>
      </w:r>
      <w:r w:rsidRPr="004A764C">
        <w:rPr>
          <w:sz w:val="28"/>
          <w:szCs w:val="28"/>
        </w:rPr>
        <w:t> </w:t>
      </w:r>
    </w:p>
    <w:p w:rsidR="0089442D" w:rsidRDefault="004A764C" w:rsidP="0089442D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</w:rPr>
      </w:pPr>
      <w:r w:rsidRPr="004A764C">
        <w:rPr>
          <w:sz w:val="28"/>
          <w:szCs w:val="28"/>
          <w:bdr w:val="none" w:sz="0" w:space="0" w:color="auto" w:frame="1"/>
        </w:rPr>
        <w:t>а) используя показатели гр. 1 и гр. 2 по формуле простой средней</w:t>
      </w:r>
      <w:r w:rsidR="00D122E4">
        <w:rPr>
          <w:sz w:val="28"/>
          <w:szCs w:val="28"/>
          <w:bdr w:val="none" w:sz="0" w:space="0" w:color="auto" w:frame="1"/>
        </w:rPr>
        <w:t xml:space="preserve"> на</w:t>
      </w:r>
      <w:r w:rsidR="00D122E4">
        <w:rPr>
          <w:sz w:val="28"/>
          <w:szCs w:val="28"/>
          <w:bdr w:val="none" w:sz="0" w:space="0" w:color="auto" w:frame="1"/>
        </w:rPr>
        <w:t>й</w:t>
      </w:r>
      <w:r w:rsidR="00D122E4">
        <w:rPr>
          <w:sz w:val="28"/>
          <w:szCs w:val="28"/>
          <w:bdr w:val="none" w:sz="0" w:space="0" w:color="auto" w:frame="1"/>
        </w:rPr>
        <w:t>дём процент рентабельности акционерного капитала фирм:</w:t>
      </w:r>
    </w:p>
    <w:p w:rsidR="0089442D" w:rsidRDefault="00B119B8" w:rsidP="0089442D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1500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5000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500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1250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bdr w:val="none" w:sz="0" w:space="0" w:color="auto" w:frame="1"/>
              <w:lang w:val="en-US"/>
            </w:rPr>
            <m:t>=35%</m:t>
          </m:r>
        </m:oMath>
      </m:oMathPara>
    </w:p>
    <w:p w:rsidR="0089442D" w:rsidRPr="00C63F6D" w:rsidRDefault="004A764C" w:rsidP="0089442D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</w:rPr>
      </w:pPr>
      <w:r w:rsidRPr="004A764C">
        <w:rPr>
          <w:sz w:val="28"/>
          <w:szCs w:val="28"/>
          <w:bdr w:val="none" w:sz="0" w:space="0" w:color="auto" w:frame="1"/>
        </w:rPr>
        <w:t>б) на основании гр. 2 и 3 рассчитаем по арифметической взвешенной средний процент рентабельности:</w:t>
      </w:r>
    </w:p>
    <w:p w:rsidR="0089442D" w:rsidRPr="0089442D" w:rsidRDefault="00B119B8" w:rsidP="0089442D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5000×30+1250×40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5000+1250</m:t>
              </m:r>
            </m:den>
          </m:f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=32%</m:t>
          </m:r>
        </m:oMath>
      </m:oMathPara>
    </w:p>
    <w:p w:rsidR="0089442D" w:rsidRPr="00C63F6D" w:rsidRDefault="004A764C" w:rsidP="0089442D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</w:rPr>
      </w:pPr>
      <w:r w:rsidRPr="004A764C">
        <w:rPr>
          <w:sz w:val="28"/>
          <w:szCs w:val="28"/>
          <w:bdr w:val="none" w:sz="0" w:space="0" w:color="auto" w:frame="1"/>
        </w:rPr>
        <w:t>в) на основании гр. 1 и 3 по арифметической взвешенной рассчитаем средний процент рентабельности:</w:t>
      </w:r>
    </w:p>
    <w:p w:rsidR="005F5583" w:rsidRDefault="00B119B8" w:rsidP="005F5583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3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1500×30+500×40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1500+500</m:t>
              </m:r>
            </m:den>
          </m:f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=32,5%</m:t>
          </m:r>
        </m:oMath>
      </m:oMathPara>
    </w:p>
    <w:p w:rsidR="005F5583" w:rsidRPr="00C63F6D" w:rsidRDefault="004A764C" w:rsidP="005F5583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</w:rPr>
      </w:pPr>
      <w:r w:rsidRPr="004A764C">
        <w:rPr>
          <w:sz w:val="28"/>
          <w:szCs w:val="28"/>
          <w:bdr w:val="none" w:sz="0" w:space="0" w:color="auto" w:frame="1"/>
        </w:rPr>
        <w:t xml:space="preserve">г) определим средний процент рентабельности акционерного капитала фирмы, используя графы 3 и 4, </w:t>
      </w:r>
      <w:proofErr w:type="gramStart"/>
      <w:r w:rsidRPr="004A764C">
        <w:rPr>
          <w:sz w:val="28"/>
          <w:szCs w:val="28"/>
          <w:bdr w:val="none" w:sz="0" w:space="0" w:color="auto" w:frame="1"/>
        </w:rPr>
        <w:t>по</w:t>
      </w:r>
      <w:proofErr w:type="gramEnd"/>
      <w:r w:rsidRPr="004A764C">
        <w:rPr>
          <w:sz w:val="28"/>
          <w:szCs w:val="28"/>
          <w:bdr w:val="none" w:sz="0" w:space="0" w:color="auto" w:frame="1"/>
        </w:rPr>
        <w:t xml:space="preserve"> арифметической взвешенной:</w:t>
      </w:r>
    </w:p>
    <w:p w:rsidR="005F5583" w:rsidRDefault="00B119B8" w:rsidP="005F5583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bdr w:val="none" w:sz="0" w:space="0" w:color="auto" w:frame="1"/>
                    </w:rPr>
                    <m:t>4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bdr w:val="none" w:sz="0" w:space="0" w:color="auto" w:frame="1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30×80+40×20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bdr w:val="none" w:sz="0" w:space="0" w:color="auto" w:frame="1"/>
                </w:rPr>
                <m:t>80+20</m:t>
              </m:r>
            </m:den>
          </m:f>
          <m:r>
            <w:rPr>
              <w:rFonts w:ascii="Cambria Math" w:hAnsi="Cambria Math"/>
              <w:sz w:val="28"/>
              <w:szCs w:val="28"/>
              <w:bdr w:val="none" w:sz="0" w:space="0" w:color="auto" w:frame="1"/>
            </w:rPr>
            <m:t>=32%</m:t>
          </m:r>
        </m:oMath>
      </m:oMathPara>
    </w:p>
    <w:p w:rsidR="004A764C" w:rsidRPr="00C63F6D" w:rsidRDefault="00D122E4" w:rsidP="005F5583">
      <w:pPr>
        <w:pStyle w:val="a8"/>
        <w:shd w:val="clear" w:color="auto" w:fill="FFFFFF"/>
        <w:spacing w:line="360" w:lineRule="auto"/>
        <w:ind w:firstLine="709"/>
        <w:contextualSpacing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 </w:t>
      </w:r>
      <w:r w:rsidR="004A764C" w:rsidRPr="004A764C">
        <w:rPr>
          <w:sz w:val="28"/>
          <w:szCs w:val="28"/>
          <w:bdr w:val="none" w:sz="0" w:space="0" w:color="auto" w:frame="1"/>
        </w:rPr>
        <w:t>случае расчета среднего процента рентабельности акционерного к</w:t>
      </w:r>
      <w:r w:rsidR="004A764C" w:rsidRPr="004A764C">
        <w:rPr>
          <w:sz w:val="28"/>
          <w:szCs w:val="28"/>
          <w:bdr w:val="none" w:sz="0" w:space="0" w:color="auto" w:frame="1"/>
        </w:rPr>
        <w:t>а</w:t>
      </w:r>
      <w:r w:rsidR="004A764C" w:rsidRPr="004A764C">
        <w:rPr>
          <w:sz w:val="28"/>
          <w:szCs w:val="28"/>
          <w:bdr w:val="none" w:sz="0" w:space="0" w:color="auto" w:frame="1"/>
        </w:rPr>
        <w:t>питала по формуле сред</w:t>
      </w:r>
      <w:r>
        <w:rPr>
          <w:sz w:val="28"/>
          <w:szCs w:val="28"/>
          <w:bdr w:val="none" w:sz="0" w:space="0" w:color="auto" w:frame="1"/>
        </w:rPr>
        <w:t>ней простой, данный показатель</w:t>
      </w:r>
      <w:r w:rsidR="004A764C" w:rsidRPr="004A764C">
        <w:rPr>
          <w:sz w:val="28"/>
          <w:szCs w:val="28"/>
          <w:bdr w:val="none" w:sz="0" w:space="0" w:color="auto" w:frame="1"/>
        </w:rPr>
        <w:t xml:space="preserve"> отличается от </w:t>
      </w:r>
      <w:proofErr w:type="gramStart"/>
      <w:r w:rsidR="004A764C" w:rsidRPr="004A764C">
        <w:rPr>
          <w:sz w:val="28"/>
          <w:szCs w:val="28"/>
          <w:bdr w:val="none" w:sz="0" w:space="0" w:color="auto" w:frame="1"/>
        </w:rPr>
        <w:t>пок</w:t>
      </w:r>
      <w:r w:rsidR="004A764C" w:rsidRPr="004A764C">
        <w:rPr>
          <w:sz w:val="28"/>
          <w:szCs w:val="28"/>
          <w:bdr w:val="none" w:sz="0" w:space="0" w:color="auto" w:frame="1"/>
        </w:rPr>
        <w:t>а</w:t>
      </w:r>
      <w:r w:rsidR="004A764C" w:rsidRPr="004A764C">
        <w:rPr>
          <w:sz w:val="28"/>
          <w:szCs w:val="28"/>
          <w:bdr w:val="none" w:sz="0" w:space="0" w:color="auto" w:frame="1"/>
        </w:rPr>
        <w:t>зателя</w:t>
      </w:r>
      <w:proofErr w:type="gramEnd"/>
      <w:r w:rsidR="004A764C" w:rsidRPr="004A764C">
        <w:rPr>
          <w:sz w:val="28"/>
          <w:szCs w:val="28"/>
          <w:bdr w:val="none" w:sz="0" w:space="0" w:color="auto" w:frame="1"/>
        </w:rPr>
        <w:t xml:space="preserve"> рассчитанного по формуле арифметической средней.</w:t>
      </w:r>
    </w:p>
    <w:p w:rsidR="005F5583" w:rsidRDefault="005F5583" w:rsidP="005F5583">
      <w:pPr>
        <w:pStyle w:val="a8"/>
        <w:shd w:val="clear" w:color="auto" w:fill="FFFFFF"/>
        <w:spacing w:line="360" w:lineRule="auto"/>
        <w:ind w:firstLine="709"/>
        <w:contextualSpacing/>
        <w:rPr>
          <w:b/>
          <w:sz w:val="28"/>
          <w:szCs w:val="28"/>
          <w:bdr w:val="none" w:sz="0" w:space="0" w:color="auto" w:frame="1"/>
        </w:rPr>
      </w:pPr>
      <w:r w:rsidRPr="005F5583">
        <w:rPr>
          <w:b/>
          <w:sz w:val="28"/>
          <w:szCs w:val="28"/>
          <w:bdr w:val="none" w:sz="0" w:space="0" w:color="auto" w:frame="1"/>
        </w:rPr>
        <w:t>Задание 5(</w:t>
      </w:r>
      <w:r>
        <w:rPr>
          <w:b/>
          <w:sz w:val="28"/>
          <w:szCs w:val="28"/>
          <w:bdr w:val="none" w:sz="0" w:space="0" w:color="auto" w:frame="1"/>
        </w:rPr>
        <w:t>1</w:t>
      </w:r>
      <w:r w:rsidRPr="005F5583">
        <w:rPr>
          <w:b/>
          <w:sz w:val="28"/>
          <w:szCs w:val="28"/>
          <w:bdr w:val="none" w:sz="0" w:space="0" w:color="auto" w:frame="1"/>
        </w:rPr>
        <w:t>7(</w:t>
      </w:r>
      <w:r>
        <w:rPr>
          <w:b/>
          <w:sz w:val="28"/>
          <w:szCs w:val="28"/>
          <w:bdr w:val="none" w:sz="0" w:space="0" w:color="auto" w:frame="1"/>
        </w:rPr>
        <w:t>3</w:t>
      </w:r>
      <w:r w:rsidRPr="005F5583">
        <w:rPr>
          <w:b/>
          <w:sz w:val="28"/>
          <w:szCs w:val="28"/>
          <w:bdr w:val="none" w:sz="0" w:space="0" w:color="auto" w:frame="1"/>
        </w:rPr>
        <w:t>7))</w:t>
      </w:r>
      <w:r>
        <w:rPr>
          <w:b/>
          <w:sz w:val="28"/>
          <w:szCs w:val="28"/>
          <w:bdr w:val="none" w:sz="0" w:space="0" w:color="auto" w:frame="1"/>
        </w:rPr>
        <w:t>.</w:t>
      </w:r>
    </w:p>
    <w:p w:rsidR="005F5583" w:rsidRPr="005F5583" w:rsidRDefault="005F5583" w:rsidP="005F5583">
      <w:pPr>
        <w:pStyle w:val="a8"/>
        <w:spacing w:before="0" w:beforeAutospacing="0" w:after="180" w:afterAutospacing="0"/>
        <w:jc w:val="both"/>
        <w:textAlignment w:val="baseline"/>
        <w:rPr>
          <w:sz w:val="28"/>
          <w:szCs w:val="28"/>
        </w:rPr>
      </w:pPr>
      <w:r w:rsidRPr="005F5583">
        <w:rPr>
          <w:sz w:val="28"/>
          <w:szCs w:val="28"/>
        </w:rPr>
        <w:t>Имеются следующие данные об оплате труда работников малых предпр</w:t>
      </w:r>
      <w:r w:rsidRPr="005F5583">
        <w:rPr>
          <w:sz w:val="28"/>
          <w:szCs w:val="28"/>
        </w:rPr>
        <w:t>и</w:t>
      </w:r>
      <w:r w:rsidRPr="005F5583">
        <w:rPr>
          <w:sz w:val="28"/>
          <w:szCs w:val="28"/>
        </w:rPr>
        <w:t>ятий:</w:t>
      </w:r>
    </w:p>
    <w:tbl>
      <w:tblPr>
        <w:tblStyle w:val="a4"/>
        <w:tblpPr w:leftFromText="180" w:rightFromText="180" w:horzAnchor="page" w:tblpX="818" w:tblpY="226"/>
        <w:tblW w:w="10550" w:type="dxa"/>
        <w:tblLayout w:type="fixed"/>
        <w:tblLook w:val="04A0"/>
      </w:tblPr>
      <w:tblGrid>
        <w:gridCol w:w="2093"/>
        <w:gridCol w:w="2126"/>
        <w:gridCol w:w="2552"/>
        <w:gridCol w:w="2126"/>
        <w:gridCol w:w="1653"/>
      </w:tblGrid>
      <w:tr w:rsidR="005F5583" w:rsidRPr="005F5583" w:rsidTr="00F04922">
        <w:trPr>
          <w:trHeight w:val="966"/>
        </w:trPr>
        <w:tc>
          <w:tcPr>
            <w:tcW w:w="2093" w:type="dxa"/>
            <w:hideMark/>
          </w:tcPr>
          <w:p w:rsidR="005F5583" w:rsidRPr="00F04922" w:rsidRDefault="005F5583" w:rsidP="00F04922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lastRenderedPageBreak/>
              <w:t>№ предприятия</w:t>
            </w:r>
          </w:p>
        </w:tc>
        <w:tc>
          <w:tcPr>
            <w:tcW w:w="2126" w:type="dxa"/>
            <w:hideMark/>
          </w:tcPr>
          <w:p w:rsidR="005F5583" w:rsidRPr="00F04922" w:rsidRDefault="005F5583" w:rsidP="00F04922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>Фонд зарабо</w:t>
            </w:r>
            <w:r w:rsidRPr="00F04922">
              <w:rPr>
                <w:bCs/>
                <w:szCs w:val="28"/>
              </w:rPr>
              <w:t>т</w:t>
            </w:r>
            <w:r w:rsidRPr="00F04922">
              <w:rPr>
                <w:bCs/>
                <w:szCs w:val="28"/>
              </w:rPr>
              <w:t>ной платы, руб.</w:t>
            </w:r>
          </w:p>
        </w:tc>
        <w:tc>
          <w:tcPr>
            <w:tcW w:w="2552" w:type="dxa"/>
            <w:hideMark/>
          </w:tcPr>
          <w:p w:rsidR="005F5583" w:rsidRPr="00F04922" w:rsidRDefault="005F5583" w:rsidP="00F04922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>Среднесписочная численность р</w:t>
            </w:r>
            <w:r w:rsidRPr="00F04922">
              <w:rPr>
                <w:bCs/>
                <w:szCs w:val="28"/>
              </w:rPr>
              <w:t>а</w:t>
            </w:r>
            <w:r w:rsidRPr="00F04922">
              <w:rPr>
                <w:bCs/>
                <w:szCs w:val="28"/>
              </w:rPr>
              <w:t>ботников, руб.</w:t>
            </w:r>
          </w:p>
        </w:tc>
        <w:tc>
          <w:tcPr>
            <w:tcW w:w="2126" w:type="dxa"/>
            <w:hideMark/>
          </w:tcPr>
          <w:p w:rsidR="005F5583" w:rsidRPr="00F04922" w:rsidRDefault="005F5583" w:rsidP="00F04922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>Среднемеся</w:t>
            </w:r>
            <w:r w:rsidRPr="00F04922">
              <w:rPr>
                <w:bCs/>
                <w:szCs w:val="28"/>
              </w:rPr>
              <w:t>ч</w:t>
            </w:r>
            <w:r w:rsidRPr="00F04922">
              <w:rPr>
                <w:bCs/>
                <w:szCs w:val="28"/>
              </w:rPr>
              <w:t>ная заработная плата, руб.</w:t>
            </w:r>
          </w:p>
        </w:tc>
        <w:tc>
          <w:tcPr>
            <w:tcW w:w="1653" w:type="dxa"/>
            <w:hideMark/>
          </w:tcPr>
          <w:p w:rsidR="005F5583" w:rsidRPr="00F04922" w:rsidRDefault="005F5583" w:rsidP="00F04922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>Удельный вес рабо</w:t>
            </w:r>
            <w:r w:rsidRPr="00F04922">
              <w:rPr>
                <w:bCs/>
                <w:szCs w:val="28"/>
              </w:rPr>
              <w:t>т</w:t>
            </w:r>
            <w:r w:rsidRPr="00F04922">
              <w:rPr>
                <w:bCs/>
                <w:szCs w:val="28"/>
              </w:rPr>
              <w:t>ников, %</w:t>
            </w:r>
          </w:p>
        </w:tc>
      </w:tr>
      <w:tr w:rsidR="00F04922" w:rsidRPr="005F5583" w:rsidTr="00D122E4">
        <w:trPr>
          <w:trHeight w:val="727"/>
        </w:trPr>
        <w:tc>
          <w:tcPr>
            <w:tcW w:w="2093" w:type="dxa"/>
            <w:tcBorders>
              <w:bottom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3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4</w:t>
            </w:r>
          </w:p>
        </w:tc>
      </w:tr>
      <w:tr w:rsidR="00F04922" w:rsidRPr="005F5583" w:rsidTr="00F04922">
        <w:trPr>
          <w:trHeight w:val="96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270</w:t>
            </w:r>
            <w:r w:rsidR="00F04922">
              <w:rPr>
                <w:szCs w:val="28"/>
              </w:rPr>
              <w:t> </w:t>
            </w:r>
            <w:r w:rsidRPr="005F5583">
              <w:rPr>
                <w:szCs w:val="28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900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60</w:t>
            </w:r>
          </w:p>
        </w:tc>
      </w:tr>
      <w:tr w:rsidR="00F04922" w:rsidRPr="005F5583" w:rsidTr="00D122E4">
        <w:trPr>
          <w:trHeight w:val="138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240</w:t>
            </w:r>
            <w:r w:rsidR="00F04922">
              <w:rPr>
                <w:szCs w:val="28"/>
              </w:rPr>
              <w:t> </w:t>
            </w:r>
            <w:r w:rsidRPr="005F5583">
              <w:rPr>
                <w:szCs w:val="28"/>
              </w:rPr>
              <w:t>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4922" w:rsidRDefault="00F04922" w:rsidP="00F04922">
            <w:pPr>
              <w:jc w:val="center"/>
              <w:rPr>
                <w:szCs w:val="28"/>
              </w:rPr>
            </w:pPr>
          </w:p>
          <w:p w:rsidR="005F5583" w:rsidRPr="005F5583" w:rsidRDefault="005F5583" w:rsidP="00F04922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40</w:t>
            </w:r>
          </w:p>
        </w:tc>
      </w:tr>
    </w:tbl>
    <w:p w:rsidR="005F5583" w:rsidRPr="005F5583" w:rsidRDefault="005F5583" w:rsidP="00F04922">
      <w:pPr>
        <w:pStyle w:val="a8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5F5583">
        <w:rPr>
          <w:sz w:val="28"/>
          <w:szCs w:val="28"/>
        </w:rPr>
        <w:t>Определите среднюю заработную плату работников предприятий, и</w:t>
      </w:r>
      <w:r w:rsidRPr="005F5583">
        <w:rPr>
          <w:sz w:val="28"/>
          <w:szCs w:val="28"/>
        </w:rPr>
        <w:t>с</w:t>
      </w:r>
      <w:r w:rsidRPr="005F5583">
        <w:rPr>
          <w:sz w:val="28"/>
          <w:szCs w:val="28"/>
        </w:rPr>
        <w:t xml:space="preserve">пользуя </w:t>
      </w:r>
      <w:proofErr w:type="spellStart"/>
      <w:r w:rsidRPr="005F5583">
        <w:rPr>
          <w:sz w:val="28"/>
          <w:szCs w:val="28"/>
        </w:rPr>
        <w:t>показатели</w:t>
      </w:r>
      <w:proofErr w:type="gramStart"/>
      <w:r w:rsidRPr="005F5583">
        <w:rPr>
          <w:sz w:val="28"/>
          <w:szCs w:val="28"/>
        </w:rPr>
        <w:t>:а</w:t>
      </w:r>
      <w:proofErr w:type="spellEnd"/>
      <w:proofErr w:type="gramEnd"/>
      <w:r w:rsidRPr="005F5583">
        <w:rPr>
          <w:sz w:val="28"/>
          <w:szCs w:val="28"/>
        </w:rPr>
        <w:t>) гр. 1 и 2;б) гр. 2 и 3;в) гр. 1 и 3;г) гр. 3 и 4.</w:t>
      </w:r>
    </w:p>
    <w:p w:rsidR="005F5583" w:rsidRPr="00F04922" w:rsidRDefault="005F5583" w:rsidP="00F04922">
      <w:pPr>
        <w:pStyle w:val="a8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28"/>
        </w:rPr>
      </w:pPr>
      <w:r w:rsidRPr="005F5583">
        <w:rPr>
          <w:sz w:val="28"/>
          <w:szCs w:val="28"/>
          <w:bdr w:val="none" w:sz="0" w:space="0" w:color="auto" w:frame="1"/>
        </w:rPr>
        <w:t> </w:t>
      </w:r>
      <w:r w:rsidR="00F04922" w:rsidRPr="00F04922">
        <w:rPr>
          <w:b/>
          <w:sz w:val="28"/>
          <w:szCs w:val="28"/>
          <w:bdr w:val="none" w:sz="0" w:space="0" w:color="auto" w:frame="1"/>
        </w:rPr>
        <w:t>Решение:</w:t>
      </w:r>
    </w:p>
    <w:p w:rsidR="005F5583" w:rsidRDefault="005F5583" w:rsidP="00F04922">
      <w:pPr>
        <w:pStyle w:val="a8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5F5583">
        <w:rPr>
          <w:sz w:val="28"/>
          <w:szCs w:val="28"/>
        </w:rPr>
        <w:t>Для опреде</w:t>
      </w:r>
      <w:r w:rsidR="00D122E4">
        <w:rPr>
          <w:sz w:val="28"/>
          <w:szCs w:val="28"/>
        </w:rPr>
        <w:t>ления средней заработной платы используем соотношение</w:t>
      </w:r>
      <w:r w:rsidRPr="005F5583">
        <w:rPr>
          <w:sz w:val="28"/>
          <w:szCs w:val="28"/>
        </w:rPr>
        <w:t>:</w:t>
      </w:r>
    </w:p>
    <w:p w:rsidR="005F5583" w:rsidRPr="005F5583" w:rsidRDefault="00F04922" w:rsidP="00F04922">
      <w:pPr>
        <w:pStyle w:val="a8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Ср.зараб.пл.одного раб.=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Фонд зар.пл.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Число раб.</m:t>
              </m:r>
            </m:den>
          </m:f>
        </m:oMath>
      </m:oMathPara>
    </w:p>
    <w:p w:rsidR="005F5583" w:rsidRPr="005F5583" w:rsidRDefault="00D122E4" w:rsidP="005F5583">
      <w:pPr>
        <w:pStyle w:val="a8"/>
        <w:spacing w:before="0" w:beforeAutospacing="0" w:after="18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На основании  показателей 1 и 2 граф</w:t>
      </w:r>
      <w:r w:rsidR="005F5583" w:rsidRPr="005F5583">
        <w:rPr>
          <w:sz w:val="28"/>
          <w:szCs w:val="28"/>
        </w:rPr>
        <w:t>, построим новую таблицу исходных и расчётных данных:</w:t>
      </w:r>
    </w:p>
    <w:tbl>
      <w:tblPr>
        <w:tblStyle w:val="a4"/>
        <w:tblW w:w="10632" w:type="dxa"/>
        <w:tblInd w:w="-885" w:type="dxa"/>
        <w:tblLook w:val="04A0"/>
      </w:tblPr>
      <w:tblGrid>
        <w:gridCol w:w="2312"/>
        <w:gridCol w:w="4561"/>
        <w:gridCol w:w="3759"/>
      </w:tblGrid>
      <w:tr w:rsidR="005F5583" w:rsidRPr="005F5583" w:rsidTr="00F04922">
        <w:tc>
          <w:tcPr>
            <w:tcW w:w="0" w:type="auto"/>
            <w:hideMark/>
          </w:tcPr>
          <w:p w:rsidR="00F04922" w:rsidRDefault="00F04922">
            <w:pPr>
              <w:rPr>
                <w:bCs/>
                <w:szCs w:val="28"/>
              </w:rPr>
            </w:pPr>
          </w:p>
          <w:p w:rsidR="005F5583" w:rsidRPr="00F04922" w:rsidRDefault="005F5583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>№ предприятия</w:t>
            </w:r>
          </w:p>
        </w:tc>
        <w:tc>
          <w:tcPr>
            <w:tcW w:w="0" w:type="auto"/>
            <w:hideMark/>
          </w:tcPr>
          <w:p w:rsidR="00F04922" w:rsidRDefault="00F04922">
            <w:pPr>
              <w:rPr>
                <w:bCs/>
                <w:szCs w:val="28"/>
              </w:rPr>
            </w:pPr>
          </w:p>
          <w:p w:rsidR="005F5583" w:rsidRPr="00F04922" w:rsidRDefault="005F5583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 xml:space="preserve">Фонд заработной платы, руб., </w:t>
            </w:r>
            <w:proofErr w:type="spellStart"/>
            <w:r w:rsidRPr="00F04922">
              <w:rPr>
                <w:bCs/>
                <w:szCs w:val="28"/>
              </w:rPr>
              <w:t>w</w:t>
            </w:r>
            <w:r w:rsidRPr="00F04922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  <w:tc>
          <w:tcPr>
            <w:tcW w:w="3759" w:type="dxa"/>
            <w:hideMark/>
          </w:tcPr>
          <w:p w:rsidR="005F5583" w:rsidRPr="00F04922" w:rsidRDefault="005F5583">
            <w:pPr>
              <w:rPr>
                <w:bCs/>
                <w:szCs w:val="28"/>
              </w:rPr>
            </w:pPr>
            <w:r w:rsidRPr="00F04922">
              <w:rPr>
                <w:bCs/>
                <w:szCs w:val="28"/>
              </w:rPr>
              <w:t>Среднесписочная числе</w:t>
            </w:r>
            <w:r w:rsidRPr="00F04922">
              <w:rPr>
                <w:bCs/>
                <w:szCs w:val="28"/>
              </w:rPr>
              <w:t>н</w:t>
            </w:r>
            <w:r w:rsidRPr="00F04922">
              <w:rPr>
                <w:bCs/>
                <w:szCs w:val="28"/>
              </w:rPr>
              <w:t xml:space="preserve">ность работников, руб., </w:t>
            </w:r>
            <w:proofErr w:type="spellStart"/>
            <w:r w:rsidRPr="00F04922">
              <w:rPr>
                <w:bCs/>
                <w:szCs w:val="28"/>
              </w:rPr>
              <w:t>f</w:t>
            </w:r>
            <w:r w:rsidRPr="00F04922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</w:tr>
      <w:tr w:rsidR="005F5583" w:rsidRPr="005F5583" w:rsidTr="00F04922"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</w:t>
            </w:r>
          </w:p>
        </w:tc>
        <w:tc>
          <w:tcPr>
            <w:tcW w:w="3759" w:type="dxa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</w:t>
            </w:r>
          </w:p>
        </w:tc>
      </w:tr>
      <w:tr w:rsidR="005F5583" w:rsidRPr="005F5583" w:rsidTr="00F04922">
        <w:tc>
          <w:tcPr>
            <w:tcW w:w="0" w:type="auto"/>
            <w:tcBorders>
              <w:left w:val="single" w:sz="4" w:space="0" w:color="auto"/>
              <w:bottom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270 000</w:t>
            </w:r>
          </w:p>
        </w:tc>
        <w:tc>
          <w:tcPr>
            <w:tcW w:w="3759" w:type="dxa"/>
            <w:tcBorders>
              <w:left w:val="nil"/>
              <w:bottom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300</w:t>
            </w:r>
          </w:p>
        </w:tc>
      </w:tr>
      <w:tr w:rsidR="005F5583" w:rsidRPr="005F5583" w:rsidTr="00F04922"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240 000</w:t>
            </w:r>
          </w:p>
        </w:tc>
        <w:tc>
          <w:tcPr>
            <w:tcW w:w="3759" w:type="dxa"/>
            <w:tcBorders>
              <w:top w:val="nil"/>
              <w:lef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200</w:t>
            </w:r>
          </w:p>
        </w:tc>
      </w:tr>
      <w:tr w:rsidR="005F5583" w:rsidRPr="005F5583" w:rsidTr="00F04922">
        <w:tc>
          <w:tcPr>
            <w:tcW w:w="0" w:type="auto"/>
            <w:hideMark/>
          </w:tcPr>
          <w:p w:rsidR="005F5583" w:rsidRPr="005F5583" w:rsidRDefault="005F5583">
            <w:pPr>
              <w:rPr>
                <w:b/>
                <w:bCs/>
                <w:szCs w:val="28"/>
              </w:rPr>
            </w:pPr>
            <w:r w:rsidRPr="005F5583">
              <w:rPr>
                <w:b/>
                <w:bCs/>
                <w:szCs w:val="28"/>
              </w:rPr>
              <w:t>Итого:</w:t>
            </w:r>
          </w:p>
        </w:tc>
        <w:tc>
          <w:tcPr>
            <w:tcW w:w="0" w:type="auto"/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510 000</w:t>
            </w:r>
          </w:p>
        </w:tc>
        <w:tc>
          <w:tcPr>
            <w:tcW w:w="3759" w:type="dxa"/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500</w:t>
            </w:r>
          </w:p>
        </w:tc>
      </w:tr>
    </w:tbl>
    <w:p w:rsidR="005F5583" w:rsidRDefault="005F5583" w:rsidP="00F04922">
      <w:pPr>
        <w:pStyle w:val="a8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5F5583">
        <w:rPr>
          <w:sz w:val="28"/>
          <w:szCs w:val="28"/>
        </w:rPr>
        <w:t>Итоги 1 и 2 графы содержат необходимые величины для расчёта иск</w:t>
      </w:r>
      <w:r w:rsidRPr="005F5583">
        <w:rPr>
          <w:sz w:val="28"/>
          <w:szCs w:val="28"/>
        </w:rPr>
        <w:t>о</w:t>
      </w:r>
      <w:r w:rsidRPr="005F5583">
        <w:rPr>
          <w:sz w:val="28"/>
          <w:szCs w:val="28"/>
        </w:rPr>
        <w:t>мой средней. Воспользуемся формулой средней агрегатной:</w:t>
      </w:r>
    </w:p>
    <w:p w:rsidR="004A1C48" w:rsidRDefault="00B119B8" w:rsidP="004A1C48">
      <w:pPr>
        <w:pStyle w:val="a8"/>
        <w:spacing w:line="360" w:lineRule="auto"/>
        <w:ind w:firstLine="709"/>
        <w:contextualSpacing/>
        <w:jc w:val="both"/>
        <w:textAlignment w:val="baseline"/>
        <w:rPr>
          <w:sz w:val="32"/>
          <w:szCs w:val="32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</m:e>
        </m:acc>
      </m:oMath>
      <w:r w:rsidR="00F04922" w:rsidRPr="004A1C48">
        <w:rPr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</m:oMath>
      <w:r w:rsidR="00F04922" w:rsidRPr="004A1C48">
        <w:rPr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510000</m:t>
            </m:r>
          </m:num>
          <m:den>
            <m:r>
              <w:rPr>
                <w:rFonts w:ascii="Cambria Math"/>
                <w:sz w:val="32"/>
                <w:szCs w:val="32"/>
              </w:rPr>
              <m:t>500</m:t>
            </m:r>
          </m:den>
        </m:f>
        <m:r>
          <w:rPr>
            <w:rFonts w:ascii="Cambria Math"/>
            <w:sz w:val="32"/>
            <w:szCs w:val="32"/>
          </w:rPr>
          <m:t xml:space="preserve">=1020 </m:t>
        </m:r>
        <m:r>
          <w:rPr>
            <w:rFonts w:ascii="Cambria Math"/>
            <w:sz w:val="32"/>
            <w:szCs w:val="32"/>
          </w:rPr>
          <m:t>руб</m:t>
        </m:r>
        <m:r>
          <w:rPr>
            <w:rFonts w:ascii="Cambria Math"/>
            <w:sz w:val="32"/>
            <w:szCs w:val="32"/>
          </w:rPr>
          <m:t>.</m:t>
        </m:r>
      </m:oMath>
    </w:p>
    <w:p w:rsidR="004A1C48" w:rsidRDefault="004A1C48" w:rsidP="004A1C48">
      <w:pPr>
        <w:pStyle w:val="a8"/>
        <w:spacing w:line="360" w:lineRule="auto"/>
        <w:ind w:firstLine="709"/>
        <w:contextualSpacing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  <m:r>
          <w:rPr>
            <w:rFonts w:ascii="Cambria Math" w:hAnsi="Cambria Math"/>
            <w:sz w:val="32"/>
            <w:szCs w:val="32"/>
          </w:rPr>
          <m:t>×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f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</m:oMath>
      <w:r w:rsidRPr="004A1C48">
        <w:rPr>
          <w:sz w:val="32"/>
          <w:szCs w:val="32"/>
        </w:rPr>
        <w:t>, 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</m:oMath>
      <w:r w:rsidRPr="004A1C48">
        <w:rPr>
          <w:sz w:val="32"/>
          <w:szCs w:val="32"/>
        </w:rPr>
        <w:t xml:space="preserve">- </w:t>
      </w:r>
      <w:proofErr w:type="spellStart"/>
      <w:r>
        <w:rPr>
          <w:sz w:val="32"/>
          <w:szCs w:val="32"/>
          <w:lang w:val="en-US"/>
        </w:rPr>
        <w:t>i</w:t>
      </w:r>
      <w:proofErr w:type="spellEnd"/>
      <w:r>
        <w:rPr>
          <w:sz w:val="32"/>
          <w:szCs w:val="32"/>
        </w:rPr>
        <w:t xml:space="preserve"> вариант определяемого признака;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</m:oMath>
      <w:r w:rsidRPr="004A1C48">
        <w:rPr>
          <w:sz w:val="32"/>
          <w:szCs w:val="32"/>
        </w:rPr>
        <w:t>-</w:t>
      </w:r>
      <w:r>
        <w:rPr>
          <w:sz w:val="32"/>
          <w:szCs w:val="32"/>
        </w:rPr>
        <w:t xml:space="preserve"> вес </w:t>
      </w:r>
      <w:proofErr w:type="spellStart"/>
      <w:r>
        <w:rPr>
          <w:sz w:val="32"/>
          <w:szCs w:val="32"/>
          <w:lang w:val="en-US"/>
        </w:rPr>
        <w:t>i</w:t>
      </w:r>
      <w:proofErr w:type="spellEnd"/>
      <w:r>
        <w:rPr>
          <w:sz w:val="32"/>
          <w:szCs w:val="32"/>
        </w:rPr>
        <w:t xml:space="preserve"> варианта)</w:t>
      </w:r>
    </w:p>
    <w:p w:rsidR="005F5583" w:rsidRPr="004A1C48" w:rsidRDefault="005F5583" w:rsidP="004A1C48">
      <w:pPr>
        <w:pStyle w:val="a8"/>
        <w:spacing w:line="360" w:lineRule="auto"/>
        <w:ind w:firstLine="709"/>
        <w:contextualSpacing/>
        <w:jc w:val="both"/>
        <w:textAlignment w:val="baseline"/>
        <w:rPr>
          <w:sz w:val="32"/>
          <w:szCs w:val="32"/>
        </w:rPr>
      </w:pPr>
      <w:r w:rsidRPr="005F5583">
        <w:rPr>
          <w:sz w:val="28"/>
          <w:szCs w:val="28"/>
        </w:rPr>
        <w:t xml:space="preserve">б) </w:t>
      </w:r>
      <w:r w:rsidR="00D122E4">
        <w:rPr>
          <w:sz w:val="28"/>
          <w:szCs w:val="28"/>
        </w:rPr>
        <w:t>Используем показатели 2 и 3 граф</w:t>
      </w:r>
      <w:r w:rsidRPr="005F5583">
        <w:rPr>
          <w:sz w:val="28"/>
          <w:szCs w:val="28"/>
        </w:rPr>
        <w:t>, таблица исходных и расчётных данных будет следующая:</w:t>
      </w:r>
    </w:p>
    <w:tbl>
      <w:tblPr>
        <w:tblStyle w:val="a4"/>
        <w:tblW w:w="10125" w:type="dxa"/>
        <w:tblInd w:w="-743" w:type="dxa"/>
        <w:tblLayout w:type="fixed"/>
        <w:tblLook w:val="04A0"/>
      </w:tblPr>
      <w:tblGrid>
        <w:gridCol w:w="2531"/>
        <w:gridCol w:w="2531"/>
        <w:gridCol w:w="2531"/>
        <w:gridCol w:w="2532"/>
      </w:tblGrid>
      <w:tr w:rsidR="005F5583" w:rsidRPr="005F5583" w:rsidTr="004A1C48">
        <w:trPr>
          <w:trHeight w:val="1265"/>
        </w:trPr>
        <w:tc>
          <w:tcPr>
            <w:tcW w:w="2531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lastRenderedPageBreak/>
              <w:t>№ предприятия</w:t>
            </w:r>
          </w:p>
        </w:tc>
        <w:tc>
          <w:tcPr>
            <w:tcW w:w="2531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t>Среднесписочная численность р</w:t>
            </w:r>
            <w:r w:rsidRPr="004A1C48">
              <w:rPr>
                <w:bCs/>
                <w:szCs w:val="28"/>
              </w:rPr>
              <w:t>а</w:t>
            </w:r>
            <w:r w:rsidRPr="004A1C48">
              <w:rPr>
                <w:bCs/>
                <w:szCs w:val="28"/>
              </w:rPr>
              <w:t xml:space="preserve">ботников, руб., </w:t>
            </w:r>
            <w:proofErr w:type="spellStart"/>
            <w:r w:rsidRPr="004A1C48">
              <w:rPr>
                <w:bCs/>
                <w:szCs w:val="28"/>
              </w:rPr>
              <w:t>f</w:t>
            </w:r>
            <w:r w:rsidRPr="004A1C48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  <w:tc>
          <w:tcPr>
            <w:tcW w:w="2531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t xml:space="preserve">Среднемесячная заработная плата, руб., </w:t>
            </w:r>
            <w:proofErr w:type="spellStart"/>
            <w:r w:rsidRPr="004A1C48">
              <w:rPr>
                <w:bCs/>
                <w:szCs w:val="28"/>
              </w:rPr>
              <w:t>x</w:t>
            </w:r>
            <w:r w:rsidRPr="004A1C48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  <w:tc>
          <w:tcPr>
            <w:tcW w:w="2532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proofErr w:type="spellStart"/>
            <w:r w:rsidRPr="004A1C48">
              <w:rPr>
                <w:bCs/>
                <w:szCs w:val="28"/>
              </w:rPr>
              <w:t>x</w:t>
            </w:r>
            <w:r w:rsidRPr="004A1C48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  <w:r w:rsidRPr="004A1C48">
              <w:rPr>
                <w:rStyle w:val="apple-converted-space"/>
                <w:bCs/>
                <w:szCs w:val="28"/>
              </w:rPr>
              <w:t> </w:t>
            </w:r>
            <w:proofErr w:type="spellStart"/>
            <w:r w:rsidRPr="004A1C48">
              <w:rPr>
                <w:bCs/>
                <w:szCs w:val="28"/>
              </w:rPr>
              <w:t>f</w:t>
            </w:r>
            <w:r w:rsidRPr="004A1C48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</w:tr>
      <w:tr w:rsidR="005F5583" w:rsidRPr="005F5583" w:rsidTr="004A1C48">
        <w:trPr>
          <w:trHeight w:val="417"/>
        </w:trPr>
        <w:tc>
          <w:tcPr>
            <w:tcW w:w="2531" w:type="dxa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А</w:t>
            </w:r>
          </w:p>
        </w:tc>
        <w:tc>
          <w:tcPr>
            <w:tcW w:w="2531" w:type="dxa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</w:t>
            </w:r>
          </w:p>
        </w:tc>
        <w:tc>
          <w:tcPr>
            <w:tcW w:w="2531" w:type="dxa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3</w:t>
            </w:r>
          </w:p>
        </w:tc>
        <w:tc>
          <w:tcPr>
            <w:tcW w:w="2532" w:type="dxa"/>
            <w:tcBorders>
              <w:bottom w:val="single" w:sz="4" w:space="0" w:color="auto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4</w:t>
            </w:r>
          </w:p>
        </w:tc>
      </w:tr>
      <w:tr w:rsidR="005F5583" w:rsidRPr="005F5583" w:rsidTr="004A1C48">
        <w:trPr>
          <w:trHeight w:val="421"/>
        </w:trPr>
        <w:tc>
          <w:tcPr>
            <w:tcW w:w="2531" w:type="dxa"/>
            <w:tcBorders>
              <w:bottom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</w:t>
            </w:r>
          </w:p>
        </w:tc>
        <w:tc>
          <w:tcPr>
            <w:tcW w:w="2531" w:type="dxa"/>
            <w:tcBorders>
              <w:left w:val="nil"/>
              <w:bottom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300</w:t>
            </w:r>
          </w:p>
        </w:tc>
        <w:tc>
          <w:tcPr>
            <w:tcW w:w="2531" w:type="dxa"/>
            <w:tcBorders>
              <w:left w:val="nil"/>
              <w:bottom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900</w:t>
            </w:r>
          </w:p>
        </w:tc>
        <w:tc>
          <w:tcPr>
            <w:tcW w:w="2532" w:type="dxa"/>
            <w:tcBorders>
              <w:left w:val="nil"/>
              <w:bottom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270 000</w:t>
            </w:r>
          </w:p>
        </w:tc>
      </w:tr>
      <w:tr w:rsidR="005F5583" w:rsidRPr="005F5583" w:rsidTr="004A1C48">
        <w:trPr>
          <w:trHeight w:val="439"/>
        </w:trPr>
        <w:tc>
          <w:tcPr>
            <w:tcW w:w="2531" w:type="dxa"/>
            <w:tcBorders>
              <w:top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</w:t>
            </w:r>
          </w:p>
        </w:tc>
        <w:tc>
          <w:tcPr>
            <w:tcW w:w="2531" w:type="dxa"/>
            <w:tcBorders>
              <w:top w:val="nil"/>
              <w:left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200</w:t>
            </w:r>
          </w:p>
        </w:tc>
        <w:tc>
          <w:tcPr>
            <w:tcW w:w="2531" w:type="dxa"/>
            <w:tcBorders>
              <w:top w:val="nil"/>
              <w:left w:val="nil"/>
              <w:righ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1200</w:t>
            </w:r>
          </w:p>
        </w:tc>
        <w:tc>
          <w:tcPr>
            <w:tcW w:w="2532" w:type="dxa"/>
            <w:tcBorders>
              <w:top w:val="nil"/>
              <w:left w:val="nil"/>
            </w:tcBorders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240 000</w:t>
            </w:r>
          </w:p>
        </w:tc>
      </w:tr>
      <w:tr w:rsidR="005F5583" w:rsidRPr="005F5583" w:rsidTr="004A1C48">
        <w:trPr>
          <w:trHeight w:val="77"/>
        </w:trPr>
        <w:tc>
          <w:tcPr>
            <w:tcW w:w="2531" w:type="dxa"/>
            <w:hideMark/>
          </w:tcPr>
          <w:p w:rsidR="005F5583" w:rsidRPr="005F5583" w:rsidRDefault="005F5583">
            <w:pPr>
              <w:rPr>
                <w:b/>
                <w:bCs/>
                <w:szCs w:val="28"/>
              </w:rPr>
            </w:pPr>
            <w:r w:rsidRPr="005F5583">
              <w:rPr>
                <w:b/>
                <w:bCs/>
                <w:szCs w:val="28"/>
              </w:rPr>
              <w:t>Итого:</w:t>
            </w:r>
          </w:p>
        </w:tc>
        <w:tc>
          <w:tcPr>
            <w:tcW w:w="2531" w:type="dxa"/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500</w:t>
            </w:r>
          </w:p>
        </w:tc>
        <w:tc>
          <w:tcPr>
            <w:tcW w:w="2531" w:type="dxa"/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-</w:t>
            </w:r>
          </w:p>
        </w:tc>
        <w:tc>
          <w:tcPr>
            <w:tcW w:w="2532" w:type="dxa"/>
            <w:hideMark/>
          </w:tcPr>
          <w:p w:rsidR="005F5583" w:rsidRPr="005F5583" w:rsidRDefault="005F5583">
            <w:pPr>
              <w:jc w:val="center"/>
              <w:rPr>
                <w:szCs w:val="28"/>
              </w:rPr>
            </w:pPr>
            <w:r w:rsidRPr="005F5583">
              <w:rPr>
                <w:szCs w:val="28"/>
              </w:rPr>
              <w:t>510 000</w:t>
            </w:r>
          </w:p>
        </w:tc>
      </w:tr>
    </w:tbl>
    <w:p w:rsidR="005F5583" w:rsidRDefault="005F5583" w:rsidP="004A1C48">
      <w:pPr>
        <w:pStyle w:val="a8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4A1C48">
        <w:rPr>
          <w:sz w:val="28"/>
          <w:szCs w:val="28"/>
        </w:rPr>
        <w:t xml:space="preserve">Нам известен знаменатель исходного соотношения </w:t>
      </w:r>
      <w:proofErr w:type="gramStart"/>
      <w:r w:rsidRPr="004A1C48">
        <w:rPr>
          <w:sz w:val="28"/>
          <w:szCs w:val="28"/>
        </w:rPr>
        <w:t>средней</w:t>
      </w:r>
      <w:proofErr w:type="gramEnd"/>
      <w:r w:rsidRPr="004A1C48">
        <w:rPr>
          <w:sz w:val="28"/>
          <w:szCs w:val="28"/>
        </w:rPr>
        <w:t>, но не и</w:t>
      </w:r>
      <w:r w:rsidRPr="004A1C48">
        <w:rPr>
          <w:sz w:val="28"/>
          <w:szCs w:val="28"/>
        </w:rPr>
        <w:t>з</w:t>
      </w:r>
      <w:r w:rsidRPr="004A1C48">
        <w:rPr>
          <w:sz w:val="28"/>
          <w:szCs w:val="28"/>
        </w:rPr>
        <w:t>вестен его числитель. Однако фонд заработной платы можно получить, у</w:t>
      </w:r>
      <w:r w:rsidRPr="004A1C48">
        <w:rPr>
          <w:sz w:val="28"/>
          <w:szCs w:val="28"/>
        </w:rPr>
        <w:t>м</w:t>
      </w:r>
      <w:r w:rsidRPr="004A1C48">
        <w:rPr>
          <w:sz w:val="28"/>
          <w:szCs w:val="28"/>
        </w:rPr>
        <w:t xml:space="preserve">ножив среднемесячную заработную плату на среднесписочную численность работников (гр. 4 последней таблицы). Поэтому </w:t>
      </w:r>
      <w:proofErr w:type="gramStart"/>
      <w:r w:rsidRPr="004A1C48">
        <w:rPr>
          <w:sz w:val="28"/>
          <w:szCs w:val="28"/>
        </w:rPr>
        <w:t>общая</w:t>
      </w:r>
      <w:proofErr w:type="gramEnd"/>
      <w:r w:rsidRPr="004A1C48">
        <w:rPr>
          <w:sz w:val="28"/>
          <w:szCs w:val="28"/>
        </w:rPr>
        <w:t xml:space="preserve"> средняя может быть рассчитана по формуле средней арифметической взвешенной</w:t>
      </w:r>
      <w:r w:rsidRPr="005F5583">
        <w:rPr>
          <w:sz w:val="28"/>
          <w:szCs w:val="28"/>
        </w:rPr>
        <w:t>:</w:t>
      </w:r>
    </w:p>
    <w:p w:rsidR="005F5583" w:rsidRPr="004A1C48" w:rsidRDefault="00B119B8" w:rsidP="004A1C48">
      <w:pPr>
        <w:pStyle w:val="a8"/>
        <w:spacing w:line="360" w:lineRule="auto"/>
        <w:ind w:firstLine="709"/>
        <w:contextualSpacing/>
        <w:jc w:val="both"/>
        <w:textAlignment w:val="baseline"/>
        <w:rPr>
          <w:i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510000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=1020 руб.</m:t>
          </m:r>
        </m:oMath>
      </m:oMathPara>
    </w:p>
    <w:p w:rsidR="005F5583" w:rsidRPr="004A1C48" w:rsidRDefault="005F5583" w:rsidP="005F5583">
      <w:pPr>
        <w:pStyle w:val="a8"/>
        <w:spacing w:before="0" w:beforeAutospacing="0" w:after="180" w:afterAutospacing="0"/>
        <w:jc w:val="both"/>
        <w:textAlignment w:val="baseline"/>
        <w:rPr>
          <w:sz w:val="28"/>
          <w:szCs w:val="28"/>
        </w:rPr>
      </w:pPr>
      <w:r w:rsidRPr="004A1C48">
        <w:rPr>
          <w:sz w:val="28"/>
          <w:szCs w:val="28"/>
        </w:rPr>
        <w:t>в) Теперь используем только показатели 1 и 3 графы:</w:t>
      </w:r>
    </w:p>
    <w:tbl>
      <w:tblPr>
        <w:tblStyle w:val="a4"/>
        <w:tblW w:w="10632" w:type="dxa"/>
        <w:tblInd w:w="-601" w:type="dxa"/>
        <w:tblLook w:val="04A0"/>
      </w:tblPr>
      <w:tblGrid>
        <w:gridCol w:w="3154"/>
        <w:gridCol w:w="4945"/>
        <w:gridCol w:w="2533"/>
      </w:tblGrid>
      <w:tr w:rsidR="005F5583" w:rsidRPr="004A1C48" w:rsidTr="004A1C48">
        <w:tc>
          <w:tcPr>
            <w:tcW w:w="3154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t>№ предприятия</w:t>
            </w:r>
          </w:p>
        </w:tc>
        <w:tc>
          <w:tcPr>
            <w:tcW w:w="0" w:type="auto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t xml:space="preserve">Фонд заработной платы, руб., </w:t>
            </w:r>
            <w:proofErr w:type="spellStart"/>
            <w:r w:rsidRPr="004A1C48">
              <w:rPr>
                <w:bCs/>
                <w:szCs w:val="28"/>
              </w:rPr>
              <w:t>w</w:t>
            </w:r>
            <w:r w:rsidRPr="004A1C48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  <w:tc>
          <w:tcPr>
            <w:tcW w:w="2533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t xml:space="preserve">Среднемесячная заработная плата, руб., </w:t>
            </w:r>
            <w:proofErr w:type="spellStart"/>
            <w:r w:rsidRPr="004A1C48">
              <w:rPr>
                <w:bCs/>
                <w:szCs w:val="28"/>
              </w:rPr>
              <w:t>x</w:t>
            </w:r>
            <w:r w:rsidRPr="004A1C48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</w:tr>
      <w:tr w:rsidR="005F5583" w:rsidRPr="004A1C48" w:rsidTr="004A1C48">
        <w:tc>
          <w:tcPr>
            <w:tcW w:w="3154" w:type="dxa"/>
            <w:tcBorders>
              <w:bottom w:val="single" w:sz="4" w:space="0" w:color="auto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1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3</w:t>
            </w:r>
          </w:p>
        </w:tc>
      </w:tr>
      <w:tr w:rsidR="005F5583" w:rsidRPr="004A1C48" w:rsidTr="004A1C48">
        <w:tc>
          <w:tcPr>
            <w:tcW w:w="3154" w:type="dxa"/>
            <w:tcBorders>
              <w:bottom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270 000</w:t>
            </w:r>
          </w:p>
        </w:tc>
        <w:tc>
          <w:tcPr>
            <w:tcW w:w="2533" w:type="dxa"/>
            <w:tcBorders>
              <w:left w:val="nil"/>
              <w:bottom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900</w:t>
            </w:r>
          </w:p>
        </w:tc>
      </w:tr>
      <w:tr w:rsidR="005F5583" w:rsidRPr="004A1C48" w:rsidTr="004A1C48">
        <w:tc>
          <w:tcPr>
            <w:tcW w:w="3154" w:type="dxa"/>
            <w:tcBorders>
              <w:top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240 000</w:t>
            </w:r>
          </w:p>
        </w:tc>
        <w:tc>
          <w:tcPr>
            <w:tcW w:w="2533" w:type="dxa"/>
            <w:tcBorders>
              <w:top w:val="nil"/>
              <w:lef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1200</w:t>
            </w:r>
          </w:p>
        </w:tc>
      </w:tr>
      <w:tr w:rsidR="005F5583" w:rsidRPr="004A1C48" w:rsidTr="004A1C48">
        <w:tc>
          <w:tcPr>
            <w:tcW w:w="3154" w:type="dxa"/>
            <w:hideMark/>
          </w:tcPr>
          <w:p w:rsidR="005F5583" w:rsidRPr="004A1C48" w:rsidRDefault="005F5583">
            <w:pPr>
              <w:rPr>
                <w:bCs/>
                <w:szCs w:val="28"/>
              </w:rPr>
            </w:pPr>
            <w:r w:rsidRPr="004A1C48">
              <w:rPr>
                <w:bCs/>
                <w:szCs w:val="28"/>
              </w:rPr>
              <w:t>Итого:</w:t>
            </w:r>
          </w:p>
        </w:tc>
        <w:tc>
          <w:tcPr>
            <w:tcW w:w="0" w:type="auto"/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510 000</w:t>
            </w:r>
          </w:p>
        </w:tc>
        <w:tc>
          <w:tcPr>
            <w:tcW w:w="2533" w:type="dxa"/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-</w:t>
            </w:r>
          </w:p>
        </w:tc>
      </w:tr>
    </w:tbl>
    <w:p w:rsidR="005F5583" w:rsidRDefault="005F5583" w:rsidP="004A1C48">
      <w:pPr>
        <w:pStyle w:val="a8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4A1C48">
        <w:rPr>
          <w:sz w:val="28"/>
          <w:szCs w:val="28"/>
        </w:rPr>
        <w:t>То есть известен теперь числитель в формуле расчёта средней зарабо</w:t>
      </w:r>
      <w:r w:rsidRPr="004A1C48">
        <w:rPr>
          <w:sz w:val="28"/>
          <w:szCs w:val="28"/>
        </w:rPr>
        <w:t>т</w:t>
      </w:r>
      <w:r w:rsidRPr="004A1C48">
        <w:rPr>
          <w:sz w:val="28"/>
          <w:szCs w:val="28"/>
        </w:rPr>
        <w:t>ной платы, но не известен знаменатель. Число работников по каждому пре</w:t>
      </w:r>
      <w:r w:rsidRPr="004A1C48">
        <w:rPr>
          <w:sz w:val="28"/>
          <w:szCs w:val="28"/>
        </w:rPr>
        <w:t>д</w:t>
      </w:r>
      <w:r w:rsidRPr="004A1C48">
        <w:rPr>
          <w:sz w:val="28"/>
          <w:szCs w:val="28"/>
        </w:rPr>
        <w:t>приятию можно получить делением фонда заработной платы на среднем</w:t>
      </w:r>
      <w:r w:rsidRPr="004A1C48">
        <w:rPr>
          <w:sz w:val="28"/>
          <w:szCs w:val="28"/>
        </w:rPr>
        <w:t>е</w:t>
      </w:r>
      <w:r w:rsidRPr="004A1C48">
        <w:rPr>
          <w:sz w:val="28"/>
          <w:szCs w:val="28"/>
        </w:rPr>
        <w:t>сячную заработную плату. Тогда расчёт средней заработной платы в целом по двум предприятиям будет произведён по формуле средней гармонической взвешенной:</w:t>
      </w:r>
    </w:p>
    <w:p w:rsidR="005F5583" w:rsidRPr="00DE22D5" w:rsidRDefault="00B119B8" w:rsidP="00DE22D5">
      <w:pPr>
        <w:pStyle w:val="a8"/>
        <w:spacing w:line="360" w:lineRule="auto"/>
        <w:ind w:firstLine="709"/>
        <w:contextualSpacing/>
        <w:jc w:val="both"/>
        <w:textAlignment w:val="baseline"/>
        <w:rPr>
          <w:i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den>
                  </m:f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27000+240000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270000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240000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1200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510000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300+200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=1020 руб.</m:t>
          </m:r>
        </m:oMath>
      </m:oMathPara>
    </w:p>
    <w:p w:rsidR="005F5583" w:rsidRDefault="005F5583" w:rsidP="005F5583">
      <w:pPr>
        <w:pStyle w:val="a8"/>
        <w:spacing w:before="0" w:beforeAutospacing="0" w:after="180" w:afterAutospacing="0"/>
        <w:jc w:val="both"/>
        <w:textAlignment w:val="baseline"/>
        <w:rPr>
          <w:sz w:val="28"/>
          <w:szCs w:val="28"/>
        </w:rPr>
      </w:pPr>
      <w:r w:rsidRPr="004A1C48">
        <w:rPr>
          <w:sz w:val="28"/>
          <w:szCs w:val="28"/>
        </w:rPr>
        <w:t>г) Теперь известны только показатели гр.3 и 4:</w:t>
      </w:r>
    </w:p>
    <w:p w:rsidR="00DE22D5" w:rsidRPr="004A1C48" w:rsidRDefault="00DE22D5" w:rsidP="005F5583">
      <w:pPr>
        <w:pStyle w:val="a8"/>
        <w:spacing w:before="0" w:beforeAutospacing="0" w:after="180" w:afterAutospacing="0"/>
        <w:jc w:val="both"/>
        <w:textAlignment w:val="baseline"/>
        <w:rPr>
          <w:sz w:val="28"/>
          <w:szCs w:val="28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2565"/>
        <w:gridCol w:w="4206"/>
        <w:gridCol w:w="3260"/>
      </w:tblGrid>
      <w:tr w:rsidR="005F5583" w:rsidRPr="004A1C48" w:rsidTr="00DE22D5">
        <w:trPr>
          <w:trHeight w:val="77"/>
        </w:trPr>
        <w:tc>
          <w:tcPr>
            <w:tcW w:w="2565" w:type="dxa"/>
            <w:hideMark/>
          </w:tcPr>
          <w:p w:rsidR="005F5583" w:rsidRPr="00DE22D5" w:rsidRDefault="005F5583">
            <w:pPr>
              <w:rPr>
                <w:bCs/>
                <w:szCs w:val="28"/>
              </w:rPr>
            </w:pPr>
            <w:r w:rsidRPr="00DE22D5">
              <w:rPr>
                <w:bCs/>
                <w:szCs w:val="28"/>
              </w:rPr>
              <w:lastRenderedPageBreak/>
              <w:t>№ предприятия</w:t>
            </w:r>
          </w:p>
        </w:tc>
        <w:tc>
          <w:tcPr>
            <w:tcW w:w="4206" w:type="dxa"/>
            <w:hideMark/>
          </w:tcPr>
          <w:p w:rsidR="005F5583" w:rsidRPr="00DE22D5" w:rsidRDefault="005F5583">
            <w:pPr>
              <w:rPr>
                <w:bCs/>
                <w:szCs w:val="28"/>
              </w:rPr>
            </w:pPr>
            <w:r w:rsidRPr="00DE22D5">
              <w:rPr>
                <w:bCs/>
                <w:szCs w:val="28"/>
              </w:rPr>
              <w:t>Среднемесячная заработная пл</w:t>
            </w:r>
            <w:r w:rsidRPr="00DE22D5">
              <w:rPr>
                <w:bCs/>
                <w:szCs w:val="28"/>
              </w:rPr>
              <w:t>а</w:t>
            </w:r>
            <w:r w:rsidRPr="00DE22D5">
              <w:rPr>
                <w:bCs/>
                <w:szCs w:val="28"/>
              </w:rPr>
              <w:t xml:space="preserve">та, руб., </w:t>
            </w:r>
            <w:proofErr w:type="spellStart"/>
            <w:r w:rsidRPr="00DE22D5">
              <w:rPr>
                <w:bCs/>
                <w:szCs w:val="28"/>
              </w:rPr>
              <w:t>x</w:t>
            </w:r>
            <w:r w:rsidRPr="00DE22D5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  <w:tc>
          <w:tcPr>
            <w:tcW w:w="3260" w:type="dxa"/>
            <w:hideMark/>
          </w:tcPr>
          <w:p w:rsidR="005F5583" w:rsidRPr="00DE22D5" w:rsidRDefault="005F5583">
            <w:pPr>
              <w:rPr>
                <w:bCs/>
                <w:szCs w:val="28"/>
              </w:rPr>
            </w:pPr>
            <w:r w:rsidRPr="00DE22D5">
              <w:rPr>
                <w:bCs/>
                <w:szCs w:val="28"/>
              </w:rPr>
              <w:t>Удельный вес работн</w:t>
            </w:r>
            <w:r w:rsidRPr="00DE22D5">
              <w:rPr>
                <w:bCs/>
                <w:szCs w:val="28"/>
              </w:rPr>
              <w:t>и</w:t>
            </w:r>
            <w:r w:rsidRPr="00DE22D5">
              <w:rPr>
                <w:bCs/>
                <w:szCs w:val="28"/>
              </w:rPr>
              <w:t xml:space="preserve">ков, %, </w:t>
            </w:r>
            <w:proofErr w:type="spellStart"/>
            <w:r w:rsidRPr="00DE22D5">
              <w:rPr>
                <w:bCs/>
                <w:szCs w:val="28"/>
              </w:rPr>
              <w:t>f</w:t>
            </w:r>
            <w:r w:rsidRPr="00DE22D5">
              <w:rPr>
                <w:bCs/>
                <w:szCs w:val="28"/>
                <w:bdr w:val="none" w:sz="0" w:space="0" w:color="auto" w:frame="1"/>
                <w:vertAlign w:val="subscript"/>
              </w:rPr>
              <w:t>i</w:t>
            </w:r>
            <w:proofErr w:type="spellEnd"/>
          </w:p>
        </w:tc>
      </w:tr>
      <w:tr w:rsidR="005F5583" w:rsidRPr="004A1C48" w:rsidTr="00DE22D5">
        <w:tc>
          <w:tcPr>
            <w:tcW w:w="2565" w:type="dxa"/>
            <w:tcBorders>
              <w:bottom w:val="single" w:sz="4" w:space="0" w:color="auto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А</w:t>
            </w:r>
          </w:p>
        </w:tc>
        <w:tc>
          <w:tcPr>
            <w:tcW w:w="4206" w:type="dxa"/>
            <w:tcBorders>
              <w:bottom w:val="single" w:sz="4" w:space="0" w:color="auto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4</w:t>
            </w:r>
          </w:p>
        </w:tc>
      </w:tr>
      <w:tr w:rsidR="005F5583" w:rsidRPr="004A1C48" w:rsidTr="00DE22D5">
        <w:tc>
          <w:tcPr>
            <w:tcW w:w="2565" w:type="dxa"/>
            <w:tcBorders>
              <w:bottom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1</w:t>
            </w:r>
          </w:p>
        </w:tc>
        <w:tc>
          <w:tcPr>
            <w:tcW w:w="4206" w:type="dxa"/>
            <w:tcBorders>
              <w:left w:val="nil"/>
              <w:bottom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900</w:t>
            </w:r>
          </w:p>
        </w:tc>
        <w:tc>
          <w:tcPr>
            <w:tcW w:w="3260" w:type="dxa"/>
            <w:tcBorders>
              <w:left w:val="nil"/>
              <w:bottom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60</w:t>
            </w:r>
          </w:p>
        </w:tc>
      </w:tr>
      <w:tr w:rsidR="005F5583" w:rsidRPr="004A1C48" w:rsidTr="00DE22D5">
        <w:tc>
          <w:tcPr>
            <w:tcW w:w="2565" w:type="dxa"/>
            <w:tcBorders>
              <w:top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2</w:t>
            </w:r>
          </w:p>
        </w:tc>
        <w:tc>
          <w:tcPr>
            <w:tcW w:w="4206" w:type="dxa"/>
            <w:tcBorders>
              <w:top w:val="nil"/>
              <w:left w:val="nil"/>
              <w:righ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1200</w:t>
            </w:r>
          </w:p>
        </w:tc>
        <w:tc>
          <w:tcPr>
            <w:tcW w:w="3260" w:type="dxa"/>
            <w:tcBorders>
              <w:top w:val="nil"/>
              <w:left w:val="nil"/>
            </w:tcBorders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40</w:t>
            </w:r>
          </w:p>
        </w:tc>
      </w:tr>
      <w:tr w:rsidR="005F5583" w:rsidRPr="004A1C48" w:rsidTr="00DE22D5">
        <w:tc>
          <w:tcPr>
            <w:tcW w:w="2565" w:type="dxa"/>
            <w:hideMark/>
          </w:tcPr>
          <w:p w:rsidR="005F5583" w:rsidRPr="00DE22D5" w:rsidRDefault="005F5583">
            <w:pPr>
              <w:rPr>
                <w:bCs/>
                <w:szCs w:val="28"/>
              </w:rPr>
            </w:pPr>
            <w:r w:rsidRPr="00DE22D5">
              <w:rPr>
                <w:bCs/>
                <w:szCs w:val="28"/>
              </w:rPr>
              <w:t>Итого:</w:t>
            </w:r>
          </w:p>
        </w:tc>
        <w:tc>
          <w:tcPr>
            <w:tcW w:w="4206" w:type="dxa"/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-</w:t>
            </w:r>
          </w:p>
        </w:tc>
        <w:tc>
          <w:tcPr>
            <w:tcW w:w="3260" w:type="dxa"/>
            <w:hideMark/>
          </w:tcPr>
          <w:p w:rsidR="005F5583" w:rsidRPr="004A1C48" w:rsidRDefault="005F5583">
            <w:pPr>
              <w:jc w:val="center"/>
              <w:rPr>
                <w:szCs w:val="28"/>
              </w:rPr>
            </w:pPr>
            <w:r w:rsidRPr="004A1C48">
              <w:rPr>
                <w:szCs w:val="28"/>
              </w:rPr>
              <w:t>100</w:t>
            </w:r>
          </w:p>
        </w:tc>
      </w:tr>
    </w:tbl>
    <w:p w:rsidR="005F5583" w:rsidRDefault="00D122E4" w:rsidP="00DE22D5">
      <w:pPr>
        <w:pStyle w:val="a8"/>
        <w:spacing w:line="360" w:lineRule="auto"/>
        <w:ind w:firstLine="709"/>
        <w:contextualSpacing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r w:rsidR="005F5583" w:rsidRPr="004A1C48">
        <w:rPr>
          <w:sz w:val="28"/>
          <w:szCs w:val="28"/>
        </w:rPr>
        <w:t>анная</w:t>
      </w:r>
      <w:proofErr w:type="gramEnd"/>
      <w:r w:rsidR="005F5583" w:rsidRPr="004A1C48">
        <w:rPr>
          <w:sz w:val="28"/>
          <w:szCs w:val="28"/>
        </w:rPr>
        <w:t xml:space="preserve"> </w:t>
      </w:r>
      <w:r>
        <w:rPr>
          <w:sz w:val="28"/>
          <w:szCs w:val="28"/>
        </w:rPr>
        <w:t>задаче</w:t>
      </w:r>
      <w:r w:rsidR="005F5583" w:rsidRPr="004A1C48">
        <w:rPr>
          <w:sz w:val="28"/>
          <w:szCs w:val="28"/>
        </w:rPr>
        <w:t xml:space="preserve"> роль численности работников выпол</w:t>
      </w:r>
      <w:r>
        <w:rPr>
          <w:sz w:val="28"/>
          <w:szCs w:val="28"/>
        </w:rPr>
        <w:t xml:space="preserve">няет </w:t>
      </w:r>
      <w:r w:rsidR="005F5583" w:rsidRPr="004A1C48">
        <w:rPr>
          <w:sz w:val="28"/>
          <w:szCs w:val="28"/>
        </w:rPr>
        <w:t xml:space="preserve">доля в общем итоге, выраженная в процентах. Для расчёта воспользуемся </w:t>
      </w:r>
      <w:proofErr w:type="gramStart"/>
      <w:r w:rsidR="005F5583" w:rsidRPr="004A1C48">
        <w:rPr>
          <w:sz w:val="28"/>
          <w:szCs w:val="28"/>
        </w:rPr>
        <w:t>средней</w:t>
      </w:r>
      <w:proofErr w:type="gramEnd"/>
      <w:r w:rsidR="005F5583" w:rsidRPr="004A1C48">
        <w:rPr>
          <w:sz w:val="28"/>
          <w:szCs w:val="28"/>
        </w:rPr>
        <w:t xml:space="preserve"> арифм</w:t>
      </w:r>
      <w:r w:rsidR="005F5583" w:rsidRPr="004A1C48">
        <w:rPr>
          <w:sz w:val="28"/>
          <w:szCs w:val="28"/>
        </w:rPr>
        <w:t>е</w:t>
      </w:r>
      <w:r w:rsidR="005F5583" w:rsidRPr="004A1C48">
        <w:rPr>
          <w:sz w:val="28"/>
          <w:szCs w:val="28"/>
        </w:rPr>
        <w:t>тической взвешенной:</w:t>
      </w:r>
    </w:p>
    <w:p w:rsidR="005F5583" w:rsidRPr="00DE22D5" w:rsidRDefault="00B119B8" w:rsidP="00DE22D5">
      <w:pPr>
        <w:pStyle w:val="a8"/>
        <w:spacing w:line="360" w:lineRule="auto"/>
        <w:ind w:firstLine="709"/>
        <w:contextualSpacing/>
        <w:textAlignment w:val="baseline"/>
        <w:rPr>
          <w:i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510000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=1020 руб.</m:t>
          </m:r>
        </m:oMath>
      </m:oMathPara>
    </w:p>
    <w:p w:rsidR="005F5583" w:rsidRDefault="005F5583" w:rsidP="00DE22D5">
      <w:pPr>
        <w:spacing w:before="100" w:beforeAutospacing="1" w:after="100" w:afterAutospacing="1" w:line="360" w:lineRule="auto"/>
        <w:ind w:firstLine="709"/>
        <w:contextualSpacing/>
      </w:pPr>
      <w:r w:rsidRPr="00DE22D5">
        <w:t xml:space="preserve">Следовательно, среднюю заработную плату работников предприятий в зависимости от исходных данных можно рассчитать и по формуле средней арифметической, и средней гармонической, и средней агрегатной. Но выбор конкретной формы средней зависит от экономического смысла изучаемого показателя – </w:t>
      </w:r>
      <w:r w:rsidR="00D122E4">
        <w:t xml:space="preserve">от его исходного соотношения. </w:t>
      </w:r>
    </w:p>
    <w:p w:rsidR="00C63F6D" w:rsidRDefault="00C63F6D" w:rsidP="00DE22D5">
      <w:pPr>
        <w:spacing w:before="100" w:beforeAutospacing="1" w:after="100" w:afterAutospacing="1" w:line="360" w:lineRule="auto"/>
        <w:ind w:firstLine="709"/>
        <w:contextualSpacing/>
        <w:rPr>
          <w:b/>
        </w:rPr>
      </w:pPr>
      <w:r w:rsidRPr="00C63F6D">
        <w:rPr>
          <w:b/>
        </w:rPr>
        <w:t>Задание 6(5(48))</w:t>
      </w:r>
    </w:p>
    <w:p w:rsidR="00C91925" w:rsidRPr="0014494B" w:rsidRDefault="00C91925" w:rsidP="00C91925">
      <w:pPr>
        <w:rPr>
          <w:szCs w:val="28"/>
        </w:rPr>
      </w:pPr>
      <w:r w:rsidRPr="0014494B">
        <w:rPr>
          <w:szCs w:val="28"/>
        </w:rPr>
        <w:t>Для определения доли рабочих предприятия, работающих неполную раб</w:t>
      </w:r>
      <w:r w:rsidRPr="0014494B">
        <w:rPr>
          <w:szCs w:val="28"/>
        </w:rPr>
        <w:t>о</w:t>
      </w:r>
      <w:r w:rsidRPr="0014494B">
        <w:rPr>
          <w:szCs w:val="28"/>
        </w:rPr>
        <w:t>чую неделю, была произведена 10%-я типическая выборка рабочих с отбором пропорционально численности типических групп. Внутри типических групп применялся метод случайного бесповторного отбора.</w:t>
      </w:r>
    </w:p>
    <w:p w:rsidR="00C91925" w:rsidRPr="000369C8" w:rsidRDefault="00C91925" w:rsidP="00C91925">
      <w:pPr>
        <w:rPr>
          <w:szCs w:val="28"/>
        </w:rPr>
      </w:pPr>
      <w:r w:rsidRPr="0014494B">
        <w:rPr>
          <w:szCs w:val="28"/>
        </w:rPr>
        <w:t>Результаты выборки представлены ниже:</w:t>
      </w:r>
    </w:p>
    <w:tbl>
      <w:tblPr>
        <w:tblStyle w:val="a4"/>
        <w:tblW w:w="0" w:type="auto"/>
        <w:tblLook w:val="04A0"/>
      </w:tblPr>
      <w:tblGrid>
        <w:gridCol w:w="2376"/>
        <w:gridCol w:w="2205"/>
        <w:gridCol w:w="4764"/>
      </w:tblGrid>
      <w:tr w:rsidR="00C91925" w:rsidTr="00C91925">
        <w:tc>
          <w:tcPr>
            <w:tcW w:w="2376" w:type="dxa"/>
            <w:tcBorders>
              <w:bottom w:val="single" w:sz="4" w:space="0" w:color="auto"/>
            </w:tcBorders>
          </w:tcPr>
          <w:p w:rsidR="00C91925" w:rsidRDefault="00C91925" w:rsidP="00C91925">
            <w:pPr>
              <w:rPr>
                <w:szCs w:val="28"/>
              </w:rPr>
            </w:pPr>
            <w:r>
              <w:rPr>
                <w:szCs w:val="28"/>
              </w:rPr>
              <w:t xml:space="preserve">         Цех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C91925" w:rsidRDefault="00C91925" w:rsidP="00036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Число рабочих</w:t>
            </w:r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C91925" w:rsidRDefault="00C91925" w:rsidP="000369C8">
            <w:pPr>
              <w:jc w:val="center"/>
              <w:rPr>
                <w:szCs w:val="28"/>
              </w:rPr>
            </w:pPr>
            <w:r w:rsidRPr="00591156">
              <w:rPr>
                <w:szCs w:val="28"/>
              </w:rPr>
              <w:t>Доля рабочих, работающих непо</w:t>
            </w:r>
            <w:r w:rsidRPr="00591156">
              <w:rPr>
                <w:szCs w:val="28"/>
              </w:rPr>
              <w:t>л</w:t>
            </w:r>
            <w:r w:rsidRPr="00591156">
              <w:rPr>
                <w:szCs w:val="28"/>
              </w:rPr>
              <w:t>ную рабочую неделю. %</w:t>
            </w:r>
          </w:p>
        </w:tc>
      </w:tr>
      <w:tr w:rsidR="00C91925" w:rsidTr="00C91925">
        <w:tc>
          <w:tcPr>
            <w:tcW w:w="2376" w:type="dxa"/>
            <w:tcBorders>
              <w:bottom w:val="nil"/>
            </w:tcBorders>
          </w:tcPr>
          <w:p w:rsidR="00C91925" w:rsidRDefault="00C91925" w:rsidP="000369C8">
            <w:pPr>
              <w:rPr>
                <w:szCs w:val="28"/>
              </w:rPr>
            </w:pPr>
            <w:r>
              <w:rPr>
                <w:szCs w:val="28"/>
              </w:rPr>
              <w:t>Основной</w:t>
            </w:r>
          </w:p>
        </w:tc>
        <w:tc>
          <w:tcPr>
            <w:tcW w:w="2205" w:type="dxa"/>
            <w:tcBorders>
              <w:bottom w:val="nil"/>
            </w:tcBorders>
          </w:tcPr>
          <w:p w:rsidR="00C91925" w:rsidRDefault="00C91925" w:rsidP="00036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  <w:tc>
          <w:tcPr>
            <w:tcW w:w="4764" w:type="dxa"/>
            <w:tcBorders>
              <w:bottom w:val="nil"/>
            </w:tcBorders>
          </w:tcPr>
          <w:p w:rsidR="00C91925" w:rsidRDefault="00C91925" w:rsidP="00036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C91925" w:rsidTr="00C91925">
        <w:tc>
          <w:tcPr>
            <w:tcW w:w="2376" w:type="dxa"/>
            <w:tcBorders>
              <w:top w:val="nil"/>
            </w:tcBorders>
          </w:tcPr>
          <w:p w:rsidR="00C91925" w:rsidRDefault="00C91925" w:rsidP="000369C8">
            <w:pPr>
              <w:rPr>
                <w:szCs w:val="28"/>
              </w:rPr>
            </w:pPr>
            <w:r>
              <w:rPr>
                <w:szCs w:val="28"/>
              </w:rPr>
              <w:t>Вспомогательный</w:t>
            </w:r>
          </w:p>
        </w:tc>
        <w:tc>
          <w:tcPr>
            <w:tcW w:w="2205" w:type="dxa"/>
            <w:tcBorders>
              <w:top w:val="nil"/>
            </w:tcBorders>
          </w:tcPr>
          <w:p w:rsidR="00C91925" w:rsidRDefault="00C91925" w:rsidP="00036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4764" w:type="dxa"/>
            <w:tcBorders>
              <w:top w:val="nil"/>
            </w:tcBorders>
          </w:tcPr>
          <w:p w:rsidR="00C91925" w:rsidRDefault="00C91925" w:rsidP="00036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C91925" w:rsidRDefault="00C91925" w:rsidP="00C91925">
      <w:pPr>
        <w:rPr>
          <w:szCs w:val="28"/>
        </w:rPr>
      </w:pPr>
      <w:r w:rsidRPr="00BC48F2">
        <w:rPr>
          <w:szCs w:val="28"/>
        </w:rPr>
        <w:t>С вероятностью 0,683 определите пределы, в которых находится доля раб</w:t>
      </w:r>
      <w:r w:rsidRPr="00BC48F2">
        <w:rPr>
          <w:szCs w:val="28"/>
        </w:rPr>
        <w:t>о</w:t>
      </w:r>
      <w:r w:rsidRPr="00BC48F2">
        <w:rPr>
          <w:szCs w:val="28"/>
        </w:rPr>
        <w:t>чих предприятия, работающих неполную рабочую неделю.</w:t>
      </w:r>
    </w:p>
    <w:p w:rsidR="00C91925" w:rsidRDefault="00C91925" w:rsidP="00C91925">
      <w:pPr>
        <w:rPr>
          <w:b/>
          <w:szCs w:val="28"/>
        </w:rPr>
      </w:pPr>
      <w:r w:rsidRPr="00C91925">
        <w:rPr>
          <w:b/>
          <w:szCs w:val="28"/>
        </w:rPr>
        <w:t>Решение:</w:t>
      </w:r>
    </w:p>
    <w:p w:rsidR="00C91925" w:rsidRDefault="00C91925" w:rsidP="00C91925">
      <w:pPr>
        <w:rPr>
          <w:szCs w:val="28"/>
        </w:rPr>
      </w:pPr>
      <w:r>
        <w:rPr>
          <w:szCs w:val="28"/>
        </w:rPr>
        <w:t xml:space="preserve">Для рабочих, работающих неполную рабочую неделю, будет </w:t>
      </w:r>
      <w:proofErr w:type="gramStart"/>
      <w:r>
        <w:rPr>
          <w:szCs w:val="28"/>
        </w:rPr>
        <w:t>находится</w:t>
      </w:r>
      <w:proofErr w:type="gramEnd"/>
      <w:r>
        <w:rPr>
          <w:szCs w:val="28"/>
        </w:rPr>
        <w:t xml:space="preserve"> в пределах:</w:t>
      </w:r>
    </w:p>
    <w:p w:rsidR="00C91925" w:rsidRDefault="00C91925" w:rsidP="00C91925">
      <w:pPr>
        <w:rPr>
          <w:szCs w:val="28"/>
        </w:rPr>
      </w:pPr>
      <w:r>
        <w:rPr>
          <w:szCs w:val="28"/>
        </w:rPr>
        <w:t>ω− ∆</w:t>
      </w:r>
      <w:r w:rsidRPr="00C91925">
        <w:rPr>
          <w:szCs w:val="28"/>
        </w:rPr>
        <w:t xml:space="preserve"> </w:t>
      </w:r>
      <w:r>
        <w:rPr>
          <w:szCs w:val="28"/>
        </w:rPr>
        <w:t xml:space="preserve">ω ≤ </w:t>
      </w:r>
      <w:r>
        <w:rPr>
          <w:szCs w:val="28"/>
          <w:lang w:val="en-US"/>
        </w:rPr>
        <w:t>p</w:t>
      </w:r>
      <w:r>
        <w:rPr>
          <w:szCs w:val="28"/>
        </w:rPr>
        <w:t xml:space="preserve"> ≤ ω+∆ω</w:t>
      </w:r>
    </w:p>
    <w:p w:rsidR="00C91925" w:rsidRDefault="00C91925" w:rsidP="00C91925">
      <w:pPr>
        <w:rPr>
          <w:szCs w:val="28"/>
        </w:rPr>
      </w:pPr>
      <w:r>
        <w:rPr>
          <w:szCs w:val="28"/>
        </w:rPr>
        <w:lastRenderedPageBreak/>
        <w:t>Выборочную долю определим по формуле:</w:t>
      </w:r>
    </w:p>
    <w:p w:rsidR="00C91925" w:rsidRPr="000369C8" w:rsidRDefault="00B119B8" w:rsidP="00C91925">
      <w:pPr>
        <w:rPr>
          <w:rFonts w:eastAsiaTheme="minorEastAsia"/>
          <w:sz w:val="32"/>
          <w:szCs w:val="32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</m:acc>
      </m:oMath>
      <w:r w:rsidR="00C91925" w:rsidRPr="002F0BE4">
        <w:rPr>
          <w:rFonts w:eastAsiaTheme="minorEastAsia"/>
          <w:sz w:val="36"/>
          <w:szCs w:val="36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  <w:r w:rsidR="002F0BE4" w:rsidRPr="000369C8">
        <w:rPr>
          <w:rFonts w:eastAsiaTheme="minorEastAsia"/>
          <w:sz w:val="32"/>
          <w:szCs w:val="32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0,05×120+0,02×80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200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=0,038=3,8%</m:t>
        </m:r>
      </m:oMath>
    </w:p>
    <w:p w:rsidR="002F0BE4" w:rsidRPr="00D122E4" w:rsidRDefault="002F0BE4" w:rsidP="00C91925">
      <w:pPr>
        <w:rPr>
          <w:szCs w:val="28"/>
        </w:rPr>
      </w:pPr>
      <w:r w:rsidRPr="00D122E4">
        <w:rPr>
          <w:szCs w:val="28"/>
        </w:rPr>
        <w:t>Выборочную дисперсию альтернативного признака вычислим по формуле:</w:t>
      </w:r>
    </w:p>
    <w:p w:rsidR="00C63F6D" w:rsidRPr="000369C8" w:rsidRDefault="00B119B8" w:rsidP="00DE22D5">
      <w:pPr>
        <w:spacing w:before="100" w:beforeAutospacing="1" w:after="100" w:afterAutospacing="1" w:line="360" w:lineRule="auto"/>
        <w:ind w:firstLine="709"/>
        <w:contextualSpacing/>
        <w:rPr>
          <w:rFonts w:eastAsiaTheme="minorEastAsia"/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σ</m:t>
                </m:r>
              </m:e>
            </m:acc>
          </m:e>
          <m:sup>
            <m:r>
              <w:rPr>
                <w:rFonts w:ascii="Cambria Math"/>
                <w:sz w:val="36"/>
                <w:szCs w:val="36"/>
              </w:rPr>
              <m:t>2</m:t>
            </m:r>
          </m:sup>
        </m:sSup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36"/>
                    <w:szCs w:val="36"/>
                  </w:rPr>
                  <m:t>(1</m:t>
                </m:r>
                <m:r>
                  <w:rPr>
                    <w:rFonts w:ascii="Cambria Math"/>
                    <w:sz w:val="36"/>
                    <w:szCs w:val="3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36"/>
                    <w:szCs w:val="36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/>
            <w:sz w:val="36"/>
            <w:szCs w:val="36"/>
          </w:rPr>
          <m:t xml:space="preserve"> </m:t>
        </m:r>
      </m:oMath>
      <w:r w:rsidR="002F0BE4" w:rsidRPr="000369C8">
        <w:rPr>
          <w:rFonts w:eastAsiaTheme="minorEastAsia"/>
          <w:sz w:val="36"/>
          <w:szCs w:val="36"/>
        </w:rPr>
        <w:t>=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sz w:val="36"/>
                <w:szCs w:val="36"/>
              </w:rPr>
              <m:t>0,05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*</m:t>
            </m:r>
            <m:r>
              <w:rPr>
                <w:rFonts w:ascii="Cambria Math" w:eastAsiaTheme="minorEastAsia"/>
                <w:sz w:val="36"/>
                <w:szCs w:val="36"/>
              </w:rPr>
              <m:t>0,95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*</m:t>
            </m:r>
            <m:r>
              <w:rPr>
                <w:rFonts w:ascii="Cambria Math" w:eastAsiaTheme="minorEastAsia"/>
                <w:sz w:val="36"/>
                <w:szCs w:val="36"/>
              </w:rPr>
              <m:t>120+0,02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*</m:t>
            </m:r>
            <m:r>
              <w:rPr>
                <w:rFonts w:ascii="Cambria Math" w:eastAsiaTheme="minorEastAsia"/>
                <w:sz w:val="36"/>
                <w:szCs w:val="36"/>
              </w:rPr>
              <m:t>0,98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*</m:t>
            </m:r>
            <m:r>
              <w:rPr>
                <w:rFonts w:ascii="Cambria Math" w:eastAsiaTheme="minorEastAsia"/>
                <w:sz w:val="36"/>
                <w:szCs w:val="36"/>
              </w:rPr>
              <m:t>80</m:t>
            </m:r>
          </m:num>
          <m:den>
            <m:r>
              <w:rPr>
                <w:rFonts w:ascii="Cambria Math" w:eastAsiaTheme="minorEastAsia"/>
                <w:sz w:val="36"/>
                <w:szCs w:val="36"/>
              </w:rPr>
              <m:t>200</m:t>
            </m:r>
          </m:den>
        </m:f>
        <m:r>
          <w:rPr>
            <w:rFonts w:ascii="Cambria Math" w:eastAsiaTheme="minorEastAsia"/>
            <w:sz w:val="36"/>
            <w:szCs w:val="36"/>
          </w:rPr>
          <m:t>=0,036</m:t>
        </m:r>
      </m:oMath>
    </w:p>
    <w:p w:rsidR="002F0BE4" w:rsidRDefault="002F0BE4" w:rsidP="002F0BE4">
      <w:pPr>
        <w:spacing w:before="100" w:beforeAutospacing="1" w:after="100" w:afterAutospacing="1" w:line="360" w:lineRule="auto"/>
        <w:contextualSpacing/>
        <w:rPr>
          <w:rFonts w:eastAsiaTheme="minorEastAsia"/>
          <w:szCs w:val="28"/>
        </w:rPr>
      </w:pPr>
      <w:r w:rsidRPr="002F0BE4">
        <w:rPr>
          <w:rFonts w:eastAsiaTheme="minorEastAsia"/>
          <w:szCs w:val="28"/>
        </w:rPr>
        <w:t xml:space="preserve">Ошибку </w:t>
      </w:r>
      <w:r>
        <w:rPr>
          <w:rFonts w:eastAsiaTheme="minorEastAsia"/>
          <w:szCs w:val="28"/>
        </w:rPr>
        <w:t>выборки для доли определим по формуле:</w:t>
      </w:r>
    </w:p>
    <w:p w:rsidR="002F0BE4" w:rsidRDefault="002F0BE4" w:rsidP="002F0BE4">
      <w:pPr>
        <w:spacing w:before="100" w:beforeAutospacing="1" w:after="100" w:afterAutospacing="1" w:line="360" w:lineRule="auto"/>
        <w:contextualSpacing/>
        <w:rPr>
          <w:rFonts w:eastAsiaTheme="minorEastAsia"/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∆ω=</m:t>
          </m:r>
          <m:r>
            <w:rPr>
              <w:rFonts w:ascii="Cambria Math" w:hAnsi="Cambria Math"/>
              <w:szCs w:val="28"/>
              <w:lang w:val="en-US"/>
            </w:rPr>
            <m:t>t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ω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1-ω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szCs w:val="28"/>
              <w:lang w:val="en-US"/>
            </w:rPr>
            <m:t>(1-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)</m:t>
          </m:r>
        </m:oMath>
      </m:oMathPara>
    </w:p>
    <w:p w:rsidR="00A970D4" w:rsidRDefault="00A970D4" w:rsidP="00A970D4">
      <w:pPr>
        <w:rPr>
          <w:rFonts w:eastAsiaTheme="minorEastAsia"/>
          <w:szCs w:val="28"/>
        </w:rPr>
      </w:pPr>
      <w:r>
        <w:rPr>
          <w:rFonts w:eastAsiaTheme="minorEastAsia"/>
          <w:szCs w:val="28"/>
        </w:rPr>
        <w:t>г</w:t>
      </w:r>
      <w:r w:rsidRPr="00E0336C">
        <w:rPr>
          <w:rFonts w:eastAsiaTheme="minorEastAsia"/>
          <w:szCs w:val="28"/>
        </w:rPr>
        <w:t>де</w:t>
      </w:r>
      <w:r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Cs w:val="28"/>
          </w:rPr>
          <m:t>ω</m:t>
        </m:r>
        <m:d>
          <m:dPr>
            <m:ctrlPr>
              <w:rPr>
                <w:rFonts w:ascii="Cambria Math" w:eastAsiaTheme="minorEastAsia" w:hAnsi="Cambria Math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Cs w:val="28"/>
              </w:rPr>
              <m:t>1-ω</m:t>
            </m:r>
          </m:e>
        </m:d>
        <m:r>
          <w:rPr>
            <w:rFonts w:ascii="Cambria Math" w:eastAsiaTheme="minorEastAsia" w:hAnsi="Cambria Math"/>
            <w:szCs w:val="28"/>
          </w:rPr>
          <m:t>=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Cs w:val="28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p>
            </m:sSup>
          </m:e>
        </m:acc>
      </m:oMath>
      <w:proofErr w:type="gramStart"/>
      <w:r>
        <w:rPr>
          <w:rFonts w:eastAsiaTheme="minorEastAsia"/>
          <w:szCs w:val="28"/>
        </w:rPr>
        <w:t xml:space="preserve"> ;</w:t>
      </w:r>
      <w:proofErr w:type="gramEnd"/>
      <w:r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  <w:lang w:val="en-US"/>
        </w:rPr>
        <w:t>N</w:t>
      </w:r>
      <w:r w:rsidRPr="00A970D4">
        <w:rPr>
          <w:rFonts w:eastAsiaTheme="minorEastAsia"/>
          <w:szCs w:val="28"/>
        </w:rPr>
        <w:t xml:space="preserve"> =</w:t>
      </w:r>
      <w:r>
        <w:rPr>
          <w:rFonts w:eastAsiaTheme="minorEastAsia"/>
          <w:szCs w:val="28"/>
          <w:lang w:val="en-US"/>
        </w:rPr>
        <w:t>n</w:t>
      </w:r>
      <w:r w:rsidRPr="00A970D4"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Cs w:val="28"/>
          </w:rPr>
          <m:t>×</m:t>
        </m:r>
      </m:oMath>
      <w:r w:rsidRPr="00A970D4">
        <w:rPr>
          <w:rFonts w:eastAsiaTheme="minorEastAsia"/>
          <w:szCs w:val="28"/>
        </w:rPr>
        <w:t>10%=200*10%=2000</w:t>
      </w:r>
      <w:r>
        <w:rPr>
          <w:rFonts w:eastAsiaTheme="minorEastAsia"/>
          <w:szCs w:val="28"/>
        </w:rPr>
        <w:t xml:space="preserve">; </w:t>
      </w:r>
    </w:p>
    <w:p w:rsidR="00A970D4" w:rsidRPr="00B40FAE" w:rsidRDefault="00A970D4" w:rsidP="00A970D4">
      <w:pPr>
        <w:rPr>
          <w:rFonts w:eastAsiaTheme="minorEastAsia"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1-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zCs w:val="28"/>
            </w:rPr>
            <m:t>=1-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200</m:t>
              </m:r>
            </m:num>
            <m:den>
              <m:r>
                <w:rPr>
                  <w:rFonts w:ascii="Cambria Math" w:hAnsi="Cambria Math"/>
                  <w:szCs w:val="28"/>
                </w:rPr>
                <m:t>2000</m:t>
              </m:r>
            </m:den>
          </m:f>
          <m:r>
            <w:rPr>
              <w:rFonts w:ascii="Cambria Math" w:hAnsi="Cambria Math"/>
              <w:szCs w:val="28"/>
            </w:rPr>
            <m:t>=0,9</m:t>
          </m:r>
        </m:oMath>
      </m:oMathPara>
    </w:p>
    <w:p w:rsidR="00A970D4" w:rsidRDefault="00A970D4" w:rsidP="00A970D4">
      <w:pPr>
        <w:rPr>
          <w:rFonts w:eastAsiaTheme="minorEastAsia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Cs w:val="28"/>
            </w:rPr>
            <m:t>∆ω=1×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8"/>
                    </w:rPr>
                    <m:t>0,036×0,9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8"/>
                    </w:rPr>
                    <m:t>200</m:t>
                  </m:r>
                </m:den>
              </m:f>
            </m:e>
          </m:rad>
          <m:r>
            <w:rPr>
              <w:rFonts w:ascii="Cambria Math" w:eastAsiaTheme="minorEastAsia" w:hAnsi="Cambria Math"/>
              <w:szCs w:val="28"/>
            </w:rPr>
            <m:t>=0,013=1,3%</m:t>
          </m:r>
        </m:oMath>
      </m:oMathPara>
    </w:p>
    <w:p w:rsidR="00A970D4" w:rsidRPr="00A970D4" w:rsidRDefault="00A970D4" w:rsidP="00A970D4">
      <w:pPr>
        <w:rPr>
          <w:rFonts w:eastAsiaTheme="minorEastAsia"/>
          <w:szCs w:val="28"/>
        </w:rPr>
      </w:pPr>
      <w:r>
        <w:rPr>
          <w:rFonts w:eastAsiaTheme="minorEastAsia"/>
          <w:szCs w:val="28"/>
        </w:rPr>
        <w:t>С вероятностью 0,683 можно утверждать, что доля рабочих, работающих н</w:t>
      </w:r>
      <w:r>
        <w:rPr>
          <w:rFonts w:eastAsiaTheme="minorEastAsia"/>
          <w:szCs w:val="28"/>
        </w:rPr>
        <w:t>е</w:t>
      </w:r>
      <w:r>
        <w:rPr>
          <w:rFonts w:eastAsiaTheme="minorEastAsia"/>
          <w:szCs w:val="28"/>
        </w:rPr>
        <w:t xml:space="preserve">полную рабочую неделю, будет находиться в пределах </w:t>
      </w:r>
      <w:r>
        <w:rPr>
          <w:rFonts w:eastAsiaTheme="minorEastAsia"/>
          <w:szCs w:val="28"/>
          <w:lang w:val="en-US"/>
        </w:rPr>
        <w:t>p</w:t>
      </w:r>
      <w:r w:rsidRPr="00B40FAE">
        <w:rPr>
          <w:rFonts w:eastAsiaTheme="minorEastAsia"/>
          <w:szCs w:val="28"/>
        </w:rPr>
        <w:t>= 3,8%</w:t>
      </w:r>
      <w:r w:rsidRPr="00A970D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±</w:t>
      </w:r>
      <w:r w:rsidRPr="00A970D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1,3%, или 2,5%≤</w:t>
      </w:r>
      <w:r w:rsidRPr="00A970D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  <w:lang w:val="en-US"/>
        </w:rPr>
        <w:t>p</w:t>
      </w:r>
      <w:r w:rsidRPr="00A970D4">
        <w:rPr>
          <w:rFonts w:eastAsiaTheme="minorEastAsia"/>
          <w:szCs w:val="28"/>
        </w:rPr>
        <w:t xml:space="preserve"> </w:t>
      </w:r>
      <w:r w:rsidRPr="00B40FAE">
        <w:rPr>
          <w:rFonts w:eastAsiaTheme="minorEastAsia"/>
          <w:szCs w:val="28"/>
        </w:rPr>
        <w:t>≤</w:t>
      </w:r>
      <w:r>
        <w:rPr>
          <w:rFonts w:eastAsiaTheme="minorEastAsia"/>
          <w:szCs w:val="28"/>
        </w:rPr>
        <w:t>5,1%</w:t>
      </w:r>
    </w:p>
    <w:p w:rsidR="00967A34" w:rsidRPr="001D3B8B" w:rsidRDefault="00967A34" w:rsidP="001D3B8B">
      <w:pPr>
        <w:spacing w:before="100" w:beforeAutospacing="1" w:after="100" w:afterAutospacing="1" w:line="360" w:lineRule="auto"/>
        <w:contextualSpacing/>
        <w:rPr>
          <w:rFonts w:eastAsiaTheme="minorEastAsia"/>
          <w:szCs w:val="28"/>
        </w:rPr>
      </w:pPr>
      <w:r w:rsidRPr="00A836ED">
        <w:rPr>
          <w:rFonts w:eastAsiaTheme="minorEastAsia"/>
          <w:b/>
          <w:szCs w:val="28"/>
        </w:rPr>
        <w:t>Задание 7(9(67))</w:t>
      </w:r>
      <w:r w:rsidR="00D122E4">
        <w:rPr>
          <w:rFonts w:eastAsiaTheme="minorEastAsia"/>
          <w:szCs w:val="32"/>
        </w:rPr>
        <w:t xml:space="preserve"> </w:t>
      </w:r>
      <w:r>
        <w:rPr>
          <w:rFonts w:eastAsiaTheme="minorEastAsia"/>
          <w:szCs w:val="32"/>
        </w:rPr>
        <w:t>Имеются следующие данные о динамике внешней торговли России (в фактических ценах), % по отношению к предыдущему году:</w:t>
      </w:r>
    </w:p>
    <w:tbl>
      <w:tblPr>
        <w:tblStyle w:val="a4"/>
        <w:tblW w:w="0" w:type="auto"/>
        <w:tblLook w:val="04A0"/>
      </w:tblPr>
      <w:tblGrid>
        <w:gridCol w:w="1568"/>
        <w:gridCol w:w="1557"/>
        <w:gridCol w:w="1557"/>
        <w:gridCol w:w="1558"/>
        <w:gridCol w:w="1558"/>
        <w:gridCol w:w="1558"/>
      </w:tblGrid>
      <w:tr w:rsidR="00967A34" w:rsidTr="00967A34">
        <w:tc>
          <w:tcPr>
            <w:tcW w:w="1557" w:type="dxa"/>
            <w:tcBorders>
              <w:bottom w:val="single" w:sz="4" w:space="0" w:color="auto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Показатель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1990 г.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1991 г.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1992 г.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1993 г.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1994 г.</w:t>
            </w:r>
          </w:p>
        </w:tc>
      </w:tr>
      <w:tr w:rsidR="00967A34" w:rsidTr="00967A34">
        <w:tc>
          <w:tcPr>
            <w:tcW w:w="1557" w:type="dxa"/>
            <w:tcBorders>
              <w:bottom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Экспорт</w:t>
            </w:r>
          </w:p>
        </w:tc>
        <w:tc>
          <w:tcPr>
            <w:tcW w:w="1557" w:type="dxa"/>
            <w:tcBorders>
              <w:bottom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88,5</w:t>
            </w:r>
          </w:p>
        </w:tc>
        <w:tc>
          <w:tcPr>
            <w:tcW w:w="1557" w:type="dxa"/>
            <w:tcBorders>
              <w:bottom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71,6</w:t>
            </w:r>
          </w:p>
        </w:tc>
        <w:tc>
          <w:tcPr>
            <w:tcW w:w="1558" w:type="dxa"/>
            <w:tcBorders>
              <w:bottom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78,5</w:t>
            </w:r>
          </w:p>
        </w:tc>
        <w:tc>
          <w:tcPr>
            <w:tcW w:w="1558" w:type="dxa"/>
            <w:tcBorders>
              <w:bottom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101,4</w:t>
            </w:r>
          </w:p>
        </w:tc>
        <w:tc>
          <w:tcPr>
            <w:tcW w:w="1558" w:type="dxa"/>
            <w:tcBorders>
              <w:bottom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108,4</w:t>
            </w:r>
          </w:p>
        </w:tc>
      </w:tr>
      <w:tr w:rsidR="00967A34" w:rsidTr="00967A34">
        <w:tc>
          <w:tcPr>
            <w:tcW w:w="1557" w:type="dxa"/>
            <w:tcBorders>
              <w:top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Импорт</w:t>
            </w:r>
          </w:p>
        </w:tc>
        <w:tc>
          <w:tcPr>
            <w:tcW w:w="1557" w:type="dxa"/>
            <w:tcBorders>
              <w:top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98,1</w:t>
            </w:r>
          </w:p>
        </w:tc>
        <w:tc>
          <w:tcPr>
            <w:tcW w:w="1557" w:type="dxa"/>
            <w:tcBorders>
              <w:top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54,4</w:t>
            </w:r>
          </w:p>
        </w:tc>
        <w:tc>
          <w:tcPr>
            <w:tcW w:w="1558" w:type="dxa"/>
            <w:tcBorders>
              <w:top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78,7</w:t>
            </w:r>
          </w:p>
        </w:tc>
        <w:tc>
          <w:tcPr>
            <w:tcW w:w="1558" w:type="dxa"/>
            <w:tcBorders>
              <w:top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73,0</w:t>
            </w:r>
          </w:p>
        </w:tc>
        <w:tc>
          <w:tcPr>
            <w:tcW w:w="1558" w:type="dxa"/>
            <w:tcBorders>
              <w:top w:val="nil"/>
            </w:tcBorders>
          </w:tcPr>
          <w:p w:rsidR="00967A34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>
              <w:rPr>
                <w:rFonts w:eastAsiaTheme="minorEastAsia"/>
                <w:szCs w:val="32"/>
              </w:rPr>
              <w:t>105,4</w:t>
            </w:r>
          </w:p>
        </w:tc>
      </w:tr>
    </w:tbl>
    <w:p w:rsidR="00967A34" w:rsidRDefault="00967A34" w:rsidP="00967A34">
      <w:pPr>
        <w:rPr>
          <w:rFonts w:eastAsiaTheme="minorEastAsia"/>
          <w:szCs w:val="32"/>
        </w:rPr>
      </w:pP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Известно, что в 1990 г. объем экспорта составил 71 </w:t>
      </w:r>
      <w:proofErr w:type="spellStart"/>
      <w:proofErr w:type="gramStart"/>
      <w:r>
        <w:rPr>
          <w:rFonts w:eastAsiaTheme="minorEastAsia"/>
          <w:szCs w:val="32"/>
        </w:rPr>
        <w:t>млрд</w:t>
      </w:r>
      <w:proofErr w:type="spellEnd"/>
      <w:proofErr w:type="gramEnd"/>
      <w:r>
        <w:rPr>
          <w:rFonts w:eastAsiaTheme="minorEastAsia"/>
          <w:szCs w:val="32"/>
        </w:rPr>
        <w:t xml:space="preserve"> долл., в 1994 г. – 48 </w:t>
      </w:r>
      <w:proofErr w:type="spellStart"/>
      <w:r>
        <w:rPr>
          <w:rFonts w:eastAsiaTheme="minorEastAsia"/>
          <w:szCs w:val="32"/>
        </w:rPr>
        <w:t>млрд</w:t>
      </w:r>
      <w:proofErr w:type="spellEnd"/>
      <w:r>
        <w:rPr>
          <w:rFonts w:eastAsiaTheme="minorEastAsia"/>
          <w:szCs w:val="32"/>
        </w:rPr>
        <w:t xml:space="preserve"> долл.; импорта –соответственно 82 и 28 </w:t>
      </w:r>
      <w:proofErr w:type="spellStart"/>
      <w:r>
        <w:rPr>
          <w:rFonts w:eastAsiaTheme="minorEastAsia"/>
          <w:szCs w:val="32"/>
        </w:rPr>
        <w:t>млрд</w:t>
      </w:r>
      <w:proofErr w:type="spellEnd"/>
      <w:r>
        <w:rPr>
          <w:rFonts w:eastAsiaTheme="minorEastAsia"/>
          <w:szCs w:val="32"/>
        </w:rPr>
        <w:t xml:space="preserve"> долл.</w:t>
      </w: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>Исчислите по экспорту и импорту;</w:t>
      </w:r>
    </w:p>
    <w:p w:rsidR="00967A34" w:rsidRDefault="00967A34" w:rsidP="00967A34">
      <w:pPr>
        <w:pStyle w:val="a9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32"/>
        </w:rPr>
      </w:pPr>
      <w:r w:rsidRPr="005A3BC0">
        <w:rPr>
          <w:rFonts w:ascii="Times New Roman" w:eastAsiaTheme="minorEastAsia" w:hAnsi="Times New Roman" w:cs="Times New Roman"/>
          <w:sz w:val="28"/>
          <w:szCs w:val="32"/>
        </w:rPr>
        <w:t xml:space="preserve">фактические уровни </w:t>
      </w:r>
      <w:proofErr w:type="gramStart"/>
      <w:r w:rsidRPr="005A3BC0">
        <w:rPr>
          <w:rFonts w:ascii="Times New Roman" w:eastAsiaTheme="minorEastAsia" w:hAnsi="Times New Roman" w:cs="Times New Roman"/>
          <w:sz w:val="28"/>
          <w:szCs w:val="32"/>
        </w:rPr>
        <w:t>за</w:t>
      </w:r>
      <w:proofErr w:type="gramEnd"/>
      <w:r w:rsidRPr="005A3BC0">
        <w:rPr>
          <w:rFonts w:ascii="Times New Roman" w:eastAsiaTheme="minorEastAsia" w:hAnsi="Times New Roman" w:cs="Times New Roman"/>
          <w:sz w:val="28"/>
          <w:szCs w:val="32"/>
        </w:rPr>
        <w:t xml:space="preserve"> исследуемые года;</w:t>
      </w:r>
    </w:p>
    <w:p w:rsidR="00967A34" w:rsidRDefault="00967A34" w:rsidP="00967A34">
      <w:pPr>
        <w:pStyle w:val="a9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32"/>
        </w:rPr>
      </w:pPr>
      <w:r>
        <w:rPr>
          <w:rFonts w:ascii="Times New Roman" w:eastAsiaTheme="minorEastAsia" w:hAnsi="Times New Roman" w:cs="Times New Roman"/>
          <w:sz w:val="28"/>
          <w:szCs w:val="32"/>
        </w:rPr>
        <w:t>базисные темпы;</w:t>
      </w:r>
    </w:p>
    <w:p w:rsidR="00967A34" w:rsidRDefault="00967A34" w:rsidP="00967A34">
      <w:pPr>
        <w:pStyle w:val="a9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32"/>
        </w:rPr>
      </w:pPr>
      <w:r>
        <w:rPr>
          <w:rFonts w:ascii="Times New Roman" w:eastAsiaTheme="minorEastAsia" w:hAnsi="Times New Roman" w:cs="Times New Roman"/>
          <w:sz w:val="28"/>
          <w:szCs w:val="32"/>
        </w:rPr>
        <w:t>среднегодовые темпы;</w:t>
      </w:r>
    </w:p>
    <w:p w:rsidR="00967A34" w:rsidRDefault="00967A34" w:rsidP="00967A34">
      <w:pPr>
        <w:pStyle w:val="a9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32"/>
        </w:rPr>
      </w:pPr>
      <w:r>
        <w:rPr>
          <w:rFonts w:ascii="Times New Roman" w:eastAsiaTheme="minorEastAsia" w:hAnsi="Times New Roman" w:cs="Times New Roman"/>
          <w:sz w:val="28"/>
          <w:szCs w:val="32"/>
        </w:rPr>
        <w:t>коэффициент опережения экспорта над импортом.</w:t>
      </w:r>
    </w:p>
    <w:p w:rsidR="00967A34" w:rsidRDefault="00967A34" w:rsidP="00967A34">
      <w:pPr>
        <w:ind w:left="360"/>
        <w:rPr>
          <w:rFonts w:eastAsiaTheme="minorEastAsia"/>
          <w:szCs w:val="32"/>
        </w:rPr>
      </w:pPr>
      <w:r>
        <w:rPr>
          <w:rFonts w:eastAsiaTheme="minorEastAsia"/>
          <w:szCs w:val="32"/>
        </w:rPr>
        <w:lastRenderedPageBreak/>
        <w:t>Сделайте выводы.</w:t>
      </w:r>
    </w:p>
    <w:p w:rsidR="00967A34" w:rsidRDefault="00967A34" w:rsidP="00967A34">
      <w:pPr>
        <w:ind w:left="360"/>
        <w:rPr>
          <w:rFonts w:eastAsiaTheme="minorEastAsia"/>
          <w:b/>
          <w:sz w:val="32"/>
          <w:szCs w:val="32"/>
        </w:rPr>
      </w:pPr>
      <w:r w:rsidRPr="00B417C1">
        <w:rPr>
          <w:rFonts w:eastAsiaTheme="minorEastAsia"/>
          <w:b/>
          <w:sz w:val="32"/>
          <w:szCs w:val="32"/>
        </w:rPr>
        <w:t>Решение</w:t>
      </w:r>
      <w:r>
        <w:rPr>
          <w:rFonts w:eastAsiaTheme="minorEastAsia"/>
          <w:b/>
          <w:sz w:val="32"/>
          <w:szCs w:val="32"/>
        </w:rPr>
        <w:t>:</w:t>
      </w:r>
    </w:p>
    <w:p w:rsidR="00967A34" w:rsidRPr="004D2E96" w:rsidRDefault="00967A34" w:rsidP="00967A34">
      <w:pPr>
        <w:pStyle w:val="a9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32"/>
        </w:rPr>
      </w:pPr>
      <w:r w:rsidRPr="004D2E96">
        <w:rPr>
          <w:rFonts w:ascii="Times New Roman" w:eastAsiaTheme="minorEastAsia" w:hAnsi="Times New Roman" w:cs="Times New Roman"/>
          <w:sz w:val="28"/>
          <w:szCs w:val="32"/>
        </w:rPr>
        <w:t>Фактические уровни за исследуемые годы (млрд</w:t>
      </w:r>
      <w:proofErr w:type="gramStart"/>
      <w:r w:rsidRPr="004D2E96">
        <w:rPr>
          <w:rFonts w:ascii="Times New Roman" w:eastAsiaTheme="minorEastAsia" w:hAnsi="Times New Roman" w:cs="Times New Roman"/>
          <w:sz w:val="28"/>
          <w:szCs w:val="32"/>
        </w:rPr>
        <w:t>.д</w:t>
      </w:r>
      <w:proofErr w:type="gramEnd"/>
      <w:r w:rsidRPr="004D2E96">
        <w:rPr>
          <w:rFonts w:ascii="Times New Roman" w:eastAsiaTheme="minorEastAsia" w:hAnsi="Times New Roman" w:cs="Times New Roman"/>
          <w:sz w:val="28"/>
          <w:szCs w:val="32"/>
        </w:rPr>
        <w:t>олл.) по плану:</w:t>
      </w:r>
    </w:p>
    <w:p w:rsidR="00967A34" w:rsidRPr="00967A34" w:rsidRDefault="00967A34" w:rsidP="00A836ED">
      <w:pPr>
        <w:ind w:left="360"/>
        <w:rPr>
          <w:rFonts w:eastAsiaTheme="minorEastAsia"/>
          <w:szCs w:val="32"/>
        </w:rPr>
      </w:pPr>
      <w:r>
        <w:rPr>
          <w:rFonts w:eastAsiaTheme="minorEastAsia"/>
          <w:szCs w:val="32"/>
        </w:rPr>
        <w:t>1990 г.</w:t>
      </w:r>
      <w:r w:rsidR="00A836ED">
        <w:rPr>
          <w:rFonts w:eastAsiaTheme="minorEastAsia"/>
          <w:szCs w:val="32"/>
        </w:rPr>
        <w:t>:</w:t>
      </w:r>
      <w:r>
        <w:rPr>
          <w:rFonts w:eastAsiaTheme="minorEastAsia"/>
          <w:szCs w:val="32"/>
        </w:rPr>
        <w:t xml:space="preserve">     88,5%</w:t>
      </w:r>
      <w:r w:rsidR="00A836ED">
        <w:rPr>
          <w:rFonts w:eastAsiaTheme="minorEastAsia"/>
          <w:szCs w:val="32"/>
        </w:rPr>
        <w:t xml:space="preserve"> </w:t>
      </w:r>
      <w:r>
        <w:rPr>
          <w:rFonts w:eastAsiaTheme="minorEastAsia"/>
          <w:szCs w:val="32"/>
        </w:rPr>
        <w:t xml:space="preserve">− 71 млрд. долл.    </w:t>
      </w:r>
    </w:p>
    <w:p w:rsidR="00D122E4" w:rsidRDefault="00967A34" w:rsidP="00D122E4">
      <w:pPr>
        <w:ind w:left="360"/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               100% </w:t>
      </w:r>
      <w:r w:rsidRPr="00B417C1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Х </w:t>
      </w:r>
    </w:p>
    <w:p w:rsidR="00A836ED" w:rsidRDefault="00A836ED" w:rsidP="00D122E4">
      <w:pPr>
        <w:ind w:left="360"/>
        <w:rPr>
          <w:rFonts w:eastAsiaTheme="minorEastAsia"/>
          <w:szCs w:val="32"/>
        </w:rPr>
      </w:pPr>
      <m:oMathPara>
        <m:oMath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7100</m:t>
              </m:r>
            </m:num>
            <m:den>
              <m:r>
                <w:rPr>
                  <w:rFonts w:ascii="Cambria Math" w:hAnsi="Cambria Math"/>
                </w:rPr>
                <m:t>88,5</m:t>
              </m:r>
            </m:den>
          </m:f>
          <m:r>
            <w:rPr>
              <w:rFonts w:ascii="Cambria Math" w:eastAsiaTheme="minorEastAsia" w:hAnsi="Cambria Math"/>
            </w:rPr>
            <m:t>=80,2</m:t>
          </m:r>
        </m:oMath>
      </m:oMathPara>
    </w:p>
    <w:p w:rsidR="00967A34" w:rsidRPr="00B417C1" w:rsidRDefault="00967A34" w:rsidP="00967A34">
      <w:pPr>
        <w:ind w:left="360"/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1991 г.    100 % − 80,2       Х= 57,4</w:t>
      </w:r>
    </w:p>
    <w:p w:rsidR="00967A34" w:rsidRDefault="00967A34" w:rsidP="00967A34">
      <w:pPr>
        <w:tabs>
          <w:tab w:val="left" w:pos="2174"/>
        </w:tabs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                    71,6% </w:t>
      </w:r>
      <w:r w:rsidRPr="00B417C1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Х</w:t>
      </w: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    1992 г.      100% </w:t>
      </w:r>
      <w:r w:rsidRPr="00B417C1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57,4       Х= 45     </w:t>
      </w: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                     78,5%</w:t>
      </w:r>
      <w:r w:rsidRPr="00B417C1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Х    </w:t>
      </w: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1993 г.      100% </w:t>
      </w:r>
      <w:r w:rsidRPr="009946B6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45           Х=45,6</w:t>
      </w: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                      101,4%</w:t>
      </w:r>
      <w:r w:rsidRPr="009946B6">
        <w:rPr>
          <w:rFonts w:eastAsiaTheme="minorEastAsia"/>
          <w:szCs w:val="32"/>
        </w:rPr>
        <w:t xml:space="preserve"> −</w:t>
      </w:r>
      <w:r>
        <w:rPr>
          <w:rFonts w:eastAsiaTheme="minorEastAsia"/>
          <w:szCs w:val="32"/>
        </w:rPr>
        <w:t xml:space="preserve"> Х    </w:t>
      </w:r>
    </w:p>
    <w:p w:rsidR="00967A34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1994 г.     100% </w:t>
      </w:r>
      <w:r w:rsidRPr="009946B6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45,6         Х </w:t>
      </w:r>
      <w:r w:rsidRPr="009946B6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48</w:t>
      </w:r>
    </w:p>
    <w:p w:rsidR="0053049B" w:rsidRDefault="00967A34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                        105,4</w:t>
      </w:r>
      <w:r w:rsidRPr="009946B6">
        <w:rPr>
          <w:rFonts w:eastAsiaTheme="minorEastAsia"/>
          <w:szCs w:val="32"/>
        </w:rPr>
        <w:t>−</w:t>
      </w:r>
      <w:r>
        <w:rPr>
          <w:rFonts w:eastAsiaTheme="minorEastAsia"/>
          <w:szCs w:val="32"/>
        </w:rPr>
        <w:t xml:space="preserve"> 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120"/>
        <w:gridCol w:w="1382"/>
        <w:gridCol w:w="1382"/>
        <w:gridCol w:w="1382"/>
        <w:gridCol w:w="1362"/>
      </w:tblGrid>
      <w:tr w:rsidR="00967A34" w:rsidRPr="00106271" w:rsidTr="00967A34"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Показатель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1990</w:t>
            </w:r>
            <w:r w:rsidRPr="00106271">
              <w:rPr>
                <w:rFonts w:eastAsiaTheme="minorEastAsia"/>
                <w:szCs w:val="32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3pt;height:18.4pt" o:ole="">
                  <v:imagedata r:id="rId6" o:title=""/>
                </v:shape>
                <o:OLEObject Type="Embed" ProgID="Equation.3" ShapeID="_x0000_i1025" DrawAspect="Content" ObjectID="_1537361643" r:id="rId7"/>
              </w:objec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1991</w:t>
            </w:r>
            <w:r w:rsidRPr="00106271">
              <w:rPr>
                <w:rFonts w:eastAsiaTheme="minorEastAsia"/>
                <w:szCs w:val="32"/>
              </w:rPr>
              <w:object w:dxaOrig="460" w:dyaOrig="340">
                <v:shape id="_x0000_i1026" type="#_x0000_t75" style="width:23.45pt;height:17.6pt" o:ole="">
                  <v:imagedata r:id="rId8" o:title=""/>
                </v:shape>
                <o:OLEObject Type="Embed" ProgID="Equation.3" ShapeID="_x0000_i1026" DrawAspect="Content" ObjectID="_1537361644" r:id="rId9"/>
              </w:objec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1992</w:t>
            </w:r>
            <w:r w:rsidRPr="00106271">
              <w:rPr>
                <w:rFonts w:eastAsiaTheme="minorEastAsia"/>
                <w:szCs w:val="32"/>
              </w:rPr>
              <w:object w:dxaOrig="460" w:dyaOrig="340">
                <v:shape id="_x0000_i1027" type="#_x0000_t75" style="width:23.45pt;height:17.6pt" o:ole="">
                  <v:imagedata r:id="rId10" o:title=""/>
                </v:shape>
                <o:OLEObject Type="Embed" ProgID="Equation.3" ShapeID="_x0000_i1027" DrawAspect="Content" ObjectID="_1537361645" r:id="rId11"/>
              </w:objec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1993</w:t>
            </w:r>
            <w:r w:rsidRPr="00106271">
              <w:rPr>
                <w:rFonts w:eastAsiaTheme="minorEastAsia"/>
                <w:szCs w:val="32"/>
              </w:rPr>
              <w:object w:dxaOrig="460" w:dyaOrig="340">
                <v:shape id="_x0000_i1028" type="#_x0000_t75" style="width:23.45pt;height:17.6pt" o:ole="">
                  <v:imagedata r:id="rId10" o:title=""/>
                </v:shape>
                <o:OLEObject Type="Embed" ProgID="Equation.3" ShapeID="_x0000_i1028" DrawAspect="Content" ObjectID="_1537361646" r:id="rId12"/>
              </w:objec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1994</w:t>
            </w:r>
            <w:r w:rsidRPr="00106271">
              <w:rPr>
                <w:rFonts w:eastAsiaTheme="minorEastAsia"/>
                <w:szCs w:val="32"/>
              </w:rPr>
              <w:object w:dxaOrig="460" w:dyaOrig="340">
                <v:shape id="_x0000_i1029" type="#_x0000_t75" style="width:23.45pt;height:17.6pt" o:ole="">
                  <v:imagedata r:id="rId10" o:title=""/>
                </v:shape>
                <o:OLEObject Type="Embed" ProgID="Equation.3" ShapeID="_x0000_i1029" DrawAspect="Content" ObjectID="_1537361647" r:id="rId13"/>
              </w:object>
            </w:r>
          </w:p>
        </w:tc>
      </w:tr>
      <w:tr w:rsidR="00967A34" w:rsidRPr="00106271" w:rsidTr="00967A34">
        <w:tc>
          <w:tcPr>
            <w:tcW w:w="2943" w:type="dxa"/>
            <w:tcBorders>
              <w:bottom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Экспор</w:t>
            </w:r>
            <w:proofErr w:type="gramStart"/>
            <w:r w:rsidRPr="00106271">
              <w:rPr>
                <w:rFonts w:eastAsiaTheme="minorEastAsia"/>
                <w:szCs w:val="32"/>
              </w:rPr>
              <w:t>т(</w:t>
            </w:r>
            <w:proofErr w:type="gramEnd"/>
            <w:r w:rsidRPr="00106271">
              <w:rPr>
                <w:rFonts w:eastAsiaTheme="minorEastAsia"/>
                <w:szCs w:val="32"/>
              </w:rPr>
              <w:t>млрд.долл.)</w:t>
            </w:r>
          </w:p>
        </w:tc>
        <w:tc>
          <w:tcPr>
            <w:tcW w:w="1120" w:type="dxa"/>
            <w:tcBorders>
              <w:bottom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71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57,4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45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45,6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48</w:t>
            </w:r>
          </w:p>
        </w:tc>
      </w:tr>
      <w:tr w:rsidR="00967A34" w:rsidRPr="00106271" w:rsidTr="00967A34">
        <w:trPr>
          <w:trHeight w:val="450"/>
        </w:trPr>
        <w:tc>
          <w:tcPr>
            <w:tcW w:w="2943" w:type="dxa"/>
            <w:tcBorders>
              <w:top w:val="nil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Темп роста базисный %</w:t>
            </w:r>
          </w:p>
          <w:p w:rsidR="00967A34" w:rsidRPr="00106271" w:rsidRDefault="00B119B8" w:rsidP="00967A34">
            <w:pPr>
              <w:jc w:val="center"/>
              <w:rPr>
                <w:rFonts w:eastAsiaTheme="minorEastAsia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32"/>
                      </w:rPr>
                      <m:t>Tp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32"/>
                      </w:rPr>
                      <m:t>∂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Cs w:val="32"/>
                  </w:rPr>
                  <m:t>×100%</m:t>
                </m:r>
              </m:oMath>
            </m:oMathPara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80,85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63,36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64,22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jc w:val="center"/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67,6</w:t>
            </w:r>
          </w:p>
        </w:tc>
      </w:tr>
      <w:tr w:rsidR="00967A34" w:rsidRPr="00106271" w:rsidTr="00967A34">
        <w:trPr>
          <w:trHeight w:val="36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967A34" w:rsidRPr="00106271" w:rsidRDefault="00967A34" w:rsidP="00967A34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 xml:space="preserve">Темп прироста баз в %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32"/>
                    </w:rPr>
                    <m:t>Tnp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32"/>
                    </w:rPr>
                    <m:t>∂</m:t>
                  </m:r>
                </m:sub>
              </m:sSub>
              <m:r>
                <w:rPr>
                  <w:rFonts w:ascii="Cambria Math" w:eastAsiaTheme="minorEastAsia" w:hAnsi="Cambria Math"/>
                  <w:szCs w:val="32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32"/>
                    </w:rPr>
                    <m:t>Tp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32"/>
                    </w:rPr>
                    <m:t>∂</m:t>
                  </m:r>
                </m:sub>
              </m:sSub>
              <m:r>
                <w:rPr>
                  <w:rFonts w:ascii="Cambria Math" w:eastAsiaTheme="minorEastAsia" w:hAnsi="Cambria Math"/>
                  <w:szCs w:val="32"/>
                </w:rPr>
                <m:t>-100</m:t>
              </m:r>
            </m:oMath>
          </w:p>
        </w:tc>
        <w:tc>
          <w:tcPr>
            <w:tcW w:w="1120" w:type="dxa"/>
            <w:tcBorders>
              <w:bottom w:val="nil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-19,5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-36,64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-35,78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-32,4</w:t>
            </w:r>
          </w:p>
        </w:tc>
      </w:tr>
      <w:tr w:rsidR="00967A34" w:rsidRPr="00106271" w:rsidTr="00967A34">
        <w:trPr>
          <w:trHeight w:val="285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967A34" w:rsidRDefault="00967A34" w:rsidP="000369C8">
            <w:pPr>
              <w:rPr>
                <w:rFonts w:eastAsiaTheme="minorEastAsia"/>
                <w:szCs w:val="32"/>
                <w:lang w:val="en-US"/>
              </w:rPr>
            </w:pPr>
            <w:r w:rsidRPr="00106271">
              <w:rPr>
                <w:rFonts w:eastAsiaTheme="minorEastAsia"/>
                <w:szCs w:val="32"/>
              </w:rPr>
              <w:t>Коэффициент роста цепной</w:t>
            </w:r>
          </w:p>
          <w:p w:rsidR="00967A34" w:rsidRPr="00967A34" w:rsidRDefault="00967A34" w:rsidP="000369C8">
            <w:pPr>
              <w:rPr>
                <w:rFonts w:eastAsiaTheme="minorEastAsia"/>
                <w:szCs w:val="32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32"/>
                    <w:lang w:val="en-US"/>
                  </w:rPr>
                  <m:t>Kp=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3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32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32"/>
                            <w:lang w:val="en-US"/>
                          </w:rPr>
                          <m:t>i-1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0,81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0,78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1,01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967A34" w:rsidRPr="00106271" w:rsidRDefault="00967A34" w:rsidP="000369C8">
            <w:pPr>
              <w:rPr>
                <w:rFonts w:eastAsiaTheme="minorEastAsia"/>
                <w:szCs w:val="32"/>
              </w:rPr>
            </w:pPr>
            <w:r w:rsidRPr="00106271">
              <w:rPr>
                <w:rFonts w:eastAsiaTheme="minorEastAsia"/>
                <w:szCs w:val="32"/>
              </w:rPr>
              <w:t>1,05</w:t>
            </w:r>
          </w:p>
        </w:tc>
      </w:tr>
    </w:tbl>
    <w:p w:rsidR="00967A34" w:rsidRDefault="00967A34" w:rsidP="00967A34">
      <w:pPr>
        <w:rPr>
          <w:rFonts w:eastAsiaTheme="minorEastAsia"/>
          <w:szCs w:val="32"/>
        </w:rPr>
      </w:pPr>
    </w:p>
    <w:p w:rsidR="000369C8" w:rsidRDefault="00967A34" w:rsidP="00967A34">
      <w:pPr>
        <w:rPr>
          <w:rFonts w:eastAsiaTheme="minorEastAsia"/>
          <w:szCs w:val="32"/>
        </w:rPr>
      </w:pPr>
      <w:r w:rsidRPr="00106271">
        <w:rPr>
          <w:rFonts w:eastAsiaTheme="minorEastAsia"/>
          <w:szCs w:val="32"/>
        </w:rPr>
        <w:t>2). Среднегодовой темп роста найдем по формуле</w:t>
      </w:r>
    </w:p>
    <w:p w:rsidR="000369C8" w:rsidRDefault="000369C8" w:rsidP="00967A34">
      <w:pPr>
        <w:rPr>
          <w:rFonts w:eastAsiaTheme="minorEastAsia"/>
          <w:szCs w:val="32"/>
        </w:rPr>
      </w:pPr>
      <w:proofErr w:type="spellStart"/>
      <w:r>
        <w:rPr>
          <w:rFonts w:eastAsiaTheme="minorEastAsia"/>
          <w:szCs w:val="32"/>
          <w:lang w:val="en-US"/>
        </w:rPr>
        <w:t>Tp</w:t>
      </w:r>
      <w:proofErr w:type="spellEnd"/>
      <w:r w:rsidRPr="000369C8">
        <w:rPr>
          <w:rFonts w:eastAsiaTheme="minorEastAsia"/>
          <w:szCs w:val="32"/>
        </w:rPr>
        <w:t>.</w:t>
      </w:r>
      <w:r>
        <w:rPr>
          <w:rFonts w:eastAsiaTheme="minorEastAsia"/>
          <w:szCs w:val="32"/>
          <w:lang w:val="en-US"/>
        </w:rPr>
        <w:t>cp</w:t>
      </w:r>
      <w:proofErr w:type="gramStart"/>
      <w:r w:rsidRPr="000369C8">
        <w:rPr>
          <w:rFonts w:eastAsiaTheme="minorEastAsia"/>
          <w:szCs w:val="32"/>
        </w:rPr>
        <w:t>.</w:t>
      </w:r>
      <w:proofErr w:type="spellStart"/>
      <w:r w:rsidRPr="000369C8">
        <w:rPr>
          <w:rFonts w:eastAsiaTheme="minorEastAsia"/>
          <w:szCs w:val="32"/>
        </w:rPr>
        <w:t>=</w:t>
      </w:r>
      <w:proofErr w:type="gramEnd"/>
      <w:r>
        <w:rPr>
          <w:rFonts w:eastAsiaTheme="minorEastAsia"/>
          <w:szCs w:val="32"/>
        </w:rPr>
        <w:t>Кр.ср</w:t>
      </w:r>
      <w:proofErr w:type="spellEnd"/>
      <w:r>
        <w:rPr>
          <w:rFonts w:eastAsiaTheme="minorEastAsia"/>
          <w:szCs w:val="32"/>
        </w:rPr>
        <w:t xml:space="preserve">.∙100%, где </w:t>
      </w:r>
      <w:proofErr w:type="spellStart"/>
      <w:r>
        <w:rPr>
          <w:rFonts w:eastAsiaTheme="minorEastAsia"/>
          <w:szCs w:val="32"/>
        </w:rPr>
        <w:t>Кр.ср.=</w:t>
      </w:r>
      <m:oMath>
        <w:proofErr w:type="spellEnd"/>
        <m:rad>
          <m:radPr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>
            <m:r>
              <w:rPr>
                <w:rFonts w:ascii="Cambria Math" w:eastAsiaTheme="minorEastAsia" w:hAnsi="Cambria Math"/>
                <w:szCs w:val="32"/>
                <w:lang w:val="en-US"/>
              </w:rPr>
              <m:t>n</m:t>
            </m:r>
          </m:deg>
          <m:e>
            <m:r>
              <w:rPr>
                <w:rFonts w:ascii="Cambria Math" w:eastAsiaTheme="minorEastAsia" w:hAnsi="Cambria Math"/>
                <w:szCs w:val="32"/>
              </w:rPr>
              <m:t>n×Kцеп</m:t>
            </m:r>
          </m:e>
        </m:rad>
      </m:oMath>
    </w:p>
    <w:p w:rsidR="000369C8" w:rsidRPr="00973299" w:rsidRDefault="000369C8" w:rsidP="00967A34">
      <w:pPr>
        <w:rPr>
          <w:rFonts w:eastAsiaTheme="minorEastAsia"/>
          <w:szCs w:val="32"/>
        </w:rPr>
      </w:pPr>
      <w:proofErr w:type="spellStart"/>
      <w:r>
        <w:rPr>
          <w:rFonts w:eastAsiaTheme="minorEastAsia"/>
          <w:szCs w:val="32"/>
        </w:rPr>
        <w:t>Кр.ср.=</w:t>
      </w:r>
      <m:oMath>
        <w:proofErr w:type="spellEnd"/>
        <m:rad>
          <m:radPr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>
            <m:r>
              <w:rPr>
                <w:rFonts w:ascii="Cambria Math" w:eastAsiaTheme="minorEastAsia" w:hAnsi="Cambria Math"/>
                <w:szCs w:val="32"/>
              </w:rPr>
              <m:t>4</m:t>
            </m:r>
          </m:deg>
          <m:e>
            <m:r>
              <w:rPr>
                <w:rFonts w:ascii="Cambria Math" w:eastAsiaTheme="minorEastAsia" w:hAnsi="Cambria Math"/>
                <w:szCs w:val="32"/>
              </w:rPr>
              <m:t>0,81×0,78×1,01×1,05</m:t>
            </m:r>
          </m:e>
        </m:rad>
        <m:r>
          <w:rPr>
            <w:rFonts w:ascii="Cambria Math" w:eastAsiaTheme="minorEastAsia" w:hAnsi="Cambria Math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>
            <m:r>
              <w:rPr>
                <w:rFonts w:ascii="Cambria Math" w:eastAsiaTheme="minorEastAsia" w:hAnsi="Cambria Math"/>
                <w:szCs w:val="32"/>
              </w:rPr>
              <m:t>4</m:t>
            </m:r>
          </m:deg>
          <m:e>
            <m:r>
              <w:rPr>
                <w:rFonts w:ascii="Cambria Math" w:eastAsiaTheme="minorEastAsia" w:hAnsi="Cambria Math"/>
                <w:szCs w:val="32"/>
              </w:rPr>
              <m:t>0,67-0,0239</m:t>
            </m:r>
          </m:e>
        </m:rad>
        <m:r>
          <w:rPr>
            <w:rFonts w:ascii="Cambria Math" w:eastAsiaTheme="minorEastAsia" w:hAnsi="Cambria Math"/>
            <w:szCs w:val="32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32"/>
              </w:rPr>
              <m:t>0,8185498≈0,9</m:t>
            </m:r>
          </m:e>
        </m:rad>
      </m:oMath>
    </w:p>
    <w:p w:rsidR="000369C8" w:rsidRDefault="000369C8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>Тр.ср.=0,9</w:t>
      </w:r>
      <m:oMath>
        <m:r>
          <w:rPr>
            <w:rFonts w:ascii="Cambria Math" w:eastAsiaTheme="minorEastAsia" w:hAnsi="Cambria Math"/>
            <w:szCs w:val="32"/>
          </w:rPr>
          <m:t>×100</m:t>
        </m:r>
      </m:oMath>
      <w:r>
        <w:rPr>
          <w:rFonts w:eastAsiaTheme="minorEastAsia"/>
          <w:szCs w:val="32"/>
        </w:rPr>
        <w:t>=90%</w:t>
      </w:r>
    </w:p>
    <w:p w:rsidR="000369C8" w:rsidRPr="000369C8" w:rsidRDefault="000369C8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>Тпр.ср.=90-100= -10%</w:t>
      </w:r>
    </w:p>
    <w:p w:rsidR="00967A34" w:rsidRPr="00106271" w:rsidRDefault="00967A34" w:rsidP="00967A34">
      <w:pPr>
        <w:rPr>
          <w:rFonts w:eastAsiaTheme="minorEastAsia"/>
          <w:szCs w:val="32"/>
        </w:rPr>
      </w:pPr>
      <w:r w:rsidRPr="00106271">
        <w:rPr>
          <w:rFonts w:eastAsiaTheme="minorEastAsia"/>
          <w:szCs w:val="32"/>
        </w:rPr>
        <w:t>Вывод: за 4 исследуемых года экспорт снижается в среднем за год на 10%.   Импорт (млрд</w:t>
      </w:r>
      <w:proofErr w:type="gramStart"/>
      <w:r w:rsidRPr="00106271">
        <w:rPr>
          <w:rFonts w:eastAsiaTheme="minorEastAsia"/>
          <w:szCs w:val="32"/>
        </w:rPr>
        <w:t>.д</w:t>
      </w:r>
      <w:proofErr w:type="gramEnd"/>
      <w:r w:rsidRPr="00106271">
        <w:rPr>
          <w:rFonts w:eastAsiaTheme="minorEastAsia"/>
          <w:szCs w:val="32"/>
        </w:rPr>
        <w:t xml:space="preserve">олл.) </w:t>
      </w:r>
    </w:p>
    <w:p w:rsidR="00967A34" w:rsidRPr="004D2E96" w:rsidRDefault="00967A34" w:rsidP="00967A34">
      <w:r w:rsidRPr="004D2E96">
        <w:t>1990г.      98,1% - 82 млрд</w:t>
      </w:r>
      <w:proofErr w:type="gramStart"/>
      <w:r w:rsidRPr="004D2E96">
        <w:t>.р</w:t>
      </w:r>
      <w:proofErr w:type="gramEnd"/>
      <w:r w:rsidRPr="004D2E96">
        <w:t>уб.</w:t>
      </w:r>
    </w:p>
    <w:p w:rsidR="00967A34" w:rsidRPr="004D2E96" w:rsidRDefault="00967A34" w:rsidP="00967A34">
      <w:r w:rsidRPr="004D2E96">
        <w:t xml:space="preserve">                100% - Х                                          </w:t>
      </w:r>
      <w:proofErr w:type="gramStart"/>
      <w:r w:rsidRPr="004D2E96">
        <w:t>Х</w:t>
      </w:r>
      <w:proofErr w:type="gramEnd"/>
      <w:r w:rsidRPr="004D2E96">
        <w:t>=83,59</w:t>
      </w:r>
    </w:p>
    <w:p w:rsidR="00967A34" w:rsidRPr="004D2E96" w:rsidRDefault="00967A34" w:rsidP="00967A34">
      <w:r w:rsidRPr="004D2E96">
        <w:t xml:space="preserve">1991       83,59-100%                       Х=45,47            </w:t>
      </w:r>
    </w:p>
    <w:p w:rsidR="00967A34" w:rsidRPr="004D2E96" w:rsidRDefault="00967A34" w:rsidP="00967A34">
      <w:r w:rsidRPr="004D2E96">
        <w:t xml:space="preserve">                Х-54,4%</w:t>
      </w:r>
    </w:p>
    <w:p w:rsidR="00967A34" w:rsidRPr="004D2E96" w:rsidRDefault="00967A34" w:rsidP="00967A34"/>
    <w:p w:rsidR="00967A34" w:rsidRPr="004D2E96" w:rsidRDefault="00967A34" w:rsidP="00967A34">
      <w:r w:rsidRPr="004D2E96">
        <w:t>1992         100%-45,47                    Х=35,78</w:t>
      </w:r>
    </w:p>
    <w:p w:rsidR="00967A34" w:rsidRPr="004D2E96" w:rsidRDefault="00967A34" w:rsidP="00967A34">
      <w:r w:rsidRPr="004D2E96">
        <w:t xml:space="preserve">               78,5%-Х</w:t>
      </w:r>
    </w:p>
    <w:p w:rsidR="00967A34" w:rsidRPr="004D2E96" w:rsidRDefault="00967A34" w:rsidP="00967A34"/>
    <w:p w:rsidR="00967A34" w:rsidRPr="004D2E96" w:rsidRDefault="00967A34" w:rsidP="00967A34">
      <w:r w:rsidRPr="004D2E96">
        <w:t>1993        100%-35,78                   Х=26,12</w:t>
      </w:r>
    </w:p>
    <w:p w:rsidR="00967A34" w:rsidRPr="004D2E96" w:rsidRDefault="00967A34" w:rsidP="00967A34">
      <w:r w:rsidRPr="004D2E96">
        <w:t xml:space="preserve">                73%-Х</w:t>
      </w:r>
    </w:p>
    <w:p w:rsidR="00967A34" w:rsidRPr="004D2E96" w:rsidRDefault="00967A34" w:rsidP="00967A34"/>
    <w:p w:rsidR="00967A34" w:rsidRPr="004D2E96" w:rsidRDefault="00967A34" w:rsidP="00967A34">
      <w:r w:rsidRPr="004D2E96">
        <w:t>1994        100%-26,12                   Х=28</w:t>
      </w:r>
    </w:p>
    <w:p w:rsidR="00967A34" w:rsidRPr="004D2E96" w:rsidRDefault="00967A34" w:rsidP="00967A34">
      <w:r w:rsidRPr="004D2E96">
        <w:t xml:space="preserve">               105,4-Х </w:t>
      </w:r>
    </w:p>
    <w:p w:rsidR="00967A34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 xml:space="preserve">Это фактические уровни </w:t>
      </w:r>
      <w:r>
        <w:rPr>
          <w:rFonts w:eastAsiaTheme="minorEastAsia"/>
          <w:szCs w:val="32"/>
        </w:rPr>
        <w:t>импорта в млрд. долл</w:t>
      </w:r>
      <w:r w:rsidRPr="004D2E96">
        <w:rPr>
          <w:rFonts w:eastAsiaTheme="minorEastAsia"/>
          <w:szCs w:val="3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4"/>
        <w:gridCol w:w="1383"/>
        <w:gridCol w:w="1401"/>
        <w:gridCol w:w="1401"/>
        <w:gridCol w:w="1401"/>
        <w:gridCol w:w="1401"/>
      </w:tblGrid>
      <w:tr w:rsidR="00967A34" w:rsidRPr="004D2E96" w:rsidTr="000369C8"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Показатель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1990</w:t>
            </w:r>
            <w:r w:rsidRPr="004D2E96">
              <w:rPr>
                <w:rFonts w:eastAsiaTheme="minorEastAsia"/>
                <w:szCs w:val="32"/>
              </w:rPr>
              <w:object w:dxaOrig="480" w:dyaOrig="360">
                <v:shape id="_x0000_i1030" type="#_x0000_t75" style="width:24.3pt;height:18.4pt" o:ole="">
                  <v:imagedata r:id="rId6" o:title=""/>
                </v:shape>
                <o:OLEObject Type="Embed" ProgID="Equation.3" ShapeID="_x0000_i1030" DrawAspect="Content" ObjectID="_1537361648" r:id="rId14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1991</w:t>
            </w:r>
            <w:r w:rsidRPr="004D2E96">
              <w:rPr>
                <w:rFonts w:eastAsiaTheme="minorEastAsia"/>
                <w:szCs w:val="32"/>
              </w:rPr>
              <w:object w:dxaOrig="460" w:dyaOrig="340">
                <v:shape id="_x0000_i1031" type="#_x0000_t75" style="width:23.45pt;height:17.6pt" o:ole="">
                  <v:imagedata r:id="rId8" o:title=""/>
                </v:shape>
                <o:OLEObject Type="Embed" ProgID="Equation.3" ShapeID="_x0000_i1031" DrawAspect="Content" ObjectID="_1537361649" r:id="rId15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1992</w:t>
            </w:r>
            <w:r w:rsidRPr="004D2E96">
              <w:rPr>
                <w:rFonts w:eastAsiaTheme="minorEastAsia"/>
                <w:szCs w:val="32"/>
              </w:rPr>
              <w:object w:dxaOrig="460" w:dyaOrig="340">
                <v:shape id="_x0000_i1032" type="#_x0000_t75" style="width:23.45pt;height:17.6pt" o:ole="">
                  <v:imagedata r:id="rId10" o:title=""/>
                </v:shape>
                <o:OLEObject Type="Embed" ProgID="Equation.3" ShapeID="_x0000_i1032" DrawAspect="Content" ObjectID="_1537361650" r:id="rId16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1993</w:t>
            </w:r>
            <w:r w:rsidRPr="004D2E96">
              <w:rPr>
                <w:rFonts w:eastAsiaTheme="minorEastAsia"/>
                <w:szCs w:val="32"/>
              </w:rPr>
              <w:object w:dxaOrig="460" w:dyaOrig="340">
                <v:shape id="_x0000_i1033" type="#_x0000_t75" style="width:23.45pt;height:17.6pt" o:ole="">
                  <v:imagedata r:id="rId10" o:title=""/>
                </v:shape>
                <o:OLEObject Type="Embed" ProgID="Equation.3" ShapeID="_x0000_i1033" DrawAspect="Content" ObjectID="_1537361651" r:id="rId17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1994</w:t>
            </w:r>
            <w:r w:rsidRPr="004D2E96">
              <w:rPr>
                <w:rFonts w:eastAsiaTheme="minorEastAsia"/>
                <w:szCs w:val="32"/>
              </w:rPr>
              <w:object w:dxaOrig="460" w:dyaOrig="340">
                <v:shape id="_x0000_i1034" type="#_x0000_t75" style="width:23.45pt;height:17.6pt" o:ole="">
                  <v:imagedata r:id="rId10" o:title=""/>
                </v:shape>
                <o:OLEObject Type="Embed" ProgID="Equation.3" ShapeID="_x0000_i1034" DrawAspect="Content" ObjectID="_1537361652" r:id="rId18"/>
              </w:object>
            </w:r>
          </w:p>
        </w:tc>
      </w:tr>
      <w:tr w:rsidR="00967A34" w:rsidRPr="004D2E96" w:rsidTr="000369C8"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импор</w:t>
            </w:r>
            <w:proofErr w:type="gramStart"/>
            <w:r w:rsidRPr="004D2E96">
              <w:rPr>
                <w:rFonts w:eastAsiaTheme="minorEastAsia"/>
                <w:szCs w:val="32"/>
              </w:rPr>
              <w:t>т(</w:t>
            </w:r>
            <w:proofErr w:type="gramEnd"/>
            <w:r w:rsidRPr="004D2E96">
              <w:rPr>
                <w:rFonts w:eastAsiaTheme="minorEastAsia"/>
                <w:szCs w:val="32"/>
              </w:rPr>
              <w:t>млрд.долл.)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 xml:space="preserve">     82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45,47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35,78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26,12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28</w:t>
            </w:r>
          </w:p>
        </w:tc>
      </w:tr>
      <w:tr w:rsidR="00967A34" w:rsidRPr="004D2E96" w:rsidTr="000369C8">
        <w:trPr>
          <w:trHeight w:val="450"/>
        </w:trPr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Темп роста бази</w:t>
            </w:r>
            <w:r w:rsidRPr="004D2E96">
              <w:rPr>
                <w:rFonts w:eastAsiaTheme="minorEastAsia"/>
                <w:szCs w:val="32"/>
              </w:rPr>
              <w:t>с</w:t>
            </w:r>
            <w:r w:rsidRPr="004D2E96">
              <w:rPr>
                <w:rFonts w:eastAsiaTheme="minorEastAsia"/>
                <w:szCs w:val="32"/>
              </w:rPr>
              <w:lastRenderedPageBreak/>
              <w:t xml:space="preserve">ный % </w:t>
            </w:r>
          </w:p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object w:dxaOrig="1640" w:dyaOrig="700">
                <v:shape id="_x0000_i1035" type="#_x0000_t75" style="width:82.05pt;height:35.15pt" o:ole="">
                  <v:imagedata r:id="rId19" o:title=""/>
                </v:shape>
                <o:OLEObject Type="Embed" ProgID="Equation.3" ShapeID="_x0000_i1035" DrawAspect="Content" ObjectID="_1537361653" r:id="rId20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55,45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 xml:space="preserve">   43,63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31,81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34,15</w:t>
            </w:r>
          </w:p>
        </w:tc>
      </w:tr>
      <w:tr w:rsidR="00967A34" w:rsidRPr="004D2E96" w:rsidTr="000369C8">
        <w:trPr>
          <w:trHeight w:val="360"/>
        </w:trPr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lastRenderedPageBreak/>
              <w:t xml:space="preserve">Темп прироста баз </w:t>
            </w:r>
            <w:proofErr w:type="gramStart"/>
            <w:r w:rsidRPr="004D2E96">
              <w:rPr>
                <w:rFonts w:eastAsiaTheme="minorEastAsia"/>
                <w:szCs w:val="32"/>
              </w:rPr>
              <w:t>в</w:t>
            </w:r>
            <w:proofErr w:type="gramEnd"/>
            <w:r w:rsidRPr="004D2E96">
              <w:rPr>
                <w:rFonts w:eastAsiaTheme="minorEastAsia"/>
                <w:szCs w:val="32"/>
              </w:rPr>
              <w:t xml:space="preserve"> % </w:t>
            </w:r>
            <w:r w:rsidRPr="004D2E96">
              <w:rPr>
                <w:rFonts w:eastAsiaTheme="minorEastAsia"/>
                <w:szCs w:val="32"/>
              </w:rPr>
              <w:object w:dxaOrig="1840" w:dyaOrig="360">
                <v:shape id="_x0000_i1036" type="#_x0000_t75" style="width:92.1pt;height:18.4pt" o:ole="">
                  <v:imagedata r:id="rId21" o:title=""/>
                </v:shape>
                <o:OLEObject Type="Embed" ProgID="Equation.3" ShapeID="_x0000_i1036" DrawAspect="Content" ObjectID="_1537361654" r:id="rId22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-44,53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-56,6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-68,15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-65,85</w:t>
            </w:r>
          </w:p>
        </w:tc>
      </w:tr>
      <w:tr w:rsidR="00967A34" w:rsidRPr="004D2E96" w:rsidTr="000369C8">
        <w:trPr>
          <w:trHeight w:val="285"/>
        </w:trPr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Коэффициент ро</w:t>
            </w:r>
            <w:r w:rsidRPr="004D2E96">
              <w:rPr>
                <w:rFonts w:eastAsiaTheme="minorEastAsia"/>
                <w:szCs w:val="32"/>
              </w:rPr>
              <w:t>с</w:t>
            </w:r>
            <w:r w:rsidRPr="004D2E96">
              <w:rPr>
                <w:rFonts w:eastAsiaTheme="minorEastAsia"/>
                <w:szCs w:val="32"/>
              </w:rPr>
              <w:t>та, цепной</w:t>
            </w:r>
          </w:p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object w:dxaOrig="1020" w:dyaOrig="700">
                <v:shape id="_x0000_i1037" type="#_x0000_t75" style="width:51.05pt;height:35.15pt" o:ole="">
                  <v:imagedata r:id="rId23" o:title=""/>
                </v:shape>
                <o:OLEObject Type="Embed" ProgID="Equation.3" ShapeID="_x0000_i1037" DrawAspect="Content" ObjectID="_1537361655" r:id="rId24"/>
              </w:objec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0,55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0,79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0,73</w:t>
            </w:r>
          </w:p>
        </w:tc>
        <w:tc>
          <w:tcPr>
            <w:tcW w:w="1596" w:type="dxa"/>
            <w:vAlign w:val="center"/>
          </w:tcPr>
          <w:p w:rsidR="00967A34" w:rsidRPr="004D2E96" w:rsidRDefault="00967A34" w:rsidP="000369C8">
            <w:pPr>
              <w:rPr>
                <w:rFonts w:eastAsiaTheme="minorEastAsia"/>
                <w:szCs w:val="32"/>
              </w:rPr>
            </w:pPr>
            <w:r w:rsidRPr="004D2E96">
              <w:rPr>
                <w:rFonts w:eastAsiaTheme="minorEastAsia"/>
                <w:szCs w:val="32"/>
              </w:rPr>
              <w:t>1,07</w:t>
            </w:r>
          </w:p>
        </w:tc>
      </w:tr>
    </w:tbl>
    <w:p w:rsidR="00967A34" w:rsidRPr="004D2E96" w:rsidRDefault="00967A34" w:rsidP="00967A34">
      <w:pPr>
        <w:rPr>
          <w:rFonts w:eastAsiaTheme="minorEastAsia"/>
          <w:szCs w:val="32"/>
        </w:rPr>
      </w:pPr>
    </w:p>
    <w:p w:rsidR="001D3B8B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 xml:space="preserve">2). Среднегодовой темп роста найдем по формуле </w:t>
      </w:r>
    </w:p>
    <w:p w:rsidR="000369C8" w:rsidRDefault="000369C8" w:rsidP="00967A34">
      <w:pPr>
        <w:rPr>
          <w:rFonts w:eastAsiaTheme="minorEastAsia"/>
          <w:szCs w:val="32"/>
        </w:rPr>
      </w:pPr>
      <w:proofErr w:type="spellStart"/>
      <w:r>
        <w:rPr>
          <w:rFonts w:eastAsiaTheme="minorEastAsia"/>
          <w:szCs w:val="32"/>
        </w:rPr>
        <w:t>Тр.ср.=Кр</w:t>
      </w:r>
      <w:proofErr w:type="gramStart"/>
      <w:r>
        <w:rPr>
          <w:rFonts w:eastAsiaTheme="minorEastAsia"/>
          <w:szCs w:val="32"/>
        </w:rPr>
        <w:t>.с</w:t>
      </w:r>
      <w:proofErr w:type="gramEnd"/>
      <w:r>
        <w:rPr>
          <w:rFonts w:eastAsiaTheme="minorEastAsia"/>
          <w:szCs w:val="32"/>
        </w:rPr>
        <w:t>р</w:t>
      </w:r>
      <m:oMath>
        <w:proofErr w:type="spellEnd"/>
        <m:r>
          <w:rPr>
            <w:rFonts w:ascii="Cambria Math" w:eastAsiaTheme="minorEastAsia" w:hAnsi="Cambria Math"/>
            <w:szCs w:val="32"/>
          </w:rPr>
          <m:t>×</m:t>
        </m:r>
      </m:oMath>
      <w:r>
        <w:rPr>
          <w:rFonts w:eastAsiaTheme="minorEastAsia"/>
          <w:szCs w:val="32"/>
        </w:rPr>
        <w:t>100%, где Кр.ср.=</w:t>
      </w:r>
      <m:oMath>
        <m:rad>
          <m:radPr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>
            <m:r>
              <w:rPr>
                <w:rFonts w:ascii="Cambria Math" w:eastAsiaTheme="minorEastAsia" w:hAnsi="Cambria Math"/>
                <w:szCs w:val="32"/>
                <w:lang w:val="en-US"/>
              </w:rPr>
              <m:t>n</m:t>
            </m:r>
          </m:deg>
          <m:e>
            <m:r>
              <w:rPr>
                <w:rFonts w:ascii="Cambria Math" w:eastAsiaTheme="minorEastAsia" w:hAnsi="Cambria Math"/>
                <w:szCs w:val="32"/>
              </w:rPr>
              <m:t>n×Kцеп</m:t>
            </m:r>
          </m:e>
        </m:rad>
      </m:oMath>
    </w:p>
    <w:p w:rsidR="000369C8" w:rsidRDefault="000369C8" w:rsidP="00967A34">
      <w:pPr>
        <w:rPr>
          <w:rFonts w:eastAsiaTheme="minorEastAsia"/>
          <w:szCs w:val="32"/>
          <w:lang w:val="en-US"/>
        </w:rPr>
      </w:pPr>
      <w:proofErr w:type="spellStart"/>
      <w:r>
        <w:rPr>
          <w:rFonts w:eastAsiaTheme="minorEastAsia"/>
          <w:szCs w:val="32"/>
        </w:rPr>
        <w:t>Кр.ср.=</w:t>
      </w:r>
      <m:oMath>
        <w:proofErr w:type="spellEnd"/>
        <m:rad>
          <m:radPr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>
            <m:r>
              <w:rPr>
                <w:rFonts w:ascii="Cambria Math" w:eastAsiaTheme="minorEastAsia" w:hAnsi="Cambria Math"/>
                <w:szCs w:val="32"/>
              </w:rPr>
              <m:t>4</m:t>
            </m:r>
          </m:deg>
          <m:e>
            <m:r>
              <w:rPr>
                <w:rFonts w:ascii="Cambria Math" w:eastAsiaTheme="minorEastAsia" w:hAnsi="Cambria Math"/>
                <w:szCs w:val="32"/>
                <w:lang w:val="en-US"/>
              </w:rPr>
              <m:t>0,55×0,79×0,73×1,07</m:t>
            </m:r>
          </m:e>
        </m:rad>
        <m:r>
          <w:rPr>
            <w:rFonts w:ascii="Cambria Math" w:eastAsiaTheme="minorEastAsia" w:hAnsi="Cambria Math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>
            <m:r>
              <w:rPr>
                <w:rFonts w:ascii="Cambria Math" w:eastAsiaTheme="minorEastAsia" w:hAnsi="Cambria Math"/>
                <w:szCs w:val="32"/>
              </w:rPr>
              <m:t>4</m:t>
            </m:r>
          </m:deg>
          <m:e>
            <m:r>
              <w:rPr>
                <w:rFonts w:ascii="Cambria Math" w:eastAsiaTheme="minorEastAsia" w:hAnsi="Cambria Math"/>
                <w:szCs w:val="32"/>
              </w:rPr>
              <m:t>0,2534669</m:t>
            </m:r>
          </m:e>
        </m:rad>
        <m:r>
          <w:rPr>
            <w:rFonts w:ascii="Cambria Math" w:eastAsiaTheme="minorEastAsia" w:hAnsi="Cambria Math"/>
            <w:szCs w:val="32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32"/>
              </w:rPr>
              <m:t>0,5034549</m:t>
            </m:r>
          </m:e>
        </m:rad>
        <m:r>
          <w:rPr>
            <w:rFonts w:ascii="Cambria Math" w:eastAsiaTheme="minorEastAsia" w:hAnsi="Cambria Math"/>
            <w:szCs w:val="32"/>
          </w:rPr>
          <m:t>≈0,71</m:t>
        </m:r>
      </m:oMath>
    </w:p>
    <w:p w:rsidR="001D3B8B" w:rsidRPr="001D3B8B" w:rsidRDefault="001D3B8B" w:rsidP="00967A34">
      <w:pPr>
        <w:rPr>
          <w:rFonts w:eastAsiaTheme="minorEastAsia"/>
          <w:szCs w:val="32"/>
        </w:rPr>
      </w:pPr>
      <w:proofErr w:type="spellStart"/>
      <w:r>
        <w:rPr>
          <w:rFonts w:eastAsiaTheme="minorEastAsia"/>
          <w:szCs w:val="32"/>
          <w:lang w:val="en-US"/>
        </w:rPr>
        <w:t>Tp</w:t>
      </w:r>
      <w:proofErr w:type="spellEnd"/>
      <w:r w:rsidRPr="001D3B8B">
        <w:rPr>
          <w:rFonts w:eastAsiaTheme="minorEastAsia"/>
          <w:szCs w:val="32"/>
        </w:rPr>
        <w:t>.</w:t>
      </w:r>
      <w:r>
        <w:rPr>
          <w:rFonts w:eastAsiaTheme="minorEastAsia"/>
          <w:szCs w:val="32"/>
          <w:lang w:val="en-US"/>
        </w:rPr>
        <w:t>cp</w:t>
      </w:r>
      <w:proofErr w:type="gramStart"/>
      <w:r w:rsidRPr="001D3B8B">
        <w:rPr>
          <w:rFonts w:eastAsiaTheme="minorEastAsia"/>
          <w:szCs w:val="32"/>
        </w:rPr>
        <w:t>.=</w:t>
      </w:r>
      <w:proofErr w:type="gramEnd"/>
      <w:r w:rsidRPr="001D3B8B">
        <w:rPr>
          <w:rFonts w:eastAsiaTheme="minorEastAsia"/>
          <w:szCs w:val="32"/>
        </w:rPr>
        <w:t>0,71</w:t>
      </w:r>
      <m:oMath>
        <m:r>
          <w:rPr>
            <w:rFonts w:ascii="Cambria Math" w:eastAsiaTheme="minorEastAsia" w:hAnsi="Cambria Math"/>
            <w:szCs w:val="32"/>
          </w:rPr>
          <m:t>×</m:t>
        </m:r>
      </m:oMath>
      <w:r w:rsidRPr="001D3B8B">
        <w:rPr>
          <w:rFonts w:eastAsiaTheme="minorEastAsia"/>
          <w:szCs w:val="32"/>
        </w:rPr>
        <w:t>100%=71%</w:t>
      </w:r>
    </w:p>
    <w:p w:rsidR="001D3B8B" w:rsidRPr="001D3B8B" w:rsidRDefault="001D3B8B" w:rsidP="00967A34">
      <w:pPr>
        <w:rPr>
          <w:rFonts w:eastAsiaTheme="minorEastAsia"/>
          <w:szCs w:val="32"/>
        </w:rPr>
      </w:pPr>
      <w:r>
        <w:rPr>
          <w:rFonts w:eastAsiaTheme="minorEastAsia"/>
          <w:szCs w:val="32"/>
          <w:lang w:val="en-US"/>
        </w:rPr>
        <w:t>T</w:t>
      </w:r>
      <w:r>
        <w:rPr>
          <w:rFonts w:eastAsiaTheme="minorEastAsia"/>
          <w:szCs w:val="32"/>
        </w:rPr>
        <w:t>пр.ср</w:t>
      </w:r>
      <w:proofErr w:type="gramStart"/>
      <w:r>
        <w:rPr>
          <w:rFonts w:eastAsiaTheme="minorEastAsia"/>
          <w:szCs w:val="32"/>
        </w:rPr>
        <w:t>.=</w:t>
      </w:r>
      <w:proofErr w:type="gramEnd"/>
      <w:r>
        <w:rPr>
          <w:rFonts w:eastAsiaTheme="minorEastAsia"/>
          <w:szCs w:val="32"/>
        </w:rPr>
        <w:t>71-100= -29%</w:t>
      </w:r>
    </w:p>
    <w:p w:rsidR="00967A34" w:rsidRPr="004D2E96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 xml:space="preserve">Вывод:  </w:t>
      </w:r>
    </w:p>
    <w:p w:rsidR="00967A34" w:rsidRPr="004D2E96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>темп роста по импорту за 4 года снижается на 29% в среднем за год (т.к. по условию с 1990 по 1994 импорт упал с 82 до 28 млрд</w:t>
      </w:r>
      <w:proofErr w:type="gramStart"/>
      <w:r w:rsidRPr="004D2E96">
        <w:rPr>
          <w:rFonts w:eastAsiaTheme="minorEastAsia"/>
          <w:szCs w:val="32"/>
        </w:rPr>
        <w:t>.д</w:t>
      </w:r>
      <w:proofErr w:type="gramEnd"/>
      <w:r w:rsidRPr="004D2E96">
        <w:rPr>
          <w:rFonts w:eastAsiaTheme="minorEastAsia"/>
          <w:szCs w:val="32"/>
        </w:rPr>
        <w:t>олл.).</w:t>
      </w:r>
    </w:p>
    <w:p w:rsidR="00967A34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>3). Найдем коэффициент опережения экспорта над импортом:</w:t>
      </w:r>
    </w:p>
    <w:p w:rsidR="001D3B8B" w:rsidRPr="004D2E96" w:rsidRDefault="001D3B8B" w:rsidP="001D3B8B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>К=</w:t>
      </w:r>
      <m:oMath>
        <m:f>
          <m:fPr>
            <m:ctrlPr>
              <w:rPr>
                <w:rFonts w:ascii="Cambria Math" w:eastAsiaTheme="minorEastAsia" w:hAnsi="Cambria Math"/>
                <w:i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Cs w:val="32"/>
              </w:rPr>
              <m:t>Кэкспср</m:t>
            </m:r>
          </m:num>
          <m:den>
            <m:r>
              <w:rPr>
                <w:rFonts w:ascii="Cambria Math" w:eastAsiaTheme="minorEastAsia" w:hAnsi="Cambria Math"/>
                <w:szCs w:val="32"/>
              </w:rPr>
              <m:t>Кимпср</m:t>
            </m:r>
          </m:den>
        </m:f>
        <m:r>
          <w:rPr>
            <w:rFonts w:ascii="Cambria Math" w:eastAsiaTheme="minorEastAsia" w:hAnsi="Cambria Math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Cs w:val="32"/>
              </w:rPr>
              <m:t>0,9</m:t>
            </m:r>
          </m:num>
          <m:den>
            <m:r>
              <w:rPr>
                <w:rFonts w:ascii="Cambria Math" w:eastAsiaTheme="minorEastAsia" w:hAnsi="Cambria Math"/>
                <w:szCs w:val="32"/>
              </w:rPr>
              <m:t>0,71</m:t>
            </m:r>
          </m:den>
        </m:f>
        <m:r>
          <w:rPr>
            <w:rFonts w:ascii="Cambria Math" w:eastAsiaTheme="minorEastAsia" w:hAnsi="Cambria Math"/>
            <w:szCs w:val="32"/>
          </w:rPr>
          <m:t>≈1,27 или 127%</m:t>
        </m:r>
      </m:oMath>
    </w:p>
    <w:p w:rsidR="00967A34" w:rsidRPr="004D2E96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>Вывод:</w:t>
      </w:r>
    </w:p>
    <w:p w:rsidR="00967A34" w:rsidRDefault="00967A34" w:rsidP="00967A34">
      <w:pPr>
        <w:rPr>
          <w:rFonts w:eastAsiaTheme="minorEastAsia"/>
          <w:szCs w:val="32"/>
        </w:rPr>
      </w:pPr>
      <w:r w:rsidRPr="004D2E96">
        <w:rPr>
          <w:rFonts w:eastAsiaTheme="minorEastAsia"/>
          <w:szCs w:val="32"/>
        </w:rPr>
        <w:t xml:space="preserve"> Экспо</w:t>
      </w:r>
      <w:proofErr w:type="gramStart"/>
      <w:r w:rsidRPr="004D2E96">
        <w:rPr>
          <w:rFonts w:eastAsiaTheme="minorEastAsia"/>
          <w:szCs w:val="32"/>
        </w:rPr>
        <w:t>рт в ср</w:t>
      </w:r>
      <w:proofErr w:type="gramEnd"/>
      <w:r w:rsidRPr="004D2E96">
        <w:rPr>
          <w:rFonts w:eastAsiaTheme="minorEastAsia"/>
          <w:szCs w:val="32"/>
        </w:rPr>
        <w:t>еднем за год опережал импорт в 1,27 раза.</w:t>
      </w:r>
    </w:p>
    <w:p w:rsidR="00973299" w:rsidRPr="00BA55EC" w:rsidRDefault="00973299" w:rsidP="00973299">
      <w:pPr>
        <w:rPr>
          <w:b/>
          <w:sz w:val="32"/>
          <w:lang w:val="en-US"/>
        </w:rPr>
      </w:pPr>
      <w:r w:rsidRPr="007242D1">
        <w:rPr>
          <w:b/>
          <w:sz w:val="32"/>
        </w:rPr>
        <w:t xml:space="preserve">Задача </w:t>
      </w:r>
      <w:r w:rsidR="00BA55EC">
        <w:rPr>
          <w:b/>
          <w:sz w:val="32"/>
          <w:lang w:val="en-US"/>
        </w:rPr>
        <w:t>8(10</w:t>
      </w:r>
      <w:r w:rsidRPr="007242D1">
        <w:rPr>
          <w:b/>
          <w:sz w:val="32"/>
        </w:rPr>
        <w:t>(83)</w:t>
      </w:r>
      <w:r w:rsidR="00BA55EC">
        <w:rPr>
          <w:b/>
          <w:sz w:val="32"/>
          <w:lang w:val="en-US"/>
        </w:rPr>
        <w:t>)</w:t>
      </w:r>
    </w:p>
    <w:p w:rsidR="00973299" w:rsidRPr="005A608C" w:rsidRDefault="00973299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5A608C">
        <w:rPr>
          <w:szCs w:val="28"/>
        </w:rPr>
        <w:t xml:space="preserve"> течение рассматриваемых периодов цены на непродовольственные товары не изменились, а на продовольственные возросли в среднем на 20%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Определить, на сколько процентов в среднем повысились цены на все товары вместе, если доля выручки от продажи продовольственных товаров в общей торговой выручке отчетного периода составила 60%.</w:t>
      </w:r>
    </w:p>
    <w:p w:rsidR="00973299" w:rsidRPr="00BF70C8" w:rsidRDefault="00973299" w:rsidP="00973299">
      <w:pPr>
        <w:spacing w:after="0" w:line="360" w:lineRule="auto"/>
        <w:ind w:firstLine="709"/>
        <w:jc w:val="both"/>
        <w:rPr>
          <w:b/>
          <w:szCs w:val="28"/>
        </w:rPr>
      </w:pPr>
      <w:r w:rsidRPr="00BF70C8">
        <w:rPr>
          <w:b/>
          <w:szCs w:val="28"/>
        </w:rPr>
        <w:t>Решение:</w:t>
      </w:r>
    </w:p>
    <w:p w:rsidR="00973299" w:rsidRPr="00973299" w:rsidRDefault="00973299" w:rsidP="00973299">
      <w:pPr>
        <w:spacing w:after="0" w:line="360" w:lineRule="auto"/>
        <w:ind w:firstLine="709"/>
        <w:jc w:val="both"/>
        <w:rPr>
          <w:color w:val="000000"/>
          <w:szCs w:val="28"/>
          <w:shd w:val="clear" w:color="auto" w:fill="FFFFFF"/>
          <w:lang w:val="en-US"/>
        </w:rPr>
      </w:pPr>
      <w:proofErr w:type="gramStart"/>
      <w:r w:rsidRPr="005A608C">
        <w:rPr>
          <w:color w:val="000000"/>
          <w:szCs w:val="28"/>
          <w:shd w:val="clear" w:color="auto" w:fill="FFFFFF"/>
        </w:rPr>
        <w:t>По условию задачи можно определить индивидуальные индексы цен: для непродовольственных товаров</w:t>
      </w:r>
      <w:r w:rsidRPr="005A608C">
        <w:rPr>
          <w:rStyle w:val="apple-converted-space"/>
          <w:color w:val="000000"/>
          <w:szCs w:val="28"/>
          <w:shd w:val="clear" w:color="auto" w:fill="FFFFFF"/>
        </w:rPr>
        <w:t> </w:t>
      </w:r>
      <w:proofErr w:type="spellStart"/>
      <w:r w:rsidRPr="00973299">
        <w:rPr>
          <w:iCs/>
          <w:color w:val="000000"/>
          <w:szCs w:val="28"/>
        </w:rPr>
        <w:t>i</w:t>
      </w:r>
      <w:r w:rsidRPr="00973299">
        <w:rPr>
          <w:iCs/>
          <w:color w:val="000000"/>
          <w:szCs w:val="28"/>
          <w:vertAlign w:val="subscript"/>
        </w:rPr>
        <w:t>р</w:t>
      </w:r>
      <w:proofErr w:type="spellEnd"/>
      <w:r w:rsidRPr="00973299">
        <w:rPr>
          <w:rStyle w:val="apple-converted-space"/>
          <w:color w:val="000000"/>
          <w:szCs w:val="28"/>
          <w:shd w:val="clear" w:color="auto" w:fill="FFFFFF"/>
        </w:rPr>
        <w:t> </w:t>
      </w:r>
      <w:r w:rsidRPr="00973299">
        <w:rPr>
          <w:color w:val="000000"/>
          <w:szCs w:val="28"/>
          <w:shd w:val="clear" w:color="auto" w:fill="FFFFFF"/>
        </w:rPr>
        <w:t>=</w:t>
      </w:r>
      <w:r w:rsidRPr="005A608C">
        <w:rPr>
          <w:color w:val="000000"/>
          <w:szCs w:val="28"/>
          <w:shd w:val="clear" w:color="auto" w:fill="FFFFFF"/>
        </w:rPr>
        <w:t xml:space="preserve"> 1</w:t>
      </w:r>
      <w:r>
        <w:rPr>
          <w:color w:val="000000"/>
          <w:szCs w:val="28"/>
          <w:shd w:val="clear" w:color="auto" w:fill="FFFFFF"/>
        </w:rPr>
        <w:t xml:space="preserve"> </w:t>
      </w:r>
      <w:r w:rsidRPr="005A608C">
        <w:rPr>
          <w:color w:val="000000"/>
          <w:szCs w:val="28"/>
          <w:shd w:val="clear" w:color="auto" w:fill="FFFFFF"/>
        </w:rPr>
        <w:t>, для продовольственных –</w:t>
      </w:r>
      <w:r w:rsidRPr="005A608C">
        <w:rPr>
          <w:rStyle w:val="apple-converted-space"/>
          <w:color w:val="000000"/>
          <w:szCs w:val="28"/>
          <w:shd w:val="clear" w:color="auto" w:fill="FFFFFF"/>
        </w:rPr>
        <w:t> </w:t>
      </w:r>
      <w:proofErr w:type="spellStart"/>
      <w:r w:rsidRPr="00973299">
        <w:rPr>
          <w:iCs/>
          <w:color w:val="000000"/>
          <w:szCs w:val="28"/>
        </w:rPr>
        <w:t>i</w:t>
      </w:r>
      <w:r w:rsidRPr="00973299">
        <w:rPr>
          <w:iCs/>
          <w:color w:val="000000"/>
          <w:szCs w:val="28"/>
          <w:vertAlign w:val="subscript"/>
        </w:rPr>
        <w:t>р</w:t>
      </w:r>
      <w:proofErr w:type="spellEnd"/>
      <w:r w:rsidRPr="005A608C">
        <w:rPr>
          <w:rStyle w:val="apple-converted-space"/>
          <w:color w:val="000000"/>
          <w:szCs w:val="28"/>
          <w:shd w:val="clear" w:color="auto" w:fill="FFFFFF"/>
        </w:rPr>
        <w:t> </w:t>
      </w:r>
      <w:r w:rsidRPr="005A608C">
        <w:rPr>
          <w:color w:val="000000"/>
          <w:szCs w:val="28"/>
          <w:shd w:val="clear" w:color="auto" w:fill="FFFFFF"/>
        </w:rPr>
        <w:t>= 1,</w:t>
      </w:r>
      <w:r>
        <w:rPr>
          <w:color w:val="000000"/>
          <w:szCs w:val="28"/>
          <w:shd w:val="clear" w:color="auto" w:fill="FFFFFF"/>
        </w:rPr>
        <w:t>20</w:t>
      </w:r>
      <w:r w:rsidRPr="005A608C">
        <w:rPr>
          <w:color w:val="000000"/>
          <w:szCs w:val="28"/>
          <w:shd w:val="clear" w:color="auto" w:fill="FFFFFF"/>
        </w:rPr>
        <w:t>.</w:t>
      </w:r>
      <w:proofErr w:type="gramEnd"/>
      <w:r w:rsidRPr="005A608C">
        <w:rPr>
          <w:color w:val="000000"/>
          <w:szCs w:val="28"/>
          <w:shd w:val="clear" w:color="auto" w:fill="FFFFFF"/>
        </w:rPr>
        <w:t xml:space="preserve"> Известны также доли выручки (товарооборота) в отчетном периоде:</w:t>
      </w:r>
      <w:r w:rsidRPr="005A608C">
        <w:rPr>
          <w:rStyle w:val="apple-converted-space"/>
          <w:color w:val="000000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Cs w:val="28"/>
          <w:shd w:val="clear" w:color="auto" w:fill="FFFFFF"/>
        </w:rPr>
        <w:br/>
      </w:r>
      <w:proofErr w:type="spellStart"/>
      <w:proofErr w:type="gramStart"/>
      <w:r w:rsidRPr="00973299">
        <w:rPr>
          <w:iCs/>
          <w:color w:val="000000"/>
          <w:szCs w:val="28"/>
        </w:rPr>
        <w:t>d</w:t>
      </w:r>
      <w:proofErr w:type="gramEnd"/>
      <w:r w:rsidRPr="00973299">
        <w:rPr>
          <w:iCs/>
          <w:color w:val="000000"/>
          <w:szCs w:val="28"/>
          <w:vertAlign w:val="subscript"/>
        </w:rPr>
        <w:t>прод</w:t>
      </w:r>
      <w:proofErr w:type="spellEnd"/>
      <w:r w:rsidRPr="00973299">
        <w:rPr>
          <w:rStyle w:val="apple-converted-space"/>
          <w:color w:val="000000"/>
          <w:szCs w:val="28"/>
          <w:shd w:val="clear" w:color="auto" w:fill="FFFFFF"/>
        </w:rPr>
        <w:t> </w:t>
      </w:r>
      <w:r w:rsidRPr="005A608C">
        <w:rPr>
          <w:color w:val="000000"/>
          <w:szCs w:val="28"/>
          <w:shd w:val="clear" w:color="auto" w:fill="FFFFFF"/>
        </w:rPr>
        <w:t>= 0,</w:t>
      </w:r>
      <w:r>
        <w:rPr>
          <w:color w:val="000000"/>
          <w:szCs w:val="28"/>
          <w:shd w:val="clear" w:color="auto" w:fill="FFFFFF"/>
        </w:rPr>
        <w:t>60</w:t>
      </w:r>
      <w:r w:rsidRPr="005A608C">
        <w:rPr>
          <w:color w:val="000000"/>
          <w:szCs w:val="28"/>
          <w:shd w:val="clear" w:color="auto" w:fill="FFFFFF"/>
        </w:rPr>
        <w:t>;</w:t>
      </w:r>
      <w:r w:rsidRPr="005A608C">
        <w:rPr>
          <w:rStyle w:val="apple-converted-space"/>
          <w:color w:val="000000"/>
          <w:szCs w:val="28"/>
          <w:shd w:val="clear" w:color="auto" w:fill="FFFFFF"/>
        </w:rPr>
        <w:t> </w:t>
      </w:r>
      <w:proofErr w:type="spellStart"/>
      <w:r w:rsidRPr="00973299">
        <w:rPr>
          <w:iCs/>
          <w:color w:val="000000"/>
          <w:szCs w:val="28"/>
        </w:rPr>
        <w:t>d</w:t>
      </w:r>
      <w:r w:rsidRPr="00973299">
        <w:rPr>
          <w:iCs/>
          <w:color w:val="000000"/>
          <w:szCs w:val="28"/>
          <w:vertAlign w:val="subscript"/>
        </w:rPr>
        <w:t>непрод</w:t>
      </w:r>
      <w:proofErr w:type="spellEnd"/>
      <w:r w:rsidRPr="005A608C">
        <w:rPr>
          <w:rStyle w:val="apple-converted-space"/>
          <w:color w:val="000000"/>
          <w:szCs w:val="28"/>
          <w:shd w:val="clear" w:color="auto" w:fill="FFFFFF"/>
        </w:rPr>
        <w:t> </w:t>
      </w:r>
      <w:r w:rsidRPr="005A608C">
        <w:rPr>
          <w:color w:val="000000"/>
          <w:szCs w:val="28"/>
          <w:shd w:val="clear" w:color="auto" w:fill="FFFFFF"/>
        </w:rPr>
        <w:t>= 0,</w:t>
      </w:r>
      <w:r>
        <w:rPr>
          <w:color w:val="000000"/>
          <w:szCs w:val="28"/>
          <w:shd w:val="clear" w:color="auto" w:fill="FFFFFF"/>
        </w:rPr>
        <w:t>40</w:t>
      </w:r>
      <w:r w:rsidRPr="005A608C">
        <w:rPr>
          <w:color w:val="000000"/>
          <w:szCs w:val="28"/>
          <w:shd w:val="clear" w:color="auto" w:fill="FFFFFF"/>
        </w:rPr>
        <w:t>. Отсюда следует, что общее изменение цен можно найти с помощью среднего (гармонического) индекса цен:</w:t>
      </w:r>
    </w:p>
    <w:p w:rsidR="00973299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 w:rsidRPr="005A608C">
        <w:rPr>
          <w:position w:val="-72"/>
          <w:szCs w:val="28"/>
        </w:rPr>
        <w:object w:dxaOrig="4120" w:dyaOrig="1160">
          <v:shape id="_x0000_i1038" type="#_x0000_t75" style="width:245.3pt;height:70.35pt" o:ole="">
            <v:imagedata r:id="rId25" o:title=""/>
          </v:shape>
          <o:OLEObject Type="Embed" ProgID="Equation.3" ShapeID="_x0000_i1038" DrawAspect="Content" ObjectID="_1537361656" r:id="rId26"/>
        </w:object>
      </w:r>
      <w:r>
        <w:rPr>
          <w:szCs w:val="28"/>
        </w:rPr>
        <w:t>.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Тогда 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A608C">
        <w:rPr>
          <w:position w:val="-66"/>
          <w:szCs w:val="28"/>
        </w:rPr>
        <w:object w:dxaOrig="5280" w:dyaOrig="1100">
          <v:shape id="_x0000_i1039" type="#_x0000_t75" style="width:315.65pt;height:67pt" o:ole="">
            <v:imagedata r:id="rId27" o:title=""/>
          </v:shape>
          <o:OLEObject Type="Embed" ProgID="Equation.3" ShapeID="_x0000_i1039" DrawAspect="Content" ObjectID="_1537361657" r:id="rId28"/>
        </w:object>
      </w:r>
      <w:r>
        <w:rPr>
          <w:szCs w:val="28"/>
        </w:rPr>
        <w:t>.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A608C">
        <w:rPr>
          <w:szCs w:val="28"/>
        </w:rPr>
        <w:t xml:space="preserve">Таким образом, цены на все товары в </w:t>
      </w:r>
      <w:r>
        <w:rPr>
          <w:szCs w:val="28"/>
        </w:rPr>
        <w:t>рассматриваемом</w:t>
      </w:r>
      <w:r w:rsidRPr="005A608C">
        <w:rPr>
          <w:szCs w:val="28"/>
        </w:rPr>
        <w:t xml:space="preserve"> периоде выро</w:t>
      </w:r>
      <w:r w:rsidRPr="005A608C">
        <w:rPr>
          <w:szCs w:val="28"/>
        </w:rPr>
        <w:t>с</w:t>
      </w:r>
      <w:r w:rsidRPr="005A608C">
        <w:rPr>
          <w:szCs w:val="28"/>
        </w:rPr>
        <w:t xml:space="preserve">ли в среднем на </w:t>
      </w:r>
      <w:r>
        <w:rPr>
          <w:szCs w:val="28"/>
        </w:rPr>
        <w:t>11</w:t>
      </w:r>
      <w:r w:rsidRPr="005A608C">
        <w:rPr>
          <w:szCs w:val="28"/>
        </w:rPr>
        <w:t>,</w:t>
      </w:r>
      <w:r>
        <w:rPr>
          <w:szCs w:val="28"/>
        </w:rPr>
        <w:t>11</w:t>
      </w:r>
      <w:r w:rsidRPr="005A608C">
        <w:rPr>
          <w:szCs w:val="28"/>
        </w:rPr>
        <w:t xml:space="preserve"> %.</w:t>
      </w:r>
    </w:p>
    <w:p w:rsidR="00973299" w:rsidRPr="005A608C" w:rsidRDefault="00973299" w:rsidP="00973299">
      <w:pPr>
        <w:spacing w:after="0" w:line="360" w:lineRule="auto"/>
        <w:ind w:firstLine="709"/>
      </w:pPr>
      <w:r w:rsidRPr="006E50D5">
        <w:rPr>
          <w:b/>
          <w:szCs w:val="28"/>
        </w:rPr>
        <w:t xml:space="preserve">Ответ: </w:t>
      </w:r>
      <w:r>
        <w:rPr>
          <w:szCs w:val="28"/>
        </w:rPr>
        <w:t>11</w:t>
      </w:r>
      <w:r w:rsidRPr="005A608C">
        <w:rPr>
          <w:szCs w:val="28"/>
        </w:rPr>
        <w:t>,</w:t>
      </w:r>
      <w:r>
        <w:rPr>
          <w:szCs w:val="28"/>
        </w:rPr>
        <w:t>11</w:t>
      </w:r>
      <w:r w:rsidRPr="005A608C">
        <w:rPr>
          <w:szCs w:val="28"/>
        </w:rPr>
        <w:t xml:space="preserve"> %.</w:t>
      </w:r>
    </w:p>
    <w:p w:rsidR="00973299" w:rsidRDefault="00973299" w:rsidP="00973299"/>
    <w:p w:rsidR="00973299" w:rsidRDefault="00973299" w:rsidP="00973299"/>
    <w:p w:rsidR="00973299" w:rsidRDefault="00973299" w:rsidP="00973299">
      <w:pPr>
        <w:rPr>
          <w:b/>
        </w:rPr>
      </w:pPr>
      <w:r>
        <w:rPr>
          <w:b/>
        </w:rPr>
        <w:br w:type="page"/>
      </w:r>
    </w:p>
    <w:p w:rsidR="00973299" w:rsidRDefault="00BA55EC" w:rsidP="00BA55EC">
      <w:pPr>
        <w:rPr>
          <w:b/>
        </w:rPr>
      </w:pPr>
      <w:r>
        <w:rPr>
          <w:b/>
        </w:rPr>
        <w:lastRenderedPageBreak/>
        <w:t xml:space="preserve"> </w:t>
      </w:r>
      <w:r w:rsidR="00973299" w:rsidRPr="007242D1">
        <w:rPr>
          <w:b/>
        </w:rPr>
        <w:t>Зада</w:t>
      </w:r>
      <w:r>
        <w:rPr>
          <w:b/>
        </w:rPr>
        <w:t>ние 9</w:t>
      </w:r>
      <w:r w:rsidR="00973299" w:rsidRPr="007242D1">
        <w:rPr>
          <w:b/>
        </w:rPr>
        <w:t xml:space="preserve"> </w:t>
      </w:r>
      <w:r>
        <w:rPr>
          <w:b/>
        </w:rPr>
        <w:t>(</w:t>
      </w:r>
      <w:r w:rsidR="00973299" w:rsidRPr="007242D1">
        <w:rPr>
          <w:b/>
        </w:rPr>
        <w:t>19(86)</w:t>
      </w:r>
      <w:r>
        <w:rPr>
          <w:b/>
        </w:rPr>
        <w:t>)</w:t>
      </w:r>
    </w:p>
    <w:p w:rsidR="00973299" w:rsidRDefault="00973299" w:rsidP="00973299">
      <w:pPr>
        <w:ind w:firstLine="709"/>
      </w:pPr>
      <w:r>
        <w:t>Имеются данные по двум отраслям экономики:</w:t>
      </w:r>
    </w:p>
    <w:tbl>
      <w:tblPr>
        <w:tblW w:w="9480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7"/>
        <w:gridCol w:w="1853"/>
        <w:gridCol w:w="2316"/>
        <w:gridCol w:w="1798"/>
        <w:gridCol w:w="2316"/>
      </w:tblGrid>
      <w:tr w:rsidR="00973299" w:rsidRPr="00026E5C" w:rsidTr="00973299">
        <w:trPr>
          <w:trHeight w:val="360"/>
        </w:trPr>
        <w:tc>
          <w:tcPr>
            <w:tcW w:w="1197" w:type="dxa"/>
            <w:vMerge w:val="restart"/>
          </w:tcPr>
          <w:p w:rsidR="00973299" w:rsidRPr="00026E5C" w:rsidRDefault="00973299" w:rsidP="00973299">
            <w:r w:rsidRPr="00026E5C">
              <w:t>Отрасль</w:t>
            </w:r>
          </w:p>
        </w:tc>
        <w:tc>
          <w:tcPr>
            <w:tcW w:w="3877" w:type="dxa"/>
            <w:gridSpan w:val="2"/>
          </w:tcPr>
          <w:p w:rsidR="00973299" w:rsidRPr="00026E5C" w:rsidRDefault="00973299" w:rsidP="00973299">
            <w:pPr>
              <w:jc w:val="center"/>
            </w:pPr>
            <w:r w:rsidRPr="00026E5C">
              <w:t>Базисный период</w:t>
            </w:r>
          </w:p>
        </w:tc>
        <w:tc>
          <w:tcPr>
            <w:tcW w:w="4406" w:type="dxa"/>
            <w:gridSpan w:val="2"/>
          </w:tcPr>
          <w:p w:rsidR="00973299" w:rsidRPr="00026E5C" w:rsidRDefault="00973299" w:rsidP="00973299">
            <w:pPr>
              <w:jc w:val="center"/>
            </w:pPr>
            <w:r>
              <w:t>От</w:t>
            </w:r>
            <w:r w:rsidRPr="00026E5C">
              <w:t>четный период</w:t>
            </w:r>
          </w:p>
        </w:tc>
      </w:tr>
      <w:tr w:rsidR="00973299" w:rsidRPr="00026E5C" w:rsidTr="00973299">
        <w:trPr>
          <w:trHeight w:val="1230"/>
        </w:trPr>
        <w:tc>
          <w:tcPr>
            <w:tcW w:w="1197" w:type="dxa"/>
            <w:vMerge/>
          </w:tcPr>
          <w:p w:rsidR="00973299" w:rsidRPr="00026E5C" w:rsidRDefault="00973299" w:rsidP="00973299"/>
        </w:tc>
        <w:tc>
          <w:tcPr>
            <w:tcW w:w="2196" w:type="dxa"/>
          </w:tcPr>
          <w:p w:rsidR="00973299" w:rsidRPr="00026E5C" w:rsidRDefault="00973299" w:rsidP="00973299">
            <w:pPr>
              <w:jc w:val="center"/>
            </w:pPr>
            <w:r w:rsidRPr="00026E5C">
              <w:t>Выработка продукции на одного работника, тыс. руб.</w:t>
            </w:r>
          </w:p>
        </w:tc>
        <w:tc>
          <w:tcPr>
            <w:tcW w:w="1681" w:type="dxa"/>
          </w:tcPr>
          <w:p w:rsidR="00973299" w:rsidRPr="00026E5C" w:rsidRDefault="00973299" w:rsidP="00973299">
            <w:pPr>
              <w:jc w:val="center"/>
            </w:pPr>
            <w:r w:rsidRPr="00026E5C">
              <w:t>Среднесписочная численность р</w:t>
            </w:r>
            <w:r w:rsidRPr="00026E5C">
              <w:t>а</w:t>
            </w:r>
            <w:r w:rsidRPr="00026E5C">
              <w:t>ботников, чел.</w:t>
            </w:r>
          </w:p>
        </w:tc>
        <w:tc>
          <w:tcPr>
            <w:tcW w:w="2090" w:type="dxa"/>
          </w:tcPr>
          <w:p w:rsidR="00973299" w:rsidRPr="00026E5C" w:rsidRDefault="00973299" w:rsidP="00973299">
            <w:pPr>
              <w:jc w:val="center"/>
            </w:pPr>
            <w:r w:rsidRPr="00026E5C">
              <w:t>выработка продукции на одного работника, тыс. руб.</w:t>
            </w:r>
          </w:p>
        </w:tc>
        <w:tc>
          <w:tcPr>
            <w:tcW w:w="2316" w:type="dxa"/>
          </w:tcPr>
          <w:p w:rsidR="00973299" w:rsidRPr="00026E5C" w:rsidRDefault="00973299" w:rsidP="00973299">
            <w:pPr>
              <w:jc w:val="center"/>
            </w:pPr>
            <w:r w:rsidRPr="00026E5C">
              <w:t>Среднесписочная численность р</w:t>
            </w:r>
            <w:r w:rsidRPr="00026E5C">
              <w:t>а</w:t>
            </w:r>
            <w:r w:rsidRPr="00026E5C">
              <w:t>ботников, чел.</w:t>
            </w:r>
          </w:p>
        </w:tc>
      </w:tr>
      <w:tr w:rsidR="00973299" w:rsidRPr="00026E5C" w:rsidTr="00973299">
        <w:trPr>
          <w:trHeight w:val="547"/>
        </w:trPr>
        <w:tc>
          <w:tcPr>
            <w:tcW w:w="1197" w:type="dxa"/>
          </w:tcPr>
          <w:p w:rsidR="00973299" w:rsidRPr="00026E5C" w:rsidRDefault="00973299" w:rsidP="00973299">
            <w:pPr>
              <w:jc w:val="center"/>
            </w:pPr>
            <w:r w:rsidRPr="00026E5C">
              <w:t>1</w:t>
            </w:r>
          </w:p>
        </w:tc>
        <w:tc>
          <w:tcPr>
            <w:tcW w:w="2196" w:type="dxa"/>
          </w:tcPr>
          <w:p w:rsidR="00973299" w:rsidRPr="00026E5C" w:rsidRDefault="00973299" w:rsidP="00973299">
            <w:pPr>
              <w:jc w:val="center"/>
            </w:pPr>
            <w:r w:rsidRPr="00026E5C">
              <w:t>2200</w:t>
            </w:r>
          </w:p>
        </w:tc>
        <w:tc>
          <w:tcPr>
            <w:tcW w:w="1681" w:type="dxa"/>
          </w:tcPr>
          <w:p w:rsidR="00973299" w:rsidRPr="00026E5C" w:rsidRDefault="00973299" w:rsidP="00973299">
            <w:pPr>
              <w:jc w:val="center"/>
            </w:pPr>
            <w:r w:rsidRPr="00026E5C">
              <w:t>600</w:t>
            </w:r>
          </w:p>
        </w:tc>
        <w:tc>
          <w:tcPr>
            <w:tcW w:w="2090" w:type="dxa"/>
          </w:tcPr>
          <w:p w:rsidR="00973299" w:rsidRPr="00026E5C" w:rsidRDefault="00973299" w:rsidP="00973299">
            <w:pPr>
              <w:jc w:val="center"/>
            </w:pPr>
            <w:r w:rsidRPr="00026E5C">
              <w:t>2000</w:t>
            </w:r>
          </w:p>
        </w:tc>
        <w:tc>
          <w:tcPr>
            <w:tcW w:w="2316" w:type="dxa"/>
          </w:tcPr>
          <w:p w:rsidR="00973299" w:rsidRPr="00026E5C" w:rsidRDefault="00973299" w:rsidP="00973299">
            <w:pPr>
              <w:jc w:val="center"/>
            </w:pPr>
            <w:r w:rsidRPr="00026E5C">
              <w:t>500</w:t>
            </w:r>
          </w:p>
        </w:tc>
      </w:tr>
      <w:tr w:rsidR="00973299" w:rsidRPr="00026E5C" w:rsidTr="00973299">
        <w:trPr>
          <w:trHeight w:val="615"/>
        </w:trPr>
        <w:tc>
          <w:tcPr>
            <w:tcW w:w="1197" w:type="dxa"/>
          </w:tcPr>
          <w:p w:rsidR="00973299" w:rsidRPr="00026E5C" w:rsidRDefault="00973299" w:rsidP="00973299">
            <w:pPr>
              <w:jc w:val="center"/>
            </w:pPr>
            <w:r w:rsidRPr="00026E5C">
              <w:t>2</w:t>
            </w:r>
          </w:p>
        </w:tc>
        <w:tc>
          <w:tcPr>
            <w:tcW w:w="2196" w:type="dxa"/>
          </w:tcPr>
          <w:p w:rsidR="00973299" w:rsidRPr="00026E5C" w:rsidRDefault="00973299" w:rsidP="00973299">
            <w:pPr>
              <w:jc w:val="center"/>
            </w:pPr>
            <w:r w:rsidRPr="00026E5C">
              <w:t>700</w:t>
            </w:r>
          </w:p>
        </w:tc>
        <w:tc>
          <w:tcPr>
            <w:tcW w:w="1681" w:type="dxa"/>
          </w:tcPr>
          <w:p w:rsidR="00973299" w:rsidRPr="00026E5C" w:rsidRDefault="00973299" w:rsidP="00973299">
            <w:pPr>
              <w:jc w:val="center"/>
            </w:pPr>
            <w:r w:rsidRPr="00026E5C">
              <w:t>600</w:t>
            </w:r>
          </w:p>
        </w:tc>
        <w:tc>
          <w:tcPr>
            <w:tcW w:w="2090" w:type="dxa"/>
          </w:tcPr>
          <w:p w:rsidR="00973299" w:rsidRPr="00026E5C" w:rsidRDefault="00973299" w:rsidP="00973299">
            <w:pPr>
              <w:jc w:val="center"/>
            </w:pPr>
            <w:r w:rsidRPr="00026E5C">
              <w:t>800</w:t>
            </w:r>
          </w:p>
        </w:tc>
        <w:tc>
          <w:tcPr>
            <w:tcW w:w="2316" w:type="dxa"/>
          </w:tcPr>
          <w:p w:rsidR="00973299" w:rsidRPr="00026E5C" w:rsidRDefault="00973299" w:rsidP="00973299">
            <w:pPr>
              <w:jc w:val="center"/>
            </w:pPr>
            <w:r w:rsidRPr="00026E5C">
              <w:t>650</w:t>
            </w:r>
          </w:p>
        </w:tc>
      </w:tr>
    </w:tbl>
    <w:p w:rsidR="00973299" w:rsidRDefault="00973299" w:rsidP="00973299">
      <w:pPr>
        <w:ind w:firstLine="709"/>
        <w:jc w:val="both"/>
      </w:pPr>
      <w:r>
        <w:t>Определите индексы производительности труда: а) по каждой отрасли экономики; б) по двум отраслям вместе индексы переменного, постоянного состава и структурных сдвигов. Сделайте выводы.</w:t>
      </w:r>
    </w:p>
    <w:p w:rsidR="00973299" w:rsidRDefault="00973299" w:rsidP="00973299">
      <w:r w:rsidRPr="00BF70C8">
        <w:rPr>
          <w:b/>
          <w:szCs w:val="28"/>
        </w:rPr>
        <w:t>Решение:</w:t>
      </w:r>
    </w:p>
    <w:p w:rsidR="00973299" w:rsidRPr="0042691C" w:rsidRDefault="00973299" w:rsidP="0097329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szCs w:val="28"/>
        </w:rPr>
      </w:pPr>
      <w:r w:rsidRPr="0042691C">
        <w:rPr>
          <w:szCs w:val="28"/>
        </w:rPr>
        <w:t>Производительность труда рассчитаем по формуле:</w:t>
      </w:r>
    </w:p>
    <w:p w:rsidR="00973299" w:rsidRPr="00973299" w:rsidRDefault="00973299" w:rsidP="00973299">
      <w:pPr>
        <w:spacing w:after="0" w:line="360" w:lineRule="auto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Производительность труда=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выработка продукции</m:t>
              </m:r>
            </m:num>
            <m:den>
              <m:r>
                <w:rPr>
                  <w:rFonts w:ascii="Cambria Math" w:hAnsi="Cambria Math"/>
                  <w:szCs w:val="28"/>
                </w:rPr>
                <m:t>среднесписочная численность работников</m:t>
              </m:r>
            </m:den>
          </m:f>
        </m:oMath>
      </m:oMathPara>
    </w:p>
    <w:p w:rsidR="00973299" w:rsidRPr="0042691C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42691C">
        <w:rPr>
          <w:szCs w:val="28"/>
        </w:rPr>
        <w:t>Рассчитаем производительность труда по каждо</w:t>
      </w:r>
      <w:r>
        <w:rPr>
          <w:szCs w:val="28"/>
        </w:rPr>
        <w:t>й</w:t>
      </w:r>
      <w:r w:rsidRPr="0042691C">
        <w:rPr>
          <w:szCs w:val="28"/>
        </w:rPr>
        <w:t xml:space="preserve"> </w:t>
      </w:r>
      <w:r>
        <w:rPr>
          <w:szCs w:val="28"/>
        </w:rPr>
        <w:t>отрасли</w:t>
      </w:r>
      <w:r w:rsidRPr="0042691C">
        <w:rPr>
          <w:szCs w:val="28"/>
        </w:rPr>
        <w:t>, по базисн</w:t>
      </w:r>
      <w:r w:rsidRPr="0042691C">
        <w:rPr>
          <w:szCs w:val="28"/>
        </w:rPr>
        <w:t>о</w:t>
      </w:r>
      <w:r w:rsidRPr="0042691C">
        <w:rPr>
          <w:szCs w:val="28"/>
        </w:rPr>
        <w:t>му и отчетному периоду, занесем полученные данные в таблицу.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42691C">
        <w:rPr>
          <w:szCs w:val="28"/>
        </w:rPr>
        <w:t>Таблица</w:t>
      </w:r>
    </w:p>
    <w:p w:rsidR="00973299" w:rsidRPr="0042691C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tbl>
      <w:tblPr>
        <w:tblW w:w="9788" w:type="dxa"/>
        <w:tblInd w:w="108" w:type="dxa"/>
        <w:tblLook w:val="04A0"/>
      </w:tblPr>
      <w:tblGrid>
        <w:gridCol w:w="1243"/>
        <w:gridCol w:w="1374"/>
        <w:gridCol w:w="1416"/>
        <w:gridCol w:w="1374"/>
        <w:gridCol w:w="1416"/>
        <w:gridCol w:w="1374"/>
        <w:gridCol w:w="1591"/>
      </w:tblGrid>
      <w:tr w:rsidR="00973299" w:rsidRPr="0042691C" w:rsidTr="00973299">
        <w:trPr>
          <w:trHeight w:val="20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Отрасль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 xml:space="preserve">Выработка продукции на одного работника, </w:t>
            </w:r>
            <w:r>
              <w:rPr>
                <w:sz w:val="24"/>
                <w:szCs w:val="24"/>
              </w:rPr>
              <w:t xml:space="preserve">тыс. </w:t>
            </w:r>
            <w:proofErr w:type="spellStart"/>
            <w:r w:rsidRPr="003B02B9">
              <w:rPr>
                <w:sz w:val="24"/>
                <w:szCs w:val="24"/>
              </w:rPr>
              <w:t>руб.,V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9D637F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Среднесписочная чи</w:t>
            </w:r>
            <w:r w:rsidRPr="003B02B9">
              <w:rPr>
                <w:sz w:val="24"/>
                <w:szCs w:val="24"/>
              </w:rPr>
              <w:t>с</w:t>
            </w:r>
            <w:r w:rsidRPr="003B02B9">
              <w:rPr>
                <w:sz w:val="24"/>
                <w:szCs w:val="24"/>
              </w:rPr>
              <w:t>ленность работников, чел.,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Производительность тр</w:t>
            </w:r>
            <w:r w:rsidRPr="003B02B9">
              <w:rPr>
                <w:sz w:val="24"/>
                <w:szCs w:val="24"/>
              </w:rPr>
              <w:t>у</w:t>
            </w:r>
            <w:r w:rsidRPr="003B02B9">
              <w:rPr>
                <w:sz w:val="24"/>
                <w:szCs w:val="24"/>
              </w:rPr>
              <w:t>да, W</w:t>
            </w:r>
          </w:p>
        </w:tc>
      </w:tr>
      <w:tr w:rsidR="00973299" w:rsidRPr="0042691C" w:rsidTr="0097329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Отчетный период</w:t>
            </w:r>
          </w:p>
        </w:tc>
      </w:tr>
      <w:tr w:rsidR="00973299" w:rsidRPr="0042691C" w:rsidTr="00973299">
        <w:trPr>
          <w:trHeight w:val="2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№1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3,67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973299" w:rsidRPr="0042691C" w:rsidTr="00973299">
        <w:trPr>
          <w:trHeight w:val="2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3B02B9" w:rsidRDefault="00973299" w:rsidP="00973299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№2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650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1,17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1,23</w:t>
            </w:r>
          </w:p>
        </w:tc>
      </w:tr>
      <w:tr w:rsidR="00973299" w:rsidRPr="0042691C" w:rsidTr="00973299">
        <w:trPr>
          <w:trHeight w:val="2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3B02B9" w:rsidRDefault="00973299" w:rsidP="00973299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3B02B9">
              <w:rPr>
                <w:sz w:val="24"/>
                <w:szCs w:val="24"/>
              </w:rPr>
              <w:t>Итого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2900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1150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4,83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24"/>
                <w:szCs w:val="24"/>
              </w:rPr>
            </w:pPr>
            <w:r w:rsidRPr="00AF56A7">
              <w:rPr>
                <w:color w:val="000000"/>
                <w:sz w:val="24"/>
                <w:szCs w:val="24"/>
              </w:rPr>
              <w:t>5,23</w:t>
            </w:r>
          </w:p>
        </w:tc>
      </w:tr>
    </w:tbl>
    <w:p w:rsidR="00973299" w:rsidRPr="0042691C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42691C">
        <w:rPr>
          <w:szCs w:val="28"/>
        </w:rPr>
        <w:lastRenderedPageBreak/>
        <w:t>Рассчитаем динамику производительности труда</w:t>
      </w:r>
      <w:r>
        <w:rPr>
          <w:szCs w:val="28"/>
        </w:rPr>
        <w:t xml:space="preserve"> </w:t>
      </w:r>
      <w:r w:rsidRPr="0042691C">
        <w:rPr>
          <w:szCs w:val="28"/>
        </w:rPr>
        <w:t>(абсолютные, относ</w:t>
      </w:r>
      <w:r w:rsidRPr="0042691C">
        <w:rPr>
          <w:szCs w:val="28"/>
        </w:rPr>
        <w:t>и</w:t>
      </w:r>
      <w:r w:rsidRPr="0042691C">
        <w:rPr>
          <w:szCs w:val="28"/>
        </w:rPr>
        <w:t>тельные индексы</w:t>
      </w:r>
      <w:r>
        <w:rPr>
          <w:szCs w:val="28"/>
        </w:rPr>
        <w:t>)</w:t>
      </w:r>
      <w:r w:rsidRPr="0042691C">
        <w:rPr>
          <w:szCs w:val="28"/>
        </w:rPr>
        <w:t>.</w:t>
      </w:r>
    </w:p>
    <w:tbl>
      <w:tblPr>
        <w:tblW w:w="7809" w:type="dxa"/>
        <w:tblInd w:w="817" w:type="dxa"/>
        <w:tblLook w:val="04A0"/>
      </w:tblPr>
      <w:tblGrid>
        <w:gridCol w:w="1985"/>
        <w:gridCol w:w="1984"/>
        <w:gridCol w:w="2081"/>
        <w:gridCol w:w="1759"/>
      </w:tblGrid>
      <w:tr w:rsidR="00973299" w:rsidRPr="0042691C" w:rsidTr="00973299">
        <w:trPr>
          <w:trHeight w:val="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42691C">
              <w:rPr>
                <w:szCs w:val="28"/>
              </w:rPr>
              <w:t>роизводительность труда, W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2691C">
              <w:rPr>
                <w:szCs w:val="28"/>
              </w:rPr>
              <w:t>тносительные индексы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  <w:r w:rsidRPr="0042691C">
              <w:rPr>
                <w:szCs w:val="28"/>
              </w:rPr>
              <w:t>бсолютные индексы</w:t>
            </w:r>
          </w:p>
        </w:tc>
      </w:tr>
      <w:tr w:rsidR="00973299" w:rsidRPr="0042691C" w:rsidTr="00973299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42691C">
              <w:rPr>
                <w:szCs w:val="28"/>
              </w:rPr>
              <w:t>азисный п</w:t>
            </w:r>
            <w:r w:rsidRPr="0042691C">
              <w:rPr>
                <w:szCs w:val="28"/>
              </w:rPr>
              <w:t>е</w:t>
            </w:r>
            <w:r w:rsidRPr="0042691C">
              <w:rPr>
                <w:szCs w:val="28"/>
              </w:rPr>
              <w:t>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42691C">
              <w:rPr>
                <w:szCs w:val="28"/>
              </w:rPr>
              <w:t>Отчетный п</w:t>
            </w:r>
            <w:r w:rsidRPr="0042691C">
              <w:rPr>
                <w:szCs w:val="28"/>
              </w:rPr>
              <w:t>е</w:t>
            </w:r>
            <w:r w:rsidRPr="0042691C">
              <w:rPr>
                <w:szCs w:val="28"/>
              </w:rPr>
              <w:t>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299" w:rsidRPr="0042691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</w:p>
        </w:tc>
      </w:tr>
      <w:tr w:rsidR="00973299" w:rsidRPr="0042691C" w:rsidTr="00973299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3,67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4,00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1,091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9,1</w:t>
            </w:r>
          </w:p>
        </w:tc>
      </w:tr>
      <w:tr w:rsidR="00973299" w:rsidRPr="0042691C" w:rsidTr="00973299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1,17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1,23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1,055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5,5</w:t>
            </w:r>
          </w:p>
        </w:tc>
      </w:tr>
      <w:tr w:rsidR="00973299" w:rsidRPr="0042691C" w:rsidTr="00973299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5,23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1,082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299" w:rsidRPr="00AF56A7" w:rsidRDefault="00973299" w:rsidP="00973299">
            <w:pPr>
              <w:jc w:val="center"/>
              <w:rPr>
                <w:color w:val="000000"/>
                <w:sz w:val="32"/>
                <w:szCs w:val="32"/>
              </w:rPr>
            </w:pPr>
            <w:r w:rsidRPr="00AF56A7">
              <w:rPr>
                <w:color w:val="000000"/>
                <w:sz w:val="32"/>
                <w:szCs w:val="32"/>
              </w:rPr>
              <w:t>8,2</w:t>
            </w:r>
          </w:p>
        </w:tc>
      </w:tr>
    </w:tbl>
    <w:p w:rsidR="00973299" w:rsidRPr="0042691C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Pr="0042691C" w:rsidRDefault="00973299" w:rsidP="0097329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szCs w:val="28"/>
        </w:rPr>
      </w:pPr>
      <w:r w:rsidRPr="0042691C">
        <w:rPr>
          <w:szCs w:val="28"/>
        </w:rPr>
        <w:t>Определим индексы производительности труда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42691C">
        <w:rPr>
          <w:szCs w:val="28"/>
        </w:rPr>
        <w:t>а) Переменного состава: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Рассчитаем средние производительности труда за каждый период: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Средняя производительность труда за отчётный период</w:t>
      </w:r>
    </w:p>
    <w:p w:rsidR="00973299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</m:oMath>
      </m:oMathPara>
    </w:p>
    <w:p w:rsidR="00973299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500*2000+650*800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500+650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1520000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1150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=1321,74</m:t>
          </m:r>
        </m:oMath>
      </m:oMathPara>
    </w:p>
    <w:p w:rsidR="00973299" w:rsidRDefault="00973299" w:rsidP="00973299">
      <w:pPr>
        <w:spacing w:after="0" w:line="360" w:lineRule="auto"/>
        <w:ind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Средняя производительность труда за базисный период</w:t>
      </w:r>
    </w:p>
    <w:p w:rsidR="00973299" w:rsidRDefault="00B119B8" w:rsidP="00973299">
      <w:pPr>
        <w:spacing w:after="0" w:line="360" w:lineRule="auto"/>
        <w:ind w:firstLine="709"/>
        <w:jc w:val="both"/>
        <w:rPr>
          <w:rFonts w:eastAsiaTheme="minorEastAsia"/>
          <w:i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sub>
              </m:sSub>
            </m:e>
          </m:acc>
          <m:r>
            <w:rPr>
              <w:rFonts w:ascii="Cambria Math" w:eastAsiaTheme="minorEastAsia" w:hAnsi="Cambria Math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973299" w:rsidRPr="00973299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0</m:t>
                  </m:r>
                </m:sub>
              </m:sSub>
            </m:e>
          </m:acc>
          <m:r>
            <w:rPr>
              <w:rFonts w:ascii="Cambria Math" w:eastAsiaTheme="minorEastAsia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600*2200+600*700</m:t>
              </m:r>
            </m:num>
            <m:den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600+600</m:t>
              </m:r>
            </m:den>
          </m:f>
          <m:r>
            <w:rPr>
              <w:rFonts w:ascii="Cambria Math" w:eastAsiaTheme="minorEastAsia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1740000</m:t>
              </m:r>
            </m:num>
            <m:den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1200</m:t>
              </m:r>
            </m:den>
          </m:f>
          <m:r>
            <w:rPr>
              <w:rFonts w:ascii="Cambria Math" w:eastAsiaTheme="minorEastAsia" w:hAnsi="Cambria Math"/>
              <w:szCs w:val="28"/>
              <w:lang w:val="en-US"/>
            </w:rPr>
            <m:t>=1450</m:t>
          </m:r>
        </m:oMath>
      </m:oMathPara>
    </w:p>
    <w:p w:rsidR="00E90661" w:rsidRDefault="00E90661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Соответственно, индекс производительности труда переменного сост</w:t>
      </w:r>
      <w:r>
        <w:rPr>
          <w:szCs w:val="28"/>
        </w:rPr>
        <w:t>а</w:t>
      </w:r>
      <w:r>
        <w:rPr>
          <w:szCs w:val="28"/>
        </w:rPr>
        <w:t>в</w:t>
      </w:r>
      <w:proofErr w:type="gramStart"/>
      <w:r>
        <w:rPr>
          <w:szCs w:val="28"/>
        </w:rPr>
        <w:t>а(</w:t>
      </w:r>
      <w:proofErr w:type="gramEnd"/>
      <w:r>
        <w:rPr>
          <w:szCs w:val="28"/>
        </w:rPr>
        <w:t>индекс средних величин) будет представлять собой отношение:</w:t>
      </w:r>
    </w:p>
    <w:p w:rsidR="00973299" w:rsidRPr="00E90661" w:rsidRDefault="00B119B8" w:rsidP="00973299">
      <w:pPr>
        <w:spacing w:after="0" w:line="360" w:lineRule="auto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n.c.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1321,74</m:t>
            </m:r>
          </m:num>
          <m:den>
            <m:r>
              <w:rPr>
                <w:rFonts w:ascii="Cambria Math" w:hAnsi="Cambria Math"/>
                <w:szCs w:val="28"/>
              </w:rPr>
              <m:t>1450</m:t>
            </m:r>
          </m:den>
        </m:f>
        <m:r>
          <w:rPr>
            <w:rFonts w:ascii="Cambria Math" w:hAnsi="Cambria Math"/>
            <w:szCs w:val="28"/>
          </w:rPr>
          <m:t>=0,9115</m:t>
        </m:r>
      </m:oMath>
      <w:r w:rsidR="00E90661">
        <w:rPr>
          <w:szCs w:val="28"/>
        </w:rPr>
        <w:t xml:space="preserve"> </w:t>
      </w:r>
    </w:p>
    <w:p w:rsidR="00E90661" w:rsidRPr="009D637F" w:rsidRDefault="00E90661" w:rsidP="00E90661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За счёт всех факторов производительность труда снизилась на 8,85%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42691C">
        <w:rPr>
          <w:szCs w:val="28"/>
        </w:rPr>
        <w:t>б) Постоянного состава:</w:t>
      </w:r>
    </w:p>
    <w:p w:rsidR="00E90661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</w:rPr>
                <m:t>f.λ.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</m:oMath>
      </m:oMathPara>
    </w:p>
    <w:p w:rsidR="00E90661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fλ.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500*2000+650*800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500*2200+650*700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1520000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1555000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=0,9775</m:t>
          </m:r>
        </m:oMath>
      </m:oMathPara>
    </w:p>
    <w:p w:rsidR="00973299" w:rsidRPr="0042691C" w:rsidRDefault="00CA64F1" w:rsidP="00CA64F1">
      <w:pPr>
        <w:spacing w:after="0" w:line="360" w:lineRule="auto"/>
        <w:ind w:firstLine="709"/>
        <w:jc w:val="both"/>
        <w:rPr>
          <w:szCs w:val="28"/>
        </w:rPr>
      </w:pPr>
      <w:r>
        <w:rPr>
          <w:rFonts w:eastAsiaTheme="minorEastAsia"/>
          <w:szCs w:val="28"/>
        </w:rPr>
        <w:t>За счёт изменения структуры производительности, средняя производ</w:t>
      </w:r>
      <w:r>
        <w:rPr>
          <w:rFonts w:eastAsiaTheme="minorEastAsia"/>
          <w:szCs w:val="28"/>
        </w:rPr>
        <w:t>и</w:t>
      </w:r>
      <w:r>
        <w:rPr>
          <w:rFonts w:eastAsiaTheme="minorEastAsia"/>
          <w:szCs w:val="28"/>
        </w:rPr>
        <w:t>тельность снизилась на 2,25%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42691C">
        <w:rPr>
          <w:szCs w:val="28"/>
        </w:rPr>
        <w:t>в) Структурных сдвигов:</w:t>
      </w:r>
    </w:p>
    <w:p w:rsidR="00CA64F1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</w:rPr>
                <m:t>c.c.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CA64F1" w:rsidRDefault="00B119B8" w:rsidP="00973299">
      <w:pPr>
        <w:spacing w:after="0" w:line="360" w:lineRule="auto"/>
        <w:ind w:firstLine="709"/>
        <w:jc w:val="both"/>
        <w:rPr>
          <w:rFonts w:eastAsiaTheme="minorEastAsia"/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c.c.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500*2200+650*700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500+650</m:t>
              </m:r>
            </m:den>
          </m:f>
          <m:r>
            <w:rPr>
              <w:rFonts w:ascii="Cambria Math" w:hAnsi="Cambria Math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600*2200+600*700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600+600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1555000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1150</m:t>
              </m:r>
            </m:den>
          </m:f>
          <m:r>
            <w:rPr>
              <w:rFonts w:ascii="Cambria Math" w:eastAsiaTheme="minorEastAsia" w:hAnsi="Cambria Math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1740000</m:t>
              </m:r>
            </m:num>
            <m:den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1200</m:t>
              </m:r>
            </m:den>
          </m:f>
          <m:r>
            <w:rPr>
              <w:rFonts w:ascii="Cambria Math" w:eastAsiaTheme="minorEastAsia" w:hAnsi="Cambria Math"/>
              <w:szCs w:val="28"/>
              <w:lang w:val="en-US"/>
            </w:rPr>
            <m:t>=0,9325</m:t>
          </m:r>
        </m:oMath>
      </m:oMathPara>
    </w:p>
    <w:p w:rsidR="00CA64F1" w:rsidRDefault="00CA64F1" w:rsidP="00973299">
      <w:pPr>
        <w:spacing w:after="0" w:line="360" w:lineRule="auto"/>
        <w:ind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Сравнивая </w:t>
      </w:r>
      <w:proofErr w:type="gramStart"/>
      <w:r>
        <w:rPr>
          <w:rFonts w:eastAsiaTheme="minorEastAsia"/>
          <w:szCs w:val="28"/>
        </w:rPr>
        <w:t>формулы</w:t>
      </w:r>
      <w:proofErr w:type="gramEnd"/>
      <w:r>
        <w:rPr>
          <w:rFonts w:eastAsiaTheme="minorEastAsia"/>
          <w:szCs w:val="28"/>
        </w:rPr>
        <w:t xml:space="preserve"> полученные для расчёта вышеуказанных индексов, нетрудно заметить, что индекс структурных сдвигов равен отношению и</w:t>
      </w:r>
      <w:r>
        <w:rPr>
          <w:rFonts w:eastAsiaTheme="minorEastAsia"/>
          <w:szCs w:val="28"/>
        </w:rPr>
        <w:t>н</w:t>
      </w:r>
      <w:r>
        <w:rPr>
          <w:rFonts w:eastAsiaTheme="minorEastAsia"/>
          <w:szCs w:val="28"/>
        </w:rPr>
        <w:t>декса переменного состава и индекса фиксированного состава т.е.:</w:t>
      </w:r>
    </w:p>
    <w:p w:rsidR="00CA64F1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</w:rPr>
                <m:t>c.c.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n.c.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f.c.</m:t>
                  </m:r>
                </m:sub>
              </m:sSub>
            </m:den>
          </m:f>
        </m:oMath>
      </m:oMathPara>
    </w:p>
    <w:p w:rsidR="00CA64F1" w:rsidRDefault="00B119B8" w:rsidP="00973299">
      <w:pPr>
        <w:spacing w:after="0" w:line="360" w:lineRule="auto"/>
        <w:ind w:firstLine="709"/>
        <w:jc w:val="both"/>
        <w:rPr>
          <w:rFonts w:eastAsiaTheme="minorEastAsia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c.c.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0,9115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0,9775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=0,9325</m:t>
          </m:r>
        </m:oMath>
      </m:oMathPara>
    </w:p>
    <w:p w:rsidR="00CA64F1" w:rsidRPr="00CA64F1" w:rsidRDefault="00CA64F1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rFonts w:eastAsiaTheme="minorEastAsia"/>
          <w:szCs w:val="28"/>
        </w:rPr>
        <w:t>За счёт изменения структуры выработанной продукции, средняя прои</w:t>
      </w:r>
      <w:r>
        <w:rPr>
          <w:rFonts w:eastAsiaTheme="minorEastAsia"/>
          <w:szCs w:val="28"/>
        </w:rPr>
        <w:t>з</w:t>
      </w:r>
      <w:r>
        <w:rPr>
          <w:rFonts w:eastAsiaTheme="minorEastAsia"/>
          <w:szCs w:val="28"/>
        </w:rPr>
        <w:t>водительность труда снизилась на 6,75%</w:t>
      </w:r>
    </w:p>
    <w:p w:rsidR="00973299" w:rsidRPr="00E90661" w:rsidRDefault="00973299" w:rsidP="00973299">
      <w:pPr>
        <w:spacing w:after="0" w:line="360" w:lineRule="auto"/>
        <w:jc w:val="both"/>
        <w:rPr>
          <w:szCs w:val="28"/>
        </w:rPr>
      </w:pP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  <w:highlight w:val="yellow"/>
        </w:rPr>
      </w:pPr>
    </w:p>
    <w:p w:rsidR="00973299" w:rsidRPr="009F545B" w:rsidRDefault="00973299" w:rsidP="00973299">
      <w:pPr>
        <w:spacing w:after="0" w:line="360" w:lineRule="auto"/>
        <w:ind w:firstLine="709"/>
        <w:jc w:val="both"/>
        <w:rPr>
          <w:szCs w:val="28"/>
          <w:highlight w:val="yellow"/>
        </w:rPr>
      </w:pPr>
    </w:p>
    <w:p w:rsidR="00973299" w:rsidRDefault="00973299" w:rsidP="00973299">
      <w:pPr>
        <w:rPr>
          <w:b/>
          <w:sz w:val="32"/>
        </w:rPr>
      </w:pPr>
      <w:r>
        <w:rPr>
          <w:b/>
          <w:sz w:val="32"/>
        </w:rPr>
        <w:br w:type="page"/>
      </w:r>
    </w:p>
    <w:p w:rsidR="005A2C59" w:rsidRDefault="00BA55EC" w:rsidP="00BA55EC">
      <w:pPr>
        <w:rPr>
          <w:b/>
          <w:sz w:val="32"/>
        </w:rPr>
      </w:pPr>
      <w:r>
        <w:rPr>
          <w:b/>
          <w:sz w:val="32"/>
        </w:rPr>
        <w:lastRenderedPageBreak/>
        <w:t xml:space="preserve"> </w:t>
      </w:r>
    </w:p>
    <w:p w:rsidR="00973299" w:rsidRDefault="00BA55EC" w:rsidP="00BA55EC">
      <w:pPr>
        <w:rPr>
          <w:b/>
          <w:sz w:val="32"/>
        </w:rPr>
      </w:pPr>
      <w:r>
        <w:rPr>
          <w:b/>
          <w:sz w:val="32"/>
        </w:rPr>
        <w:t>Задание</w:t>
      </w:r>
      <w:r w:rsidR="00973299" w:rsidRPr="00FF622B">
        <w:rPr>
          <w:b/>
          <w:sz w:val="32"/>
        </w:rPr>
        <w:t xml:space="preserve"> 1</w:t>
      </w:r>
      <w:r>
        <w:rPr>
          <w:b/>
          <w:sz w:val="32"/>
        </w:rPr>
        <w:t>0(1</w:t>
      </w:r>
      <w:r w:rsidR="00973299" w:rsidRPr="00FF622B">
        <w:rPr>
          <w:b/>
          <w:sz w:val="32"/>
        </w:rPr>
        <w:t>(111)</w:t>
      </w:r>
      <w:r>
        <w:rPr>
          <w:b/>
          <w:sz w:val="32"/>
        </w:rPr>
        <w:t>)</w:t>
      </w:r>
    </w:p>
    <w:p w:rsidR="00973299" w:rsidRDefault="00973299" w:rsidP="00973299">
      <w:pPr>
        <w:tabs>
          <w:tab w:val="left" w:pos="900"/>
        </w:tabs>
      </w:pPr>
      <w:r>
        <w:rPr>
          <w:sz w:val="32"/>
        </w:rPr>
        <w:tab/>
      </w:r>
      <w:r>
        <w:t>По 10 однородным предприятиям имеются следующие данные:</w:t>
      </w:r>
    </w:p>
    <w:tbl>
      <w:tblPr>
        <w:tblW w:w="914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0"/>
        <w:gridCol w:w="496"/>
        <w:gridCol w:w="54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973299" w:rsidRPr="00026E5C" w:rsidTr="00973299">
        <w:trPr>
          <w:trHeight w:val="480"/>
        </w:trPr>
        <w:tc>
          <w:tcPr>
            <w:tcW w:w="4274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№ предприятия</w:t>
            </w:r>
          </w:p>
        </w:tc>
        <w:tc>
          <w:tcPr>
            <w:tcW w:w="348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</w:t>
            </w:r>
          </w:p>
        </w:tc>
        <w:tc>
          <w:tcPr>
            <w:tcW w:w="550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2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3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4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5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6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7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8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9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10</w:t>
            </w:r>
          </w:p>
        </w:tc>
      </w:tr>
      <w:tr w:rsidR="00973299" w:rsidRPr="00026E5C" w:rsidTr="00973299">
        <w:trPr>
          <w:trHeight w:val="790"/>
        </w:trPr>
        <w:tc>
          <w:tcPr>
            <w:tcW w:w="4274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Количество рабочих с профе</w:t>
            </w:r>
            <w:r w:rsidRPr="00026E5C">
              <w:t>с</w:t>
            </w:r>
            <w:r w:rsidRPr="00026E5C">
              <w:t>сиональной подготовкой, %</w:t>
            </w:r>
          </w:p>
        </w:tc>
        <w:tc>
          <w:tcPr>
            <w:tcW w:w="348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10</w:t>
            </w:r>
          </w:p>
        </w:tc>
        <w:tc>
          <w:tcPr>
            <w:tcW w:w="550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12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14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17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24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28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30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35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40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50</w:t>
            </w:r>
          </w:p>
        </w:tc>
      </w:tr>
      <w:tr w:rsidR="00973299" w:rsidRPr="00026E5C" w:rsidTr="00973299">
        <w:trPr>
          <w:trHeight w:val="415"/>
        </w:trPr>
        <w:tc>
          <w:tcPr>
            <w:tcW w:w="4274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 xml:space="preserve">Количество бракованной </w:t>
            </w:r>
            <w:proofErr w:type="spellStart"/>
            <w:r w:rsidRPr="00026E5C">
              <w:t>пр</w:t>
            </w:r>
            <w:r w:rsidRPr="00026E5C">
              <w:t>о</w:t>
            </w:r>
            <w:r w:rsidRPr="00026E5C">
              <w:t>дукции,%</w:t>
            </w:r>
            <w:proofErr w:type="spellEnd"/>
          </w:p>
        </w:tc>
        <w:tc>
          <w:tcPr>
            <w:tcW w:w="348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18</w:t>
            </w:r>
          </w:p>
        </w:tc>
        <w:tc>
          <w:tcPr>
            <w:tcW w:w="550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17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14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12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10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10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8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9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6</w:t>
            </w:r>
          </w:p>
        </w:tc>
        <w:tc>
          <w:tcPr>
            <w:tcW w:w="496" w:type="dxa"/>
          </w:tcPr>
          <w:p w:rsidR="00973299" w:rsidRPr="00026E5C" w:rsidRDefault="00973299" w:rsidP="00973299">
            <w:pPr>
              <w:tabs>
                <w:tab w:val="left" w:pos="900"/>
              </w:tabs>
            </w:pPr>
            <w:r w:rsidRPr="00026E5C">
              <w:t>6</w:t>
            </w:r>
          </w:p>
        </w:tc>
      </w:tr>
    </w:tbl>
    <w:p w:rsidR="00973299" w:rsidRDefault="00973299" w:rsidP="00973299">
      <w:pPr>
        <w:tabs>
          <w:tab w:val="left" w:pos="900"/>
        </w:tabs>
        <w:ind w:firstLine="709"/>
        <w:jc w:val="both"/>
      </w:pPr>
      <w:r>
        <w:t>По исходным данным постройте однофакторную регрессионную м</w:t>
      </w:r>
      <w:r>
        <w:t>о</w:t>
      </w:r>
      <w:r>
        <w:t>дель зависимости между выпуском бракованной продукции и професси</w:t>
      </w:r>
      <w:r>
        <w:t>о</w:t>
      </w:r>
      <w:r>
        <w:t>нальной подготовкой рабочих.</w:t>
      </w:r>
    </w:p>
    <w:p w:rsidR="00973299" w:rsidRDefault="00973299" w:rsidP="00973299">
      <w:pPr>
        <w:tabs>
          <w:tab w:val="left" w:pos="900"/>
        </w:tabs>
        <w:ind w:firstLine="709"/>
        <w:jc w:val="both"/>
      </w:pPr>
      <w:r>
        <w:t>Вычислите коэффициенты эластичности, показатели тесноты коррел</w:t>
      </w:r>
      <w:r>
        <w:t>я</w:t>
      </w:r>
      <w:r>
        <w:t>ционной связи. Проверьте найденную модель на адекватность. Сделайте в</w:t>
      </w:r>
      <w:r>
        <w:t>ы</w:t>
      </w:r>
      <w:r>
        <w:t xml:space="preserve">воды. Постройте графики. </w:t>
      </w:r>
    </w:p>
    <w:p w:rsidR="00973299" w:rsidRPr="00BF70C8" w:rsidRDefault="00973299" w:rsidP="00973299">
      <w:pPr>
        <w:spacing w:after="0" w:line="360" w:lineRule="auto"/>
        <w:ind w:firstLine="709"/>
        <w:jc w:val="both"/>
        <w:rPr>
          <w:b/>
          <w:szCs w:val="28"/>
        </w:rPr>
      </w:pPr>
      <w:r w:rsidRPr="00BF70C8">
        <w:rPr>
          <w:b/>
          <w:szCs w:val="28"/>
        </w:rPr>
        <w:t>Решение: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Для определения вида корреляционной зависимости используем гр</w:t>
      </w:r>
      <w:r>
        <w:rPr>
          <w:szCs w:val="28"/>
        </w:rPr>
        <w:t>а</w:t>
      </w:r>
      <w:r>
        <w:rPr>
          <w:szCs w:val="28"/>
        </w:rPr>
        <w:t xml:space="preserve">фический метод. </w:t>
      </w:r>
      <w:r w:rsidRPr="005628E6">
        <w:rPr>
          <w:szCs w:val="28"/>
        </w:rPr>
        <w:t>Этот метод применяют для наглядного изображения формы связи между изучаемыми экономическими показателями. Для этого в прям</w:t>
      </w:r>
      <w:r w:rsidRPr="005628E6">
        <w:rPr>
          <w:szCs w:val="28"/>
        </w:rPr>
        <w:t>о</w:t>
      </w:r>
      <w:r w:rsidRPr="005628E6">
        <w:rPr>
          <w:szCs w:val="28"/>
        </w:rPr>
        <w:t>угольной системе координат строят график, по оси ординат откладывают и</w:t>
      </w:r>
      <w:r w:rsidRPr="005628E6">
        <w:rPr>
          <w:szCs w:val="28"/>
        </w:rPr>
        <w:t>н</w:t>
      </w:r>
      <w:r w:rsidRPr="005628E6">
        <w:rPr>
          <w:szCs w:val="28"/>
        </w:rPr>
        <w:t>дивидуальные значения результативного признака Y, а по оси абсцисс - и</w:t>
      </w:r>
      <w:r w:rsidRPr="005628E6">
        <w:rPr>
          <w:szCs w:val="28"/>
        </w:rPr>
        <w:t>н</w:t>
      </w:r>
      <w:r w:rsidRPr="005628E6">
        <w:rPr>
          <w:szCs w:val="28"/>
        </w:rPr>
        <w:t xml:space="preserve">дивидуальные значения факторного признака X. 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Совокупность точек результативного и факторного признаков назыв</w:t>
      </w:r>
      <w:r w:rsidRPr="005628E6">
        <w:rPr>
          <w:szCs w:val="28"/>
        </w:rPr>
        <w:t>а</w:t>
      </w:r>
      <w:r w:rsidRPr="005628E6">
        <w:rPr>
          <w:szCs w:val="28"/>
        </w:rPr>
        <w:t xml:space="preserve">ется </w:t>
      </w:r>
      <w:r w:rsidRPr="00BF70C8">
        <w:rPr>
          <w:szCs w:val="28"/>
        </w:rPr>
        <w:t>полем корреляции</w:t>
      </w:r>
      <w:r w:rsidRPr="005628E6">
        <w:rPr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На основании поля корреляции можно выдвинуть гипотезу (для ген</w:t>
      </w:r>
      <w:r w:rsidRPr="005628E6">
        <w:rPr>
          <w:szCs w:val="28"/>
        </w:rPr>
        <w:t>е</w:t>
      </w:r>
      <w:r w:rsidRPr="005628E6">
        <w:rPr>
          <w:szCs w:val="28"/>
        </w:rPr>
        <w:t>ральной совокупности) о том, что связь между всеми возможными значени</w:t>
      </w:r>
      <w:r w:rsidRPr="005628E6">
        <w:rPr>
          <w:szCs w:val="28"/>
        </w:rPr>
        <w:t>я</w:t>
      </w:r>
      <w:r w:rsidRPr="005628E6">
        <w:rPr>
          <w:szCs w:val="28"/>
        </w:rPr>
        <w:t xml:space="preserve">ми X и Y носит линейный характер. 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36645" cy="3104515"/>
            <wp:effectExtent l="19050" t="0" r="1905" b="0"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21991" t="16667" r="38362" b="2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645" cy="310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F1" w:rsidRPr="005628E6" w:rsidRDefault="00CA64F1" w:rsidP="00973299">
      <w:pPr>
        <w:spacing w:after="0" w:line="360" w:lineRule="auto"/>
        <w:ind w:firstLine="709"/>
        <w:jc w:val="center"/>
        <w:rPr>
          <w:szCs w:val="28"/>
        </w:rPr>
      </w:pP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Линейное уравнение регрессии имеет вид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 = </w:t>
      </w:r>
      <w:proofErr w:type="spellStart"/>
      <w:r w:rsidRPr="005628E6">
        <w:rPr>
          <w:szCs w:val="28"/>
        </w:rPr>
        <w:t>bx</w:t>
      </w:r>
      <w:proofErr w:type="spellEnd"/>
      <w:r w:rsidRPr="005628E6">
        <w:rPr>
          <w:szCs w:val="28"/>
        </w:rPr>
        <w:t xml:space="preserve"> +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Для оценки параметров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и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- используют МНК (метод наименьших квадратов).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Формально критерий МНК можно записать так: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S = ∑(</w:t>
      </w:r>
      <w:proofErr w:type="spellStart"/>
      <w:r w:rsidRPr="005628E6">
        <w:rPr>
          <w:szCs w:val="28"/>
        </w:rPr>
        <w:t>y</w:t>
      </w:r>
      <w:r w:rsidRPr="005628E6">
        <w:rPr>
          <w:szCs w:val="28"/>
          <w:vertAlign w:val="subscript"/>
        </w:rPr>
        <w:t>i</w:t>
      </w:r>
      <w:proofErr w:type="spellEnd"/>
      <w:r w:rsidRPr="005628E6">
        <w:rPr>
          <w:szCs w:val="28"/>
        </w:rPr>
        <w:t xml:space="preserve"> -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  <w:vertAlign w:val="superscript"/>
        </w:rPr>
        <w:t>*</w:t>
      </w:r>
      <w:proofErr w:type="spellStart"/>
      <w:r w:rsidRPr="005628E6">
        <w:rPr>
          <w:szCs w:val="28"/>
          <w:vertAlign w:val="subscript"/>
        </w:rPr>
        <w:t>i</w:t>
      </w:r>
      <w:proofErr w:type="spellEnd"/>
      <w:r w:rsidRPr="005628E6">
        <w:rPr>
          <w:szCs w:val="28"/>
        </w:rPr>
        <w:t>)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</w:rPr>
        <w:t xml:space="preserve"> → </w:t>
      </w:r>
      <w:proofErr w:type="spellStart"/>
      <w:r w:rsidRPr="005628E6">
        <w:rPr>
          <w:szCs w:val="28"/>
        </w:rPr>
        <w:t>min</w:t>
      </w:r>
      <w:proofErr w:type="spellEnd"/>
      <w:r w:rsidRPr="005628E6">
        <w:rPr>
          <w:szCs w:val="28"/>
        </w:rPr>
        <w:t xml:space="preserve">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Система нормальных уравнений.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  <w:lang w:val="en-US"/>
        </w:rPr>
      </w:pPr>
      <w:proofErr w:type="spellStart"/>
      <w:r w:rsidRPr="005628E6">
        <w:rPr>
          <w:szCs w:val="28"/>
          <w:lang w:val="en-US"/>
        </w:rPr>
        <w:t>a•n</w:t>
      </w:r>
      <w:proofErr w:type="spellEnd"/>
      <w:r w:rsidRPr="005628E6">
        <w:rPr>
          <w:szCs w:val="28"/>
          <w:lang w:val="en-US"/>
        </w:rPr>
        <w:t xml:space="preserve"> + </w:t>
      </w:r>
      <w:proofErr w:type="spellStart"/>
      <w:r w:rsidRPr="005628E6">
        <w:rPr>
          <w:szCs w:val="28"/>
          <w:lang w:val="en-US"/>
        </w:rPr>
        <w:t>b∑x</w:t>
      </w:r>
      <w:proofErr w:type="spellEnd"/>
      <w:r w:rsidRPr="005628E6">
        <w:rPr>
          <w:szCs w:val="28"/>
          <w:lang w:val="en-US"/>
        </w:rPr>
        <w:t xml:space="preserve"> = ∑y </w:t>
      </w:r>
    </w:p>
    <w:p w:rsidR="00973299" w:rsidRP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  <w:lang w:val="en-US"/>
        </w:rPr>
        <w:t>a</w:t>
      </w:r>
      <w:r w:rsidRPr="00973299">
        <w:rPr>
          <w:szCs w:val="28"/>
        </w:rPr>
        <w:t>∑</w:t>
      </w:r>
      <w:r w:rsidRPr="005628E6">
        <w:rPr>
          <w:szCs w:val="28"/>
          <w:lang w:val="en-US"/>
        </w:rPr>
        <w:t>x</w:t>
      </w:r>
      <w:r w:rsidRPr="00973299">
        <w:rPr>
          <w:szCs w:val="28"/>
        </w:rPr>
        <w:t xml:space="preserve"> + </w:t>
      </w:r>
      <w:r w:rsidRPr="005628E6">
        <w:rPr>
          <w:szCs w:val="28"/>
          <w:lang w:val="en-US"/>
        </w:rPr>
        <w:t>b</w:t>
      </w:r>
      <w:r w:rsidRPr="00973299">
        <w:rPr>
          <w:szCs w:val="28"/>
        </w:rPr>
        <w:t>∑</w:t>
      </w:r>
      <w:r w:rsidRPr="005628E6">
        <w:rPr>
          <w:szCs w:val="28"/>
          <w:lang w:val="en-US"/>
        </w:rPr>
        <w:t>x</w:t>
      </w:r>
      <w:r w:rsidRPr="00973299">
        <w:rPr>
          <w:szCs w:val="28"/>
          <w:vertAlign w:val="superscript"/>
        </w:rPr>
        <w:t>2</w:t>
      </w:r>
      <w:r w:rsidRPr="00973299">
        <w:rPr>
          <w:szCs w:val="28"/>
        </w:rPr>
        <w:t xml:space="preserve"> = ∑</w:t>
      </w:r>
      <w:r w:rsidRPr="005628E6">
        <w:rPr>
          <w:szCs w:val="28"/>
          <w:lang w:val="en-US"/>
        </w:rPr>
        <w:t>y</w:t>
      </w:r>
      <w:r w:rsidRPr="00973299">
        <w:rPr>
          <w:szCs w:val="28"/>
        </w:rPr>
        <w:t>•</w:t>
      </w:r>
      <w:r w:rsidRPr="005628E6">
        <w:rPr>
          <w:szCs w:val="28"/>
          <w:lang w:val="en-US"/>
        </w:rPr>
        <w:t>x</w:t>
      </w:r>
      <w:r w:rsidRPr="00973299">
        <w:rPr>
          <w:szCs w:val="28"/>
        </w:rPr>
        <w:t xml:space="preserve">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Для наших данных система уравнений имеет вид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10a + 260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= 110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(1)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260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+ 8314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 = 2399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(2)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 </w:t>
      </w:r>
      <w:proofErr w:type="spellStart"/>
      <w:r w:rsidRPr="005628E6">
        <w:rPr>
          <w:szCs w:val="28"/>
        </w:rPr>
        <w:t>Домножим</w:t>
      </w:r>
      <w:proofErr w:type="spellEnd"/>
      <w:r w:rsidRPr="005628E6">
        <w:rPr>
          <w:szCs w:val="28"/>
        </w:rPr>
        <w:t xml:space="preserve"> уравнение (1) системы на (-26), получим систему, которую решим методом алгебраического сложения.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  <w:lang w:val="en-US"/>
        </w:rPr>
      </w:pPr>
      <w:r w:rsidRPr="005628E6">
        <w:rPr>
          <w:szCs w:val="28"/>
          <w:lang w:val="en-US"/>
        </w:rPr>
        <w:t xml:space="preserve">-260a -6760 b = -2860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  <w:lang w:val="en-US"/>
        </w:rPr>
      </w:pPr>
      <w:r w:rsidRPr="005628E6">
        <w:rPr>
          <w:szCs w:val="28"/>
          <w:lang w:val="en-US"/>
        </w:rPr>
        <w:t xml:space="preserve">260 a + 8314 </w:t>
      </w:r>
      <w:proofErr w:type="gramStart"/>
      <w:r w:rsidRPr="005628E6">
        <w:rPr>
          <w:szCs w:val="28"/>
          <w:lang w:val="en-US"/>
        </w:rPr>
        <w:t>b  =</w:t>
      </w:r>
      <w:proofErr w:type="gramEnd"/>
      <w:r w:rsidRPr="005628E6">
        <w:rPr>
          <w:szCs w:val="28"/>
          <w:lang w:val="en-US"/>
        </w:rPr>
        <w:t xml:space="preserve"> 2399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  <w:lang w:val="en-US"/>
        </w:rPr>
      </w:pPr>
      <w:r w:rsidRPr="005628E6">
        <w:rPr>
          <w:szCs w:val="28"/>
        </w:rPr>
        <w:t>Получаем</w:t>
      </w:r>
      <w:r w:rsidRPr="005628E6">
        <w:rPr>
          <w:szCs w:val="28"/>
          <w:lang w:val="en-US"/>
        </w:rPr>
        <w:t xml:space="preserve">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1554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 = -461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Откуда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= -0.2967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Теперь найдем коэффициент «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» из уравнения (1):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t xml:space="preserve">10a + 260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= 110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10a + 260 • (-0.2967) = 110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10a = 187.13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= 18.713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Получаем эмпирические коэффициенты регрессии: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= -0.2967,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= 18.713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Уравнение регрессии (эмпирическое уравнение регрессии):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 = -0.2967 </w:t>
      </w:r>
      <w:proofErr w:type="spellStart"/>
      <w:r w:rsidRPr="005628E6">
        <w:rPr>
          <w:szCs w:val="28"/>
        </w:rPr>
        <w:t>x</w:t>
      </w:r>
      <w:proofErr w:type="spellEnd"/>
      <w:r w:rsidRPr="005628E6">
        <w:rPr>
          <w:szCs w:val="28"/>
        </w:rPr>
        <w:t xml:space="preserve"> + 18.713 </w:t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 Эмпирические коэффициенты регрессии </w:t>
      </w:r>
      <w:proofErr w:type="spellStart"/>
      <w:r w:rsidRPr="005628E6">
        <w:rPr>
          <w:i/>
          <w:szCs w:val="28"/>
        </w:rPr>
        <w:t>a</w:t>
      </w:r>
      <w:proofErr w:type="spellEnd"/>
      <w:r w:rsidRPr="005628E6">
        <w:rPr>
          <w:szCs w:val="28"/>
        </w:rPr>
        <w:t xml:space="preserve"> и </w:t>
      </w:r>
      <w:proofErr w:type="spellStart"/>
      <w:r w:rsidRPr="005628E6">
        <w:rPr>
          <w:i/>
          <w:szCs w:val="28"/>
        </w:rPr>
        <w:t>b</w:t>
      </w:r>
      <w:proofErr w:type="spellEnd"/>
      <w:r w:rsidRPr="005628E6">
        <w:rPr>
          <w:szCs w:val="28"/>
        </w:rPr>
        <w:t xml:space="preserve"> являются лишь оценк</w:t>
      </w:r>
      <w:r w:rsidRPr="005628E6">
        <w:rPr>
          <w:szCs w:val="28"/>
        </w:rPr>
        <w:t>а</w:t>
      </w:r>
      <w:r w:rsidRPr="005628E6">
        <w:rPr>
          <w:szCs w:val="28"/>
        </w:rPr>
        <w:t>ми теоретических коэффициентов β</w:t>
      </w:r>
      <w:r w:rsidRPr="005628E6">
        <w:rPr>
          <w:szCs w:val="28"/>
          <w:vertAlign w:val="subscript"/>
        </w:rPr>
        <w:t>i</w:t>
      </w:r>
      <w:r w:rsidRPr="005628E6">
        <w:rPr>
          <w:szCs w:val="28"/>
        </w:rPr>
        <w:t xml:space="preserve">, а само уравнение отражает лишь общую тенденцию в поведении рассматриваемых переменных. </w:t>
      </w:r>
    </w:p>
    <w:p w:rsidR="00973299" w:rsidRPr="005628E6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3515" cy="2744709"/>
            <wp:effectExtent l="6102" t="6106" r="3178" b="3180"/>
            <wp:docPr id="2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Для расчета параметров регрессии п</w:t>
      </w:r>
      <w:r>
        <w:rPr>
          <w:szCs w:val="28"/>
        </w:rPr>
        <w:t>остроим расчетную таблицу (та</w:t>
      </w:r>
      <w:r>
        <w:rPr>
          <w:szCs w:val="28"/>
        </w:rPr>
        <w:t>б</w:t>
      </w:r>
      <w:r>
        <w:rPr>
          <w:szCs w:val="28"/>
        </w:rPr>
        <w:t>лица</w:t>
      </w:r>
      <w:r w:rsidRPr="005628E6">
        <w:rPr>
          <w:szCs w:val="28"/>
        </w:rPr>
        <w:t xml:space="preserve"> 1)</w:t>
      </w:r>
      <w:r>
        <w:rPr>
          <w:szCs w:val="28"/>
        </w:rPr>
        <w:t>.</w:t>
      </w:r>
    </w:p>
    <w:p w:rsidR="00973299" w:rsidRPr="005628E6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>
        <w:rPr>
          <w:szCs w:val="28"/>
        </w:rPr>
        <w:t>Таблица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200"/>
        <w:gridCol w:w="1200"/>
        <w:gridCol w:w="1200"/>
        <w:gridCol w:w="1200"/>
      </w:tblGrid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x</w:t>
            </w:r>
            <w:r w:rsidRPr="00026E5C">
              <w:rPr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y</w:t>
            </w:r>
            <w:r w:rsidRPr="00026E5C">
              <w:rPr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x • y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324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180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289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204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196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196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196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289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204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576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240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784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280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240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1225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315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40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1600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240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50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2500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300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260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8314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1370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2399</w:t>
            </w:r>
          </w:p>
        </w:tc>
      </w:tr>
    </w:tbl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Коэффициентам уравнения линейной регрессии можно придать экон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мический смысл.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Коэффициент регрессии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= -0.3 показывает среднее изменение резул</w:t>
      </w:r>
      <w:r w:rsidRPr="005628E6">
        <w:rPr>
          <w:szCs w:val="28"/>
        </w:rPr>
        <w:t>ь</w:t>
      </w:r>
      <w:r w:rsidRPr="005628E6">
        <w:rPr>
          <w:szCs w:val="28"/>
        </w:rPr>
        <w:t>тативного показателя (в единицах измерения у) с повышением или пониж</w:t>
      </w:r>
      <w:r w:rsidRPr="005628E6">
        <w:rPr>
          <w:szCs w:val="28"/>
        </w:rPr>
        <w:t>е</w:t>
      </w:r>
      <w:r w:rsidRPr="005628E6">
        <w:rPr>
          <w:szCs w:val="28"/>
        </w:rPr>
        <w:t xml:space="preserve">нием величины фактора </w:t>
      </w:r>
      <w:proofErr w:type="spellStart"/>
      <w:proofErr w:type="gramStart"/>
      <w:r w:rsidRPr="005628E6">
        <w:rPr>
          <w:szCs w:val="28"/>
        </w:rPr>
        <w:t>х</w:t>
      </w:r>
      <w:proofErr w:type="spellEnd"/>
      <w:proofErr w:type="gramEnd"/>
      <w:r w:rsidRPr="005628E6">
        <w:rPr>
          <w:szCs w:val="28"/>
        </w:rPr>
        <w:t xml:space="preserve"> </w:t>
      </w:r>
      <w:proofErr w:type="gramStart"/>
      <w:r w:rsidRPr="005628E6">
        <w:rPr>
          <w:szCs w:val="28"/>
        </w:rPr>
        <w:t>на</w:t>
      </w:r>
      <w:proofErr w:type="gramEnd"/>
      <w:r w:rsidRPr="005628E6">
        <w:rPr>
          <w:szCs w:val="28"/>
        </w:rPr>
        <w:t xml:space="preserve"> единицу его измерения. В данном примере с увеличением на 1 единицу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 понижается в среднем на -0.3.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Коэффициент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= 18.71 формально показывает прогнозируемый ур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вень у, но только в том случае, если х=0 находится близко с выборочными значениями.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Но если х=0 находится далеко от выборочных значений </w:t>
      </w:r>
      <w:proofErr w:type="spellStart"/>
      <w:r w:rsidRPr="005628E6">
        <w:rPr>
          <w:szCs w:val="28"/>
        </w:rPr>
        <w:t>х</w:t>
      </w:r>
      <w:proofErr w:type="spellEnd"/>
      <w:r w:rsidRPr="005628E6">
        <w:rPr>
          <w:szCs w:val="28"/>
        </w:rPr>
        <w:t>, то буквал</w:t>
      </w:r>
      <w:r w:rsidRPr="005628E6">
        <w:rPr>
          <w:szCs w:val="28"/>
        </w:rPr>
        <w:t>ь</w:t>
      </w:r>
      <w:r w:rsidRPr="005628E6">
        <w:rPr>
          <w:szCs w:val="28"/>
        </w:rPr>
        <w:t>ная интерпретация может привести к неверным результатам, и даже если л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ния регрессии довольно точно описывает значения наблюдаемой выборки, нет гарантий, что также будет при экстраполяции влево или вправо.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Подставив в уравнение регрессии соответствующие значения </w:t>
      </w:r>
      <w:proofErr w:type="spellStart"/>
      <w:r w:rsidRPr="005628E6">
        <w:rPr>
          <w:szCs w:val="28"/>
        </w:rPr>
        <w:t>х</w:t>
      </w:r>
      <w:proofErr w:type="spellEnd"/>
      <w:r w:rsidRPr="005628E6">
        <w:rPr>
          <w:szCs w:val="28"/>
        </w:rPr>
        <w:t>, можно определить выровненные (предсказанные) значения результативного показ</w:t>
      </w:r>
      <w:r w:rsidRPr="005628E6">
        <w:rPr>
          <w:szCs w:val="28"/>
        </w:rPr>
        <w:t>а</w:t>
      </w:r>
      <w:r w:rsidRPr="005628E6">
        <w:rPr>
          <w:szCs w:val="28"/>
        </w:rPr>
        <w:t xml:space="preserve">теля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>(</w:t>
      </w:r>
      <w:proofErr w:type="spellStart"/>
      <w:r w:rsidRPr="005628E6">
        <w:rPr>
          <w:szCs w:val="28"/>
        </w:rPr>
        <w:t>x</w:t>
      </w:r>
      <w:proofErr w:type="spellEnd"/>
      <w:r w:rsidRPr="005628E6">
        <w:rPr>
          <w:szCs w:val="28"/>
        </w:rPr>
        <w:t xml:space="preserve">) для каждого наблюдения.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Связь </w:t>
      </w:r>
      <w:proofErr w:type="gramStart"/>
      <w:r w:rsidRPr="005628E6">
        <w:rPr>
          <w:szCs w:val="28"/>
        </w:rPr>
        <w:t>между</w:t>
      </w:r>
      <w:proofErr w:type="gramEnd"/>
      <w:r w:rsidRPr="005628E6">
        <w:rPr>
          <w:szCs w:val="28"/>
        </w:rPr>
        <w:t xml:space="preserve"> </w:t>
      </w:r>
      <w:proofErr w:type="gramStart"/>
      <w:r w:rsidRPr="005628E6">
        <w:rPr>
          <w:szCs w:val="28"/>
        </w:rPr>
        <w:t>у</w:t>
      </w:r>
      <w:proofErr w:type="gramEnd"/>
      <w:r w:rsidRPr="005628E6">
        <w:rPr>
          <w:szCs w:val="28"/>
        </w:rPr>
        <w:t xml:space="preserve"> и </w:t>
      </w:r>
      <w:proofErr w:type="spellStart"/>
      <w:r w:rsidRPr="005628E6">
        <w:rPr>
          <w:szCs w:val="28"/>
        </w:rPr>
        <w:t>х</w:t>
      </w:r>
      <w:proofErr w:type="spellEnd"/>
      <w:r w:rsidRPr="005628E6">
        <w:rPr>
          <w:szCs w:val="28"/>
        </w:rPr>
        <w:t xml:space="preserve"> определяет знак коэффициента регрессии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(если &gt; 0 – прямая связь, иначе - обратная). В нашем примере связь обратная. </w:t>
      </w:r>
    </w:p>
    <w:p w:rsidR="00973299" w:rsidRPr="005628E6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 w:rsidRPr="005628E6">
        <w:rPr>
          <w:b/>
          <w:szCs w:val="28"/>
        </w:rPr>
        <w:t>Коэффициент эластичности</w:t>
      </w:r>
      <w:r w:rsidRPr="005628E6">
        <w:rPr>
          <w:szCs w:val="28"/>
        </w:rPr>
        <w:t>.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Коэффициенты регрессии (в примере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) нежелательно использовать для непосредственной оценки влияния факторов на результативный признак </w:t>
      </w:r>
      <w:r w:rsidRPr="005628E6">
        <w:rPr>
          <w:szCs w:val="28"/>
        </w:rPr>
        <w:lastRenderedPageBreak/>
        <w:t xml:space="preserve">в том случае, если существует различие единиц измерения результативного показателя у и факторного признака х.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Для этих целей вычисляются коэффициенты эластичности и бета - к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эффициенты.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Средний коэффициент эластичности E показывает, на сколько проце</w:t>
      </w:r>
      <w:r w:rsidRPr="005628E6">
        <w:rPr>
          <w:szCs w:val="28"/>
        </w:rPr>
        <w:t>н</w:t>
      </w:r>
      <w:r w:rsidRPr="005628E6">
        <w:rPr>
          <w:szCs w:val="28"/>
        </w:rPr>
        <w:t xml:space="preserve">тов в среднем по совокупности изменится результат </w:t>
      </w:r>
      <w:proofErr w:type="gramStart"/>
      <w:r w:rsidRPr="005628E6">
        <w:rPr>
          <w:i/>
          <w:szCs w:val="28"/>
        </w:rPr>
        <w:t>у</w:t>
      </w:r>
      <w:proofErr w:type="gramEnd"/>
      <w:r w:rsidRPr="005628E6">
        <w:rPr>
          <w:szCs w:val="28"/>
        </w:rPr>
        <w:t xml:space="preserve"> </w:t>
      </w:r>
      <w:proofErr w:type="gramStart"/>
      <w:r w:rsidRPr="005628E6">
        <w:rPr>
          <w:szCs w:val="28"/>
        </w:rPr>
        <w:t>от</w:t>
      </w:r>
      <w:proofErr w:type="gramEnd"/>
      <w:r w:rsidRPr="005628E6">
        <w:rPr>
          <w:szCs w:val="28"/>
        </w:rPr>
        <w:t xml:space="preserve"> своей средней вел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чины при изменении фактора </w:t>
      </w:r>
      <w:proofErr w:type="spellStart"/>
      <w:r w:rsidRPr="005628E6">
        <w:rPr>
          <w:i/>
          <w:szCs w:val="28"/>
        </w:rPr>
        <w:t>x</w:t>
      </w:r>
      <w:proofErr w:type="spellEnd"/>
      <w:r w:rsidRPr="005628E6">
        <w:rPr>
          <w:szCs w:val="28"/>
        </w:rPr>
        <w:t xml:space="preserve"> на 1% от своего среднего значения.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Коэффициент эластичности находится по формуле: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E = \f(∂y;∂x) \f(x;y) = b\f(\x\to(x);\x\to(y))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E = -0.3\f(26;11) = -0.7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Коэффициент эластичности меньше 1. Следовательно, при изменении Х на 1%, Y изменится менее чем на 1%. Другими словами - влияние Х на Y не существенно. </w:t>
      </w:r>
    </w:p>
    <w:p w:rsidR="00973299" w:rsidRPr="005628E6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>
        <w:rPr>
          <w:b/>
          <w:szCs w:val="28"/>
        </w:rPr>
        <w:t>Показатели тесноты связи</w:t>
      </w:r>
      <w:r w:rsidRPr="005628E6">
        <w:rPr>
          <w:szCs w:val="28"/>
        </w:rPr>
        <w:t>.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Выборочные средние.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\x\to(x) = \f(∑x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>;n) =  \f(260;10) = 26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\x\to(y) = \f(∑y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>;n) =  \f(110;10) = 11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\x\to(xy) = \f(∑x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>y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>;n) =  \f(2399;10) = 239.9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Выборочные дисперсии: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(x) = \f(∑x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>;n) - \x\to(x)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 \f(8314;10) - 26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155.4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(y) = \f(∑y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>;n) - \x\to(y)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 \f(1370;10) - 11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16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Среднеквадратическое отклонение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S(x) = \r(S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(x)) =  \r(155.4) = 12.466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S(y) = \r(S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(y)) =  \r(16) = 4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t xml:space="preserve">Коэффициент корреляции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можно находить по формуле, не решая систему непосредственно: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b = \f(\x\to(x • y)-\x\to(x) • \x\to(y);S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(x)) = \f(239.9-26 • 11;155.4) = -0.2967</w:instrText>
      </w:r>
      <w:r w:rsidRPr="005628E6">
        <w:rPr>
          <w:szCs w:val="28"/>
        </w:rPr>
        <w:fldChar w:fldCharType="end"/>
      </w:r>
    </w:p>
    <w:p w:rsidR="00973299" w:rsidRPr="005C27F4" w:rsidRDefault="00973299" w:rsidP="00973299">
      <w:pPr>
        <w:spacing w:after="0" w:line="360" w:lineRule="auto"/>
        <w:ind w:firstLine="709"/>
        <w:jc w:val="both"/>
        <w:rPr>
          <w:b/>
          <w:szCs w:val="28"/>
        </w:rPr>
      </w:pPr>
      <w:r w:rsidRPr="005C27F4">
        <w:rPr>
          <w:b/>
          <w:i/>
          <w:szCs w:val="28"/>
        </w:rPr>
        <w:t>Ковариация</w:t>
      </w:r>
      <w:r w:rsidRPr="005C27F4">
        <w:rPr>
          <w:b/>
          <w:szCs w:val="28"/>
        </w:rPr>
        <w:t xml:space="preserve">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cov(x,y) = \x\to(x • y) - \x\to(x) • \x\to(y) = 239.9 - 26 • 11 = -46.1</w:instrText>
      </w:r>
      <w:r w:rsidRPr="005628E6">
        <w:rPr>
          <w:szCs w:val="28"/>
        </w:rPr>
        <w:fldChar w:fldCharType="end"/>
      </w:r>
    </w:p>
    <w:p w:rsidR="00973299" w:rsidRPr="005C27F4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5C27F4">
        <w:rPr>
          <w:b/>
          <w:i/>
          <w:szCs w:val="28"/>
        </w:rPr>
        <w:t>Коэффициент корреляции</w:t>
      </w:r>
      <w:r w:rsidRPr="005C27F4">
        <w:rPr>
          <w:i/>
          <w:szCs w:val="28"/>
        </w:rPr>
        <w:t xml:space="preserve">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Рассчитываем показатель тесноты связи. Таким показателем является выборочный линейный коэффициент корреляции, который рассчитывается по формуле: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r</w:instrText>
      </w:r>
      <w:r w:rsidR="00973299" w:rsidRPr="005628E6">
        <w:rPr>
          <w:szCs w:val="28"/>
          <w:vertAlign w:val="subscript"/>
        </w:rPr>
        <w:instrText>xy</w:instrText>
      </w:r>
      <w:r w:rsidR="00973299" w:rsidRPr="005628E6">
        <w:rPr>
          <w:szCs w:val="28"/>
        </w:rPr>
        <w:instrText xml:space="preserve"> = \f(\x\to(x • y) -\x\to(x) • \x\to(y) ;S(x) • S(y)) = \f(239.9 - 26 • 11;12.466 • 4) = -0.925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Линейный коэффициент корреляции принимает значения от –1 до +1.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Связи между признаками могут быть слабыми и сильными (тесными). Их критерии оцениваются по шкале </w:t>
      </w:r>
      <w:proofErr w:type="spellStart"/>
      <w:r w:rsidRPr="005628E6">
        <w:rPr>
          <w:szCs w:val="28"/>
        </w:rPr>
        <w:t>Чеддока</w:t>
      </w:r>
      <w:proofErr w:type="spellEnd"/>
      <w:r w:rsidRPr="005628E6">
        <w:rPr>
          <w:szCs w:val="28"/>
        </w:rPr>
        <w:t xml:space="preserve">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0.1 &lt;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&lt; 0.3: слабая;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0.3 &lt;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&lt; 0.5: умеренная;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0.5 &lt;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&lt; 0.7: заметная;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0.7 &lt;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&lt; 0.9: высокая;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0.9 &lt;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&lt; 1: весьма высокая;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В нашем примере связь между признаком Y фактором X  весьма выс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кая и обратная.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Кроме того, коэффициент линейной парной корреляции может быть определен через коэффициент регрессии b: </w:t>
      </w:r>
    </w:p>
    <w:p w:rsidR="00973299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r</w:instrText>
      </w:r>
      <w:r w:rsidR="00973299" w:rsidRPr="005628E6">
        <w:rPr>
          <w:szCs w:val="28"/>
          <w:vertAlign w:val="subscript"/>
        </w:rPr>
        <w:instrText>x,y</w:instrText>
      </w:r>
      <w:r w:rsidR="00973299" w:rsidRPr="005628E6">
        <w:rPr>
          <w:szCs w:val="28"/>
        </w:rPr>
        <w:instrText xml:space="preserve"> = b\f(S(x);S(y)) = -0.3\f(12.466;4) = -0.925</w:instrText>
      </w:r>
      <w:r w:rsidRPr="005628E6">
        <w:rPr>
          <w:szCs w:val="28"/>
        </w:rPr>
        <w:fldChar w:fldCharType="end"/>
      </w:r>
    </w:p>
    <w:p w:rsidR="00973299" w:rsidRPr="005C27F4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5C27F4">
        <w:rPr>
          <w:b/>
          <w:i/>
          <w:szCs w:val="28"/>
        </w:rPr>
        <w:t>Ошибка аппроксимации</w:t>
      </w:r>
      <w:r w:rsidRPr="005C27F4">
        <w:rPr>
          <w:i/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Оценим качество уравнения регрессии с помощью ошибки абсолютной аппроксимации. Средняя ошибка аппроксимации - среднее отклонение ра</w:t>
      </w:r>
      <w:r w:rsidRPr="005628E6">
        <w:rPr>
          <w:szCs w:val="28"/>
        </w:rPr>
        <w:t>с</w:t>
      </w:r>
      <w:r w:rsidRPr="005628E6">
        <w:rPr>
          <w:szCs w:val="28"/>
        </w:rPr>
        <w:t xml:space="preserve">четных значений </w:t>
      </w:r>
      <w:proofErr w:type="gramStart"/>
      <w:r w:rsidRPr="005628E6">
        <w:rPr>
          <w:szCs w:val="28"/>
        </w:rPr>
        <w:t>от</w:t>
      </w:r>
      <w:proofErr w:type="gramEnd"/>
      <w:r w:rsidRPr="005628E6">
        <w:rPr>
          <w:szCs w:val="28"/>
        </w:rPr>
        <w:t xml:space="preserve"> фактических: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fldChar w:fldCharType="begin"/>
      </w:r>
      <w:r w:rsidR="00973299" w:rsidRPr="005628E6">
        <w:rPr>
          <w:szCs w:val="28"/>
        </w:rPr>
        <w:instrText>EQ \x\to(A) = \f(∑|y\s\do4(i) - y\s\do4(x)| : y\s\do4(i);n)100%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Ошибка аппроксимации в пределах 5%-7% свидетельствует о хорошем подборе уравнения регрессии к исходным данным.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\x\to(A) = \f(1.409;10) 100% = 14.09%</w:instrText>
      </w:r>
      <w:r w:rsidRPr="005628E6">
        <w:rPr>
          <w:szCs w:val="28"/>
        </w:rPr>
        <w:fldChar w:fldCharType="end"/>
      </w:r>
    </w:p>
    <w:p w:rsidR="00973299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В среднем, расчетные значения отклоняются от </w:t>
      </w:r>
      <w:proofErr w:type="gramStart"/>
      <w:r w:rsidRPr="005628E6">
        <w:rPr>
          <w:szCs w:val="28"/>
        </w:rPr>
        <w:t>фактических</w:t>
      </w:r>
      <w:proofErr w:type="gramEnd"/>
      <w:r w:rsidRPr="005628E6">
        <w:rPr>
          <w:szCs w:val="28"/>
        </w:rPr>
        <w:t xml:space="preserve"> на 14.09%. Поскольку ошибка больше 7%, то данное уравнение не желательно использовать в качестве регрессии. </w:t>
      </w:r>
    </w:p>
    <w:p w:rsidR="00973299" w:rsidRPr="005C27F4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5C27F4">
        <w:rPr>
          <w:b/>
          <w:i/>
          <w:szCs w:val="28"/>
        </w:rPr>
        <w:t>Коэффициент детерминации</w:t>
      </w:r>
      <w:r w:rsidRPr="005C27F4">
        <w:rPr>
          <w:i/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Квадрат (множественного) коэффициента корреляции называется к</w:t>
      </w:r>
      <w:r w:rsidRPr="005628E6">
        <w:rPr>
          <w:szCs w:val="28"/>
        </w:rPr>
        <w:t>о</w:t>
      </w:r>
      <w:r w:rsidRPr="005628E6">
        <w:rPr>
          <w:szCs w:val="28"/>
        </w:rPr>
        <w:t>эффициентом детерминации, который показывает долю вариации результ</w:t>
      </w:r>
      <w:r w:rsidRPr="005628E6">
        <w:rPr>
          <w:szCs w:val="28"/>
        </w:rPr>
        <w:t>а</w:t>
      </w:r>
      <w:r w:rsidRPr="005628E6">
        <w:rPr>
          <w:szCs w:val="28"/>
        </w:rPr>
        <w:t xml:space="preserve">тивного признака, объясненную вариацией факторного признака.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Чаще всего, давая интерпретацию коэффициента детерминации, его выражают в процентах.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R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</w:rPr>
        <w:t>= -0.925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</w:rPr>
        <w:t xml:space="preserve"> = 0.8547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т.е. в 85.47 % случаев изменения </w:t>
      </w:r>
      <w:proofErr w:type="spellStart"/>
      <w:r w:rsidRPr="005628E6">
        <w:rPr>
          <w:szCs w:val="28"/>
        </w:rPr>
        <w:t>х</w:t>
      </w:r>
      <w:proofErr w:type="spellEnd"/>
      <w:r w:rsidRPr="005628E6">
        <w:rPr>
          <w:szCs w:val="28"/>
        </w:rPr>
        <w:t xml:space="preserve"> приводят к изменению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. Другими словами - точность подбора уравнения регрессии - высокая. Остальные 14.53 % изменения Y объясняются факторами, не учтенными в модели (а также ошибками спецификации). </w:t>
      </w:r>
    </w:p>
    <w:p w:rsidR="00973299" w:rsidRPr="005628E6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>
        <w:rPr>
          <w:b/>
          <w:szCs w:val="28"/>
        </w:rPr>
        <w:t>Проверка модели на адекватность.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Для оценки качества параметров регрессии построим расчетную табл</w:t>
      </w:r>
      <w:r w:rsidRPr="005628E6">
        <w:rPr>
          <w:szCs w:val="28"/>
        </w:rPr>
        <w:t>и</w:t>
      </w:r>
      <w:r w:rsidRPr="005628E6">
        <w:rPr>
          <w:szCs w:val="28"/>
        </w:rPr>
        <w:t>цу (табл</w:t>
      </w:r>
      <w:r>
        <w:rPr>
          <w:szCs w:val="28"/>
        </w:rPr>
        <w:t>ица  2).</w:t>
      </w:r>
    </w:p>
    <w:p w:rsidR="00973299" w:rsidRPr="005628E6" w:rsidRDefault="00973299" w:rsidP="00973299">
      <w:pPr>
        <w:spacing w:after="0" w:line="360" w:lineRule="auto"/>
        <w:ind w:firstLine="709"/>
        <w:jc w:val="center"/>
        <w:rPr>
          <w:szCs w:val="28"/>
        </w:rPr>
      </w:pPr>
      <w:r>
        <w:rPr>
          <w:szCs w:val="28"/>
        </w:rPr>
        <w:t>Таблица 2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y(x)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(</w:t>
            </w:r>
            <w:proofErr w:type="spellStart"/>
            <w:r w:rsidRPr="00026E5C">
              <w:rPr>
                <w:szCs w:val="28"/>
                <w:lang w:val="en-US"/>
              </w:rPr>
              <w:t>y</w:t>
            </w:r>
            <w:r w:rsidRPr="00026E5C">
              <w:rPr>
                <w:szCs w:val="28"/>
                <w:vertAlign w:val="subscript"/>
                <w:lang w:val="en-US"/>
              </w:rPr>
              <w:t>i</w:t>
            </w:r>
            <w:r w:rsidRPr="00026E5C">
              <w:rPr>
                <w:szCs w:val="28"/>
                <w:lang w:val="en-US"/>
              </w:rPr>
              <w:t>-y</w:t>
            </w:r>
            <w:r w:rsidRPr="00026E5C">
              <w:rPr>
                <w:szCs w:val="28"/>
                <w:vertAlign w:val="subscript"/>
                <w:lang w:val="en-US"/>
              </w:rPr>
              <w:t>cp</w:t>
            </w:r>
            <w:proofErr w:type="spellEnd"/>
            <w:r w:rsidRPr="00026E5C">
              <w:rPr>
                <w:szCs w:val="28"/>
                <w:lang w:val="en-US"/>
              </w:rPr>
              <w:t>)</w:t>
            </w:r>
            <w:r w:rsidRPr="00026E5C">
              <w:rPr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(y-y(x))</w:t>
            </w:r>
            <w:r w:rsidRPr="00026E5C">
              <w:rPr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 xml:space="preserve">|y - </w:t>
            </w:r>
            <w:proofErr w:type="spellStart"/>
            <w:r w:rsidRPr="00026E5C">
              <w:rPr>
                <w:szCs w:val="28"/>
                <w:lang w:val="en-US"/>
              </w:rPr>
              <w:t>y</w:t>
            </w:r>
            <w:r w:rsidRPr="00026E5C">
              <w:rPr>
                <w:szCs w:val="28"/>
                <w:vertAlign w:val="subscript"/>
                <w:lang w:val="en-US"/>
              </w:rPr>
              <w:t>x</w:t>
            </w:r>
            <w:proofErr w:type="spellEnd"/>
            <w:r w:rsidRPr="00026E5C">
              <w:rPr>
                <w:szCs w:val="28"/>
                <w:lang w:val="en-US"/>
              </w:rPr>
              <w:t>|:y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15.75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5.08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0.13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15.15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3.41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0.11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14.56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0.31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0.04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13.67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2.79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0.14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11.59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2.54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0.16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lastRenderedPageBreak/>
              <w:t>28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10.41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0.0407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9.81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3.29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0.23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8.33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0.45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0.0744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40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6.85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0.72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0.14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50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3.88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4.49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0.35</w:t>
            </w:r>
          </w:p>
        </w:tc>
      </w:tr>
      <w:tr w:rsidR="00973299" w:rsidRPr="00026E5C" w:rsidTr="0097329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260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160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23.24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1.41</w:t>
            </w:r>
          </w:p>
        </w:tc>
      </w:tr>
    </w:tbl>
    <w:p w:rsidR="00973299" w:rsidRPr="00AC7BFA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AC7BFA">
        <w:rPr>
          <w:b/>
          <w:i/>
          <w:szCs w:val="28"/>
        </w:rPr>
        <w:t>Значимость коэффициента корреляции</w:t>
      </w:r>
      <w:r w:rsidRPr="00AC7BFA">
        <w:rPr>
          <w:i/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Выдвигаем гипотезы: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H</w:t>
      </w:r>
      <w:r w:rsidRPr="005628E6">
        <w:rPr>
          <w:szCs w:val="28"/>
          <w:vertAlign w:val="subscript"/>
        </w:rPr>
        <w:t>0</w:t>
      </w:r>
      <w:r w:rsidRPr="005628E6">
        <w:rPr>
          <w:szCs w:val="28"/>
        </w:rPr>
        <w:t xml:space="preserve">: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= 0, нет линейной взаимосвязи между переменными;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H</w:t>
      </w:r>
      <w:r w:rsidRPr="005628E6">
        <w:rPr>
          <w:szCs w:val="28"/>
          <w:vertAlign w:val="subscript"/>
        </w:rPr>
        <w:t>1</w:t>
      </w:r>
      <w:r w:rsidRPr="005628E6">
        <w:rPr>
          <w:szCs w:val="28"/>
        </w:rPr>
        <w:t xml:space="preserve">: </w:t>
      </w:r>
      <w:proofErr w:type="spellStart"/>
      <w:r w:rsidRPr="005628E6">
        <w:rPr>
          <w:szCs w:val="28"/>
        </w:rPr>
        <w:t>r</w:t>
      </w:r>
      <w:r w:rsidRPr="005628E6">
        <w:rPr>
          <w:szCs w:val="28"/>
          <w:vertAlign w:val="subscript"/>
        </w:rPr>
        <w:t>xy</w:t>
      </w:r>
      <w:proofErr w:type="spellEnd"/>
      <w:r w:rsidRPr="005628E6">
        <w:rPr>
          <w:szCs w:val="28"/>
        </w:rPr>
        <w:t xml:space="preserve"> ≠ 0, есть линейная взаимосвязь между переменными; </w:t>
      </w:r>
    </w:p>
    <w:p w:rsidR="00973299" w:rsidRPr="00BA55EC" w:rsidRDefault="00973299" w:rsidP="00BA55EC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Для того чтобы при уровне значимости α проверить нулевую гипотезу о равенстве нулю генерального коэффициента корреляции нормальной дв</w:t>
      </w:r>
      <w:r w:rsidRPr="005628E6">
        <w:rPr>
          <w:szCs w:val="28"/>
        </w:rPr>
        <w:t>у</w:t>
      </w:r>
      <w:r w:rsidRPr="005628E6">
        <w:rPr>
          <w:szCs w:val="28"/>
        </w:rPr>
        <w:t>мерной случайной величины при конкурирующей гипотезе H</w:t>
      </w:r>
      <w:r w:rsidRPr="005628E6">
        <w:rPr>
          <w:szCs w:val="28"/>
          <w:vertAlign w:val="subscript"/>
        </w:rPr>
        <w:t>1</w:t>
      </w:r>
      <w:r w:rsidRPr="005628E6">
        <w:rPr>
          <w:szCs w:val="28"/>
        </w:rPr>
        <w:t xml:space="preserve"> ≠ 0, надо в</w:t>
      </w:r>
      <w:r w:rsidRPr="005628E6">
        <w:rPr>
          <w:szCs w:val="28"/>
        </w:rPr>
        <w:t>ы</w:t>
      </w:r>
      <w:r w:rsidRPr="005628E6">
        <w:rPr>
          <w:szCs w:val="28"/>
        </w:rPr>
        <w:t xml:space="preserve">числить наблюдаемое значение критерия (величина случайной ошибки) </w:t>
      </w:r>
    </w:p>
    <w:p w:rsidR="00BA55EC" w:rsidRPr="005628E6" w:rsidRDefault="00B119B8" w:rsidP="00973299">
      <w:pPr>
        <w:spacing w:after="0" w:line="360" w:lineRule="auto"/>
        <w:ind w:firstLine="709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набл.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</w:rPr>
                <m:t>xy</m:t>
              </m:r>
            </m:sub>
          </m:sSub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n-2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xy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973299" w:rsidRPr="005628E6" w:rsidRDefault="00973299" w:rsidP="00973299">
      <w:pPr>
        <w:spacing w:after="0" w:line="360" w:lineRule="auto"/>
        <w:jc w:val="both"/>
        <w:rPr>
          <w:szCs w:val="28"/>
        </w:rPr>
      </w:pPr>
      <w:r w:rsidRPr="005628E6">
        <w:rPr>
          <w:szCs w:val="28"/>
        </w:rPr>
        <w:t xml:space="preserve">и по таблице критических точек распределения Стьюдента, по заданному уровню значимости α и числу степеней свободы </w:t>
      </w:r>
      <w:proofErr w:type="spellStart"/>
      <w:r w:rsidRPr="005628E6">
        <w:rPr>
          <w:szCs w:val="28"/>
        </w:rPr>
        <w:t>k</w:t>
      </w:r>
      <w:proofErr w:type="spellEnd"/>
      <w:r w:rsidRPr="005628E6">
        <w:rPr>
          <w:szCs w:val="28"/>
        </w:rPr>
        <w:t xml:space="preserve"> = </w:t>
      </w:r>
      <w:proofErr w:type="spellStart"/>
      <w:r w:rsidRPr="005628E6">
        <w:rPr>
          <w:szCs w:val="28"/>
        </w:rPr>
        <w:t>n</w:t>
      </w:r>
      <w:proofErr w:type="spellEnd"/>
      <w:r w:rsidRPr="005628E6">
        <w:rPr>
          <w:szCs w:val="28"/>
        </w:rPr>
        <w:t xml:space="preserve"> - 2 найти критическую точку </w:t>
      </w:r>
      <w:proofErr w:type="spellStart"/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двусторонней критической области. Если </w:t>
      </w:r>
      <w:proofErr w:type="spellStart"/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набл</w:t>
      </w:r>
      <w:proofErr w:type="spellEnd"/>
      <w:r w:rsidRPr="005628E6">
        <w:rPr>
          <w:szCs w:val="28"/>
        </w:rPr>
        <w:t xml:space="preserve"> &lt; </w:t>
      </w:r>
      <w:proofErr w:type="spellStart"/>
      <w:r w:rsidRPr="005628E6">
        <w:rPr>
          <w:szCs w:val="28"/>
        </w:rPr>
        <w:t>t</w:t>
      </w:r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оснований о</w:t>
      </w:r>
      <w:r w:rsidRPr="005628E6">
        <w:rPr>
          <w:szCs w:val="28"/>
        </w:rPr>
        <w:t>т</w:t>
      </w:r>
      <w:r w:rsidRPr="005628E6">
        <w:rPr>
          <w:szCs w:val="28"/>
        </w:rPr>
        <w:t xml:space="preserve">вергнуть нулевую гипотезу. Если </w:t>
      </w:r>
      <w:proofErr w:type="spellStart"/>
      <w:r w:rsidRPr="005628E6">
        <w:rPr>
          <w:szCs w:val="28"/>
        </w:rPr>
        <w:t>|</w:t>
      </w:r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набл</w:t>
      </w:r>
      <w:r w:rsidRPr="005628E6">
        <w:rPr>
          <w:szCs w:val="28"/>
        </w:rPr>
        <w:t>|</w:t>
      </w:r>
      <w:proofErr w:type="spellEnd"/>
      <w:r w:rsidRPr="005628E6">
        <w:rPr>
          <w:szCs w:val="28"/>
        </w:rPr>
        <w:t xml:space="preserve"> &gt; </w:t>
      </w:r>
      <w:proofErr w:type="spellStart"/>
      <w:r w:rsidRPr="005628E6">
        <w:rPr>
          <w:szCs w:val="28"/>
        </w:rPr>
        <w:t>t</w:t>
      </w:r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— нулевую гипотезу отвергают.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t</w:instrText>
      </w:r>
      <w:r w:rsidR="00973299" w:rsidRPr="005628E6">
        <w:rPr>
          <w:szCs w:val="28"/>
          <w:vertAlign w:val="subscript"/>
        </w:rPr>
        <w:instrText>набл</w:instrText>
      </w:r>
      <w:r w:rsidR="00973299" w:rsidRPr="005628E6">
        <w:rPr>
          <w:szCs w:val="28"/>
        </w:rPr>
        <w:instrText xml:space="preserve"> = 0.925 \f(\r(8);\r(1 - 0.925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)) = 6.86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По таблице Стьюдента с уровнем значимости α=0.05 и степенями св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боды k=8 находим </w:t>
      </w:r>
      <w:proofErr w:type="spellStart"/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(n-m-1;α/2) = (8;0.025) = 2.306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где </w:t>
      </w:r>
      <w:proofErr w:type="spellStart"/>
      <w:r w:rsidRPr="005628E6">
        <w:rPr>
          <w:szCs w:val="28"/>
        </w:rPr>
        <w:t>m</w:t>
      </w:r>
      <w:proofErr w:type="spellEnd"/>
      <w:r w:rsidRPr="005628E6">
        <w:rPr>
          <w:szCs w:val="28"/>
        </w:rPr>
        <w:t xml:space="preserve"> = 1 - количество объясняющих переменных.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Если </w:t>
      </w:r>
      <w:proofErr w:type="spellStart"/>
      <w:r w:rsidRPr="005628E6">
        <w:rPr>
          <w:szCs w:val="28"/>
        </w:rPr>
        <w:t>|</w:t>
      </w:r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набл</w:t>
      </w:r>
      <w:r w:rsidRPr="005628E6">
        <w:rPr>
          <w:szCs w:val="28"/>
        </w:rPr>
        <w:t>|</w:t>
      </w:r>
      <w:proofErr w:type="spellEnd"/>
      <w:r w:rsidRPr="005628E6">
        <w:rPr>
          <w:szCs w:val="28"/>
        </w:rPr>
        <w:t xml:space="preserve"> &gt; </w:t>
      </w:r>
      <w:proofErr w:type="spellStart"/>
      <w:r w:rsidRPr="005628E6">
        <w:rPr>
          <w:szCs w:val="28"/>
        </w:rPr>
        <w:t>t</w:t>
      </w:r>
      <w:r w:rsidRPr="005628E6">
        <w:rPr>
          <w:szCs w:val="28"/>
          <w:vertAlign w:val="subscript"/>
        </w:rPr>
        <w:t>критич</w:t>
      </w:r>
      <w:proofErr w:type="spellEnd"/>
      <w:r w:rsidRPr="005628E6">
        <w:rPr>
          <w:szCs w:val="28"/>
        </w:rPr>
        <w:t>, то полученное значение коэффициента корреляции признается значимым (нулевая гипотеза, утверждающая равенство нулю к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эффициента корреляции, отвергается).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t xml:space="preserve">Поскольку </w:t>
      </w:r>
      <w:proofErr w:type="spellStart"/>
      <w:r w:rsidRPr="005628E6">
        <w:rPr>
          <w:szCs w:val="28"/>
        </w:rPr>
        <w:t>|</w:t>
      </w:r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набл</w:t>
      </w:r>
      <w:r w:rsidRPr="005628E6">
        <w:rPr>
          <w:szCs w:val="28"/>
        </w:rPr>
        <w:t>|</w:t>
      </w:r>
      <w:proofErr w:type="spellEnd"/>
      <w:r w:rsidRPr="005628E6">
        <w:rPr>
          <w:szCs w:val="28"/>
        </w:rPr>
        <w:t xml:space="preserve"> &gt; </w:t>
      </w:r>
      <w:proofErr w:type="spellStart"/>
      <w:r w:rsidRPr="005628E6">
        <w:rPr>
          <w:szCs w:val="28"/>
        </w:rPr>
        <w:t>t</w:t>
      </w:r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>, то отклоняем гипотезу о равенстве 0 коэффиц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ента корреляции. Другими словами, коэффициент корреляции статистически - значим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Отметим значения на числовой оси.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3200"/>
      </w:tblGrid>
      <w:tr w:rsidR="00973299" w:rsidRPr="00026E5C" w:rsidTr="00973299">
        <w:trPr>
          <w:jc w:val="center"/>
        </w:trPr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Отклонение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  <w:r w:rsidRPr="00026E5C">
              <w:rPr>
                <w:szCs w:val="28"/>
                <w:lang w:val="en-US"/>
              </w:rPr>
              <w:t xml:space="preserve">, </w:t>
            </w:r>
            <w:proofErr w:type="spellStart"/>
            <w:r w:rsidRPr="00026E5C">
              <w:rPr>
                <w:szCs w:val="28"/>
                <w:lang w:val="en-US"/>
              </w:rPr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1</w:t>
            </w:r>
          </w:p>
        </w:tc>
      </w:tr>
      <w:tr w:rsidR="00973299" w:rsidRPr="00026E5C" w:rsidTr="00973299">
        <w:trPr>
          <w:jc w:val="center"/>
        </w:trPr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95%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5%</w:t>
            </w:r>
          </w:p>
        </w:tc>
      </w:tr>
      <w:tr w:rsidR="00973299" w:rsidRPr="00026E5C" w:rsidTr="00973299">
        <w:trPr>
          <w:jc w:val="center"/>
        </w:trPr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b/>
                <w:szCs w:val="28"/>
                <w:lang w:val="en-US"/>
              </w:rPr>
              <w:t>2.306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6.86</w:t>
            </w:r>
          </w:p>
        </w:tc>
      </w:tr>
    </w:tbl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В парной линейной регрессии t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  <w:vertAlign w:val="subscript"/>
        </w:rPr>
        <w:t>r</w:t>
      </w:r>
      <w:r w:rsidRPr="005628E6">
        <w:rPr>
          <w:szCs w:val="28"/>
        </w:rPr>
        <w:t xml:space="preserve"> = t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  <w:vertAlign w:val="subscript"/>
        </w:rPr>
        <w:t>b</w:t>
      </w:r>
      <w:r w:rsidRPr="005628E6">
        <w:rPr>
          <w:szCs w:val="28"/>
        </w:rPr>
        <w:t xml:space="preserve"> и тогда проверка гипотез о зн</w:t>
      </w:r>
      <w:r w:rsidRPr="005628E6">
        <w:rPr>
          <w:szCs w:val="28"/>
        </w:rPr>
        <w:t>а</w:t>
      </w:r>
      <w:r w:rsidRPr="005628E6">
        <w:rPr>
          <w:szCs w:val="28"/>
        </w:rPr>
        <w:t>чимости коэффициентов регрессии и корреляции равносильна проверке г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потезы о существенности линейного уравнения регрессии. </w:t>
      </w:r>
    </w:p>
    <w:p w:rsidR="00973299" w:rsidRPr="00AC7BFA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AC7BFA">
        <w:rPr>
          <w:b/>
          <w:i/>
          <w:szCs w:val="28"/>
        </w:rPr>
        <w:t>Интервальная оценка для коэффициента корреляции (доверител</w:t>
      </w:r>
      <w:r w:rsidRPr="00AC7BFA">
        <w:rPr>
          <w:b/>
          <w:i/>
          <w:szCs w:val="28"/>
        </w:rPr>
        <w:t>ь</w:t>
      </w:r>
      <w:r w:rsidRPr="00AC7BFA">
        <w:rPr>
          <w:b/>
          <w:i/>
          <w:szCs w:val="28"/>
        </w:rPr>
        <w:t>ный интервал)</w:t>
      </w:r>
      <w:r w:rsidRPr="00AC7BFA">
        <w:rPr>
          <w:i/>
          <w:szCs w:val="28"/>
        </w:rPr>
        <w:t xml:space="preserve">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(r - t</w:instrText>
      </w:r>
      <w:r w:rsidR="00973299" w:rsidRPr="005628E6">
        <w:rPr>
          <w:szCs w:val="28"/>
          <w:vertAlign w:val="subscript"/>
        </w:rPr>
        <w:instrText>крит</w:instrText>
      </w:r>
      <w:r w:rsidR="00973299" w:rsidRPr="005628E6">
        <w:rPr>
          <w:szCs w:val="28"/>
        </w:rPr>
        <w:instrText xml:space="preserve"> \r(\f(1-r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;n-2)); r + t</w:instrText>
      </w:r>
      <w:r w:rsidR="00973299" w:rsidRPr="005628E6">
        <w:rPr>
          <w:szCs w:val="28"/>
          <w:vertAlign w:val="subscript"/>
        </w:rPr>
        <w:instrText>крит</w:instrText>
      </w:r>
      <w:r w:rsidR="00973299" w:rsidRPr="005628E6">
        <w:rPr>
          <w:szCs w:val="28"/>
        </w:rPr>
        <w:instrText xml:space="preserve"> \r(\f(1-r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;n-2)))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Доверительный интервал для коэффициента корреляции.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(-0.925 - 2.306\r(\f(1-0.925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;10-2)); -0.925 + 2.306\r(\f(1-0.925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;10-2)))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r w:rsidRPr="005628E6">
        <w:rPr>
          <w:szCs w:val="28"/>
        </w:rPr>
        <w:t>r</w:t>
      </w:r>
      <w:proofErr w:type="spellEnd"/>
      <w:r w:rsidRPr="005628E6">
        <w:rPr>
          <w:szCs w:val="28"/>
        </w:rPr>
        <w:t xml:space="preserve">(-1;-0.614) </w:t>
      </w:r>
    </w:p>
    <w:p w:rsidR="00973299" w:rsidRPr="00AC7BFA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AC7BFA">
        <w:rPr>
          <w:b/>
          <w:i/>
          <w:szCs w:val="28"/>
        </w:rPr>
        <w:t xml:space="preserve">Анализ </w:t>
      </w:r>
      <w:proofErr w:type="gramStart"/>
      <w:r w:rsidRPr="00AC7BFA">
        <w:rPr>
          <w:b/>
          <w:i/>
          <w:szCs w:val="28"/>
        </w:rPr>
        <w:t>точности определения оценок коэффициентов регрессии</w:t>
      </w:r>
      <w:proofErr w:type="gramEnd"/>
      <w:r w:rsidRPr="00AC7BFA">
        <w:rPr>
          <w:i/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Несмещенной оценкой дисперсии возмущений является величина: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\f(∑(y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 xml:space="preserve"> - y</w:instrText>
      </w:r>
      <w:r w:rsidR="00973299" w:rsidRPr="005628E6">
        <w:rPr>
          <w:szCs w:val="28"/>
          <w:vertAlign w:val="subscript"/>
        </w:rPr>
        <w:instrText>x</w:instrText>
      </w:r>
      <w:r w:rsidR="00973299" w:rsidRPr="005628E6">
        <w:rPr>
          <w:szCs w:val="28"/>
        </w:rPr>
        <w:instrText>)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;n - m - 1)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\f(23.24;8) = 2.905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S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</w:rPr>
        <w:t xml:space="preserve"> = 2.905 - необъясненная дисперсия (мера разброса зависимой пер</w:t>
      </w:r>
      <w:r w:rsidRPr="005628E6">
        <w:rPr>
          <w:szCs w:val="28"/>
        </w:rPr>
        <w:t>е</w:t>
      </w:r>
      <w:r w:rsidRPr="005628E6">
        <w:rPr>
          <w:szCs w:val="28"/>
        </w:rPr>
        <w:t xml:space="preserve">менной вокруг линии регрессии).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  = \r(S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) = \r(2.905) = 1.7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S = 1.7 - стандартная ошибка оценки (стандартная ошибка регрессии).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r w:rsidRPr="005628E6">
        <w:rPr>
          <w:szCs w:val="28"/>
        </w:rPr>
        <w:lastRenderedPageBreak/>
        <w:t>S</w:t>
      </w:r>
      <w:r w:rsidRPr="005628E6">
        <w:rPr>
          <w:szCs w:val="28"/>
          <w:vertAlign w:val="subscript"/>
        </w:rPr>
        <w:t>a</w:t>
      </w:r>
      <w:proofErr w:type="spellEnd"/>
      <w:r w:rsidRPr="005628E6">
        <w:rPr>
          <w:szCs w:val="28"/>
        </w:rPr>
        <w:t xml:space="preserve"> - стандартное отклонение случайной величины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bscript"/>
        </w:rPr>
        <w:instrText>a</w:instrText>
      </w:r>
      <w:r w:rsidR="00973299" w:rsidRPr="005628E6">
        <w:rPr>
          <w:szCs w:val="28"/>
        </w:rPr>
        <w:instrText xml:space="preserve"> = S \f(\r( ∑x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);n S(x))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bscript"/>
        </w:rPr>
        <w:instrText>a</w:instrText>
      </w:r>
      <w:r w:rsidR="00973299" w:rsidRPr="005628E6">
        <w:rPr>
          <w:szCs w:val="28"/>
        </w:rPr>
        <w:instrText xml:space="preserve"> = 1.7 \f( \r(8314);10 • 12.466) = 1.25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r w:rsidRPr="005628E6">
        <w:rPr>
          <w:szCs w:val="28"/>
        </w:rPr>
        <w:t>S</w:t>
      </w:r>
      <w:r w:rsidRPr="005628E6">
        <w:rPr>
          <w:szCs w:val="28"/>
          <w:vertAlign w:val="subscript"/>
        </w:rPr>
        <w:t>b</w:t>
      </w:r>
      <w:proofErr w:type="spellEnd"/>
      <w:r w:rsidRPr="005628E6">
        <w:rPr>
          <w:szCs w:val="28"/>
        </w:rPr>
        <w:t xml:space="preserve"> - стандартное отклонение случайной величины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bscript"/>
        </w:rPr>
        <w:instrText>b</w:instrText>
      </w:r>
      <w:r w:rsidR="00973299" w:rsidRPr="005628E6">
        <w:rPr>
          <w:szCs w:val="28"/>
        </w:rPr>
        <w:instrText xml:space="preserve"> = \f(S;\r(n) S(x))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S</w:instrText>
      </w:r>
      <w:r w:rsidR="00973299" w:rsidRPr="005628E6">
        <w:rPr>
          <w:szCs w:val="28"/>
          <w:vertAlign w:val="subscript"/>
        </w:rPr>
        <w:instrText>b</w:instrText>
      </w:r>
      <w:r w:rsidR="00973299" w:rsidRPr="005628E6">
        <w:rPr>
          <w:szCs w:val="28"/>
        </w:rPr>
        <w:instrText xml:space="preserve"> = \f( 1.7; \r(10) • 12.466) = 0.0432</w:instrText>
      </w:r>
      <w:r w:rsidRPr="005628E6">
        <w:rPr>
          <w:szCs w:val="28"/>
        </w:rPr>
        <w:fldChar w:fldCharType="end"/>
      </w:r>
    </w:p>
    <w:p w:rsidR="00973299" w:rsidRPr="00AC7BFA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AC7BFA">
        <w:rPr>
          <w:b/>
          <w:i/>
          <w:szCs w:val="28"/>
        </w:rPr>
        <w:t>Проверка гипотез относительно коэффициентов линейного уравн</w:t>
      </w:r>
      <w:r w:rsidRPr="00AC7BFA">
        <w:rPr>
          <w:b/>
          <w:i/>
          <w:szCs w:val="28"/>
        </w:rPr>
        <w:t>е</w:t>
      </w:r>
      <w:r w:rsidRPr="00AC7BFA">
        <w:rPr>
          <w:b/>
          <w:i/>
          <w:szCs w:val="28"/>
        </w:rPr>
        <w:t>ния регрессии.</w:t>
      </w:r>
      <w:r w:rsidRPr="00AC7BFA">
        <w:rPr>
          <w:i/>
          <w:szCs w:val="28"/>
        </w:rPr>
        <w:t xml:space="preserve">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1) t-статистика. Критерий Стьюдента.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С помощью МНК мы получили лишь оценки параметров уравнения регрессии, которые характерны для конкретного статистического наблюд</w:t>
      </w:r>
      <w:r w:rsidRPr="005628E6">
        <w:rPr>
          <w:szCs w:val="28"/>
        </w:rPr>
        <w:t>е</w:t>
      </w:r>
      <w:r w:rsidRPr="005628E6">
        <w:rPr>
          <w:szCs w:val="28"/>
        </w:rPr>
        <w:t xml:space="preserve">ния (конкретного набора значений </w:t>
      </w:r>
      <w:proofErr w:type="spellStart"/>
      <w:r w:rsidRPr="005628E6">
        <w:rPr>
          <w:szCs w:val="28"/>
        </w:rPr>
        <w:t>x</w:t>
      </w:r>
      <w:proofErr w:type="spellEnd"/>
      <w:r w:rsidRPr="005628E6">
        <w:rPr>
          <w:szCs w:val="28"/>
        </w:rPr>
        <w:t xml:space="preserve"> и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).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Для оценки статистической значимости коэффициентов регрессии и корреляции рассчитываются t-критерий Стьюдента и доверительные инте</w:t>
      </w:r>
      <w:r w:rsidRPr="005628E6">
        <w:rPr>
          <w:szCs w:val="28"/>
        </w:rPr>
        <w:t>р</w:t>
      </w:r>
      <w:r w:rsidRPr="005628E6">
        <w:rPr>
          <w:szCs w:val="28"/>
        </w:rPr>
        <w:t>валы каждого из показателей. Выдвигается гипотеза Н</w:t>
      </w:r>
      <w:proofErr w:type="gramStart"/>
      <w:r w:rsidRPr="005628E6">
        <w:rPr>
          <w:szCs w:val="28"/>
          <w:vertAlign w:val="subscript"/>
        </w:rPr>
        <w:t>0</w:t>
      </w:r>
      <w:proofErr w:type="gramEnd"/>
      <w:r w:rsidRPr="005628E6">
        <w:rPr>
          <w:szCs w:val="28"/>
        </w:rPr>
        <w:t xml:space="preserve"> о случайной природе показателей, т.е. о незначимом их отличии от нуля.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Чтобы проверить, значимы ли параметры, т.е. значимо ли они </w:t>
      </w:r>
      <w:proofErr w:type="gramStart"/>
      <w:r w:rsidRPr="005628E6">
        <w:rPr>
          <w:szCs w:val="28"/>
        </w:rPr>
        <w:t>отлич</w:t>
      </w:r>
      <w:r w:rsidRPr="005628E6">
        <w:rPr>
          <w:szCs w:val="28"/>
        </w:rPr>
        <w:t>а</w:t>
      </w:r>
      <w:r w:rsidRPr="005628E6">
        <w:rPr>
          <w:szCs w:val="28"/>
        </w:rPr>
        <w:t>ются от нуля для генеральной совокупности используют</w:t>
      </w:r>
      <w:proofErr w:type="gramEnd"/>
      <w:r w:rsidRPr="005628E6">
        <w:rPr>
          <w:szCs w:val="28"/>
        </w:rPr>
        <w:t xml:space="preserve"> статистические м</w:t>
      </w:r>
      <w:r w:rsidRPr="005628E6">
        <w:rPr>
          <w:szCs w:val="28"/>
        </w:rPr>
        <w:t>е</w:t>
      </w:r>
      <w:r w:rsidRPr="005628E6">
        <w:rPr>
          <w:szCs w:val="28"/>
        </w:rPr>
        <w:t xml:space="preserve">тоды проверки гипотез.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В качестве основной (нулевой) гипотезы выдвигают гипотезу о незн</w:t>
      </w:r>
      <w:r w:rsidRPr="005628E6">
        <w:rPr>
          <w:szCs w:val="28"/>
        </w:rPr>
        <w:t>а</w:t>
      </w:r>
      <w:r w:rsidRPr="005628E6">
        <w:rPr>
          <w:szCs w:val="28"/>
        </w:rPr>
        <w:t>чимом отличии от нуля  параметра или статистической характеристики в г</w:t>
      </w:r>
      <w:r w:rsidRPr="005628E6">
        <w:rPr>
          <w:szCs w:val="28"/>
        </w:rPr>
        <w:t>е</w:t>
      </w:r>
      <w:r w:rsidRPr="005628E6">
        <w:rPr>
          <w:szCs w:val="28"/>
        </w:rPr>
        <w:t>неральной совокупности. Наряду с основной (проверяемой) гипотезой в</w:t>
      </w:r>
      <w:r w:rsidRPr="005628E6">
        <w:rPr>
          <w:szCs w:val="28"/>
        </w:rPr>
        <w:t>ы</w:t>
      </w:r>
      <w:r w:rsidRPr="005628E6">
        <w:rPr>
          <w:szCs w:val="28"/>
        </w:rPr>
        <w:t xml:space="preserve">двигают альтернативную (конкурирующую) гипотезу о неравенстве нулю параметра или статистической характеристики в генеральной совокупности.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Проверим гипотезу H</w:t>
      </w:r>
      <w:r w:rsidRPr="005628E6">
        <w:rPr>
          <w:szCs w:val="28"/>
          <w:vertAlign w:val="subscript"/>
        </w:rPr>
        <w:t>0</w:t>
      </w:r>
      <w:r w:rsidRPr="005628E6">
        <w:rPr>
          <w:szCs w:val="28"/>
        </w:rPr>
        <w:t xml:space="preserve"> о равенстве отдельных коэффициентов регре</w:t>
      </w:r>
      <w:r w:rsidRPr="005628E6">
        <w:rPr>
          <w:szCs w:val="28"/>
        </w:rPr>
        <w:t>с</w:t>
      </w:r>
      <w:r w:rsidRPr="005628E6">
        <w:rPr>
          <w:szCs w:val="28"/>
        </w:rPr>
        <w:t>сии нулю (при альтернативе H</w:t>
      </w:r>
      <w:r w:rsidRPr="005628E6">
        <w:rPr>
          <w:szCs w:val="28"/>
          <w:vertAlign w:val="subscript"/>
        </w:rPr>
        <w:t>1</w:t>
      </w:r>
      <w:r w:rsidRPr="005628E6">
        <w:rPr>
          <w:szCs w:val="28"/>
        </w:rPr>
        <w:t xml:space="preserve"> не равно) на уровне значимости α=0.05.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t>H</w:t>
      </w:r>
      <w:r w:rsidRPr="005628E6">
        <w:rPr>
          <w:szCs w:val="28"/>
          <w:vertAlign w:val="subscript"/>
        </w:rPr>
        <w:t>0</w:t>
      </w:r>
      <w:r w:rsidRPr="005628E6">
        <w:rPr>
          <w:szCs w:val="28"/>
        </w:rPr>
        <w:t xml:space="preserve">: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= 0, то есть между переменными </w:t>
      </w:r>
      <w:proofErr w:type="spellStart"/>
      <w:r w:rsidRPr="005628E6">
        <w:rPr>
          <w:szCs w:val="28"/>
        </w:rPr>
        <w:t>x</w:t>
      </w:r>
      <w:proofErr w:type="spellEnd"/>
      <w:r w:rsidRPr="005628E6">
        <w:rPr>
          <w:szCs w:val="28"/>
        </w:rPr>
        <w:t xml:space="preserve"> и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 отсутствует линейная вза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мосвязь в генеральной совокупности;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H</w:t>
      </w:r>
      <w:r w:rsidRPr="005628E6">
        <w:rPr>
          <w:szCs w:val="28"/>
          <w:vertAlign w:val="subscript"/>
        </w:rPr>
        <w:t>1</w:t>
      </w:r>
      <w:r w:rsidRPr="005628E6">
        <w:rPr>
          <w:szCs w:val="28"/>
        </w:rPr>
        <w:t xml:space="preserve">: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≠ 0, то есть между переменными </w:t>
      </w:r>
      <w:proofErr w:type="spellStart"/>
      <w:r w:rsidRPr="005628E6">
        <w:rPr>
          <w:szCs w:val="28"/>
        </w:rPr>
        <w:t>x</w:t>
      </w:r>
      <w:proofErr w:type="spellEnd"/>
      <w:r w:rsidRPr="005628E6">
        <w:rPr>
          <w:szCs w:val="28"/>
        </w:rPr>
        <w:t xml:space="preserve"> и </w:t>
      </w:r>
      <w:proofErr w:type="spellStart"/>
      <w:r w:rsidRPr="005628E6">
        <w:rPr>
          <w:szCs w:val="28"/>
        </w:rPr>
        <w:t>y</w:t>
      </w:r>
      <w:proofErr w:type="spellEnd"/>
      <w:r w:rsidRPr="005628E6">
        <w:rPr>
          <w:szCs w:val="28"/>
        </w:rPr>
        <w:t xml:space="preserve"> есть линейная взаимосвязь в генеральной совокупности.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В случае если основная гипотеза окажется неверной, мы принимаем </w:t>
      </w:r>
      <w:proofErr w:type="gramStart"/>
      <w:r w:rsidRPr="005628E6">
        <w:rPr>
          <w:szCs w:val="28"/>
        </w:rPr>
        <w:t>альтернативную</w:t>
      </w:r>
      <w:proofErr w:type="gramEnd"/>
      <w:r w:rsidRPr="005628E6">
        <w:rPr>
          <w:szCs w:val="28"/>
        </w:rPr>
        <w:t xml:space="preserve">. Для проверки этой гипотезы используется </w:t>
      </w:r>
      <w:r w:rsidRPr="005628E6">
        <w:rPr>
          <w:i/>
          <w:szCs w:val="28"/>
        </w:rPr>
        <w:t>t-критерий Стьюдента</w:t>
      </w:r>
      <w:r w:rsidRPr="005628E6">
        <w:rPr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Найденное по данным наблюдений значение  t-критерия (его еще наз</w:t>
      </w:r>
      <w:r w:rsidRPr="005628E6">
        <w:rPr>
          <w:szCs w:val="28"/>
        </w:rPr>
        <w:t>ы</w:t>
      </w:r>
      <w:r w:rsidRPr="005628E6">
        <w:rPr>
          <w:szCs w:val="28"/>
        </w:rPr>
        <w:t>вают наблюдаемым или фактическим) сравнивается с табличным (критич</w:t>
      </w:r>
      <w:r w:rsidRPr="005628E6">
        <w:rPr>
          <w:szCs w:val="28"/>
        </w:rPr>
        <w:t>е</w:t>
      </w:r>
      <w:r w:rsidRPr="005628E6">
        <w:rPr>
          <w:szCs w:val="28"/>
        </w:rPr>
        <w:t>ским) значением, определяемым по таблицам распределения Стьюдента (к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торые обычно приводятся в конце учебников и практикумов по статистике или эконометрике).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Табличное значение определяется в зависимости от уровня значимости</w:t>
      </w:r>
      <w:proofErr w:type="gramStart"/>
      <w:r w:rsidRPr="005628E6">
        <w:rPr>
          <w:szCs w:val="28"/>
        </w:rPr>
        <w:t xml:space="preserve"> (α) </w:t>
      </w:r>
      <w:proofErr w:type="gramEnd"/>
      <w:r w:rsidRPr="005628E6">
        <w:rPr>
          <w:szCs w:val="28"/>
        </w:rPr>
        <w:t xml:space="preserve">и числа степеней свободы, которое в случае линейной парной регрессии равно (n-2), n-число наблюдений.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Если фактическое значение  t-критерия больше табличного (по мод</w:t>
      </w:r>
      <w:r w:rsidRPr="005628E6">
        <w:rPr>
          <w:szCs w:val="28"/>
        </w:rPr>
        <w:t>у</w:t>
      </w:r>
      <w:r w:rsidRPr="005628E6">
        <w:rPr>
          <w:szCs w:val="28"/>
        </w:rPr>
        <w:t xml:space="preserve">лю), то основную гипотезу отвергают и считают, что с вероятностью (1-α) параметр или статистическая характеристика в генеральной совокупности значимо отличается от нуля.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Если фактическое значение  t-критерия меньше табличного (по мод</w:t>
      </w:r>
      <w:r w:rsidRPr="005628E6">
        <w:rPr>
          <w:szCs w:val="28"/>
        </w:rPr>
        <w:t>у</w:t>
      </w:r>
      <w:r w:rsidRPr="005628E6">
        <w:rPr>
          <w:szCs w:val="28"/>
        </w:rPr>
        <w:t>лю), то нет оснований отвергать основную гипотезу, т.е. параметр или стат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стическая характеристика в генеральной совокупности незначимо отличается от нуля при уровне значимости α.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(n-m-1;α/2) = (8;0.025) = 2.306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t</w:instrText>
      </w:r>
      <w:r w:rsidR="00973299" w:rsidRPr="005628E6">
        <w:rPr>
          <w:szCs w:val="28"/>
          <w:vertAlign w:val="subscript"/>
        </w:rPr>
        <w:instrText>b</w:instrText>
      </w:r>
      <w:r w:rsidR="00973299" w:rsidRPr="005628E6">
        <w:rPr>
          <w:szCs w:val="28"/>
        </w:rPr>
        <w:instrText xml:space="preserve"> = \f(b;S</w:instrText>
      </w:r>
      <w:r w:rsidR="00973299" w:rsidRPr="005628E6">
        <w:rPr>
          <w:szCs w:val="28"/>
          <w:vertAlign w:val="subscript"/>
        </w:rPr>
        <w:instrText>b</w:instrText>
      </w:r>
      <w:r w:rsidR="00973299" w:rsidRPr="005628E6">
        <w:rPr>
          <w:szCs w:val="28"/>
        </w:rPr>
        <w:instrText>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t</w:instrText>
      </w:r>
      <w:r w:rsidR="00973299" w:rsidRPr="005628E6">
        <w:rPr>
          <w:szCs w:val="28"/>
          <w:vertAlign w:val="subscript"/>
        </w:rPr>
        <w:instrText>b</w:instrText>
      </w:r>
      <w:r w:rsidR="00973299" w:rsidRPr="005628E6">
        <w:rPr>
          <w:szCs w:val="28"/>
        </w:rPr>
        <w:instrText xml:space="preserve"> = \f(-0.3;0.0432) = 6.86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Отметим значения на числовой оси.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3200"/>
        <w:gridCol w:w="3200"/>
      </w:tblGrid>
      <w:tr w:rsidR="00973299" w:rsidRPr="00026E5C" w:rsidTr="00973299">
        <w:trPr>
          <w:jc w:val="center"/>
        </w:trPr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Отклонение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  <w:r w:rsidRPr="00026E5C">
              <w:rPr>
                <w:szCs w:val="28"/>
                <w:lang w:val="en-US"/>
              </w:rPr>
              <w:t xml:space="preserve">, </w:t>
            </w:r>
            <w:proofErr w:type="spellStart"/>
            <w:r w:rsidRPr="00026E5C">
              <w:rPr>
                <w:szCs w:val="28"/>
                <w:lang w:val="en-US"/>
              </w:rPr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r w:rsidRPr="00026E5C">
              <w:rPr>
                <w:szCs w:val="28"/>
                <w:lang w:val="en-US"/>
              </w:rPr>
              <w:lastRenderedPageBreak/>
              <w:t>H</w:t>
            </w:r>
            <w:r w:rsidRPr="00026E5C">
              <w:rPr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lastRenderedPageBreak/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Отклонение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  <w:r w:rsidRPr="00026E5C">
              <w:rPr>
                <w:szCs w:val="28"/>
                <w:lang w:val="en-US"/>
              </w:rPr>
              <w:t xml:space="preserve">, </w:t>
            </w:r>
            <w:proofErr w:type="spellStart"/>
            <w:r w:rsidRPr="00026E5C">
              <w:rPr>
                <w:szCs w:val="28"/>
                <w:lang w:val="en-US"/>
              </w:rPr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r w:rsidRPr="00026E5C">
              <w:rPr>
                <w:szCs w:val="28"/>
                <w:lang w:val="en-US"/>
              </w:rPr>
              <w:lastRenderedPageBreak/>
              <w:t>H</w:t>
            </w:r>
            <w:r w:rsidRPr="00026E5C">
              <w:rPr>
                <w:szCs w:val="28"/>
                <w:vertAlign w:val="subscript"/>
                <w:lang w:val="en-US"/>
              </w:rPr>
              <w:t>1</w:t>
            </w:r>
          </w:p>
        </w:tc>
      </w:tr>
      <w:tr w:rsidR="00973299" w:rsidRPr="00026E5C" w:rsidTr="00973299">
        <w:trPr>
          <w:jc w:val="center"/>
        </w:trPr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lastRenderedPageBreak/>
              <w:t>2.5%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95%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2.5%</w:t>
            </w:r>
          </w:p>
        </w:tc>
      </w:tr>
      <w:tr w:rsidR="00973299" w:rsidRPr="00026E5C" w:rsidTr="00973299">
        <w:trPr>
          <w:jc w:val="center"/>
        </w:trPr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-6.86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b/>
                <w:szCs w:val="28"/>
                <w:lang w:val="en-US"/>
              </w:rPr>
              <w:t>-2.306</w:t>
            </w:r>
            <w:r w:rsidRPr="00026E5C">
              <w:rPr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b/>
                <w:szCs w:val="28"/>
                <w:lang w:val="en-US"/>
              </w:rPr>
              <w:t>2.306</w:t>
            </w:r>
          </w:p>
        </w:tc>
      </w:tr>
    </w:tbl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Поскольку 6.86  &gt;  2.306, то статистическая значимость коэффициента регрессии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подтверждается (отвергаем гипотезу о равенстве нулю этого к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эффициента).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t</w:instrText>
      </w:r>
      <w:r w:rsidR="00973299" w:rsidRPr="005628E6">
        <w:rPr>
          <w:szCs w:val="28"/>
          <w:vertAlign w:val="subscript"/>
        </w:rPr>
        <w:instrText>a</w:instrText>
      </w:r>
      <w:r w:rsidR="00973299" w:rsidRPr="005628E6">
        <w:rPr>
          <w:szCs w:val="28"/>
        </w:rPr>
        <w:instrText xml:space="preserve"> = \f(a;S</w:instrText>
      </w:r>
      <w:r w:rsidR="00973299" w:rsidRPr="005628E6">
        <w:rPr>
          <w:szCs w:val="28"/>
          <w:vertAlign w:val="subscript"/>
        </w:rPr>
        <w:instrText>a</w:instrText>
      </w:r>
      <w:r w:rsidR="00973299" w:rsidRPr="005628E6">
        <w:rPr>
          <w:szCs w:val="28"/>
        </w:rPr>
        <w:instrText>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t</w:instrText>
      </w:r>
      <w:r w:rsidR="00973299" w:rsidRPr="005628E6">
        <w:rPr>
          <w:szCs w:val="28"/>
          <w:vertAlign w:val="subscript"/>
        </w:rPr>
        <w:instrText>a</w:instrText>
      </w:r>
      <w:r w:rsidR="00973299" w:rsidRPr="005628E6">
        <w:rPr>
          <w:szCs w:val="28"/>
        </w:rPr>
        <w:instrText xml:space="preserve"> = \f(18.71;1.25) = 15.01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Поскольку 15.01  &gt;  2.306, то статистическая значимость коэффициента регрессии </w:t>
      </w:r>
      <w:proofErr w:type="spellStart"/>
      <w:r w:rsidRPr="005628E6">
        <w:rPr>
          <w:szCs w:val="28"/>
        </w:rPr>
        <w:t>a</w:t>
      </w:r>
      <w:proofErr w:type="spellEnd"/>
      <w:r w:rsidRPr="005628E6">
        <w:rPr>
          <w:szCs w:val="28"/>
        </w:rPr>
        <w:t xml:space="preserve"> подтверждается (отвергаем гипотезу о равенстве нулю этого к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эффициента). </w:t>
      </w:r>
    </w:p>
    <w:p w:rsidR="00973299" w:rsidRPr="007D4245" w:rsidRDefault="00973299" w:rsidP="00973299">
      <w:pPr>
        <w:spacing w:after="0" w:line="360" w:lineRule="auto"/>
        <w:ind w:firstLine="709"/>
        <w:jc w:val="both"/>
        <w:rPr>
          <w:i/>
          <w:szCs w:val="28"/>
        </w:rPr>
      </w:pPr>
      <w:r w:rsidRPr="007D4245">
        <w:rPr>
          <w:b/>
          <w:i/>
          <w:szCs w:val="28"/>
        </w:rPr>
        <w:t>Доверительный интервал для коэффициентов уравнения регрессии</w:t>
      </w:r>
      <w:r w:rsidRPr="007D4245">
        <w:rPr>
          <w:i/>
          <w:szCs w:val="28"/>
        </w:rPr>
        <w:t xml:space="preserve">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Определим доверительные интервалы коэффициентов регрессии, кот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рые с надежность 95% будут следующими: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(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- </w:t>
      </w:r>
      <w:proofErr w:type="spellStart"/>
      <w:proofErr w:type="gramStart"/>
      <w:r w:rsidRPr="005628E6">
        <w:rPr>
          <w:szCs w:val="28"/>
        </w:rPr>
        <w:t>t</w:t>
      </w:r>
      <w:proofErr w:type="gramEnd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</w:t>
      </w:r>
      <w:proofErr w:type="spellStart"/>
      <w:r w:rsidRPr="005628E6">
        <w:rPr>
          <w:szCs w:val="28"/>
        </w:rPr>
        <w:t>S</w:t>
      </w:r>
      <w:r w:rsidRPr="005628E6">
        <w:rPr>
          <w:szCs w:val="28"/>
          <w:vertAlign w:val="subscript"/>
        </w:rPr>
        <w:t>b</w:t>
      </w:r>
      <w:proofErr w:type="spellEnd"/>
      <w:r w:rsidRPr="005628E6">
        <w:rPr>
          <w:szCs w:val="28"/>
        </w:rPr>
        <w:t xml:space="preserve">; </w:t>
      </w:r>
      <w:proofErr w:type="spellStart"/>
      <w:r w:rsidRPr="005628E6">
        <w:rPr>
          <w:szCs w:val="28"/>
        </w:rPr>
        <w:t>b</w:t>
      </w:r>
      <w:proofErr w:type="spellEnd"/>
      <w:r w:rsidRPr="005628E6">
        <w:rPr>
          <w:szCs w:val="28"/>
        </w:rPr>
        <w:t xml:space="preserve"> + </w:t>
      </w:r>
      <w:proofErr w:type="spellStart"/>
      <w:r w:rsidRPr="005628E6">
        <w:rPr>
          <w:szCs w:val="28"/>
        </w:rPr>
        <w:t>t</w:t>
      </w:r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</w:rPr>
        <w:t xml:space="preserve"> </w:t>
      </w:r>
      <w:proofErr w:type="spellStart"/>
      <w:r w:rsidRPr="005628E6">
        <w:rPr>
          <w:szCs w:val="28"/>
        </w:rPr>
        <w:t>S</w:t>
      </w:r>
      <w:r w:rsidRPr="005628E6">
        <w:rPr>
          <w:szCs w:val="28"/>
          <w:vertAlign w:val="subscript"/>
        </w:rPr>
        <w:t>b</w:t>
      </w:r>
      <w:proofErr w:type="spellEnd"/>
      <w:r w:rsidRPr="005628E6">
        <w:rPr>
          <w:szCs w:val="28"/>
        </w:rPr>
        <w:t xml:space="preserve">)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(-0.3 - 2.306 • 0.0432; -0.3 + 2.306 • 0.0432)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(-0.396;-0.197)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С вероятностью 95% можно утверждать, что значение данного пар</w:t>
      </w:r>
      <w:r w:rsidRPr="005628E6">
        <w:rPr>
          <w:szCs w:val="28"/>
        </w:rPr>
        <w:t>а</w:t>
      </w:r>
      <w:r w:rsidRPr="005628E6">
        <w:rPr>
          <w:szCs w:val="28"/>
        </w:rPr>
        <w:t xml:space="preserve">метра будут лежать в найденном интервале.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  <w:lang w:val="en-US"/>
        </w:rPr>
      </w:pPr>
      <w:r w:rsidRPr="005628E6">
        <w:rPr>
          <w:szCs w:val="28"/>
          <w:lang w:val="en-US"/>
        </w:rPr>
        <w:t>(a - t</w:t>
      </w:r>
      <w:proofErr w:type="spellStart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  <w:lang w:val="en-US"/>
        </w:rPr>
        <w:t xml:space="preserve"> </w:t>
      </w:r>
      <w:proofErr w:type="gramStart"/>
      <w:r w:rsidRPr="005628E6">
        <w:rPr>
          <w:szCs w:val="28"/>
          <w:lang w:val="en-US"/>
        </w:rPr>
        <w:t>S</w:t>
      </w:r>
      <w:r w:rsidRPr="005628E6">
        <w:rPr>
          <w:szCs w:val="28"/>
          <w:vertAlign w:val="subscript"/>
          <w:lang w:val="en-US"/>
        </w:rPr>
        <w:t>a</w:t>
      </w:r>
      <w:proofErr w:type="gramEnd"/>
      <w:r w:rsidRPr="005628E6">
        <w:rPr>
          <w:szCs w:val="28"/>
          <w:lang w:val="en-US"/>
        </w:rPr>
        <w:t>; a + t</w:t>
      </w:r>
      <w:proofErr w:type="spellStart"/>
      <w:r w:rsidRPr="005628E6">
        <w:rPr>
          <w:szCs w:val="28"/>
          <w:vertAlign w:val="subscript"/>
        </w:rPr>
        <w:t>крит</w:t>
      </w:r>
      <w:proofErr w:type="spellEnd"/>
      <w:r w:rsidRPr="005628E6">
        <w:rPr>
          <w:szCs w:val="28"/>
          <w:lang w:val="en-US"/>
        </w:rPr>
        <w:t xml:space="preserve"> S</w:t>
      </w:r>
      <w:r w:rsidRPr="005628E6">
        <w:rPr>
          <w:szCs w:val="28"/>
          <w:vertAlign w:val="subscript"/>
          <w:lang w:val="en-US"/>
        </w:rPr>
        <w:t>a</w:t>
      </w:r>
      <w:r w:rsidRPr="005628E6">
        <w:rPr>
          <w:szCs w:val="28"/>
          <w:lang w:val="en-US"/>
        </w:rPr>
        <w:t xml:space="preserve">)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(18.713 - 2.306 • 1.25; 18.713 + 2.306 • 1.25)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(15.838;21.588)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С вероятностью 95% можно утверждать, что значение данного пар</w:t>
      </w:r>
      <w:r w:rsidRPr="005628E6">
        <w:rPr>
          <w:szCs w:val="28"/>
        </w:rPr>
        <w:t>а</w:t>
      </w:r>
      <w:r w:rsidRPr="005628E6">
        <w:rPr>
          <w:szCs w:val="28"/>
        </w:rPr>
        <w:t xml:space="preserve">метра будут лежать в найденном интервале.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2) F-статистика. Критерий Фишера.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Коэффициент детерминации R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</w:rPr>
        <w:t xml:space="preserve"> используется для проверки существе</w:t>
      </w:r>
      <w:r w:rsidRPr="005628E6">
        <w:rPr>
          <w:szCs w:val="28"/>
        </w:rPr>
        <w:t>н</w:t>
      </w:r>
      <w:r w:rsidRPr="005628E6">
        <w:rPr>
          <w:szCs w:val="28"/>
        </w:rPr>
        <w:t xml:space="preserve">ности уравнения линейной регрессии в целом.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t>Проверка значимости модели регрессии проводится с использованием F-критерия Фишера, расчетное значение которого находится как отношение дисперсии исходного ряда наблюдений изучаемого показателя и несмеще</w:t>
      </w:r>
      <w:r w:rsidRPr="005628E6">
        <w:rPr>
          <w:szCs w:val="28"/>
        </w:rPr>
        <w:t>н</w:t>
      </w:r>
      <w:r w:rsidRPr="005628E6">
        <w:rPr>
          <w:szCs w:val="28"/>
        </w:rPr>
        <w:t xml:space="preserve">ной оценки дисперсии остаточной последовательности для данной модели.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Если расчетное значение с k</w:t>
      </w:r>
      <w:r w:rsidRPr="005628E6">
        <w:rPr>
          <w:szCs w:val="28"/>
          <w:vertAlign w:val="subscript"/>
        </w:rPr>
        <w:t>1</w:t>
      </w:r>
      <w:r w:rsidRPr="005628E6">
        <w:rPr>
          <w:szCs w:val="28"/>
        </w:rPr>
        <w:t>=(</w:t>
      </w:r>
      <w:proofErr w:type="spellStart"/>
      <w:r w:rsidRPr="005628E6">
        <w:rPr>
          <w:szCs w:val="28"/>
        </w:rPr>
        <w:t>m</w:t>
      </w:r>
      <w:proofErr w:type="spellEnd"/>
      <w:r w:rsidRPr="005628E6">
        <w:rPr>
          <w:szCs w:val="28"/>
        </w:rPr>
        <w:t>) и k</w:t>
      </w:r>
      <w:r w:rsidRPr="005628E6">
        <w:rPr>
          <w:szCs w:val="28"/>
          <w:vertAlign w:val="subscript"/>
        </w:rPr>
        <w:t>2</w:t>
      </w:r>
      <w:r w:rsidRPr="005628E6">
        <w:rPr>
          <w:szCs w:val="28"/>
        </w:rPr>
        <w:t xml:space="preserve">=(n-m-1) степенями свободы больше табличного при заданном уровне значимости, то модель считается значимой. </w:t>
      </w:r>
    </w:p>
    <w:p w:rsidR="00973299" w:rsidRPr="005628E6" w:rsidRDefault="00B119B8" w:rsidP="00973299">
      <w:pPr>
        <w:spacing w:after="0" w:line="360" w:lineRule="auto"/>
        <w:ind w:firstLine="709"/>
        <w:jc w:val="center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R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 xml:space="preserve"> = 1 - \f(∑(y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 xml:space="preserve"> - y</w:instrText>
      </w:r>
      <w:r w:rsidR="00973299" w:rsidRPr="005628E6">
        <w:rPr>
          <w:szCs w:val="28"/>
          <w:vertAlign w:val="subscript"/>
        </w:rPr>
        <w:instrText>x</w:instrText>
      </w:r>
      <w:r w:rsidR="00973299" w:rsidRPr="005628E6">
        <w:rPr>
          <w:szCs w:val="28"/>
        </w:rPr>
        <w:instrText>)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 ∑(y</w:instrText>
      </w:r>
      <w:r w:rsidR="00973299" w:rsidRPr="005628E6">
        <w:rPr>
          <w:szCs w:val="28"/>
          <w:vertAlign w:val="subscript"/>
        </w:rPr>
        <w:instrText>i</w:instrText>
      </w:r>
      <w:r w:rsidR="00973299" w:rsidRPr="005628E6">
        <w:rPr>
          <w:szCs w:val="28"/>
        </w:rPr>
        <w:instrText xml:space="preserve"> - \x\to(y))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) = 1 - \f(23.24;160) = 0.8547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jc w:val="both"/>
        <w:rPr>
          <w:szCs w:val="28"/>
        </w:rPr>
      </w:pPr>
      <w:r w:rsidRPr="005628E6">
        <w:rPr>
          <w:szCs w:val="28"/>
        </w:rPr>
        <w:t xml:space="preserve">где </w:t>
      </w:r>
      <w:proofErr w:type="spellStart"/>
      <w:r w:rsidRPr="005628E6">
        <w:rPr>
          <w:szCs w:val="28"/>
        </w:rPr>
        <w:t>m</w:t>
      </w:r>
      <w:proofErr w:type="spellEnd"/>
      <w:r w:rsidRPr="005628E6">
        <w:rPr>
          <w:szCs w:val="28"/>
        </w:rPr>
        <w:t xml:space="preserve"> – число факторов в модели.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Оценка статистической значимости парной линейной регрессии прои</w:t>
      </w:r>
      <w:r w:rsidRPr="005628E6">
        <w:rPr>
          <w:szCs w:val="28"/>
        </w:rPr>
        <w:t>з</w:t>
      </w:r>
      <w:r w:rsidRPr="005628E6">
        <w:rPr>
          <w:szCs w:val="28"/>
        </w:rPr>
        <w:t xml:space="preserve">водится по следующему алгоритму: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1. Выдвигается нулевая гипотеза о том, что уравнение в целом стат</w:t>
      </w:r>
      <w:r w:rsidRPr="005628E6">
        <w:rPr>
          <w:szCs w:val="28"/>
        </w:rPr>
        <w:t>и</w:t>
      </w:r>
      <w:r w:rsidRPr="005628E6">
        <w:rPr>
          <w:szCs w:val="28"/>
        </w:rPr>
        <w:t>стически незначимо: H</w:t>
      </w:r>
      <w:r w:rsidRPr="005628E6">
        <w:rPr>
          <w:szCs w:val="28"/>
          <w:vertAlign w:val="subscript"/>
        </w:rPr>
        <w:t>0</w:t>
      </w:r>
      <w:r w:rsidRPr="005628E6">
        <w:rPr>
          <w:szCs w:val="28"/>
        </w:rPr>
        <w:t>: R</w:t>
      </w:r>
      <w:r w:rsidRPr="005628E6">
        <w:rPr>
          <w:szCs w:val="28"/>
          <w:vertAlign w:val="superscript"/>
        </w:rPr>
        <w:t>2</w:t>
      </w:r>
      <w:r w:rsidRPr="005628E6">
        <w:rPr>
          <w:szCs w:val="28"/>
        </w:rPr>
        <w:t xml:space="preserve">=0 на уровне значимости α.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2. Далее определяют фактическое значение F-критерия: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F = \f(R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;1 - R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</w:rPr>
        <w:instrText>)\f((n - m -1);m)</w:instrText>
      </w:r>
      <w:r w:rsidRPr="005628E6">
        <w:rPr>
          <w:szCs w:val="28"/>
        </w:rPr>
        <w:fldChar w:fldCharType="end"/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F = \f(0.8547;1 - 0.8547)\f((10-1-1);1) = 47.07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где m=1 для парной регрессии.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3. Табличное значение определяется по таблицам распределения Ф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шера для заданного уровня значимости, принимая во внимание, что число степеней свободы для общей суммы квадратов (большей дисперсии) равно 1 и число степеней свободы остаточной суммы квадратов (меньшей дисперсии) при линейной регрессии равно n-2.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proofErr w:type="spellStart"/>
      <w:proofErr w:type="gramStart"/>
      <w:r w:rsidRPr="005628E6">
        <w:rPr>
          <w:szCs w:val="28"/>
        </w:rPr>
        <w:t>F</w:t>
      </w:r>
      <w:proofErr w:type="gramEnd"/>
      <w:r w:rsidRPr="005628E6">
        <w:rPr>
          <w:szCs w:val="28"/>
          <w:vertAlign w:val="subscript"/>
        </w:rPr>
        <w:t>табл</w:t>
      </w:r>
      <w:proofErr w:type="spellEnd"/>
      <w:r w:rsidRPr="005628E6">
        <w:rPr>
          <w:szCs w:val="28"/>
        </w:rPr>
        <w:t xml:space="preserve"> - это максимально возможное значение критерия под влиянием случайных факторов при данных степенях свободы и уровне значимости α. Уровень значимости α - вероятность отвергнуть правильную гипотезу при условии, что она верна. Обычно α принимается равной 0,05 или 0,01.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4. Если фактическое значение F-критерия меньше табличного, то гов</w:t>
      </w:r>
      <w:r w:rsidRPr="005628E6">
        <w:rPr>
          <w:szCs w:val="28"/>
        </w:rPr>
        <w:t>о</w:t>
      </w:r>
      <w:r w:rsidRPr="005628E6">
        <w:rPr>
          <w:szCs w:val="28"/>
        </w:rPr>
        <w:t xml:space="preserve">рят, что </w:t>
      </w:r>
      <w:proofErr w:type="gramStart"/>
      <w:r w:rsidRPr="005628E6">
        <w:rPr>
          <w:szCs w:val="28"/>
        </w:rPr>
        <w:t>нет основания отклонять</w:t>
      </w:r>
      <w:proofErr w:type="gramEnd"/>
      <w:r w:rsidRPr="005628E6">
        <w:rPr>
          <w:szCs w:val="28"/>
        </w:rPr>
        <w:t xml:space="preserve"> нулевую гипотезу.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lastRenderedPageBreak/>
        <w:t xml:space="preserve">В противном случае, нулевая гипотеза отклоняется и с вероятностью (1-α) принимается альтернативная гипотеза о статистической значимости уравнения в целом.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Табличное значение критерия со степенями свободы k</w:t>
      </w:r>
      <w:r w:rsidRPr="005628E6">
        <w:rPr>
          <w:szCs w:val="28"/>
          <w:vertAlign w:val="subscript"/>
        </w:rPr>
        <w:t>1</w:t>
      </w:r>
      <w:r w:rsidRPr="005628E6">
        <w:rPr>
          <w:szCs w:val="28"/>
        </w:rPr>
        <w:t>=1 и k</w:t>
      </w:r>
      <w:r w:rsidRPr="005628E6">
        <w:rPr>
          <w:szCs w:val="28"/>
          <w:vertAlign w:val="subscript"/>
        </w:rPr>
        <w:t>2</w:t>
      </w:r>
      <w:r w:rsidRPr="005628E6">
        <w:rPr>
          <w:szCs w:val="28"/>
        </w:rPr>
        <w:t xml:space="preserve">=8, </w:t>
      </w:r>
      <w:proofErr w:type="spellStart"/>
      <w:proofErr w:type="gramStart"/>
      <w:r w:rsidRPr="005628E6">
        <w:rPr>
          <w:szCs w:val="28"/>
        </w:rPr>
        <w:t>F</w:t>
      </w:r>
      <w:proofErr w:type="gramEnd"/>
      <w:r w:rsidRPr="005628E6">
        <w:rPr>
          <w:szCs w:val="28"/>
          <w:vertAlign w:val="subscript"/>
        </w:rPr>
        <w:t>табл</w:t>
      </w:r>
      <w:proofErr w:type="spellEnd"/>
      <w:r w:rsidRPr="005628E6">
        <w:rPr>
          <w:szCs w:val="28"/>
        </w:rPr>
        <w:t xml:space="preserve"> = 5.32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Отметим значения на числовой оси.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485"/>
        <w:gridCol w:w="3969"/>
      </w:tblGrid>
      <w:tr w:rsidR="00973299" w:rsidRPr="00026E5C" w:rsidTr="00973299">
        <w:trPr>
          <w:jc w:val="center"/>
        </w:trPr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Отклонение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0</w:t>
            </w:r>
            <w:r w:rsidRPr="00026E5C">
              <w:rPr>
                <w:szCs w:val="28"/>
                <w:lang w:val="en-US"/>
              </w:rPr>
              <w:t xml:space="preserve">, </w:t>
            </w:r>
            <w:proofErr w:type="spellStart"/>
            <w:r w:rsidRPr="00026E5C">
              <w:rPr>
                <w:szCs w:val="28"/>
                <w:lang w:val="en-US"/>
              </w:rPr>
              <w:t>принятие</w:t>
            </w:r>
            <w:proofErr w:type="spellEnd"/>
            <w:r w:rsidRPr="00026E5C">
              <w:rPr>
                <w:szCs w:val="28"/>
                <w:lang w:val="en-US"/>
              </w:rPr>
              <w:t xml:space="preserve"> H</w:t>
            </w:r>
            <w:r w:rsidRPr="00026E5C">
              <w:rPr>
                <w:szCs w:val="28"/>
                <w:vertAlign w:val="subscript"/>
                <w:lang w:val="en-US"/>
              </w:rPr>
              <w:t>1</w:t>
            </w:r>
          </w:p>
        </w:tc>
      </w:tr>
      <w:tr w:rsidR="00973299" w:rsidRPr="00026E5C" w:rsidTr="00973299">
        <w:trPr>
          <w:jc w:val="center"/>
        </w:trPr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95%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5%</w:t>
            </w:r>
          </w:p>
        </w:tc>
      </w:tr>
      <w:tr w:rsidR="00973299" w:rsidRPr="00026E5C" w:rsidTr="00973299">
        <w:trPr>
          <w:jc w:val="center"/>
        </w:trPr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b/>
                <w:szCs w:val="28"/>
                <w:lang w:val="en-US"/>
              </w:rPr>
              <w:t>5.32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47.07</w:t>
            </w:r>
          </w:p>
        </w:tc>
      </w:tr>
    </w:tbl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 xml:space="preserve"> Поскольку фактическое значение F &gt; </w:t>
      </w:r>
      <w:proofErr w:type="spellStart"/>
      <w:proofErr w:type="gramStart"/>
      <w:r w:rsidRPr="005628E6">
        <w:rPr>
          <w:szCs w:val="28"/>
        </w:rPr>
        <w:t>F</w:t>
      </w:r>
      <w:proofErr w:type="gramEnd"/>
      <w:r w:rsidRPr="005628E6">
        <w:rPr>
          <w:szCs w:val="28"/>
          <w:vertAlign w:val="subscript"/>
        </w:rPr>
        <w:t>табл</w:t>
      </w:r>
      <w:proofErr w:type="spellEnd"/>
      <w:r w:rsidRPr="005628E6">
        <w:rPr>
          <w:szCs w:val="28"/>
        </w:rPr>
        <w:t>, то коэффициент детермин</w:t>
      </w:r>
      <w:r w:rsidRPr="005628E6">
        <w:rPr>
          <w:szCs w:val="28"/>
        </w:rPr>
        <w:t>а</w:t>
      </w:r>
      <w:r w:rsidRPr="005628E6">
        <w:rPr>
          <w:szCs w:val="28"/>
        </w:rPr>
        <w:t>ции статистически значим (найденная оценка уравнения регрессии статист</w:t>
      </w:r>
      <w:r w:rsidRPr="005628E6">
        <w:rPr>
          <w:szCs w:val="28"/>
        </w:rPr>
        <w:t>и</w:t>
      </w:r>
      <w:r w:rsidRPr="005628E6">
        <w:rPr>
          <w:szCs w:val="28"/>
        </w:rPr>
        <w:t xml:space="preserve">чески надежна). </w:t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t>Связь между F-критерием Фишера и t-статистикой Стьюдента выраж</w:t>
      </w:r>
      <w:r w:rsidRPr="005628E6">
        <w:rPr>
          <w:szCs w:val="28"/>
        </w:rPr>
        <w:t>а</w:t>
      </w:r>
      <w:r w:rsidRPr="005628E6">
        <w:rPr>
          <w:szCs w:val="28"/>
        </w:rPr>
        <w:t xml:space="preserve">ется равенством: </w:t>
      </w:r>
    </w:p>
    <w:p w:rsidR="00973299" w:rsidRPr="005628E6" w:rsidRDefault="00B119B8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szCs w:val="28"/>
        </w:rPr>
        <w:fldChar w:fldCharType="begin"/>
      </w:r>
      <w:r w:rsidR="00973299" w:rsidRPr="005628E6">
        <w:rPr>
          <w:szCs w:val="28"/>
        </w:rPr>
        <w:instrText>EQ t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  <w:vertAlign w:val="subscript"/>
        </w:rPr>
        <w:instrText>r</w:instrText>
      </w:r>
      <w:r w:rsidR="00973299" w:rsidRPr="005628E6">
        <w:rPr>
          <w:szCs w:val="28"/>
        </w:rPr>
        <w:instrText xml:space="preserve"> = t</w:instrText>
      </w:r>
      <w:r w:rsidR="00973299" w:rsidRPr="005628E6">
        <w:rPr>
          <w:szCs w:val="28"/>
          <w:vertAlign w:val="superscript"/>
        </w:rPr>
        <w:instrText>2</w:instrText>
      </w:r>
      <w:r w:rsidR="00973299" w:rsidRPr="005628E6">
        <w:rPr>
          <w:szCs w:val="28"/>
          <w:vertAlign w:val="subscript"/>
        </w:rPr>
        <w:instrText>b</w:instrText>
      </w:r>
      <w:r w:rsidR="00973299" w:rsidRPr="005628E6">
        <w:rPr>
          <w:szCs w:val="28"/>
        </w:rPr>
        <w:instrText xml:space="preserve"> = \r(F) = \r(47.07) = 6.86</w:instrText>
      </w:r>
      <w:r w:rsidRPr="005628E6">
        <w:rPr>
          <w:szCs w:val="28"/>
        </w:rPr>
        <w:fldChar w:fldCharType="end"/>
      </w:r>
    </w:p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  <w:r w:rsidRPr="005628E6">
        <w:rPr>
          <w:b/>
          <w:szCs w:val="28"/>
        </w:rPr>
        <w:t>Показатели качества</w:t>
      </w:r>
      <w:r>
        <w:rPr>
          <w:b/>
          <w:szCs w:val="28"/>
        </w:rPr>
        <w:t xml:space="preserve"> </w:t>
      </w:r>
      <w:r w:rsidRPr="005628E6">
        <w:rPr>
          <w:b/>
          <w:szCs w:val="28"/>
        </w:rPr>
        <w:t>уравнения регрессии</w:t>
      </w:r>
      <w:r>
        <w:rPr>
          <w:b/>
          <w:szCs w:val="28"/>
        </w:rPr>
        <w:t xml:space="preserve"> и адекватности модели представим в виде таблицы</w:t>
      </w:r>
      <w:r w:rsidRPr="005628E6">
        <w:rPr>
          <w:szCs w:val="28"/>
        </w:rPr>
        <w:t xml:space="preserve">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544"/>
        <w:gridCol w:w="2700"/>
      </w:tblGrid>
      <w:tr w:rsidR="00973299" w:rsidRPr="00026E5C" w:rsidTr="00973299">
        <w:trPr>
          <w:jc w:val="center"/>
        </w:trPr>
        <w:tc>
          <w:tcPr>
            <w:tcW w:w="4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Показатель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center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Значение</w:t>
            </w:r>
            <w:proofErr w:type="spellEnd"/>
          </w:p>
        </w:tc>
      </w:tr>
      <w:tr w:rsidR="00973299" w:rsidRPr="00026E5C" w:rsidTr="00973299">
        <w:trPr>
          <w:jc w:val="center"/>
        </w:trPr>
        <w:tc>
          <w:tcPr>
            <w:tcW w:w="4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Коэффициент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proofErr w:type="spellStart"/>
            <w:r w:rsidRPr="00026E5C">
              <w:rPr>
                <w:szCs w:val="28"/>
                <w:lang w:val="en-US"/>
              </w:rPr>
              <w:t>детерминации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both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0.85</w:t>
            </w:r>
          </w:p>
        </w:tc>
      </w:tr>
      <w:tr w:rsidR="00973299" w:rsidRPr="00026E5C" w:rsidTr="00973299">
        <w:trPr>
          <w:jc w:val="center"/>
        </w:trPr>
        <w:tc>
          <w:tcPr>
            <w:tcW w:w="4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Средний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proofErr w:type="spellStart"/>
            <w:r w:rsidRPr="00026E5C">
              <w:rPr>
                <w:szCs w:val="28"/>
                <w:lang w:val="en-US"/>
              </w:rPr>
              <w:t>коэффициент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proofErr w:type="spellStart"/>
            <w:r w:rsidRPr="00026E5C">
              <w:rPr>
                <w:szCs w:val="28"/>
                <w:lang w:val="en-US"/>
              </w:rPr>
              <w:t>эластичности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both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-0.7</w:t>
            </w:r>
          </w:p>
        </w:tc>
      </w:tr>
      <w:tr w:rsidR="00973299" w:rsidRPr="00026E5C" w:rsidTr="00973299">
        <w:trPr>
          <w:jc w:val="center"/>
        </w:trPr>
        <w:tc>
          <w:tcPr>
            <w:tcW w:w="4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 w:rsidRPr="00026E5C">
              <w:rPr>
                <w:szCs w:val="28"/>
                <w:lang w:val="en-US"/>
              </w:rPr>
              <w:t>Средняя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proofErr w:type="spellStart"/>
            <w:r w:rsidRPr="00026E5C">
              <w:rPr>
                <w:szCs w:val="28"/>
                <w:lang w:val="en-US"/>
              </w:rPr>
              <w:t>ошибка</w:t>
            </w:r>
            <w:proofErr w:type="spellEnd"/>
            <w:r w:rsidRPr="00026E5C">
              <w:rPr>
                <w:szCs w:val="28"/>
                <w:lang w:val="en-US"/>
              </w:rPr>
              <w:t xml:space="preserve"> </w:t>
            </w:r>
            <w:proofErr w:type="spellStart"/>
            <w:r w:rsidRPr="00026E5C">
              <w:rPr>
                <w:szCs w:val="28"/>
                <w:lang w:val="en-US"/>
              </w:rPr>
              <w:t>аппроксимации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99" w:rsidRPr="00026E5C" w:rsidRDefault="00973299" w:rsidP="00973299">
            <w:pPr>
              <w:spacing w:after="0" w:line="360" w:lineRule="auto"/>
              <w:jc w:val="both"/>
              <w:rPr>
                <w:szCs w:val="28"/>
              </w:rPr>
            </w:pPr>
            <w:r w:rsidRPr="00026E5C">
              <w:rPr>
                <w:szCs w:val="28"/>
                <w:lang w:val="en-US"/>
              </w:rPr>
              <w:t>14.09</w:t>
            </w:r>
          </w:p>
        </w:tc>
      </w:tr>
    </w:tbl>
    <w:p w:rsidR="00973299" w:rsidRPr="005628E6" w:rsidRDefault="00973299" w:rsidP="00973299">
      <w:pPr>
        <w:spacing w:after="0" w:line="360" w:lineRule="auto"/>
        <w:ind w:firstLine="709"/>
        <w:jc w:val="both"/>
        <w:rPr>
          <w:szCs w:val="28"/>
        </w:rPr>
      </w:pPr>
    </w:p>
    <w:p w:rsidR="00973299" w:rsidRPr="00951ED7" w:rsidRDefault="00973299" w:rsidP="00973299">
      <w:pPr>
        <w:spacing w:line="360" w:lineRule="auto"/>
        <w:jc w:val="both"/>
        <w:rPr>
          <w:szCs w:val="28"/>
        </w:rPr>
      </w:pPr>
    </w:p>
    <w:p w:rsidR="00973299" w:rsidRDefault="00973299" w:rsidP="00973299">
      <w:pPr>
        <w:tabs>
          <w:tab w:val="left" w:pos="900"/>
        </w:tabs>
      </w:pPr>
    </w:p>
    <w:p w:rsidR="00973299" w:rsidRPr="00FF622B" w:rsidRDefault="00973299" w:rsidP="00973299">
      <w:pPr>
        <w:tabs>
          <w:tab w:val="left" w:pos="900"/>
        </w:tabs>
      </w:pPr>
    </w:p>
    <w:p w:rsidR="00967A34" w:rsidRPr="004A1C48" w:rsidRDefault="00967A34" w:rsidP="00967A34">
      <w:pPr>
        <w:spacing w:before="100" w:beforeAutospacing="1" w:after="100" w:afterAutospacing="1" w:line="360" w:lineRule="auto"/>
        <w:contextualSpacing/>
        <w:rPr>
          <w:szCs w:val="28"/>
        </w:rPr>
      </w:pPr>
    </w:p>
    <w:sectPr w:rsidR="00967A34" w:rsidRPr="004A1C48" w:rsidSect="00BA4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A39B9"/>
    <w:multiLevelType w:val="hybridMultilevel"/>
    <w:tmpl w:val="BAD88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D4DB2"/>
    <w:multiLevelType w:val="hybridMultilevel"/>
    <w:tmpl w:val="20E4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2D93135"/>
    <w:multiLevelType w:val="hybridMultilevel"/>
    <w:tmpl w:val="FA2609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99747C"/>
    <w:rsid w:val="0002452A"/>
    <w:rsid w:val="000369C8"/>
    <w:rsid w:val="00192907"/>
    <w:rsid w:val="001D3B8B"/>
    <w:rsid w:val="002F0BE4"/>
    <w:rsid w:val="003D1BC2"/>
    <w:rsid w:val="00482331"/>
    <w:rsid w:val="004A1C48"/>
    <w:rsid w:val="004A764C"/>
    <w:rsid w:val="0051596A"/>
    <w:rsid w:val="0053049B"/>
    <w:rsid w:val="005506F2"/>
    <w:rsid w:val="005A2C59"/>
    <w:rsid w:val="005F5583"/>
    <w:rsid w:val="006F7AD2"/>
    <w:rsid w:val="0074028A"/>
    <w:rsid w:val="0089442D"/>
    <w:rsid w:val="008C71E3"/>
    <w:rsid w:val="008E6A60"/>
    <w:rsid w:val="00967A34"/>
    <w:rsid w:val="00973299"/>
    <w:rsid w:val="0099747C"/>
    <w:rsid w:val="009A0481"/>
    <w:rsid w:val="009D1713"/>
    <w:rsid w:val="009F7AEA"/>
    <w:rsid w:val="00A40081"/>
    <w:rsid w:val="00A836ED"/>
    <w:rsid w:val="00A970D4"/>
    <w:rsid w:val="00AA5A29"/>
    <w:rsid w:val="00B119B8"/>
    <w:rsid w:val="00B55834"/>
    <w:rsid w:val="00BA40B6"/>
    <w:rsid w:val="00BA55EC"/>
    <w:rsid w:val="00BA5802"/>
    <w:rsid w:val="00C11302"/>
    <w:rsid w:val="00C35D3F"/>
    <w:rsid w:val="00C53F3A"/>
    <w:rsid w:val="00C63F6D"/>
    <w:rsid w:val="00C91925"/>
    <w:rsid w:val="00CA64F1"/>
    <w:rsid w:val="00CE1294"/>
    <w:rsid w:val="00D122E4"/>
    <w:rsid w:val="00DE22D5"/>
    <w:rsid w:val="00E006AF"/>
    <w:rsid w:val="00E90661"/>
    <w:rsid w:val="00F04922"/>
    <w:rsid w:val="00FE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B6"/>
  </w:style>
  <w:style w:type="paragraph" w:styleId="1">
    <w:name w:val="heading 1"/>
    <w:basedOn w:val="a"/>
    <w:link w:val="10"/>
    <w:uiPriority w:val="9"/>
    <w:qFormat/>
    <w:rsid w:val="004A764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5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747C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BA5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4008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4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08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006A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06AF"/>
  </w:style>
  <w:style w:type="character" w:customStyle="1" w:styleId="10">
    <w:name w:val="Заголовок 1 Знак"/>
    <w:basedOn w:val="a0"/>
    <w:link w:val="1"/>
    <w:uiPriority w:val="9"/>
    <w:rsid w:val="004A764C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F55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967A34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668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4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6470">
                  <w:marLeft w:val="0"/>
                  <w:marRight w:val="15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9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1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87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image" Target="media/image8.wmf"/><Relationship Id="rId30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рабочих с профессиональной подготовкой, %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Лист1!$A$2:$A$11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17</c:v>
                </c:pt>
                <c:pt idx="4">
                  <c:v>24</c:v>
                </c:pt>
                <c:pt idx="5">
                  <c:v>28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50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18</c:v>
                </c:pt>
                <c:pt idx="1">
                  <c:v>17</c:v>
                </c:pt>
                <c:pt idx="2">
                  <c:v>14</c:v>
                </c:pt>
                <c:pt idx="3">
                  <c:v>12</c:v>
                </c:pt>
                <c:pt idx="4">
                  <c:v>10</c:v>
                </c:pt>
                <c:pt idx="5">
                  <c:v>10</c:v>
                </c:pt>
                <c:pt idx="6">
                  <c:v>8</c:v>
                </c:pt>
                <c:pt idx="7">
                  <c:v>9</c:v>
                </c:pt>
                <c:pt idx="8">
                  <c:v>6</c:v>
                </c:pt>
                <c:pt idx="9">
                  <c:v>6</c:v>
                </c:pt>
              </c:numCache>
            </c:numRef>
          </c:yVal>
        </c:ser>
        <c:axId val="67388160"/>
        <c:axId val="67390080"/>
      </c:scatterChart>
      <c:valAx>
        <c:axId val="673881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 бракованной продукции, %</a:t>
                </a:r>
              </a:p>
            </c:rich>
          </c:tx>
        </c:title>
        <c:numFmt formatCode="General" sourceLinked="1"/>
        <c:tickLblPos val="nextTo"/>
        <c:crossAx val="67390080"/>
        <c:crosses val="autoZero"/>
        <c:crossBetween val="midCat"/>
      </c:valAx>
      <c:valAx>
        <c:axId val="6739008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 рабочих с профессиональной подготовкой, %</a:t>
                </a:r>
              </a:p>
            </c:rich>
          </c:tx>
        </c:title>
        <c:numFmt formatCode="General" sourceLinked="1"/>
        <c:tickLblPos val="nextTo"/>
        <c:crossAx val="67388160"/>
        <c:crosses val="autoZero"/>
        <c:crossBetween val="midCat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B131A-4EF5-4B15-8F38-BE0B5FEB8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32</Pages>
  <Words>5205</Words>
  <Characters>29670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9</cp:revision>
  <dcterms:created xsi:type="dcterms:W3CDTF">2016-02-09T09:33:00Z</dcterms:created>
  <dcterms:modified xsi:type="dcterms:W3CDTF">2016-10-07T13:07:00Z</dcterms:modified>
</cp:coreProperties>
</file>