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ACD" w:rsidRDefault="009F5ACD" w:rsidP="00FE66E1">
      <w:pPr>
        <w:pStyle w:val="Default"/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1</w:t>
      </w:r>
    </w:p>
    <w:p w:rsidR="00FE66E1" w:rsidRPr="00FE66E1" w:rsidRDefault="00FE66E1" w:rsidP="00FE66E1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 w:rsidRPr="00FE66E1">
        <w:rPr>
          <w:b/>
          <w:bCs/>
          <w:sz w:val="28"/>
          <w:szCs w:val="28"/>
        </w:rPr>
        <w:t>Задание 1</w:t>
      </w:r>
    </w:p>
    <w:p w:rsidR="00FE66E1" w:rsidRDefault="00FE66E1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E1C" w:rsidRPr="00FE66E1" w:rsidRDefault="00FE66E1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6E1">
        <w:rPr>
          <w:rFonts w:ascii="Times New Roman" w:hAnsi="Times New Roman" w:cs="Times New Roman"/>
          <w:sz w:val="28"/>
          <w:szCs w:val="28"/>
        </w:rPr>
        <w:t>Имеются следующие данные о деятельности транспортных предприятий области за отчетный год, в рыночных ценах, млн. руб.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1843"/>
      </w:tblGrid>
      <w:tr w:rsidR="00FE66E1" w:rsidRPr="00FE66E1" w:rsidTr="00FE66E1">
        <w:trPr>
          <w:trHeight w:val="336"/>
        </w:trPr>
        <w:tc>
          <w:tcPr>
            <w:tcW w:w="7621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перевозок грузов </w:t>
            </w:r>
          </w:p>
        </w:tc>
        <w:tc>
          <w:tcPr>
            <w:tcW w:w="1843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7600</w:t>
            </w:r>
          </w:p>
        </w:tc>
      </w:tr>
      <w:tr w:rsidR="00FE66E1" w:rsidRPr="00FE66E1" w:rsidTr="00FE66E1">
        <w:trPr>
          <w:trHeight w:val="335"/>
        </w:trPr>
        <w:tc>
          <w:tcPr>
            <w:tcW w:w="7621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провоза пассажиров и багажа </w:t>
            </w:r>
          </w:p>
        </w:tc>
        <w:tc>
          <w:tcPr>
            <w:tcW w:w="1843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6690</w:t>
            </w:r>
          </w:p>
        </w:tc>
      </w:tr>
      <w:tr w:rsidR="00FE66E1" w:rsidRPr="00FE66E1" w:rsidTr="00FE66E1">
        <w:trPr>
          <w:trHeight w:val="145"/>
        </w:trPr>
        <w:tc>
          <w:tcPr>
            <w:tcW w:w="7621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камер хранения ручной клади и багажа </w:t>
            </w:r>
          </w:p>
        </w:tc>
        <w:tc>
          <w:tcPr>
            <w:tcW w:w="1843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FE66E1" w:rsidRPr="00FE66E1" w:rsidTr="00FE66E1">
        <w:trPr>
          <w:trHeight w:val="336"/>
        </w:trPr>
        <w:tc>
          <w:tcPr>
            <w:tcW w:w="7621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Арендная плата за складские помещения, участки земли и строения, сдаваемые предприятиям и организациям </w:t>
            </w:r>
          </w:p>
        </w:tc>
        <w:tc>
          <w:tcPr>
            <w:tcW w:w="1843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780</w:t>
            </w:r>
          </w:p>
        </w:tc>
      </w:tr>
      <w:tr w:rsidR="00FE66E1" w:rsidRPr="00FE66E1" w:rsidTr="00FE66E1">
        <w:trPr>
          <w:trHeight w:val="145"/>
        </w:trPr>
        <w:tc>
          <w:tcPr>
            <w:tcW w:w="7621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Комиссионные сборы за оказание услуг в пассажирских поездах </w:t>
            </w:r>
          </w:p>
        </w:tc>
        <w:tc>
          <w:tcPr>
            <w:tcW w:w="1843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FE66E1" w:rsidRPr="00FE66E1" w:rsidTr="00FE66E1">
        <w:trPr>
          <w:trHeight w:val="145"/>
        </w:trPr>
        <w:tc>
          <w:tcPr>
            <w:tcW w:w="7621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погрузочно-разгрузочных работ </w:t>
            </w:r>
          </w:p>
        </w:tc>
        <w:tc>
          <w:tcPr>
            <w:tcW w:w="1843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FE66E1" w:rsidRPr="00FE66E1" w:rsidTr="00FE66E1">
        <w:trPr>
          <w:trHeight w:val="145"/>
        </w:trPr>
        <w:tc>
          <w:tcPr>
            <w:tcW w:w="7621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транспортно-экспедиторских операций </w:t>
            </w:r>
          </w:p>
        </w:tc>
        <w:tc>
          <w:tcPr>
            <w:tcW w:w="1843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</w:tr>
      <w:tr w:rsidR="00FE66E1" w:rsidRPr="00FE66E1" w:rsidTr="00FE66E1">
        <w:trPr>
          <w:trHeight w:val="145"/>
        </w:trPr>
        <w:tc>
          <w:tcPr>
            <w:tcW w:w="7621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страхования жизни и имущества при перевозке </w:t>
            </w:r>
          </w:p>
        </w:tc>
        <w:tc>
          <w:tcPr>
            <w:tcW w:w="1843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</w:tr>
      <w:tr w:rsidR="00FE66E1" w:rsidRPr="00FE66E1" w:rsidTr="00FE66E1">
        <w:trPr>
          <w:trHeight w:val="145"/>
        </w:trPr>
        <w:tc>
          <w:tcPr>
            <w:tcW w:w="7621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Налоги </w:t>
            </w: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продукты </w:t>
            </w:r>
          </w:p>
        </w:tc>
        <w:tc>
          <w:tcPr>
            <w:tcW w:w="1843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</w:tr>
      <w:tr w:rsidR="00FE66E1" w:rsidRPr="00FE66E1" w:rsidTr="00FE66E1">
        <w:trPr>
          <w:trHeight w:val="145"/>
        </w:trPr>
        <w:tc>
          <w:tcPr>
            <w:tcW w:w="7621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на продукты </w:t>
            </w:r>
          </w:p>
        </w:tc>
        <w:tc>
          <w:tcPr>
            <w:tcW w:w="1843" w:type="dxa"/>
          </w:tcPr>
          <w:p w:rsidR="00FE66E1" w:rsidRPr="00FE66E1" w:rsidRDefault="00FE66E1" w:rsidP="00FE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</w:tr>
    </w:tbl>
    <w:p w:rsidR="00FE66E1" w:rsidRPr="00FE66E1" w:rsidRDefault="00FE66E1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6E1" w:rsidRPr="00FE66E1" w:rsidRDefault="00FE66E1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6E1">
        <w:rPr>
          <w:rFonts w:ascii="Times New Roman" w:hAnsi="Times New Roman" w:cs="Times New Roman"/>
          <w:sz w:val="28"/>
          <w:szCs w:val="28"/>
        </w:rPr>
        <w:t>Определите валовой выпуск транспорта в основных ценах и в ценах производителя.</w:t>
      </w:r>
    </w:p>
    <w:p w:rsidR="00FE66E1" w:rsidRDefault="00FE66E1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0E3A" w:rsidRPr="009F5ACD" w:rsidRDefault="00CE0E3A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AC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FE66E1" w:rsidRPr="009352EA" w:rsidRDefault="009352EA" w:rsidP="009352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2EA">
        <w:rPr>
          <w:rFonts w:ascii="Times New Roman" w:hAnsi="Times New Roman" w:cs="Times New Roman"/>
          <w:bCs/>
          <w:sz w:val="28"/>
          <w:szCs w:val="28"/>
        </w:rPr>
        <w:t>Валовой выпуск (</w:t>
      </w:r>
      <w:proofErr w:type="gramStart"/>
      <w:r w:rsidRPr="009352EA">
        <w:rPr>
          <w:rFonts w:ascii="Times New Roman" w:hAnsi="Times New Roman" w:cs="Times New Roman"/>
          <w:bCs/>
          <w:sz w:val="28"/>
          <w:szCs w:val="28"/>
        </w:rPr>
        <w:t>ВВ</w:t>
      </w:r>
      <w:proofErr w:type="gramEnd"/>
      <w:r w:rsidRPr="009352EA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9352EA">
        <w:rPr>
          <w:rFonts w:ascii="Times New Roman" w:hAnsi="Times New Roman" w:cs="Times New Roman"/>
          <w:sz w:val="28"/>
          <w:szCs w:val="28"/>
        </w:rPr>
        <w:t>– это с</w:t>
      </w:r>
      <w:r>
        <w:rPr>
          <w:rFonts w:ascii="Times New Roman" w:hAnsi="Times New Roman" w:cs="Times New Roman"/>
          <w:sz w:val="28"/>
          <w:szCs w:val="28"/>
        </w:rPr>
        <w:t>уммарная стоимость всех произве</w:t>
      </w:r>
      <w:r w:rsidRPr="009352EA">
        <w:rPr>
          <w:rFonts w:ascii="Times New Roman" w:hAnsi="Times New Roman" w:cs="Times New Roman"/>
          <w:sz w:val="28"/>
          <w:szCs w:val="28"/>
        </w:rPr>
        <w:t>денных резидентами товаров и услуг в рассматриваемом периоде, имеющих рыночный и нерыночный характер.</w:t>
      </w:r>
    </w:p>
    <w:p w:rsidR="009352EA" w:rsidRPr="009352EA" w:rsidRDefault="009352EA" w:rsidP="009352E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В</w:t>
      </w:r>
      <w:r w:rsidRPr="009352EA"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ыпуск товаров и услуг отраслей и секторов экономики, на основе которой исчисляют ВВП, могут быть выражены в ценах производителя или в основных ценах.</w:t>
      </w:r>
    </w:p>
    <w:p w:rsidR="009352EA" w:rsidRPr="009352EA" w:rsidRDefault="009352EA" w:rsidP="009352E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2EA">
        <w:rPr>
          <w:rFonts w:ascii="Times New Roman" w:eastAsia="Times New Roman" w:hAnsi="Times New Roman" w:cs="Times New Roman"/>
          <w:bCs/>
          <w:color w:val="000000"/>
          <w:sz w:val="28"/>
          <w:szCs w:val="25"/>
          <w:lang w:eastAsia="ru-RU"/>
        </w:rPr>
        <w:t>Цена производителя</w:t>
      </w:r>
      <w:r w:rsidRPr="009352EA">
        <w:rPr>
          <w:rFonts w:ascii="Times New Roman" w:eastAsia="Times New Roman" w:hAnsi="Times New Roman" w:cs="Times New Roman"/>
          <w:b/>
          <w:bCs/>
          <w:color w:val="000000"/>
          <w:sz w:val="28"/>
          <w:szCs w:val="25"/>
          <w:lang w:eastAsia="ru-RU"/>
        </w:rPr>
        <w:t xml:space="preserve"> </w:t>
      </w:r>
      <w:r w:rsidRPr="009352EA"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— это цена, получаемая производителем за единицу товара или услуги, включающая налоги на про</w:t>
      </w:r>
      <w:r w:rsidRPr="009352EA"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softHyphen/>
        <w:t>дукты, кроме налога на добавленную, стоимость и налогов на импорт, и не включающая субсидий на продукты.</w:t>
      </w:r>
    </w:p>
    <w:p w:rsidR="009352EA" w:rsidRPr="009352EA" w:rsidRDefault="009352EA" w:rsidP="009352E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2EA">
        <w:rPr>
          <w:rFonts w:ascii="Times New Roman" w:eastAsia="Times New Roman" w:hAnsi="Times New Roman" w:cs="Times New Roman"/>
          <w:bCs/>
          <w:color w:val="000000"/>
          <w:sz w:val="28"/>
          <w:szCs w:val="25"/>
          <w:lang w:eastAsia="ru-RU"/>
        </w:rPr>
        <w:lastRenderedPageBreak/>
        <w:t>Основная цена</w:t>
      </w:r>
      <w:r w:rsidRPr="009352EA">
        <w:rPr>
          <w:rFonts w:ascii="Times New Roman" w:eastAsia="Times New Roman" w:hAnsi="Times New Roman" w:cs="Times New Roman"/>
          <w:b/>
          <w:bCs/>
          <w:color w:val="000000"/>
          <w:sz w:val="28"/>
          <w:szCs w:val="25"/>
          <w:lang w:eastAsia="ru-RU"/>
        </w:rPr>
        <w:t xml:space="preserve"> </w:t>
      </w:r>
      <w:r w:rsidRPr="009352EA"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— цена, получаемая производителем за еди</w:t>
      </w:r>
      <w:r w:rsidRPr="009352EA"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softHyphen/>
        <w:t xml:space="preserve">ницу товара или услуги, не включающая налогов на продукты, но включающая субсидии на продукты. </w:t>
      </w:r>
    </w:p>
    <w:p w:rsidR="009352EA" w:rsidRDefault="009352EA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(в основных ценах) = 7600 + 6690 + 3 + 780 + 35 + 84 + 111 + 58 + 121 = 15482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52EA" w:rsidRPr="00FE66E1" w:rsidRDefault="009352EA" w:rsidP="009352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(в ценах производителя) = 7600 + 6690 + 3 + 780 + 35 + 84 + 111 + 58 + 350 = 15711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52EA" w:rsidRDefault="009352EA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ACD" w:rsidRPr="009F5ACD" w:rsidRDefault="009352EA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AC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2E2449" w:rsidRDefault="009352EA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валовый выпуск в основных ценах – 15482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9352EA" w:rsidRDefault="009352EA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валовый выпуск в ценах производителя – 15711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352EA" w:rsidRDefault="009352EA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2EA" w:rsidRDefault="009352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26811" w:rsidRPr="00326811" w:rsidRDefault="00326811" w:rsidP="00326811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 w:rsidRPr="00326811">
        <w:rPr>
          <w:b/>
          <w:bCs/>
          <w:sz w:val="28"/>
          <w:szCs w:val="28"/>
        </w:rPr>
        <w:lastRenderedPageBreak/>
        <w:t>Задание 2</w:t>
      </w:r>
    </w:p>
    <w:p w:rsidR="00326811" w:rsidRDefault="00326811" w:rsidP="0032681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326811" w:rsidRPr="00326811" w:rsidRDefault="00326811" w:rsidP="0032681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6811">
        <w:rPr>
          <w:sz w:val="28"/>
          <w:szCs w:val="28"/>
        </w:rPr>
        <w:t xml:space="preserve">В начале года строительная фирма приобрела на рынке 270 тонн материалов типа «А» по цене 30 тыс. руб. за тонну и материала типа «Б» – 185 тонн по 47 тыс. руб. за тонну. В текущем году в производстве было использовано 216 тонн материала типа «А» и 163 тонны материала типа «Б». </w:t>
      </w:r>
    </w:p>
    <w:p w:rsidR="00326811" w:rsidRPr="00326811" w:rsidRDefault="00326811" w:rsidP="0032681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26811">
        <w:rPr>
          <w:sz w:val="28"/>
          <w:szCs w:val="28"/>
        </w:rPr>
        <w:t xml:space="preserve">На конец года стоимость материала типа «А» составила 38 тыс. руб., материала типа «Б» - 52 тыс. руб. за тонну. </w:t>
      </w:r>
      <w:proofErr w:type="gramEnd"/>
    </w:p>
    <w:p w:rsidR="00326811" w:rsidRPr="00326811" w:rsidRDefault="00326811" w:rsidP="0032681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6811">
        <w:rPr>
          <w:sz w:val="28"/>
          <w:szCs w:val="28"/>
        </w:rPr>
        <w:t xml:space="preserve">Определите: </w:t>
      </w:r>
    </w:p>
    <w:p w:rsidR="00326811" w:rsidRPr="00326811" w:rsidRDefault="00326811" w:rsidP="0032681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6811">
        <w:rPr>
          <w:sz w:val="28"/>
          <w:szCs w:val="28"/>
        </w:rPr>
        <w:t xml:space="preserve">1. Промежуточное потребление. </w:t>
      </w:r>
    </w:p>
    <w:p w:rsidR="00326811" w:rsidRPr="00326811" w:rsidRDefault="00326811" w:rsidP="0032681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6811">
        <w:rPr>
          <w:sz w:val="28"/>
          <w:szCs w:val="28"/>
        </w:rPr>
        <w:t xml:space="preserve">2. Холдинговую прибыль. </w:t>
      </w:r>
    </w:p>
    <w:p w:rsidR="009352EA" w:rsidRDefault="009352EA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2EA" w:rsidRPr="009F5ACD" w:rsidRDefault="00572A87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AC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9352EA" w:rsidRPr="00572A87" w:rsidRDefault="00572A87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A87">
        <w:rPr>
          <w:rFonts w:ascii="Times New Roman" w:hAnsi="Times New Roman" w:cs="Times New Roman"/>
          <w:bCs/>
          <w:sz w:val="28"/>
          <w:szCs w:val="28"/>
        </w:rPr>
        <w:t xml:space="preserve">Промежуточное потребление (ПП) </w:t>
      </w:r>
      <w:r w:rsidRPr="00572A8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как стои</w:t>
      </w:r>
      <w:r w:rsidRPr="00572A87">
        <w:rPr>
          <w:rFonts w:ascii="Times New Roman" w:hAnsi="Times New Roman" w:cs="Times New Roman"/>
          <w:sz w:val="28"/>
          <w:szCs w:val="28"/>
        </w:rPr>
        <w:t>мость потребленных товаров (за исключением потребления основного капитала) и потребленных рыночных услуг в процессе производства других товаров и услуг в данном периоде.</w:t>
      </w:r>
    </w:p>
    <w:p w:rsidR="009352EA" w:rsidRDefault="00572A87" w:rsidP="00FE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ПП = (216 * 30) + (163 * 47) = 6480 + 7661 = 14141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72A87" w:rsidRPr="00572A87" w:rsidRDefault="00572A87" w:rsidP="00572A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572A87">
        <w:rPr>
          <w:rFonts w:ascii="Times New Roman" w:hAnsi="Times New Roman" w:cs="Times New Roman"/>
          <w:color w:val="000000"/>
          <w:sz w:val="28"/>
          <w:szCs w:val="28"/>
        </w:rPr>
        <w:t xml:space="preserve">олдинговая прибыль – изменение стоимости продукции в результате изменения цен за время нахождения ее в запасах </w:t>
      </w:r>
    </w:p>
    <w:p w:rsidR="00572A87" w:rsidRDefault="00572A87" w:rsidP="00572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ХП = ((270 * 38) + (185 * 52)) - ((270 * 30) + (185 * 47)) = </w:t>
      </w:r>
      <w:r w:rsidR="003F7129">
        <w:rPr>
          <w:rFonts w:ascii="Times New Roman" w:hAnsi="Times New Roman" w:cs="Times New Roman"/>
          <w:sz w:val="28"/>
          <w:szCs w:val="28"/>
        </w:rPr>
        <w:t xml:space="preserve">19880 – 15685 = 4195 </w:t>
      </w:r>
      <w:proofErr w:type="spellStart"/>
      <w:r w:rsidR="003F712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F712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F712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F7129">
        <w:rPr>
          <w:rFonts w:ascii="Times New Roman" w:hAnsi="Times New Roman" w:cs="Times New Roman"/>
          <w:sz w:val="28"/>
          <w:szCs w:val="28"/>
        </w:rPr>
        <w:t>.</w:t>
      </w:r>
    </w:p>
    <w:p w:rsidR="003F7129" w:rsidRDefault="003F7129" w:rsidP="00572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ACD" w:rsidRPr="009F5ACD" w:rsidRDefault="003F7129" w:rsidP="00572A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AC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3F7129" w:rsidRDefault="003F7129" w:rsidP="00572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промежуточное потребление равно 14141 тыс. руб., холдинговая прибыль – 4195 тыс. руб.</w:t>
      </w:r>
    </w:p>
    <w:p w:rsidR="003F7129" w:rsidRDefault="003F7129" w:rsidP="00572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129" w:rsidRDefault="003F7129" w:rsidP="00572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129" w:rsidRDefault="003F71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F7129" w:rsidRPr="003F7129" w:rsidRDefault="003F7129" w:rsidP="003F7129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 w:rsidRPr="003F7129">
        <w:rPr>
          <w:b/>
          <w:bCs/>
          <w:sz w:val="28"/>
          <w:szCs w:val="28"/>
        </w:rPr>
        <w:lastRenderedPageBreak/>
        <w:t>Задание 3</w:t>
      </w:r>
    </w:p>
    <w:p w:rsidR="003F7129" w:rsidRDefault="003F7129" w:rsidP="009F5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129" w:rsidRPr="003F7129" w:rsidRDefault="003F7129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129">
        <w:rPr>
          <w:rFonts w:ascii="Times New Roman" w:hAnsi="Times New Roman" w:cs="Times New Roman"/>
          <w:sz w:val="28"/>
          <w:szCs w:val="28"/>
        </w:rPr>
        <w:t>Имеются следующие данные о размерах и сроках ссуд, полученных предприятием: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124"/>
        <w:gridCol w:w="2554"/>
        <w:gridCol w:w="2124"/>
      </w:tblGrid>
      <w:tr w:rsidR="003F7129" w:rsidRPr="003F7129" w:rsidTr="003F7129">
        <w:trPr>
          <w:trHeight w:val="326"/>
        </w:trPr>
        <w:tc>
          <w:tcPr>
            <w:tcW w:w="4784" w:type="dxa"/>
            <w:gridSpan w:val="2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Базисный период</w:t>
            </w:r>
          </w:p>
        </w:tc>
        <w:tc>
          <w:tcPr>
            <w:tcW w:w="4678" w:type="dxa"/>
            <w:gridSpan w:val="2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Отчетный период</w:t>
            </w:r>
          </w:p>
        </w:tc>
      </w:tr>
      <w:tr w:rsidR="003F7129" w:rsidRPr="003F7129" w:rsidTr="003F7129">
        <w:trPr>
          <w:trHeight w:val="326"/>
        </w:trPr>
        <w:tc>
          <w:tcPr>
            <w:tcW w:w="266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Размер ссуды, тыс. руб.</w:t>
            </w:r>
          </w:p>
        </w:tc>
        <w:tc>
          <w:tcPr>
            <w:tcW w:w="212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Срок, мес.</w:t>
            </w:r>
          </w:p>
        </w:tc>
        <w:tc>
          <w:tcPr>
            <w:tcW w:w="255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Размер ссуды, тыс. руб.</w:t>
            </w:r>
          </w:p>
        </w:tc>
        <w:tc>
          <w:tcPr>
            <w:tcW w:w="212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Срок, мес.</w:t>
            </w:r>
          </w:p>
        </w:tc>
      </w:tr>
      <w:tr w:rsidR="003F7129" w:rsidRPr="003F7129" w:rsidTr="003F7129">
        <w:trPr>
          <w:trHeight w:val="145"/>
        </w:trPr>
        <w:tc>
          <w:tcPr>
            <w:tcW w:w="266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212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3F7129" w:rsidRPr="003F7129" w:rsidTr="003F7129">
        <w:trPr>
          <w:trHeight w:val="145"/>
        </w:trPr>
        <w:tc>
          <w:tcPr>
            <w:tcW w:w="266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212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212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F7129" w:rsidRPr="003F7129" w:rsidTr="003F7129">
        <w:trPr>
          <w:trHeight w:val="145"/>
        </w:trPr>
        <w:tc>
          <w:tcPr>
            <w:tcW w:w="266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212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5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12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3F7129" w:rsidRPr="003F7129" w:rsidTr="003F7129">
        <w:trPr>
          <w:trHeight w:val="145"/>
        </w:trPr>
        <w:tc>
          <w:tcPr>
            <w:tcW w:w="266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212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55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124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606710" w:rsidRPr="003F7129" w:rsidTr="003F7129">
        <w:trPr>
          <w:trHeight w:val="145"/>
        </w:trPr>
        <w:tc>
          <w:tcPr>
            <w:tcW w:w="2660" w:type="dxa"/>
            <w:vAlign w:val="center"/>
          </w:tcPr>
          <w:p w:rsidR="00606710" w:rsidRPr="003F7129" w:rsidRDefault="00606710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634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124" w:type="dxa"/>
            <w:vAlign w:val="center"/>
          </w:tcPr>
          <w:p w:rsidR="00606710" w:rsidRPr="003F7129" w:rsidRDefault="00606710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vAlign w:val="center"/>
          </w:tcPr>
          <w:p w:rsidR="00606710" w:rsidRPr="003F7129" w:rsidRDefault="00322A50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667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124" w:type="dxa"/>
            <w:vAlign w:val="center"/>
          </w:tcPr>
          <w:p w:rsidR="00606710" w:rsidRPr="003F7129" w:rsidRDefault="00606710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F7129" w:rsidRDefault="003F7129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129" w:rsidRPr="003F7129" w:rsidRDefault="003F7129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129">
        <w:rPr>
          <w:rFonts w:ascii="Times New Roman" w:hAnsi="Times New Roman" w:cs="Times New Roman"/>
          <w:sz w:val="28"/>
          <w:szCs w:val="28"/>
        </w:rPr>
        <w:t>Определите средние размеры ссуд, средние сроки ссуд (в месяцах), среднюю скорость оборота ссуд в базисном и отчетном периодах. Сделайте выводы.</w:t>
      </w:r>
    </w:p>
    <w:p w:rsidR="003F7129" w:rsidRDefault="003F7129" w:rsidP="009F5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6710" w:rsidRPr="009F5ACD" w:rsidRDefault="00606710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AC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06710" w:rsidRDefault="00606710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Базисный год:</w:t>
      </w:r>
    </w:p>
    <w:p w:rsidR="00606710" w:rsidRDefault="00606710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размер ссуды = </w:t>
      </w:r>
      <w:r w:rsidRPr="00606710">
        <w:rPr>
          <w:rFonts w:ascii="Times New Roman" w:hAnsi="Times New Roman" w:cs="Times New Roman"/>
          <w:position w:val="-24"/>
          <w:sz w:val="28"/>
          <w:szCs w:val="28"/>
        </w:rPr>
        <w:object w:dxaOrig="21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30.75pt" o:ole="">
            <v:imagedata r:id="rId7" o:title=""/>
          </v:shape>
          <o:OLEObject Type="Embed" ProgID="Equation.3" ShapeID="_x0000_i1025" DrawAspect="Content" ObjectID="_1521963537" r:id="rId8"/>
        </w:object>
      </w:r>
      <w:r>
        <w:rPr>
          <w:rFonts w:ascii="Times New Roman" w:hAnsi="Times New Roman" w:cs="Times New Roman"/>
          <w:sz w:val="28"/>
          <w:szCs w:val="28"/>
        </w:rPr>
        <w:t xml:space="preserve"> = 158,5 тыс. руб.</w:t>
      </w:r>
    </w:p>
    <w:p w:rsidR="00606710" w:rsidRDefault="00606710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срок ссуды = </w:t>
      </w:r>
      <w:r w:rsidRPr="00606710">
        <w:rPr>
          <w:rFonts w:ascii="Times New Roman" w:hAnsi="Times New Roman" w:cs="Times New Roman"/>
          <w:position w:val="-24"/>
          <w:sz w:val="28"/>
          <w:szCs w:val="28"/>
        </w:rPr>
        <w:object w:dxaOrig="1359" w:dyaOrig="620">
          <v:shape id="_x0000_i1026" type="#_x0000_t75" style="width:68.25pt;height:30.75pt" o:ole="">
            <v:imagedata r:id="rId9" o:title=""/>
          </v:shape>
          <o:OLEObject Type="Embed" ProgID="Equation.3" ShapeID="_x0000_i1026" DrawAspect="Content" ObjectID="_1521963538" r:id="rId10"/>
        </w:object>
      </w:r>
      <w:r>
        <w:rPr>
          <w:rFonts w:ascii="Times New Roman" w:hAnsi="Times New Roman" w:cs="Times New Roman"/>
          <w:sz w:val="28"/>
          <w:szCs w:val="28"/>
        </w:rPr>
        <w:t xml:space="preserve"> = 5,25 мес.</w:t>
      </w:r>
    </w:p>
    <w:p w:rsidR="00606710" w:rsidRDefault="00606710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срок оборота = </w:t>
      </w:r>
      <w:r w:rsidRPr="00606710">
        <w:rPr>
          <w:rFonts w:ascii="Times New Roman" w:hAnsi="Times New Roman" w:cs="Times New Roman"/>
          <w:position w:val="-24"/>
          <w:sz w:val="28"/>
          <w:szCs w:val="28"/>
        </w:rPr>
        <w:object w:dxaOrig="3240" w:dyaOrig="620">
          <v:shape id="_x0000_i1027" type="#_x0000_t75" style="width:162pt;height:30.75pt" o:ole="">
            <v:imagedata r:id="rId11" o:title=""/>
          </v:shape>
          <o:OLEObject Type="Embed" ProgID="Equation.3" ShapeID="_x0000_i1027" DrawAspect="Content" ObjectID="_1521963539" r:id="rId12"/>
        </w:objec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322A50">
        <w:rPr>
          <w:rFonts w:ascii="Times New Roman" w:hAnsi="Times New Roman" w:cs="Times New Roman"/>
          <w:sz w:val="28"/>
          <w:szCs w:val="28"/>
        </w:rPr>
        <w:t>5,7 мес.</w:t>
      </w:r>
    </w:p>
    <w:p w:rsidR="00322A50" w:rsidRDefault="00322A50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Отчетный год:</w:t>
      </w:r>
    </w:p>
    <w:p w:rsidR="00322A50" w:rsidRDefault="00322A50" w:rsidP="00322A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размер ссуды = </w:t>
      </w:r>
      <w:r w:rsidRPr="00606710">
        <w:rPr>
          <w:rFonts w:ascii="Times New Roman" w:hAnsi="Times New Roman" w:cs="Times New Roman"/>
          <w:position w:val="-24"/>
          <w:sz w:val="28"/>
          <w:szCs w:val="28"/>
        </w:rPr>
        <w:object w:dxaOrig="2160" w:dyaOrig="620">
          <v:shape id="_x0000_i1028" type="#_x0000_t75" style="width:108pt;height:30.75pt" o:ole="">
            <v:imagedata r:id="rId13" o:title=""/>
          </v:shape>
          <o:OLEObject Type="Embed" ProgID="Equation.3" ShapeID="_x0000_i1028" DrawAspect="Content" ObjectID="_1521963540" r:id="rId14"/>
        </w:object>
      </w:r>
      <w:r>
        <w:rPr>
          <w:rFonts w:ascii="Times New Roman" w:hAnsi="Times New Roman" w:cs="Times New Roman"/>
          <w:sz w:val="28"/>
          <w:szCs w:val="28"/>
        </w:rPr>
        <w:t xml:space="preserve"> = 166,75 тыс. руб.</w:t>
      </w:r>
    </w:p>
    <w:p w:rsidR="00322A50" w:rsidRDefault="00322A50" w:rsidP="00322A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срок ссуды = </w:t>
      </w:r>
      <w:r w:rsidRPr="00606710">
        <w:rPr>
          <w:rFonts w:ascii="Times New Roman" w:hAnsi="Times New Roman" w:cs="Times New Roman"/>
          <w:position w:val="-24"/>
          <w:sz w:val="28"/>
          <w:szCs w:val="28"/>
        </w:rPr>
        <w:object w:dxaOrig="1359" w:dyaOrig="620">
          <v:shape id="_x0000_i1029" type="#_x0000_t75" style="width:68.25pt;height:30.75pt" o:ole="">
            <v:imagedata r:id="rId15" o:title=""/>
          </v:shape>
          <o:OLEObject Type="Embed" ProgID="Equation.3" ShapeID="_x0000_i1029" DrawAspect="Content" ObjectID="_1521963541" r:id="rId16"/>
        </w:object>
      </w:r>
      <w:r>
        <w:rPr>
          <w:rFonts w:ascii="Times New Roman" w:hAnsi="Times New Roman" w:cs="Times New Roman"/>
          <w:sz w:val="28"/>
          <w:szCs w:val="28"/>
        </w:rPr>
        <w:t xml:space="preserve"> = 6,25 мес.</w:t>
      </w:r>
    </w:p>
    <w:p w:rsidR="00322A50" w:rsidRDefault="00322A50" w:rsidP="00322A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срок оборота = </w:t>
      </w:r>
      <w:r w:rsidRPr="00606710">
        <w:rPr>
          <w:rFonts w:ascii="Times New Roman" w:hAnsi="Times New Roman" w:cs="Times New Roman"/>
          <w:position w:val="-24"/>
          <w:sz w:val="28"/>
          <w:szCs w:val="28"/>
        </w:rPr>
        <w:object w:dxaOrig="3240" w:dyaOrig="620">
          <v:shape id="_x0000_i1030" type="#_x0000_t75" style="width:162pt;height:30.75pt" o:ole="">
            <v:imagedata r:id="rId17" o:title=""/>
          </v:shape>
          <o:OLEObject Type="Embed" ProgID="Equation.3" ShapeID="_x0000_i1030" DrawAspect="Content" ObjectID="_1521963542" r:id="rId18"/>
        </w:object>
      </w:r>
      <w:r>
        <w:rPr>
          <w:rFonts w:ascii="Times New Roman" w:hAnsi="Times New Roman" w:cs="Times New Roman"/>
          <w:sz w:val="28"/>
          <w:szCs w:val="28"/>
        </w:rPr>
        <w:t xml:space="preserve"> = 7,0 мес.</w:t>
      </w:r>
    </w:p>
    <w:p w:rsidR="00322A50" w:rsidRDefault="00322A50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ACD" w:rsidRPr="009F5ACD" w:rsidRDefault="00322A50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AC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606710" w:rsidRDefault="00322A50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отчетный год средний размер ссуды вырос на 8,25 тыс. руб., средний срок суды на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средний срок оборота – на 1,3 мес.</w:t>
      </w:r>
    </w:p>
    <w:p w:rsidR="003F7129" w:rsidRPr="003F7129" w:rsidRDefault="003F7129" w:rsidP="003F7129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 w:rsidRPr="003F7129">
        <w:rPr>
          <w:b/>
          <w:bCs/>
          <w:sz w:val="28"/>
          <w:szCs w:val="28"/>
        </w:rPr>
        <w:lastRenderedPageBreak/>
        <w:t>Задание 4</w:t>
      </w:r>
    </w:p>
    <w:p w:rsidR="003F7129" w:rsidRDefault="003F7129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129" w:rsidRPr="003F7129" w:rsidRDefault="003F7129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129">
        <w:rPr>
          <w:rFonts w:ascii="Times New Roman" w:hAnsi="Times New Roman" w:cs="Times New Roman"/>
          <w:sz w:val="28"/>
          <w:szCs w:val="28"/>
        </w:rPr>
        <w:t>Исходя из следующих данных о некоторых видах страхования, млн. руб.:</w:t>
      </w:r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 w:rsidR="003F7129" w:rsidRPr="003F7129" w:rsidTr="003F7129">
        <w:trPr>
          <w:trHeight w:val="145"/>
        </w:trPr>
        <w:tc>
          <w:tcPr>
            <w:tcW w:w="1242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</w:tr>
      <w:tr w:rsidR="003F7129" w:rsidRPr="003F7129" w:rsidTr="003F7129">
        <w:trPr>
          <w:trHeight w:val="519"/>
        </w:trPr>
        <w:tc>
          <w:tcPr>
            <w:tcW w:w="1242" w:type="dxa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Рисковые виды </w:t>
            </w:r>
            <w:proofErr w:type="spellStart"/>
            <w:proofErr w:type="gramStart"/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стра-хования</w:t>
            </w:r>
            <w:proofErr w:type="spellEnd"/>
            <w:proofErr w:type="gramEnd"/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</w:tr>
      <w:tr w:rsidR="003F7129" w:rsidRPr="003F7129" w:rsidTr="003F7129">
        <w:trPr>
          <w:trHeight w:val="336"/>
        </w:trPr>
        <w:tc>
          <w:tcPr>
            <w:tcW w:w="1242" w:type="dxa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Страхование жизни 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1121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</w:t>
            </w:r>
          </w:p>
        </w:tc>
        <w:tc>
          <w:tcPr>
            <w:tcW w:w="800" w:type="dxa"/>
            <w:vAlign w:val="center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</w:t>
            </w:r>
          </w:p>
        </w:tc>
      </w:tr>
    </w:tbl>
    <w:p w:rsidR="003F7129" w:rsidRDefault="003F7129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129" w:rsidRDefault="003F7129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129">
        <w:rPr>
          <w:rFonts w:ascii="Times New Roman" w:hAnsi="Times New Roman" w:cs="Times New Roman"/>
          <w:sz w:val="28"/>
          <w:szCs w:val="28"/>
        </w:rPr>
        <w:t>Определите цепные и базисные показатели динамики. Сделайте выводы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7129" w:rsidRDefault="003F7129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2A50" w:rsidRPr="009F5ACD" w:rsidRDefault="00322A50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AC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22A50" w:rsidRDefault="00322A50" w:rsidP="00322A5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динамики рисковых видов страхования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2393"/>
        <w:gridCol w:w="2852"/>
        <w:gridCol w:w="2835"/>
      </w:tblGrid>
      <w:tr w:rsidR="00322A50" w:rsidTr="00322A50">
        <w:tc>
          <w:tcPr>
            <w:tcW w:w="1384" w:type="dxa"/>
            <w:vAlign w:val="center"/>
          </w:tcPr>
          <w:p w:rsidR="00322A50" w:rsidRDefault="00322A50" w:rsidP="00322A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393" w:type="dxa"/>
            <w:vAlign w:val="center"/>
          </w:tcPr>
          <w:p w:rsidR="00322A50" w:rsidRDefault="00322A50" w:rsidP="00322A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dxa"/>
            <w:vAlign w:val="center"/>
          </w:tcPr>
          <w:p w:rsidR="00322A50" w:rsidRDefault="00322A50" w:rsidP="00322A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Базисные показатели динамики,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322A50" w:rsidRDefault="00322A50" w:rsidP="00322A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Цепные показатели динамики,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2A50" w:rsidTr="00322A50">
        <w:tc>
          <w:tcPr>
            <w:tcW w:w="1384" w:type="dxa"/>
            <w:vAlign w:val="center"/>
          </w:tcPr>
          <w:p w:rsidR="00322A50" w:rsidRDefault="00322A50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2393" w:type="dxa"/>
            <w:vAlign w:val="center"/>
          </w:tcPr>
          <w:p w:rsidR="00322A50" w:rsidRDefault="00322A50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847</w:t>
            </w:r>
          </w:p>
        </w:tc>
        <w:tc>
          <w:tcPr>
            <w:tcW w:w="2852" w:type="dxa"/>
            <w:vAlign w:val="center"/>
          </w:tcPr>
          <w:p w:rsidR="00322A50" w:rsidRPr="00322A50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322A50" w:rsidRPr="00322A50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6D5C98" w:rsidTr="00322A50">
        <w:tc>
          <w:tcPr>
            <w:tcW w:w="1384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2393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2852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835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6D5C98" w:rsidTr="00322A50">
        <w:tc>
          <w:tcPr>
            <w:tcW w:w="1384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2393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852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835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D5C98" w:rsidTr="00322A50">
        <w:tc>
          <w:tcPr>
            <w:tcW w:w="1384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2393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897</w:t>
            </w:r>
          </w:p>
        </w:tc>
        <w:tc>
          <w:tcPr>
            <w:tcW w:w="2852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835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</w:t>
            </w:r>
          </w:p>
        </w:tc>
      </w:tr>
      <w:tr w:rsidR="006D5C98" w:rsidTr="00322A50">
        <w:tc>
          <w:tcPr>
            <w:tcW w:w="1384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2393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891</w:t>
            </w:r>
          </w:p>
        </w:tc>
        <w:tc>
          <w:tcPr>
            <w:tcW w:w="2852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835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</w:t>
            </w:r>
          </w:p>
        </w:tc>
      </w:tr>
      <w:tr w:rsidR="006D5C98" w:rsidTr="00322A50">
        <w:tc>
          <w:tcPr>
            <w:tcW w:w="1384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2393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2852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835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6D5C98" w:rsidTr="00322A50">
        <w:tc>
          <w:tcPr>
            <w:tcW w:w="1384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2393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</w:p>
        </w:tc>
        <w:tc>
          <w:tcPr>
            <w:tcW w:w="2852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835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6D5C98" w:rsidTr="00322A50">
        <w:tc>
          <w:tcPr>
            <w:tcW w:w="1384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2393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970</w:t>
            </w:r>
          </w:p>
        </w:tc>
        <w:tc>
          <w:tcPr>
            <w:tcW w:w="2852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2835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</w:tr>
      <w:tr w:rsidR="006D5C98" w:rsidTr="00322A50">
        <w:tc>
          <w:tcPr>
            <w:tcW w:w="1384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2393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1098</w:t>
            </w:r>
          </w:p>
        </w:tc>
        <w:tc>
          <w:tcPr>
            <w:tcW w:w="2852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2835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</w:tr>
      <w:tr w:rsidR="006D5C98" w:rsidTr="00322A50">
        <w:tc>
          <w:tcPr>
            <w:tcW w:w="1384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2393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</w:t>
            </w:r>
          </w:p>
        </w:tc>
        <w:tc>
          <w:tcPr>
            <w:tcW w:w="2852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</w:t>
            </w:r>
          </w:p>
        </w:tc>
        <w:tc>
          <w:tcPr>
            <w:tcW w:w="2835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</w:tr>
      <w:tr w:rsidR="006D5C98" w:rsidTr="00322A50">
        <w:tc>
          <w:tcPr>
            <w:tcW w:w="1384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393" w:type="dxa"/>
            <w:vAlign w:val="center"/>
          </w:tcPr>
          <w:p w:rsidR="006D5C98" w:rsidRDefault="006D5C98" w:rsidP="00322A5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1476</w:t>
            </w:r>
          </w:p>
        </w:tc>
        <w:tc>
          <w:tcPr>
            <w:tcW w:w="2852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629</w:t>
            </w:r>
          </w:p>
        </w:tc>
        <w:tc>
          <w:tcPr>
            <w:tcW w:w="2835" w:type="dxa"/>
            <w:vAlign w:val="center"/>
          </w:tcPr>
          <w:p w:rsidR="006D5C98" w:rsidRPr="00322A50" w:rsidRDefault="006D5C98" w:rsidP="007834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</w:t>
            </w:r>
          </w:p>
        </w:tc>
      </w:tr>
    </w:tbl>
    <w:p w:rsidR="00322A50" w:rsidRDefault="00322A50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2A50" w:rsidRDefault="006D5C98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образом, за 10 лет размер рисковых видов страхования вырос на 629 тыс. руб. (по сравнению 2013 год с 2003 годом).</w:t>
      </w:r>
    </w:p>
    <w:p w:rsidR="006D5C98" w:rsidRDefault="006D5C98" w:rsidP="006D5C9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динамики страхования жизни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2393"/>
        <w:gridCol w:w="2852"/>
        <w:gridCol w:w="2835"/>
      </w:tblGrid>
      <w:tr w:rsidR="006D5C98" w:rsidTr="00783409">
        <w:tc>
          <w:tcPr>
            <w:tcW w:w="1384" w:type="dxa"/>
            <w:vAlign w:val="center"/>
          </w:tcPr>
          <w:p w:rsidR="006D5C98" w:rsidRDefault="006D5C98" w:rsidP="00783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393" w:type="dxa"/>
            <w:vAlign w:val="center"/>
          </w:tcPr>
          <w:p w:rsidR="006D5C98" w:rsidRDefault="006D5C98" w:rsidP="00783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dxa"/>
            <w:vAlign w:val="center"/>
          </w:tcPr>
          <w:p w:rsidR="006D5C98" w:rsidRDefault="006D5C98" w:rsidP="00783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Базисные показатели динамики,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6D5C98" w:rsidRDefault="006D5C98" w:rsidP="00783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Цепные показатели динамики,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5C98" w:rsidTr="00783409">
        <w:tc>
          <w:tcPr>
            <w:tcW w:w="1384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2393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1121</w:t>
            </w:r>
          </w:p>
        </w:tc>
        <w:tc>
          <w:tcPr>
            <w:tcW w:w="2852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835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</w:tr>
      <w:tr w:rsidR="006D5C98" w:rsidTr="00783409">
        <w:tc>
          <w:tcPr>
            <w:tcW w:w="1384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2393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1237</w:t>
            </w:r>
          </w:p>
        </w:tc>
        <w:tc>
          <w:tcPr>
            <w:tcW w:w="2852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2835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</w:t>
            </w:r>
          </w:p>
        </w:tc>
      </w:tr>
      <w:tr w:rsidR="006D5C98" w:rsidTr="00783409">
        <w:tc>
          <w:tcPr>
            <w:tcW w:w="1384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2393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1197</w:t>
            </w:r>
          </w:p>
        </w:tc>
        <w:tc>
          <w:tcPr>
            <w:tcW w:w="2852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2835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6D5C98" w:rsidTr="00783409">
        <w:tc>
          <w:tcPr>
            <w:tcW w:w="1384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2393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1232</w:t>
            </w:r>
          </w:p>
        </w:tc>
        <w:tc>
          <w:tcPr>
            <w:tcW w:w="2852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2835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</w:tr>
      <w:tr w:rsidR="006D5C98" w:rsidTr="00783409">
        <w:tc>
          <w:tcPr>
            <w:tcW w:w="1384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2393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1275</w:t>
            </w:r>
          </w:p>
        </w:tc>
        <w:tc>
          <w:tcPr>
            <w:tcW w:w="2852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2835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</w:tr>
      <w:tr w:rsidR="006D5C98" w:rsidTr="00783409">
        <w:tc>
          <w:tcPr>
            <w:tcW w:w="1384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2393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1424</w:t>
            </w:r>
          </w:p>
        </w:tc>
        <w:tc>
          <w:tcPr>
            <w:tcW w:w="2852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397</w:t>
            </w:r>
          </w:p>
        </w:tc>
        <w:tc>
          <w:tcPr>
            <w:tcW w:w="2835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</w:tr>
      <w:tr w:rsidR="006D5C98" w:rsidTr="00783409">
        <w:tc>
          <w:tcPr>
            <w:tcW w:w="1384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2393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1518</w:t>
            </w:r>
          </w:p>
        </w:tc>
        <w:tc>
          <w:tcPr>
            <w:tcW w:w="2852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2835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</w:t>
            </w:r>
          </w:p>
        </w:tc>
      </w:tr>
      <w:tr w:rsidR="006D5C98" w:rsidTr="00783409">
        <w:tc>
          <w:tcPr>
            <w:tcW w:w="1384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2393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</w:t>
            </w:r>
          </w:p>
        </w:tc>
        <w:tc>
          <w:tcPr>
            <w:tcW w:w="2852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2835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</w:tr>
      <w:tr w:rsidR="006D5C98" w:rsidTr="00783409">
        <w:tc>
          <w:tcPr>
            <w:tcW w:w="1384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2393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1534</w:t>
            </w:r>
          </w:p>
        </w:tc>
        <w:tc>
          <w:tcPr>
            <w:tcW w:w="2852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2835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</w:tr>
      <w:tr w:rsidR="006D5C98" w:rsidTr="00783409">
        <w:tc>
          <w:tcPr>
            <w:tcW w:w="1384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2393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1673</w:t>
            </w:r>
          </w:p>
        </w:tc>
        <w:tc>
          <w:tcPr>
            <w:tcW w:w="2852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</w:t>
            </w:r>
          </w:p>
        </w:tc>
        <w:tc>
          <w:tcPr>
            <w:tcW w:w="2835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</w:tr>
      <w:tr w:rsidR="006D5C98" w:rsidTr="00783409">
        <w:tc>
          <w:tcPr>
            <w:tcW w:w="1384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393" w:type="dxa"/>
            <w:vAlign w:val="center"/>
          </w:tcPr>
          <w:p w:rsidR="006D5C98" w:rsidRDefault="006D5C98" w:rsidP="007834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1780</w:t>
            </w:r>
          </w:p>
        </w:tc>
        <w:tc>
          <w:tcPr>
            <w:tcW w:w="2852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835" w:type="dxa"/>
            <w:vAlign w:val="center"/>
          </w:tcPr>
          <w:p w:rsidR="006D5C98" w:rsidRPr="006D5C98" w:rsidRDefault="006D5C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</w:tr>
    </w:tbl>
    <w:p w:rsidR="00322A50" w:rsidRDefault="00322A50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ACD" w:rsidRPr="009F5ACD" w:rsidRDefault="009F5ACD" w:rsidP="006D5C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ACD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6D5C98" w:rsidRDefault="006D5C98" w:rsidP="006D5C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10 лет размер страхования жизни вырос на 116 тыс. руб. (по сравнению 2013 год с 2003 годом).</w:t>
      </w:r>
    </w:p>
    <w:p w:rsidR="006D5C98" w:rsidRDefault="006D5C98" w:rsidP="003F71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129" w:rsidRDefault="003F71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F7129" w:rsidRPr="00EE5F7E" w:rsidRDefault="003F7129" w:rsidP="00EE5F7E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 w:rsidRPr="00EE5F7E">
        <w:rPr>
          <w:b/>
          <w:bCs/>
          <w:sz w:val="28"/>
          <w:szCs w:val="28"/>
        </w:rPr>
        <w:lastRenderedPageBreak/>
        <w:t>Задание 5</w:t>
      </w:r>
    </w:p>
    <w:p w:rsidR="00EE5F7E" w:rsidRDefault="00EE5F7E" w:rsidP="00EE5F7E">
      <w:pPr>
        <w:pStyle w:val="Default"/>
        <w:spacing w:line="360" w:lineRule="auto"/>
        <w:ind w:firstLine="709"/>
        <w:rPr>
          <w:sz w:val="28"/>
          <w:szCs w:val="28"/>
        </w:rPr>
      </w:pPr>
    </w:p>
    <w:p w:rsidR="003F7129" w:rsidRPr="00EE5F7E" w:rsidRDefault="003F7129" w:rsidP="00EE5F7E">
      <w:pPr>
        <w:pStyle w:val="Default"/>
        <w:spacing w:line="360" w:lineRule="auto"/>
        <w:ind w:firstLine="709"/>
        <w:rPr>
          <w:sz w:val="28"/>
          <w:szCs w:val="28"/>
        </w:rPr>
      </w:pPr>
      <w:r w:rsidRPr="00EE5F7E">
        <w:rPr>
          <w:sz w:val="28"/>
          <w:szCs w:val="28"/>
        </w:rPr>
        <w:t>Исходные данные об отде</w:t>
      </w:r>
      <w:r w:rsidR="00EE5F7E">
        <w:rPr>
          <w:sz w:val="28"/>
          <w:szCs w:val="28"/>
        </w:rPr>
        <w:t>льных показателях платежного ба</w:t>
      </w:r>
      <w:r w:rsidRPr="00EE5F7E">
        <w:rPr>
          <w:sz w:val="28"/>
          <w:szCs w:val="28"/>
        </w:rPr>
        <w:t xml:space="preserve">ланса РФ приведены в таблице. </w:t>
      </w:r>
    </w:p>
    <w:p w:rsidR="003F7129" w:rsidRPr="00EE5F7E" w:rsidRDefault="003F7129" w:rsidP="00EE5F7E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E5F7E">
        <w:rPr>
          <w:rFonts w:ascii="Times New Roman" w:hAnsi="Times New Roman" w:cs="Times New Roman"/>
          <w:bCs/>
          <w:sz w:val="28"/>
          <w:szCs w:val="28"/>
        </w:rPr>
        <w:t>Основные показатели платежного баланса РФ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975"/>
        <w:gridCol w:w="2975"/>
      </w:tblGrid>
      <w:tr w:rsidR="003F7129" w:rsidRPr="003F7129" w:rsidTr="00EE5F7E">
        <w:trPr>
          <w:trHeight w:val="145"/>
        </w:trPr>
        <w:tc>
          <w:tcPr>
            <w:tcW w:w="3510" w:type="dxa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 xml:space="preserve">Экспорт товаров, млрд. руб. </w:t>
            </w:r>
          </w:p>
        </w:tc>
        <w:tc>
          <w:tcPr>
            <w:tcW w:w="2975" w:type="dxa"/>
            <w:vAlign w:val="center"/>
          </w:tcPr>
          <w:p w:rsidR="003F7129" w:rsidRPr="003F7129" w:rsidRDefault="003F7129" w:rsidP="00EE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108,4</w:t>
            </w:r>
          </w:p>
        </w:tc>
        <w:tc>
          <w:tcPr>
            <w:tcW w:w="2975" w:type="dxa"/>
            <w:vAlign w:val="center"/>
          </w:tcPr>
          <w:p w:rsidR="003F7129" w:rsidRPr="003F7129" w:rsidRDefault="003F7129" w:rsidP="00EE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129,7</w:t>
            </w:r>
          </w:p>
        </w:tc>
      </w:tr>
      <w:tr w:rsidR="003F7129" w:rsidRPr="003F7129" w:rsidTr="00EE5F7E">
        <w:trPr>
          <w:trHeight w:val="330"/>
        </w:trPr>
        <w:tc>
          <w:tcPr>
            <w:tcW w:w="3510" w:type="dxa"/>
          </w:tcPr>
          <w:p w:rsidR="003F7129" w:rsidRPr="003F7129" w:rsidRDefault="00EE5F7E" w:rsidP="003F71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Индекс физического объема экс</w:t>
            </w:r>
            <w:r w:rsidR="003F7129" w:rsidRPr="003F7129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 xml:space="preserve">портируемых товаров </w:t>
            </w:r>
          </w:p>
        </w:tc>
        <w:tc>
          <w:tcPr>
            <w:tcW w:w="2975" w:type="dxa"/>
            <w:vAlign w:val="center"/>
          </w:tcPr>
          <w:p w:rsidR="003F7129" w:rsidRPr="003F7129" w:rsidRDefault="003F7129" w:rsidP="00EE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-</w:t>
            </w:r>
          </w:p>
        </w:tc>
        <w:tc>
          <w:tcPr>
            <w:tcW w:w="2975" w:type="dxa"/>
            <w:vAlign w:val="center"/>
          </w:tcPr>
          <w:p w:rsidR="003F7129" w:rsidRPr="003F7129" w:rsidRDefault="003F7129" w:rsidP="00EE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119,6</w:t>
            </w:r>
          </w:p>
        </w:tc>
      </w:tr>
      <w:tr w:rsidR="003F7129" w:rsidRPr="003F7129" w:rsidTr="00EE5F7E">
        <w:trPr>
          <w:trHeight w:val="145"/>
        </w:trPr>
        <w:tc>
          <w:tcPr>
            <w:tcW w:w="3510" w:type="dxa"/>
          </w:tcPr>
          <w:p w:rsidR="003F7129" w:rsidRPr="003F7129" w:rsidRDefault="003F7129" w:rsidP="003F71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Импорт товаров</w:t>
            </w:r>
            <w:r w:rsidR="00EE5F7E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,</w:t>
            </w:r>
            <w:r w:rsidRPr="003F7129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 xml:space="preserve"> млрд. руб. </w:t>
            </w:r>
          </w:p>
        </w:tc>
        <w:tc>
          <w:tcPr>
            <w:tcW w:w="2975" w:type="dxa"/>
            <w:vAlign w:val="center"/>
          </w:tcPr>
          <w:p w:rsidR="003F7129" w:rsidRPr="003F7129" w:rsidRDefault="003F7129" w:rsidP="00EE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58,4</w:t>
            </w:r>
          </w:p>
        </w:tc>
        <w:tc>
          <w:tcPr>
            <w:tcW w:w="2975" w:type="dxa"/>
            <w:vAlign w:val="center"/>
          </w:tcPr>
          <w:p w:rsidR="003F7129" w:rsidRPr="003F7129" w:rsidRDefault="003F7129" w:rsidP="00EE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69,2</w:t>
            </w:r>
          </w:p>
        </w:tc>
      </w:tr>
      <w:tr w:rsidR="003F7129" w:rsidRPr="003F7129" w:rsidTr="00EE5F7E">
        <w:trPr>
          <w:trHeight w:val="328"/>
        </w:trPr>
        <w:tc>
          <w:tcPr>
            <w:tcW w:w="3510" w:type="dxa"/>
          </w:tcPr>
          <w:p w:rsidR="003F7129" w:rsidRPr="003F7129" w:rsidRDefault="003F7129" w:rsidP="00EE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 xml:space="preserve">Индекс физического объема импортируемых товаров </w:t>
            </w:r>
          </w:p>
        </w:tc>
        <w:tc>
          <w:tcPr>
            <w:tcW w:w="2975" w:type="dxa"/>
            <w:vAlign w:val="center"/>
          </w:tcPr>
          <w:p w:rsidR="003F7129" w:rsidRPr="003F7129" w:rsidRDefault="003F7129" w:rsidP="00EE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-</w:t>
            </w:r>
          </w:p>
        </w:tc>
        <w:tc>
          <w:tcPr>
            <w:tcW w:w="2975" w:type="dxa"/>
            <w:vAlign w:val="center"/>
          </w:tcPr>
          <w:p w:rsidR="003F7129" w:rsidRPr="003F7129" w:rsidRDefault="003F7129" w:rsidP="00EE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3F7129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118,5</w:t>
            </w:r>
          </w:p>
        </w:tc>
      </w:tr>
    </w:tbl>
    <w:p w:rsidR="003F7129" w:rsidRDefault="003F7129" w:rsidP="009F5ACD">
      <w:pPr>
        <w:spacing w:after="0" w:line="240" w:lineRule="auto"/>
        <w:ind w:firstLine="709"/>
        <w:jc w:val="both"/>
        <w:rPr>
          <w:b/>
          <w:bCs/>
          <w:sz w:val="32"/>
          <w:szCs w:val="32"/>
        </w:rPr>
      </w:pPr>
    </w:p>
    <w:p w:rsidR="003F7129" w:rsidRPr="00EE5F7E" w:rsidRDefault="003F7129" w:rsidP="00EE5F7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E5F7E">
        <w:rPr>
          <w:sz w:val="28"/>
          <w:szCs w:val="28"/>
        </w:rPr>
        <w:t xml:space="preserve">Необходимо определить: </w:t>
      </w:r>
    </w:p>
    <w:p w:rsidR="003F7129" w:rsidRPr="00EE5F7E" w:rsidRDefault="003F7129" w:rsidP="00EE5F7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E5F7E">
        <w:rPr>
          <w:sz w:val="28"/>
          <w:szCs w:val="28"/>
        </w:rPr>
        <w:t xml:space="preserve">1. Абсолютное изменение экспорта, импорта товаров и сальдо торгового баланса (СТБ); </w:t>
      </w:r>
    </w:p>
    <w:p w:rsidR="003F7129" w:rsidRPr="00EE5F7E" w:rsidRDefault="003F7129" w:rsidP="00EE5F7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E5F7E">
        <w:rPr>
          <w:sz w:val="28"/>
          <w:szCs w:val="28"/>
        </w:rPr>
        <w:t xml:space="preserve">2. Изменение цен с помощью системы индексов; </w:t>
      </w:r>
    </w:p>
    <w:p w:rsidR="003F7129" w:rsidRPr="00EE5F7E" w:rsidRDefault="003F7129" w:rsidP="00EE5F7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E5F7E">
        <w:rPr>
          <w:sz w:val="28"/>
          <w:szCs w:val="28"/>
        </w:rPr>
        <w:t xml:space="preserve">3. Влияние цен на изменение стоимости экспорта и импорта; </w:t>
      </w:r>
    </w:p>
    <w:p w:rsidR="003F7129" w:rsidRPr="00EE5F7E" w:rsidRDefault="003F7129" w:rsidP="00EE5F7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E5F7E">
        <w:rPr>
          <w:sz w:val="28"/>
          <w:szCs w:val="28"/>
        </w:rPr>
        <w:t xml:space="preserve">4. Влияние физического объема на изменение величины сальдо торгового баланса; </w:t>
      </w:r>
    </w:p>
    <w:p w:rsidR="003F7129" w:rsidRPr="00EE5F7E" w:rsidRDefault="003F7129" w:rsidP="00EE5F7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E5F7E">
        <w:rPr>
          <w:sz w:val="28"/>
          <w:szCs w:val="28"/>
        </w:rPr>
        <w:t xml:space="preserve">5. Индекс реальных условий торговли. </w:t>
      </w:r>
    </w:p>
    <w:p w:rsidR="003F7129" w:rsidRPr="00EE5F7E" w:rsidRDefault="003F7129" w:rsidP="00EE5F7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5F7E">
        <w:rPr>
          <w:rFonts w:ascii="Times New Roman" w:hAnsi="Times New Roman" w:cs="Times New Roman"/>
          <w:sz w:val="28"/>
          <w:szCs w:val="28"/>
        </w:rPr>
        <w:t>Сделайте выводы</w:t>
      </w:r>
    </w:p>
    <w:p w:rsidR="003F7129" w:rsidRDefault="003F7129" w:rsidP="009F5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E5F7E" w:rsidRPr="00EE5F7E" w:rsidRDefault="00EE5F7E" w:rsidP="00EE5F7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5F7E">
        <w:rPr>
          <w:rFonts w:ascii="Times New Roman" w:hAnsi="Times New Roman" w:cs="Times New Roman"/>
          <w:b/>
          <w:bCs/>
          <w:sz w:val="28"/>
          <w:szCs w:val="28"/>
        </w:rPr>
        <w:t>Решение:</w:t>
      </w:r>
    </w:p>
    <w:p w:rsidR="00EE5F7E" w:rsidRPr="00EE5F7E" w:rsidRDefault="00EE5F7E" w:rsidP="00EE5F7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E5F7E">
        <w:rPr>
          <w:sz w:val="28"/>
          <w:szCs w:val="28"/>
        </w:rPr>
        <w:t xml:space="preserve">1. Рассчитаем </w:t>
      </w:r>
      <w:r w:rsidRPr="00EE5F7E">
        <w:rPr>
          <w:iCs/>
          <w:sz w:val="28"/>
          <w:szCs w:val="28"/>
        </w:rPr>
        <w:t xml:space="preserve">абсолютное изменение экспорта </w:t>
      </w:r>
      <w:r w:rsidRPr="00EE5F7E">
        <w:rPr>
          <w:sz w:val="28"/>
          <w:szCs w:val="28"/>
        </w:rPr>
        <w:t xml:space="preserve">(Э), </w:t>
      </w:r>
      <w:r w:rsidRPr="00EE5F7E">
        <w:rPr>
          <w:iCs/>
          <w:sz w:val="28"/>
          <w:szCs w:val="28"/>
        </w:rPr>
        <w:t xml:space="preserve">импорта </w:t>
      </w:r>
      <w:r w:rsidRPr="00EE5F7E">
        <w:rPr>
          <w:sz w:val="28"/>
          <w:szCs w:val="28"/>
        </w:rPr>
        <w:t xml:space="preserve">(И) товаров и </w:t>
      </w:r>
      <w:r w:rsidRPr="00EE5F7E">
        <w:rPr>
          <w:iCs/>
          <w:sz w:val="28"/>
          <w:szCs w:val="28"/>
        </w:rPr>
        <w:t xml:space="preserve">сальдо торгового баланса (СТБ): </w:t>
      </w:r>
    </w:p>
    <w:p w:rsidR="00EE5F7E" w:rsidRPr="00EE5F7E" w:rsidRDefault="00EE5F7E" w:rsidP="00EE5F7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E5F7E">
        <w:rPr>
          <w:sz w:val="28"/>
          <w:szCs w:val="28"/>
        </w:rPr>
        <w:t>Э = Э</w:t>
      </w:r>
      <w:proofErr w:type="gramStart"/>
      <w:r w:rsidRPr="00EE5F7E">
        <w:rPr>
          <w:sz w:val="28"/>
          <w:szCs w:val="28"/>
        </w:rPr>
        <w:t>1</w:t>
      </w:r>
      <w:proofErr w:type="gramEnd"/>
      <w:r w:rsidRPr="00EE5F7E">
        <w:rPr>
          <w:sz w:val="28"/>
          <w:szCs w:val="28"/>
        </w:rPr>
        <w:t xml:space="preserve"> – Э° = </w:t>
      </w:r>
      <w:r>
        <w:rPr>
          <w:sz w:val="28"/>
          <w:szCs w:val="28"/>
        </w:rPr>
        <w:t>129,7</w:t>
      </w:r>
      <w:r w:rsidRPr="00EE5F7E">
        <w:rPr>
          <w:sz w:val="28"/>
          <w:szCs w:val="28"/>
        </w:rPr>
        <w:t xml:space="preserve"> – </w:t>
      </w:r>
      <w:r>
        <w:rPr>
          <w:sz w:val="28"/>
          <w:szCs w:val="28"/>
        </w:rPr>
        <w:t>108,4</w:t>
      </w:r>
      <w:r w:rsidRPr="00EE5F7E">
        <w:rPr>
          <w:sz w:val="28"/>
          <w:szCs w:val="28"/>
        </w:rPr>
        <w:t xml:space="preserve"> = </w:t>
      </w:r>
      <w:r>
        <w:rPr>
          <w:sz w:val="28"/>
          <w:szCs w:val="28"/>
        </w:rPr>
        <w:t>21,3</w:t>
      </w:r>
      <w:r w:rsidRPr="00EE5F7E">
        <w:rPr>
          <w:sz w:val="28"/>
          <w:szCs w:val="28"/>
        </w:rPr>
        <w:t xml:space="preserve"> (млрд. руб.); </w:t>
      </w:r>
    </w:p>
    <w:p w:rsidR="00EE5F7E" w:rsidRPr="00EE5F7E" w:rsidRDefault="00EE5F7E" w:rsidP="00EE5F7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E5F7E">
        <w:rPr>
          <w:sz w:val="28"/>
          <w:szCs w:val="28"/>
        </w:rPr>
        <w:t>ΔИ = И</w:t>
      </w:r>
      <w:proofErr w:type="gramStart"/>
      <w:r w:rsidRPr="00EE5F7E">
        <w:rPr>
          <w:sz w:val="28"/>
          <w:szCs w:val="28"/>
        </w:rPr>
        <w:t>1</w:t>
      </w:r>
      <w:proofErr w:type="gramEnd"/>
      <w:r w:rsidRPr="00EE5F7E">
        <w:rPr>
          <w:sz w:val="28"/>
          <w:szCs w:val="28"/>
        </w:rPr>
        <w:t xml:space="preserve"> – И° = </w:t>
      </w:r>
      <w:r>
        <w:rPr>
          <w:sz w:val="28"/>
          <w:szCs w:val="28"/>
        </w:rPr>
        <w:t>69,2</w:t>
      </w:r>
      <w:r w:rsidRPr="00EE5F7E">
        <w:rPr>
          <w:sz w:val="28"/>
          <w:szCs w:val="28"/>
        </w:rPr>
        <w:t xml:space="preserve"> – </w:t>
      </w:r>
      <w:r>
        <w:rPr>
          <w:sz w:val="28"/>
          <w:szCs w:val="28"/>
        </w:rPr>
        <w:t>58,4</w:t>
      </w:r>
      <w:r w:rsidRPr="00EE5F7E">
        <w:rPr>
          <w:sz w:val="28"/>
          <w:szCs w:val="28"/>
        </w:rPr>
        <w:t xml:space="preserve"> = 1</w:t>
      </w:r>
      <w:r>
        <w:rPr>
          <w:sz w:val="28"/>
          <w:szCs w:val="28"/>
        </w:rPr>
        <w:t>0</w:t>
      </w:r>
      <w:r w:rsidRPr="00EE5F7E">
        <w:rPr>
          <w:sz w:val="28"/>
          <w:szCs w:val="28"/>
        </w:rPr>
        <w:t xml:space="preserve">,8 (млрд. руб.); </w:t>
      </w:r>
    </w:p>
    <w:p w:rsidR="00EE5F7E" w:rsidRPr="00EE5F7E" w:rsidRDefault="00EE5F7E" w:rsidP="00EE5F7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E5F7E">
        <w:rPr>
          <w:sz w:val="28"/>
          <w:szCs w:val="28"/>
        </w:rPr>
        <w:t>Δ</w:t>
      </w:r>
      <w:r w:rsidRPr="00EE5F7E">
        <w:rPr>
          <w:iCs/>
          <w:sz w:val="28"/>
          <w:szCs w:val="28"/>
        </w:rPr>
        <w:t xml:space="preserve">СТБ </w:t>
      </w:r>
      <w:r w:rsidRPr="00EE5F7E">
        <w:rPr>
          <w:sz w:val="28"/>
          <w:szCs w:val="28"/>
        </w:rPr>
        <w:t xml:space="preserve">= </w:t>
      </w:r>
      <w:r w:rsidRPr="00EE5F7E">
        <w:rPr>
          <w:iCs/>
          <w:sz w:val="28"/>
          <w:szCs w:val="28"/>
        </w:rPr>
        <w:t>СТБ</w:t>
      </w:r>
      <w:proofErr w:type="gramStart"/>
      <w:r w:rsidRPr="00EE5F7E">
        <w:rPr>
          <w:iCs/>
          <w:sz w:val="28"/>
          <w:szCs w:val="28"/>
        </w:rPr>
        <w:t>1</w:t>
      </w:r>
      <w:proofErr w:type="gramEnd"/>
      <w:r w:rsidRPr="00EE5F7E">
        <w:rPr>
          <w:iCs/>
          <w:sz w:val="28"/>
          <w:szCs w:val="28"/>
        </w:rPr>
        <w:t xml:space="preserve"> – СТБ0 </w:t>
      </w:r>
      <w:r w:rsidRPr="00EE5F7E">
        <w:rPr>
          <w:sz w:val="28"/>
          <w:szCs w:val="28"/>
        </w:rPr>
        <w:t xml:space="preserve">= (Э1 – И1) – (Э° – И0) = = ΔЭ – ΔИ = </w:t>
      </w:r>
      <w:r>
        <w:rPr>
          <w:sz w:val="28"/>
          <w:szCs w:val="28"/>
        </w:rPr>
        <w:t>21,3</w:t>
      </w:r>
      <w:r w:rsidRPr="00EE5F7E">
        <w:rPr>
          <w:sz w:val="28"/>
          <w:szCs w:val="28"/>
        </w:rPr>
        <w:t xml:space="preserve"> – 1</w:t>
      </w:r>
      <w:r>
        <w:rPr>
          <w:sz w:val="28"/>
          <w:szCs w:val="28"/>
        </w:rPr>
        <w:t>0</w:t>
      </w:r>
      <w:r w:rsidRPr="00EE5F7E">
        <w:rPr>
          <w:sz w:val="28"/>
          <w:szCs w:val="28"/>
        </w:rPr>
        <w:t xml:space="preserve">,8 = </w:t>
      </w:r>
      <w:r>
        <w:rPr>
          <w:sz w:val="28"/>
          <w:szCs w:val="28"/>
        </w:rPr>
        <w:t>10,5</w:t>
      </w:r>
      <w:r w:rsidRPr="00EE5F7E">
        <w:rPr>
          <w:sz w:val="28"/>
          <w:szCs w:val="28"/>
        </w:rPr>
        <w:t xml:space="preserve"> (млрд. руб.). </w:t>
      </w:r>
    </w:p>
    <w:p w:rsidR="009F5ACD" w:rsidRDefault="00EE5F7E" w:rsidP="00EE5F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7E">
        <w:rPr>
          <w:rFonts w:ascii="Times New Roman" w:hAnsi="Times New Roman" w:cs="Times New Roman"/>
          <w:sz w:val="28"/>
          <w:szCs w:val="28"/>
        </w:rPr>
        <w:t xml:space="preserve">Таким образом, наблюдался </w:t>
      </w:r>
      <w:proofErr w:type="gramStart"/>
      <w:r w:rsidRPr="00EE5F7E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EE5F7E">
        <w:rPr>
          <w:rFonts w:ascii="Times New Roman" w:hAnsi="Times New Roman" w:cs="Times New Roman"/>
          <w:sz w:val="28"/>
          <w:szCs w:val="28"/>
        </w:rPr>
        <w:t xml:space="preserve"> как экспорта, так и импорта. Причем </w:t>
      </w:r>
    </w:p>
    <w:p w:rsidR="003F7129" w:rsidRPr="00EE5F7E" w:rsidRDefault="00EE5F7E" w:rsidP="009F5AC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5F7E">
        <w:rPr>
          <w:rFonts w:ascii="Times New Roman" w:hAnsi="Times New Roman" w:cs="Times New Roman"/>
          <w:sz w:val="28"/>
          <w:szCs w:val="28"/>
        </w:rPr>
        <w:lastRenderedPageBreak/>
        <w:t xml:space="preserve">экспорт вырос более существенно (на </w:t>
      </w:r>
      <w:r>
        <w:rPr>
          <w:rFonts w:ascii="Times New Roman" w:hAnsi="Times New Roman" w:cs="Times New Roman"/>
          <w:sz w:val="28"/>
          <w:szCs w:val="28"/>
        </w:rPr>
        <w:t>21,3</w:t>
      </w:r>
      <w:r w:rsidRPr="00EE5F7E">
        <w:rPr>
          <w:rFonts w:ascii="Times New Roman" w:hAnsi="Times New Roman" w:cs="Times New Roman"/>
          <w:sz w:val="28"/>
          <w:szCs w:val="28"/>
        </w:rPr>
        <w:t xml:space="preserve"> млрд. руб.) по сравнению с импортом (на 10,8 млрд. руб.), что привело к увеличению сальдо торгового баланса (на 10,5 млрд. руб.).</w:t>
      </w:r>
    </w:p>
    <w:p w:rsidR="00EE5F7E" w:rsidRDefault="00EE5F7E" w:rsidP="00EE5F7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E5F7E">
        <w:rPr>
          <w:sz w:val="28"/>
          <w:szCs w:val="28"/>
        </w:rPr>
        <w:t xml:space="preserve">2. Определим </w:t>
      </w:r>
      <w:r w:rsidRPr="00EE5F7E">
        <w:rPr>
          <w:iCs/>
          <w:sz w:val="28"/>
          <w:szCs w:val="28"/>
        </w:rPr>
        <w:t xml:space="preserve">изменение цен </w:t>
      </w:r>
      <w:r w:rsidRPr="00EE5F7E">
        <w:rPr>
          <w:sz w:val="28"/>
          <w:szCs w:val="28"/>
        </w:rPr>
        <w:t xml:space="preserve">через взаимосвязь индексов стоимости, физического объема и цен: </w:t>
      </w:r>
    </w:p>
    <w:p w:rsidR="00EE5F7E" w:rsidRPr="009967D1" w:rsidRDefault="009967D1" w:rsidP="00EE5F7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рэ</w:t>
      </w:r>
      <w:proofErr w:type="spellEnd"/>
      <w:r w:rsidRPr="009967D1">
        <w:rPr>
          <w:sz w:val="28"/>
          <w:szCs w:val="28"/>
        </w:rPr>
        <w:t xml:space="preserve"> = </w:t>
      </w:r>
      <w:r w:rsidRPr="009967D1">
        <w:rPr>
          <w:position w:val="-28"/>
          <w:sz w:val="28"/>
          <w:szCs w:val="28"/>
          <w:lang w:val="en-US"/>
        </w:rPr>
        <w:object w:dxaOrig="2060" w:dyaOrig="660">
          <v:shape id="_x0000_i1031" type="#_x0000_t75" style="width:102.75pt;height:33pt" o:ole="">
            <v:imagedata r:id="rId19" o:title=""/>
          </v:shape>
          <o:OLEObject Type="Embed" ProgID="Equation.3" ShapeID="_x0000_i1031" DrawAspect="Content" ObjectID="_1521963543" r:id="rId20"/>
        </w:object>
      </w:r>
      <w:r w:rsidRPr="009967D1">
        <w:rPr>
          <w:sz w:val="28"/>
          <w:szCs w:val="28"/>
        </w:rPr>
        <w:t xml:space="preserve"> = 1</w:t>
      </w:r>
      <w:proofErr w:type="gramStart"/>
      <w:r>
        <w:rPr>
          <w:sz w:val="28"/>
          <w:szCs w:val="28"/>
        </w:rPr>
        <w:t>,</w:t>
      </w:r>
      <w:r w:rsidRPr="009967D1">
        <w:rPr>
          <w:sz w:val="28"/>
          <w:szCs w:val="28"/>
        </w:rPr>
        <w:t>00</w:t>
      </w:r>
      <w:proofErr w:type="gramEnd"/>
    </w:p>
    <w:p w:rsidR="009967D1" w:rsidRPr="009967D1" w:rsidRDefault="009967D1" w:rsidP="009967D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ри</w:t>
      </w:r>
      <w:proofErr w:type="spellEnd"/>
      <w:r w:rsidRPr="009967D1">
        <w:rPr>
          <w:sz w:val="28"/>
          <w:szCs w:val="28"/>
        </w:rPr>
        <w:t xml:space="preserve"> = </w:t>
      </w:r>
      <w:r w:rsidRPr="009967D1">
        <w:rPr>
          <w:position w:val="-28"/>
          <w:sz w:val="28"/>
          <w:szCs w:val="28"/>
          <w:lang w:val="en-US"/>
        </w:rPr>
        <w:object w:dxaOrig="1860" w:dyaOrig="660">
          <v:shape id="_x0000_i1032" type="#_x0000_t75" style="width:93pt;height:33pt" o:ole="">
            <v:imagedata r:id="rId21" o:title=""/>
          </v:shape>
          <o:OLEObject Type="Embed" ProgID="Equation.3" ShapeID="_x0000_i1032" DrawAspect="Content" ObjectID="_1521963544" r:id="rId22"/>
        </w:object>
      </w:r>
      <w:r w:rsidRPr="009967D1">
        <w:rPr>
          <w:sz w:val="28"/>
          <w:szCs w:val="28"/>
        </w:rPr>
        <w:t xml:space="preserve"> = </w:t>
      </w:r>
      <w:r>
        <w:rPr>
          <w:sz w:val="28"/>
          <w:szCs w:val="28"/>
        </w:rPr>
        <w:t>0</w:t>
      </w:r>
      <w:proofErr w:type="gramStart"/>
      <w:r>
        <w:rPr>
          <w:sz w:val="28"/>
          <w:szCs w:val="28"/>
        </w:rPr>
        <w:t>,99</w:t>
      </w:r>
      <w:proofErr w:type="gramEnd"/>
    </w:p>
    <w:p w:rsidR="003F7129" w:rsidRDefault="00EE5F7E" w:rsidP="00EE5F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7E">
        <w:rPr>
          <w:rFonts w:ascii="Times New Roman" w:hAnsi="Times New Roman" w:cs="Times New Roman"/>
          <w:sz w:val="28"/>
          <w:szCs w:val="28"/>
        </w:rPr>
        <w:t>3. Оценим влияние цен на изменение стоимости экспорта и им</w:t>
      </w:r>
      <w:r w:rsidR="009967D1">
        <w:rPr>
          <w:rFonts w:ascii="Times New Roman" w:hAnsi="Times New Roman" w:cs="Times New Roman"/>
          <w:sz w:val="28"/>
          <w:szCs w:val="28"/>
        </w:rPr>
        <w:t>порта:</w:t>
      </w:r>
    </w:p>
    <w:p w:rsidR="009967D1" w:rsidRDefault="009967D1" w:rsidP="00EE5F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э = </w:t>
      </w:r>
      <w:r w:rsidRPr="009967D1">
        <w:rPr>
          <w:rFonts w:ascii="Times New Roman" w:hAnsi="Times New Roman" w:cs="Times New Roman"/>
          <w:position w:val="-28"/>
          <w:sz w:val="28"/>
          <w:szCs w:val="28"/>
        </w:rPr>
        <w:object w:dxaOrig="1280" w:dyaOrig="660">
          <v:shape id="_x0000_i1033" type="#_x0000_t75" style="width:63.75pt;height:33pt" o:ole="">
            <v:imagedata r:id="rId23" o:title=""/>
          </v:shape>
          <o:OLEObject Type="Embed" ProgID="Equation.3" ShapeID="_x0000_i1033" DrawAspect="Content" ObjectID="_1521963545" r:id="rId24"/>
        </w:object>
      </w:r>
      <w:r>
        <w:rPr>
          <w:rFonts w:ascii="Times New Roman" w:hAnsi="Times New Roman" w:cs="Times New Roman"/>
          <w:sz w:val="28"/>
          <w:szCs w:val="28"/>
        </w:rPr>
        <w:t xml:space="preserve"> = 0</w:t>
      </w:r>
    </w:p>
    <w:p w:rsidR="009967D1" w:rsidRDefault="009967D1" w:rsidP="009967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э = </w:t>
      </w:r>
      <w:r w:rsidRPr="009967D1">
        <w:rPr>
          <w:rFonts w:ascii="Times New Roman" w:hAnsi="Times New Roman" w:cs="Times New Roman"/>
          <w:position w:val="-28"/>
          <w:sz w:val="28"/>
          <w:szCs w:val="28"/>
        </w:rPr>
        <w:object w:dxaOrig="1280" w:dyaOrig="660">
          <v:shape id="_x0000_i1034" type="#_x0000_t75" style="width:63.75pt;height:33pt" o:ole="">
            <v:imagedata r:id="rId25" o:title=""/>
          </v:shape>
          <o:OLEObject Type="Embed" ProgID="Equation.3" ShapeID="_x0000_i1034" DrawAspect="Content" ObjectID="_1521963546" r:id="rId26"/>
        </w:object>
      </w:r>
      <w:r>
        <w:rPr>
          <w:rFonts w:ascii="Times New Roman" w:hAnsi="Times New Roman" w:cs="Times New Roman"/>
          <w:sz w:val="28"/>
          <w:szCs w:val="28"/>
        </w:rPr>
        <w:t xml:space="preserve"> = -0,005 или -0</w:t>
      </w:r>
      <w:proofErr w:type="gramStart"/>
      <w:r>
        <w:rPr>
          <w:rFonts w:ascii="Times New Roman" w:hAnsi="Times New Roman" w:cs="Times New Roman"/>
          <w:sz w:val="28"/>
          <w:szCs w:val="28"/>
        </w:rPr>
        <w:t>,5</w:t>
      </w:r>
      <w:proofErr w:type="gramEnd"/>
      <w:r>
        <w:rPr>
          <w:rFonts w:ascii="Times New Roman" w:hAnsi="Times New Roman" w:cs="Times New Roman"/>
          <w:sz w:val="28"/>
          <w:szCs w:val="28"/>
        </w:rPr>
        <w:t>%</w:t>
      </w:r>
    </w:p>
    <w:p w:rsidR="009967D1" w:rsidRPr="009967D1" w:rsidRDefault="009967D1" w:rsidP="009967D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9967D1">
        <w:rPr>
          <w:sz w:val="28"/>
          <w:szCs w:val="28"/>
        </w:rPr>
        <w:t xml:space="preserve">Таким образом, </w:t>
      </w:r>
      <w:r>
        <w:rPr>
          <w:sz w:val="28"/>
          <w:szCs w:val="28"/>
        </w:rPr>
        <w:t xml:space="preserve">не </w:t>
      </w:r>
      <w:r w:rsidRPr="009967D1">
        <w:rPr>
          <w:sz w:val="28"/>
          <w:szCs w:val="28"/>
        </w:rPr>
        <w:t xml:space="preserve">произошло увеличение цен экспорта, что </w:t>
      </w:r>
      <w:r>
        <w:rPr>
          <w:sz w:val="28"/>
          <w:szCs w:val="28"/>
        </w:rPr>
        <w:t>не дало</w:t>
      </w:r>
      <w:r w:rsidRPr="009967D1">
        <w:rPr>
          <w:sz w:val="28"/>
          <w:szCs w:val="28"/>
        </w:rPr>
        <w:t xml:space="preserve"> общего роста экспорта, и внешних цен импорта на </w:t>
      </w:r>
      <w:r>
        <w:rPr>
          <w:sz w:val="28"/>
          <w:szCs w:val="28"/>
        </w:rPr>
        <w:t>-0,1</w:t>
      </w:r>
      <w:r w:rsidRPr="009967D1">
        <w:rPr>
          <w:sz w:val="28"/>
          <w:szCs w:val="28"/>
        </w:rPr>
        <w:t xml:space="preserve">%, что составило </w:t>
      </w:r>
      <w:r>
        <w:rPr>
          <w:sz w:val="28"/>
          <w:szCs w:val="28"/>
        </w:rPr>
        <w:t>0,5</w:t>
      </w:r>
      <w:r w:rsidRPr="009967D1">
        <w:rPr>
          <w:sz w:val="28"/>
          <w:szCs w:val="28"/>
        </w:rPr>
        <w:t xml:space="preserve">% в общем </w:t>
      </w:r>
      <w:r>
        <w:rPr>
          <w:sz w:val="28"/>
          <w:szCs w:val="28"/>
        </w:rPr>
        <w:t>снижении</w:t>
      </w:r>
      <w:r w:rsidRPr="009967D1">
        <w:rPr>
          <w:sz w:val="28"/>
          <w:szCs w:val="28"/>
        </w:rPr>
        <w:t xml:space="preserve"> импорта. </w:t>
      </w:r>
    </w:p>
    <w:p w:rsidR="009967D1" w:rsidRPr="009967D1" w:rsidRDefault="009967D1" w:rsidP="009967D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9967D1">
        <w:rPr>
          <w:sz w:val="28"/>
          <w:szCs w:val="28"/>
        </w:rPr>
        <w:t xml:space="preserve">4. Для определения </w:t>
      </w:r>
      <w:r w:rsidRPr="009967D1">
        <w:rPr>
          <w:iCs/>
          <w:sz w:val="28"/>
          <w:szCs w:val="28"/>
        </w:rPr>
        <w:t xml:space="preserve">влияния физического объема на изменение </w:t>
      </w:r>
      <w:proofErr w:type="spellStart"/>
      <w:r w:rsidRPr="009967D1">
        <w:rPr>
          <w:iCs/>
          <w:sz w:val="28"/>
          <w:szCs w:val="28"/>
        </w:rPr>
        <w:t>в</w:t>
      </w:r>
      <w:proofErr w:type="gramStart"/>
      <w:r w:rsidRPr="009967D1">
        <w:rPr>
          <w:iCs/>
          <w:sz w:val="28"/>
          <w:szCs w:val="28"/>
        </w:rPr>
        <w:t>е</w:t>
      </w:r>
      <w:proofErr w:type="spellEnd"/>
      <w:r w:rsidRPr="009967D1">
        <w:rPr>
          <w:iCs/>
          <w:sz w:val="28"/>
          <w:szCs w:val="28"/>
        </w:rPr>
        <w:t>-</w:t>
      </w:r>
      <w:proofErr w:type="gramEnd"/>
      <w:r w:rsidRPr="009967D1">
        <w:rPr>
          <w:iCs/>
          <w:sz w:val="28"/>
          <w:szCs w:val="28"/>
        </w:rPr>
        <w:t xml:space="preserve"> личины сальдо торгового баланса </w:t>
      </w:r>
      <w:r w:rsidRPr="009967D1">
        <w:rPr>
          <w:sz w:val="28"/>
          <w:szCs w:val="28"/>
        </w:rPr>
        <w:t xml:space="preserve">рассчитаем влияние этого фактора на изменение экспорта и импорта с использованием индексного метода разложения по факторам: </w:t>
      </w:r>
    </w:p>
    <w:p w:rsidR="009967D1" w:rsidRDefault="009967D1" w:rsidP="009967D1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∆Э = 108,4 * (1,196 – 1) = </w:t>
      </w:r>
      <w:r w:rsidR="009059CF">
        <w:rPr>
          <w:sz w:val="28"/>
          <w:szCs w:val="28"/>
        </w:rPr>
        <w:t xml:space="preserve">21,2 </w:t>
      </w:r>
      <w:proofErr w:type="spellStart"/>
      <w:r w:rsidR="009059CF">
        <w:rPr>
          <w:sz w:val="28"/>
          <w:szCs w:val="28"/>
        </w:rPr>
        <w:t>млрд</w:t>
      </w:r>
      <w:proofErr w:type="gramStart"/>
      <w:r w:rsidR="009059CF">
        <w:rPr>
          <w:sz w:val="28"/>
          <w:szCs w:val="28"/>
        </w:rPr>
        <w:t>.р</w:t>
      </w:r>
      <w:proofErr w:type="gramEnd"/>
      <w:r w:rsidR="009059CF">
        <w:rPr>
          <w:sz w:val="28"/>
          <w:szCs w:val="28"/>
        </w:rPr>
        <w:t>уб</w:t>
      </w:r>
      <w:proofErr w:type="spellEnd"/>
      <w:r w:rsidR="009059CF">
        <w:rPr>
          <w:sz w:val="28"/>
          <w:szCs w:val="28"/>
        </w:rPr>
        <w:t>.</w:t>
      </w:r>
    </w:p>
    <w:p w:rsidR="009967D1" w:rsidRDefault="009059CF" w:rsidP="009967D1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∆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 xml:space="preserve"> = 58,4 * (1,185 – 1) = 10,8 млрд. руб.</w:t>
      </w:r>
    </w:p>
    <w:p w:rsidR="009059CF" w:rsidRPr="009059CF" w:rsidRDefault="009059CF" w:rsidP="009967D1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∆СТБ = 21,2 – 10,8 =10,4 млрд. руб.</w:t>
      </w:r>
    </w:p>
    <w:p w:rsidR="009967D1" w:rsidRPr="009059CF" w:rsidRDefault="009967D1" w:rsidP="009059C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9059CF">
        <w:rPr>
          <w:sz w:val="28"/>
          <w:szCs w:val="28"/>
        </w:rPr>
        <w:t xml:space="preserve">5. </w:t>
      </w:r>
      <w:r w:rsidRPr="009059CF">
        <w:rPr>
          <w:iCs/>
          <w:sz w:val="28"/>
          <w:szCs w:val="28"/>
        </w:rPr>
        <w:t xml:space="preserve">Индекс реальных условий торговли </w:t>
      </w:r>
      <w:r w:rsidR="009059CF">
        <w:rPr>
          <w:sz w:val="28"/>
          <w:szCs w:val="28"/>
        </w:rPr>
        <w:t>представляет собой соотно</w:t>
      </w:r>
      <w:r w:rsidRPr="009059CF">
        <w:rPr>
          <w:sz w:val="28"/>
          <w:szCs w:val="28"/>
        </w:rPr>
        <w:t xml:space="preserve">шение индексов средних цен экспорта и импорта. За отчетный год он составил: </w:t>
      </w:r>
    </w:p>
    <w:p w:rsidR="009967D1" w:rsidRPr="009967D1" w:rsidRDefault="009059CF" w:rsidP="009967D1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proofErr w:type="spellStart"/>
      <w:r w:rsidRPr="009059CF">
        <w:rPr>
          <w:sz w:val="28"/>
          <w:szCs w:val="28"/>
          <w:vertAlign w:val="subscript"/>
        </w:rPr>
        <w:t>усл.т</w:t>
      </w:r>
      <w:proofErr w:type="spellEnd"/>
      <w:r w:rsidRPr="009059CF">
        <w:rPr>
          <w:sz w:val="28"/>
          <w:szCs w:val="28"/>
          <w:vertAlign w:val="subscript"/>
        </w:rPr>
        <w:t xml:space="preserve"> (ср)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= </w:t>
      </w:r>
      <w:r w:rsidR="009967D1" w:rsidRPr="009967D1">
        <w:rPr>
          <w:sz w:val="28"/>
          <w:szCs w:val="28"/>
        </w:rPr>
        <w:t xml:space="preserve"> </w:t>
      </w:r>
      <w:r>
        <w:rPr>
          <w:sz w:val="28"/>
          <w:szCs w:val="28"/>
        </w:rPr>
        <w:t>1,00</w:t>
      </w:r>
      <w:proofErr w:type="gramEnd"/>
      <w:r>
        <w:rPr>
          <w:sz w:val="28"/>
          <w:szCs w:val="28"/>
        </w:rPr>
        <w:t xml:space="preserve"> : 0,99 =1,01</w:t>
      </w:r>
    </w:p>
    <w:p w:rsidR="009967D1" w:rsidRDefault="009967D1" w:rsidP="009967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7D1">
        <w:rPr>
          <w:rFonts w:ascii="Times New Roman" w:hAnsi="Times New Roman" w:cs="Times New Roman"/>
          <w:sz w:val="28"/>
          <w:szCs w:val="28"/>
        </w:rPr>
        <w:t xml:space="preserve">Так как значение индекса реальных условий торговли, равное </w:t>
      </w:r>
      <w:r w:rsidR="009059CF">
        <w:rPr>
          <w:rFonts w:ascii="Times New Roman" w:hAnsi="Times New Roman" w:cs="Times New Roman"/>
          <w:sz w:val="28"/>
          <w:szCs w:val="28"/>
        </w:rPr>
        <w:t>1,01</w:t>
      </w:r>
      <w:r w:rsidRPr="009967D1">
        <w:rPr>
          <w:rFonts w:ascii="Times New Roman" w:hAnsi="Times New Roman" w:cs="Times New Roman"/>
          <w:sz w:val="28"/>
          <w:szCs w:val="28"/>
        </w:rPr>
        <w:t xml:space="preserve">, несколько </w:t>
      </w:r>
      <w:r w:rsidR="009059CF">
        <w:rPr>
          <w:rFonts w:ascii="Times New Roman" w:hAnsi="Times New Roman" w:cs="Times New Roman"/>
          <w:sz w:val="28"/>
          <w:szCs w:val="28"/>
        </w:rPr>
        <w:t>больше</w:t>
      </w:r>
      <w:r w:rsidRPr="009967D1">
        <w:rPr>
          <w:rFonts w:ascii="Times New Roman" w:hAnsi="Times New Roman" w:cs="Times New Roman"/>
          <w:sz w:val="28"/>
          <w:szCs w:val="28"/>
        </w:rPr>
        <w:t xml:space="preserve"> 1, то можно сделать вывод о благоприятных условиях торговли.</w:t>
      </w:r>
    </w:p>
    <w:p w:rsidR="009F5ACD" w:rsidRDefault="009F5AC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B4742" w:rsidRPr="00224C9A" w:rsidRDefault="004B4742" w:rsidP="004B474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24C9A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4B4742" w:rsidRDefault="004B4742" w:rsidP="004B47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4742" w:rsidRPr="00224C9A" w:rsidRDefault="004B4742" w:rsidP="004B4742">
      <w:pPr>
        <w:pStyle w:val="Default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80D1E">
        <w:rPr>
          <w:bCs/>
          <w:spacing w:val="3"/>
          <w:sz w:val="28"/>
          <w:szCs w:val="28"/>
        </w:rPr>
        <w:t xml:space="preserve">Гусаров </w:t>
      </w:r>
      <w:r w:rsidRPr="00E80D1E">
        <w:rPr>
          <w:spacing w:val="3"/>
          <w:sz w:val="28"/>
          <w:szCs w:val="28"/>
        </w:rPr>
        <w:t xml:space="preserve">В.М. Статистика: </w:t>
      </w:r>
      <w:r>
        <w:rPr>
          <w:spacing w:val="3"/>
          <w:sz w:val="28"/>
          <w:szCs w:val="28"/>
        </w:rPr>
        <w:t>у</w:t>
      </w:r>
      <w:r w:rsidRPr="00E80D1E">
        <w:rPr>
          <w:spacing w:val="3"/>
          <w:sz w:val="28"/>
          <w:szCs w:val="28"/>
        </w:rPr>
        <w:t xml:space="preserve">чебное пособие для вузов. </w:t>
      </w:r>
      <w:r>
        <w:rPr>
          <w:spacing w:val="3"/>
          <w:sz w:val="28"/>
          <w:szCs w:val="28"/>
        </w:rPr>
        <w:t xml:space="preserve">- </w:t>
      </w:r>
      <w:r w:rsidRPr="00E80D1E">
        <w:rPr>
          <w:spacing w:val="3"/>
          <w:sz w:val="28"/>
          <w:szCs w:val="28"/>
        </w:rPr>
        <w:t>М.: ЮНИ</w:t>
      </w:r>
      <w:r>
        <w:rPr>
          <w:spacing w:val="5"/>
          <w:sz w:val="28"/>
          <w:szCs w:val="28"/>
        </w:rPr>
        <w:t xml:space="preserve">ТИ-ДАНА, </w:t>
      </w:r>
      <w:r w:rsidRPr="00224C9A">
        <w:rPr>
          <w:sz w:val="28"/>
          <w:szCs w:val="28"/>
        </w:rPr>
        <w:t xml:space="preserve"> </w:t>
      </w:r>
      <w:r>
        <w:rPr>
          <w:sz w:val="28"/>
          <w:szCs w:val="28"/>
        </w:rPr>
        <w:t>2009 – 556</w:t>
      </w:r>
      <w:r w:rsidR="009F5ACD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</w:p>
    <w:p w:rsidR="004B4742" w:rsidRPr="00224C9A" w:rsidRDefault="004B4742" w:rsidP="004B4742">
      <w:pPr>
        <w:pStyle w:val="Default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24C9A">
        <w:rPr>
          <w:sz w:val="28"/>
          <w:szCs w:val="28"/>
        </w:rPr>
        <w:t xml:space="preserve">Статистика: </w:t>
      </w:r>
      <w:r>
        <w:rPr>
          <w:sz w:val="28"/>
          <w:szCs w:val="28"/>
        </w:rPr>
        <w:t>у</w:t>
      </w:r>
      <w:r w:rsidRPr="00224C9A">
        <w:rPr>
          <w:sz w:val="28"/>
          <w:szCs w:val="28"/>
        </w:rPr>
        <w:t xml:space="preserve">чебное пособие / коллектив авторов; под ред. В.Н. </w:t>
      </w:r>
      <w:proofErr w:type="spellStart"/>
      <w:r w:rsidRPr="00224C9A">
        <w:rPr>
          <w:sz w:val="28"/>
          <w:szCs w:val="28"/>
        </w:rPr>
        <w:t>Салина</w:t>
      </w:r>
      <w:proofErr w:type="spellEnd"/>
      <w:r w:rsidRPr="00224C9A">
        <w:rPr>
          <w:sz w:val="28"/>
          <w:szCs w:val="28"/>
        </w:rPr>
        <w:t xml:space="preserve">, Е.П. </w:t>
      </w:r>
      <w:proofErr w:type="spellStart"/>
      <w:r w:rsidRPr="00224C9A">
        <w:rPr>
          <w:sz w:val="28"/>
          <w:szCs w:val="28"/>
        </w:rPr>
        <w:t>Шпаковской</w:t>
      </w:r>
      <w:proofErr w:type="spellEnd"/>
      <w:r w:rsidRPr="00224C9A">
        <w:rPr>
          <w:sz w:val="28"/>
          <w:szCs w:val="28"/>
        </w:rPr>
        <w:t xml:space="preserve">. </w:t>
      </w:r>
      <w:r w:rsidR="009F5ACD">
        <w:rPr>
          <w:sz w:val="28"/>
          <w:szCs w:val="28"/>
        </w:rPr>
        <w:t xml:space="preserve">- </w:t>
      </w:r>
      <w:r w:rsidRPr="00224C9A">
        <w:rPr>
          <w:sz w:val="28"/>
          <w:szCs w:val="28"/>
        </w:rPr>
        <w:t>М.: КНОРУС, 2014</w:t>
      </w:r>
      <w:r>
        <w:rPr>
          <w:sz w:val="28"/>
          <w:szCs w:val="28"/>
        </w:rPr>
        <w:t>. – 478</w:t>
      </w:r>
      <w:r w:rsidR="009F5ACD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 w:rsidRPr="00224C9A">
        <w:rPr>
          <w:sz w:val="28"/>
          <w:szCs w:val="28"/>
        </w:rPr>
        <w:t xml:space="preserve"> </w:t>
      </w:r>
    </w:p>
    <w:p w:rsidR="004B4742" w:rsidRPr="00224C9A" w:rsidRDefault="004B4742" w:rsidP="004B4742">
      <w:pPr>
        <w:pStyle w:val="Default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24C9A">
        <w:rPr>
          <w:sz w:val="28"/>
          <w:szCs w:val="28"/>
        </w:rPr>
        <w:t>Статистика</w:t>
      </w:r>
      <w:r>
        <w:rPr>
          <w:sz w:val="28"/>
          <w:szCs w:val="28"/>
        </w:rPr>
        <w:t>:</w:t>
      </w:r>
      <w:r w:rsidRPr="00224C9A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224C9A">
        <w:rPr>
          <w:sz w:val="28"/>
          <w:szCs w:val="28"/>
        </w:rPr>
        <w:t>чебник /Под ред. Орехова С.А</w:t>
      </w:r>
      <w:proofErr w:type="gramStart"/>
      <w:r w:rsidRPr="00224C9A">
        <w:rPr>
          <w:sz w:val="28"/>
          <w:szCs w:val="28"/>
        </w:rPr>
        <w:t xml:space="preserve"> .</w:t>
      </w:r>
      <w:proofErr w:type="gramEnd"/>
      <w:r w:rsidRPr="00224C9A">
        <w:rPr>
          <w:sz w:val="28"/>
          <w:szCs w:val="28"/>
        </w:rPr>
        <w:t xml:space="preserve">- М.: </w:t>
      </w:r>
      <w:proofErr w:type="spellStart"/>
      <w:r w:rsidRPr="00224C9A">
        <w:rPr>
          <w:sz w:val="28"/>
          <w:szCs w:val="28"/>
        </w:rPr>
        <w:t>Эксмо</w:t>
      </w:r>
      <w:proofErr w:type="spellEnd"/>
      <w:r w:rsidRPr="00224C9A">
        <w:rPr>
          <w:sz w:val="28"/>
          <w:szCs w:val="28"/>
        </w:rPr>
        <w:t>,</w:t>
      </w:r>
      <w:r w:rsidR="009F5ACD">
        <w:rPr>
          <w:sz w:val="28"/>
          <w:szCs w:val="28"/>
        </w:rPr>
        <w:t xml:space="preserve"> </w:t>
      </w:r>
      <w:r w:rsidRPr="00224C9A">
        <w:rPr>
          <w:sz w:val="28"/>
          <w:szCs w:val="28"/>
        </w:rPr>
        <w:t>2010</w:t>
      </w:r>
      <w:r>
        <w:rPr>
          <w:sz w:val="28"/>
          <w:szCs w:val="28"/>
        </w:rPr>
        <w:t xml:space="preserve">. – </w:t>
      </w:r>
      <w:r w:rsidR="009F5ACD">
        <w:rPr>
          <w:sz w:val="28"/>
          <w:szCs w:val="28"/>
        </w:rPr>
        <w:br/>
      </w:r>
      <w:r>
        <w:rPr>
          <w:sz w:val="28"/>
          <w:szCs w:val="28"/>
        </w:rPr>
        <w:t>512</w:t>
      </w:r>
      <w:r w:rsidR="009F5ACD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 w:rsidRPr="00224C9A">
        <w:rPr>
          <w:sz w:val="28"/>
          <w:szCs w:val="28"/>
        </w:rPr>
        <w:t xml:space="preserve"> </w:t>
      </w:r>
    </w:p>
    <w:p w:rsidR="004B4742" w:rsidRPr="002638DF" w:rsidRDefault="004B4742" w:rsidP="004B4742">
      <w:pPr>
        <w:widowControl w:val="0"/>
        <w:numPr>
          <w:ilvl w:val="0"/>
          <w:numId w:val="1"/>
        </w:numPr>
        <w:tabs>
          <w:tab w:val="left" w:pos="993"/>
        </w:tabs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638DF">
        <w:rPr>
          <w:rFonts w:ascii="Times New Roman" w:hAnsi="Times New Roman"/>
          <w:color w:val="000000"/>
          <w:spacing w:val="6"/>
          <w:sz w:val="28"/>
          <w:szCs w:val="28"/>
        </w:rPr>
        <w:t xml:space="preserve">Практикум по статистике: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у</w:t>
      </w:r>
      <w:r w:rsidRPr="002638DF">
        <w:rPr>
          <w:rFonts w:ascii="Times New Roman" w:hAnsi="Times New Roman"/>
          <w:color w:val="000000"/>
          <w:spacing w:val="6"/>
          <w:sz w:val="28"/>
          <w:szCs w:val="28"/>
        </w:rPr>
        <w:t>чебное пособие для вузов</w:t>
      </w:r>
      <w:proofErr w:type="gramStart"/>
      <w:r w:rsidRPr="002638DF">
        <w:rPr>
          <w:rFonts w:ascii="Times New Roman" w:hAnsi="Times New Roman"/>
          <w:color w:val="000000"/>
          <w:spacing w:val="6"/>
          <w:sz w:val="28"/>
          <w:szCs w:val="28"/>
        </w:rPr>
        <w:t xml:space="preserve"> / П</w:t>
      </w:r>
      <w:proofErr w:type="gramEnd"/>
      <w:r w:rsidRPr="002638DF">
        <w:rPr>
          <w:rFonts w:ascii="Times New Roman" w:hAnsi="Times New Roman"/>
          <w:color w:val="000000"/>
          <w:spacing w:val="6"/>
          <w:sz w:val="28"/>
          <w:szCs w:val="28"/>
        </w:rPr>
        <w:t xml:space="preserve">од ред. </w:t>
      </w:r>
      <w:r w:rsidRPr="002638DF">
        <w:rPr>
          <w:rFonts w:ascii="Times New Roman" w:hAnsi="Times New Roman"/>
          <w:color w:val="000000"/>
          <w:spacing w:val="5"/>
          <w:sz w:val="28"/>
          <w:szCs w:val="28"/>
        </w:rPr>
        <w:t xml:space="preserve">В.М. </w:t>
      </w:r>
      <w:proofErr w:type="spellStart"/>
      <w:r w:rsidRPr="002638DF">
        <w:rPr>
          <w:rFonts w:ascii="Times New Roman" w:hAnsi="Times New Roman"/>
          <w:color w:val="000000"/>
          <w:spacing w:val="5"/>
          <w:sz w:val="28"/>
          <w:szCs w:val="28"/>
        </w:rPr>
        <w:t>Симчеры</w:t>
      </w:r>
      <w:proofErr w:type="spellEnd"/>
      <w:r w:rsidRPr="002638DF">
        <w:rPr>
          <w:rFonts w:ascii="Times New Roman" w:hAnsi="Times New Roman"/>
          <w:color w:val="000000"/>
          <w:spacing w:val="5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>-</w:t>
      </w:r>
      <w:r w:rsidRPr="002638DF">
        <w:rPr>
          <w:rFonts w:ascii="Times New Roman" w:hAnsi="Times New Roman"/>
          <w:color w:val="000000"/>
          <w:spacing w:val="5"/>
          <w:sz w:val="28"/>
          <w:szCs w:val="28"/>
        </w:rPr>
        <w:t xml:space="preserve"> М.: </w:t>
      </w:r>
      <w:proofErr w:type="spellStart"/>
      <w:r w:rsidRPr="002638DF">
        <w:rPr>
          <w:rFonts w:ascii="Times New Roman" w:hAnsi="Times New Roman"/>
          <w:color w:val="000000"/>
          <w:spacing w:val="5"/>
          <w:sz w:val="28"/>
          <w:szCs w:val="28"/>
        </w:rPr>
        <w:t>Фипстатинформ</w:t>
      </w:r>
      <w:proofErr w:type="spellEnd"/>
      <w:r w:rsidRPr="002638DF">
        <w:rPr>
          <w:rFonts w:ascii="Times New Roman" w:hAnsi="Times New Roman"/>
          <w:color w:val="000000"/>
          <w:spacing w:val="5"/>
          <w:sz w:val="28"/>
          <w:szCs w:val="28"/>
        </w:rPr>
        <w:t>, 20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>10. – 498</w:t>
      </w:r>
      <w:r w:rsidR="009F5AC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>с.</w:t>
      </w:r>
    </w:p>
    <w:p w:rsidR="004B4742" w:rsidRPr="00224C9A" w:rsidRDefault="004B4742" w:rsidP="004B4742">
      <w:pPr>
        <w:pStyle w:val="Default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80D1E">
        <w:rPr>
          <w:spacing w:val="1"/>
          <w:sz w:val="28"/>
          <w:szCs w:val="28"/>
        </w:rPr>
        <w:t>Экономическая статистика</w:t>
      </w:r>
      <w:proofErr w:type="gramStart"/>
      <w:r w:rsidRPr="00E80D1E">
        <w:rPr>
          <w:spacing w:val="1"/>
          <w:sz w:val="28"/>
          <w:szCs w:val="28"/>
        </w:rPr>
        <w:t xml:space="preserve"> / П</w:t>
      </w:r>
      <w:proofErr w:type="gramEnd"/>
      <w:r w:rsidRPr="00E80D1E">
        <w:rPr>
          <w:spacing w:val="1"/>
          <w:sz w:val="28"/>
          <w:szCs w:val="28"/>
        </w:rPr>
        <w:t>од ред. Ю.Н. Иванова. – М.: Инфра-М, 20</w:t>
      </w:r>
      <w:r>
        <w:rPr>
          <w:spacing w:val="1"/>
          <w:sz w:val="28"/>
          <w:szCs w:val="28"/>
        </w:rPr>
        <w:t>1</w:t>
      </w:r>
      <w:r w:rsidRPr="00E80D1E">
        <w:rPr>
          <w:spacing w:val="1"/>
          <w:sz w:val="28"/>
          <w:szCs w:val="28"/>
        </w:rPr>
        <w:t>0. – 480</w:t>
      </w:r>
      <w:r w:rsidR="009F5ACD">
        <w:rPr>
          <w:spacing w:val="1"/>
          <w:sz w:val="28"/>
          <w:szCs w:val="28"/>
        </w:rPr>
        <w:t xml:space="preserve"> </w:t>
      </w:r>
      <w:r w:rsidRPr="00E80D1E">
        <w:rPr>
          <w:spacing w:val="1"/>
          <w:sz w:val="28"/>
          <w:szCs w:val="28"/>
        </w:rPr>
        <w:t>с.</w:t>
      </w:r>
      <w:r w:rsidRPr="00224C9A">
        <w:rPr>
          <w:sz w:val="28"/>
          <w:szCs w:val="28"/>
        </w:rPr>
        <w:t xml:space="preserve"> </w:t>
      </w:r>
    </w:p>
    <w:p w:rsidR="004B4742" w:rsidRPr="00E24D7B" w:rsidRDefault="004B4742" w:rsidP="004B47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4742" w:rsidRPr="009967D1" w:rsidRDefault="004B4742" w:rsidP="009967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B4742" w:rsidRPr="00996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E5D88"/>
    <w:multiLevelType w:val="hybridMultilevel"/>
    <w:tmpl w:val="EB14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4AE"/>
    <w:rsid w:val="002E2449"/>
    <w:rsid w:val="00322A50"/>
    <w:rsid w:val="00326811"/>
    <w:rsid w:val="003F7129"/>
    <w:rsid w:val="004B4742"/>
    <w:rsid w:val="00572A87"/>
    <w:rsid w:val="00606710"/>
    <w:rsid w:val="006D5C98"/>
    <w:rsid w:val="00820E1C"/>
    <w:rsid w:val="009059CF"/>
    <w:rsid w:val="009352EA"/>
    <w:rsid w:val="009967D1"/>
    <w:rsid w:val="009F5ACD"/>
    <w:rsid w:val="00B114AE"/>
    <w:rsid w:val="00CE0E3A"/>
    <w:rsid w:val="00EE5F7E"/>
    <w:rsid w:val="00FE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66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22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66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22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8E095-3734-4672-8036-46233C385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2016-03-20T05:34:00Z</dcterms:created>
  <dcterms:modified xsi:type="dcterms:W3CDTF">2016-04-12T06:52:00Z</dcterms:modified>
</cp:coreProperties>
</file>