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EE2" w:rsidRPr="00AD7ECC" w:rsidRDefault="00226EE2" w:rsidP="00226EE2">
      <w:pPr>
        <w:spacing w:after="0"/>
        <w:jc w:val="center"/>
        <w:rPr>
          <w:rFonts w:ascii="Times New Roman" w:hAnsi="Times New Roman"/>
          <w:b/>
          <w:sz w:val="28"/>
          <w:szCs w:val="28"/>
        </w:rPr>
      </w:pPr>
      <w:r w:rsidRPr="00AD7ECC">
        <w:rPr>
          <w:rFonts w:ascii="Times New Roman" w:hAnsi="Times New Roman"/>
          <w:sz w:val="28"/>
          <w:szCs w:val="28"/>
        </w:rPr>
        <w:t>учебное заведение)</w:t>
      </w:r>
    </w:p>
    <w:p w:rsidR="00226EE2" w:rsidRPr="00AD7ECC" w:rsidRDefault="00226EE2" w:rsidP="00226EE2">
      <w:pPr>
        <w:jc w:val="center"/>
        <w:rPr>
          <w:rFonts w:ascii="Times New Roman" w:hAnsi="Times New Roman"/>
          <w:sz w:val="28"/>
          <w:szCs w:val="28"/>
        </w:rPr>
      </w:pPr>
      <w:r w:rsidRPr="00AD7ECC">
        <w:rPr>
          <w:rFonts w:ascii="Times New Roman" w:hAnsi="Times New Roman"/>
          <w:sz w:val="28"/>
          <w:szCs w:val="28"/>
        </w:rPr>
        <w:t>Кафедра (название)</w:t>
      </w:r>
    </w:p>
    <w:p w:rsidR="00226EE2" w:rsidRPr="00AD7ECC" w:rsidRDefault="00226EE2" w:rsidP="00226EE2">
      <w:pPr>
        <w:rPr>
          <w:rFonts w:ascii="Times New Roman" w:hAnsi="Times New Roman"/>
          <w:sz w:val="28"/>
          <w:szCs w:val="28"/>
        </w:rPr>
      </w:pPr>
    </w:p>
    <w:p w:rsidR="00226EE2" w:rsidRPr="00AD7ECC" w:rsidRDefault="00226EE2" w:rsidP="00226EE2">
      <w:pPr>
        <w:rPr>
          <w:rFonts w:ascii="Times New Roman" w:hAnsi="Times New Roman"/>
          <w:sz w:val="28"/>
          <w:szCs w:val="28"/>
        </w:rPr>
      </w:pPr>
    </w:p>
    <w:p w:rsidR="00226EE2" w:rsidRDefault="00226EE2" w:rsidP="00226EE2">
      <w:pPr>
        <w:rPr>
          <w:rFonts w:ascii="Times New Roman" w:hAnsi="Times New Roman"/>
          <w:sz w:val="28"/>
          <w:szCs w:val="28"/>
        </w:rPr>
      </w:pPr>
    </w:p>
    <w:p w:rsidR="00226EE2" w:rsidRDefault="00226EE2" w:rsidP="00226EE2">
      <w:pPr>
        <w:rPr>
          <w:rFonts w:ascii="Times New Roman" w:hAnsi="Times New Roman"/>
          <w:sz w:val="28"/>
          <w:szCs w:val="28"/>
        </w:rPr>
      </w:pPr>
    </w:p>
    <w:p w:rsidR="00226EE2" w:rsidRPr="00AD7ECC" w:rsidRDefault="00226EE2" w:rsidP="00226EE2">
      <w:pPr>
        <w:rPr>
          <w:rFonts w:ascii="Times New Roman" w:hAnsi="Times New Roman"/>
          <w:sz w:val="28"/>
          <w:szCs w:val="28"/>
        </w:rPr>
      </w:pPr>
    </w:p>
    <w:p w:rsidR="00226EE2" w:rsidRPr="00AD7ECC" w:rsidRDefault="00226EE2" w:rsidP="00226EE2">
      <w:pPr>
        <w:rPr>
          <w:rFonts w:ascii="Times New Roman" w:hAnsi="Times New Roman"/>
          <w:b/>
          <w:sz w:val="28"/>
          <w:szCs w:val="28"/>
        </w:rPr>
      </w:pPr>
    </w:p>
    <w:p w:rsidR="00226EE2" w:rsidRPr="002B547B" w:rsidRDefault="00226EE2" w:rsidP="00226EE2">
      <w:pPr>
        <w:spacing w:after="0"/>
        <w:jc w:val="center"/>
        <w:rPr>
          <w:rFonts w:ascii="Times New Roman" w:hAnsi="Times New Roman"/>
          <w:b/>
          <w:sz w:val="52"/>
          <w:szCs w:val="52"/>
        </w:rPr>
      </w:pPr>
      <w:r>
        <w:rPr>
          <w:rFonts w:ascii="Times New Roman" w:hAnsi="Times New Roman"/>
          <w:b/>
          <w:sz w:val="52"/>
          <w:szCs w:val="52"/>
        </w:rPr>
        <w:t>Курсовая работа</w:t>
      </w:r>
    </w:p>
    <w:p w:rsidR="00226EE2" w:rsidRPr="002C6F98" w:rsidRDefault="00226EE2" w:rsidP="00226EE2">
      <w:pPr>
        <w:spacing w:after="0"/>
        <w:jc w:val="center"/>
        <w:rPr>
          <w:rFonts w:ascii="Times New Roman" w:hAnsi="Times New Roman" w:cs="Times New Roman"/>
          <w:b/>
          <w:sz w:val="28"/>
          <w:szCs w:val="28"/>
        </w:rPr>
      </w:pPr>
      <w:r w:rsidRPr="002C6F98">
        <w:rPr>
          <w:rFonts w:ascii="Times New Roman" w:hAnsi="Times New Roman" w:cs="Times New Roman"/>
          <w:sz w:val="28"/>
          <w:szCs w:val="28"/>
        </w:rPr>
        <w:t>на тему:</w:t>
      </w:r>
    </w:p>
    <w:p w:rsidR="00226EE2" w:rsidRPr="00226EE2" w:rsidRDefault="00226EE2" w:rsidP="00226EE2">
      <w:pPr>
        <w:jc w:val="center"/>
        <w:rPr>
          <w:rFonts w:ascii="Times New Roman" w:hAnsi="Times New Roman" w:cs="Times New Roman"/>
          <w:sz w:val="44"/>
          <w:szCs w:val="44"/>
        </w:rPr>
      </w:pPr>
      <w:r w:rsidRPr="00226EE2">
        <w:rPr>
          <w:rFonts w:ascii="Times New Roman" w:hAnsi="Times New Roman" w:cs="Times New Roman"/>
          <w:sz w:val="44"/>
          <w:szCs w:val="44"/>
        </w:rPr>
        <w:t xml:space="preserve">«Методы защиты данных в СУБД SQL </w:t>
      </w:r>
      <w:proofErr w:type="spellStart"/>
      <w:r w:rsidRPr="00226EE2">
        <w:rPr>
          <w:rFonts w:ascii="Times New Roman" w:hAnsi="Times New Roman" w:cs="Times New Roman"/>
          <w:sz w:val="44"/>
          <w:szCs w:val="44"/>
        </w:rPr>
        <w:t>Server</w:t>
      </w:r>
      <w:proofErr w:type="spellEnd"/>
      <w:r w:rsidRPr="00226EE2">
        <w:rPr>
          <w:rFonts w:ascii="Times New Roman" w:hAnsi="Times New Roman" w:cs="Times New Roman"/>
          <w:sz w:val="44"/>
          <w:szCs w:val="44"/>
        </w:rPr>
        <w:t>»</w:t>
      </w:r>
    </w:p>
    <w:p w:rsidR="00226EE2" w:rsidRPr="002B547B" w:rsidRDefault="00226EE2" w:rsidP="00226EE2">
      <w:pPr>
        <w:jc w:val="center"/>
        <w:rPr>
          <w:rFonts w:ascii="Times New Roman" w:hAnsi="Times New Roman"/>
          <w:sz w:val="28"/>
          <w:szCs w:val="28"/>
        </w:rPr>
      </w:pPr>
      <w:r w:rsidRPr="002B547B">
        <w:rPr>
          <w:rFonts w:ascii="Times New Roman" w:hAnsi="Times New Roman"/>
          <w:sz w:val="28"/>
          <w:szCs w:val="28"/>
        </w:rPr>
        <w:t>по дисциплине</w:t>
      </w:r>
      <w:r w:rsidRPr="005B290C">
        <w:rPr>
          <w:rFonts w:ascii="Times New Roman" w:hAnsi="Times New Roman" w:cs="Times New Roman"/>
          <w:sz w:val="28"/>
          <w:szCs w:val="28"/>
        </w:rPr>
        <w:t>: «</w:t>
      </w:r>
      <w:r>
        <w:rPr>
          <w:rFonts w:ascii="Times New Roman" w:hAnsi="Times New Roman" w:cs="Times New Roman"/>
          <w:sz w:val="28"/>
          <w:szCs w:val="28"/>
        </w:rPr>
        <w:t>(название)</w:t>
      </w:r>
      <w:r w:rsidRPr="005B290C">
        <w:rPr>
          <w:rFonts w:ascii="Times New Roman" w:hAnsi="Times New Roman" w:cs="Times New Roman"/>
          <w:sz w:val="28"/>
          <w:szCs w:val="28"/>
        </w:rPr>
        <w:t>»</w:t>
      </w:r>
    </w:p>
    <w:p w:rsidR="00226EE2" w:rsidRPr="00AD7ECC" w:rsidRDefault="00226EE2" w:rsidP="00226EE2">
      <w:pPr>
        <w:rPr>
          <w:rFonts w:ascii="Times New Roman" w:hAnsi="Times New Roman"/>
          <w:sz w:val="28"/>
          <w:szCs w:val="28"/>
        </w:rPr>
      </w:pPr>
    </w:p>
    <w:p w:rsidR="00226EE2" w:rsidRPr="00AD7ECC" w:rsidRDefault="00226EE2" w:rsidP="00226EE2">
      <w:pPr>
        <w:rPr>
          <w:rFonts w:ascii="Times New Roman" w:hAnsi="Times New Roman"/>
          <w:sz w:val="28"/>
          <w:szCs w:val="28"/>
        </w:rPr>
      </w:pPr>
    </w:p>
    <w:p w:rsidR="00226EE2" w:rsidRPr="00AD7ECC" w:rsidRDefault="00226EE2" w:rsidP="00226EE2">
      <w:pPr>
        <w:rPr>
          <w:rFonts w:ascii="Times New Roman" w:hAnsi="Times New Roman"/>
          <w:sz w:val="28"/>
          <w:szCs w:val="28"/>
        </w:rPr>
      </w:pPr>
    </w:p>
    <w:p w:rsidR="00226EE2" w:rsidRPr="00AD7ECC" w:rsidRDefault="00226EE2" w:rsidP="00226EE2">
      <w:pPr>
        <w:rPr>
          <w:rFonts w:ascii="Times New Roman" w:hAnsi="Times New Roman"/>
          <w:sz w:val="28"/>
          <w:szCs w:val="28"/>
        </w:rPr>
      </w:pPr>
    </w:p>
    <w:p w:rsidR="00226EE2" w:rsidRPr="00AD7ECC" w:rsidRDefault="00226EE2" w:rsidP="00226EE2">
      <w:pPr>
        <w:jc w:val="right"/>
        <w:rPr>
          <w:rFonts w:ascii="Times New Roman" w:hAnsi="Times New Roman"/>
          <w:sz w:val="28"/>
          <w:szCs w:val="28"/>
        </w:rPr>
      </w:pPr>
      <w:r w:rsidRPr="00AD7ECC">
        <w:rPr>
          <w:rFonts w:ascii="Times New Roman" w:hAnsi="Times New Roman"/>
          <w:sz w:val="28"/>
          <w:szCs w:val="28"/>
        </w:rPr>
        <w:t>Выполнил: (фамилия</w:t>
      </w:r>
      <w:proofErr w:type="gramStart"/>
      <w:r w:rsidRPr="00AD7ECC">
        <w:rPr>
          <w:rFonts w:ascii="Times New Roman" w:hAnsi="Times New Roman"/>
          <w:sz w:val="28"/>
          <w:szCs w:val="28"/>
        </w:rPr>
        <w:t xml:space="preserve"> И</w:t>
      </w:r>
      <w:proofErr w:type="gramEnd"/>
      <w:r w:rsidRPr="00AD7ECC">
        <w:rPr>
          <w:rFonts w:ascii="Times New Roman" w:hAnsi="Times New Roman"/>
          <w:sz w:val="28"/>
          <w:szCs w:val="28"/>
        </w:rPr>
        <w:t xml:space="preserve"> О)</w:t>
      </w:r>
    </w:p>
    <w:p w:rsidR="00226EE2" w:rsidRPr="00AD7ECC" w:rsidRDefault="00226EE2" w:rsidP="00226EE2">
      <w:pPr>
        <w:jc w:val="right"/>
        <w:rPr>
          <w:rFonts w:ascii="Times New Roman" w:hAnsi="Times New Roman"/>
          <w:sz w:val="28"/>
          <w:szCs w:val="28"/>
        </w:rPr>
      </w:pPr>
      <w:r w:rsidRPr="00AD7ECC">
        <w:rPr>
          <w:rFonts w:ascii="Times New Roman" w:hAnsi="Times New Roman"/>
          <w:sz w:val="28"/>
          <w:szCs w:val="28"/>
        </w:rPr>
        <w:t>студент гр. (группа)</w:t>
      </w:r>
    </w:p>
    <w:p w:rsidR="00226EE2" w:rsidRPr="00AD7ECC" w:rsidRDefault="00226EE2" w:rsidP="00226EE2">
      <w:pPr>
        <w:jc w:val="right"/>
        <w:rPr>
          <w:rFonts w:ascii="Times New Roman" w:hAnsi="Times New Roman"/>
          <w:sz w:val="28"/>
          <w:szCs w:val="28"/>
        </w:rPr>
      </w:pPr>
      <w:r w:rsidRPr="00AD7ECC">
        <w:rPr>
          <w:rFonts w:ascii="Times New Roman" w:hAnsi="Times New Roman"/>
          <w:sz w:val="28"/>
          <w:szCs w:val="28"/>
        </w:rPr>
        <w:t>Проверил: (фамилия</w:t>
      </w:r>
      <w:proofErr w:type="gramStart"/>
      <w:r w:rsidRPr="00AD7ECC">
        <w:rPr>
          <w:rFonts w:ascii="Times New Roman" w:hAnsi="Times New Roman"/>
          <w:sz w:val="28"/>
          <w:szCs w:val="28"/>
        </w:rPr>
        <w:t xml:space="preserve"> И</w:t>
      </w:r>
      <w:proofErr w:type="gramEnd"/>
      <w:r w:rsidRPr="00AD7ECC">
        <w:rPr>
          <w:rFonts w:ascii="Times New Roman" w:hAnsi="Times New Roman"/>
          <w:sz w:val="28"/>
          <w:szCs w:val="28"/>
        </w:rPr>
        <w:t xml:space="preserve"> О)</w:t>
      </w:r>
    </w:p>
    <w:p w:rsidR="00226EE2" w:rsidRDefault="00226EE2" w:rsidP="00226EE2">
      <w:pPr>
        <w:rPr>
          <w:rFonts w:ascii="Times New Roman" w:hAnsi="Times New Roman"/>
          <w:sz w:val="28"/>
          <w:szCs w:val="28"/>
        </w:rPr>
      </w:pPr>
    </w:p>
    <w:p w:rsidR="00226EE2" w:rsidRDefault="00226EE2" w:rsidP="00226EE2">
      <w:pPr>
        <w:rPr>
          <w:rFonts w:ascii="Times New Roman" w:hAnsi="Times New Roman"/>
          <w:sz w:val="28"/>
          <w:szCs w:val="28"/>
        </w:rPr>
      </w:pPr>
    </w:p>
    <w:p w:rsidR="00226EE2" w:rsidRDefault="00226EE2" w:rsidP="00226EE2">
      <w:pPr>
        <w:rPr>
          <w:rFonts w:ascii="Times New Roman" w:hAnsi="Times New Roman"/>
          <w:sz w:val="28"/>
          <w:szCs w:val="28"/>
        </w:rPr>
      </w:pPr>
    </w:p>
    <w:p w:rsidR="00226EE2" w:rsidRDefault="00226EE2" w:rsidP="00226EE2">
      <w:pPr>
        <w:rPr>
          <w:rFonts w:ascii="Times New Roman" w:hAnsi="Times New Roman"/>
          <w:sz w:val="28"/>
          <w:szCs w:val="28"/>
        </w:rPr>
      </w:pPr>
    </w:p>
    <w:p w:rsidR="00226EE2" w:rsidRDefault="00226EE2" w:rsidP="00226EE2">
      <w:pPr>
        <w:rPr>
          <w:rFonts w:ascii="Times New Roman" w:hAnsi="Times New Roman"/>
          <w:sz w:val="28"/>
          <w:szCs w:val="28"/>
        </w:rPr>
      </w:pPr>
    </w:p>
    <w:p w:rsidR="006D1537" w:rsidRPr="00226EE2" w:rsidRDefault="00226EE2" w:rsidP="00226EE2">
      <w:pPr>
        <w:jc w:val="center"/>
      </w:pPr>
      <w:r>
        <w:rPr>
          <w:rFonts w:ascii="Times New Roman" w:hAnsi="Times New Roman"/>
          <w:sz w:val="28"/>
          <w:szCs w:val="28"/>
        </w:rPr>
        <w:t>(город)</w:t>
      </w:r>
      <w:r w:rsidRPr="00AD7ECC">
        <w:rPr>
          <w:rFonts w:ascii="Times New Roman" w:hAnsi="Times New Roman"/>
          <w:sz w:val="28"/>
          <w:szCs w:val="28"/>
        </w:rPr>
        <w:br/>
        <w:t>201</w:t>
      </w:r>
      <w:r>
        <w:rPr>
          <w:rFonts w:ascii="Times New Roman" w:hAnsi="Times New Roman"/>
          <w:sz w:val="28"/>
          <w:szCs w:val="28"/>
        </w:rPr>
        <w:t>6</w:t>
      </w:r>
    </w:p>
    <w:sdt>
      <w:sdtPr>
        <w:rPr>
          <w:rFonts w:ascii="Times New Roman" w:eastAsiaTheme="minorHAnsi" w:hAnsi="Times New Roman" w:cs="Times New Roman"/>
          <w:b w:val="0"/>
          <w:bCs w:val="0"/>
          <w:color w:val="auto"/>
          <w:sz w:val="22"/>
          <w:szCs w:val="22"/>
          <w:lang w:eastAsia="en-US"/>
        </w:rPr>
        <w:id w:val="-1003818557"/>
        <w:docPartObj>
          <w:docPartGallery w:val="Table of Contents"/>
          <w:docPartUnique/>
        </w:docPartObj>
      </w:sdtPr>
      <w:sdtEndPr/>
      <w:sdtContent>
        <w:p w:rsidR="006D1537" w:rsidRPr="00247162" w:rsidRDefault="006D1537" w:rsidP="006D1537">
          <w:pPr>
            <w:pStyle w:val="a6"/>
            <w:jc w:val="center"/>
            <w:rPr>
              <w:rFonts w:ascii="Times New Roman" w:hAnsi="Times New Roman" w:cs="Times New Roman"/>
              <w:color w:val="auto"/>
            </w:rPr>
          </w:pPr>
          <w:r w:rsidRPr="00247162">
            <w:rPr>
              <w:rFonts w:ascii="Times New Roman" w:hAnsi="Times New Roman" w:cs="Times New Roman"/>
              <w:color w:val="auto"/>
            </w:rPr>
            <w:t>ОГЛАВЛЕНИЕ</w:t>
          </w:r>
        </w:p>
        <w:p w:rsidR="00226EE2" w:rsidRPr="00226EE2" w:rsidRDefault="006D1537">
          <w:pPr>
            <w:pStyle w:val="11"/>
            <w:tabs>
              <w:tab w:val="right" w:leader="dot" w:pos="9345"/>
            </w:tabs>
            <w:rPr>
              <w:rFonts w:ascii="Times New Roman" w:eastAsiaTheme="minorEastAsia" w:hAnsi="Times New Roman" w:cs="Times New Roman"/>
              <w:noProof/>
              <w:sz w:val="28"/>
              <w:szCs w:val="28"/>
              <w:lang w:eastAsia="ru-RU"/>
            </w:rPr>
          </w:pPr>
          <w:r w:rsidRPr="00247162">
            <w:rPr>
              <w:rFonts w:ascii="Times New Roman" w:hAnsi="Times New Roman" w:cs="Times New Roman"/>
              <w:sz w:val="28"/>
              <w:szCs w:val="28"/>
            </w:rPr>
            <w:fldChar w:fldCharType="begin"/>
          </w:r>
          <w:r w:rsidRPr="00247162">
            <w:rPr>
              <w:rFonts w:ascii="Times New Roman" w:hAnsi="Times New Roman" w:cs="Times New Roman"/>
              <w:sz w:val="28"/>
              <w:szCs w:val="28"/>
            </w:rPr>
            <w:instrText xml:space="preserve"> TOC \o "1-3" \h \z \u </w:instrText>
          </w:r>
          <w:r w:rsidRPr="00247162">
            <w:rPr>
              <w:rFonts w:ascii="Times New Roman" w:hAnsi="Times New Roman" w:cs="Times New Roman"/>
              <w:sz w:val="28"/>
              <w:szCs w:val="28"/>
            </w:rPr>
            <w:fldChar w:fldCharType="separate"/>
          </w:r>
          <w:hyperlink w:anchor="_Toc451264248" w:history="1">
            <w:r w:rsidR="00226EE2" w:rsidRPr="00226EE2">
              <w:rPr>
                <w:rStyle w:val="a7"/>
                <w:rFonts w:ascii="Times New Roman" w:hAnsi="Times New Roman" w:cs="Times New Roman"/>
                <w:noProof/>
                <w:sz w:val="28"/>
                <w:szCs w:val="28"/>
              </w:rPr>
              <w:t>ВВЕДЕНИЕ</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_Toc451264248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3</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51264249" w:history="1">
            <w:r w:rsidR="00226EE2" w:rsidRPr="00226EE2">
              <w:rPr>
                <w:rStyle w:val="a7"/>
                <w:rFonts w:ascii="Times New Roman" w:hAnsi="Times New Roman" w:cs="Times New Roman"/>
                <w:noProof/>
                <w:sz w:val="28"/>
                <w:szCs w:val="28"/>
              </w:rPr>
              <w:t>1.</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ТЕОРЕТИЧЕСКИЕ ОСНОВЫ СУБД И ЗАЩИТЫ ИНФОРМАЦИИ</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_Toc451264249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5</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21"/>
            <w:tabs>
              <w:tab w:val="left" w:pos="880"/>
              <w:tab w:val="right" w:leader="dot" w:pos="9345"/>
            </w:tabs>
            <w:rPr>
              <w:rFonts w:ascii="Times New Roman" w:eastAsiaTheme="minorEastAsia" w:hAnsi="Times New Roman" w:cs="Times New Roman"/>
              <w:noProof/>
              <w:sz w:val="28"/>
              <w:szCs w:val="28"/>
              <w:lang w:eastAsia="ru-RU"/>
            </w:rPr>
          </w:pPr>
          <w:hyperlink w:anchor="_Toc451264250" w:history="1">
            <w:r w:rsidR="00226EE2" w:rsidRPr="00226EE2">
              <w:rPr>
                <w:rStyle w:val="a7"/>
                <w:rFonts w:ascii="Times New Roman" w:hAnsi="Times New Roman" w:cs="Times New Roman"/>
                <w:noProof/>
                <w:sz w:val="28"/>
                <w:szCs w:val="28"/>
              </w:rPr>
              <w:t>1.1.</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Понятие системы управления базами данных</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_Toc451264250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5</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21"/>
            <w:tabs>
              <w:tab w:val="left" w:pos="880"/>
              <w:tab w:val="right" w:leader="dot" w:pos="9345"/>
            </w:tabs>
            <w:rPr>
              <w:rFonts w:ascii="Times New Roman" w:eastAsiaTheme="minorEastAsia" w:hAnsi="Times New Roman" w:cs="Times New Roman"/>
              <w:noProof/>
              <w:sz w:val="28"/>
              <w:szCs w:val="28"/>
              <w:lang w:eastAsia="ru-RU"/>
            </w:rPr>
          </w:pPr>
          <w:hyperlink w:anchor="_Toc451264251" w:history="1">
            <w:r w:rsidR="00226EE2" w:rsidRPr="00226EE2">
              <w:rPr>
                <w:rStyle w:val="a7"/>
                <w:rFonts w:ascii="Times New Roman" w:hAnsi="Times New Roman" w:cs="Times New Roman"/>
                <w:noProof/>
                <w:sz w:val="28"/>
                <w:szCs w:val="28"/>
              </w:rPr>
              <w:t>1.2.</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Основные сведения об SQL Server</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_Toc451264251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8</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21"/>
            <w:tabs>
              <w:tab w:val="left" w:pos="880"/>
              <w:tab w:val="right" w:leader="dot" w:pos="9345"/>
            </w:tabs>
            <w:rPr>
              <w:rFonts w:ascii="Times New Roman" w:eastAsiaTheme="minorEastAsia" w:hAnsi="Times New Roman" w:cs="Times New Roman"/>
              <w:noProof/>
              <w:sz w:val="28"/>
              <w:szCs w:val="28"/>
              <w:lang w:eastAsia="ru-RU"/>
            </w:rPr>
          </w:pPr>
          <w:hyperlink w:anchor="_Toc451264252" w:history="1">
            <w:r w:rsidR="00226EE2" w:rsidRPr="00226EE2">
              <w:rPr>
                <w:rStyle w:val="a7"/>
                <w:rFonts w:ascii="Times New Roman" w:hAnsi="Times New Roman" w:cs="Times New Roman"/>
                <w:noProof/>
                <w:sz w:val="28"/>
                <w:szCs w:val="28"/>
              </w:rPr>
              <w:t>1.3.</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Защита информации в базах да</w:t>
            </w:r>
            <w:bookmarkStart w:id="0" w:name="_GoBack"/>
            <w:bookmarkEnd w:id="0"/>
            <w:r w:rsidR="00226EE2" w:rsidRPr="00226EE2">
              <w:rPr>
                <w:rStyle w:val="a7"/>
                <w:rFonts w:ascii="Times New Roman" w:hAnsi="Times New Roman" w:cs="Times New Roman"/>
                <w:noProof/>
                <w:sz w:val="28"/>
                <w:szCs w:val="28"/>
              </w:rPr>
              <w:t>нных</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_Toc451264252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12</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51264253" w:history="1">
            <w:r w:rsidR="00226EE2" w:rsidRPr="00226EE2">
              <w:rPr>
                <w:rStyle w:val="a7"/>
                <w:rFonts w:ascii="Times New Roman" w:hAnsi="Times New Roman" w:cs="Times New Roman"/>
                <w:noProof/>
                <w:sz w:val="28"/>
                <w:szCs w:val="28"/>
              </w:rPr>
              <w:t>2.</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ЗАЩИТА ДАННЫХ В СУБД SQL SERVER</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_Toc451264253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17</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21"/>
            <w:tabs>
              <w:tab w:val="left" w:pos="880"/>
              <w:tab w:val="right" w:leader="dot" w:pos="9345"/>
            </w:tabs>
            <w:rPr>
              <w:rFonts w:ascii="Times New Roman" w:eastAsiaTheme="minorEastAsia" w:hAnsi="Times New Roman" w:cs="Times New Roman"/>
              <w:noProof/>
              <w:sz w:val="28"/>
              <w:szCs w:val="28"/>
              <w:lang w:eastAsia="ru-RU"/>
            </w:rPr>
          </w:pPr>
          <w:hyperlink w:anchor="_Toc451264254" w:history="1">
            <w:r w:rsidR="00226EE2" w:rsidRPr="00226EE2">
              <w:rPr>
                <w:rStyle w:val="a7"/>
                <w:rFonts w:ascii="Times New Roman" w:hAnsi="Times New Roman" w:cs="Times New Roman"/>
                <w:noProof/>
                <w:sz w:val="28"/>
                <w:szCs w:val="28"/>
              </w:rPr>
              <w:t>2.1.</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Аутентификация пользователя</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_Toc451264254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17</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21"/>
            <w:tabs>
              <w:tab w:val="left" w:pos="880"/>
              <w:tab w:val="right" w:leader="dot" w:pos="9345"/>
            </w:tabs>
            <w:rPr>
              <w:rFonts w:ascii="Times New Roman" w:eastAsiaTheme="minorEastAsia" w:hAnsi="Times New Roman" w:cs="Times New Roman"/>
              <w:noProof/>
              <w:sz w:val="28"/>
              <w:szCs w:val="28"/>
              <w:lang w:eastAsia="ru-RU"/>
            </w:rPr>
          </w:pPr>
          <w:hyperlink w:anchor="_Toc451264255" w:history="1">
            <w:r w:rsidR="00226EE2" w:rsidRPr="00226EE2">
              <w:rPr>
                <w:rStyle w:val="a7"/>
                <w:rFonts w:ascii="Times New Roman" w:hAnsi="Times New Roman" w:cs="Times New Roman"/>
                <w:noProof/>
                <w:sz w:val="28"/>
                <w:szCs w:val="28"/>
              </w:rPr>
              <w:t>2.2.</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Роли сервера</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_Toc451264255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19</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21"/>
            <w:tabs>
              <w:tab w:val="left" w:pos="880"/>
              <w:tab w:val="right" w:leader="dot" w:pos="9345"/>
            </w:tabs>
            <w:rPr>
              <w:rFonts w:ascii="Times New Roman" w:eastAsiaTheme="minorEastAsia" w:hAnsi="Times New Roman" w:cs="Times New Roman"/>
              <w:noProof/>
              <w:sz w:val="28"/>
              <w:szCs w:val="28"/>
              <w:lang w:eastAsia="ru-RU"/>
            </w:rPr>
          </w:pPr>
          <w:hyperlink w:anchor="_Toc451264256" w:history="1">
            <w:r w:rsidR="00226EE2" w:rsidRPr="00226EE2">
              <w:rPr>
                <w:rStyle w:val="a7"/>
                <w:rFonts w:ascii="Times New Roman" w:hAnsi="Times New Roman" w:cs="Times New Roman"/>
                <w:noProof/>
                <w:sz w:val="28"/>
                <w:szCs w:val="28"/>
              </w:rPr>
              <w:t>2.3.</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Роли базы данных</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_Toc451264256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24</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51264257" w:history="1">
            <w:r w:rsidR="00226EE2" w:rsidRPr="00226EE2">
              <w:rPr>
                <w:rStyle w:val="a7"/>
                <w:rFonts w:ascii="Times New Roman" w:hAnsi="Times New Roman" w:cs="Times New Roman"/>
                <w:noProof/>
                <w:sz w:val="28"/>
                <w:szCs w:val="28"/>
              </w:rPr>
              <w:t>3.</w:t>
            </w:r>
            <w:r w:rsidR="00226EE2" w:rsidRPr="00226EE2">
              <w:rPr>
                <w:rFonts w:ascii="Times New Roman" w:eastAsiaTheme="minorEastAsia" w:hAnsi="Times New Roman" w:cs="Times New Roman"/>
                <w:noProof/>
                <w:sz w:val="28"/>
                <w:szCs w:val="28"/>
                <w:lang w:eastAsia="ru-RU"/>
              </w:rPr>
              <w:tab/>
            </w:r>
            <w:r w:rsidR="00226EE2" w:rsidRPr="00226EE2">
              <w:rPr>
                <w:rStyle w:val="a7"/>
                <w:rFonts w:ascii="Times New Roman" w:hAnsi="Times New Roman" w:cs="Times New Roman"/>
                <w:noProof/>
                <w:sz w:val="28"/>
                <w:szCs w:val="28"/>
              </w:rPr>
              <w:t>РЕЗЕРВНОЕ КОПИРОВАНИЕ ДАННЫХ В MS SQL SERVER</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_Toc451264257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34</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11"/>
            <w:tabs>
              <w:tab w:val="right" w:leader="dot" w:pos="9345"/>
            </w:tabs>
            <w:rPr>
              <w:rFonts w:ascii="Times New Roman" w:eastAsiaTheme="minorEastAsia" w:hAnsi="Times New Roman" w:cs="Times New Roman"/>
              <w:noProof/>
              <w:sz w:val="28"/>
              <w:szCs w:val="28"/>
              <w:lang w:eastAsia="ru-RU"/>
            </w:rPr>
          </w:pPr>
          <w:hyperlink w:anchor="_Toc451264258" w:history="1">
            <w:r w:rsidR="00226EE2" w:rsidRPr="00226EE2">
              <w:rPr>
                <w:rStyle w:val="a7"/>
                <w:rFonts w:ascii="Times New Roman" w:hAnsi="Times New Roman" w:cs="Times New Roman"/>
                <w:noProof/>
                <w:sz w:val="28"/>
                <w:szCs w:val="28"/>
              </w:rPr>
              <w:t>ЗАКЛЮЧЕНИЕ</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_Toc451264258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38</w:t>
            </w:r>
            <w:r w:rsidR="00226EE2" w:rsidRPr="00226EE2">
              <w:rPr>
                <w:rFonts w:ascii="Times New Roman" w:hAnsi="Times New Roman" w:cs="Times New Roman"/>
                <w:noProof/>
                <w:webHidden/>
                <w:sz w:val="28"/>
                <w:szCs w:val="28"/>
              </w:rPr>
              <w:fldChar w:fldCharType="end"/>
            </w:r>
          </w:hyperlink>
        </w:p>
        <w:p w:rsidR="00226EE2" w:rsidRPr="00226EE2" w:rsidRDefault="00332133">
          <w:pPr>
            <w:pStyle w:val="11"/>
            <w:tabs>
              <w:tab w:val="right" w:leader="dot" w:pos="9345"/>
            </w:tabs>
            <w:rPr>
              <w:rFonts w:ascii="Times New Roman" w:eastAsiaTheme="minorEastAsia" w:hAnsi="Times New Roman" w:cs="Times New Roman"/>
              <w:noProof/>
              <w:sz w:val="28"/>
              <w:szCs w:val="28"/>
              <w:lang w:eastAsia="ru-RU"/>
            </w:rPr>
          </w:pPr>
          <w:hyperlink w:anchor="_Toc451264259" w:history="1">
            <w:r w:rsidR="00226EE2" w:rsidRPr="00226EE2">
              <w:rPr>
                <w:rStyle w:val="a7"/>
                <w:rFonts w:ascii="Times New Roman" w:hAnsi="Times New Roman" w:cs="Times New Roman"/>
                <w:noProof/>
                <w:sz w:val="28"/>
                <w:szCs w:val="28"/>
              </w:rPr>
              <w:t>СПИСОК ИСПОЛЬЗУЕМЫХ ИСТОЧНИКОВ</w:t>
            </w:r>
            <w:r w:rsidR="00226EE2" w:rsidRPr="00226EE2">
              <w:rPr>
                <w:rFonts w:ascii="Times New Roman" w:hAnsi="Times New Roman" w:cs="Times New Roman"/>
                <w:noProof/>
                <w:webHidden/>
                <w:sz w:val="28"/>
                <w:szCs w:val="28"/>
              </w:rPr>
              <w:tab/>
            </w:r>
            <w:r w:rsidR="00226EE2" w:rsidRPr="00226EE2">
              <w:rPr>
                <w:rFonts w:ascii="Times New Roman" w:hAnsi="Times New Roman" w:cs="Times New Roman"/>
                <w:noProof/>
                <w:webHidden/>
                <w:sz w:val="28"/>
                <w:szCs w:val="28"/>
              </w:rPr>
              <w:fldChar w:fldCharType="begin"/>
            </w:r>
            <w:r w:rsidR="00226EE2" w:rsidRPr="00226EE2">
              <w:rPr>
                <w:rFonts w:ascii="Times New Roman" w:hAnsi="Times New Roman" w:cs="Times New Roman"/>
                <w:noProof/>
                <w:webHidden/>
                <w:sz w:val="28"/>
                <w:szCs w:val="28"/>
              </w:rPr>
              <w:instrText xml:space="preserve"> PAGEREF _Toc451264259 \h </w:instrText>
            </w:r>
            <w:r w:rsidR="00226EE2" w:rsidRPr="00226EE2">
              <w:rPr>
                <w:rFonts w:ascii="Times New Roman" w:hAnsi="Times New Roman" w:cs="Times New Roman"/>
                <w:noProof/>
                <w:webHidden/>
                <w:sz w:val="28"/>
                <w:szCs w:val="28"/>
              </w:rPr>
            </w:r>
            <w:r w:rsidR="00226EE2" w:rsidRPr="00226EE2">
              <w:rPr>
                <w:rFonts w:ascii="Times New Roman" w:hAnsi="Times New Roman" w:cs="Times New Roman"/>
                <w:noProof/>
                <w:webHidden/>
                <w:sz w:val="28"/>
                <w:szCs w:val="28"/>
              </w:rPr>
              <w:fldChar w:fldCharType="separate"/>
            </w:r>
            <w:r w:rsidR="00992D0F">
              <w:rPr>
                <w:rFonts w:ascii="Times New Roman" w:hAnsi="Times New Roman" w:cs="Times New Roman"/>
                <w:noProof/>
                <w:webHidden/>
                <w:sz w:val="28"/>
                <w:szCs w:val="28"/>
              </w:rPr>
              <w:t>40</w:t>
            </w:r>
            <w:r w:rsidR="00226EE2" w:rsidRPr="00226EE2">
              <w:rPr>
                <w:rFonts w:ascii="Times New Roman" w:hAnsi="Times New Roman" w:cs="Times New Roman"/>
                <w:noProof/>
                <w:webHidden/>
                <w:sz w:val="28"/>
                <w:szCs w:val="28"/>
              </w:rPr>
              <w:fldChar w:fldCharType="end"/>
            </w:r>
          </w:hyperlink>
        </w:p>
        <w:p w:rsidR="006D1537" w:rsidRPr="00247162" w:rsidRDefault="006D1537" w:rsidP="00810A66">
          <w:pPr>
            <w:spacing w:after="0" w:line="360" w:lineRule="auto"/>
            <w:jc w:val="both"/>
            <w:rPr>
              <w:rFonts w:ascii="Times New Roman" w:hAnsi="Times New Roman" w:cs="Times New Roman"/>
            </w:rPr>
          </w:pPr>
          <w:r w:rsidRPr="00247162">
            <w:rPr>
              <w:rFonts w:ascii="Times New Roman" w:hAnsi="Times New Roman" w:cs="Times New Roman"/>
              <w:b/>
              <w:bCs/>
              <w:sz w:val="28"/>
              <w:szCs w:val="28"/>
            </w:rPr>
            <w:fldChar w:fldCharType="end"/>
          </w:r>
        </w:p>
      </w:sdtContent>
    </w:sdt>
    <w:p w:rsidR="006D1537" w:rsidRPr="00247162" w:rsidRDefault="006D1537">
      <w:pPr>
        <w:rPr>
          <w:rFonts w:ascii="Times New Roman" w:eastAsiaTheme="majorEastAsia" w:hAnsi="Times New Roman" w:cs="Times New Roman"/>
          <w:b/>
          <w:bCs/>
          <w:sz w:val="28"/>
          <w:szCs w:val="28"/>
        </w:rPr>
      </w:pPr>
      <w:r w:rsidRPr="00247162">
        <w:rPr>
          <w:rFonts w:ascii="Times New Roman" w:hAnsi="Times New Roman" w:cs="Times New Roman"/>
        </w:rPr>
        <w:br w:type="page"/>
      </w:r>
    </w:p>
    <w:p w:rsidR="006D1537" w:rsidRPr="00247162" w:rsidRDefault="006D1537" w:rsidP="005D0177">
      <w:pPr>
        <w:pStyle w:val="1"/>
        <w:jc w:val="center"/>
        <w:rPr>
          <w:rFonts w:ascii="Times New Roman" w:hAnsi="Times New Roman" w:cs="Times New Roman"/>
          <w:color w:val="auto"/>
        </w:rPr>
      </w:pPr>
      <w:bookmarkStart w:id="1" w:name="_Toc451264248"/>
      <w:r w:rsidRPr="00247162">
        <w:rPr>
          <w:rFonts w:ascii="Times New Roman" w:hAnsi="Times New Roman" w:cs="Times New Roman"/>
          <w:color w:val="auto"/>
        </w:rPr>
        <w:lastRenderedPageBreak/>
        <w:t>ВВЕДЕНИЕ</w:t>
      </w:r>
      <w:bookmarkEnd w:id="1"/>
    </w:p>
    <w:p w:rsidR="009C44FA" w:rsidRPr="00E41CA7" w:rsidRDefault="009C44FA" w:rsidP="009C44FA">
      <w:pPr>
        <w:spacing w:after="0" w:line="360" w:lineRule="auto"/>
        <w:ind w:firstLine="709"/>
        <w:jc w:val="both"/>
        <w:rPr>
          <w:rFonts w:ascii="Times New Roman" w:hAnsi="Times New Roman" w:cs="Times New Roman"/>
          <w:sz w:val="28"/>
          <w:szCs w:val="28"/>
        </w:rPr>
      </w:pPr>
      <w:r w:rsidRPr="00E41CA7">
        <w:rPr>
          <w:rFonts w:ascii="Times New Roman" w:hAnsi="Times New Roman" w:cs="Times New Roman"/>
          <w:sz w:val="28"/>
          <w:szCs w:val="28"/>
        </w:rPr>
        <w:t xml:space="preserve">Информация </w:t>
      </w:r>
      <w:r>
        <w:rPr>
          <w:rFonts w:ascii="Times New Roman" w:hAnsi="Times New Roman" w:cs="Times New Roman"/>
          <w:sz w:val="28"/>
          <w:szCs w:val="28"/>
        </w:rPr>
        <w:t xml:space="preserve">в современной жизни является </w:t>
      </w:r>
      <w:r w:rsidRPr="00E41CA7">
        <w:rPr>
          <w:rFonts w:ascii="Times New Roman" w:hAnsi="Times New Roman" w:cs="Times New Roman"/>
          <w:sz w:val="28"/>
          <w:szCs w:val="28"/>
        </w:rPr>
        <w:t>одн</w:t>
      </w:r>
      <w:r>
        <w:rPr>
          <w:rFonts w:ascii="Times New Roman" w:hAnsi="Times New Roman" w:cs="Times New Roman"/>
          <w:sz w:val="28"/>
          <w:szCs w:val="28"/>
        </w:rPr>
        <w:t>ой</w:t>
      </w:r>
      <w:r w:rsidRPr="00E41CA7">
        <w:rPr>
          <w:rFonts w:ascii="Times New Roman" w:hAnsi="Times New Roman" w:cs="Times New Roman"/>
          <w:sz w:val="28"/>
          <w:szCs w:val="28"/>
        </w:rPr>
        <w:t xml:space="preserve"> из самых важных ценностей. Именно на основе владения информацией о самых различных процессах и явлениях можно эффективно и оптимально строить любую деятельность.</w:t>
      </w:r>
      <w:r>
        <w:rPr>
          <w:rFonts w:ascii="Times New Roman" w:hAnsi="Times New Roman" w:cs="Times New Roman"/>
          <w:sz w:val="28"/>
          <w:szCs w:val="28"/>
        </w:rPr>
        <w:t xml:space="preserve"> </w:t>
      </w:r>
      <w:r w:rsidRPr="00E41CA7">
        <w:rPr>
          <w:rFonts w:ascii="Times New Roman" w:hAnsi="Times New Roman" w:cs="Times New Roman"/>
          <w:sz w:val="28"/>
          <w:szCs w:val="28"/>
        </w:rPr>
        <w:t>С массовым внедрением компьютеров во все сферы деятельности человека объем информации, хранимой в электронном виде, вырос в тысячи раз. И теперь скопировать любой файл не составляет большого труда. А с появлением компьютерных сетей и Интернета даже отсутствие физического доступа к компьютеру перестало быть гарантией сохранности информации.</w:t>
      </w:r>
    </w:p>
    <w:p w:rsidR="00D7121B" w:rsidRDefault="00D7121B" w:rsidP="005D0177">
      <w:pPr>
        <w:pStyle w:val="ad"/>
        <w:spacing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Проблема обеспечения  защиты  информации является одной из важнейших при построении надежной информационной структуры  учреждения на  базе ЭВМ. Эта проблема охватывает как физическую защиту данных и системных программ, так и защиту от несанкционированного  доступа  к данным, передаваемым  по  линиям  связи  и находящимся на накопителях, являющегося результатом </w:t>
      </w:r>
      <w:r w:rsidR="00226EE2" w:rsidRPr="00247162">
        <w:rPr>
          <w:rFonts w:ascii="Times New Roman" w:hAnsi="Times New Roman" w:cs="Times New Roman"/>
          <w:sz w:val="28"/>
          <w:szCs w:val="28"/>
        </w:rPr>
        <w:t>деятельности,</w:t>
      </w:r>
      <w:r w:rsidRPr="00247162">
        <w:rPr>
          <w:rFonts w:ascii="Times New Roman" w:hAnsi="Times New Roman" w:cs="Times New Roman"/>
          <w:sz w:val="28"/>
          <w:szCs w:val="28"/>
        </w:rPr>
        <w:t xml:space="preserve"> как посторонних лиц, так и специальных программ-вирусов. </w:t>
      </w:r>
    </w:p>
    <w:p w:rsidR="009C44FA" w:rsidRDefault="009C44FA" w:rsidP="00226EE2">
      <w:pPr>
        <w:spacing w:after="0"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Актуальность данной работы связана с тем, что и</w:t>
      </w:r>
      <w:r w:rsidRPr="00E41CA7">
        <w:rPr>
          <w:rFonts w:ascii="Times New Roman" w:hAnsi="Times New Roman" w:cs="Times New Roman"/>
          <w:sz w:val="28"/>
          <w:szCs w:val="28"/>
        </w:rPr>
        <w:t xml:space="preserve">нформация сегодня стоит дорого и её необходимо охранять. </w:t>
      </w:r>
      <w:r w:rsidRPr="009C44FA">
        <w:rPr>
          <w:rFonts w:ascii="Times New Roman" w:hAnsi="Times New Roman" w:cs="Times New Roman"/>
          <w:sz w:val="28"/>
          <w:szCs w:val="28"/>
        </w:rPr>
        <w:t>И</w:t>
      </w:r>
      <w:r w:rsidRPr="009C44FA">
        <w:rPr>
          <w:rFonts w:ascii="Times New Roman" w:eastAsia="Calibri" w:hAnsi="Times New Roman" w:cs="Times New Roman"/>
          <w:sz w:val="28"/>
          <w:szCs w:val="28"/>
        </w:rPr>
        <w:t>нформационная безопасность - довольно емкая и многогранная проблема, охватывающая не только оп</w:t>
      </w:r>
      <w:r w:rsidRPr="009C44FA">
        <w:rPr>
          <w:rFonts w:ascii="Times New Roman" w:eastAsia="Calibri" w:hAnsi="Times New Roman" w:cs="Times New Roman"/>
          <w:sz w:val="28"/>
          <w:szCs w:val="28"/>
        </w:rPr>
        <w:softHyphen/>
        <w:t>ределение необходимости защиты информации, но и то, как ее защищать, от чего защищать, когда защи</w:t>
      </w:r>
      <w:r w:rsidRPr="009C44FA">
        <w:rPr>
          <w:rFonts w:ascii="Times New Roman" w:eastAsia="Calibri" w:hAnsi="Times New Roman" w:cs="Times New Roman"/>
          <w:sz w:val="28"/>
          <w:szCs w:val="28"/>
        </w:rPr>
        <w:softHyphen/>
        <w:t>щать, чем защищать и какой должна быть эта защита.</w:t>
      </w:r>
    </w:p>
    <w:p w:rsidR="00226EE2" w:rsidRPr="00247162" w:rsidRDefault="00226EE2" w:rsidP="00226EE2">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Современные базы данных – это сложные многофункциональные программные системы, работающие в открытой распределённой среде. Они уже сегодня доступны для использования в деловой сфере и выступают не просто в качестве технических и научных решений, но как завершённые продукты, предоставляющие разработчикам мощные средства управления данными и богатый инструментарий для создания прикладных программ и систем.</w:t>
      </w:r>
    </w:p>
    <w:p w:rsidR="009C44FA" w:rsidRPr="009C44FA" w:rsidRDefault="009C44FA" w:rsidP="009C4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9C44FA">
        <w:rPr>
          <w:rFonts w:ascii="Times New Roman" w:eastAsia="Times New Roman" w:hAnsi="Times New Roman" w:cs="Times New Roman"/>
          <w:sz w:val="28"/>
          <w:szCs w:val="28"/>
          <w:lang w:eastAsia="ru-RU"/>
        </w:rPr>
        <w:lastRenderedPageBreak/>
        <w:t xml:space="preserve">Современные СУБД в основном являются приложениями </w:t>
      </w:r>
      <w:proofErr w:type="spellStart"/>
      <w:r w:rsidRPr="009C44FA">
        <w:rPr>
          <w:rFonts w:ascii="Times New Roman" w:eastAsia="Times New Roman" w:hAnsi="Times New Roman" w:cs="Times New Roman"/>
          <w:sz w:val="28"/>
          <w:szCs w:val="28"/>
          <w:lang w:eastAsia="ru-RU"/>
        </w:rPr>
        <w:t>Windows</w:t>
      </w:r>
      <w:proofErr w:type="spellEnd"/>
      <w:r w:rsidRPr="009C44FA">
        <w:rPr>
          <w:rFonts w:ascii="Times New Roman" w:eastAsia="Times New Roman" w:hAnsi="Times New Roman" w:cs="Times New Roman"/>
          <w:sz w:val="28"/>
          <w:szCs w:val="28"/>
          <w:lang w:eastAsia="ru-RU"/>
        </w:rPr>
        <w:t>, так как данная</w:t>
      </w:r>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eastAsia="ru-RU"/>
        </w:rPr>
        <w:t>среда позволяет более полно использовать возможности</w:t>
      </w:r>
      <w:r>
        <w:rPr>
          <w:rFonts w:ascii="Times New Roman" w:eastAsia="Times New Roman" w:hAnsi="Times New Roman" w:cs="Times New Roman"/>
          <w:sz w:val="28"/>
          <w:szCs w:val="28"/>
          <w:lang w:eastAsia="ru-RU"/>
        </w:rPr>
        <w:t xml:space="preserve"> п</w:t>
      </w:r>
      <w:r w:rsidRPr="009C44FA">
        <w:rPr>
          <w:rFonts w:ascii="Times New Roman" w:eastAsia="Times New Roman" w:hAnsi="Times New Roman" w:cs="Times New Roman"/>
          <w:sz w:val="28"/>
          <w:szCs w:val="28"/>
          <w:lang w:eastAsia="ru-RU"/>
        </w:rPr>
        <w:t xml:space="preserve">ерсональной ЭВМ. </w:t>
      </w:r>
    </w:p>
    <w:p w:rsidR="009C44FA" w:rsidRPr="009C44FA" w:rsidRDefault="009C44FA" w:rsidP="009C4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9C44FA">
        <w:rPr>
          <w:rFonts w:ascii="Times New Roman" w:eastAsia="Times New Roman" w:hAnsi="Times New Roman" w:cs="Times New Roman"/>
          <w:sz w:val="28"/>
          <w:szCs w:val="28"/>
          <w:lang w:eastAsia="ru-RU"/>
        </w:rPr>
        <w:t>Среди наиболее ярких представителей систем управления базами данных можно</w:t>
      </w:r>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eastAsia="ru-RU"/>
        </w:rPr>
        <w:t xml:space="preserve">отметить: </w:t>
      </w:r>
      <w:r w:rsidRPr="009C44FA">
        <w:rPr>
          <w:rFonts w:ascii="Times New Roman" w:eastAsia="Times New Roman" w:hAnsi="Times New Roman" w:cs="Times New Roman"/>
          <w:sz w:val="28"/>
          <w:szCs w:val="28"/>
          <w:lang w:val="en-US" w:eastAsia="ru-RU"/>
        </w:rPr>
        <w:t>Lotus</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Approach</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Microsoft</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Access</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Borland</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dBase</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Borland</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Paradox</w:t>
      </w:r>
      <w:r w:rsidRPr="009C44F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Microsoft</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Visual</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FoxPro</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Microsoft</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Visual</w:t>
      </w:r>
      <w:r w:rsidRPr="009C44FA">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val="en-US" w:eastAsia="ru-RU"/>
        </w:rPr>
        <w:t>Basic</w:t>
      </w:r>
      <w:r w:rsidRPr="009C44FA">
        <w:rPr>
          <w:rFonts w:ascii="Times New Roman" w:eastAsia="Times New Roman" w:hAnsi="Times New Roman" w:cs="Times New Roman"/>
          <w:sz w:val="28"/>
          <w:szCs w:val="28"/>
          <w:lang w:eastAsia="ru-RU"/>
        </w:rPr>
        <w:t xml:space="preserve">, а также баз данных </w:t>
      </w:r>
      <w:r w:rsidRPr="009C44FA">
        <w:rPr>
          <w:rFonts w:ascii="Times New Roman" w:eastAsia="Times New Roman" w:hAnsi="Times New Roman" w:cs="Times New Roman"/>
          <w:sz w:val="28"/>
          <w:szCs w:val="28"/>
          <w:lang w:val="en-US" w:eastAsia="ru-RU"/>
        </w:rPr>
        <w:t>Microsoft</w:t>
      </w:r>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eastAsia="ru-RU"/>
        </w:rPr>
        <w:t xml:space="preserve">SQL </w:t>
      </w:r>
      <w:proofErr w:type="spellStart"/>
      <w:r w:rsidRPr="009C44FA">
        <w:rPr>
          <w:rFonts w:ascii="Times New Roman" w:eastAsia="Times New Roman" w:hAnsi="Times New Roman" w:cs="Times New Roman"/>
          <w:sz w:val="28"/>
          <w:szCs w:val="28"/>
          <w:lang w:eastAsia="ru-RU"/>
        </w:rPr>
        <w:t>Server</w:t>
      </w:r>
      <w:proofErr w:type="spellEnd"/>
      <w:r w:rsidRPr="009C44FA">
        <w:rPr>
          <w:rFonts w:ascii="Times New Roman" w:eastAsia="Times New Roman" w:hAnsi="Times New Roman" w:cs="Times New Roman"/>
          <w:sz w:val="28"/>
          <w:szCs w:val="28"/>
          <w:lang w:eastAsia="ru-RU"/>
        </w:rPr>
        <w:t xml:space="preserve"> и </w:t>
      </w:r>
      <w:proofErr w:type="spellStart"/>
      <w:r w:rsidRPr="009C44FA">
        <w:rPr>
          <w:rFonts w:ascii="Times New Roman" w:eastAsia="Times New Roman" w:hAnsi="Times New Roman" w:cs="Times New Roman"/>
          <w:sz w:val="28"/>
          <w:szCs w:val="28"/>
          <w:lang w:eastAsia="ru-RU"/>
        </w:rPr>
        <w:t>Oracle</w:t>
      </w:r>
      <w:proofErr w:type="spellEnd"/>
      <w:r w:rsidRPr="009C44FA">
        <w:rPr>
          <w:rFonts w:ascii="Times New Roman" w:eastAsia="Times New Roman" w:hAnsi="Times New Roman" w:cs="Times New Roman"/>
          <w:sz w:val="28"/>
          <w:szCs w:val="28"/>
          <w:lang w:eastAsia="ru-RU"/>
        </w:rPr>
        <w:t>, используемые в приложениях, построенных по технологии</w:t>
      </w:r>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eastAsia="ru-RU"/>
        </w:rPr>
        <w:t>«клиент-сервер».</w:t>
      </w:r>
    </w:p>
    <w:p w:rsidR="009C44FA" w:rsidRPr="009C44FA" w:rsidRDefault="009C44FA" w:rsidP="009C44FA">
      <w:pPr>
        <w:spacing w:after="0" w:line="360" w:lineRule="auto"/>
        <w:ind w:firstLine="709"/>
        <w:jc w:val="both"/>
        <w:rPr>
          <w:rFonts w:ascii="Times New Roman" w:eastAsia="Times New Roman" w:hAnsi="Times New Roman" w:cs="Times New Roman"/>
          <w:sz w:val="28"/>
          <w:szCs w:val="28"/>
          <w:lang w:eastAsia="ru-RU"/>
        </w:rPr>
      </w:pPr>
      <w:proofErr w:type="spellStart"/>
      <w:r w:rsidRPr="009C44FA">
        <w:rPr>
          <w:rFonts w:ascii="Times New Roman" w:eastAsia="Times New Roman" w:hAnsi="Times New Roman" w:cs="Times New Roman"/>
          <w:sz w:val="28"/>
          <w:szCs w:val="28"/>
          <w:lang w:eastAsia="ru-RU"/>
        </w:rPr>
        <w:t>Microsoft</w:t>
      </w:r>
      <w:proofErr w:type="spellEnd"/>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eastAsia="ru-RU"/>
        </w:rPr>
        <w:t>SQL</w:t>
      </w:r>
      <w:r>
        <w:rPr>
          <w:rFonts w:ascii="Times New Roman" w:eastAsia="Times New Roman" w:hAnsi="Times New Roman" w:cs="Times New Roman"/>
          <w:sz w:val="28"/>
          <w:szCs w:val="28"/>
          <w:lang w:eastAsia="ru-RU"/>
        </w:rPr>
        <w:t xml:space="preserve"> </w:t>
      </w:r>
      <w:proofErr w:type="spellStart"/>
      <w:r w:rsidRPr="009C44FA">
        <w:rPr>
          <w:rFonts w:ascii="Times New Roman" w:eastAsia="Times New Roman" w:hAnsi="Times New Roman" w:cs="Times New Roman"/>
          <w:sz w:val="28"/>
          <w:szCs w:val="28"/>
          <w:lang w:eastAsia="ru-RU"/>
        </w:rPr>
        <w:t>Server</w:t>
      </w:r>
      <w:proofErr w:type="spellEnd"/>
      <w:r w:rsidRPr="009C44FA">
        <w:rPr>
          <w:rFonts w:ascii="Times New Roman" w:eastAsia="Times New Roman" w:hAnsi="Times New Roman" w:cs="Times New Roman"/>
          <w:sz w:val="28"/>
          <w:szCs w:val="28"/>
          <w:lang w:eastAsia="ru-RU"/>
        </w:rPr>
        <w:t xml:space="preserve"> – одна из наиболее мощных СУБД архитектуры клиент-сервер. Эта СУБД позволяет удовлетворять такие требования, предъявляемые к системам распределенной обработке данных, как тиражирование данных, параллельная обработка, поддержка больших баз данных на относительно недорогих аппаратных платформах при сохранении простоты управления и использования.</w:t>
      </w:r>
    </w:p>
    <w:p w:rsidR="009C44FA" w:rsidRPr="009C44FA" w:rsidRDefault="009C44FA" w:rsidP="009C44FA">
      <w:pPr>
        <w:spacing w:after="0" w:line="360" w:lineRule="auto"/>
        <w:ind w:firstLine="709"/>
        <w:jc w:val="both"/>
        <w:rPr>
          <w:rFonts w:ascii="Times New Roman" w:eastAsia="Times New Roman" w:hAnsi="Times New Roman" w:cs="Times New Roman"/>
          <w:sz w:val="28"/>
          <w:szCs w:val="28"/>
          <w:lang w:eastAsia="ru-RU"/>
        </w:rPr>
      </w:pPr>
      <w:proofErr w:type="spellStart"/>
      <w:r w:rsidRPr="009C44FA">
        <w:rPr>
          <w:rFonts w:ascii="Times New Roman" w:eastAsia="Times New Roman" w:hAnsi="Times New Roman" w:cs="Times New Roman"/>
          <w:sz w:val="28"/>
          <w:szCs w:val="28"/>
          <w:lang w:eastAsia="ru-RU"/>
        </w:rPr>
        <w:t>Microsoft</w:t>
      </w:r>
      <w:proofErr w:type="spellEnd"/>
      <w:r>
        <w:rPr>
          <w:rFonts w:ascii="Times New Roman" w:eastAsia="Times New Roman" w:hAnsi="Times New Roman" w:cs="Times New Roman"/>
          <w:sz w:val="28"/>
          <w:szCs w:val="28"/>
          <w:lang w:eastAsia="ru-RU"/>
        </w:rPr>
        <w:t xml:space="preserve"> </w:t>
      </w:r>
      <w:r w:rsidRPr="009C44FA">
        <w:rPr>
          <w:rFonts w:ascii="Times New Roman" w:eastAsia="Times New Roman" w:hAnsi="Times New Roman" w:cs="Times New Roman"/>
          <w:sz w:val="28"/>
          <w:szCs w:val="28"/>
          <w:lang w:eastAsia="ru-RU"/>
        </w:rPr>
        <w:t>SQL</w:t>
      </w:r>
      <w:r>
        <w:rPr>
          <w:rFonts w:ascii="Times New Roman" w:eastAsia="Times New Roman" w:hAnsi="Times New Roman" w:cs="Times New Roman"/>
          <w:sz w:val="28"/>
          <w:szCs w:val="28"/>
          <w:lang w:eastAsia="ru-RU"/>
        </w:rPr>
        <w:t xml:space="preserve"> </w:t>
      </w:r>
      <w:proofErr w:type="spellStart"/>
      <w:r w:rsidRPr="009C44FA">
        <w:rPr>
          <w:rFonts w:ascii="Times New Roman" w:eastAsia="Times New Roman" w:hAnsi="Times New Roman" w:cs="Times New Roman"/>
          <w:sz w:val="28"/>
          <w:szCs w:val="28"/>
          <w:lang w:eastAsia="ru-RU"/>
        </w:rPr>
        <w:t>Server</w:t>
      </w:r>
      <w:proofErr w:type="spellEnd"/>
      <w:r w:rsidRPr="009C44FA">
        <w:rPr>
          <w:rFonts w:ascii="Times New Roman" w:eastAsia="Times New Roman" w:hAnsi="Times New Roman" w:cs="Times New Roman"/>
          <w:sz w:val="28"/>
          <w:szCs w:val="28"/>
          <w:lang w:eastAsia="ru-RU"/>
        </w:rPr>
        <w:t xml:space="preserve"> представляет собой систему, выполняющую функции управления базой данных. Для пользовательского приложения SQL</w:t>
      </w:r>
      <w:r>
        <w:rPr>
          <w:rFonts w:ascii="Times New Roman" w:eastAsia="Times New Roman" w:hAnsi="Times New Roman" w:cs="Times New Roman"/>
          <w:sz w:val="28"/>
          <w:szCs w:val="28"/>
          <w:lang w:eastAsia="ru-RU"/>
        </w:rPr>
        <w:t xml:space="preserve"> </w:t>
      </w:r>
      <w:proofErr w:type="spellStart"/>
      <w:r w:rsidRPr="009C44FA">
        <w:rPr>
          <w:rFonts w:ascii="Times New Roman" w:eastAsia="Times New Roman" w:hAnsi="Times New Roman" w:cs="Times New Roman"/>
          <w:sz w:val="28"/>
          <w:szCs w:val="28"/>
          <w:lang w:eastAsia="ru-RU"/>
        </w:rPr>
        <w:t>Server</w:t>
      </w:r>
      <w:proofErr w:type="spellEnd"/>
      <w:r w:rsidRPr="009C44FA">
        <w:rPr>
          <w:rFonts w:ascii="Times New Roman" w:eastAsia="Times New Roman" w:hAnsi="Times New Roman" w:cs="Times New Roman"/>
          <w:sz w:val="28"/>
          <w:szCs w:val="28"/>
          <w:lang w:eastAsia="ru-RU"/>
        </w:rPr>
        <w:t xml:space="preserve"> является мощным источником генерации и управления нужными данными.</w:t>
      </w:r>
    </w:p>
    <w:p w:rsidR="009C44FA" w:rsidRPr="009C44FA" w:rsidRDefault="009C44FA" w:rsidP="009C44FA">
      <w:pPr>
        <w:spacing w:after="0" w:line="360" w:lineRule="auto"/>
        <w:ind w:firstLine="709"/>
        <w:jc w:val="both"/>
        <w:rPr>
          <w:rFonts w:ascii="Times New Roman" w:hAnsi="Times New Roman" w:cs="Times New Roman"/>
          <w:sz w:val="28"/>
          <w:szCs w:val="28"/>
        </w:rPr>
      </w:pPr>
      <w:r w:rsidRPr="009C44FA">
        <w:rPr>
          <w:rFonts w:ascii="Times New Roman" w:hAnsi="Times New Roman" w:cs="Times New Roman"/>
          <w:sz w:val="28"/>
          <w:szCs w:val="28"/>
        </w:rPr>
        <w:t xml:space="preserve">Целью данной работы является изучения теоретических и практических </w:t>
      </w:r>
      <w:r w:rsidR="00E1392E">
        <w:rPr>
          <w:rFonts w:ascii="Times New Roman" w:hAnsi="Times New Roman" w:cs="Times New Roman"/>
          <w:sz w:val="28"/>
          <w:szCs w:val="28"/>
        </w:rPr>
        <w:t xml:space="preserve">методов защиты </w:t>
      </w:r>
      <w:r w:rsidR="00E1392E" w:rsidRPr="00E1392E">
        <w:rPr>
          <w:rFonts w:ascii="Times New Roman" w:hAnsi="Times New Roman" w:cs="Times New Roman"/>
          <w:sz w:val="28"/>
          <w:szCs w:val="28"/>
        </w:rPr>
        <w:t xml:space="preserve">данных в СУБД SQL </w:t>
      </w:r>
      <w:proofErr w:type="spellStart"/>
      <w:r w:rsidR="00E1392E" w:rsidRPr="00E1392E">
        <w:rPr>
          <w:rFonts w:ascii="Times New Roman" w:hAnsi="Times New Roman" w:cs="Times New Roman"/>
          <w:sz w:val="28"/>
          <w:szCs w:val="28"/>
        </w:rPr>
        <w:t>Server</w:t>
      </w:r>
      <w:proofErr w:type="spellEnd"/>
      <w:r w:rsidRPr="00E1392E">
        <w:rPr>
          <w:rFonts w:ascii="Times New Roman" w:hAnsi="Times New Roman" w:cs="Times New Roman"/>
          <w:sz w:val="28"/>
          <w:szCs w:val="28"/>
        </w:rPr>
        <w:t>.</w:t>
      </w:r>
    </w:p>
    <w:p w:rsidR="009C44FA" w:rsidRPr="009C44FA" w:rsidRDefault="009C44FA" w:rsidP="009C44FA">
      <w:pPr>
        <w:pStyle w:val="21"/>
        <w:spacing w:after="0" w:line="360" w:lineRule="auto"/>
        <w:ind w:firstLine="709"/>
        <w:jc w:val="both"/>
        <w:rPr>
          <w:rFonts w:ascii="Times New Roman" w:hAnsi="Times New Roman" w:cs="Times New Roman"/>
          <w:sz w:val="28"/>
          <w:szCs w:val="28"/>
        </w:rPr>
      </w:pPr>
      <w:r w:rsidRPr="009C44FA">
        <w:rPr>
          <w:rFonts w:ascii="Times New Roman" w:hAnsi="Times New Roman" w:cs="Times New Roman"/>
          <w:sz w:val="28"/>
          <w:szCs w:val="28"/>
        </w:rPr>
        <w:t>Для достижения поставленной цели работы, необходимо решить следующие задачи:</w:t>
      </w:r>
    </w:p>
    <w:p w:rsidR="009C44FA" w:rsidRPr="00226EE2" w:rsidRDefault="009C44FA" w:rsidP="00226EE2">
      <w:pPr>
        <w:pStyle w:val="a8"/>
        <w:numPr>
          <w:ilvl w:val="0"/>
          <w:numId w:val="9"/>
        </w:numPr>
        <w:spacing w:after="0" w:line="360" w:lineRule="auto"/>
        <w:jc w:val="both"/>
        <w:rPr>
          <w:rFonts w:ascii="Times New Roman" w:hAnsi="Times New Roman" w:cs="Times New Roman"/>
          <w:sz w:val="28"/>
          <w:szCs w:val="28"/>
        </w:rPr>
      </w:pPr>
      <w:r w:rsidRPr="00226EE2">
        <w:rPr>
          <w:rFonts w:ascii="Times New Roman" w:hAnsi="Times New Roman" w:cs="Times New Roman"/>
          <w:sz w:val="28"/>
          <w:szCs w:val="28"/>
        </w:rPr>
        <w:t xml:space="preserve">изучить теоретические </w:t>
      </w:r>
      <w:r w:rsidR="00226EE2" w:rsidRPr="00226EE2">
        <w:rPr>
          <w:rFonts w:ascii="Times New Roman" w:hAnsi="Times New Roman" w:cs="Times New Roman"/>
          <w:sz w:val="28"/>
          <w:szCs w:val="28"/>
        </w:rPr>
        <w:t>основы СУБД и защиты информации</w:t>
      </w:r>
      <w:r w:rsidRPr="00226EE2">
        <w:rPr>
          <w:rFonts w:ascii="Times New Roman" w:hAnsi="Times New Roman" w:cs="Times New Roman"/>
          <w:sz w:val="28"/>
          <w:szCs w:val="28"/>
        </w:rPr>
        <w:t>;</w:t>
      </w:r>
    </w:p>
    <w:p w:rsidR="009C44FA" w:rsidRPr="00226EE2" w:rsidRDefault="009C44FA" w:rsidP="00226EE2">
      <w:pPr>
        <w:pStyle w:val="a8"/>
        <w:numPr>
          <w:ilvl w:val="0"/>
          <w:numId w:val="9"/>
        </w:numPr>
        <w:spacing w:after="0" w:line="360" w:lineRule="auto"/>
        <w:jc w:val="both"/>
        <w:rPr>
          <w:rFonts w:ascii="Times New Roman" w:hAnsi="Times New Roman" w:cs="Times New Roman"/>
          <w:sz w:val="28"/>
          <w:szCs w:val="28"/>
        </w:rPr>
      </w:pPr>
      <w:r w:rsidRPr="00226EE2">
        <w:rPr>
          <w:rFonts w:ascii="Times New Roman" w:hAnsi="Times New Roman" w:cs="Times New Roman"/>
          <w:sz w:val="28"/>
          <w:szCs w:val="28"/>
        </w:rPr>
        <w:t xml:space="preserve">рассмотреть </w:t>
      </w:r>
      <w:r w:rsidR="00226EE2">
        <w:rPr>
          <w:rFonts w:ascii="Times New Roman" w:hAnsi="Times New Roman" w:cs="Times New Roman"/>
          <w:sz w:val="28"/>
          <w:szCs w:val="28"/>
        </w:rPr>
        <w:t>о</w:t>
      </w:r>
      <w:r w:rsidR="00226EE2" w:rsidRPr="00226EE2">
        <w:rPr>
          <w:rFonts w:ascii="Times New Roman" w:hAnsi="Times New Roman" w:cs="Times New Roman"/>
          <w:sz w:val="28"/>
          <w:szCs w:val="28"/>
        </w:rPr>
        <w:t xml:space="preserve">сновные сведения об SQL </w:t>
      </w:r>
      <w:proofErr w:type="spellStart"/>
      <w:r w:rsidR="00226EE2" w:rsidRPr="00226EE2">
        <w:rPr>
          <w:rFonts w:ascii="Times New Roman" w:hAnsi="Times New Roman" w:cs="Times New Roman"/>
          <w:sz w:val="28"/>
          <w:szCs w:val="28"/>
        </w:rPr>
        <w:t>Server</w:t>
      </w:r>
      <w:proofErr w:type="spellEnd"/>
      <w:r w:rsidRPr="00226EE2">
        <w:rPr>
          <w:rFonts w:ascii="Times New Roman" w:hAnsi="Times New Roman" w:cs="Times New Roman"/>
          <w:sz w:val="28"/>
          <w:szCs w:val="28"/>
        </w:rPr>
        <w:t>;</w:t>
      </w:r>
    </w:p>
    <w:p w:rsidR="009C44FA" w:rsidRPr="00226EE2" w:rsidRDefault="00226EE2" w:rsidP="00226EE2">
      <w:pPr>
        <w:pStyle w:val="a8"/>
        <w:numPr>
          <w:ilvl w:val="0"/>
          <w:numId w:val="9"/>
        </w:numPr>
        <w:spacing w:after="0" w:line="360" w:lineRule="auto"/>
        <w:jc w:val="both"/>
        <w:rPr>
          <w:rFonts w:ascii="Times New Roman" w:hAnsi="Times New Roman" w:cs="Times New Roman"/>
          <w:sz w:val="28"/>
          <w:szCs w:val="28"/>
        </w:rPr>
      </w:pPr>
      <w:r w:rsidRPr="00226EE2">
        <w:rPr>
          <w:rFonts w:ascii="Times New Roman" w:hAnsi="Times New Roman" w:cs="Times New Roman"/>
          <w:sz w:val="28"/>
          <w:szCs w:val="28"/>
        </w:rPr>
        <w:t xml:space="preserve">проанализировать методы защиты данных в СУБД SQL </w:t>
      </w:r>
      <w:proofErr w:type="spellStart"/>
      <w:r w:rsidRPr="00226EE2">
        <w:rPr>
          <w:rFonts w:ascii="Times New Roman" w:hAnsi="Times New Roman" w:cs="Times New Roman"/>
          <w:sz w:val="28"/>
          <w:szCs w:val="28"/>
        </w:rPr>
        <w:t>Server</w:t>
      </w:r>
      <w:proofErr w:type="spellEnd"/>
      <w:r w:rsidR="009C44FA" w:rsidRPr="00226EE2">
        <w:rPr>
          <w:rFonts w:ascii="Times New Roman" w:hAnsi="Times New Roman" w:cs="Times New Roman"/>
          <w:sz w:val="28"/>
          <w:szCs w:val="28"/>
        </w:rPr>
        <w:t>;</w:t>
      </w:r>
    </w:p>
    <w:p w:rsidR="00226EE2" w:rsidRPr="00226EE2" w:rsidRDefault="00226EE2" w:rsidP="00226EE2">
      <w:pPr>
        <w:pStyle w:val="a8"/>
        <w:numPr>
          <w:ilvl w:val="0"/>
          <w:numId w:val="9"/>
        </w:numPr>
        <w:spacing w:after="0" w:line="360" w:lineRule="auto"/>
        <w:jc w:val="both"/>
        <w:rPr>
          <w:rFonts w:ascii="Times New Roman" w:hAnsi="Times New Roman" w:cs="Times New Roman"/>
          <w:sz w:val="28"/>
          <w:szCs w:val="28"/>
        </w:rPr>
      </w:pPr>
      <w:r w:rsidRPr="00226EE2">
        <w:rPr>
          <w:rFonts w:ascii="Times New Roman" w:hAnsi="Times New Roman" w:cs="Times New Roman"/>
          <w:sz w:val="28"/>
          <w:szCs w:val="28"/>
        </w:rPr>
        <w:t xml:space="preserve">описать процесс резервного копирования данных в MS SQL </w:t>
      </w:r>
      <w:proofErr w:type="spellStart"/>
      <w:r w:rsidRPr="00226EE2">
        <w:rPr>
          <w:rFonts w:ascii="Times New Roman" w:hAnsi="Times New Roman" w:cs="Times New Roman"/>
          <w:sz w:val="28"/>
          <w:szCs w:val="28"/>
        </w:rPr>
        <w:t>Server</w:t>
      </w:r>
      <w:proofErr w:type="spellEnd"/>
      <w:r w:rsidRPr="00226EE2">
        <w:rPr>
          <w:rFonts w:ascii="Times New Roman" w:hAnsi="Times New Roman" w:cs="Times New Roman"/>
          <w:sz w:val="28"/>
          <w:szCs w:val="28"/>
        </w:rPr>
        <w:t>.</w:t>
      </w:r>
    </w:p>
    <w:p w:rsidR="009C44FA" w:rsidRPr="009C44FA" w:rsidRDefault="009C44FA" w:rsidP="009C44FA">
      <w:pPr>
        <w:spacing w:after="0" w:line="360" w:lineRule="auto"/>
        <w:ind w:firstLine="709"/>
        <w:jc w:val="both"/>
        <w:rPr>
          <w:rFonts w:ascii="Times New Roman" w:hAnsi="Times New Roman" w:cs="Times New Roman"/>
          <w:sz w:val="28"/>
          <w:szCs w:val="28"/>
        </w:rPr>
      </w:pPr>
      <w:r w:rsidRPr="009C44FA">
        <w:rPr>
          <w:rFonts w:ascii="Times New Roman" w:hAnsi="Times New Roman" w:cs="Times New Roman"/>
          <w:sz w:val="28"/>
          <w:szCs w:val="28"/>
        </w:rPr>
        <w:t>В работе использована учебно-методическая литература и Интернет-ресурсы.</w:t>
      </w:r>
    </w:p>
    <w:p w:rsidR="006D1537" w:rsidRPr="00247162" w:rsidRDefault="005D0177" w:rsidP="005D0177">
      <w:pPr>
        <w:pStyle w:val="1"/>
        <w:numPr>
          <w:ilvl w:val="0"/>
          <w:numId w:val="1"/>
        </w:numPr>
        <w:jc w:val="center"/>
        <w:rPr>
          <w:rFonts w:ascii="Times New Roman" w:hAnsi="Times New Roman" w:cs="Times New Roman"/>
          <w:color w:val="auto"/>
        </w:rPr>
      </w:pPr>
      <w:bookmarkStart w:id="2" w:name="_Toc451264249"/>
      <w:r w:rsidRPr="00247162">
        <w:rPr>
          <w:rFonts w:ascii="Times New Roman" w:hAnsi="Times New Roman" w:cs="Times New Roman"/>
          <w:color w:val="auto"/>
        </w:rPr>
        <w:lastRenderedPageBreak/>
        <w:t>ТЕОРЕТИЧЕСКИЕ ОСНОВЫ СУБД И ЗАЩИТЫ ИНФОРМАЦИИ</w:t>
      </w:r>
      <w:bookmarkEnd w:id="2"/>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Под системой управления базами данных (СУБД) понимается комплекс программных средств, позволяющий осуществлять управление данными БД одному или нескольким пользователям. Не решая непосредственно никакой прикладной задачи, СУБД является инструментом для разработки прикладных программ и поддержания БД.</w:t>
      </w:r>
    </w:p>
    <w:p w:rsidR="006D1537" w:rsidRPr="00247162" w:rsidRDefault="006D1537" w:rsidP="006D1537">
      <w:pPr>
        <w:pStyle w:val="2"/>
        <w:numPr>
          <w:ilvl w:val="1"/>
          <w:numId w:val="1"/>
        </w:numPr>
        <w:rPr>
          <w:rFonts w:ascii="Times New Roman" w:hAnsi="Times New Roman" w:cs="Times New Roman"/>
          <w:color w:val="auto"/>
        </w:rPr>
      </w:pPr>
      <w:bookmarkStart w:id="3" w:name="_Toc451264250"/>
      <w:r w:rsidRPr="00247162">
        <w:rPr>
          <w:rFonts w:ascii="Times New Roman" w:hAnsi="Times New Roman" w:cs="Times New Roman"/>
          <w:color w:val="auto"/>
        </w:rPr>
        <w:t>Понятие системы управления базами данных</w:t>
      </w:r>
      <w:bookmarkEnd w:id="3"/>
    </w:p>
    <w:p w:rsidR="00D11800" w:rsidRPr="00247162" w:rsidRDefault="00D11800"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работы с базами данных используются специальные языки, в целом называемые языками баз данных. В ранних СУБД поддерживалось несколько специализированных по своим функциям языков. Чаще всего выделялись два языка – язык определения схемы БД (SDL – </w:t>
      </w:r>
      <w:proofErr w:type="spellStart"/>
      <w:r w:rsidRPr="00247162">
        <w:rPr>
          <w:rFonts w:ascii="Times New Roman" w:hAnsi="Times New Roman" w:cs="Times New Roman"/>
          <w:sz w:val="28"/>
          <w:szCs w:val="28"/>
        </w:rPr>
        <w:t>Schema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Definition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Language</w:t>
      </w:r>
      <w:proofErr w:type="spellEnd"/>
      <w:r w:rsidRPr="00247162">
        <w:rPr>
          <w:rFonts w:ascii="Times New Roman" w:hAnsi="Times New Roman" w:cs="Times New Roman"/>
          <w:sz w:val="28"/>
          <w:szCs w:val="28"/>
        </w:rPr>
        <w:t xml:space="preserve">) и язык манипулирования данными (DML – </w:t>
      </w:r>
      <w:proofErr w:type="spellStart"/>
      <w:r w:rsidRPr="00247162">
        <w:rPr>
          <w:rFonts w:ascii="Times New Roman" w:hAnsi="Times New Roman" w:cs="Times New Roman"/>
          <w:sz w:val="28"/>
          <w:szCs w:val="28"/>
        </w:rPr>
        <w:t>Data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Manipulation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Language</w:t>
      </w:r>
      <w:proofErr w:type="spellEnd"/>
      <w:r w:rsidRPr="00247162">
        <w:rPr>
          <w:rFonts w:ascii="Times New Roman" w:hAnsi="Times New Roman" w:cs="Times New Roman"/>
          <w:sz w:val="28"/>
          <w:szCs w:val="28"/>
        </w:rPr>
        <w:t>). SDL служил главным образом для определения логической структуры БД, т.е. той структуры БД, какой она представляется пользователям. DML содержал набор операторов манипулирования данными, т.е. операторов, позволяющих заносить данные в БД, удалять, модифицировать или выбирать существующие данные. В современных СУБД обычно поддерживается единый интегрированный язык, содержащий все необходимые средства для работы с БД и обеспечивающий базовый пользовательский интерфейс с базами данных.</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Основная особенность СУБД – это наличие процедур для ввода и хранения не только самих данных, но и описаний их структуры. Файлы, снабженные описанием хранимых в них данных и находящиеся под управлением СУБД, стали называть банки данных, а затем «Базы данных» (БД).</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База данных – это интегрированная совокупность данных, предназначенных для многофункционального использования и модификации одним или несколькими пользователями. Под управлением данными </w:t>
      </w:r>
      <w:r w:rsidRPr="00247162">
        <w:rPr>
          <w:rFonts w:ascii="Times New Roman" w:hAnsi="Times New Roman" w:cs="Times New Roman"/>
          <w:sz w:val="28"/>
          <w:szCs w:val="28"/>
        </w:rPr>
        <w:lastRenderedPageBreak/>
        <w:t>понимается весь круг операций с данными входящими в БД, необходимых для решения поставленных задач и выдачи их результатов в удобном для пользователя виде.</w:t>
      </w:r>
      <w:r w:rsidR="00F4670B">
        <w:rPr>
          <w:rStyle w:val="af1"/>
          <w:rFonts w:ascii="Times New Roman" w:hAnsi="Times New Roman" w:cs="Times New Roman"/>
          <w:sz w:val="28"/>
          <w:szCs w:val="28"/>
        </w:rPr>
        <w:footnoteReference w:id="1"/>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Стандартным языком наиболее распространенных в настоящее время реляционных СУБД является язык SQL (</w:t>
      </w:r>
      <w:proofErr w:type="spellStart"/>
      <w:r w:rsidRPr="00247162">
        <w:rPr>
          <w:rFonts w:ascii="Times New Roman" w:hAnsi="Times New Roman" w:cs="Times New Roman"/>
          <w:sz w:val="28"/>
          <w:szCs w:val="28"/>
        </w:rPr>
        <w:t>Structured</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Query</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Language</w:t>
      </w:r>
      <w:proofErr w:type="spellEnd"/>
      <w:r w:rsidRPr="00247162">
        <w:rPr>
          <w:rFonts w:ascii="Times New Roman" w:hAnsi="Times New Roman" w:cs="Times New Roman"/>
          <w:sz w:val="28"/>
          <w:szCs w:val="28"/>
        </w:rPr>
        <w:t>).</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Перечислим некоторые функции реляционной СУБД, поддерживаемые на «языковом» уровне (т.е. функции, поддерживаемые при реализации интерфейса SQL). </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Прежде всего, язык SQL сочетает средства SDL и DML, т.е. позволяет определять схему реляционной БД и манипулировать данными. При этом именование объектов БД (для реляционной БД – именование таблиц и их столбцов) поддерживается на языковом уровне в том смысле, что компилятор языка SQL производит преобразование имен объектов в их внутренние идентификаторы на основании специально поддерживаемых служебных таблиц-каталогов. Внутренняя часть СУБД (ядро) вообще не работает с именами таблиц и их столбцов. </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Язык SQL содержит специальные средства определения ограничений целостности БД. Ограничения целостности хранятся в специальных таблицах-каталогах, и обеспечение контроля целостности БД производится на языковом уровне.</w:t>
      </w:r>
    </w:p>
    <w:p w:rsidR="006D1537" w:rsidRPr="00247162" w:rsidRDefault="00F4670B" w:rsidP="006D1537">
      <w:pPr>
        <w:spacing w:after="0" w:line="360" w:lineRule="auto"/>
        <w:ind w:firstLine="709"/>
        <w:jc w:val="both"/>
        <w:rPr>
          <w:rFonts w:ascii="Times New Roman" w:hAnsi="Times New Roman" w:cs="Times New Roman"/>
          <w:sz w:val="28"/>
          <w:szCs w:val="28"/>
        </w:rPr>
      </w:pPr>
      <w:r w:rsidRPr="006A4F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1592E7E" wp14:editId="75595343">
                <wp:simplePos x="0" y="0"/>
                <wp:positionH relativeFrom="column">
                  <wp:posOffset>2461260</wp:posOffset>
                </wp:positionH>
                <wp:positionV relativeFrom="paragraph">
                  <wp:posOffset>2978785</wp:posOffset>
                </wp:positionV>
                <wp:extent cx="204470" cy="93980"/>
                <wp:effectExtent l="0" t="0" r="24130" b="203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 cy="93980"/>
                        </a:xfrm>
                        <a:prstGeom prst="rect">
                          <a:avLst/>
                        </a:prstGeom>
                        <a:solidFill>
                          <a:srgbClr val="FFFFFF"/>
                        </a:solidFill>
                        <a:ln w="9525">
                          <a:solidFill>
                            <a:schemeClr val="bg1">
                              <a:lumMod val="100000"/>
                              <a:lumOff val="0"/>
                            </a:schemeClr>
                          </a:solidFill>
                          <a:miter lim="800000"/>
                          <a:headEnd/>
                          <a:tailEnd/>
                        </a:ln>
                      </wps:spPr>
                      <wps:txb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left:0;text-align:left;margin-left:193.8pt;margin-top:234.55pt;width:16.1pt;height: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" strokecolor="white [3212]">
                <v:textbo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v:textbox>
              </v:rect>
            </w:pict>
          </mc:Fallback>
        </mc:AlternateContent>
      </w:r>
      <w:r w:rsidRPr="006A4F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0CB0603C" wp14:editId="65689ED5">
                <wp:simplePos x="0" y="0"/>
                <wp:positionH relativeFrom="column">
                  <wp:posOffset>4537710</wp:posOffset>
                </wp:positionH>
                <wp:positionV relativeFrom="paragraph">
                  <wp:posOffset>3052445</wp:posOffset>
                </wp:positionV>
                <wp:extent cx="204470" cy="93980"/>
                <wp:effectExtent l="0" t="0" r="24130" b="2032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 cy="93980"/>
                        </a:xfrm>
                        <a:prstGeom prst="rect">
                          <a:avLst/>
                        </a:prstGeom>
                        <a:solidFill>
                          <a:srgbClr val="FFFFFF"/>
                        </a:solidFill>
                        <a:ln w="9525">
                          <a:solidFill>
                            <a:schemeClr val="bg1">
                              <a:lumMod val="100000"/>
                              <a:lumOff val="0"/>
                            </a:schemeClr>
                          </a:solidFill>
                          <a:miter lim="800000"/>
                          <a:headEnd/>
                          <a:tailEnd/>
                        </a:ln>
                      </wps:spPr>
                      <wps:txb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7" style="position:absolute;left:0;text-align:left;margin-left:357.3pt;margin-top:240.35pt;width:16.1pt;height: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" strokecolor="white [3212]">
                <v:textbo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v:textbox>
              </v:rect>
            </w:pict>
          </mc:Fallback>
        </mc:AlternateContent>
      </w:r>
      <w:r w:rsidRPr="006A4F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79A244B1" wp14:editId="6132290B">
                <wp:simplePos x="0" y="0"/>
                <wp:positionH relativeFrom="column">
                  <wp:posOffset>5320030</wp:posOffset>
                </wp:positionH>
                <wp:positionV relativeFrom="paragraph">
                  <wp:posOffset>3077845</wp:posOffset>
                </wp:positionV>
                <wp:extent cx="204470" cy="93980"/>
                <wp:effectExtent l="0" t="0" r="24130" b="2032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 cy="93980"/>
                        </a:xfrm>
                        <a:prstGeom prst="rect">
                          <a:avLst/>
                        </a:prstGeom>
                        <a:solidFill>
                          <a:srgbClr val="FFFFFF"/>
                        </a:solidFill>
                        <a:ln w="9525">
                          <a:solidFill>
                            <a:schemeClr val="bg1">
                              <a:lumMod val="100000"/>
                              <a:lumOff val="0"/>
                            </a:schemeClr>
                          </a:solidFill>
                          <a:miter lim="800000"/>
                          <a:headEnd/>
                          <a:tailEnd/>
                        </a:ln>
                      </wps:spPr>
                      <wps:txb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418.9pt;margin-top:242.35pt;width:16.1pt;height:7.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" strokecolor="white [3212]">
                <v:textbo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v:textbox>
              </v:rect>
            </w:pict>
          </mc:Fallback>
        </mc:AlternateContent>
      </w:r>
      <w:r w:rsidRPr="006A4F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5C5D76D1" wp14:editId="08A41861">
                <wp:simplePos x="0" y="0"/>
                <wp:positionH relativeFrom="column">
                  <wp:posOffset>4736465</wp:posOffset>
                </wp:positionH>
                <wp:positionV relativeFrom="paragraph">
                  <wp:posOffset>3077845</wp:posOffset>
                </wp:positionV>
                <wp:extent cx="204470" cy="93980"/>
                <wp:effectExtent l="0" t="0" r="24130" b="203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 cy="93980"/>
                        </a:xfrm>
                        <a:prstGeom prst="rect">
                          <a:avLst/>
                        </a:prstGeom>
                        <a:solidFill>
                          <a:srgbClr val="FFFFFF"/>
                        </a:solidFill>
                        <a:ln w="9525">
                          <a:solidFill>
                            <a:schemeClr val="bg1">
                              <a:lumMod val="100000"/>
                              <a:lumOff val="0"/>
                            </a:schemeClr>
                          </a:solidFill>
                          <a:miter lim="800000"/>
                          <a:headEnd/>
                          <a:tailEnd/>
                        </a:ln>
                      </wps:spPr>
                      <wps:txb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372.95pt;margin-top:242.35pt;width:16.1pt;height: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" strokecolor="white [3212]">
                <v:textbo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v:textbox>
              </v:rect>
            </w:pict>
          </mc:Fallback>
        </mc:AlternateContent>
      </w:r>
      <w:r w:rsidRPr="006A4F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1A47FCA9" wp14:editId="56B49471">
                <wp:simplePos x="0" y="0"/>
                <wp:positionH relativeFrom="column">
                  <wp:posOffset>3948430</wp:posOffset>
                </wp:positionH>
                <wp:positionV relativeFrom="paragraph">
                  <wp:posOffset>3077845</wp:posOffset>
                </wp:positionV>
                <wp:extent cx="204470" cy="93980"/>
                <wp:effectExtent l="0" t="0" r="24130" b="2032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 cy="93980"/>
                        </a:xfrm>
                        <a:prstGeom prst="rect">
                          <a:avLst/>
                        </a:prstGeom>
                        <a:solidFill>
                          <a:srgbClr val="FFFFFF"/>
                        </a:solidFill>
                        <a:ln w="9525">
                          <a:solidFill>
                            <a:schemeClr val="bg1">
                              <a:lumMod val="100000"/>
                              <a:lumOff val="0"/>
                            </a:schemeClr>
                          </a:solidFill>
                          <a:miter lim="800000"/>
                          <a:headEnd/>
                          <a:tailEnd/>
                        </a:ln>
                      </wps:spPr>
                      <wps:txb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0" style="position:absolute;left:0;text-align:left;margin-left:310.9pt;margin-top:242.35pt;width:16.1pt;height:7.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" strokecolor="white [3212]">
                <v:textbox>
                  <w:txbxContent>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 xml:space="preserve">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 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p w:rsidR="00F4670B" w:rsidRDefault="00F4670B" w:rsidP="00F4670B">
                      <w:pPr>
                        <w:rPr>
                          <w:color w:val="FFFFFF" w:themeColor="background1"/>
                        </w:rPr>
                      </w:pPr>
                      <w:r>
                        <w:rPr>
                          <w:color w:val="FFFFFF" w:themeColor="background1"/>
                        </w:rPr>
                        <w:t>Текст данного реферата совершенно новый, также планируется дальнейшее развитие</w:t>
                      </w:r>
                    </w:p>
                  </w:txbxContent>
                </v:textbox>
              </v:rect>
            </w:pict>
          </mc:Fallback>
        </mc:AlternateContent>
      </w:r>
      <w:r w:rsidR="006D1537" w:rsidRPr="00247162">
        <w:rPr>
          <w:rFonts w:ascii="Times New Roman" w:hAnsi="Times New Roman" w:cs="Times New Roman"/>
          <w:sz w:val="28"/>
          <w:szCs w:val="28"/>
        </w:rPr>
        <w:t xml:space="preserve">Наконец, авторизация доступа к объектам БД производится также на основе специального набора операторов SQL. Идея состоит в том, что для выполнения операторов SQL разного вида пользователь должен обладать различными полномочиями. Пользователь, создавший таблицу БД, обладает полным набором полномочий для работы с этой таблицей. В число этих полномочий входит полномочие на передачу всех или части полномочий другим пользователям, включая полномочие на передачу полномочий. </w:t>
      </w:r>
      <w:r w:rsidR="006D1537" w:rsidRPr="00247162">
        <w:rPr>
          <w:rFonts w:ascii="Times New Roman" w:hAnsi="Times New Roman" w:cs="Times New Roman"/>
          <w:sz w:val="28"/>
          <w:szCs w:val="28"/>
        </w:rPr>
        <w:lastRenderedPageBreak/>
        <w:t>Полномочия пользователей описываются в специальных таблицах-каталогах, контроль полномочий поддерживается на языковом уровне.</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Пользователей СУБД можно разделить на три группы: </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1.</w:t>
      </w:r>
      <w:r w:rsidRPr="00247162">
        <w:rPr>
          <w:rFonts w:ascii="Times New Roman" w:hAnsi="Times New Roman" w:cs="Times New Roman"/>
          <w:sz w:val="28"/>
          <w:szCs w:val="28"/>
        </w:rPr>
        <w:tab/>
        <w:t xml:space="preserve">Прикладные программисты — отвечают за создание программ, использующих базу данных. </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смысле защиты данных программист может быть как пользователем, имеющим привилегии создания объектов данных и манипулирования ими, так и пользователем, имеющим привилегии только манипулирования данными.</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2.</w:t>
      </w:r>
      <w:r w:rsidRPr="00247162">
        <w:rPr>
          <w:rFonts w:ascii="Times New Roman" w:hAnsi="Times New Roman" w:cs="Times New Roman"/>
          <w:sz w:val="28"/>
          <w:szCs w:val="28"/>
        </w:rPr>
        <w:tab/>
        <w:t>Конечные пользователи базы данных — работают с БД непосредственно через терминал или рабочую станцию. Как правило, конечные пользователи имеют строго ограниченный набор привилегий манипулирования данными. Этот набор может определяться при конфигурировании интерфейса конечного пользователя и не изменяться. Политику безопасности в данном случае определяет администратор безопасности или администратор базы данных (если это одно и то же должностное лицо).</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3.</w:t>
      </w:r>
      <w:r w:rsidRPr="00247162">
        <w:rPr>
          <w:rFonts w:ascii="Times New Roman" w:hAnsi="Times New Roman" w:cs="Times New Roman"/>
          <w:sz w:val="28"/>
          <w:szCs w:val="28"/>
        </w:rPr>
        <w:tab/>
        <w:t>Администраторы баз данных — образуют особую категорию пользователей СУБД. Они создают сами базы данных, осуществляют технический контроль функционирования СУБД, обеспечивают необходимое быстродействие системы. В обязанности администратора, кроме того, входит обеспечение пользователям доступа к необходимым им данным, а также написание (или оказание помощи в определении) необходимых пользователю внешних представлений данных. Администратор определяет правила безопасности и целостности данных.</w:t>
      </w:r>
      <w:r w:rsidR="00F4670B">
        <w:rPr>
          <w:rStyle w:val="af1"/>
          <w:rFonts w:ascii="Times New Roman" w:hAnsi="Times New Roman" w:cs="Times New Roman"/>
          <w:sz w:val="28"/>
          <w:szCs w:val="28"/>
        </w:rPr>
        <w:footnoteReference w:id="2"/>
      </w:r>
    </w:p>
    <w:p w:rsidR="006D1537" w:rsidRPr="00247162" w:rsidRDefault="006D1537" w:rsidP="006D1537">
      <w:pPr>
        <w:pStyle w:val="2"/>
        <w:numPr>
          <w:ilvl w:val="1"/>
          <w:numId w:val="1"/>
        </w:numPr>
        <w:rPr>
          <w:rFonts w:ascii="Times New Roman" w:hAnsi="Times New Roman" w:cs="Times New Roman"/>
          <w:color w:val="auto"/>
        </w:rPr>
      </w:pPr>
      <w:bookmarkStart w:id="4" w:name="_Toc451264251"/>
      <w:r w:rsidRPr="00247162">
        <w:rPr>
          <w:rFonts w:ascii="Times New Roman" w:hAnsi="Times New Roman" w:cs="Times New Roman"/>
          <w:color w:val="auto"/>
        </w:rPr>
        <w:lastRenderedPageBreak/>
        <w:t xml:space="preserve">Основные сведения об SQL </w:t>
      </w:r>
      <w:proofErr w:type="spellStart"/>
      <w:r w:rsidRPr="00247162">
        <w:rPr>
          <w:rFonts w:ascii="Times New Roman" w:hAnsi="Times New Roman" w:cs="Times New Roman"/>
          <w:color w:val="auto"/>
        </w:rPr>
        <w:t>Server</w:t>
      </w:r>
      <w:bookmarkEnd w:id="4"/>
      <w:proofErr w:type="spellEnd"/>
    </w:p>
    <w:p w:rsidR="006D1537" w:rsidRPr="00247162" w:rsidRDefault="006D1537" w:rsidP="006D1537">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Microsoft</w:t>
      </w:r>
      <w:proofErr w:type="spellEnd"/>
      <w:r w:rsidRPr="00247162">
        <w:rPr>
          <w:rFonts w:ascii="Times New Roman" w:hAnsi="Times New Roman" w:cs="Times New Roman"/>
          <w:sz w:val="28"/>
          <w:szCs w:val="28"/>
        </w:rPr>
        <w:t xml:space="preserve">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 система управления реляционными базами данных (РСУБД), разработанная корпорацией </w:t>
      </w:r>
      <w:proofErr w:type="spellStart"/>
      <w:r w:rsidRPr="00247162">
        <w:rPr>
          <w:rFonts w:ascii="Times New Roman" w:hAnsi="Times New Roman" w:cs="Times New Roman"/>
          <w:sz w:val="28"/>
          <w:szCs w:val="28"/>
        </w:rPr>
        <w:t>Microsoft</w:t>
      </w:r>
      <w:proofErr w:type="spellEnd"/>
      <w:r w:rsidRPr="00247162">
        <w:rPr>
          <w:rFonts w:ascii="Times New Roman" w:hAnsi="Times New Roman" w:cs="Times New Roman"/>
          <w:sz w:val="28"/>
          <w:szCs w:val="28"/>
        </w:rPr>
        <w:t xml:space="preserve">. Основной используемый язык запросов —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 xml:space="preserve">-SQL, создан совместно </w:t>
      </w:r>
      <w:proofErr w:type="spellStart"/>
      <w:r w:rsidRPr="00247162">
        <w:rPr>
          <w:rFonts w:ascii="Times New Roman" w:hAnsi="Times New Roman" w:cs="Times New Roman"/>
          <w:sz w:val="28"/>
          <w:szCs w:val="28"/>
        </w:rPr>
        <w:t>Microsoft</w:t>
      </w:r>
      <w:proofErr w:type="spellEnd"/>
      <w:r w:rsidRPr="00247162">
        <w:rPr>
          <w:rFonts w:ascii="Times New Roman" w:hAnsi="Times New Roman" w:cs="Times New Roman"/>
          <w:sz w:val="28"/>
          <w:szCs w:val="28"/>
        </w:rPr>
        <w:t xml:space="preserve"> и </w:t>
      </w:r>
      <w:proofErr w:type="spellStart"/>
      <w:r w:rsidRPr="00247162">
        <w:rPr>
          <w:rFonts w:ascii="Times New Roman" w:hAnsi="Times New Roman" w:cs="Times New Roman"/>
          <w:sz w:val="28"/>
          <w:szCs w:val="28"/>
        </w:rPr>
        <w:t>Sybase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-SQL является реализацией стандарта ANSI/ISO по структурированному языку запросов (SQL) с расширениями. Используется для работы с базами данных размером от персональных до крупных баз данных масштаба предприятия; конкурирует с другими СУБД в этом сегменте рынка.</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всех современных коммерческих реляционных СУБД основным языком доступа к базам данных является SQL. В 1989 г. появился первый международный стандарт этого языка, и большинство производителей СУБД объявляют свои системы соответствующими этому стандарту. Но стандарт 1989 г. был довольно ограниченным (например, в него не входили средства манипулирования схемой БД, динамический SQL и т.д.), а многие вошедшие в стандарт аспекты языка были специфицированы недостаточно строго. Поэтому разные реализации различаются в достаточно важных вопросах.</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Основными задачами системы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являются:</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организация одновременного доступа к данным большого количества пользователей;</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манипуляция информацией, хранимой в БД.</w:t>
      </w:r>
    </w:p>
    <w:p w:rsidR="006D1537" w:rsidRPr="00247162" w:rsidRDefault="006D153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поддерживает реляционную модель данных.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выполняет функции создания объектов БД (таблиц, индексов, представлений и т.д.), осуществляет проверку целостности БД и отвечает за безопасность данных в системе.</w:t>
      </w:r>
      <w:r w:rsidR="005D0177" w:rsidRPr="00247162">
        <w:rPr>
          <w:rFonts w:ascii="Times New Roman" w:hAnsi="Times New Roman" w:cs="Times New Roman"/>
          <w:sz w:val="28"/>
          <w:szCs w:val="28"/>
        </w:rPr>
        <w:t xml:space="preserve"> </w:t>
      </w:r>
      <w:r w:rsidRPr="00247162">
        <w:rPr>
          <w:rFonts w:ascii="Times New Roman" w:hAnsi="Times New Roman" w:cs="Times New Roman"/>
          <w:sz w:val="28"/>
          <w:szCs w:val="28"/>
        </w:rPr>
        <w:t xml:space="preserve">Доступ пользователя к данным обычно осуществляется с компьютера рабочей станции. При этом создаются соответствующие приложения (например, в средах </w:t>
      </w:r>
      <w:proofErr w:type="spellStart"/>
      <w:r w:rsidRPr="00247162">
        <w:rPr>
          <w:rFonts w:ascii="Times New Roman" w:hAnsi="Times New Roman" w:cs="Times New Roman"/>
          <w:sz w:val="28"/>
          <w:szCs w:val="28"/>
        </w:rPr>
        <w:t>Visual</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Basic</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Delphi</w:t>
      </w:r>
      <w:proofErr w:type="spellEnd"/>
      <w:r w:rsidRPr="00247162">
        <w:rPr>
          <w:rFonts w:ascii="Times New Roman" w:hAnsi="Times New Roman" w:cs="Times New Roman"/>
          <w:sz w:val="28"/>
          <w:szCs w:val="28"/>
        </w:rPr>
        <w:t xml:space="preserve"> и др.), которые позволяют выполнять операции над данными.</w:t>
      </w:r>
      <w:r w:rsidR="005D0177" w:rsidRPr="00247162">
        <w:rPr>
          <w:rFonts w:ascii="Times New Roman" w:hAnsi="Times New Roman" w:cs="Times New Roman"/>
          <w:sz w:val="28"/>
          <w:szCs w:val="28"/>
        </w:rPr>
        <w:t xml:space="preserve"> </w:t>
      </w:r>
      <w:r w:rsidRPr="00247162">
        <w:rPr>
          <w:rFonts w:ascii="Times New Roman" w:hAnsi="Times New Roman" w:cs="Times New Roman"/>
          <w:sz w:val="28"/>
          <w:szCs w:val="28"/>
        </w:rPr>
        <w:t xml:space="preserve">Задачи, связанные с администрированием БД системы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обращение к системе удобно выполнять непосредственно с компьютера-сервера.</w:t>
      </w:r>
    </w:p>
    <w:p w:rsidR="00391390" w:rsidRPr="00247162" w:rsidRDefault="006D153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В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для манипулирования данными используется язык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 xml:space="preserve"> SQL, переработанной компанией </w:t>
      </w:r>
      <w:proofErr w:type="spellStart"/>
      <w:r w:rsidRPr="00247162">
        <w:rPr>
          <w:rFonts w:ascii="Times New Roman" w:hAnsi="Times New Roman" w:cs="Times New Roman"/>
          <w:sz w:val="28"/>
          <w:szCs w:val="28"/>
        </w:rPr>
        <w:t>Microsoft</w:t>
      </w:r>
      <w:proofErr w:type="spellEnd"/>
      <w:r w:rsidRPr="00247162">
        <w:rPr>
          <w:rFonts w:ascii="Times New Roman" w:hAnsi="Times New Roman" w:cs="Times New Roman"/>
          <w:sz w:val="28"/>
          <w:szCs w:val="28"/>
        </w:rPr>
        <w:t xml:space="preserve"> версией языка SQL.</w:t>
      </w:r>
      <w:r w:rsidR="005D0177" w:rsidRPr="00247162">
        <w:rPr>
          <w:rFonts w:ascii="Times New Roman" w:hAnsi="Times New Roman" w:cs="Times New Roman"/>
          <w:sz w:val="28"/>
          <w:szCs w:val="28"/>
        </w:rPr>
        <w:t xml:space="preserve"> </w:t>
      </w:r>
      <w:r w:rsidR="00391390" w:rsidRPr="00247162">
        <w:rPr>
          <w:rFonts w:ascii="Times New Roman" w:hAnsi="Times New Roman" w:cs="Times New Roman"/>
          <w:sz w:val="28"/>
          <w:szCs w:val="28"/>
        </w:rPr>
        <w:t>SQL (</w:t>
      </w:r>
      <w:proofErr w:type="spellStart"/>
      <w:r w:rsidR="00391390" w:rsidRPr="00247162">
        <w:rPr>
          <w:rFonts w:ascii="Times New Roman" w:hAnsi="Times New Roman" w:cs="Times New Roman"/>
          <w:sz w:val="28"/>
          <w:szCs w:val="28"/>
        </w:rPr>
        <w:t>Structured</w:t>
      </w:r>
      <w:proofErr w:type="spellEnd"/>
      <w:r w:rsidR="00391390" w:rsidRPr="00247162">
        <w:rPr>
          <w:rFonts w:ascii="Times New Roman" w:hAnsi="Times New Roman" w:cs="Times New Roman"/>
          <w:sz w:val="28"/>
          <w:szCs w:val="28"/>
        </w:rPr>
        <w:t xml:space="preserve"> </w:t>
      </w:r>
      <w:proofErr w:type="spellStart"/>
      <w:r w:rsidR="00391390" w:rsidRPr="00247162">
        <w:rPr>
          <w:rFonts w:ascii="Times New Roman" w:hAnsi="Times New Roman" w:cs="Times New Roman"/>
          <w:sz w:val="28"/>
          <w:szCs w:val="28"/>
        </w:rPr>
        <w:t>Query</w:t>
      </w:r>
      <w:proofErr w:type="spellEnd"/>
      <w:r w:rsidR="00391390" w:rsidRPr="00247162">
        <w:rPr>
          <w:rFonts w:ascii="Times New Roman" w:hAnsi="Times New Roman" w:cs="Times New Roman"/>
          <w:sz w:val="28"/>
          <w:szCs w:val="28"/>
        </w:rPr>
        <w:t xml:space="preserve"> </w:t>
      </w:r>
      <w:proofErr w:type="spellStart"/>
      <w:r w:rsidR="00391390" w:rsidRPr="00247162">
        <w:rPr>
          <w:rFonts w:ascii="Times New Roman" w:hAnsi="Times New Roman" w:cs="Times New Roman"/>
          <w:sz w:val="28"/>
          <w:szCs w:val="28"/>
        </w:rPr>
        <w:t>Language</w:t>
      </w:r>
      <w:proofErr w:type="spellEnd"/>
      <w:r w:rsidR="00391390" w:rsidRPr="00247162">
        <w:rPr>
          <w:rFonts w:ascii="Times New Roman" w:hAnsi="Times New Roman" w:cs="Times New Roman"/>
          <w:sz w:val="28"/>
          <w:szCs w:val="28"/>
        </w:rPr>
        <w:t xml:space="preserve"> – структурированный язык запросов) – язык программирования, который используется при работе с реляционными базами данных в большинстве современных СУБД (</w:t>
      </w:r>
      <w:proofErr w:type="spellStart"/>
      <w:r w:rsidR="00391390" w:rsidRPr="00247162">
        <w:rPr>
          <w:rFonts w:ascii="Times New Roman" w:hAnsi="Times New Roman" w:cs="Times New Roman"/>
          <w:sz w:val="28"/>
          <w:szCs w:val="28"/>
        </w:rPr>
        <w:t>Access</w:t>
      </w:r>
      <w:proofErr w:type="spellEnd"/>
      <w:r w:rsidR="00391390" w:rsidRPr="00247162">
        <w:rPr>
          <w:rFonts w:ascii="Times New Roman" w:hAnsi="Times New Roman" w:cs="Times New Roman"/>
          <w:sz w:val="28"/>
          <w:szCs w:val="28"/>
        </w:rPr>
        <w:t xml:space="preserve">, </w:t>
      </w:r>
      <w:proofErr w:type="spellStart"/>
      <w:r w:rsidR="00391390" w:rsidRPr="00247162">
        <w:rPr>
          <w:rFonts w:ascii="Times New Roman" w:hAnsi="Times New Roman" w:cs="Times New Roman"/>
          <w:sz w:val="28"/>
          <w:szCs w:val="28"/>
        </w:rPr>
        <w:t>Paradox</w:t>
      </w:r>
      <w:proofErr w:type="spellEnd"/>
      <w:r w:rsidR="00391390" w:rsidRPr="00247162">
        <w:rPr>
          <w:rFonts w:ascii="Times New Roman" w:hAnsi="Times New Roman" w:cs="Times New Roman"/>
          <w:sz w:val="28"/>
          <w:szCs w:val="28"/>
        </w:rPr>
        <w:t>, ORACLE и др.).</w:t>
      </w:r>
      <w:r w:rsidR="00F4670B">
        <w:rPr>
          <w:rStyle w:val="af1"/>
          <w:rFonts w:ascii="Times New Roman" w:hAnsi="Times New Roman" w:cs="Times New Roman"/>
          <w:sz w:val="28"/>
          <w:szCs w:val="28"/>
        </w:rPr>
        <w:footnoteReference w:id="3"/>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Язык SQL считается стандартом языков запросов для работы с реляционными базами данных. Стандарт SQL определяется ANSI (Американским Национальным Институтом Стандартов) и в данное время также принимается ISO (Международной Организацией по Стандартизации).</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Однако помимо SQL ANSI существует множество диалектов, с которыми работают различные системы. Например, </w:t>
      </w:r>
      <w:proofErr w:type="spellStart"/>
      <w:r w:rsidRPr="00247162">
        <w:rPr>
          <w:rFonts w:ascii="Times New Roman" w:hAnsi="Times New Roman" w:cs="Times New Roman"/>
          <w:sz w:val="28"/>
          <w:szCs w:val="28"/>
        </w:rPr>
        <w:t>Sybase</w:t>
      </w:r>
      <w:proofErr w:type="spellEnd"/>
      <w:r w:rsidRPr="00247162">
        <w:rPr>
          <w:rFonts w:ascii="Times New Roman" w:hAnsi="Times New Roman" w:cs="Times New Roman"/>
          <w:sz w:val="28"/>
          <w:szCs w:val="28"/>
        </w:rPr>
        <w:t xml:space="preserve">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и </w:t>
      </w:r>
      <w:proofErr w:type="spellStart"/>
      <w:r w:rsidRPr="00247162">
        <w:rPr>
          <w:rFonts w:ascii="Times New Roman" w:hAnsi="Times New Roman" w:cs="Times New Roman"/>
          <w:sz w:val="28"/>
          <w:szCs w:val="28"/>
        </w:rPr>
        <w:t>Microsoft</w:t>
      </w:r>
      <w:proofErr w:type="spellEnd"/>
      <w:r w:rsidRPr="00247162">
        <w:rPr>
          <w:rFonts w:ascii="Times New Roman" w:hAnsi="Times New Roman" w:cs="Times New Roman"/>
          <w:sz w:val="28"/>
          <w:szCs w:val="28"/>
        </w:rPr>
        <w:t xml:space="preserve"> SQL используют синтаксис, существенно отличающийся от стандарта ANSI. </w:t>
      </w:r>
      <w:proofErr w:type="spellStart"/>
      <w:r w:rsidRPr="00247162">
        <w:rPr>
          <w:rFonts w:ascii="Times New Roman" w:hAnsi="Times New Roman" w:cs="Times New Roman"/>
          <w:sz w:val="28"/>
          <w:szCs w:val="28"/>
        </w:rPr>
        <w:t>InterBase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Oracle</w:t>
      </w:r>
      <w:proofErr w:type="spellEnd"/>
      <w:r w:rsidRPr="00247162">
        <w:rPr>
          <w:rFonts w:ascii="Times New Roman" w:hAnsi="Times New Roman" w:cs="Times New Roman"/>
          <w:sz w:val="28"/>
          <w:szCs w:val="28"/>
        </w:rPr>
        <w:t xml:space="preserve"> и многие другие в основном придерживаться стандарта ANSI, но каждый разработчик вносит в него и свои усовершенствования.</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Язык SQL предназначен для манипулирования данными в реляционных базах данных, определения структуры баз данных и для управления правами доступа к данным в многопользовательской среде. </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Поэтому, в язык SQL в качестве составных частей входят: </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язык манипулирования данными (</w:t>
      </w:r>
      <w:proofErr w:type="spellStart"/>
      <w:r w:rsidRPr="00247162">
        <w:rPr>
          <w:rFonts w:ascii="Times New Roman" w:hAnsi="Times New Roman" w:cs="Times New Roman"/>
          <w:sz w:val="28"/>
          <w:szCs w:val="28"/>
        </w:rPr>
        <w:t>Data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Manipulation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Language</w:t>
      </w:r>
      <w:proofErr w:type="spellEnd"/>
      <w:r w:rsidRPr="00247162">
        <w:rPr>
          <w:rFonts w:ascii="Times New Roman" w:hAnsi="Times New Roman" w:cs="Times New Roman"/>
          <w:sz w:val="28"/>
          <w:szCs w:val="28"/>
        </w:rPr>
        <w:t xml:space="preserve">, DML) </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язык определения данных (</w:t>
      </w:r>
      <w:proofErr w:type="spellStart"/>
      <w:r w:rsidRPr="00247162">
        <w:rPr>
          <w:rFonts w:ascii="Times New Roman" w:hAnsi="Times New Roman" w:cs="Times New Roman"/>
          <w:sz w:val="28"/>
          <w:szCs w:val="28"/>
        </w:rPr>
        <w:t>Data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Definition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Language</w:t>
      </w:r>
      <w:proofErr w:type="spellEnd"/>
      <w:r w:rsidRPr="00247162">
        <w:rPr>
          <w:rFonts w:ascii="Times New Roman" w:hAnsi="Times New Roman" w:cs="Times New Roman"/>
          <w:sz w:val="28"/>
          <w:szCs w:val="28"/>
        </w:rPr>
        <w:t xml:space="preserve">, DDL) </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язык управления данными (</w:t>
      </w:r>
      <w:proofErr w:type="spellStart"/>
      <w:r w:rsidRPr="00247162">
        <w:rPr>
          <w:rFonts w:ascii="Times New Roman" w:hAnsi="Times New Roman" w:cs="Times New Roman"/>
          <w:sz w:val="28"/>
          <w:szCs w:val="28"/>
        </w:rPr>
        <w:t>Data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Control</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Language</w:t>
      </w:r>
      <w:proofErr w:type="spellEnd"/>
      <w:r w:rsidRPr="00247162">
        <w:rPr>
          <w:rFonts w:ascii="Times New Roman" w:hAnsi="Times New Roman" w:cs="Times New Roman"/>
          <w:sz w:val="28"/>
          <w:szCs w:val="28"/>
        </w:rPr>
        <w:t xml:space="preserve">, DCL). </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Подчеркнем, что это не отдельные языки, а модули, содержащие различные команды одного языка.</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Язык манипулирования данными используется, как это следует из его названия, для манипулирования данными в таблицах баз данных</w:t>
      </w:r>
      <w:r w:rsidR="005D0177" w:rsidRPr="00247162">
        <w:rPr>
          <w:rFonts w:ascii="Times New Roman" w:hAnsi="Times New Roman" w:cs="Times New Roman"/>
          <w:sz w:val="28"/>
          <w:szCs w:val="28"/>
        </w:rPr>
        <w:t xml:space="preserve"> (см. табл. 1)</w:t>
      </w:r>
      <w:r w:rsidRPr="00247162">
        <w:rPr>
          <w:rFonts w:ascii="Times New Roman" w:hAnsi="Times New Roman" w:cs="Times New Roman"/>
          <w:sz w:val="28"/>
          <w:szCs w:val="28"/>
        </w:rPr>
        <w:t xml:space="preserve">. </w:t>
      </w:r>
    </w:p>
    <w:p w:rsidR="005D0177" w:rsidRPr="00247162" w:rsidRDefault="005D0177" w:rsidP="005D0177">
      <w:pPr>
        <w:spacing w:after="0" w:line="360" w:lineRule="auto"/>
        <w:ind w:firstLine="709"/>
        <w:jc w:val="right"/>
        <w:rPr>
          <w:rFonts w:ascii="Times New Roman" w:hAnsi="Times New Roman" w:cs="Times New Roman"/>
          <w:sz w:val="28"/>
          <w:szCs w:val="28"/>
        </w:rPr>
      </w:pPr>
      <w:r w:rsidRPr="00247162">
        <w:rPr>
          <w:rFonts w:ascii="Times New Roman" w:hAnsi="Times New Roman" w:cs="Times New Roman"/>
          <w:sz w:val="28"/>
          <w:szCs w:val="28"/>
        </w:rPr>
        <w:lastRenderedPageBreak/>
        <w:t>Таблица 1</w:t>
      </w:r>
    </w:p>
    <w:p w:rsidR="005D0177" w:rsidRPr="00247162" w:rsidRDefault="005D0177" w:rsidP="005D0177">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Основные команды языка манипулирования данными</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5" w:type="dxa"/>
          <w:left w:w="45" w:type="dxa"/>
          <w:bottom w:w="45" w:type="dxa"/>
          <w:right w:w="45" w:type="dxa"/>
        </w:tblCellMar>
        <w:tblLook w:val="04A0" w:firstRow="1" w:lastRow="0" w:firstColumn="1" w:lastColumn="0" w:noHBand="0" w:noVBand="1"/>
      </w:tblPr>
      <w:tblGrid>
        <w:gridCol w:w="1855"/>
        <w:gridCol w:w="1980"/>
      </w:tblGrid>
      <w:tr w:rsidR="00247162" w:rsidRPr="00247162" w:rsidTr="005D0177">
        <w:trPr>
          <w:tblCellSpacing w:w="0" w:type="dxa"/>
          <w:jc w:val="center"/>
        </w:trPr>
        <w:tc>
          <w:tcPr>
            <w:tcW w:w="1855" w:type="dxa"/>
            <w:tcBorders>
              <w:top w:val="single" w:sz="4" w:space="0" w:color="auto"/>
              <w:left w:val="single" w:sz="6" w:space="0" w:color="auto"/>
              <w:bottom w:val="single" w:sz="6"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SELECT</w:t>
            </w:r>
          </w:p>
        </w:tc>
        <w:tc>
          <w:tcPr>
            <w:tcW w:w="1980" w:type="dxa"/>
            <w:tcBorders>
              <w:top w:val="single" w:sz="4" w:space="0" w:color="auto"/>
              <w:left w:val="single" w:sz="6" w:space="0" w:color="auto"/>
              <w:bottom w:val="single" w:sz="6"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Выбрать</w:t>
            </w:r>
          </w:p>
        </w:tc>
      </w:tr>
      <w:tr w:rsidR="00247162" w:rsidRPr="00247162" w:rsidTr="005D0177">
        <w:trPr>
          <w:tblCellSpacing w:w="0" w:type="dxa"/>
          <w:jc w:val="center"/>
        </w:trPr>
        <w:tc>
          <w:tcPr>
            <w:tcW w:w="1855" w:type="dxa"/>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INSERT</w:t>
            </w:r>
          </w:p>
        </w:tc>
        <w:tc>
          <w:tcPr>
            <w:tcW w:w="1980" w:type="dxa"/>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Вставить</w:t>
            </w:r>
          </w:p>
        </w:tc>
      </w:tr>
      <w:tr w:rsidR="00247162" w:rsidRPr="00247162" w:rsidTr="005D0177">
        <w:trPr>
          <w:tblCellSpacing w:w="0" w:type="dxa"/>
          <w:jc w:val="center"/>
        </w:trPr>
        <w:tc>
          <w:tcPr>
            <w:tcW w:w="1855" w:type="dxa"/>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UPDATE</w:t>
            </w:r>
          </w:p>
        </w:tc>
        <w:tc>
          <w:tcPr>
            <w:tcW w:w="1980" w:type="dxa"/>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Обновить</w:t>
            </w:r>
          </w:p>
        </w:tc>
      </w:tr>
      <w:tr w:rsidR="00247162" w:rsidRPr="00247162" w:rsidTr="005D0177">
        <w:trPr>
          <w:tblCellSpacing w:w="0" w:type="dxa"/>
          <w:jc w:val="center"/>
        </w:trPr>
        <w:tc>
          <w:tcPr>
            <w:tcW w:w="1855" w:type="dxa"/>
            <w:tcBorders>
              <w:top w:val="single" w:sz="6" w:space="0" w:color="auto"/>
              <w:left w:val="single" w:sz="6" w:space="0" w:color="auto"/>
              <w:bottom w:val="single" w:sz="4"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DELETE</w:t>
            </w:r>
          </w:p>
        </w:tc>
        <w:tc>
          <w:tcPr>
            <w:tcW w:w="1980" w:type="dxa"/>
            <w:tcBorders>
              <w:top w:val="single" w:sz="6" w:space="0" w:color="auto"/>
              <w:left w:val="single" w:sz="6" w:space="0" w:color="auto"/>
              <w:bottom w:val="single" w:sz="4" w:space="0" w:color="auto"/>
              <w:right w:val="single" w:sz="6" w:space="0" w:color="auto"/>
            </w:tcBorders>
            <w:vAlign w:val="center"/>
            <w:hideMark/>
          </w:tcPr>
          <w:p w:rsidR="00391390" w:rsidRPr="00247162" w:rsidRDefault="00391390" w:rsidP="005D0177">
            <w:pPr>
              <w:jc w:val="center"/>
              <w:rPr>
                <w:rFonts w:ascii="Times New Roman" w:hAnsi="Times New Roman" w:cs="Times New Roman"/>
                <w:sz w:val="24"/>
                <w:szCs w:val="24"/>
              </w:rPr>
            </w:pPr>
            <w:r w:rsidRPr="00247162">
              <w:rPr>
                <w:rFonts w:ascii="Times New Roman" w:hAnsi="Times New Roman" w:cs="Times New Roman"/>
                <w:sz w:val="24"/>
                <w:szCs w:val="24"/>
              </w:rPr>
              <w:t>Удалить</w:t>
            </w:r>
          </w:p>
        </w:tc>
      </w:tr>
    </w:tbl>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Язык определения данных используется для создания и изменения структуры базы данных и ее составных частей: таблиц, индексов, представлений (виртуальных таблиц)</w:t>
      </w:r>
      <w:r w:rsidR="005D0177" w:rsidRPr="00247162">
        <w:rPr>
          <w:rFonts w:ascii="Times New Roman" w:hAnsi="Times New Roman" w:cs="Times New Roman"/>
          <w:sz w:val="28"/>
          <w:szCs w:val="28"/>
        </w:rPr>
        <w:t>, а также триггеров и процедур (см. табл. 2).</w:t>
      </w:r>
    </w:p>
    <w:p w:rsidR="005D0177" w:rsidRPr="00247162" w:rsidRDefault="005D0177" w:rsidP="005D0177">
      <w:pPr>
        <w:spacing w:after="0" w:line="360" w:lineRule="auto"/>
        <w:ind w:firstLine="709"/>
        <w:jc w:val="right"/>
        <w:rPr>
          <w:rFonts w:ascii="Times New Roman" w:hAnsi="Times New Roman" w:cs="Times New Roman"/>
          <w:sz w:val="28"/>
          <w:szCs w:val="28"/>
        </w:rPr>
      </w:pPr>
      <w:r w:rsidRPr="00247162">
        <w:rPr>
          <w:rFonts w:ascii="Times New Roman" w:hAnsi="Times New Roman" w:cs="Times New Roman"/>
          <w:sz w:val="28"/>
          <w:szCs w:val="28"/>
        </w:rPr>
        <w:t>Таблица 2</w:t>
      </w:r>
    </w:p>
    <w:p w:rsidR="005D0177" w:rsidRPr="00247162" w:rsidRDefault="005D0177" w:rsidP="005D0177">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Основные команды языка определения данных</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45" w:type="dxa"/>
          <w:left w:w="45" w:type="dxa"/>
          <w:bottom w:w="45" w:type="dxa"/>
          <w:right w:w="45" w:type="dxa"/>
        </w:tblCellMar>
        <w:tblLook w:val="04A0" w:firstRow="1" w:lastRow="0" w:firstColumn="1" w:lastColumn="0" w:noHBand="0" w:noVBand="1"/>
      </w:tblPr>
      <w:tblGrid>
        <w:gridCol w:w="2541"/>
        <w:gridCol w:w="4220"/>
      </w:tblGrid>
      <w:tr w:rsidR="00247162" w:rsidRPr="00247162" w:rsidTr="005D0177">
        <w:trPr>
          <w:tblCellSpacing w:w="0" w:type="dxa"/>
          <w:jc w:val="center"/>
        </w:trPr>
        <w:tc>
          <w:tcPr>
            <w:tcW w:w="0" w:type="auto"/>
            <w:tcBorders>
              <w:top w:val="single" w:sz="4"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CREATE DATABASE</w:t>
            </w:r>
          </w:p>
        </w:tc>
        <w:tc>
          <w:tcPr>
            <w:tcW w:w="0" w:type="auto"/>
            <w:tcBorders>
              <w:top w:val="single" w:sz="4"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Создать базу данных</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CREATE TABLE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Создать таблицу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CREATE VIEW</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Создать виртуальную таблицу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CREATE INDEX</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Создать индекс</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CREATE TRIGGER</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создать триггер</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CREATE PROCEDURE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Создать процедуру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ALTER DATABASE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Модифицировать базу данных</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ALTER TABLE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Модифицировать таблицу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ALTER VIEW</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Модифицировать виртуальную таблицу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ALTER INDEX</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Модифицировать индекс</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ALTER TRIGGER</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Модифицировать триггер</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ALTER PROCEDURE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Модифицировать процедуру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lastRenderedPageBreak/>
              <w:t>DROP DATABASE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Удалить базу данных</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DROP TABLE</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Удалить таблицу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DROP VIEW</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Удалить виртуальную таблицу</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DROP INDEX</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Удалить индекс</w:t>
            </w:r>
          </w:p>
        </w:tc>
      </w:tr>
      <w:tr w:rsidR="00247162" w:rsidRPr="00247162" w:rsidTr="005D0177">
        <w:trPr>
          <w:tblCellSpacing w:w="0" w:type="dxa"/>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DROP TRIGGER</w:t>
            </w:r>
          </w:p>
        </w:tc>
        <w:tc>
          <w:tcPr>
            <w:tcW w:w="0" w:type="auto"/>
            <w:tcBorders>
              <w:top w:val="single" w:sz="6"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Удалить триггер</w:t>
            </w:r>
          </w:p>
        </w:tc>
      </w:tr>
      <w:tr w:rsidR="00247162" w:rsidRPr="00247162" w:rsidTr="005D0177">
        <w:trPr>
          <w:tblCellSpacing w:w="0" w:type="dxa"/>
          <w:jc w:val="center"/>
        </w:trPr>
        <w:tc>
          <w:tcPr>
            <w:tcW w:w="0" w:type="auto"/>
            <w:tcBorders>
              <w:top w:val="single" w:sz="6" w:space="0" w:color="auto"/>
              <w:left w:val="single" w:sz="6" w:space="0" w:color="auto"/>
              <w:bottom w:val="single" w:sz="4"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DROP PROCEDURE</w:t>
            </w:r>
          </w:p>
        </w:tc>
        <w:tc>
          <w:tcPr>
            <w:tcW w:w="0" w:type="auto"/>
            <w:tcBorders>
              <w:top w:val="single" w:sz="6" w:space="0" w:color="auto"/>
              <w:left w:val="single" w:sz="6" w:space="0" w:color="auto"/>
              <w:bottom w:val="single" w:sz="4"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Удалить процедуру</w:t>
            </w:r>
          </w:p>
        </w:tc>
      </w:tr>
    </w:tbl>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Язык управления данными используется для управления правами доступа к данным и выполнением процедур в многопользовательской среде. Более точно его можно назвать «язык управления доступом». Он с</w:t>
      </w:r>
      <w:r w:rsidR="005D0177" w:rsidRPr="00247162">
        <w:rPr>
          <w:rFonts w:ascii="Times New Roman" w:hAnsi="Times New Roman" w:cs="Times New Roman"/>
          <w:sz w:val="28"/>
          <w:szCs w:val="28"/>
        </w:rPr>
        <w:t>остоит из двух основных команд (см. табл. 3).</w:t>
      </w:r>
    </w:p>
    <w:p w:rsidR="005D0177" w:rsidRPr="00247162" w:rsidRDefault="005D0177" w:rsidP="005D0177">
      <w:pPr>
        <w:spacing w:after="0" w:line="360" w:lineRule="auto"/>
        <w:ind w:firstLine="709"/>
        <w:jc w:val="right"/>
        <w:rPr>
          <w:rFonts w:ascii="Times New Roman" w:hAnsi="Times New Roman" w:cs="Times New Roman"/>
          <w:sz w:val="28"/>
          <w:szCs w:val="28"/>
        </w:rPr>
      </w:pPr>
      <w:r w:rsidRPr="00247162">
        <w:rPr>
          <w:rFonts w:ascii="Times New Roman" w:hAnsi="Times New Roman" w:cs="Times New Roman"/>
          <w:sz w:val="28"/>
          <w:szCs w:val="28"/>
        </w:rPr>
        <w:t>Таблица 3</w:t>
      </w:r>
    </w:p>
    <w:p w:rsidR="005D0177" w:rsidRPr="00247162" w:rsidRDefault="005D0177" w:rsidP="005D0177">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Основные команды языка управления данными</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45" w:type="dxa"/>
          <w:left w:w="45" w:type="dxa"/>
          <w:bottom w:w="45" w:type="dxa"/>
          <w:right w:w="45" w:type="dxa"/>
        </w:tblCellMar>
        <w:tblLook w:val="04A0" w:firstRow="1" w:lastRow="0" w:firstColumn="1" w:lastColumn="0" w:noHBand="0" w:noVBand="1"/>
      </w:tblPr>
      <w:tblGrid>
        <w:gridCol w:w="1094"/>
        <w:gridCol w:w="1545"/>
      </w:tblGrid>
      <w:tr w:rsidR="00247162" w:rsidRPr="00247162" w:rsidTr="005D0177">
        <w:trPr>
          <w:tblCellSpacing w:w="0" w:type="dxa"/>
          <w:jc w:val="center"/>
        </w:trPr>
        <w:tc>
          <w:tcPr>
            <w:tcW w:w="0" w:type="auto"/>
            <w:tcBorders>
              <w:top w:val="single" w:sz="4"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GRANT</w:t>
            </w:r>
          </w:p>
        </w:tc>
        <w:tc>
          <w:tcPr>
            <w:tcW w:w="0" w:type="auto"/>
            <w:tcBorders>
              <w:top w:val="single" w:sz="4" w:space="0" w:color="auto"/>
              <w:left w:val="single" w:sz="6" w:space="0" w:color="auto"/>
              <w:bottom w:val="single" w:sz="6"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Дать права</w:t>
            </w:r>
          </w:p>
        </w:tc>
      </w:tr>
      <w:tr w:rsidR="00247162" w:rsidRPr="00247162" w:rsidTr="005D0177">
        <w:trPr>
          <w:tblCellSpacing w:w="0" w:type="dxa"/>
          <w:jc w:val="center"/>
        </w:trPr>
        <w:tc>
          <w:tcPr>
            <w:tcW w:w="0" w:type="auto"/>
            <w:tcBorders>
              <w:top w:val="single" w:sz="6" w:space="0" w:color="auto"/>
              <w:left w:val="single" w:sz="6" w:space="0" w:color="auto"/>
              <w:bottom w:val="single" w:sz="4"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REVOKE</w:t>
            </w:r>
          </w:p>
        </w:tc>
        <w:tc>
          <w:tcPr>
            <w:tcW w:w="0" w:type="auto"/>
            <w:tcBorders>
              <w:top w:val="single" w:sz="6" w:space="0" w:color="auto"/>
              <w:left w:val="single" w:sz="6" w:space="0" w:color="auto"/>
              <w:bottom w:val="single" w:sz="4" w:space="0" w:color="auto"/>
              <w:right w:val="single" w:sz="6" w:space="0" w:color="auto"/>
            </w:tcBorders>
            <w:vAlign w:val="center"/>
            <w:hideMark/>
          </w:tcPr>
          <w:p w:rsidR="00391390" w:rsidRPr="00247162" w:rsidRDefault="00391390" w:rsidP="00A44154">
            <w:pPr>
              <w:jc w:val="center"/>
              <w:rPr>
                <w:rFonts w:ascii="Times New Roman" w:hAnsi="Times New Roman" w:cs="Times New Roman"/>
                <w:sz w:val="24"/>
                <w:szCs w:val="24"/>
              </w:rPr>
            </w:pPr>
            <w:r w:rsidRPr="00247162">
              <w:rPr>
                <w:rFonts w:ascii="Times New Roman" w:hAnsi="Times New Roman" w:cs="Times New Roman"/>
                <w:sz w:val="24"/>
                <w:szCs w:val="24"/>
              </w:rPr>
              <w:t>Забрать права</w:t>
            </w:r>
          </w:p>
        </w:tc>
      </w:tr>
    </w:tbl>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Система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сохраняет создаваемые объекты в соответствующих файлах на дисках компьютера сервера. При этом для БД создаются специальные таблицы, в которых хранится информация о различных элементах базы данных: индексах, таблицах, пользователях и т.д.</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Файлы БД сохраняются с расширением MDF, а системные файлы с расширением LDF.</w:t>
      </w:r>
    </w:p>
    <w:p w:rsidR="006D1537" w:rsidRPr="00247162" w:rsidRDefault="006D1537" w:rsidP="006D153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Основные операции, связанные с управлением работой SQL сервера, осуществляются с помощью ряда утилит, входящих в состав системы:</w:t>
      </w:r>
    </w:p>
    <w:p w:rsidR="006D1537" w:rsidRPr="00247162" w:rsidRDefault="006D1537" w:rsidP="006D1537">
      <w:pPr>
        <w:pStyle w:val="a8"/>
        <w:numPr>
          <w:ilvl w:val="0"/>
          <w:numId w:val="3"/>
        </w:numPr>
        <w:spacing w:after="0" w:line="360" w:lineRule="auto"/>
        <w:jc w:val="both"/>
        <w:rPr>
          <w:rFonts w:ascii="Times New Roman" w:hAnsi="Times New Roman" w:cs="Times New Roman"/>
          <w:sz w:val="28"/>
          <w:szCs w:val="28"/>
        </w:rPr>
      </w:pPr>
      <w:r w:rsidRPr="00247162">
        <w:rPr>
          <w:rFonts w:ascii="Times New Roman" w:hAnsi="Times New Roman" w:cs="Times New Roman"/>
          <w:sz w:val="28"/>
          <w:szCs w:val="28"/>
        </w:rPr>
        <w:t xml:space="preserve">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Books</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Online</w:t>
      </w:r>
      <w:proofErr w:type="spellEnd"/>
      <w:r w:rsidRPr="00247162">
        <w:rPr>
          <w:rFonts w:ascii="Times New Roman" w:hAnsi="Times New Roman" w:cs="Times New Roman"/>
          <w:sz w:val="28"/>
          <w:szCs w:val="28"/>
        </w:rPr>
        <w:t xml:space="preserve"> – представляет пользователю справочную поддержку;</w:t>
      </w:r>
    </w:p>
    <w:p w:rsidR="006D1537" w:rsidRPr="00247162" w:rsidRDefault="006D1537" w:rsidP="006D1537">
      <w:pPr>
        <w:pStyle w:val="a8"/>
        <w:numPr>
          <w:ilvl w:val="0"/>
          <w:numId w:val="3"/>
        </w:numPr>
        <w:spacing w:after="0" w:line="360" w:lineRule="auto"/>
        <w:jc w:val="both"/>
        <w:rPr>
          <w:rFonts w:ascii="Times New Roman" w:hAnsi="Times New Roman" w:cs="Times New Roman"/>
          <w:sz w:val="28"/>
          <w:szCs w:val="28"/>
        </w:rPr>
      </w:pPr>
      <w:r w:rsidRPr="00247162">
        <w:rPr>
          <w:rFonts w:ascii="Times New Roman" w:hAnsi="Times New Roman" w:cs="Times New Roman"/>
          <w:sz w:val="28"/>
          <w:szCs w:val="28"/>
        </w:rPr>
        <w:t xml:space="preserve">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Query</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Analyzer</w:t>
      </w:r>
      <w:proofErr w:type="spellEnd"/>
      <w:r w:rsidRPr="00247162">
        <w:rPr>
          <w:rFonts w:ascii="Times New Roman" w:hAnsi="Times New Roman" w:cs="Times New Roman"/>
          <w:sz w:val="28"/>
          <w:szCs w:val="28"/>
        </w:rPr>
        <w:t xml:space="preserve"> – предоставляет пользователю возможность выполнения операторов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 xml:space="preserve"> SQL в БД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w:t>
      </w:r>
    </w:p>
    <w:p w:rsidR="006D1537" w:rsidRPr="00247162" w:rsidRDefault="006D1537" w:rsidP="006D1537">
      <w:pPr>
        <w:pStyle w:val="a8"/>
        <w:numPr>
          <w:ilvl w:val="0"/>
          <w:numId w:val="3"/>
        </w:numPr>
        <w:spacing w:after="0" w:line="360" w:lineRule="auto"/>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ISQL – предоставляет возможность выполнять команды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 xml:space="preserve"> SQL в режиме командной строки;</w:t>
      </w:r>
    </w:p>
    <w:p w:rsidR="006D1537" w:rsidRPr="00247162" w:rsidRDefault="006D1537" w:rsidP="006D1537">
      <w:pPr>
        <w:pStyle w:val="a8"/>
        <w:numPr>
          <w:ilvl w:val="0"/>
          <w:numId w:val="3"/>
        </w:numPr>
        <w:spacing w:after="0" w:line="360" w:lineRule="auto"/>
        <w:jc w:val="both"/>
        <w:rPr>
          <w:rFonts w:ascii="Times New Roman" w:hAnsi="Times New Roman" w:cs="Times New Roman"/>
          <w:sz w:val="28"/>
          <w:szCs w:val="28"/>
        </w:rPr>
      </w:pPr>
      <w:r w:rsidRPr="00247162">
        <w:rPr>
          <w:rFonts w:ascii="Times New Roman" w:hAnsi="Times New Roman" w:cs="Times New Roman"/>
          <w:sz w:val="28"/>
          <w:szCs w:val="28"/>
        </w:rPr>
        <w:t xml:space="preserve">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Service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Manager</w:t>
      </w:r>
      <w:proofErr w:type="spellEnd"/>
      <w:r w:rsidRPr="00247162">
        <w:rPr>
          <w:rFonts w:ascii="Times New Roman" w:hAnsi="Times New Roman" w:cs="Times New Roman"/>
          <w:sz w:val="28"/>
          <w:szCs w:val="28"/>
        </w:rPr>
        <w:t xml:space="preserve"> – предоставляет возможность запуска, остановки и временной приостановки работы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Запуск данной утилиты возможен только на компьютере сервере;</w:t>
      </w:r>
    </w:p>
    <w:p w:rsidR="006D1537" w:rsidRPr="00247162" w:rsidRDefault="006D1537" w:rsidP="006D1537">
      <w:pPr>
        <w:pStyle w:val="a8"/>
        <w:numPr>
          <w:ilvl w:val="0"/>
          <w:numId w:val="3"/>
        </w:numPr>
        <w:spacing w:after="0" w:line="360" w:lineRule="auto"/>
        <w:jc w:val="both"/>
        <w:rPr>
          <w:rFonts w:ascii="Times New Roman" w:hAnsi="Times New Roman" w:cs="Times New Roman"/>
          <w:sz w:val="28"/>
          <w:szCs w:val="28"/>
        </w:rPr>
      </w:pPr>
      <w:r w:rsidRPr="00247162">
        <w:rPr>
          <w:rFonts w:ascii="Times New Roman" w:hAnsi="Times New Roman" w:cs="Times New Roman"/>
          <w:sz w:val="28"/>
          <w:szCs w:val="28"/>
        </w:rPr>
        <w:t xml:space="preserve">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Enterprise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Manager</w:t>
      </w:r>
      <w:proofErr w:type="spellEnd"/>
      <w:r w:rsidRPr="00247162">
        <w:rPr>
          <w:rFonts w:ascii="Times New Roman" w:hAnsi="Times New Roman" w:cs="Times New Roman"/>
          <w:sz w:val="28"/>
          <w:szCs w:val="28"/>
        </w:rPr>
        <w:t xml:space="preserve"> – позволяет выполнять все основные операции администрирования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Данная утилита позволяет осуществлять запуск всех утилит и приложений, входящих в состав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Данная утилита может запускаться и на компьютере пользователя и на сервере.</w:t>
      </w:r>
      <w:r w:rsidR="00F4670B">
        <w:rPr>
          <w:rStyle w:val="af1"/>
          <w:rFonts w:ascii="Times New Roman" w:hAnsi="Times New Roman" w:cs="Times New Roman"/>
          <w:sz w:val="28"/>
          <w:szCs w:val="28"/>
        </w:rPr>
        <w:footnoteReference w:id="4"/>
      </w:r>
    </w:p>
    <w:p w:rsidR="006D1537" w:rsidRPr="00247162" w:rsidRDefault="00391390" w:rsidP="006D1537">
      <w:pPr>
        <w:pStyle w:val="2"/>
        <w:numPr>
          <w:ilvl w:val="1"/>
          <w:numId w:val="1"/>
        </w:numPr>
        <w:rPr>
          <w:rFonts w:ascii="Times New Roman" w:hAnsi="Times New Roman" w:cs="Times New Roman"/>
          <w:color w:val="auto"/>
        </w:rPr>
      </w:pPr>
      <w:bookmarkStart w:id="5" w:name="_Toc451264252"/>
      <w:r w:rsidRPr="00247162">
        <w:rPr>
          <w:rFonts w:ascii="Times New Roman" w:hAnsi="Times New Roman" w:cs="Times New Roman"/>
          <w:color w:val="auto"/>
        </w:rPr>
        <w:t xml:space="preserve">Защита </w:t>
      </w:r>
      <w:r w:rsidR="00D7121B" w:rsidRPr="00247162">
        <w:rPr>
          <w:rFonts w:ascii="Times New Roman" w:hAnsi="Times New Roman" w:cs="Times New Roman"/>
          <w:color w:val="auto"/>
        </w:rPr>
        <w:t>информации в базах данных</w:t>
      </w:r>
      <w:bookmarkEnd w:id="5"/>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Защита базы данных – это совокупность методов и средств, обеспечивающих целостность, конфиденциальность, достоверность, аутентичность и доступность данных в условиях воздействия на них любых преднамеренных или непреднамеренных угроз.</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При этом понятие защиты относится не только к данным, хранящимся в базе данных. Бреши в системе защиты могут возникать и в других частях информационной системы (оборудование, программное обеспечение, персонал, линии связи), что, в свою очередь, подвергает опасности и саму базу данных. Для эффективной реализации защиты необходимы соответствующие средства контроля, которые определяются конкретными требованиями, вытекающими из особенностей эксплуатируемой системы. </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База данных представляет собой важнейший корпоративный ресурс, который должен быть надлежащим образом защищен с помощью соответствующих средств и методов. В настоящее время можно выделить следующие потенциальные угрозы базам данных (БД):</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похищение и фальсификация данных;</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утрата конфиденциальности (нарушение тайны);</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нарушение неприкосновенности личных данных;</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утрата целостности;</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потеря доступности.</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Похищение и фальсификация данных могут происходить не только в среде базы данных – вся информационная система той или иной </w:t>
      </w:r>
      <w:proofErr w:type="gramStart"/>
      <w:r w:rsidRPr="00247162">
        <w:rPr>
          <w:rFonts w:ascii="Times New Roman" w:hAnsi="Times New Roman" w:cs="Times New Roman"/>
          <w:sz w:val="28"/>
          <w:szCs w:val="28"/>
        </w:rPr>
        <w:t>организации</w:t>
      </w:r>
      <w:proofErr w:type="gramEnd"/>
      <w:r w:rsidRPr="00247162">
        <w:rPr>
          <w:rFonts w:ascii="Times New Roman" w:hAnsi="Times New Roman" w:cs="Times New Roman"/>
          <w:sz w:val="28"/>
          <w:szCs w:val="28"/>
        </w:rPr>
        <w:t xml:space="preserve"> так или иначе подвержена этому риску. Поэтому, конечно же, необходимо постоянно следить за всеми возможными каналами утечки информации, которыми потенциально обладает любая информационная система.</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Понятие конфиденциальности означает необходимость сохранения данных в тайне. Конфиденциальная информация – это информация с ограниченным доступом, которой владеют, пользуются, распоряжаются отдельные физические, юридические лица или государство, порядок доступа к которой устанавливается ими.</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Утрата целостности данных приводит к их искажению или разрушению, что может иметь самые серьезные последствия для дальнейшей работы организации (например, утрата надежных позиций в конкурентной борьбе).</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Необходимость защищать данные, которая раньше очень часто отвергалась или которой просто пренебрегали, в настоящее время вся яснее осознается различными организациями.</w:t>
      </w:r>
    </w:p>
    <w:p w:rsidR="00391390" w:rsidRPr="00247162" w:rsidRDefault="00391390" w:rsidP="0039139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Поводом для такой перемены послужили участившиеся случаи разрушения компьютерных хранилищ корпоративных данных, а также осознание того, что потеря или просто временная недоступность этих данных может стать причиной настоящей катастрофы.</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современных СУБД поддерживается один из двух наиболее общих подходов к вопросу обеспечения безопасности данных: избирательный подход и обяза</w:t>
      </w:r>
      <w:r w:rsidRPr="00247162">
        <w:rPr>
          <w:rFonts w:ascii="Times New Roman" w:hAnsi="Times New Roman" w:cs="Times New Roman"/>
          <w:sz w:val="28"/>
          <w:szCs w:val="28"/>
        </w:rPr>
        <w:softHyphen/>
        <w:t xml:space="preserve">тельный подход. В обоих подходах единицей данных или «объектом данных», для которых должна быть создана система безопасности, </w:t>
      </w:r>
      <w:r w:rsidRPr="00247162">
        <w:rPr>
          <w:rFonts w:ascii="Times New Roman" w:hAnsi="Times New Roman" w:cs="Times New Roman"/>
          <w:sz w:val="28"/>
          <w:szCs w:val="28"/>
        </w:rPr>
        <w:lastRenderedPageBreak/>
        <w:t>может быть как вся база данных целиком, так и любой объект внутри базы данных.</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Эти два подхода отличаются следующими свойствами:</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случае избирательного управления некоторый пользователь обладает раз</w:t>
      </w:r>
      <w:r w:rsidRPr="00247162">
        <w:rPr>
          <w:rFonts w:ascii="Times New Roman" w:hAnsi="Times New Roman" w:cs="Times New Roman"/>
          <w:sz w:val="28"/>
          <w:szCs w:val="28"/>
        </w:rPr>
        <w:softHyphen/>
        <w:t>личными правами (привилегиями или полномочиями) при работе с данными объектами. Разные пользователи могут обладать разными правами доступа к одному и тому же объекту. Избирательные права характеризуются значи</w:t>
      </w:r>
      <w:r w:rsidRPr="00247162">
        <w:rPr>
          <w:rFonts w:ascii="Times New Roman" w:hAnsi="Times New Roman" w:cs="Times New Roman"/>
          <w:sz w:val="28"/>
          <w:szCs w:val="28"/>
        </w:rPr>
        <w:softHyphen/>
        <w:t>тельной гибкостью.</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случае избирательного управления, наоборот, каждому объекту данных при</w:t>
      </w:r>
      <w:r w:rsidRPr="00247162">
        <w:rPr>
          <w:rFonts w:ascii="Times New Roman" w:hAnsi="Times New Roman" w:cs="Times New Roman"/>
          <w:sz w:val="28"/>
          <w:szCs w:val="28"/>
        </w:rPr>
        <w:softHyphen/>
        <w:t>сваивается некоторый классификационный уровень, а каждый пользователь обладает некоторым уровнем допуска. При таком подходе доступом к опре</w:t>
      </w:r>
      <w:r w:rsidRPr="00247162">
        <w:rPr>
          <w:rFonts w:ascii="Times New Roman" w:hAnsi="Times New Roman" w:cs="Times New Roman"/>
          <w:sz w:val="28"/>
          <w:szCs w:val="28"/>
        </w:rPr>
        <w:softHyphen/>
        <w:t>деленному объекту данных обладают только пользователи с соответствую</w:t>
      </w:r>
      <w:r w:rsidRPr="00247162">
        <w:rPr>
          <w:rFonts w:ascii="Times New Roman" w:hAnsi="Times New Roman" w:cs="Times New Roman"/>
          <w:sz w:val="28"/>
          <w:szCs w:val="28"/>
        </w:rPr>
        <w:softHyphen/>
        <w:t>щим уровнем допуска.</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реализации избирательного принципа предусмотрены следующие мето</w:t>
      </w:r>
      <w:r w:rsidRPr="00247162">
        <w:rPr>
          <w:rFonts w:ascii="Times New Roman" w:hAnsi="Times New Roman" w:cs="Times New Roman"/>
          <w:sz w:val="28"/>
          <w:szCs w:val="28"/>
        </w:rPr>
        <w:softHyphen/>
        <w:t>ды. В базу данных вводится новый тип объектов БД — это пользователи. Ка</w:t>
      </w:r>
      <w:r w:rsidRPr="00247162">
        <w:rPr>
          <w:rFonts w:ascii="Times New Roman" w:hAnsi="Times New Roman" w:cs="Times New Roman"/>
          <w:sz w:val="28"/>
          <w:szCs w:val="28"/>
        </w:rPr>
        <w:softHyphen/>
        <w:t>ждому пользователю в БД присваивается уникальный идентификатор. Для дополнительной защиты каждый пользователь кроме уникального иденти</w:t>
      </w:r>
      <w:r w:rsidRPr="00247162">
        <w:rPr>
          <w:rFonts w:ascii="Times New Roman" w:hAnsi="Times New Roman" w:cs="Times New Roman"/>
          <w:sz w:val="28"/>
          <w:szCs w:val="28"/>
        </w:rPr>
        <w:softHyphen/>
        <w:t>фикатора снабжается уникальным паролем, причем если идентификаторы пользователей в системе доступны системному администратору, то пароли пользователей хранятся чаще всего в специальном кодированном виде и из</w:t>
      </w:r>
      <w:r w:rsidRPr="00247162">
        <w:rPr>
          <w:rFonts w:ascii="Times New Roman" w:hAnsi="Times New Roman" w:cs="Times New Roman"/>
          <w:sz w:val="28"/>
          <w:szCs w:val="28"/>
        </w:rPr>
        <w:softHyphen/>
        <w:t>вестны только самим пользователям.</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Пользователи могут быть объединены в специальные группы пользователей. Один пользователь может входить в несколько групп. В стандарте вводится понятие группы PUBLIC, для которой должен быть определен минимальный стандартный набор прав. По умолчанию предполагается, что каждый вновь создаваемый пользователь, если специально не указано иное, относит</w:t>
      </w:r>
      <w:r w:rsidRPr="00247162">
        <w:rPr>
          <w:rFonts w:ascii="Times New Roman" w:hAnsi="Times New Roman" w:cs="Times New Roman"/>
          <w:sz w:val="28"/>
          <w:szCs w:val="28"/>
        </w:rPr>
        <w:softHyphen/>
        <w:t>ся к группе PUBLIC.</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Привилегии или полномочия пользователей или групп — это набор действий (операций), которые они могут выполнять над объектами БД.</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В последних версиях ряда коммерческих СУБД появилось понятие «роли». Роль — это поименованный набор полномочий. Существует ряд стандартных ролей, которые определены в момент установки сервера баз данных. И име</w:t>
      </w:r>
      <w:r w:rsidRPr="00247162">
        <w:rPr>
          <w:rFonts w:ascii="Times New Roman" w:hAnsi="Times New Roman" w:cs="Times New Roman"/>
          <w:sz w:val="28"/>
          <w:szCs w:val="28"/>
        </w:rPr>
        <w:softHyphen/>
        <w:t>ется возможность создавать новые роли, группируя в них произвольные пол</w:t>
      </w:r>
      <w:r w:rsidRPr="00247162">
        <w:rPr>
          <w:rFonts w:ascii="Times New Roman" w:hAnsi="Times New Roman" w:cs="Times New Roman"/>
          <w:sz w:val="28"/>
          <w:szCs w:val="28"/>
        </w:rPr>
        <w:softHyphen/>
        <w:t>номочия. Введение ролей позволяет упростить управление привилегиями пользователей, структурировать этот процесс. Кроме того, введение ролей не связано с конкретными пользователями, поэтому роли могут быть определе</w:t>
      </w:r>
      <w:r w:rsidRPr="00247162">
        <w:rPr>
          <w:rFonts w:ascii="Times New Roman" w:hAnsi="Times New Roman" w:cs="Times New Roman"/>
          <w:sz w:val="28"/>
          <w:szCs w:val="28"/>
        </w:rPr>
        <w:softHyphen/>
        <w:t>ны и сконфигурированы до того, как определены пользователи системы.</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Пользователю может быть назначена одна или несколько ролей.</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Объектами БД, которые подлежат защите, являются все объекты, хранимые в БД: таблицы, представления, хранимые процедуры и триггеры. Для каждо</w:t>
      </w:r>
      <w:r w:rsidRPr="00247162">
        <w:rPr>
          <w:rFonts w:ascii="Times New Roman" w:hAnsi="Times New Roman" w:cs="Times New Roman"/>
          <w:sz w:val="28"/>
          <w:szCs w:val="28"/>
        </w:rPr>
        <w:softHyphen/>
        <w:t>го типа объектов есть свои действия, поэтому для каждого типа объектов мо</w:t>
      </w:r>
      <w:r w:rsidRPr="00247162">
        <w:rPr>
          <w:rFonts w:ascii="Times New Roman" w:hAnsi="Times New Roman" w:cs="Times New Roman"/>
          <w:sz w:val="28"/>
          <w:szCs w:val="28"/>
        </w:rPr>
        <w:softHyphen/>
        <w:t>гут быть определены разные права доступа.</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На самом элементарном уровне концепции обеспечения безопасности баз дан</w:t>
      </w:r>
      <w:r w:rsidRPr="00247162">
        <w:rPr>
          <w:rFonts w:ascii="Times New Roman" w:hAnsi="Times New Roman" w:cs="Times New Roman"/>
          <w:sz w:val="28"/>
          <w:szCs w:val="28"/>
        </w:rPr>
        <w:softHyphen/>
        <w:t>ных исключительно просты. Необходимо поддерживать два фундаментальных принципа: проверку полномочий и проверку подлинности (аутентификацию).</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Проверка полномочий основана на том, что каждому пользователю или процес</w:t>
      </w:r>
      <w:r w:rsidRPr="00247162">
        <w:rPr>
          <w:rFonts w:ascii="Times New Roman" w:hAnsi="Times New Roman" w:cs="Times New Roman"/>
          <w:sz w:val="28"/>
          <w:szCs w:val="28"/>
        </w:rPr>
        <w:softHyphen/>
        <w:t>су информационной системы соответствует набор действий, которые он может выполнять по отношению к определенным объектам. Проверка подлинности означает достоверное подтверждение того, что пользователь или процесс, пы</w:t>
      </w:r>
      <w:r w:rsidRPr="00247162">
        <w:rPr>
          <w:rFonts w:ascii="Times New Roman" w:hAnsi="Times New Roman" w:cs="Times New Roman"/>
          <w:sz w:val="28"/>
          <w:szCs w:val="28"/>
        </w:rPr>
        <w:softHyphen/>
        <w:t>тающийся выполнить санкционированное действие, действительно тот, за кого он себя выдает.</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Система назначения полномочий имеет в некотором роде иерархический харак</w:t>
      </w:r>
      <w:r w:rsidRPr="00247162">
        <w:rPr>
          <w:rFonts w:ascii="Times New Roman" w:hAnsi="Times New Roman" w:cs="Times New Roman"/>
          <w:sz w:val="28"/>
          <w:szCs w:val="28"/>
        </w:rPr>
        <w:softHyphen/>
        <w:t>тер. Самыми высокими правами и полномочиями обладает системный админи</w:t>
      </w:r>
      <w:r w:rsidRPr="00247162">
        <w:rPr>
          <w:rFonts w:ascii="Times New Roman" w:hAnsi="Times New Roman" w:cs="Times New Roman"/>
          <w:sz w:val="28"/>
          <w:szCs w:val="28"/>
        </w:rPr>
        <w:softHyphen/>
        <w:t>стратор или администратор сервера БД. Традиционно только этот тип пользо</w:t>
      </w:r>
      <w:r w:rsidRPr="00247162">
        <w:rPr>
          <w:rFonts w:ascii="Times New Roman" w:hAnsi="Times New Roman" w:cs="Times New Roman"/>
          <w:sz w:val="28"/>
          <w:szCs w:val="28"/>
        </w:rPr>
        <w:softHyphen/>
        <w:t>вателей может создавать других пользователей и наделять их определенными полномочиями.</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СУ</w:t>
      </w:r>
      <w:proofErr w:type="gramStart"/>
      <w:r w:rsidRPr="00247162">
        <w:rPr>
          <w:rFonts w:ascii="Times New Roman" w:hAnsi="Times New Roman" w:cs="Times New Roman"/>
          <w:sz w:val="28"/>
          <w:szCs w:val="28"/>
        </w:rPr>
        <w:t>БД в св</w:t>
      </w:r>
      <w:proofErr w:type="gramEnd"/>
      <w:r w:rsidRPr="00247162">
        <w:rPr>
          <w:rFonts w:ascii="Times New Roman" w:hAnsi="Times New Roman" w:cs="Times New Roman"/>
          <w:sz w:val="28"/>
          <w:szCs w:val="28"/>
        </w:rPr>
        <w:t>оих системных каталогах хранит как описание самих пользователей, так и описание их привилегий по отношению ко всем объектам.</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Далее схема предоставления полномочий строится по следующему принципу. Каждый объе</w:t>
      </w:r>
      <w:proofErr w:type="gramStart"/>
      <w:r w:rsidRPr="00247162">
        <w:rPr>
          <w:rFonts w:ascii="Times New Roman" w:hAnsi="Times New Roman" w:cs="Times New Roman"/>
          <w:sz w:val="28"/>
          <w:szCs w:val="28"/>
        </w:rPr>
        <w:t>кт в БД</w:t>
      </w:r>
      <w:proofErr w:type="gramEnd"/>
      <w:r w:rsidRPr="00247162">
        <w:rPr>
          <w:rFonts w:ascii="Times New Roman" w:hAnsi="Times New Roman" w:cs="Times New Roman"/>
          <w:sz w:val="28"/>
          <w:szCs w:val="28"/>
        </w:rPr>
        <w:t xml:space="preserve"> имеет владельца — пользователя, который создал данный объект. Владелец объекта обладает всеми правами-полномочиями на данный объект, в том числе он имеет право предоставлять другим пользователям полно</w:t>
      </w:r>
      <w:r w:rsidRPr="00247162">
        <w:rPr>
          <w:rFonts w:ascii="Times New Roman" w:hAnsi="Times New Roman" w:cs="Times New Roman"/>
          <w:sz w:val="28"/>
          <w:szCs w:val="28"/>
        </w:rPr>
        <w:softHyphen/>
        <w:t>мочия по работе с данным объектом или забирать у пользователей ранее пре</w:t>
      </w:r>
      <w:r w:rsidRPr="00247162">
        <w:rPr>
          <w:rFonts w:ascii="Times New Roman" w:hAnsi="Times New Roman" w:cs="Times New Roman"/>
          <w:sz w:val="28"/>
          <w:szCs w:val="28"/>
        </w:rPr>
        <w:softHyphen/>
        <w:t>доставленные полномочия.</w:t>
      </w:r>
    </w:p>
    <w:p w:rsidR="00D7121B" w:rsidRPr="00247162" w:rsidRDefault="00D7121B" w:rsidP="00D7121B">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ряде СУБД вводится следующий уровень иерархии пользователей — это ад</w:t>
      </w:r>
      <w:r w:rsidRPr="00247162">
        <w:rPr>
          <w:rFonts w:ascii="Times New Roman" w:hAnsi="Times New Roman" w:cs="Times New Roman"/>
          <w:sz w:val="28"/>
          <w:szCs w:val="28"/>
        </w:rPr>
        <w:softHyphen/>
        <w:t xml:space="preserve">министратор БД. В этих СУБД один сервер может управлять множеством СУБД (например,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Sybase</w:t>
      </w:r>
      <w:proofErr w:type="spellEnd"/>
      <w:r w:rsidRPr="00247162">
        <w:rPr>
          <w:rFonts w:ascii="Times New Roman" w:hAnsi="Times New Roman" w:cs="Times New Roman"/>
          <w:sz w:val="28"/>
          <w:szCs w:val="28"/>
        </w:rPr>
        <w:t xml:space="preserve">). В СУБД </w:t>
      </w:r>
      <w:proofErr w:type="spellStart"/>
      <w:r w:rsidRPr="00247162">
        <w:rPr>
          <w:rFonts w:ascii="Times New Roman" w:hAnsi="Times New Roman" w:cs="Times New Roman"/>
          <w:sz w:val="28"/>
          <w:szCs w:val="28"/>
        </w:rPr>
        <w:t>Oracle</w:t>
      </w:r>
      <w:proofErr w:type="spellEnd"/>
      <w:r w:rsidRPr="00247162">
        <w:rPr>
          <w:rFonts w:ascii="Times New Roman" w:hAnsi="Times New Roman" w:cs="Times New Roman"/>
          <w:sz w:val="28"/>
          <w:szCs w:val="28"/>
        </w:rPr>
        <w:t xml:space="preserve"> применяется однобазовая архитектура, поэтому там вводится понятие подсхемы — части общей схемы БД и вводится пользователь, имеющий доступ к подсхеме. В стандарте SQL не определена команда создания пользователя, но практиче</w:t>
      </w:r>
      <w:r w:rsidRPr="00247162">
        <w:rPr>
          <w:rFonts w:ascii="Times New Roman" w:hAnsi="Times New Roman" w:cs="Times New Roman"/>
          <w:sz w:val="28"/>
          <w:szCs w:val="28"/>
        </w:rPr>
        <w:softHyphen/>
        <w:t>ски во всех коммерческих СУБД создать пользователя можно не только в интер</w:t>
      </w:r>
      <w:r w:rsidRPr="00247162">
        <w:rPr>
          <w:rFonts w:ascii="Times New Roman" w:hAnsi="Times New Roman" w:cs="Times New Roman"/>
          <w:sz w:val="28"/>
          <w:szCs w:val="28"/>
        </w:rPr>
        <w:softHyphen/>
        <w:t>активном режиме, но и программно с использованием специальных хранимых процедур. Однако для выполнения этой операции пользователь должен иметь право на запуск соответствующей системной процедуры.</w:t>
      </w:r>
      <w:r w:rsidR="00F4670B">
        <w:rPr>
          <w:rStyle w:val="af1"/>
          <w:rFonts w:ascii="Times New Roman" w:hAnsi="Times New Roman" w:cs="Times New Roman"/>
          <w:sz w:val="28"/>
          <w:szCs w:val="28"/>
        </w:rPr>
        <w:footnoteReference w:id="5"/>
      </w:r>
    </w:p>
    <w:p w:rsidR="00391390" w:rsidRPr="00247162" w:rsidRDefault="00391390">
      <w:pPr>
        <w:rPr>
          <w:rFonts w:ascii="Times New Roman" w:hAnsi="Times New Roman" w:cs="Times New Roman"/>
          <w:sz w:val="28"/>
          <w:szCs w:val="28"/>
        </w:rPr>
      </w:pPr>
      <w:r w:rsidRPr="00247162">
        <w:rPr>
          <w:rFonts w:ascii="Times New Roman" w:hAnsi="Times New Roman" w:cs="Times New Roman"/>
          <w:sz w:val="28"/>
          <w:szCs w:val="28"/>
        </w:rPr>
        <w:br w:type="page"/>
      </w:r>
    </w:p>
    <w:p w:rsidR="006D1537" w:rsidRPr="00247162" w:rsidRDefault="005D0177" w:rsidP="005D0177">
      <w:pPr>
        <w:pStyle w:val="1"/>
        <w:numPr>
          <w:ilvl w:val="0"/>
          <w:numId w:val="1"/>
        </w:numPr>
        <w:jc w:val="center"/>
        <w:rPr>
          <w:rFonts w:ascii="Times New Roman" w:hAnsi="Times New Roman" w:cs="Times New Roman"/>
          <w:color w:val="auto"/>
        </w:rPr>
      </w:pPr>
      <w:bookmarkStart w:id="6" w:name="_Toc451264253"/>
      <w:r w:rsidRPr="00247162">
        <w:rPr>
          <w:rFonts w:ascii="Times New Roman" w:hAnsi="Times New Roman" w:cs="Times New Roman"/>
          <w:color w:val="auto"/>
        </w:rPr>
        <w:lastRenderedPageBreak/>
        <w:t>ЗАЩИТА ДАННЫХ В СУБД SQL SERVER</w:t>
      </w:r>
      <w:bookmarkEnd w:id="6"/>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Любая система хранения информации должна быть максимально защищена как от случайного, так и от намеренного повреждения или искажения информации, т.е. при планировании базы данных необходимо четко определять полномочия каждого пользователя системы.</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предусмотрено три уровня безопасности: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1.</w:t>
      </w:r>
      <w:r w:rsidRPr="00247162">
        <w:rPr>
          <w:rFonts w:ascii="Times New Roman" w:hAnsi="Times New Roman" w:cs="Times New Roman"/>
          <w:sz w:val="28"/>
          <w:szCs w:val="28"/>
        </w:rPr>
        <w:tab/>
        <w:t>аутентификация при регистрации;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2.</w:t>
      </w:r>
      <w:r w:rsidRPr="00247162">
        <w:rPr>
          <w:rFonts w:ascii="Times New Roman" w:hAnsi="Times New Roman" w:cs="Times New Roman"/>
          <w:sz w:val="28"/>
          <w:szCs w:val="28"/>
        </w:rPr>
        <w:tab/>
        <w:t>разрешение на доступ к базе данных, поддерживаемой сервером;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3.</w:t>
      </w:r>
      <w:r w:rsidRPr="00247162">
        <w:rPr>
          <w:rFonts w:ascii="Times New Roman" w:hAnsi="Times New Roman" w:cs="Times New Roman"/>
          <w:sz w:val="28"/>
          <w:szCs w:val="28"/>
        </w:rPr>
        <w:tab/>
        <w:t>полномочия (разрешения) пользователя.</w:t>
      </w:r>
    </w:p>
    <w:p w:rsidR="006D1537" w:rsidRPr="00247162" w:rsidRDefault="006D1537" w:rsidP="006D1537">
      <w:pPr>
        <w:pStyle w:val="2"/>
        <w:numPr>
          <w:ilvl w:val="1"/>
          <w:numId w:val="1"/>
        </w:numPr>
        <w:rPr>
          <w:rFonts w:ascii="Times New Roman" w:hAnsi="Times New Roman" w:cs="Times New Roman"/>
          <w:color w:val="auto"/>
        </w:rPr>
      </w:pPr>
      <w:bookmarkStart w:id="7" w:name="_Toc451264254"/>
      <w:r w:rsidRPr="00247162">
        <w:rPr>
          <w:rFonts w:ascii="Times New Roman" w:hAnsi="Times New Roman" w:cs="Times New Roman"/>
          <w:color w:val="auto"/>
        </w:rPr>
        <w:t>Аутентификация пользователя</w:t>
      </w:r>
      <w:bookmarkEnd w:id="7"/>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Безопасность во всех </w:t>
      </w:r>
      <w:proofErr w:type="gramStart"/>
      <w:r w:rsidRPr="00247162">
        <w:rPr>
          <w:rFonts w:ascii="Times New Roman" w:hAnsi="Times New Roman" w:cs="Times New Roman"/>
          <w:sz w:val="28"/>
          <w:szCs w:val="28"/>
        </w:rPr>
        <w:t>приложениях</w:t>
      </w:r>
      <w:proofErr w:type="gramEnd"/>
      <w:r w:rsidRPr="00247162">
        <w:rPr>
          <w:rFonts w:ascii="Times New Roman" w:hAnsi="Times New Roman" w:cs="Times New Roman"/>
          <w:sz w:val="28"/>
          <w:szCs w:val="28"/>
        </w:rPr>
        <w:t xml:space="preserve"> прежде всего основана на использовании имени пользователя (</w:t>
      </w:r>
      <w:proofErr w:type="spellStart"/>
      <w:r w:rsidRPr="00247162">
        <w:rPr>
          <w:rFonts w:ascii="Times New Roman" w:hAnsi="Times New Roman" w:cs="Times New Roman"/>
          <w:sz w:val="28"/>
          <w:szCs w:val="28"/>
        </w:rPr>
        <w:t>login</w:t>
      </w:r>
      <w:proofErr w:type="spellEnd"/>
      <w:r w:rsidRPr="00247162">
        <w:rPr>
          <w:rFonts w:ascii="Times New Roman" w:hAnsi="Times New Roman" w:cs="Times New Roman"/>
          <w:sz w:val="28"/>
          <w:szCs w:val="28"/>
        </w:rPr>
        <w:t xml:space="preserve">) и пароля. </w:t>
      </w:r>
      <w:proofErr w:type="gramStart"/>
      <w:r w:rsidRPr="00247162">
        <w:rPr>
          <w:rFonts w:ascii="Times New Roman" w:hAnsi="Times New Roman" w:cs="Times New Roman"/>
          <w:sz w:val="28"/>
          <w:szCs w:val="28"/>
        </w:rPr>
        <w:t xml:space="preserve">При установке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создается учетная запись </w:t>
      </w:r>
      <w:proofErr w:type="spellStart"/>
      <w:r w:rsidRPr="00247162">
        <w:rPr>
          <w:rFonts w:ascii="Times New Roman" w:hAnsi="Times New Roman" w:cs="Times New Roman"/>
          <w:sz w:val="28"/>
          <w:szCs w:val="28"/>
        </w:rPr>
        <w:t>sa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system</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administrator</w:t>
      </w:r>
      <w:proofErr w:type="spellEnd"/>
      <w:r w:rsidRPr="00247162">
        <w:rPr>
          <w:rFonts w:ascii="Times New Roman" w:hAnsi="Times New Roman" w:cs="Times New Roman"/>
          <w:sz w:val="28"/>
          <w:szCs w:val="28"/>
        </w:rPr>
        <w:t xml:space="preserve"> – системный администратор), до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2000 она создавалась с пустым паролем, 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2008 использовать пустой пароль для </w:t>
      </w:r>
      <w:proofErr w:type="spellStart"/>
      <w:r w:rsidRPr="00247162">
        <w:rPr>
          <w:rFonts w:ascii="Times New Roman" w:hAnsi="Times New Roman" w:cs="Times New Roman"/>
          <w:sz w:val="28"/>
          <w:szCs w:val="28"/>
        </w:rPr>
        <w:t>sa</w:t>
      </w:r>
      <w:proofErr w:type="spellEnd"/>
      <w:r w:rsidRPr="00247162">
        <w:rPr>
          <w:rFonts w:ascii="Times New Roman" w:hAnsi="Times New Roman" w:cs="Times New Roman"/>
          <w:sz w:val="28"/>
          <w:szCs w:val="28"/>
        </w:rPr>
        <w:t xml:space="preserve"> по умолчанию запрещено и при установке сервера требуется задать сложный пароль в соответствии с текущими политиками безопасности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w:t>
      </w:r>
      <w:r w:rsidR="00F4670B">
        <w:rPr>
          <w:rStyle w:val="af1"/>
          <w:rFonts w:ascii="Times New Roman" w:hAnsi="Times New Roman" w:cs="Times New Roman"/>
          <w:sz w:val="28"/>
          <w:szCs w:val="28"/>
        </w:rPr>
        <w:footnoteReference w:id="6"/>
      </w:r>
      <w:proofErr w:type="gram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Рассмотрим элементарные правила безопасности, которые на практике часто игнорируются.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Одно имя (</w:t>
      </w:r>
      <w:proofErr w:type="spellStart"/>
      <w:r w:rsidRPr="00247162">
        <w:rPr>
          <w:rFonts w:ascii="Times New Roman" w:hAnsi="Times New Roman" w:cs="Times New Roman"/>
          <w:sz w:val="28"/>
          <w:szCs w:val="28"/>
        </w:rPr>
        <w:t>login</w:t>
      </w:r>
      <w:proofErr w:type="spellEnd"/>
      <w:r w:rsidRPr="00247162">
        <w:rPr>
          <w:rFonts w:ascii="Times New Roman" w:hAnsi="Times New Roman" w:cs="Times New Roman"/>
          <w:sz w:val="28"/>
          <w:szCs w:val="28"/>
        </w:rPr>
        <w:t>) на одного пользователя. Несмотря на всю простоту требования, нередко несколько пользователей используют одно и то же имя для входа. Особенно это плохо в ситуации, когда данной учетной записи предоставлены привилегии администратора. Рекомендуется каждому пользователю создать отдельную учетную запись с минимально необходимым набором прав. Такой подход не только способствует повышению безопасности, но и позволяет производить аудит действий пользователей.</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w:t>
      </w:r>
      <w:r w:rsidRPr="00247162">
        <w:rPr>
          <w:rFonts w:ascii="Times New Roman" w:hAnsi="Times New Roman" w:cs="Times New Roman"/>
          <w:sz w:val="28"/>
          <w:szCs w:val="28"/>
        </w:rPr>
        <w:tab/>
        <w:t>Установка срока действия пароля (</w:t>
      </w:r>
      <w:proofErr w:type="spellStart"/>
      <w:r w:rsidRPr="00247162">
        <w:rPr>
          <w:rFonts w:ascii="Times New Roman" w:hAnsi="Times New Roman" w:cs="Times New Roman"/>
          <w:sz w:val="28"/>
          <w:szCs w:val="28"/>
        </w:rPr>
        <w:t>Password</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expiration</w:t>
      </w:r>
      <w:proofErr w:type="spellEnd"/>
      <w:r w:rsidRPr="00247162">
        <w:rPr>
          <w:rFonts w:ascii="Times New Roman" w:hAnsi="Times New Roman" w:cs="Times New Roman"/>
          <w:sz w:val="28"/>
          <w:szCs w:val="28"/>
        </w:rPr>
        <w:t xml:space="preserve">). Ограничение по времени действия пароля может обезопасить в случае, если вы кому-то дали свой пароль для выполнения какой-то временной работы. По истечении срока действия пароля, доступ второго пользователя будет закрыт автоматически, если вы не сообщите ему новый пароль. Однако данная политика может иметь больше негативных последствий, чем положительных. Представьте ситуацию, когда пользователи вынуждены менять пароли каждые 30 дней: очень быстро пользователям надоест придумывать новые пароли и запоминать их, вследствие этого пароли будут составляться максимально простыми.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Ограничение на минимальную длину пароля и его сложность (</w:t>
      </w:r>
      <w:proofErr w:type="spellStart"/>
      <w:r w:rsidRPr="00247162">
        <w:rPr>
          <w:rFonts w:ascii="Times New Roman" w:hAnsi="Times New Roman" w:cs="Times New Roman"/>
          <w:sz w:val="28"/>
          <w:szCs w:val="28"/>
        </w:rPr>
        <w:t>Password</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Length</w:t>
      </w:r>
      <w:proofErr w:type="spellEnd"/>
      <w:r w:rsidRPr="00247162">
        <w:rPr>
          <w:rFonts w:ascii="Times New Roman" w:hAnsi="Times New Roman" w:cs="Times New Roman"/>
          <w:sz w:val="28"/>
          <w:szCs w:val="28"/>
        </w:rPr>
        <w:t>). Кроме длины пароли рекомендуется задавать требование на использование в пароле и букв и цифр, что значительно усложняет возможность подбора паролей. Также рекомендуется не использовать простые слова (имена, названия, торговые марки) и наборы чисел такие, как телефонные номера, номер паспорта, день рождения и т.д.</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Ограничение на количество попыток входа (</w:t>
      </w:r>
      <w:proofErr w:type="spellStart"/>
      <w:r w:rsidRPr="00247162">
        <w:rPr>
          <w:rFonts w:ascii="Times New Roman" w:hAnsi="Times New Roman" w:cs="Times New Roman"/>
          <w:sz w:val="28"/>
          <w:szCs w:val="28"/>
        </w:rPr>
        <w:t>Number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of</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Tries</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to</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In</w:t>
      </w:r>
      <w:proofErr w:type="spellEnd"/>
      <w:r w:rsidRPr="00247162">
        <w:rPr>
          <w:rFonts w:ascii="Times New Roman" w:hAnsi="Times New Roman" w:cs="Times New Roman"/>
          <w:sz w:val="28"/>
          <w:szCs w:val="28"/>
        </w:rPr>
        <w:t>). Главная задача этого правила – предотвратить подбор паролей хакерами. Поэтому любое небольшое значение, например, 3-5 попыток входа, вполне допустимо.</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реализации этих правил на практике необходимо рассмотреть, что представляет собой процесс аутентификации 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и какие типы аутентификации он поддерживает.</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Аутентификация пользователя – это процесс, при котором пользователь в зависимости от указанного имени пользователя и пароля допускается или нет к установлению соединения с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может работать в двух режимах аутентификации пользователей, используя либо режим аутентификации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Authentication</w:t>
      </w:r>
      <w:proofErr w:type="spellEnd"/>
      <w:r w:rsidRPr="00247162">
        <w:rPr>
          <w:rFonts w:ascii="Times New Roman" w:hAnsi="Times New Roman" w:cs="Times New Roman"/>
          <w:sz w:val="28"/>
          <w:szCs w:val="28"/>
        </w:rPr>
        <w:t xml:space="preserve">), либо режим аутентификации средствами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Authentication</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Эти режимы аутентификации используют различные учетные записи пользователей. При аутентификации средствами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учетную запись и пароль создает администратор баз данных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при аутентификации средствами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 xml:space="preserve"> – системный администратор сети (в этом случае для подключения к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пользователю не нужна учетная запись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Аутентификация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позволяет определить имя пользователя для входа (</w:t>
      </w:r>
      <w:proofErr w:type="spellStart"/>
      <w:r w:rsidRPr="00247162">
        <w:rPr>
          <w:rFonts w:ascii="Times New Roman" w:hAnsi="Times New Roman" w:cs="Times New Roman"/>
          <w:sz w:val="28"/>
          <w:szCs w:val="28"/>
        </w:rPr>
        <w:t>login</w:t>
      </w:r>
      <w:proofErr w:type="spellEnd"/>
      <w:r w:rsidRPr="00247162">
        <w:rPr>
          <w:rFonts w:ascii="Times New Roman" w:hAnsi="Times New Roman" w:cs="Times New Roman"/>
          <w:sz w:val="28"/>
          <w:szCs w:val="28"/>
        </w:rPr>
        <w:t xml:space="preserve">) и пароль для установления соединения с сервером. При установке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создается лишь одна учетная запись пользователя для входа – </w:t>
      </w:r>
      <w:proofErr w:type="spellStart"/>
      <w:r w:rsidRPr="00247162">
        <w:rPr>
          <w:rFonts w:ascii="Times New Roman" w:hAnsi="Times New Roman" w:cs="Times New Roman"/>
          <w:sz w:val="28"/>
          <w:szCs w:val="28"/>
        </w:rPr>
        <w:t>sa</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С помощью хранимых процедур существует возможность добавления других учетных записей для организации работы с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а также возможность управления списком прав пользователя, т.е. набором разрешенных ему действий.</w:t>
      </w:r>
      <w:r w:rsidR="00F4670B">
        <w:rPr>
          <w:rStyle w:val="af1"/>
          <w:rFonts w:ascii="Times New Roman" w:hAnsi="Times New Roman" w:cs="Times New Roman"/>
          <w:sz w:val="28"/>
          <w:szCs w:val="28"/>
        </w:rPr>
        <w:footnoteReference w:id="7"/>
      </w:r>
    </w:p>
    <w:p w:rsidR="006D1537" w:rsidRPr="00247162" w:rsidRDefault="006D1537" w:rsidP="006D1537">
      <w:pPr>
        <w:pStyle w:val="2"/>
        <w:numPr>
          <w:ilvl w:val="1"/>
          <w:numId w:val="1"/>
        </w:numPr>
        <w:rPr>
          <w:rFonts w:ascii="Times New Roman" w:hAnsi="Times New Roman" w:cs="Times New Roman"/>
          <w:color w:val="auto"/>
        </w:rPr>
      </w:pPr>
      <w:bookmarkStart w:id="8" w:name="_Toc451264255"/>
      <w:r w:rsidRPr="00247162">
        <w:rPr>
          <w:rFonts w:ascii="Times New Roman" w:hAnsi="Times New Roman" w:cs="Times New Roman"/>
          <w:color w:val="auto"/>
        </w:rPr>
        <w:t>Роли сервера</w:t>
      </w:r>
      <w:bookmarkEnd w:id="8"/>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Другим фундаментом системы безопасности сервера являются роли. Под ролью понимаются определенные права на выполнение операторов и работу с объектами базы данных. Роли объединяют нескольких пользователей в группу, наделенную определенными правами, причем одному пользователю может быть назначено несколько ролей.</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Существует 8 постоянных ролей сервера, которые предоставляют административные привилегии на уровне сервера, вне зависимости от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sysadmin</w:t>
      </w:r>
      <w:proofErr w:type="spellEnd"/>
      <w:r w:rsidRPr="00247162">
        <w:rPr>
          <w:rFonts w:ascii="Times New Roman" w:hAnsi="Times New Roman" w:cs="Times New Roman"/>
          <w:sz w:val="28"/>
          <w:szCs w:val="28"/>
        </w:rPr>
        <w:t xml:space="preserve"> – может выполнять любые действия на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По умолчанию сюда входит учетная запись </w:t>
      </w:r>
      <w:proofErr w:type="spellStart"/>
      <w:r w:rsidRPr="00247162">
        <w:rPr>
          <w:rFonts w:ascii="Times New Roman" w:hAnsi="Times New Roman" w:cs="Times New Roman"/>
          <w:sz w:val="28"/>
          <w:szCs w:val="28"/>
        </w:rPr>
        <w:t>sa</w:t>
      </w:r>
      <w:proofErr w:type="spellEnd"/>
      <w:r w:rsidRPr="00247162">
        <w:rPr>
          <w:rFonts w:ascii="Times New Roman" w:hAnsi="Times New Roman" w:cs="Times New Roman"/>
          <w:sz w:val="28"/>
          <w:szCs w:val="28"/>
        </w:rPr>
        <w:t xml:space="preserve"> и все члены группы администраторов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setupadmin</w:t>
      </w:r>
      <w:proofErr w:type="spellEnd"/>
      <w:r w:rsidRPr="00247162">
        <w:rPr>
          <w:rFonts w:ascii="Times New Roman" w:hAnsi="Times New Roman" w:cs="Times New Roman"/>
          <w:sz w:val="28"/>
          <w:szCs w:val="28"/>
        </w:rPr>
        <w:t xml:space="preserve"> – управляет связанными серверами (</w:t>
      </w:r>
      <w:proofErr w:type="spellStart"/>
      <w:r w:rsidRPr="00247162">
        <w:rPr>
          <w:rFonts w:ascii="Times New Roman" w:hAnsi="Times New Roman" w:cs="Times New Roman"/>
          <w:sz w:val="28"/>
          <w:szCs w:val="28"/>
        </w:rPr>
        <w:t>linked</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servers</w:t>
      </w:r>
      <w:proofErr w:type="spellEnd"/>
      <w:r w:rsidRPr="00247162">
        <w:rPr>
          <w:rFonts w:ascii="Times New Roman" w:hAnsi="Times New Roman" w:cs="Times New Roman"/>
          <w:sz w:val="28"/>
          <w:szCs w:val="28"/>
        </w:rPr>
        <w:t>) и процедурами, которые выполняются вместе с запуском сервера;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securityadmin</w:t>
      </w:r>
      <w:proofErr w:type="spellEnd"/>
      <w:r w:rsidRPr="00247162">
        <w:rPr>
          <w:rFonts w:ascii="Times New Roman" w:hAnsi="Times New Roman" w:cs="Times New Roman"/>
          <w:sz w:val="28"/>
          <w:szCs w:val="28"/>
        </w:rPr>
        <w:t xml:space="preserve"> – может создавать и управлять логинами, читать журнал ошибок и создавать БД;</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processadmin</w:t>
      </w:r>
      <w:proofErr w:type="spellEnd"/>
      <w:r w:rsidRPr="00247162">
        <w:rPr>
          <w:rFonts w:ascii="Times New Roman" w:hAnsi="Times New Roman" w:cs="Times New Roman"/>
          <w:sz w:val="28"/>
          <w:szCs w:val="28"/>
        </w:rPr>
        <w:t xml:space="preserve"> – обладает правами управления процессами внутри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например, член этой роли может завершать задачи, которые выполняются слишком долго;</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dbcreator</w:t>
      </w:r>
      <w:proofErr w:type="spellEnd"/>
      <w:r w:rsidRPr="00247162">
        <w:rPr>
          <w:rFonts w:ascii="Times New Roman" w:hAnsi="Times New Roman" w:cs="Times New Roman"/>
          <w:sz w:val="28"/>
          <w:szCs w:val="28"/>
        </w:rPr>
        <w:t xml:space="preserve"> – разрешено создание и изменение баз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diskadmin</w:t>
      </w:r>
      <w:proofErr w:type="spellEnd"/>
      <w:r w:rsidRPr="00247162">
        <w:rPr>
          <w:rFonts w:ascii="Times New Roman" w:hAnsi="Times New Roman" w:cs="Times New Roman"/>
          <w:sz w:val="28"/>
          <w:szCs w:val="28"/>
        </w:rPr>
        <w:t xml:space="preserve"> – управляет файлами баз данных: назначает файлы в группы, </w:t>
      </w:r>
      <w:proofErr w:type="gramStart"/>
      <w:r w:rsidRPr="00247162">
        <w:rPr>
          <w:rFonts w:ascii="Times New Roman" w:hAnsi="Times New Roman" w:cs="Times New Roman"/>
          <w:sz w:val="28"/>
          <w:szCs w:val="28"/>
        </w:rPr>
        <w:t>присоединяет</w:t>
      </w:r>
      <w:proofErr w:type="gramEnd"/>
      <w:r w:rsidRPr="00247162">
        <w:rPr>
          <w:rFonts w:ascii="Times New Roman" w:hAnsi="Times New Roman" w:cs="Times New Roman"/>
          <w:sz w:val="28"/>
          <w:szCs w:val="28"/>
        </w:rPr>
        <w:t>/отсоединяет базы данных и т.д.;</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bulkadmin</w:t>
      </w:r>
      <w:proofErr w:type="spellEnd"/>
      <w:r w:rsidRPr="00247162">
        <w:rPr>
          <w:rFonts w:ascii="Times New Roman" w:hAnsi="Times New Roman" w:cs="Times New Roman"/>
          <w:sz w:val="28"/>
          <w:szCs w:val="28"/>
        </w:rPr>
        <w:t xml:space="preserve"> – позволяет выполнять команду BULK INSERT для вставки сразу большого количества записей в таблицу;</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просмотра информации о встроенных ролях используются хранимые процедуры: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sp_helpsrvrole</w:t>
      </w:r>
      <w:proofErr w:type="spellEnd"/>
      <w:r w:rsidRPr="00247162">
        <w:rPr>
          <w:rFonts w:ascii="Times New Roman" w:hAnsi="Times New Roman" w:cs="Times New Roman"/>
          <w:sz w:val="28"/>
          <w:szCs w:val="28"/>
        </w:rPr>
        <w:t xml:space="preserve"> – возвращает список ролей сервера и описание каждой роли;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sp_helpsrvrolemember</w:t>
      </w:r>
      <w:proofErr w:type="spellEnd"/>
      <w:r w:rsidRPr="00247162">
        <w:rPr>
          <w:rFonts w:ascii="Times New Roman" w:hAnsi="Times New Roman" w:cs="Times New Roman"/>
          <w:sz w:val="28"/>
          <w:szCs w:val="28"/>
        </w:rPr>
        <w:t xml:space="preserve"> [‘имя роли’] – возвращает список ролей и учетных записей, которым присвоены эти роли;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sp_srvrolepermission</w:t>
      </w:r>
      <w:proofErr w:type="spellEnd"/>
      <w:r w:rsidRPr="00247162">
        <w:rPr>
          <w:rFonts w:ascii="Times New Roman" w:hAnsi="Times New Roman" w:cs="Times New Roman"/>
          <w:sz w:val="28"/>
          <w:szCs w:val="28"/>
        </w:rPr>
        <w:t xml:space="preserve"> [‘имя роли’] – возвращает список разрешений, присвоенных этим ролям.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На рис. 1. показан пример вызова хранимой процедуры.</w:t>
      </w:r>
    </w:p>
    <w:p w:rsidR="006D1537" w:rsidRPr="00247162" w:rsidRDefault="006D1537" w:rsidP="00D11800">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i/>
          <w:iCs/>
          <w:noProof/>
          <w:sz w:val="28"/>
          <w:szCs w:val="28"/>
          <w:lang w:eastAsia="ru-RU"/>
        </w:rPr>
        <w:drawing>
          <wp:inline distT="0" distB="0" distL="0" distR="0" wp14:anchorId="0FCF0A1C" wp14:editId="14C3840E">
            <wp:extent cx="1622577" cy="3076575"/>
            <wp:effectExtent l="0" t="0" r="0" b="0"/>
            <wp:docPr id="1" name="Рисунок 1" descr="Role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ePermiss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410" cy="3078154"/>
                    </a:xfrm>
                    <a:prstGeom prst="rect">
                      <a:avLst/>
                    </a:prstGeom>
                    <a:noFill/>
                    <a:ln>
                      <a:noFill/>
                    </a:ln>
                  </pic:spPr>
                </pic:pic>
              </a:graphicData>
            </a:graphic>
          </wp:inline>
        </w:drawing>
      </w:r>
    </w:p>
    <w:p w:rsidR="006D1537" w:rsidRPr="00247162" w:rsidRDefault="006D1537" w:rsidP="00D11800">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Рис. 1. Пример вызова хранимой процедуры</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1.</w:t>
      </w:r>
      <w:r w:rsidRPr="00247162">
        <w:rPr>
          <w:rFonts w:ascii="Times New Roman" w:hAnsi="Times New Roman" w:cs="Times New Roman"/>
          <w:sz w:val="28"/>
          <w:szCs w:val="28"/>
        </w:rPr>
        <w:tab/>
        <w:t xml:space="preserve">Для добавления учетных записей пользователей для входа 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используется хранимая процедура </w:t>
      </w:r>
      <w:proofErr w:type="spellStart"/>
      <w:r w:rsidRPr="00247162">
        <w:rPr>
          <w:rFonts w:ascii="Times New Roman" w:hAnsi="Times New Roman" w:cs="Times New Roman"/>
          <w:sz w:val="28"/>
          <w:szCs w:val="28"/>
        </w:rPr>
        <w:t>sp_addlogin</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sp_addlogin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loginame</w:t>
      </w:r>
      <w:proofErr w:type="spellEnd"/>
      <w:r w:rsidRPr="00247162">
        <w:rPr>
          <w:rFonts w:ascii="Times New Roman" w:hAnsi="Times New Roman" w:cs="Times New Roman"/>
          <w:sz w:val="28"/>
          <w:szCs w:val="28"/>
        </w:rPr>
        <w:t>=] ‘учетная запись пользователя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w:t>
      </w:r>
      <w:proofErr w:type="spellStart"/>
      <w:r w:rsidRPr="00247162">
        <w:rPr>
          <w:rFonts w:ascii="Times New Roman" w:hAnsi="Times New Roman" w:cs="Times New Roman"/>
          <w:sz w:val="28"/>
          <w:szCs w:val="28"/>
        </w:rPr>
        <w:t>passwd</w:t>
      </w:r>
      <w:proofErr w:type="spellEnd"/>
      <w:r w:rsidRPr="00247162">
        <w:rPr>
          <w:rFonts w:ascii="Times New Roman" w:hAnsi="Times New Roman" w:cs="Times New Roman"/>
          <w:sz w:val="28"/>
          <w:szCs w:val="28"/>
        </w:rPr>
        <w:t>=] ‘пароль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w:t>
      </w:r>
      <w:proofErr w:type="spellStart"/>
      <w:r w:rsidRPr="00247162">
        <w:rPr>
          <w:rFonts w:ascii="Times New Roman" w:hAnsi="Times New Roman" w:cs="Times New Roman"/>
          <w:sz w:val="28"/>
          <w:szCs w:val="28"/>
        </w:rPr>
        <w:t>defdb</w:t>
      </w:r>
      <w:proofErr w:type="spellEnd"/>
      <w:r w:rsidRPr="00247162">
        <w:rPr>
          <w:rFonts w:ascii="Times New Roman" w:hAnsi="Times New Roman" w:cs="Times New Roman"/>
          <w:sz w:val="28"/>
          <w:szCs w:val="28"/>
        </w:rPr>
        <w:t>=] ‘база данных’]</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proofErr w:type="spellStart"/>
      <w:r w:rsidRPr="00247162">
        <w:rPr>
          <w:rFonts w:ascii="Times New Roman" w:hAnsi="Times New Roman" w:cs="Times New Roman"/>
          <w:sz w:val="28"/>
          <w:szCs w:val="28"/>
          <w:lang w:val="en-US"/>
        </w:rPr>
        <w:t>sp_addlogin</w:t>
      </w:r>
      <w:proofErr w:type="spellEnd"/>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t>
      </w:r>
      <w:proofErr w:type="spellStart"/>
      <w:r w:rsidRPr="00247162">
        <w:rPr>
          <w:rFonts w:ascii="Times New Roman" w:hAnsi="Times New Roman" w:cs="Times New Roman"/>
          <w:sz w:val="28"/>
          <w:szCs w:val="28"/>
          <w:lang w:val="en-US"/>
        </w:rPr>
        <w:t>loginame</w:t>
      </w:r>
      <w:proofErr w:type="spellEnd"/>
      <w:proofErr w:type="gramEnd"/>
      <w:r w:rsidRPr="00247162">
        <w:rPr>
          <w:rFonts w:ascii="Times New Roman" w:hAnsi="Times New Roman" w:cs="Times New Roman"/>
          <w:sz w:val="28"/>
          <w:szCs w:val="28"/>
          <w:lang w:val="en-US"/>
        </w:rPr>
        <w:t xml:space="preserve"> = ] 'login'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t>
      </w:r>
      <w:proofErr w:type="gramEnd"/>
      <w:r w:rsidRPr="00247162">
        <w:rPr>
          <w:rFonts w:ascii="Times New Roman" w:hAnsi="Times New Roman" w:cs="Times New Roman"/>
          <w:sz w:val="28"/>
          <w:szCs w:val="28"/>
          <w:lang w:val="en-US"/>
        </w:rPr>
        <w:t xml:space="preserve"> [ @</w:t>
      </w:r>
      <w:proofErr w:type="spellStart"/>
      <w:r w:rsidRPr="00247162">
        <w:rPr>
          <w:rFonts w:ascii="Times New Roman" w:hAnsi="Times New Roman" w:cs="Times New Roman"/>
          <w:sz w:val="28"/>
          <w:szCs w:val="28"/>
          <w:lang w:val="en-US"/>
        </w:rPr>
        <w:t>passwd</w:t>
      </w:r>
      <w:proofErr w:type="spellEnd"/>
      <w:r w:rsidRPr="00247162">
        <w:rPr>
          <w:rFonts w:ascii="Times New Roman" w:hAnsi="Times New Roman" w:cs="Times New Roman"/>
          <w:sz w:val="28"/>
          <w:szCs w:val="28"/>
          <w:lang w:val="en-US"/>
        </w:rPr>
        <w:t xml:space="preserve"> = ] 'password'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t>
      </w:r>
      <w:proofErr w:type="gramEnd"/>
      <w:r w:rsidRPr="00247162">
        <w:rPr>
          <w:rFonts w:ascii="Times New Roman" w:hAnsi="Times New Roman" w:cs="Times New Roman"/>
          <w:sz w:val="28"/>
          <w:szCs w:val="28"/>
          <w:lang w:val="en-US"/>
        </w:rPr>
        <w:t xml:space="preserve"> [ @</w:t>
      </w:r>
      <w:proofErr w:type="spellStart"/>
      <w:r w:rsidRPr="00247162">
        <w:rPr>
          <w:rFonts w:ascii="Times New Roman" w:hAnsi="Times New Roman" w:cs="Times New Roman"/>
          <w:sz w:val="28"/>
          <w:szCs w:val="28"/>
          <w:lang w:val="en-US"/>
        </w:rPr>
        <w:t>defdb</w:t>
      </w:r>
      <w:proofErr w:type="spellEnd"/>
      <w:r w:rsidRPr="00247162">
        <w:rPr>
          <w:rFonts w:ascii="Times New Roman" w:hAnsi="Times New Roman" w:cs="Times New Roman"/>
          <w:sz w:val="28"/>
          <w:szCs w:val="28"/>
          <w:lang w:val="en-US"/>
        </w:rPr>
        <w:t xml:space="preserve"> = ] 'database'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t>
      </w:r>
      <w:proofErr w:type="gramEnd"/>
      <w:r w:rsidRPr="00247162">
        <w:rPr>
          <w:rFonts w:ascii="Times New Roman" w:hAnsi="Times New Roman" w:cs="Times New Roman"/>
          <w:sz w:val="28"/>
          <w:szCs w:val="28"/>
          <w:lang w:val="en-US"/>
        </w:rPr>
        <w:t xml:space="preserve"> [ @</w:t>
      </w:r>
      <w:proofErr w:type="spellStart"/>
      <w:r w:rsidRPr="00247162">
        <w:rPr>
          <w:rFonts w:ascii="Times New Roman" w:hAnsi="Times New Roman" w:cs="Times New Roman"/>
          <w:sz w:val="28"/>
          <w:szCs w:val="28"/>
          <w:lang w:val="en-US"/>
        </w:rPr>
        <w:t>deflanguage</w:t>
      </w:r>
      <w:proofErr w:type="spellEnd"/>
      <w:r w:rsidRPr="00247162">
        <w:rPr>
          <w:rFonts w:ascii="Times New Roman" w:hAnsi="Times New Roman" w:cs="Times New Roman"/>
          <w:sz w:val="28"/>
          <w:szCs w:val="28"/>
          <w:lang w:val="en-US"/>
        </w:rPr>
        <w:t xml:space="preserve"> = ] 'language'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t>
      </w:r>
      <w:proofErr w:type="gramEnd"/>
      <w:r w:rsidRPr="00247162">
        <w:rPr>
          <w:rFonts w:ascii="Times New Roman" w:hAnsi="Times New Roman" w:cs="Times New Roman"/>
          <w:sz w:val="28"/>
          <w:szCs w:val="28"/>
          <w:lang w:val="en-US"/>
        </w:rPr>
        <w:t xml:space="preserve"> [ @</w:t>
      </w:r>
      <w:proofErr w:type="spellStart"/>
      <w:r w:rsidRPr="00247162">
        <w:rPr>
          <w:rFonts w:ascii="Times New Roman" w:hAnsi="Times New Roman" w:cs="Times New Roman"/>
          <w:sz w:val="28"/>
          <w:szCs w:val="28"/>
          <w:lang w:val="en-US"/>
        </w:rPr>
        <w:t>sid</w:t>
      </w:r>
      <w:proofErr w:type="spellEnd"/>
      <w:r w:rsidRPr="00247162">
        <w:rPr>
          <w:rFonts w:ascii="Times New Roman" w:hAnsi="Times New Roman" w:cs="Times New Roman"/>
          <w:sz w:val="28"/>
          <w:szCs w:val="28"/>
          <w:lang w:val="en-US"/>
        </w:rPr>
        <w:t xml:space="preserve"> = ] </w:t>
      </w:r>
      <w:proofErr w:type="spellStart"/>
      <w:r w:rsidRPr="00247162">
        <w:rPr>
          <w:rFonts w:ascii="Times New Roman" w:hAnsi="Times New Roman" w:cs="Times New Roman"/>
          <w:sz w:val="28"/>
          <w:szCs w:val="28"/>
          <w:lang w:val="en-US"/>
        </w:rPr>
        <w:t>sid</w:t>
      </w:r>
      <w:proofErr w:type="spellEnd"/>
      <w:r w:rsidRPr="00247162">
        <w:rPr>
          <w:rFonts w:ascii="Times New Roman" w:hAnsi="Times New Roman" w:cs="Times New Roman"/>
          <w:sz w:val="28"/>
          <w:szCs w:val="28"/>
          <w:lang w:val="en-US"/>
        </w:rPr>
        <w:t xml:space="preserve"> ]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lang w:val="en-US"/>
        </w:rPr>
        <w:t xml:space="preserve"> </w:t>
      </w:r>
      <w:r w:rsidRPr="00247162">
        <w:rPr>
          <w:rFonts w:ascii="Times New Roman" w:hAnsi="Times New Roman" w:cs="Times New Roman"/>
          <w:sz w:val="28"/>
          <w:szCs w:val="28"/>
        </w:rPr>
        <w:t>[ , [ @</w:t>
      </w:r>
      <w:proofErr w:type="spellStart"/>
      <w:r w:rsidRPr="00247162">
        <w:rPr>
          <w:rFonts w:ascii="Times New Roman" w:hAnsi="Times New Roman" w:cs="Times New Roman"/>
          <w:sz w:val="28"/>
          <w:szCs w:val="28"/>
        </w:rPr>
        <w:t>encryptopt</w:t>
      </w:r>
      <w:proofErr w:type="spellEnd"/>
      <w:r w:rsidRPr="00247162">
        <w:rPr>
          <w:rFonts w:ascii="Times New Roman" w:hAnsi="Times New Roman" w:cs="Times New Roman"/>
          <w:sz w:val="28"/>
          <w:szCs w:val="28"/>
        </w:rPr>
        <w:t>=</w:t>
      </w:r>
      <w:proofErr w:type="gramStart"/>
      <w:r w:rsidRPr="00247162">
        <w:rPr>
          <w:rFonts w:ascii="Times New Roman" w:hAnsi="Times New Roman" w:cs="Times New Roman"/>
          <w:sz w:val="28"/>
          <w:szCs w:val="28"/>
        </w:rPr>
        <w:t xml:space="preserve"> ]</w:t>
      </w:r>
      <w:proofErr w:type="gram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encryption_option</w:t>
      </w:r>
      <w:proofErr w:type="spellEnd"/>
      <w:r w:rsidRPr="00247162">
        <w:rPr>
          <w:rFonts w:ascii="Times New Roman" w:hAnsi="Times New Roman" w:cs="Times New Roman"/>
          <w:sz w:val="28"/>
          <w:szCs w:val="28"/>
        </w:rPr>
        <w:t>'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proofErr w:type="spellStart"/>
      <w:r w:rsidRPr="00247162">
        <w:rPr>
          <w:rFonts w:ascii="Times New Roman" w:hAnsi="Times New Roman" w:cs="Times New Roman"/>
          <w:sz w:val="28"/>
          <w:szCs w:val="28"/>
        </w:rPr>
        <w:t>defdb</w:t>
      </w:r>
      <w:proofErr w:type="spellEnd"/>
      <w:r w:rsidRPr="00247162">
        <w:rPr>
          <w:rFonts w:ascii="Times New Roman" w:hAnsi="Times New Roman" w:cs="Times New Roman"/>
          <w:sz w:val="28"/>
          <w:szCs w:val="28"/>
        </w:rPr>
        <w:t xml:space="preserve"> – база данных, к которой будет подключать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этого пользователя по умолчанию. Если этот параметр не определен, то будет использоваться системная база данных </w:t>
      </w:r>
      <w:proofErr w:type="spellStart"/>
      <w:r w:rsidRPr="00247162">
        <w:rPr>
          <w:rFonts w:ascii="Times New Roman" w:hAnsi="Times New Roman" w:cs="Times New Roman"/>
          <w:sz w:val="28"/>
          <w:szCs w:val="28"/>
        </w:rPr>
        <w:t>master</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proofErr w:type="spellStart"/>
      <w:r w:rsidRPr="00247162">
        <w:rPr>
          <w:rFonts w:ascii="Times New Roman" w:hAnsi="Times New Roman" w:cs="Times New Roman"/>
          <w:sz w:val="28"/>
          <w:szCs w:val="28"/>
        </w:rPr>
        <w:t>deflanguage</w:t>
      </w:r>
      <w:proofErr w:type="spellEnd"/>
      <w:r w:rsidRPr="00247162">
        <w:rPr>
          <w:rFonts w:ascii="Times New Roman" w:hAnsi="Times New Roman" w:cs="Times New Roman"/>
          <w:sz w:val="28"/>
          <w:szCs w:val="28"/>
        </w:rPr>
        <w:t xml:space="preserve"> – язык по умолчанию; если параметр не указан, то будет использоваться язык по умолчанию, заданный для сервера.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proofErr w:type="spellStart"/>
      <w:r w:rsidRPr="00247162">
        <w:rPr>
          <w:rFonts w:ascii="Times New Roman" w:hAnsi="Times New Roman" w:cs="Times New Roman"/>
          <w:sz w:val="28"/>
          <w:szCs w:val="28"/>
        </w:rPr>
        <w:t>sid</w:t>
      </w:r>
      <w:proofErr w:type="spellEnd"/>
      <w:r w:rsidRPr="00247162">
        <w:rPr>
          <w:rFonts w:ascii="Times New Roman" w:hAnsi="Times New Roman" w:cs="Times New Roman"/>
          <w:sz w:val="28"/>
          <w:szCs w:val="28"/>
        </w:rPr>
        <w:t xml:space="preserve"> – идентификационный номер (</w:t>
      </w:r>
      <w:proofErr w:type="spellStart"/>
      <w:r w:rsidRPr="00247162">
        <w:rPr>
          <w:rFonts w:ascii="Times New Roman" w:hAnsi="Times New Roman" w:cs="Times New Roman"/>
          <w:sz w:val="28"/>
          <w:szCs w:val="28"/>
        </w:rPr>
        <w:t>security</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identification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number</w:t>
      </w:r>
      <w:proofErr w:type="spellEnd"/>
      <w:r w:rsidRPr="00247162">
        <w:rPr>
          <w:rFonts w:ascii="Times New Roman" w:hAnsi="Times New Roman" w:cs="Times New Roman"/>
          <w:sz w:val="28"/>
          <w:szCs w:val="28"/>
        </w:rPr>
        <w:t xml:space="preserve">); если параметр не задан, то </w:t>
      </w:r>
      <w:proofErr w:type="spellStart"/>
      <w:r w:rsidRPr="00247162">
        <w:rPr>
          <w:rFonts w:ascii="Times New Roman" w:hAnsi="Times New Roman" w:cs="Times New Roman"/>
          <w:sz w:val="28"/>
          <w:szCs w:val="28"/>
        </w:rPr>
        <w:t>sid</w:t>
      </w:r>
      <w:proofErr w:type="spellEnd"/>
      <w:r w:rsidRPr="00247162">
        <w:rPr>
          <w:rFonts w:ascii="Times New Roman" w:hAnsi="Times New Roman" w:cs="Times New Roman"/>
          <w:sz w:val="28"/>
          <w:szCs w:val="28"/>
        </w:rPr>
        <w:t xml:space="preserve"> будет сгенерирован.</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proofErr w:type="spellStart"/>
      <w:r w:rsidRPr="00247162">
        <w:rPr>
          <w:rFonts w:ascii="Times New Roman" w:hAnsi="Times New Roman" w:cs="Times New Roman"/>
          <w:sz w:val="28"/>
          <w:szCs w:val="28"/>
        </w:rPr>
        <w:t>encryptopt</w:t>
      </w:r>
      <w:proofErr w:type="spellEnd"/>
      <w:r w:rsidRPr="00247162">
        <w:rPr>
          <w:rFonts w:ascii="Times New Roman" w:hAnsi="Times New Roman" w:cs="Times New Roman"/>
          <w:sz w:val="28"/>
          <w:szCs w:val="28"/>
        </w:rPr>
        <w:t xml:space="preserve"> – указывает, нужно ли производить </w:t>
      </w:r>
      <w:proofErr w:type="spellStart"/>
      <w:r w:rsidRPr="00247162">
        <w:rPr>
          <w:rFonts w:ascii="Times New Roman" w:hAnsi="Times New Roman" w:cs="Times New Roman"/>
          <w:sz w:val="28"/>
          <w:szCs w:val="28"/>
        </w:rPr>
        <w:t>хэширование</w:t>
      </w:r>
      <w:proofErr w:type="spellEnd"/>
      <w:r w:rsidRPr="00247162">
        <w:rPr>
          <w:rFonts w:ascii="Times New Roman" w:hAnsi="Times New Roman" w:cs="Times New Roman"/>
          <w:sz w:val="28"/>
          <w:szCs w:val="28"/>
        </w:rPr>
        <w:t xml:space="preserve"> пароля, или вместо пароля уже используется </w:t>
      </w:r>
      <w:proofErr w:type="spellStart"/>
      <w:r w:rsidRPr="00247162">
        <w:rPr>
          <w:rFonts w:ascii="Times New Roman" w:hAnsi="Times New Roman" w:cs="Times New Roman"/>
          <w:sz w:val="28"/>
          <w:szCs w:val="28"/>
        </w:rPr>
        <w:t>хэш</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Эта хранимая процедура широко используется на сегодняшний день. Однако в последующих версиях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она будет удалена. Вместо неё рекомендуется использовать следующую конструкцию:</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CREATE LOGIN </w:t>
      </w:r>
      <w:proofErr w:type="spellStart"/>
      <w:r w:rsidRPr="00247162">
        <w:rPr>
          <w:rFonts w:ascii="Times New Roman" w:hAnsi="Times New Roman" w:cs="Times New Roman"/>
          <w:sz w:val="28"/>
          <w:szCs w:val="28"/>
          <w:lang w:val="en-US"/>
        </w:rPr>
        <w:t>loginName</w:t>
      </w:r>
      <w:proofErr w:type="spellEnd"/>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WITH</w:t>
      </w:r>
      <w:proofErr w:type="gramEnd"/>
      <w:r w:rsidRPr="00247162">
        <w:rPr>
          <w:rFonts w:ascii="Times New Roman" w:hAnsi="Times New Roman" w:cs="Times New Roman"/>
          <w:sz w:val="28"/>
          <w:szCs w:val="28"/>
          <w:lang w:val="en-US"/>
        </w:rPr>
        <w:t xml:space="preserve"> &lt;option_list1&gt; | FROM &lt;sources&gt;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&lt;option_list1</w:t>
      </w:r>
      <w:proofErr w:type="gramStart"/>
      <w:r w:rsidRPr="00247162">
        <w:rPr>
          <w:rFonts w:ascii="Times New Roman" w:hAnsi="Times New Roman" w:cs="Times New Roman"/>
          <w:sz w:val="28"/>
          <w:szCs w:val="28"/>
          <w:lang w:val="en-US"/>
        </w:rPr>
        <w:t>&gt; :</w:t>
      </w:r>
      <w:proofErr w:type="gram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PASSWORD = </w:t>
      </w:r>
      <w:proofErr w:type="gramStart"/>
      <w:r w:rsidRPr="00247162">
        <w:rPr>
          <w:rFonts w:ascii="Times New Roman" w:hAnsi="Times New Roman" w:cs="Times New Roman"/>
          <w:sz w:val="28"/>
          <w:szCs w:val="28"/>
          <w:lang w:val="en-US"/>
        </w:rPr>
        <w:t>{ 'password'</w:t>
      </w:r>
      <w:proofErr w:type="gramEnd"/>
      <w:r w:rsidRPr="00247162">
        <w:rPr>
          <w:rFonts w:ascii="Times New Roman" w:hAnsi="Times New Roman" w:cs="Times New Roman"/>
          <w:sz w:val="28"/>
          <w:szCs w:val="28"/>
          <w:lang w:val="en-US"/>
        </w:rPr>
        <w:t xml:space="preserve"> | </w:t>
      </w:r>
      <w:proofErr w:type="spellStart"/>
      <w:r w:rsidRPr="00247162">
        <w:rPr>
          <w:rFonts w:ascii="Times New Roman" w:hAnsi="Times New Roman" w:cs="Times New Roman"/>
          <w:sz w:val="28"/>
          <w:szCs w:val="28"/>
          <w:lang w:val="en-US"/>
        </w:rPr>
        <w:t>hashed_password</w:t>
      </w:r>
      <w:proofErr w:type="spellEnd"/>
      <w:r w:rsidRPr="00247162">
        <w:rPr>
          <w:rFonts w:ascii="Times New Roman" w:hAnsi="Times New Roman" w:cs="Times New Roman"/>
          <w:sz w:val="28"/>
          <w:szCs w:val="28"/>
          <w:lang w:val="en-US"/>
        </w:rPr>
        <w:t xml:space="preserve"> HASHED } [ MUST_CHANGE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proofErr w:type="gramStart"/>
      <w:r w:rsidRPr="00247162">
        <w:rPr>
          <w:rFonts w:ascii="Times New Roman" w:hAnsi="Times New Roman" w:cs="Times New Roman"/>
          <w:sz w:val="28"/>
          <w:szCs w:val="28"/>
          <w:lang w:val="en-US"/>
        </w:rPr>
        <w:t>[ ,</w:t>
      </w:r>
      <w:proofErr w:type="gramEnd"/>
      <w:r w:rsidRPr="00247162">
        <w:rPr>
          <w:rFonts w:ascii="Times New Roman" w:hAnsi="Times New Roman" w:cs="Times New Roman"/>
          <w:sz w:val="28"/>
          <w:szCs w:val="28"/>
          <w:lang w:val="en-US"/>
        </w:rPr>
        <w:t xml:space="preserve"> &lt;option_list2&gt; [ ,...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&lt;option_list2</w:t>
      </w:r>
      <w:proofErr w:type="gramStart"/>
      <w:r w:rsidRPr="00247162">
        <w:rPr>
          <w:rFonts w:ascii="Times New Roman" w:hAnsi="Times New Roman" w:cs="Times New Roman"/>
          <w:sz w:val="28"/>
          <w:szCs w:val="28"/>
          <w:lang w:val="en-US"/>
        </w:rPr>
        <w:t>&gt; :</w:t>
      </w:r>
      <w:proofErr w:type="gram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SID = </w:t>
      </w:r>
      <w:proofErr w:type="spellStart"/>
      <w:proofErr w:type="gramStart"/>
      <w:r w:rsidRPr="00247162">
        <w:rPr>
          <w:rFonts w:ascii="Times New Roman" w:hAnsi="Times New Roman" w:cs="Times New Roman"/>
          <w:sz w:val="28"/>
          <w:szCs w:val="28"/>
          <w:lang w:val="en-US"/>
        </w:rPr>
        <w:t>sid</w:t>
      </w:r>
      <w:proofErr w:type="spellEnd"/>
      <w:proofErr w:type="gramEnd"/>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lastRenderedPageBreak/>
        <w:t xml:space="preserve">| DEFAULT_DATABASE = database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DEFAULT_LANGUAGE = language</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CHECK_EXPIRATION = </w:t>
      </w:r>
      <w:proofErr w:type="gramStart"/>
      <w:r w:rsidRPr="00247162">
        <w:rPr>
          <w:rFonts w:ascii="Times New Roman" w:hAnsi="Times New Roman" w:cs="Times New Roman"/>
          <w:sz w:val="28"/>
          <w:szCs w:val="28"/>
          <w:lang w:val="en-US"/>
        </w:rPr>
        <w:t>{ ON</w:t>
      </w:r>
      <w:proofErr w:type="gramEnd"/>
      <w:r w:rsidRPr="00247162">
        <w:rPr>
          <w:rFonts w:ascii="Times New Roman" w:hAnsi="Times New Roman" w:cs="Times New Roman"/>
          <w:sz w:val="28"/>
          <w:szCs w:val="28"/>
          <w:lang w:val="en-US"/>
        </w:rPr>
        <w:t xml:space="preserve"> | OFF}</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CHECK_POLICY = </w:t>
      </w:r>
      <w:proofErr w:type="gramStart"/>
      <w:r w:rsidRPr="00247162">
        <w:rPr>
          <w:rFonts w:ascii="Times New Roman" w:hAnsi="Times New Roman" w:cs="Times New Roman"/>
          <w:sz w:val="28"/>
          <w:szCs w:val="28"/>
          <w:lang w:val="en-US"/>
        </w:rPr>
        <w:t>{ ON</w:t>
      </w:r>
      <w:proofErr w:type="gramEnd"/>
      <w:r w:rsidRPr="00247162">
        <w:rPr>
          <w:rFonts w:ascii="Times New Roman" w:hAnsi="Times New Roman" w:cs="Times New Roman"/>
          <w:sz w:val="28"/>
          <w:szCs w:val="28"/>
          <w:lang w:val="en-US"/>
        </w:rPr>
        <w:t xml:space="preserve"> | OFF}</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CREDENTIAL = </w:t>
      </w:r>
      <w:proofErr w:type="spellStart"/>
      <w:r w:rsidRPr="00247162">
        <w:rPr>
          <w:rFonts w:ascii="Times New Roman" w:hAnsi="Times New Roman" w:cs="Times New Roman"/>
          <w:sz w:val="28"/>
          <w:szCs w:val="28"/>
          <w:lang w:val="en-US"/>
        </w:rPr>
        <w:t>credential_name</w:t>
      </w:r>
      <w:proofErr w:type="spell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&lt;</w:t>
      </w:r>
      <w:proofErr w:type="gramStart"/>
      <w:r w:rsidRPr="00247162">
        <w:rPr>
          <w:rFonts w:ascii="Times New Roman" w:hAnsi="Times New Roman" w:cs="Times New Roman"/>
          <w:sz w:val="28"/>
          <w:szCs w:val="28"/>
          <w:lang w:val="en-US"/>
        </w:rPr>
        <w:t>sources</w:t>
      </w:r>
      <w:proofErr w:type="gramEnd"/>
      <w:r w:rsidRPr="00247162">
        <w:rPr>
          <w:rFonts w:ascii="Times New Roman" w:hAnsi="Times New Roman" w:cs="Times New Roman"/>
          <w:sz w:val="28"/>
          <w:szCs w:val="28"/>
          <w:lang w:val="en-US"/>
        </w:rPr>
        <w:t>&gt;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WINDOWS </w:t>
      </w:r>
      <w:proofErr w:type="gramStart"/>
      <w:r w:rsidRPr="00247162">
        <w:rPr>
          <w:rFonts w:ascii="Times New Roman" w:hAnsi="Times New Roman" w:cs="Times New Roman"/>
          <w:sz w:val="28"/>
          <w:szCs w:val="28"/>
          <w:lang w:val="en-US"/>
        </w:rPr>
        <w:t>[ WITH</w:t>
      </w:r>
      <w:proofErr w:type="gramEnd"/>
      <w:r w:rsidRPr="00247162">
        <w:rPr>
          <w:rFonts w:ascii="Times New Roman" w:hAnsi="Times New Roman" w:cs="Times New Roman"/>
          <w:sz w:val="28"/>
          <w:szCs w:val="28"/>
          <w:lang w:val="en-US"/>
        </w:rPr>
        <w:t xml:space="preserve"> &lt;</w:t>
      </w:r>
      <w:proofErr w:type="spellStart"/>
      <w:r w:rsidRPr="00247162">
        <w:rPr>
          <w:rFonts w:ascii="Times New Roman" w:hAnsi="Times New Roman" w:cs="Times New Roman"/>
          <w:sz w:val="28"/>
          <w:szCs w:val="28"/>
          <w:lang w:val="en-US"/>
        </w:rPr>
        <w:t>windows_options</w:t>
      </w:r>
      <w:proofErr w:type="spellEnd"/>
      <w:r w:rsidRPr="00247162">
        <w:rPr>
          <w:rFonts w:ascii="Times New Roman" w:hAnsi="Times New Roman" w:cs="Times New Roman"/>
          <w:sz w:val="28"/>
          <w:szCs w:val="28"/>
          <w:lang w:val="en-US"/>
        </w:rPr>
        <w:t>&gt; [ ,...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CERTIFICATE </w:t>
      </w:r>
      <w:proofErr w:type="spellStart"/>
      <w:r w:rsidRPr="00247162">
        <w:rPr>
          <w:rFonts w:ascii="Times New Roman" w:hAnsi="Times New Roman" w:cs="Times New Roman"/>
          <w:sz w:val="28"/>
          <w:szCs w:val="28"/>
          <w:lang w:val="en-US"/>
        </w:rPr>
        <w:t>certname</w:t>
      </w:r>
      <w:proofErr w:type="spellEnd"/>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ASYMMETRIC KEY </w:t>
      </w:r>
      <w:proofErr w:type="spellStart"/>
      <w:r w:rsidRPr="00247162">
        <w:rPr>
          <w:rFonts w:ascii="Times New Roman" w:hAnsi="Times New Roman" w:cs="Times New Roman"/>
          <w:sz w:val="28"/>
          <w:szCs w:val="28"/>
          <w:lang w:val="en-US"/>
        </w:rPr>
        <w:t>asym_key_name</w:t>
      </w:r>
      <w:proofErr w:type="spellEnd"/>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&lt;</w:t>
      </w:r>
      <w:proofErr w:type="spellStart"/>
      <w:r w:rsidRPr="00247162">
        <w:rPr>
          <w:rFonts w:ascii="Times New Roman" w:hAnsi="Times New Roman" w:cs="Times New Roman"/>
          <w:sz w:val="28"/>
          <w:szCs w:val="28"/>
          <w:lang w:val="en-US"/>
        </w:rPr>
        <w:t>windows_options</w:t>
      </w:r>
      <w:proofErr w:type="spellEnd"/>
      <w:proofErr w:type="gramStart"/>
      <w:r w:rsidRPr="00247162">
        <w:rPr>
          <w:rFonts w:ascii="Times New Roman" w:hAnsi="Times New Roman" w:cs="Times New Roman"/>
          <w:sz w:val="28"/>
          <w:szCs w:val="28"/>
          <w:lang w:val="en-US"/>
        </w:rPr>
        <w:t>&gt; :</w:t>
      </w:r>
      <w:proofErr w:type="gram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DEFAULT_DATABASE = database</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DEFAULT_LANGUAGE = language</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Параметры WITH позволяет задать пароль и настройки безопасности, а раздел FROM указывает, что логин не просто принадлежит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а ассоциируется либо с учетной записью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 либо с сертификатом, либо с ключом.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накладывает ряд ограничений на имена пользователей, роли и пароли: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имена пользователей, роли и пароли должны иметь размер от 1 до 128 символов и не содержать обратных слешей</w:t>
      </w:r>
      <w:proofErr w:type="gramStart"/>
      <w:r w:rsidRPr="00247162">
        <w:rPr>
          <w:rFonts w:ascii="Times New Roman" w:hAnsi="Times New Roman" w:cs="Times New Roman"/>
          <w:sz w:val="28"/>
          <w:szCs w:val="28"/>
        </w:rPr>
        <w:t xml:space="preserve"> (\);</w:t>
      </w:r>
      <w:proofErr w:type="gram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имена пользователей не должны совпадать с ключевыми словами и встроенными именами пользователей;</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пароль может не содержать никаких символов, но в случае если активированы политики паролей, то он должен удовлетворять их требованиям.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2.</w:t>
      </w:r>
      <w:r w:rsidRPr="00247162">
        <w:rPr>
          <w:rFonts w:ascii="Times New Roman" w:hAnsi="Times New Roman" w:cs="Times New Roman"/>
          <w:sz w:val="28"/>
          <w:szCs w:val="28"/>
        </w:rPr>
        <w:tab/>
        <w:t xml:space="preserve">Для просмотра информации по именам пользователей, использующимся для входа, используется хранимая процедура </w:t>
      </w:r>
      <w:proofErr w:type="spellStart"/>
      <w:r w:rsidRPr="00247162">
        <w:rPr>
          <w:rFonts w:ascii="Times New Roman" w:hAnsi="Times New Roman" w:cs="Times New Roman"/>
          <w:sz w:val="28"/>
          <w:szCs w:val="28"/>
        </w:rPr>
        <w:t>sp_helplogins</w:t>
      </w:r>
      <w:proofErr w:type="spellEnd"/>
      <w:r w:rsidRPr="00247162">
        <w:rPr>
          <w:rFonts w:ascii="Times New Roman" w:hAnsi="Times New Roman" w:cs="Times New Roman"/>
          <w:sz w:val="28"/>
          <w:szCs w:val="28"/>
        </w:rPr>
        <w:t>. Пример выполнения этой процедуры показан на рис. 2.</w:t>
      </w:r>
    </w:p>
    <w:p w:rsidR="006D1537" w:rsidRPr="00247162" w:rsidRDefault="006D1537" w:rsidP="00D11800">
      <w:pPr>
        <w:spacing w:after="0" w:line="360" w:lineRule="auto"/>
        <w:jc w:val="center"/>
        <w:rPr>
          <w:rFonts w:ascii="Times New Roman" w:hAnsi="Times New Roman" w:cs="Times New Roman"/>
          <w:sz w:val="28"/>
          <w:szCs w:val="28"/>
        </w:rPr>
      </w:pPr>
      <w:r w:rsidRPr="00247162">
        <w:rPr>
          <w:rFonts w:ascii="Times New Roman" w:hAnsi="Times New Roman" w:cs="Times New Roman"/>
          <w:noProof/>
          <w:sz w:val="28"/>
          <w:szCs w:val="28"/>
          <w:lang w:eastAsia="ru-RU"/>
        </w:rPr>
        <w:lastRenderedPageBreak/>
        <w:drawing>
          <wp:inline distT="0" distB="0" distL="0" distR="0" wp14:anchorId="2BADC330" wp14:editId="4425C175">
            <wp:extent cx="5934075" cy="4333875"/>
            <wp:effectExtent l="0" t="0" r="9525" b="9525"/>
            <wp:docPr id="2" name="Рисунок 2" descr="HelpLog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pLogin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4333875"/>
                    </a:xfrm>
                    <a:prstGeom prst="rect">
                      <a:avLst/>
                    </a:prstGeom>
                    <a:noFill/>
                    <a:ln>
                      <a:noFill/>
                    </a:ln>
                  </pic:spPr>
                </pic:pic>
              </a:graphicData>
            </a:graphic>
          </wp:inline>
        </w:drawing>
      </w:r>
    </w:p>
    <w:p w:rsidR="006D1537" w:rsidRPr="00247162" w:rsidRDefault="006D1537" w:rsidP="00D11800">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 xml:space="preserve">Рис. 2. Получение списка пользователей MS SQL </w:t>
      </w:r>
      <w:proofErr w:type="spellStart"/>
      <w:r w:rsidRPr="00247162">
        <w:rPr>
          <w:rFonts w:ascii="Times New Roman" w:hAnsi="Times New Roman" w:cs="Times New Roman"/>
          <w:sz w:val="28"/>
          <w:szCs w:val="28"/>
        </w:rPr>
        <w:t>Server</w:t>
      </w:r>
      <w:proofErr w:type="spell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3.</w:t>
      </w:r>
      <w:r w:rsidRPr="00247162">
        <w:rPr>
          <w:rFonts w:ascii="Times New Roman" w:hAnsi="Times New Roman" w:cs="Times New Roman"/>
          <w:sz w:val="28"/>
          <w:szCs w:val="28"/>
        </w:rPr>
        <w:tab/>
        <w:t xml:space="preserve">Изменение пароля учетной записи пользователя для входа выполняется с помощью процедуры </w:t>
      </w:r>
      <w:proofErr w:type="spellStart"/>
      <w:r w:rsidRPr="00247162">
        <w:rPr>
          <w:rFonts w:ascii="Times New Roman" w:hAnsi="Times New Roman" w:cs="Times New Roman"/>
          <w:sz w:val="28"/>
          <w:szCs w:val="28"/>
        </w:rPr>
        <w:t>sp_password</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Эта хранимая процедура широко используется на сегодняшний день. Однако в последующих версиях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она будет удалена. Вместо неё рекомендуется использовать конструкцию ALTER LOGIN.</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4.</w:t>
      </w:r>
      <w:r w:rsidRPr="00247162">
        <w:rPr>
          <w:rFonts w:ascii="Times New Roman" w:hAnsi="Times New Roman" w:cs="Times New Roman"/>
          <w:sz w:val="28"/>
          <w:szCs w:val="28"/>
        </w:rPr>
        <w:tab/>
        <w:t>Удаление учетной записи осуществляет хранимая процедура:</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sp_droplogin</w:t>
      </w:r>
      <w:proofErr w:type="spellEnd"/>
      <w:r w:rsidRPr="00247162">
        <w:rPr>
          <w:rFonts w:ascii="Times New Roman" w:hAnsi="Times New Roman" w:cs="Times New Roman"/>
          <w:sz w:val="28"/>
          <w:szCs w:val="28"/>
        </w:rPr>
        <w:t xml:space="preserve"> ‘учетная запись пользователя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Эта хранимая процедура широко используется на сегодняшний день. Однако в последующих версиях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она будет удалена. Вместо неё рекомендуется использовать следующую конструкцию:</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DROP LOGIN ‘учетная запись пользователя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5.</w:t>
      </w:r>
      <w:r w:rsidRPr="00247162">
        <w:rPr>
          <w:rFonts w:ascii="Times New Roman" w:hAnsi="Times New Roman" w:cs="Times New Roman"/>
          <w:sz w:val="28"/>
          <w:szCs w:val="28"/>
        </w:rPr>
        <w:tab/>
        <w:t>Для присвоения учетной записи для входа встроенной серверной роли используется процедура:</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sp_addsrvrolemember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loginame</w:t>
      </w:r>
      <w:proofErr w:type="spellEnd"/>
      <w:r w:rsidRPr="00247162">
        <w:rPr>
          <w:rFonts w:ascii="Times New Roman" w:hAnsi="Times New Roman" w:cs="Times New Roman"/>
          <w:sz w:val="28"/>
          <w:szCs w:val="28"/>
        </w:rPr>
        <w:t>=] ‘учетная запись пользователя для входа’ , [@</w:t>
      </w:r>
      <w:proofErr w:type="spellStart"/>
      <w:r w:rsidRPr="00247162">
        <w:rPr>
          <w:rFonts w:ascii="Times New Roman" w:hAnsi="Times New Roman" w:cs="Times New Roman"/>
          <w:sz w:val="28"/>
          <w:szCs w:val="28"/>
        </w:rPr>
        <w:t>rolename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rPr>
        <w:lastRenderedPageBreak/>
        <w:t>Например</w:t>
      </w:r>
      <w:r w:rsidRPr="00247162">
        <w:rPr>
          <w:rFonts w:ascii="Times New Roman" w:hAnsi="Times New Roman" w:cs="Times New Roman"/>
          <w:sz w:val="28"/>
          <w:szCs w:val="28"/>
          <w:lang w:val="en-US"/>
        </w:rPr>
        <w:t>:</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EXEC </w:t>
      </w:r>
      <w:proofErr w:type="spellStart"/>
      <w:r w:rsidRPr="00247162">
        <w:rPr>
          <w:rFonts w:ascii="Times New Roman" w:hAnsi="Times New Roman" w:cs="Times New Roman"/>
          <w:sz w:val="28"/>
          <w:szCs w:val="28"/>
          <w:lang w:val="en-US"/>
        </w:rPr>
        <w:t>sp_addsrvrolemember</w:t>
      </w:r>
      <w:proofErr w:type="spellEnd"/>
      <w:r w:rsidRPr="00247162">
        <w:rPr>
          <w:rFonts w:ascii="Times New Roman" w:hAnsi="Times New Roman" w:cs="Times New Roman"/>
          <w:sz w:val="28"/>
          <w:szCs w:val="28"/>
          <w:lang w:val="en-US"/>
        </w:rPr>
        <w:t xml:space="preserve"> 'Corporate\</w:t>
      </w:r>
      <w:proofErr w:type="spellStart"/>
      <w:r w:rsidRPr="00247162">
        <w:rPr>
          <w:rFonts w:ascii="Times New Roman" w:hAnsi="Times New Roman" w:cs="Times New Roman"/>
          <w:sz w:val="28"/>
          <w:szCs w:val="28"/>
          <w:lang w:val="en-US"/>
        </w:rPr>
        <w:t>HelenS</w:t>
      </w:r>
      <w:proofErr w:type="spellEnd"/>
      <w:r w:rsidRPr="00247162">
        <w:rPr>
          <w:rFonts w:ascii="Times New Roman" w:hAnsi="Times New Roman" w:cs="Times New Roman"/>
          <w:sz w:val="28"/>
          <w:szCs w:val="28"/>
          <w:lang w:val="en-US"/>
        </w:rPr>
        <w:t>', '</w:t>
      </w:r>
      <w:proofErr w:type="spellStart"/>
      <w:r w:rsidRPr="00247162">
        <w:rPr>
          <w:rFonts w:ascii="Times New Roman" w:hAnsi="Times New Roman" w:cs="Times New Roman"/>
          <w:sz w:val="28"/>
          <w:szCs w:val="28"/>
          <w:lang w:val="en-US"/>
        </w:rPr>
        <w:t>sysadmin</w:t>
      </w:r>
      <w:proofErr w:type="spellEnd"/>
      <w:r w:rsidRPr="00247162">
        <w:rPr>
          <w:rFonts w:ascii="Times New Roman" w:hAnsi="Times New Roman" w:cs="Times New Roman"/>
          <w:sz w:val="28"/>
          <w:szCs w:val="28"/>
          <w:lang w:val="en-US"/>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6.</w:t>
      </w:r>
      <w:r w:rsidRPr="00247162">
        <w:rPr>
          <w:rFonts w:ascii="Times New Roman" w:hAnsi="Times New Roman" w:cs="Times New Roman"/>
          <w:sz w:val="28"/>
          <w:szCs w:val="28"/>
        </w:rPr>
        <w:tab/>
        <w:t>Отмена присвоения учетной записи определенной роли выполняется с помощью хранимой процедуры:</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sp_dropsrvrolemember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loginame</w:t>
      </w:r>
      <w:proofErr w:type="spellEnd"/>
      <w:r w:rsidRPr="00247162">
        <w:rPr>
          <w:rFonts w:ascii="Times New Roman" w:hAnsi="Times New Roman" w:cs="Times New Roman"/>
          <w:sz w:val="28"/>
          <w:szCs w:val="28"/>
        </w:rPr>
        <w:t>=] ‘учетная запись пользователя’, [@</w:t>
      </w:r>
      <w:proofErr w:type="spellStart"/>
      <w:r w:rsidRPr="00247162">
        <w:rPr>
          <w:rFonts w:ascii="Times New Roman" w:hAnsi="Times New Roman" w:cs="Times New Roman"/>
          <w:sz w:val="28"/>
          <w:szCs w:val="28"/>
        </w:rPr>
        <w:t>rolename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rPr>
        <w:t>Например</w:t>
      </w:r>
      <w:r w:rsidRPr="00247162">
        <w:rPr>
          <w:rFonts w:ascii="Times New Roman" w:hAnsi="Times New Roman" w:cs="Times New Roman"/>
          <w:sz w:val="28"/>
          <w:szCs w:val="28"/>
          <w:lang w:val="en-US"/>
        </w:rPr>
        <w:t>:</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EXEC </w:t>
      </w:r>
      <w:proofErr w:type="spellStart"/>
      <w:r w:rsidRPr="00247162">
        <w:rPr>
          <w:rFonts w:ascii="Times New Roman" w:hAnsi="Times New Roman" w:cs="Times New Roman"/>
          <w:sz w:val="28"/>
          <w:szCs w:val="28"/>
          <w:lang w:val="en-US"/>
        </w:rPr>
        <w:t>sp_dropsrvrolemember</w:t>
      </w:r>
      <w:proofErr w:type="spellEnd"/>
      <w:r w:rsidRPr="00247162">
        <w:rPr>
          <w:rFonts w:ascii="Times New Roman" w:hAnsi="Times New Roman" w:cs="Times New Roman"/>
          <w:sz w:val="28"/>
          <w:szCs w:val="28"/>
          <w:lang w:val="en-US"/>
        </w:rPr>
        <w:t xml:space="preserve"> '</w:t>
      </w:r>
      <w:proofErr w:type="spellStart"/>
      <w:r w:rsidRPr="00247162">
        <w:rPr>
          <w:rFonts w:ascii="Times New Roman" w:hAnsi="Times New Roman" w:cs="Times New Roman"/>
          <w:sz w:val="28"/>
          <w:szCs w:val="28"/>
          <w:lang w:val="en-US"/>
        </w:rPr>
        <w:t>JackO</w:t>
      </w:r>
      <w:proofErr w:type="spellEnd"/>
      <w:r w:rsidRPr="00247162">
        <w:rPr>
          <w:rFonts w:ascii="Times New Roman" w:hAnsi="Times New Roman" w:cs="Times New Roman"/>
          <w:sz w:val="28"/>
          <w:szCs w:val="28"/>
          <w:lang w:val="en-US"/>
        </w:rPr>
        <w:t>', '</w:t>
      </w:r>
      <w:proofErr w:type="spellStart"/>
      <w:r w:rsidRPr="00247162">
        <w:rPr>
          <w:rFonts w:ascii="Times New Roman" w:hAnsi="Times New Roman" w:cs="Times New Roman"/>
          <w:sz w:val="28"/>
          <w:szCs w:val="28"/>
          <w:lang w:val="en-US"/>
        </w:rPr>
        <w:t>sysadmin</w:t>
      </w:r>
      <w:proofErr w:type="spellEnd"/>
      <w:r w:rsidRPr="00247162">
        <w:rPr>
          <w:rFonts w:ascii="Times New Roman" w:hAnsi="Times New Roman" w:cs="Times New Roman"/>
          <w:sz w:val="28"/>
          <w:szCs w:val="28"/>
          <w:lang w:val="en-US"/>
        </w:rPr>
        <w:t>'</w:t>
      </w:r>
      <w:r w:rsidR="00F4670B">
        <w:rPr>
          <w:rStyle w:val="af1"/>
          <w:rFonts w:ascii="Times New Roman" w:hAnsi="Times New Roman" w:cs="Times New Roman"/>
          <w:sz w:val="28"/>
          <w:szCs w:val="28"/>
          <w:lang w:val="en-US"/>
        </w:rPr>
        <w:footnoteReference w:id="8"/>
      </w:r>
    </w:p>
    <w:p w:rsidR="006D1537" w:rsidRPr="00247162" w:rsidRDefault="006D1537" w:rsidP="006D1537">
      <w:pPr>
        <w:pStyle w:val="2"/>
        <w:numPr>
          <w:ilvl w:val="1"/>
          <w:numId w:val="1"/>
        </w:numPr>
        <w:rPr>
          <w:rFonts w:ascii="Times New Roman" w:hAnsi="Times New Roman" w:cs="Times New Roman"/>
          <w:color w:val="auto"/>
        </w:rPr>
      </w:pPr>
      <w:bookmarkStart w:id="9" w:name="_Toc451264256"/>
      <w:r w:rsidRPr="00247162">
        <w:rPr>
          <w:rFonts w:ascii="Times New Roman" w:hAnsi="Times New Roman" w:cs="Times New Roman"/>
          <w:color w:val="auto"/>
        </w:rPr>
        <w:t>Роли базы данных</w:t>
      </w:r>
      <w:bookmarkEnd w:id="9"/>
    </w:p>
    <w:p w:rsidR="00D11800" w:rsidRPr="00247162" w:rsidRDefault="00D11800" w:rsidP="00D11800">
      <w:pPr>
        <w:spacing w:after="0" w:line="360" w:lineRule="auto"/>
        <w:ind w:firstLine="709"/>
        <w:jc w:val="both"/>
        <w:rPr>
          <w:rFonts w:ascii="Times New Roman" w:hAnsi="Times New Roman" w:cs="Times New Roman"/>
        </w:rPr>
      </w:pPr>
      <w:r w:rsidRPr="00247162">
        <w:rPr>
          <w:rFonts w:ascii="Times New Roman" w:hAnsi="Times New Roman" w:cs="Times New Roman"/>
          <w:sz w:val="28"/>
          <w:szCs w:val="28"/>
        </w:rPr>
        <w:t xml:space="preserve">База данных – это важнейшая единица в системе безопасности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Доступ к базе данных предоставляется пользователю базы данных (не путать с именем входа 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наделенному определенными правами, которые определяются принадлежностью пользователя к роли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Роли баз данных предоставляют наборы административных привилегий на уровне базы данных. При использовании ролей базы данных каждая учетная запись сервера будет иметь разные полномочия в зависимости от того, с какой базой данных осуществляется работа. Существует 10 встроенных ролей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db_owner</w:t>
      </w:r>
      <w:proofErr w:type="spellEnd"/>
      <w:r w:rsidRPr="00247162">
        <w:rPr>
          <w:rFonts w:ascii="Times New Roman" w:hAnsi="Times New Roman" w:cs="Times New Roman"/>
          <w:sz w:val="28"/>
          <w:szCs w:val="28"/>
        </w:rPr>
        <w:t xml:space="preserve"> – включает в себя права все других ролей базы данных. Пользователь получает права владельца базы.</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gramStart"/>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db_accessadmin</w:t>
      </w:r>
      <w:proofErr w:type="spellEnd"/>
      <w:r w:rsidRPr="00247162">
        <w:rPr>
          <w:rFonts w:ascii="Times New Roman" w:hAnsi="Times New Roman" w:cs="Times New Roman"/>
          <w:sz w:val="28"/>
          <w:szCs w:val="28"/>
        </w:rPr>
        <w:t xml:space="preserve"> – похожа на серверную роль </w:t>
      </w:r>
      <w:proofErr w:type="spellStart"/>
      <w:r w:rsidRPr="00247162">
        <w:rPr>
          <w:rFonts w:ascii="Times New Roman" w:hAnsi="Times New Roman" w:cs="Times New Roman"/>
          <w:sz w:val="28"/>
          <w:szCs w:val="28"/>
        </w:rPr>
        <w:t>securityadmin</w:t>
      </w:r>
      <w:proofErr w:type="spellEnd"/>
      <w:r w:rsidRPr="00247162">
        <w:rPr>
          <w:rFonts w:ascii="Times New Roman" w:hAnsi="Times New Roman" w:cs="Times New Roman"/>
          <w:sz w:val="28"/>
          <w:szCs w:val="28"/>
        </w:rPr>
        <w:t>, за исключением того, что ограничена одной базой данных.</w:t>
      </w:r>
      <w:proofErr w:type="gramEnd"/>
      <w:r w:rsidRPr="00247162">
        <w:rPr>
          <w:rFonts w:ascii="Times New Roman" w:hAnsi="Times New Roman" w:cs="Times New Roman"/>
          <w:sz w:val="28"/>
          <w:szCs w:val="28"/>
        </w:rPr>
        <w:t xml:space="preserve"> Она не позволяет создавать новые логины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но разрешает добавлять новых пользователей в базу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db_datareader</w:t>
      </w:r>
      <w:proofErr w:type="spellEnd"/>
      <w:r w:rsidRPr="00247162">
        <w:rPr>
          <w:rFonts w:ascii="Times New Roman" w:hAnsi="Times New Roman" w:cs="Times New Roman"/>
          <w:sz w:val="28"/>
          <w:szCs w:val="28"/>
        </w:rPr>
        <w:t xml:space="preserve"> – разрешает выполнение оператора SELECT для всех таблиц базы данных.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db_datawriter</w:t>
      </w:r>
      <w:proofErr w:type="spellEnd"/>
      <w:r w:rsidRPr="00247162">
        <w:rPr>
          <w:rFonts w:ascii="Times New Roman" w:hAnsi="Times New Roman" w:cs="Times New Roman"/>
          <w:sz w:val="28"/>
          <w:szCs w:val="28"/>
        </w:rPr>
        <w:t xml:space="preserve"> – разрешает выполнять INSERT, UPDATE и DELETE для всех таблиц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db_ddladmin</w:t>
      </w:r>
      <w:proofErr w:type="spellEnd"/>
      <w:r w:rsidRPr="00247162">
        <w:rPr>
          <w:rFonts w:ascii="Times New Roman" w:hAnsi="Times New Roman" w:cs="Times New Roman"/>
          <w:sz w:val="28"/>
          <w:szCs w:val="28"/>
        </w:rPr>
        <w:t xml:space="preserve"> – позволяет добавлять, удалять и изменять объекты в базе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db_securityadmin</w:t>
      </w:r>
      <w:proofErr w:type="spellEnd"/>
      <w:r w:rsidRPr="00247162">
        <w:rPr>
          <w:rFonts w:ascii="Times New Roman" w:hAnsi="Times New Roman" w:cs="Times New Roman"/>
          <w:sz w:val="28"/>
          <w:szCs w:val="28"/>
        </w:rPr>
        <w:t xml:space="preserve"> – еще одна роль похожая на серверную роль </w:t>
      </w:r>
      <w:proofErr w:type="spellStart"/>
      <w:r w:rsidRPr="00247162">
        <w:rPr>
          <w:rFonts w:ascii="Times New Roman" w:hAnsi="Times New Roman" w:cs="Times New Roman"/>
          <w:sz w:val="28"/>
          <w:szCs w:val="28"/>
        </w:rPr>
        <w:t>securityadmin</w:t>
      </w:r>
      <w:proofErr w:type="spellEnd"/>
      <w:r w:rsidRPr="00247162">
        <w:rPr>
          <w:rFonts w:ascii="Times New Roman" w:hAnsi="Times New Roman" w:cs="Times New Roman"/>
          <w:sz w:val="28"/>
          <w:szCs w:val="28"/>
        </w:rPr>
        <w:t xml:space="preserve">. В отличие от </w:t>
      </w:r>
      <w:proofErr w:type="spellStart"/>
      <w:r w:rsidRPr="00247162">
        <w:rPr>
          <w:rFonts w:ascii="Times New Roman" w:hAnsi="Times New Roman" w:cs="Times New Roman"/>
          <w:sz w:val="28"/>
          <w:szCs w:val="28"/>
        </w:rPr>
        <w:t>db_accessadmin</w:t>
      </w:r>
      <w:proofErr w:type="spellEnd"/>
      <w:r w:rsidRPr="00247162">
        <w:rPr>
          <w:rFonts w:ascii="Times New Roman" w:hAnsi="Times New Roman" w:cs="Times New Roman"/>
          <w:sz w:val="28"/>
          <w:szCs w:val="28"/>
        </w:rPr>
        <w:t>, она не разрешает создавать новых пользователей в базе, но позволяет управлять ролями и членством в ролях, а также правами на доступ к объектам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db_backupoperator</w:t>
      </w:r>
      <w:proofErr w:type="spellEnd"/>
      <w:r w:rsidRPr="00247162">
        <w:rPr>
          <w:rFonts w:ascii="Times New Roman" w:hAnsi="Times New Roman" w:cs="Times New Roman"/>
          <w:sz w:val="28"/>
          <w:szCs w:val="28"/>
        </w:rPr>
        <w:t xml:space="preserve"> – позволяет создавать резервные копии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db_denydatareader</w:t>
      </w:r>
      <w:proofErr w:type="spellEnd"/>
      <w:r w:rsidRPr="00247162">
        <w:rPr>
          <w:rFonts w:ascii="Times New Roman" w:hAnsi="Times New Roman" w:cs="Times New Roman"/>
          <w:sz w:val="28"/>
          <w:szCs w:val="28"/>
        </w:rPr>
        <w:t xml:space="preserve"> – запрещает выполнение SELECT для всех таблиц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db_denydatawriter</w:t>
      </w:r>
      <w:proofErr w:type="spellEnd"/>
      <w:r w:rsidRPr="00247162">
        <w:rPr>
          <w:rFonts w:ascii="Times New Roman" w:hAnsi="Times New Roman" w:cs="Times New Roman"/>
          <w:sz w:val="28"/>
          <w:szCs w:val="28"/>
        </w:rPr>
        <w:t xml:space="preserve"> – запрещает выполнение INSERT, UPDATE и DELETE для всех таблиц базы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Просмотр информации о ролях баз данных (как встроенных, так и определенных пользователем) осуществляется с помощью процедуры </w:t>
      </w:r>
      <w:proofErr w:type="spellStart"/>
      <w:r w:rsidRPr="00247162">
        <w:rPr>
          <w:rFonts w:ascii="Times New Roman" w:hAnsi="Times New Roman" w:cs="Times New Roman"/>
          <w:sz w:val="28"/>
          <w:szCs w:val="28"/>
        </w:rPr>
        <w:t>sp_helprole</w:t>
      </w:r>
      <w:proofErr w:type="spellEnd"/>
      <w:r w:rsidRPr="00247162">
        <w:rPr>
          <w:rFonts w:ascii="Times New Roman" w:hAnsi="Times New Roman" w:cs="Times New Roman"/>
          <w:sz w:val="28"/>
          <w:szCs w:val="28"/>
        </w:rPr>
        <w:t xml:space="preserve">, просмотр членов ролей баз данных – </w:t>
      </w:r>
      <w:proofErr w:type="spellStart"/>
      <w:r w:rsidRPr="00247162">
        <w:rPr>
          <w:rFonts w:ascii="Times New Roman" w:hAnsi="Times New Roman" w:cs="Times New Roman"/>
          <w:sz w:val="28"/>
          <w:szCs w:val="28"/>
        </w:rPr>
        <w:t>sp_helprolemember</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По умолчанию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имеет специальную учетную запись пользователя в базе данных: владелец БД (</w:t>
      </w:r>
      <w:proofErr w:type="spellStart"/>
      <w:r w:rsidRPr="00247162">
        <w:rPr>
          <w:rFonts w:ascii="Times New Roman" w:hAnsi="Times New Roman" w:cs="Times New Roman"/>
          <w:sz w:val="28"/>
          <w:szCs w:val="28"/>
        </w:rPr>
        <w:t>dbo</w:t>
      </w:r>
      <w:proofErr w:type="spellEnd"/>
      <w:r w:rsidRPr="00247162">
        <w:rPr>
          <w:rFonts w:ascii="Times New Roman" w:hAnsi="Times New Roman" w:cs="Times New Roman"/>
          <w:sz w:val="28"/>
          <w:szCs w:val="28"/>
        </w:rPr>
        <w:t xml:space="preserve"> – </w:t>
      </w:r>
      <w:proofErr w:type="spellStart"/>
      <w:r w:rsidRPr="00247162">
        <w:rPr>
          <w:rFonts w:ascii="Times New Roman" w:hAnsi="Times New Roman" w:cs="Times New Roman"/>
          <w:sz w:val="28"/>
          <w:szCs w:val="28"/>
        </w:rPr>
        <w:t>data</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base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owner</w:t>
      </w:r>
      <w:proofErr w:type="spellEnd"/>
      <w:r w:rsidRPr="00247162">
        <w:rPr>
          <w:rFonts w:ascii="Times New Roman" w:hAnsi="Times New Roman" w:cs="Times New Roman"/>
          <w:sz w:val="28"/>
          <w:szCs w:val="28"/>
        </w:rPr>
        <w:t>). Владелец базы данных имеет полную власть над БД, им автоматически становится тот, кто создал эту базу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1.</w:t>
      </w:r>
      <w:r w:rsidRPr="00247162">
        <w:rPr>
          <w:rFonts w:ascii="Times New Roman" w:hAnsi="Times New Roman" w:cs="Times New Roman"/>
          <w:sz w:val="28"/>
          <w:szCs w:val="28"/>
        </w:rPr>
        <w:tab/>
        <w:t>Для создания пользователя БД используют процедуры:</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sp_adduser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loginame</w:t>
      </w:r>
      <w:proofErr w:type="spellEnd"/>
      <w:r w:rsidRPr="00247162">
        <w:rPr>
          <w:rFonts w:ascii="Times New Roman" w:hAnsi="Times New Roman" w:cs="Times New Roman"/>
          <w:sz w:val="28"/>
          <w:szCs w:val="28"/>
        </w:rPr>
        <w:t>=] ‘учетная запись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 [@</w:t>
      </w:r>
      <w:proofErr w:type="spellStart"/>
      <w:r w:rsidRPr="00247162">
        <w:rPr>
          <w:rFonts w:ascii="Times New Roman" w:hAnsi="Times New Roman" w:cs="Times New Roman"/>
          <w:sz w:val="28"/>
          <w:szCs w:val="28"/>
        </w:rPr>
        <w:t>name_in_db</w:t>
      </w:r>
      <w:proofErr w:type="spellEnd"/>
      <w:r w:rsidRPr="00247162">
        <w:rPr>
          <w:rFonts w:ascii="Times New Roman" w:hAnsi="Times New Roman" w:cs="Times New Roman"/>
          <w:sz w:val="28"/>
          <w:szCs w:val="28"/>
        </w:rPr>
        <w:t>=] ‘имя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 [@</w:t>
      </w:r>
      <w:proofErr w:type="spellStart"/>
      <w:r w:rsidRPr="00247162">
        <w:rPr>
          <w:rFonts w:ascii="Times New Roman" w:hAnsi="Times New Roman" w:cs="Times New Roman"/>
          <w:sz w:val="28"/>
          <w:szCs w:val="28"/>
        </w:rPr>
        <w:t>grpname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sp_grantdbaccess</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loginame</w:t>
      </w:r>
      <w:proofErr w:type="spellEnd"/>
      <w:r w:rsidRPr="00247162">
        <w:rPr>
          <w:rFonts w:ascii="Times New Roman" w:hAnsi="Times New Roman" w:cs="Times New Roman"/>
          <w:sz w:val="28"/>
          <w:szCs w:val="28"/>
        </w:rPr>
        <w:t>=] ‘учетная запись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 [@</w:t>
      </w:r>
      <w:proofErr w:type="spellStart"/>
      <w:r w:rsidRPr="00247162">
        <w:rPr>
          <w:rFonts w:ascii="Times New Roman" w:hAnsi="Times New Roman" w:cs="Times New Roman"/>
          <w:sz w:val="28"/>
          <w:szCs w:val="28"/>
        </w:rPr>
        <w:t>name_in_db</w:t>
      </w:r>
      <w:proofErr w:type="spellEnd"/>
      <w:r w:rsidRPr="00247162">
        <w:rPr>
          <w:rFonts w:ascii="Times New Roman" w:hAnsi="Times New Roman" w:cs="Times New Roman"/>
          <w:sz w:val="28"/>
          <w:szCs w:val="28"/>
        </w:rPr>
        <w:t>=] ‘имя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Их отличие состоит в том, что </w:t>
      </w:r>
      <w:proofErr w:type="spellStart"/>
      <w:r w:rsidRPr="00247162">
        <w:rPr>
          <w:rFonts w:ascii="Times New Roman" w:hAnsi="Times New Roman" w:cs="Times New Roman"/>
          <w:sz w:val="28"/>
          <w:szCs w:val="28"/>
        </w:rPr>
        <w:t>sp_adduser</w:t>
      </w:r>
      <w:proofErr w:type="spellEnd"/>
      <w:r w:rsidRPr="00247162">
        <w:rPr>
          <w:rFonts w:ascii="Times New Roman" w:hAnsi="Times New Roman" w:cs="Times New Roman"/>
          <w:sz w:val="28"/>
          <w:szCs w:val="28"/>
        </w:rPr>
        <w:t xml:space="preserve"> позволяет сразу присвоить пользователю определенную роль базы данных. Эта процедура оставлена для </w:t>
      </w:r>
      <w:r w:rsidRPr="00247162">
        <w:rPr>
          <w:rFonts w:ascii="Times New Roman" w:hAnsi="Times New Roman" w:cs="Times New Roman"/>
          <w:sz w:val="28"/>
          <w:szCs w:val="28"/>
        </w:rPr>
        <w:lastRenderedPageBreak/>
        <w:t xml:space="preserve">обеспечения обратной совместимости и при работе вызывает процедуру </w:t>
      </w:r>
      <w:proofErr w:type="spellStart"/>
      <w:r w:rsidRPr="00247162">
        <w:rPr>
          <w:rFonts w:ascii="Times New Roman" w:hAnsi="Times New Roman" w:cs="Times New Roman"/>
          <w:sz w:val="28"/>
          <w:szCs w:val="28"/>
        </w:rPr>
        <w:t>sp_grantdbaccess</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Обе эти хранимые процедуры будут удалены в последующих версиях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Вместо них рекомендуется использовать следующую конструкцию:</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CREATE USER </w:t>
      </w:r>
      <w:proofErr w:type="spellStart"/>
      <w:r w:rsidRPr="00247162">
        <w:rPr>
          <w:rFonts w:ascii="Times New Roman" w:hAnsi="Times New Roman" w:cs="Times New Roman"/>
          <w:sz w:val="28"/>
          <w:szCs w:val="28"/>
        </w:rPr>
        <w:t>user_name</w:t>
      </w:r>
      <w:proofErr w:type="spellEnd"/>
      <w:r w:rsidRPr="00247162">
        <w:rPr>
          <w:rFonts w:ascii="Times New Roman" w:hAnsi="Times New Roman" w:cs="Times New Roman"/>
          <w:sz w:val="28"/>
          <w:szCs w:val="28"/>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 { { FOR | FROM</w:t>
      </w:r>
      <w:proofErr w:type="gramStart"/>
      <w:r w:rsidRPr="00247162">
        <w:rPr>
          <w:rFonts w:ascii="Times New Roman" w:hAnsi="Times New Roman" w:cs="Times New Roman"/>
          <w:sz w:val="28"/>
          <w:szCs w:val="28"/>
        </w:rPr>
        <w:t xml:space="preserve"> }</w:t>
      </w:r>
      <w:proofErr w:type="gram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rPr>
        <w:t xml:space="preserve"> </w:t>
      </w:r>
      <w:r w:rsidRPr="00247162">
        <w:rPr>
          <w:rFonts w:ascii="Times New Roman" w:hAnsi="Times New Roman" w:cs="Times New Roman"/>
          <w:sz w:val="28"/>
          <w:szCs w:val="28"/>
          <w:lang w:val="en-US"/>
        </w:rPr>
        <w:t xml:space="preserve">LOGIN </w:t>
      </w:r>
      <w:proofErr w:type="spellStart"/>
      <w:r w:rsidRPr="00247162">
        <w:rPr>
          <w:rFonts w:ascii="Times New Roman" w:hAnsi="Times New Roman" w:cs="Times New Roman"/>
          <w:sz w:val="28"/>
          <w:szCs w:val="28"/>
          <w:lang w:val="en-US"/>
        </w:rPr>
        <w:t>login_name</w:t>
      </w:r>
      <w:proofErr w:type="spell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 CERTIFICATE </w:t>
      </w:r>
      <w:proofErr w:type="spellStart"/>
      <w:r w:rsidRPr="00247162">
        <w:rPr>
          <w:rFonts w:ascii="Times New Roman" w:hAnsi="Times New Roman" w:cs="Times New Roman"/>
          <w:sz w:val="28"/>
          <w:szCs w:val="28"/>
          <w:lang w:val="en-US"/>
        </w:rPr>
        <w:t>cert_name</w:t>
      </w:r>
      <w:proofErr w:type="spell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 ASYMMETRIC KEY </w:t>
      </w:r>
      <w:proofErr w:type="spellStart"/>
      <w:r w:rsidRPr="00247162">
        <w:rPr>
          <w:rFonts w:ascii="Times New Roman" w:hAnsi="Times New Roman" w:cs="Times New Roman"/>
          <w:sz w:val="28"/>
          <w:szCs w:val="28"/>
          <w:lang w:val="en-US"/>
        </w:rPr>
        <w:t>asym_key_name</w:t>
      </w:r>
      <w:proofErr w:type="spellEnd"/>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 WITHOUT LOGIN</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 </w:t>
      </w:r>
    </w:p>
    <w:p w:rsidR="006D1537" w:rsidRPr="00247162" w:rsidRDefault="006D1537" w:rsidP="00D11800">
      <w:pPr>
        <w:spacing w:after="0" w:line="360" w:lineRule="auto"/>
        <w:ind w:firstLine="709"/>
        <w:jc w:val="both"/>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 </w:t>
      </w:r>
      <w:proofErr w:type="gramStart"/>
      <w:r w:rsidRPr="00247162">
        <w:rPr>
          <w:rFonts w:ascii="Times New Roman" w:hAnsi="Times New Roman" w:cs="Times New Roman"/>
          <w:sz w:val="28"/>
          <w:szCs w:val="28"/>
          <w:lang w:val="en-US"/>
        </w:rPr>
        <w:t>[ WITH</w:t>
      </w:r>
      <w:proofErr w:type="gramEnd"/>
      <w:r w:rsidRPr="00247162">
        <w:rPr>
          <w:rFonts w:ascii="Times New Roman" w:hAnsi="Times New Roman" w:cs="Times New Roman"/>
          <w:sz w:val="28"/>
          <w:szCs w:val="28"/>
          <w:lang w:val="en-US"/>
        </w:rPr>
        <w:t xml:space="preserve"> DEFAULT_SCHEMA = </w:t>
      </w:r>
      <w:proofErr w:type="spellStart"/>
      <w:r w:rsidRPr="00247162">
        <w:rPr>
          <w:rFonts w:ascii="Times New Roman" w:hAnsi="Times New Roman" w:cs="Times New Roman"/>
          <w:sz w:val="28"/>
          <w:szCs w:val="28"/>
          <w:lang w:val="en-US"/>
        </w:rPr>
        <w:t>schema_name</w:t>
      </w:r>
      <w:proofErr w:type="spellEnd"/>
      <w:r w:rsidRPr="00247162">
        <w:rPr>
          <w:rFonts w:ascii="Times New Roman" w:hAnsi="Times New Roman" w:cs="Times New Roman"/>
          <w:sz w:val="28"/>
          <w:szCs w:val="28"/>
          <w:lang w:val="en-US"/>
        </w:rPr>
        <w:t xml:space="preserve">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Описание параметров:</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r>
      <w:proofErr w:type="spellStart"/>
      <w:r w:rsidRPr="00247162">
        <w:rPr>
          <w:rFonts w:ascii="Times New Roman" w:hAnsi="Times New Roman" w:cs="Times New Roman"/>
          <w:sz w:val="28"/>
          <w:szCs w:val="28"/>
        </w:rPr>
        <w:t>user_name</w:t>
      </w:r>
      <w:proofErr w:type="spellEnd"/>
      <w:r w:rsidRPr="00247162">
        <w:rPr>
          <w:rFonts w:ascii="Times New Roman" w:hAnsi="Times New Roman" w:cs="Times New Roman"/>
          <w:sz w:val="28"/>
          <w:szCs w:val="28"/>
        </w:rPr>
        <w:t xml:space="preserve"> – имя пользователя в БД, должно быть не длиннее 128 символов.</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LOGIN </w:t>
      </w:r>
      <w:proofErr w:type="spellStart"/>
      <w:r w:rsidRPr="00247162">
        <w:rPr>
          <w:rFonts w:ascii="Times New Roman" w:hAnsi="Times New Roman" w:cs="Times New Roman"/>
          <w:sz w:val="28"/>
          <w:szCs w:val="28"/>
        </w:rPr>
        <w:t>login_name</w:t>
      </w:r>
      <w:proofErr w:type="spellEnd"/>
      <w:r w:rsidRPr="00247162">
        <w:rPr>
          <w:rFonts w:ascii="Times New Roman" w:hAnsi="Times New Roman" w:cs="Times New Roman"/>
          <w:sz w:val="28"/>
          <w:szCs w:val="28"/>
        </w:rPr>
        <w:t xml:space="preserve"> – указывает с каким логином необходимо ассоциировать данного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CERTIFICATE </w:t>
      </w:r>
      <w:proofErr w:type="spellStart"/>
      <w:r w:rsidRPr="00247162">
        <w:rPr>
          <w:rFonts w:ascii="Times New Roman" w:hAnsi="Times New Roman" w:cs="Times New Roman"/>
          <w:sz w:val="28"/>
          <w:szCs w:val="28"/>
        </w:rPr>
        <w:t>cert_name</w:t>
      </w:r>
      <w:proofErr w:type="spellEnd"/>
      <w:r w:rsidRPr="00247162">
        <w:rPr>
          <w:rFonts w:ascii="Times New Roman" w:hAnsi="Times New Roman" w:cs="Times New Roman"/>
          <w:sz w:val="28"/>
          <w:szCs w:val="28"/>
        </w:rPr>
        <w:t xml:space="preserve"> – указывает сертификат, с которым необходимо ассоциировать данного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ASYMMETRIC KEY </w:t>
      </w:r>
      <w:proofErr w:type="spellStart"/>
      <w:r w:rsidRPr="00247162">
        <w:rPr>
          <w:rFonts w:ascii="Times New Roman" w:hAnsi="Times New Roman" w:cs="Times New Roman"/>
          <w:sz w:val="28"/>
          <w:szCs w:val="28"/>
        </w:rPr>
        <w:t>asym_key_name</w:t>
      </w:r>
      <w:proofErr w:type="spellEnd"/>
      <w:r w:rsidRPr="00247162">
        <w:rPr>
          <w:rFonts w:ascii="Times New Roman" w:hAnsi="Times New Roman" w:cs="Times New Roman"/>
          <w:sz w:val="28"/>
          <w:szCs w:val="28"/>
        </w:rPr>
        <w:t xml:space="preserve"> – указывает ключ, с которым необходимо ассоциировать данного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WITH DEFAULT_SCHEMA = </w:t>
      </w:r>
      <w:proofErr w:type="spellStart"/>
      <w:r w:rsidRPr="00247162">
        <w:rPr>
          <w:rFonts w:ascii="Times New Roman" w:hAnsi="Times New Roman" w:cs="Times New Roman"/>
          <w:sz w:val="28"/>
          <w:szCs w:val="28"/>
        </w:rPr>
        <w:t>schema_name</w:t>
      </w:r>
      <w:proofErr w:type="spellEnd"/>
      <w:r w:rsidRPr="00247162">
        <w:rPr>
          <w:rFonts w:ascii="Times New Roman" w:hAnsi="Times New Roman" w:cs="Times New Roman"/>
          <w:sz w:val="28"/>
          <w:szCs w:val="28"/>
        </w:rPr>
        <w:t xml:space="preserve"> – задает схему по умолчанию для пользователя. При поиске объектов они сначала будут искаться в этой схеме.</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WITHOUT LOGIN – указывает, что пользователь не должен быть ассоциирован с существующим логином.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2.</w:t>
      </w:r>
      <w:r w:rsidRPr="00247162">
        <w:rPr>
          <w:rFonts w:ascii="Times New Roman" w:hAnsi="Times New Roman" w:cs="Times New Roman"/>
          <w:sz w:val="28"/>
          <w:szCs w:val="28"/>
        </w:rPr>
        <w:tab/>
        <w:t xml:space="preserve">Отображение списка пользователей осуществляется в результате выполнения процедуры </w:t>
      </w:r>
      <w:proofErr w:type="spellStart"/>
      <w:r w:rsidRPr="00247162">
        <w:rPr>
          <w:rFonts w:ascii="Times New Roman" w:hAnsi="Times New Roman" w:cs="Times New Roman"/>
          <w:sz w:val="28"/>
          <w:szCs w:val="28"/>
        </w:rPr>
        <w:t>sp_helpuser</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3.</w:t>
      </w:r>
      <w:r w:rsidRPr="00247162">
        <w:rPr>
          <w:rFonts w:ascii="Times New Roman" w:hAnsi="Times New Roman" w:cs="Times New Roman"/>
          <w:sz w:val="28"/>
          <w:szCs w:val="28"/>
        </w:rPr>
        <w:tab/>
        <w:t>Для удаления пользователя БД используются процедуры:</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sp_dropuser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name_in_db</w:t>
      </w:r>
      <w:proofErr w:type="spellEnd"/>
      <w:r w:rsidRPr="00247162">
        <w:rPr>
          <w:rFonts w:ascii="Times New Roman" w:hAnsi="Times New Roman" w:cs="Times New Roman"/>
          <w:sz w:val="28"/>
          <w:szCs w:val="28"/>
        </w:rPr>
        <w:t>=] ‘имя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Эта хранимая процедура будет удалена в последующих версиях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Вместо неё рекомендуется использовать следующую конструкцию:</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DROP USER ‘имя пользователя’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Пользователь не может быть удален, если он является владельцем объектов в базе данных.</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4.</w:t>
      </w:r>
      <w:r w:rsidRPr="00247162">
        <w:rPr>
          <w:rFonts w:ascii="Times New Roman" w:hAnsi="Times New Roman" w:cs="Times New Roman"/>
          <w:sz w:val="28"/>
          <w:szCs w:val="28"/>
        </w:rPr>
        <w:tab/>
        <w:t>Присвоение пользователю определенной роли осуществляется процедурой:</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sp_addrolemember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rolename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membername</w:t>
      </w:r>
      <w:proofErr w:type="spellEnd"/>
      <w:r w:rsidRPr="00247162">
        <w:rPr>
          <w:rFonts w:ascii="Times New Roman" w:hAnsi="Times New Roman" w:cs="Times New Roman"/>
          <w:sz w:val="28"/>
          <w:szCs w:val="28"/>
        </w:rPr>
        <w:t>=] ‘пользователь’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5.</w:t>
      </w:r>
      <w:r w:rsidRPr="00247162">
        <w:rPr>
          <w:rFonts w:ascii="Times New Roman" w:hAnsi="Times New Roman" w:cs="Times New Roman"/>
          <w:sz w:val="28"/>
          <w:szCs w:val="28"/>
        </w:rPr>
        <w:tab/>
        <w:t>Отмена присвоенной пользователю роли может быть выполнена с помощью процедуры:</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sp_droprolemember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rolename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membername</w:t>
      </w:r>
      <w:proofErr w:type="spellEnd"/>
      <w:r w:rsidRPr="00247162">
        <w:rPr>
          <w:rFonts w:ascii="Times New Roman" w:hAnsi="Times New Roman" w:cs="Times New Roman"/>
          <w:sz w:val="28"/>
          <w:szCs w:val="28"/>
        </w:rPr>
        <w:t>=] ‘пользователь’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6.</w:t>
      </w:r>
      <w:r w:rsidRPr="00247162">
        <w:rPr>
          <w:rFonts w:ascii="Times New Roman" w:hAnsi="Times New Roman" w:cs="Times New Roman"/>
          <w:sz w:val="28"/>
          <w:szCs w:val="28"/>
        </w:rPr>
        <w:tab/>
        <w:t xml:space="preserve">С целью </w:t>
      </w:r>
      <w:proofErr w:type="gramStart"/>
      <w:r w:rsidRPr="00247162">
        <w:rPr>
          <w:rFonts w:ascii="Times New Roman" w:hAnsi="Times New Roman" w:cs="Times New Roman"/>
          <w:sz w:val="28"/>
          <w:szCs w:val="28"/>
        </w:rPr>
        <w:t>упрощения администрирования системы безопасности сервера</w:t>
      </w:r>
      <w:proofErr w:type="gramEnd"/>
      <w:r w:rsidRPr="00247162">
        <w:rPr>
          <w:rFonts w:ascii="Times New Roman" w:hAnsi="Times New Roman" w:cs="Times New Roman"/>
          <w:sz w:val="28"/>
          <w:szCs w:val="28"/>
        </w:rPr>
        <w:t xml:space="preserve"> администратор имеет возможность создавать пользовательские роли баз данных и наделять их определенным набором полномочий.</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этого используется хранимая процедура:</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sp_addrole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rolename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удаления созданной ранее роли:</w:t>
      </w:r>
    </w:p>
    <w:p w:rsidR="006D1537" w:rsidRPr="00247162" w:rsidRDefault="006D1537" w:rsidP="00D11800">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sp_droprole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rolename</w:t>
      </w:r>
      <w:proofErr w:type="spellEnd"/>
      <w:r w:rsidRPr="00247162">
        <w:rPr>
          <w:rFonts w:ascii="Times New Roman" w:hAnsi="Times New Roman" w:cs="Times New Roman"/>
          <w:sz w:val="28"/>
          <w:szCs w:val="28"/>
        </w:rPr>
        <w:t>=] ‘роль’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Таким образом, доступ к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осуществляется с помощью системы имен пользователей для входа, в системе же безопасности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пользователю предоставляются определенные права доступа к объектам данных. Не следует путать имя пользователя для входа и имя пользователя базы данных для доступа к объектам.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Все описанные выше действия по организации системы безопасности можно выполнить также и с помощью графического интерфейса утилиты администрирования </w:t>
      </w:r>
      <w:proofErr w:type="spellStart"/>
      <w:r w:rsidRPr="00247162">
        <w:rPr>
          <w:rFonts w:ascii="Times New Roman" w:hAnsi="Times New Roman" w:cs="Times New Roman"/>
          <w:sz w:val="28"/>
          <w:szCs w:val="28"/>
        </w:rPr>
        <w:t>Management</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Studio</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Управление учетными записями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Просмотр списка имеющихся учетных записей и их параметров осуществляется выбором группы </w:t>
      </w:r>
      <w:proofErr w:type="spellStart"/>
      <w:r w:rsidRPr="00247162">
        <w:rPr>
          <w:rFonts w:ascii="Times New Roman" w:hAnsi="Times New Roman" w:cs="Times New Roman"/>
          <w:sz w:val="28"/>
          <w:szCs w:val="28"/>
        </w:rPr>
        <w:t>Logins</w:t>
      </w:r>
      <w:proofErr w:type="spellEnd"/>
      <w:r w:rsidRPr="00247162">
        <w:rPr>
          <w:rFonts w:ascii="Times New Roman" w:hAnsi="Times New Roman" w:cs="Times New Roman"/>
          <w:sz w:val="28"/>
          <w:szCs w:val="28"/>
        </w:rPr>
        <w:t xml:space="preserve"> в папке </w:t>
      </w:r>
      <w:proofErr w:type="spellStart"/>
      <w:r w:rsidRPr="00247162">
        <w:rPr>
          <w:rFonts w:ascii="Times New Roman" w:hAnsi="Times New Roman" w:cs="Times New Roman"/>
          <w:sz w:val="28"/>
          <w:szCs w:val="28"/>
        </w:rPr>
        <w:t>Security</w:t>
      </w:r>
      <w:proofErr w:type="spellEnd"/>
      <w:r w:rsidRPr="00247162">
        <w:rPr>
          <w:rFonts w:ascii="Times New Roman" w:hAnsi="Times New Roman" w:cs="Times New Roman"/>
          <w:sz w:val="28"/>
          <w:szCs w:val="28"/>
        </w:rPr>
        <w:t xml:space="preserve"> сервера. Учетные записи пользователей отображаются в поле </w:t>
      </w:r>
      <w:proofErr w:type="spellStart"/>
      <w:r w:rsidRPr="00247162">
        <w:rPr>
          <w:rFonts w:ascii="Times New Roman" w:hAnsi="Times New Roman" w:cs="Times New Roman"/>
          <w:sz w:val="28"/>
          <w:szCs w:val="28"/>
        </w:rPr>
        <w:t>Name</w:t>
      </w:r>
      <w:proofErr w:type="spellEnd"/>
      <w:r w:rsidRPr="00247162">
        <w:rPr>
          <w:rFonts w:ascii="Times New Roman" w:hAnsi="Times New Roman" w:cs="Times New Roman"/>
          <w:sz w:val="28"/>
          <w:szCs w:val="28"/>
        </w:rPr>
        <w:t xml:space="preserve">, в поле </w:t>
      </w:r>
      <w:proofErr w:type="spellStart"/>
      <w:r w:rsidRPr="00247162">
        <w:rPr>
          <w:rFonts w:ascii="Times New Roman" w:hAnsi="Times New Roman" w:cs="Times New Roman"/>
          <w:sz w:val="28"/>
          <w:szCs w:val="28"/>
        </w:rPr>
        <w:t>Default</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Database</w:t>
      </w:r>
      <w:proofErr w:type="spellEnd"/>
      <w:r w:rsidRPr="00247162">
        <w:rPr>
          <w:rFonts w:ascii="Times New Roman" w:hAnsi="Times New Roman" w:cs="Times New Roman"/>
          <w:sz w:val="28"/>
          <w:szCs w:val="28"/>
        </w:rPr>
        <w:t xml:space="preserve"> – имя базы данных, к которой пользователь подключается по умолчанию.</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создания новой учетной записи для входа необходимо выполнить команду </w:t>
      </w:r>
      <w:proofErr w:type="spellStart"/>
      <w:r w:rsidRPr="00247162">
        <w:rPr>
          <w:rFonts w:ascii="Times New Roman" w:hAnsi="Times New Roman" w:cs="Times New Roman"/>
          <w:sz w:val="28"/>
          <w:szCs w:val="28"/>
        </w:rPr>
        <w:t>New</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Login</w:t>
      </w:r>
      <w:proofErr w:type="spellEnd"/>
      <w:r w:rsidRPr="00247162">
        <w:rPr>
          <w:rFonts w:ascii="Times New Roman" w:hAnsi="Times New Roman" w:cs="Times New Roman"/>
          <w:sz w:val="28"/>
          <w:szCs w:val="28"/>
        </w:rPr>
        <w:t xml:space="preserve">… контекстного меню узла </w:t>
      </w:r>
      <w:proofErr w:type="spellStart"/>
      <w:r w:rsidRPr="00247162">
        <w:rPr>
          <w:rFonts w:ascii="Times New Roman" w:hAnsi="Times New Roman" w:cs="Times New Roman"/>
          <w:sz w:val="28"/>
          <w:szCs w:val="28"/>
        </w:rPr>
        <w:t>Logins</w:t>
      </w:r>
      <w:proofErr w:type="spellEnd"/>
      <w:r w:rsidRPr="00247162">
        <w:rPr>
          <w:rFonts w:ascii="Times New Roman" w:hAnsi="Times New Roman" w:cs="Times New Roman"/>
          <w:sz w:val="28"/>
          <w:szCs w:val="28"/>
        </w:rPr>
        <w:t>, в появившемся диалоговом окне указать (см. рис. 3):</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вкладка </w:t>
      </w:r>
      <w:proofErr w:type="spellStart"/>
      <w:r w:rsidRPr="00247162">
        <w:rPr>
          <w:rFonts w:ascii="Times New Roman" w:hAnsi="Times New Roman" w:cs="Times New Roman"/>
          <w:sz w:val="28"/>
          <w:szCs w:val="28"/>
        </w:rPr>
        <w:t>General</w:t>
      </w:r>
      <w:proofErr w:type="spellEnd"/>
      <w:r w:rsidRPr="00247162">
        <w:rPr>
          <w:rFonts w:ascii="Times New Roman" w:hAnsi="Times New Roman" w:cs="Times New Roman"/>
          <w:sz w:val="28"/>
          <w:szCs w:val="28"/>
        </w:rPr>
        <w:t xml:space="preserve">: имя пользователя, тип аутентификации (при аутентификации средствами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 задать пароль), базу данных, к которой пользователь подключается автоматически, и язык по умолчанию;</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вкладка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Roles</w:t>
      </w:r>
      <w:proofErr w:type="spellEnd"/>
      <w:r w:rsidRPr="00247162">
        <w:rPr>
          <w:rFonts w:ascii="Times New Roman" w:hAnsi="Times New Roman" w:cs="Times New Roman"/>
          <w:sz w:val="28"/>
          <w:szCs w:val="28"/>
        </w:rPr>
        <w:t>: роли сервера, в которые будет входить создаваемая учетная запись;</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вкладка </w:t>
      </w:r>
      <w:proofErr w:type="spellStart"/>
      <w:r w:rsidRPr="00247162">
        <w:rPr>
          <w:rFonts w:ascii="Times New Roman" w:hAnsi="Times New Roman" w:cs="Times New Roman"/>
          <w:sz w:val="28"/>
          <w:szCs w:val="28"/>
        </w:rPr>
        <w:t>User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Mapping</w:t>
      </w:r>
      <w:proofErr w:type="spellEnd"/>
      <w:r w:rsidRPr="00247162">
        <w:rPr>
          <w:rFonts w:ascii="Times New Roman" w:hAnsi="Times New Roman" w:cs="Times New Roman"/>
          <w:sz w:val="28"/>
          <w:szCs w:val="28"/>
        </w:rPr>
        <w:t xml:space="preserve">: доступ к одной из созданных на сервере базе данных, в поле </w:t>
      </w:r>
      <w:proofErr w:type="spellStart"/>
      <w:r w:rsidRPr="00247162">
        <w:rPr>
          <w:rFonts w:ascii="Times New Roman" w:hAnsi="Times New Roman" w:cs="Times New Roman"/>
          <w:sz w:val="28"/>
          <w:szCs w:val="28"/>
        </w:rPr>
        <w:t>User</w:t>
      </w:r>
      <w:proofErr w:type="spellEnd"/>
      <w:r w:rsidRPr="00247162">
        <w:rPr>
          <w:rFonts w:ascii="Times New Roman" w:hAnsi="Times New Roman" w:cs="Times New Roman"/>
          <w:sz w:val="28"/>
          <w:szCs w:val="28"/>
        </w:rPr>
        <w:t xml:space="preserve"> ввести имя пользователя базы данных и включить создаваемого пользователя в одну существующих ролей.</w:t>
      </w:r>
    </w:p>
    <w:p w:rsidR="006D1537" w:rsidRPr="00247162" w:rsidRDefault="006D1537" w:rsidP="00810A66">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noProof/>
          <w:sz w:val="28"/>
          <w:szCs w:val="28"/>
          <w:lang w:eastAsia="ru-RU"/>
        </w:rPr>
        <w:drawing>
          <wp:inline distT="0" distB="0" distL="0" distR="0" wp14:anchorId="777B881B" wp14:editId="59217582">
            <wp:extent cx="3354091" cy="3028950"/>
            <wp:effectExtent l="0" t="0" r="0" b="0"/>
            <wp:docPr id="3" name="Рисунок 3" descr="NewLo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Log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8418" cy="3032858"/>
                    </a:xfrm>
                    <a:prstGeom prst="rect">
                      <a:avLst/>
                    </a:prstGeom>
                    <a:noFill/>
                    <a:ln>
                      <a:noFill/>
                    </a:ln>
                  </pic:spPr>
                </pic:pic>
              </a:graphicData>
            </a:graphic>
          </wp:inline>
        </w:drawing>
      </w:r>
    </w:p>
    <w:p w:rsidR="006D1537" w:rsidRPr="00247162" w:rsidRDefault="006D1537" w:rsidP="00810A66">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Рис. 3. Окно создания новой учетной записи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Для изменения параметров существующей учетной записи пользователя для входа необходимо выбрать ее из списка и выполнить команду контекстного меню </w:t>
      </w:r>
      <w:proofErr w:type="spellStart"/>
      <w:r w:rsidRPr="00247162">
        <w:rPr>
          <w:rFonts w:ascii="Times New Roman" w:hAnsi="Times New Roman" w:cs="Times New Roman"/>
          <w:sz w:val="28"/>
          <w:szCs w:val="28"/>
        </w:rPr>
        <w:t>Properties</w:t>
      </w:r>
      <w:proofErr w:type="spellEnd"/>
      <w:r w:rsidRPr="00247162">
        <w:rPr>
          <w:rFonts w:ascii="Times New Roman" w:hAnsi="Times New Roman" w:cs="Times New Roman"/>
          <w:sz w:val="28"/>
          <w:szCs w:val="28"/>
        </w:rPr>
        <w:t xml:space="preserve">, для удаления – </w:t>
      </w:r>
      <w:proofErr w:type="spellStart"/>
      <w:r w:rsidRPr="00247162">
        <w:rPr>
          <w:rFonts w:ascii="Times New Roman" w:hAnsi="Times New Roman" w:cs="Times New Roman"/>
          <w:sz w:val="28"/>
          <w:szCs w:val="28"/>
        </w:rPr>
        <w:t>Delete</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Управление ролями сервера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отображения списка ролей сервера необходимо выбрать группу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Roles</w:t>
      </w:r>
      <w:proofErr w:type="spellEnd"/>
      <w:r w:rsidRPr="00247162">
        <w:rPr>
          <w:rFonts w:ascii="Times New Roman" w:hAnsi="Times New Roman" w:cs="Times New Roman"/>
          <w:sz w:val="28"/>
          <w:szCs w:val="28"/>
        </w:rPr>
        <w:t xml:space="preserve"> в папке </w:t>
      </w:r>
      <w:proofErr w:type="spellStart"/>
      <w:r w:rsidRPr="00247162">
        <w:rPr>
          <w:rFonts w:ascii="Times New Roman" w:hAnsi="Times New Roman" w:cs="Times New Roman"/>
          <w:sz w:val="28"/>
          <w:szCs w:val="28"/>
        </w:rPr>
        <w:t>Security</w:t>
      </w:r>
      <w:proofErr w:type="spellEnd"/>
      <w:r w:rsidRPr="00247162">
        <w:rPr>
          <w:rFonts w:ascii="Times New Roman" w:hAnsi="Times New Roman" w:cs="Times New Roman"/>
          <w:sz w:val="28"/>
          <w:szCs w:val="28"/>
        </w:rPr>
        <w:t xml:space="preserve"> сервера. Просмотр пользователей, входящих в эту роль и разрешений, присвоенный ей, осуществляется выполнением команды Действие – Свойства.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Встроенные роли сервера не могут быть удалены из системы, и нельзя изменить определенные для них разрешения. Также запрещено создавать и собственные серверные роли.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просмотра и управления параметрами пользователей некоторой базы данных предназначена группа </w:t>
      </w:r>
      <w:proofErr w:type="spellStart"/>
      <w:r w:rsidRPr="00247162">
        <w:rPr>
          <w:rFonts w:ascii="Times New Roman" w:hAnsi="Times New Roman" w:cs="Times New Roman"/>
          <w:sz w:val="28"/>
          <w:szCs w:val="28"/>
        </w:rPr>
        <w:t>Security</w:t>
      </w:r>
      <w:proofErr w:type="spellEnd"/>
      <w:r w:rsidRPr="00247162">
        <w:rPr>
          <w:rFonts w:ascii="Times New Roman" w:hAnsi="Times New Roman" w:cs="Times New Roman"/>
          <w:sz w:val="28"/>
          <w:szCs w:val="28"/>
        </w:rPr>
        <w:t>/</w:t>
      </w:r>
      <w:proofErr w:type="spellStart"/>
      <w:r w:rsidRPr="00247162">
        <w:rPr>
          <w:rFonts w:ascii="Times New Roman" w:hAnsi="Times New Roman" w:cs="Times New Roman"/>
          <w:sz w:val="28"/>
          <w:szCs w:val="28"/>
        </w:rPr>
        <w:t>Users</w:t>
      </w:r>
      <w:proofErr w:type="spellEnd"/>
      <w:r w:rsidRPr="00247162">
        <w:rPr>
          <w:rFonts w:ascii="Times New Roman" w:hAnsi="Times New Roman" w:cs="Times New Roman"/>
          <w:sz w:val="28"/>
          <w:szCs w:val="28"/>
        </w:rPr>
        <w:t xml:space="preserve"> этой базы. Учетные записи отображаются в поле </w:t>
      </w:r>
      <w:proofErr w:type="spellStart"/>
      <w:r w:rsidRPr="00247162">
        <w:rPr>
          <w:rFonts w:ascii="Times New Roman" w:hAnsi="Times New Roman" w:cs="Times New Roman"/>
          <w:sz w:val="28"/>
          <w:szCs w:val="28"/>
        </w:rPr>
        <w:t>User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Name</w:t>
      </w:r>
      <w:proofErr w:type="spellEnd"/>
      <w:r w:rsidRPr="00247162">
        <w:rPr>
          <w:rFonts w:ascii="Times New Roman" w:hAnsi="Times New Roman" w:cs="Times New Roman"/>
          <w:sz w:val="28"/>
          <w:szCs w:val="28"/>
        </w:rPr>
        <w:t xml:space="preserve">, а в поле </w:t>
      </w:r>
      <w:proofErr w:type="spellStart"/>
      <w:r w:rsidRPr="00247162">
        <w:rPr>
          <w:rFonts w:ascii="Times New Roman" w:hAnsi="Times New Roman" w:cs="Times New Roman"/>
          <w:sz w:val="28"/>
          <w:szCs w:val="28"/>
        </w:rPr>
        <w:t>Login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Name</w:t>
      </w:r>
      <w:proofErr w:type="spellEnd"/>
      <w:r w:rsidRPr="00247162">
        <w:rPr>
          <w:rFonts w:ascii="Times New Roman" w:hAnsi="Times New Roman" w:cs="Times New Roman"/>
          <w:sz w:val="28"/>
          <w:szCs w:val="28"/>
        </w:rPr>
        <w:t xml:space="preserve"> – </w:t>
      </w:r>
      <w:proofErr w:type="spellStart"/>
      <w:r w:rsidRPr="00247162">
        <w:rPr>
          <w:rFonts w:ascii="Times New Roman" w:hAnsi="Times New Roman" w:cs="Times New Roman"/>
          <w:sz w:val="28"/>
          <w:szCs w:val="28"/>
        </w:rPr>
        <w:t>сответствующие</w:t>
      </w:r>
      <w:proofErr w:type="spellEnd"/>
      <w:r w:rsidRPr="00247162">
        <w:rPr>
          <w:rFonts w:ascii="Times New Roman" w:hAnsi="Times New Roman" w:cs="Times New Roman"/>
          <w:sz w:val="28"/>
          <w:szCs w:val="28"/>
        </w:rPr>
        <w:t xml:space="preserve"> им учетные записи для входа.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создания нового пользователя базы данных необходимо выполнить команду </w:t>
      </w:r>
      <w:proofErr w:type="spellStart"/>
      <w:r w:rsidRPr="00247162">
        <w:rPr>
          <w:rFonts w:ascii="Times New Roman" w:hAnsi="Times New Roman" w:cs="Times New Roman"/>
          <w:sz w:val="28"/>
          <w:szCs w:val="28"/>
        </w:rPr>
        <w:t>New</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User</w:t>
      </w:r>
      <w:proofErr w:type="spellEnd"/>
      <w:r w:rsidRPr="00247162">
        <w:rPr>
          <w:rFonts w:ascii="Times New Roman" w:hAnsi="Times New Roman" w:cs="Times New Roman"/>
          <w:sz w:val="28"/>
          <w:szCs w:val="28"/>
        </w:rPr>
        <w:t xml:space="preserve">…, затем в поле </w:t>
      </w:r>
      <w:proofErr w:type="spellStart"/>
      <w:r w:rsidRPr="00247162">
        <w:rPr>
          <w:rFonts w:ascii="Times New Roman" w:hAnsi="Times New Roman" w:cs="Times New Roman"/>
          <w:sz w:val="28"/>
          <w:szCs w:val="28"/>
        </w:rPr>
        <w:t>User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name</w:t>
      </w:r>
      <w:proofErr w:type="spellEnd"/>
      <w:r w:rsidRPr="00247162">
        <w:rPr>
          <w:rFonts w:ascii="Times New Roman" w:hAnsi="Times New Roman" w:cs="Times New Roman"/>
          <w:sz w:val="28"/>
          <w:szCs w:val="28"/>
        </w:rPr>
        <w:t xml:space="preserve"> ввести имя пользователя, а в списке </w:t>
      </w:r>
      <w:proofErr w:type="spellStart"/>
      <w:r w:rsidRPr="00247162">
        <w:rPr>
          <w:rFonts w:ascii="Times New Roman" w:hAnsi="Times New Roman" w:cs="Times New Roman"/>
          <w:sz w:val="28"/>
          <w:szCs w:val="28"/>
        </w:rPr>
        <w:t>Login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Name</w:t>
      </w:r>
      <w:proofErr w:type="spellEnd"/>
      <w:r w:rsidRPr="00247162">
        <w:rPr>
          <w:rFonts w:ascii="Times New Roman" w:hAnsi="Times New Roman" w:cs="Times New Roman"/>
          <w:sz w:val="28"/>
          <w:szCs w:val="28"/>
        </w:rPr>
        <w:t xml:space="preserve"> выбрать соответствующую учетн</w:t>
      </w:r>
      <w:r w:rsidR="00391390" w:rsidRPr="00247162">
        <w:rPr>
          <w:rFonts w:ascii="Times New Roman" w:hAnsi="Times New Roman" w:cs="Times New Roman"/>
          <w:sz w:val="28"/>
          <w:szCs w:val="28"/>
        </w:rPr>
        <w:t xml:space="preserve">ую запись для входа (см. рис. </w:t>
      </w:r>
      <w:r w:rsidRPr="00247162">
        <w:rPr>
          <w:rFonts w:ascii="Times New Roman" w:hAnsi="Times New Roman" w:cs="Times New Roman"/>
          <w:sz w:val="28"/>
          <w:szCs w:val="28"/>
        </w:rPr>
        <w:t>4). Можно также включить пользователя в роли базы данных.</w:t>
      </w:r>
    </w:p>
    <w:p w:rsidR="006D1537" w:rsidRPr="00247162" w:rsidRDefault="006D1537" w:rsidP="00810A66">
      <w:pPr>
        <w:spacing w:after="0" w:line="360" w:lineRule="auto"/>
        <w:jc w:val="center"/>
        <w:rPr>
          <w:rFonts w:ascii="Times New Roman" w:hAnsi="Times New Roman" w:cs="Times New Roman"/>
          <w:sz w:val="28"/>
          <w:szCs w:val="28"/>
        </w:rPr>
      </w:pPr>
      <w:r w:rsidRPr="00247162">
        <w:rPr>
          <w:rFonts w:ascii="Times New Roman" w:hAnsi="Times New Roman" w:cs="Times New Roman"/>
          <w:noProof/>
          <w:sz w:val="28"/>
          <w:szCs w:val="28"/>
          <w:lang w:eastAsia="ru-RU"/>
        </w:rPr>
        <w:drawing>
          <wp:inline distT="0" distB="0" distL="0" distR="0" wp14:anchorId="73A5E63F" wp14:editId="3E7EFFEA">
            <wp:extent cx="2997642" cy="2694509"/>
            <wp:effectExtent l="0" t="0" r="0" b="0"/>
            <wp:docPr id="4" name="Рисунок 4" descr="New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Us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7642" cy="2694509"/>
                    </a:xfrm>
                    <a:prstGeom prst="rect">
                      <a:avLst/>
                    </a:prstGeom>
                    <a:noFill/>
                    <a:ln>
                      <a:noFill/>
                    </a:ln>
                  </pic:spPr>
                </pic:pic>
              </a:graphicData>
            </a:graphic>
          </wp:inline>
        </w:drawing>
      </w:r>
    </w:p>
    <w:p w:rsidR="006D1537" w:rsidRPr="00247162" w:rsidRDefault="006D1537" w:rsidP="00810A66">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Рис. 4. Окно создания нового пользователя БД</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Для изменения параметров учетной записи служит команда </w:t>
      </w:r>
      <w:proofErr w:type="spellStart"/>
      <w:r w:rsidRPr="00247162">
        <w:rPr>
          <w:rFonts w:ascii="Times New Roman" w:hAnsi="Times New Roman" w:cs="Times New Roman"/>
          <w:sz w:val="28"/>
          <w:szCs w:val="28"/>
        </w:rPr>
        <w:t>Properties</w:t>
      </w:r>
      <w:proofErr w:type="spellEnd"/>
      <w:r w:rsidRPr="00247162">
        <w:rPr>
          <w:rFonts w:ascii="Times New Roman" w:hAnsi="Times New Roman" w:cs="Times New Roman"/>
          <w:sz w:val="28"/>
          <w:szCs w:val="28"/>
        </w:rPr>
        <w:t xml:space="preserve">, а для удаления – </w:t>
      </w:r>
      <w:proofErr w:type="spellStart"/>
      <w:r w:rsidRPr="00247162">
        <w:rPr>
          <w:rFonts w:ascii="Times New Roman" w:hAnsi="Times New Roman" w:cs="Times New Roman"/>
          <w:sz w:val="28"/>
          <w:szCs w:val="28"/>
        </w:rPr>
        <w:t>Delete</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отображения списка ролей базы данных используется группу </w:t>
      </w:r>
      <w:proofErr w:type="spellStart"/>
      <w:r w:rsidRPr="00247162">
        <w:rPr>
          <w:rFonts w:ascii="Times New Roman" w:hAnsi="Times New Roman" w:cs="Times New Roman"/>
          <w:sz w:val="28"/>
          <w:szCs w:val="28"/>
        </w:rPr>
        <w:t>Roles</w:t>
      </w:r>
      <w:proofErr w:type="spellEnd"/>
      <w:r w:rsidRPr="00247162">
        <w:rPr>
          <w:rFonts w:ascii="Times New Roman" w:hAnsi="Times New Roman" w:cs="Times New Roman"/>
          <w:sz w:val="28"/>
          <w:szCs w:val="28"/>
        </w:rPr>
        <w:t xml:space="preserve">. Для просмотра пользователей, входящих в эту группу необходимо выполнить команду </w:t>
      </w:r>
      <w:proofErr w:type="spellStart"/>
      <w:r w:rsidRPr="00247162">
        <w:rPr>
          <w:rFonts w:ascii="Times New Roman" w:hAnsi="Times New Roman" w:cs="Times New Roman"/>
          <w:sz w:val="28"/>
          <w:szCs w:val="28"/>
        </w:rPr>
        <w:t>Properties</w:t>
      </w:r>
      <w:proofErr w:type="spellEnd"/>
      <w:r w:rsidRPr="00247162">
        <w:rPr>
          <w:rFonts w:ascii="Times New Roman" w:hAnsi="Times New Roman" w:cs="Times New Roman"/>
          <w:sz w:val="28"/>
          <w:szCs w:val="28"/>
        </w:rPr>
        <w: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Выполнение операторов языка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 xml:space="preserve">-SQL и действий в системе может быть выполнено только после успешной аутентификации пользователя. При получении оператора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-SQL от пользователя сервер проверяет, имеет ли право пользователь на выполнение соответствующих действий. Если права есть, то действие выполняется, в противном случае возвращается сообщение об ошибке.</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Действия, которые могут быть выполнены пользователем, определяются правами, выданными ему непосредственно, или ролью, в которой он состоит. Таким образом, пользователь должен иметь соответствующие разрешения на выполнение тех или иных действий.</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Права 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можно разделить на три категории: разрешения для объектов, разрешения для команд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-SQL и неявные разрешения.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различных объектов применяются такие наборы разрешений как:</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SELECT. Пользователь с этой привилегией может выполнять запросы в таблице.</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INSERT. Пользователь с этой привилегией может добавлять данных в таблицу.</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UPDATE. Пользователь с этой привилегией может изменять данные в таблице. Нельзя назначить эту привилегию для определенных полей таблицы.</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DELETE. Пользователю с этой разрешено удалять данные из таблицы.</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ALL. Пользователю предоставлены любые разрешения.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Разрешения для команд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-SQL контролируют возможность создания объектов в базе данных, создание самой базы данных и выполнение процедуры резервного копирования.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Управление разрешениями пользователя на доступ к объектам базы данных осуществляется с помощью команды GRANT: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GRANT</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разрешение [,...n]</w:t>
      </w:r>
      <w:proofErr w:type="gramStart"/>
      <w:r w:rsidRPr="00247162">
        <w:rPr>
          <w:rFonts w:ascii="Times New Roman" w:hAnsi="Times New Roman" w:cs="Times New Roman"/>
          <w:sz w:val="28"/>
          <w:szCs w:val="28"/>
        </w:rPr>
        <w:t xml:space="preserve"> }</w:t>
      </w:r>
      <w:proofErr w:type="gramEnd"/>
      <w:r w:rsidRPr="00247162">
        <w:rPr>
          <w:rFonts w:ascii="Times New Roman" w:hAnsi="Times New Roman" w:cs="Times New Roman"/>
          <w:sz w:val="28"/>
          <w:szCs w:val="28"/>
        </w:rPr>
        <w:t xml:space="preserve">{ ON таблица | представление [(поле[,...n])]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ON [хранимая процедура[,...n]</w:t>
      </w:r>
      <w:proofErr w:type="gramStart"/>
      <w:r w:rsidRPr="00247162">
        <w:rPr>
          <w:rFonts w:ascii="Times New Roman" w:hAnsi="Times New Roman" w:cs="Times New Roman"/>
          <w:sz w:val="28"/>
          <w:szCs w:val="28"/>
        </w:rPr>
        <w:t xml:space="preserve"> }</w:t>
      </w:r>
      <w:proofErr w:type="gram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TO учетная запись [,...n][WITH GRANT OPTION]</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Назначение аргументов этой команды:</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разрешение – список разрешений, предоставляемых пользователю. Если предоставляется несколько разрешений одновременно, то они разделяются запятыми;</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 xml:space="preserve">таблица, представление, хранимая процедура – указываются имена конкретных объектов текущей базы данных, для которых необходимо предоставить доступ.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обладает возможностью определять права доступа не только на уровне таблицы, но и на уровне поля;</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учетная запись – указывается имя объекта системы безопасности, которому предоставляются права. В качестве объекта может выступать как учетные записи пользователей, так и их группы;</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w:t>
      </w:r>
      <w:r w:rsidRPr="00247162">
        <w:rPr>
          <w:rFonts w:ascii="Times New Roman" w:hAnsi="Times New Roman" w:cs="Times New Roman"/>
          <w:sz w:val="28"/>
          <w:szCs w:val="28"/>
        </w:rPr>
        <w:tab/>
        <w:t>WITH GRANT OPTION – позволяет пользователю, которому предоставляются права, назначать их и для других пользователей.</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запрещения пользователю доступа к объектам базы данных используется команда DENY:</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DENY</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разрешение [,...n]</w:t>
      </w:r>
      <w:proofErr w:type="gramStart"/>
      <w:r w:rsidRPr="00247162">
        <w:rPr>
          <w:rFonts w:ascii="Times New Roman" w:hAnsi="Times New Roman" w:cs="Times New Roman"/>
          <w:sz w:val="28"/>
          <w:szCs w:val="28"/>
        </w:rPr>
        <w:t xml:space="preserve"> }</w:t>
      </w:r>
      <w:proofErr w:type="gramEnd"/>
      <w:r w:rsidRPr="00247162">
        <w:rPr>
          <w:rFonts w:ascii="Times New Roman" w:hAnsi="Times New Roman" w:cs="Times New Roman"/>
          <w:sz w:val="28"/>
          <w:szCs w:val="28"/>
        </w:rPr>
        <w:t xml:space="preserve">{ ON таблица | представление [(поле[,...n])]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ON [хранимая процедура[,...n]</w:t>
      </w:r>
      <w:proofErr w:type="gramStart"/>
      <w:r w:rsidRPr="00247162">
        <w:rPr>
          <w:rFonts w:ascii="Times New Roman" w:hAnsi="Times New Roman" w:cs="Times New Roman"/>
          <w:sz w:val="28"/>
          <w:szCs w:val="28"/>
        </w:rPr>
        <w:t xml:space="preserve"> }</w:t>
      </w:r>
      <w:proofErr w:type="gram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TO учетная запись [,...n][CASCADE]</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Параметры данной команды аналогичны параметрам командам GRANT. Параметр CASCADE позволяет отозвать права не только у </w:t>
      </w:r>
      <w:r w:rsidRPr="00247162">
        <w:rPr>
          <w:rFonts w:ascii="Times New Roman" w:hAnsi="Times New Roman" w:cs="Times New Roman"/>
          <w:sz w:val="28"/>
          <w:szCs w:val="28"/>
        </w:rPr>
        <w:lastRenderedPageBreak/>
        <w:t>конкретного пользователя, но также и у всех пользователей, кому он предоставил данные права.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Неявное отклонение подобно запрещению доступа с тем отличием, что оно действует только на том уровне, на котором определено. Т.е. если пользователю на определенном уровне доступ отклонен, то он может его получить на другом уровне, например, через членство в роли, имеющей на это право.</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Для неявного отклонения доступа к данным используется следующая команда:</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REVOKE [GRANT OPTION FOR]</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разрешение [,...n]</w:t>
      </w:r>
      <w:proofErr w:type="gramStart"/>
      <w:r w:rsidRPr="00247162">
        <w:rPr>
          <w:rFonts w:ascii="Times New Roman" w:hAnsi="Times New Roman" w:cs="Times New Roman"/>
          <w:sz w:val="28"/>
          <w:szCs w:val="28"/>
        </w:rPr>
        <w:t xml:space="preserve"> }</w:t>
      </w:r>
      <w:proofErr w:type="gramEnd"/>
      <w:r w:rsidRPr="00247162">
        <w:rPr>
          <w:rFonts w:ascii="Times New Roman" w:hAnsi="Times New Roman" w:cs="Times New Roman"/>
          <w:sz w:val="28"/>
          <w:szCs w:val="28"/>
        </w:rPr>
        <w:t xml:space="preserve">{ ON таблица | представление [(поле[,...n])] </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ON [хранимая процедура[,...n]</w:t>
      </w:r>
      <w:proofErr w:type="gramStart"/>
      <w:r w:rsidRPr="00247162">
        <w:rPr>
          <w:rFonts w:ascii="Times New Roman" w:hAnsi="Times New Roman" w:cs="Times New Roman"/>
          <w:sz w:val="28"/>
          <w:szCs w:val="28"/>
        </w:rPr>
        <w:t xml:space="preserve"> }</w:t>
      </w:r>
      <w:proofErr w:type="gramEnd"/>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TO учетная запись [,...n][CASCADE]</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Смысл параметров аналогичен параметрам команд GRANT и DENY. Параметр GRANT OPTION FOR используется, когда необходимо отозвать право, предоставленное параметром WITH GRANT OPTION команды GRANT. При этом пользователь сохраняет разрешение на доступ к объекту, но теряет возможность предоставлять разрешение другим пользователям.</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Работа с разрешениями пользователя может выполняться и с помощью графического интерфейса утилиты администрирования </w:t>
      </w:r>
      <w:proofErr w:type="spellStart"/>
      <w:r w:rsidRPr="00247162">
        <w:rPr>
          <w:rFonts w:ascii="Times New Roman" w:hAnsi="Times New Roman" w:cs="Times New Roman"/>
          <w:sz w:val="28"/>
          <w:szCs w:val="28"/>
        </w:rPr>
        <w:t>Management</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Studio</w:t>
      </w:r>
      <w:proofErr w:type="spellEnd"/>
      <w:r w:rsidRPr="00247162">
        <w:rPr>
          <w:rFonts w:ascii="Times New Roman" w:hAnsi="Times New Roman" w:cs="Times New Roman"/>
          <w:sz w:val="28"/>
          <w:szCs w:val="28"/>
        </w:rPr>
        <w:t xml:space="preserve">. Чтобы назначить полномочия объекту безопасности необходимо выбрать его в группе </w:t>
      </w:r>
      <w:proofErr w:type="spellStart"/>
      <w:r w:rsidRPr="00247162">
        <w:rPr>
          <w:rFonts w:ascii="Times New Roman" w:hAnsi="Times New Roman" w:cs="Times New Roman"/>
          <w:sz w:val="28"/>
          <w:szCs w:val="28"/>
        </w:rPr>
        <w:t>Users</w:t>
      </w:r>
      <w:proofErr w:type="spellEnd"/>
      <w:r w:rsidRPr="00247162">
        <w:rPr>
          <w:rFonts w:ascii="Times New Roman" w:hAnsi="Times New Roman" w:cs="Times New Roman"/>
          <w:sz w:val="28"/>
          <w:szCs w:val="28"/>
        </w:rPr>
        <w:t xml:space="preserve"> (для изменения разрешения конкретного пользователя базы данных) или в группе </w:t>
      </w:r>
      <w:proofErr w:type="spellStart"/>
      <w:r w:rsidRPr="00247162">
        <w:rPr>
          <w:rFonts w:ascii="Times New Roman" w:hAnsi="Times New Roman" w:cs="Times New Roman"/>
          <w:sz w:val="28"/>
          <w:szCs w:val="28"/>
        </w:rPr>
        <w:t>Roles</w:t>
      </w:r>
      <w:proofErr w:type="spellEnd"/>
      <w:r w:rsidRPr="00247162">
        <w:rPr>
          <w:rFonts w:ascii="Times New Roman" w:hAnsi="Times New Roman" w:cs="Times New Roman"/>
          <w:sz w:val="28"/>
          <w:szCs w:val="28"/>
        </w:rPr>
        <w:t xml:space="preserve"> (для разрешений определенной роли). Для этих целей используется вкладка </w:t>
      </w:r>
      <w:proofErr w:type="spellStart"/>
      <w:r w:rsidRPr="00247162">
        <w:rPr>
          <w:rFonts w:ascii="Times New Roman" w:hAnsi="Times New Roman" w:cs="Times New Roman"/>
          <w:sz w:val="28"/>
          <w:szCs w:val="28"/>
        </w:rPr>
        <w:t>Securables</w:t>
      </w:r>
      <w:proofErr w:type="spellEnd"/>
      <w:r w:rsidRPr="00247162">
        <w:rPr>
          <w:rFonts w:ascii="Times New Roman" w:hAnsi="Times New Roman" w:cs="Times New Roman"/>
          <w:sz w:val="28"/>
          <w:szCs w:val="28"/>
        </w:rPr>
        <w:t xml:space="preserve"> (см. рис. 5).</w:t>
      </w:r>
    </w:p>
    <w:p w:rsidR="006D1537" w:rsidRPr="00247162" w:rsidRDefault="006D1537" w:rsidP="00D11800">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появившейся вкладке перечислены все объекты базы данных, с возможными правами доступа. Можно установить одно из трех состояний доступа: предоставление (галочка), запрещение (крестик) и неявное отклонение (пустое поле) – в соответствующем поле.</w:t>
      </w:r>
      <w:r w:rsidR="00F4670B">
        <w:rPr>
          <w:rStyle w:val="af1"/>
          <w:rFonts w:ascii="Times New Roman" w:hAnsi="Times New Roman" w:cs="Times New Roman"/>
          <w:sz w:val="28"/>
          <w:szCs w:val="28"/>
        </w:rPr>
        <w:footnoteReference w:id="9"/>
      </w:r>
    </w:p>
    <w:p w:rsidR="006D1537" w:rsidRPr="00247162" w:rsidRDefault="006D1537" w:rsidP="00810A66">
      <w:pPr>
        <w:spacing w:after="0" w:line="360" w:lineRule="auto"/>
        <w:jc w:val="center"/>
        <w:rPr>
          <w:rFonts w:ascii="Times New Roman" w:hAnsi="Times New Roman" w:cs="Times New Roman"/>
          <w:sz w:val="28"/>
          <w:szCs w:val="28"/>
        </w:rPr>
      </w:pPr>
      <w:r w:rsidRPr="00247162">
        <w:rPr>
          <w:rFonts w:ascii="Times New Roman" w:hAnsi="Times New Roman" w:cs="Times New Roman"/>
          <w:noProof/>
          <w:sz w:val="28"/>
          <w:szCs w:val="28"/>
          <w:lang w:eastAsia="ru-RU"/>
        </w:rPr>
        <w:lastRenderedPageBreak/>
        <w:drawing>
          <wp:inline distT="0" distB="0" distL="0" distR="0" wp14:anchorId="292C85C2" wp14:editId="2C141D79">
            <wp:extent cx="6029787" cy="5400675"/>
            <wp:effectExtent l="0" t="0" r="9525" b="0"/>
            <wp:docPr id="5" name="Рисунок 5" descr="User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erPermission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3213" cy="5403744"/>
                    </a:xfrm>
                    <a:prstGeom prst="rect">
                      <a:avLst/>
                    </a:prstGeom>
                    <a:noFill/>
                    <a:ln>
                      <a:noFill/>
                    </a:ln>
                  </pic:spPr>
                </pic:pic>
              </a:graphicData>
            </a:graphic>
          </wp:inline>
        </w:drawing>
      </w:r>
    </w:p>
    <w:p w:rsidR="005D0177" w:rsidRPr="00247162" w:rsidRDefault="00391390" w:rsidP="00810A66">
      <w:pPr>
        <w:spacing w:after="0" w:line="360" w:lineRule="auto"/>
        <w:ind w:firstLine="709"/>
        <w:jc w:val="center"/>
        <w:rPr>
          <w:rFonts w:ascii="Times New Roman" w:hAnsi="Times New Roman" w:cs="Times New Roman"/>
          <w:sz w:val="28"/>
          <w:szCs w:val="28"/>
        </w:rPr>
      </w:pPr>
      <w:r w:rsidRPr="00247162">
        <w:rPr>
          <w:rFonts w:ascii="Times New Roman" w:hAnsi="Times New Roman" w:cs="Times New Roman"/>
          <w:sz w:val="28"/>
          <w:szCs w:val="28"/>
        </w:rPr>
        <w:t xml:space="preserve">Рис. </w:t>
      </w:r>
      <w:r w:rsidR="006D1537" w:rsidRPr="00247162">
        <w:rPr>
          <w:rFonts w:ascii="Times New Roman" w:hAnsi="Times New Roman" w:cs="Times New Roman"/>
          <w:sz w:val="28"/>
          <w:szCs w:val="28"/>
        </w:rPr>
        <w:t>5. Назначение прав пользователю БД</w:t>
      </w:r>
    </w:p>
    <w:p w:rsidR="005D0177" w:rsidRPr="00247162" w:rsidRDefault="005D0177">
      <w:pPr>
        <w:rPr>
          <w:rFonts w:ascii="Times New Roman" w:hAnsi="Times New Roman" w:cs="Times New Roman"/>
          <w:sz w:val="28"/>
          <w:szCs w:val="28"/>
        </w:rPr>
      </w:pPr>
      <w:r w:rsidRPr="00247162">
        <w:rPr>
          <w:rFonts w:ascii="Times New Roman" w:hAnsi="Times New Roman" w:cs="Times New Roman"/>
          <w:sz w:val="28"/>
          <w:szCs w:val="28"/>
        </w:rPr>
        <w:br w:type="page"/>
      </w:r>
    </w:p>
    <w:p w:rsidR="005D0177" w:rsidRPr="00247162" w:rsidRDefault="005D0177" w:rsidP="005D0177">
      <w:pPr>
        <w:pStyle w:val="1"/>
        <w:numPr>
          <w:ilvl w:val="0"/>
          <w:numId w:val="1"/>
        </w:numPr>
        <w:jc w:val="center"/>
        <w:rPr>
          <w:rFonts w:ascii="Times New Roman" w:hAnsi="Times New Roman" w:cs="Times New Roman"/>
          <w:color w:val="auto"/>
        </w:rPr>
      </w:pPr>
      <w:bookmarkStart w:id="10" w:name="_Toc451264257"/>
      <w:r w:rsidRPr="00247162">
        <w:rPr>
          <w:rFonts w:ascii="Times New Roman" w:hAnsi="Times New Roman" w:cs="Times New Roman"/>
          <w:color w:val="auto"/>
        </w:rPr>
        <w:lastRenderedPageBreak/>
        <w:t>РЕЗЕРВНОЕ КОПИРОВАНИЕ ДАННЫХ В MS SQL SERVER</w:t>
      </w:r>
      <w:bookmarkEnd w:id="10"/>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предусмотрено резервное копирование данных, которое случае сбоя оборудования, отключения питания и т. д. запускает механизм автоматического восстановления 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восстанавливает все базы данных до их последнего целостного состояния без вмешательства администратора.</w:t>
      </w:r>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В критических приложениях, когда сервер СУБД должен быть постоянно доступен для пользователей, большинство профилактических работ по поддержке базы данных приходится выполнять фактически в режиме </w:t>
      </w:r>
      <w:proofErr w:type="spellStart"/>
      <w:r w:rsidRPr="00247162">
        <w:rPr>
          <w:rFonts w:ascii="Times New Roman" w:hAnsi="Times New Roman" w:cs="Times New Roman"/>
          <w:sz w:val="28"/>
          <w:szCs w:val="28"/>
        </w:rPr>
        <w:t>on</w:t>
      </w:r>
      <w:proofErr w:type="spellEnd"/>
      <w:r w:rsidRPr="00247162">
        <w:rPr>
          <w:rFonts w:ascii="Times New Roman" w:hAnsi="Times New Roman" w:cs="Times New Roman"/>
          <w:sz w:val="28"/>
          <w:szCs w:val="28"/>
        </w:rPr>
        <w:t xml:space="preserve"> - </w:t>
      </w:r>
      <w:proofErr w:type="spellStart"/>
      <w:r w:rsidRPr="00247162">
        <w:rPr>
          <w:rFonts w:ascii="Times New Roman" w:hAnsi="Times New Roman" w:cs="Times New Roman"/>
          <w:sz w:val="28"/>
          <w:szCs w:val="28"/>
        </w:rPr>
        <w:t>line</w:t>
      </w:r>
      <w:proofErr w:type="spellEnd"/>
      <w:r w:rsidRPr="00247162">
        <w:rPr>
          <w:rFonts w:ascii="Times New Roman" w:hAnsi="Times New Roman" w:cs="Times New Roman"/>
          <w:sz w:val="28"/>
          <w:szCs w:val="28"/>
        </w:rPr>
        <w:t xml:space="preserve">.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обладает возможностями динамического резервного копирования данных, т. е. даже когда эти данные используются и изменяются клиентами. Все завершенные, но не отраженные в базе транзакции из журнала транзакций применяются к базе данных (это фактически то, что происходит при событии </w:t>
      </w:r>
      <w:proofErr w:type="spellStart"/>
      <w:r w:rsidRPr="00247162">
        <w:rPr>
          <w:rFonts w:ascii="Times New Roman" w:hAnsi="Times New Roman" w:cs="Times New Roman"/>
          <w:sz w:val="28"/>
          <w:szCs w:val="28"/>
        </w:rPr>
        <w:t>chekpoint</w:t>
      </w:r>
      <w:proofErr w:type="spellEnd"/>
      <w:r w:rsidRPr="00247162">
        <w:rPr>
          <w:rFonts w:ascii="Times New Roman" w:hAnsi="Times New Roman" w:cs="Times New Roman"/>
          <w:sz w:val="28"/>
          <w:szCs w:val="28"/>
        </w:rPr>
        <w:t>), а незавершенные транзакции, т. е. те, которые были активными на момент сбоя, вычищаются из журнала.</w:t>
      </w:r>
      <w:r w:rsidR="00F4670B">
        <w:rPr>
          <w:rStyle w:val="af1"/>
          <w:rFonts w:ascii="Times New Roman" w:hAnsi="Times New Roman" w:cs="Times New Roman"/>
          <w:sz w:val="28"/>
          <w:szCs w:val="28"/>
        </w:rPr>
        <w:footnoteReference w:id="10"/>
      </w:r>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Говоря о симметричной архитектуре, операции резервного копирования и восстановления могут распараллеливаться на несколько потоков и выполняться одновременно, используя преимущества асинхронного ввода/вывода. На каждое резервное устройство отводится свой поток. Параллельное резервное копирование поддерживает до 32 одновременных резервных устройств (</w:t>
      </w:r>
      <w:proofErr w:type="spellStart"/>
      <w:r w:rsidRPr="00247162">
        <w:rPr>
          <w:rFonts w:ascii="Times New Roman" w:hAnsi="Times New Roman" w:cs="Times New Roman"/>
          <w:sz w:val="28"/>
          <w:szCs w:val="28"/>
        </w:rPr>
        <w:t>backup</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devices</w:t>
      </w:r>
      <w:proofErr w:type="spellEnd"/>
      <w:r w:rsidRPr="00247162">
        <w:rPr>
          <w:rFonts w:ascii="Times New Roman" w:hAnsi="Times New Roman" w:cs="Times New Roman"/>
          <w:sz w:val="28"/>
          <w:szCs w:val="28"/>
        </w:rPr>
        <w:t xml:space="preserve">), что позволяет быстро создавать страховочные копии баз данных даже очень большой емкости. Возможность резервного копирования и восстановления отдельных таблиц, о чем мы упоминали, рассматривая </w:t>
      </w:r>
      <w:proofErr w:type="spellStart"/>
      <w:r w:rsidRPr="00247162">
        <w:rPr>
          <w:rFonts w:ascii="Times New Roman" w:hAnsi="Times New Roman" w:cs="Times New Roman"/>
          <w:sz w:val="28"/>
          <w:szCs w:val="28"/>
        </w:rPr>
        <w:t>Transact</w:t>
      </w:r>
      <w:proofErr w:type="spellEnd"/>
      <w:r w:rsidRPr="00247162">
        <w:rPr>
          <w:rFonts w:ascii="Times New Roman" w:hAnsi="Times New Roman" w:cs="Times New Roman"/>
          <w:sz w:val="28"/>
          <w:szCs w:val="28"/>
        </w:rPr>
        <w:t xml:space="preserve">-SQL, позволяет экономить место и время, не выполняя копирование всей базы ради только некоторых ее объектов. Однако резервное копирование отдельной таблицы требует наложения на нее блокировки </w:t>
      </w:r>
      <w:proofErr w:type="spellStart"/>
      <w:r w:rsidRPr="00247162">
        <w:rPr>
          <w:rFonts w:ascii="Times New Roman" w:hAnsi="Times New Roman" w:cs="Times New Roman"/>
          <w:sz w:val="28"/>
          <w:szCs w:val="28"/>
        </w:rPr>
        <w:t>exclusive</w:t>
      </w:r>
      <w:proofErr w:type="spellEnd"/>
      <w:r w:rsidRPr="00247162">
        <w:rPr>
          <w:rFonts w:ascii="Times New Roman" w:hAnsi="Times New Roman" w:cs="Times New Roman"/>
          <w:sz w:val="28"/>
          <w:szCs w:val="28"/>
        </w:rPr>
        <w:t xml:space="preserve"> в отличие от резервного копирования </w:t>
      </w:r>
      <w:r w:rsidRPr="00247162">
        <w:rPr>
          <w:rFonts w:ascii="Times New Roman" w:hAnsi="Times New Roman" w:cs="Times New Roman"/>
          <w:sz w:val="28"/>
          <w:szCs w:val="28"/>
        </w:rPr>
        <w:lastRenderedPageBreak/>
        <w:t xml:space="preserve">всей базы или журнала транзакций, которые могут выполняться независимо от степени активности пользователей. Резервным копиям может быть назначен предельный срок хранения или дата утраты актуальности, до наступления которой место, занятое на устройстве этими копиями, не может использоваться для размещения других резервных копий при инициализации устройства. В качестве резервных устройств могут также применяться временные устройства, не входящие в состав базы и не имеющие записей в системной таблице </w:t>
      </w:r>
      <w:proofErr w:type="spellStart"/>
      <w:r w:rsidRPr="00247162">
        <w:rPr>
          <w:rFonts w:ascii="Times New Roman" w:hAnsi="Times New Roman" w:cs="Times New Roman"/>
          <w:sz w:val="28"/>
          <w:szCs w:val="28"/>
        </w:rPr>
        <w:t>sysdevices</w:t>
      </w:r>
      <w:proofErr w:type="spellEnd"/>
      <w:r w:rsidRPr="00247162">
        <w:rPr>
          <w:rFonts w:ascii="Times New Roman" w:hAnsi="Times New Roman" w:cs="Times New Roman"/>
          <w:sz w:val="28"/>
          <w:szCs w:val="28"/>
        </w:rPr>
        <w:t>:</w:t>
      </w:r>
    </w:p>
    <w:p w:rsidR="005D0177" w:rsidRPr="00247162" w:rsidRDefault="005D0177" w:rsidP="005D0177">
      <w:pPr>
        <w:spacing w:after="0" w:line="360" w:lineRule="auto"/>
        <w:ind w:left="426" w:firstLine="709"/>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DECLARE @tomorrow </w:t>
      </w:r>
      <w:proofErr w:type="gramStart"/>
      <w:r w:rsidRPr="00247162">
        <w:rPr>
          <w:rFonts w:ascii="Times New Roman" w:hAnsi="Times New Roman" w:cs="Times New Roman"/>
          <w:sz w:val="28"/>
          <w:szCs w:val="28"/>
          <w:lang w:val="en-US"/>
        </w:rPr>
        <w:t>char(</w:t>
      </w:r>
      <w:proofErr w:type="gramEnd"/>
      <w:r w:rsidRPr="00247162">
        <w:rPr>
          <w:rFonts w:ascii="Times New Roman" w:hAnsi="Times New Roman" w:cs="Times New Roman"/>
          <w:sz w:val="28"/>
          <w:szCs w:val="28"/>
          <w:lang w:val="en-US"/>
        </w:rPr>
        <w:t>8)</w:t>
      </w:r>
    </w:p>
    <w:p w:rsidR="005D0177" w:rsidRPr="00247162" w:rsidRDefault="005D0177" w:rsidP="005D0177">
      <w:pPr>
        <w:spacing w:after="0" w:line="360" w:lineRule="auto"/>
        <w:ind w:left="426" w:firstLine="709"/>
        <w:rPr>
          <w:rFonts w:ascii="Times New Roman" w:hAnsi="Times New Roman" w:cs="Times New Roman"/>
          <w:sz w:val="28"/>
          <w:szCs w:val="28"/>
          <w:lang w:val="en-US"/>
        </w:rPr>
      </w:pPr>
      <w:r w:rsidRPr="00247162">
        <w:rPr>
          <w:rFonts w:ascii="Times New Roman" w:hAnsi="Times New Roman" w:cs="Times New Roman"/>
          <w:sz w:val="28"/>
          <w:szCs w:val="28"/>
          <w:lang w:val="en-US"/>
        </w:rPr>
        <w:t xml:space="preserve">SELECT @tomorrow = </w:t>
      </w:r>
      <w:proofErr w:type="gramStart"/>
      <w:r w:rsidRPr="00247162">
        <w:rPr>
          <w:rFonts w:ascii="Times New Roman" w:hAnsi="Times New Roman" w:cs="Times New Roman"/>
          <w:sz w:val="28"/>
          <w:szCs w:val="28"/>
          <w:lang w:val="en-US"/>
        </w:rPr>
        <w:t>CONVERT(</w:t>
      </w:r>
      <w:proofErr w:type="gramEnd"/>
      <w:r w:rsidRPr="00247162">
        <w:rPr>
          <w:rFonts w:ascii="Times New Roman" w:hAnsi="Times New Roman" w:cs="Times New Roman"/>
          <w:sz w:val="28"/>
          <w:szCs w:val="28"/>
          <w:lang w:val="en-US"/>
        </w:rPr>
        <w:t>char(8), DATEADD(</w:t>
      </w:r>
      <w:proofErr w:type="spellStart"/>
      <w:r w:rsidRPr="00247162">
        <w:rPr>
          <w:rFonts w:ascii="Times New Roman" w:hAnsi="Times New Roman" w:cs="Times New Roman"/>
          <w:sz w:val="28"/>
          <w:szCs w:val="28"/>
          <w:lang w:val="en-US"/>
        </w:rPr>
        <w:t>dd</w:t>
      </w:r>
      <w:proofErr w:type="spellEnd"/>
      <w:r w:rsidRPr="00247162">
        <w:rPr>
          <w:rFonts w:ascii="Times New Roman" w:hAnsi="Times New Roman" w:cs="Times New Roman"/>
          <w:sz w:val="28"/>
          <w:szCs w:val="28"/>
          <w:lang w:val="en-US"/>
        </w:rPr>
        <w:t>, 1, GETDATE()) , 1)</w:t>
      </w:r>
    </w:p>
    <w:p w:rsidR="005D0177" w:rsidRPr="00247162" w:rsidRDefault="005D0177" w:rsidP="005D0177">
      <w:pPr>
        <w:spacing w:after="0" w:line="360" w:lineRule="auto"/>
        <w:ind w:left="426" w:firstLine="709"/>
        <w:rPr>
          <w:rFonts w:ascii="Times New Roman" w:hAnsi="Times New Roman" w:cs="Times New Roman"/>
          <w:sz w:val="28"/>
          <w:szCs w:val="28"/>
          <w:lang w:val="en-US"/>
        </w:rPr>
      </w:pPr>
      <w:r w:rsidRPr="00247162">
        <w:rPr>
          <w:rFonts w:ascii="Times New Roman" w:hAnsi="Times New Roman" w:cs="Times New Roman"/>
          <w:sz w:val="28"/>
          <w:szCs w:val="28"/>
          <w:lang w:val="en-US"/>
        </w:rPr>
        <w:t>DUMP DATABASE pubs</w:t>
      </w:r>
    </w:p>
    <w:p w:rsidR="005D0177" w:rsidRPr="00247162" w:rsidRDefault="005D0177" w:rsidP="005D0177">
      <w:pPr>
        <w:spacing w:after="0" w:line="360" w:lineRule="auto"/>
        <w:ind w:left="426" w:firstLine="709"/>
        <w:rPr>
          <w:rFonts w:ascii="Times New Roman" w:hAnsi="Times New Roman" w:cs="Times New Roman"/>
          <w:sz w:val="28"/>
          <w:szCs w:val="28"/>
          <w:lang w:val="en-US"/>
        </w:rPr>
      </w:pPr>
      <w:r w:rsidRPr="00247162">
        <w:rPr>
          <w:rFonts w:ascii="Times New Roman" w:hAnsi="Times New Roman" w:cs="Times New Roman"/>
          <w:sz w:val="28"/>
          <w:szCs w:val="28"/>
          <w:lang w:val="en-US"/>
        </w:rPr>
        <w:t>TO      DISK = '\\</w:t>
      </w:r>
      <w:proofErr w:type="spellStart"/>
      <w:r w:rsidRPr="00247162">
        <w:rPr>
          <w:rFonts w:ascii="Times New Roman" w:hAnsi="Times New Roman" w:cs="Times New Roman"/>
          <w:sz w:val="28"/>
          <w:szCs w:val="28"/>
          <w:lang w:val="en-US"/>
        </w:rPr>
        <w:t>ntalexeysh</w:t>
      </w:r>
      <w:proofErr w:type="spellEnd"/>
      <w:r w:rsidRPr="00247162">
        <w:rPr>
          <w:rFonts w:ascii="Times New Roman" w:hAnsi="Times New Roman" w:cs="Times New Roman"/>
          <w:sz w:val="28"/>
          <w:szCs w:val="28"/>
          <w:lang w:val="en-US"/>
        </w:rPr>
        <w:t>\</w:t>
      </w:r>
      <w:proofErr w:type="spellStart"/>
      <w:r w:rsidRPr="00247162">
        <w:rPr>
          <w:rFonts w:ascii="Times New Roman" w:hAnsi="Times New Roman" w:cs="Times New Roman"/>
          <w:sz w:val="28"/>
          <w:szCs w:val="28"/>
          <w:lang w:val="en-US"/>
        </w:rPr>
        <w:t>disk_d</w:t>
      </w:r>
      <w:proofErr w:type="spellEnd"/>
      <w:r w:rsidRPr="00247162">
        <w:rPr>
          <w:rFonts w:ascii="Times New Roman" w:hAnsi="Times New Roman" w:cs="Times New Roman"/>
          <w:sz w:val="28"/>
          <w:szCs w:val="28"/>
          <w:lang w:val="en-US"/>
        </w:rPr>
        <w:t>\</w:t>
      </w:r>
      <w:proofErr w:type="spellStart"/>
      <w:r w:rsidRPr="00247162">
        <w:rPr>
          <w:rFonts w:ascii="Times New Roman" w:hAnsi="Times New Roman" w:cs="Times New Roman"/>
          <w:sz w:val="28"/>
          <w:szCs w:val="28"/>
          <w:lang w:val="en-US"/>
        </w:rPr>
        <w:t>sql_experiments</w:t>
      </w:r>
      <w:proofErr w:type="spellEnd"/>
      <w:r w:rsidRPr="00247162">
        <w:rPr>
          <w:rFonts w:ascii="Times New Roman" w:hAnsi="Times New Roman" w:cs="Times New Roman"/>
          <w:sz w:val="28"/>
          <w:szCs w:val="28"/>
          <w:lang w:val="en-US"/>
        </w:rPr>
        <w:t>\</w:t>
      </w:r>
      <w:proofErr w:type="spellStart"/>
      <w:r w:rsidRPr="00247162">
        <w:rPr>
          <w:rFonts w:ascii="Times New Roman" w:hAnsi="Times New Roman" w:cs="Times New Roman"/>
          <w:sz w:val="28"/>
          <w:szCs w:val="28"/>
          <w:lang w:val="en-US"/>
        </w:rPr>
        <w:t>pubs.dmp</w:t>
      </w:r>
      <w:proofErr w:type="spellEnd"/>
      <w:r w:rsidRPr="00247162">
        <w:rPr>
          <w:rFonts w:ascii="Times New Roman" w:hAnsi="Times New Roman" w:cs="Times New Roman"/>
          <w:sz w:val="28"/>
          <w:szCs w:val="28"/>
          <w:lang w:val="en-US"/>
        </w:rPr>
        <w:t>'</w:t>
      </w:r>
    </w:p>
    <w:p w:rsidR="005D0177" w:rsidRPr="00247162" w:rsidRDefault="005D0177" w:rsidP="005D0177">
      <w:pPr>
        <w:spacing w:after="0" w:line="360" w:lineRule="auto"/>
        <w:ind w:left="426" w:firstLine="709"/>
        <w:rPr>
          <w:rFonts w:ascii="Times New Roman" w:hAnsi="Times New Roman" w:cs="Times New Roman"/>
          <w:sz w:val="28"/>
          <w:szCs w:val="28"/>
        </w:rPr>
      </w:pPr>
      <w:r w:rsidRPr="00247162">
        <w:rPr>
          <w:rFonts w:ascii="Times New Roman" w:hAnsi="Times New Roman" w:cs="Times New Roman"/>
          <w:sz w:val="28"/>
          <w:szCs w:val="28"/>
          <w:lang w:val="en-US"/>
        </w:rPr>
        <w:t xml:space="preserve">        </w:t>
      </w:r>
      <w:r w:rsidRPr="00247162">
        <w:rPr>
          <w:rFonts w:ascii="Times New Roman" w:hAnsi="Times New Roman" w:cs="Times New Roman"/>
          <w:sz w:val="28"/>
          <w:szCs w:val="28"/>
        </w:rPr>
        <w:t>WITH INIT, EXPIREDATE=@</w:t>
      </w:r>
      <w:proofErr w:type="spellStart"/>
      <w:r w:rsidRPr="00247162">
        <w:rPr>
          <w:rFonts w:ascii="Times New Roman" w:hAnsi="Times New Roman" w:cs="Times New Roman"/>
          <w:sz w:val="28"/>
          <w:szCs w:val="28"/>
        </w:rPr>
        <w:t>tomorrow</w:t>
      </w:r>
      <w:proofErr w:type="spellEnd"/>
      <w:r w:rsidRPr="00247162">
        <w:rPr>
          <w:rFonts w:ascii="Times New Roman" w:hAnsi="Times New Roman" w:cs="Times New Roman"/>
          <w:sz w:val="28"/>
          <w:szCs w:val="28"/>
        </w:rPr>
        <w:t>, STATS</w:t>
      </w:r>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Для небольшой базы данных ее журнал транзакций обычно хранится на том же устройстве, что и сама база, и архивируется вместе с ней. </w:t>
      </w:r>
      <w:proofErr w:type="spellStart"/>
      <w:r w:rsidRPr="00247162">
        <w:rPr>
          <w:rFonts w:ascii="Times New Roman" w:hAnsi="Times New Roman" w:cs="Times New Roman"/>
          <w:sz w:val="28"/>
          <w:szCs w:val="28"/>
        </w:rPr>
        <w:t>Журналирование</w:t>
      </w:r>
      <w:proofErr w:type="spellEnd"/>
      <w:r w:rsidRPr="00247162">
        <w:rPr>
          <w:rFonts w:ascii="Times New Roman" w:hAnsi="Times New Roman" w:cs="Times New Roman"/>
          <w:sz w:val="28"/>
          <w:szCs w:val="28"/>
        </w:rPr>
        <w:t xml:space="preserve"> транзакций ведется по принципу </w:t>
      </w:r>
      <w:proofErr w:type="spellStart"/>
      <w:r w:rsidRPr="00247162">
        <w:rPr>
          <w:rFonts w:ascii="Times New Roman" w:hAnsi="Times New Roman" w:cs="Times New Roman"/>
          <w:sz w:val="28"/>
          <w:szCs w:val="28"/>
        </w:rPr>
        <w:t>write-ahead</w:t>
      </w:r>
      <w:proofErr w:type="spellEnd"/>
      <w:r w:rsidRPr="00247162">
        <w:rPr>
          <w:rFonts w:ascii="Times New Roman" w:hAnsi="Times New Roman" w:cs="Times New Roman"/>
          <w:sz w:val="28"/>
          <w:szCs w:val="28"/>
        </w:rPr>
        <w:t xml:space="preserve">, что означает, что любое изменение сначала отражается в журнале транзакций и </w:t>
      </w:r>
      <w:proofErr w:type="gramStart"/>
      <w:r w:rsidRPr="00247162">
        <w:rPr>
          <w:rFonts w:ascii="Times New Roman" w:hAnsi="Times New Roman" w:cs="Times New Roman"/>
          <w:sz w:val="28"/>
          <w:szCs w:val="28"/>
        </w:rPr>
        <w:t>лишь</w:t>
      </w:r>
      <w:proofErr w:type="gramEnd"/>
      <w:r w:rsidRPr="00247162">
        <w:rPr>
          <w:rFonts w:ascii="Times New Roman" w:hAnsi="Times New Roman" w:cs="Times New Roman"/>
          <w:sz w:val="28"/>
          <w:szCs w:val="28"/>
        </w:rPr>
        <w:t xml:space="preserve"> потом попадает собственно в базу. В случае нахождения журнала транзакций на отдельном устройстве существует возможность отдельного резервного копирования журнала транзакций. Как правило, резервное копирование базы данных организуется с меньшей частотой, чем журнала транзакций. Например, сохранение журнала транзакций выполняется ежедневно, а страховая копия всей базы может делаться раз в неделю, так как архивирование журнала транзакций происходит значительно быстрее по времени и занимает меньше места, чем дамп целой базы. В отличие от резервирования базы данных дамп журнала транзакций очищает его неактивную часть, т. е. все завершившиеся (зафиксированные или абортированные) с момента последнего дампа транзакции, если только не использована опция NO_TRUNCATE. Команда DUMP TRANSACTION </w:t>
      </w:r>
      <w:r w:rsidRPr="00247162">
        <w:rPr>
          <w:rFonts w:ascii="Times New Roman" w:hAnsi="Times New Roman" w:cs="Times New Roman"/>
          <w:sz w:val="28"/>
          <w:szCs w:val="28"/>
        </w:rPr>
        <w:lastRenderedPageBreak/>
        <w:t xml:space="preserve">TRUNCATE_ONLY, очищающая журнал транзакций, полезна в случае его переполнения, которое можно контролировать, например, оператором DBCC SQLPERF (LOGSPACE). Если степень переполнения журнала очень высока, можно при его очистке отказаться от </w:t>
      </w:r>
      <w:proofErr w:type="spellStart"/>
      <w:r w:rsidRPr="00247162">
        <w:rPr>
          <w:rFonts w:ascii="Times New Roman" w:hAnsi="Times New Roman" w:cs="Times New Roman"/>
          <w:sz w:val="28"/>
          <w:szCs w:val="28"/>
        </w:rPr>
        <w:t>журналирования</w:t>
      </w:r>
      <w:proofErr w:type="spellEnd"/>
      <w:r w:rsidRPr="00247162">
        <w:rPr>
          <w:rFonts w:ascii="Times New Roman" w:hAnsi="Times New Roman" w:cs="Times New Roman"/>
          <w:sz w:val="28"/>
          <w:szCs w:val="28"/>
        </w:rPr>
        <w:t xml:space="preserve"> факта самого этого события: DUMP TRANSACTION NO_LOG. Если резервное копирование транзакций не представляет интереса, можно включить опцию очистки последних завершенных транзакций в базе по наступлению события </w:t>
      </w:r>
      <w:proofErr w:type="spellStart"/>
      <w:r w:rsidRPr="00247162">
        <w:rPr>
          <w:rFonts w:ascii="Times New Roman" w:hAnsi="Times New Roman" w:cs="Times New Roman"/>
          <w:sz w:val="28"/>
          <w:szCs w:val="28"/>
        </w:rPr>
        <w:t>checkpoint</w:t>
      </w:r>
      <w:proofErr w:type="spellEnd"/>
      <w:r w:rsidRPr="00247162">
        <w:rPr>
          <w:rFonts w:ascii="Times New Roman" w:hAnsi="Times New Roman" w:cs="Times New Roman"/>
          <w:sz w:val="28"/>
          <w:szCs w:val="28"/>
        </w:rPr>
        <w:t xml:space="preserve">. </w:t>
      </w:r>
      <w:proofErr w:type="spellStart"/>
      <w:proofErr w:type="gramStart"/>
      <w:r w:rsidRPr="00247162">
        <w:rPr>
          <w:rFonts w:ascii="Times New Roman" w:hAnsi="Times New Roman" w:cs="Times New Roman"/>
          <w:sz w:val="28"/>
          <w:szCs w:val="28"/>
        </w:rPr>
        <w:t>C</w:t>
      </w:r>
      <w:proofErr w:type="gramEnd"/>
      <w:r w:rsidRPr="00247162">
        <w:rPr>
          <w:rFonts w:ascii="Times New Roman" w:hAnsi="Times New Roman" w:cs="Times New Roman"/>
          <w:sz w:val="28"/>
          <w:szCs w:val="28"/>
        </w:rPr>
        <w:t>мысл</w:t>
      </w:r>
      <w:proofErr w:type="spellEnd"/>
      <w:r w:rsidRPr="00247162">
        <w:rPr>
          <w:rFonts w:ascii="Times New Roman" w:hAnsi="Times New Roman" w:cs="Times New Roman"/>
          <w:sz w:val="28"/>
          <w:szCs w:val="28"/>
        </w:rPr>
        <w:t xml:space="preserve"> механизма </w:t>
      </w:r>
      <w:proofErr w:type="spellStart"/>
      <w:r w:rsidRPr="00247162">
        <w:rPr>
          <w:rFonts w:ascii="Times New Roman" w:hAnsi="Times New Roman" w:cs="Times New Roman"/>
          <w:sz w:val="28"/>
          <w:szCs w:val="28"/>
        </w:rPr>
        <w:t>checkpoint</w:t>
      </w:r>
      <w:proofErr w:type="spellEnd"/>
      <w:r w:rsidRPr="00247162">
        <w:rPr>
          <w:rFonts w:ascii="Times New Roman" w:hAnsi="Times New Roman" w:cs="Times New Roman"/>
          <w:sz w:val="28"/>
          <w:szCs w:val="28"/>
        </w:rPr>
        <w:t xml:space="preserve"> состоит в периодической записи данных из кэша на диск, чтобы не допускать грязных данных. Такого рода события постоянно генерируются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или возникают по инициативе пользователя. Включенная опция </w:t>
      </w:r>
      <w:proofErr w:type="spellStart"/>
      <w:r w:rsidRPr="00247162">
        <w:rPr>
          <w:rFonts w:ascii="Times New Roman" w:hAnsi="Times New Roman" w:cs="Times New Roman"/>
          <w:sz w:val="28"/>
          <w:szCs w:val="28"/>
        </w:rPr>
        <w:t>truncate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log</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on</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checkpoint</w:t>
      </w:r>
      <w:proofErr w:type="spellEnd"/>
      <w:r w:rsidRPr="00247162">
        <w:rPr>
          <w:rFonts w:ascii="Times New Roman" w:hAnsi="Times New Roman" w:cs="Times New Roman"/>
          <w:sz w:val="28"/>
          <w:szCs w:val="28"/>
        </w:rPr>
        <w:t xml:space="preserve"> гарантирует выполнение с определенной частотой обработчиком события действий, приблизительно эквивалентных команде DUMP TRANSACTION TRUNCATE_ONLY.</w:t>
      </w:r>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При восстановлении журнала транзакций соответствующие транзакции применяются к базе данных. Это означает, что если в начале недели была сделана резервная копия всей базы, а потом ежедневно архивировались транзакции за каждый день, то при необходимости восстановления поднимается состояние базы на начало недели и на него последовательно накатываются дампы журнала транзакций за все дни, предшествующие моменту восстановления.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имеет возможность восстановления данных из журнала транзакций на произвольный момент времени (разумеется, отраженный в журнале) при помощи команды LOAD TRANSACTION STOPAT &lt;t&gt; или в окне </w:t>
      </w:r>
      <w:proofErr w:type="spellStart"/>
      <w:r w:rsidRPr="00247162">
        <w:rPr>
          <w:rFonts w:ascii="Times New Roman" w:hAnsi="Times New Roman" w:cs="Times New Roman"/>
          <w:sz w:val="28"/>
          <w:szCs w:val="28"/>
        </w:rPr>
        <w:t>database</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backup</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and</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restore</w:t>
      </w:r>
      <w:proofErr w:type="spellEnd"/>
      <w:r w:rsidRPr="00247162">
        <w:rPr>
          <w:rFonts w:ascii="Times New Roman" w:hAnsi="Times New Roman" w:cs="Times New Roman"/>
          <w:sz w:val="28"/>
          <w:szCs w:val="28"/>
        </w:rPr>
        <w:t xml:space="preserve"> выбором опции </w:t>
      </w:r>
      <w:proofErr w:type="spellStart"/>
      <w:r w:rsidRPr="00247162">
        <w:rPr>
          <w:rFonts w:ascii="Times New Roman" w:hAnsi="Times New Roman" w:cs="Times New Roman"/>
          <w:sz w:val="28"/>
          <w:szCs w:val="28"/>
        </w:rPr>
        <w:t>until</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time</w:t>
      </w:r>
      <w:proofErr w:type="spellEnd"/>
      <w:r w:rsidRPr="00247162">
        <w:rPr>
          <w:rFonts w:ascii="Times New Roman" w:hAnsi="Times New Roman" w:cs="Times New Roman"/>
          <w:sz w:val="28"/>
          <w:szCs w:val="28"/>
        </w:rPr>
        <w:t>. Все содержащиеся в этом дампе транзакции, отмеченные завершившимися после этого момента, будут откачены.</w:t>
      </w:r>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Возможность планирования задач резервного копирования во времени и отсылки сообщений по e-</w:t>
      </w:r>
      <w:proofErr w:type="spellStart"/>
      <w:r w:rsidRPr="00247162">
        <w:rPr>
          <w:rFonts w:ascii="Times New Roman" w:hAnsi="Times New Roman" w:cs="Times New Roman"/>
          <w:sz w:val="28"/>
          <w:szCs w:val="28"/>
        </w:rPr>
        <w:t>mail</w:t>
      </w:r>
      <w:proofErr w:type="spellEnd"/>
      <w:r w:rsidRPr="00247162">
        <w:rPr>
          <w:rFonts w:ascii="Times New Roman" w:hAnsi="Times New Roman" w:cs="Times New Roman"/>
          <w:sz w:val="28"/>
          <w:szCs w:val="28"/>
        </w:rPr>
        <w:t xml:space="preserve"> в случае успешного/неуспешного завершения рассматривалась нами при обсуждении SQL </w:t>
      </w:r>
      <w:proofErr w:type="spellStart"/>
      <w:r w:rsidRPr="00247162">
        <w:rPr>
          <w:rFonts w:ascii="Times New Roman" w:hAnsi="Times New Roman" w:cs="Times New Roman"/>
          <w:sz w:val="28"/>
          <w:szCs w:val="28"/>
        </w:rPr>
        <w:t>Executive</w:t>
      </w:r>
      <w:proofErr w:type="spellEnd"/>
      <w:r w:rsidRPr="00247162">
        <w:rPr>
          <w:rFonts w:ascii="Times New Roman" w:hAnsi="Times New Roman" w:cs="Times New Roman"/>
          <w:sz w:val="28"/>
          <w:szCs w:val="28"/>
        </w:rPr>
        <w:t>.</w:t>
      </w:r>
    </w:p>
    <w:p w:rsidR="005D0177" w:rsidRPr="00247162" w:rsidRDefault="005D0177" w:rsidP="005D0177">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lastRenderedPageBreak/>
        <w:t xml:space="preserve">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предусматривает возможность </w:t>
      </w:r>
      <w:proofErr w:type="spellStart"/>
      <w:r w:rsidRPr="00247162">
        <w:rPr>
          <w:rFonts w:ascii="Times New Roman" w:hAnsi="Times New Roman" w:cs="Times New Roman"/>
          <w:sz w:val="28"/>
          <w:szCs w:val="28"/>
        </w:rPr>
        <w:t>зеркалирования</w:t>
      </w:r>
      <w:proofErr w:type="spellEnd"/>
      <w:r w:rsidRPr="00247162">
        <w:rPr>
          <w:rFonts w:ascii="Times New Roman" w:hAnsi="Times New Roman" w:cs="Times New Roman"/>
          <w:sz w:val="28"/>
          <w:szCs w:val="28"/>
        </w:rPr>
        <w:t xml:space="preserve"> устройств, переключения на зеркальные устройства в качестве основных, выключения </w:t>
      </w:r>
      <w:proofErr w:type="spellStart"/>
      <w:r w:rsidRPr="00247162">
        <w:rPr>
          <w:rFonts w:ascii="Times New Roman" w:hAnsi="Times New Roman" w:cs="Times New Roman"/>
          <w:sz w:val="28"/>
          <w:szCs w:val="28"/>
        </w:rPr>
        <w:t>зеркалирования</w:t>
      </w:r>
      <w:proofErr w:type="spellEnd"/>
      <w:r w:rsidRPr="00247162">
        <w:rPr>
          <w:rFonts w:ascii="Times New Roman" w:hAnsi="Times New Roman" w:cs="Times New Roman"/>
          <w:sz w:val="28"/>
          <w:szCs w:val="28"/>
        </w:rPr>
        <w:t xml:space="preserve"> и уничтожения зеркального устройства также "на лету", т. е. без остановки штатной работы сервера по обслуживанию пользовательских запросов. </w:t>
      </w:r>
      <w:proofErr w:type="spellStart"/>
      <w:r w:rsidRPr="00247162">
        <w:rPr>
          <w:rFonts w:ascii="Times New Roman" w:hAnsi="Times New Roman" w:cs="Times New Roman"/>
          <w:sz w:val="28"/>
          <w:szCs w:val="28"/>
        </w:rPr>
        <w:t>Зеркалирование</w:t>
      </w:r>
      <w:proofErr w:type="spellEnd"/>
      <w:r w:rsidRPr="00247162">
        <w:rPr>
          <w:rFonts w:ascii="Times New Roman" w:hAnsi="Times New Roman" w:cs="Times New Roman"/>
          <w:sz w:val="28"/>
          <w:szCs w:val="28"/>
        </w:rPr>
        <w:t xml:space="preserve"> и </w:t>
      </w:r>
      <w:proofErr w:type="spellStart"/>
      <w:r w:rsidRPr="00247162">
        <w:rPr>
          <w:rFonts w:ascii="Times New Roman" w:hAnsi="Times New Roman" w:cs="Times New Roman"/>
          <w:sz w:val="28"/>
          <w:szCs w:val="28"/>
        </w:rPr>
        <w:t>дуплексирование</w:t>
      </w:r>
      <w:proofErr w:type="spellEnd"/>
      <w:r w:rsidRPr="00247162">
        <w:rPr>
          <w:rFonts w:ascii="Times New Roman" w:hAnsi="Times New Roman" w:cs="Times New Roman"/>
          <w:sz w:val="28"/>
          <w:szCs w:val="28"/>
        </w:rPr>
        <w:t xml:space="preserve"> устрой</w:t>
      </w:r>
      <w:proofErr w:type="gramStart"/>
      <w:r w:rsidRPr="00247162">
        <w:rPr>
          <w:rFonts w:ascii="Times New Roman" w:hAnsi="Times New Roman" w:cs="Times New Roman"/>
          <w:sz w:val="28"/>
          <w:szCs w:val="28"/>
        </w:rPr>
        <w:t>ств дл</w:t>
      </w:r>
      <w:proofErr w:type="gramEnd"/>
      <w:r w:rsidRPr="00247162">
        <w:rPr>
          <w:rFonts w:ascii="Times New Roman" w:hAnsi="Times New Roman" w:cs="Times New Roman"/>
          <w:sz w:val="28"/>
          <w:szCs w:val="28"/>
        </w:rPr>
        <w:t xml:space="preserve">я работы с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может быть также выполнено средствами </w:t>
      </w:r>
      <w:proofErr w:type="spellStart"/>
      <w:r w:rsidRPr="00247162">
        <w:rPr>
          <w:rFonts w:ascii="Times New Roman" w:hAnsi="Times New Roman" w:cs="Times New Roman"/>
          <w:sz w:val="28"/>
          <w:szCs w:val="28"/>
        </w:rPr>
        <w:t>Windows</w:t>
      </w:r>
      <w:proofErr w:type="spellEnd"/>
      <w:r w:rsidRPr="00247162">
        <w:rPr>
          <w:rFonts w:ascii="Times New Roman" w:hAnsi="Times New Roman" w:cs="Times New Roman"/>
          <w:sz w:val="28"/>
          <w:szCs w:val="28"/>
        </w:rPr>
        <w:t xml:space="preserve"> NT, а также на аппаратном уровне (поддержка различных RAID-систем и т. д.). По-видимому, следует предполагать, что реализация первого этапа кластерной технологии </w:t>
      </w:r>
      <w:proofErr w:type="spellStart"/>
      <w:r w:rsidRPr="00247162">
        <w:rPr>
          <w:rFonts w:ascii="Times New Roman" w:hAnsi="Times New Roman" w:cs="Times New Roman"/>
          <w:sz w:val="28"/>
          <w:szCs w:val="28"/>
        </w:rPr>
        <w:t>WolfPack</w:t>
      </w:r>
      <w:proofErr w:type="spellEnd"/>
      <w:r w:rsidRPr="00247162">
        <w:rPr>
          <w:rFonts w:ascii="Times New Roman" w:hAnsi="Times New Roman" w:cs="Times New Roman"/>
          <w:sz w:val="28"/>
          <w:szCs w:val="28"/>
        </w:rPr>
        <w:t xml:space="preserve"> будет поддерживать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в отказоустойчивых кластерах из двух узлов. Появление следующей версии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должно обеспечить работу серверов в кластере как единого виртуального сервера.</w:t>
      </w:r>
    </w:p>
    <w:p w:rsidR="005D0177" w:rsidRPr="00247162" w:rsidRDefault="005D0177" w:rsidP="005D0177">
      <w:pPr>
        <w:spacing w:after="0" w:line="360" w:lineRule="auto"/>
        <w:ind w:firstLine="709"/>
        <w:jc w:val="both"/>
        <w:rPr>
          <w:rFonts w:ascii="Times New Roman" w:hAnsi="Times New Roman" w:cs="Times New Roman"/>
          <w:sz w:val="28"/>
          <w:szCs w:val="28"/>
        </w:rPr>
      </w:pPr>
      <w:proofErr w:type="spellStart"/>
      <w:r w:rsidRPr="00247162">
        <w:rPr>
          <w:rFonts w:ascii="Times New Roman" w:hAnsi="Times New Roman" w:cs="Times New Roman"/>
          <w:sz w:val="28"/>
          <w:szCs w:val="28"/>
        </w:rPr>
        <w:t>Transfer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Manager</w:t>
      </w:r>
      <w:proofErr w:type="spellEnd"/>
      <w:r w:rsidRPr="00247162">
        <w:rPr>
          <w:rFonts w:ascii="Times New Roman" w:hAnsi="Times New Roman" w:cs="Times New Roman"/>
          <w:sz w:val="28"/>
          <w:szCs w:val="28"/>
        </w:rPr>
        <w:t xml:space="preserve"> используется для экспорта/импорта объектов и данных БД на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между разными аппаратными платформами, например между процессорами </w:t>
      </w:r>
      <w:proofErr w:type="spellStart"/>
      <w:r w:rsidRPr="00247162">
        <w:rPr>
          <w:rFonts w:ascii="Times New Roman" w:hAnsi="Times New Roman" w:cs="Times New Roman"/>
          <w:sz w:val="28"/>
          <w:szCs w:val="28"/>
        </w:rPr>
        <w:t>Intel</w:t>
      </w:r>
      <w:proofErr w:type="spellEnd"/>
      <w:r w:rsidRPr="00247162">
        <w:rPr>
          <w:rFonts w:ascii="Times New Roman" w:hAnsi="Times New Roman" w:cs="Times New Roman"/>
          <w:sz w:val="28"/>
          <w:szCs w:val="28"/>
        </w:rPr>
        <w:t xml:space="preserve"> и </w:t>
      </w:r>
      <w:proofErr w:type="spellStart"/>
      <w:r w:rsidRPr="00247162">
        <w:rPr>
          <w:rFonts w:ascii="Times New Roman" w:hAnsi="Times New Roman" w:cs="Times New Roman"/>
          <w:sz w:val="28"/>
          <w:szCs w:val="28"/>
        </w:rPr>
        <w:t>Alpha</w:t>
      </w:r>
      <w:proofErr w:type="spellEnd"/>
      <w:r w:rsidRPr="00247162">
        <w:rPr>
          <w:rFonts w:ascii="Times New Roman" w:hAnsi="Times New Roman" w:cs="Times New Roman"/>
          <w:sz w:val="28"/>
          <w:szCs w:val="28"/>
        </w:rPr>
        <w:t xml:space="preserve">, а также между разными версиями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в частности </w:t>
      </w:r>
      <w:proofErr w:type="gramStart"/>
      <w:r w:rsidRPr="00247162">
        <w:rPr>
          <w:rFonts w:ascii="Times New Roman" w:hAnsi="Times New Roman" w:cs="Times New Roman"/>
          <w:sz w:val="28"/>
          <w:szCs w:val="28"/>
        </w:rPr>
        <w:t>из</w:t>
      </w:r>
      <w:proofErr w:type="gramEnd"/>
      <w:r w:rsidRPr="00247162">
        <w:rPr>
          <w:rFonts w:ascii="Times New Roman" w:hAnsi="Times New Roman" w:cs="Times New Roman"/>
          <w:sz w:val="28"/>
          <w:szCs w:val="28"/>
        </w:rPr>
        <w:t xml:space="preserve"> более ранних в более поздние или между равноценными. Очень часто проектирование объектов базы ведется с помощью различных графических средств, но проектная документация может требовать структуру объектов с точностью до операторов DDL. Для получения скриптов, описывающих создание отдельного объекта базы данных, можно использовать команду </w:t>
      </w:r>
      <w:proofErr w:type="spellStart"/>
      <w:r w:rsidRPr="00247162">
        <w:rPr>
          <w:rFonts w:ascii="Times New Roman" w:hAnsi="Times New Roman" w:cs="Times New Roman"/>
          <w:sz w:val="28"/>
          <w:szCs w:val="28"/>
        </w:rPr>
        <w:t>transfer</w:t>
      </w:r>
      <w:proofErr w:type="spellEnd"/>
      <w:r w:rsidRPr="00247162">
        <w:rPr>
          <w:rFonts w:ascii="Times New Roman" w:hAnsi="Times New Roman" w:cs="Times New Roman"/>
          <w:sz w:val="28"/>
          <w:szCs w:val="28"/>
        </w:rPr>
        <w:t xml:space="preserve"> из контекстного меню объекта или выбрать соответствующий класс и имя объекта в </w:t>
      </w:r>
      <w:proofErr w:type="spellStart"/>
      <w:r w:rsidRPr="00247162">
        <w:rPr>
          <w:rFonts w:ascii="Times New Roman" w:hAnsi="Times New Roman" w:cs="Times New Roman"/>
          <w:sz w:val="28"/>
          <w:szCs w:val="28"/>
        </w:rPr>
        <w:t>Transfer</w:t>
      </w:r>
      <w:proofErr w:type="spellEnd"/>
      <w:r w:rsidRPr="00247162">
        <w:rPr>
          <w:rFonts w:ascii="Times New Roman" w:hAnsi="Times New Roman" w:cs="Times New Roman"/>
          <w:sz w:val="28"/>
          <w:szCs w:val="28"/>
        </w:rPr>
        <w:t xml:space="preserve"> </w:t>
      </w:r>
      <w:proofErr w:type="spellStart"/>
      <w:r w:rsidRPr="00247162">
        <w:rPr>
          <w:rFonts w:ascii="Times New Roman" w:hAnsi="Times New Roman" w:cs="Times New Roman"/>
          <w:sz w:val="28"/>
          <w:szCs w:val="28"/>
        </w:rPr>
        <w:t>Manager</w:t>
      </w:r>
      <w:proofErr w:type="spellEnd"/>
      <w:r w:rsidRPr="00247162">
        <w:rPr>
          <w:rFonts w:ascii="Times New Roman" w:hAnsi="Times New Roman" w:cs="Times New Roman"/>
          <w:sz w:val="28"/>
          <w:szCs w:val="28"/>
        </w:rPr>
        <w:t xml:space="preserve">. Кроме этого, содержимое данных может быть </w:t>
      </w:r>
      <w:proofErr w:type="gramStart"/>
      <w:r w:rsidRPr="00247162">
        <w:rPr>
          <w:rFonts w:ascii="Times New Roman" w:hAnsi="Times New Roman" w:cs="Times New Roman"/>
          <w:sz w:val="28"/>
          <w:szCs w:val="28"/>
        </w:rPr>
        <w:t>выгружено</w:t>
      </w:r>
      <w:proofErr w:type="gramEnd"/>
      <w:r w:rsidRPr="00247162">
        <w:rPr>
          <w:rFonts w:ascii="Times New Roman" w:hAnsi="Times New Roman" w:cs="Times New Roman"/>
          <w:sz w:val="28"/>
          <w:szCs w:val="28"/>
        </w:rPr>
        <w:t xml:space="preserve">/загружено при помощи утилиты </w:t>
      </w:r>
      <w:proofErr w:type="spellStart"/>
      <w:r w:rsidRPr="00247162">
        <w:rPr>
          <w:rFonts w:ascii="Times New Roman" w:hAnsi="Times New Roman" w:cs="Times New Roman"/>
          <w:sz w:val="28"/>
          <w:szCs w:val="28"/>
        </w:rPr>
        <w:t>bcp</w:t>
      </w:r>
      <w:proofErr w:type="spellEnd"/>
      <w:r w:rsidRPr="00247162">
        <w:rPr>
          <w:rFonts w:ascii="Times New Roman" w:hAnsi="Times New Roman" w:cs="Times New Roman"/>
          <w:sz w:val="28"/>
          <w:szCs w:val="28"/>
        </w:rPr>
        <w:t>.</w:t>
      </w:r>
      <w:r w:rsidR="00F4670B">
        <w:rPr>
          <w:rStyle w:val="af1"/>
          <w:rFonts w:ascii="Times New Roman" w:hAnsi="Times New Roman" w:cs="Times New Roman"/>
          <w:sz w:val="28"/>
          <w:szCs w:val="28"/>
        </w:rPr>
        <w:footnoteReference w:id="11"/>
      </w:r>
    </w:p>
    <w:p w:rsidR="005D0177" w:rsidRPr="00247162" w:rsidRDefault="005D0177">
      <w:pPr>
        <w:rPr>
          <w:rFonts w:ascii="Times New Roman" w:hAnsi="Times New Roman" w:cs="Times New Roman"/>
          <w:sz w:val="28"/>
          <w:szCs w:val="28"/>
        </w:rPr>
      </w:pPr>
      <w:r w:rsidRPr="00247162">
        <w:rPr>
          <w:rFonts w:ascii="Times New Roman" w:hAnsi="Times New Roman" w:cs="Times New Roman"/>
          <w:sz w:val="28"/>
          <w:szCs w:val="28"/>
        </w:rPr>
        <w:br w:type="page"/>
      </w:r>
    </w:p>
    <w:p w:rsidR="005D0177" w:rsidRPr="00247162" w:rsidRDefault="005D0177" w:rsidP="005D0177">
      <w:pPr>
        <w:pStyle w:val="1"/>
        <w:jc w:val="center"/>
        <w:rPr>
          <w:rFonts w:ascii="Times New Roman" w:hAnsi="Times New Roman" w:cs="Times New Roman"/>
          <w:color w:val="auto"/>
        </w:rPr>
      </w:pPr>
      <w:bookmarkStart w:id="11" w:name="_Toc451264258"/>
      <w:r w:rsidRPr="00247162">
        <w:rPr>
          <w:rFonts w:ascii="Times New Roman" w:hAnsi="Times New Roman" w:cs="Times New Roman"/>
          <w:color w:val="auto"/>
        </w:rPr>
        <w:lastRenderedPageBreak/>
        <w:t>ЗАКЛЮЧЕНИЕ</w:t>
      </w:r>
      <w:bookmarkEnd w:id="11"/>
    </w:p>
    <w:p w:rsidR="005D0177" w:rsidRPr="00247162" w:rsidRDefault="005D0177" w:rsidP="00247162">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Информационная безопасность относится к числу дисциплин, развивающихся чрезвычайно быстрыми темпами. Этому способст</w:t>
      </w:r>
      <w:r w:rsidRPr="00247162">
        <w:rPr>
          <w:rFonts w:ascii="Times New Roman" w:hAnsi="Times New Roman" w:cs="Times New Roman"/>
          <w:sz w:val="28"/>
          <w:szCs w:val="28"/>
        </w:rPr>
        <w:softHyphen/>
        <w:t>вуют как общий прогресс информационных технологий, так и по</w:t>
      </w:r>
      <w:r w:rsidRPr="00247162">
        <w:rPr>
          <w:rFonts w:ascii="Times New Roman" w:hAnsi="Times New Roman" w:cs="Times New Roman"/>
          <w:sz w:val="28"/>
          <w:szCs w:val="28"/>
        </w:rPr>
        <w:softHyphen/>
        <w:t>стоянное противоборство нападающих и защищающихся.</w:t>
      </w:r>
    </w:p>
    <w:p w:rsidR="005D0177" w:rsidRPr="00247162" w:rsidRDefault="005D0177" w:rsidP="00247162">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Обеспечение информационной безопасности современных ин</w:t>
      </w:r>
      <w:r w:rsidRPr="00247162">
        <w:rPr>
          <w:rFonts w:ascii="Times New Roman" w:hAnsi="Times New Roman" w:cs="Times New Roman"/>
          <w:sz w:val="28"/>
          <w:szCs w:val="28"/>
        </w:rPr>
        <w:softHyphen/>
        <w:t>формационных систем требует комплексного подхода. Оно невоз</w:t>
      </w:r>
      <w:r w:rsidRPr="00247162">
        <w:rPr>
          <w:rFonts w:ascii="Times New Roman" w:hAnsi="Times New Roman" w:cs="Times New Roman"/>
          <w:sz w:val="28"/>
          <w:szCs w:val="28"/>
        </w:rPr>
        <w:softHyphen/>
        <w:t>можно без применения широкого спектра защитных средств, объ</w:t>
      </w:r>
      <w:r w:rsidRPr="00247162">
        <w:rPr>
          <w:rFonts w:ascii="Times New Roman" w:hAnsi="Times New Roman" w:cs="Times New Roman"/>
          <w:sz w:val="28"/>
          <w:szCs w:val="28"/>
        </w:rPr>
        <w:softHyphen/>
        <w:t>единенных в продуманную архитектуру. Далеко не все эти средства получили распространение в России, некоторые из них даже в ми</w:t>
      </w:r>
      <w:r w:rsidRPr="00247162">
        <w:rPr>
          <w:rFonts w:ascii="Times New Roman" w:hAnsi="Times New Roman" w:cs="Times New Roman"/>
          <w:sz w:val="28"/>
          <w:szCs w:val="28"/>
        </w:rPr>
        <w:softHyphen/>
        <w:t>ровом масштабе находятся в стадии становления.</w:t>
      </w:r>
    </w:p>
    <w:p w:rsidR="005D0177" w:rsidRDefault="005D0177" w:rsidP="00247162">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В этих условиях позиция по отношению к информационной безопасности должна быть особенно динамичной. Теоретические воззрения, стандарты, сложившиеся порядки необходимо постоян</w:t>
      </w:r>
      <w:r w:rsidRPr="00247162">
        <w:rPr>
          <w:rFonts w:ascii="Times New Roman" w:hAnsi="Times New Roman" w:cs="Times New Roman"/>
          <w:sz w:val="28"/>
          <w:szCs w:val="28"/>
        </w:rPr>
        <w:softHyphen/>
        <w:t>но сверять с требованиями практики. От атак не защититься книгой (даже оранжевой) или сертификатом. Реальная безопасность нужда</w:t>
      </w:r>
      <w:r w:rsidRPr="00247162">
        <w:rPr>
          <w:rFonts w:ascii="Times New Roman" w:hAnsi="Times New Roman" w:cs="Times New Roman"/>
          <w:sz w:val="28"/>
          <w:szCs w:val="28"/>
        </w:rPr>
        <w:softHyphen/>
        <w:t>ется в каждодневной работе всех заинтересованных сторон.</w:t>
      </w:r>
    </w:p>
    <w:p w:rsidR="00A44154" w:rsidRPr="00A44154" w:rsidRDefault="00A44154" w:rsidP="00A44154">
      <w:pPr>
        <w:spacing w:after="0" w:line="360" w:lineRule="auto"/>
        <w:ind w:firstLine="709"/>
        <w:jc w:val="both"/>
        <w:rPr>
          <w:rFonts w:ascii="Times New Roman" w:hAnsi="Times New Roman" w:cs="Times New Roman"/>
          <w:sz w:val="28"/>
          <w:szCs w:val="28"/>
        </w:rPr>
      </w:pPr>
      <w:r w:rsidRPr="00A44154">
        <w:rPr>
          <w:rFonts w:ascii="Times New Roman" w:hAnsi="Times New Roman" w:cs="Times New Roman"/>
          <w:sz w:val="28"/>
          <w:szCs w:val="28"/>
        </w:rPr>
        <w:t xml:space="preserve">В MS SQL </w:t>
      </w:r>
      <w:proofErr w:type="spellStart"/>
      <w:r w:rsidRPr="00A44154">
        <w:rPr>
          <w:rFonts w:ascii="Times New Roman" w:hAnsi="Times New Roman" w:cs="Times New Roman"/>
          <w:sz w:val="28"/>
          <w:szCs w:val="28"/>
        </w:rPr>
        <w:t>Server</w:t>
      </w:r>
      <w:proofErr w:type="spellEnd"/>
      <w:r w:rsidRPr="00A44154">
        <w:rPr>
          <w:rFonts w:ascii="Times New Roman" w:hAnsi="Times New Roman" w:cs="Times New Roman"/>
          <w:sz w:val="28"/>
          <w:szCs w:val="28"/>
        </w:rPr>
        <w:t xml:space="preserve"> предусмотрено три уровня безопасности:</w:t>
      </w:r>
    </w:p>
    <w:p w:rsidR="00A44154" w:rsidRPr="00A44154" w:rsidRDefault="00A44154" w:rsidP="00A44154">
      <w:pPr>
        <w:spacing w:after="0" w:line="360" w:lineRule="auto"/>
        <w:ind w:firstLine="709"/>
        <w:jc w:val="both"/>
        <w:rPr>
          <w:rFonts w:ascii="Times New Roman" w:hAnsi="Times New Roman" w:cs="Times New Roman"/>
          <w:sz w:val="28"/>
          <w:szCs w:val="28"/>
        </w:rPr>
      </w:pPr>
      <w:r w:rsidRPr="00A44154">
        <w:rPr>
          <w:rFonts w:ascii="Times New Roman" w:hAnsi="Times New Roman" w:cs="Times New Roman"/>
          <w:sz w:val="28"/>
          <w:szCs w:val="28"/>
        </w:rPr>
        <w:t>1.</w:t>
      </w:r>
      <w:r w:rsidRPr="00A44154">
        <w:rPr>
          <w:rFonts w:ascii="Times New Roman" w:hAnsi="Times New Roman" w:cs="Times New Roman"/>
          <w:sz w:val="28"/>
          <w:szCs w:val="28"/>
        </w:rPr>
        <w:tab/>
        <w:t>аутентификация при регистрации;</w:t>
      </w:r>
    </w:p>
    <w:p w:rsidR="00A44154" w:rsidRPr="00A44154" w:rsidRDefault="00A44154" w:rsidP="00A44154">
      <w:pPr>
        <w:spacing w:after="0" w:line="360" w:lineRule="auto"/>
        <w:ind w:firstLine="709"/>
        <w:jc w:val="both"/>
        <w:rPr>
          <w:rFonts w:ascii="Times New Roman" w:hAnsi="Times New Roman" w:cs="Times New Roman"/>
          <w:sz w:val="28"/>
          <w:szCs w:val="28"/>
        </w:rPr>
      </w:pPr>
      <w:r w:rsidRPr="00A44154">
        <w:rPr>
          <w:rFonts w:ascii="Times New Roman" w:hAnsi="Times New Roman" w:cs="Times New Roman"/>
          <w:sz w:val="28"/>
          <w:szCs w:val="28"/>
        </w:rPr>
        <w:t>2.</w:t>
      </w:r>
      <w:r w:rsidRPr="00A44154">
        <w:rPr>
          <w:rFonts w:ascii="Times New Roman" w:hAnsi="Times New Roman" w:cs="Times New Roman"/>
          <w:sz w:val="28"/>
          <w:szCs w:val="28"/>
        </w:rPr>
        <w:tab/>
        <w:t>разрешение на доступ к базе данных, поддерживаемой сервером;</w:t>
      </w:r>
    </w:p>
    <w:p w:rsidR="00A44154" w:rsidRPr="00A44154" w:rsidRDefault="00A44154" w:rsidP="00A44154">
      <w:pPr>
        <w:spacing w:after="0" w:line="360" w:lineRule="auto"/>
        <w:ind w:firstLine="709"/>
        <w:jc w:val="both"/>
        <w:rPr>
          <w:rFonts w:ascii="Times New Roman" w:hAnsi="Times New Roman" w:cs="Times New Roman"/>
          <w:sz w:val="28"/>
          <w:szCs w:val="28"/>
        </w:rPr>
      </w:pPr>
      <w:r w:rsidRPr="00A44154">
        <w:rPr>
          <w:rFonts w:ascii="Times New Roman" w:hAnsi="Times New Roman" w:cs="Times New Roman"/>
          <w:sz w:val="28"/>
          <w:szCs w:val="28"/>
        </w:rPr>
        <w:t>3.</w:t>
      </w:r>
      <w:r w:rsidRPr="00A44154">
        <w:rPr>
          <w:rFonts w:ascii="Times New Roman" w:hAnsi="Times New Roman" w:cs="Times New Roman"/>
          <w:sz w:val="28"/>
          <w:szCs w:val="28"/>
        </w:rPr>
        <w:tab/>
        <w:t>полномочия (разрешения) пользователя.</w:t>
      </w:r>
    </w:p>
    <w:p w:rsidR="00A44154" w:rsidRDefault="00A44154" w:rsidP="00A44154">
      <w:pPr>
        <w:spacing w:after="0" w:line="360" w:lineRule="auto"/>
        <w:ind w:firstLine="709"/>
        <w:jc w:val="both"/>
        <w:rPr>
          <w:rFonts w:ascii="Times New Roman" w:hAnsi="Times New Roman" w:cs="Times New Roman"/>
          <w:sz w:val="28"/>
          <w:szCs w:val="28"/>
        </w:rPr>
      </w:pPr>
      <w:r w:rsidRPr="00A44154">
        <w:rPr>
          <w:rFonts w:ascii="Times New Roman" w:hAnsi="Times New Roman" w:cs="Times New Roman"/>
          <w:sz w:val="28"/>
          <w:szCs w:val="28"/>
        </w:rPr>
        <w:t xml:space="preserve">Аутентификация пользователя – это процесс, при котором пользователь в зависимости от указанного имени пользователя и пароля допускается или нет к установлению соединения с MS SQL </w:t>
      </w:r>
      <w:proofErr w:type="spellStart"/>
      <w:r w:rsidRPr="00A44154">
        <w:rPr>
          <w:rFonts w:ascii="Times New Roman" w:hAnsi="Times New Roman" w:cs="Times New Roman"/>
          <w:sz w:val="28"/>
          <w:szCs w:val="28"/>
        </w:rPr>
        <w:t>Server</w:t>
      </w:r>
      <w:proofErr w:type="spellEnd"/>
      <w:r w:rsidRPr="00A44154">
        <w:rPr>
          <w:rFonts w:ascii="Times New Roman" w:hAnsi="Times New Roman" w:cs="Times New Roman"/>
          <w:sz w:val="28"/>
          <w:szCs w:val="28"/>
        </w:rPr>
        <w:t>.</w:t>
      </w:r>
    </w:p>
    <w:p w:rsidR="00A44154" w:rsidRDefault="00A44154" w:rsidP="00A44154">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Другим фундаментом системы безопасности сервера являются роли. Под ролью понимаются определенные права на выполнение операторов и работу с объектами базы данных. Роли объединяют нескольких пользователей в группу, наделенную определенными правами, причем одному пользователю может быть назначено несколько ролей.</w:t>
      </w:r>
    </w:p>
    <w:p w:rsidR="00A44154" w:rsidRPr="00247162" w:rsidRDefault="00A44154" w:rsidP="00A44154">
      <w:pPr>
        <w:spacing w:after="0" w:line="360" w:lineRule="auto"/>
        <w:ind w:firstLine="709"/>
        <w:jc w:val="both"/>
        <w:rPr>
          <w:rFonts w:ascii="Times New Roman" w:hAnsi="Times New Roman" w:cs="Times New Roman"/>
        </w:rPr>
      </w:pPr>
      <w:r w:rsidRPr="00247162">
        <w:rPr>
          <w:rFonts w:ascii="Times New Roman" w:hAnsi="Times New Roman" w:cs="Times New Roman"/>
          <w:sz w:val="28"/>
          <w:szCs w:val="28"/>
        </w:rPr>
        <w:lastRenderedPageBreak/>
        <w:t xml:space="preserve">База данных – это важнейшая единица в системе безопасности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xml:space="preserve">. Доступ к базе данных предоставляется пользователю базы данных (не путать с именем входа в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наделенному определенными правами, которые определяются принадлежностью пользователя к роли базы данных.</w:t>
      </w:r>
    </w:p>
    <w:p w:rsidR="00A44154" w:rsidRPr="00247162" w:rsidRDefault="00A44154" w:rsidP="00A44154">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Роли баз данных предоставляют наборы административных привилегий на уровне базы данных. При использовании ролей базы данных каждая учетная запись сервера будет иметь разные полномочия в зависимости от того, с какой базой данных осуществляется работа.</w:t>
      </w:r>
    </w:p>
    <w:p w:rsidR="005D0177" w:rsidRPr="00247162" w:rsidRDefault="005D0177" w:rsidP="00247162">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Таким образом, в работе были рассмотрены ключевые компоненты системы безопасности MS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 определено назначение серверных ролей и ролей БД. На примерах показаны способы разрешения или запрещения определенных действий пользователя на сервере.</w:t>
      </w:r>
    </w:p>
    <w:p w:rsidR="005D0177" w:rsidRPr="00247162" w:rsidRDefault="005D0177" w:rsidP="00247162">
      <w:pPr>
        <w:spacing w:after="0" w:line="360" w:lineRule="auto"/>
        <w:ind w:firstLine="709"/>
        <w:jc w:val="both"/>
        <w:rPr>
          <w:rFonts w:ascii="Times New Roman" w:hAnsi="Times New Roman" w:cs="Times New Roman"/>
          <w:sz w:val="28"/>
          <w:szCs w:val="28"/>
        </w:rPr>
      </w:pPr>
      <w:r w:rsidRPr="00247162">
        <w:rPr>
          <w:rFonts w:ascii="Times New Roman" w:hAnsi="Times New Roman" w:cs="Times New Roman"/>
          <w:sz w:val="28"/>
          <w:szCs w:val="28"/>
        </w:rPr>
        <w:t xml:space="preserve">Также рассмотрена возможность резервного копирования базы данных в СУБД SQL </w:t>
      </w:r>
      <w:proofErr w:type="spellStart"/>
      <w:r w:rsidRPr="00247162">
        <w:rPr>
          <w:rFonts w:ascii="Times New Roman" w:hAnsi="Times New Roman" w:cs="Times New Roman"/>
          <w:sz w:val="28"/>
          <w:szCs w:val="28"/>
        </w:rPr>
        <w:t>Server</w:t>
      </w:r>
      <w:proofErr w:type="spellEnd"/>
      <w:r w:rsidRPr="00247162">
        <w:rPr>
          <w:rFonts w:ascii="Times New Roman" w:hAnsi="Times New Roman" w:cs="Times New Roman"/>
          <w:sz w:val="28"/>
          <w:szCs w:val="28"/>
        </w:rPr>
        <w:t>.</w:t>
      </w:r>
    </w:p>
    <w:p w:rsidR="005D0177" w:rsidRPr="00247162" w:rsidRDefault="005D0177">
      <w:pPr>
        <w:rPr>
          <w:rFonts w:ascii="Times New Roman" w:hAnsi="Times New Roman" w:cs="Times New Roman"/>
          <w:sz w:val="28"/>
          <w:szCs w:val="28"/>
        </w:rPr>
      </w:pPr>
      <w:r w:rsidRPr="00247162">
        <w:rPr>
          <w:rFonts w:ascii="Times New Roman" w:hAnsi="Times New Roman" w:cs="Times New Roman"/>
          <w:sz w:val="28"/>
          <w:szCs w:val="28"/>
        </w:rPr>
        <w:br w:type="page"/>
      </w:r>
    </w:p>
    <w:p w:rsidR="005D0177" w:rsidRDefault="005D0177" w:rsidP="005D0177">
      <w:pPr>
        <w:pStyle w:val="1"/>
        <w:jc w:val="center"/>
        <w:rPr>
          <w:rFonts w:ascii="Times New Roman" w:hAnsi="Times New Roman" w:cs="Times New Roman"/>
          <w:color w:val="auto"/>
        </w:rPr>
      </w:pPr>
      <w:bookmarkStart w:id="12" w:name="_Toc451264259"/>
      <w:r w:rsidRPr="00247162">
        <w:rPr>
          <w:rFonts w:ascii="Times New Roman" w:hAnsi="Times New Roman" w:cs="Times New Roman"/>
          <w:color w:val="auto"/>
        </w:rPr>
        <w:lastRenderedPageBreak/>
        <w:t>СПИСОК ИСПОЛЬЗУЕМЫХ ИСТОЧНИКОВ</w:t>
      </w:r>
      <w:bookmarkEnd w:id="12"/>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r w:rsidRPr="009C44FA">
        <w:rPr>
          <w:rFonts w:ascii="Times New Roman" w:hAnsi="Times New Roman" w:cs="Times New Roman"/>
          <w:sz w:val="28"/>
          <w:szCs w:val="28"/>
        </w:rPr>
        <w:t xml:space="preserve">Агальцов, В.П. Базы данных. В 2-х </w:t>
      </w:r>
      <w:proofErr w:type="spellStart"/>
      <w:r w:rsidRPr="009C44FA">
        <w:rPr>
          <w:rFonts w:ascii="Times New Roman" w:hAnsi="Times New Roman" w:cs="Times New Roman"/>
          <w:sz w:val="28"/>
          <w:szCs w:val="28"/>
        </w:rPr>
        <w:t>т.Т</w:t>
      </w:r>
      <w:proofErr w:type="spellEnd"/>
      <w:r w:rsidRPr="009C44FA">
        <w:rPr>
          <w:rFonts w:ascii="Times New Roman" w:hAnsi="Times New Roman" w:cs="Times New Roman"/>
          <w:sz w:val="28"/>
          <w:szCs w:val="28"/>
        </w:rPr>
        <w:t>. 1. Локальные базы данных: Учебник / В.П. Агальцов. - М.: ИД ФОРУМ, НИЦ ИНФРА-М, 2013. - 352 c.</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r w:rsidRPr="009C44FA">
        <w:rPr>
          <w:rFonts w:ascii="Times New Roman" w:hAnsi="Times New Roman" w:cs="Times New Roman"/>
          <w:sz w:val="28"/>
          <w:szCs w:val="28"/>
        </w:rPr>
        <w:t>Голицына, О.Л. Базы данных: Учебное пособие / О.Л. Голицына, Н.В. Максимов, И.И. Попов. - М.: Форум, 2012. - 400 c.</w:t>
      </w:r>
    </w:p>
    <w:p w:rsidR="00A44154" w:rsidRPr="009C44FA" w:rsidRDefault="00332133" w:rsidP="00A44154">
      <w:pPr>
        <w:pStyle w:val="a8"/>
        <w:numPr>
          <w:ilvl w:val="0"/>
          <w:numId w:val="6"/>
        </w:numPr>
        <w:spacing w:after="0" w:line="360" w:lineRule="auto"/>
        <w:ind w:left="0" w:firstLine="709"/>
        <w:jc w:val="both"/>
        <w:rPr>
          <w:rFonts w:ascii="Times New Roman" w:hAnsi="Times New Roman" w:cs="Times New Roman"/>
          <w:sz w:val="28"/>
          <w:szCs w:val="28"/>
        </w:rPr>
      </w:pPr>
      <w:hyperlink r:id="rId14" w:tooltip="Виктор Ерохин" w:history="1">
        <w:r w:rsidR="00A44154" w:rsidRPr="009C44FA">
          <w:rPr>
            <w:rStyle w:val="a7"/>
            <w:rFonts w:ascii="Times New Roman" w:hAnsi="Times New Roman" w:cs="Times New Roman"/>
            <w:color w:val="auto"/>
            <w:sz w:val="28"/>
            <w:szCs w:val="28"/>
            <w:u w:val="none"/>
          </w:rPr>
          <w:t>Ерохин</w:t>
        </w:r>
      </w:hyperlink>
      <w:r w:rsidR="00A44154" w:rsidRPr="009C44FA">
        <w:rPr>
          <w:rFonts w:ascii="Times New Roman" w:hAnsi="Times New Roman" w:cs="Times New Roman"/>
          <w:sz w:val="28"/>
          <w:szCs w:val="28"/>
        </w:rPr>
        <w:t xml:space="preserve"> В. В., </w:t>
      </w:r>
      <w:hyperlink r:id="rId15" w:tooltip="Дина Погонышева" w:history="1">
        <w:proofErr w:type="spellStart"/>
        <w:r w:rsidR="00A44154" w:rsidRPr="009C44FA">
          <w:rPr>
            <w:rStyle w:val="a7"/>
            <w:rFonts w:ascii="Times New Roman" w:hAnsi="Times New Roman" w:cs="Times New Roman"/>
            <w:color w:val="auto"/>
            <w:sz w:val="28"/>
            <w:szCs w:val="28"/>
            <w:u w:val="none"/>
          </w:rPr>
          <w:t>Погонышева</w:t>
        </w:r>
        <w:proofErr w:type="spellEnd"/>
      </w:hyperlink>
      <w:r w:rsidR="00A44154" w:rsidRPr="009C44FA">
        <w:rPr>
          <w:rFonts w:ascii="Times New Roman" w:hAnsi="Times New Roman" w:cs="Times New Roman"/>
          <w:sz w:val="28"/>
          <w:szCs w:val="28"/>
        </w:rPr>
        <w:t xml:space="preserve"> Д. А., </w:t>
      </w:r>
      <w:hyperlink r:id="rId16" w:tooltip="Илья Степченко" w:history="1">
        <w:r w:rsidR="00A44154" w:rsidRPr="009C44FA">
          <w:rPr>
            <w:rStyle w:val="a7"/>
            <w:rFonts w:ascii="Times New Roman" w:hAnsi="Times New Roman" w:cs="Times New Roman"/>
            <w:color w:val="auto"/>
            <w:sz w:val="28"/>
            <w:szCs w:val="28"/>
            <w:u w:val="none"/>
          </w:rPr>
          <w:t>Степченко</w:t>
        </w:r>
      </w:hyperlink>
      <w:r w:rsidR="00A44154" w:rsidRPr="009C44FA">
        <w:rPr>
          <w:rFonts w:ascii="Times New Roman" w:hAnsi="Times New Roman" w:cs="Times New Roman"/>
          <w:sz w:val="28"/>
          <w:szCs w:val="28"/>
        </w:rPr>
        <w:t xml:space="preserve"> И. Г.. Безопасность информационных систем. Учебное пособие. — М.: </w:t>
      </w:r>
      <w:hyperlink r:id="rId17" w:tooltip="Флинта" w:history="1">
        <w:r w:rsidR="00A44154" w:rsidRPr="009C44FA">
          <w:rPr>
            <w:rStyle w:val="a7"/>
            <w:rFonts w:ascii="Times New Roman" w:hAnsi="Times New Roman" w:cs="Times New Roman"/>
            <w:color w:val="auto"/>
            <w:sz w:val="28"/>
            <w:szCs w:val="28"/>
            <w:u w:val="none"/>
          </w:rPr>
          <w:t>Флинта</w:t>
        </w:r>
      </w:hyperlink>
      <w:r w:rsidR="00A44154" w:rsidRPr="009C44FA">
        <w:rPr>
          <w:rFonts w:ascii="Times New Roman" w:hAnsi="Times New Roman" w:cs="Times New Roman"/>
          <w:sz w:val="28"/>
          <w:szCs w:val="28"/>
        </w:rPr>
        <w:t>, </w:t>
      </w:r>
      <w:hyperlink r:id="rId18" w:tooltip="Наука" w:history="1">
        <w:r w:rsidR="00A44154" w:rsidRPr="009C44FA">
          <w:rPr>
            <w:rStyle w:val="a7"/>
            <w:rFonts w:ascii="Times New Roman" w:hAnsi="Times New Roman" w:cs="Times New Roman"/>
            <w:color w:val="auto"/>
            <w:sz w:val="28"/>
            <w:szCs w:val="28"/>
            <w:u w:val="none"/>
          </w:rPr>
          <w:t>Наука</w:t>
        </w:r>
      </w:hyperlink>
      <w:r w:rsidR="00A44154" w:rsidRPr="009C44FA">
        <w:rPr>
          <w:rFonts w:ascii="Times New Roman" w:hAnsi="Times New Roman" w:cs="Times New Roman"/>
          <w:sz w:val="28"/>
          <w:szCs w:val="28"/>
        </w:rPr>
        <w:t>, 2015. — 184 с.</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proofErr w:type="spellStart"/>
      <w:r w:rsidRPr="009C44FA">
        <w:rPr>
          <w:rFonts w:ascii="Times New Roman" w:hAnsi="Times New Roman" w:cs="Times New Roman"/>
          <w:sz w:val="28"/>
          <w:szCs w:val="28"/>
        </w:rPr>
        <w:t>Зрюмов</w:t>
      </w:r>
      <w:proofErr w:type="spellEnd"/>
      <w:r w:rsidRPr="009C44FA">
        <w:rPr>
          <w:rFonts w:ascii="Times New Roman" w:hAnsi="Times New Roman" w:cs="Times New Roman"/>
          <w:sz w:val="28"/>
          <w:szCs w:val="28"/>
        </w:rPr>
        <w:t xml:space="preserve"> Е. А. Базы данных для инженеров</w:t>
      </w:r>
      <w:proofErr w:type="gramStart"/>
      <w:r w:rsidRPr="009C44FA">
        <w:rPr>
          <w:rFonts w:ascii="Times New Roman" w:hAnsi="Times New Roman" w:cs="Times New Roman"/>
          <w:sz w:val="28"/>
          <w:szCs w:val="28"/>
        </w:rPr>
        <w:t xml:space="preserve"> :</w:t>
      </w:r>
      <w:proofErr w:type="gramEnd"/>
      <w:r w:rsidRPr="009C44FA">
        <w:rPr>
          <w:rFonts w:ascii="Times New Roman" w:hAnsi="Times New Roman" w:cs="Times New Roman"/>
          <w:sz w:val="28"/>
          <w:szCs w:val="28"/>
        </w:rPr>
        <w:t xml:space="preserve"> учебное пособие / Е. А. </w:t>
      </w:r>
      <w:proofErr w:type="spellStart"/>
      <w:r w:rsidRPr="009C44FA">
        <w:rPr>
          <w:rFonts w:ascii="Times New Roman" w:hAnsi="Times New Roman" w:cs="Times New Roman"/>
          <w:sz w:val="28"/>
          <w:szCs w:val="28"/>
        </w:rPr>
        <w:t>Зрюмов</w:t>
      </w:r>
      <w:proofErr w:type="spellEnd"/>
      <w:r w:rsidRPr="009C44FA">
        <w:rPr>
          <w:rFonts w:ascii="Times New Roman" w:hAnsi="Times New Roman" w:cs="Times New Roman"/>
          <w:sz w:val="28"/>
          <w:szCs w:val="28"/>
        </w:rPr>
        <w:t xml:space="preserve">, А. Г. </w:t>
      </w:r>
      <w:proofErr w:type="spellStart"/>
      <w:r w:rsidRPr="009C44FA">
        <w:rPr>
          <w:rFonts w:ascii="Times New Roman" w:hAnsi="Times New Roman" w:cs="Times New Roman"/>
          <w:sz w:val="28"/>
          <w:szCs w:val="28"/>
        </w:rPr>
        <w:t>Зрюмова</w:t>
      </w:r>
      <w:proofErr w:type="spellEnd"/>
      <w:r w:rsidRPr="009C44FA">
        <w:rPr>
          <w:rFonts w:ascii="Times New Roman" w:hAnsi="Times New Roman" w:cs="Times New Roman"/>
          <w:sz w:val="28"/>
          <w:szCs w:val="28"/>
        </w:rPr>
        <w:t xml:space="preserve">; </w:t>
      </w:r>
      <w:proofErr w:type="spellStart"/>
      <w:r w:rsidRPr="009C44FA">
        <w:rPr>
          <w:rFonts w:ascii="Times New Roman" w:hAnsi="Times New Roman" w:cs="Times New Roman"/>
          <w:sz w:val="28"/>
          <w:szCs w:val="28"/>
        </w:rPr>
        <w:t>Алт</w:t>
      </w:r>
      <w:proofErr w:type="spellEnd"/>
      <w:r w:rsidRPr="009C44FA">
        <w:rPr>
          <w:rFonts w:ascii="Times New Roman" w:hAnsi="Times New Roman" w:cs="Times New Roman"/>
          <w:sz w:val="28"/>
          <w:szCs w:val="28"/>
        </w:rPr>
        <w:t xml:space="preserve">. гос. </w:t>
      </w:r>
      <w:proofErr w:type="spellStart"/>
      <w:r w:rsidRPr="009C44FA">
        <w:rPr>
          <w:rFonts w:ascii="Times New Roman" w:hAnsi="Times New Roman" w:cs="Times New Roman"/>
          <w:sz w:val="28"/>
          <w:szCs w:val="28"/>
        </w:rPr>
        <w:t>техн</w:t>
      </w:r>
      <w:proofErr w:type="spellEnd"/>
      <w:r w:rsidRPr="009C44FA">
        <w:rPr>
          <w:rFonts w:ascii="Times New Roman" w:hAnsi="Times New Roman" w:cs="Times New Roman"/>
          <w:sz w:val="28"/>
          <w:szCs w:val="28"/>
        </w:rPr>
        <w:t>. ун-т им. И. И. Ползунова. – Барнаул</w:t>
      </w:r>
      <w:proofErr w:type="gramStart"/>
      <w:r w:rsidRPr="009C44FA">
        <w:rPr>
          <w:rFonts w:ascii="Times New Roman" w:hAnsi="Times New Roman" w:cs="Times New Roman"/>
          <w:sz w:val="28"/>
          <w:szCs w:val="28"/>
        </w:rPr>
        <w:t xml:space="preserve"> :</w:t>
      </w:r>
      <w:proofErr w:type="gramEnd"/>
      <w:r w:rsidRPr="009C44FA">
        <w:rPr>
          <w:rFonts w:ascii="Times New Roman" w:hAnsi="Times New Roman" w:cs="Times New Roman"/>
          <w:sz w:val="28"/>
          <w:szCs w:val="28"/>
        </w:rPr>
        <w:t xml:space="preserve"> Изд-во </w:t>
      </w:r>
      <w:proofErr w:type="spellStart"/>
      <w:r w:rsidRPr="009C44FA">
        <w:rPr>
          <w:rFonts w:ascii="Times New Roman" w:hAnsi="Times New Roman" w:cs="Times New Roman"/>
          <w:sz w:val="28"/>
          <w:szCs w:val="28"/>
        </w:rPr>
        <w:t>АлтГТУ</w:t>
      </w:r>
      <w:proofErr w:type="spellEnd"/>
      <w:r w:rsidRPr="009C44FA">
        <w:rPr>
          <w:rFonts w:ascii="Times New Roman" w:hAnsi="Times New Roman" w:cs="Times New Roman"/>
          <w:sz w:val="28"/>
          <w:szCs w:val="28"/>
        </w:rPr>
        <w:t>, 2010. – 131 с.</w:t>
      </w:r>
    </w:p>
    <w:p w:rsidR="00A44154" w:rsidRPr="009C44FA" w:rsidRDefault="00A44154" w:rsidP="00A44154">
      <w:pPr>
        <w:pStyle w:val="a8"/>
        <w:numPr>
          <w:ilvl w:val="0"/>
          <w:numId w:val="6"/>
        </w:numPr>
        <w:spacing w:after="0" w:line="360" w:lineRule="auto"/>
        <w:ind w:left="0" w:firstLine="709"/>
        <w:jc w:val="both"/>
        <w:rPr>
          <w:rStyle w:val="orderfulltabs-contentfulltext"/>
          <w:rFonts w:ascii="Times New Roman" w:hAnsi="Times New Roman" w:cs="Times New Roman"/>
          <w:sz w:val="28"/>
          <w:szCs w:val="28"/>
        </w:rPr>
      </w:pPr>
      <w:r w:rsidRPr="009C44FA">
        <w:rPr>
          <w:rStyle w:val="orderfulltabs-contentfulltext"/>
          <w:rFonts w:ascii="Times New Roman" w:hAnsi="Times New Roman" w:cs="Times New Roman"/>
          <w:sz w:val="28"/>
          <w:szCs w:val="28"/>
        </w:rPr>
        <w:t xml:space="preserve">Кириллов, В.В. Введение в реляционные базы </w:t>
      </w:r>
      <w:proofErr w:type="spellStart"/>
      <w:r w:rsidRPr="009C44FA">
        <w:rPr>
          <w:rStyle w:val="orderfulltabs-contentfulltext"/>
          <w:rFonts w:ascii="Times New Roman" w:hAnsi="Times New Roman" w:cs="Times New Roman"/>
          <w:sz w:val="28"/>
          <w:szCs w:val="28"/>
        </w:rPr>
        <w:t>данных</w:t>
      </w:r>
      <w:proofErr w:type="gramStart"/>
      <w:r w:rsidRPr="009C44FA">
        <w:rPr>
          <w:rStyle w:val="orderfulltabs-contentfulltext"/>
          <w:rFonts w:ascii="Times New Roman" w:hAnsi="Times New Roman" w:cs="Times New Roman"/>
          <w:sz w:val="28"/>
          <w:szCs w:val="28"/>
        </w:rPr>
        <w:t>.В</w:t>
      </w:r>
      <w:proofErr w:type="gramEnd"/>
      <w:r w:rsidRPr="009C44FA">
        <w:rPr>
          <w:rStyle w:val="orderfulltabs-contentfulltext"/>
          <w:rFonts w:ascii="Times New Roman" w:hAnsi="Times New Roman" w:cs="Times New Roman"/>
          <w:sz w:val="28"/>
          <w:szCs w:val="28"/>
        </w:rPr>
        <w:t>ведение</w:t>
      </w:r>
      <w:proofErr w:type="spellEnd"/>
      <w:r w:rsidRPr="009C44FA">
        <w:rPr>
          <w:rStyle w:val="orderfulltabs-contentfulltext"/>
          <w:rFonts w:ascii="Times New Roman" w:hAnsi="Times New Roman" w:cs="Times New Roman"/>
          <w:sz w:val="28"/>
          <w:szCs w:val="28"/>
        </w:rPr>
        <w:t xml:space="preserve"> в реляционные базы данных / В.В. Кириллов, Г.Ю. Громов. - СПб</w:t>
      </w:r>
      <w:proofErr w:type="gramStart"/>
      <w:r w:rsidRPr="009C44FA">
        <w:rPr>
          <w:rStyle w:val="orderfulltabs-contentfulltext"/>
          <w:rFonts w:ascii="Times New Roman" w:hAnsi="Times New Roman" w:cs="Times New Roman"/>
          <w:sz w:val="28"/>
          <w:szCs w:val="28"/>
        </w:rPr>
        <w:t xml:space="preserve">.: </w:t>
      </w:r>
      <w:proofErr w:type="gramEnd"/>
      <w:r w:rsidRPr="009C44FA">
        <w:rPr>
          <w:rStyle w:val="orderfulltabs-contentfulltext"/>
          <w:rFonts w:ascii="Times New Roman" w:hAnsi="Times New Roman" w:cs="Times New Roman"/>
          <w:sz w:val="28"/>
          <w:szCs w:val="28"/>
        </w:rPr>
        <w:t>БХВ-Петербург, 2012. - 464 c.</w:t>
      </w:r>
    </w:p>
    <w:p w:rsidR="009C44FA" w:rsidRPr="009C44FA" w:rsidRDefault="00332133" w:rsidP="009C44FA">
      <w:pPr>
        <w:pStyle w:val="a8"/>
        <w:numPr>
          <w:ilvl w:val="0"/>
          <w:numId w:val="6"/>
        </w:numPr>
        <w:spacing w:after="0" w:line="360" w:lineRule="auto"/>
        <w:ind w:left="0" w:firstLine="709"/>
        <w:jc w:val="both"/>
        <w:rPr>
          <w:rFonts w:ascii="Times New Roman" w:hAnsi="Times New Roman" w:cs="Times New Roman"/>
          <w:sz w:val="28"/>
          <w:szCs w:val="28"/>
        </w:rPr>
      </w:pPr>
      <w:hyperlink r:id="rId19" w:history="1">
        <w:r w:rsidR="009C44FA" w:rsidRPr="009C44FA">
          <w:rPr>
            <w:rStyle w:val="a7"/>
            <w:rFonts w:ascii="Times New Roman" w:hAnsi="Times New Roman" w:cs="Times New Roman"/>
            <w:color w:val="auto"/>
            <w:sz w:val="28"/>
            <w:szCs w:val="28"/>
            <w:u w:val="none"/>
          </w:rPr>
          <w:t>Кудрявцева Р.Т. Теория информационной безопасности и методология защиты информации</w:t>
        </w:r>
      </w:hyperlink>
      <w:r w:rsidR="009C44FA" w:rsidRPr="009C44FA">
        <w:rPr>
          <w:rFonts w:ascii="Times New Roman" w:hAnsi="Times New Roman" w:cs="Times New Roman"/>
          <w:sz w:val="28"/>
          <w:szCs w:val="28"/>
        </w:rPr>
        <w:t>. Лекции. — Уфа: УГАТУ, 2012.</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r w:rsidRPr="009C44FA">
        <w:rPr>
          <w:rFonts w:ascii="Times New Roman" w:hAnsi="Times New Roman" w:cs="Times New Roman"/>
          <w:sz w:val="28"/>
          <w:szCs w:val="28"/>
        </w:rPr>
        <w:t xml:space="preserve">Максимов, Н.В. Современные информационные технологии: Учебное пособие / Н.В. Максимов, Т.Л. </w:t>
      </w:r>
      <w:proofErr w:type="spellStart"/>
      <w:r w:rsidRPr="009C44FA">
        <w:rPr>
          <w:rFonts w:ascii="Times New Roman" w:hAnsi="Times New Roman" w:cs="Times New Roman"/>
          <w:sz w:val="28"/>
          <w:szCs w:val="28"/>
        </w:rPr>
        <w:t>Партыка</w:t>
      </w:r>
      <w:proofErr w:type="spellEnd"/>
      <w:r w:rsidRPr="009C44FA">
        <w:rPr>
          <w:rFonts w:ascii="Times New Roman" w:hAnsi="Times New Roman" w:cs="Times New Roman"/>
          <w:sz w:val="28"/>
          <w:szCs w:val="28"/>
        </w:rPr>
        <w:t>, И.И. Попов. - М.: Форум, 2013. - 512 c.</w:t>
      </w:r>
    </w:p>
    <w:p w:rsidR="009C44FA" w:rsidRPr="009C44FA" w:rsidRDefault="00332133" w:rsidP="009C44FA">
      <w:pPr>
        <w:pStyle w:val="a8"/>
        <w:numPr>
          <w:ilvl w:val="0"/>
          <w:numId w:val="6"/>
        </w:numPr>
        <w:spacing w:after="0" w:line="360" w:lineRule="auto"/>
        <w:ind w:left="0" w:firstLine="709"/>
        <w:jc w:val="both"/>
        <w:rPr>
          <w:rFonts w:ascii="Times New Roman" w:hAnsi="Times New Roman" w:cs="Times New Roman"/>
          <w:sz w:val="28"/>
          <w:szCs w:val="28"/>
        </w:rPr>
      </w:pPr>
      <w:hyperlink r:id="rId20" w:tooltip="Дмитрий Мельников" w:history="1">
        <w:r w:rsidR="009C44FA" w:rsidRPr="009C44FA">
          <w:rPr>
            <w:rStyle w:val="a7"/>
            <w:rFonts w:ascii="Times New Roman" w:hAnsi="Times New Roman" w:cs="Times New Roman"/>
            <w:color w:val="auto"/>
            <w:sz w:val="28"/>
            <w:szCs w:val="28"/>
            <w:u w:val="none"/>
          </w:rPr>
          <w:t>Мельников</w:t>
        </w:r>
      </w:hyperlink>
      <w:r w:rsidR="009C44FA" w:rsidRPr="009C44FA">
        <w:rPr>
          <w:rFonts w:ascii="Times New Roman" w:hAnsi="Times New Roman" w:cs="Times New Roman"/>
          <w:sz w:val="28"/>
          <w:szCs w:val="28"/>
        </w:rPr>
        <w:t xml:space="preserve"> Д. А. Организация и обеспечение безопасности информационно-технологических сетей и систем. — М.: </w:t>
      </w:r>
      <w:hyperlink r:id="rId21" w:tooltip="КДУ" w:history="1">
        <w:r w:rsidR="009C44FA" w:rsidRPr="009C44FA">
          <w:rPr>
            <w:rStyle w:val="a7"/>
            <w:rFonts w:ascii="Times New Roman" w:hAnsi="Times New Roman" w:cs="Times New Roman"/>
            <w:color w:val="auto"/>
            <w:sz w:val="28"/>
            <w:szCs w:val="28"/>
            <w:u w:val="none"/>
          </w:rPr>
          <w:t>КДУ</w:t>
        </w:r>
      </w:hyperlink>
      <w:r w:rsidR="009C44FA" w:rsidRPr="009C44FA">
        <w:rPr>
          <w:rFonts w:ascii="Times New Roman" w:hAnsi="Times New Roman" w:cs="Times New Roman"/>
          <w:sz w:val="28"/>
          <w:szCs w:val="28"/>
        </w:rPr>
        <w:t>, 2015. — 598 с.</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proofErr w:type="spellStart"/>
      <w:r w:rsidRPr="009C44FA">
        <w:rPr>
          <w:rFonts w:ascii="Times New Roman" w:hAnsi="Times New Roman" w:cs="Times New Roman"/>
          <w:sz w:val="28"/>
          <w:szCs w:val="28"/>
        </w:rPr>
        <w:t>Ржеуцкая</w:t>
      </w:r>
      <w:proofErr w:type="spellEnd"/>
      <w:r w:rsidRPr="009C44FA">
        <w:rPr>
          <w:rFonts w:ascii="Times New Roman" w:hAnsi="Times New Roman" w:cs="Times New Roman"/>
          <w:sz w:val="28"/>
          <w:szCs w:val="28"/>
        </w:rPr>
        <w:t xml:space="preserve"> С.Ю. Базы данных. Язык SQL: учеб</w:t>
      </w:r>
      <w:proofErr w:type="gramStart"/>
      <w:r w:rsidRPr="009C44FA">
        <w:rPr>
          <w:rFonts w:ascii="Times New Roman" w:hAnsi="Times New Roman" w:cs="Times New Roman"/>
          <w:sz w:val="28"/>
          <w:szCs w:val="28"/>
        </w:rPr>
        <w:t>.</w:t>
      </w:r>
      <w:proofErr w:type="gramEnd"/>
      <w:r w:rsidRPr="009C44FA">
        <w:rPr>
          <w:rFonts w:ascii="Times New Roman" w:hAnsi="Times New Roman" w:cs="Times New Roman"/>
          <w:sz w:val="28"/>
          <w:szCs w:val="28"/>
        </w:rPr>
        <w:t xml:space="preserve"> </w:t>
      </w:r>
      <w:proofErr w:type="gramStart"/>
      <w:r w:rsidRPr="009C44FA">
        <w:rPr>
          <w:rFonts w:ascii="Times New Roman" w:hAnsi="Times New Roman" w:cs="Times New Roman"/>
          <w:sz w:val="28"/>
          <w:szCs w:val="28"/>
        </w:rPr>
        <w:t>п</w:t>
      </w:r>
      <w:proofErr w:type="gramEnd"/>
      <w:r w:rsidRPr="009C44FA">
        <w:rPr>
          <w:rFonts w:ascii="Times New Roman" w:hAnsi="Times New Roman" w:cs="Times New Roman"/>
          <w:sz w:val="28"/>
          <w:szCs w:val="28"/>
        </w:rPr>
        <w:t xml:space="preserve">особие / СЮ. </w:t>
      </w:r>
      <w:proofErr w:type="spellStart"/>
      <w:r w:rsidRPr="009C44FA">
        <w:rPr>
          <w:rFonts w:ascii="Times New Roman" w:hAnsi="Times New Roman" w:cs="Times New Roman"/>
          <w:sz w:val="28"/>
          <w:szCs w:val="28"/>
        </w:rPr>
        <w:t>Ржеуцкая</w:t>
      </w:r>
      <w:proofErr w:type="spellEnd"/>
      <w:r w:rsidRPr="009C44FA">
        <w:rPr>
          <w:rFonts w:ascii="Times New Roman" w:hAnsi="Times New Roman" w:cs="Times New Roman"/>
          <w:sz w:val="28"/>
          <w:szCs w:val="28"/>
        </w:rPr>
        <w:t xml:space="preserve">. - Вологда: </w:t>
      </w:r>
      <w:proofErr w:type="spellStart"/>
      <w:r w:rsidRPr="009C44FA">
        <w:rPr>
          <w:rFonts w:ascii="Times New Roman" w:hAnsi="Times New Roman" w:cs="Times New Roman"/>
          <w:sz w:val="28"/>
          <w:szCs w:val="28"/>
        </w:rPr>
        <w:t>ВоГТУ</w:t>
      </w:r>
      <w:proofErr w:type="spellEnd"/>
      <w:r w:rsidRPr="009C44FA">
        <w:rPr>
          <w:rFonts w:ascii="Times New Roman" w:hAnsi="Times New Roman" w:cs="Times New Roman"/>
          <w:sz w:val="28"/>
          <w:szCs w:val="28"/>
        </w:rPr>
        <w:t>, 2010. - 159 с.</w:t>
      </w:r>
    </w:p>
    <w:p w:rsidR="009C44FA" w:rsidRPr="009C44FA" w:rsidRDefault="00332133" w:rsidP="009C44FA">
      <w:pPr>
        <w:pStyle w:val="a8"/>
        <w:numPr>
          <w:ilvl w:val="0"/>
          <w:numId w:val="6"/>
        </w:numPr>
        <w:spacing w:after="0" w:line="360" w:lineRule="auto"/>
        <w:ind w:left="0" w:firstLine="709"/>
        <w:jc w:val="both"/>
        <w:rPr>
          <w:rFonts w:ascii="Times New Roman" w:hAnsi="Times New Roman" w:cs="Times New Roman"/>
          <w:sz w:val="28"/>
          <w:szCs w:val="28"/>
        </w:rPr>
      </w:pPr>
      <w:hyperlink r:id="rId22" w:history="1">
        <w:r w:rsidR="009C44FA" w:rsidRPr="009C44FA">
          <w:rPr>
            <w:rStyle w:val="a7"/>
            <w:rFonts w:ascii="Times New Roman" w:hAnsi="Times New Roman" w:cs="Times New Roman"/>
            <w:color w:val="auto"/>
            <w:sz w:val="28"/>
            <w:szCs w:val="28"/>
            <w:u w:val="none"/>
          </w:rPr>
          <w:t xml:space="preserve">Соловьев А.А., </w:t>
        </w:r>
        <w:proofErr w:type="spellStart"/>
        <w:r w:rsidR="009C44FA" w:rsidRPr="009C44FA">
          <w:rPr>
            <w:rStyle w:val="a7"/>
            <w:rFonts w:ascii="Times New Roman" w:hAnsi="Times New Roman" w:cs="Times New Roman"/>
            <w:color w:val="auto"/>
            <w:sz w:val="28"/>
            <w:szCs w:val="28"/>
            <w:u w:val="none"/>
          </w:rPr>
          <w:t>Метелев</w:t>
        </w:r>
        <w:proofErr w:type="spellEnd"/>
        <w:r w:rsidR="009C44FA" w:rsidRPr="009C44FA">
          <w:rPr>
            <w:rStyle w:val="a7"/>
            <w:rFonts w:ascii="Times New Roman" w:hAnsi="Times New Roman" w:cs="Times New Roman"/>
            <w:color w:val="auto"/>
            <w:sz w:val="28"/>
            <w:szCs w:val="28"/>
            <w:u w:val="none"/>
          </w:rPr>
          <w:t xml:space="preserve"> С.Е., Зырянова С.А. Защита информации и информационная безопасность</w:t>
        </w:r>
      </w:hyperlink>
      <w:r w:rsidR="009C44FA" w:rsidRPr="009C44FA">
        <w:rPr>
          <w:rFonts w:ascii="Times New Roman" w:hAnsi="Times New Roman" w:cs="Times New Roman"/>
          <w:sz w:val="28"/>
          <w:szCs w:val="28"/>
        </w:rPr>
        <w:t>. Учебник. — Омск: Изд-во Омского института (филиала) РГТЭУ, 2011. – 426 с.</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r w:rsidRPr="009C44FA">
        <w:rPr>
          <w:rStyle w:val="orderfulltabs-contentfulltext"/>
          <w:rFonts w:ascii="Times New Roman" w:hAnsi="Times New Roman" w:cs="Times New Roman"/>
          <w:sz w:val="28"/>
          <w:szCs w:val="28"/>
        </w:rPr>
        <w:t>Степанов А.Н. Информатика: учебное пособие. – СПб: Питер Пресс, 2012. – 764 с.</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proofErr w:type="spellStart"/>
      <w:r w:rsidRPr="009C44FA">
        <w:rPr>
          <w:rFonts w:ascii="Times New Roman" w:hAnsi="Times New Roman" w:cs="Times New Roman"/>
          <w:sz w:val="28"/>
          <w:szCs w:val="28"/>
        </w:rPr>
        <w:lastRenderedPageBreak/>
        <w:t>Фуфаев</w:t>
      </w:r>
      <w:proofErr w:type="spellEnd"/>
      <w:r w:rsidRPr="009C44FA">
        <w:rPr>
          <w:rFonts w:ascii="Times New Roman" w:hAnsi="Times New Roman" w:cs="Times New Roman"/>
          <w:sz w:val="28"/>
          <w:szCs w:val="28"/>
        </w:rPr>
        <w:t xml:space="preserve">, Э.В. Базы данных: Учебное пособие для студентов учреждений высшего профессионального образования / Э.В. </w:t>
      </w:r>
      <w:proofErr w:type="spellStart"/>
      <w:r w:rsidRPr="009C44FA">
        <w:rPr>
          <w:rFonts w:ascii="Times New Roman" w:hAnsi="Times New Roman" w:cs="Times New Roman"/>
          <w:sz w:val="28"/>
          <w:szCs w:val="28"/>
        </w:rPr>
        <w:t>Фуфаев</w:t>
      </w:r>
      <w:proofErr w:type="spellEnd"/>
      <w:r w:rsidRPr="009C44FA">
        <w:rPr>
          <w:rFonts w:ascii="Times New Roman" w:hAnsi="Times New Roman" w:cs="Times New Roman"/>
          <w:sz w:val="28"/>
          <w:szCs w:val="28"/>
        </w:rPr>
        <w:t xml:space="preserve">, Д.Э. </w:t>
      </w:r>
      <w:proofErr w:type="spellStart"/>
      <w:r w:rsidRPr="009C44FA">
        <w:rPr>
          <w:rFonts w:ascii="Times New Roman" w:hAnsi="Times New Roman" w:cs="Times New Roman"/>
          <w:sz w:val="28"/>
          <w:szCs w:val="28"/>
        </w:rPr>
        <w:t>Фуфаев</w:t>
      </w:r>
      <w:proofErr w:type="spellEnd"/>
      <w:r w:rsidRPr="009C44FA">
        <w:rPr>
          <w:rFonts w:ascii="Times New Roman" w:hAnsi="Times New Roman" w:cs="Times New Roman"/>
          <w:sz w:val="28"/>
          <w:szCs w:val="28"/>
        </w:rPr>
        <w:t>. - М.: ИЦ Академия, 2012. - 320 c.</w:t>
      </w:r>
    </w:p>
    <w:p w:rsidR="00A44154" w:rsidRPr="009C44FA" w:rsidRDefault="00332133" w:rsidP="00A44154">
      <w:pPr>
        <w:pStyle w:val="a8"/>
        <w:numPr>
          <w:ilvl w:val="0"/>
          <w:numId w:val="6"/>
        </w:numPr>
        <w:spacing w:after="0" w:line="360" w:lineRule="auto"/>
        <w:ind w:left="0" w:firstLine="709"/>
        <w:jc w:val="both"/>
        <w:rPr>
          <w:rFonts w:ascii="Times New Roman" w:hAnsi="Times New Roman" w:cs="Times New Roman"/>
          <w:sz w:val="28"/>
          <w:szCs w:val="28"/>
        </w:rPr>
      </w:pPr>
      <w:hyperlink r:id="rId23" w:tooltip="Владимир Шаньгин" w:history="1">
        <w:r w:rsidR="00A44154" w:rsidRPr="009C44FA">
          <w:rPr>
            <w:rStyle w:val="a7"/>
            <w:rFonts w:ascii="Times New Roman" w:hAnsi="Times New Roman" w:cs="Times New Roman"/>
            <w:color w:val="auto"/>
            <w:sz w:val="28"/>
            <w:szCs w:val="28"/>
            <w:u w:val="none"/>
          </w:rPr>
          <w:t>Шаньгин</w:t>
        </w:r>
      </w:hyperlink>
      <w:r w:rsidR="00A44154" w:rsidRPr="009C44FA">
        <w:rPr>
          <w:rFonts w:ascii="Times New Roman" w:hAnsi="Times New Roman" w:cs="Times New Roman"/>
          <w:sz w:val="28"/>
          <w:szCs w:val="28"/>
        </w:rPr>
        <w:t xml:space="preserve"> В. Ф. Информационная безопасность и защита информации. — М.: </w:t>
      </w:r>
      <w:hyperlink r:id="rId24" w:tooltip="ДМК Пресс" w:history="1">
        <w:r w:rsidR="00A44154" w:rsidRPr="009C44FA">
          <w:rPr>
            <w:rStyle w:val="a7"/>
            <w:rFonts w:ascii="Times New Roman" w:hAnsi="Times New Roman" w:cs="Times New Roman"/>
            <w:color w:val="auto"/>
            <w:sz w:val="28"/>
            <w:szCs w:val="28"/>
            <w:u w:val="none"/>
          </w:rPr>
          <w:t>ДМК Пресс</w:t>
        </w:r>
      </w:hyperlink>
      <w:r w:rsidR="00A44154" w:rsidRPr="009C44FA">
        <w:rPr>
          <w:rFonts w:ascii="Times New Roman" w:hAnsi="Times New Roman" w:cs="Times New Roman"/>
          <w:sz w:val="28"/>
          <w:szCs w:val="28"/>
        </w:rPr>
        <w:t>, 2014. — 702 с.</w:t>
      </w:r>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r w:rsidRPr="009C44FA">
        <w:rPr>
          <w:rFonts w:ascii="Times New Roman" w:hAnsi="Times New Roman" w:cs="Times New Roman"/>
          <w:sz w:val="28"/>
          <w:szCs w:val="28"/>
        </w:rPr>
        <w:t xml:space="preserve">Официальный сайт первого в России независимого информационно-аналитический центра [Электронный ресурс]. – Режим доступа: </w:t>
      </w:r>
      <w:hyperlink r:id="rId25" w:history="1">
        <w:r w:rsidRPr="009C44FA">
          <w:rPr>
            <w:rStyle w:val="a7"/>
            <w:rFonts w:ascii="Times New Roman" w:hAnsi="Times New Roman" w:cs="Times New Roman"/>
            <w:color w:val="auto"/>
            <w:sz w:val="28"/>
            <w:szCs w:val="28"/>
            <w:u w:val="none"/>
          </w:rPr>
          <w:t>https://www.anti-malware.ru/malware</w:t>
        </w:r>
      </w:hyperlink>
    </w:p>
    <w:p w:rsidR="00A44154" w:rsidRPr="009C44FA" w:rsidRDefault="00A44154" w:rsidP="00A44154">
      <w:pPr>
        <w:pStyle w:val="a8"/>
        <w:numPr>
          <w:ilvl w:val="0"/>
          <w:numId w:val="6"/>
        </w:numPr>
        <w:spacing w:after="0" w:line="360" w:lineRule="auto"/>
        <w:ind w:left="0" w:firstLine="709"/>
        <w:jc w:val="both"/>
        <w:rPr>
          <w:rFonts w:ascii="Times New Roman" w:hAnsi="Times New Roman" w:cs="Times New Roman"/>
          <w:sz w:val="28"/>
          <w:szCs w:val="28"/>
        </w:rPr>
      </w:pPr>
      <w:proofErr w:type="spellStart"/>
      <w:r w:rsidRPr="009C44FA">
        <w:rPr>
          <w:rFonts w:ascii="Times New Roman" w:hAnsi="Times New Roman" w:cs="Times New Roman"/>
          <w:sz w:val="28"/>
          <w:szCs w:val="28"/>
        </w:rPr>
        <w:t>Securelist</w:t>
      </w:r>
      <w:proofErr w:type="spellEnd"/>
      <w:r w:rsidRPr="009C44FA">
        <w:rPr>
          <w:rFonts w:ascii="Times New Roman" w:hAnsi="Times New Roman" w:cs="Times New Roman"/>
          <w:sz w:val="28"/>
          <w:szCs w:val="28"/>
        </w:rPr>
        <w:t xml:space="preserve"> – все об </w:t>
      </w:r>
      <w:proofErr w:type="spellStart"/>
      <w:r w:rsidRPr="009C44FA">
        <w:rPr>
          <w:rFonts w:ascii="Times New Roman" w:hAnsi="Times New Roman" w:cs="Times New Roman"/>
          <w:sz w:val="28"/>
          <w:szCs w:val="28"/>
        </w:rPr>
        <w:t>интеренет</w:t>
      </w:r>
      <w:proofErr w:type="spellEnd"/>
      <w:r w:rsidRPr="009C44FA">
        <w:rPr>
          <w:rFonts w:ascii="Times New Roman" w:hAnsi="Times New Roman" w:cs="Times New Roman"/>
          <w:sz w:val="28"/>
          <w:szCs w:val="28"/>
        </w:rPr>
        <w:t xml:space="preserve">-безопасности [Электронный ресурс]. – Режим доступа: </w:t>
      </w:r>
      <w:hyperlink r:id="rId26" w:history="1">
        <w:r w:rsidRPr="009C44FA">
          <w:rPr>
            <w:rStyle w:val="a7"/>
            <w:rFonts w:ascii="Times New Roman" w:hAnsi="Times New Roman" w:cs="Times New Roman"/>
            <w:color w:val="auto"/>
            <w:sz w:val="28"/>
            <w:szCs w:val="28"/>
            <w:u w:val="none"/>
          </w:rPr>
          <w:t>https://securelist.ru/analysis/ksb/24580/kaspersky-security-bulletin-2014-osnovnaya-statistika-za-2014-god/</w:t>
        </w:r>
      </w:hyperlink>
    </w:p>
    <w:sectPr w:rsidR="00A44154" w:rsidRPr="009C44FA" w:rsidSect="003B3DA7">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133" w:rsidRDefault="00332133" w:rsidP="003B3DA7">
      <w:pPr>
        <w:spacing w:after="0" w:line="240" w:lineRule="auto"/>
      </w:pPr>
      <w:r>
        <w:separator/>
      </w:r>
    </w:p>
  </w:endnote>
  <w:endnote w:type="continuationSeparator" w:id="0">
    <w:p w:rsidR="00332133" w:rsidRDefault="00332133" w:rsidP="003B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71912"/>
      <w:docPartObj>
        <w:docPartGallery w:val="Page Numbers (Bottom of Page)"/>
        <w:docPartUnique/>
      </w:docPartObj>
    </w:sdtPr>
    <w:sdtEndPr>
      <w:rPr>
        <w:rFonts w:ascii="Times New Roman" w:hAnsi="Times New Roman" w:cs="Times New Roman"/>
        <w:sz w:val="20"/>
        <w:szCs w:val="20"/>
      </w:rPr>
    </w:sdtEndPr>
    <w:sdtContent>
      <w:p w:rsidR="00A44154" w:rsidRPr="003B3DA7" w:rsidRDefault="00A44154">
        <w:pPr>
          <w:pStyle w:val="ab"/>
          <w:jc w:val="center"/>
          <w:rPr>
            <w:rFonts w:ascii="Times New Roman" w:hAnsi="Times New Roman" w:cs="Times New Roman"/>
            <w:sz w:val="20"/>
            <w:szCs w:val="20"/>
          </w:rPr>
        </w:pPr>
        <w:r w:rsidRPr="003B3DA7">
          <w:rPr>
            <w:rFonts w:ascii="Times New Roman" w:hAnsi="Times New Roman" w:cs="Times New Roman"/>
            <w:sz w:val="20"/>
            <w:szCs w:val="20"/>
          </w:rPr>
          <w:fldChar w:fldCharType="begin"/>
        </w:r>
        <w:r w:rsidRPr="003B3DA7">
          <w:rPr>
            <w:rFonts w:ascii="Times New Roman" w:hAnsi="Times New Roman" w:cs="Times New Roman"/>
            <w:sz w:val="20"/>
            <w:szCs w:val="20"/>
          </w:rPr>
          <w:instrText>PAGE   \* MERGEFORMAT</w:instrText>
        </w:r>
        <w:r w:rsidRPr="003B3DA7">
          <w:rPr>
            <w:rFonts w:ascii="Times New Roman" w:hAnsi="Times New Roman" w:cs="Times New Roman"/>
            <w:sz w:val="20"/>
            <w:szCs w:val="20"/>
          </w:rPr>
          <w:fldChar w:fldCharType="separate"/>
        </w:r>
        <w:r w:rsidR="00992D0F">
          <w:rPr>
            <w:rFonts w:ascii="Times New Roman" w:hAnsi="Times New Roman" w:cs="Times New Roman"/>
            <w:noProof/>
            <w:sz w:val="20"/>
            <w:szCs w:val="20"/>
          </w:rPr>
          <w:t>38</w:t>
        </w:r>
        <w:r w:rsidRPr="003B3DA7">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133" w:rsidRDefault="00332133" w:rsidP="003B3DA7">
      <w:pPr>
        <w:spacing w:after="0" w:line="240" w:lineRule="auto"/>
      </w:pPr>
      <w:r>
        <w:separator/>
      </w:r>
    </w:p>
  </w:footnote>
  <w:footnote w:type="continuationSeparator" w:id="0">
    <w:p w:rsidR="00332133" w:rsidRDefault="00332133" w:rsidP="003B3DA7">
      <w:pPr>
        <w:spacing w:after="0" w:line="240" w:lineRule="auto"/>
      </w:pPr>
      <w:r>
        <w:continuationSeparator/>
      </w:r>
    </w:p>
  </w:footnote>
  <w:footnote w:id="1">
    <w:p w:rsidR="00F4670B" w:rsidRPr="00F4670B" w:rsidRDefault="00F4670B" w:rsidP="00F4670B">
      <w:pPr>
        <w:pStyle w:val="af"/>
        <w:jc w:val="both"/>
        <w:rPr>
          <w:rFonts w:ascii="Times New Roman" w:hAnsi="Times New Roman" w:cs="Times New Roman"/>
        </w:rPr>
      </w:pPr>
      <w:r w:rsidRPr="00F4670B">
        <w:rPr>
          <w:rStyle w:val="af1"/>
          <w:rFonts w:ascii="Times New Roman" w:hAnsi="Times New Roman" w:cs="Times New Roman"/>
        </w:rPr>
        <w:footnoteRef/>
      </w:r>
      <w:r w:rsidRPr="00F4670B">
        <w:rPr>
          <w:rFonts w:ascii="Times New Roman" w:hAnsi="Times New Roman" w:cs="Times New Roman"/>
        </w:rPr>
        <w:t xml:space="preserve"> Агальцов, В.П. Базы данных. В 2-х </w:t>
      </w:r>
      <w:proofErr w:type="spellStart"/>
      <w:r w:rsidRPr="00F4670B">
        <w:rPr>
          <w:rFonts w:ascii="Times New Roman" w:hAnsi="Times New Roman" w:cs="Times New Roman"/>
        </w:rPr>
        <w:t>т.Т</w:t>
      </w:r>
      <w:proofErr w:type="spellEnd"/>
      <w:r w:rsidRPr="00F4670B">
        <w:rPr>
          <w:rFonts w:ascii="Times New Roman" w:hAnsi="Times New Roman" w:cs="Times New Roman"/>
        </w:rPr>
        <w:t>. 1. Локальные базы данных: Учебник / В.П. Агальцов. - М.: ИД ФОРУМ, НИЦ ИНФРА-М, 2013. - 352 c.</w:t>
      </w:r>
    </w:p>
  </w:footnote>
  <w:footnote w:id="2">
    <w:p w:rsidR="00F4670B" w:rsidRPr="00F4670B" w:rsidRDefault="00F4670B" w:rsidP="00F4670B">
      <w:pPr>
        <w:pStyle w:val="af"/>
        <w:jc w:val="both"/>
        <w:rPr>
          <w:rFonts w:ascii="Times New Roman" w:hAnsi="Times New Roman" w:cs="Times New Roman"/>
        </w:rPr>
      </w:pPr>
      <w:r w:rsidRPr="00F4670B">
        <w:rPr>
          <w:rStyle w:val="af1"/>
          <w:rFonts w:ascii="Times New Roman" w:hAnsi="Times New Roman" w:cs="Times New Roman"/>
        </w:rPr>
        <w:footnoteRef/>
      </w:r>
      <w:r w:rsidRPr="00F4670B">
        <w:rPr>
          <w:rFonts w:ascii="Times New Roman" w:hAnsi="Times New Roman" w:cs="Times New Roman"/>
        </w:rPr>
        <w:t xml:space="preserve"> Голицына, О.Л. Базы данных: Учебное пособие / О.Л. Голицына, Н.В. Максимов, И.И. Попов. - М.: Форум, 2012. - 400 c.</w:t>
      </w:r>
    </w:p>
  </w:footnote>
  <w:footnote w:id="3">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sz w:val="20"/>
          <w:szCs w:val="20"/>
        </w:rPr>
        <w:footnoteRef/>
      </w:r>
      <w:r w:rsidRPr="00F4670B">
        <w:rPr>
          <w:rFonts w:ascii="Times New Roman" w:hAnsi="Times New Roman" w:cs="Times New Roman"/>
          <w:sz w:val="20"/>
          <w:szCs w:val="20"/>
        </w:rPr>
        <w:t xml:space="preserve"> </w:t>
      </w:r>
      <w:proofErr w:type="spellStart"/>
      <w:r w:rsidRPr="00F4670B">
        <w:rPr>
          <w:rFonts w:ascii="Times New Roman" w:hAnsi="Times New Roman" w:cs="Times New Roman"/>
          <w:sz w:val="20"/>
          <w:szCs w:val="20"/>
        </w:rPr>
        <w:t>Зрюмов</w:t>
      </w:r>
      <w:proofErr w:type="spellEnd"/>
      <w:r w:rsidRPr="00F4670B">
        <w:rPr>
          <w:rFonts w:ascii="Times New Roman" w:hAnsi="Times New Roman" w:cs="Times New Roman"/>
          <w:sz w:val="20"/>
          <w:szCs w:val="20"/>
        </w:rPr>
        <w:t xml:space="preserve"> Е. А. Базы данных для инженеров</w:t>
      </w:r>
      <w:proofErr w:type="gramStart"/>
      <w:r w:rsidRPr="00F4670B">
        <w:rPr>
          <w:rFonts w:ascii="Times New Roman" w:hAnsi="Times New Roman" w:cs="Times New Roman"/>
          <w:sz w:val="20"/>
          <w:szCs w:val="20"/>
        </w:rPr>
        <w:t xml:space="preserve"> :</w:t>
      </w:r>
      <w:proofErr w:type="gramEnd"/>
      <w:r w:rsidRPr="00F4670B">
        <w:rPr>
          <w:rFonts w:ascii="Times New Roman" w:hAnsi="Times New Roman" w:cs="Times New Roman"/>
          <w:sz w:val="20"/>
          <w:szCs w:val="20"/>
        </w:rPr>
        <w:t xml:space="preserve"> учебное пособие / Е. А. </w:t>
      </w:r>
      <w:proofErr w:type="spellStart"/>
      <w:r w:rsidRPr="00F4670B">
        <w:rPr>
          <w:rFonts w:ascii="Times New Roman" w:hAnsi="Times New Roman" w:cs="Times New Roman"/>
          <w:sz w:val="20"/>
          <w:szCs w:val="20"/>
        </w:rPr>
        <w:t>Зрюмов</w:t>
      </w:r>
      <w:proofErr w:type="spellEnd"/>
      <w:r w:rsidRPr="00F4670B">
        <w:rPr>
          <w:rFonts w:ascii="Times New Roman" w:hAnsi="Times New Roman" w:cs="Times New Roman"/>
          <w:sz w:val="20"/>
          <w:szCs w:val="20"/>
        </w:rPr>
        <w:t xml:space="preserve">, А. Г. </w:t>
      </w:r>
      <w:proofErr w:type="spellStart"/>
      <w:r w:rsidRPr="00F4670B">
        <w:rPr>
          <w:rFonts w:ascii="Times New Roman" w:hAnsi="Times New Roman" w:cs="Times New Roman"/>
          <w:sz w:val="20"/>
          <w:szCs w:val="20"/>
        </w:rPr>
        <w:t>Зрюмова</w:t>
      </w:r>
      <w:proofErr w:type="spellEnd"/>
      <w:r w:rsidRPr="00F4670B">
        <w:rPr>
          <w:rFonts w:ascii="Times New Roman" w:hAnsi="Times New Roman" w:cs="Times New Roman"/>
          <w:sz w:val="20"/>
          <w:szCs w:val="20"/>
        </w:rPr>
        <w:t xml:space="preserve">; </w:t>
      </w:r>
      <w:proofErr w:type="spellStart"/>
      <w:r w:rsidRPr="00F4670B">
        <w:rPr>
          <w:rFonts w:ascii="Times New Roman" w:hAnsi="Times New Roman" w:cs="Times New Roman"/>
          <w:sz w:val="20"/>
          <w:szCs w:val="20"/>
        </w:rPr>
        <w:t>Алт</w:t>
      </w:r>
      <w:proofErr w:type="spellEnd"/>
      <w:r w:rsidRPr="00F4670B">
        <w:rPr>
          <w:rFonts w:ascii="Times New Roman" w:hAnsi="Times New Roman" w:cs="Times New Roman"/>
          <w:sz w:val="20"/>
          <w:szCs w:val="20"/>
        </w:rPr>
        <w:t xml:space="preserve">. гос. </w:t>
      </w:r>
      <w:proofErr w:type="spellStart"/>
      <w:r w:rsidRPr="00F4670B">
        <w:rPr>
          <w:rFonts w:ascii="Times New Roman" w:hAnsi="Times New Roman" w:cs="Times New Roman"/>
          <w:sz w:val="20"/>
          <w:szCs w:val="20"/>
        </w:rPr>
        <w:t>техн</w:t>
      </w:r>
      <w:proofErr w:type="spellEnd"/>
      <w:r w:rsidRPr="00F4670B">
        <w:rPr>
          <w:rFonts w:ascii="Times New Roman" w:hAnsi="Times New Roman" w:cs="Times New Roman"/>
          <w:sz w:val="20"/>
          <w:szCs w:val="20"/>
        </w:rPr>
        <w:t>. ун-т им. И. И. Ползунова. – Барнаул</w:t>
      </w:r>
      <w:proofErr w:type="gramStart"/>
      <w:r w:rsidRPr="00F4670B">
        <w:rPr>
          <w:rFonts w:ascii="Times New Roman" w:hAnsi="Times New Roman" w:cs="Times New Roman"/>
          <w:sz w:val="20"/>
          <w:szCs w:val="20"/>
        </w:rPr>
        <w:t xml:space="preserve"> :</w:t>
      </w:r>
      <w:proofErr w:type="gramEnd"/>
      <w:r w:rsidRPr="00F4670B">
        <w:rPr>
          <w:rFonts w:ascii="Times New Roman" w:hAnsi="Times New Roman" w:cs="Times New Roman"/>
          <w:sz w:val="20"/>
          <w:szCs w:val="20"/>
        </w:rPr>
        <w:t xml:space="preserve"> Изд-во </w:t>
      </w:r>
      <w:proofErr w:type="spellStart"/>
      <w:r w:rsidRPr="00F4670B">
        <w:rPr>
          <w:rFonts w:ascii="Times New Roman" w:hAnsi="Times New Roman" w:cs="Times New Roman"/>
          <w:sz w:val="20"/>
          <w:szCs w:val="20"/>
        </w:rPr>
        <w:t>АлтГТУ</w:t>
      </w:r>
      <w:proofErr w:type="spellEnd"/>
      <w:r w:rsidRPr="00F4670B">
        <w:rPr>
          <w:rFonts w:ascii="Times New Roman" w:hAnsi="Times New Roman" w:cs="Times New Roman"/>
          <w:sz w:val="20"/>
          <w:szCs w:val="20"/>
        </w:rPr>
        <w:t>, 2010. – 131 с.</w:t>
      </w:r>
    </w:p>
  </w:footnote>
  <w:footnote w:id="4">
    <w:p w:rsidR="00F4670B" w:rsidRPr="00F4670B" w:rsidRDefault="00F4670B" w:rsidP="00F4670B">
      <w:pPr>
        <w:pStyle w:val="af"/>
        <w:jc w:val="both"/>
        <w:rPr>
          <w:rFonts w:ascii="Times New Roman" w:hAnsi="Times New Roman" w:cs="Times New Roman"/>
        </w:rPr>
      </w:pPr>
      <w:r w:rsidRPr="00F4670B">
        <w:rPr>
          <w:rStyle w:val="af1"/>
          <w:rFonts w:ascii="Times New Roman" w:hAnsi="Times New Roman" w:cs="Times New Roman"/>
        </w:rPr>
        <w:footnoteRef/>
      </w:r>
      <w:r w:rsidRPr="00F4670B">
        <w:rPr>
          <w:rFonts w:ascii="Times New Roman" w:hAnsi="Times New Roman" w:cs="Times New Roman"/>
        </w:rPr>
        <w:t xml:space="preserve"> </w:t>
      </w:r>
      <w:hyperlink r:id="rId1" w:tooltip="Виктор Ерохин" w:history="1">
        <w:r w:rsidRPr="00F4670B">
          <w:rPr>
            <w:rStyle w:val="a7"/>
            <w:rFonts w:ascii="Times New Roman" w:hAnsi="Times New Roman" w:cs="Times New Roman"/>
            <w:color w:val="auto"/>
            <w:u w:val="none"/>
          </w:rPr>
          <w:t>Ерохин</w:t>
        </w:r>
      </w:hyperlink>
      <w:r w:rsidRPr="00F4670B">
        <w:rPr>
          <w:rFonts w:ascii="Times New Roman" w:hAnsi="Times New Roman" w:cs="Times New Roman"/>
        </w:rPr>
        <w:t xml:space="preserve"> В. В., </w:t>
      </w:r>
      <w:hyperlink r:id="rId2" w:tooltip="Дина Погонышева" w:history="1">
        <w:proofErr w:type="spellStart"/>
        <w:r w:rsidRPr="00F4670B">
          <w:rPr>
            <w:rStyle w:val="a7"/>
            <w:rFonts w:ascii="Times New Roman" w:hAnsi="Times New Roman" w:cs="Times New Roman"/>
            <w:color w:val="auto"/>
            <w:u w:val="none"/>
          </w:rPr>
          <w:t>Погонышева</w:t>
        </w:r>
        <w:proofErr w:type="spellEnd"/>
      </w:hyperlink>
      <w:r w:rsidRPr="00F4670B">
        <w:rPr>
          <w:rFonts w:ascii="Times New Roman" w:hAnsi="Times New Roman" w:cs="Times New Roman"/>
        </w:rPr>
        <w:t xml:space="preserve"> Д. А., </w:t>
      </w:r>
      <w:hyperlink r:id="rId3" w:tooltip="Илья Степченко" w:history="1">
        <w:r w:rsidRPr="00F4670B">
          <w:rPr>
            <w:rStyle w:val="a7"/>
            <w:rFonts w:ascii="Times New Roman" w:hAnsi="Times New Roman" w:cs="Times New Roman"/>
            <w:color w:val="auto"/>
            <w:u w:val="none"/>
          </w:rPr>
          <w:t>Степченко</w:t>
        </w:r>
      </w:hyperlink>
      <w:r w:rsidRPr="00F4670B">
        <w:rPr>
          <w:rFonts w:ascii="Times New Roman" w:hAnsi="Times New Roman" w:cs="Times New Roman"/>
        </w:rPr>
        <w:t xml:space="preserve"> И. Г.. Безопасность информационных систем. Учебное пособие. — М.: </w:t>
      </w:r>
      <w:hyperlink r:id="rId4" w:tooltip="Флинта" w:history="1">
        <w:r w:rsidRPr="00F4670B">
          <w:rPr>
            <w:rStyle w:val="a7"/>
            <w:rFonts w:ascii="Times New Roman" w:hAnsi="Times New Roman" w:cs="Times New Roman"/>
            <w:color w:val="auto"/>
            <w:u w:val="none"/>
          </w:rPr>
          <w:t>Флинта</w:t>
        </w:r>
      </w:hyperlink>
      <w:r w:rsidRPr="00F4670B">
        <w:rPr>
          <w:rFonts w:ascii="Times New Roman" w:hAnsi="Times New Roman" w:cs="Times New Roman"/>
        </w:rPr>
        <w:t>, </w:t>
      </w:r>
      <w:hyperlink r:id="rId5" w:tooltip="Наука" w:history="1">
        <w:r w:rsidRPr="00F4670B">
          <w:rPr>
            <w:rStyle w:val="a7"/>
            <w:rFonts w:ascii="Times New Roman" w:hAnsi="Times New Roman" w:cs="Times New Roman"/>
            <w:color w:val="auto"/>
            <w:u w:val="none"/>
          </w:rPr>
          <w:t>Наука</w:t>
        </w:r>
      </w:hyperlink>
      <w:r w:rsidRPr="00F4670B">
        <w:rPr>
          <w:rFonts w:ascii="Times New Roman" w:hAnsi="Times New Roman" w:cs="Times New Roman"/>
        </w:rPr>
        <w:t>, 2015. — 184 с.</w:t>
      </w:r>
    </w:p>
  </w:footnote>
  <w:footnote w:id="5">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sz w:val="20"/>
          <w:szCs w:val="20"/>
        </w:rPr>
        <w:footnoteRef/>
      </w:r>
      <w:r w:rsidRPr="00F4670B">
        <w:rPr>
          <w:rFonts w:ascii="Times New Roman" w:hAnsi="Times New Roman" w:cs="Times New Roman"/>
          <w:sz w:val="20"/>
          <w:szCs w:val="20"/>
        </w:rPr>
        <w:t xml:space="preserve"> </w:t>
      </w:r>
      <w:r w:rsidRPr="00F4670B">
        <w:rPr>
          <w:rStyle w:val="orderfulltabs-contentfulltext"/>
          <w:rFonts w:ascii="Times New Roman" w:hAnsi="Times New Roman" w:cs="Times New Roman"/>
          <w:sz w:val="20"/>
          <w:szCs w:val="20"/>
        </w:rPr>
        <w:t xml:space="preserve">Кириллов, В.В. Введение в реляционные базы </w:t>
      </w:r>
      <w:proofErr w:type="spellStart"/>
      <w:r w:rsidRPr="00F4670B">
        <w:rPr>
          <w:rStyle w:val="orderfulltabs-contentfulltext"/>
          <w:rFonts w:ascii="Times New Roman" w:hAnsi="Times New Roman" w:cs="Times New Roman"/>
          <w:sz w:val="20"/>
          <w:szCs w:val="20"/>
        </w:rPr>
        <w:t>данных</w:t>
      </w:r>
      <w:proofErr w:type="gramStart"/>
      <w:r w:rsidRPr="00F4670B">
        <w:rPr>
          <w:rStyle w:val="orderfulltabs-contentfulltext"/>
          <w:rFonts w:ascii="Times New Roman" w:hAnsi="Times New Roman" w:cs="Times New Roman"/>
          <w:sz w:val="20"/>
          <w:szCs w:val="20"/>
        </w:rPr>
        <w:t>.В</w:t>
      </w:r>
      <w:proofErr w:type="gramEnd"/>
      <w:r w:rsidRPr="00F4670B">
        <w:rPr>
          <w:rStyle w:val="orderfulltabs-contentfulltext"/>
          <w:rFonts w:ascii="Times New Roman" w:hAnsi="Times New Roman" w:cs="Times New Roman"/>
          <w:sz w:val="20"/>
          <w:szCs w:val="20"/>
        </w:rPr>
        <w:t>ведение</w:t>
      </w:r>
      <w:proofErr w:type="spellEnd"/>
      <w:r w:rsidRPr="00F4670B">
        <w:rPr>
          <w:rStyle w:val="orderfulltabs-contentfulltext"/>
          <w:rFonts w:ascii="Times New Roman" w:hAnsi="Times New Roman" w:cs="Times New Roman"/>
          <w:sz w:val="20"/>
          <w:szCs w:val="20"/>
        </w:rPr>
        <w:t xml:space="preserve"> в реляционные базы данных / В.В. Кириллов, Г.Ю. Громов. - СПб</w:t>
      </w:r>
      <w:proofErr w:type="gramStart"/>
      <w:r w:rsidRPr="00F4670B">
        <w:rPr>
          <w:rStyle w:val="orderfulltabs-contentfulltext"/>
          <w:rFonts w:ascii="Times New Roman" w:hAnsi="Times New Roman" w:cs="Times New Roman"/>
          <w:sz w:val="20"/>
          <w:szCs w:val="20"/>
        </w:rPr>
        <w:t xml:space="preserve">.: </w:t>
      </w:r>
      <w:proofErr w:type="gramEnd"/>
      <w:r w:rsidRPr="00F4670B">
        <w:rPr>
          <w:rStyle w:val="orderfulltabs-contentfulltext"/>
          <w:rFonts w:ascii="Times New Roman" w:hAnsi="Times New Roman" w:cs="Times New Roman"/>
          <w:sz w:val="20"/>
          <w:szCs w:val="20"/>
        </w:rPr>
        <w:t>БХВ-Петербург, 2012. - 464 c.</w:t>
      </w:r>
    </w:p>
  </w:footnote>
  <w:footnote w:id="6">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rPr>
        <w:footnoteRef/>
      </w:r>
      <w:r w:rsidRPr="00F4670B">
        <w:rPr>
          <w:rFonts w:ascii="Times New Roman" w:hAnsi="Times New Roman" w:cs="Times New Roman"/>
        </w:rPr>
        <w:t xml:space="preserve"> </w:t>
      </w:r>
      <w:hyperlink r:id="rId6" w:history="1">
        <w:r w:rsidRPr="00F4670B">
          <w:rPr>
            <w:rStyle w:val="a7"/>
            <w:rFonts w:ascii="Times New Roman" w:hAnsi="Times New Roman" w:cs="Times New Roman"/>
            <w:color w:val="auto"/>
            <w:sz w:val="20"/>
            <w:szCs w:val="20"/>
            <w:u w:val="none"/>
          </w:rPr>
          <w:t xml:space="preserve">Соловьев А.А., </w:t>
        </w:r>
        <w:proofErr w:type="spellStart"/>
        <w:r w:rsidRPr="00F4670B">
          <w:rPr>
            <w:rStyle w:val="a7"/>
            <w:rFonts w:ascii="Times New Roman" w:hAnsi="Times New Roman" w:cs="Times New Roman"/>
            <w:color w:val="auto"/>
            <w:sz w:val="20"/>
            <w:szCs w:val="20"/>
            <w:u w:val="none"/>
          </w:rPr>
          <w:t>Метелев</w:t>
        </w:r>
        <w:proofErr w:type="spellEnd"/>
        <w:r w:rsidRPr="00F4670B">
          <w:rPr>
            <w:rStyle w:val="a7"/>
            <w:rFonts w:ascii="Times New Roman" w:hAnsi="Times New Roman" w:cs="Times New Roman"/>
            <w:color w:val="auto"/>
            <w:sz w:val="20"/>
            <w:szCs w:val="20"/>
            <w:u w:val="none"/>
          </w:rPr>
          <w:t xml:space="preserve"> С.Е., Зырянова С.А. Защита информации и информационная безопасность</w:t>
        </w:r>
      </w:hyperlink>
      <w:r w:rsidRPr="00F4670B">
        <w:rPr>
          <w:rFonts w:ascii="Times New Roman" w:hAnsi="Times New Roman" w:cs="Times New Roman"/>
          <w:sz w:val="20"/>
          <w:szCs w:val="20"/>
        </w:rPr>
        <w:t>. Учебник. — Омск: Изд-во Омского института (филиала) РГТЭУ, 2011. – 426 с.</w:t>
      </w:r>
    </w:p>
  </w:footnote>
  <w:footnote w:id="7">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rPr>
        <w:footnoteRef/>
      </w:r>
      <w:r w:rsidRPr="00F4670B">
        <w:rPr>
          <w:rFonts w:ascii="Times New Roman" w:hAnsi="Times New Roman" w:cs="Times New Roman"/>
        </w:rPr>
        <w:t xml:space="preserve"> </w:t>
      </w:r>
      <w:hyperlink r:id="rId7" w:tooltip="Владимир Шаньгин" w:history="1">
        <w:r w:rsidRPr="00F4670B">
          <w:rPr>
            <w:rStyle w:val="a7"/>
            <w:rFonts w:ascii="Times New Roman" w:hAnsi="Times New Roman" w:cs="Times New Roman"/>
            <w:color w:val="auto"/>
            <w:sz w:val="20"/>
            <w:szCs w:val="20"/>
            <w:u w:val="none"/>
          </w:rPr>
          <w:t>Шаньгин</w:t>
        </w:r>
      </w:hyperlink>
      <w:r w:rsidRPr="00F4670B">
        <w:rPr>
          <w:rFonts w:ascii="Times New Roman" w:hAnsi="Times New Roman" w:cs="Times New Roman"/>
          <w:sz w:val="20"/>
          <w:szCs w:val="20"/>
        </w:rPr>
        <w:t xml:space="preserve"> В. Ф. Информационная безопасность и защита информации. — М.: </w:t>
      </w:r>
      <w:hyperlink r:id="rId8" w:tooltip="ДМК Пресс" w:history="1">
        <w:r w:rsidRPr="00F4670B">
          <w:rPr>
            <w:rStyle w:val="a7"/>
            <w:rFonts w:ascii="Times New Roman" w:hAnsi="Times New Roman" w:cs="Times New Roman"/>
            <w:color w:val="auto"/>
            <w:sz w:val="20"/>
            <w:szCs w:val="20"/>
            <w:u w:val="none"/>
          </w:rPr>
          <w:t>ДМК Пресс</w:t>
        </w:r>
      </w:hyperlink>
      <w:r w:rsidRPr="00F4670B">
        <w:rPr>
          <w:rFonts w:ascii="Times New Roman" w:hAnsi="Times New Roman" w:cs="Times New Roman"/>
          <w:sz w:val="20"/>
          <w:szCs w:val="20"/>
        </w:rPr>
        <w:t>, 2014. — 702 с.</w:t>
      </w:r>
    </w:p>
  </w:footnote>
  <w:footnote w:id="8">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sz w:val="20"/>
          <w:szCs w:val="20"/>
        </w:rPr>
        <w:footnoteRef/>
      </w:r>
      <w:r w:rsidRPr="00F4670B">
        <w:rPr>
          <w:rFonts w:ascii="Times New Roman" w:hAnsi="Times New Roman" w:cs="Times New Roman"/>
          <w:sz w:val="20"/>
          <w:szCs w:val="20"/>
        </w:rPr>
        <w:t xml:space="preserve"> </w:t>
      </w:r>
      <w:proofErr w:type="spellStart"/>
      <w:r w:rsidRPr="00F4670B">
        <w:rPr>
          <w:rFonts w:ascii="Times New Roman" w:hAnsi="Times New Roman" w:cs="Times New Roman"/>
          <w:sz w:val="20"/>
          <w:szCs w:val="20"/>
        </w:rPr>
        <w:t>Фуфаев</w:t>
      </w:r>
      <w:proofErr w:type="spellEnd"/>
      <w:r w:rsidRPr="00F4670B">
        <w:rPr>
          <w:rFonts w:ascii="Times New Roman" w:hAnsi="Times New Roman" w:cs="Times New Roman"/>
          <w:sz w:val="20"/>
          <w:szCs w:val="20"/>
        </w:rPr>
        <w:t xml:space="preserve">, Э.В. Базы данных: Учебное пособие для студентов учреждений высшего профессионального образования / Э.В. </w:t>
      </w:r>
      <w:proofErr w:type="spellStart"/>
      <w:r w:rsidRPr="00F4670B">
        <w:rPr>
          <w:rFonts w:ascii="Times New Roman" w:hAnsi="Times New Roman" w:cs="Times New Roman"/>
          <w:sz w:val="20"/>
          <w:szCs w:val="20"/>
        </w:rPr>
        <w:t>Фуфаев</w:t>
      </w:r>
      <w:proofErr w:type="spellEnd"/>
      <w:r w:rsidRPr="00F4670B">
        <w:rPr>
          <w:rFonts w:ascii="Times New Roman" w:hAnsi="Times New Roman" w:cs="Times New Roman"/>
          <w:sz w:val="20"/>
          <w:szCs w:val="20"/>
        </w:rPr>
        <w:t xml:space="preserve">, Д.Э. </w:t>
      </w:r>
      <w:proofErr w:type="spellStart"/>
      <w:r w:rsidRPr="00F4670B">
        <w:rPr>
          <w:rFonts w:ascii="Times New Roman" w:hAnsi="Times New Roman" w:cs="Times New Roman"/>
          <w:sz w:val="20"/>
          <w:szCs w:val="20"/>
        </w:rPr>
        <w:t>Фуфаев</w:t>
      </w:r>
      <w:proofErr w:type="spellEnd"/>
      <w:r w:rsidRPr="00F4670B">
        <w:rPr>
          <w:rFonts w:ascii="Times New Roman" w:hAnsi="Times New Roman" w:cs="Times New Roman"/>
          <w:sz w:val="20"/>
          <w:szCs w:val="20"/>
        </w:rPr>
        <w:t>. - М.: ИЦ Академия, 2012. - 320 c.</w:t>
      </w:r>
    </w:p>
  </w:footnote>
  <w:footnote w:id="9">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rPr>
        <w:footnoteRef/>
      </w:r>
      <w:r w:rsidRPr="00F4670B">
        <w:rPr>
          <w:rFonts w:ascii="Times New Roman" w:hAnsi="Times New Roman" w:cs="Times New Roman"/>
        </w:rPr>
        <w:t xml:space="preserve"> </w:t>
      </w:r>
      <w:hyperlink r:id="rId9" w:history="1">
        <w:r w:rsidRPr="00F4670B">
          <w:rPr>
            <w:rStyle w:val="a7"/>
            <w:rFonts w:ascii="Times New Roman" w:hAnsi="Times New Roman" w:cs="Times New Roman"/>
            <w:color w:val="auto"/>
            <w:sz w:val="20"/>
            <w:szCs w:val="20"/>
            <w:u w:val="none"/>
          </w:rPr>
          <w:t xml:space="preserve">Соловьев А.А., </w:t>
        </w:r>
        <w:proofErr w:type="spellStart"/>
        <w:r w:rsidRPr="00F4670B">
          <w:rPr>
            <w:rStyle w:val="a7"/>
            <w:rFonts w:ascii="Times New Roman" w:hAnsi="Times New Roman" w:cs="Times New Roman"/>
            <w:color w:val="auto"/>
            <w:sz w:val="20"/>
            <w:szCs w:val="20"/>
            <w:u w:val="none"/>
          </w:rPr>
          <w:t>Метелев</w:t>
        </w:r>
        <w:proofErr w:type="spellEnd"/>
        <w:r w:rsidRPr="00F4670B">
          <w:rPr>
            <w:rStyle w:val="a7"/>
            <w:rFonts w:ascii="Times New Roman" w:hAnsi="Times New Roman" w:cs="Times New Roman"/>
            <w:color w:val="auto"/>
            <w:sz w:val="20"/>
            <w:szCs w:val="20"/>
            <w:u w:val="none"/>
          </w:rPr>
          <w:t xml:space="preserve"> С.Е., Зырянова С.А. Защита информации и информационная безопасность</w:t>
        </w:r>
      </w:hyperlink>
      <w:r w:rsidRPr="00F4670B">
        <w:rPr>
          <w:rFonts w:ascii="Times New Roman" w:hAnsi="Times New Roman" w:cs="Times New Roman"/>
          <w:sz w:val="20"/>
          <w:szCs w:val="20"/>
        </w:rPr>
        <w:t>. Учебник. — Омск: Изд-во Омского института (филиала) РГТЭУ, 2011. – 426 с.</w:t>
      </w:r>
    </w:p>
  </w:footnote>
  <w:footnote w:id="10">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rPr>
        <w:footnoteRef/>
      </w:r>
      <w:r w:rsidRPr="00F4670B">
        <w:rPr>
          <w:rFonts w:ascii="Times New Roman" w:hAnsi="Times New Roman" w:cs="Times New Roman"/>
        </w:rPr>
        <w:t xml:space="preserve"> </w:t>
      </w:r>
      <w:proofErr w:type="spellStart"/>
      <w:r w:rsidRPr="00F4670B">
        <w:rPr>
          <w:rFonts w:ascii="Times New Roman" w:hAnsi="Times New Roman" w:cs="Times New Roman"/>
          <w:sz w:val="20"/>
          <w:szCs w:val="20"/>
        </w:rPr>
        <w:t>Securelist</w:t>
      </w:r>
      <w:proofErr w:type="spellEnd"/>
      <w:r w:rsidRPr="00F4670B">
        <w:rPr>
          <w:rFonts w:ascii="Times New Roman" w:hAnsi="Times New Roman" w:cs="Times New Roman"/>
          <w:sz w:val="20"/>
          <w:szCs w:val="20"/>
        </w:rPr>
        <w:t xml:space="preserve"> – все об </w:t>
      </w:r>
      <w:proofErr w:type="spellStart"/>
      <w:r w:rsidRPr="00F4670B">
        <w:rPr>
          <w:rFonts w:ascii="Times New Roman" w:hAnsi="Times New Roman" w:cs="Times New Roman"/>
          <w:sz w:val="20"/>
          <w:szCs w:val="20"/>
        </w:rPr>
        <w:t>интеренет</w:t>
      </w:r>
      <w:proofErr w:type="spellEnd"/>
      <w:r w:rsidRPr="00F4670B">
        <w:rPr>
          <w:rFonts w:ascii="Times New Roman" w:hAnsi="Times New Roman" w:cs="Times New Roman"/>
          <w:sz w:val="20"/>
          <w:szCs w:val="20"/>
        </w:rPr>
        <w:t xml:space="preserve">-безопасности [Электронный ресурс]. – Режим доступа: </w:t>
      </w:r>
      <w:hyperlink r:id="rId10" w:history="1">
        <w:r w:rsidRPr="00F4670B">
          <w:rPr>
            <w:rStyle w:val="a7"/>
            <w:rFonts w:ascii="Times New Roman" w:hAnsi="Times New Roman" w:cs="Times New Roman"/>
            <w:color w:val="auto"/>
            <w:sz w:val="20"/>
            <w:szCs w:val="20"/>
            <w:u w:val="none"/>
          </w:rPr>
          <w:t>https://securelist.ru/analysis/ksb/24580/kaspersky-security-bulletin-2014-osnovnaya-statistika-za-2014-god/</w:t>
        </w:r>
      </w:hyperlink>
    </w:p>
  </w:footnote>
  <w:footnote w:id="11">
    <w:p w:rsidR="00F4670B" w:rsidRPr="00F4670B" w:rsidRDefault="00F4670B" w:rsidP="00F4670B">
      <w:pPr>
        <w:spacing w:after="0" w:line="240" w:lineRule="auto"/>
        <w:jc w:val="both"/>
        <w:rPr>
          <w:rFonts w:ascii="Times New Roman" w:hAnsi="Times New Roman" w:cs="Times New Roman"/>
          <w:sz w:val="20"/>
          <w:szCs w:val="20"/>
        </w:rPr>
      </w:pPr>
      <w:r w:rsidRPr="00F4670B">
        <w:rPr>
          <w:rStyle w:val="af1"/>
          <w:rFonts w:ascii="Times New Roman" w:hAnsi="Times New Roman" w:cs="Times New Roman"/>
        </w:rPr>
        <w:footnoteRef/>
      </w:r>
      <w:r w:rsidRPr="00F4670B">
        <w:rPr>
          <w:rFonts w:ascii="Times New Roman" w:hAnsi="Times New Roman" w:cs="Times New Roman"/>
        </w:rPr>
        <w:t xml:space="preserve"> </w:t>
      </w:r>
      <w:r w:rsidRPr="00F4670B">
        <w:rPr>
          <w:rFonts w:ascii="Times New Roman" w:hAnsi="Times New Roman" w:cs="Times New Roman"/>
          <w:sz w:val="20"/>
          <w:szCs w:val="20"/>
        </w:rPr>
        <w:t xml:space="preserve">Официальный сайт первого в России независимого информационно-аналитический центра [Электронный ресурс]. – Режим доступа: </w:t>
      </w:r>
      <w:hyperlink r:id="rId11" w:history="1">
        <w:r w:rsidRPr="00F4670B">
          <w:rPr>
            <w:rStyle w:val="a7"/>
            <w:rFonts w:ascii="Times New Roman" w:hAnsi="Times New Roman" w:cs="Times New Roman"/>
            <w:color w:val="auto"/>
            <w:sz w:val="20"/>
            <w:szCs w:val="20"/>
            <w:u w:val="none"/>
          </w:rPr>
          <w:t>https://www.anti-malware.ru/malware</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012E"/>
    <w:multiLevelType w:val="hybridMultilevel"/>
    <w:tmpl w:val="ED9658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A977D61"/>
    <w:multiLevelType w:val="multilevel"/>
    <w:tmpl w:val="49163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4F659F8"/>
    <w:multiLevelType w:val="hybridMultilevel"/>
    <w:tmpl w:val="B694C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E651F9"/>
    <w:multiLevelType w:val="hybridMultilevel"/>
    <w:tmpl w:val="17428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3E65DA4"/>
    <w:multiLevelType w:val="hybridMultilevel"/>
    <w:tmpl w:val="70528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F2533E6"/>
    <w:multiLevelType w:val="hybridMultilevel"/>
    <w:tmpl w:val="853E3A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CAD521C"/>
    <w:multiLevelType w:val="hybridMultilevel"/>
    <w:tmpl w:val="5F20C7E8"/>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7">
    <w:nsid w:val="58811615"/>
    <w:multiLevelType w:val="hybridMultilevel"/>
    <w:tmpl w:val="8AF667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F41B6F"/>
    <w:multiLevelType w:val="multilevel"/>
    <w:tmpl w:val="49163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8"/>
  </w:num>
  <w:num w:numId="3">
    <w:abstractNumId w:val="3"/>
  </w:num>
  <w:num w:numId="4">
    <w:abstractNumId w:val="6"/>
  </w:num>
  <w:num w:numId="5">
    <w:abstractNumId w:val="0"/>
  </w:num>
  <w:num w:numId="6">
    <w:abstractNumId w:val="2"/>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537"/>
    <w:rsid w:val="00052141"/>
    <w:rsid w:val="002064A7"/>
    <w:rsid w:val="00226EE2"/>
    <w:rsid w:val="00247162"/>
    <w:rsid w:val="00332133"/>
    <w:rsid w:val="00391390"/>
    <w:rsid w:val="003959AB"/>
    <w:rsid w:val="003B3DA7"/>
    <w:rsid w:val="003E6DA1"/>
    <w:rsid w:val="005D0177"/>
    <w:rsid w:val="006D1537"/>
    <w:rsid w:val="00810A66"/>
    <w:rsid w:val="0085501B"/>
    <w:rsid w:val="008F07BD"/>
    <w:rsid w:val="00992D0F"/>
    <w:rsid w:val="009C44FA"/>
    <w:rsid w:val="009D660F"/>
    <w:rsid w:val="00A44154"/>
    <w:rsid w:val="00A83F9A"/>
    <w:rsid w:val="00C030A6"/>
    <w:rsid w:val="00C4126B"/>
    <w:rsid w:val="00D11800"/>
    <w:rsid w:val="00D7121B"/>
    <w:rsid w:val="00E1392E"/>
    <w:rsid w:val="00F46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11800"/>
    <w:pPr>
      <w:keepNext/>
      <w:keepLines/>
      <w:spacing w:before="240" w:after="240" w:line="36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11800"/>
    <w:pPr>
      <w:keepNext/>
      <w:keepLines/>
      <w:spacing w:before="240" w:after="240" w:line="360" w:lineRule="auto"/>
      <w:outlineLvl w:val="1"/>
    </w:pPr>
    <w:rPr>
      <w:rFonts w:asciiTheme="majorHAnsi" w:eastAsiaTheme="majorEastAsia" w:hAnsiTheme="majorHAnsi" w:cstheme="majorBidi"/>
      <w:b/>
      <w:bCs/>
      <w:color w:val="4F81BD" w:themeColor="accen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180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11800"/>
    <w:rPr>
      <w:rFonts w:asciiTheme="majorHAnsi" w:eastAsiaTheme="majorEastAsia" w:hAnsiTheme="majorHAnsi" w:cstheme="majorBidi"/>
      <w:b/>
      <w:bCs/>
      <w:color w:val="4F81BD" w:themeColor="accent1"/>
      <w:sz w:val="28"/>
      <w:szCs w:val="26"/>
    </w:rPr>
  </w:style>
  <w:style w:type="paragraph" w:styleId="a3">
    <w:name w:val="Balloon Text"/>
    <w:basedOn w:val="a"/>
    <w:link w:val="a4"/>
    <w:uiPriority w:val="99"/>
    <w:semiHidden/>
    <w:unhideWhenUsed/>
    <w:rsid w:val="006D15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1537"/>
    <w:rPr>
      <w:rFonts w:ascii="Tahoma" w:hAnsi="Tahoma" w:cs="Tahoma"/>
      <w:sz w:val="16"/>
      <w:szCs w:val="16"/>
    </w:rPr>
  </w:style>
  <w:style w:type="paragraph" w:styleId="a5">
    <w:name w:val="Normal (Web)"/>
    <w:basedOn w:val="a"/>
    <w:uiPriority w:val="99"/>
    <w:unhideWhenUsed/>
    <w:rsid w:val="006D153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6">
    <w:name w:val="TOC Heading"/>
    <w:basedOn w:val="1"/>
    <w:next w:val="a"/>
    <w:uiPriority w:val="39"/>
    <w:semiHidden/>
    <w:unhideWhenUsed/>
    <w:qFormat/>
    <w:rsid w:val="006D1537"/>
    <w:pPr>
      <w:outlineLvl w:val="9"/>
    </w:pPr>
    <w:rPr>
      <w:lang w:eastAsia="ru-RU"/>
    </w:rPr>
  </w:style>
  <w:style w:type="paragraph" w:styleId="11">
    <w:name w:val="toc 1"/>
    <w:basedOn w:val="a"/>
    <w:next w:val="a"/>
    <w:autoRedefine/>
    <w:uiPriority w:val="39"/>
    <w:unhideWhenUsed/>
    <w:rsid w:val="006D1537"/>
    <w:pPr>
      <w:spacing w:after="100"/>
    </w:pPr>
  </w:style>
  <w:style w:type="paragraph" w:styleId="21">
    <w:name w:val="toc 2"/>
    <w:basedOn w:val="a"/>
    <w:next w:val="a"/>
    <w:autoRedefine/>
    <w:uiPriority w:val="39"/>
    <w:unhideWhenUsed/>
    <w:rsid w:val="006D1537"/>
    <w:pPr>
      <w:spacing w:after="100"/>
      <w:ind w:left="220"/>
    </w:pPr>
  </w:style>
  <w:style w:type="character" w:styleId="a7">
    <w:name w:val="Hyperlink"/>
    <w:basedOn w:val="a0"/>
    <w:uiPriority w:val="99"/>
    <w:unhideWhenUsed/>
    <w:rsid w:val="006D1537"/>
    <w:rPr>
      <w:color w:val="0000FF" w:themeColor="hyperlink"/>
      <w:u w:val="single"/>
    </w:rPr>
  </w:style>
  <w:style w:type="paragraph" w:styleId="a8">
    <w:name w:val="List Paragraph"/>
    <w:basedOn w:val="a"/>
    <w:uiPriority w:val="34"/>
    <w:qFormat/>
    <w:rsid w:val="006D1537"/>
    <w:pPr>
      <w:ind w:left="720"/>
      <w:contextualSpacing/>
    </w:pPr>
  </w:style>
  <w:style w:type="paragraph" w:styleId="a9">
    <w:name w:val="header"/>
    <w:basedOn w:val="a"/>
    <w:link w:val="aa"/>
    <w:uiPriority w:val="99"/>
    <w:unhideWhenUsed/>
    <w:rsid w:val="003B3DA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B3DA7"/>
  </w:style>
  <w:style w:type="paragraph" w:styleId="ab">
    <w:name w:val="footer"/>
    <w:basedOn w:val="a"/>
    <w:link w:val="ac"/>
    <w:uiPriority w:val="99"/>
    <w:unhideWhenUsed/>
    <w:rsid w:val="003B3DA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B3DA7"/>
  </w:style>
  <w:style w:type="paragraph" w:styleId="ad">
    <w:name w:val="Plain Text"/>
    <w:basedOn w:val="a"/>
    <w:link w:val="ae"/>
    <w:rsid w:val="00D7121B"/>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rsid w:val="00D7121B"/>
    <w:rPr>
      <w:rFonts w:ascii="Courier New" w:eastAsia="Times New Roman" w:hAnsi="Courier New" w:cs="Courier New"/>
      <w:sz w:val="20"/>
      <w:szCs w:val="20"/>
      <w:lang w:eastAsia="ru-RU"/>
    </w:rPr>
  </w:style>
  <w:style w:type="character" w:customStyle="1" w:styleId="orderfulltabs-contentfulltext">
    <w:name w:val="orderfull__tabs-content__fulltext"/>
    <w:basedOn w:val="a0"/>
    <w:rsid w:val="00A44154"/>
  </w:style>
  <w:style w:type="paragraph" w:styleId="HTML">
    <w:name w:val="HTML Preformatted"/>
    <w:basedOn w:val="a"/>
    <w:link w:val="HTML0"/>
    <w:uiPriority w:val="99"/>
    <w:semiHidden/>
    <w:unhideWhenUsed/>
    <w:rsid w:val="009C4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C44FA"/>
    <w:rPr>
      <w:rFonts w:ascii="Courier New" w:eastAsia="Times New Roman" w:hAnsi="Courier New" w:cs="Courier New"/>
      <w:sz w:val="20"/>
      <w:szCs w:val="20"/>
      <w:lang w:eastAsia="ru-RU"/>
    </w:rPr>
  </w:style>
  <w:style w:type="paragraph" w:styleId="af">
    <w:name w:val="footnote text"/>
    <w:basedOn w:val="a"/>
    <w:link w:val="af0"/>
    <w:uiPriority w:val="99"/>
    <w:semiHidden/>
    <w:unhideWhenUsed/>
    <w:rsid w:val="00F4670B"/>
    <w:pPr>
      <w:spacing w:after="0" w:line="240" w:lineRule="auto"/>
    </w:pPr>
    <w:rPr>
      <w:sz w:val="20"/>
      <w:szCs w:val="20"/>
    </w:rPr>
  </w:style>
  <w:style w:type="character" w:customStyle="1" w:styleId="af0">
    <w:name w:val="Текст сноски Знак"/>
    <w:basedOn w:val="a0"/>
    <w:link w:val="af"/>
    <w:uiPriority w:val="99"/>
    <w:semiHidden/>
    <w:rsid w:val="00F4670B"/>
    <w:rPr>
      <w:sz w:val="20"/>
      <w:szCs w:val="20"/>
    </w:rPr>
  </w:style>
  <w:style w:type="character" w:styleId="af1">
    <w:name w:val="footnote reference"/>
    <w:basedOn w:val="a0"/>
    <w:uiPriority w:val="99"/>
    <w:semiHidden/>
    <w:unhideWhenUsed/>
    <w:rsid w:val="00F4670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11800"/>
    <w:pPr>
      <w:keepNext/>
      <w:keepLines/>
      <w:spacing w:before="240" w:after="240" w:line="36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11800"/>
    <w:pPr>
      <w:keepNext/>
      <w:keepLines/>
      <w:spacing w:before="240" w:after="240" w:line="360" w:lineRule="auto"/>
      <w:outlineLvl w:val="1"/>
    </w:pPr>
    <w:rPr>
      <w:rFonts w:asciiTheme="majorHAnsi" w:eastAsiaTheme="majorEastAsia" w:hAnsiTheme="majorHAnsi" w:cstheme="majorBidi"/>
      <w:b/>
      <w:bCs/>
      <w:color w:val="4F81BD" w:themeColor="accen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180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11800"/>
    <w:rPr>
      <w:rFonts w:asciiTheme="majorHAnsi" w:eastAsiaTheme="majorEastAsia" w:hAnsiTheme="majorHAnsi" w:cstheme="majorBidi"/>
      <w:b/>
      <w:bCs/>
      <w:color w:val="4F81BD" w:themeColor="accent1"/>
      <w:sz w:val="28"/>
      <w:szCs w:val="26"/>
    </w:rPr>
  </w:style>
  <w:style w:type="paragraph" w:styleId="a3">
    <w:name w:val="Balloon Text"/>
    <w:basedOn w:val="a"/>
    <w:link w:val="a4"/>
    <w:uiPriority w:val="99"/>
    <w:semiHidden/>
    <w:unhideWhenUsed/>
    <w:rsid w:val="006D15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1537"/>
    <w:rPr>
      <w:rFonts w:ascii="Tahoma" w:hAnsi="Tahoma" w:cs="Tahoma"/>
      <w:sz w:val="16"/>
      <w:szCs w:val="16"/>
    </w:rPr>
  </w:style>
  <w:style w:type="paragraph" w:styleId="a5">
    <w:name w:val="Normal (Web)"/>
    <w:basedOn w:val="a"/>
    <w:uiPriority w:val="99"/>
    <w:unhideWhenUsed/>
    <w:rsid w:val="006D153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6">
    <w:name w:val="TOC Heading"/>
    <w:basedOn w:val="1"/>
    <w:next w:val="a"/>
    <w:uiPriority w:val="39"/>
    <w:semiHidden/>
    <w:unhideWhenUsed/>
    <w:qFormat/>
    <w:rsid w:val="006D1537"/>
    <w:pPr>
      <w:outlineLvl w:val="9"/>
    </w:pPr>
    <w:rPr>
      <w:lang w:eastAsia="ru-RU"/>
    </w:rPr>
  </w:style>
  <w:style w:type="paragraph" w:styleId="11">
    <w:name w:val="toc 1"/>
    <w:basedOn w:val="a"/>
    <w:next w:val="a"/>
    <w:autoRedefine/>
    <w:uiPriority w:val="39"/>
    <w:unhideWhenUsed/>
    <w:rsid w:val="006D1537"/>
    <w:pPr>
      <w:spacing w:after="100"/>
    </w:pPr>
  </w:style>
  <w:style w:type="paragraph" w:styleId="21">
    <w:name w:val="toc 2"/>
    <w:basedOn w:val="a"/>
    <w:next w:val="a"/>
    <w:autoRedefine/>
    <w:uiPriority w:val="39"/>
    <w:unhideWhenUsed/>
    <w:rsid w:val="006D1537"/>
    <w:pPr>
      <w:spacing w:after="100"/>
      <w:ind w:left="220"/>
    </w:pPr>
  </w:style>
  <w:style w:type="character" w:styleId="a7">
    <w:name w:val="Hyperlink"/>
    <w:basedOn w:val="a0"/>
    <w:uiPriority w:val="99"/>
    <w:unhideWhenUsed/>
    <w:rsid w:val="006D1537"/>
    <w:rPr>
      <w:color w:val="0000FF" w:themeColor="hyperlink"/>
      <w:u w:val="single"/>
    </w:rPr>
  </w:style>
  <w:style w:type="paragraph" w:styleId="a8">
    <w:name w:val="List Paragraph"/>
    <w:basedOn w:val="a"/>
    <w:uiPriority w:val="34"/>
    <w:qFormat/>
    <w:rsid w:val="006D1537"/>
    <w:pPr>
      <w:ind w:left="720"/>
      <w:contextualSpacing/>
    </w:pPr>
  </w:style>
  <w:style w:type="paragraph" w:styleId="a9">
    <w:name w:val="header"/>
    <w:basedOn w:val="a"/>
    <w:link w:val="aa"/>
    <w:uiPriority w:val="99"/>
    <w:unhideWhenUsed/>
    <w:rsid w:val="003B3DA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B3DA7"/>
  </w:style>
  <w:style w:type="paragraph" w:styleId="ab">
    <w:name w:val="footer"/>
    <w:basedOn w:val="a"/>
    <w:link w:val="ac"/>
    <w:uiPriority w:val="99"/>
    <w:unhideWhenUsed/>
    <w:rsid w:val="003B3DA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B3DA7"/>
  </w:style>
  <w:style w:type="paragraph" w:styleId="ad">
    <w:name w:val="Plain Text"/>
    <w:basedOn w:val="a"/>
    <w:link w:val="ae"/>
    <w:rsid w:val="00D7121B"/>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rsid w:val="00D7121B"/>
    <w:rPr>
      <w:rFonts w:ascii="Courier New" w:eastAsia="Times New Roman" w:hAnsi="Courier New" w:cs="Courier New"/>
      <w:sz w:val="20"/>
      <w:szCs w:val="20"/>
      <w:lang w:eastAsia="ru-RU"/>
    </w:rPr>
  </w:style>
  <w:style w:type="character" w:customStyle="1" w:styleId="orderfulltabs-contentfulltext">
    <w:name w:val="orderfull__tabs-content__fulltext"/>
    <w:basedOn w:val="a0"/>
    <w:rsid w:val="00A44154"/>
  </w:style>
  <w:style w:type="paragraph" w:styleId="HTML">
    <w:name w:val="HTML Preformatted"/>
    <w:basedOn w:val="a"/>
    <w:link w:val="HTML0"/>
    <w:uiPriority w:val="99"/>
    <w:semiHidden/>
    <w:unhideWhenUsed/>
    <w:rsid w:val="009C4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C44FA"/>
    <w:rPr>
      <w:rFonts w:ascii="Courier New" w:eastAsia="Times New Roman" w:hAnsi="Courier New" w:cs="Courier New"/>
      <w:sz w:val="20"/>
      <w:szCs w:val="20"/>
      <w:lang w:eastAsia="ru-RU"/>
    </w:rPr>
  </w:style>
  <w:style w:type="paragraph" w:styleId="af">
    <w:name w:val="footnote text"/>
    <w:basedOn w:val="a"/>
    <w:link w:val="af0"/>
    <w:uiPriority w:val="99"/>
    <w:semiHidden/>
    <w:unhideWhenUsed/>
    <w:rsid w:val="00F4670B"/>
    <w:pPr>
      <w:spacing w:after="0" w:line="240" w:lineRule="auto"/>
    </w:pPr>
    <w:rPr>
      <w:sz w:val="20"/>
      <w:szCs w:val="20"/>
    </w:rPr>
  </w:style>
  <w:style w:type="character" w:customStyle="1" w:styleId="af0">
    <w:name w:val="Текст сноски Знак"/>
    <w:basedOn w:val="a0"/>
    <w:link w:val="af"/>
    <w:uiPriority w:val="99"/>
    <w:semiHidden/>
    <w:rsid w:val="00F4670B"/>
    <w:rPr>
      <w:sz w:val="20"/>
      <w:szCs w:val="20"/>
    </w:rPr>
  </w:style>
  <w:style w:type="character" w:styleId="af1">
    <w:name w:val="footnote reference"/>
    <w:basedOn w:val="a0"/>
    <w:uiPriority w:val="99"/>
    <w:semiHidden/>
    <w:unhideWhenUsed/>
    <w:rsid w:val="00F467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5064">
      <w:bodyDiv w:val="1"/>
      <w:marLeft w:val="0"/>
      <w:marRight w:val="0"/>
      <w:marTop w:val="0"/>
      <w:marBottom w:val="0"/>
      <w:divBdr>
        <w:top w:val="none" w:sz="0" w:space="0" w:color="auto"/>
        <w:left w:val="none" w:sz="0" w:space="0" w:color="auto"/>
        <w:bottom w:val="none" w:sz="0" w:space="0" w:color="auto"/>
        <w:right w:val="none" w:sz="0" w:space="0" w:color="auto"/>
      </w:divBdr>
    </w:div>
    <w:div w:id="887840732">
      <w:bodyDiv w:val="1"/>
      <w:marLeft w:val="0"/>
      <w:marRight w:val="0"/>
      <w:marTop w:val="0"/>
      <w:marBottom w:val="0"/>
      <w:divBdr>
        <w:top w:val="none" w:sz="0" w:space="0" w:color="auto"/>
        <w:left w:val="none" w:sz="0" w:space="0" w:color="auto"/>
        <w:bottom w:val="none" w:sz="0" w:space="0" w:color="auto"/>
        <w:right w:val="none" w:sz="0" w:space="0" w:color="auto"/>
      </w:divBdr>
    </w:div>
    <w:div w:id="1240021514">
      <w:bodyDiv w:val="1"/>
      <w:marLeft w:val="0"/>
      <w:marRight w:val="0"/>
      <w:marTop w:val="0"/>
      <w:marBottom w:val="0"/>
      <w:divBdr>
        <w:top w:val="none" w:sz="0" w:space="0" w:color="auto"/>
        <w:left w:val="none" w:sz="0" w:space="0" w:color="auto"/>
        <w:bottom w:val="none" w:sz="0" w:space="0" w:color="auto"/>
        <w:right w:val="none" w:sz="0" w:space="0" w:color="auto"/>
      </w:divBdr>
    </w:div>
    <w:div w:id="1444156901">
      <w:bodyDiv w:val="1"/>
      <w:marLeft w:val="0"/>
      <w:marRight w:val="0"/>
      <w:marTop w:val="0"/>
      <w:marBottom w:val="0"/>
      <w:divBdr>
        <w:top w:val="none" w:sz="0" w:space="0" w:color="auto"/>
        <w:left w:val="none" w:sz="0" w:space="0" w:color="auto"/>
        <w:bottom w:val="none" w:sz="0" w:space="0" w:color="auto"/>
        <w:right w:val="none" w:sz="0" w:space="0" w:color="auto"/>
      </w:divBdr>
    </w:div>
    <w:div w:id="147451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ozon.ru/brand/856085/" TargetMode="External"/><Relationship Id="rId26" Type="http://schemas.openxmlformats.org/officeDocument/2006/relationships/hyperlink" Target="https://securelist.ru/analysis/ksb/24580/kaspersky-security-bulletin-2014-osnovnaya-statistika-za-2014-god/" TargetMode="External"/><Relationship Id="rId3" Type="http://schemas.openxmlformats.org/officeDocument/2006/relationships/styles" Target="styles.xml"/><Relationship Id="rId21" Type="http://schemas.openxmlformats.org/officeDocument/2006/relationships/hyperlink" Target="http://www.ozon.ru/brand/1166566/"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ozon.ru/brand/857712/" TargetMode="External"/><Relationship Id="rId25" Type="http://schemas.openxmlformats.org/officeDocument/2006/relationships/hyperlink" Target="https://www.anti-malware.ru/malware" TargetMode="External"/><Relationship Id="rId2" Type="http://schemas.openxmlformats.org/officeDocument/2006/relationships/numbering" Target="numbering.xml"/><Relationship Id="rId16" Type="http://schemas.openxmlformats.org/officeDocument/2006/relationships/hyperlink" Target="http://www.ozon.ru/person/30032101/" TargetMode="External"/><Relationship Id="rId20" Type="http://schemas.openxmlformats.org/officeDocument/2006/relationships/hyperlink" Target="http://www.ozon.ru/person/32563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www.ozon.ru/brand/858448/" TargetMode="External"/><Relationship Id="rId5" Type="http://schemas.openxmlformats.org/officeDocument/2006/relationships/settings" Target="settings.xml"/><Relationship Id="rId15" Type="http://schemas.openxmlformats.org/officeDocument/2006/relationships/hyperlink" Target="http://www.ozon.ru/person/2157511/" TargetMode="External"/><Relationship Id="rId23" Type="http://schemas.openxmlformats.org/officeDocument/2006/relationships/hyperlink" Target="http://www.ozon.ru/person/340622/"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twirpx.com/file/94403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ozon.ru/person/28763505/" TargetMode="External"/><Relationship Id="rId22" Type="http://schemas.openxmlformats.org/officeDocument/2006/relationships/hyperlink" Target="http://www.twirpx.com/file/991792/"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ozon.ru/brand/858448/" TargetMode="External"/><Relationship Id="rId3" Type="http://schemas.openxmlformats.org/officeDocument/2006/relationships/hyperlink" Target="http://www.ozon.ru/person/30032101/" TargetMode="External"/><Relationship Id="rId7" Type="http://schemas.openxmlformats.org/officeDocument/2006/relationships/hyperlink" Target="http://www.ozon.ru/person/340622/" TargetMode="External"/><Relationship Id="rId2" Type="http://schemas.openxmlformats.org/officeDocument/2006/relationships/hyperlink" Target="http://www.ozon.ru/person/2157511/" TargetMode="External"/><Relationship Id="rId1" Type="http://schemas.openxmlformats.org/officeDocument/2006/relationships/hyperlink" Target="http://www.ozon.ru/person/28763505/" TargetMode="External"/><Relationship Id="rId6" Type="http://schemas.openxmlformats.org/officeDocument/2006/relationships/hyperlink" Target="http://www.twirpx.com/file/991792/" TargetMode="External"/><Relationship Id="rId11" Type="http://schemas.openxmlformats.org/officeDocument/2006/relationships/hyperlink" Target="https://www.anti-malware.ru/malware" TargetMode="External"/><Relationship Id="rId5" Type="http://schemas.openxmlformats.org/officeDocument/2006/relationships/hyperlink" Target="http://www.ozon.ru/brand/856085/" TargetMode="External"/><Relationship Id="rId10" Type="http://schemas.openxmlformats.org/officeDocument/2006/relationships/hyperlink" Target="https://securelist.ru/analysis/ksb/24580/kaspersky-security-bulletin-2014-osnovnaya-statistika-za-2014-god/" TargetMode="External"/><Relationship Id="rId4" Type="http://schemas.openxmlformats.org/officeDocument/2006/relationships/hyperlink" Target="http://www.ozon.ru/brand/857712/" TargetMode="External"/><Relationship Id="rId9" Type="http://schemas.openxmlformats.org/officeDocument/2006/relationships/hyperlink" Target="http://www.twirpx.com/file/9917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AAB17-696F-4D67-9BC7-253C9257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41</Pages>
  <Words>8477</Words>
  <Characters>48322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Zhdankina</dc:creator>
  <cp:lastModifiedBy>Zhdankina</cp:lastModifiedBy>
  <cp:revision>12</cp:revision>
  <dcterms:created xsi:type="dcterms:W3CDTF">2016-05-16T12:01:00Z</dcterms:created>
  <dcterms:modified xsi:type="dcterms:W3CDTF">2016-05-17T12:22:00Z</dcterms:modified>
</cp:coreProperties>
</file>