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33" w:rsidRPr="001D6C13" w:rsidRDefault="00EF6B33" w:rsidP="00EF6B33">
      <w:pPr>
        <w:pStyle w:val="aa"/>
        <w:jc w:val="center"/>
        <w:rPr>
          <w:rFonts w:ascii="Times New Roman" w:hAnsi="Times New Roman" w:cs="Times New Roman"/>
        </w:rPr>
      </w:pPr>
      <w:r w:rsidRPr="001D6C13">
        <w:rPr>
          <w:rFonts w:ascii="Times New Roman" w:hAnsi="Times New Roman" w:cs="Times New Roman"/>
        </w:rPr>
        <w:t>Федеральное агентство связи</w:t>
      </w:r>
    </w:p>
    <w:p w:rsidR="00EF6B33" w:rsidRPr="001D6C13" w:rsidRDefault="00EF6B33" w:rsidP="00EF6B33">
      <w:pPr>
        <w:pStyle w:val="2"/>
        <w:spacing w:line="360" w:lineRule="auto"/>
        <w:jc w:val="center"/>
      </w:pPr>
      <w:r w:rsidRPr="001D6C13">
        <w:t>Сибирский Государственный Университет Телекоммуникаций и Информатики</w:t>
      </w: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Межрегиональный центр переподготовки специалистов</w:t>
      </w: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pStyle w:val="1"/>
        <w:jc w:val="center"/>
        <w:rPr>
          <w:rFonts w:ascii="Times New Roman" w:hAnsi="Times New Roman" w:cs="Times New Roman"/>
        </w:rPr>
      </w:pPr>
      <w:r w:rsidRPr="001D6C13">
        <w:rPr>
          <w:rFonts w:ascii="Times New Roman" w:hAnsi="Times New Roman" w:cs="Times New Roman"/>
        </w:rPr>
        <w:t>Контрольная работа 1</w:t>
      </w:r>
    </w:p>
    <w:p w:rsidR="00EF6B33" w:rsidRPr="001D6C13" w:rsidRDefault="00EF6B33" w:rsidP="00EF6B33">
      <w:pPr>
        <w:pStyle w:val="1"/>
        <w:jc w:val="center"/>
        <w:rPr>
          <w:rFonts w:ascii="Times New Roman" w:hAnsi="Times New Roman" w:cs="Times New Roman"/>
          <w:sz w:val="28"/>
          <w:u w:val="single"/>
        </w:rPr>
      </w:pPr>
      <w:r w:rsidRPr="001D6C13">
        <w:rPr>
          <w:rFonts w:ascii="Times New Roman" w:hAnsi="Times New Roman" w:cs="Times New Roman"/>
        </w:rPr>
        <w:t xml:space="preserve">По дисциплине: </w:t>
      </w:r>
      <w:r w:rsidRPr="001D6C13">
        <w:rPr>
          <w:rFonts w:ascii="Times New Roman" w:hAnsi="Times New Roman" w:cs="Times New Roman"/>
          <w:u w:val="single"/>
        </w:rPr>
        <w:t>Экономика предприятия</w:t>
      </w:r>
    </w:p>
    <w:p w:rsidR="00EF6B33" w:rsidRPr="001D6C13" w:rsidRDefault="00EF6B33" w:rsidP="00EF6B33">
      <w:pPr>
        <w:rPr>
          <w:rFonts w:ascii="Times New Roman" w:hAnsi="Times New Roman" w:cs="Times New Roman"/>
          <w:u w:val="single"/>
        </w:rPr>
      </w:pPr>
      <w:r w:rsidRPr="001D6C13">
        <w:rPr>
          <w:rFonts w:ascii="Times New Roman" w:hAnsi="Times New Roman" w:cs="Times New Roman"/>
          <w:u w:val="single"/>
        </w:rPr>
        <w:t xml:space="preserve">                                   </w:t>
      </w: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32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32"/>
        </w:rPr>
      </w:pP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Выполнил</w:t>
      </w:r>
      <w:r w:rsidRPr="001D6C13">
        <w:rPr>
          <w:rFonts w:ascii="Times New Roman" w:hAnsi="Times New Roman" w:cs="Times New Roman"/>
          <w:sz w:val="28"/>
        </w:rPr>
        <w:t xml:space="preserve">: </w:t>
      </w: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Группа</w:t>
      </w:r>
      <w:r w:rsidRPr="001D6C13">
        <w:rPr>
          <w:rFonts w:ascii="Times New Roman" w:hAnsi="Times New Roman" w:cs="Times New Roman"/>
          <w:sz w:val="28"/>
        </w:rPr>
        <w:t xml:space="preserve">: </w:t>
      </w: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b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Вариант:</w:t>
      </w:r>
      <w:r w:rsidRPr="001D6C13">
        <w:rPr>
          <w:rFonts w:ascii="Times New Roman" w:hAnsi="Times New Roman" w:cs="Times New Roman"/>
          <w:sz w:val="28"/>
          <w:u w:val="single"/>
        </w:rPr>
        <w:t xml:space="preserve"> 1</w:t>
      </w: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 xml:space="preserve">     </w:t>
      </w: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Проверил</w:t>
      </w:r>
      <w:r w:rsidRPr="001D6C13">
        <w:rPr>
          <w:rFonts w:ascii="Times New Roman" w:hAnsi="Times New Roman" w:cs="Times New Roman"/>
          <w:sz w:val="28"/>
        </w:rPr>
        <w:t xml:space="preserve">: </w:t>
      </w:r>
    </w:p>
    <w:p w:rsidR="00EF6B33" w:rsidRPr="001D6C1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rPr>
          <w:rFonts w:ascii="Times New Roman" w:hAnsi="Times New Roman" w:cs="Times New Roman"/>
        </w:rPr>
      </w:pPr>
    </w:p>
    <w:p w:rsidR="003F4997" w:rsidRPr="001D6C13" w:rsidRDefault="003F4997" w:rsidP="00EF6B33">
      <w:pPr>
        <w:rPr>
          <w:rFonts w:ascii="Times New Roman" w:hAnsi="Times New Roman" w:cs="Times New Roman"/>
        </w:rPr>
      </w:pPr>
    </w:p>
    <w:p w:rsidR="00EF6B33" w:rsidRPr="001D6C13" w:rsidRDefault="00EF6B33" w:rsidP="00EF6B33">
      <w:pPr>
        <w:rPr>
          <w:rFonts w:ascii="Times New Roman" w:hAnsi="Times New Roman" w:cs="Times New Roman"/>
        </w:rPr>
      </w:pPr>
    </w:p>
    <w:p w:rsidR="003F4997" w:rsidRPr="001D6C13" w:rsidRDefault="003F4997" w:rsidP="00EF6B33">
      <w:pPr>
        <w:jc w:val="center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sz w:val="28"/>
        </w:rPr>
      </w:pPr>
      <w:r w:rsidRPr="001D6C13">
        <w:rPr>
          <w:rFonts w:ascii="Times New Roman" w:hAnsi="Times New Roman" w:cs="Times New Roman"/>
          <w:sz w:val="28"/>
        </w:rPr>
        <w:t>Новосибирск, 201</w:t>
      </w:r>
      <w:r w:rsidR="00E722C6">
        <w:rPr>
          <w:rFonts w:ascii="Times New Roman" w:hAnsi="Times New Roman" w:cs="Times New Roman"/>
          <w:sz w:val="28"/>
        </w:rPr>
        <w:t>6</w:t>
      </w:r>
      <w:r w:rsidRPr="001D6C13">
        <w:rPr>
          <w:rFonts w:ascii="Times New Roman" w:hAnsi="Times New Roman" w:cs="Times New Roman"/>
          <w:sz w:val="28"/>
        </w:rPr>
        <w:t xml:space="preserve"> г</w:t>
      </w:r>
    </w:p>
    <w:p w:rsidR="003F4997" w:rsidRPr="001D6C13" w:rsidRDefault="003F4997" w:rsidP="003F4997">
      <w:pPr>
        <w:numPr>
          <w:ilvl w:val="0"/>
          <w:numId w:val="2"/>
        </w:numPr>
        <w:tabs>
          <w:tab w:val="left" w:pos="709"/>
          <w:tab w:val="left" w:pos="993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D6C13">
        <w:rPr>
          <w:rFonts w:ascii="Times New Roman" w:hAnsi="Times New Roman" w:cs="Times New Roman"/>
          <w:sz w:val="32"/>
          <w:szCs w:val="32"/>
        </w:rPr>
        <w:lastRenderedPageBreak/>
        <w:t>Исходные данные</w:t>
      </w:r>
    </w:p>
    <w:p w:rsidR="003F4997" w:rsidRPr="001D6C13" w:rsidRDefault="003F4997" w:rsidP="003F4997">
      <w:pPr>
        <w:tabs>
          <w:tab w:val="left" w:pos="709"/>
          <w:tab w:val="left" w:pos="993"/>
        </w:tabs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F4997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1D6C13">
        <w:rPr>
          <w:rFonts w:ascii="Times New Roman" w:hAnsi="Times New Roman" w:cs="Times New Roman"/>
          <w:sz w:val="28"/>
          <w:szCs w:val="28"/>
        </w:rPr>
        <w:t>Задача 1</w:t>
      </w:r>
    </w:p>
    <w:p w:rsidR="003F4997" w:rsidRPr="001D6C13" w:rsidRDefault="003F4997" w:rsidP="003F4997">
      <w:pPr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F4997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1D6C13">
        <w:rPr>
          <w:rFonts w:ascii="Times New Roman" w:hAnsi="Times New Roman" w:cs="Times New Roman"/>
          <w:sz w:val="28"/>
          <w:szCs w:val="28"/>
        </w:rPr>
        <w:t>Таблица 1.1 – Данные задачи 1</w:t>
      </w:r>
    </w:p>
    <w:p w:rsidR="003F4997" w:rsidRPr="001D6C13" w:rsidRDefault="003F4997" w:rsidP="003F4997">
      <w:pPr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1"/>
        <w:gridCol w:w="3402"/>
      </w:tblGrid>
      <w:tr w:rsidR="003F4997" w:rsidRPr="001D6C13" w:rsidTr="00B12032">
        <w:tc>
          <w:tcPr>
            <w:tcW w:w="6061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40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Сумма, млн. руб.</w:t>
            </w:r>
          </w:p>
        </w:tc>
      </w:tr>
      <w:tr w:rsidR="003F4997" w:rsidRPr="001D6C13" w:rsidTr="00B12032">
        <w:tc>
          <w:tcPr>
            <w:tcW w:w="6061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Выпущено изделий для реализации на сторону</w:t>
            </w:r>
          </w:p>
        </w:tc>
        <w:tc>
          <w:tcPr>
            <w:tcW w:w="340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45,0</w:t>
            </w:r>
          </w:p>
        </w:tc>
      </w:tr>
      <w:tr w:rsidR="003F4997" w:rsidRPr="001D6C13" w:rsidTr="00B12032">
        <w:tc>
          <w:tcPr>
            <w:tcW w:w="6061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Прочная продукция для реализации на сторону</w:t>
            </w:r>
          </w:p>
        </w:tc>
        <w:tc>
          <w:tcPr>
            <w:tcW w:w="340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</w:tr>
      <w:tr w:rsidR="003F4997" w:rsidRPr="001D6C13" w:rsidTr="00B12032">
        <w:tc>
          <w:tcPr>
            <w:tcW w:w="6061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Стоимость выполненных работ на сторону</w:t>
            </w:r>
          </w:p>
        </w:tc>
        <w:tc>
          <w:tcPr>
            <w:tcW w:w="340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</w:tr>
      <w:tr w:rsidR="003F4997" w:rsidRPr="001D6C13" w:rsidTr="00B12032">
        <w:tc>
          <w:tcPr>
            <w:tcW w:w="6061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Стоимость полуфабрикатов для реализации на сторону</w:t>
            </w:r>
          </w:p>
        </w:tc>
        <w:tc>
          <w:tcPr>
            <w:tcW w:w="340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3F4997" w:rsidRPr="001D6C13" w:rsidTr="00B12032">
        <w:tc>
          <w:tcPr>
            <w:tcW w:w="6061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Стоимость основных фондов собственного производства</w:t>
            </w:r>
          </w:p>
        </w:tc>
        <w:tc>
          <w:tcPr>
            <w:tcW w:w="340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  <w:tr w:rsidR="003F4997" w:rsidRPr="001D6C13" w:rsidTr="00B12032">
        <w:tc>
          <w:tcPr>
            <w:tcW w:w="6061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Стоимость незавершенного производства</w:t>
            </w:r>
          </w:p>
          <w:p w:rsidR="003F4997" w:rsidRPr="001D6C13" w:rsidRDefault="003F4997" w:rsidP="00B12032">
            <w:pPr>
              <w:pStyle w:val="a9"/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- на начало периода</w:t>
            </w:r>
          </w:p>
          <w:p w:rsidR="00B12032" w:rsidRPr="001D6C13" w:rsidRDefault="00B12032" w:rsidP="00B12032">
            <w:pPr>
              <w:pStyle w:val="a9"/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997" w:rsidRPr="001D6C13" w:rsidRDefault="003F4997" w:rsidP="00B12032">
            <w:pPr>
              <w:pStyle w:val="a9"/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- на конец периода</w:t>
            </w:r>
          </w:p>
        </w:tc>
        <w:tc>
          <w:tcPr>
            <w:tcW w:w="340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0,06</w:t>
            </w:r>
          </w:p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0,2</w:t>
            </w:r>
          </w:p>
        </w:tc>
      </w:tr>
      <w:tr w:rsidR="003F4997" w:rsidRPr="001D6C13" w:rsidTr="00B12032">
        <w:tc>
          <w:tcPr>
            <w:tcW w:w="6061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Остатки готовой продукции на складах</w:t>
            </w:r>
          </w:p>
          <w:p w:rsidR="003F4997" w:rsidRPr="001D6C13" w:rsidRDefault="003F4997" w:rsidP="00B12032">
            <w:pPr>
              <w:pStyle w:val="a9"/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- на начало периода</w:t>
            </w:r>
          </w:p>
          <w:p w:rsidR="00B12032" w:rsidRPr="001D6C13" w:rsidRDefault="00B12032" w:rsidP="00B12032">
            <w:pPr>
              <w:pStyle w:val="a9"/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997" w:rsidRPr="001D6C13" w:rsidRDefault="003F4997" w:rsidP="00B12032">
            <w:pPr>
              <w:pStyle w:val="a9"/>
              <w:spacing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- на конец периода</w:t>
            </w:r>
          </w:p>
        </w:tc>
        <w:tc>
          <w:tcPr>
            <w:tcW w:w="340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0,3</w:t>
            </w:r>
          </w:p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B12032">
            <w:pPr>
              <w:spacing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0,4</w:t>
            </w:r>
          </w:p>
        </w:tc>
      </w:tr>
    </w:tbl>
    <w:p w:rsidR="003F4997" w:rsidRPr="001D6C13" w:rsidRDefault="003F4997" w:rsidP="003F4997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F4997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1D6C13">
        <w:rPr>
          <w:rFonts w:ascii="Times New Roman" w:hAnsi="Times New Roman" w:cs="Times New Roman"/>
          <w:sz w:val="28"/>
          <w:szCs w:val="28"/>
        </w:rPr>
        <w:t xml:space="preserve">Задача 2 </w:t>
      </w:r>
    </w:p>
    <w:p w:rsidR="003F4997" w:rsidRPr="001D6C13" w:rsidRDefault="003F4997" w:rsidP="003F4997">
      <w:pPr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F4997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4997" w:rsidRPr="001D6C13">
        <w:rPr>
          <w:rFonts w:ascii="Times New Roman" w:hAnsi="Times New Roman" w:cs="Times New Roman"/>
          <w:sz w:val="28"/>
          <w:szCs w:val="28"/>
        </w:rPr>
        <w:t>Таблица 1.2 – Данные о движении основных производственных фондов на предприятии</w:t>
      </w:r>
    </w:p>
    <w:p w:rsidR="003F4997" w:rsidRPr="001D6C13" w:rsidRDefault="003F4997" w:rsidP="00B120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9"/>
        <w:gridCol w:w="2293"/>
        <w:gridCol w:w="2257"/>
        <w:gridCol w:w="2544"/>
      </w:tblGrid>
      <w:tr w:rsidR="003F4997" w:rsidRPr="001D6C13" w:rsidTr="00B12032">
        <w:tc>
          <w:tcPr>
            <w:tcW w:w="2369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Месяц ввода</w:t>
            </w:r>
          </w:p>
        </w:tc>
        <w:tc>
          <w:tcPr>
            <w:tcW w:w="2293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основных фондов, тыс. руб.</w:t>
            </w:r>
          </w:p>
        </w:tc>
        <w:tc>
          <w:tcPr>
            <w:tcW w:w="2257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Месяц выбытия</w:t>
            </w:r>
          </w:p>
        </w:tc>
        <w:tc>
          <w:tcPr>
            <w:tcW w:w="2544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выбывающих основных фондов, тыс. руб.</w:t>
            </w:r>
          </w:p>
        </w:tc>
      </w:tr>
      <w:tr w:rsidR="003F4997" w:rsidRPr="001D6C13" w:rsidTr="00B12032">
        <w:tc>
          <w:tcPr>
            <w:tcW w:w="2369" w:type="dxa"/>
            <w:shd w:val="clear" w:color="auto" w:fill="auto"/>
          </w:tcPr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3" w:type="dxa"/>
            <w:shd w:val="clear" w:color="auto" w:fill="auto"/>
          </w:tcPr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405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560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720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57" w:type="dxa"/>
            <w:shd w:val="clear" w:color="auto" w:fill="auto"/>
          </w:tcPr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44" w:type="dxa"/>
            <w:shd w:val="clear" w:color="auto" w:fill="auto"/>
          </w:tcPr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D74F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</w:tbl>
    <w:p w:rsidR="003F4997" w:rsidRPr="001D6C13" w:rsidRDefault="003F4997" w:rsidP="00B120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4997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1D6C13">
        <w:rPr>
          <w:rFonts w:ascii="Times New Roman" w:hAnsi="Times New Roman" w:cs="Times New Roman"/>
          <w:sz w:val="28"/>
          <w:szCs w:val="28"/>
        </w:rPr>
        <w:t xml:space="preserve">Таблица 1.3 – Основные экономические показатели деятельности предприятия </w:t>
      </w:r>
    </w:p>
    <w:p w:rsidR="003F4997" w:rsidRPr="001D6C13" w:rsidRDefault="003F4997" w:rsidP="00B120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3436"/>
      </w:tblGrid>
      <w:tr w:rsidR="003F4997" w:rsidRPr="001D6C13" w:rsidTr="00B12032">
        <w:tc>
          <w:tcPr>
            <w:tcW w:w="606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436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</w:p>
        </w:tc>
      </w:tr>
      <w:tr w:rsidR="003F4997" w:rsidRPr="001D6C13" w:rsidTr="00B12032">
        <w:tc>
          <w:tcPr>
            <w:tcW w:w="6062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Стоимость основных фондов на начало года, т. руб.</w:t>
            </w:r>
          </w:p>
        </w:tc>
        <w:tc>
          <w:tcPr>
            <w:tcW w:w="3436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2900</w:t>
            </w:r>
          </w:p>
        </w:tc>
      </w:tr>
      <w:tr w:rsidR="003F4997" w:rsidRPr="001D6C13" w:rsidTr="00B12032">
        <w:tc>
          <w:tcPr>
            <w:tcW w:w="6062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Объем товарной продукции, т. руб.</w:t>
            </w:r>
          </w:p>
        </w:tc>
        <w:tc>
          <w:tcPr>
            <w:tcW w:w="3436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2681</w:t>
            </w:r>
          </w:p>
        </w:tc>
      </w:tr>
    </w:tbl>
    <w:p w:rsidR="00B12032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B12032" w:rsidRPr="001D6C13">
        <w:rPr>
          <w:rFonts w:ascii="Times New Roman" w:hAnsi="Times New Roman" w:cs="Times New Roman"/>
          <w:sz w:val="28"/>
          <w:szCs w:val="28"/>
        </w:rPr>
        <w:t>Продолжение таблицы 1.3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3436"/>
      </w:tblGrid>
      <w:tr w:rsidR="00B12032" w:rsidRPr="001D6C13" w:rsidTr="00722594">
        <w:tc>
          <w:tcPr>
            <w:tcW w:w="6062" w:type="dxa"/>
            <w:shd w:val="clear" w:color="auto" w:fill="auto"/>
          </w:tcPr>
          <w:p w:rsidR="00B12032" w:rsidRPr="001D6C13" w:rsidRDefault="00B12032" w:rsidP="00722594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производственного персонала, ед.</w:t>
            </w:r>
          </w:p>
        </w:tc>
        <w:tc>
          <w:tcPr>
            <w:tcW w:w="3436" w:type="dxa"/>
            <w:shd w:val="clear" w:color="auto" w:fill="auto"/>
          </w:tcPr>
          <w:p w:rsidR="00B12032" w:rsidRPr="001D6C13" w:rsidRDefault="00B12032" w:rsidP="007225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2032" w:rsidRPr="001D6C13" w:rsidRDefault="00B12032" w:rsidP="007225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</w:tr>
    </w:tbl>
    <w:p w:rsidR="00B12032" w:rsidRPr="001D6C13" w:rsidRDefault="00B12032" w:rsidP="00B120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4997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1D6C13">
        <w:rPr>
          <w:rFonts w:ascii="Times New Roman" w:hAnsi="Times New Roman" w:cs="Times New Roman"/>
          <w:sz w:val="28"/>
          <w:szCs w:val="28"/>
        </w:rPr>
        <w:t>Задача 3</w:t>
      </w:r>
    </w:p>
    <w:p w:rsidR="003F4997" w:rsidRPr="001D6C13" w:rsidRDefault="003F4997" w:rsidP="00B1203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4997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1D6C13">
        <w:rPr>
          <w:rFonts w:ascii="Times New Roman" w:hAnsi="Times New Roman" w:cs="Times New Roman"/>
          <w:sz w:val="28"/>
          <w:szCs w:val="28"/>
        </w:rPr>
        <w:t xml:space="preserve">Таблица 1.4 – Исходные данные о деятельности предприятия </w:t>
      </w:r>
    </w:p>
    <w:p w:rsidR="003F4997" w:rsidRPr="001D6C13" w:rsidRDefault="003F4997" w:rsidP="00B120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3436"/>
      </w:tblGrid>
      <w:tr w:rsidR="003F4997" w:rsidRPr="001D6C13" w:rsidTr="00B12032">
        <w:tc>
          <w:tcPr>
            <w:tcW w:w="6062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436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</w:p>
        </w:tc>
      </w:tr>
      <w:tr w:rsidR="003F4997" w:rsidRPr="001D6C13" w:rsidTr="00B12032">
        <w:tc>
          <w:tcPr>
            <w:tcW w:w="6062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Объем товарной продукции, тыс. руб.</w:t>
            </w:r>
          </w:p>
        </w:tc>
        <w:tc>
          <w:tcPr>
            <w:tcW w:w="3436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2800</w:t>
            </w:r>
          </w:p>
        </w:tc>
      </w:tr>
      <w:tr w:rsidR="003F4997" w:rsidRPr="001D6C13" w:rsidTr="00B12032">
        <w:tc>
          <w:tcPr>
            <w:tcW w:w="6062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Прирост товарной продукции в плановом году, %</w:t>
            </w:r>
          </w:p>
        </w:tc>
        <w:tc>
          <w:tcPr>
            <w:tcW w:w="3436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</w:tr>
      <w:tr w:rsidR="003F4997" w:rsidRPr="001D6C13" w:rsidTr="00B12032">
        <w:trPr>
          <w:trHeight w:val="510"/>
        </w:trPr>
        <w:tc>
          <w:tcPr>
            <w:tcW w:w="6062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Среднегодовые остатки оборотных средств, тыс. руб.</w:t>
            </w:r>
          </w:p>
        </w:tc>
        <w:tc>
          <w:tcPr>
            <w:tcW w:w="3436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260</w:t>
            </w:r>
          </w:p>
        </w:tc>
      </w:tr>
      <w:tr w:rsidR="003F4997" w:rsidRPr="001D6C13" w:rsidTr="00B12032">
        <w:trPr>
          <w:trHeight w:val="300"/>
        </w:trPr>
        <w:tc>
          <w:tcPr>
            <w:tcW w:w="6062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Планируемое сокращение времени одного оборота, дни</w:t>
            </w:r>
          </w:p>
        </w:tc>
        <w:tc>
          <w:tcPr>
            <w:tcW w:w="3436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3F4997" w:rsidRPr="001D6C13" w:rsidRDefault="003F4997" w:rsidP="00B12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4997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1D6C13">
        <w:rPr>
          <w:rFonts w:ascii="Times New Roman" w:hAnsi="Times New Roman" w:cs="Times New Roman"/>
          <w:sz w:val="28"/>
          <w:szCs w:val="28"/>
        </w:rPr>
        <w:t>Задача 4</w:t>
      </w:r>
    </w:p>
    <w:p w:rsidR="003F4997" w:rsidRPr="001D6C13" w:rsidRDefault="003F4997" w:rsidP="00B120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4997" w:rsidRPr="001D6C13" w:rsidRDefault="001D6C13" w:rsidP="001D6C1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6C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1D6C13">
        <w:rPr>
          <w:rFonts w:ascii="Times New Roman" w:hAnsi="Times New Roman" w:cs="Times New Roman"/>
          <w:sz w:val="28"/>
          <w:szCs w:val="28"/>
        </w:rPr>
        <w:t>Таблица 1.5 – Плановое изменение показателей и значение себестоимости в текущем периоде</w:t>
      </w:r>
    </w:p>
    <w:p w:rsidR="003F4997" w:rsidRPr="001D6C13" w:rsidRDefault="003F4997" w:rsidP="00B120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6"/>
        <w:gridCol w:w="3367"/>
      </w:tblGrid>
      <w:tr w:rsidR="003F4997" w:rsidRPr="001D6C13" w:rsidTr="00B12032">
        <w:tc>
          <w:tcPr>
            <w:tcW w:w="6096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367" w:type="dxa"/>
            <w:shd w:val="clear" w:color="auto" w:fill="auto"/>
          </w:tcPr>
          <w:p w:rsidR="003F4997" w:rsidRPr="001D6C13" w:rsidRDefault="003F4997" w:rsidP="00B120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F4997" w:rsidRPr="001D6C13" w:rsidTr="00B12032">
        <w:tc>
          <w:tcPr>
            <w:tcW w:w="6096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Прирост производительности труда, %</w:t>
            </w:r>
          </w:p>
        </w:tc>
        <w:tc>
          <w:tcPr>
            <w:tcW w:w="3367" w:type="dxa"/>
            <w:shd w:val="clear" w:color="auto" w:fill="auto"/>
          </w:tcPr>
          <w:p w:rsidR="003F4997" w:rsidRPr="001D6C13" w:rsidRDefault="003F4997" w:rsidP="00B120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</w:tr>
      <w:tr w:rsidR="003F4997" w:rsidRPr="001D6C13" w:rsidTr="00B12032">
        <w:tc>
          <w:tcPr>
            <w:tcW w:w="6096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Прирост средней заработной платы, %</w:t>
            </w:r>
          </w:p>
        </w:tc>
        <w:tc>
          <w:tcPr>
            <w:tcW w:w="3367" w:type="dxa"/>
            <w:shd w:val="clear" w:color="auto" w:fill="auto"/>
          </w:tcPr>
          <w:p w:rsidR="003F4997" w:rsidRPr="001D6C13" w:rsidRDefault="003F4997" w:rsidP="00B120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2,8</w:t>
            </w:r>
          </w:p>
        </w:tc>
      </w:tr>
      <w:tr w:rsidR="003F4997" w:rsidRPr="001D6C13" w:rsidTr="00B12032">
        <w:tc>
          <w:tcPr>
            <w:tcW w:w="6096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Прирост объема производства, %</w:t>
            </w:r>
          </w:p>
        </w:tc>
        <w:tc>
          <w:tcPr>
            <w:tcW w:w="3367" w:type="dxa"/>
            <w:shd w:val="clear" w:color="auto" w:fill="auto"/>
          </w:tcPr>
          <w:p w:rsidR="003F4997" w:rsidRPr="001D6C13" w:rsidRDefault="003F4997" w:rsidP="00B120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8,0</w:t>
            </w:r>
          </w:p>
        </w:tc>
      </w:tr>
      <w:tr w:rsidR="003F4997" w:rsidRPr="001D6C13" w:rsidTr="00B12032">
        <w:tc>
          <w:tcPr>
            <w:tcW w:w="6096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Снижение планового расхода материалов при неизменной цене, %</w:t>
            </w:r>
          </w:p>
        </w:tc>
        <w:tc>
          <w:tcPr>
            <w:tcW w:w="3367" w:type="dxa"/>
            <w:shd w:val="clear" w:color="auto" w:fill="auto"/>
          </w:tcPr>
          <w:p w:rsidR="00B12032" w:rsidRPr="001D6C13" w:rsidRDefault="00B12032" w:rsidP="00B120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4997" w:rsidRPr="001D6C13" w:rsidRDefault="003F4997" w:rsidP="00B120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3,2</w:t>
            </w:r>
          </w:p>
        </w:tc>
      </w:tr>
      <w:tr w:rsidR="003F4997" w:rsidRPr="001D6C13" w:rsidTr="00B12032">
        <w:tc>
          <w:tcPr>
            <w:tcW w:w="6096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Себестоимость в отчетном периоде, тыс. руб.</w:t>
            </w:r>
          </w:p>
        </w:tc>
        <w:tc>
          <w:tcPr>
            <w:tcW w:w="3367" w:type="dxa"/>
            <w:shd w:val="clear" w:color="auto" w:fill="auto"/>
          </w:tcPr>
          <w:p w:rsidR="003F4997" w:rsidRPr="001D6C13" w:rsidRDefault="003F4997" w:rsidP="00B120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365</w:t>
            </w:r>
          </w:p>
        </w:tc>
      </w:tr>
      <w:tr w:rsidR="003F4997" w:rsidRPr="001D6C13" w:rsidTr="00B12032">
        <w:tc>
          <w:tcPr>
            <w:tcW w:w="6096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Доля материалов в себестоимости продукции</w:t>
            </w:r>
          </w:p>
        </w:tc>
        <w:tc>
          <w:tcPr>
            <w:tcW w:w="3367" w:type="dxa"/>
            <w:shd w:val="clear" w:color="auto" w:fill="auto"/>
          </w:tcPr>
          <w:p w:rsidR="003F4997" w:rsidRPr="001D6C13" w:rsidRDefault="003F4997" w:rsidP="00B120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0,6</w:t>
            </w:r>
          </w:p>
        </w:tc>
      </w:tr>
      <w:tr w:rsidR="003F4997" w:rsidRPr="001D6C13" w:rsidTr="00B12032">
        <w:trPr>
          <w:trHeight w:val="439"/>
        </w:trPr>
        <w:tc>
          <w:tcPr>
            <w:tcW w:w="6096" w:type="dxa"/>
            <w:shd w:val="clear" w:color="auto" w:fill="auto"/>
          </w:tcPr>
          <w:p w:rsidR="003F4997" w:rsidRPr="001D6C13" w:rsidRDefault="003F4997" w:rsidP="00B12032">
            <w:pPr>
              <w:pStyle w:val="a9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hAnsi="Times New Roman" w:cs="Times New Roman"/>
                <w:sz w:val="24"/>
                <w:szCs w:val="24"/>
              </w:rPr>
              <w:t>Заработная плата с отчислениями</w:t>
            </w:r>
          </w:p>
        </w:tc>
        <w:tc>
          <w:tcPr>
            <w:tcW w:w="3367" w:type="dxa"/>
            <w:shd w:val="clear" w:color="auto" w:fill="auto"/>
          </w:tcPr>
          <w:p w:rsidR="003F4997" w:rsidRPr="001D6C13" w:rsidRDefault="003F4997" w:rsidP="00B120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C13">
              <w:rPr>
                <w:rFonts w:ascii="Times New Roman" w:eastAsia="Calibri" w:hAnsi="Times New Roman" w:cs="Times New Roman"/>
                <w:sz w:val="24"/>
                <w:szCs w:val="24"/>
              </w:rPr>
              <w:t>- 0,2</w:t>
            </w:r>
          </w:p>
        </w:tc>
      </w:tr>
    </w:tbl>
    <w:p w:rsidR="003F4997" w:rsidRPr="003F4997" w:rsidRDefault="003F4997" w:rsidP="00B120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4997" w:rsidRPr="003F4997" w:rsidRDefault="003F4997" w:rsidP="008F25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4997" w:rsidRPr="001D6C13" w:rsidRDefault="003F4997" w:rsidP="008F2552">
      <w:pPr>
        <w:numPr>
          <w:ilvl w:val="0"/>
          <w:numId w:val="2"/>
        </w:numPr>
        <w:tabs>
          <w:tab w:val="left" w:pos="709"/>
          <w:tab w:val="left" w:pos="993"/>
        </w:tabs>
        <w:spacing w:line="240" w:lineRule="auto"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D6C13">
        <w:rPr>
          <w:rFonts w:ascii="Times New Roman" w:hAnsi="Times New Roman" w:cs="Times New Roman"/>
          <w:sz w:val="32"/>
          <w:szCs w:val="32"/>
        </w:rPr>
        <w:t>Решение задач</w:t>
      </w:r>
    </w:p>
    <w:p w:rsidR="003F4997" w:rsidRPr="003F4997" w:rsidRDefault="003F4997" w:rsidP="008F2552">
      <w:pPr>
        <w:tabs>
          <w:tab w:val="left" w:pos="709"/>
          <w:tab w:val="left" w:pos="993"/>
        </w:tabs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F4997" w:rsidRDefault="00B12032" w:rsidP="008F2552">
      <w:pPr>
        <w:tabs>
          <w:tab w:val="left" w:pos="709"/>
          <w:tab w:val="left" w:pos="99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3F4997">
        <w:rPr>
          <w:rFonts w:ascii="Times New Roman" w:hAnsi="Times New Roman" w:cs="Times New Roman"/>
          <w:sz w:val="28"/>
          <w:szCs w:val="28"/>
        </w:rPr>
        <w:t>Задача 2.1</w:t>
      </w:r>
    </w:p>
    <w:p w:rsidR="003F4997" w:rsidRPr="003F4997" w:rsidRDefault="00B12032" w:rsidP="008F2552">
      <w:pPr>
        <w:tabs>
          <w:tab w:val="left" w:pos="709"/>
          <w:tab w:val="left" w:pos="99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3F4997">
        <w:rPr>
          <w:rFonts w:ascii="Times New Roman" w:hAnsi="Times New Roman" w:cs="Times New Roman"/>
          <w:sz w:val="28"/>
          <w:szCs w:val="28"/>
        </w:rPr>
        <w:t>Определить объем товарной, валовой и реализованной продукции.</w:t>
      </w:r>
    </w:p>
    <w:p w:rsidR="003F4997" w:rsidRPr="003F4997" w:rsidRDefault="00B12032" w:rsidP="008F2552">
      <w:pPr>
        <w:pStyle w:val="a9"/>
        <w:tabs>
          <w:tab w:val="left" w:pos="0"/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997" w:rsidRPr="003F4997">
        <w:rPr>
          <w:rFonts w:ascii="Times New Roman" w:hAnsi="Times New Roman" w:cs="Times New Roman"/>
          <w:sz w:val="28"/>
          <w:szCs w:val="28"/>
        </w:rPr>
        <w:t>1) Объем товарной продукции (</w:t>
      </w:r>
      <w:r w:rsidR="003F4997" w:rsidRPr="003F4997">
        <w:rPr>
          <w:rFonts w:ascii="Times New Roman" w:hAnsi="Times New Roman" w:cs="Times New Roman"/>
          <w:i/>
          <w:sz w:val="28"/>
          <w:szCs w:val="28"/>
        </w:rPr>
        <w:t>Тп</w:t>
      </w:r>
      <w:r w:rsidR="003F4997" w:rsidRPr="003F4997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3F4997" w:rsidRPr="003F4997" w:rsidRDefault="003F4997" w:rsidP="008F2552">
      <w:pPr>
        <w:pStyle w:val="a9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F4997" w:rsidRPr="003F4997" w:rsidRDefault="003F4997" w:rsidP="008F2552">
      <w:pPr>
        <w:pStyle w:val="a9"/>
        <w:tabs>
          <w:tab w:val="left" w:pos="709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997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B12032"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Pr="003F4997">
        <w:rPr>
          <w:rFonts w:ascii="Times New Roman" w:hAnsi="Times New Roman" w:cs="Times New Roman"/>
          <w:i/>
          <w:sz w:val="28"/>
          <w:szCs w:val="28"/>
        </w:rPr>
        <w:t>Тп = Тг + Тк + Ти + Ф</w:t>
      </w:r>
      <w:r w:rsidRPr="003F4997">
        <w:rPr>
          <w:rFonts w:ascii="Times New Roman" w:hAnsi="Times New Roman" w:cs="Times New Roman"/>
          <w:sz w:val="28"/>
          <w:szCs w:val="28"/>
        </w:rPr>
        <w:t>,                                      (2.1)</w:t>
      </w:r>
    </w:p>
    <w:p w:rsidR="003F4997" w:rsidRPr="003F4997" w:rsidRDefault="003F4997" w:rsidP="008F2552">
      <w:pPr>
        <w:pStyle w:val="a9"/>
        <w:tabs>
          <w:tab w:val="left" w:pos="709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997" w:rsidRPr="003F4997" w:rsidRDefault="00B12032" w:rsidP="008F2552">
      <w:pPr>
        <w:pStyle w:val="a9"/>
        <w:tabs>
          <w:tab w:val="left" w:pos="0"/>
          <w:tab w:val="left" w:pos="567"/>
          <w:tab w:val="left" w:pos="709"/>
          <w:tab w:val="left" w:pos="993"/>
          <w:tab w:val="left" w:pos="184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4997" w:rsidRPr="003F4997">
        <w:rPr>
          <w:rFonts w:ascii="Times New Roman" w:hAnsi="Times New Roman" w:cs="Times New Roman"/>
          <w:sz w:val="28"/>
          <w:szCs w:val="28"/>
        </w:rPr>
        <w:t xml:space="preserve">где </w:t>
      </w:r>
      <w:r w:rsidR="003F4997" w:rsidRPr="003F4997">
        <w:rPr>
          <w:rFonts w:ascii="Times New Roman" w:hAnsi="Times New Roman" w:cs="Times New Roman"/>
          <w:i/>
          <w:sz w:val="28"/>
          <w:szCs w:val="28"/>
        </w:rPr>
        <w:t>Тг</w:t>
      </w:r>
      <w:r w:rsidR="003F4997" w:rsidRPr="003F4997">
        <w:rPr>
          <w:rFonts w:ascii="Times New Roman" w:hAnsi="Times New Roman" w:cs="Times New Roman"/>
          <w:sz w:val="28"/>
          <w:szCs w:val="28"/>
        </w:rPr>
        <w:t xml:space="preserve"> - стоимость готовых изделий (услуг, работ), предназначенных для реализации на сторону;</w:t>
      </w:r>
    </w:p>
    <w:p w:rsidR="003F4997" w:rsidRPr="003F4997" w:rsidRDefault="00B12032" w:rsidP="008F2552">
      <w:pPr>
        <w:pStyle w:val="a9"/>
        <w:tabs>
          <w:tab w:val="left" w:pos="0"/>
          <w:tab w:val="left" w:pos="709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3F4997" w:rsidRPr="003F4997">
        <w:rPr>
          <w:rFonts w:ascii="Times New Roman" w:hAnsi="Times New Roman" w:cs="Times New Roman"/>
          <w:i/>
          <w:sz w:val="28"/>
          <w:szCs w:val="28"/>
        </w:rPr>
        <w:t>Тк</w:t>
      </w:r>
      <w:r w:rsidR="003F4997" w:rsidRPr="003F4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F4997" w:rsidRPr="003F4997">
        <w:rPr>
          <w:rFonts w:ascii="Times New Roman" w:hAnsi="Times New Roman" w:cs="Times New Roman"/>
          <w:sz w:val="28"/>
          <w:szCs w:val="28"/>
        </w:rPr>
        <w:t xml:space="preserve"> стоимость готовых изделий для нужд капитального строительства и непромышленного хозяйства своего предприятия;</w:t>
      </w:r>
    </w:p>
    <w:p w:rsidR="003F4997" w:rsidRPr="003F4997" w:rsidRDefault="00B12032" w:rsidP="008F2552">
      <w:pPr>
        <w:pStyle w:val="a9"/>
        <w:tabs>
          <w:tab w:val="left" w:pos="0"/>
          <w:tab w:val="left" w:pos="709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</w:t>
      </w:r>
      <w:r w:rsidR="003F4997" w:rsidRPr="003F4997">
        <w:rPr>
          <w:rFonts w:ascii="Times New Roman" w:hAnsi="Times New Roman" w:cs="Times New Roman"/>
          <w:i/>
          <w:sz w:val="28"/>
          <w:szCs w:val="28"/>
        </w:rPr>
        <w:t>Ти</w:t>
      </w:r>
      <w:r w:rsidR="003F4997" w:rsidRPr="003F4997">
        <w:rPr>
          <w:rFonts w:ascii="Times New Roman" w:hAnsi="Times New Roman" w:cs="Times New Roman"/>
          <w:sz w:val="28"/>
          <w:szCs w:val="28"/>
        </w:rPr>
        <w:t xml:space="preserve"> - стоимость полуфабрикатов своей выработки и продукции вспомогательных и подсобных хозяйств, предназначенных для реализации на сторону;</w:t>
      </w:r>
    </w:p>
    <w:p w:rsidR="003F4997" w:rsidRPr="003F4997" w:rsidRDefault="00B12032" w:rsidP="008F2552">
      <w:pPr>
        <w:pStyle w:val="a9"/>
        <w:tabs>
          <w:tab w:val="left" w:pos="567"/>
          <w:tab w:val="left" w:pos="709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3F4997" w:rsidRPr="003F4997">
        <w:rPr>
          <w:rFonts w:ascii="Times New Roman" w:hAnsi="Times New Roman" w:cs="Times New Roman"/>
          <w:i/>
          <w:sz w:val="28"/>
          <w:szCs w:val="28"/>
        </w:rPr>
        <w:t>Ф</w:t>
      </w:r>
      <w:r w:rsidR="003F4997" w:rsidRPr="003F4997">
        <w:rPr>
          <w:rFonts w:ascii="Times New Roman" w:hAnsi="Times New Roman" w:cs="Times New Roman"/>
          <w:sz w:val="28"/>
          <w:szCs w:val="28"/>
        </w:rPr>
        <w:t xml:space="preserve"> – стоимость основных фондов собственного производства.</w:t>
      </w:r>
    </w:p>
    <w:p w:rsidR="00B12032" w:rsidRDefault="00B12032" w:rsidP="008F2552">
      <w:pPr>
        <w:pStyle w:val="a9"/>
        <w:tabs>
          <w:tab w:val="left" w:pos="0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F4997" w:rsidRDefault="003F4997" w:rsidP="008F2552">
      <w:pPr>
        <w:pStyle w:val="a9"/>
        <w:tabs>
          <w:tab w:val="left" w:pos="0"/>
          <w:tab w:val="left" w:pos="993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F4997">
        <w:rPr>
          <w:rFonts w:ascii="Times New Roman" w:hAnsi="Times New Roman" w:cs="Times New Roman"/>
          <w:i/>
          <w:sz w:val="28"/>
          <w:szCs w:val="28"/>
        </w:rPr>
        <w:t xml:space="preserve">Тп </w:t>
      </w:r>
      <w:r w:rsidRPr="003F4997">
        <w:rPr>
          <w:rFonts w:ascii="Times New Roman" w:hAnsi="Times New Roman" w:cs="Times New Roman"/>
          <w:sz w:val="28"/>
          <w:szCs w:val="28"/>
        </w:rPr>
        <w:t xml:space="preserve">= 45,0 + </w:t>
      </w:r>
      <w:r w:rsidR="000D5FEA">
        <w:rPr>
          <w:rFonts w:ascii="Times New Roman" w:hAnsi="Times New Roman" w:cs="Times New Roman"/>
          <w:sz w:val="28"/>
          <w:szCs w:val="28"/>
        </w:rPr>
        <w:t>2,5+0,9+</w:t>
      </w:r>
      <w:r w:rsidRPr="003F4997">
        <w:rPr>
          <w:rFonts w:ascii="Times New Roman" w:hAnsi="Times New Roman" w:cs="Times New Roman"/>
          <w:sz w:val="28"/>
          <w:szCs w:val="28"/>
        </w:rPr>
        <w:t xml:space="preserve">1,5 +1,3 = </w:t>
      </w:r>
      <w:r w:rsidR="000D5FEA">
        <w:rPr>
          <w:rFonts w:ascii="Times New Roman" w:hAnsi="Times New Roman" w:cs="Times New Roman"/>
          <w:sz w:val="28"/>
          <w:szCs w:val="28"/>
        </w:rPr>
        <w:t>51,2</w:t>
      </w:r>
      <w:r w:rsidRPr="003F4997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8F2552" w:rsidRDefault="008F2552" w:rsidP="008F2552">
      <w:pPr>
        <w:pStyle w:val="a9"/>
        <w:tabs>
          <w:tab w:val="left" w:pos="0"/>
          <w:tab w:val="left" w:pos="993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543BC" w:rsidRPr="00F543BC" w:rsidRDefault="00F543BC" w:rsidP="008F2552">
      <w:pPr>
        <w:tabs>
          <w:tab w:val="left" w:pos="0"/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543BC">
        <w:rPr>
          <w:rFonts w:ascii="Times New Roman" w:hAnsi="Times New Roman" w:cs="Times New Roman"/>
          <w:sz w:val="28"/>
          <w:szCs w:val="28"/>
        </w:rPr>
        <w:t>2) Объем валовой продукции (</w:t>
      </w:r>
      <w:r w:rsidRPr="00F543BC">
        <w:rPr>
          <w:rFonts w:ascii="Times New Roman" w:hAnsi="Times New Roman" w:cs="Times New Roman"/>
          <w:i/>
          <w:sz w:val="28"/>
          <w:szCs w:val="28"/>
        </w:rPr>
        <w:t>Вп</w:t>
      </w:r>
      <w:r w:rsidRPr="00F543BC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F543BC" w:rsidRPr="00F543BC" w:rsidRDefault="00F543BC" w:rsidP="008F2552">
      <w:pPr>
        <w:pStyle w:val="a9"/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43BC" w:rsidRPr="00F543BC" w:rsidRDefault="00F543BC" w:rsidP="008F2552">
      <w:pPr>
        <w:pStyle w:val="a9"/>
        <w:tabs>
          <w:tab w:val="left" w:pos="0"/>
          <w:tab w:val="left" w:pos="3119"/>
          <w:tab w:val="left" w:pos="3828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 w:rsidRPr="00F543BC">
        <w:rPr>
          <w:rFonts w:ascii="Times New Roman" w:hAnsi="Times New Roman" w:cs="Times New Roman"/>
          <w:i/>
          <w:sz w:val="28"/>
          <w:szCs w:val="28"/>
        </w:rPr>
        <w:t>Вп = Тп – Ннг + Нкг</w:t>
      </w:r>
      <w:r w:rsidRPr="00F543BC">
        <w:rPr>
          <w:rFonts w:ascii="Times New Roman" w:hAnsi="Times New Roman" w:cs="Times New Roman"/>
          <w:sz w:val="28"/>
          <w:szCs w:val="28"/>
        </w:rPr>
        <w:t>,                                          (2.2)</w:t>
      </w:r>
    </w:p>
    <w:p w:rsidR="00F543BC" w:rsidRPr="00F543BC" w:rsidRDefault="00F543BC" w:rsidP="008F2552">
      <w:pPr>
        <w:pStyle w:val="a9"/>
        <w:tabs>
          <w:tab w:val="left" w:pos="0"/>
          <w:tab w:val="left" w:pos="382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43BC" w:rsidRDefault="00F543BC" w:rsidP="008F2552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543BC">
        <w:rPr>
          <w:rFonts w:ascii="Times New Roman" w:hAnsi="Times New Roman" w:cs="Times New Roman"/>
          <w:sz w:val="28"/>
          <w:szCs w:val="28"/>
        </w:rPr>
        <w:t xml:space="preserve">где </w:t>
      </w:r>
      <w:r w:rsidRPr="00F543BC">
        <w:rPr>
          <w:rFonts w:ascii="Times New Roman" w:hAnsi="Times New Roman" w:cs="Times New Roman"/>
          <w:i/>
          <w:sz w:val="28"/>
          <w:szCs w:val="28"/>
        </w:rPr>
        <w:t xml:space="preserve">Ннг </w:t>
      </w:r>
      <w:r w:rsidRPr="00F543BC">
        <w:rPr>
          <w:rFonts w:ascii="Times New Roman" w:hAnsi="Times New Roman" w:cs="Times New Roman"/>
          <w:sz w:val="28"/>
          <w:szCs w:val="28"/>
        </w:rPr>
        <w:t xml:space="preserve">и </w:t>
      </w:r>
      <w:r w:rsidRPr="00F543BC">
        <w:rPr>
          <w:rFonts w:ascii="Times New Roman" w:hAnsi="Times New Roman" w:cs="Times New Roman"/>
          <w:i/>
          <w:sz w:val="28"/>
          <w:szCs w:val="28"/>
        </w:rPr>
        <w:t xml:space="preserve">Нкг </w:t>
      </w:r>
      <w:r w:rsidRPr="00F543BC">
        <w:rPr>
          <w:rFonts w:ascii="Times New Roman" w:hAnsi="Times New Roman" w:cs="Times New Roman"/>
          <w:sz w:val="28"/>
          <w:szCs w:val="28"/>
        </w:rPr>
        <w:t>- стоимость незавершенного производства на конец и начало периода.</w:t>
      </w:r>
    </w:p>
    <w:p w:rsidR="00722594" w:rsidRPr="00F543BC" w:rsidRDefault="00722594" w:rsidP="008F2552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543BC" w:rsidRDefault="00F543BC" w:rsidP="008F2552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543BC">
        <w:rPr>
          <w:rFonts w:ascii="Times New Roman" w:hAnsi="Times New Roman" w:cs="Times New Roman"/>
          <w:i/>
          <w:sz w:val="28"/>
          <w:szCs w:val="28"/>
        </w:rPr>
        <w:t>Вп</w:t>
      </w:r>
      <w:r w:rsidRPr="00F543BC">
        <w:rPr>
          <w:rFonts w:ascii="Times New Roman" w:hAnsi="Times New Roman" w:cs="Times New Roman"/>
          <w:sz w:val="28"/>
          <w:szCs w:val="28"/>
        </w:rPr>
        <w:t xml:space="preserve"> = </w:t>
      </w:r>
      <w:r w:rsidR="000D5FEA">
        <w:rPr>
          <w:rFonts w:ascii="Times New Roman" w:hAnsi="Times New Roman" w:cs="Times New Roman"/>
          <w:sz w:val="28"/>
          <w:szCs w:val="28"/>
        </w:rPr>
        <w:t>51,2</w:t>
      </w:r>
      <w:r w:rsidRPr="00F543BC">
        <w:rPr>
          <w:rFonts w:ascii="Times New Roman" w:hAnsi="Times New Roman" w:cs="Times New Roman"/>
          <w:sz w:val="28"/>
          <w:szCs w:val="28"/>
        </w:rPr>
        <w:t xml:space="preserve"> – 0,06 + 0,2 = </w:t>
      </w:r>
      <w:r w:rsidR="000D5FEA">
        <w:rPr>
          <w:rFonts w:ascii="Times New Roman" w:hAnsi="Times New Roman" w:cs="Times New Roman"/>
          <w:sz w:val="28"/>
          <w:szCs w:val="28"/>
        </w:rPr>
        <w:t>51,34</w:t>
      </w:r>
      <w:r w:rsidRPr="00F543BC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8F2552" w:rsidRPr="00F543BC" w:rsidRDefault="008F2552" w:rsidP="008F2552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543BC" w:rsidRPr="00F543BC" w:rsidRDefault="00F543BC" w:rsidP="008F2552">
      <w:pPr>
        <w:tabs>
          <w:tab w:val="left" w:pos="0"/>
          <w:tab w:val="left" w:pos="709"/>
          <w:tab w:val="left" w:pos="141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543BC">
        <w:rPr>
          <w:rFonts w:ascii="Times New Roman" w:hAnsi="Times New Roman" w:cs="Times New Roman"/>
          <w:sz w:val="28"/>
          <w:szCs w:val="28"/>
        </w:rPr>
        <w:t>3) Объем реализованной продукции (</w:t>
      </w:r>
      <w:r w:rsidRPr="00F543BC">
        <w:rPr>
          <w:rFonts w:ascii="Times New Roman" w:hAnsi="Times New Roman" w:cs="Times New Roman"/>
          <w:i/>
          <w:sz w:val="28"/>
          <w:szCs w:val="28"/>
        </w:rPr>
        <w:t>Рп</w:t>
      </w:r>
      <w:r w:rsidRPr="00F543BC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F543BC" w:rsidRPr="00F543BC" w:rsidRDefault="00F543BC" w:rsidP="008F2552">
      <w:pPr>
        <w:pStyle w:val="a9"/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543BC" w:rsidRPr="00F543BC" w:rsidRDefault="00F543BC" w:rsidP="008F2552">
      <w:pPr>
        <w:pStyle w:val="a9"/>
        <w:tabs>
          <w:tab w:val="left" w:pos="0"/>
          <w:tab w:val="left" w:pos="2977"/>
          <w:tab w:val="left" w:pos="3119"/>
          <w:tab w:val="left" w:pos="382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Pr="00F543BC">
        <w:rPr>
          <w:rFonts w:ascii="Times New Roman" w:hAnsi="Times New Roman" w:cs="Times New Roman"/>
          <w:i/>
          <w:sz w:val="28"/>
          <w:szCs w:val="28"/>
        </w:rPr>
        <w:t>Рп = Онг + Тп – Окг</w:t>
      </w:r>
      <w:r w:rsidRPr="00F543BC">
        <w:rPr>
          <w:rFonts w:ascii="Times New Roman" w:hAnsi="Times New Roman" w:cs="Times New Roman"/>
          <w:sz w:val="28"/>
          <w:szCs w:val="28"/>
        </w:rPr>
        <w:t xml:space="preserve">,                                          (2.3)  </w:t>
      </w:r>
    </w:p>
    <w:p w:rsidR="00F543BC" w:rsidRPr="00F543BC" w:rsidRDefault="00F543BC" w:rsidP="008F2552">
      <w:pPr>
        <w:pStyle w:val="a9"/>
        <w:tabs>
          <w:tab w:val="left" w:pos="0"/>
          <w:tab w:val="left" w:pos="382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43B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543BC" w:rsidRPr="00F543BC" w:rsidRDefault="00F543BC" w:rsidP="008F2552">
      <w:pPr>
        <w:pStyle w:val="a9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3BC">
        <w:rPr>
          <w:rFonts w:ascii="Times New Roman" w:hAnsi="Times New Roman" w:cs="Times New Roman"/>
          <w:sz w:val="28"/>
          <w:szCs w:val="28"/>
        </w:rPr>
        <w:t xml:space="preserve">где </w:t>
      </w:r>
      <w:r w:rsidRPr="00F543BC">
        <w:rPr>
          <w:rFonts w:ascii="Times New Roman" w:hAnsi="Times New Roman" w:cs="Times New Roman"/>
          <w:i/>
          <w:sz w:val="28"/>
          <w:szCs w:val="28"/>
        </w:rPr>
        <w:t xml:space="preserve">Онг и Окг </w:t>
      </w:r>
      <w:r w:rsidRPr="00F543BC">
        <w:rPr>
          <w:rFonts w:ascii="Times New Roman" w:hAnsi="Times New Roman" w:cs="Times New Roman"/>
          <w:sz w:val="28"/>
          <w:szCs w:val="28"/>
        </w:rPr>
        <w:t>- остатки нереализованной продукции на начало и конец периода.</w:t>
      </w:r>
    </w:p>
    <w:p w:rsidR="00F543BC" w:rsidRPr="00F543BC" w:rsidRDefault="00F543BC" w:rsidP="008F2552">
      <w:pPr>
        <w:pStyle w:val="a9"/>
        <w:tabs>
          <w:tab w:val="left" w:pos="0"/>
        </w:tabs>
        <w:spacing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543BC">
        <w:rPr>
          <w:rFonts w:ascii="Times New Roman" w:hAnsi="Times New Roman" w:cs="Times New Roman"/>
          <w:i/>
          <w:sz w:val="28"/>
          <w:szCs w:val="28"/>
        </w:rPr>
        <w:t xml:space="preserve">Рп </w:t>
      </w:r>
      <w:r w:rsidRPr="00F543BC">
        <w:rPr>
          <w:rFonts w:ascii="Times New Roman" w:hAnsi="Times New Roman" w:cs="Times New Roman"/>
          <w:sz w:val="28"/>
          <w:szCs w:val="28"/>
        </w:rPr>
        <w:t xml:space="preserve">= 0,3 + </w:t>
      </w:r>
      <w:r w:rsidR="000D5FEA">
        <w:rPr>
          <w:rFonts w:ascii="Times New Roman" w:hAnsi="Times New Roman" w:cs="Times New Roman"/>
          <w:sz w:val="28"/>
          <w:szCs w:val="28"/>
        </w:rPr>
        <w:t>51,2</w:t>
      </w:r>
      <w:r w:rsidRPr="00F543BC">
        <w:rPr>
          <w:rFonts w:ascii="Times New Roman" w:hAnsi="Times New Roman" w:cs="Times New Roman"/>
          <w:sz w:val="28"/>
          <w:szCs w:val="28"/>
        </w:rPr>
        <w:t xml:space="preserve"> – 0,4 = </w:t>
      </w:r>
      <w:r w:rsidR="000D5FEA">
        <w:rPr>
          <w:rFonts w:ascii="Times New Roman" w:hAnsi="Times New Roman" w:cs="Times New Roman"/>
          <w:sz w:val="28"/>
          <w:szCs w:val="28"/>
        </w:rPr>
        <w:t>51,1</w:t>
      </w:r>
      <w:r w:rsidRPr="00F543BC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F543BC" w:rsidRPr="00F543BC" w:rsidRDefault="00F543BC" w:rsidP="008F2552">
      <w:pPr>
        <w:pStyle w:val="a9"/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43BC" w:rsidRPr="00F543BC" w:rsidRDefault="00F543BC" w:rsidP="008F2552">
      <w:pPr>
        <w:pStyle w:val="a9"/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43BC" w:rsidRPr="00EE1B5D" w:rsidRDefault="00F543BC" w:rsidP="008F2552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Задача 2.2</w:t>
      </w:r>
    </w:p>
    <w:p w:rsidR="00F543BC" w:rsidRPr="00EE1B5D" w:rsidRDefault="00F543BC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Определить эффективность использования основных фондов предприятия.</w:t>
      </w:r>
    </w:p>
    <w:p w:rsidR="00F543BC" w:rsidRPr="00EE1B5D" w:rsidRDefault="00F543BC" w:rsidP="008F2552">
      <w:pPr>
        <w:pStyle w:val="a9"/>
        <w:numPr>
          <w:ilvl w:val="0"/>
          <w:numId w:val="5"/>
        </w:numPr>
        <w:tabs>
          <w:tab w:val="left" w:pos="0"/>
          <w:tab w:val="left" w:pos="993"/>
        </w:tabs>
        <w:spacing w:line="240" w:lineRule="auto"/>
        <w:ind w:left="709"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Среднегодовая стоимость основных производственных фондов (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</m:bar>
      </m:oMath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определяется по формуле:</w:t>
      </w:r>
    </w:p>
    <w:p w:rsidR="00F543BC" w:rsidRPr="00EE1B5D" w:rsidRDefault="00F543BC" w:rsidP="008F2552">
      <w:pPr>
        <w:pStyle w:val="a9"/>
        <w:tabs>
          <w:tab w:val="left" w:pos="0"/>
          <w:tab w:val="left" w:pos="709"/>
        </w:tabs>
        <w:spacing w:line="240" w:lineRule="auto"/>
        <w:ind w:left="12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69DD" w:rsidRPr="00EE1B5D" w:rsidRDefault="004843E0" w:rsidP="008F2552">
      <w:pPr>
        <w:pStyle w:val="a9"/>
        <w:tabs>
          <w:tab w:val="left" w:pos="0"/>
          <w:tab w:val="left" w:pos="993"/>
        </w:tabs>
        <w:spacing w:line="240" w:lineRule="auto"/>
        <w:ind w:left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  <w:sz w:val="32"/>
                <w:szCs w:val="32"/>
              </w:rPr>
            </m:ctrlPr>
          </m:bar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32"/>
                <w:szCs w:val="32"/>
              </w:rPr>
              <m:t>Ф</m:t>
            </m:r>
          </m:e>
        </m:bar>
        <m:r>
          <m:rPr>
            <m:sty m:val="p"/>
          </m:rPr>
          <w:rPr>
            <w:rFonts w:ascii="Cambria Math"/>
            <w:color w:val="000000" w:themeColor="text1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/>
                <w:color w:val="000000" w:themeColor="text1"/>
                <w:sz w:val="32"/>
                <w:szCs w:val="3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Ф</m:t>
                </m:r>
              </m:e>
              <m:sub>
                <m:r>
                  <w:rPr>
                    <w:rFonts w:ascii="Cambria Math"/>
                    <w:color w:val="000000" w:themeColor="text1"/>
                    <w:sz w:val="32"/>
                    <w:szCs w:val="32"/>
                  </w:rPr>
                  <m:t>1.01</m:t>
                </m:r>
              </m:sub>
            </m:sSub>
            <m:r>
              <w:rPr>
                <w:rFonts w:ascii="Cambria Math"/>
                <w:color w:val="000000" w:themeColor="text1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Ф</m:t>
                </m:r>
              </m:e>
              <m:sub>
                <m:r>
                  <w:rPr>
                    <w:rFonts w:ascii="Cambria Math"/>
                    <w:color w:val="000000" w:themeColor="text1"/>
                    <w:sz w:val="32"/>
                    <w:szCs w:val="32"/>
                  </w:rPr>
                  <m:t>31.12</m:t>
                </m:r>
              </m:sub>
            </m:sSub>
            <m:r>
              <w:rPr>
                <w:rFonts w:ascii="Cambria Math"/>
                <w:color w:val="000000" w:themeColor="text1"/>
                <w:sz w:val="32"/>
                <w:szCs w:val="32"/>
              </w:rPr>
              <m:t>)/2 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Ф</m:t>
                </m:r>
              </m:e>
              <m:sub>
                <m:r>
                  <w:rPr>
                    <w:rFonts w:ascii="Cambria Math"/>
                    <w:color w:val="000000" w:themeColor="text1"/>
                    <w:sz w:val="32"/>
                    <w:szCs w:val="32"/>
                  </w:rPr>
                  <m:t>1.02</m:t>
                </m:r>
              </m:sub>
            </m:sSub>
            <m:r>
              <w:rPr>
                <w:rFonts w:ascii="Cambria Math"/>
                <w:color w:val="000000" w:themeColor="text1"/>
                <w:sz w:val="32"/>
                <w:szCs w:val="32"/>
              </w:rPr>
              <m:t xml:space="preserve"> 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Ф</m:t>
                </m:r>
              </m:e>
              <m:sub>
                <m:r>
                  <w:rPr>
                    <w:rFonts w:ascii="Cambria Math"/>
                    <w:color w:val="000000" w:themeColor="text1"/>
                    <w:sz w:val="32"/>
                    <w:szCs w:val="32"/>
                  </w:rPr>
                  <m:t>1.03</m:t>
                </m:r>
              </m:sub>
            </m:sSub>
            <m:r>
              <w:rPr>
                <w:rFonts w:ascii="Cambria Math"/>
                <w:color w:val="000000" w:themeColor="text1"/>
                <w:sz w:val="32"/>
                <w:szCs w:val="32"/>
              </w:rPr>
              <m:t>+..+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Ф</m:t>
                </m:r>
              </m:e>
              <m:sub>
                <m:r>
                  <w:rPr>
                    <w:rFonts w:ascii="Cambria Math"/>
                    <w:color w:val="000000" w:themeColor="text1"/>
                    <w:sz w:val="32"/>
                    <w:szCs w:val="32"/>
                  </w:rPr>
                  <m:t>1.12</m:t>
                </m:r>
              </m:sub>
            </m:sSub>
          </m:num>
          <m:den>
            <m:r>
              <w:rPr>
                <w:rFonts w:ascii="Cambria Math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F543BC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(2.4)</w:t>
      </w:r>
    </w:p>
    <w:p w:rsidR="00F543BC" w:rsidRPr="00EE1B5D" w:rsidRDefault="00F543BC" w:rsidP="008F2552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/>
          <w:color w:val="000000" w:themeColor="text1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1.01</m:t>
            </m:r>
          </m:sub>
        </m:sSub>
      </m:oMath>
      <w:r w:rsidRPr="00EE1B5D">
        <w:rPr>
          <w:rFonts w:ascii="Times New Roman" w:hAnsi="Times New Roman"/>
          <w:color w:val="000000" w:themeColor="text1"/>
          <w:sz w:val="28"/>
          <w:szCs w:val="28"/>
        </w:rPr>
        <w:t xml:space="preserve"> и т.д. – стоимость основных производственных фондов (ОПФ) на первое число каждого месяца.</w:t>
      </w:r>
    </w:p>
    <w:p w:rsidR="00C44B4F" w:rsidRPr="006D422E" w:rsidRDefault="00C44B4F" w:rsidP="008F2552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543BC" w:rsidRPr="008C73B4" w:rsidRDefault="004843E0" w:rsidP="00C44B4F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  <w:sz w:val="32"/>
                <w:szCs w:val="32"/>
              </w:rPr>
            </m:ctrlPr>
          </m:barPr>
          <m:e>
            <m:r>
              <m:rPr>
                <m:sty m:val="p"/>
              </m:rPr>
              <w:rPr>
                <w:rFonts w:ascii="Cambria Math"/>
                <w:color w:val="000000" w:themeColor="text1"/>
                <w:sz w:val="32"/>
                <w:szCs w:val="32"/>
              </w:rPr>
              <m:t>Ф</m:t>
            </m:r>
          </m:e>
        </m:bar>
        <m:r>
          <m:rPr>
            <m:sty m:val="p"/>
          </m:rPr>
          <w:rPr>
            <w:rFonts w:ascii="Cambria Math"/>
            <w:color w:val="000000" w:themeColor="text1"/>
            <w:sz w:val="32"/>
            <w:szCs w:val="32"/>
          </w:rPr>
          <m:t>=2900+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10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12</m:t>
                </m:r>
              </m:den>
            </m:f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*405+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7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12</m:t>
                </m:r>
              </m:den>
            </m:f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*560+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4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12</m:t>
                </m:r>
              </m:den>
            </m:f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*720+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12</m:t>
                </m:r>
              </m:den>
            </m:f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*125</m:t>
            </m:r>
          </m:e>
        </m:d>
        <m:r>
          <w:rPr>
            <w:rFonts w:ascii="Cambria Math" w:hAnsi="Cambria Math"/>
            <w:color w:val="000000" w:themeColor="text1"/>
            <w:sz w:val="32"/>
            <w:szCs w:val="32"/>
          </w:rPr>
          <m:t>-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9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12</m:t>
                </m:r>
              </m:den>
            </m:f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*62+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6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12</m:t>
                </m:r>
              </m:den>
            </m:f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*41+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12</m:t>
                </m:r>
              </m:den>
            </m:f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*28+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12</m:t>
                </m:r>
              </m:den>
            </m:f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*32</m:t>
            </m:r>
          </m:e>
        </m:d>
        <m:r>
          <w:rPr>
            <w:rFonts w:ascii="Cambria Math" w:hAnsi="Cambria Math"/>
            <w:color w:val="000000" w:themeColor="text1"/>
            <w:sz w:val="32"/>
            <w:szCs w:val="32"/>
          </w:rPr>
          <m:t xml:space="preserve"> =2900+914,4-74,2=3740,2</m:t>
        </m:r>
      </m:oMath>
      <w:r w:rsidR="008C73B4" w:rsidRPr="008C73B4">
        <w:rPr>
          <w:rFonts w:ascii="Times New Roman" w:eastAsiaTheme="minorEastAsia" w:hAnsi="Times New Roman" w:cs="Times New Roman"/>
          <w:i/>
          <w:color w:val="000000" w:themeColor="text1"/>
          <w:sz w:val="32"/>
          <w:szCs w:val="32"/>
          <w:lang w:val="en-US"/>
        </w:rPr>
        <w:t xml:space="preserve"> </w:t>
      </w:r>
      <w:r w:rsidR="008C73B4" w:rsidRPr="008C73B4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тыс.</w:t>
      </w:r>
      <w:r w:rsidR="008C73B4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 </w:t>
      </w:r>
      <w:r w:rsidR="008C73B4" w:rsidRPr="008C73B4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>руб.</w:t>
      </w:r>
    </w:p>
    <w:p w:rsidR="00F543BC" w:rsidRPr="006D422E" w:rsidRDefault="00F543BC" w:rsidP="008F2552">
      <w:pPr>
        <w:pStyle w:val="a9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22594" w:rsidRPr="006D422E" w:rsidRDefault="00722594" w:rsidP="00C44B4F">
      <w:pPr>
        <w:tabs>
          <w:tab w:val="left" w:pos="0"/>
        </w:tabs>
        <w:spacing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8F2552" w:rsidRPr="00EE1B5D" w:rsidRDefault="008F2552" w:rsidP="002124C4">
      <w:pPr>
        <w:pStyle w:val="a9"/>
        <w:numPr>
          <w:ilvl w:val="0"/>
          <w:numId w:val="5"/>
        </w:numPr>
        <w:tabs>
          <w:tab w:val="left" w:pos="0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Стоимость ОПФ на конец года (</w:t>
      </w:r>
      <w:r w:rsidRPr="00EE1B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Фкг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по формуле: </w:t>
      </w:r>
    </w:p>
    <w:p w:rsidR="002124C4" w:rsidRPr="00EE1B5D" w:rsidRDefault="002124C4" w:rsidP="002124C4">
      <w:pPr>
        <w:tabs>
          <w:tab w:val="left" w:pos="0"/>
        </w:tabs>
        <w:spacing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           Фкг = Фнг + Фвв – Фвыб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         (2.5)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Pr="00EE1B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Фнг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E1B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Фкг 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- полная стоимость основных фондов по состоянию на начало и конец года;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Фвв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стоимость вводимых в действие основных фондов;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Фвыб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 - стоимость выбывающих основных фондов.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722594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Фкг =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2900 + (405 + 560 + 720 +125) – (62 + 41 + 28 + 32) = 2900 + 1810 – 163 = 4547 т. руб.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Обобщающие показатели использования основных фондов. </w:t>
      </w:r>
    </w:p>
    <w:p w:rsidR="008F2552" w:rsidRPr="00EE1B5D" w:rsidRDefault="00722594" w:rsidP="00722594">
      <w:pPr>
        <w:tabs>
          <w:tab w:val="left" w:pos="567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а) выпуск продукции на 1 руб. стоимости основных фондов (фондоотдача) определяется по формуле: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4843E0" w:rsidP="00722594">
      <w:pPr>
        <w:spacing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 xml:space="preserve">                                             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color w:val="000000" w:themeColor="text1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п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⁄</m:t>
        </m:r>
        <m:bar>
          <m:barPr>
            <m:pos m:val="top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bar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</m:bar>
      </m:oMath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 </w:t>
      </w:r>
      <w:r w:rsidR="00722594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(2.6)</w:t>
      </w:r>
    </w:p>
    <w:p w:rsidR="008F2552" w:rsidRPr="00EE1B5D" w:rsidRDefault="00722594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п</m:t>
            </m:r>
          </m:sub>
        </m:sSub>
      </m:oMath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- объем товарной продукции произведенной за год в стоимостном выражении;</w:t>
      </w:r>
    </w:p>
    <w:p w:rsidR="008F2552" w:rsidRDefault="004843E0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</m:bar>
      </m:oMath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среднегодовая стоимость ОПФ.</w:t>
      </w:r>
    </w:p>
    <w:p w:rsidR="00413E38" w:rsidRPr="00EE1B5D" w:rsidRDefault="00413E38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413E38" w:rsidRDefault="004843E0" w:rsidP="00DA0859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color w:val="000000" w:themeColor="text1"/>
            <w:sz w:val="28"/>
            <w:szCs w:val="28"/>
          </w:rPr>
          <m:t xml:space="preserve">= </m:t>
        </m:r>
        <m:f>
          <m:fPr>
            <m:type m:val="lin"/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2681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 xml:space="preserve">3740,2=0,7 </m:t>
            </m:r>
          </m:den>
        </m:f>
      </m:oMath>
      <w:r w:rsidR="008F2552" w:rsidRPr="00413E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</w:t>
      </w:r>
      <w:r w:rsidR="002124C4" w:rsidRPr="00413E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2552" w:rsidRPr="006D422E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б) доля стоимости основных фондов, приходящаяся на каждый рубль выпускаемой продукции (фондоемкость) определяется по формуле: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4843E0" w:rsidP="00DA0859">
      <w:pPr>
        <w:spacing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 xml:space="preserve">   </m:t>
            </m:r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е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f>
          <m:fPr>
            <m:type m:val="li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 xml:space="preserve">= </m:t>
            </m:r>
          </m:den>
        </m:f>
        <m:f>
          <m:fPr>
            <m:type m:val="li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Ф</m:t>
                </m:r>
              </m:e>
            </m:bar>
          </m:num>
          <m:den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Тп</m:t>
            </m:r>
          </m:den>
        </m:f>
      </m:oMath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          (2.7)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0</m:t>
            </m:r>
          </m:sub>
        </m:sSub>
      </m:oMath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показатель выпуска продукции на 1 руб.;</w:t>
      </w:r>
    </w:p>
    <w:p w:rsidR="008F2552" w:rsidRPr="00EE1B5D" w:rsidRDefault="004843E0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</m:bar>
      </m:oMath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среднегодовая стоимость ОПФ;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Тп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объем товарной продукции произведенной за год в стоимостном выражении.</w:t>
      </w:r>
    </w:p>
    <w:p w:rsidR="008F2552" w:rsidRPr="00413E38" w:rsidRDefault="004843E0" w:rsidP="00DA0859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е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f>
          <m:fPr>
            <m:type m:val="li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3740,2</m:t>
            </m:r>
          </m:num>
          <m:den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 xml:space="preserve">2681= </m:t>
            </m:r>
          </m:den>
        </m:f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1,39</m:t>
        </m:r>
      </m:oMath>
      <w:r w:rsidR="008F2552" w:rsidRPr="00413E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руб/руб</w:t>
      </w:r>
      <w:r w:rsidR="002124C4" w:rsidRPr="00413E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2552" w:rsidRPr="006D422E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в) отношение стоимости основных фондов к числу рабочих на предприятии (фондовооруженность) определяется по формуле: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4843E0" w:rsidP="00DA0859">
      <w:pPr>
        <w:spacing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в</m:t>
            </m:r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f>
          <m:fPr>
            <m:type m:val="li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Ф</m:t>
                </m:r>
              </m:e>
            </m:bar>
          </m:num>
          <m:den>
            <m:bar>
              <m:barPr>
                <m:pos m:val="top"/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</m:bar>
          </m:den>
        </m:f>
      </m:oMath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                                                 (2.8)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m:oMath>
        <m:bar>
          <m:barPr>
            <m:pos m:val="top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bar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Ч</m:t>
            </m:r>
          </m:e>
        </m:bar>
      </m:oMath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среднесписочная численность работников, чел.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DC2E67" w:rsidRDefault="004843E0" w:rsidP="00DA0859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в</m:t>
            </m:r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f>
          <m:fPr>
            <m:type m:val="li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3740,2</m:t>
            </m:r>
          </m:num>
          <m:den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136</m:t>
            </m:r>
          </m:den>
        </m:f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=27,5 </m:t>
        </m:r>
      </m:oMath>
      <w:r w:rsidR="008F2552" w:rsidRPr="00DC2E67">
        <w:rPr>
          <w:rFonts w:ascii="Times New Roman" w:hAnsi="Times New Roman" w:cs="Times New Roman"/>
          <w:color w:val="000000" w:themeColor="text1"/>
          <w:sz w:val="28"/>
          <w:szCs w:val="28"/>
        </w:rPr>
        <w:t>руб/чел.</w:t>
      </w:r>
    </w:p>
    <w:p w:rsidR="008F2552" w:rsidRPr="006D422E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Производительность труда является общей между показателями фондоотдачи, фондоёмкости и фондовооруженности: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4843E0" w:rsidP="00DA0859">
      <w:pPr>
        <w:spacing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тр</m:t>
            </m:r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</w:rPr>
          <m:t>*</m:t>
        </m:r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в</m:t>
            </m:r>
          </m:sub>
        </m:sSub>
      </m:oMath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           (2.9)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в</m:t>
            </m:r>
          </m:sub>
        </m:sSub>
      </m:oMath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стоимость основных фондов к числу рабочих на предприятии;</w:t>
      </w:r>
    </w:p>
    <w:p w:rsidR="008F2552" w:rsidRPr="00EE1B5D" w:rsidRDefault="004843E0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0</m:t>
            </m:r>
          </m:sub>
        </m:sSub>
      </m:oMath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показатель выпуска продукции на 1 руб.</w:t>
      </w:r>
    </w:p>
    <w:p w:rsidR="008F2552" w:rsidRPr="006D422E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DC2E67" w:rsidRDefault="004843E0" w:rsidP="00DA0859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Times New Roman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Times New Roman" w:cs="Times New Roman"/>
                  <w:color w:val="000000" w:themeColor="text1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eastAsia="Times New Roman" w:hAnsi="Times New Roman" w:cs="Times New Roman"/>
                  <w:color w:val="000000" w:themeColor="text1"/>
                  <w:sz w:val="28"/>
                  <w:szCs w:val="28"/>
                </w:rPr>
                <m:t>тр</m:t>
              </m:r>
              <m:r>
                <w:rPr>
                  <w:rFonts w:ascii="Cambria Math" w:eastAsia="Times New Roman" w:hAnsi="Times New Roman" w:cs="Times New Roman"/>
                  <w:color w:val="000000" w:themeColor="text1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>= 0,7</m:t>
          </m:r>
          <m:r>
            <w:rPr>
              <w:rFonts w:ascii="Cambria Math" w:eastAsia="Times New Roman" w:hAnsi="Cambria Math" w:cs="Times New Roman"/>
              <w:color w:val="000000" w:themeColor="text1"/>
              <w:sz w:val="28"/>
              <w:szCs w:val="28"/>
            </w:rPr>
            <m:t>*</m:t>
          </m:r>
          <m: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>27,5=19,3</m:t>
          </m:r>
        </m:oMath>
      </m:oMathPara>
    </w:p>
    <w:p w:rsidR="00DA0859" w:rsidRPr="006D422E" w:rsidRDefault="00DA0859" w:rsidP="00DA0859">
      <w:pPr>
        <w:spacing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EE1B5D" w:rsidRDefault="00DA0859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Динамика ОПФ определяется с помощью коэффициентов обновления (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об</m:t>
            </m:r>
          </m:sub>
        </m:sSub>
      </m:oMath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) и выбытия (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выб</m:t>
            </m:r>
          </m:sub>
        </m:sSub>
      </m:oMath>
      <w:r w:rsidR="008F2552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), которые определяются по следующим формулам: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DA0859">
      <w:pPr>
        <w:spacing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       </w:t>
      </w:r>
      <w:r w:rsidR="00DA0859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об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∆</m:t>
        </m:r>
        <m:f>
          <m:fPr>
            <m:type m:val="li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вв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кг</m:t>
                </m:r>
              </m:sub>
            </m:sSub>
          </m:den>
        </m:f>
      </m:oMath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         (2.10)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об</m:t>
            </m:r>
          </m:sub>
        </m:sSub>
      </m:oMath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коэффициент обновления.</w:t>
      </w:r>
    </w:p>
    <w:p w:rsidR="00DA0859" w:rsidRPr="006D422E" w:rsidRDefault="00DA0859" w:rsidP="008F2552">
      <w:pPr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EE1B5D" w:rsidRDefault="008F2552" w:rsidP="004073EF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∆</m:t>
        </m:r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вв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405+560+720+125=1810</m:t>
        </m:r>
      </m:oMath>
      <w:r w:rsidR="004073EF" w:rsidRPr="00EE1B5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т.</w:t>
      </w:r>
      <w:r w:rsidR="00D200D4" w:rsidRPr="00EE1B5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4073EF" w:rsidRPr="00EE1B5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руб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4843E0" w:rsidP="00DA0859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об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f>
          <m:fPr>
            <m:type m:val="li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1810</m:t>
            </m:r>
          </m:num>
          <m:den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4547</m:t>
            </m:r>
          </m:den>
        </m:f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=0,39 %</m:t>
        </m:r>
      </m:oMath>
      <w:r w:rsidR="00D200D4" w:rsidRPr="00EE1B5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DA0859">
      <w:pPr>
        <w:spacing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                               </w:t>
      </w:r>
      <w:r w:rsidR="00DA0859"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выб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=</m:t>
        </m:r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∆</m:t>
        </m:r>
        <m:f>
          <m:fPr>
            <m:type m:val="li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выб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нг</m:t>
                </m:r>
              </m:sub>
            </m:sSub>
          </m:den>
        </m:f>
      </m:oMath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       (2.11)</w:t>
      </w:r>
    </w:p>
    <w:p w:rsidR="008F2552" w:rsidRPr="00EE1B5D" w:rsidRDefault="008F2552" w:rsidP="00DA0859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position w:val="-8"/>
          <w:sz w:val="28"/>
          <w:szCs w:val="28"/>
        </w:rPr>
      </w:pPr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выб</m:t>
            </m:r>
          </m:sub>
        </m:sSub>
      </m:oMath>
      <w:r w:rsidRPr="00EE1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коэффициент выбытия.</w:t>
      </w:r>
      <w:r w:rsidRPr="00EE1B5D">
        <w:rPr>
          <w:rFonts w:ascii="Times New Roman" w:hAnsi="Times New Roman" w:cs="Times New Roman"/>
          <w:color w:val="000000" w:themeColor="text1"/>
          <w:position w:val="-8"/>
          <w:sz w:val="28"/>
          <w:szCs w:val="28"/>
        </w:rPr>
        <w:t xml:space="preserve">     </w:t>
      </w: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Para>
        <m:oMath>
          <m: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="Times New Roman" w:hAnsi="Times New Roman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Times New Roman" w:cs="Times New Roman"/>
                  <w:color w:val="000000" w:themeColor="text1"/>
                  <w:sz w:val="28"/>
                  <w:szCs w:val="28"/>
                </w:rPr>
                <m:t>Ф</m:t>
              </m:r>
            </m:e>
            <m:sub>
              <m:r>
                <w:rPr>
                  <w:rFonts w:ascii="Cambria Math" w:eastAsia="Times New Roman" w:hAnsi="Times New Roman" w:cs="Times New Roman"/>
                  <w:color w:val="000000" w:themeColor="text1"/>
                  <w:sz w:val="28"/>
                  <w:szCs w:val="28"/>
                </w:rPr>
                <m:t>выб</m:t>
              </m:r>
            </m:sub>
          </m:sSub>
          <m: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 xml:space="preserve">62+41+28+32=163 </m:t>
          </m:r>
          <m:r>
            <m:rPr>
              <m:sty m:val="p"/>
            </m:rP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>т</m:t>
          </m:r>
          <m:r>
            <m:rPr>
              <m:sty m:val="p"/>
            </m:rP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>руб</m:t>
          </m:r>
        </m:oMath>
      </m:oMathPara>
    </w:p>
    <w:p w:rsidR="008F2552" w:rsidRPr="00EE1B5D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E1B5D" w:rsidRDefault="004843E0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Times New Roman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Times New Roman" w:cs="Times New Roman"/>
                  <w:color w:val="000000" w:themeColor="text1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="Times New Roman" w:hAnsi="Times New Roman" w:cs="Times New Roman"/>
                  <w:color w:val="000000" w:themeColor="text1"/>
                  <w:sz w:val="28"/>
                  <w:szCs w:val="28"/>
                </w:rPr>
                <m:t>выб</m:t>
              </m:r>
            </m:sub>
          </m:sSub>
          <m: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>=</m:t>
          </m:r>
          <m:f>
            <m:fPr>
              <m:type m:val="lin"/>
              <m:ctrlPr>
                <w:rPr>
                  <w:rFonts w:ascii="Cambria Math" w:eastAsia="Times New Roman" w:hAnsi="Times New Roman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color w:val="000000" w:themeColor="text1"/>
                  <w:sz w:val="28"/>
                  <w:szCs w:val="28"/>
                </w:rPr>
                <m:t>163</m:t>
              </m:r>
            </m:num>
            <m:den>
              <m:r>
                <w:rPr>
                  <w:rFonts w:ascii="Cambria Math" w:eastAsia="Times New Roman" w:hAnsi="Times New Roman" w:cs="Times New Roman"/>
                  <w:color w:val="000000" w:themeColor="text1"/>
                  <w:sz w:val="28"/>
                  <w:szCs w:val="28"/>
                </w:rPr>
                <m:t>2900</m:t>
              </m:r>
            </m:den>
          </m:f>
          <m: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</w:rPr>
            <m:t>=0,056 %</m:t>
          </m:r>
        </m:oMath>
      </m:oMathPara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2552">
        <w:rPr>
          <w:rFonts w:ascii="Times New Roman" w:hAnsi="Times New Roman" w:cs="Times New Roman"/>
          <w:sz w:val="28"/>
          <w:szCs w:val="28"/>
        </w:rPr>
        <w:t>Задача 2.3</w:t>
      </w: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2552">
        <w:rPr>
          <w:rFonts w:ascii="Times New Roman" w:hAnsi="Times New Roman" w:cs="Times New Roman"/>
          <w:sz w:val="28"/>
          <w:szCs w:val="28"/>
        </w:rPr>
        <w:t>Определить общий процент снижения себестоимости и полученную экономию затрат в плановом периоде по сравнению с текущим периодом.</w:t>
      </w: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2552">
        <w:rPr>
          <w:rFonts w:ascii="Times New Roman" w:hAnsi="Times New Roman" w:cs="Times New Roman"/>
          <w:sz w:val="28"/>
          <w:szCs w:val="28"/>
        </w:rPr>
        <w:t>1) Коэффициент оборачиваемости оборотных средств (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</m:oMath>
      <w:r w:rsidRPr="008F2552">
        <w:rPr>
          <w:rFonts w:ascii="Times New Roman" w:hAnsi="Times New Roman" w:cs="Times New Roman"/>
          <w:sz w:val="28"/>
          <w:szCs w:val="28"/>
        </w:rPr>
        <w:t>) показывает, сколько оборотов совершили оборотные средства за соответствующий период (квартал, полугодие, год) и определяется по формуле:</w:t>
      </w: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Pr="008F2552" w:rsidRDefault="004843E0" w:rsidP="00791E50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type m:val="li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п</m:t>
                </m:r>
              </m:sub>
            </m:sSub>
          </m:num>
          <m:den>
            <m:bar>
              <m:barPr>
                <m:pos m:val="top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О</m:t>
                </m:r>
              </m:e>
            </m:bar>
          </m:den>
        </m:f>
      </m:oMath>
      <w:r w:rsidR="008F2552" w:rsidRPr="008F2552">
        <w:rPr>
          <w:rFonts w:ascii="Times New Roman" w:hAnsi="Times New Roman" w:cs="Times New Roman"/>
          <w:sz w:val="28"/>
          <w:szCs w:val="28"/>
        </w:rPr>
        <w:t xml:space="preserve"> ,                                              (2.12)</w:t>
      </w: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255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п</m:t>
            </m:r>
          </m:sub>
        </m:sSub>
      </m:oMath>
      <w:r w:rsidRPr="008F2552">
        <w:rPr>
          <w:rFonts w:ascii="Times New Roman" w:hAnsi="Times New Roman" w:cs="Times New Roman"/>
          <w:sz w:val="28"/>
          <w:szCs w:val="28"/>
        </w:rPr>
        <w:t xml:space="preserve"> - объем товарной (реализуемой, валовой) продукции произведенной за отчетный период в стоимостном выражении;</w:t>
      </w:r>
    </w:p>
    <w:p w:rsid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2552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</m:t>
            </m:r>
          </m:e>
        </m:bar>
      </m:oMath>
      <w:r w:rsidRPr="008F2552">
        <w:rPr>
          <w:rFonts w:ascii="Times New Roman" w:hAnsi="Times New Roman" w:cs="Times New Roman"/>
          <w:sz w:val="28"/>
          <w:szCs w:val="28"/>
        </w:rPr>
        <w:t xml:space="preserve"> - средний остаток оборотных средств за отчетный период.</w:t>
      </w:r>
    </w:p>
    <w:p w:rsidR="00C06C61" w:rsidRPr="008F2552" w:rsidRDefault="00C06C61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Pr="008F2552" w:rsidRDefault="004843E0" w:rsidP="00DA5FBC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type m:val="li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2800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260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=10,77</m:t>
        </m:r>
      </m:oMath>
      <w:r w:rsidR="00DA5FBC">
        <w:rPr>
          <w:rFonts w:ascii="Times New Roman" w:eastAsiaTheme="minorEastAsia" w:hAnsi="Times New Roman" w:cs="Times New Roman"/>
          <w:sz w:val="28"/>
          <w:szCs w:val="28"/>
        </w:rPr>
        <w:t xml:space="preserve"> оборота</w:t>
      </w:r>
    </w:p>
    <w:p w:rsidR="008F2552" w:rsidRPr="008F2552" w:rsidRDefault="008F2552" w:rsidP="00DA5FBC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2552" w:rsidRPr="00791E50" w:rsidRDefault="008F2552" w:rsidP="00791E50">
      <w:pPr>
        <w:pStyle w:val="a9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E50">
        <w:rPr>
          <w:rFonts w:ascii="Times New Roman" w:hAnsi="Times New Roman" w:cs="Times New Roman"/>
          <w:sz w:val="28"/>
          <w:szCs w:val="28"/>
        </w:rPr>
        <w:t>Продолжительность одного оборота в днях (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sub>
        </m:sSub>
      </m:oMath>
      <w:r w:rsidRPr="00791E50">
        <w:rPr>
          <w:rFonts w:ascii="Times New Roman" w:hAnsi="Times New Roman" w:cs="Times New Roman"/>
          <w:sz w:val="28"/>
          <w:szCs w:val="28"/>
        </w:rPr>
        <w:t>) показывает, за какой срок к предприятию возвращаются его оборотные средства в виде выручки от реализации товарной продукции. Он опреде</w:t>
      </w:r>
      <w:r w:rsidRPr="00791E50">
        <w:rPr>
          <w:rFonts w:ascii="Times New Roman" w:hAnsi="Times New Roman" w:cs="Times New Roman"/>
          <w:sz w:val="28"/>
          <w:szCs w:val="28"/>
        </w:rPr>
        <w:softHyphen/>
        <w:t>ляется по формуле:</w:t>
      </w: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Pr="008F2552" w:rsidRDefault="004843E0" w:rsidP="00791E50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r>
          <w:rPr>
            <w:rFonts w:ascii="Cambria Math" w:hAnsi="Times New Roman" w:cs="Times New Roman"/>
            <w:sz w:val="28"/>
            <w:szCs w:val="28"/>
          </w:rPr>
          <m:t>Д</m:t>
        </m:r>
        <m:r>
          <w:rPr>
            <w:rFonts w:ascii="Cambria Math" w:hAnsi="Times New Roman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</m:oMath>
      <w:r w:rsidR="00791E50">
        <w:rPr>
          <w:rFonts w:ascii="Times New Roman" w:hAnsi="Times New Roman" w:cs="Times New Roman"/>
          <w:sz w:val="28"/>
          <w:szCs w:val="28"/>
        </w:rPr>
        <w:t xml:space="preserve"> или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=Д*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8F2552" w:rsidRPr="008F2552">
        <w:rPr>
          <w:rFonts w:ascii="Times New Roman" w:hAnsi="Times New Roman" w:cs="Times New Roman"/>
          <w:sz w:val="28"/>
          <w:szCs w:val="28"/>
        </w:rPr>
        <w:t xml:space="preserve">                            (2.13)</w:t>
      </w: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2552">
        <w:rPr>
          <w:rFonts w:ascii="Times New Roman" w:hAnsi="Times New Roman" w:cs="Times New Roman"/>
          <w:sz w:val="28"/>
          <w:szCs w:val="28"/>
        </w:rPr>
        <w:t>где Д - число дней в отчетном периоде (90,180,360). Число дней берем 360, как принято в году.</w:t>
      </w:r>
    </w:p>
    <w:p w:rsidR="008F2552" w:rsidRDefault="004843E0" w:rsidP="00791E50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360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10,77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=33,43 </m:t>
          </m:r>
          <m:r>
            <w:rPr>
              <w:rFonts w:ascii="Cambria Math" w:hAnsi="Times New Roman" w:cs="Times New Roman"/>
              <w:sz w:val="28"/>
              <w:szCs w:val="28"/>
            </w:rPr>
            <m:t>дня</m:t>
          </m:r>
        </m:oMath>
      </m:oMathPara>
    </w:p>
    <w:p w:rsidR="00AC1499" w:rsidRDefault="00AC1499" w:rsidP="00791E50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C1499" w:rsidRDefault="00AC1499" w:rsidP="00AC1499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Длительность оборота оборотных средств в плановом году:</w:t>
      </w:r>
    </w:p>
    <w:p w:rsidR="00F5106C" w:rsidRPr="00D86A59" w:rsidRDefault="00F5106C" w:rsidP="00AC1499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AC1499" w:rsidRPr="00AC1499" w:rsidRDefault="004843E0" w:rsidP="00AC1499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Times New Roman" w:cs="Times New Roman"/>
            <w:sz w:val="28"/>
            <w:szCs w:val="28"/>
          </w:rPr>
          <m:t>t=33,43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5=28,43</m:t>
        </m:r>
      </m:oMath>
      <w:r w:rsidR="00AC1499" w:rsidRPr="008032C9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AC1499">
        <w:rPr>
          <w:rFonts w:ascii="Times New Roman" w:eastAsiaTheme="minorEastAsia" w:hAnsi="Times New Roman" w:cs="Times New Roman"/>
          <w:i/>
          <w:sz w:val="28"/>
          <w:szCs w:val="28"/>
        </w:rPr>
        <w:t>дня</w:t>
      </w:r>
    </w:p>
    <w:p w:rsidR="00DA5FBC" w:rsidRDefault="00DA5FBC" w:rsidP="00791E50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5106C" w:rsidRDefault="00DA5FBC" w:rsidP="00DA5FBC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Объем </w:t>
      </w:r>
      <w:r w:rsidR="00F5106C">
        <w:rPr>
          <w:rFonts w:ascii="Times New Roman" w:eastAsiaTheme="minorEastAsia" w:hAnsi="Times New Roman" w:cs="Times New Roman"/>
          <w:sz w:val="28"/>
          <w:szCs w:val="28"/>
        </w:rPr>
        <w:t>товарной продукции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плановом году:</w:t>
      </w:r>
    </w:p>
    <w:p w:rsidR="00F5106C" w:rsidRDefault="00F5106C" w:rsidP="00DA5FBC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DA5FBC" w:rsidRDefault="004843E0" w:rsidP="00F5106C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=2800*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100+3,5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=2898 тыс.руб</m:t>
          </m:r>
        </m:oMath>
      </m:oMathPara>
    </w:p>
    <w:p w:rsidR="00DA5FBC" w:rsidRPr="00DA5FBC" w:rsidRDefault="00DA5FBC" w:rsidP="00791E5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2552" w:rsidRDefault="00AC1499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1499">
        <w:rPr>
          <w:rFonts w:ascii="Times New Roman" w:hAnsi="Times New Roman" w:cs="Times New Roman"/>
          <w:sz w:val="28"/>
          <w:szCs w:val="28"/>
        </w:rPr>
        <w:t>Скорость оборота оборотных средств в плановом году:</w:t>
      </w:r>
    </w:p>
    <w:p w:rsidR="00F5106C" w:rsidRDefault="00F5106C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C1499" w:rsidRPr="00AC1499" w:rsidRDefault="004843E0" w:rsidP="00AC1499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Д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д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360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28,43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=12,66 оборота</m:t>
          </m:r>
        </m:oMath>
      </m:oMathPara>
    </w:p>
    <w:p w:rsidR="00AC1499" w:rsidRPr="008F2552" w:rsidRDefault="00AC1499" w:rsidP="008F2552">
      <w:pPr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2552">
        <w:rPr>
          <w:rFonts w:ascii="Times New Roman" w:hAnsi="Times New Roman" w:cs="Times New Roman"/>
          <w:sz w:val="28"/>
          <w:szCs w:val="28"/>
        </w:rPr>
        <w:t>3) Важным показателем эффективного использования оборотных средств является также коэффициент загрузки средств в обороте (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з</m:t>
            </m:r>
          </m:sub>
        </m:sSub>
      </m:oMath>
      <w:r w:rsidRPr="008F255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F2552" w:rsidRPr="008F2552" w:rsidRDefault="00791E50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8F2552" w:rsidRPr="008F2552">
        <w:rPr>
          <w:rFonts w:ascii="Times New Roman" w:hAnsi="Times New Roman" w:cs="Times New Roman"/>
          <w:sz w:val="28"/>
          <w:szCs w:val="28"/>
        </w:rPr>
        <w:t>арактеризует сумму оборотных средств, аван</w:t>
      </w:r>
      <w:r w:rsidR="008F2552" w:rsidRPr="008F2552">
        <w:rPr>
          <w:rFonts w:ascii="Times New Roman" w:hAnsi="Times New Roman" w:cs="Times New Roman"/>
          <w:sz w:val="28"/>
          <w:szCs w:val="28"/>
        </w:rPr>
        <w:softHyphen/>
        <w:t xml:space="preserve">сируемых на 1 руб. выручки от реализации товарной продукции. </w:t>
      </w: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2552">
        <w:rPr>
          <w:rFonts w:ascii="Times New Roman" w:hAnsi="Times New Roman" w:cs="Times New Roman"/>
          <w:sz w:val="28"/>
          <w:szCs w:val="28"/>
        </w:rPr>
        <w:t>Коэффициент загрузки средств в обороте определяется по следующей формуле:</w:t>
      </w:r>
    </w:p>
    <w:p w:rsidR="008F2552" w:rsidRPr="008F2552" w:rsidRDefault="004843E0" w:rsidP="00791E50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з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8F2552" w:rsidRPr="008F2552">
        <w:rPr>
          <w:rFonts w:ascii="Times New Roman" w:hAnsi="Times New Roman" w:cs="Times New Roman"/>
          <w:sz w:val="28"/>
          <w:szCs w:val="28"/>
        </w:rPr>
        <w:t xml:space="preserve"> или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з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 xml:space="preserve">= </m:t>
        </m:r>
        <m:f>
          <m:fPr>
            <m:type m:val="lin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О</m:t>
                </m:r>
              </m:e>
            </m:bar>
          </m:num>
          <m:den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п</m:t>
                </m:r>
              </m:sub>
            </m:sSub>
          </m:den>
        </m:f>
      </m:oMath>
      <w:r w:rsidR="008F2552" w:rsidRPr="008F2552">
        <w:rPr>
          <w:rFonts w:ascii="Times New Roman" w:hAnsi="Times New Roman" w:cs="Times New Roman"/>
          <w:sz w:val="28"/>
          <w:szCs w:val="28"/>
        </w:rPr>
        <w:t>,                                   (2.14)</w:t>
      </w: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255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п</m:t>
            </m:r>
          </m:sub>
        </m:sSub>
      </m:oMath>
      <w:r w:rsidRPr="008F2552">
        <w:rPr>
          <w:rFonts w:ascii="Times New Roman" w:hAnsi="Times New Roman" w:cs="Times New Roman"/>
          <w:sz w:val="28"/>
          <w:szCs w:val="28"/>
        </w:rPr>
        <w:t xml:space="preserve"> - объем товарной (реализуемой, валовой) продукции произведенной за отчетный период в стоимостном выражении;</w:t>
      </w:r>
    </w:p>
    <w:p w:rsidR="008F2552" w:rsidRPr="008F2552" w:rsidRDefault="004843E0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</m:t>
            </m:r>
          </m:e>
        </m:bar>
      </m:oMath>
      <w:r w:rsidR="008F2552" w:rsidRPr="008F2552">
        <w:rPr>
          <w:rFonts w:ascii="Times New Roman" w:hAnsi="Times New Roman" w:cs="Times New Roman"/>
          <w:sz w:val="28"/>
          <w:szCs w:val="28"/>
        </w:rPr>
        <w:t xml:space="preserve"> - средний остаток оборотных средств за отчетный период;</w:t>
      </w:r>
    </w:p>
    <w:p w:rsidR="008F2552" w:rsidRPr="008F2552" w:rsidRDefault="004843E0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</m:oMath>
      <w:r w:rsidR="008F2552" w:rsidRPr="008F2552">
        <w:rPr>
          <w:rFonts w:ascii="Times New Roman" w:hAnsi="Times New Roman" w:cs="Times New Roman"/>
          <w:sz w:val="28"/>
          <w:szCs w:val="28"/>
        </w:rPr>
        <w:t xml:space="preserve"> - коэффициент оборачиваемости оборотных средств.</w:t>
      </w: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Default="004843E0" w:rsidP="008F2552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10,77</m:t>
              </m:r>
            </m:den>
          </m:f>
          <m:r>
            <w:rPr>
              <w:rFonts w:ascii="Cambria Math" w:eastAsia="Times New Roman" w:hAnsi="Times New Roman" w:cs="Times New Roman"/>
              <w:sz w:val="28"/>
              <w:szCs w:val="28"/>
            </w:rPr>
            <m:t>=0,09285</m:t>
          </m:r>
        </m:oMath>
      </m:oMathPara>
    </w:p>
    <w:p w:rsidR="008032C9" w:rsidRDefault="008032C9" w:rsidP="008F2552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Коэффициент загрузки оборотных средств в плановом году:</w:t>
      </w:r>
    </w:p>
    <w:p w:rsidR="008032C9" w:rsidRPr="00AC561E" w:rsidRDefault="008032C9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Default="004843E0" w:rsidP="008F2552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з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12,66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=0,07899.</m:t>
          </m:r>
        </m:oMath>
      </m:oMathPara>
    </w:p>
    <w:p w:rsidR="008032C9" w:rsidRDefault="008032C9" w:rsidP="008F2552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8032C9" w:rsidRDefault="008032C9" w:rsidP="008F2552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Необходимая сумма оборотных средств:</w:t>
      </w:r>
    </w:p>
    <w:p w:rsidR="008032C9" w:rsidRDefault="008032C9" w:rsidP="008F2552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8032C9" w:rsidRPr="008F2552" w:rsidRDefault="00DD7FCC" w:rsidP="00F5106C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Times New Roman" w:cs="Times New Roman"/>
            <w:sz w:val="28"/>
            <w:szCs w:val="28"/>
          </w:rPr>
          <m:t>О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2898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12,66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=228,9 тыс.руб</m:t>
        </m:r>
      </m:oMath>
      <w:r w:rsidR="00F5106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151C2" w:rsidRPr="00F151C2" w:rsidRDefault="00F151C2" w:rsidP="008F2552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F2552" w:rsidRPr="006C5642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Условное высвобождение оборотных средств </w:t>
      </w:r>
      <w:r w:rsidR="00BD5DD9"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сокращения длительности одного оборота оборотных средств</w:t>
      </w:r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определяется по формуле:</w:t>
      </w:r>
    </w:p>
    <w:p w:rsidR="008F2552" w:rsidRPr="006C5642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6C5642" w:rsidRDefault="008F2552" w:rsidP="00791E50">
      <w:pPr>
        <w:spacing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∆О</m:t>
        </m:r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d>
          <m:d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w:rPr>
                        <w:rFonts w:ascii="Cambria Math" w:eastAsia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m:t>п</m:t>
                    </m:r>
                    <m:r>
                      <w:rPr>
                        <w:rFonts w:ascii="Cambria Math" w:eastAsia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Д</m:t>
                </m:r>
              </m:den>
            </m:f>
          </m:e>
        </m:d>
        <m:d>
          <m:d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д</m:t>
                </m:r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д</m:t>
                </m:r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0</m:t>
                </m:r>
              </m:sub>
            </m:sSub>
          </m:e>
        </m:d>
      </m:oMath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(2.15)</w:t>
      </w:r>
    </w:p>
    <w:p w:rsidR="00791E50" w:rsidRPr="006D422E" w:rsidRDefault="00791E50" w:rsidP="00791E50">
      <w:pPr>
        <w:spacing w:line="240" w:lineRule="auto"/>
        <w:ind w:firstLine="709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F55F7E" w:rsidRPr="006C5642" w:rsidRDefault="00F55F7E" w:rsidP="00AC561E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E42E87" w:rsidRDefault="00BD5DD9" w:rsidP="00DD7FCC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∆О</m:t>
        </m:r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2898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360</m:t>
                </m:r>
              </m:den>
            </m:f>
          </m:e>
        </m:d>
        <m:d>
          <m:d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28,43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33,43</m:t>
            </m:r>
          </m:e>
        </m:d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Times New Roman" w:cs="Times New Roman"/>
            <w:sz w:val="28"/>
            <w:szCs w:val="28"/>
          </w:rPr>
          <m:t>-</m:t>
        </m:r>
        <m:r>
          <w:rPr>
            <w:rFonts w:ascii="Cambria Math" w:eastAsia="Times New Roman" w:hAnsi="Times New Roman" w:cs="Times New Roman"/>
            <w:sz w:val="28"/>
            <w:szCs w:val="28"/>
          </w:rPr>
          <m:t>40,3</m:t>
        </m:r>
      </m:oMath>
      <w:r w:rsidR="00DD7FCC"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  <w:r w:rsidR="00B4232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032C9" w:rsidRPr="006D422E" w:rsidRDefault="008032C9" w:rsidP="008F2552">
      <w:pPr>
        <w:spacing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EC5DA6" w:rsidRDefault="00BD5DD9" w:rsidP="00BD5DD9">
      <w:pPr>
        <w:tabs>
          <w:tab w:val="left" w:pos="709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422E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8F2552" w:rsidRPr="00EC5DA6">
        <w:rPr>
          <w:rFonts w:ascii="Times New Roman" w:hAnsi="Times New Roman" w:cs="Times New Roman"/>
          <w:color w:val="000000" w:themeColor="text1"/>
          <w:sz w:val="28"/>
          <w:szCs w:val="28"/>
        </w:rPr>
        <w:t>Прирост товарной продукции в результате ускорения оборачиваемости оборотных средств определяется по формуле:</w:t>
      </w:r>
    </w:p>
    <w:p w:rsidR="008F2552" w:rsidRPr="00EC5DA6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EC5DA6" w:rsidRDefault="00BD5DD9" w:rsidP="00791E50">
      <w:pPr>
        <w:spacing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5DA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</w:t>
      </w:r>
      <m:oMath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∆</m:t>
        </m:r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п</m:t>
            </m:r>
          </m:sub>
        </m:sSub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О</m:t>
        </m:r>
        <m:d>
          <m:d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01</m:t>
                </m:r>
              </m:sub>
            </m:sSub>
            <m:r>
              <w:rPr>
                <w:rFonts w:ascii="Cambria Math" w:eastAsia="Times New Roman" w:hAnsi="Times New Roman" w:cs="Times New Roman"/>
                <w:color w:val="000000" w:themeColor="text1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 w:themeColor="text1"/>
                    <w:sz w:val="28"/>
                    <w:szCs w:val="28"/>
                  </w:rPr>
                  <m:t>00</m:t>
                </m:r>
              </m:sub>
            </m:sSub>
          </m:e>
        </m:d>
      </m:oMath>
      <w:r w:rsidR="008F2552" w:rsidRPr="00EC5DA6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  (2.16)</w:t>
      </w:r>
    </w:p>
    <w:p w:rsidR="00BD5DD9" w:rsidRPr="006D422E" w:rsidRDefault="00BD5DD9" w:rsidP="00BD5DD9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BD5DD9" w:rsidRDefault="00BD5DD9" w:rsidP="00BD5DD9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="Times New Roman" w:hAnsi="Times New Roman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= 228,9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12,66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10,77</m:t>
            </m:r>
          </m:e>
        </m:d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</m:oMath>
      <w:r w:rsidR="00DD7FCC">
        <w:rPr>
          <w:rFonts w:ascii="Times New Roman" w:eastAsiaTheme="minorEastAsia" w:hAnsi="Times New Roman" w:cs="Times New Roman"/>
          <w:sz w:val="28"/>
          <w:szCs w:val="28"/>
        </w:rPr>
        <w:t>433 тыс. руб.</w:t>
      </w:r>
    </w:p>
    <w:p w:rsidR="00DD7FCC" w:rsidRPr="006D422E" w:rsidRDefault="00DD7FCC" w:rsidP="00BD5DD9">
      <w:pPr>
        <w:spacing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2552" w:rsidRPr="006C5642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>Задача 2.4</w:t>
      </w:r>
    </w:p>
    <w:p w:rsidR="008F2552" w:rsidRPr="006C5642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Определить общий процент снижения себестоимости и полученную экономию затрат в плановом периоде.</w:t>
      </w:r>
    </w:p>
    <w:p w:rsidR="008F2552" w:rsidRPr="006C5642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>1) изменения величины себестоимости про</w:t>
      </w:r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дукции в плановом периоде вследствие влияния различных факторов может  быть определено следующими формулами:</w:t>
      </w:r>
    </w:p>
    <w:p w:rsidR="008F2552" w:rsidRPr="006C5642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>а) изменение величины себестоимости продукции от изме</w:t>
      </w:r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нения производительности труда (</w:t>
      </w: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∆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I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nm</m:t>
            </m:r>
          </m:sub>
        </m:sSub>
      </m:oMath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8F2552" w:rsidRPr="006C5642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6C5642" w:rsidRDefault="008F2552" w:rsidP="00791E50">
      <w:pPr>
        <w:spacing w:after="24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∆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I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nm</m:t>
            </m:r>
          </m:sub>
        </m:sSub>
        <m:r>
          <w:rPr>
            <w:rFonts w:ascii="Cambria Math" w:hAnsi="Times New Roman" w:cs="Times New Roman"/>
            <w:color w:val="000000" w:themeColor="text1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-</m:t>
            </m:r>
            <m:f>
              <m:fPr>
                <m:type m:val="lin"/>
                <m:ctrlPr>
                  <w:rPr>
                    <w:rFonts w:ascii="Cambria Math" w:hAnsi="Times New Roman" w:cs="Times New Roman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</w:rPr>
                      <m:t>зп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  <m:t>nm</m:t>
                    </m:r>
                  </m:sub>
                </m:sSub>
              </m:den>
            </m:f>
          </m:e>
        </m:d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фот</m:t>
            </m:r>
          </m:sub>
        </m:sSub>
      </m:oMath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    </w:t>
      </w:r>
      <w:r w:rsidR="00791E50"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6C5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(2.17)</w:t>
      </w:r>
    </w:p>
    <w:p w:rsidR="008F2552" w:rsidRPr="006D422E" w:rsidRDefault="008F2552" w:rsidP="008F2552">
      <w:pPr>
        <w:spacing w:after="24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F2552" w:rsidRPr="008E4599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где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eastAsia="Times New Roman" w:hAnsi="Times New Roman" w:cs="Times New Roman"/>
                <w:color w:val="000000" w:themeColor="text1"/>
                <w:sz w:val="28"/>
                <w:szCs w:val="28"/>
              </w:rPr>
              <m:t>зп</m:t>
            </m:r>
          </m:sub>
        </m:sSub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индекс изменения средней заработной платы;</w:t>
      </w:r>
    </w:p>
    <w:p w:rsidR="008F2552" w:rsidRPr="008E4599" w:rsidRDefault="004843E0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val="en-US"/>
              </w:rPr>
              <m:t>nm</m:t>
            </m:r>
          </m:sub>
        </m:sSub>
      </m:oMath>
      <w:r w:rsidR="008F2552"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индекс изменения производительности труда (выработки);</w:t>
      </w:r>
    </w:p>
    <w:p w:rsidR="008F2552" w:rsidRDefault="004843E0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фот</m:t>
            </m:r>
          </m:sub>
        </m:sSub>
      </m:oMath>
      <w:r w:rsidR="008F2552"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доля з/п с отчислениями на социальные нужды в себестоимости продукции.</w:t>
      </w:r>
    </w:p>
    <w:p w:rsidR="00DD7FCC" w:rsidRDefault="004843E0" w:rsidP="00DD7FCC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зп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100+2,8</m:t>
              </m:r>
            </m:num>
            <m:den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=1,028;</m:t>
          </m:r>
        </m:oMath>
      </m:oMathPara>
    </w:p>
    <w:p w:rsidR="00DD7FCC" w:rsidRDefault="00DD7FCC" w:rsidP="00DD7FCC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</w:pPr>
    </w:p>
    <w:p w:rsidR="00DD7FCC" w:rsidRDefault="004843E0" w:rsidP="00DD7FCC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пт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100+5,0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=1,050</m:t>
        </m:r>
      </m:oMath>
      <w:r w:rsidR="00DD7FC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;</w:t>
      </w:r>
    </w:p>
    <w:p w:rsidR="00DD7FCC" w:rsidRPr="00DD7FCC" w:rsidRDefault="00DD7FCC" w:rsidP="00DD7FCC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9C1D04" w:rsidRDefault="008F2552" w:rsidP="00791E50">
      <w:pPr>
        <w:spacing w:after="24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I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nm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f>
                <m:fPr>
                  <m:type m:val="li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1,028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1,050</m:t>
                  </m:r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0,2=0,00419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~ </m:t>
          </m:r>
          <m:r>
            <w:rPr>
              <w:rFonts w:ascii="Cambria Math" w:hAnsi="Times New Roman" w:cs="Times New Roman"/>
              <w:sz w:val="28"/>
              <w:szCs w:val="28"/>
            </w:rPr>
            <m:t>0,419 %.</m:t>
          </m:r>
        </m:oMath>
      </m:oMathPara>
    </w:p>
    <w:p w:rsidR="008F2552" w:rsidRPr="008E4599" w:rsidRDefault="008F2552" w:rsidP="008F2552">
      <w:pPr>
        <w:spacing w:after="24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б) изменение величины себестоимости продукции от изменения объема производства (</w:t>
      </w: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∆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ICq</m:t>
        </m:r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8F2552" w:rsidRPr="008E4599" w:rsidRDefault="008F2552" w:rsidP="00791E50">
      <w:pPr>
        <w:spacing w:after="24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∆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ICq</m:t>
        </m:r>
        <m:r>
          <w:rPr>
            <w:rFonts w:ascii="Cambria Math" w:hAnsi="Times New Roman" w:cs="Times New Roman"/>
            <w:color w:val="000000" w:themeColor="text1"/>
            <w:sz w:val="28"/>
            <w:szCs w:val="28"/>
          </w:rPr>
          <m:t xml:space="preserve">= </m:t>
        </m:r>
        <m:d>
          <m:d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-</m:t>
            </m:r>
            <m:f>
              <m:fPr>
                <m:type m:val="lin"/>
                <m:ctrlPr>
                  <w:rPr>
                    <w:rFonts w:ascii="Cambria Math" w:hAnsi="Times New Roman" w:cs="Times New Roman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en-US"/>
                  </w:rPr>
                  <m:t>Iyn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en-US"/>
                  </w:rPr>
                  <m:t>Iq</m:t>
                </m:r>
              </m:den>
            </m:f>
          </m:e>
        </m:d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dyn</m:t>
        </m:r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 (2.18)</w:t>
      </w:r>
    </w:p>
    <w:p w:rsidR="008F2552" w:rsidRPr="008E4599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Pr="008E45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Iyn</w:t>
      </w: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индекс изменения условно – постоянных расходов;</w:t>
      </w:r>
    </w:p>
    <w:p w:rsidR="008F2552" w:rsidRPr="008E4599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Iq</w:t>
      </w: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индекс изменения объема производства;</w:t>
      </w:r>
    </w:p>
    <w:p w:rsid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dyn</w:t>
      </w: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 доля условно – постоянных расходов в себестоимости продукции;</w:t>
      </w:r>
    </w:p>
    <w:p w:rsidR="009C1D04" w:rsidRDefault="004843E0" w:rsidP="009C1D04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уп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=1-0,6-0,2=0,2</m:t>
        </m:r>
      </m:oMath>
      <w:r w:rsidR="009C1D0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;</w:t>
      </w:r>
    </w:p>
    <w:p w:rsidR="00AD4FA9" w:rsidRDefault="00AD4FA9" w:rsidP="009C1D04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9C1D04" w:rsidRDefault="004843E0" w:rsidP="009C1D04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уп</m:t>
              </m:r>
            </m:sub>
          </m:sSub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=1;</m:t>
          </m:r>
        </m:oMath>
      </m:oMathPara>
    </w:p>
    <w:p w:rsidR="009C1D04" w:rsidRDefault="009C1D04" w:rsidP="009C1D04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9C1D04" w:rsidRPr="009C1D04" w:rsidRDefault="009C1D04" w:rsidP="009C1D04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q</m:t>
            </m:r>
          </m:sub>
        </m:sSub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100+8,0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=1,080;</m:t>
        </m:r>
      </m:oMath>
    </w:p>
    <w:p w:rsidR="009C1D04" w:rsidRPr="008E4599" w:rsidRDefault="009C1D04" w:rsidP="009C1D04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9C1D04" w:rsidRDefault="008F2552" w:rsidP="009C1D04">
      <w:pPr>
        <w:spacing w:after="24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ICq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f>
              <m:fPr>
                <m:type m:val="li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1,080</m:t>
                </m:r>
              </m:den>
            </m:f>
          </m:e>
        </m:d>
        <m:r>
          <w:rPr>
            <w:rFonts w:ascii="Cambria Math" w:hAnsi="Times New Roman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0,2=0,01481</m:t>
        </m:r>
        <m:r>
          <w:rPr>
            <w:rFonts w:ascii="Cambria Math" w:hAnsi="Cambria Math" w:cs="Times New Roman"/>
            <w:sz w:val="28"/>
            <w:szCs w:val="28"/>
          </w:rPr>
          <m:t>~</m:t>
        </m:r>
        <m:r>
          <w:rPr>
            <w:rFonts w:ascii="Cambria Math" w:hAnsi="Times New Roman" w:cs="Times New Roman"/>
            <w:sz w:val="28"/>
            <w:szCs w:val="28"/>
          </w:rPr>
          <m:t xml:space="preserve">1,481 </m:t>
        </m:r>
      </m:oMath>
      <w:r w:rsidRPr="009C1D04">
        <w:rPr>
          <w:rFonts w:ascii="Times New Roman" w:hAnsi="Times New Roman" w:cs="Times New Roman"/>
          <w:sz w:val="28"/>
          <w:szCs w:val="28"/>
        </w:rPr>
        <w:t>%</w:t>
      </w:r>
      <w:r w:rsidR="009C1D04" w:rsidRPr="009C1D04">
        <w:rPr>
          <w:rFonts w:ascii="Times New Roman" w:hAnsi="Times New Roman" w:cs="Times New Roman"/>
          <w:sz w:val="28"/>
          <w:szCs w:val="28"/>
        </w:rPr>
        <w:t>.</w:t>
      </w:r>
    </w:p>
    <w:p w:rsidR="008F2552" w:rsidRPr="008E4599" w:rsidRDefault="008F2552" w:rsidP="008F2552">
      <w:pPr>
        <w:spacing w:after="24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в) изменение величины себестоимости продукции от изме</w:t>
      </w: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нения норм и цен на материальные, ресурсы (</w:t>
      </w: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∆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I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С</m:t>
            </m:r>
          </m:e>
          <m:sub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н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.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ц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.</m:t>
            </m:r>
          </m:sub>
        </m:sSub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8F2552" w:rsidRPr="008E4599" w:rsidRDefault="008F2552" w:rsidP="00791E50">
      <w:pPr>
        <w:spacing w:after="24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∆</m:t>
        </m:r>
        <m:r>
          <w:rPr>
            <w:rFonts w:ascii="Cambria Math" w:hAnsi="Times New Roman" w:cs="Times New Roman"/>
            <w:color w:val="000000" w:themeColor="text1"/>
            <w:sz w:val="28"/>
            <w:szCs w:val="28"/>
            <w:lang w:val="en-US"/>
          </w:rPr>
          <m:t>I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С</m:t>
            </m:r>
          </m:e>
          <m:sub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н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.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ц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.</m:t>
            </m:r>
          </m:sub>
        </m:sSub>
        <m:r>
          <w:rPr>
            <w:rFonts w:ascii="Cambria Math" w:hAnsi="Times New Roman" w:cs="Times New Roman"/>
            <w:color w:val="000000" w:themeColor="text1"/>
            <w:sz w:val="28"/>
            <w:szCs w:val="28"/>
          </w:rPr>
          <m:t xml:space="preserve">= </m:t>
        </m:r>
        <m:d>
          <m:d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н*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ц</m:t>
            </m:r>
          </m:e>
        </m:d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  <w:lang w:val="en-US"/>
          </w:rPr>
          <m:t>d</m:t>
        </m:r>
        <m:r>
          <w:rPr>
            <w:rFonts w:ascii="Cambria Math" w:eastAsia="Times New Roman" w:hAnsi="Times New Roman" w:cs="Times New Roman"/>
            <w:color w:val="000000" w:themeColor="text1"/>
            <w:sz w:val="28"/>
            <w:szCs w:val="28"/>
          </w:rPr>
          <m:t>м</m:t>
        </m:r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  (2.19)</w:t>
      </w:r>
    </w:p>
    <w:p w:rsidR="008F2552" w:rsidRPr="008E4599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m:oMath>
        <m:sSub>
          <m:sSubPr>
            <m:ctrl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m:t>н</m:t>
            </m:r>
          </m:sub>
        </m:sSub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– индекс изменения норм на материальные ресурсы;</w:t>
      </w:r>
    </w:p>
    <w:p w:rsidR="008F2552" w:rsidRPr="008E4599" w:rsidRDefault="004843E0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m:t>ц</m:t>
            </m:r>
          </m:sub>
        </m:sSub>
      </m:oMath>
      <w:r w:rsidR="008F2552"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индекс изменения цен на материальные ресурсы;</w:t>
      </w:r>
    </w:p>
    <w:p w:rsidR="008F2552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м – доля материальных ресурсов в себестоимости продукции.</w:t>
      </w:r>
    </w:p>
    <w:p w:rsidR="009C1D04" w:rsidRDefault="009C1D04" w:rsidP="009C1D04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1D04" w:rsidRDefault="004843E0" w:rsidP="009C1D04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н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100-3,2</m:t>
              </m:r>
            </m:num>
            <m:den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>=0,968;</m:t>
          </m:r>
        </m:oMath>
      </m:oMathPara>
    </w:p>
    <w:p w:rsidR="009C1D04" w:rsidRDefault="009C1D04" w:rsidP="009C1D04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9C1D04" w:rsidRPr="008E4599" w:rsidRDefault="004843E0" w:rsidP="009C1D04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ц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8"/>
              <w:szCs w:val="28"/>
            </w:rPr>
            <m:t xml:space="preserve">=1; </m:t>
          </m:r>
        </m:oMath>
      </m:oMathPara>
    </w:p>
    <w:p w:rsidR="008F2552" w:rsidRPr="008E4599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2552" w:rsidRPr="009C1D04" w:rsidRDefault="008F2552" w:rsidP="00791E50">
      <w:pPr>
        <w:spacing w:after="24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sSub>
          <m:sSub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Times New Roman" w:hAnsi="Times New Roman" w:cs="Times New Roman"/>
                <w:sz w:val="28"/>
                <w:szCs w:val="28"/>
              </w:rPr>
              <m:t>С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н.ц.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 xml:space="preserve">= </m:t>
        </m:r>
        <m:d>
          <m:d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Times New Roman" w:hAnsi="Times New Roman" w:cs="Times New Roman"/>
                <w:sz w:val="28"/>
                <w:szCs w:val="28"/>
              </w:rPr>
              <m:t>1-</m:t>
            </m:r>
            <m:r>
              <w:rPr>
                <w:rFonts w:ascii="Cambria Math" w:hAnsi="Cambria Math" w:cs="Times New Roman"/>
                <w:sz w:val="28"/>
                <w:szCs w:val="28"/>
              </w:rPr>
              <m:t>0,968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*0,6=0,01920 ~1,920</m:t>
        </m:r>
      </m:oMath>
      <w:r w:rsidR="004E520D" w:rsidRPr="009C1D04">
        <w:rPr>
          <w:rFonts w:ascii="Times New Roman" w:eastAsiaTheme="minorEastAsia" w:hAnsi="Times New Roman" w:cs="Times New Roman"/>
          <w:sz w:val="28"/>
          <w:szCs w:val="28"/>
        </w:rPr>
        <w:t xml:space="preserve"> %</w:t>
      </w:r>
      <w:r w:rsidR="009C1D0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F2552" w:rsidRPr="008E4599" w:rsidRDefault="008F2552" w:rsidP="008F2552">
      <w:pPr>
        <w:spacing w:after="24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2) Общая величина изменения себестоимости продукции в плановом периоде составит (</w:t>
      </w: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∆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I</m:t>
        </m:r>
        <m:sSub>
          <m:sSubPr>
            <m:ctrl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С</m:t>
            </m:r>
          </m:e>
          <m:sub>
            <m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общ</m:t>
            </m:r>
          </m:sub>
        </m:sSub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8F2552" w:rsidRPr="008E4599" w:rsidRDefault="008F2552" w:rsidP="00791E50">
      <w:pPr>
        <w:spacing w:after="24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∆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I</m:t>
        </m:r>
        <m:sSub>
          <m:sSubPr>
            <m:ctrl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С</m:t>
            </m:r>
          </m:e>
          <m:sub>
            <m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общ</m:t>
            </m:r>
          </m:sub>
        </m:sSub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=±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IC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nm</m:t>
            </m:r>
          </m:sub>
        </m:sSub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±∆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IC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q</m:t>
            </m:r>
          </m:sub>
        </m:sSub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m:t>±∆</m:t>
        </m:r>
        <m:sSub>
          <m:sSubPr>
            <m:ctrl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IC</m:t>
            </m:r>
          </m:e>
          <m:sub>
            <m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н.ц.</m:t>
            </m:r>
          </m:sub>
        </m:sSub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                </w:t>
      </w:r>
      <w:r w:rsidR="00791E50"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(2.20)</w:t>
      </w:r>
    </w:p>
    <w:p w:rsidR="008F2552" w:rsidRPr="008E4599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∆IC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nm</m:t>
            </m:r>
          </m:sub>
        </m:sSub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изменение величины себестоимости продукции от изме</w:t>
      </w:r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нения производительности труда;</w:t>
      </w:r>
    </w:p>
    <w:p w:rsidR="008F2552" w:rsidRPr="008E4599" w:rsidRDefault="008F2552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Times New Roman" w:hAnsi="Times New Roman" w:cs="Times New Roman"/>
            <w:color w:val="000000" w:themeColor="text1"/>
            <w:sz w:val="28"/>
            <w:szCs w:val="28"/>
          </w:rPr>
          <w:lastRenderedPageBreak/>
          <m:t>∆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IC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q</m:t>
            </m:r>
          </m:sub>
        </m:sSub>
      </m:oMath>
      <w:r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>- изменение величины себестоимости продукции от изменения объема производства;</w:t>
      </w:r>
    </w:p>
    <w:p w:rsidR="008F2552" w:rsidRPr="008E4599" w:rsidRDefault="00A55760" w:rsidP="008F2552">
      <w:pPr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∆I</m:t>
        </m:r>
        <m:sSub>
          <m:sSubPr>
            <m:ctrl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С</m:t>
            </m:r>
          </m:e>
          <m:sub>
            <m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н.ц.</m:t>
            </m:r>
          </m:sub>
        </m:sSub>
      </m:oMath>
      <w:r w:rsidR="008F2552"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изменение величины себестоимости продукции от изме</w:t>
      </w:r>
      <w:r w:rsidR="008F2552" w:rsidRPr="008E4599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нения норм и цен на материальные, ресурсы.</w:t>
      </w:r>
    </w:p>
    <w:p w:rsidR="008F2552" w:rsidRPr="006D422E" w:rsidRDefault="008F2552" w:rsidP="008F2552">
      <w:pPr>
        <w:spacing w:line="240" w:lineRule="auto"/>
        <w:ind w:firstLine="851"/>
        <w:rPr>
          <w:color w:val="FF0000"/>
          <w:sz w:val="32"/>
          <w:szCs w:val="32"/>
        </w:rPr>
      </w:pPr>
    </w:p>
    <w:p w:rsidR="004E520D" w:rsidRPr="00933E55" w:rsidRDefault="00D74F5E" w:rsidP="00D74F5E">
      <w:pPr>
        <w:spacing w:line="240" w:lineRule="auto"/>
        <w:ind w:firstLine="851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I</m:t>
          </m:r>
          <m:sSub>
            <m:sSubPr>
              <m:ctrlPr>
                <w:rPr>
                  <w:rFonts w:ascii="Times New Roman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Times New Roman" w:hAnsi="Times New Roman" w:cs="Times New Roman"/>
                  <w:sz w:val="28"/>
                  <w:szCs w:val="28"/>
                </w:rPr>
                <m:t>общ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0,419</m:t>
          </m:r>
          <m:r>
            <w:rPr>
              <w:rFonts w:ascii="Cambria Math" w:hAnsi="Cambria Math" w:cs="Times New Roman"/>
              <w:sz w:val="28"/>
              <w:szCs w:val="28"/>
            </w:rPr>
            <m:t>+1,920+1,481=3,820 %.</m:t>
          </m:r>
        </m:oMath>
      </m:oMathPara>
    </w:p>
    <w:p w:rsidR="004E520D" w:rsidRPr="006D422E" w:rsidRDefault="004E520D" w:rsidP="00D74F5E">
      <w:pPr>
        <w:spacing w:line="240" w:lineRule="auto"/>
        <w:ind w:firstLine="851"/>
        <w:jc w:val="center"/>
        <w:rPr>
          <w:rFonts w:eastAsiaTheme="minorEastAsia"/>
          <w:color w:val="FF0000"/>
          <w:sz w:val="28"/>
          <w:szCs w:val="28"/>
        </w:rPr>
      </w:pPr>
    </w:p>
    <w:p w:rsidR="004E520D" w:rsidRDefault="004E520D" w:rsidP="004E520D">
      <w:pPr>
        <w:spacing w:line="240" w:lineRule="auto"/>
        <w:ind w:firstLine="851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8E459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г) Определить экономию затрат в плановом периоде:</w:t>
      </w:r>
    </w:p>
    <w:p w:rsidR="00933E55" w:rsidRPr="008E4599" w:rsidRDefault="00933E55" w:rsidP="004E520D">
      <w:pPr>
        <w:spacing w:line="240" w:lineRule="auto"/>
        <w:ind w:firstLine="851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4E520D" w:rsidRDefault="004843E0" w:rsidP="00933E55">
      <w:pPr>
        <w:spacing w:line="240" w:lineRule="auto"/>
        <w:ind w:firstLine="851"/>
        <w:jc w:val="right"/>
        <w:rPr>
          <w:rFonts w:ascii="Times New Roman" w:eastAsiaTheme="minorEastAsia" w:hAnsi="Times New Roman" w:cs="Times New Roman"/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Э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пл</m:t>
            </m:r>
          </m:sub>
        </m:sSub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С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С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о</m:t>
            </m:r>
          </m:sub>
        </m:sSub>
        <m:r>
          <w:rPr>
            <w:rFonts w:ascii="Cambria Math" w:hAnsi="Cambria Math"/>
            <w:sz w:val="32"/>
            <w:szCs w:val="32"/>
          </w:rPr>
          <m:t>*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общ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  <m:r>
          <w:rPr>
            <w:rFonts w:ascii="Cambria Math" w:hAnsi="Cambria Math"/>
            <w:sz w:val="32"/>
            <w:szCs w:val="32"/>
          </w:rPr>
          <m:t>,</m:t>
        </m:r>
      </m:oMath>
      <w:r w:rsidR="00933E55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(2.</w:t>
      </w:r>
      <w:r w:rsidR="00F5106C">
        <w:rPr>
          <w:rFonts w:ascii="Times New Roman" w:eastAsiaTheme="minorEastAsia" w:hAnsi="Times New Roman" w:cs="Times New Roman"/>
          <w:sz w:val="32"/>
          <w:szCs w:val="32"/>
        </w:rPr>
        <w:t>21</w:t>
      </w:r>
      <w:r w:rsidR="00933E55">
        <w:rPr>
          <w:rFonts w:ascii="Times New Roman" w:eastAsiaTheme="minorEastAsia" w:hAnsi="Times New Roman" w:cs="Times New Roman"/>
          <w:sz w:val="32"/>
          <w:szCs w:val="32"/>
        </w:rPr>
        <w:t>)</w:t>
      </w:r>
    </w:p>
    <w:p w:rsidR="00933E55" w:rsidRDefault="00933E55" w:rsidP="00933E55">
      <w:pPr>
        <w:spacing w:line="240" w:lineRule="auto"/>
        <w:ind w:firstLine="851"/>
        <w:jc w:val="right"/>
        <w:rPr>
          <w:rFonts w:ascii="Times New Roman" w:eastAsiaTheme="minorEastAsia" w:hAnsi="Times New Roman" w:cs="Times New Roman"/>
          <w:sz w:val="32"/>
          <w:szCs w:val="32"/>
        </w:rPr>
      </w:pPr>
    </w:p>
    <w:p w:rsidR="00933E55" w:rsidRDefault="00933E55" w:rsidP="00933E55">
      <w:pPr>
        <w:spacing w:line="240" w:lineRule="auto"/>
        <w:ind w:firstLine="851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С 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о</m:t>
            </m:r>
          </m:sub>
        </m:sSub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- себестоимость в отчетном периоде (365 тыс. руб.)</w:t>
      </w:r>
    </w:p>
    <w:p w:rsidR="00933E55" w:rsidRPr="00933E55" w:rsidRDefault="00933E55" w:rsidP="00933E55">
      <w:pPr>
        <w:spacing w:line="240" w:lineRule="auto"/>
        <w:ind w:firstLine="851"/>
        <w:rPr>
          <w:rFonts w:ascii="Times New Roman" w:eastAsiaTheme="minorEastAsia" w:hAnsi="Times New Roman" w:cs="Times New Roman"/>
          <w:sz w:val="32"/>
          <w:szCs w:val="32"/>
        </w:rPr>
      </w:pPr>
    </w:p>
    <w:p w:rsidR="00933E55" w:rsidRPr="00933E55" w:rsidRDefault="004843E0" w:rsidP="00D74F5E">
      <w:pPr>
        <w:spacing w:line="240" w:lineRule="auto"/>
        <w:ind w:firstLine="851"/>
        <w:jc w:val="center"/>
        <w:rPr>
          <w:rFonts w:ascii="Times New Roman" w:eastAsiaTheme="minorEastAsia" w:hAnsi="Times New Roman" w:cs="Times New Roman"/>
          <w:sz w:val="32"/>
          <w:szCs w:val="3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Э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пл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С</m:t>
              </m:r>
            </m:e>
          </m:d>
          <m:r>
            <w:rPr>
              <w:rFonts w:ascii="Cambria Math" w:hAnsi="Cambria Math"/>
              <w:sz w:val="32"/>
              <w:szCs w:val="32"/>
            </w:rPr>
            <m:t>=365*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3,820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=13,9 тыс.руб.</m:t>
          </m:r>
        </m:oMath>
      </m:oMathPara>
    </w:p>
    <w:p w:rsidR="008F2552" w:rsidRPr="006D422E" w:rsidRDefault="008F2552" w:rsidP="008F2552">
      <w:pPr>
        <w:spacing w:after="240" w:line="240" w:lineRule="auto"/>
        <w:ind w:firstLine="851"/>
        <w:rPr>
          <w:i/>
          <w:color w:val="FF0000"/>
          <w:sz w:val="28"/>
          <w:szCs w:val="28"/>
        </w:rPr>
      </w:pPr>
    </w:p>
    <w:p w:rsidR="008F2552" w:rsidRPr="006D422E" w:rsidRDefault="008F2552" w:rsidP="008F2552">
      <w:pPr>
        <w:autoSpaceDE w:val="0"/>
        <w:autoSpaceDN w:val="0"/>
        <w:adjustRightInd w:val="0"/>
        <w:spacing w:line="240" w:lineRule="auto"/>
        <w:ind w:left="709" w:firstLine="851"/>
        <w:rPr>
          <w:color w:val="FF0000"/>
          <w:sz w:val="28"/>
        </w:rPr>
      </w:pPr>
    </w:p>
    <w:p w:rsidR="00F543BC" w:rsidRPr="006D422E" w:rsidRDefault="00F543BC" w:rsidP="008F2552">
      <w:pPr>
        <w:pStyle w:val="a9"/>
        <w:tabs>
          <w:tab w:val="left" w:pos="0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F6B33" w:rsidRPr="006D422E" w:rsidRDefault="00EF6B33" w:rsidP="008F2552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F6B33" w:rsidRPr="003F4997" w:rsidRDefault="00EF6B33" w:rsidP="008F25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6B33" w:rsidRPr="003F4997" w:rsidRDefault="00EF6B33" w:rsidP="008F25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03D4" w:rsidRPr="003F4997" w:rsidRDefault="00CC03D4" w:rsidP="008F2552">
      <w:pPr>
        <w:tabs>
          <w:tab w:val="left" w:pos="709"/>
          <w:tab w:val="left" w:pos="99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C03D4" w:rsidRPr="003F4997" w:rsidSect="004471E7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05E" w:rsidRDefault="0000405E" w:rsidP="00B36516">
      <w:pPr>
        <w:spacing w:line="240" w:lineRule="auto"/>
      </w:pPr>
      <w:r>
        <w:separator/>
      </w:r>
    </w:p>
  </w:endnote>
  <w:endnote w:type="continuationSeparator" w:id="1">
    <w:p w:rsidR="0000405E" w:rsidRDefault="0000405E" w:rsidP="00B365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05E" w:rsidRDefault="0000405E" w:rsidP="00B36516">
      <w:pPr>
        <w:spacing w:line="240" w:lineRule="auto"/>
      </w:pPr>
      <w:r>
        <w:separator/>
      </w:r>
    </w:p>
  </w:footnote>
  <w:footnote w:type="continuationSeparator" w:id="1">
    <w:p w:rsidR="0000405E" w:rsidRDefault="0000405E" w:rsidP="00B365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FCC" w:rsidRDefault="00DD7FCC">
    <w:pPr>
      <w:pStyle w:val="a5"/>
      <w:jc w:val="center"/>
    </w:pPr>
  </w:p>
  <w:p w:rsidR="00DD7FCC" w:rsidRDefault="00DD7FCC" w:rsidP="00B36516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FCC" w:rsidRDefault="00DD7FCC">
    <w:pPr>
      <w:pStyle w:val="a5"/>
      <w:jc w:val="center"/>
    </w:pPr>
  </w:p>
  <w:p w:rsidR="00DD7FCC" w:rsidRDefault="00DD7FC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4751"/>
    <w:multiLevelType w:val="hybridMultilevel"/>
    <w:tmpl w:val="348A2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631D9"/>
    <w:multiLevelType w:val="hybridMultilevel"/>
    <w:tmpl w:val="DBD055EE"/>
    <w:lvl w:ilvl="0" w:tplc="FF502E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AF61E9"/>
    <w:multiLevelType w:val="hybridMultilevel"/>
    <w:tmpl w:val="BC8006E2"/>
    <w:lvl w:ilvl="0" w:tplc="511039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1032E69"/>
    <w:multiLevelType w:val="hybridMultilevel"/>
    <w:tmpl w:val="BCE2C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04C41"/>
    <w:multiLevelType w:val="hybridMultilevel"/>
    <w:tmpl w:val="CB24D0B0"/>
    <w:lvl w:ilvl="0" w:tplc="A356A266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77512335"/>
    <w:multiLevelType w:val="hybridMultilevel"/>
    <w:tmpl w:val="E5AA3A60"/>
    <w:lvl w:ilvl="0" w:tplc="9DBCAE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22512C"/>
    <w:rsid w:val="0000405E"/>
    <w:rsid w:val="0001100D"/>
    <w:rsid w:val="0002642D"/>
    <w:rsid w:val="00027DE0"/>
    <w:rsid w:val="00086BA7"/>
    <w:rsid w:val="000C69B6"/>
    <w:rsid w:val="000D5FEA"/>
    <w:rsid w:val="000E2C47"/>
    <w:rsid w:val="000F04DB"/>
    <w:rsid w:val="000F7265"/>
    <w:rsid w:val="000F7BB2"/>
    <w:rsid w:val="00110063"/>
    <w:rsid w:val="0011451C"/>
    <w:rsid w:val="0013648B"/>
    <w:rsid w:val="00144698"/>
    <w:rsid w:val="001470F6"/>
    <w:rsid w:val="0014765A"/>
    <w:rsid w:val="001C0FE2"/>
    <w:rsid w:val="001D5FD3"/>
    <w:rsid w:val="001D6C13"/>
    <w:rsid w:val="001E17B7"/>
    <w:rsid w:val="001F5C75"/>
    <w:rsid w:val="002124C4"/>
    <w:rsid w:val="00223563"/>
    <w:rsid w:val="0022512C"/>
    <w:rsid w:val="0028708C"/>
    <w:rsid w:val="002A7D49"/>
    <w:rsid w:val="00301C89"/>
    <w:rsid w:val="00316FE9"/>
    <w:rsid w:val="00340AB4"/>
    <w:rsid w:val="00380D44"/>
    <w:rsid w:val="00383184"/>
    <w:rsid w:val="00385DF6"/>
    <w:rsid w:val="00387AEA"/>
    <w:rsid w:val="003E01EE"/>
    <w:rsid w:val="003F2F75"/>
    <w:rsid w:val="003F4997"/>
    <w:rsid w:val="003F5914"/>
    <w:rsid w:val="003F64D4"/>
    <w:rsid w:val="003F7F7E"/>
    <w:rsid w:val="00400E14"/>
    <w:rsid w:val="004073EF"/>
    <w:rsid w:val="00413E38"/>
    <w:rsid w:val="00430BA1"/>
    <w:rsid w:val="00435D8E"/>
    <w:rsid w:val="00444020"/>
    <w:rsid w:val="004471E7"/>
    <w:rsid w:val="004641BC"/>
    <w:rsid w:val="00482D6F"/>
    <w:rsid w:val="004843E0"/>
    <w:rsid w:val="00491D8B"/>
    <w:rsid w:val="004976E1"/>
    <w:rsid w:val="004C6477"/>
    <w:rsid w:val="004E3CD7"/>
    <w:rsid w:val="004E520D"/>
    <w:rsid w:val="004E6130"/>
    <w:rsid w:val="00525483"/>
    <w:rsid w:val="00585995"/>
    <w:rsid w:val="00592997"/>
    <w:rsid w:val="00593981"/>
    <w:rsid w:val="005A496A"/>
    <w:rsid w:val="005D1E0E"/>
    <w:rsid w:val="005F5279"/>
    <w:rsid w:val="005F7011"/>
    <w:rsid w:val="00602599"/>
    <w:rsid w:val="006251AA"/>
    <w:rsid w:val="00662977"/>
    <w:rsid w:val="006B4676"/>
    <w:rsid w:val="006B681F"/>
    <w:rsid w:val="006C5642"/>
    <w:rsid w:val="006D29FB"/>
    <w:rsid w:val="006D422E"/>
    <w:rsid w:val="006F7247"/>
    <w:rsid w:val="007155C3"/>
    <w:rsid w:val="00722594"/>
    <w:rsid w:val="0073078B"/>
    <w:rsid w:val="00747D8E"/>
    <w:rsid w:val="007736D9"/>
    <w:rsid w:val="00781254"/>
    <w:rsid w:val="00791E50"/>
    <w:rsid w:val="00793267"/>
    <w:rsid w:val="007E0AC1"/>
    <w:rsid w:val="007F18DB"/>
    <w:rsid w:val="008032C9"/>
    <w:rsid w:val="00807281"/>
    <w:rsid w:val="00814C20"/>
    <w:rsid w:val="0087598A"/>
    <w:rsid w:val="008B06AA"/>
    <w:rsid w:val="008B72F0"/>
    <w:rsid w:val="008C73B4"/>
    <w:rsid w:val="008D5A30"/>
    <w:rsid w:val="008D6B93"/>
    <w:rsid w:val="008E4599"/>
    <w:rsid w:val="008F2552"/>
    <w:rsid w:val="00925615"/>
    <w:rsid w:val="00933E55"/>
    <w:rsid w:val="00937F33"/>
    <w:rsid w:val="0095798C"/>
    <w:rsid w:val="00965486"/>
    <w:rsid w:val="00965C72"/>
    <w:rsid w:val="00971914"/>
    <w:rsid w:val="00982F8C"/>
    <w:rsid w:val="009A5309"/>
    <w:rsid w:val="009B4A1F"/>
    <w:rsid w:val="009B5C97"/>
    <w:rsid w:val="009C1D04"/>
    <w:rsid w:val="009F53DD"/>
    <w:rsid w:val="009F69DD"/>
    <w:rsid w:val="00A048A5"/>
    <w:rsid w:val="00A06FB2"/>
    <w:rsid w:val="00A077BA"/>
    <w:rsid w:val="00A36B41"/>
    <w:rsid w:val="00A52D04"/>
    <w:rsid w:val="00A55760"/>
    <w:rsid w:val="00A64935"/>
    <w:rsid w:val="00A749DC"/>
    <w:rsid w:val="00A74A01"/>
    <w:rsid w:val="00AC1499"/>
    <w:rsid w:val="00AC561E"/>
    <w:rsid w:val="00AD4FA9"/>
    <w:rsid w:val="00AF4D3F"/>
    <w:rsid w:val="00B12032"/>
    <w:rsid w:val="00B36516"/>
    <w:rsid w:val="00B403F2"/>
    <w:rsid w:val="00B42329"/>
    <w:rsid w:val="00B4387A"/>
    <w:rsid w:val="00B5103F"/>
    <w:rsid w:val="00B54251"/>
    <w:rsid w:val="00B570B9"/>
    <w:rsid w:val="00B67894"/>
    <w:rsid w:val="00B84D21"/>
    <w:rsid w:val="00B8521A"/>
    <w:rsid w:val="00BB38E2"/>
    <w:rsid w:val="00BB7525"/>
    <w:rsid w:val="00BC129B"/>
    <w:rsid w:val="00BD5DD9"/>
    <w:rsid w:val="00BF221E"/>
    <w:rsid w:val="00C06C61"/>
    <w:rsid w:val="00C44B4F"/>
    <w:rsid w:val="00C503AD"/>
    <w:rsid w:val="00CA6399"/>
    <w:rsid w:val="00CB5E37"/>
    <w:rsid w:val="00CC03D4"/>
    <w:rsid w:val="00CD007B"/>
    <w:rsid w:val="00D200D4"/>
    <w:rsid w:val="00D36D5A"/>
    <w:rsid w:val="00D425F1"/>
    <w:rsid w:val="00D433A8"/>
    <w:rsid w:val="00D56810"/>
    <w:rsid w:val="00D74F5E"/>
    <w:rsid w:val="00D86A59"/>
    <w:rsid w:val="00DA0859"/>
    <w:rsid w:val="00DA5FBC"/>
    <w:rsid w:val="00DC146D"/>
    <w:rsid w:val="00DC2E67"/>
    <w:rsid w:val="00DC3648"/>
    <w:rsid w:val="00DD7FCC"/>
    <w:rsid w:val="00E106C5"/>
    <w:rsid w:val="00E15D3B"/>
    <w:rsid w:val="00E222DD"/>
    <w:rsid w:val="00E42E87"/>
    <w:rsid w:val="00E722C6"/>
    <w:rsid w:val="00EC0B99"/>
    <w:rsid w:val="00EC3211"/>
    <w:rsid w:val="00EC5DA6"/>
    <w:rsid w:val="00ED4014"/>
    <w:rsid w:val="00EE1B5D"/>
    <w:rsid w:val="00EE5B08"/>
    <w:rsid w:val="00EF639D"/>
    <w:rsid w:val="00EF6B33"/>
    <w:rsid w:val="00F151C2"/>
    <w:rsid w:val="00F379C9"/>
    <w:rsid w:val="00F5106C"/>
    <w:rsid w:val="00F543BC"/>
    <w:rsid w:val="00F55F7E"/>
    <w:rsid w:val="00F82F21"/>
    <w:rsid w:val="00F85381"/>
    <w:rsid w:val="00F86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2C"/>
    <w:pPr>
      <w:spacing w:after="0" w:line="360" w:lineRule="auto"/>
      <w:jc w:val="both"/>
    </w:pPr>
  </w:style>
  <w:style w:type="paragraph" w:styleId="1">
    <w:name w:val="heading 1"/>
    <w:basedOn w:val="a"/>
    <w:next w:val="a"/>
    <w:link w:val="10"/>
    <w:qFormat/>
    <w:rsid w:val="00EF6B33"/>
    <w:pPr>
      <w:keepNext/>
      <w:spacing w:before="240" w:after="60" w:line="240" w:lineRule="auto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2512C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1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 Знак Знак"/>
    <w:basedOn w:val="a0"/>
    <w:rsid w:val="0022512C"/>
  </w:style>
  <w:style w:type="paragraph" w:styleId="a3">
    <w:name w:val="Balloon Text"/>
    <w:basedOn w:val="a"/>
    <w:link w:val="a4"/>
    <w:uiPriority w:val="99"/>
    <w:semiHidden/>
    <w:unhideWhenUsed/>
    <w:rsid w:val="0022512C"/>
    <w:pPr>
      <w:spacing w:line="240" w:lineRule="auto"/>
      <w:jc w:val="center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2512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3651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6516"/>
  </w:style>
  <w:style w:type="paragraph" w:styleId="a7">
    <w:name w:val="footer"/>
    <w:basedOn w:val="a"/>
    <w:link w:val="a8"/>
    <w:uiPriority w:val="99"/>
    <w:unhideWhenUsed/>
    <w:rsid w:val="00B3651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6516"/>
  </w:style>
  <w:style w:type="paragraph" w:styleId="3">
    <w:name w:val="Body Text 3"/>
    <w:basedOn w:val="a"/>
    <w:link w:val="30"/>
    <w:uiPriority w:val="99"/>
    <w:semiHidden/>
    <w:unhideWhenUsed/>
    <w:rsid w:val="008072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807281"/>
    <w:rPr>
      <w:sz w:val="16"/>
      <w:szCs w:val="16"/>
    </w:rPr>
  </w:style>
  <w:style w:type="character" w:customStyle="1" w:styleId="apple-converted-space">
    <w:name w:val="apple-converted-space"/>
    <w:basedOn w:val="a0"/>
    <w:rsid w:val="00807281"/>
  </w:style>
  <w:style w:type="paragraph" w:styleId="a9">
    <w:name w:val="List Paragraph"/>
    <w:basedOn w:val="a"/>
    <w:uiPriority w:val="34"/>
    <w:qFormat/>
    <w:rsid w:val="00807281"/>
    <w:pPr>
      <w:spacing w:after="200" w:line="276" w:lineRule="auto"/>
      <w:ind w:left="720"/>
      <w:contextualSpacing/>
      <w:jc w:val="left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807281"/>
  </w:style>
  <w:style w:type="paragraph" w:customStyle="1" w:styleId="Default">
    <w:name w:val="Default"/>
    <w:rsid w:val="0097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EF6B3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F6B33"/>
  </w:style>
  <w:style w:type="character" w:customStyle="1" w:styleId="10">
    <w:name w:val="Заголовок 1 Знак"/>
    <w:basedOn w:val="a0"/>
    <w:link w:val="1"/>
    <w:rsid w:val="00EF6B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c">
    <w:name w:val="Placeholder Text"/>
    <w:basedOn w:val="a0"/>
    <w:uiPriority w:val="99"/>
    <w:semiHidden/>
    <w:rsid w:val="008D6B9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10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Ирина</cp:lastModifiedBy>
  <cp:revision>10</cp:revision>
  <cp:lastPrinted>2015-06-20T02:08:00Z</cp:lastPrinted>
  <dcterms:created xsi:type="dcterms:W3CDTF">2016-01-09T18:38:00Z</dcterms:created>
  <dcterms:modified xsi:type="dcterms:W3CDTF">2016-08-27T07:33:00Z</dcterms:modified>
</cp:coreProperties>
</file>