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BC9" w:rsidRPr="005D6BC9" w:rsidRDefault="005D6BC9" w:rsidP="005D6BC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BC9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D6BC9" w:rsidRPr="005D6BC9" w:rsidRDefault="005D6BC9" w:rsidP="005D6BC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BC9" w:rsidRPr="005D6BC9" w:rsidRDefault="005D6BC9" w:rsidP="005D6BC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Введение………………………………………………………………………….3</w:t>
      </w:r>
    </w:p>
    <w:p w:rsidR="005D6BC9" w:rsidRPr="005D6BC9" w:rsidRDefault="005D6BC9" w:rsidP="005D6BC9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BC9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Политический процесс: понятие, виды</w:t>
      </w:r>
      <w:r w:rsidRPr="005D6BC9">
        <w:rPr>
          <w:rFonts w:ascii="Times New Roman" w:hAnsi="Times New Roman" w:cs="Times New Roman"/>
          <w:bCs/>
          <w:sz w:val="28"/>
          <w:szCs w:val="28"/>
        </w:rPr>
        <w:t xml:space="preserve"> …………………………………</w:t>
      </w:r>
      <w:r w:rsidR="00257D54">
        <w:rPr>
          <w:rFonts w:ascii="Times New Roman" w:hAnsi="Times New Roman" w:cs="Times New Roman"/>
          <w:bCs/>
          <w:sz w:val="28"/>
          <w:szCs w:val="28"/>
        </w:rPr>
        <w:t>…..</w:t>
      </w:r>
      <w:r w:rsidRPr="005D6BC9">
        <w:rPr>
          <w:rFonts w:ascii="Times New Roman" w:hAnsi="Times New Roman" w:cs="Times New Roman"/>
          <w:bCs/>
          <w:sz w:val="28"/>
          <w:szCs w:val="28"/>
        </w:rPr>
        <w:t xml:space="preserve">5                                          </w:t>
      </w:r>
    </w:p>
    <w:p w:rsidR="005D6BC9" w:rsidRPr="005D6BC9" w:rsidRDefault="005D6BC9" w:rsidP="005D6BC9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BC9"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5D6BC9">
        <w:rPr>
          <w:rFonts w:ascii="Times New Roman" w:hAnsi="Times New Roman" w:cs="Times New Roman"/>
          <w:bCs/>
          <w:sz w:val="28"/>
          <w:szCs w:val="28"/>
        </w:rPr>
        <w:t>труктура и субъекты политического процесса………………</w:t>
      </w:r>
      <w:r w:rsidR="00257D54">
        <w:rPr>
          <w:rFonts w:ascii="Times New Roman" w:hAnsi="Times New Roman" w:cs="Times New Roman"/>
          <w:bCs/>
          <w:sz w:val="28"/>
          <w:szCs w:val="28"/>
        </w:rPr>
        <w:t>……………12</w:t>
      </w:r>
      <w:r w:rsidRPr="005D6BC9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</w:p>
    <w:p w:rsidR="005D6BC9" w:rsidRPr="005D6BC9" w:rsidRDefault="005D6BC9" w:rsidP="005D6BC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2. Особенности политического процесса в современной России…………</w:t>
      </w:r>
      <w:r w:rsidR="00257D54">
        <w:rPr>
          <w:rFonts w:ascii="Times New Roman" w:hAnsi="Times New Roman" w:cs="Times New Roman"/>
          <w:sz w:val="28"/>
          <w:szCs w:val="28"/>
        </w:rPr>
        <w:t>…18</w:t>
      </w:r>
    </w:p>
    <w:p w:rsidR="005D6BC9" w:rsidRPr="005D6BC9" w:rsidRDefault="005D6BC9" w:rsidP="005D6BC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Заключение……………………………………………………………………...</w:t>
      </w:r>
      <w:r w:rsidRPr="005D6BC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57D54">
        <w:rPr>
          <w:rFonts w:ascii="Times New Roman" w:hAnsi="Times New Roman" w:cs="Times New Roman"/>
          <w:sz w:val="28"/>
          <w:szCs w:val="28"/>
        </w:rPr>
        <w:t>26</w:t>
      </w:r>
    </w:p>
    <w:p w:rsidR="005D6BC9" w:rsidRPr="00257D54" w:rsidRDefault="005D6BC9" w:rsidP="005D6BC9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Библиографический список ……….……………………………………………</w:t>
      </w:r>
      <w:r w:rsidR="00257D54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257D54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174195" w:rsidP="0017419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195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74195" w:rsidRPr="00174195" w:rsidRDefault="00174195" w:rsidP="0017419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195" w:rsidRP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 xml:space="preserve">Анализ содержания и тенденций политических процессов в современной России позволяет утверждать, что в XXI веке они остаются важнейшими факторами развития и организации общества. </w:t>
      </w:r>
    </w:p>
    <w:p w:rsidR="00174195" w:rsidRP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 xml:space="preserve">Современная Россия - страна, в историческом движении которой сталкиваются традиции и новаторство, противоречия собственного развития и глобальные проблемы. В последнее десятилетие XX века российское общество сделало выбор в пользу демократии, что потребовало решения проблем механизма ее реализации, становления новых демократических институтов, формирования сознательного и активного сообщества граждан, превращения их в участников политической власти. Структуризация российских политических процессов на постсоветском пространстве осуществляется сложным и противоречивым путем, проходя этапы становления и стабилизации новой политической системы. Возрастает значение взаимодействия федеральных, региональных и местных политических институтов. В их функционирование вовлекаются различные группы населения, происходит институционализация все более широкого круга политических и социальных интересов людей. Содержание политических процессов конца прошлого и начала нового века </w:t>
      </w:r>
      <w:proofErr w:type="gramStart"/>
      <w:r w:rsidRPr="00174195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Pr="00174195">
        <w:rPr>
          <w:rFonts w:ascii="Times New Roman" w:hAnsi="Times New Roman" w:cs="Times New Roman"/>
          <w:sz w:val="28"/>
          <w:szCs w:val="28"/>
        </w:rPr>
        <w:t>то позиционирование России в международных политических отношениях, укрепление и развитие основ федерализма, выстраивание отношений между федеративным Центром и региональными органами власти, создание правовой и политической систем, адекватных потребностям рынка, капитализации общественных отношений, адаптация населения страны к происходящим переменам.</w:t>
      </w:r>
    </w:p>
    <w:p w:rsidR="00174195" w:rsidRP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b/>
          <w:sz w:val="28"/>
          <w:szCs w:val="28"/>
        </w:rPr>
        <w:t>Актуальность темы</w:t>
      </w:r>
      <w:r w:rsidRPr="00174195">
        <w:rPr>
          <w:rFonts w:ascii="Times New Roman" w:hAnsi="Times New Roman" w:cs="Times New Roman"/>
          <w:sz w:val="28"/>
          <w:szCs w:val="28"/>
        </w:rPr>
        <w:t xml:space="preserve"> обусловливают следующие обстоятельства: интенсивный характер политических изменений, происходящих в России, многообразие политических процессов, их разнонаправленность и </w:t>
      </w:r>
      <w:proofErr w:type="spellStart"/>
      <w:r w:rsidRPr="00174195">
        <w:rPr>
          <w:rFonts w:ascii="Times New Roman" w:hAnsi="Times New Roman" w:cs="Times New Roman"/>
          <w:sz w:val="28"/>
          <w:szCs w:val="28"/>
        </w:rPr>
        <w:t>разноуровневость</w:t>
      </w:r>
      <w:proofErr w:type="spellEnd"/>
      <w:r w:rsidRPr="00174195">
        <w:rPr>
          <w:rFonts w:ascii="Times New Roman" w:hAnsi="Times New Roman" w:cs="Times New Roman"/>
          <w:sz w:val="28"/>
          <w:szCs w:val="28"/>
        </w:rPr>
        <w:t xml:space="preserve"> привели к неоднозначности освещения их проблематики в </w:t>
      </w:r>
      <w:r w:rsidRPr="00174195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современных научных исследованиях; не сформировался единый понятийный аппарат описания и анализа политических процессов в условиях демократизации общества. В силу этого возникает необходимость уточнения понятий, выявления теоретико-методологических основ анализа, наиболее адекватно отражающих процессы в политической жизни современного российского общества; </w:t>
      </w:r>
    </w:p>
    <w:p w:rsid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изучить политический процесс и выделить его особенности в современной России.</w:t>
      </w:r>
    </w:p>
    <w:p w:rsidR="00174195" w:rsidRP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 xml:space="preserve">В соответствии с поставленной целью можно выделить следующие </w:t>
      </w:r>
      <w:r w:rsidRPr="0017419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74195" w:rsidRPr="00174195" w:rsidRDefault="00174195" w:rsidP="0017419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 xml:space="preserve">Раскрыть понятие </w:t>
      </w:r>
      <w:r>
        <w:rPr>
          <w:rFonts w:ascii="Times New Roman" w:hAnsi="Times New Roman" w:cs="Times New Roman"/>
          <w:sz w:val="28"/>
          <w:szCs w:val="28"/>
        </w:rPr>
        <w:t>«политический процесс»</w:t>
      </w:r>
      <w:r w:rsidRPr="00174195">
        <w:rPr>
          <w:rFonts w:ascii="Times New Roman" w:hAnsi="Times New Roman" w:cs="Times New Roman"/>
          <w:sz w:val="28"/>
          <w:szCs w:val="28"/>
        </w:rPr>
        <w:t xml:space="preserve"> и рассмотреть </w:t>
      </w:r>
      <w:r>
        <w:rPr>
          <w:rFonts w:ascii="Times New Roman" w:hAnsi="Times New Roman" w:cs="Times New Roman"/>
          <w:sz w:val="28"/>
          <w:szCs w:val="28"/>
        </w:rPr>
        <w:t>его виды</w:t>
      </w:r>
      <w:r w:rsidRPr="00174195">
        <w:rPr>
          <w:rFonts w:ascii="Times New Roman" w:hAnsi="Times New Roman" w:cs="Times New Roman"/>
          <w:sz w:val="28"/>
          <w:szCs w:val="28"/>
        </w:rPr>
        <w:t>;</w:t>
      </w:r>
    </w:p>
    <w:p w:rsidR="00174195" w:rsidRPr="00174195" w:rsidRDefault="00174195" w:rsidP="0017419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 xml:space="preserve">Выявить </w:t>
      </w:r>
      <w:r>
        <w:rPr>
          <w:rFonts w:ascii="Times New Roman" w:hAnsi="Times New Roman" w:cs="Times New Roman"/>
          <w:sz w:val="28"/>
          <w:szCs w:val="28"/>
        </w:rPr>
        <w:t>структуру и изучить субъектов политического процесса</w:t>
      </w:r>
      <w:r w:rsidRPr="00174195">
        <w:rPr>
          <w:rFonts w:ascii="Times New Roman" w:hAnsi="Times New Roman" w:cs="Times New Roman"/>
          <w:sz w:val="28"/>
          <w:szCs w:val="28"/>
        </w:rPr>
        <w:t>;</w:t>
      </w:r>
    </w:p>
    <w:p w:rsidR="00174195" w:rsidRPr="00174195" w:rsidRDefault="00174195" w:rsidP="0017419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 xml:space="preserve">Определить </w:t>
      </w:r>
      <w:r>
        <w:rPr>
          <w:rFonts w:ascii="Times New Roman" w:hAnsi="Times New Roman" w:cs="Times New Roman"/>
          <w:sz w:val="28"/>
          <w:szCs w:val="28"/>
        </w:rPr>
        <w:t>особенности политического процесса в современной России.</w:t>
      </w:r>
    </w:p>
    <w:p w:rsid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P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5D6BC9" w:rsidRDefault="005D6BC9"/>
    <w:p w:rsidR="00174195" w:rsidRDefault="00174195"/>
    <w:p w:rsidR="005D6BC9" w:rsidRDefault="005D6BC9"/>
    <w:p w:rsidR="005D6BC9" w:rsidRDefault="005D6BC9" w:rsidP="005D6B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BC9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Pr="005D6BC9">
        <w:rPr>
          <w:rFonts w:ascii="Times New Roman" w:hAnsi="Times New Roman" w:cs="Times New Roman"/>
          <w:b/>
          <w:bCs/>
          <w:sz w:val="28"/>
          <w:szCs w:val="28"/>
        </w:rPr>
        <w:t>Политический процесс: понятие, виды</w:t>
      </w:r>
    </w:p>
    <w:p w:rsidR="00174195" w:rsidRDefault="00174195" w:rsidP="005D6B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6BC9" w:rsidRP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 xml:space="preserve">Понятие «политический процесс» имеет различные определения. </w:t>
      </w:r>
    </w:p>
    <w:p w:rsidR="005D6BC9" w:rsidRP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Так</w:t>
      </w:r>
      <w:r w:rsidR="00BC3F93">
        <w:rPr>
          <w:rFonts w:ascii="Times New Roman" w:hAnsi="Times New Roman" w:cs="Times New Roman"/>
          <w:sz w:val="28"/>
          <w:szCs w:val="28"/>
        </w:rPr>
        <w:t>,</w:t>
      </w:r>
      <w:r w:rsidRPr="005D6BC9">
        <w:rPr>
          <w:rFonts w:ascii="Times New Roman" w:hAnsi="Times New Roman" w:cs="Times New Roman"/>
          <w:sz w:val="28"/>
          <w:szCs w:val="28"/>
        </w:rPr>
        <w:t xml:space="preserve"> к примеру, в своей работе «Политика и ее процессы» Никифоров В.П. указывает, что «политический процесс — это совокупность действий политических субъектов по реализации своих интересов, ведущих к изменению политических систем»</w:t>
      </w:r>
      <w:r w:rsidR="00BC3F93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5D6BC9">
        <w:rPr>
          <w:rFonts w:ascii="Times New Roman" w:hAnsi="Times New Roman" w:cs="Times New Roman"/>
          <w:sz w:val="28"/>
          <w:szCs w:val="28"/>
        </w:rPr>
        <w:t xml:space="preserve">. </w:t>
      </w:r>
      <w:r w:rsidR="00BC3F93">
        <w:rPr>
          <w:rFonts w:ascii="Times New Roman" w:hAnsi="Times New Roman" w:cs="Times New Roman"/>
          <w:sz w:val="28"/>
          <w:szCs w:val="28"/>
        </w:rPr>
        <w:t xml:space="preserve">Боголюбовым </w:t>
      </w:r>
      <w:r w:rsidRPr="005D6BC9">
        <w:rPr>
          <w:rFonts w:ascii="Times New Roman" w:hAnsi="Times New Roman" w:cs="Times New Roman"/>
          <w:sz w:val="28"/>
          <w:szCs w:val="28"/>
        </w:rPr>
        <w:t xml:space="preserve">приводится следующее определение: </w:t>
      </w:r>
      <w:proofErr w:type="gramStart"/>
      <w:r w:rsidRPr="005D6BC9">
        <w:rPr>
          <w:rFonts w:ascii="Times New Roman" w:hAnsi="Times New Roman" w:cs="Times New Roman"/>
          <w:sz w:val="28"/>
          <w:szCs w:val="28"/>
        </w:rPr>
        <w:t>«Политический процесс — форма функционирования политической системы общества, изменяющейся в пространстве и времени; совокупная деятельность субъектов политики, благодаря чему обеспечивается функционирование и развитие политической системы»</w:t>
      </w:r>
      <w:r w:rsidR="00BC3F93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5D6BC9">
        <w:rPr>
          <w:rFonts w:ascii="Times New Roman" w:hAnsi="Times New Roman" w:cs="Times New Roman"/>
          <w:sz w:val="28"/>
          <w:szCs w:val="28"/>
        </w:rPr>
        <w:t>. Марченко указывается, что политический процесс - это цепь политических событий и состояний, которые возникают в результате взаимодействия участников политической жизни, выполняющих политические требования и решения и изменяющиеся в течение времени</w:t>
      </w:r>
      <w:r w:rsidR="00BC3F93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5D6BC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6BC9" w:rsidRP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Для понимания сущности политического процесса считаю необходимым сначала разобрать такое понятие как процесс. В процессе проявляется, прежде всего, его объективная сущность, предопределенная закономерностями, особенностями правовой и политической систем, развитием экономических и социальных отношений, нашедших отражение в законах и иных правовых актах.</w:t>
      </w:r>
    </w:p>
    <w:p w:rsidR="005D6BC9" w:rsidRP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 xml:space="preserve">Взаимодействие субъектов политики по поводу государственной власти предполагает процессуальный подход, который позволяет исследовать причины возникновения тех или иных политических проблем, процесс выработки и принятия политических решений, создание новых структур управления, т.е. </w:t>
      </w:r>
      <w:proofErr w:type="gramStart"/>
      <w:r w:rsidRPr="005D6BC9">
        <w:rPr>
          <w:rFonts w:ascii="Times New Roman" w:hAnsi="Times New Roman" w:cs="Times New Roman"/>
          <w:sz w:val="28"/>
          <w:szCs w:val="28"/>
        </w:rPr>
        <w:t>речь</w:t>
      </w:r>
      <w:proofErr w:type="gramEnd"/>
      <w:r w:rsidRPr="005D6BC9">
        <w:rPr>
          <w:rFonts w:ascii="Times New Roman" w:hAnsi="Times New Roman" w:cs="Times New Roman"/>
          <w:sz w:val="28"/>
          <w:szCs w:val="28"/>
        </w:rPr>
        <w:t xml:space="preserve"> идет о политической практике, конкретном </w:t>
      </w:r>
      <w:r w:rsidRPr="005D6BC9">
        <w:rPr>
          <w:rFonts w:ascii="Times New Roman" w:hAnsi="Times New Roman" w:cs="Times New Roman"/>
          <w:sz w:val="28"/>
          <w:szCs w:val="28"/>
        </w:rPr>
        <w:lastRenderedPageBreak/>
        <w:t>управлении, обмене информацией между субъектами политического процесса и многом другом. Все это составляет суть политического процесса, который отражает политическую реальность и является результатом единения и столкновения интересов различных политических сил, социальных групп и граждан, их влияния на властные структуры. Результатом взаимодействия различных субъектов является создание устойчивых связей и взаимоотношений, возникновение новых правил и норм, создание или воспроизводство политических институтов.</w:t>
      </w:r>
    </w:p>
    <w:p w:rsidR="005D6BC9" w:rsidRP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Наиболее существенные отличия процессуального от других трактовок мира политики состоят в том, что они раскрывают постоянную изменчивость различных черт и характеристик политических явлений. В данном контексте речь идет о динамической характеристике политики, связанной с изменениями в поведении и отношениях субъектов по поводу властных интересов, которая разворачивается во времени и в пространстве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Pr="005D6BC9">
        <w:rPr>
          <w:rFonts w:ascii="Times New Roman" w:hAnsi="Times New Roman" w:cs="Times New Roman"/>
          <w:sz w:val="28"/>
          <w:szCs w:val="28"/>
        </w:rPr>
        <w:t>.</w:t>
      </w:r>
    </w:p>
    <w:p w:rsidR="005D6BC9" w:rsidRP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Таким образом, наиболее правильным считаю следующее определение политического процесса: это динамическое изменение политической жизни, заключающееся в воспроизводстве компонентов политической системы и общества, а также в изменении ее состояния; политическая активность политических субъектов, связанная с борьбой за власть и оказанием влияния на властные структуры.</w:t>
      </w:r>
    </w:p>
    <w:p w:rsidR="005D6BC9" w:rsidRP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В политической науке, как правило, рассматривают процессы на макр</w:t>
      </w:r>
      <w:proofErr w:type="gramStart"/>
      <w:r w:rsidRPr="005D6BC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D6BC9">
        <w:rPr>
          <w:rFonts w:ascii="Times New Roman" w:hAnsi="Times New Roman" w:cs="Times New Roman"/>
          <w:sz w:val="28"/>
          <w:szCs w:val="28"/>
        </w:rPr>
        <w:t xml:space="preserve"> и микроуровнях. Макроуровень </w:t>
      </w:r>
      <w:proofErr w:type="gramStart"/>
      <w:r w:rsidRPr="005D6BC9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Pr="005D6BC9">
        <w:rPr>
          <w:rFonts w:ascii="Times New Roman" w:hAnsi="Times New Roman" w:cs="Times New Roman"/>
          <w:sz w:val="28"/>
          <w:szCs w:val="28"/>
        </w:rPr>
        <w:t xml:space="preserve"> с воспроизводством политической системы, осуществляющейся под влиянием действующих на нее факторов. На микроуровне под политическим процессом понимается совокупность </w:t>
      </w:r>
      <w:proofErr w:type="spellStart"/>
      <w:r w:rsidRPr="005D6BC9">
        <w:rPr>
          <w:rFonts w:ascii="Times New Roman" w:hAnsi="Times New Roman" w:cs="Times New Roman"/>
          <w:sz w:val="28"/>
          <w:szCs w:val="28"/>
        </w:rPr>
        <w:t>субпроцессов</w:t>
      </w:r>
      <w:proofErr w:type="spellEnd"/>
      <w:r w:rsidRPr="005D6BC9">
        <w:rPr>
          <w:rFonts w:ascii="Times New Roman" w:hAnsi="Times New Roman" w:cs="Times New Roman"/>
          <w:sz w:val="28"/>
          <w:szCs w:val="28"/>
        </w:rPr>
        <w:t xml:space="preserve">, как некая равнодействующая акций (действий) различных социальных и политических субъектов. В результате чего политический процесс выступает как результат воздействия групп интересов на органы </w:t>
      </w:r>
      <w:r w:rsidRPr="005D6BC9">
        <w:rPr>
          <w:rFonts w:ascii="Times New Roman" w:hAnsi="Times New Roman" w:cs="Times New Roman"/>
          <w:sz w:val="28"/>
          <w:szCs w:val="28"/>
        </w:rPr>
        <w:lastRenderedPageBreak/>
        <w:t>власти, что приводит к принятию решений, влияющих на состояние общества в целом.</w:t>
      </w:r>
    </w:p>
    <w:p w:rsidR="005D6BC9" w:rsidRP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 xml:space="preserve">Политический процесс рассматривается как один из общественных процессов, наряду с </w:t>
      </w:r>
      <w:proofErr w:type="gramStart"/>
      <w:r w:rsidRPr="005D6BC9">
        <w:rPr>
          <w:rFonts w:ascii="Times New Roman" w:hAnsi="Times New Roman" w:cs="Times New Roman"/>
          <w:sz w:val="28"/>
          <w:szCs w:val="28"/>
        </w:rPr>
        <w:t>экономическим</w:t>
      </w:r>
      <w:proofErr w:type="gramEnd"/>
      <w:r w:rsidRPr="005D6BC9">
        <w:rPr>
          <w:rFonts w:ascii="Times New Roman" w:hAnsi="Times New Roman" w:cs="Times New Roman"/>
          <w:sz w:val="28"/>
          <w:szCs w:val="28"/>
        </w:rPr>
        <w:t xml:space="preserve">, идеологическим, правовым, а также как форма функционирования политической системы общества, эволюционирующей во времени и в пространстве. </w:t>
      </w:r>
    </w:p>
    <w:p w:rsid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BC9">
        <w:rPr>
          <w:rFonts w:ascii="Times New Roman" w:hAnsi="Times New Roman" w:cs="Times New Roman"/>
          <w:sz w:val="28"/>
          <w:szCs w:val="28"/>
        </w:rPr>
        <w:t xml:space="preserve">Так, </w:t>
      </w:r>
      <w:proofErr w:type="spellStart"/>
      <w:r w:rsidRPr="005D6BC9">
        <w:rPr>
          <w:rFonts w:ascii="Times New Roman" w:hAnsi="Times New Roman" w:cs="Times New Roman"/>
          <w:sz w:val="28"/>
          <w:szCs w:val="28"/>
        </w:rPr>
        <w:t>А.Дегтярев</w:t>
      </w:r>
      <w:proofErr w:type="spellEnd"/>
      <w:r w:rsidRPr="005D6BC9">
        <w:rPr>
          <w:rFonts w:ascii="Times New Roman" w:hAnsi="Times New Roman" w:cs="Times New Roman"/>
          <w:sz w:val="28"/>
          <w:szCs w:val="28"/>
        </w:rPr>
        <w:t xml:space="preserve"> рассматривает политический процесс как «социальный макропроцесс, во-первых, характеризующий временную последовательность целостных состояний общения людей по поводу власти в пространстве ее легитимного поддержания; во-вторых, выражающий равнодействующий результат индивидуальных и групповых </w:t>
      </w:r>
      <w:proofErr w:type="spellStart"/>
      <w:r w:rsidRPr="005D6BC9">
        <w:rPr>
          <w:rFonts w:ascii="Times New Roman" w:hAnsi="Times New Roman" w:cs="Times New Roman"/>
          <w:sz w:val="28"/>
          <w:szCs w:val="28"/>
        </w:rPr>
        <w:t>микроакций</w:t>
      </w:r>
      <w:proofErr w:type="spellEnd"/>
      <w:r w:rsidRPr="005D6BC9">
        <w:rPr>
          <w:rFonts w:ascii="Times New Roman" w:hAnsi="Times New Roman" w:cs="Times New Roman"/>
          <w:sz w:val="28"/>
          <w:szCs w:val="28"/>
        </w:rPr>
        <w:t>, то есть совокупной политической активности данного сообщества; в-третьих, включающий способы взаимодействия государства и общества, институтов и групп, политической системы и социальной среды, правительства и гражданина;</w:t>
      </w:r>
      <w:proofErr w:type="gramEnd"/>
      <w:r w:rsidRPr="005D6BC9">
        <w:rPr>
          <w:rFonts w:ascii="Times New Roman" w:hAnsi="Times New Roman" w:cs="Times New Roman"/>
          <w:sz w:val="28"/>
          <w:szCs w:val="28"/>
        </w:rPr>
        <w:t xml:space="preserve"> и в-четвертых, одновременно </w:t>
      </w:r>
      <w:proofErr w:type="gramStart"/>
      <w:r w:rsidRPr="005D6BC9">
        <w:rPr>
          <w:rFonts w:ascii="Times New Roman" w:hAnsi="Times New Roman" w:cs="Times New Roman"/>
          <w:sz w:val="28"/>
          <w:szCs w:val="28"/>
        </w:rPr>
        <w:t>воспроизводящий</w:t>
      </w:r>
      <w:proofErr w:type="gramEnd"/>
      <w:r w:rsidRPr="005D6BC9">
        <w:rPr>
          <w:rFonts w:ascii="Times New Roman" w:hAnsi="Times New Roman" w:cs="Times New Roman"/>
          <w:sz w:val="28"/>
          <w:szCs w:val="28"/>
        </w:rPr>
        <w:t xml:space="preserve"> и изменяющий структурно-функциональную и институциональную матрицу (иерархию правил и форм) политического порядка (системы)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 w:rsidRPr="005D6B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toppp"/>
      <w:r w:rsidRPr="008440C3">
        <w:rPr>
          <w:rFonts w:ascii="Times New Roman" w:hAnsi="Times New Roman" w:cs="Times New Roman"/>
          <w:sz w:val="28"/>
          <w:szCs w:val="28"/>
        </w:rPr>
        <w:t>Более детальная оценка содержания политического процесса связана с характеристикой его типов и разновидностей. Политические процессы развертываются как в мировых масштабах, так и в рамках политической системы общества, отдельного региона, локальной территории. Их можно классифицировать по масштабам, характеру преобразований, составу участников, временной продолжительности и др. Политические процессы выступают как мировые и национальные, общегосударственные и региональные (местные), как межклассовые, межгрупповые, так и внутри классов, социальных и иных групп, вне или внутри политических партий и движений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  <w:r w:rsidRPr="008440C3">
        <w:rPr>
          <w:rFonts w:ascii="Times New Roman" w:hAnsi="Times New Roman" w:cs="Times New Roman"/>
          <w:sz w:val="28"/>
          <w:szCs w:val="28"/>
        </w:rPr>
        <w:t>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lastRenderedPageBreak/>
        <w:t xml:space="preserve">Можно сказать, что политические процессы подразделяются </w:t>
      </w:r>
      <w:proofErr w:type="gramStart"/>
      <w:r w:rsidRPr="008440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440C3">
        <w:rPr>
          <w:rFonts w:ascii="Times New Roman" w:hAnsi="Times New Roman" w:cs="Times New Roman"/>
          <w:sz w:val="28"/>
          <w:szCs w:val="28"/>
        </w:rPr>
        <w:t xml:space="preserve"> внутриполитические и внешнеполитические.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 xml:space="preserve">Внутриполитический процесс протекает между субъектами политики (классами, другими социальными группами, нациями, партиями, общественными движениями, политическими лидерами), сердцевиной деятельности которых является завоевание, удержание и использование политической власти. </w:t>
      </w:r>
      <w:proofErr w:type="gramStart"/>
      <w:r w:rsidRPr="008440C3">
        <w:rPr>
          <w:rFonts w:ascii="Times New Roman" w:hAnsi="Times New Roman" w:cs="Times New Roman"/>
          <w:sz w:val="28"/>
          <w:szCs w:val="28"/>
        </w:rPr>
        <w:t>Внутриполитический процесс охватывает различные сферы жизни общества – политическую, правовую, экономическую, социальную, экологическую, демографическую, культурную, военную и др. Внутриполитические цели могут достигаться как мирными, так и насильственными методами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Pr="008440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 xml:space="preserve">Внешнеполитический процесс распространяется на отношения с другими государствами как </w:t>
      </w:r>
      <w:proofErr w:type="gramStart"/>
      <w:r w:rsidRPr="008440C3">
        <w:rPr>
          <w:rFonts w:ascii="Times New Roman" w:hAnsi="Times New Roman" w:cs="Times New Roman"/>
          <w:sz w:val="28"/>
          <w:szCs w:val="28"/>
        </w:rPr>
        <w:t>искусство ведения</w:t>
      </w:r>
      <w:proofErr w:type="gramEnd"/>
      <w:r w:rsidRPr="008440C3">
        <w:rPr>
          <w:rFonts w:ascii="Times New Roman" w:hAnsi="Times New Roman" w:cs="Times New Roman"/>
          <w:sz w:val="28"/>
          <w:szCs w:val="28"/>
        </w:rPr>
        <w:t xml:space="preserve"> международных дел. Он теснейшим образом связан с господствующим экономическим укладом, общественным и государственным строем и выражает их на мировой арене. Одновременно внешнеполитический процесс обладает рядом особенностей, обусловленных существованием в мире множества государств с несовпадающими интересами и программами в различных областях. В современных условиях внешнеполитический процесс во всевозрастающей степени становится искусством переговоров, достижения разумных, взаимоприемлемых политических компромиссов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  <w:r w:rsidRPr="008440C3">
        <w:rPr>
          <w:rFonts w:ascii="Times New Roman" w:hAnsi="Times New Roman" w:cs="Times New Roman"/>
          <w:sz w:val="28"/>
          <w:szCs w:val="28"/>
        </w:rPr>
        <w:t>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 xml:space="preserve">По значимости для общества тех или иных форм политического регулирования социальных отношений политические процессы подразделяются </w:t>
      </w:r>
      <w:proofErr w:type="gramStart"/>
      <w:r w:rsidRPr="008440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440C3">
        <w:rPr>
          <w:rFonts w:ascii="Times New Roman" w:hAnsi="Times New Roman" w:cs="Times New Roman"/>
          <w:sz w:val="28"/>
          <w:szCs w:val="28"/>
        </w:rPr>
        <w:t xml:space="preserve"> базовые и периферийные.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 xml:space="preserve">Базовый политический процесс характеризуют разнообразные способы включения широких социальных слоев в отношения с государством, формы преобразования интересов и требований населения в управленческие </w:t>
      </w:r>
      <w:r w:rsidRPr="008440C3">
        <w:rPr>
          <w:rFonts w:ascii="Times New Roman" w:hAnsi="Times New Roman" w:cs="Times New Roman"/>
          <w:sz w:val="28"/>
          <w:szCs w:val="28"/>
        </w:rPr>
        <w:lastRenderedPageBreak/>
        <w:t>решения, типичные приемы формирования политических элит и т.д. В этом смысле можно говорить о процессах политического участия в государственном управлении (в принятии решений, законодательном процессе и др.).</w:t>
      </w:r>
    </w:p>
    <w:p w:rsidR="008440C3" w:rsidRPr="005D6BC9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>Периферийные политические процессы раскрывают динамику формирования отдельных политических ассоциаций (партий, групп давления и т.д.), развитие местного самоуправления, другие связи и отношения в политической системе, не оказывающие принципиального влияния на доминирующие формы и способы осуществления власти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  <w:r w:rsidRPr="008440C3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:rsidR="005D6BC9" w:rsidRDefault="005D6BC9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BC9">
        <w:rPr>
          <w:rFonts w:ascii="Times New Roman" w:hAnsi="Times New Roman" w:cs="Times New Roman"/>
          <w:sz w:val="28"/>
          <w:szCs w:val="28"/>
        </w:rPr>
        <w:t>Политическая наука различает разнообразные виды политических процессов: внешнеполитический и внутриполитический, долговременный и краткосрочный</w:t>
      </w:r>
      <w:proofErr w:type="gramStart"/>
      <w:r w:rsidRPr="005D6BC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D6BC9">
        <w:rPr>
          <w:rFonts w:ascii="Times New Roman" w:hAnsi="Times New Roman" w:cs="Times New Roman"/>
          <w:sz w:val="28"/>
          <w:szCs w:val="28"/>
        </w:rPr>
        <w:t xml:space="preserve"> публичный и не публичный, а также зависящий от характера общественных отношений, в том числе: избирательный процесс, революция и контрреволюция, реформы, мятежи, бунты, политические компании и т.д.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>По характеру участия масс в политической жизни можно выделить демократические, где сочетаются различные формы прямого и представительного народовластия и недемократические, внутреннее содержание которых определяется наличием тоталитарных или авторитарных режимов; деятельностью соответствующих политических партий и общественных организаций и лидеров, существованием авторитарной политической культуры и менталитета граждан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  <w:r w:rsidRPr="008440C3">
        <w:rPr>
          <w:rFonts w:ascii="Times New Roman" w:hAnsi="Times New Roman" w:cs="Times New Roman"/>
          <w:sz w:val="28"/>
          <w:szCs w:val="28"/>
        </w:rPr>
        <w:t>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 xml:space="preserve">В политологии выделяют также такие виды политических процессов, как открытый и скрытый (теневой). Открытый политический процесс </w:t>
      </w:r>
      <w:proofErr w:type="gramStart"/>
      <w:r w:rsidRPr="008440C3">
        <w:rPr>
          <w:rFonts w:ascii="Times New Roman" w:hAnsi="Times New Roman" w:cs="Times New Roman"/>
          <w:sz w:val="28"/>
          <w:szCs w:val="28"/>
        </w:rPr>
        <w:t>характеризуется</w:t>
      </w:r>
      <w:proofErr w:type="gramEnd"/>
      <w:r w:rsidRPr="008440C3">
        <w:rPr>
          <w:rFonts w:ascii="Times New Roman" w:hAnsi="Times New Roman" w:cs="Times New Roman"/>
          <w:sz w:val="28"/>
          <w:szCs w:val="28"/>
        </w:rPr>
        <w:t xml:space="preserve"> прежде всего тем, что политические интересы групп и граждан систематически выявляются в электоральных предпочтениях, программах партий и движений, а также в других формах публичных притязаний людей к государственной власти. Напротив, скрытый (теневой) </w:t>
      </w:r>
      <w:r w:rsidRPr="008440C3">
        <w:rPr>
          <w:rFonts w:ascii="Times New Roman" w:hAnsi="Times New Roman" w:cs="Times New Roman"/>
          <w:sz w:val="28"/>
          <w:szCs w:val="28"/>
        </w:rPr>
        <w:lastRenderedPageBreak/>
        <w:t xml:space="preserve">процесс базируется на публично не оформленных политических институтах и центрах власти, а также на таких властных притязаниях, которые по разным причинам не предусматривают обращения к официальным носителям власти. В качестве же центров власти, к которым в таком случае апеллируют граждане, могут выступать запрещенные, нелегализованные и не признанные обществом структуры (например, мафиозные кланы), действующие в данном политическом пространстве. </w:t>
      </w:r>
      <w:proofErr w:type="gramStart"/>
      <w:r w:rsidRPr="008440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40C3">
        <w:rPr>
          <w:rFonts w:ascii="Times New Roman" w:hAnsi="Times New Roman" w:cs="Times New Roman"/>
          <w:sz w:val="28"/>
          <w:szCs w:val="28"/>
        </w:rPr>
        <w:t xml:space="preserve"> правящими элитами полностью отсутствует.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>Характер преобразования власти дает основания говорить о революционных и эволюционных политических процессах.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 xml:space="preserve">Революционный тип политического процесса развивается в обстановке революционной ситуации или близкой к ней (по В.И. Ленину: «верхи» не могут, а «низы» не хотят жить по-старому, высокая политическая активность масс). </w:t>
      </w:r>
      <w:proofErr w:type="gramStart"/>
      <w:r w:rsidRPr="008440C3">
        <w:rPr>
          <w:rFonts w:ascii="Times New Roman" w:hAnsi="Times New Roman" w:cs="Times New Roman"/>
          <w:sz w:val="28"/>
          <w:szCs w:val="28"/>
        </w:rPr>
        <w:t>Для этого типа характерно относительно быстрое качественное изменение власти, полный пересмотр конституции государства; использование как мирных, так и насильственных средств для низвержения предыдущего режима; электоральные предпочтения уступают место стихийным произвольным формам массовых политических движений; на всех уровнях власти – дефицит времени для принятия управленческих решений; падение роли консультативных и экспертных органов, возрастание ответственности политических лидеров;</w:t>
      </w:r>
      <w:proofErr w:type="gramEnd"/>
      <w:r w:rsidRPr="008440C3">
        <w:rPr>
          <w:rFonts w:ascii="Times New Roman" w:hAnsi="Times New Roman" w:cs="Times New Roman"/>
          <w:sz w:val="28"/>
          <w:szCs w:val="28"/>
        </w:rPr>
        <w:t xml:space="preserve"> нарастание конфликтности традиционной и новой элит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Pr="008440C3">
        <w:rPr>
          <w:rFonts w:ascii="Times New Roman" w:hAnsi="Times New Roman" w:cs="Times New Roman"/>
          <w:sz w:val="28"/>
          <w:szCs w:val="28"/>
        </w:rPr>
        <w:t>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t>Таким образом, наиболее правильным считаю следующее определение политического процесса: это динамическое изменение политической жизни, заключающееся в воспроизводстве компонентов политической системы и общества, а также в изменении ее состояния; политическая активность политических субъектов, связанная с борьбой за власть и оказанием влияния на властные структуры.</w:t>
      </w:r>
    </w:p>
    <w:p w:rsidR="008440C3" w:rsidRPr="008440C3" w:rsidRDefault="008440C3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C3">
        <w:rPr>
          <w:rFonts w:ascii="Times New Roman" w:hAnsi="Times New Roman" w:cs="Times New Roman"/>
          <w:sz w:val="28"/>
          <w:szCs w:val="28"/>
        </w:rPr>
        <w:lastRenderedPageBreak/>
        <w:t>Политическая наука различает разнообразные виды политических процессов: внешнеполитический и внутриполитический, долговременный и краткосрочный</w:t>
      </w:r>
      <w:proofErr w:type="gramStart"/>
      <w:r w:rsidRPr="008440C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440C3">
        <w:rPr>
          <w:rFonts w:ascii="Times New Roman" w:hAnsi="Times New Roman" w:cs="Times New Roman"/>
          <w:sz w:val="28"/>
          <w:szCs w:val="28"/>
        </w:rPr>
        <w:t xml:space="preserve"> публичный и не публичный, а также зависящий от характера общественных отношений, в том числе: избирательный процесс, революция и контрреволюция, реформы, мятежи, бунты, политические компании и т.д.</w:t>
      </w: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826" w:rsidRDefault="000D3826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0C3" w:rsidRDefault="008440C3" w:rsidP="008440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0C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2.Структура и субъекты политического процесса</w:t>
      </w:r>
    </w:p>
    <w:p w:rsidR="00174195" w:rsidRDefault="00174195" w:rsidP="008440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19F1" w:rsidRPr="00C019F1" w:rsidRDefault="00C019F1" w:rsidP="00C83F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Структуру политического процесса некоторые исследователи определяют, как совокупность взаимодействий между факторами, а также их логическую последовательность. Другие к структуре относят следующие элементы: субъекты, объекты, а также средства, методы, ресурсы.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Субъекты, временные и пространственные единицы измерения, факторы, влияющие на политические изменения, нормы, регулирующие отношения между участниками, называют параметрами политического процесса. Исход политического процесса зависит от совокупности факторов, как внутренних по отношению к нему, так и внешних. К внутренним факторам относятся характеристика субъектов, распределение властных ресурсов, логика политического процесса. Внешние факторы - это социально-экономические, социокультурные условия, которые образуют среду, а также ее воздействие, представляющее собой внешние для данного политического процесса обстоятельства (правила политической игры, внешние политические события и др.). Несогласованность элементов политического процесса может привести к непредвиденным результатам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  <w:r w:rsidRPr="00C019F1">
        <w:rPr>
          <w:rFonts w:ascii="Times New Roman" w:hAnsi="Times New Roman" w:cs="Times New Roman"/>
          <w:sz w:val="28"/>
          <w:szCs w:val="28"/>
        </w:rPr>
        <w:t>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 xml:space="preserve">Основными субъектами политического процесса выступают политические институты, основные из которых – государство и гражданское общество, а также политические партии, общественные организации, группы по интересам, отдельные граждане. 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 xml:space="preserve">         Из многочисленных акций (действий) и интеракций (взаимодействий) различных субъектов складывается общий ход и результаты макропроцесса, который в свою очередь состоит из микропроцессов или </w:t>
      </w:r>
      <w:proofErr w:type="spellStart"/>
      <w:r w:rsidRPr="00C019F1">
        <w:rPr>
          <w:rFonts w:ascii="Times New Roman" w:hAnsi="Times New Roman" w:cs="Times New Roman"/>
          <w:sz w:val="28"/>
          <w:szCs w:val="28"/>
        </w:rPr>
        <w:t>субпроцессов</w:t>
      </w:r>
      <w:proofErr w:type="spellEnd"/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13"/>
      </w:r>
      <w:r w:rsidRPr="00C019F1">
        <w:rPr>
          <w:rFonts w:ascii="Times New Roman" w:hAnsi="Times New Roman" w:cs="Times New Roman"/>
          <w:sz w:val="28"/>
          <w:szCs w:val="28"/>
        </w:rPr>
        <w:t xml:space="preserve">. Например, деятельность политического института заключается не только в его способности принимать эффективные </w:t>
      </w:r>
      <w:r w:rsidRPr="00C019F1">
        <w:rPr>
          <w:rFonts w:ascii="Times New Roman" w:hAnsi="Times New Roman" w:cs="Times New Roman"/>
          <w:sz w:val="28"/>
          <w:szCs w:val="28"/>
        </w:rPr>
        <w:lastRenderedPageBreak/>
        <w:t xml:space="preserve">решения, но и во взаимодействии различных групп давления, продвигающих свои интересы через данный институт, в реализации карьерных планов различных граждан в рамках данного института и т. д. Поэтому при анализе учитываются как </w:t>
      </w:r>
      <w:proofErr w:type="spellStart"/>
      <w:r w:rsidRPr="00C019F1">
        <w:rPr>
          <w:rFonts w:ascii="Times New Roman" w:hAnsi="Times New Roman" w:cs="Times New Roman"/>
          <w:sz w:val="28"/>
          <w:szCs w:val="28"/>
        </w:rPr>
        <w:t>макрорезультаты</w:t>
      </w:r>
      <w:proofErr w:type="spellEnd"/>
      <w:r w:rsidRPr="00C019F1">
        <w:rPr>
          <w:rFonts w:ascii="Times New Roman" w:hAnsi="Times New Roman" w:cs="Times New Roman"/>
          <w:sz w:val="28"/>
          <w:szCs w:val="28"/>
        </w:rPr>
        <w:t>, так и формирующие их микропроцессы.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Деятельность политических сил характеризуется следующими показателями: потенциалом, видом действий, способами взаимодействий.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Потенциал зависит от их состава (индивидуальные или групповые), степени организованности, мобилизованности субъекта, объема его ресурсов.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Вид действий зависит от средств, форм и методов политической борьбы: парламентские формы, связанные с работой органов представительной власти, или митинг; насильственные или ненасильственные виды политической активности; официальные и неофициальные воздействия субъектов по поводу доступа к ресурсам и рычагам власти</w:t>
      </w:r>
      <w:r w:rsidR="000D3826">
        <w:rPr>
          <w:rStyle w:val="a5"/>
          <w:rFonts w:ascii="Times New Roman" w:hAnsi="Times New Roman" w:cs="Times New Roman"/>
          <w:sz w:val="28"/>
          <w:szCs w:val="28"/>
        </w:rPr>
        <w:footnoteReference w:id="14"/>
      </w:r>
      <w:r w:rsidRPr="00C019F1">
        <w:rPr>
          <w:rFonts w:ascii="Times New Roman" w:hAnsi="Times New Roman" w:cs="Times New Roman"/>
          <w:sz w:val="28"/>
          <w:szCs w:val="28"/>
        </w:rPr>
        <w:t>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Способы взаимодействий определяются типами отношений между субъектами политического процесса. Имеются различные варианты политических взаимодействий: конфронтация, нейтралитет, компромисс, союз, консенсус. В основе данного деления лежит принцип соотношения социальных интересов и политических позиций вступающих в контакт субъектов.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Конфронтация предполагает открытое противоборство политических субъектов. Нейтралитет способствует временному выходу субъекта из поля активных взаимодействий. Компромисс основан на взаимных уступках, целью которых является поддержание стабильного статус-кво в отношениях между субъектами. Союз - более тесные, возможно даже дружественные формы политического взаимодействия, когда объективно существуют пересечение интересов и некоторое совпадение позиций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15"/>
      </w:r>
      <w:r w:rsidRPr="00C019F1">
        <w:rPr>
          <w:rFonts w:ascii="Times New Roman" w:hAnsi="Times New Roman" w:cs="Times New Roman"/>
          <w:sz w:val="28"/>
          <w:szCs w:val="28"/>
        </w:rPr>
        <w:t xml:space="preserve">. Консенсус </w:t>
      </w:r>
      <w:r w:rsidRPr="00C019F1">
        <w:rPr>
          <w:rFonts w:ascii="Times New Roman" w:hAnsi="Times New Roman" w:cs="Times New Roman"/>
          <w:sz w:val="28"/>
          <w:szCs w:val="28"/>
        </w:rPr>
        <w:lastRenderedPageBreak/>
        <w:t>достигается за счет согласия по всем ключевым позициям при почти полном совпадении в понимании каждым своих интересов.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К ресурсам могут быть отнесены знание, наука, технические и финансовые средства, идеология, настроения масс, общественное мнение и т.д. В качестве объекта политического процесса выступает, как правило, общество, состоящее из различных классов и социальных групп, а также индивидов. К средствам можно отнести как ненасильственные, связанные с коммуникативными действиями, так и средства государственного давления. Методом осуществления власти является политический режим, который определяет форму политического процесса (демократическую или авторитарную)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16"/>
      </w:r>
      <w:r w:rsidRPr="00C019F1">
        <w:rPr>
          <w:rFonts w:ascii="Times New Roman" w:hAnsi="Times New Roman" w:cs="Times New Roman"/>
          <w:sz w:val="28"/>
          <w:szCs w:val="28"/>
        </w:rPr>
        <w:t>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В структуру политического процесса включаются также политические отношения по поводу производства, распределения, обмена и потребления, которые, а также политическое поведение, включающее политическую деятельность и политическое участие.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Наиболее распространенная точка зрения заключается в том, что структура политического процесса рассматривается через призму взаимодействия государства и гражданского общества, государственного управления и политического участия, политической системы и ее социальной среды, а также с позиции деятельности социальных субъектов и функционирования политических институтов, составляющих содержание целостного макропроцесса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17"/>
      </w:r>
      <w:r w:rsidRPr="00C019F1">
        <w:rPr>
          <w:rFonts w:ascii="Times New Roman" w:hAnsi="Times New Roman" w:cs="Times New Roman"/>
          <w:sz w:val="28"/>
          <w:szCs w:val="28"/>
        </w:rPr>
        <w:t>.</w:t>
      </w:r>
    </w:p>
    <w:p w:rsidR="00C019F1" w:rsidRPr="00C019F1" w:rsidRDefault="00C019F1" w:rsidP="00C019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9F1">
        <w:rPr>
          <w:rFonts w:ascii="Times New Roman" w:hAnsi="Times New Roman" w:cs="Times New Roman"/>
          <w:sz w:val="28"/>
          <w:szCs w:val="28"/>
        </w:rPr>
        <w:t>Взаимодействия между правящей группой, осуществляющей функции управления, и другими группами общества, влияющими на властвующую элиту, сотрудничающими либо конкурирующими друг с другом, образуют общее содержание политического процесса, понимаемого как переход от одной структуры баланса сил к другой.</w:t>
      </w:r>
    </w:p>
    <w:p w:rsidR="00C83F21" w:rsidRPr="00C83F21" w:rsidRDefault="00C83F21" w:rsidP="00C83F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lastRenderedPageBreak/>
        <w:t>Основными субъектами политического процесса являются политические системы, политические институты (государство, гражданское общество, политические партии и т.д.), организованные и неорганизованные группы людей, а также индивиды.</w:t>
      </w:r>
    </w:p>
    <w:p w:rsidR="00C83F21" w:rsidRPr="00C83F21" w:rsidRDefault="00C83F21" w:rsidP="00C83F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>Политический институт - воспроизводимая с течением времени совокупность норм и правил, а также организационного потенциала, упорядочивающих политические отношения в определенной сфере политической жизни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18"/>
      </w:r>
      <w:r w:rsidRPr="00C83F21">
        <w:rPr>
          <w:rFonts w:ascii="Times New Roman" w:hAnsi="Times New Roman" w:cs="Times New Roman"/>
          <w:sz w:val="28"/>
          <w:szCs w:val="28"/>
        </w:rPr>
        <w:t>.</w:t>
      </w:r>
    </w:p>
    <w:p w:rsidR="00C83F21" w:rsidRPr="00C83F21" w:rsidRDefault="00C83F21" w:rsidP="00C83F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 xml:space="preserve">Основным властным институтом, одним из основных субъектов политического процесса, выступает государство. Другим важным </w:t>
      </w:r>
      <w:proofErr w:type="spellStart"/>
      <w:r w:rsidRPr="00C83F21">
        <w:rPr>
          <w:rFonts w:ascii="Times New Roman" w:hAnsi="Times New Roman" w:cs="Times New Roman"/>
          <w:sz w:val="28"/>
          <w:szCs w:val="28"/>
        </w:rPr>
        <w:t>актором</w:t>
      </w:r>
      <w:proofErr w:type="spellEnd"/>
      <w:r w:rsidRPr="00C83F21">
        <w:rPr>
          <w:rFonts w:ascii="Times New Roman" w:hAnsi="Times New Roman" w:cs="Times New Roman"/>
          <w:sz w:val="28"/>
          <w:szCs w:val="28"/>
        </w:rPr>
        <w:t xml:space="preserve"> политического процесса является гражданское общество, которое тоже может рассматриваться как политический институт. Следует заметить, что государство и гражданское общество как политические субъекты формируются в Европе и США примерно в период Нового времени под влиянием происходящих </w:t>
      </w:r>
      <w:proofErr w:type="spellStart"/>
      <w:r w:rsidRPr="00C83F21">
        <w:rPr>
          <w:rFonts w:ascii="Times New Roman" w:hAnsi="Times New Roman" w:cs="Times New Roman"/>
          <w:sz w:val="28"/>
          <w:szCs w:val="28"/>
        </w:rPr>
        <w:t>модернизационных</w:t>
      </w:r>
      <w:proofErr w:type="spellEnd"/>
      <w:r w:rsidRPr="00C83F21">
        <w:rPr>
          <w:rFonts w:ascii="Times New Roman" w:hAnsi="Times New Roman" w:cs="Times New Roman"/>
          <w:sz w:val="28"/>
          <w:szCs w:val="28"/>
        </w:rPr>
        <w:t xml:space="preserve"> изменений. Именно с этого времени мы можем говорить о том, что складывается основной институт власти в обществе, обладающий монополией на принуждающее насилие на определенной территории, - государство. В то же время, под влиянием этого процесса происходит формирование гражданского общества.</w:t>
      </w:r>
    </w:p>
    <w:p w:rsidR="00C83F21" w:rsidRPr="00C83F21" w:rsidRDefault="00C83F21" w:rsidP="00C83F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 xml:space="preserve">Менее масштабными субъектами политического процесса являются партии, группы интересов, а также индивиды, различные группы людей. Индивиды и группы могут участвовать в политике не только в институциональной форме, например, голосуя на выборах, но и в </w:t>
      </w:r>
      <w:proofErr w:type="spellStart"/>
      <w:r w:rsidRPr="00C83F21">
        <w:rPr>
          <w:rFonts w:ascii="Times New Roman" w:hAnsi="Times New Roman" w:cs="Times New Roman"/>
          <w:sz w:val="28"/>
          <w:szCs w:val="28"/>
        </w:rPr>
        <w:t>неинституциональных</w:t>
      </w:r>
      <w:proofErr w:type="spellEnd"/>
      <w:r w:rsidRPr="00C83F21">
        <w:rPr>
          <w:rFonts w:ascii="Times New Roman" w:hAnsi="Times New Roman" w:cs="Times New Roman"/>
          <w:sz w:val="28"/>
          <w:szCs w:val="28"/>
        </w:rPr>
        <w:t xml:space="preserve"> формах, в форме стихийных массовых выступлениях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19"/>
      </w:r>
      <w:r w:rsidRPr="00C83F21">
        <w:rPr>
          <w:rFonts w:ascii="Times New Roman" w:hAnsi="Times New Roman" w:cs="Times New Roman"/>
          <w:sz w:val="28"/>
          <w:szCs w:val="28"/>
        </w:rPr>
        <w:t>.</w:t>
      </w:r>
    </w:p>
    <w:p w:rsidR="00C83F21" w:rsidRPr="00C83F21" w:rsidRDefault="00C83F21" w:rsidP="00C83F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 xml:space="preserve">Люди отличаются различной степенью активности в политике. Многие не слишком активны, но в целом участвуют в большей части </w:t>
      </w:r>
      <w:proofErr w:type="spellStart"/>
      <w:r w:rsidRPr="00C83F21">
        <w:rPr>
          <w:rFonts w:ascii="Times New Roman" w:hAnsi="Times New Roman" w:cs="Times New Roman"/>
          <w:sz w:val="28"/>
          <w:szCs w:val="28"/>
        </w:rPr>
        <w:t>институциализованных</w:t>
      </w:r>
      <w:proofErr w:type="spellEnd"/>
      <w:r w:rsidRPr="00C83F21">
        <w:rPr>
          <w:rFonts w:ascii="Times New Roman" w:hAnsi="Times New Roman" w:cs="Times New Roman"/>
          <w:sz w:val="28"/>
          <w:szCs w:val="28"/>
        </w:rPr>
        <w:t xml:space="preserve"> процессов. Некоторые лишь наблюдают со стороны, не только не принимая активного участия в политической жизни, но и не </w:t>
      </w:r>
      <w:r w:rsidRPr="00C83F21">
        <w:rPr>
          <w:rFonts w:ascii="Times New Roman" w:hAnsi="Times New Roman" w:cs="Times New Roman"/>
          <w:sz w:val="28"/>
          <w:szCs w:val="28"/>
        </w:rPr>
        <w:lastRenderedPageBreak/>
        <w:t>участвуя в выборах, не читая газет и т.п. Другие же, обычно это меньшинство граждан, напротив, принимают активное участие в политической жизни.</w:t>
      </w:r>
    </w:p>
    <w:p w:rsidR="00C83F21" w:rsidRPr="00C83F21" w:rsidRDefault="00C83F21" w:rsidP="00C83F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 xml:space="preserve">Для достижения групповых целей индивиды могут создавать специальные группы, отличающиеся различной степенью </w:t>
      </w:r>
      <w:proofErr w:type="spellStart"/>
      <w:r w:rsidRPr="00C83F21">
        <w:rPr>
          <w:rFonts w:ascii="Times New Roman" w:hAnsi="Times New Roman" w:cs="Times New Roman"/>
          <w:sz w:val="28"/>
          <w:szCs w:val="28"/>
        </w:rPr>
        <w:t>институциализации</w:t>
      </w:r>
      <w:proofErr w:type="spellEnd"/>
      <w:r w:rsidRPr="00C83F21">
        <w:rPr>
          <w:rFonts w:ascii="Times New Roman" w:hAnsi="Times New Roman" w:cs="Times New Roman"/>
          <w:sz w:val="28"/>
          <w:szCs w:val="28"/>
        </w:rPr>
        <w:t xml:space="preserve"> - от случайной группы, образованной на митинге, до высокоорганизованной, носящей постоянный характер и действующей по строгим правилам группы интересов. От степени </w:t>
      </w:r>
      <w:proofErr w:type="spellStart"/>
      <w:r w:rsidRPr="00C83F21">
        <w:rPr>
          <w:rFonts w:ascii="Times New Roman" w:hAnsi="Times New Roman" w:cs="Times New Roman"/>
          <w:sz w:val="28"/>
          <w:szCs w:val="28"/>
        </w:rPr>
        <w:t>институциализации</w:t>
      </w:r>
      <w:proofErr w:type="spellEnd"/>
      <w:r w:rsidRPr="00C83F21">
        <w:rPr>
          <w:rFonts w:ascii="Times New Roman" w:hAnsi="Times New Roman" w:cs="Times New Roman"/>
          <w:sz w:val="28"/>
          <w:szCs w:val="28"/>
        </w:rPr>
        <w:t xml:space="preserve"> политической деятельности зависит не только достижение конкретных целей (оно, как правило, тем эффективнее, чем выше степень </w:t>
      </w:r>
      <w:proofErr w:type="spellStart"/>
      <w:r w:rsidRPr="00C83F21">
        <w:rPr>
          <w:rFonts w:ascii="Times New Roman" w:hAnsi="Times New Roman" w:cs="Times New Roman"/>
          <w:sz w:val="28"/>
          <w:szCs w:val="28"/>
        </w:rPr>
        <w:t>институциализации</w:t>
      </w:r>
      <w:proofErr w:type="spellEnd"/>
      <w:r w:rsidRPr="00C83F21">
        <w:rPr>
          <w:rFonts w:ascii="Times New Roman" w:hAnsi="Times New Roman" w:cs="Times New Roman"/>
          <w:sz w:val="28"/>
          <w:szCs w:val="28"/>
        </w:rPr>
        <w:t xml:space="preserve">), но и </w:t>
      </w:r>
      <w:proofErr w:type="spellStart"/>
      <w:r w:rsidRPr="00C83F21">
        <w:rPr>
          <w:rFonts w:ascii="Times New Roman" w:hAnsi="Times New Roman" w:cs="Times New Roman"/>
          <w:sz w:val="28"/>
          <w:szCs w:val="28"/>
        </w:rPr>
        <w:t>воспроизводимость</w:t>
      </w:r>
      <w:proofErr w:type="spellEnd"/>
      <w:r w:rsidRPr="00C83F21">
        <w:rPr>
          <w:rFonts w:ascii="Times New Roman" w:hAnsi="Times New Roman" w:cs="Times New Roman"/>
          <w:sz w:val="28"/>
          <w:szCs w:val="28"/>
        </w:rPr>
        <w:t>, повторяемость, регулярность каких-либо политических отношений, их закрепление в правилах и нормах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20"/>
      </w:r>
      <w:r w:rsidRPr="00C83F21">
        <w:rPr>
          <w:rFonts w:ascii="Times New Roman" w:hAnsi="Times New Roman" w:cs="Times New Roman"/>
          <w:sz w:val="28"/>
          <w:szCs w:val="28"/>
        </w:rPr>
        <w:t>.</w:t>
      </w:r>
    </w:p>
    <w:p w:rsidR="00C83F21" w:rsidRPr="00C83F21" w:rsidRDefault="00C83F21" w:rsidP="00C83F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F21">
        <w:rPr>
          <w:rFonts w:ascii="Times New Roman" w:hAnsi="Times New Roman" w:cs="Times New Roman"/>
          <w:sz w:val="28"/>
          <w:szCs w:val="28"/>
        </w:rPr>
        <w:t xml:space="preserve">При анализе политического процесса следует учитывать характер взаимодействия между его субъектами. Здесь важно отметить, что характер взаимодействия во многом зависит от масштаба политического процесса и субъектов. </w:t>
      </w:r>
      <w:proofErr w:type="gramStart"/>
      <w:r w:rsidRPr="00C83F21">
        <w:rPr>
          <w:rFonts w:ascii="Times New Roman" w:hAnsi="Times New Roman" w:cs="Times New Roman"/>
          <w:sz w:val="28"/>
          <w:szCs w:val="28"/>
        </w:rPr>
        <w:t>В частности, характер взаимодействия между политической системой и средой будет определяться уровнем эволюционного развития системы и среды, например степенью внутренней дифференциации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21"/>
      </w:r>
      <w:r w:rsidRPr="00C83F21">
        <w:rPr>
          <w:rFonts w:ascii="Times New Roman" w:hAnsi="Times New Roman" w:cs="Times New Roman"/>
          <w:sz w:val="28"/>
          <w:szCs w:val="28"/>
        </w:rPr>
        <w:t>. В то же время характер взаимодействия между субъектами, в частности между гражданином и определенной партией, будет определяться другими параметрами: институциональными условиями, особенностями партийного развития, местом партии в политической системе, социально-психологическими особенностями развития личности и т.п.</w:t>
      </w:r>
      <w:proofErr w:type="gramEnd"/>
      <w:r w:rsidRPr="00C83F21">
        <w:rPr>
          <w:rFonts w:ascii="Times New Roman" w:hAnsi="Times New Roman" w:cs="Times New Roman"/>
          <w:sz w:val="28"/>
          <w:szCs w:val="28"/>
        </w:rPr>
        <w:t xml:space="preserve"> В целом, абстрагируясь от специфики политических процессов и субъектов, чаще всего характер взаимодействия между субъектами описывается в терминах конфронтации, нейтралитета, компромисса, союза, консенсуса.</w:t>
      </w:r>
    </w:p>
    <w:p w:rsidR="008440C3" w:rsidRDefault="00170722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структура</w:t>
      </w:r>
      <w:r w:rsidRPr="00170722">
        <w:rPr>
          <w:rFonts w:ascii="Times New Roman" w:hAnsi="Times New Roman" w:cs="Times New Roman"/>
          <w:sz w:val="28"/>
          <w:szCs w:val="28"/>
        </w:rPr>
        <w:t xml:space="preserve"> политического процесса </w:t>
      </w:r>
      <w:r>
        <w:rPr>
          <w:rFonts w:ascii="Times New Roman" w:hAnsi="Times New Roman" w:cs="Times New Roman"/>
          <w:sz w:val="28"/>
          <w:szCs w:val="28"/>
        </w:rPr>
        <w:t>можно определить</w:t>
      </w:r>
      <w:r w:rsidRPr="00170722">
        <w:rPr>
          <w:rFonts w:ascii="Times New Roman" w:hAnsi="Times New Roman" w:cs="Times New Roman"/>
          <w:sz w:val="28"/>
          <w:szCs w:val="28"/>
        </w:rPr>
        <w:t xml:space="preserve"> как совокупность взаимодействий между факторами, а также их логическую последовательность.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722" w:rsidRPr="008440C3" w:rsidRDefault="00170722" w:rsidP="008440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lastRenderedPageBreak/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>политического процесса</w:t>
      </w:r>
      <w:r w:rsidRPr="00170722">
        <w:rPr>
          <w:rFonts w:ascii="Times New Roman" w:hAnsi="Times New Roman" w:cs="Times New Roman"/>
          <w:sz w:val="28"/>
          <w:szCs w:val="28"/>
        </w:rPr>
        <w:t xml:space="preserve"> – это совокупность участников, индивидов, социальных групп, различных организаций, партий, групп давления, государства, его институтов, принимающих непосредственное и сознательное участие в </w:t>
      </w:r>
      <w:r>
        <w:rPr>
          <w:rFonts w:ascii="Times New Roman" w:hAnsi="Times New Roman" w:cs="Times New Roman"/>
          <w:sz w:val="28"/>
          <w:szCs w:val="28"/>
        </w:rPr>
        <w:t>политическом процессе</w:t>
      </w:r>
      <w:r w:rsidRPr="00170722">
        <w:rPr>
          <w:rFonts w:ascii="Times New Roman" w:hAnsi="Times New Roman" w:cs="Times New Roman"/>
          <w:sz w:val="28"/>
          <w:szCs w:val="28"/>
        </w:rPr>
        <w:t xml:space="preserve">. Субъекты: социальные и институциональные.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Социальные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>: личность, группа, класс, элита. Институциональные:   государство, партии, профсоюзы, полит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>вижения.</w:t>
      </w:r>
    </w:p>
    <w:p w:rsidR="008440C3" w:rsidRDefault="008440C3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722" w:rsidRDefault="00170722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722" w:rsidRDefault="00170722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722" w:rsidRDefault="00170722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722" w:rsidRDefault="00170722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722" w:rsidRDefault="00170722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0B8" w:rsidRDefault="00D650B8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722" w:rsidRDefault="00170722" w:rsidP="005D6B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722" w:rsidRDefault="00170722" w:rsidP="001707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722">
        <w:rPr>
          <w:rFonts w:ascii="Times New Roman" w:hAnsi="Times New Roman" w:cs="Times New Roman"/>
          <w:b/>
          <w:sz w:val="28"/>
          <w:szCs w:val="28"/>
        </w:rPr>
        <w:lastRenderedPageBreak/>
        <w:t>3.Особенности политического процесса в современной России</w:t>
      </w:r>
    </w:p>
    <w:p w:rsidR="00D650B8" w:rsidRDefault="00D650B8" w:rsidP="001707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Современное российское общество относится к числу переходных обществ, поэтому политический процесс достаточно противоречив. Отечественные исследователи современного политического процесса (С. Грановский, Е. Мелешкина, Р.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Мухаев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, В. Никонов, А.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Салмин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, Г. Сатаров, О. Смолин, М. Урнов и другие) отмечают его сложность и неоднозначность. Так Р.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Мухаев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выделяет семь основных особенностей.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Первая особенность политического процесса в России состоит в нерасчлененности политики и экономики, социальных и личных отношений. Политика не отделена от других сфер жизни в силу незрелости институтов гражданского общества, которые должны ее ограничивать и контролировать.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гражданского общества является одной из особенностей политического развития России. В этих условиях политический процесс характеризуется всепроникающей способностью политики, которая пронизывает все сферы жизни общества. Ни один вопрос экономического, социального, духовного развития не решается без вмешательства властных структур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22"/>
      </w:r>
      <w:r w:rsidRPr="00170722">
        <w:rPr>
          <w:rFonts w:ascii="Times New Roman" w:hAnsi="Times New Roman" w:cs="Times New Roman"/>
          <w:sz w:val="28"/>
          <w:szCs w:val="28"/>
        </w:rPr>
        <w:t>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В условиях перехода России к рыночной экономике статусная дифференциация дополняется социально-экономической, классовой, которая сталкивается с первой. Нарастающее экономическое неравенство в обществе, вызванное перераспределением государственной собственности через приватизацию и акционирование, вступление в свои права института частной собственности формируют разнородную массу политических интересов и выражающих их сил. Прежняя политическая однородность разрушена, теперь ей противостоит государство как организованная сила. Однако, поскольку монополия государства на собственность и ресурсы сокращается, постольку растет желание правящего класса любой ценой сохранить </w:t>
      </w:r>
      <w:r w:rsidRPr="00170722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экономическое, политическое влияние, в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с чем сам правящий класс пытается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самоорганизоваться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>, создать партию власти.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>Отсюда вытекает вторая особенность политического процесса в России - отсутствие консенсуса между участниками политического жизни. В России не было традиции консенсуса, и ее невозможно было укоренить за несколько лет реформ. Другая же причина конфликтности политического процесса кроется в различном понимании ценностей свободы и демократии у зарождающихся политических сил, а также в их неравных возможностях активного участия в реформаторском процессе и удовлетворения собственных интересов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23"/>
      </w:r>
      <w:r w:rsidRPr="00170722">
        <w:rPr>
          <w:rFonts w:ascii="Times New Roman" w:hAnsi="Times New Roman" w:cs="Times New Roman"/>
          <w:sz w:val="28"/>
          <w:szCs w:val="28"/>
        </w:rPr>
        <w:t>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0722">
        <w:rPr>
          <w:rFonts w:ascii="Times New Roman" w:hAnsi="Times New Roman" w:cs="Times New Roman"/>
          <w:sz w:val="28"/>
          <w:szCs w:val="28"/>
        </w:rPr>
        <w:t>Новые политические силы, представляющие интересы зарождающегося класса предпринимателей, а также работников бюджетных сфер (учителя, медики, инженерно-технические работники и т.д.) имели худшие стартовые позиции при переходе к рыночной экономике, чем, например, работники государственного аппарата, правящая элита, дельцы «теневой экономики».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Различные условия старта формировали прямо противоположные устремления и цели этих политических сил. Для отстаивания разнородных политических целей и реализации своих требований политические силы (партии, движения, группы давления) используют широкий арсенал средств, включая незаконные (коррупцию, шантаж, подлог, насилие и т. д.).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>Третья особенность политического процесса в России состоит в его не структурированности и высокой степени совмещения и взаимозаменяемости политических ролей. Обманчиво кажущееся многообразие участников российской политической жизни, поскольку их реальная роль и политические функции достаточно ограниченны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24"/>
      </w:r>
      <w:r w:rsidRPr="00170722">
        <w:rPr>
          <w:rFonts w:ascii="Times New Roman" w:hAnsi="Times New Roman" w:cs="Times New Roman"/>
          <w:sz w:val="28"/>
          <w:szCs w:val="28"/>
        </w:rPr>
        <w:t xml:space="preserve">. Способности политических партий выражать интересы гражданского общества весьма </w:t>
      </w:r>
      <w:r w:rsidRPr="00170722">
        <w:rPr>
          <w:rFonts w:ascii="Times New Roman" w:hAnsi="Times New Roman" w:cs="Times New Roman"/>
          <w:sz w:val="28"/>
          <w:szCs w:val="28"/>
        </w:rPr>
        <w:lastRenderedPageBreak/>
        <w:t xml:space="preserve">условны. Во-первых, потому, что интересы гражданского общества только начинают формироваться, а сами партии, кроме лидеров и их ближайших сторонников, мало кого представляют. Во-вторых, современные партии похожи скорее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клиентелы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>, объединяющие единомышленников вокруг политического деятеля, чем на форму связи власти с гражданским обществом.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>Отсутствие дифференциации и специализации политических ролей и функций у субъектов и носителей власти обусловлено российской политической традицией, заключающейся в концентрации власти, господства в одном центре, например, в дореволюционное время - у монарха, а в советское - у властвующей коммунистической партии</w:t>
      </w:r>
      <w:r w:rsidR="00257D54">
        <w:rPr>
          <w:rStyle w:val="a5"/>
          <w:rFonts w:ascii="Times New Roman" w:hAnsi="Times New Roman" w:cs="Times New Roman"/>
          <w:sz w:val="28"/>
          <w:szCs w:val="28"/>
        </w:rPr>
        <w:footnoteReference w:id="25"/>
      </w:r>
      <w:r w:rsidRPr="00170722">
        <w:rPr>
          <w:rFonts w:ascii="Times New Roman" w:hAnsi="Times New Roman" w:cs="Times New Roman"/>
          <w:sz w:val="28"/>
          <w:szCs w:val="28"/>
        </w:rPr>
        <w:t xml:space="preserve">. Малейшее ослабление политического господства монопольно властвующего органа приводило к конфликтам, потере управляемости социальными процессами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в конечном счете к революциям.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Ряд исследователей политического процесса в России указывают, что в современных условиях ситуация концентрации политического господства в России не преодолена, несмотря на формально-юридическую декларацию принципа разделения властей и функций. Только теперь большинство политических функций конституционно сконцентрировано в руках президента страны. Сохранение в подобных объемах власти в президентских структурах во многом является результатом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несформированности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институтов гражданского общества,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недифференцированности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групп интересов</w:t>
      </w:r>
      <w:r w:rsidR="00D650B8">
        <w:rPr>
          <w:rStyle w:val="a5"/>
          <w:rFonts w:ascii="Times New Roman" w:hAnsi="Times New Roman" w:cs="Times New Roman"/>
          <w:sz w:val="28"/>
          <w:szCs w:val="28"/>
        </w:rPr>
        <w:footnoteReference w:id="26"/>
      </w:r>
      <w:r w:rsidRPr="00170722">
        <w:rPr>
          <w:rFonts w:ascii="Times New Roman" w:hAnsi="Times New Roman" w:cs="Times New Roman"/>
          <w:sz w:val="28"/>
          <w:szCs w:val="28"/>
        </w:rPr>
        <w:t>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>Однако необходимо отметить положительные тенденции в данном направлении, к примеру</w:t>
      </w:r>
      <w:r w:rsidR="00257D54">
        <w:rPr>
          <w:rFonts w:ascii="Times New Roman" w:hAnsi="Times New Roman" w:cs="Times New Roman"/>
          <w:sz w:val="28"/>
          <w:szCs w:val="28"/>
        </w:rPr>
        <w:t>,</w:t>
      </w:r>
      <w:r w:rsidRPr="00170722">
        <w:rPr>
          <w:rFonts w:ascii="Times New Roman" w:hAnsi="Times New Roman" w:cs="Times New Roman"/>
          <w:sz w:val="28"/>
          <w:szCs w:val="28"/>
        </w:rPr>
        <w:t xml:space="preserve"> работу Общенационального народного фронта, в который вошли известные в России люди, в том числе правозащитники. Юристы, простые граждане. Данный субъект политического процесса современной России играет большую роль, на основе его проверок и наказов </w:t>
      </w:r>
      <w:r w:rsidRPr="00170722">
        <w:rPr>
          <w:rFonts w:ascii="Times New Roman" w:hAnsi="Times New Roman" w:cs="Times New Roman"/>
          <w:sz w:val="28"/>
          <w:szCs w:val="28"/>
        </w:rPr>
        <w:lastRenderedPageBreak/>
        <w:t>вносятся изменения в федеральное и региональное законодательство, они участвую в выборном процессе на всех уровнях. Необходимо отметить возникновение в России института уполномоченных –</w:t>
      </w:r>
      <w:r w:rsidR="00257D54">
        <w:rPr>
          <w:rFonts w:ascii="Times New Roman" w:hAnsi="Times New Roman" w:cs="Times New Roman"/>
          <w:sz w:val="28"/>
          <w:szCs w:val="28"/>
        </w:rPr>
        <w:t xml:space="preserve"> </w:t>
      </w:r>
      <w:r w:rsidRPr="00170722">
        <w:rPr>
          <w:rFonts w:ascii="Times New Roman" w:hAnsi="Times New Roman" w:cs="Times New Roman"/>
          <w:sz w:val="28"/>
          <w:szCs w:val="28"/>
        </w:rPr>
        <w:t>и по правам человека, и по права детей, и по защите прав предпринимателей. Растет роль Общественной платы России и общественных палат, создаваемых в субъектах российской Федерации. Увеличивается количество политических партий. Активно участвующих в политических процессах</w:t>
      </w:r>
      <w:r w:rsidR="00257D54">
        <w:rPr>
          <w:rStyle w:val="a5"/>
          <w:rFonts w:ascii="Times New Roman" w:hAnsi="Times New Roman" w:cs="Times New Roman"/>
          <w:sz w:val="28"/>
          <w:szCs w:val="28"/>
        </w:rPr>
        <w:footnoteReference w:id="27"/>
      </w:r>
      <w:r w:rsidRPr="001707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>Развивается гражданское общество, формирование вышеуказанных общественных институтов в России однозначно подтверждает это.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Хочу отметить, что вышесказанное как раз опровергает или,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скажем, снижает уровень значимости следующей особенности, указанной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Мухаевым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в Его исследовании, а именно, что четвертой особенность политического процесса в России является отсутствие интеграции среди его участников, что является следствием отсутствия в обществе единой коммуникационной системы. Он указывает: «Вертикально организованный политический процесс функционирует через диалог между властью и обществом, в котором последнее доносит свои требования до властных структур посредством разветвленной системы представительства. Однако подобной системы представительства интересов в России не было, поскольку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 xml:space="preserve">отсутствует традиция такого диалога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институтов гражданского общества не создавала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разветвленной системы трансляции требований граждан к властным структурам. В условиях советского тоталитарного режима единственным легальным каналом коммуникации власти и общества была коммунистическая партия. Такая форма позволяла власти контролировать умонастроения большинства общества, целенаправленно формировать их</w:t>
      </w:r>
      <w:r w:rsidR="00257D54">
        <w:rPr>
          <w:rStyle w:val="a5"/>
          <w:rFonts w:ascii="Times New Roman" w:hAnsi="Times New Roman" w:cs="Times New Roman"/>
          <w:sz w:val="28"/>
          <w:szCs w:val="28"/>
        </w:rPr>
        <w:footnoteReference w:id="28"/>
      </w:r>
      <w:r w:rsidRPr="001707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lastRenderedPageBreak/>
        <w:t xml:space="preserve">Причем данные выводы основаны на устаревших тенденциях в обществе в государстве и относится скорее к историческому аспекту развития политической системы в России. 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>Вместе с тем и сегодня ряд авторов считает, что в России «е создана разветвленная система представительства интересов и в наши дни. А наибольшими возможностями здесь обладают правящая элита и бюрократия, контролирующие ресурсы и политическое влияние. Партийная система в России еще не в состоянии выступать эффективным каналом трансляции требований от широких социальных общностей к власти. Вероятно, поэтому доминирующей формой политического представительства стали заинтересованные группы, отражающие специфические интересы и требования отраслевого, регионального, этнического характера. Реальные различия в материальном, культурном, этническом, социальном, территориальном аспектах групп и общностей приобретают латентные формы представительства»</w:t>
      </w:r>
      <w:r w:rsidR="00257D54">
        <w:rPr>
          <w:rStyle w:val="a5"/>
          <w:rFonts w:ascii="Times New Roman" w:hAnsi="Times New Roman" w:cs="Times New Roman"/>
          <w:sz w:val="28"/>
          <w:szCs w:val="28"/>
        </w:rPr>
        <w:footnoteReference w:id="29"/>
      </w:r>
      <w:r w:rsidRPr="00170722">
        <w:rPr>
          <w:rFonts w:ascii="Times New Roman" w:hAnsi="Times New Roman" w:cs="Times New Roman"/>
          <w:sz w:val="28"/>
          <w:szCs w:val="28"/>
        </w:rPr>
        <w:t>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>Однако необходимо указать, что законодательное закрепление принципа разделения властей и гласности в деятельности органов государственной власти настоящее время реализовано в жизни, кстати</w:t>
      </w:r>
      <w:r w:rsidR="00257D54">
        <w:rPr>
          <w:rFonts w:ascii="Times New Roman" w:hAnsi="Times New Roman" w:cs="Times New Roman"/>
          <w:sz w:val="28"/>
          <w:szCs w:val="28"/>
        </w:rPr>
        <w:t>,</w:t>
      </w:r>
      <w:r w:rsidRPr="00170722">
        <w:rPr>
          <w:rFonts w:ascii="Times New Roman" w:hAnsi="Times New Roman" w:cs="Times New Roman"/>
          <w:sz w:val="28"/>
          <w:szCs w:val="28"/>
        </w:rPr>
        <w:t xml:space="preserve"> этому способствует повсеместное создание общественных советов при органах власти и государственных и муниципальных учреждениях. А также федеральное законодательство, согласно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нормам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которого все закупки для государственных и муниципальных нужд, осуществляются в соответствии с законом на конкурсах и аукционах, информацию о которых, в том числе и их результаты можно увидеть на сайтах органов государственной власти, кроме того, все государственные и муниципальные служащие, а также лица, замещающие государственные и муниципальные должности обязаны подавать сведения о своих доходах,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расходах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Pr="00170722">
        <w:rPr>
          <w:rFonts w:ascii="Times New Roman" w:hAnsi="Times New Roman" w:cs="Times New Roman"/>
          <w:sz w:val="28"/>
          <w:szCs w:val="28"/>
        </w:rPr>
        <w:lastRenderedPageBreak/>
        <w:t>имущественного характера своих и своих близких, а  также размещать сведения о них на сайтах органов государственной власти.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>Еще одной из особенностей политического процесса в России называют активный политический стиль, состоящий в навязывании обществу нововведений со стороны правительства. Эту интеграцию различных субкультур участников политического процесса государство проводит методом навязывания им определенных ценностей и стандартов политической деятельности. Тем самым властные структуры стараются сделать поведение субъектов политики предсказуемым. Однако это уже уходящие в прошлое тенденции, в настоящее время достаточно часто инициатива идет снизу. Приведу как пример прямые линии президента России с гражданами и ведущими информационными агентствами</w:t>
      </w:r>
      <w:r w:rsidR="00257D54">
        <w:rPr>
          <w:rStyle w:val="a5"/>
          <w:rFonts w:ascii="Times New Roman" w:hAnsi="Times New Roman" w:cs="Times New Roman"/>
          <w:sz w:val="28"/>
          <w:szCs w:val="28"/>
        </w:rPr>
        <w:footnoteReference w:id="30"/>
      </w:r>
      <w:r w:rsidRPr="00170722">
        <w:rPr>
          <w:rFonts w:ascii="Times New Roman" w:hAnsi="Times New Roman" w:cs="Times New Roman"/>
          <w:sz w:val="28"/>
          <w:szCs w:val="28"/>
        </w:rPr>
        <w:t>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Шестой особенностью российского политического процесса является слабая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оппозиция. Чаще всего в оппозицию к власти уходят «недовольные»    выступающие в качестве радикальных движений, а не политических оппонентов. Интеграция сторонников одной или другой сторон происходит не на рациональной, а на эмоциональной и символической основе (симпатии или антипатии к лидерам, имиджу, символике и т. д.).  При этом сохраняющаяся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маргинализация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общества повышает значение эмоциональных и символических факторов политического взаимодействия. Их преобладание оттесняет на второй план принятие и реализацию конкретных решений. Этим объясняется невысокая динамика реформаторского процесса и слабая эффективность принимаемых политических решений</w:t>
      </w:r>
      <w:r w:rsidR="00257D54">
        <w:rPr>
          <w:rStyle w:val="a5"/>
          <w:rFonts w:ascii="Times New Roman" w:hAnsi="Times New Roman" w:cs="Times New Roman"/>
          <w:sz w:val="28"/>
          <w:szCs w:val="28"/>
        </w:rPr>
        <w:footnoteReference w:id="31"/>
      </w:r>
      <w:r w:rsidRPr="00170722">
        <w:rPr>
          <w:rFonts w:ascii="Times New Roman" w:hAnsi="Times New Roman" w:cs="Times New Roman"/>
          <w:sz w:val="28"/>
          <w:szCs w:val="28"/>
        </w:rPr>
        <w:t>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Особенность политического процесса в России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постсоветсткого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периода заключалась в том, что тотальная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маргинализация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посткоммунистического общества обусловила ситуацию, когда лидеры, чтобы остаться у власти, обращались к помощи более развитых западных </w:t>
      </w:r>
      <w:r w:rsidRPr="00170722">
        <w:rPr>
          <w:rFonts w:ascii="Times New Roman" w:hAnsi="Times New Roman" w:cs="Times New Roman"/>
          <w:sz w:val="28"/>
          <w:szCs w:val="28"/>
        </w:rPr>
        <w:lastRenderedPageBreak/>
        <w:t>стран. С изменений во внешней политике начинал реформы М. С. Горбачев, провозгласив «новое мышление» и «общечеловеческие ценности» основами своего внешнеполитического курса. Такой же логике следовал Б. Н. Ельцин, выступая с доктриной «партнерства во имя мира» с западными странами</w:t>
      </w:r>
      <w:r w:rsidR="00257D54">
        <w:rPr>
          <w:rStyle w:val="a5"/>
          <w:rFonts w:ascii="Times New Roman" w:hAnsi="Times New Roman" w:cs="Times New Roman"/>
          <w:sz w:val="28"/>
          <w:szCs w:val="28"/>
        </w:rPr>
        <w:footnoteReference w:id="32"/>
      </w:r>
      <w:r w:rsidRPr="00170722">
        <w:rPr>
          <w:rFonts w:ascii="Times New Roman" w:hAnsi="Times New Roman" w:cs="Times New Roman"/>
          <w:sz w:val="28"/>
          <w:szCs w:val="28"/>
        </w:rPr>
        <w:t>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Однако уступки во внешней политике в обмен на финансовую поддержку правящего режима не продвинули страну по пути реформ, а лишь усиливали финансово-экономическую зависимость России от западных стран, ослабляя национальную экономику. Совершенно очевидно, что западные страны не стремятся оказывать технологическую и инвестиционную поддержку, поскольку это создаёт в лице России конкурентоспособную державу. 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Поэтому в последние годы внешняя и внутренняя политика значительно изменилась, в стране идет движение к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импортозамещению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, с целью, обеспечить экономическую безопасность страны, повышение жизненного уровня граждан, что не могло не остаться незамеченным у </w:t>
      </w:r>
      <w:proofErr w:type="spellStart"/>
      <w:r w:rsidRPr="00170722">
        <w:rPr>
          <w:rFonts w:ascii="Times New Roman" w:hAnsi="Times New Roman" w:cs="Times New Roman"/>
          <w:sz w:val="28"/>
          <w:szCs w:val="28"/>
        </w:rPr>
        <w:t>рукководства</w:t>
      </w:r>
      <w:proofErr w:type="spellEnd"/>
      <w:r w:rsidRPr="00170722">
        <w:rPr>
          <w:rFonts w:ascii="Times New Roman" w:hAnsi="Times New Roman" w:cs="Times New Roman"/>
          <w:sz w:val="28"/>
          <w:szCs w:val="28"/>
        </w:rPr>
        <w:t xml:space="preserve"> государств, стремящихся к мировому господству, а посему как мы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знаем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был найден повод для введения экономических санкций в отношении России, что на фоне вступления России в ВТО выглядит абсурдным </w:t>
      </w:r>
      <w:proofErr w:type="gramStart"/>
      <w:r w:rsidRPr="0017072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70722">
        <w:rPr>
          <w:rFonts w:ascii="Times New Roman" w:hAnsi="Times New Roman" w:cs="Times New Roman"/>
          <w:sz w:val="28"/>
          <w:szCs w:val="28"/>
        </w:rPr>
        <w:t xml:space="preserve"> безусловно нарушающим нормы международного права. Внешняя политика, проводимая руководством России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0722">
        <w:rPr>
          <w:rFonts w:ascii="Times New Roman" w:hAnsi="Times New Roman" w:cs="Times New Roman"/>
          <w:sz w:val="28"/>
          <w:szCs w:val="28"/>
        </w:rPr>
        <w:t xml:space="preserve"> ориентирована, прежде всего, на интересы российского общества.</w:t>
      </w:r>
    </w:p>
    <w:p w:rsidR="00170722" w:rsidRP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722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основные особенности </w:t>
      </w:r>
      <w:r w:rsidRPr="00170722">
        <w:rPr>
          <w:rFonts w:ascii="Times New Roman" w:hAnsi="Times New Roman" w:cs="Times New Roman"/>
          <w:bCs/>
          <w:sz w:val="28"/>
          <w:szCs w:val="28"/>
        </w:rPr>
        <w:t>политического процесса в России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заключаются в следующем:</w:t>
      </w:r>
    </w:p>
    <w:p w:rsidR="00170722" w:rsidRPr="00174195" w:rsidRDefault="00170722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>1.нерасчлененность политики и экономики, социальных и личных отношений;</w:t>
      </w:r>
    </w:p>
    <w:p w:rsidR="00170722" w:rsidRPr="00174195" w:rsidRDefault="00170722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>2. отсутствие консенсуса между участниками политической жизни;</w:t>
      </w:r>
    </w:p>
    <w:p w:rsidR="00170722" w:rsidRPr="00174195" w:rsidRDefault="00170722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174195">
        <w:rPr>
          <w:rFonts w:ascii="Times New Roman" w:hAnsi="Times New Roman" w:cs="Times New Roman"/>
          <w:sz w:val="28"/>
          <w:szCs w:val="28"/>
        </w:rPr>
        <w:t>неструктурированность</w:t>
      </w:r>
      <w:proofErr w:type="spellEnd"/>
      <w:r w:rsidRPr="00174195">
        <w:rPr>
          <w:rFonts w:ascii="Times New Roman" w:hAnsi="Times New Roman" w:cs="Times New Roman"/>
          <w:sz w:val="28"/>
          <w:szCs w:val="28"/>
        </w:rPr>
        <w:t xml:space="preserve"> и высокая степень совмещения и взаимозаменяемости политических ролей;</w:t>
      </w:r>
    </w:p>
    <w:p w:rsidR="00170722" w:rsidRPr="00174195" w:rsidRDefault="00170722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 xml:space="preserve">4. отсутствие интеграции участников политического процесса вследствие </w:t>
      </w:r>
      <w:proofErr w:type="spellStart"/>
      <w:r w:rsidRPr="00174195">
        <w:rPr>
          <w:rFonts w:ascii="Times New Roman" w:hAnsi="Times New Roman" w:cs="Times New Roman"/>
          <w:sz w:val="28"/>
          <w:szCs w:val="28"/>
        </w:rPr>
        <w:t>отсутсвия</w:t>
      </w:r>
      <w:proofErr w:type="spellEnd"/>
      <w:r w:rsidRPr="00174195">
        <w:rPr>
          <w:rFonts w:ascii="Times New Roman" w:hAnsi="Times New Roman" w:cs="Times New Roman"/>
          <w:sz w:val="28"/>
          <w:szCs w:val="28"/>
        </w:rPr>
        <w:t xml:space="preserve"> в обществе единой коммуникационной системы;</w:t>
      </w:r>
    </w:p>
    <w:p w:rsidR="00170722" w:rsidRPr="00174195" w:rsidRDefault="00170722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>5. в основе политического процесса лежит активный стиль навязывания нововведений со стороны правительства;</w:t>
      </w:r>
    </w:p>
    <w:p w:rsidR="00170722" w:rsidRPr="00174195" w:rsidRDefault="00170722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>6. высокая концентрация политической власти и ресурсов в руках правящей элиты, что заставляет контрэлиту и оппозицию оформляться и выступать в качестве радикальных движений, а не политических оппонентов;</w:t>
      </w:r>
    </w:p>
    <w:p w:rsidR="00170722" w:rsidRPr="00174195" w:rsidRDefault="00170722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95">
        <w:rPr>
          <w:rFonts w:ascii="Times New Roman" w:hAnsi="Times New Roman" w:cs="Times New Roman"/>
          <w:sz w:val="28"/>
          <w:szCs w:val="28"/>
        </w:rPr>
        <w:t xml:space="preserve">7. тотальная </w:t>
      </w:r>
      <w:proofErr w:type="spellStart"/>
      <w:r w:rsidRPr="00174195">
        <w:rPr>
          <w:rFonts w:ascii="Times New Roman" w:hAnsi="Times New Roman" w:cs="Times New Roman"/>
          <w:sz w:val="28"/>
          <w:szCs w:val="28"/>
        </w:rPr>
        <w:t>маргинализация</w:t>
      </w:r>
      <w:proofErr w:type="spellEnd"/>
      <w:r w:rsidRPr="00174195">
        <w:rPr>
          <w:rFonts w:ascii="Times New Roman" w:hAnsi="Times New Roman" w:cs="Times New Roman"/>
          <w:sz w:val="28"/>
          <w:szCs w:val="28"/>
        </w:rPr>
        <w:t xml:space="preserve"> посткоммунистического общества обусловила ситуацию, когда лидеры, чтобы остаться у власти, обращались к помощи более развитых стран.</w:t>
      </w:r>
    </w:p>
    <w:p w:rsidR="00170722" w:rsidRDefault="00170722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D54" w:rsidRDefault="00257D54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257D5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D54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57D54" w:rsidRPr="00257D54" w:rsidRDefault="00257D54" w:rsidP="00257D5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195" w:rsidRPr="00174195" w:rsidRDefault="00174195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195">
        <w:rPr>
          <w:rFonts w:ascii="Times New Roman" w:hAnsi="Times New Roman" w:cs="Times New Roman"/>
          <w:sz w:val="28"/>
          <w:szCs w:val="28"/>
        </w:rPr>
        <w:t>Исходя из поставленных целей данного реферата можно сделать</w:t>
      </w:r>
      <w:proofErr w:type="gramEnd"/>
      <w:r w:rsidRPr="00174195">
        <w:rPr>
          <w:rFonts w:ascii="Times New Roman" w:hAnsi="Times New Roman" w:cs="Times New Roman"/>
          <w:sz w:val="28"/>
          <w:szCs w:val="28"/>
        </w:rPr>
        <w:t xml:space="preserve"> следующие выводы:</w:t>
      </w:r>
    </w:p>
    <w:p w:rsidR="00174195" w:rsidRPr="005C0A6D" w:rsidRDefault="00174195" w:rsidP="005C0A6D">
      <w:pPr>
        <w:pStyle w:val="a7"/>
        <w:numPr>
          <w:ilvl w:val="0"/>
          <w:numId w:val="3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Политический процесс - это динамическое изменение политической жизни, заключающееся в воспроизводстве компонентов политической системы и общества, а также в изменении ее состояния; политическая активность политических субъектов, связанная с борьбой за власть и оказанием влияния на властные структуры.</w:t>
      </w:r>
    </w:p>
    <w:p w:rsidR="00174195" w:rsidRPr="005C0A6D" w:rsidRDefault="00174195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Политическая наука различает разнообразные виды политических процессов: внешнеполитический и внутриполитический, долговременный и краткосрочный</w:t>
      </w:r>
      <w:proofErr w:type="gramStart"/>
      <w:r w:rsidRPr="005C0A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0A6D">
        <w:rPr>
          <w:rFonts w:ascii="Times New Roman" w:hAnsi="Times New Roman" w:cs="Times New Roman"/>
          <w:sz w:val="28"/>
          <w:szCs w:val="28"/>
        </w:rPr>
        <w:t xml:space="preserve"> публичный и не публичный, а также зависящий от характера общественных отношений, в том числе: избирательный процесс, революция и контрреволюция, реформы, мятежи, бунты, политические компании и т.д.</w:t>
      </w:r>
    </w:p>
    <w:p w:rsidR="005C0A6D" w:rsidRPr="005C0A6D" w:rsidRDefault="005C0A6D" w:rsidP="005C0A6D">
      <w:pPr>
        <w:pStyle w:val="a7"/>
        <w:numPr>
          <w:ilvl w:val="0"/>
          <w:numId w:val="3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C0A6D">
        <w:rPr>
          <w:rFonts w:ascii="Times New Roman" w:hAnsi="Times New Roman" w:cs="Times New Roman"/>
          <w:sz w:val="28"/>
          <w:szCs w:val="28"/>
        </w:rPr>
        <w:t xml:space="preserve">труктура политического процесса можно определить как совокупность взаимодействий между факторами, а также их логическую последовательность. </w:t>
      </w:r>
    </w:p>
    <w:p w:rsidR="005C0A6D" w:rsidRPr="005C0A6D" w:rsidRDefault="005C0A6D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Субъект политического процесса – это совокупность участников, индивидов, социальных групп, различных организаций, партий, групп давления, государства, его институтов, принимающих непосредственное и сознательное участие в политическом процессе. Субъекты: социальные и институциональные. </w:t>
      </w:r>
      <w:proofErr w:type="gramStart"/>
      <w:r w:rsidRPr="005C0A6D">
        <w:rPr>
          <w:rFonts w:ascii="Times New Roman" w:hAnsi="Times New Roman" w:cs="Times New Roman"/>
          <w:sz w:val="28"/>
          <w:szCs w:val="28"/>
        </w:rPr>
        <w:t>Социальные</w:t>
      </w:r>
      <w:proofErr w:type="gramEnd"/>
      <w:r w:rsidRPr="005C0A6D">
        <w:rPr>
          <w:rFonts w:ascii="Times New Roman" w:hAnsi="Times New Roman" w:cs="Times New Roman"/>
          <w:sz w:val="28"/>
          <w:szCs w:val="28"/>
        </w:rPr>
        <w:t>: личность, группа, класс, элита. Институциональные:   государство, партии, профсоюзы, полит</w:t>
      </w:r>
      <w:proofErr w:type="gramStart"/>
      <w:r w:rsidRPr="005C0A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0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0A6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C0A6D">
        <w:rPr>
          <w:rFonts w:ascii="Times New Roman" w:hAnsi="Times New Roman" w:cs="Times New Roman"/>
          <w:sz w:val="28"/>
          <w:szCs w:val="28"/>
        </w:rPr>
        <w:t>вижения.</w:t>
      </w:r>
    </w:p>
    <w:p w:rsidR="005C0A6D" w:rsidRPr="005C0A6D" w:rsidRDefault="005C0A6D" w:rsidP="005C0A6D">
      <w:pPr>
        <w:pStyle w:val="a7"/>
        <w:numPr>
          <w:ilvl w:val="0"/>
          <w:numId w:val="3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bCs/>
          <w:sz w:val="28"/>
          <w:szCs w:val="28"/>
        </w:rPr>
        <w:t>Основные особенности политического процесса в России заключаются в следующем:</w:t>
      </w:r>
    </w:p>
    <w:p w:rsidR="00170722" w:rsidRPr="005C0A6D" w:rsidRDefault="00170722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1.нерасчлененность политики и экономики, социальных и личных отношений;</w:t>
      </w:r>
    </w:p>
    <w:p w:rsidR="00170722" w:rsidRPr="005C0A6D" w:rsidRDefault="00170722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2. отсутствие консенсуса между участниками политической жизни;</w:t>
      </w:r>
    </w:p>
    <w:p w:rsidR="00170722" w:rsidRPr="005C0A6D" w:rsidRDefault="00170722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неструктурированность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и высокая степень совмещения и взаимозаменяемости политических ролей;</w:t>
      </w:r>
    </w:p>
    <w:p w:rsidR="00170722" w:rsidRPr="005C0A6D" w:rsidRDefault="00170722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lastRenderedPageBreak/>
        <w:t xml:space="preserve">4. отсутствие интеграции участников политического процесса вследствие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отсутсвия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в обществе единой коммуникационной системы;</w:t>
      </w:r>
    </w:p>
    <w:p w:rsidR="00170722" w:rsidRPr="005C0A6D" w:rsidRDefault="00170722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5. в основе политического процесса лежит активный стиль навязывания нововведений со стороны правительства;</w:t>
      </w:r>
    </w:p>
    <w:p w:rsidR="00170722" w:rsidRPr="005C0A6D" w:rsidRDefault="00170722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6. высокая концентрация политической власти и ресурсов в руках правящей элиты, что заставляет контрэлиту и оппозицию оформляться и выступать в качестве радикальных движений, а не политических оппонентов;</w:t>
      </w:r>
    </w:p>
    <w:p w:rsidR="00170722" w:rsidRPr="005C0A6D" w:rsidRDefault="00170722" w:rsidP="005C0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7. тотальная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маргинализация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посткоммунистического общества обусловила ситуацию, когда лидеры, чтобы остаться у власти, обращались к помощи более развитых стран.</w:t>
      </w:r>
    </w:p>
    <w:p w:rsidR="005C0A6D" w:rsidRPr="00174195" w:rsidRDefault="005C0A6D" w:rsidP="00174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195" w:rsidRDefault="00174195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A6D" w:rsidRPr="005C0A6D" w:rsidRDefault="005C0A6D" w:rsidP="005C0A6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A6D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список:</w:t>
      </w:r>
    </w:p>
    <w:p w:rsidR="005C0A6D" w:rsidRPr="005C0A6D" w:rsidRDefault="005C0A6D" w:rsidP="005C0A6D">
      <w:pPr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A6D">
        <w:rPr>
          <w:rFonts w:ascii="Times New Roman" w:hAnsi="Times New Roman" w:cs="Times New Roman"/>
          <w:b/>
          <w:sz w:val="28"/>
          <w:szCs w:val="28"/>
        </w:rPr>
        <w:t>Специальная литература</w:t>
      </w:r>
    </w:p>
    <w:p w:rsidR="005C0A6D" w:rsidRPr="005C0A6D" w:rsidRDefault="005C0A6D" w:rsidP="005C0A6D">
      <w:pPr>
        <w:spacing w:after="0" w:line="36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Абдулаев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М.И. Теория государства и права: Учебник / М.И.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Абдулаев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.: Право, 2010. – 468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Альпов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А. П. Теория государства и права: Учебник / А.П.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Альпов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М.: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, 2016. – 466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Ачкасов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В.А. Политология: Учебник / В.А.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Ачкасов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М.: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, 2013. – 816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Бабаева В.К. Теория государства и права: Учебник / В.К. Бабаева // М.: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, 2014. – 720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Василенко И.А. Политология: Учебник / И.А. Василенко // М.: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, 2013. – 432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Власов В.И. Теория государства и права: Учебник / В.И. Власов // М.: Феникс, 2014. – 336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Гаджиев Г.С. Политология: Конспект лекций / Г.С. Гаджиев // М.: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, 2015. – 224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Гриценко М.В. Теория государства и права: Учебник / М.В. Гриценко // М.: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Academia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, 2014. – 224 с. 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Иванов В. Теория государства и права: Учебник / В. Иванов // М.: ВШЭ, 2011. – 288 с. </w:t>
      </w:r>
    </w:p>
    <w:p w:rsid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 xml:space="preserve">Ильин И.А. Теория государства и права: Учебник / И.А. Ильин // М.: Зерцало, 2014. – 552 с. </w:t>
      </w:r>
    </w:p>
    <w:p w:rsid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Исаев Б.А., Баранов Н.А. </w:t>
      </w:r>
      <w:r w:rsidRPr="005C0A6D">
        <w:rPr>
          <w:rFonts w:ascii="Times New Roman" w:hAnsi="Times New Roman" w:cs="Times New Roman"/>
          <w:sz w:val="28"/>
          <w:szCs w:val="28"/>
        </w:rPr>
        <w:t>Политические отношения и политический процесс в современной России</w:t>
      </w:r>
      <w:r>
        <w:rPr>
          <w:rFonts w:ascii="Times New Roman" w:hAnsi="Times New Roman" w:cs="Times New Roman"/>
          <w:sz w:val="28"/>
          <w:szCs w:val="28"/>
        </w:rPr>
        <w:t>: Учебник / Б.А. Исаев</w:t>
      </w:r>
      <w:r w:rsidR="00496039">
        <w:rPr>
          <w:rFonts w:ascii="Times New Roman" w:hAnsi="Times New Roman" w:cs="Times New Roman"/>
          <w:sz w:val="28"/>
          <w:szCs w:val="28"/>
        </w:rPr>
        <w:t xml:space="preserve">, Н.А. Баранов // </w:t>
      </w:r>
      <w:proofErr w:type="spellStart"/>
      <w:r w:rsidR="00496039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="00496039">
        <w:rPr>
          <w:rFonts w:ascii="Times New Roman" w:hAnsi="Times New Roman" w:cs="Times New Roman"/>
          <w:sz w:val="28"/>
          <w:szCs w:val="28"/>
        </w:rPr>
        <w:t xml:space="preserve">.: Питер, 2009. – 400 с. 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Завьялов В.Т. </w:t>
      </w:r>
      <w:r w:rsidRPr="005C0A6D">
        <w:rPr>
          <w:rFonts w:ascii="Times New Roman" w:hAnsi="Times New Roman" w:cs="Times New Roman"/>
          <w:sz w:val="28"/>
          <w:szCs w:val="28"/>
        </w:rPr>
        <w:t>Особенности политических процессов в современной России. Цивилизационный контекст</w:t>
      </w:r>
      <w:r>
        <w:rPr>
          <w:rFonts w:ascii="Times New Roman" w:hAnsi="Times New Roman" w:cs="Times New Roman"/>
          <w:sz w:val="28"/>
          <w:szCs w:val="28"/>
        </w:rPr>
        <w:t xml:space="preserve">: Учебник / В.Т. Завьялов // М: </w:t>
      </w:r>
      <w:r w:rsidRPr="005C0A6D">
        <w:rPr>
          <w:rFonts w:ascii="Times New Roman" w:hAnsi="Times New Roman" w:cs="Times New Roman"/>
          <w:sz w:val="28"/>
          <w:szCs w:val="28"/>
        </w:rPr>
        <w:t>Российская политическая энциклопедия</w:t>
      </w:r>
      <w:r>
        <w:rPr>
          <w:rFonts w:ascii="Times New Roman" w:hAnsi="Times New Roman" w:cs="Times New Roman"/>
          <w:sz w:val="28"/>
          <w:szCs w:val="28"/>
        </w:rPr>
        <w:t>, 2014. – 168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lastRenderedPageBreak/>
        <w:t>Кулапов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В.Л. Теория государства и права: Учебник / В.Л.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Кулапов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М.: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, 2014. – 384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Козлихин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К.А. Политология: Учебник / К.А.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Козлихин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М.: Юридический центр, 2015. – 112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Кравченко А.И. Политология: Учебник / А. И. Кравченко // М.: Проспект, 2016. – 448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Ланцов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С.А. Политология: Учебник / С.А.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Ланцов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.: Питер, 2012. – 544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Марченко М.Н. Теория государства и права: Учебник / М.Н. Марченко // М.: Проспект, 2016. – 652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Матузов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Н.И., Малько А.В. Теория государства и права: Учебник / Н.И.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Матузов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, А.В. Малько // М.: «Дело»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, 2016. – 528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Мухаев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Р.Т. Политология: Учебник / Р.Т.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Мухаев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М.: Проспект, 2016. – 640 с.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Пляйс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Я.А. Политология в контексте переходной эпохи в России / Я.А.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Пляйс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М.: Российская политическая энциклопедия, 2011. – 448 с. </w:t>
      </w:r>
    </w:p>
    <w:p w:rsidR="005C0A6D" w:rsidRP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A6D">
        <w:rPr>
          <w:rFonts w:ascii="Times New Roman" w:hAnsi="Times New Roman" w:cs="Times New Roman"/>
          <w:sz w:val="28"/>
          <w:szCs w:val="28"/>
        </w:rPr>
        <w:t>Соловьев А.И. Политология: Учебник / А. И. Соловьев // М.: Аспект Пресс, 2014. – 416 с.</w:t>
      </w:r>
    </w:p>
    <w:p w:rsidR="005C0A6D" w:rsidRDefault="005C0A6D" w:rsidP="005C0A6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Тимерманис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И.Е. Политология: Учебник / И.Е.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Тимерманис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 xml:space="preserve"> // М.: </w:t>
      </w:r>
      <w:proofErr w:type="spellStart"/>
      <w:r w:rsidRPr="005C0A6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C0A6D">
        <w:rPr>
          <w:rFonts w:ascii="Times New Roman" w:hAnsi="Times New Roman" w:cs="Times New Roman"/>
          <w:sz w:val="28"/>
          <w:szCs w:val="28"/>
        </w:rPr>
        <w:t>, 2014. – 703 с.</w:t>
      </w:r>
    </w:p>
    <w:p w:rsidR="00C21BCE" w:rsidRPr="005C0A6D" w:rsidRDefault="00C21BCE" w:rsidP="00C21BCE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96039" w:rsidRPr="00496039" w:rsidRDefault="00496039" w:rsidP="00496039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039">
        <w:rPr>
          <w:rFonts w:ascii="Times New Roman" w:hAnsi="Times New Roman" w:cs="Times New Roman"/>
          <w:b/>
          <w:sz w:val="28"/>
          <w:szCs w:val="28"/>
        </w:rPr>
        <w:t>Публикации периодической печати</w:t>
      </w:r>
    </w:p>
    <w:p w:rsidR="00496039" w:rsidRDefault="00496039" w:rsidP="0049603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39">
        <w:rPr>
          <w:rFonts w:ascii="Times New Roman" w:hAnsi="Times New Roman" w:cs="Times New Roman"/>
          <w:sz w:val="28"/>
          <w:szCs w:val="28"/>
        </w:rPr>
        <w:t>Гончаров В. Н. Понятие и особенности политических процессов // Система ценностей современного общества. 2012. №22</w:t>
      </w:r>
      <w:r w:rsidR="00C21BCE">
        <w:rPr>
          <w:rFonts w:ascii="Times New Roman" w:hAnsi="Times New Roman" w:cs="Times New Roman"/>
          <w:sz w:val="28"/>
          <w:szCs w:val="28"/>
        </w:rPr>
        <w:t>.</w:t>
      </w:r>
      <w:r w:rsidR="00C21BCE" w:rsidRPr="00C21BCE">
        <w:rPr>
          <w:rFonts w:ascii="Times New Roman" w:hAnsi="Times New Roman" w:cs="Times New Roman"/>
          <w:sz w:val="28"/>
          <w:szCs w:val="28"/>
        </w:rPr>
        <w:t xml:space="preserve"> </w:t>
      </w:r>
      <w:r w:rsidR="00C21BCE" w:rsidRPr="00496039">
        <w:rPr>
          <w:rFonts w:ascii="Times New Roman" w:hAnsi="Times New Roman" w:cs="Times New Roman"/>
          <w:sz w:val="28"/>
          <w:szCs w:val="28"/>
        </w:rPr>
        <w:t>–</w:t>
      </w:r>
      <w:r w:rsidRPr="00496039">
        <w:rPr>
          <w:rFonts w:ascii="Times New Roman" w:hAnsi="Times New Roman" w:cs="Times New Roman"/>
          <w:sz w:val="28"/>
          <w:szCs w:val="28"/>
        </w:rPr>
        <w:t xml:space="preserve"> С.101</w:t>
      </w:r>
      <w:r w:rsidR="00C21BCE" w:rsidRPr="00496039">
        <w:rPr>
          <w:rFonts w:ascii="Times New Roman" w:hAnsi="Times New Roman" w:cs="Times New Roman"/>
          <w:sz w:val="28"/>
          <w:szCs w:val="28"/>
        </w:rPr>
        <w:t>–</w:t>
      </w:r>
      <w:r w:rsidRPr="00496039">
        <w:rPr>
          <w:rFonts w:ascii="Times New Roman" w:hAnsi="Times New Roman" w:cs="Times New Roman"/>
          <w:sz w:val="28"/>
          <w:szCs w:val="28"/>
        </w:rPr>
        <w:t>108.</w:t>
      </w:r>
    </w:p>
    <w:p w:rsidR="00C21BCE" w:rsidRDefault="00C21BCE" w:rsidP="00C21BCE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BCE">
        <w:rPr>
          <w:rFonts w:ascii="Times New Roman" w:hAnsi="Times New Roman" w:cs="Times New Roman"/>
          <w:sz w:val="28"/>
          <w:szCs w:val="28"/>
        </w:rPr>
        <w:t>Гончаров В. Н. Политические процессы: классификация по основаниям // Культура. Духовность. Общество. 2013. №3 С.73-78.</w:t>
      </w:r>
    </w:p>
    <w:p w:rsidR="00C21BCE" w:rsidRDefault="00C21BCE" w:rsidP="00C21BCE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1BCE">
        <w:rPr>
          <w:rFonts w:ascii="Times New Roman" w:hAnsi="Times New Roman" w:cs="Times New Roman"/>
          <w:sz w:val="28"/>
          <w:szCs w:val="28"/>
        </w:rPr>
        <w:t>Зелетдинова</w:t>
      </w:r>
      <w:proofErr w:type="spellEnd"/>
      <w:r w:rsidRPr="00C21BCE"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 w:rsidRPr="00C21BCE">
        <w:rPr>
          <w:rFonts w:ascii="Times New Roman" w:hAnsi="Times New Roman" w:cs="Times New Roman"/>
          <w:sz w:val="28"/>
          <w:szCs w:val="28"/>
        </w:rPr>
        <w:t>Анваровна</w:t>
      </w:r>
      <w:proofErr w:type="spellEnd"/>
      <w:r w:rsidRPr="00C21BCE">
        <w:rPr>
          <w:rFonts w:ascii="Times New Roman" w:hAnsi="Times New Roman" w:cs="Times New Roman"/>
          <w:sz w:val="28"/>
          <w:szCs w:val="28"/>
        </w:rPr>
        <w:t xml:space="preserve"> Оппозиция и стабильность политического процесса в России // Власть. 2013. №11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1BCE">
        <w:rPr>
          <w:rFonts w:ascii="Times New Roman" w:hAnsi="Times New Roman" w:cs="Times New Roman"/>
          <w:sz w:val="28"/>
          <w:szCs w:val="28"/>
        </w:rPr>
        <w:t xml:space="preserve"> </w:t>
      </w:r>
      <w:r w:rsidRPr="0049603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BCE">
        <w:rPr>
          <w:rFonts w:ascii="Times New Roman" w:hAnsi="Times New Roman" w:cs="Times New Roman"/>
          <w:sz w:val="28"/>
          <w:szCs w:val="28"/>
        </w:rPr>
        <w:t>С.011</w:t>
      </w:r>
      <w:r w:rsidRPr="00496039">
        <w:rPr>
          <w:rFonts w:ascii="Times New Roman" w:hAnsi="Times New Roman" w:cs="Times New Roman"/>
          <w:sz w:val="28"/>
          <w:szCs w:val="28"/>
        </w:rPr>
        <w:t>–</w:t>
      </w:r>
      <w:r w:rsidRPr="00C21BCE">
        <w:rPr>
          <w:rFonts w:ascii="Times New Roman" w:hAnsi="Times New Roman" w:cs="Times New Roman"/>
          <w:sz w:val="28"/>
          <w:szCs w:val="28"/>
        </w:rPr>
        <w:t>016.</w:t>
      </w:r>
    </w:p>
    <w:p w:rsidR="00C21BCE" w:rsidRDefault="00C21BCE" w:rsidP="00C21BCE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BCE">
        <w:rPr>
          <w:rFonts w:ascii="Times New Roman" w:hAnsi="Times New Roman" w:cs="Times New Roman"/>
          <w:sz w:val="28"/>
          <w:szCs w:val="28"/>
        </w:rPr>
        <w:t xml:space="preserve">Матвеенко </w:t>
      </w:r>
      <w:r w:rsidR="000D3826">
        <w:rPr>
          <w:rFonts w:ascii="Times New Roman" w:hAnsi="Times New Roman" w:cs="Times New Roman"/>
          <w:sz w:val="28"/>
          <w:szCs w:val="28"/>
        </w:rPr>
        <w:t>Ю.И.</w:t>
      </w:r>
      <w:r w:rsidRPr="00C21BCE">
        <w:rPr>
          <w:rFonts w:ascii="Times New Roman" w:hAnsi="Times New Roman" w:cs="Times New Roman"/>
          <w:sz w:val="28"/>
          <w:szCs w:val="28"/>
        </w:rPr>
        <w:t xml:space="preserve"> Глобальные вызовы для России: новая модель управления // </w:t>
      </w:r>
      <w:proofErr w:type="spellStart"/>
      <w:r w:rsidRPr="00C21BCE">
        <w:rPr>
          <w:rFonts w:ascii="Times New Roman" w:hAnsi="Times New Roman" w:cs="Times New Roman"/>
          <w:sz w:val="28"/>
          <w:szCs w:val="28"/>
        </w:rPr>
        <w:t>PolitBook</w:t>
      </w:r>
      <w:proofErr w:type="spellEnd"/>
      <w:r w:rsidRPr="00C21BCE">
        <w:rPr>
          <w:rFonts w:ascii="Times New Roman" w:hAnsi="Times New Roman" w:cs="Times New Roman"/>
          <w:sz w:val="28"/>
          <w:szCs w:val="28"/>
        </w:rPr>
        <w:t>. 2014. №4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1BCE">
        <w:rPr>
          <w:rFonts w:ascii="Times New Roman" w:hAnsi="Times New Roman" w:cs="Times New Roman"/>
          <w:sz w:val="28"/>
          <w:szCs w:val="28"/>
        </w:rPr>
        <w:t xml:space="preserve"> </w:t>
      </w:r>
      <w:r w:rsidRPr="00496039">
        <w:rPr>
          <w:rFonts w:ascii="Times New Roman" w:hAnsi="Times New Roman" w:cs="Times New Roman"/>
          <w:sz w:val="28"/>
          <w:szCs w:val="28"/>
        </w:rPr>
        <w:t>–</w:t>
      </w:r>
      <w:r w:rsidRPr="00C21BCE">
        <w:rPr>
          <w:rFonts w:ascii="Times New Roman" w:hAnsi="Times New Roman" w:cs="Times New Roman"/>
          <w:sz w:val="28"/>
          <w:szCs w:val="28"/>
        </w:rPr>
        <w:t xml:space="preserve"> С.107</w:t>
      </w:r>
      <w:r w:rsidRPr="00496039">
        <w:rPr>
          <w:rFonts w:ascii="Times New Roman" w:hAnsi="Times New Roman" w:cs="Times New Roman"/>
          <w:sz w:val="28"/>
          <w:szCs w:val="28"/>
        </w:rPr>
        <w:t>–</w:t>
      </w:r>
      <w:r w:rsidRPr="00C21BCE">
        <w:rPr>
          <w:rFonts w:ascii="Times New Roman" w:hAnsi="Times New Roman" w:cs="Times New Roman"/>
          <w:sz w:val="28"/>
          <w:szCs w:val="28"/>
        </w:rPr>
        <w:t>134.</w:t>
      </w:r>
    </w:p>
    <w:p w:rsidR="00C21BCE" w:rsidRPr="00496039" w:rsidRDefault="00C21BCE" w:rsidP="00C21BCE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1BCE">
        <w:rPr>
          <w:rFonts w:ascii="Times New Roman" w:hAnsi="Times New Roman" w:cs="Times New Roman"/>
          <w:sz w:val="28"/>
          <w:szCs w:val="28"/>
        </w:rPr>
        <w:lastRenderedPageBreak/>
        <w:t>Мокин</w:t>
      </w:r>
      <w:proofErr w:type="spellEnd"/>
      <w:r w:rsidRPr="00C21BCE">
        <w:rPr>
          <w:rFonts w:ascii="Times New Roman" w:hAnsi="Times New Roman" w:cs="Times New Roman"/>
          <w:sz w:val="28"/>
          <w:szCs w:val="28"/>
        </w:rPr>
        <w:t xml:space="preserve"> </w:t>
      </w:r>
      <w:r w:rsidR="000D3826">
        <w:rPr>
          <w:rFonts w:ascii="Times New Roman" w:hAnsi="Times New Roman" w:cs="Times New Roman"/>
          <w:sz w:val="28"/>
          <w:szCs w:val="28"/>
        </w:rPr>
        <w:t>К.С.</w:t>
      </w:r>
      <w:r w:rsidRPr="00C21BCE">
        <w:rPr>
          <w:rFonts w:ascii="Times New Roman" w:hAnsi="Times New Roman" w:cs="Times New Roman"/>
          <w:sz w:val="28"/>
          <w:szCs w:val="28"/>
        </w:rPr>
        <w:t xml:space="preserve"> Моделирование социально-политических процессов конфликтного типа // Вестник ПАГС. 2010. №1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1BCE">
        <w:rPr>
          <w:rFonts w:ascii="Times New Roman" w:hAnsi="Times New Roman" w:cs="Times New Roman"/>
          <w:sz w:val="28"/>
          <w:szCs w:val="28"/>
        </w:rPr>
        <w:t xml:space="preserve"> </w:t>
      </w:r>
      <w:r w:rsidRPr="00496039">
        <w:rPr>
          <w:rFonts w:ascii="Times New Roman" w:hAnsi="Times New Roman" w:cs="Times New Roman"/>
          <w:sz w:val="28"/>
          <w:szCs w:val="28"/>
        </w:rPr>
        <w:t>–</w:t>
      </w:r>
      <w:r w:rsidRPr="00C21BCE">
        <w:rPr>
          <w:rFonts w:ascii="Times New Roman" w:hAnsi="Times New Roman" w:cs="Times New Roman"/>
          <w:sz w:val="28"/>
          <w:szCs w:val="28"/>
        </w:rPr>
        <w:t xml:space="preserve"> С.62</w:t>
      </w:r>
      <w:r w:rsidRPr="00496039">
        <w:rPr>
          <w:rFonts w:ascii="Times New Roman" w:hAnsi="Times New Roman" w:cs="Times New Roman"/>
          <w:sz w:val="28"/>
          <w:szCs w:val="28"/>
        </w:rPr>
        <w:t>–</w:t>
      </w:r>
      <w:r w:rsidRPr="00C21BCE">
        <w:rPr>
          <w:rFonts w:ascii="Times New Roman" w:hAnsi="Times New Roman" w:cs="Times New Roman"/>
          <w:sz w:val="28"/>
          <w:szCs w:val="28"/>
        </w:rPr>
        <w:t>69.</w:t>
      </w:r>
    </w:p>
    <w:p w:rsidR="00496039" w:rsidRPr="00496039" w:rsidRDefault="00496039" w:rsidP="00496039">
      <w:pPr>
        <w:pStyle w:val="a7"/>
        <w:numPr>
          <w:ilvl w:val="0"/>
          <w:numId w:val="4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– ресурсы</w:t>
      </w:r>
    </w:p>
    <w:p w:rsidR="00496039" w:rsidRDefault="00C21BCE" w:rsidP="00C21BCE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039" w:rsidRPr="00C21BC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Баранов</w:t>
      </w:r>
      <w:r w:rsidRPr="00C21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039" w:rsidRPr="00C21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039" w:rsidRPr="00C21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039" w:rsidRPr="00C21B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Политические отношения и политический процесс в современной России. Особенности политического процесса в России 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[Электронный ресурс] //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Библиотека «полка Букиниста» [Официальный сайт]. 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URL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: 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http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://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society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polbu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ru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/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baranov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politics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/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ch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05_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i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html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(дата обращения 17.06.2016)</w:t>
      </w:r>
      <w:r w:rsidR="00BC3F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BC3F93" w:rsidRPr="00BC3F93" w:rsidRDefault="00BC3F93" w:rsidP="00BC3F93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Боголюбов Л.Н. Политический процесс </w:t>
      </w:r>
      <w:r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[Электронный ресурс].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Страничка историка</w:t>
      </w:r>
      <w:r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[Официальный сайт].</w:t>
      </w:r>
      <w:r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URL</w:t>
      </w:r>
      <w:r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C3F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http://www.husain-off.ru/bibl/bog11/index.html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(дата обращения 17.06.2016)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496039" w:rsidRPr="00C21BCE" w:rsidRDefault="00C21BCE" w:rsidP="00C21BCE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Мелешкина Е.</w:t>
      </w:r>
      <w:r w:rsidR="00496039" w:rsidRPr="00C21B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Политический процесс: основные аспекты и способы анализа [Электронный ресурс]. 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URL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: 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http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://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www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novsu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ru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npe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files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um</w:t>
      </w:r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/1412/.</w:t>
      </w:r>
      <w:proofErr w:type="spellStart"/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htm</w:t>
      </w:r>
      <w:proofErr w:type="spellEnd"/>
      <w:r w:rsidR="00496039" w:rsidRPr="00C21B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96039" w:rsidRPr="00C21B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(дата обращения 17.06.2016)</w:t>
      </w:r>
      <w:r w:rsidR="00BC3F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496039" w:rsidRPr="00496039" w:rsidRDefault="00496039" w:rsidP="0049603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6039" w:rsidRPr="00496039" w:rsidRDefault="00496039" w:rsidP="0049603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6039" w:rsidRPr="00496039" w:rsidRDefault="00496039" w:rsidP="004960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039" w:rsidRPr="00496039" w:rsidRDefault="00496039" w:rsidP="004960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A6D" w:rsidRPr="00496039" w:rsidRDefault="005C0A6D" w:rsidP="001707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C0A6D" w:rsidRPr="00496039" w:rsidSect="00C21BCE">
      <w:footerReference w:type="default" r:id="rId9"/>
      <w:footnotePr>
        <w:numRestart w:val="eachPage"/>
      </w:footnotePr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B57" w:rsidRDefault="00E91B57" w:rsidP="00C019F1">
      <w:pPr>
        <w:spacing w:after="0" w:line="240" w:lineRule="auto"/>
      </w:pPr>
      <w:r>
        <w:separator/>
      </w:r>
    </w:p>
  </w:endnote>
  <w:endnote w:type="continuationSeparator" w:id="0">
    <w:p w:rsidR="00E91B57" w:rsidRDefault="00E91B57" w:rsidP="00C01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494901"/>
      <w:docPartObj>
        <w:docPartGallery w:val="Page Numbers (Bottom of Page)"/>
        <w:docPartUnique/>
      </w:docPartObj>
    </w:sdtPr>
    <w:sdtContent>
      <w:p w:rsidR="00C21BCE" w:rsidRDefault="00C21BC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D54">
          <w:rPr>
            <w:noProof/>
          </w:rPr>
          <w:t>30</w:t>
        </w:r>
        <w:r>
          <w:fldChar w:fldCharType="end"/>
        </w:r>
      </w:p>
    </w:sdtContent>
  </w:sdt>
  <w:p w:rsidR="00C21BCE" w:rsidRDefault="00C21BC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B57" w:rsidRDefault="00E91B57" w:rsidP="00C019F1">
      <w:pPr>
        <w:spacing w:after="0" w:line="240" w:lineRule="auto"/>
      </w:pPr>
      <w:r>
        <w:separator/>
      </w:r>
    </w:p>
  </w:footnote>
  <w:footnote w:type="continuationSeparator" w:id="0">
    <w:p w:rsidR="00E91B57" w:rsidRDefault="00E91B57" w:rsidP="00C019F1">
      <w:pPr>
        <w:spacing w:after="0" w:line="240" w:lineRule="auto"/>
      </w:pPr>
      <w:r>
        <w:continuationSeparator/>
      </w:r>
    </w:p>
  </w:footnote>
  <w:footnote w:id="1">
    <w:p w:rsidR="00BC3F93" w:rsidRDefault="00BC3F93" w:rsidP="00BC3F93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C3F93">
        <w:t xml:space="preserve">Завьялов В.Т. Особенности политических процессов в современной России. Цивилизационный контекст: Учебник / В.Т. Завьялов // М: Российская политическая энциклопедия, 2014. – </w:t>
      </w:r>
      <w:r>
        <w:t>С. 46.</w:t>
      </w:r>
    </w:p>
  </w:footnote>
  <w:footnote w:id="2">
    <w:p w:rsidR="00BC3F93" w:rsidRPr="00BC3F93" w:rsidRDefault="00BC3F93" w:rsidP="00BC3F93">
      <w:pPr>
        <w:pStyle w:val="a3"/>
        <w:jc w:val="both"/>
        <w:rPr>
          <w:bCs/>
          <w:iCs/>
        </w:rPr>
      </w:pPr>
      <w:r>
        <w:rPr>
          <w:rStyle w:val="a5"/>
        </w:rPr>
        <w:footnoteRef/>
      </w:r>
      <w:r>
        <w:t xml:space="preserve"> </w:t>
      </w:r>
      <w:r w:rsidRPr="00BC3F93">
        <w:t xml:space="preserve">Боголюбов Л.Н. Политический процесс </w:t>
      </w:r>
      <w:r w:rsidR="00496039" w:rsidRPr="00BC3F93">
        <w:rPr>
          <w:bCs/>
          <w:iCs/>
        </w:rPr>
        <w:t>[Электронный ресурс].</w:t>
      </w:r>
      <w:r w:rsidRPr="00BC3F93">
        <w:rPr>
          <w:bCs/>
          <w:iCs/>
        </w:rPr>
        <w:t xml:space="preserve"> Страничка историка</w:t>
      </w:r>
      <w:r w:rsidR="00496039" w:rsidRPr="00BC3F93">
        <w:rPr>
          <w:bCs/>
          <w:iCs/>
        </w:rPr>
        <w:t xml:space="preserve"> [Официальный сайт].</w:t>
      </w:r>
      <w:r w:rsidR="00496039" w:rsidRPr="00BC3F93">
        <w:rPr>
          <w:bCs/>
          <w:iCs/>
          <w:lang w:val="en-US"/>
        </w:rPr>
        <w:t>URL</w:t>
      </w:r>
      <w:r w:rsidR="00496039" w:rsidRPr="00BC3F93">
        <w:rPr>
          <w:bCs/>
          <w:iCs/>
        </w:rPr>
        <w:t>:</w:t>
      </w:r>
      <w:r w:rsidRPr="00BC3F93">
        <w:rPr>
          <w:bCs/>
          <w:iCs/>
        </w:rPr>
        <w:t xml:space="preserve"> http://www.husain-off.ru/bibl/bog11/index.html </w:t>
      </w:r>
      <w:r w:rsidR="00496039" w:rsidRPr="00BC3F93">
        <w:rPr>
          <w:bCs/>
          <w:iCs/>
        </w:rPr>
        <w:t>(дата обращения 17.06.2016)</w:t>
      </w:r>
      <w:r w:rsidRPr="00BC3F93">
        <w:rPr>
          <w:bCs/>
          <w:iCs/>
        </w:rPr>
        <w:t>.</w:t>
      </w:r>
    </w:p>
  </w:footnote>
  <w:footnote w:id="3">
    <w:p w:rsidR="00BC3F93" w:rsidRPr="00BC3F93" w:rsidRDefault="00BC3F93" w:rsidP="00BC3F93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C3F93">
        <w:t xml:space="preserve">Марченко М.Н. Теория государства и права: Учебник / М.Н. Марченко // М.: Проспект, 2016. – </w:t>
      </w:r>
      <w:r>
        <w:t>С. 345.</w:t>
      </w:r>
    </w:p>
    <w:p w:rsidR="00BC3F93" w:rsidRDefault="00BC3F93">
      <w:pPr>
        <w:pStyle w:val="a3"/>
      </w:pPr>
    </w:p>
  </w:footnote>
  <w:footnote w:id="4">
    <w:p w:rsidR="000D3826" w:rsidRPr="000D3826" w:rsidRDefault="000D3826" w:rsidP="000D38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D3826">
        <w:t xml:space="preserve">Соловьев А.И. Политология: Учебник / А. И. Соловьев // М.: Аспект Пресс, 2014. – </w:t>
      </w:r>
      <w:r>
        <w:t>С. 324.</w:t>
      </w:r>
    </w:p>
    <w:p w:rsidR="000D3826" w:rsidRDefault="000D3826">
      <w:pPr>
        <w:pStyle w:val="a3"/>
      </w:pPr>
    </w:p>
  </w:footnote>
  <w:footnote w:id="5">
    <w:p w:rsidR="000D3826" w:rsidRDefault="000D3826" w:rsidP="000D38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0D3826">
        <w:t>Козлихин</w:t>
      </w:r>
      <w:proofErr w:type="spellEnd"/>
      <w:r w:rsidRPr="000D3826">
        <w:t xml:space="preserve"> К.А. Политология: Учебник / К.А. </w:t>
      </w:r>
      <w:proofErr w:type="spellStart"/>
      <w:r w:rsidRPr="000D3826">
        <w:t>Козлихин</w:t>
      </w:r>
      <w:proofErr w:type="spellEnd"/>
      <w:r w:rsidRPr="000D3826">
        <w:t xml:space="preserve"> // М.: Юридический центр, 2015. – </w:t>
      </w:r>
      <w:r>
        <w:t>С. 45.</w:t>
      </w:r>
    </w:p>
  </w:footnote>
  <w:footnote w:id="6">
    <w:p w:rsidR="000D3826" w:rsidRDefault="000D3826" w:rsidP="000D38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496039" w:rsidRPr="000D3826">
        <w:rPr>
          <w:bCs/>
          <w:iCs/>
        </w:rPr>
        <w:t>Мелешкина Е.</w:t>
      </w:r>
      <w:r w:rsidR="00496039" w:rsidRPr="000D3826">
        <w:rPr>
          <w:bCs/>
        </w:rPr>
        <w:t xml:space="preserve"> </w:t>
      </w:r>
      <w:r w:rsidR="00496039" w:rsidRPr="000D3826">
        <w:rPr>
          <w:bCs/>
          <w:iCs/>
        </w:rPr>
        <w:t xml:space="preserve">Политический процесс: основные аспекты и способы анализа [Электронный ресурс]. </w:t>
      </w:r>
      <w:r w:rsidR="00496039" w:rsidRPr="000D3826">
        <w:rPr>
          <w:bCs/>
          <w:iCs/>
          <w:lang w:val="en-US"/>
        </w:rPr>
        <w:t>URL</w:t>
      </w:r>
      <w:r w:rsidR="00496039" w:rsidRPr="000D3826">
        <w:rPr>
          <w:bCs/>
          <w:iCs/>
        </w:rPr>
        <w:t xml:space="preserve">: </w:t>
      </w:r>
      <w:r w:rsidR="00496039" w:rsidRPr="000D3826">
        <w:rPr>
          <w:bCs/>
          <w:iCs/>
          <w:lang w:val="en-US"/>
        </w:rPr>
        <w:t>http</w:t>
      </w:r>
      <w:r w:rsidR="00496039" w:rsidRPr="000D3826">
        <w:rPr>
          <w:bCs/>
          <w:iCs/>
        </w:rPr>
        <w:t>://</w:t>
      </w:r>
      <w:r w:rsidR="00496039" w:rsidRPr="000D3826">
        <w:rPr>
          <w:bCs/>
          <w:iCs/>
          <w:lang w:val="en-US"/>
        </w:rPr>
        <w:t>www</w:t>
      </w:r>
      <w:r w:rsidR="00496039" w:rsidRPr="000D3826">
        <w:rPr>
          <w:bCs/>
          <w:iCs/>
        </w:rPr>
        <w:t>.</w:t>
      </w:r>
      <w:proofErr w:type="spellStart"/>
      <w:r w:rsidR="00496039" w:rsidRPr="000D3826">
        <w:rPr>
          <w:bCs/>
          <w:iCs/>
          <w:lang w:val="en-US"/>
        </w:rPr>
        <w:t>novsu</w:t>
      </w:r>
      <w:proofErr w:type="spellEnd"/>
      <w:r w:rsidR="00496039" w:rsidRPr="000D3826">
        <w:rPr>
          <w:bCs/>
          <w:iCs/>
        </w:rPr>
        <w:t>.</w:t>
      </w:r>
      <w:proofErr w:type="spellStart"/>
      <w:r w:rsidR="00496039" w:rsidRPr="000D3826">
        <w:rPr>
          <w:bCs/>
          <w:iCs/>
          <w:lang w:val="en-US"/>
        </w:rPr>
        <w:t>ru</w:t>
      </w:r>
      <w:proofErr w:type="spellEnd"/>
      <w:r w:rsidR="00496039" w:rsidRPr="000D3826">
        <w:rPr>
          <w:bCs/>
          <w:iCs/>
        </w:rPr>
        <w:t>/</w:t>
      </w:r>
      <w:proofErr w:type="spellStart"/>
      <w:r w:rsidR="00496039" w:rsidRPr="000D3826">
        <w:rPr>
          <w:bCs/>
          <w:iCs/>
          <w:lang w:val="en-US"/>
        </w:rPr>
        <w:t>npe</w:t>
      </w:r>
      <w:proofErr w:type="spellEnd"/>
      <w:r w:rsidR="00496039" w:rsidRPr="000D3826">
        <w:rPr>
          <w:bCs/>
          <w:iCs/>
        </w:rPr>
        <w:t>/</w:t>
      </w:r>
      <w:r w:rsidR="00496039" w:rsidRPr="000D3826">
        <w:rPr>
          <w:bCs/>
          <w:iCs/>
          <w:lang w:val="en-US"/>
        </w:rPr>
        <w:t>files</w:t>
      </w:r>
      <w:r w:rsidR="00496039" w:rsidRPr="000D3826">
        <w:rPr>
          <w:bCs/>
          <w:iCs/>
        </w:rPr>
        <w:t>/</w:t>
      </w:r>
      <w:r w:rsidR="00496039" w:rsidRPr="000D3826">
        <w:rPr>
          <w:bCs/>
          <w:iCs/>
          <w:lang w:val="en-US"/>
        </w:rPr>
        <w:t>um</w:t>
      </w:r>
      <w:r w:rsidR="00496039" w:rsidRPr="000D3826">
        <w:rPr>
          <w:bCs/>
          <w:iCs/>
        </w:rPr>
        <w:t>/1412/.</w:t>
      </w:r>
      <w:proofErr w:type="spellStart"/>
      <w:r w:rsidR="00496039" w:rsidRPr="000D3826">
        <w:rPr>
          <w:bCs/>
          <w:iCs/>
          <w:lang w:val="en-US"/>
        </w:rPr>
        <w:t>htm</w:t>
      </w:r>
      <w:proofErr w:type="spellEnd"/>
      <w:r w:rsidR="00496039" w:rsidRPr="000D3826">
        <w:rPr>
          <w:bCs/>
          <w:iCs/>
        </w:rPr>
        <w:t xml:space="preserve"> (дата обращения 17.06.2016)</w:t>
      </w:r>
      <w:r w:rsidRPr="000D3826">
        <w:rPr>
          <w:bCs/>
          <w:iCs/>
        </w:rPr>
        <w:t>.</w:t>
      </w:r>
    </w:p>
  </w:footnote>
  <w:footnote w:id="7">
    <w:p w:rsidR="000D3826" w:rsidRDefault="000D3826" w:rsidP="000D38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D3826">
        <w:t>Гончаров В. Н. Понятие и особенности политических процессов // Система ценностей современного общества. 2012. №22. – С.10</w:t>
      </w:r>
      <w:r>
        <w:t>4.</w:t>
      </w:r>
    </w:p>
  </w:footnote>
  <w:footnote w:id="8">
    <w:p w:rsidR="000D3826" w:rsidRPr="000D3826" w:rsidRDefault="000D3826" w:rsidP="000D38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0D3826">
        <w:t>Ланцов</w:t>
      </w:r>
      <w:proofErr w:type="spellEnd"/>
      <w:r w:rsidRPr="000D3826">
        <w:t xml:space="preserve"> С.А. Политология: Учебник / С.А. </w:t>
      </w:r>
      <w:proofErr w:type="spellStart"/>
      <w:r w:rsidRPr="000D3826">
        <w:t>Ланцов</w:t>
      </w:r>
      <w:proofErr w:type="spellEnd"/>
      <w:r w:rsidRPr="000D3826">
        <w:t xml:space="preserve"> // </w:t>
      </w:r>
      <w:proofErr w:type="spellStart"/>
      <w:r w:rsidRPr="000D3826">
        <w:t>Спб</w:t>
      </w:r>
      <w:proofErr w:type="spellEnd"/>
      <w:r w:rsidRPr="000D3826">
        <w:t xml:space="preserve">.: Питер, 2012. – </w:t>
      </w:r>
      <w:r>
        <w:t>С. 234.</w:t>
      </w:r>
    </w:p>
    <w:p w:rsidR="000D3826" w:rsidRDefault="000D3826">
      <w:pPr>
        <w:pStyle w:val="a3"/>
      </w:pPr>
    </w:p>
  </w:footnote>
  <w:footnote w:id="9">
    <w:p w:rsidR="000D3826" w:rsidRDefault="000D3826" w:rsidP="000D38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D3826">
        <w:t>Гончаров В. Н. Политические процессы: классификация по основаниям // Культура. Духовность. Общество. 2013. №3 С.7</w:t>
      </w:r>
      <w:r>
        <w:t>5.</w:t>
      </w:r>
    </w:p>
  </w:footnote>
  <w:footnote w:id="10">
    <w:p w:rsidR="000D3826" w:rsidRPr="000D3826" w:rsidRDefault="000D3826" w:rsidP="000D38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0D3826">
        <w:t>Кулапов</w:t>
      </w:r>
      <w:proofErr w:type="spellEnd"/>
      <w:r w:rsidRPr="000D3826">
        <w:t xml:space="preserve"> В.Л. Теория государства и права: Учебник / В.Л. </w:t>
      </w:r>
      <w:proofErr w:type="spellStart"/>
      <w:r w:rsidRPr="000D3826">
        <w:t>Кулапов</w:t>
      </w:r>
      <w:proofErr w:type="spellEnd"/>
      <w:r w:rsidRPr="000D3826">
        <w:t xml:space="preserve"> // М.: </w:t>
      </w:r>
      <w:proofErr w:type="spellStart"/>
      <w:r w:rsidRPr="000D3826">
        <w:t>КноРус</w:t>
      </w:r>
      <w:proofErr w:type="spellEnd"/>
      <w:r w:rsidRPr="000D3826">
        <w:t xml:space="preserve">, 2014. – </w:t>
      </w:r>
      <w:r>
        <w:t>С.108.</w:t>
      </w:r>
    </w:p>
    <w:p w:rsidR="000D3826" w:rsidRDefault="000D3826">
      <w:pPr>
        <w:pStyle w:val="a3"/>
      </w:pPr>
    </w:p>
  </w:footnote>
  <w:footnote w:id="11">
    <w:p w:rsidR="000D3826" w:rsidRPr="000D3826" w:rsidRDefault="000D3826" w:rsidP="000D3826">
      <w:pPr>
        <w:pStyle w:val="a3"/>
      </w:pPr>
      <w:r>
        <w:rPr>
          <w:rStyle w:val="a5"/>
        </w:rPr>
        <w:footnoteRef/>
      </w:r>
      <w:r>
        <w:t xml:space="preserve"> </w:t>
      </w:r>
      <w:r w:rsidRPr="000D3826">
        <w:t xml:space="preserve">Власов В.И. Теория государства и права: Учебник / В.И. Власов // М.: Феникс, 2014. – </w:t>
      </w:r>
      <w:r>
        <w:t>С.201.</w:t>
      </w:r>
    </w:p>
    <w:p w:rsidR="000D3826" w:rsidRDefault="000D3826">
      <w:pPr>
        <w:pStyle w:val="a3"/>
      </w:pPr>
    </w:p>
  </w:footnote>
  <w:footnote w:id="12">
    <w:p w:rsidR="000D3826" w:rsidRDefault="000D3826" w:rsidP="000D38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0D3826">
        <w:t>Мухаев</w:t>
      </w:r>
      <w:proofErr w:type="spellEnd"/>
      <w:r w:rsidRPr="000D3826">
        <w:t xml:space="preserve"> Р.Т. Политология: Учебник / Р.Т. </w:t>
      </w:r>
      <w:proofErr w:type="spellStart"/>
      <w:r w:rsidRPr="000D3826">
        <w:t>Мухаев</w:t>
      </w:r>
      <w:proofErr w:type="spellEnd"/>
      <w:r w:rsidRPr="000D3826">
        <w:t xml:space="preserve"> // М.: Проспект, 2016. – </w:t>
      </w:r>
      <w:r>
        <w:t>С. 345.</w:t>
      </w:r>
    </w:p>
  </w:footnote>
  <w:footnote w:id="13">
    <w:p w:rsidR="00496039" w:rsidRPr="000D3826" w:rsidRDefault="000D3826" w:rsidP="000D3826">
      <w:pPr>
        <w:pStyle w:val="a3"/>
        <w:jc w:val="both"/>
        <w:rPr>
          <w:bCs/>
          <w:iCs/>
        </w:rPr>
      </w:pPr>
      <w:r>
        <w:rPr>
          <w:rStyle w:val="a5"/>
        </w:rPr>
        <w:footnoteRef/>
      </w:r>
      <w:r>
        <w:t xml:space="preserve"> </w:t>
      </w:r>
      <w:r w:rsidR="00496039" w:rsidRPr="000D3826">
        <w:rPr>
          <w:bCs/>
          <w:iCs/>
        </w:rPr>
        <w:t>Мелешкина Е.</w:t>
      </w:r>
      <w:r w:rsidR="00496039" w:rsidRPr="000D3826">
        <w:rPr>
          <w:bCs/>
        </w:rPr>
        <w:t xml:space="preserve"> </w:t>
      </w:r>
      <w:r w:rsidR="00496039" w:rsidRPr="000D3826">
        <w:rPr>
          <w:bCs/>
          <w:iCs/>
        </w:rPr>
        <w:t xml:space="preserve">Политический процесс: основные аспекты и способы анализа [Электронный ресурс]. </w:t>
      </w:r>
      <w:r w:rsidR="00496039" w:rsidRPr="000D3826">
        <w:rPr>
          <w:bCs/>
          <w:iCs/>
          <w:lang w:val="en-US"/>
        </w:rPr>
        <w:t>URL</w:t>
      </w:r>
      <w:r w:rsidR="00496039" w:rsidRPr="000D3826">
        <w:rPr>
          <w:bCs/>
          <w:iCs/>
        </w:rPr>
        <w:t xml:space="preserve">: </w:t>
      </w:r>
      <w:r w:rsidR="00496039" w:rsidRPr="000D3826">
        <w:rPr>
          <w:bCs/>
          <w:iCs/>
          <w:lang w:val="en-US"/>
        </w:rPr>
        <w:t>http</w:t>
      </w:r>
      <w:r w:rsidR="00496039" w:rsidRPr="000D3826">
        <w:rPr>
          <w:bCs/>
          <w:iCs/>
        </w:rPr>
        <w:t>://</w:t>
      </w:r>
      <w:r w:rsidR="00496039" w:rsidRPr="000D3826">
        <w:rPr>
          <w:bCs/>
          <w:iCs/>
          <w:lang w:val="en-US"/>
        </w:rPr>
        <w:t>www</w:t>
      </w:r>
      <w:r w:rsidR="00496039" w:rsidRPr="000D3826">
        <w:rPr>
          <w:bCs/>
          <w:iCs/>
        </w:rPr>
        <w:t>.</w:t>
      </w:r>
      <w:proofErr w:type="spellStart"/>
      <w:r w:rsidR="00496039" w:rsidRPr="000D3826">
        <w:rPr>
          <w:bCs/>
          <w:iCs/>
          <w:lang w:val="en-US"/>
        </w:rPr>
        <w:t>novsu</w:t>
      </w:r>
      <w:proofErr w:type="spellEnd"/>
      <w:r w:rsidR="00496039" w:rsidRPr="000D3826">
        <w:rPr>
          <w:bCs/>
          <w:iCs/>
        </w:rPr>
        <w:t>.</w:t>
      </w:r>
      <w:proofErr w:type="spellStart"/>
      <w:r w:rsidR="00496039" w:rsidRPr="000D3826">
        <w:rPr>
          <w:bCs/>
          <w:iCs/>
          <w:lang w:val="en-US"/>
        </w:rPr>
        <w:t>ru</w:t>
      </w:r>
      <w:proofErr w:type="spellEnd"/>
      <w:r w:rsidR="00496039" w:rsidRPr="000D3826">
        <w:rPr>
          <w:bCs/>
          <w:iCs/>
        </w:rPr>
        <w:t>/</w:t>
      </w:r>
      <w:proofErr w:type="spellStart"/>
      <w:r w:rsidR="00496039" w:rsidRPr="000D3826">
        <w:rPr>
          <w:bCs/>
          <w:iCs/>
          <w:lang w:val="en-US"/>
        </w:rPr>
        <w:t>npe</w:t>
      </w:r>
      <w:proofErr w:type="spellEnd"/>
      <w:r w:rsidR="00496039" w:rsidRPr="000D3826">
        <w:rPr>
          <w:bCs/>
          <w:iCs/>
        </w:rPr>
        <w:t>/</w:t>
      </w:r>
      <w:r w:rsidR="00496039" w:rsidRPr="000D3826">
        <w:rPr>
          <w:bCs/>
          <w:iCs/>
          <w:lang w:val="en-US"/>
        </w:rPr>
        <w:t>files</w:t>
      </w:r>
      <w:r w:rsidR="00496039" w:rsidRPr="000D3826">
        <w:rPr>
          <w:bCs/>
          <w:iCs/>
        </w:rPr>
        <w:t>/</w:t>
      </w:r>
      <w:r w:rsidR="00496039" w:rsidRPr="000D3826">
        <w:rPr>
          <w:bCs/>
          <w:iCs/>
          <w:lang w:val="en-US"/>
        </w:rPr>
        <w:t>um</w:t>
      </w:r>
      <w:r w:rsidR="00496039" w:rsidRPr="000D3826">
        <w:rPr>
          <w:bCs/>
          <w:iCs/>
        </w:rPr>
        <w:t>/1412/.</w:t>
      </w:r>
      <w:proofErr w:type="spellStart"/>
      <w:r w:rsidR="00496039" w:rsidRPr="000D3826">
        <w:rPr>
          <w:bCs/>
          <w:iCs/>
          <w:lang w:val="en-US"/>
        </w:rPr>
        <w:t>htm</w:t>
      </w:r>
      <w:proofErr w:type="spellEnd"/>
      <w:r w:rsidR="00496039" w:rsidRPr="000D3826">
        <w:rPr>
          <w:bCs/>
          <w:iCs/>
        </w:rPr>
        <w:t xml:space="preserve"> (дата обращения 17.06.2016)</w:t>
      </w:r>
      <w:r w:rsidRPr="000D3826">
        <w:rPr>
          <w:bCs/>
          <w:iCs/>
        </w:rPr>
        <w:t>.</w:t>
      </w:r>
    </w:p>
    <w:p w:rsidR="000D3826" w:rsidRDefault="000D3826">
      <w:pPr>
        <w:pStyle w:val="a3"/>
      </w:pPr>
    </w:p>
  </w:footnote>
  <w:footnote w:id="14">
    <w:p w:rsidR="000D3826" w:rsidRDefault="000D3826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D650B8" w:rsidRPr="00D650B8">
        <w:t xml:space="preserve">Иванов В. Теория государства и права: Учебник / В. Иванов // М.: ВШЭ, 2011. – </w:t>
      </w:r>
      <w:r w:rsidR="00D650B8">
        <w:t>С. 145.</w:t>
      </w:r>
      <w:r w:rsidR="00D650B8" w:rsidRPr="00D650B8">
        <w:t xml:space="preserve"> </w:t>
      </w:r>
    </w:p>
  </w:footnote>
  <w:footnote w:id="15">
    <w:p w:rsidR="00D650B8" w:rsidRP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D650B8">
        <w:t>Мокин</w:t>
      </w:r>
      <w:proofErr w:type="spellEnd"/>
      <w:r w:rsidRPr="00D650B8">
        <w:t xml:space="preserve"> К.С. Моделирование социально-политических процессов конфликтного типа // Вестник ПАГС. 2010. №1. – С.6</w:t>
      </w:r>
      <w:r>
        <w:t>5.</w:t>
      </w:r>
    </w:p>
    <w:p w:rsidR="00D650B8" w:rsidRDefault="00D650B8">
      <w:pPr>
        <w:pStyle w:val="a3"/>
      </w:pPr>
    </w:p>
  </w:footnote>
  <w:footnote w:id="16">
    <w:p w:rsid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D650B8">
        <w:t xml:space="preserve">Ильин И.А. Теория государства и права: Учебник / И.А. Ильин // М.: Зерцало, 2014. – </w:t>
      </w:r>
      <w:r>
        <w:t>С. 389.</w:t>
      </w:r>
      <w:r w:rsidRPr="00D650B8">
        <w:t xml:space="preserve"> </w:t>
      </w:r>
    </w:p>
  </w:footnote>
  <w:footnote w:id="17">
    <w:p w:rsidR="00D650B8" w:rsidRP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D650B8">
        <w:t xml:space="preserve">Василенко И.А. Политология: Учебник / И.А. Василенко // М.: </w:t>
      </w:r>
      <w:proofErr w:type="spellStart"/>
      <w:r w:rsidRPr="00D650B8">
        <w:t>Юрайт</w:t>
      </w:r>
      <w:proofErr w:type="spellEnd"/>
      <w:r w:rsidRPr="00D650B8">
        <w:t xml:space="preserve">, 2013. – </w:t>
      </w:r>
      <w:r>
        <w:t>С. 245.</w:t>
      </w:r>
    </w:p>
    <w:p w:rsidR="00D650B8" w:rsidRDefault="00D650B8">
      <w:pPr>
        <w:pStyle w:val="a3"/>
      </w:pPr>
    </w:p>
  </w:footnote>
  <w:footnote w:id="18">
    <w:p w:rsid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D650B8">
        <w:t xml:space="preserve">Бабаева В.К. Теория государства и права: Учебник / В.К. Бабаева // М.: </w:t>
      </w:r>
      <w:proofErr w:type="spellStart"/>
      <w:r w:rsidRPr="00D650B8">
        <w:t>Юрайт</w:t>
      </w:r>
      <w:proofErr w:type="spellEnd"/>
      <w:r w:rsidRPr="00D650B8">
        <w:t xml:space="preserve">, 2014. – </w:t>
      </w:r>
      <w:r>
        <w:t>С.455.</w:t>
      </w:r>
    </w:p>
  </w:footnote>
  <w:footnote w:id="19">
    <w:p w:rsidR="00D650B8" w:rsidRP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D650B8">
        <w:t>Тимерманис</w:t>
      </w:r>
      <w:proofErr w:type="spellEnd"/>
      <w:r w:rsidRPr="00D650B8">
        <w:t xml:space="preserve"> И.Е. Политология: Учебник / И.Е. </w:t>
      </w:r>
      <w:proofErr w:type="spellStart"/>
      <w:r w:rsidRPr="00D650B8">
        <w:t>Тимерманис</w:t>
      </w:r>
      <w:proofErr w:type="spellEnd"/>
      <w:r w:rsidRPr="00D650B8">
        <w:t xml:space="preserve"> // М.: </w:t>
      </w:r>
      <w:proofErr w:type="spellStart"/>
      <w:r w:rsidRPr="00D650B8">
        <w:t>Юрайт</w:t>
      </w:r>
      <w:proofErr w:type="spellEnd"/>
      <w:r w:rsidRPr="00D650B8">
        <w:t xml:space="preserve">, 2014. – </w:t>
      </w:r>
      <w:r>
        <w:t>С. 567.</w:t>
      </w:r>
    </w:p>
    <w:p w:rsidR="00D650B8" w:rsidRDefault="00D650B8">
      <w:pPr>
        <w:pStyle w:val="a3"/>
      </w:pPr>
    </w:p>
  </w:footnote>
  <w:footnote w:id="20">
    <w:p w:rsid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D650B8">
        <w:t>Ачкасов</w:t>
      </w:r>
      <w:proofErr w:type="spellEnd"/>
      <w:r w:rsidRPr="00D650B8">
        <w:t xml:space="preserve"> В.А. Политология: Учебник / В.А. </w:t>
      </w:r>
      <w:proofErr w:type="spellStart"/>
      <w:r w:rsidRPr="00D650B8">
        <w:t>Ачкасов</w:t>
      </w:r>
      <w:proofErr w:type="spellEnd"/>
      <w:r w:rsidRPr="00D650B8">
        <w:t xml:space="preserve"> // М.: </w:t>
      </w:r>
      <w:proofErr w:type="spellStart"/>
      <w:r w:rsidRPr="00D650B8">
        <w:t>Юрайт</w:t>
      </w:r>
      <w:proofErr w:type="spellEnd"/>
      <w:r w:rsidRPr="00D650B8">
        <w:t xml:space="preserve">, 2013. – </w:t>
      </w:r>
      <w:r>
        <w:t>С.544.</w:t>
      </w:r>
    </w:p>
  </w:footnote>
  <w:footnote w:id="21">
    <w:p w:rsid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D650B8">
        <w:t>Гончаров В. Н. Понятие и особенности политических процессов // Система ценностей современного общества. 2012. №22. – С.</w:t>
      </w:r>
      <w:r>
        <w:t>107.</w:t>
      </w:r>
    </w:p>
  </w:footnote>
  <w:footnote w:id="22">
    <w:p w:rsidR="00D650B8" w:rsidRP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D650B8">
        <w:t>Мухаев</w:t>
      </w:r>
      <w:proofErr w:type="spellEnd"/>
      <w:r w:rsidRPr="00D650B8">
        <w:t xml:space="preserve"> Р.Т. Политология: Учебник / Р.Т. </w:t>
      </w:r>
      <w:proofErr w:type="spellStart"/>
      <w:r w:rsidRPr="00D650B8">
        <w:t>Мухаев</w:t>
      </w:r>
      <w:proofErr w:type="spellEnd"/>
      <w:r w:rsidRPr="00D650B8">
        <w:t xml:space="preserve"> // М.: Проспект, 2016. – </w:t>
      </w:r>
      <w:r>
        <w:t>С. 478.</w:t>
      </w:r>
    </w:p>
    <w:p w:rsidR="00D650B8" w:rsidRDefault="00D650B8">
      <w:pPr>
        <w:pStyle w:val="a3"/>
      </w:pPr>
    </w:p>
  </w:footnote>
  <w:footnote w:id="23">
    <w:p w:rsidR="00D650B8" w:rsidRPr="00D650B8" w:rsidRDefault="00D650B8" w:rsidP="00D650B8">
      <w:pPr>
        <w:pStyle w:val="a3"/>
        <w:jc w:val="both"/>
        <w:rPr>
          <w:bCs/>
          <w:iCs/>
        </w:rPr>
      </w:pPr>
      <w:r>
        <w:rPr>
          <w:rStyle w:val="a5"/>
        </w:rPr>
        <w:footnoteRef/>
      </w:r>
      <w:r>
        <w:t xml:space="preserve"> </w:t>
      </w:r>
      <w:r w:rsidR="00496039" w:rsidRPr="00D650B8">
        <w:t>Баранов</w:t>
      </w:r>
      <w:r w:rsidRPr="00D650B8">
        <w:t xml:space="preserve"> Н.А.  </w:t>
      </w:r>
      <w:r w:rsidR="00496039" w:rsidRPr="00D650B8">
        <w:t xml:space="preserve"> </w:t>
      </w:r>
      <w:r w:rsidR="00496039" w:rsidRPr="00D650B8">
        <w:rPr>
          <w:bCs/>
        </w:rPr>
        <w:t xml:space="preserve">Политические отношения и политический процесс в современной России. Особенности политического процесса в России </w:t>
      </w:r>
      <w:r w:rsidR="00496039" w:rsidRPr="00D650B8">
        <w:rPr>
          <w:bCs/>
          <w:iCs/>
        </w:rPr>
        <w:t xml:space="preserve">[Электронный ресурс] // Библиотека «полка Букиниста» [Официальный сайт]. </w:t>
      </w:r>
      <w:r w:rsidR="00496039" w:rsidRPr="00D650B8">
        <w:rPr>
          <w:bCs/>
          <w:iCs/>
          <w:lang w:val="en-US"/>
        </w:rPr>
        <w:t>URL</w:t>
      </w:r>
      <w:r w:rsidR="00496039" w:rsidRPr="00D650B8">
        <w:rPr>
          <w:bCs/>
          <w:iCs/>
        </w:rPr>
        <w:t xml:space="preserve">: </w:t>
      </w:r>
      <w:r w:rsidR="00496039" w:rsidRPr="00D650B8">
        <w:rPr>
          <w:bCs/>
          <w:iCs/>
          <w:lang w:val="en-US"/>
        </w:rPr>
        <w:t>http</w:t>
      </w:r>
      <w:r w:rsidR="00496039" w:rsidRPr="00D650B8">
        <w:rPr>
          <w:bCs/>
          <w:iCs/>
        </w:rPr>
        <w:t>://</w:t>
      </w:r>
      <w:r w:rsidR="00496039" w:rsidRPr="00D650B8">
        <w:rPr>
          <w:bCs/>
          <w:iCs/>
          <w:lang w:val="en-US"/>
        </w:rPr>
        <w:t>society</w:t>
      </w:r>
      <w:r w:rsidR="00496039" w:rsidRPr="00D650B8">
        <w:rPr>
          <w:bCs/>
          <w:iCs/>
        </w:rPr>
        <w:t>.</w:t>
      </w:r>
      <w:proofErr w:type="spellStart"/>
      <w:r w:rsidR="00496039" w:rsidRPr="00D650B8">
        <w:rPr>
          <w:bCs/>
          <w:iCs/>
          <w:lang w:val="en-US"/>
        </w:rPr>
        <w:t>polbu</w:t>
      </w:r>
      <w:proofErr w:type="spellEnd"/>
      <w:r w:rsidR="00496039" w:rsidRPr="00D650B8">
        <w:rPr>
          <w:bCs/>
          <w:iCs/>
        </w:rPr>
        <w:t>.</w:t>
      </w:r>
      <w:proofErr w:type="spellStart"/>
      <w:r w:rsidR="00496039" w:rsidRPr="00D650B8">
        <w:rPr>
          <w:bCs/>
          <w:iCs/>
          <w:lang w:val="en-US"/>
        </w:rPr>
        <w:t>ru</w:t>
      </w:r>
      <w:proofErr w:type="spellEnd"/>
      <w:r w:rsidR="00496039" w:rsidRPr="00D650B8">
        <w:rPr>
          <w:bCs/>
          <w:iCs/>
        </w:rPr>
        <w:t>/</w:t>
      </w:r>
      <w:proofErr w:type="spellStart"/>
      <w:r w:rsidR="00496039" w:rsidRPr="00D650B8">
        <w:rPr>
          <w:bCs/>
          <w:iCs/>
          <w:lang w:val="en-US"/>
        </w:rPr>
        <w:t>baranov</w:t>
      </w:r>
      <w:proofErr w:type="spellEnd"/>
      <w:r w:rsidR="00496039" w:rsidRPr="00D650B8">
        <w:rPr>
          <w:bCs/>
          <w:iCs/>
        </w:rPr>
        <w:t>_</w:t>
      </w:r>
      <w:r w:rsidR="00496039" w:rsidRPr="00D650B8">
        <w:rPr>
          <w:bCs/>
          <w:iCs/>
          <w:lang w:val="en-US"/>
        </w:rPr>
        <w:t>politics</w:t>
      </w:r>
      <w:r w:rsidR="00496039" w:rsidRPr="00D650B8">
        <w:rPr>
          <w:bCs/>
          <w:iCs/>
        </w:rPr>
        <w:t>/</w:t>
      </w:r>
      <w:proofErr w:type="spellStart"/>
      <w:r w:rsidR="00496039" w:rsidRPr="00D650B8">
        <w:rPr>
          <w:bCs/>
          <w:iCs/>
          <w:lang w:val="en-US"/>
        </w:rPr>
        <w:t>ch</w:t>
      </w:r>
      <w:proofErr w:type="spellEnd"/>
      <w:r w:rsidR="00496039" w:rsidRPr="00D650B8">
        <w:rPr>
          <w:bCs/>
          <w:iCs/>
        </w:rPr>
        <w:t>05_</w:t>
      </w:r>
      <w:proofErr w:type="spellStart"/>
      <w:r w:rsidR="00496039" w:rsidRPr="00D650B8">
        <w:rPr>
          <w:bCs/>
          <w:iCs/>
          <w:lang w:val="en-US"/>
        </w:rPr>
        <w:t>i</w:t>
      </w:r>
      <w:proofErr w:type="spellEnd"/>
      <w:r w:rsidR="00496039" w:rsidRPr="00D650B8">
        <w:rPr>
          <w:bCs/>
          <w:iCs/>
        </w:rPr>
        <w:t>.</w:t>
      </w:r>
      <w:r w:rsidR="00496039" w:rsidRPr="00D650B8">
        <w:rPr>
          <w:bCs/>
          <w:iCs/>
          <w:lang w:val="en-US"/>
        </w:rPr>
        <w:t>html</w:t>
      </w:r>
      <w:r w:rsidR="00496039" w:rsidRPr="00D650B8">
        <w:rPr>
          <w:bCs/>
          <w:iCs/>
        </w:rPr>
        <w:t xml:space="preserve"> (дата обращения 17.06.2016)</w:t>
      </w:r>
      <w:r w:rsidRPr="00D650B8">
        <w:rPr>
          <w:bCs/>
          <w:iCs/>
        </w:rPr>
        <w:t>.</w:t>
      </w:r>
    </w:p>
  </w:footnote>
  <w:footnote w:id="24">
    <w:p w:rsidR="00D650B8" w:rsidRPr="00D650B8" w:rsidRDefault="00D650B8" w:rsidP="00D650B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D650B8">
        <w:t>Зелетдинова</w:t>
      </w:r>
      <w:proofErr w:type="spellEnd"/>
      <w:r w:rsidRPr="00D650B8">
        <w:t xml:space="preserve"> Эльвира </w:t>
      </w:r>
      <w:proofErr w:type="spellStart"/>
      <w:r w:rsidRPr="00D650B8">
        <w:t>Анваровна</w:t>
      </w:r>
      <w:proofErr w:type="spellEnd"/>
      <w:r w:rsidRPr="00D650B8">
        <w:t xml:space="preserve"> Оппозиция и стабильность политического процесса в России // Власть. 2013. №11. – </w:t>
      </w:r>
      <w:r>
        <w:t>С.</w:t>
      </w:r>
      <w:r w:rsidRPr="00D650B8">
        <w:t>1</w:t>
      </w:r>
      <w:r>
        <w:t>5.</w:t>
      </w:r>
    </w:p>
    <w:p w:rsidR="00D650B8" w:rsidRDefault="00D650B8">
      <w:pPr>
        <w:pStyle w:val="a3"/>
      </w:pPr>
    </w:p>
  </w:footnote>
  <w:footnote w:id="25">
    <w:p w:rsidR="00257D54" w:rsidRDefault="00257D54" w:rsidP="00257D5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257D54">
        <w:t xml:space="preserve">Матвеенко Ю.И. Глобальные вызовы для России: новая модель управления // </w:t>
      </w:r>
      <w:proofErr w:type="spellStart"/>
      <w:r w:rsidRPr="00257D54">
        <w:t>PolitBook</w:t>
      </w:r>
      <w:proofErr w:type="spellEnd"/>
      <w:r w:rsidRPr="00257D54">
        <w:t>. 2014. №4. – С.</w:t>
      </w:r>
      <w:r>
        <w:t xml:space="preserve"> 123.</w:t>
      </w:r>
    </w:p>
  </w:footnote>
  <w:footnote w:id="26">
    <w:p w:rsidR="00257D54" w:rsidRPr="00257D54" w:rsidRDefault="00D650B8" w:rsidP="00257D5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257D54" w:rsidRPr="00257D54">
        <w:t xml:space="preserve">Завьялов В.Т. Особенности политических процессов в современной России. Цивилизационный контекст: Учебник / В.Т. Завьялов // М: Российская политическая энциклопедия, 2014. – </w:t>
      </w:r>
      <w:r w:rsidR="00257D54">
        <w:t>С. 56.</w:t>
      </w:r>
    </w:p>
    <w:p w:rsidR="00D650B8" w:rsidRDefault="00D650B8">
      <w:pPr>
        <w:pStyle w:val="a3"/>
      </w:pPr>
    </w:p>
  </w:footnote>
  <w:footnote w:id="27">
    <w:p w:rsidR="00257D54" w:rsidRDefault="00257D54" w:rsidP="00257D5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257D54">
        <w:t xml:space="preserve">Исаев Б.А., Баранов Н.А. Политические отношения и политический процесс в современной России: Учебник / Б.А. Исаев, Н.А. Баранов // </w:t>
      </w:r>
      <w:proofErr w:type="spellStart"/>
      <w:r w:rsidRPr="00257D54">
        <w:t>Спб</w:t>
      </w:r>
      <w:proofErr w:type="spellEnd"/>
      <w:r w:rsidRPr="00257D54">
        <w:t>.: Питер, 2009. –</w:t>
      </w:r>
      <w:r>
        <w:t xml:space="preserve"> С. 333.</w:t>
      </w:r>
    </w:p>
  </w:footnote>
  <w:footnote w:id="28">
    <w:p w:rsidR="00257D54" w:rsidRDefault="00257D54" w:rsidP="00257D5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257D54">
        <w:t>Мухаев</w:t>
      </w:r>
      <w:proofErr w:type="spellEnd"/>
      <w:r w:rsidRPr="00257D54">
        <w:t xml:space="preserve"> Р.Т. Политология: Учебник / Р.Т. </w:t>
      </w:r>
      <w:proofErr w:type="spellStart"/>
      <w:r w:rsidRPr="00257D54">
        <w:t>Мухаев</w:t>
      </w:r>
      <w:proofErr w:type="spellEnd"/>
      <w:r w:rsidRPr="00257D54">
        <w:t xml:space="preserve"> // М.: Проспект, 2016. – С. 4</w:t>
      </w:r>
      <w:r>
        <w:t>80.</w:t>
      </w:r>
    </w:p>
  </w:footnote>
  <w:footnote w:id="29">
    <w:p w:rsidR="00257D54" w:rsidRPr="00257D54" w:rsidRDefault="00257D54" w:rsidP="00257D5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spellStart"/>
      <w:r w:rsidRPr="00257D54">
        <w:t>Пляйс</w:t>
      </w:r>
      <w:proofErr w:type="spellEnd"/>
      <w:r w:rsidRPr="00257D54">
        <w:t xml:space="preserve"> Я.А. Политология в контексте переходной эпохи в России / Я.А. </w:t>
      </w:r>
      <w:proofErr w:type="spellStart"/>
      <w:r w:rsidRPr="00257D54">
        <w:t>Пляйс</w:t>
      </w:r>
      <w:proofErr w:type="spellEnd"/>
      <w:r w:rsidRPr="00257D54">
        <w:t xml:space="preserve"> // М.: Российская политическая энциклопедия, 2011. – </w:t>
      </w:r>
      <w:r>
        <w:t>С. 378.</w:t>
      </w:r>
      <w:r w:rsidRPr="00257D54">
        <w:t xml:space="preserve"> </w:t>
      </w:r>
    </w:p>
    <w:p w:rsidR="00257D54" w:rsidRDefault="00257D54">
      <w:pPr>
        <w:pStyle w:val="a3"/>
      </w:pPr>
    </w:p>
  </w:footnote>
  <w:footnote w:id="30">
    <w:p w:rsidR="00257D54" w:rsidRDefault="00257D54" w:rsidP="00257D5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257D54">
        <w:t xml:space="preserve">Гриценко М.В. Теория государства и права: Учебник / М.В. Гриценко // М.: </w:t>
      </w:r>
      <w:proofErr w:type="spellStart"/>
      <w:r w:rsidRPr="00257D54">
        <w:t>Academia</w:t>
      </w:r>
      <w:proofErr w:type="spellEnd"/>
      <w:r>
        <w:t>, 2014. – С. 201.</w:t>
      </w:r>
    </w:p>
  </w:footnote>
  <w:footnote w:id="31">
    <w:p w:rsidR="00257D54" w:rsidRPr="00257D54" w:rsidRDefault="00257D54" w:rsidP="00257D5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257D54">
        <w:t xml:space="preserve">Гаджиев Г.С. Политология: Конспект лекций / Г.С. Гаджиев // М.: </w:t>
      </w:r>
      <w:proofErr w:type="spellStart"/>
      <w:r w:rsidRPr="00257D54">
        <w:t>Юрайт</w:t>
      </w:r>
      <w:proofErr w:type="spellEnd"/>
      <w:r w:rsidRPr="00257D54">
        <w:t xml:space="preserve">, 2015. – </w:t>
      </w:r>
      <w:r>
        <w:t>С. 189.</w:t>
      </w:r>
    </w:p>
    <w:p w:rsidR="00257D54" w:rsidRDefault="00257D54">
      <w:pPr>
        <w:pStyle w:val="a3"/>
      </w:pPr>
    </w:p>
  </w:footnote>
  <w:footnote w:id="32">
    <w:p w:rsidR="00257D54" w:rsidRPr="00257D54" w:rsidRDefault="00257D54" w:rsidP="00257D54">
      <w:pPr>
        <w:pStyle w:val="a3"/>
        <w:jc w:val="both"/>
        <w:rPr>
          <w:bCs/>
          <w:iCs/>
        </w:rPr>
      </w:pPr>
      <w:r>
        <w:rPr>
          <w:rStyle w:val="a5"/>
        </w:rPr>
        <w:footnoteRef/>
      </w:r>
      <w:r>
        <w:t xml:space="preserve"> </w:t>
      </w:r>
      <w:r w:rsidR="00496039" w:rsidRPr="00257D54">
        <w:t>Баранов</w:t>
      </w:r>
      <w:r w:rsidRPr="00257D54">
        <w:t xml:space="preserve"> Н.А.  </w:t>
      </w:r>
      <w:r w:rsidR="00496039" w:rsidRPr="00257D54">
        <w:t xml:space="preserve"> </w:t>
      </w:r>
      <w:r w:rsidR="00496039" w:rsidRPr="00257D54">
        <w:rPr>
          <w:bCs/>
        </w:rPr>
        <w:t xml:space="preserve">Политические отношения и политический процесс в современной России. Особенности политического процесса в России </w:t>
      </w:r>
      <w:r w:rsidR="00496039" w:rsidRPr="00257D54">
        <w:rPr>
          <w:bCs/>
          <w:iCs/>
        </w:rPr>
        <w:t xml:space="preserve">[Электронный ресурс] // Библиотека «полка Букиниста» [Официальный сайт]. </w:t>
      </w:r>
      <w:r w:rsidR="00496039" w:rsidRPr="00257D54">
        <w:rPr>
          <w:bCs/>
          <w:iCs/>
          <w:lang w:val="en-US"/>
        </w:rPr>
        <w:t>URL</w:t>
      </w:r>
      <w:r w:rsidR="00496039" w:rsidRPr="00257D54">
        <w:rPr>
          <w:bCs/>
          <w:iCs/>
        </w:rPr>
        <w:t xml:space="preserve">: </w:t>
      </w:r>
      <w:r w:rsidR="00496039" w:rsidRPr="00257D54">
        <w:rPr>
          <w:bCs/>
          <w:iCs/>
          <w:lang w:val="en-US"/>
        </w:rPr>
        <w:t>http</w:t>
      </w:r>
      <w:r w:rsidR="00496039" w:rsidRPr="00257D54">
        <w:rPr>
          <w:bCs/>
          <w:iCs/>
        </w:rPr>
        <w:t>://</w:t>
      </w:r>
      <w:r w:rsidR="00496039" w:rsidRPr="00257D54">
        <w:rPr>
          <w:bCs/>
          <w:iCs/>
          <w:lang w:val="en-US"/>
        </w:rPr>
        <w:t>society</w:t>
      </w:r>
      <w:r w:rsidR="00496039" w:rsidRPr="00257D54">
        <w:rPr>
          <w:bCs/>
          <w:iCs/>
        </w:rPr>
        <w:t>.</w:t>
      </w:r>
      <w:proofErr w:type="spellStart"/>
      <w:r w:rsidR="00496039" w:rsidRPr="00257D54">
        <w:rPr>
          <w:bCs/>
          <w:iCs/>
          <w:lang w:val="en-US"/>
        </w:rPr>
        <w:t>polbu</w:t>
      </w:r>
      <w:proofErr w:type="spellEnd"/>
      <w:r w:rsidR="00496039" w:rsidRPr="00257D54">
        <w:rPr>
          <w:bCs/>
          <w:iCs/>
        </w:rPr>
        <w:t>.</w:t>
      </w:r>
      <w:proofErr w:type="spellStart"/>
      <w:r w:rsidR="00496039" w:rsidRPr="00257D54">
        <w:rPr>
          <w:bCs/>
          <w:iCs/>
          <w:lang w:val="en-US"/>
        </w:rPr>
        <w:t>ru</w:t>
      </w:r>
      <w:proofErr w:type="spellEnd"/>
      <w:r w:rsidR="00496039" w:rsidRPr="00257D54">
        <w:rPr>
          <w:bCs/>
          <w:iCs/>
        </w:rPr>
        <w:t>/</w:t>
      </w:r>
      <w:proofErr w:type="spellStart"/>
      <w:r w:rsidR="00496039" w:rsidRPr="00257D54">
        <w:rPr>
          <w:bCs/>
          <w:iCs/>
          <w:lang w:val="en-US"/>
        </w:rPr>
        <w:t>baranov</w:t>
      </w:r>
      <w:proofErr w:type="spellEnd"/>
      <w:r w:rsidR="00496039" w:rsidRPr="00257D54">
        <w:rPr>
          <w:bCs/>
          <w:iCs/>
        </w:rPr>
        <w:t>_</w:t>
      </w:r>
      <w:r w:rsidR="00496039" w:rsidRPr="00257D54">
        <w:rPr>
          <w:bCs/>
          <w:iCs/>
          <w:lang w:val="en-US"/>
        </w:rPr>
        <w:t>politics</w:t>
      </w:r>
      <w:r w:rsidR="00496039" w:rsidRPr="00257D54">
        <w:rPr>
          <w:bCs/>
          <w:iCs/>
        </w:rPr>
        <w:t>/</w:t>
      </w:r>
      <w:proofErr w:type="spellStart"/>
      <w:r w:rsidR="00496039" w:rsidRPr="00257D54">
        <w:rPr>
          <w:bCs/>
          <w:iCs/>
          <w:lang w:val="en-US"/>
        </w:rPr>
        <w:t>ch</w:t>
      </w:r>
      <w:proofErr w:type="spellEnd"/>
      <w:r w:rsidR="00496039" w:rsidRPr="00257D54">
        <w:rPr>
          <w:bCs/>
          <w:iCs/>
        </w:rPr>
        <w:t>05_</w:t>
      </w:r>
      <w:proofErr w:type="spellStart"/>
      <w:r w:rsidR="00496039" w:rsidRPr="00257D54">
        <w:rPr>
          <w:bCs/>
          <w:iCs/>
          <w:lang w:val="en-US"/>
        </w:rPr>
        <w:t>i</w:t>
      </w:r>
      <w:proofErr w:type="spellEnd"/>
      <w:r w:rsidR="00496039" w:rsidRPr="00257D54">
        <w:rPr>
          <w:bCs/>
          <w:iCs/>
        </w:rPr>
        <w:t>.</w:t>
      </w:r>
      <w:r w:rsidR="00496039" w:rsidRPr="00257D54">
        <w:rPr>
          <w:bCs/>
          <w:iCs/>
          <w:lang w:val="en-US"/>
        </w:rPr>
        <w:t>html</w:t>
      </w:r>
      <w:r w:rsidR="00496039" w:rsidRPr="00257D54">
        <w:rPr>
          <w:bCs/>
          <w:iCs/>
        </w:rPr>
        <w:t xml:space="preserve"> (дата обращения 17.06.2016)</w:t>
      </w:r>
      <w:r w:rsidRPr="00257D54">
        <w:rPr>
          <w:bCs/>
          <w:iCs/>
        </w:rPr>
        <w:t>.</w:t>
      </w:r>
    </w:p>
    <w:p w:rsidR="00257D54" w:rsidRDefault="00257D54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0DB4"/>
    <w:multiLevelType w:val="hybridMultilevel"/>
    <w:tmpl w:val="B55AF6CA"/>
    <w:lvl w:ilvl="0" w:tplc="5F28EE36">
      <w:start w:val="1"/>
      <w:numFmt w:val="decimal"/>
      <w:lvlText w:val="1.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41D7"/>
    <w:multiLevelType w:val="hybridMultilevel"/>
    <w:tmpl w:val="4DF2A5E6"/>
    <w:lvl w:ilvl="0" w:tplc="D8B891E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00C5D"/>
    <w:multiLevelType w:val="hybridMultilevel"/>
    <w:tmpl w:val="D798705E"/>
    <w:lvl w:ilvl="0" w:tplc="DD14F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333734"/>
    <w:multiLevelType w:val="hybridMultilevel"/>
    <w:tmpl w:val="04E298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517786"/>
    <w:multiLevelType w:val="hybridMultilevel"/>
    <w:tmpl w:val="49B06EFC"/>
    <w:lvl w:ilvl="0" w:tplc="67D037D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422D8"/>
    <w:multiLevelType w:val="hybridMultilevel"/>
    <w:tmpl w:val="D3B0BB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DF22DA"/>
    <w:multiLevelType w:val="hybridMultilevel"/>
    <w:tmpl w:val="8BC21586"/>
    <w:lvl w:ilvl="0" w:tplc="25209AC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0E7D6A"/>
    <w:multiLevelType w:val="hybridMultilevel"/>
    <w:tmpl w:val="26A61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BC9"/>
    <w:rsid w:val="000D3826"/>
    <w:rsid w:val="00170722"/>
    <w:rsid w:val="00174195"/>
    <w:rsid w:val="00257D54"/>
    <w:rsid w:val="00496039"/>
    <w:rsid w:val="005C0A6D"/>
    <w:rsid w:val="005D6BC9"/>
    <w:rsid w:val="008440C3"/>
    <w:rsid w:val="00BC3F93"/>
    <w:rsid w:val="00C019F1"/>
    <w:rsid w:val="00C21BCE"/>
    <w:rsid w:val="00C83F21"/>
    <w:rsid w:val="00D650B8"/>
    <w:rsid w:val="00E9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0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01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C019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C019F1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170722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7072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C0A6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960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21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BCE"/>
  </w:style>
  <w:style w:type="paragraph" w:styleId="ab">
    <w:name w:val="footer"/>
    <w:basedOn w:val="a"/>
    <w:link w:val="ac"/>
    <w:uiPriority w:val="99"/>
    <w:unhideWhenUsed/>
    <w:rsid w:val="00C21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0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01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C019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C019F1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170722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7072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C0A6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960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21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BCE"/>
  </w:style>
  <w:style w:type="paragraph" w:styleId="ab">
    <w:name w:val="footer"/>
    <w:basedOn w:val="a"/>
    <w:link w:val="ac"/>
    <w:uiPriority w:val="99"/>
    <w:unhideWhenUsed/>
    <w:rsid w:val="00C21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D42EC-DA0C-4D02-BC8F-D93FEB12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29</Pages>
  <Words>6044</Words>
  <Characters>34456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1</cp:revision>
  <dcterms:created xsi:type="dcterms:W3CDTF">2016-06-16T20:19:00Z</dcterms:created>
  <dcterms:modified xsi:type="dcterms:W3CDTF">2016-06-16T22:53:00Z</dcterms:modified>
</cp:coreProperties>
</file>