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высшего профессионального образования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«РОССИЙСКАЯ АКАДЕМИЯ НАРОДНОГО ХОЗЯЙСТВА 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ГОСУДАРСТВЕННОЙ СЛУЖБЫ 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>при ПРЕЗИДЕНТЕ РОССИЙСКОЙ ФЕДЕРАЦИИ»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>ЮЖНО-РОССИЙСКИЙ ИНСТИТУТ УПРАВЛЕНИЯ – ФИЛИАЛ</w:t>
      </w: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>Факультет экономики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sz w:val="24"/>
          <w:szCs w:val="24"/>
          <w:lang w:eastAsia="ru-RU"/>
        </w:rPr>
        <w:t>Кафедра экономической теории и предпринимательства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7DC0">
        <w:rPr>
          <w:rFonts w:ascii="Times New Roman" w:eastAsia="Times New Roman" w:hAnsi="Times New Roman"/>
          <w:b/>
          <w:sz w:val="28"/>
          <w:szCs w:val="28"/>
          <w:lang w:eastAsia="ru-RU"/>
        </w:rPr>
        <w:t>КУРСОВАЯ РАБОТА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7DC0">
        <w:rPr>
          <w:rFonts w:ascii="Times New Roman" w:eastAsia="Times New Roman" w:hAnsi="Times New Roman"/>
          <w:b/>
          <w:sz w:val="28"/>
          <w:szCs w:val="28"/>
          <w:lang w:eastAsia="ru-RU"/>
        </w:rPr>
        <w:t>на тему:</w:t>
      </w: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sz w:val="24"/>
          <w:szCs w:val="24"/>
          <w:lang w:eastAsia="ru-RU"/>
        </w:rPr>
        <w:t>«Теневая экономика в современной экономической системе.»</w:t>
      </w: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>Автор работы:</w:t>
      </w: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sz w:val="24"/>
          <w:szCs w:val="24"/>
          <w:lang w:eastAsia="ru-RU"/>
        </w:rPr>
        <w:t>Студент 421 группы</w:t>
      </w: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sz w:val="24"/>
          <w:szCs w:val="24"/>
          <w:lang w:eastAsia="ru-RU"/>
        </w:rPr>
        <w:t>очной формы обучения</w:t>
      </w: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sz w:val="24"/>
          <w:szCs w:val="24"/>
          <w:lang w:eastAsia="ru-RU"/>
        </w:rPr>
        <w:t>Рыбальченко Юлия Сергеевна</w:t>
      </w: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работы:</w:t>
      </w:r>
    </w:p>
    <w:p w:rsidR="007B474C" w:rsidRPr="005A7DC0" w:rsidRDefault="007B474C" w:rsidP="007B474C">
      <w:pPr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sz w:val="24"/>
          <w:szCs w:val="24"/>
          <w:lang w:eastAsia="ru-RU"/>
        </w:rPr>
        <w:t>Кандидат экономических наук, доцент Китаева Л.В.</w:t>
      </w: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474C" w:rsidRPr="005A7DC0" w:rsidRDefault="007B474C" w:rsidP="007B47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DC0">
        <w:rPr>
          <w:rFonts w:ascii="Times New Roman" w:eastAsia="Times New Roman" w:hAnsi="Times New Roman"/>
          <w:sz w:val="24"/>
          <w:szCs w:val="24"/>
          <w:lang w:eastAsia="ru-RU"/>
        </w:rPr>
        <w:t>Ростов-на-Дону, 2016 г.</w:t>
      </w:r>
    </w:p>
    <w:p w:rsidR="00F84EE1" w:rsidRPr="005A7DC0" w:rsidRDefault="00F84EE1">
      <w:pPr>
        <w:rPr>
          <w:rFonts w:ascii="Times New Roman" w:hAnsi="Times New Roman" w:cs="Times New Roman"/>
        </w:rPr>
      </w:pPr>
    </w:p>
    <w:p w:rsidR="005A7DC0" w:rsidRPr="00123765" w:rsidRDefault="007B474C">
      <w:pPr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</w:rPr>
        <w:lastRenderedPageBreak/>
        <w:t xml:space="preserve"> </w:t>
      </w:r>
    </w:p>
    <w:sdt>
      <w:sdtPr>
        <w:rPr>
          <w:rFonts w:asciiTheme="minorHAnsi" w:eastAsiaTheme="minorHAnsi" w:hAnsiTheme="minorHAnsi" w:cstheme="minorBidi"/>
          <w:b/>
          <w:color w:val="auto"/>
          <w:sz w:val="28"/>
          <w:szCs w:val="28"/>
          <w:lang w:eastAsia="en-US"/>
        </w:rPr>
        <w:id w:val="1775749047"/>
        <w:docPartObj>
          <w:docPartGallery w:val="Table of Contents"/>
          <w:docPartUnique/>
        </w:docPartObj>
      </w:sdtPr>
      <w:sdtEndPr>
        <w:rPr>
          <w:bCs/>
          <w:szCs w:val="22"/>
        </w:rPr>
      </w:sdtEndPr>
      <w:sdtContent>
        <w:p w:rsidR="005A7DC0" w:rsidRPr="005618FC" w:rsidRDefault="00123765" w:rsidP="002171BC">
          <w:pPr>
            <w:pStyle w:val="ad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5618F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="002171BC" w:rsidRPr="005618F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.</w:t>
          </w:r>
        </w:p>
        <w:p w:rsidR="00123765" w:rsidRPr="005618FC" w:rsidRDefault="00123765" w:rsidP="00123765">
          <w:pPr>
            <w:rPr>
              <w:rFonts w:ascii="Times New Roman" w:hAnsi="Times New Roman" w:cs="Times New Roman"/>
              <w:lang w:eastAsia="ru-RU"/>
            </w:rPr>
          </w:pPr>
        </w:p>
        <w:p w:rsidR="00461482" w:rsidRPr="00461482" w:rsidRDefault="005A7DC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r w:rsidRPr="005618FC">
            <w:rPr>
              <w:rFonts w:ascii="Times New Roman" w:hAnsi="Times New Roman" w:cs="Times New Roman"/>
              <w:b w:val="0"/>
            </w:rPr>
            <w:fldChar w:fldCharType="begin"/>
          </w:r>
          <w:r w:rsidRPr="005618FC">
            <w:rPr>
              <w:rFonts w:ascii="Times New Roman" w:hAnsi="Times New Roman" w:cs="Times New Roman"/>
              <w:b w:val="0"/>
            </w:rPr>
            <w:instrText xml:space="preserve"> TOC \o "1-3" \h \z \u </w:instrText>
          </w:r>
          <w:r w:rsidRPr="005618FC">
            <w:rPr>
              <w:rFonts w:ascii="Times New Roman" w:hAnsi="Times New Roman" w:cs="Times New Roman"/>
              <w:b w:val="0"/>
            </w:rPr>
            <w:fldChar w:fldCharType="separate"/>
          </w:r>
          <w:hyperlink w:anchor="_Toc449521451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Введение.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_Toc449521451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3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2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  <w:lang w:val="en-US"/>
              </w:rPr>
              <w:t>I</w:t>
            </w:r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. Понятие и роль теневой экономики.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_Toc449521452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7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3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1.1 Понятие и формы теневой экономики.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_Toc449521453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7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4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1.2 Структура и роль теневой экономики.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_Toc449521454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10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5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  <w:lang w:val="en-US"/>
              </w:rPr>
              <w:t>II</w:t>
            </w:r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. Теневая экономика в России.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_Toc449521455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15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6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2.1 Факторы, оказывающие влияние на развитие теневой экономики.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_Toc449521456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15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7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2.2 Основные формы и масштабы теневой экономики в РФ.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_Toc449521457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16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8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  <w:lang w:val="en-US"/>
              </w:rPr>
              <w:t>III</w:t>
            </w:r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. Борьба против теневой экономики в России: проблемы и перспективы.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_Toc449521458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18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59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3.1 Т</w:t>
            </w:r>
            <w:r w:rsidR="00461482" w:rsidRPr="00461482">
              <w:rPr>
                <w:rStyle w:val="ae"/>
                <w:rFonts w:ascii="Times New Roman" w:hAnsi="Times New Roman" w:cs="Times New Roman"/>
                <w:b w:val="0"/>
                <w:lang w:val="en-US"/>
              </w:rPr>
              <w:t>py</w:t>
            </w:r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дн</w:t>
            </w:r>
            <w:r w:rsidR="00461482" w:rsidRPr="00461482">
              <w:rPr>
                <w:rStyle w:val="ae"/>
                <w:rFonts w:ascii="Times New Roman" w:hAnsi="Times New Roman" w:cs="Times New Roman"/>
                <w:b w:val="0"/>
                <w:lang w:val="en-US"/>
              </w:rPr>
              <w:t>oc</w:t>
            </w:r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ти, связанные с «высветлением» теневой экономики.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_Toc449521459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18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60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3.2 Основные методы по высветлению теневого сектора и специфика их применения в России.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_Toc449521460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20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61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3.3 Совокупность мер по уменьшению масштабов теневой экономики и ее максимальному искоренению.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_Toc449521461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26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62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Заключение.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_Toc449521462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27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461482" w:rsidRPr="00461482" w:rsidRDefault="00ED3D00">
          <w:pPr>
            <w:pStyle w:val="11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49521463" w:history="1">
            <w:r w:rsidR="00461482" w:rsidRPr="00461482">
              <w:rPr>
                <w:rStyle w:val="ae"/>
                <w:rFonts w:ascii="Times New Roman" w:hAnsi="Times New Roman" w:cs="Times New Roman"/>
                <w:b w:val="0"/>
              </w:rPr>
              <w:t>Список литературы.</w:t>
            </w:r>
            <w:r w:rsidR="00461482" w:rsidRPr="00461482">
              <w:rPr>
                <w:b w:val="0"/>
                <w:webHidden/>
              </w:rPr>
              <w:tab/>
            </w:r>
            <w:r w:rsidR="00461482" w:rsidRPr="00461482">
              <w:rPr>
                <w:b w:val="0"/>
                <w:webHidden/>
              </w:rPr>
              <w:fldChar w:fldCharType="begin"/>
            </w:r>
            <w:r w:rsidR="00461482" w:rsidRPr="00461482">
              <w:rPr>
                <w:b w:val="0"/>
                <w:webHidden/>
              </w:rPr>
              <w:instrText xml:space="preserve"> PAGEREF _Toc449521463 \h </w:instrText>
            </w:r>
            <w:r w:rsidR="00461482" w:rsidRPr="00461482">
              <w:rPr>
                <w:b w:val="0"/>
                <w:webHidden/>
              </w:rPr>
            </w:r>
            <w:r w:rsidR="00461482" w:rsidRPr="00461482">
              <w:rPr>
                <w:b w:val="0"/>
                <w:webHidden/>
              </w:rPr>
              <w:fldChar w:fldCharType="separate"/>
            </w:r>
            <w:r w:rsidR="00461482" w:rsidRPr="00461482">
              <w:rPr>
                <w:b w:val="0"/>
                <w:webHidden/>
              </w:rPr>
              <w:t>31</w:t>
            </w:r>
            <w:r w:rsidR="00461482" w:rsidRPr="00461482">
              <w:rPr>
                <w:b w:val="0"/>
                <w:webHidden/>
              </w:rPr>
              <w:fldChar w:fldCharType="end"/>
            </w:r>
          </w:hyperlink>
        </w:p>
        <w:p w:rsidR="005A7DC0" w:rsidRPr="0098509D" w:rsidRDefault="005A7DC0">
          <w:pPr>
            <w:rPr>
              <w:b/>
              <w:sz w:val="28"/>
            </w:rPr>
          </w:pPr>
          <w:r w:rsidRPr="005618FC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B474C" w:rsidRPr="00D32962" w:rsidRDefault="007B474C">
      <w:pPr>
        <w:rPr>
          <w:rFonts w:ascii="Times New Roman" w:hAnsi="Times New Roman" w:cs="Times New Roman"/>
          <w:sz w:val="28"/>
        </w:rPr>
      </w:pPr>
    </w:p>
    <w:p w:rsidR="007B474C" w:rsidRPr="00D32962" w:rsidRDefault="007B474C">
      <w:pPr>
        <w:rPr>
          <w:rFonts w:ascii="Times New Roman" w:hAnsi="Times New Roman" w:cs="Times New Roman"/>
          <w:sz w:val="28"/>
        </w:rPr>
      </w:pPr>
    </w:p>
    <w:p w:rsidR="007B474C" w:rsidRPr="00D32962" w:rsidRDefault="007B474C">
      <w:pPr>
        <w:rPr>
          <w:rFonts w:ascii="Times New Roman" w:hAnsi="Times New Roman" w:cs="Times New Roman"/>
          <w:sz w:val="28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7B474C" w:rsidRPr="005A7DC0" w:rsidRDefault="007B474C">
      <w:pPr>
        <w:rPr>
          <w:rFonts w:ascii="Times New Roman" w:hAnsi="Times New Roman" w:cs="Times New Roman"/>
        </w:rPr>
      </w:pPr>
    </w:p>
    <w:p w:rsidR="00004A50" w:rsidRDefault="00004A50" w:rsidP="00966B44">
      <w:pPr>
        <w:pStyle w:val="1"/>
        <w:rPr>
          <w:b/>
          <w:color w:val="auto"/>
          <w:sz w:val="28"/>
          <w:szCs w:val="28"/>
        </w:rPr>
      </w:pPr>
    </w:p>
    <w:p w:rsidR="00004A50" w:rsidRDefault="00004A50" w:rsidP="00966B44">
      <w:pPr>
        <w:pStyle w:val="1"/>
        <w:rPr>
          <w:b/>
          <w:color w:val="auto"/>
          <w:sz w:val="28"/>
          <w:szCs w:val="28"/>
        </w:rPr>
      </w:pPr>
    </w:p>
    <w:p w:rsidR="00966B44" w:rsidRDefault="00966B44" w:rsidP="00966B44"/>
    <w:p w:rsidR="00004A50" w:rsidRPr="00966B44" w:rsidRDefault="00004A50" w:rsidP="00966B44"/>
    <w:p w:rsidR="00004A50" w:rsidRPr="007B7D25" w:rsidRDefault="00004A50" w:rsidP="007B7D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449521451"/>
      <w:r w:rsidRPr="007B7D25">
        <w:rPr>
          <w:rFonts w:ascii="Times New Roman" w:hAnsi="Times New Roman" w:cs="Times New Roman"/>
          <w:b/>
          <w:color w:val="auto"/>
          <w:sz w:val="28"/>
          <w:szCs w:val="28"/>
        </w:rPr>
        <w:t>Введение</w:t>
      </w:r>
      <w:r w:rsidR="007B7D25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0"/>
    </w:p>
    <w:p w:rsidR="009208C3" w:rsidRPr="009208C3" w:rsidRDefault="009208C3" w:rsidP="009208C3"/>
    <w:p w:rsidR="00123765" w:rsidRDefault="009D40DE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Каждый этап исторического развития общества накапливал массив отрицательных социально-экономических пр</w:t>
      </w:r>
      <w:r w:rsidR="00D32962">
        <w:rPr>
          <w:rFonts w:ascii="Times New Roman" w:hAnsi="Times New Roman" w:cs="Times New Roman"/>
          <w:sz w:val="28"/>
          <w:szCs w:val="28"/>
        </w:rPr>
        <w:t>оцессов, что повлекло за собой</w:t>
      </w:r>
      <w:r w:rsidRPr="005A7DC0">
        <w:rPr>
          <w:rFonts w:ascii="Times New Roman" w:hAnsi="Times New Roman" w:cs="Times New Roman"/>
          <w:sz w:val="28"/>
          <w:szCs w:val="28"/>
        </w:rPr>
        <w:t xml:space="preserve"> развитие теневой экономи</w:t>
      </w:r>
      <w:r w:rsidR="00123765">
        <w:rPr>
          <w:rFonts w:ascii="Times New Roman" w:hAnsi="Times New Roman" w:cs="Times New Roman"/>
          <w:sz w:val="28"/>
          <w:szCs w:val="28"/>
        </w:rPr>
        <w:t>ки</w:t>
      </w:r>
      <w:r w:rsidRPr="005A7DC0">
        <w:rPr>
          <w:rFonts w:ascii="Times New Roman" w:hAnsi="Times New Roman" w:cs="Times New Roman"/>
          <w:sz w:val="28"/>
          <w:szCs w:val="28"/>
        </w:rPr>
        <w:t>.</w:t>
      </w:r>
      <w:r w:rsidR="00D32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424" w:rsidRDefault="00D32962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тема является </w:t>
      </w:r>
      <w:r w:rsidR="00A87278">
        <w:rPr>
          <w:rFonts w:ascii="Times New Roman" w:hAnsi="Times New Roman" w:cs="Times New Roman"/>
          <w:sz w:val="28"/>
          <w:szCs w:val="28"/>
        </w:rPr>
        <w:t xml:space="preserve">актуальной особенно на сегодняшний день, поскольку теневая экономика охватывает практически все сферы хозяйственной деятельности стран, а </w:t>
      </w:r>
      <w:r w:rsidR="00A87278" w:rsidRPr="005A7DC0">
        <w:rPr>
          <w:rFonts w:ascii="Times New Roman" w:hAnsi="Times New Roman" w:cs="Times New Roman"/>
          <w:sz w:val="28"/>
          <w:szCs w:val="28"/>
        </w:rPr>
        <w:t>вопросы борьбы с ней приобретают особое значение</w:t>
      </w:r>
      <w:r w:rsidR="00A87278">
        <w:rPr>
          <w:rFonts w:ascii="Times New Roman" w:hAnsi="Times New Roman" w:cs="Times New Roman"/>
          <w:sz w:val="28"/>
          <w:szCs w:val="28"/>
        </w:rPr>
        <w:t xml:space="preserve">, поэтому необходимо изучить ее с точки зрения различных подходов для создания комплекса мер по борьбе с теневым сектором. </w:t>
      </w:r>
      <w:r w:rsidR="009D40DE" w:rsidRPr="005A7DC0">
        <w:rPr>
          <w:rFonts w:ascii="Times New Roman" w:hAnsi="Times New Roman" w:cs="Times New Roman"/>
          <w:sz w:val="28"/>
          <w:szCs w:val="28"/>
        </w:rPr>
        <w:t>К сожалению, в настоящее время</w:t>
      </w:r>
      <w:r w:rsidR="00B50283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9D40DE" w:rsidRPr="005A7DC0">
        <w:rPr>
          <w:rFonts w:ascii="Times New Roman" w:hAnsi="Times New Roman" w:cs="Times New Roman"/>
          <w:sz w:val="28"/>
          <w:szCs w:val="28"/>
        </w:rPr>
        <w:t>государство может полагаться лишь правовую базу, которая в той или иной мере ограничивает активность теневой экономики</w:t>
      </w:r>
      <w:r w:rsidR="00B50283" w:rsidRPr="005A7DC0">
        <w:rPr>
          <w:rFonts w:ascii="Times New Roman" w:hAnsi="Times New Roman" w:cs="Times New Roman"/>
          <w:sz w:val="28"/>
          <w:szCs w:val="28"/>
        </w:rPr>
        <w:t xml:space="preserve">, несмотря на колоссальные убытки, которые она наносит национальной экономике. </w:t>
      </w:r>
    </w:p>
    <w:p w:rsidR="000C0134" w:rsidRDefault="000C0134" w:rsidP="007B7D2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Проблемой теневой экономики занимались многие ученые, но в силу сложности самого явления, теневой сектор на сегодняшний день с трудом поддается объективному рассмотрению. </w:t>
      </w:r>
      <w:r w:rsidRPr="000C0134">
        <w:rPr>
          <w:color w:val="000000"/>
          <w:sz w:val="28"/>
          <w:szCs w:val="28"/>
        </w:rPr>
        <w:t xml:space="preserve">Проблемы теневой экономики начали изучаться зарубежными экономистами с 30-х гг. прошлого столетия. В конце 1970-х гг. в научной литературе стали появляться глубокие, обстоятельные описания теневой сферы на макроуровне. Своеобразным прорывом явились эмпирические исследования теневой деятельности, проводимые под эгидой Международной организации труда и Всемирного банка. В этой связи необходимо отметить научные работы К. </w:t>
      </w:r>
      <w:proofErr w:type="spellStart"/>
      <w:r w:rsidRPr="000C0134">
        <w:rPr>
          <w:color w:val="000000"/>
          <w:sz w:val="28"/>
          <w:szCs w:val="28"/>
        </w:rPr>
        <w:t>Харта</w:t>
      </w:r>
      <w:proofErr w:type="spellEnd"/>
      <w:r w:rsidRPr="000C0134">
        <w:rPr>
          <w:color w:val="000000"/>
          <w:sz w:val="28"/>
          <w:szCs w:val="28"/>
        </w:rPr>
        <w:t xml:space="preserve">, который впервые ввел в научный оборот термин «неформальный сектор», и П. </w:t>
      </w:r>
      <w:proofErr w:type="spellStart"/>
      <w:r w:rsidRPr="000C0134">
        <w:rPr>
          <w:color w:val="000000"/>
          <w:sz w:val="28"/>
          <w:szCs w:val="28"/>
        </w:rPr>
        <w:t>Гутманна</w:t>
      </w:r>
      <w:proofErr w:type="spellEnd"/>
      <w:r w:rsidRPr="000C0134">
        <w:rPr>
          <w:color w:val="000000"/>
          <w:sz w:val="28"/>
          <w:szCs w:val="28"/>
        </w:rPr>
        <w:t xml:space="preserve">. Дальнейшее развитие проблема теневой экономики, попытки определения ее масштабов получили в трудах таких зарубежных экономистов и статистиков, как: Э. де </w:t>
      </w:r>
      <w:proofErr w:type="spellStart"/>
      <w:r w:rsidR="001B6FB7">
        <w:rPr>
          <w:color w:val="000000"/>
          <w:sz w:val="28"/>
          <w:szCs w:val="28"/>
        </w:rPr>
        <w:lastRenderedPageBreak/>
        <w:t>Сото</w:t>
      </w:r>
      <w:proofErr w:type="spellEnd"/>
      <w:r w:rsidR="001B6FB7">
        <w:rPr>
          <w:color w:val="000000"/>
          <w:sz w:val="28"/>
          <w:szCs w:val="28"/>
        </w:rPr>
        <w:t xml:space="preserve">, А. </w:t>
      </w:r>
      <w:proofErr w:type="spellStart"/>
      <w:r w:rsidR="001B6FB7">
        <w:rPr>
          <w:color w:val="000000"/>
          <w:sz w:val="28"/>
          <w:szCs w:val="28"/>
        </w:rPr>
        <w:t>Дилнот</w:t>
      </w:r>
      <w:proofErr w:type="spellEnd"/>
      <w:r w:rsidR="001B6FB7">
        <w:rPr>
          <w:color w:val="000000"/>
          <w:sz w:val="28"/>
          <w:szCs w:val="28"/>
        </w:rPr>
        <w:t xml:space="preserve">, Б. </w:t>
      </w:r>
      <w:proofErr w:type="spellStart"/>
      <w:r w:rsidR="001B6FB7">
        <w:rPr>
          <w:color w:val="000000"/>
          <w:sz w:val="28"/>
          <w:szCs w:val="28"/>
        </w:rPr>
        <w:t>Далла</w:t>
      </w:r>
      <w:r w:rsidRPr="000C0134">
        <w:rPr>
          <w:color w:val="000000"/>
          <w:sz w:val="28"/>
          <w:szCs w:val="28"/>
        </w:rPr>
        <w:t>го</w:t>
      </w:r>
      <w:proofErr w:type="spellEnd"/>
      <w:r w:rsidRPr="000C0134">
        <w:rPr>
          <w:color w:val="000000"/>
          <w:sz w:val="28"/>
          <w:szCs w:val="28"/>
        </w:rPr>
        <w:t xml:space="preserve">, К. Моррис, Б. </w:t>
      </w:r>
      <w:proofErr w:type="spellStart"/>
      <w:r w:rsidRPr="000C0134">
        <w:rPr>
          <w:color w:val="000000"/>
          <w:sz w:val="28"/>
          <w:szCs w:val="28"/>
        </w:rPr>
        <w:t>Контини</w:t>
      </w:r>
      <w:proofErr w:type="spellEnd"/>
      <w:r w:rsidRPr="000C0134">
        <w:rPr>
          <w:color w:val="000000"/>
          <w:sz w:val="28"/>
          <w:szCs w:val="28"/>
        </w:rPr>
        <w:t xml:space="preserve">, К. </w:t>
      </w:r>
      <w:proofErr w:type="spellStart"/>
      <w:r w:rsidRPr="000C0134">
        <w:rPr>
          <w:color w:val="000000"/>
          <w:sz w:val="28"/>
          <w:szCs w:val="28"/>
        </w:rPr>
        <w:t>Макафи</w:t>
      </w:r>
      <w:proofErr w:type="spellEnd"/>
      <w:r w:rsidRPr="000C0134">
        <w:rPr>
          <w:color w:val="000000"/>
          <w:sz w:val="28"/>
          <w:szCs w:val="28"/>
        </w:rPr>
        <w:t xml:space="preserve">, Е. </w:t>
      </w:r>
      <w:proofErr w:type="spellStart"/>
      <w:r w:rsidRPr="000C0134">
        <w:rPr>
          <w:color w:val="000000"/>
          <w:sz w:val="28"/>
          <w:szCs w:val="28"/>
        </w:rPr>
        <w:t>Фейга</w:t>
      </w:r>
      <w:proofErr w:type="spellEnd"/>
      <w:r w:rsidRPr="000C0134">
        <w:rPr>
          <w:color w:val="000000"/>
          <w:sz w:val="28"/>
          <w:szCs w:val="28"/>
        </w:rPr>
        <w:t xml:space="preserve">, Б. </w:t>
      </w:r>
      <w:proofErr w:type="spellStart"/>
      <w:r w:rsidRPr="000C0134">
        <w:rPr>
          <w:color w:val="000000"/>
          <w:sz w:val="28"/>
          <w:szCs w:val="28"/>
        </w:rPr>
        <w:t>Казимиера</w:t>
      </w:r>
      <w:proofErr w:type="spellEnd"/>
      <w:r w:rsidRPr="000C013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0C0134" w:rsidRPr="000C0134" w:rsidRDefault="000C0134" w:rsidP="007B7D2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C0134">
        <w:rPr>
          <w:color w:val="000000"/>
          <w:sz w:val="28"/>
          <w:szCs w:val="28"/>
        </w:rPr>
        <w:t xml:space="preserve">Заметный вклад в исследование феномена теневой экономики в теоретическом аспекте, ее масштабов и социально-экономических последствий для экономического развития страны внесли также Д. Кауфман и А. </w:t>
      </w:r>
      <w:proofErr w:type="spellStart"/>
      <w:r w:rsidRPr="000C0134">
        <w:rPr>
          <w:color w:val="000000"/>
          <w:sz w:val="28"/>
          <w:szCs w:val="28"/>
        </w:rPr>
        <w:t>Калиберда</w:t>
      </w:r>
      <w:proofErr w:type="spellEnd"/>
      <w:r w:rsidRPr="000C0134">
        <w:rPr>
          <w:color w:val="000000"/>
          <w:sz w:val="28"/>
          <w:szCs w:val="28"/>
        </w:rPr>
        <w:t xml:space="preserve"> («Теневая экономика и динамика экономики постсоциалистических стран»)</w:t>
      </w:r>
      <w:r w:rsidR="00E139D3">
        <w:rPr>
          <w:rStyle w:val="aa"/>
          <w:color w:val="000000"/>
          <w:sz w:val="28"/>
          <w:szCs w:val="28"/>
        </w:rPr>
        <w:footnoteReference w:id="1"/>
      </w:r>
      <w:r w:rsidRPr="000C0134">
        <w:rPr>
          <w:color w:val="000000"/>
          <w:sz w:val="28"/>
          <w:szCs w:val="28"/>
        </w:rPr>
        <w:t>.</w:t>
      </w:r>
    </w:p>
    <w:p w:rsidR="004130FE" w:rsidRDefault="000C0134" w:rsidP="007B7D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2004 г. была опубликована научная работа Ф. Шнайдера, в которой автор характеризует размеры теневого сектора в 140 странах мира. Им был сделан вывод о том, что теневой сектор в развитых странах имеет тенденцию к сокращению, а в развива</w:t>
      </w:r>
      <w:r w:rsidR="0041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ющихся, наоборот, к расширению. </w:t>
      </w:r>
    </w:p>
    <w:p w:rsidR="000C0134" w:rsidRPr="000C0134" w:rsidRDefault="000C0134" w:rsidP="007B7D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Теневая экономическая деятельность присутствовала также и в социалистических странах, в том числе в Советском Союзе. По официальным данным, доля теневого сектора составляла здесь в 1980-е гг. 9 - 10 % ВВП. Разработкой данной проблемы в нашей стране занимался целый ряд научно-исследовательских институтов, в частности, Научно-исследовательский экономический институт при Госплане СССР. В 1980-е гг., когда стала очевидной необходимость преодоления несбалансированности потребительского рынка, в отечественной науке возрастает интерес к проблемам теневой экономики. Изучению указанной проблемы посвятили свои работы Т.И. </w:t>
      </w:r>
      <w:proofErr w:type="spellStart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Корягина</w:t>
      </w:r>
      <w:proofErr w:type="spellEnd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С.Д. </w:t>
      </w:r>
      <w:proofErr w:type="spellStart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Головний</w:t>
      </w:r>
      <w:proofErr w:type="spellEnd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О.В. Осипенко, А.П. Бунич, М.И. Николаева, АЛО. Ше</w:t>
      </w:r>
      <w:r w:rsidR="001B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вяков, СП. </w:t>
      </w:r>
      <w:proofErr w:type="spellStart"/>
      <w:r w:rsidR="001B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Глинкина</w:t>
      </w:r>
      <w:proofErr w:type="spellEnd"/>
      <w:r w:rsidR="001B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В.А. </w:t>
      </w:r>
      <w:proofErr w:type="spellStart"/>
      <w:r w:rsidR="001B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Дадал</w:t>
      </w:r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proofErr w:type="spellEnd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Подробное описание экономической структуры теневой деятельности в советское время представлено в работе А. </w:t>
      </w:r>
      <w:proofErr w:type="spellStart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Каценелинбойгена</w:t>
      </w:r>
      <w:proofErr w:type="spellEnd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«Цветные рынки и советская экономика»</w:t>
      </w:r>
      <w:r w:rsidR="00E139D3">
        <w:rPr>
          <w:rStyle w:val="aa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C0134" w:rsidRPr="000C0134" w:rsidRDefault="000C0134" w:rsidP="007B7D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Существующие точки зрения и подходы к изучению теневой экономики в той или иной мере отражают происходящие в экономике реальные процессы, дополняя друг друга. Но, характеризуя её с различных сторон, они, однако, не раскрывают истинной природы этого </w:t>
      </w:r>
      <w:r w:rsidR="0000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феномена и не</w:t>
      </w:r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 акцентируют внимание на её функциональной составляющей.</w:t>
      </w:r>
    </w:p>
    <w:p w:rsidR="00555AFF" w:rsidRDefault="000C0134" w:rsidP="007B7D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чрезвычайная важность и нерешенность многих проблем, связанных с </w:t>
      </w:r>
      <w:proofErr w:type="spellStart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теневизацией</w:t>
      </w:r>
      <w:proofErr w:type="spellEnd"/>
      <w:r w:rsidRPr="000C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экономической деятельности, делает актуальным исследование всего комплекса вопросов, касающихся теневой экономики как особог</w:t>
      </w:r>
      <w:r w:rsidR="00555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сегмента рыночного хозяйства.</w:t>
      </w:r>
    </w:p>
    <w:p w:rsidR="007B474C" w:rsidRPr="00555AFF" w:rsidRDefault="00B50283" w:rsidP="007B7D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7DC0">
        <w:rPr>
          <w:rFonts w:ascii="Times New Roman" w:hAnsi="Times New Roman" w:cs="Times New Roman"/>
          <w:sz w:val="28"/>
          <w:szCs w:val="28"/>
        </w:rPr>
        <w:t>Между тем, итоги и результаты проведенного мной исследования показывают, что на ее долю приходится весьма значительная часть национального дохода, которая не находит своего отражения в государственных органах статистики. За последние годы проблема</w:t>
      </w:r>
      <w:r w:rsidR="00AA7C3D" w:rsidRPr="005A7DC0">
        <w:rPr>
          <w:rFonts w:ascii="Times New Roman" w:hAnsi="Times New Roman" w:cs="Times New Roman"/>
          <w:sz w:val="28"/>
          <w:szCs w:val="28"/>
        </w:rPr>
        <w:t xml:space="preserve"> достоверного анализа масштабов теневого сектора особенно остро стоит в России и странах СНГ, в которых, ее доля в переходный период к рыночной экономике резко увеличилась. </w:t>
      </w:r>
    </w:p>
    <w:p w:rsidR="005A7DC0" w:rsidRDefault="00AA7C3D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Исходя из вышесказанного, отметим основную цель исследования – анализ и разработка основных направлений, правовых и экономически</w:t>
      </w:r>
      <w:r w:rsidR="00A87278">
        <w:rPr>
          <w:rFonts w:ascii="Times New Roman" w:hAnsi="Times New Roman" w:cs="Times New Roman"/>
          <w:sz w:val="28"/>
          <w:szCs w:val="28"/>
        </w:rPr>
        <w:t xml:space="preserve">-эффективных </w:t>
      </w:r>
      <w:r w:rsidRPr="005A7DC0">
        <w:rPr>
          <w:rFonts w:ascii="Times New Roman" w:hAnsi="Times New Roman" w:cs="Times New Roman"/>
          <w:sz w:val="28"/>
          <w:szCs w:val="28"/>
        </w:rPr>
        <w:t>способов и методов борьбы с сектором теневой экономики в у</w:t>
      </w:r>
      <w:r w:rsidR="00123765">
        <w:rPr>
          <w:rFonts w:ascii="Times New Roman" w:hAnsi="Times New Roman" w:cs="Times New Roman"/>
          <w:sz w:val="28"/>
          <w:szCs w:val="28"/>
        </w:rPr>
        <w:t xml:space="preserve">словиях РФ. </w:t>
      </w:r>
    </w:p>
    <w:p w:rsidR="00AA7C3D" w:rsidRPr="005A7DC0" w:rsidRDefault="00AA7C3D" w:rsidP="00555A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Задачи исследования:</w:t>
      </w:r>
    </w:p>
    <w:p w:rsidR="00AA7C3D" w:rsidRPr="007B7D25" w:rsidRDefault="00AA7C3D" w:rsidP="007B7D25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7D25">
        <w:rPr>
          <w:rFonts w:ascii="Times New Roman" w:hAnsi="Times New Roman" w:cs="Times New Roman"/>
          <w:sz w:val="28"/>
          <w:szCs w:val="28"/>
        </w:rPr>
        <w:t>изучение всех теоретико-прикладных, экономических и правовых аспектов проблемы теневого сектора в РФ;</w:t>
      </w:r>
    </w:p>
    <w:p w:rsidR="00AA7C3D" w:rsidRPr="007B7D25" w:rsidRDefault="00AA7C3D" w:rsidP="007B7D25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7D25">
        <w:rPr>
          <w:rFonts w:ascii="Times New Roman" w:hAnsi="Times New Roman" w:cs="Times New Roman"/>
          <w:sz w:val="28"/>
          <w:szCs w:val="28"/>
        </w:rPr>
        <w:t>раскрытие причин и предпосылок появления и развития теневой экономики, а также анализ масштабов ее активности;</w:t>
      </w:r>
    </w:p>
    <w:p w:rsidR="00B61651" w:rsidRPr="007B7D25" w:rsidRDefault="00AA7C3D" w:rsidP="007B7D25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7D25">
        <w:rPr>
          <w:rFonts w:ascii="Times New Roman" w:hAnsi="Times New Roman" w:cs="Times New Roman"/>
          <w:sz w:val="28"/>
          <w:szCs w:val="28"/>
        </w:rPr>
        <w:t>интеграция экономико-правовых подходов к решению проблемы теневого сектора с учетом ее социал</w:t>
      </w:r>
      <w:r w:rsidR="00B61651" w:rsidRPr="007B7D25">
        <w:rPr>
          <w:rFonts w:ascii="Times New Roman" w:hAnsi="Times New Roman" w:cs="Times New Roman"/>
          <w:sz w:val="28"/>
          <w:szCs w:val="28"/>
        </w:rPr>
        <w:t>ьно-экономических последствий;</w:t>
      </w:r>
    </w:p>
    <w:p w:rsidR="00B61651" w:rsidRPr="007B7D25" w:rsidRDefault="00B61651" w:rsidP="007B7D25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7D25">
        <w:rPr>
          <w:rFonts w:ascii="Times New Roman" w:hAnsi="Times New Roman" w:cs="Times New Roman"/>
          <w:sz w:val="28"/>
          <w:szCs w:val="28"/>
        </w:rPr>
        <w:lastRenderedPageBreak/>
        <w:t>непосредственно проведение исследования в области теневого сектора с целью анализа его масштабов и определения мер по его сокращению;</w:t>
      </w:r>
    </w:p>
    <w:p w:rsidR="00B61651" w:rsidRPr="007B7D25" w:rsidRDefault="00B61651" w:rsidP="007B7D25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7D25">
        <w:rPr>
          <w:rFonts w:ascii="Times New Roman" w:hAnsi="Times New Roman" w:cs="Times New Roman"/>
          <w:sz w:val="28"/>
          <w:szCs w:val="28"/>
        </w:rPr>
        <w:t>обоснование законодательных, социально-экономических и прикладных мер борьбы с теневой экономикой.</w:t>
      </w:r>
    </w:p>
    <w:p w:rsidR="00B61651" w:rsidRPr="005A7DC0" w:rsidRDefault="00B61651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Объектом исследования </w:t>
      </w:r>
      <w:r w:rsidR="00E673B5">
        <w:rPr>
          <w:rFonts w:ascii="Times New Roman" w:hAnsi="Times New Roman" w:cs="Times New Roman"/>
          <w:sz w:val="28"/>
          <w:szCs w:val="28"/>
        </w:rPr>
        <w:t xml:space="preserve">является сектор теневой экономики. </w:t>
      </w:r>
    </w:p>
    <w:p w:rsidR="00B61651" w:rsidRDefault="00B61651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 качестве предмета исследования выступает </w:t>
      </w:r>
      <w:r w:rsidR="00E673B5">
        <w:rPr>
          <w:rFonts w:ascii="Times New Roman" w:hAnsi="Times New Roman" w:cs="Times New Roman"/>
          <w:sz w:val="28"/>
          <w:szCs w:val="28"/>
        </w:rPr>
        <w:t>система экономических отношений в области теневой экономики, которая отражает их интеракцию с официальной экономикой.</w:t>
      </w:r>
    </w:p>
    <w:p w:rsidR="000C0134" w:rsidRDefault="00E139D3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3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Теоретическую и методологическую основу исследования составили политэкономическая и институциональная теории, методология системы национальных счетов, методология налоговых расследований, а также научные труды ученых и специалистов в области теневой экономики, устойчивого развития регионов, эффективности регулирования регионального развития. Для решения поставленных задач использовались методы и приемы научного анализа: статистические методы обработки информации, элементы системного и комплексного подходов, методы сравнительного анализа, способы аналитических группировок.</w:t>
      </w:r>
    </w:p>
    <w:p w:rsidR="00E139D3" w:rsidRPr="00E139D3" w:rsidRDefault="00E139D3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Эмпирической базой исследования </w:t>
      </w:r>
      <w:r w:rsidRPr="00E13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являются классические и современные труды отечественных и зарубежных ученых, публикации в периодических и специализированных изданиях, материалы научно-практических конференций и семинаров, посвященные проблемам теневой экономической деятельности. В 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боте использованы данные Росста</w:t>
      </w:r>
      <w:r w:rsidRPr="00E13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по РФ и ее субъектам, статистические данные, приводимые в научных публикациях и официальных отчетах, а также факты, опубликованные в научной литературе и печати, законодательные и нормативные документы Российской Федерации.</w:t>
      </w:r>
    </w:p>
    <w:p w:rsidR="00BA3855" w:rsidRPr="005A7DC0" w:rsidRDefault="00B61651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Данная работа предполагает терминологически конкретное определение данного экономического явления, разработку классификации его видов, исследование характера его влияния на социально-экономическую жизнь государства и общества, определение источников информации</w:t>
      </w:r>
      <w:r w:rsidR="003356B8">
        <w:rPr>
          <w:rFonts w:ascii="Times New Roman" w:hAnsi="Times New Roman" w:cs="Times New Roman"/>
          <w:sz w:val="28"/>
          <w:szCs w:val="28"/>
        </w:rPr>
        <w:t>.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651" w:rsidRPr="007B7D25" w:rsidRDefault="00BA3855" w:rsidP="007B7D25">
      <w:pPr>
        <w:pStyle w:val="1"/>
        <w:spacing w:before="0" w:after="10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49521452"/>
      <w:r w:rsidRPr="007B7D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Глава </w:t>
      </w:r>
      <w:r w:rsidRPr="007B7D25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7B7D25">
        <w:rPr>
          <w:rFonts w:ascii="Times New Roman" w:hAnsi="Times New Roman" w:cs="Times New Roman"/>
          <w:b/>
          <w:color w:val="auto"/>
          <w:sz w:val="28"/>
          <w:szCs w:val="28"/>
        </w:rPr>
        <w:t>. Понятие и роль теневой экономики</w:t>
      </w:r>
      <w:r w:rsidR="007B7D25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1"/>
    </w:p>
    <w:p w:rsidR="005A7DC0" w:rsidRPr="007B7D25" w:rsidRDefault="005A7DC0" w:rsidP="007B7D25">
      <w:pPr>
        <w:pStyle w:val="1"/>
        <w:spacing w:before="0" w:after="10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49521453"/>
      <w:r w:rsidRPr="007B7D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</w:t>
      </w:r>
      <w:r w:rsidR="00BA3855" w:rsidRPr="007B7D25">
        <w:rPr>
          <w:rFonts w:ascii="Times New Roman" w:hAnsi="Times New Roman" w:cs="Times New Roman"/>
          <w:b/>
          <w:color w:val="auto"/>
          <w:sz w:val="28"/>
          <w:szCs w:val="28"/>
        </w:rPr>
        <w:t>Понятие</w:t>
      </w:r>
      <w:r w:rsidR="00162E16" w:rsidRPr="007B7D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 формы</w:t>
      </w:r>
      <w:r w:rsidR="00BA3855" w:rsidRPr="007B7D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теневой экономики</w:t>
      </w:r>
      <w:r w:rsidR="007B7D25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2"/>
    </w:p>
    <w:p w:rsidR="00BA3855" w:rsidRPr="005A7DC0" w:rsidRDefault="00BA3855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Экономика любой страны содержит в себе такой элемент, который «не вписывается» в установленные и легальные представления о норме. Но до сих пор нет единого термина, который характеризовал бы этот элемент. Также нет и общего понятия «теневая экономика», причем данный термин</w:t>
      </w:r>
      <w:r w:rsidR="00B0478F" w:rsidRPr="005A7DC0">
        <w:rPr>
          <w:rFonts w:ascii="Times New Roman" w:hAnsi="Times New Roman" w:cs="Times New Roman"/>
          <w:sz w:val="28"/>
          <w:szCs w:val="28"/>
        </w:rPr>
        <w:t xml:space="preserve"> как</w:t>
      </w:r>
      <w:r w:rsidRPr="005A7DC0">
        <w:rPr>
          <w:rFonts w:ascii="Times New Roman" w:hAnsi="Times New Roman" w:cs="Times New Roman"/>
          <w:sz w:val="28"/>
          <w:szCs w:val="28"/>
        </w:rPr>
        <w:t xml:space="preserve"> в разны</w:t>
      </w:r>
      <w:r w:rsidR="00B0478F" w:rsidRPr="005A7DC0">
        <w:rPr>
          <w:rFonts w:ascii="Times New Roman" w:hAnsi="Times New Roman" w:cs="Times New Roman"/>
          <w:sz w:val="28"/>
          <w:szCs w:val="28"/>
        </w:rPr>
        <w:t>х странах, так и разными авторами трактуется по-разному.</w:t>
      </w:r>
    </w:p>
    <w:p w:rsidR="004E1014" w:rsidRPr="005A7DC0" w:rsidRDefault="00B0478F" w:rsidP="007B7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К определению гла</w:t>
      </w:r>
      <w:r w:rsidR="003356B8">
        <w:rPr>
          <w:rFonts w:ascii="Times New Roman" w:hAnsi="Times New Roman" w:cs="Times New Roman"/>
          <w:sz w:val="28"/>
          <w:szCs w:val="28"/>
        </w:rPr>
        <w:t xml:space="preserve">вной сути «теневой экономики» </w:t>
      </w:r>
      <w:r w:rsidRPr="005A7DC0">
        <w:rPr>
          <w:rFonts w:ascii="Times New Roman" w:hAnsi="Times New Roman" w:cs="Times New Roman"/>
          <w:sz w:val="28"/>
          <w:szCs w:val="28"/>
        </w:rPr>
        <w:t xml:space="preserve">можно подойти с разных аспектов. Например, западные ученые зачастую трактуют ее как активность, скрываемую от директивного статистического учета, а также уводимую из-под налогообложения. Так, Дж.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Блэк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истолковал, что «теневая экономика» - это «экономическая деятельность, о которой не сообщается в органы государственного обеспечения, налоговые и прочие государственные учреждения». </w:t>
      </w:r>
      <w:r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C40C6B" w:rsidRPr="005A7DC0">
        <w:rPr>
          <w:rFonts w:ascii="Times New Roman" w:hAnsi="Times New Roman" w:cs="Times New Roman"/>
          <w:sz w:val="28"/>
          <w:szCs w:val="28"/>
        </w:rPr>
        <w:t xml:space="preserve">Существует и другая точка зрения которая понимает под ней «все виды деятельности, направленные на формирование или удовлетворение потребностей, культивирующие в человеке различные пороки». </w:t>
      </w:r>
      <w:r w:rsidR="00C40C6B"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4"/>
      </w:r>
      <w:r w:rsidR="00C40C6B" w:rsidRPr="005A7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014" w:rsidRPr="005A7DC0" w:rsidRDefault="00C40C6B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Согласно другому подходу, теневая экономика означает экономическую деятельность, противоречащую данному законодательству, т.е. она представляет собой совокупность нелегальных </w:t>
      </w:r>
      <w:r w:rsidR="00237AA8" w:rsidRPr="005A7DC0">
        <w:rPr>
          <w:rFonts w:ascii="Times New Roman" w:hAnsi="Times New Roman" w:cs="Times New Roman"/>
          <w:sz w:val="28"/>
          <w:szCs w:val="28"/>
        </w:rPr>
        <w:t>хозяйственных деяний, которые подпитывают уголовные преступления различной степени тяжести.</w:t>
      </w:r>
      <w:r w:rsidR="00237AA8"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5"/>
      </w:r>
      <w:r w:rsidR="002C34C2">
        <w:rPr>
          <w:rFonts w:ascii="Times New Roman" w:hAnsi="Times New Roman" w:cs="Times New Roman"/>
          <w:sz w:val="28"/>
          <w:szCs w:val="28"/>
        </w:rPr>
        <w:t xml:space="preserve"> </w:t>
      </w:r>
      <w:r w:rsidR="007F1698" w:rsidRPr="005A7DC0">
        <w:rPr>
          <w:rFonts w:ascii="Times New Roman" w:hAnsi="Times New Roman" w:cs="Times New Roman"/>
          <w:sz w:val="28"/>
          <w:szCs w:val="28"/>
        </w:rPr>
        <w:t>Самые первые попытки выделить и определить данное экономическое явление были предприняты немецкими учеными, которые считали, что к «теневой экономике» относятся лишь разл</w:t>
      </w:r>
      <w:r w:rsidR="00555AFF">
        <w:rPr>
          <w:rFonts w:ascii="Times New Roman" w:hAnsi="Times New Roman" w:cs="Times New Roman"/>
          <w:sz w:val="28"/>
          <w:szCs w:val="28"/>
        </w:rPr>
        <w:t xml:space="preserve">ичные тайные финансовые сделки. </w:t>
      </w:r>
      <w:r w:rsidR="007F1698" w:rsidRPr="005A7DC0">
        <w:rPr>
          <w:rFonts w:ascii="Times New Roman" w:hAnsi="Times New Roman" w:cs="Times New Roman"/>
          <w:sz w:val="28"/>
          <w:szCs w:val="28"/>
        </w:rPr>
        <w:t xml:space="preserve">Ряд немецких исследователей включают в теневой сектор, в первую очередь, </w:t>
      </w:r>
      <w:r w:rsidR="007F1698"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криминальную активность; другие понимают под ней сферу, в которой участвуют субъекты, скрывающиеся от уплаты налогов; третья сторона считает, что в данное понятие включается не только система финансовых операций, но и экономическая деятельность, результаты которой должны быть отражены в валовом национальном продукте (ВНП). </w:t>
      </w:r>
    </w:p>
    <w:p w:rsidR="00237AA8" w:rsidRPr="005A7DC0" w:rsidRDefault="007F1698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Каждый из представленный подходов, на мой взгляд, по-своему обоснован и в какой-то степени отражает сущность «теневой экономики». Они характеризуют данное социально-экономическое явление с различных аспектов, поэтому можно сделать вывод о том, что «теневая экономика» представляет собой единство «трех блоков»:</w:t>
      </w:r>
    </w:p>
    <w:p w:rsidR="007F1698" w:rsidRPr="002C34C2" w:rsidRDefault="00162E16" w:rsidP="002C34C2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белая</w:t>
      </w:r>
      <w:r w:rsidR="007F1698" w:rsidRPr="002C34C2">
        <w:rPr>
          <w:rFonts w:ascii="Times New Roman" w:hAnsi="Times New Roman" w:cs="Times New Roman"/>
          <w:sz w:val="28"/>
          <w:szCs w:val="28"/>
        </w:rPr>
        <w:t xml:space="preserve"> экономика, которая включает в себя все легальные и разрешенные государством виды хозяйственной и экономической деятельности</w:t>
      </w:r>
      <w:r w:rsidRPr="002C34C2">
        <w:rPr>
          <w:rFonts w:ascii="Times New Roman" w:hAnsi="Times New Roman" w:cs="Times New Roman"/>
          <w:sz w:val="28"/>
          <w:szCs w:val="28"/>
        </w:rPr>
        <w:t xml:space="preserve">, в рамках которой имеет </w:t>
      </w:r>
      <w:proofErr w:type="gramStart"/>
      <w:r w:rsidRPr="002C34C2">
        <w:rPr>
          <w:rFonts w:ascii="Times New Roman" w:hAnsi="Times New Roman" w:cs="Times New Roman"/>
          <w:sz w:val="28"/>
          <w:szCs w:val="28"/>
        </w:rPr>
        <w:t>место</w:t>
      </w:r>
      <w:proofErr w:type="gramEnd"/>
      <w:r w:rsidRPr="002C34C2">
        <w:rPr>
          <w:rFonts w:ascii="Times New Roman" w:hAnsi="Times New Roman" w:cs="Times New Roman"/>
          <w:sz w:val="28"/>
          <w:szCs w:val="28"/>
        </w:rPr>
        <w:t xml:space="preserve"> не учитываемое органами государственной статистики производство товаров и услуг, сокрытие этой деятельности от налогообложения;</w:t>
      </w:r>
    </w:p>
    <w:p w:rsidR="00162E16" w:rsidRPr="002C34C2" w:rsidRDefault="00162E16" w:rsidP="002C34C2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серая экономика, представляемая в виде спекуляций, хищений, приписок, взяточничества и различного рода мошенничества, непосредственно связанные с получением и передачей денежных средств;</w:t>
      </w:r>
    </w:p>
    <w:p w:rsidR="00461482" w:rsidRDefault="00162E16" w:rsidP="00461482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 xml:space="preserve">черная экономика, </w:t>
      </w:r>
      <w:r w:rsidR="00027F5C" w:rsidRPr="002C34C2">
        <w:rPr>
          <w:rFonts w:ascii="Times New Roman" w:hAnsi="Times New Roman" w:cs="Times New Roman"/>
          <w:sz w:val="28"/>
          <w:szCs w:val="28"/>
        </w:rPr>
        <w:t>под которой понимается запрещенная законом экономическая деятельность, которая связана с производством и реализацией</w:t>
      </w:r>
      <w:r w:rsidR="00AF63F0" w:rsidRPr="002C34C2">
        <w:rPr>
          <w:rFonts w:ascii="Times New Roman" w:hAnsi="Times New Roman" w:cs="Times New Roman"/>
          <w:sz w:val="28"/>
          <w:szCs w:val="28"/>
        </w:rPr>
        <w:t xml:space="preserve"> запрещенных и остродефицитных товаров услуг, наносящих колоссальный ущерб как государству, так и обществу в целом</w:t>
      </w:r>
      <w:r w:rsidR="00461482">
        <w:rPr>
          <w:rFonts w:ascii="Times New Roman" w:hAnsi="Times New Roman" w:cs="Times New Roman"/>
          <w:sz w:val="28"/>
          <w:szCs w:val="28"/>
        </w:rPr>
        <w:t>.</w:t>
      </w:r>
    </w:p>
    <w:p w:rsidR="00162E16" w:rsidRPr="00461482" w:rsidRDefault="00AF63F0" w:rsidP="004614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482">
        <w:rPr>
          <w:rFonts w:ascii="Times New Roman" w:hAnsi="Times New Roman" w:cs="Times New Roman"/>
          <w:sz w:val="28"/>
          <w:szCs w:val="28"/>
        </w:rPr>
        <w:t xml:space="preserve"> </w:t>
      </w:r>
      <w:r w:rsidR="00864CD5" w:rsidRPr="00461482">
        <w:rPr>
          <w:rFonts w:ascii="Times New Roman" w:hAnsi="Times New Roman" w:cs="Times New Roman"/>
          <w:sz w:val="28"/>
          <w:szCs w:val="28"/>
        </w:rPr>
        <w:t>В зависимости от систем мотивации можно выделить следующие основные формы теневого сектора:</w:t>
      </w:r>
      <w:r w:rsidR="00864CD5"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6"/>
      </w:r>
    </w:p>
    <w:p w:rsidR="00864CD5" w:rsidRPr="002C34C2" w:rsidRDefault="00864CD5" w:rsidP="002C34C2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lastRenderedPageBreak/>
        <w:t xml:space="preserve">псевдотеневая или полутеневая деятельность (налоговое планирование). В качестве примера приведем массовую регистрацию малых фирм на начало периода объявленных налоговых льгот и такое же их массовое закрытие по истечении периода «налоговых каникул». Эта экономическая активность легальна, так как не уклоняется от требований налогообложения, а подстраивается под нее. Однако, в рамках данных условий, она носит полутеневой характер, поскольку может сопровождаться «приспособлением» показателей деятельности к требуемым. </w:t>
      </w:r>
    </w:p>
    <w:p w:rsidR="00864CD5" w:rsidRPr="002C34C2" w:rsidRDefault="00864CD5" w:rsidP="002C34C2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рациональная или вынужденная теневая активность.</w:t>
      </w:r>
      <w:r w:rsidR="007E10CE" w:rsidRPr="002C34C2">
        <w:rPr>
          <w:rFonts w:ascii="Times New Roman" w:hAnsi="Times New Roman" w:cs="Times New Roman"/>
          <w:sz w:val="28"/>
          <w:szCs w:val="28"/>
        </w:rPr>
        <w:t xml:space="preserve"> Поскольку цена за ведение экономической деятельности, не противоречащей действующему законодательству, к</w:t>
      </w:r>
      <w:r w:rsidR="00461482">
        <w:rPr>
          <w:rFonts w:ascii="Times New Roman" w:hAnsi="Times New Roman" w:cs="Times New Roman"/>
          <w:sz w:val="28"/>
          <w:szCs w:val="28"/>
        </w:rPr>
        <w:t>ратно</w:t>
      </w:r>
      <w:r w:rsidR="007E10CE" w:rsidRPr="002C34C2">
        <w:rPr>
          <w:rFonts w:ascii="Times New Roman" w:hAnsi="Times New Roman" w:cs="Times New Roman"/>
          <w:sz w:val="28"/>
          <w:szCs w:val="28"/>
        </w:rPr>
        <w:t xml:space="preserve"> превышает соответствующую цену в рамках теневой деятельности, данный вид теневой экономики хотя и нежелателен, носит полувынужденный характер и в качестве предпосылки имеет неадекватную фискальную государственную политику или системную коррупцию. </w:t>
      </w:r>
    </w:p>
    <w:p w:rsidR="007E10CE" w:rsidRPr="002C34C2" w:rsidRDefault="007E10CE" w:rsidP="002C34C2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 xml:space="preserve">иррациональная теневая деятельность. Она является итогом необоснованного поведения, субъект которого не обладает способностью поступать рационально. </w:t>
      </w:r>
    </w:p>
    <w:p w:rsidR="00461482" w:rsidRDefault="00310441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Заметим</w:t>
      </w:r>
      <w:r w:rsidR="00C916FD" w:rsidRPr="005A7DC0">
        <w:rPr>
          <w:rFonts w:ascii="Times New Roman" w:hAnsi="Times New Roman" w:cs="Times New Roman"/>
          <w:sz w:val="28"/>
          <w:szCs w:val="28"/>
        </w:rPr>
        <w:t xml:space="preserve">, что в каждой из вышеназванных формах существования теневого сектора имеет место сознательный выбор субъекта хозяйственной деятельности. Во всех трех вариантах возможна легальная прозрачная активность, хотя и обременительна. </w:t>
      </w:r>
      <w:r w:rsidR="00BF6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6FD" w:rsidRPr="005A7DC0" w:rsidRDefault="00C916FD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Также исследователи выделяют формы экономического поведения в рамках теневого сектора, в которых</w:t>
      </w:r>
      <w:r w:rsidR="00BF65E4">
        <w:rPr>
          <w:rFonts w:ascii="Times New Roman" w:hAnsi="Times New Roman" w:cs="Times New Roman"/>
          <w:sz w:val="28"/>
          <w:szCs w:val="28"/>
        </w:rPr>
        <w:t xml:space="preserve"> </w:t>
      </w:r>
      <w:r w:rsidRPr="005A7DC0">
        <w:rPr>
          <w:rFonts w:ascii="Times New Roman" w:hAnsi="Times New Roman" w:cs="Times New Roman"/>
          <w:sz w:val="28"/>
          <w:szCs w:val="28"/>
        </w:rPr>
        <w:t>доминирующим является объективный фактор, который, соответственно, не предполагает наличие выбора:</w:t>
      </w:r>
      <w:r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7"/>
      </w:r>
    </w:p>
    <w:p w:rsidR="00310441" w:rsidRPr="002C34C2" w:rsidRDefault="00C916FD" w:rsidP="002C34C2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lastRenderedPageBreak/>
        <w:t xml:space="preserve">теневая активность как форма коллективного выживания. Как известно, </w:t>
      </w:r>
      <w:proofErr w:type="spellStart"/>
      <w:r w:rsidRPr="002C34C2">
        <w:rPr>
          <w:rFonts w:ascii="Times New Roman" w:hAnsi="Times New Roman" w:cs="Times New Roman"/>
          <w:sz w:val="28"/>
          <w:szCs w:val="28"/>
        </w:rPr>
        <w:t>нетеневая</w:t>
      </w:r>
      <w:proofErr w:type="spellEnd"/>
      <w:r w:rsidRPr="002C34C2">
        <w:rPr>
          <w:rFonts w:ascii="Times New Roman" w:hAnsi="Times New Roman" w:cs="Times New Roman"/>
          <w:sz w:val="28"/>
          <w:szCs w:val="28"/>
        </w:rPr>
        <w:t xml:space="preserve"> деятельность невозможна, даже если она полезна. В такой ситуации на сегодняшний момент находится большая часть российского сектора экономики товаров и услуг (реального рынка), для которого свойственны бартер, активное использование денежных суррогатов, низколиквидных векселей, низкая платежеспособность, т.е. речь идет о предпосылках развития теневой деятельности. </w:t>
      </w:r>
    </w:p>
    <w:p w:rsidR="00A05A64" w:rsidRPr="002C34C2" w:rsidRDefault="00A05A64" w:rsidP="002C34C2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 xml:space="preserve">теневое хозяйствование как форма выживания за счет второй скрытой занятости. Данный тип теневой деятельности может носить как нейтральный, так и противоречивый характер, находит свое отражение в </w:t>
      </w:r>
      <w:r w:rsidR="00BF65E4" w:rsidRPr="002C34C2">
        <w:rPr>
          <w:rFonts w:ascii="Times New Roman" w:hAnsi="Times New Roman" w:cs="Times New Roman"/>
          <w:sz w:val="28"/>
          <w:szCs w:val="28"/>
        </w:rPr>
        <w:t>занятии натуральным хозяйством, оказании</w:t>
      </w:r>
      <w:r w:rsidRPr="002C34C2">
        <w:rPr>
          <w:rFonts w:ascii="Times New Roman" w:hAnsi="Times New Roman" w:cs="Times New Roman"/>
          <w:sz w:val="28"/>
          <w:szCs w:val="28"/>
        </w:rPr>
        <w:t xml:space="preserve"> услуг. </w:t>
      </w:r>
    </w:p>
    <w:p w:rsidR="00A05A64" w:rsidRPr="002C34C2" w:rsidRDefault="00A05A64" w:rsidP="002C34C2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традиционная теневая деятельность как стереотип национального поведения и менталитета. Берется в расчет в условиях, когда иной тип экономической деятельности просто не рассматривается; существует в виде неформальных сделок, шабашничества в странах Евразийского союза.</w:t>
      </w:r>
    </w:p>
    <w:p w:rsidR="00A05A64" w:rsidRPr="002C34C2" w:rsidRDefault="00A05A64" w:rsidP="002C34C2">
      <w:pPr>
        <w:pStyle w:val="a7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 xml:space="preserve">«идейная» теневая активность. Данный тип теневого сектора базируется на основе убежденности в том, что не существует иного способа поведения, ввиду того, что национальная экономика данного государства </w:t>
      </w:r>
      <w:r w:rsidR="00BF65E4" w:rsidRPr="002C34C2">
        <w:rPr>
          <w:rFonts w:ascii="Times New Roman" w:hAnsi="Times New Roman" w:cs="Times New Roman"/>
          <w:sz w:val="28"/>
          <w:szCs w:val="28"/>
        </w:rPr>
        <w:t>-</w:t>
      </w:r>
      <w:r w:rsidRPr="002C34C2">
        <w:rPr>
          <w:rFonts w:ascii="Times New Roman" w:hAnsi="Times New Roman" w:cs="Times New Roman"/>
          <w:sz w:val="28"/>
          <w:szCs w:val="28"/>
        </w:rPr>
        <w:t xml:space="preserve"> безвыходный вариант экономической системы с теневой ориентацией. </w:t>
      </w:r>
    </w:p>
    <w:p w:rsidR="00A05A64" w:rsidRPr="005A7DC0" w:rsidRDefault="00A05A64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Таким образом, можно отметить, что на сегодняшний день не утверждено ни одного понятия термина «теневая экономика», который бы обобщал и отражал данное понятие с сторон и подходов. Данная ситуация во многом обосновывается наличием</w:t>
      </w:r>
      <w:r w:rsidR="00973CC3" w:rsidRPr="005A7DC0">
        <w:rPr>
          <w:rFonts w:ascii="Times New Roman" w:hAnsi="Times New Roman" w:cs="Times New Roman"/>
          <w:sz w:val="28"/>
          <w:szCs w:val="28"/>
        </w:rPr>
        <w:t xml:space="preserve"> ее различных типов и форм существования. При этом, неоспоримым является очевидный факт ее негативного влияния как на национальную экономику страны, так и на общество в целом. </w:t>
      </w:r>
    </w:p>
    <w:p w:rsidR="005A7DC0" w:rsidRPr="002C34C2" w:rsidRDefault="005A7DC0" w:rsidP="002C34C2">
      <w:pPr>
        <w:pStyle w:val="1"/>
        <w:spacing w:before="0" w:after="10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49521454"/>
      <w:r w:rsidRPr="002C34C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1.2 </w:t>
      </w:r>
      <w:r w:rsidR="00973CC3" w:rsidRPr="002C34C2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роль теневой экономики</w:t>
      </w:r>
      <w:r w:rsidR="002C34C2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3"/>
    </w:p>
    <w:p w:rsidR="004E1014" w:rsidRPr="005A7DC0" w:rsidRDefault="00310441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Теневая экономическая сфера</w:t>
      </w:r>
      <w:r w:rsidR="00FF1906" w:rsidRPr="00D32962">
        <w:rPr>
          <w:rFonts w:ascii="Times New Roman" w:hAnsi="Times New Roman" w:cs="Times New Roman"/>
          <w:sz w:val="28"/>
          <w:szCs w:val="28"/>
        </w:rPr>
        <w:t xml:space="preserve"> – </w:t>
      </w:r>
      <w:r w:rsidR="001B6FB7">
        <w:rPr>
          <w:rFonts w:ascii="Times New Roman" w:hAnsi="Times New Roman" w:cs="Times New Roman"/>
          <w:sz w:val="28"/>
          <w:szCs w:val="28"/>
        </w:rPr>
        <w:t>это</w:t>
      </w:r>
      <w:r w:rsidR="00FF1906" w:rsidRPr="00D32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6FB7">
        <w:rPr>
          <w:rFonts w:ascii="Times New Roman" w:hAnsi="Times New Roman" w:cs="Times New Roman"/>
          <w:sz w:val="28"/>
          <w:szCs w:val="28"/>
        </w:rPr>
        <w:t>явл</w:t>
      </w:r>
      <w:proofErr w:type="spellEnd"/>
      <w:r w:rsidR="00FF1906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F1906" w:rsidRPr="005A7DC0">
        <w:rPr>
          <w:rFonts w:ascii="Times New Roman" w:hAnsi="Times New Roman" w:cs="Times New Roman"/>
          <w:sz w:val="28"/>
          <w:szCs w:val="28"/>
        </w:rPr>
        <w:t>ни</w:t>
      </w:r>
      <w:r w:rsidR="00FF1906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F1906" w:rsidRPr="00D32962">
        <w:rPr>
          <w:rFonts w:ascii="Times New Roman" w:hAnsi="Times New Roman" w:cs="Times New Roman"/>
          <w:sz w:val="28"/>
          <w:szCs w:val="28"/>
        </w:rPr>
        <w:t xml:space="preserve">, </w:t>
      </w:r>
      <w:r w:rsidR="00BF65E4">
        <w:rPr>
          <w:rFonts w:ascii="Times New Roman" w:hAnsi="Times New Roman" w:cs="Times New Roman"/>
          <w:sz w:val="28"/>
          <w:szCs w:val="28"/>
        </w:rPr>
        <w:t>носящее</w:t>
      </w:r>
      <w:r w:rsidR="00FF1906" w:rsidRPr="00D32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довольно</w:t>
      </w:r>
      <w:r w:rsidR="00FF1906" w:rsidRPr="00D32962">
        <w:rPr>
          <w:rFonts w:ascii="Times New Roman" w:hAnsi="Times New Roman" w:cs="Times New Roman"/>
          <w:sz w:val="28"/>
          <w:szCs w:val="28"/>
        </w:rPr>
        <w:t xml:space="preserve"> </w:t>
      </w:r>
      <w:r w:rsidR="00FF1906" w:rsidRPr="005A7DC0">
        <w:rPr>
          <w:rFonts w:ascii="Times New Roman" w:hAnsi="Times New Roman" w:cs="Times New Roman"/>
          <w:sz w:val="28"/>
          <w:szCs w:val="28"/>
        </w:rPr>
        <w:t>р</w:t>
      </w:r>
      <w:r w:rsidR="00FF1906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FF1906" w:rsidRPr="005A7DC0"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="00FF1906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F1906" w:rsidRPr="005A7DC0">
        <w:rPr>
          <w:rFonts w:ascii="Times New Roman" w:hAnsi="Times New Roman" w:cs="Times New Roman"/>
          <w:sz w:val="28"/>
          <w:szCs w:val="28"/>
        </w:rPr>
        <w:t>р</w:t>
      </w:r>
      <w:r w:rsidR="00FF1906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FF1906" w:rsidRPr="005A7DC0">
        <w:rPr>
          <w:rFonts w:ascii="Times New Roman" w:hAnsi="Times New Roman" w:cs="Times New Roman"/>
          <w:sz w:val="28"/>
          <w:szCs w:val="28"/>
        </w:rPr>
        <w:t>дный</w:t>
      </w:r>
      <w:proofErr w:type="spellEnd"/>
      <w:r w:rsidR="00FF1906" w:rsidRPr="00D32962">
        <w:rPr>
          <w:rFonts w:ascii="Times New Roman" w:hAnsi="Times New Roman" w:cs="Times New Roman"/>
          <w:sz w:val="28"/>
          <w:szCs w:val="28"/>
        </w:rPr>
        <w:t xml:space="preserve"> </w:t>
      </w:r>
      <w:r w:rsidR="00FF1906" w:rsidRPr="005A7DC0">
        <w:rPr>
          <w:rFonts w:ascii="Times New Roman" w:hAnsi="Times New Roman" w:cs="Times New Roman"/>
          <w:sz w:val="28"/>
          <w:szCs w:val="28"/>
        </w:rPr>
        <w:t>и</w:t>
      </w:r>
      <w:r w:rsidR="00FF1906" w:rsidRPr="00D32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многозначный</w:t>
      </w:r>
      <w:r w:rsidR="00FF1906" w:rsidRPr="00D32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1906" w:rsidRPr="005A7DC0">
        <w:rPr>
          <w:rFonts w:ascii="Times New Roman" w:hAnsi="Times New Roman" w:cs="Times New Roman"/>
          <w:sz w:val="28"/>
          <w:szCs w:val="28"/>
          <w:lang w:val="en-US"/>
        </w:rPr>
        <w:t>xapa</w:t>
      </w:r>
      <w:r w:rsidR="00FF1906" w:rsidRPr="005A7DC0">
        <w:rPr>
          <w:rFonts w:ascii="Times New Roman" w:hAnsi="Times New Roman" w:cs="Times New Roman"/>
          <w:sz w:val="28"/>
          <w:szCs w:val="28"/>
        </w:rPr>
        <w:t>ктер</w:t>
      </w:r>
      <w:proofErr w:type="spellEnd"/>
      <w:r w:rsidR="00FF1906" w:rsidRPr="00D32962">
        <w:rPr>
          <w:rFonts w:ascii="Times New Roman" w:hAnsi="Times New Roman" w:cs="Times New Roman"/>
          <w:sz w:val="28"/>
          <w:szCs w:val="28"/>
        </w:rPr>
        <w:t xml:space="preserve">. </w:t>
      </w:r>
      <w:r w:rsidR="00FF1906" w:rsidRPr="005A7DC0">
        <w:rPr>
          <w:rFonts w:ascii="Times New Roman" w:hAnsi="Times New Roman" w:cs="Times New Roman"/>
          <w:sz w:val="28"/>
          <w:szCs w:val="28"/>
        </w:rPr>
        <w:t xml:space="preserve">Соответственно, существуют различные критерии для разграничения ее элементов. </w:t>
      </w:r>
    </w:p>
    <w:p w:rsidR="00973CC3" w:rsidRPr="005A7DC0" w:rsidRDefault="00FF1906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Первый уровень </w:t>
      </w:r>
      <w:r w:rsidR="00BF65E4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5A7DC0">
        <w:rPr>
          <w:rFonts w:ascii="Times New Roman" w:hAnsi="Times New Roman" w:cs="Times New Roman"/>
          <w:sz w:val="28"/>
          <w:szCs w:val="28"/>
        </w:rPr>
        <w:t xml:space="preserve">белый рынок, так называемая, официальная зона; она основывается на базе фиксированных операций в фискальной системе, отражаемых органами государственной статистической отчетности, балансами фирм, налоговыми декларациями. Это разрешенный государством рынок, субъекты которого осуществляют экономическую деятельность в рамках существующего законодательства и абсолютно прозрачны. </w:t>
      </w:r>
    </w:p>
    <w:p w:rsidR="00CA28A9" w:rsidRPr="005A7DC0" w:rsidRDefault="002F3F5F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Второй</w:t>
      </w:r>
      <w:r w:rsidR="00CA28A9" w:rsidRPr="005A7DC0">
        <w:rPr>
          <w:rFonts w:ascii="Times New Roman" w:hAnsi="Times New Roman" w:cs="Times New Roman"/>
          <w:sz w:val="28"/>
          <w:szCs w:val="28"/>
        </w:rPr>
        <w:t xml:space="preserve"> уровень –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рын</w:t>
      </w:r>
      <w:proofErr w:type="spellEnd"/>
      <w:r w:rsidR="00A410B5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A28A9" w:rsidRPr="005A7DC0">
        <w:rPr>
          <w:rFonts w:ascii="Times New Roman" w:hAnsi="Times New Roman" w:cs="Times New Roman"/>
          <w:sz w:val="28"/>
          <w:szCs w:val="28"/>
        </w:rPr>
        <w:t>к-</w:t>
      </w:r>
      <w:r w:rsidR="001E4F9A">
        <w:rPr>
          <w:rFonts w:ascii="Times New Roman" w:hAnsi="Times New Roman" w:cs="Times New Roman"/>
          <w:sz w:val="28"/>
          <w:szCs w:val="28"/>
        </w:rPr>
        <w:t>сфера</w:t>
      </w:r>
      <w:r w:rsidR="00CA28A9" w:rsidRPr="005A7DC0">
        <w:rPr>
          <w:rFonts w:ascii="Times New Roman" w:hAnsi="Times New Roman" w:cs="Times New Roman"/>
          <w:sz w:val="28"/>
          <w:szCs w:val="28"/>
        </w:rPr>
        <w:t xml:space="preserve"> «</w:t>
      </w:r>
      <w:r w:rsidR="001E4F9A">
        <w:rPr>
          <w:rFonts w:ascii="Times New Roman" w:hAnsi="Times New Roman" w:cs="Times New Roman"/>
          <w:sz w:val="28"/>
          <w:szCs w:val="28"/>
        </w:rPr>
        <w:t>сравнительно</w:t>
      </w:r>
      <w:r w:rsidR="00CA28A9" w:rsidRPr="005A7DC0">
        <w:rPr>
          <w:rFonts w:ascii="Times New Roman" w:hAnsi="Times New Roman" w:cs="Times New Roman"/>
          <w:sz w:val="28"/>
          <w:szCs w:val="28"/>
        </w:rPr>
        <w:t>»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1E4F9A">
        <w:rPr>
          <w:rFonts w:ascii="Times New Roman" w:hAnsi="Times New Roman" w:cs="Times New Roman"/>
          <w:sz w:val="28"/>
          <w:szCs w:val="28"/>
        </w:rPr>
        <w:t>легальных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1E4F9A">
        <w:rPr>
          <w:rFonts w:ascii="Times New Roman" w:hAnsi="Times New Roman" w:cs="Times New Roman"/>
          <w:sz w:val="28"/>
          <w:szCs w:val="28"/>
        </w:rPr>
        <w:t>операций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и </w:t>
      </w:r>
      <w:r w:rsidR="001E4F9A">
        <w:rPr>
          <w:rFonts w:ascii="Times New Roman" w:hAnsi="Times New Roman" w:cs="Times New Roman"/>
          <w:sz w:val="28"/>
          <w:szCs w:val="28"/>
        </w:rPr>
        <w:t>явлений</w:t>
      </w:r>
      <w:r w:rsidR="00BF65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65E4">
        <w:rPr>
          <w:rFonts w:ascii="Times New Roman" w:hAnsi="Times New Roman" w:cs="Times New Roman"/>
          <w:sz w:val="28"/>
          <w:szCs w:val="28"/>
        </w:rPr>
        <w:t>включащих</w:t>
      </w:r>
      <w:proofErr w:type="spellEnd"/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F65E4">
        <w:rPr>
          <w:rFonts w:ascii="Times New Roman" w:hAnsi="Times New Roman" w:cs="Times New Roman"/>
          <w:sz w:val="28"/>
          <w:szCs w:val="28"/>
        </w:rPr>
        <w:t>неполную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F65E4">
        <w:rPr>
          <w:rFonts w:ascii="Times New Roman" w:hAnsi="Times New Roman" w:cs="Times New Roman"/>
          <w:sz w:val="28"/>
          <w:szCs w:val="28"/>
        </w:rPr>
        <w:t>инкассацию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F65E4">
        <w:rPr>
          <w:rFonts w:ascii="Times New Roman" w:hAnsi="Times New Roman" w:cs="Times New Roman"/>
          <w:sz w:val="28"/>
          <w:szCs w:val="28"/>
        </w:rPr>
        <w:t>прибыли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чeлнoчный</w:t>
      </w:r>
      <w:proofErr w:type="spellEnd"/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бизнec</w:t>
      </w:r>
      <w:proofErr w:type="spellEnd"/>
      <w:r w:rsidR="00A410B5" w:rsidRPr="005A7DC0">
        <w:rPr>
          <w:rFonts w:ascii="Times New Roman" w:hAnsi="Times New Roman" w:cs="Times New Roman"/>
          <w:sz w:val="28"/>
          <w:szCs w:val="28"/>
        </w:rPr>
        <w:t xml:space="preserve"> с </w:t>
      </w:r>
      <w:r w:rsidR="00BF65E4">
        <w:rPr>
          <w:rFonts w:ascii="Times New Roman" w:hAnsi="Times New Roman" w:cs="Times New Roman"/>
          <w:sz w:val="28"/>
          <w:szCs w:val="28"/>
        </w:rPr>
        <w:t>незакрепленными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oпepaциями</w:t>
      </w:r>
      <w:proofErr w:type="spellEnd"/>
      <w:r w:rsidR="00A410B5" w:rsidRPr="005A7DC0">
        <w:rPr>
          <w:rFonts w:ascii="Times New Roman" w:hAnsi="Times New Roman" w:cs="Times New Roman"/>
          <w:sz w:val="28"/>
          <w:szCs w:val="28"/>
        </w:rPr>
        <w:t xml:space="preserve">, </w:t>
      </w:r>
      <w:r w:rsidR="00BF65E4">
        <w:rPr>
          <w:rFonts w:ascii="Times New Roman" w:hAnsi="Times New Roman" w:cs="Times New Roman"/>
          <w:sz w:val="28"/>
          <w:szCs w:val="28"/>
        </w:rPr>
        <w:t>организацию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oттoкa</w:t>
      </w:r>
      <w:proofErr w:type="spellEnd"/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кa</w:t>
      </w:r>
      <w:r w:rsidR="00CA28A9" w:rsidRPr="005A7DC0">
        <w:rPr>
          <w:rFonts w:ascii="Times New Roman" w:hAnsi="Times New Roman" w:cs="Times New Roman"/>
          <w:sz w:val="28"/>
          <w:szCs w:val="28"/>
        </w:rPr>
        <w:t>питала</w:t>
      </w:r>
      <w:proofErr w:type="spellEnd"/>
      <w:r w:rsidR="00CA28A9" w:rsidRPr="005A7DC0">
        <w:rPr>
          <w:rFonts w:ascii="Times New Roman" w:hAnsi="Times New Roman" w:cs="Times New Roman"/>
          <w:sz w:val="28"/>
          <w:szCs w:val="28"/>
        </w:rPr>
        <w:t xml:space="preserve"> за границу</w:t>
      </w:r>
      <w:r w:rsidR="001E4F9A">
        <w:rPr>
          <w:rFonts w:ascii="Times New Roman" w:hAnsi="Times New Roman" w:cs="Times New Roman"/>
          <w:sz w:val="28"/>
          <w:szCs w:val="28"/>
        </w:rPr>
        <w:t>,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вымoгaтeльcтвa</w:t>
      </w:r>
      <w:proofErr w:type="spellEnd"/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F65E4">
        <w:rPr>
          <w:rFonts w:ascii="Times New Roman" w:hAnsi="Times New Roman" w:cs="Times New Roman"/>
          <w:sz w:val="28"/>
          <w:szCs w:val="28"/>
        </w:rPr>
        <w:t>местными властями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270DD7" w:rsidRPr="005A7DC0">
        <w:rPr>
          <w:rFonts w:ascii="Times New Roman" w:hAnsi="Times New Roman" w:cs="Times New Roman"/>
          <w:sz w:val="28"/>
          <w:szCs w:val="28"/>
        </w:rPr>
        <w:t>прeдпpинимaтeлeй</w:t>
      </w:r>
      <w:proofErr w:type="spellEnd"/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D7" w:rsidRPr="005A7DC0">
        <w:rPr>
          <w:rFonts w:ascii="Times New Roman" w:hAnsi="Times New Roman" w:cs="Times New Roman"/>
          <w:sz w:val="28"/>
          <w:szCs w:val="28"/>
        </w:rPr>
        <w:t>дe</w:t>
      </w:r>
      <w:r w:rsidR="00CA28A9" w:rsidRPr="005A7DC0">
        <w:rPr>
          <w:rFonts w:ascii="Times New Roman" w:hAnsi="Times New Roman" w:cs="Times New Roman"/>
          <w:sz w:val="28"/>
          <w:szCs w:val="28"/>
        </w:rPr>
        <w:t>нежных</w:t>
      </w:r>
      <w:proofErr w:type="spellEnd"/>
      <w:r w:rsidR="00CA28A9" w:rsidRPr="005A7DC0">
        <w:rPr>
          <w:rFonts w:ascii="Times New Roman" w:hAnsi="Times New Roman" w:cs="Times New Roman"/>
          <w:sz w:val="28"/>
          <w:szCs w:val="28"/>
        </w:rPr>
        <w:t xml:space="preserve"> средств н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270DD7" w:rsidRPr="005A7DC0">
        <w:rPr>
          <w:rFonts w:ascii="Times New Roman" w:hAnsi="Times New Roman" w:cs="Times New Roman"/>
          <w:sz w:val="28"/>
          <w:szCs w:val="28"/>
        </w:rPr>
        <w:t>мecтные</w:t>
      </w:r>
      <w:proofErr w:type="spellEnd"/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D7" w:rsidRPr="005A7DC0">
        <w:rPr>
          <w:rFonts w:ascii="Times New Roman" w:hAnsi="Times New Roman" w:cs="Times New Roman"/>
          <w:sz w:val="28"/>
          <w:szCs w:val="28"/>
        </w:rPr>
        <w:t>нy</w:t>
      </w:r>
      <w:r w:rsidR="00CA28A9" w:rsidRPr="005A7DC0">
        <w:rPr>
          <w:rFonts w:ascii="Times New Roman" w:hAnsi="Times New Roman" w:cs="Times New Roman"/>
          <w:sz w:val="28"/>
          <w:szCs w:val="28"/>
        </w:rPr>
        <w:t>жды</w:t>
      </w:r>
      <w:proofErr w:type="spellEnd"/>
      <w:r w:rsidR="00CA28A9" w:rsidRPr="005A7DC0">
        <w:rPr>
          <w:rFonts w:ascii="Times New Roman" w:hAnsi="Times New Roman" w:cs="Times New Roman"/>
          <w:sz w:val="28"/>
          <w:szCs w:val="28"/>
        </w:rPr>
        <w:t>,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F65E4">
        <w:rPr>
          <w:rFonts w:ascii="Times New Roman" w:hAnsi="Times New Roman" w:cs="Times New Roman"/>
          <w:sz w:val="28"/>
          <w:szCs w:val="28"/>
        </w:rPr>
        <w:t>к примеру</w:t>
      </w:r>
      <w:r w:rsidR="00CA28A9" w:rsidRPr="005A7DC0">
        <w:rPr>
          <w:rFonts w:ascii="Times New Roman" w:hAnsi="Times New Roman" w:cs="Times New Roman"/>
          <w:sz w:val="28"/>
          <w:szCs w:val="28"/>
        </w:rPr>
        <w:t>,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F65E4">
        <w:rPr>
          <w:rFonts w:ascii="Times New Roman" w:hAnsi="Times New Roman" w:cs="Times New Roman"/>
          <w:sz w:val="28"/>
          <w:szCs w:val="28"/>
        </w:rPr>
        <w:t xml:space="preserve">на организацию </w:t>
      </w:r>
      <w:proofErr w:type="spellStart"/>
      <w:r w:rsidR="00270DD7" w:rsidRPr="005A7DC0">
        <w:rPr>
          <w:rFonts w:ascii="Times New Roman" w:hAnsi="Times New Roman" w:cs="Times New Roman"/>
          <w:sz w:val="28"/>
          <w:szCs w:val="28"/>
        </w:rPr>
        <w:t>мepoпp</w:t>
      </w:r>
      <w:r w:rsidR="00CA28A9" w:rsidRPr="005A7DC0">
        <w:rPr>
          <w:rFonts w:ascii="Times New Roman" w:hAnsi="Times New Roman" w:cs="Times New Roman"/>
          <w:sz w:val="28"/>
          <w:szCs w:val="28"/>
        </w:rPr>
        <w:t>иятий</w:t>
      </w:r>
      <w:proofErr w:type="spellEnd"/>
      <w:r w:rsidR="00BD5D1B">
        <w:rPr>
          <w:rFonts w:ascii="Times New Roman" w:hAnsi="Times New Roman" w:cs="Times New Roman"/>
          <w:sz w:val="28"/>
          <w:szCs w:val="28"/>
        </w:rPr>
        <w:t xml:space="preserve">. </w:t>
      </w:r>
      <w:r w:rsidR="001E4F9A">
        <w:rPr>
          <w:rFonts w:ascii="Times New Roman" w:hAnsi="Times New Roman" w:cs="Times New Roman"/>
          <w:sz w:val="28"/>
          <w:szCs w:val="28"/>
        </w:rPr>
        <w:t>Работа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D5D1B">
        <w:rPr>
          <w:rFonts w:ascii="Times New Roman" w:hAnsi="Times New Roman" w:cs="Times New Roman"/>
          <w:sz w:val="28"/>
          <w:szCs w:val="28"/>
        </w:rPr>
        <w:t>такого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D7" w:rsidRPr="005A7DC0">
        <w:rPr>
          <w:rFonts w:ascii="Times New Roman" w:hAnsi="Times New Roman" w:cs="Times New Roman"/>
          <w:sz w:val="28"/>
          <w:szCs w:val="28"/>
        </w:rPr>
        <w:t>рынкa</w:t>
      </w:r>
      <w:proofErr w:type="spellEnd"/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1E4F9A">
        <w:rPr>
          <w:rFonts w:ascii="Times New Roman" w:hAnsi="Times New Roman" w:cs="Times New Roman"/>
          <w:sz w:val="28"/>
          <w:szCs w:val="28"/>
        </w:rPr>
        <w:t>основывается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0B5" w:rsidRPr="005A7DC0">
        <w:rPr>
          <w:rFonts w:ascii="Times New Roman" w:hAnsi="Times New Roman" w:cs="Times New Roman"/>
          <w:sz w:val="28"/>
          <w:szCs w:val="28"/>
        </w:rPr>
        <w:t>н</w:t>
      </w:r>
      <w:r w:rsidR="00270DD7" w:rsidRPr="005A7DC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270DD7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D5D1B">
        <w:rPr>
          <w:rFonts w:ascii="Times New Roman" w:hAnsi="Times New Roman" w:cs="Times New Roman"/>
          <w:sz w:val="28"/>
          <w:szCs w:val="28"/>
        </w:rPr>
        <w:t>функционировании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D5D1B">
        <w:rPr>
          <w:rFonts w:ascii="Times New Roman" w:hAnsi="Times New Roman" w:cs="Times New Roman"/>
          <w:sz w:val="28"/>
          <w:szCs w:val="28"/>
        </w:rPr>
        <w:t>фирм, ведущих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 «полулегальную» экономическую деятельность, и орга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низаций, которые </w:t>
      </w:r>
      <w:r w:rsidR="00BD5D1B">
        <w:rPr>
          <w:rFonts w:ascii="Times New Roman" w:hAnsi="Times New Roman" w:cs="Times New Roman"/>
          <w:sz w:val="28"/>
          <w:szCs w:val="28"/>
        </w:rPr>
        <w:t>содействуют им со стороны федеральных и региональных властей</w:t>
      </w:r>
      <w:r w:rsidR="00A410B5" w:rsidRPr="005A7DC0">
        <w:rPr>
          <w:rFonts w:ascii="Times New Roman" w:hAnsi="Times New Roman" w:cs="Times New Roman"/>
          <w:sz w:val="28"/>
          <w:szCs w:val="28"/>
        </w:rPr>
        <w:t xml:space="preserve">. </w:t>
      </w:r>
      <w:r w:rsidR="00CA28A9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270DD7" w:rsidRPr="005A7DC0">
        <w:rPr>
          <w:rFonts w:ascii="Times New Roman" w:hAnsi="Times New Roman" w:cs="Times New Roman"/>
          <w:sz w:val="28"/>
          <w:szCs w:val="28"/>
        </w:rPr>
        <w:t xml:space="preserve">Данная система начала свое существование в советский период, когда субъекты экономической деятельности, а также физические лица создали относительно легальный рынок по оказанию взаимных услуг под шифровым названием «блат - связи» на основе операции бартер, особенно в сфере обращения товаров и услуг, находившихся в дефиците. Набиравший в то время обороты товарный дефицит в СССР привел к появлению широкомасштабных спекулятивных операций и торговле «из-под прилавка», что стало в конечном счете базисом для формирования «серого рынка». </w:t>
      </w:r>
    </w:p>
    <w:p w:rsidR="00C141AC" w:rsidRDefault="00F57C76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Наконец, </w:t>
      </w:r>
      <w:r w:rsidR="002F3F5F" w:rsidRPr="005A7DC0">
        <w:rPr>
          <w:rFonts w:ascii="Times New Roman" w:hAnsi="Times New Roman" w:cs="Times New Roman"/>
          <w:sz w:val="28"/>
          <w:szCs w:val="28"/>
        </w:rPr>
        <w:t>третий</w:t>
      </w:r>
      <w:r w:rsidRPr="005A7DC0">
        <w:rPr>
          <w:rFonts w:ascii="Times New Roman" w:hAnsi="Times New Roman" w:cs="Times New Roman"/>
          <w:sz w:val="28"/>
          <w:szCs w:val="28"/>
        </w:rPr>
        <w:t xml:space="preserve"> уровень, который составляет последнюю ступень в структуре теневой экономики, составляет «черный рынок». Черный рынок – это</w:t>
      </w:r>
      <w:r w:rsidR="00BD5D1B">
        <w:rPr>
          <w:rFonts w:ascii="Times New Roman" w:hAnsi="Times New Roman" w:cs="Times New Roman"/>
          <w:sz w:val="28"/>
          <w:szCs w:val="28"/>
        </w:rPr>
        <w:t xml:space="preserve"> офшор</w:t>
      </w:r>
      <w:r w:rsidRPr="005A7DC0">
        <w:rPr>
          <w:rFonts w:ascii="Times New Roman" w:hAnsi="Times New Roman" w:cs="Times New Roman"/>
          <w:sz w:val="28"/>
          <w:szCs w:val="28"/>
        </w:rPr>
        <w:t>, находящийся внутри страны. Благодаря нелегальным</w:t>
      </w:r>
      <w:r w:rsidR="00BD5D1B">
        <w:rPr>
          <w:rFonts w:ascii="Times New Roman" w:hAnsi="Times New Roman" w:cs="Times New Roman"/>
          <w:sz w:val="28"/>
          <w:szCs w:val="28"/>
        </w:rPr>
        <w:t xml:space="preserve"> видам </w:t>
      </w:r>
      <w:r w:rsidR="00BD5D1B">
        <w:rPr>
          <w:rFonts w:ascii="Times New Roman" w:hAnsi="Times New Roman" w:cs="Times New Roman"/>
          <w:sz w:val="28"/>
          <w:szCs w:val="28"/>
        </w:rPr>
        <w:lastRenderedPageBreak/>
        <w:t>экономической активности происходит формирование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D5D1B">
        <w:rPr>
          <w:rFonts w:ascii="Times New Roman" w:hAnsi="Times New Roman" w:cs="Times New Roman"/>
          <w:sz w:val="28"/>
          <w:szCs w:val="28"/>
        </w:rPr>
        <w:t>добавленной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BD5D1B">
        <w:rPr>
          <w:rFonts w:ascii="Times New Roman" w:hAnsi="Times New Roman" w:cs="Times New Roman"/>
          <w:sz w:val="28"/>
          <w:szCs w:val="28"/>
        </w:rPr>
        <w:t>стоимости</w:t>
      </w:r>
      <w:r w:rsidRPr="005A7DC0">
        <w:rPr>
          <w:rFonts w:ascii="Times New Roman" w:hAnsi="Times New Roman" w:cs="Times New Roman"/>
          <w:sz w:val="28"/>
          <w:szCs w:val="28"/>
        </w:rPr>
        <w:t xml:space="preserve">, </w:t>
      </w:r>
      <w:r w:rsidR="00BD5D1B">
        <w:rPr>
          <w:rFonts w:ascii="Times New Roman" w:hAnsi="Times New Roman" w:cs="Times New Roman"/>
          <w:sz w:val="28"/>
          <w:szCs w:val="28"/>
        </w:rPr>
        <w:t>свободной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oт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нaлoгooблoжeния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. Колоссальные масштабы черного рынка и его четкая иерархичная структура позволяют сделать выводы о присутствии внутри страны параллельного государству официального аппарата управления</w:t>
      </w:r>
      <w:r w:rsidR="001641C6" w:rsidRPr="005A7DC0">
        <w:rPr>
          <w:rFonts w:ascii="Times New Roman" w:hAnsi="Times New Roman" w:cs="Times New Roman"/>
          <w:sz w:val="28"/>
          <w:szCs w:val="28"/>
        </w:rPr>
        <w:t xml:space="preserve">. Как правило, хозяйствующим субъектом черного рынка является четко организованная преступность, которая имеет строго упорядоченную структуру, разграничение полномочий и обязательств, а также четкий механизм деятельности. </w:t>
      </w:r>
      <w:r w:rsidR="007B709F" w:rsidRPr="005A7DC0">
        <w:rPr>
          <w:rFonts w:ascii="Times New Roman" w:hAnsi="Times New Roman" w:cs="Times New Roman"/>
          <w:sz w:val="28"/>
          <w:szCs w:val="28"/>
        </w:rPr>
        <w:t>Структура черного рынка представляет собой пирамиду: ее вершину составляют криминальные авторитеты, а в базисе – «рабочая сила»: торговцы нелегальными товарами, рэкетиры, бандиты, грабители, наемные убийцы. Часть пирамиды отводятся коррумпированным представител</w:t>
      </w:r>
      <w:r w:rsidR="00555AFF">
        <w:rPr>
          <w:rFonts w:ascii="Times New Roman" w:hAnsi="Times New Roman" w:cs="Times New Roman"/>
          <w:sz w:val="28"/>
          <w:szCs w:val="28"/>
        </w:rPr>
        <w:t xml:space="preserve">ям органов власти и управления. </w:t>
      </w:r>
      <w:r w:rsidR="007B709F" w:rsidRPr="005A7DC0">
        <w:rPr>
          <w:rFonts w:ascii="Times New Roman" w:hAnsi="Times New Roman" w:cs="Times New Roman"/>
          <w:sz w:val="28"/>
          <w:szCs w:val="28"/>
        </w:rPr>
        <w:t xml:space="preserve">По официальным подсчетам российских уполномоченных органов, данная криминальная пирамида </w:t>
      </w:r>
      <w:proofErr w:type="spellStart"/>
      <w:r w:rsidR="007B709F" w:rsidRPr="005A7DC0">
        <w:rPr>
          <w:rFonts w:ascii="Times New Roman" w:hAnsi="Times New Roman" w:cs="Times New Roman"/>
          <w:sz w:val="28"/>
          <w:szCs w:val="28"/>
        </w:rPr>
        <w:t>включ</w:t>
      </w:r>
      <w:proofErr w:type="spellEnd"/>
      <w:r w:rsidR="007B709F" w:rsidRPr="005A7DC0">
        <w:rPr>
          <w:rFonts w:ascii="Times New Roman" w:hAnsi="Times New Roman" w:cs="Times New Roman"/>
          <w:sz w:val="28"/>
          <w:szCs w:val="28"/>
          <w:lang w:val="en-US"/>
        </w:rPr>
        <w:t>ae</w:t>
      </w:r>
      <w:r w:rsidR="007B709F" w:rsidRPr="005A7DC0">
        <w:rPr>
          <w:rFonts w:ascii="Times New Roman" w:hAnsi="Times New Roman" w:cs="Times New Roman"/>
          <w:sz w:val="28"/>
          <w:szCs w:val="28"/>
        </w:rPr>
        <w:t>т в себя п</w:t>
      </w:r>
      <w:r w:rsidR="007B709F" w:rsidRPr="005A7DC0">
        <w:rPr>
          <w:rFonts w:ascii="Times New Roman" w:hAnsi="Times New Roman" w:cs="Times New Roman"/>
          <w:sz w:val="28"/>
          <w:szCs w:val="28"/>
          <w:lang w:val="en-US"/>
        </w:rPr>
        <w:t>op</w:t>
      </w:r>
      <w:proofErr w:type="spellStart"/>
      <w:r w:rsidR="007B709F" w:rsidRPr="005A7DC0">
        <w:rPr>
          <w:rFonts w:ascii="Times New Roman" w:hAnsi="Times New Roman" w:cs="Times New Roman"/>
          <w:sz w:val="28"/>
          <w:szCs w:val="28"/>
        </w:rPr>
        <w:t>ядк</w:t>
      </w:r>
      <w:proofErr w:type="spellEnd"/>
      <w:r w:rsidR="007B709F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B709F" w:rsidRPr="005A7DC0">
        <w:rPr>
          <w:rFonts w:ascii="Times New Roman" w:hAnsi="Times New Roman" w:cs="Times New Roman"/>
          <w:sz w:val="28"/>
          <w:szCs w:val="28"/>
        </w:rPr>
        <w:t xml:space="preserve"> 30 млн. человек, экономически активного населения страны, ко</w:t>
      </w:r>
      <w:r w:rsidR="00BD5D1B">
        <w:rPr>
          <w:rFonts w:ascii="Times New Roman" w:hAnsi="Times New Roman" w:cs="Times New Roman"/>
          <w:sz w:val="28"/>
          <w:szCs w:val="28"/>
        </w:rPr>
        <w:t>торые производят свыше 40% ВВП</w:t>
      </w:r>
      <w:r w:rsidR="00555AFF">
        <w:rPr>
          <w:rFonts w:ascii="Times New Roman" w:hAnsi="Times New Roman" w:cs="Times New Roman"/>
          <w:sz w:val="28"/>
          <w:szCs w:val="28"/>
        </w:rPr>
        <w:t xml:space="preserve">. </w:t>
      </w:r>
      <w:r w:rsidR="004614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F5F" w:rsidRPr="005A7DC0" w:rsidRDefault="00461482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B525C" w:rsidRPr="005A7DC0">
        <w:rPr>
          <w:rFonts w:ascii="Times New Roman" w:hAnsi="Times New Roman" w:cs="Times New Roman"/>
          <w:sz w:val="28"/>
          <w:szCs w:val="28"/>
        </w:rPr>
        <w:t xml:space="preserve">еневой экономический сектор и строго организованная </w:t>
      </w:r>
      <w:proofErr w:type="spellStart"/>
      <w:r w:rsidR="007B525C" w:rsidRPr="005A7DC0">
        <w:rPr>
          <w:rFonts w:ascii="Times New Roman" w:hAnsi="Times New Roman" w:cs="Times New Roman"/>
          <w:sz w:val="28"/>
          <w:szCs w:val="28"/>
        </w:rPr>
        <w:t>пpecтупность</w:t>
      </w:r>
      <w:proofErr w:type="spellEnd"/>
      <w:r w:rsidR="007B525C" w:rsidRPr="005A7DC0">
        <w:rPr>
          <w:rFonts w:ascii="Times New Roman" w:hAnsi="Times New Roman" w:cs="Times New Roman"/>
          <w:sz w:val="28"/>
          <w:szCs w:val="28"/>
        </w:rPr>
        <w:t xml:space="preserve"> являются угрозой для экономической целостности и безопасности</w:t>
      </w:r>
      <w:r w:rsidR="009548EB" w:rsidRPr="005A7DC0">
        <w:rPr>
          <w:rFonts w:ascii="Times New Roman" w:hAnsi="Times New Roman" w:cs="Times New Roman"/>
          <w:sz w:val="28"/>
          <w:szCs w:val="28"/>
        </w:rPr>
        <w:t xml:space="preserve"> российского</w:t>
      </w:r>
      <w:r w:rsidR="007B525C" w:rsidRPr="005A7DC0">
        <w:rPr>
          <w:rFonts w:ascii="Times New Roman" w:hAnsi="Times New Roman" w:cs="Times New Roman"/>
          <w:sz w:val="28"/>
          <w:szCs w:val="28"/>
        </w:rPr>
        <w:t xml:space="preserve"> государства, оказывая крайне негативное воздействие на развитие на</w:t>
      </w:r>
      <w:proofErr w:type="spellStart"/>
      <w:r w:rsidR="007B525C"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7B525C" w:rsidRPr="005A7DC0">
        <w:rPr>
          <w:rFonts w:ascii="Times New Roman" w:hAnsi="Times New Roman" w:cs="Times New Roman"/>
          <w:sz w:val="28"/>
          <w:szCs w:val="28"/>
        </w:rPr>
        <w:t>дного</w:t>
      </w:r>
      <w:proofErr w:type="spellEnd"/>
      <w:r w:rsidR="007B525C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7B525C" w:rsidRPr="005A7DC0">
        <w:rPr>
          <w:rFonts w:ascii="Times New Roman" w:hAnsi="Times New Roman" w:cs="Times New Roman"/>
          <w:sz w:val="28"/>
          <w:szCs w:val="28"/>
          <w:lang w:val="en-US"/>
        </w:rPr>
        <w:t>xo</w:t>
      </w:r>
      <w:proofErr w:type="spellStart"/>
      <w:r w:rsidR="007B525C" w:rsidRPr="005A7DC0">
        <w:rPr>
          <w:rFonts w:ascii="Times New Roman" w:hAnsi="Times New Roman" w:cs="Times New Roman"/>
          <w:sz w:val="28"/>
          <w:szCs w:val="28"/>
        </w:rPr>
        <w:t>зяйства</w:t>
      </w:r>
      <w:proofErr w:type="spellEnd"/>
      <w:r w:rsidR="007B525C" w:rsidRPr="005A7DC0">
        <w:rPr>
          <w:rFonts w:ascii="Times New Roman" w:hAnsi="Times New Roman" w:cs="Times New Roman"/>
          <w:sz w:val="28"/>
          <w:szCs w:val="28"/>
        </w:rPr>
        <w:t>. Непосредственно опасность проявляет себя в комплексе ряда признаков, таких как:</w:t>
      </w:r>
    </w:p>
    <w:p w:rsidR="007B525C" w:rsidRPr="002C34C2" w:rsidRDefault="009548EB" w:rsidP="002C34C2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крайне высокая степень коррумпированности представителей г</w:t>
      </w:r>
      <w:proofErr w:type="spellStart"/>
      <w:r w:rsidRPr="002C34C2">
        <w:rPr>
          <w:rFonts w:ascii="Times New Roman" w:hAnsi="Times New Roman" w:cs="Times New Roman"/>
          <w:sz w:val="28"/>
          <w:szCs w:val="28"/>
          <w:lang w:val="en-US"/>
        </w:rPr>
        <w:t>ocy</w:t>
      </w:r>
      <w:proofErr w:type="spellEnd"/>
      <w:r w:rsidRPr="002C34C2">
        <w:rPr>
          <w:rFonts w:ascii="Times New Roman" w:hAnsi="Times New Roman" w:cs="Times New Roman"/>
          <w:sz w:val="28"/>
          <w:szCs w:val="28"/>
        </w:rPr>
        <w:t xml:space="preserve">дарственного </w:t>
      </w:r>
      <w:r w:rsidRPr="002C34C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2C34C2">
        <w:rPr>
          <w:rFonts w:ascii="Times New Roman" w:hAnsi="Times New Roman" w:cs="Times New Roman"/>
          <w:sz w:val="28"/>
          <w:szCs w:val="28"/>
        </w:rPr>
        <w:t>ппа</w:t>
      </w:r>
      <w:proofErr w:type="spellEnd"/>
      <w:r w:rsidRPr="002C34C2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Pr="002C34C2">
        <w:rPr>
          <w:rFonts w:ascii="Times New Roman" w:hAnsi="Times New Roman" w:cs="Times New Roman"/>
          <w:sz w:val="28"/>
          <w:szCs w:val="28"/>
        </w:rPr>
        <w:t>та органов правопорядка;</w:t>
      </w:r>
    </w:p>
    <w:p w:rsidR="009548EB" w:rsidRPr="002C34C2" w:rsidRDefault="009548EB" w:rsidP="002C34C2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широкий радиус действия теневого сектора;</w:t>
      </w:r>
    </w:p>
    <w:p w:rsidR="00BD5D1B" w:rsidRPr="002C34C2" w:rsidRDefault="009548EB" w:rsidP="002C34C2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низкая роль правовой системы и действующего законодательства</w:t>
      </w:r>
      <w:r w:rsidR="00BD5D1B" w:rsidRPr="002C34C2">
        <w:rPr>
          <w:rFonts w:ascii="Times New Roman" w:hAnsi="Times New Roman" w:cs="Times New Roman"/>
          <w:sz w:val="28"/>
          <w:szCs w:val="28"/>
        </w:rPr>
        <w:t>;</w:t>
      </w:r>
    </w:p>
    <w:p w:rsidR="009548EB" w:rsidRPr="002C34C2" w:rsidRDefault="009548EB" w:rsidP="002C34C2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теневая экономика имеет большое практическое значение для граждан данного государства.</w:t>
      </w:r>
    </w:p>
    <w:p w:rsidR="009548EB" w:rsidRPr="005A7DC0" w:rsidRDefault="009548EB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Конечно, теневая экономика играет огромную роль в настоящее время, но нельзя не сказать и о том, какие негативные и убыточные последствия несет страна при ее широком радиусе функционирования. </w:t>
      </w:r>
    </w:p>
    <w:p w:rsidR="009548EB" w:rsidRPr="005A7DC0" w:rsidRDefault="009548EB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Во-первых, при активном действии теневого сектора, создается и </w:t>
      </w:r>
      <w:r w:rsidR="000005EB" w:rsidRPr="005A7DC0">
        <w:rPr>
          <w:rFonts w:ascii="Times New Roman" w:hAnsi="Times New Roman" w:cs="Times New Roman"/>
          <w:sz w:val="28"/>
          <w:szCs w:val="28"/>
        </w:rPr>
        <w:t>действует</w:t>
      </w:r>
      <w:r w:rsidRPr="005A7DC0">
        <w:rPr>
          <w:rFonts w:ascii="Times New Roman" w:hAnsi="Times New Roman" w:cs="Times New Roman"/>
          <w:sz w:val="28"/>
          <w:szCs w:val="28"/>
        </w:rPr>
        <w:t xml:space="preserve"> класс олигархии, который при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7DC0">
        <w:rPr>
          <w:rFonts w:ascii="Times New Roman" w:hAnsi="Times New Roman" w:cs="Times New Roman"/>
          <w:sz w:val="28"/>
          <w:szCs w:val="28"/>
        </w:rPr>
        <w:t>в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>ив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ae</w:t>
      </w:r>
      <w:r w:rsidR="00BD5D1B">
        <w:rPr>
          <w:rFonts w:ascii="Times New Roman" w:hAnsi="Times New Roman" w:cs="Times New Roman"/>
          <w:sz w:val="28"/>
          <w:szCs w:val="28"/>
        </w:rPr>
        <w:t xml:space="preserve">т себе </w:t>
      </w:r>
      <w:r w:rsidR="000005EB" w:rsidRPr="005A7DC0">
        <w:rPr>
          <w:rFonts w:ascii="Times New Roman" w:hAnsi="Times New Roman" w:cs="Times New Roman"/>
          <w:sz w:val="28"/>
          <w:szCs w:val="28"/>
        </w:rPr>
        <w:t xml:space="preserve">колоссальные суммы доходов благодаря созданию теневых монопольных объединений, </w:t>
      </w:r>
      <w:r w:rsidR="00BD5D1B">
        <w:rPr>
          <w:rFonts w:ascii="Times New Roman" w:hAnsi="Times New Roman" w:cs="Times New Roman"/>
          <w:sz w:val="28"/>
          <w:szCs w:val="28"/>
        </w:rPr>
        <w:t>что приводит к обнищанию</w:t>
      </w:r>
      <w:r w:rsidR="000005EB" w:rsidRPr="005A7DC0">
        <w:rPr>
          <w:rFonts w:ascii="Times New Roman" w:hAnsi="Times New Roman" w:cs="Times New Roman"/>
          <w:sz w:val="28"/>
          <w:szCs w:val="28"/>
        </w:rPr>
        <w:t xml:space="preserve"> большей доли населения страны. </w:t>
      </w:r>
    </w:p>
    <w:p w:rsidR="001E4F9A" w:rsidRDefault="000005EB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Во-вторых, результатом действия теневых рынков является процесс деградации бюджетной системы, происходит увеличение государственного долга, как метода, необходимого для преодоления сложившейся экономической ситуации. </w:t>
      </w:r>
    </w:p>
    <w:p w:rsidR="000005EB" w:rsidRPr="005A7DC0" w:rsidRDefault="000005EB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В-третьих, теневая экономика способствует перераспределению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сф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ep</w:t>
      </w:r>
      <w:r w:rsidRPr="005A7DC0">
        <w:rPr>
          <w:rFonts w:ascii="Times New Roman" w:hAnsi="Times New Roman" w:cs="Times New Roman"/>
          <w:sz w:val="28"/>
          <w:szCs w:val="28"/>
        </w:rPr>
        <w:t xml:space="preserve"> наци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льн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5A7DC0">
        <w:rPr>
          <w:rFonts w:ascii="Times New Roman" w:hAnsi="Times New Roman" w:cs="Times New Roman"/>
          <w:sz w:val="28"/>
          <w:szCs w:val="28"/>
        </w:rPr>
        <w:t>бления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. Основная часть потреблений приходится на класс сформировавшейся элиты, располагающей возможностями для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A7DC0">
        <w:rPr>
          <w:rFonts w:ascii="Times New Roman" w:hAnsi="Times New Roman" w:cs="Times New Roman"/>
          <w:sz w:val="28"/>
          <w:szCs w:val="28"/>
        </w:rPr>
        <w:t xml:space="preserve">здания дочерних фирм и соответствующих компаний. Вместе с этим уровень благосостояния большей доли населения неуклонно снижается. </w:t>
      </w:r>
    </w:p>
    <w:p w:rsidR="001E4F9A" w:rsidRDefault="008C4792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Как правило, теневая экономика также приводит к дезорганизации развития и структурированности «здоровой» национальной экономики, мешая при этом созданию эффективных и мощных производственных </w:t>
      </w:r>
      <w:r w:rsidR="002C34C2">
        <w:rPr>
          <w:rFonts w:ascii="Times New Roman" w:hAnsi="Times New Roman" w:cs="Times New Roman"/>
          <w:sz w:val="28"/>
          <w:szCs w:val="28"/>
        </w:rPr>
        <w:t xml:space="preserve">предприятий. </w:t>
      </w:r>
      <w:r w:rsidRPr="005A7DC0">
        <w:rPr>
          <w:rFonts w:ascii="Times New Roman" w:hAnsi="Times New Roman" w:cs="Times New Roman"/>
          <w:sz w:val="28"/>
          <w:szCs w:val="28"/>
        </w:rPr>
        <w:t>Кроме того, она снижает уровень трудовой культуры, квалификации работников и дисциплины кадров, препятствует развитию инноваций. Опираясь на вышесказанный факт о взаимосвязи теневого сектора с криминальными структурами, необходимо отметить, что любые разногласия, которые появляются в национальной экономике, решаются в основном насильственными методами. Все это приводит к появлению класса «вооруженных людей», которые вынуждены обезопасить свой бизнес в сложившихся условиях, соответственно, напрашивается вывод о том, что теневая экономика опасна не только для экономики государ</w:t>
      </w:r>
      <w:r w:rsidR="001E4F9A">
        <w:rPr>
          <w:rFonts w:ascii="Times New Roman" w:hAnsi="Times New Roman" w:cs="Times New Roman"/>
          <w:sz w:val="28"/>
          <w:szCs w:val="28"/>
        </w:rPr>
        <w:t>ства, но и для общества в целом</w:t>
      </w:r>
      <w:r w:rsidR="007C17F3" w:rsidRPr="005A7DC0">
        <w:rPr>
          <w:rFonts w:ascii="Times New Roman" w:hAnsi="Times New Roman" w:cs="Times New Roman"/>
          <w:sz w:val="28"/>
          <w:szCs w:val="28"/>
        </w:rPr>
        <w:t>.</w:t>
      </w:r>
    </w:p>
    <w:p w:rsidR="009548EB" w:rsidRPr="005A7DC0" w:rsidRDefault="007C17F3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 Однако, несмотря на все дезорганизационные и негативные последствия функционирования теневого сектора, выделяется также </w:t>
      </w:r>
      <w:r w:rsidRPr="005A7DC0">
        <w:rPr>
          <w:rFonts w:ascii="Times New Roman" w:hAnsi="Times New Roman" w:cs="Times New Roman"/>
          <w:sz w:val="28"/>
          <w:szCs w:val="28"/>
        </w:rPr>
        <w:lastRenderedPageBreak/>
        <w:t>стабилизирующая функция теневой экономики, которая заключается в том, что:</w:t>
      </w:r>
    </w:p>
    <w:p w:rsidR="007C17F3" w:rsidRPr="002C34C2" w:rsidRDefault="007C17F3" w:rsidP="002C34C2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 xml:space="preserve">она </w:t>
      </w:r>
      <w:r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C34C2">
        <w:rPr>
          <w:rFonts w:ascii="Times New Roman" w:hAnsi="Times New Roman" w:cs="Times New Roman"/>
          <w:sz w:val="28"/>
          <w:szCs w:val="28"/>
        </w:rPr>
        <w:t>б</w:t>
      </w:r>
      <w:proofErr w:type="spellStart"/>
      <w:r w:rsidRPr="002C34C2">
        <w:rPr>
          <w:rFonts w:ascii="Times New Roman" w:hAnsi="Times New Roman" w:cs="Times New Roman"/>
          <w:sz w:val="28"/>
          <w:szCs w:val="28"/>
          <w:lang w:val="en-US"/>
        </w:rPr>
        <w:t>ec</w:t>
      </w:r>
      <w:proofErr w:type="spellEnd"/>
      <w:r w:rsidRPr="002C34C2">
        <w:rPr>
          <w:rFonts w:ascii="Times New Roman" w:hAnsi="Times New Roman" w:cs="Times New Roman"/>
          <w:sz w:val="28"/>
          <w:szCs w:val="28"/>
        </w:rPr>
        <w:t>п</w:t>
      </w:r>
      <w:r w:rsidRPr="002C34C2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2C34C2">
        <w:rPr>
          <w:rFonts w:ascii="Times New Roman" w:hAnsi="Times New Roman" w:cs="Times New Roman"/>
          <w:sz w:val="28"/>
          <w:szCs w:val="28"/>
        </w:rPr>
        <w:t>чив</w:t>
      </w:r>
      <w:proofErr w:type="spellEnd"/>
      <w:r w:rsidRPr="002C34C2"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2C34C2">
        <w:rPr>
          <w:rFonts w:ascii="Times New Roman" w:hAnsi="Times New Roman" w:cs="Times New Roman"/>
          <w:sz w:val="28"/>
          <w:szCs w:val="28"/>
        </w:rPr>
        <w:t xml:space="preserve">т выгодный </w:t>
      </w:r>
      <w:r w:rsidR="00577BB5" w:rsidRPr="002C34C2">
        <w:rPr>
          <w:rFonts w:ascii="Times New Roman" w:hAnsi="Times New Roman" w:cs="Times New Roman"/>
          <w:sz w:val="28"/>
          <w:szCs w:val="28"/>
        </w:rPr>
        <w:t xml:space="preserve">экономический </w:t>
      </w:r>
      <w:r w:rsidRPr="002C34C2">
        <w:rPr>
          <w:rFonts w:ascii="Times New Roman" w:hAnsi="Times New Roman" w:cs="Times New Roman"/>
          <w:sz w:val="28"/>
          <w:szCs w:val="28"/>
        </w:rPr>
        <w:t>процесс производства со стороны субъектов хозяйствования</w:t>
      </w:r>
      <w:r w:rsidR="00577BB5" w:rsidRPr="002C34C2">
        <w:rPr>
          <w:rFonts w:ascii="Times New Roman" w:hAnsi="Times New Roman" w:cs="Times New Roman"/>
          <w:sz w:val="28"/>
          <w:szCs w:val="28"/>
        </w:rPr>
        <w:t xml:space="preserve">. Теневой сектор и 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дв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йн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77BB5" w:rsidRPr="002C34C2">
        <w:rPr>
          <w:rFonts w:ascii="Times New Roman" w:hAnsi="Times New Roman" w:cs="Times New Roman"/>
          <w:sz w:val="28"/>
          <w:szCs w:val="28"/>
        </w:rPr>
        <w:t>я б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yx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>г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лт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ep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 xml:space="preserve"> при н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77BB5" w:rsidRPr="002C34C2">
        <w:rPr>
          <w:rFonts w:ascii="Times New Roman" w:hAnsi="Times New Roman" w:cs="Times New Roman"/>
          <w:sz w:val="28"/>
          <w:szCs w:val="28"/>
        </w:rPr>
        <w:t>л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77BB5" w:rsidRPr="002C34C2">
        <w:rPr>
          <w:rFonts w:ascii="Times New Roman" w:hAnsi="Times New Roman" w:cs="Times New Roman"/>
          <w:sz w:val="28"/>
          <w:szCs w:val="28"/>
        </w:rPr>
        <w:t>г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77BB5" w:rsidRPr="002C34C2">
        <w:rPr>
          <w:rFonts w:ascii="Times New Roman" w:hAnsi="Times New Roman" w:cs="Times New Roman"/>
          <w:sz w:val="28"/>
          <w:szCs w:val="28"/>
        </w:rPr>
        <w:t>вы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77BB5" w:rsidRPr="002C34C2">
        <w:rPr>
          <w:rFonts w:ascii="Times New Roman" w:hAnsi="Times New Roman" w:cs="Times New Roman"/>
          <w:sz w:val="28"/>
          <w:szCs w:val="28"/>
        </w:rPr>
        <w:t xml:space="preserve"> 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тчи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77BB5" w:rsidRPr="002C34C2">
        <w:rPr>
          <w:rFonts w:ascii="Times New Roman" w:hAnsi="Times New Roman" w:cs="Times New Roman"/>
          <w:sz w:val="28"/>
          <w:szCs w:val="28"/>
        </w:rPr>
        <w:t>л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77BB5" w:rsidRPr="002C34C2">
        <w:rPr>
          <w:rFonts w:ascii="Times New Roman" w:hAnsi="Times New Roman" w:cs="Times New Roman"/>
          <w:sz w:val="28"/>
          <w:szCs w:val="28"/>
        </w:rPr>
        <w:t xml:space="preserve"> в государственный бюджет п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77BB5" w:rsidRPr="002C34C2">
        <w:rPr>
          <w:rFonts w:ascii="Times New Roman" w:hAnsi="Times New Roman" w:cs="Times New Roman"/>
          <w:sz w:val="28"/>
          <w:szCs w:val="28"/>
        </w:rPr>
        <w:t>ля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77BB5" w:rsidRPr="002C34C2">
        <w:rPr>
          <w:rFonts w:ascii="Times New Roman" w:hAnsi="Times New Roman" w:cs="Times New Roman"/>
          <w:sz w:val="28"/>
          <w:szCs w:val="28"/>
        </w:rPr>
        <w:t>т увеличить объемы совокупной и чистой прибыли, направив ее на расширение деятельности фирмы, соответственно, сделав ее конкурентоспособной в этой отрасли;</w:t>
      </w:r>
    </w:p>
    <w:p w:rsidR="00577BB5" w:rsidRPr="002C34C2" w:rsidRDefault="00577BB5" w:rsidP="002C34C2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деятельность теневых рынков создает возможность для повышения уровня занятости за счет создания новых ниш, при этом снижая уровень безработицы в периоды рецессии и депрессии;</w:t>
      </w:r>
    </w:p>
    <w:p w:rsidR="00577BB5" w:rsidRPr="002C34C2" w:rsidRDefault="00AF7A1C" w:rsidP="002C34C2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4C2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2C34C2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Pr="002C34C2">
        <w:rPr>
          <w:rFonts w:ascii="Times New Roman" w:hAnsi="Times New Roman" w:cs="Times New Roman"/>
          <w:sz w:val="28"/>
          <w:szCs w:val="28"/>
        </w:rPr>
        <w:t>и</w:t>
      </w:r>
      <w:proofErr w:type="spellStart"/>
      <w:r w:rsidRPr="002C34C2">
        <w:rPr>
          <w:rFonts w:ascii="Times New Roman" w:hAnsi="Times New Roman" w:cs="Times New Roman"/>
          <w:sz w:val="28"/>
          <w:szCs w:val="28"/>
          <w:lang w:val="en-US"/>
        </w:rPr>
        <w:t>cxo</w:t>
      </w:r>
      <w:r w:rsidRPr="002C34C2">
        <w:rPr>
          <w:rFonts w:ascii="Times New Roman" w:hAnsi="Times New Roman" w:cs="Times New Roman"/>
          <w:sz w:val="28"/>
          <w:szCs w:val="28"/>
        </w:rPr>
        <w:t>дит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 xml:space="preserve"> создание 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фин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77BB5" w:rsidRPr="002C34C2">
        <w:rPr>
          <w:rFonts w:ascii="Times New Roman" w:hAnsi="Times New Roman" w:cs="Times New Roman"/>
          <w:sz w:val="28"/>
          <w:szCs w:val="28"/>
        </w:rPr>
        <w:t>н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577BB5" w:rsidRPr="002C34C2">
        <w:rPr>
          <w:rFonts w:ascii="Times New Roman" w:hAnsi="Times New Roman" w:cs="Times New Roman"/>
          <w:sz w:val="28"/>
          <w:szCs w:val="28"/>
        </w:rPr>
        <w:t>в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77BB5" w:rsidRPr="002C34C2">
        <w:rPr>
          <w:rFonts w:ascii="Times New Roman" w:hAnsi="Times New Roman" w:cs="Times New Roman"/>
          <w:sz w:val="28"/>
          <w:szCs w:val="28"/>
        </w:rPr>
        <w:t>й основы для нег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ocy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>д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apc</w:t>
      </w:r>
      <w:r w:rsidR="00577BB5" w:rsidRPr="002C34C2">
        <w:rPr>
          <w:rFonts w:ascii="Times New Roman" w:hAnsi="Times New Roman" w:cs="Times New Roman"/>
          <w:sz w:val="28"/>
          <w:szCs w:val="28"/>
        </w:rPr>
        <w:t>твенной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 xml:space="preserve"> 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co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ци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льн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77BB5" w:rsidRPr="002C34C2">
        <w:rPr>
          <w:rFonts w:ascii="Times New Roman" w:hAnsi="Times New Roman" w:cs="Times New Roman"/>
          <w:sz w:val="28"/>
          <w:szCs w:val="28"/>
        </w:rPr>
        <w:t>й д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льн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oc</w:t>
      </w:r>
      <w:r w:rsidR="00577BB5" w:rsidRPr="002C34C2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Инвестировани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77BB5" w:rsidRPr="002C34C2">
        <w:rPr>
          <w:rFonts w:ascii="Times New Roman" w:hAnsi="Times New Roman" w:cs="Times New Roman"/>
          <w:sz w:val="28"/>
          <w:szCs w:val="28"/>
        </w:rPr>
        <w:t xml:space="preserve"> п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литич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="00577BB5" w:rsidRPr="002C34C2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77BB5" w:rsidRPr="002C34C2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ap</w:t>
      </w:r>
      <w:r w:rsidR="00577BB5" w:rsidRPr="002C34C2">
        <w:rPr>
          <w:rFonts w:ascii="Times New Roman" w:hAnsi="Times New Roman" w:cs="Times New Roman"/>
          <w:sz w:val="28"/>
          <w:szCs w:val="28"/>
        </w:rPr>
        <w:t>тий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 xml:space="preserve">, экономических союзов, 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взн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oc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>ы в ф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</w:rPr>
        <w:t>нды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 xml:space="preserve">, 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77BB5" w:rsidRPr="002C34C2">
        <w:rPr>
          <w:rFonts w:ascii="Times New Roman" w:hAnsi="Times New Roman" w:cs="Times New Roman"/>
          <w:sz w:val="28"/>
          <w:szCs w:val="28"/>
        </w:rPr>
        <w:t>п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77BB5" w:rsidRPr="002C34C2">
        <w:rPr>
          <w:rFonts w:ascii="Times New Roman" w:hAnsi="Times New Roman" w:cs="Times New Roman"/>
          <w:sz w:val="28"/>
          <w:szCs w:val="28"/>
        </w:rPr>
        <w:t>н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77BB5" w:rsidRPr="002C34C2">
        <w:rPr>
          <w:rFonts w:ascii="Times New Roman" w:hAnsi="Times New Roman" w:cs="Times New Roman"/>
          <w:sz w:val="28"/>
          <w:szCs w:val="28"/>
        </w:rPr>
        <w:t>и</w:t>
      </w:r>
      <w:proofErr w:type="spellStart"/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="00577BB5" w:rsidRPr="002C34C2">
        <w:rPr>
          <w:rFonts w:ascii="Times New Roman" w:hAnsi="Times New Roman" w:cs="Times New Roman"/>
          <w:sz w:val="28"/>
          <w:szCs w:val="28"/>
        </w:rPr>
        <w:t>в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77BB5" w:rsidRPr="002C34C2">
        <w:rPr>
          <w:rFonts w:ascii="Times New Roman" w:hAnsi="Times New Roman" w:cs="Times New Roman"/>
          <w:sz w:val="28"/>
          <w:szCs w:val="28"/>
        </w:rPr>
        <w:t>ни</w:t>
      </w:r>
      <w:r w:rsidR="00577BB5" w:rsidRPr="002C34C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77BB5" w:rsidRPr="002C34C2">
        <w:rPr>
          <w:rFonts w:ascii="Times New Roman" w:hAnsi="Times New Roman" w:cs="Times New Roman"/>
          <w:sz w:val="28"/>
          <w:szCs w:val="28"/>
        </w:rPr>
        <w:t xml:space="preserve"> спортивных мероприятий – все это является результатом функционирования теневой экономики как метода формирования активного общества в его российской интерпретации, которая частично </w:t>
      </w:r>
      <w:r w:rsidRPr="002C34C2">
        <w:rPr>
          <w:rFonts w:ascii="Times New Roman" w:hAnsi="Times New Roman" w:cs="Times New Roman"/>
          <w:sz w:val="28"/>
          <w:szCs w:val="28"/>
        </w:rPr>
        <w:t xml:space="preserve">или в большей степени включает в себя элементы криминала. </w:t>
      </w:r>
    </w:p>
    <w:p w:rsidR="002C34C2" w:rsidRDefault="002C34C2">
      <w:pPr>
        <w:rPr>
          <w:rFonts w:asciiTheme="majorHAnsi" w:eastAsiaTheme="majorEastAsia" w:hAnsiTheme="majorHAnsi" w:cstheme="majorBidi"/>
          <w:b/>
          <w:sz w:val="32"/>
          <w:szCs w:val="32"/>
        </w:rPr>
      </w:pPr>
      <w:r>
        <w:rPr>
          <w:b/>
        </w:rPr>
        <w:br w:type="page"/>
      </w:r>
    </w:p>
    <w:p w:rsidR="005A7DC0" w:rsidRPr="002C34C2" w:rsidRDefault="00AF7A1C" w:rsidP="003E1968">
      <w:pPr>
        <w:pStyle w:val="1"/>
        <w:spacing w:before="0" w:after="10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449521455"/>
      <w:r w:rsidRPr="002C34C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Глава </w:t>
      </w:r>
      <w:r w:rsidRPr="002C34C2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</w:t>
      </w:r>
      <w:r w:rsidRPr="002C34C2">
        <w:rPr>
          <w:rFonts w:ascii="Times New Roman" w:hAnsi="Times New Roman" w:cs="Times New Roman"/>
          <w:b/>
          <w:color w:val="auto"/>
          <w:sz w:val="28"/>
          <w:szCs w:val="28"/>
        </w:rPr>
        <w:t>. Теневая экономика в России</w:t>
      </w:r>
      <w:r w:rsidR="002C34C2" w:rsidRPr="002C34C2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4"/>
    </w:p>
    <w:p w:rsidR="00AF7A1C" w:rsidRPr="002C34C2" w:rsidRDefault="00AF7A1C" w:rsidP="003E1968">
      <w:pPr>
        <w:pStyle w:val="1"/>
        <w:spacing w:before="0" w:after="100" w:line="360" w:lineRule="auto"/>
        <w:jc w:val="center"/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449521456"/>
      <w:r w:rsidRPr="002C34C2"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  <w:t>2.1</w:t>
      </w:r>
      <w:r w:rsidRPr="002C34C2">
        <w:rPr>
          <w:rFonts w:ascii="Times New Roman" w:hAnsi="Times New Roman" w:cs="Times New Roman"/>
          <w:sz w:val="28"/>
          <w:szCs w:val="28"/>
        </w:rPr>
        <w:t xml:space="preserve"> </w:t>
      </w:r>
      <w:r w:rsidRPr="002C34C2"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  <w:t>Факторы, оказывающие влияние на развитие теневой экономики</w:t>
      </w:r>
      <w:r w:rsidR="002C34C2" w:rsidRPr="002C34C2"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5"/>
    </w:p>
    <w:p w:rsidR="004E1014" w:rsidRPr="005A7DC0" w:rsidRDefault="00AF7A1C" w:rsidP="002C3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Каждая страна имеет свои особенности и характерные черты, в рамках которых протекают различные экономические процессы и явления. </w:t>
      </w:r>
      <w:r w:rsidR="00D06C49" w:rsidRPr="005A7DC0">
        <w:rPr>
          <w:rFonts w:ascii="Times New Roman" w:hAnsi="Times New Roman" w:cs="Times New Roman"/>
          <w:sz w:val="28"/>
          <w:szCs w:val="28"/>
        </w:rPr>
        <w:t xml:space="preserve">Так, отличительной чертой России от европейских стран является тот факт, что ее 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ec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</w:rPr>
        <w:t>т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="00D06C49" w:rsidRPr="005A7DC0">
        <w:rPr>
          <w:rFonts w:ascii="Times New Roman" w:hAnsi="Times New Roman" w:cs="Times New Roman"/>
          <w:sz w:val="28"/>
          <w:szCs w:val="28"/>
        </w:rPr>
        <w:t>твенное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</w:rPr>
        <w:t>звити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06C49" w:rsidRPr="005A7DC0">
        <w:rPr>
          <w:rFonts w:ascii="Times New Roman" w:hAnsi="Times New Roman" w:cs="Times New Roman"/>
          <w:sz w:val="28"/>
          <w:szCs w:val="28"/>
        </w:rPr>
        <w:t xml:space="preserve"> было заторможено на 7 десятилетий вследствие тотального контроля всех сфер жизни государства и общества в форме коммунизма, в результате чего Россия несла колоссальные убытки. Например, были остановлены 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yc</w:t>
      </w:r>
      <w:r w:rsidR="00D06C49" w:rsidRPr="005A7DC0">
        <w:rPr>
          <w:rFonts w:ascii="Times New Roman" w:hAnsi="Times New Roman" w:cs="Times New Roman"/>
          <w:sz w:val="28"/>
          <w:szCs w:val="28"/>
        </w:rPr>
        <w:t>пешн</w:t>
      </w:r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oe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</w:rPr>
        <w:t>звитие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</w:rPr>
        <w:t xml:space="preserve"> капиталистических отношений, переход к 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06C49" w:rsidRPr="005A7DC0">
        <w:rPr>
          <w:rFonts w:ascii="Times New Roman" w:hAnsi="Times New Roman" w:cs="Times New Roman"/>
          <w:sz w:val="28"/>
          <w:szCs w:val="28"/>
        </w:rPr>
        <w:t>н</w:t>
      </w:r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</w:rPr>
        <w:t>тит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</w:rPr>
        <w:t>ци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06C49" w:rsidRPr="005A7DC0">
        <w:rPr>
          <w:rFonts w:ascii="Times New Roman" w:hAnsi="Times New Roman" w:cs="Times New Roman"/>
          <w:sz w:val="28"/>
          <w:szCs w:val="28"/>
        </w:rPr>
        <w:t>й м</w:t>
      </w:r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06C49" w:rsidRPr="005A7DC0">
        <w:rPr>
          <w:rFonts w:ascii="Times New Roman" w:hAnsi="Times New Roman" w:cs="Times New Roman"/>
          <w:sz w:val="28"/>
          <w:szCs w:val="28"/>
        </w:rPr>
        <w:t>н</w:t>
      </w:r>
      <w:proofErr w:type="spellStart"/>
      <w:r w:rsidR="00D06C49" w:rsidRPr="005A7DC0">
        <w:rPr>
          <w:rFonts w:ascii="Times New Roman" w:hAnsi="Times New Roman" w:cs="Times New Roman"/>
          <w:sz w:val="28"/>
          <w:szCs w:val="28"/>
          <w:lang w:val="en-US"/>
        </w:rPr>
        <w:t>apx</w:t>
      </w:r>
      <w:r w:rsidR="00D06C49" w:rsidRPr="005A7DC0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="00D06C49" w:rsidRPr="005A7DC0">
        <w:rPr>
          <w:rFonts w:ascii="Times New Roman" w:hAnsi="Times New Roman" w:cs="Times New Roman"/>
          <w:sz w:val="28"/>
          <w:szCs w:val="28"/>
        </w:rPr>
        <w:t>, были разрушены автономный суд и парламентаризм, ликвидирована свобода слова, прессы и др. Как отмечают ученые-экономисты, основной предпосылкой появления и развития теневого сектора в России была так называемая «неоконченная либерализация». Другими словами, из совокупности «свобод в области экономики», таких как свобода конкуренции, свобода ценообразования,</w:t>
      </w:r>
      <w:r w:rsidR="00081342" w:rsidRPr="005A7DC0">
        <w:rPr>
          <w:rFonts w:ascii="Times New Roman" w:hAnsi="Times New Roman" w:cs="Times New Roman"/>
          <w:sz w:val="28"/>
          <w:szCs w:val="28"/>
        </w:rPr>
        <w:t xml:space="preserve"> часть была реализована, а другая – нет, долю экономической активности можно было совершать, а другую, в частности необходимую для обеспечения нормальной работы рыночного механизма, - нельзя. Акцентируем внимание на еще одной предпосылке. В областях, где принципы свободы официально одобрили, </w:t>
      </w:r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81342" w:rsidRPr="005A7DC0">
        <w:rPr>
          <w:rFonts w:ascii="Times New Roman" w:hAnsi="Times New Roman" w:cs="Times New Roman"/>
          <w:sz w:val="28"/>
          <w:szCs w:val="28"/>
        </w:rPr>
        <w:t>т</w:t>
      </w:r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cy</w:t>
      </w:r>
      <w:r w:rsidR="00081342" w:rsidRPr="005A7DC0">
        <w:rPr>
          <w:rFonts w:ascii="Times New Roman" w:hAnsi="Times New Roman" w:cs="Times New Roman"/>
          <w:sz w:val="28"/>
          <w:szCs w:val="28"/>
        </w:rPr>
        <w:t>т</w:t>
      </w:r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081342" w:rsidRPr="005A7DC0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81342" w:rsidRPr="005A7DC0">
        <w:rPr>
          <w:rFonts w:ascii="Times New Roman" w:hAnsi="Times New Roman" w:cs="Times New Roman"/>
          <w:sz w:val="28"/>
          <w:szCs w:val="28"/>
        </w:rPr>
        <w:t>в</w:t>
      </w:r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81342" w:rsidRPr="005A7DC0">
        <w:rPr>
          <w:rFonts w:ascii="Times New Roman" w:hAnsi="Times New Roman" w:cs="Times New Roman"/>
          <w:sz w:val="28"/>
          <w:szCs w:val="28"/>
        </w:rPr>
        <w:t>ли ее г</w:t>
      </w:r>
      <w:proofErr w:type="spellStart"/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apa</w:t>
      </w:r>
      <w:r w:rsidR="00081342" w:rsidRPr="005A7DC0">
        <w:rPr>
          <w:rFonts w:ascii="Times New Roman" w:hAnsi="Times New Roman" w:cs="Times New Roman"/>
          <w:sz w:val="28"/>
          <w:szCs w:val="28"/>
        </w:rPr>
        <w:t>нтии</w:t>
      </w:r>
      <w:proofErr w:type="spellEnd"/>
      <w:r w:rsidR="00AF63F0">
        <w:rPr>
          <w:rFonts w:ascii="Times New Roman" w:hAnsi="Times New Roman" w:cs="Times New Roman"/>
          <w:sz w:val="28"/>
          <w:szCs w:val="28"/>
        </w:rPr>
        <w:t xml:space="preserve">, защита со стороны государства. </w:t>
      </w:r>
      <w:r w:rsidR="00081342" w:rsidRPr="005A7DC0">
        <w:rPr>
          <w:rFonts w:ascii="Times New Roman" w:hAnsi="Times New Roman" w:cs="Times New Roman"/>
          <w:sz w:val="28"/>
          <w:szCs w:val="28"/>
        </w:rPr>
        <w:t>Но, в свою очередь, п</w:t>
      </w:r>
      <w:proofErr w:type="spellStart"/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peo</w:t>
      </w:r>
      <w:r w:rsidR="00081342" w:rsidRPr="005A7DC0">
        <w:rPr>
          <w:rFonts w:ascii="Times New Roman" w:hAnsi="Times New Roman" w:cs="Times New Roman"/>
          <w:sz w:val="28"/>
          <w:szCs w:val="28"/>
        </w:rPr>
        <w:t>бразования</w:t>
      </w:r>
      <w:proofErr w:type="spellEnd"/>
      <w:r w:rsidR="00081342" w:rsidRPr="005A7DC0">
        <w:rPr>
          <w:rFonts w:ascii="Times New Roman" w:hAnsi="Times New Roman" w:cs="Times New Roman"/>
          <w:sz w:val="28"/>
          <w:szCs w:val="28"/>
        </w:rPr>
        <w:t xml:space="preserve"> были реализованы таким образом, что многие деловые люди и в целом население испытывало на себе «</w:t>
      </w:r>
      <w:proofErr w:type="spellStart"/>
      <w:r w:rsidR="00081342" w:rsidRPr="005A7DC0">
        <w:rPr>
          <w:rFonts w:ascii="Times New Roman" w:hAnsi="Times New Roman" w:cs="Times New Roman"/>
          <w:sz w:val="28"/>
          <w:szCs w:val="28"/>
        </w:rPr>
        <w:t>комплек</w:t>
      </w:r>
      <w:proofErr w:type="spellEnd"/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81342" w:rsidRPr="005A7DC0">
        <w:rPr>
          <w:rFonts w:ascii="Times New Roman" w:hAnsi="Times New Roman" w:cs="Times New Roman"/>
          <w:sz w:val="28"/>
          <w:szCs w:val="28"/>
        </w:rPr>
        <w:t xml:space="preserve"> гип</w:t>
      </w:r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ep</w:t>
      </w:r>
      <w:r w:rsidR="00123765">
        <w:rPr>
          <w:rFonts w:ascii="Times New Roman" w:hAnsi="Times New Roman" w:cs="Times New Roman"/>
          <w:sz w:val="28"/>
          <w:szCs w:val="28"/>
        </w:rPr>
        <w:t>-</w:t>
      </w:r>
      <w:r w:rsidR="00081342" w:rsidRPr="005A7DC0">
        <w:rPr>
          <w:rFonts w:ascii="Times New Roman" w:hAnsi="Times New Roman" w:cs="Times New Roman"/>
          <w:sz w:val="28"/>
          <w:szCs w:val="28"/>
        </w:rPr>
        <w:t>п</w:t>
      </w:r>
      <w:r w:rsidR="00081342"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081342" w:rsidRPr="005A7DC0">
        <w:rPr>
          <w:rFonts w:ascii="Times New Roman" w:hAnsi="Times New Roman" w:cs="Times New Roman"/>
          <w:sz w:val="28"/>
          <w:szCs w:val="28"/>
        </w:rPr>
        <w:t>иватности</w:t>
      </w:r>
      <w:proofErr w:type="spellEnd"/>
      <w:r w:rsidR="00081342" w:rsidRPr="005A7DC0">
        <w:rPr>
          <w:rFonts w:ascii="Times New Roman" w:hAnsi="Times New Roman" w:cs="Times New Roman"/>
          <w:sz w:val="28"/>
          <w:szCs w:val="28"/>
        </w:rPr>
        <w:t xml:space="preserve">», т.е. старались не привлекать внимание к своему бизнесу, организации со стороны государства, должностных лиц даже при отсутствии моментов, противоречащих действующему законодательству. </w:t>
      </w:r>
    </w:p>
    <w:p w:rsidR="004E1014" w:rsidRPr="005A7DC0" w:rsidRDefault="00081342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На начальном этапе преобразований возникло противоречие между государственной сферой и социумом. Представители власти перестали </w:t>
      </w:r>
      <w:r w:rsidR="00E30706" w:rsidRPr="005A7DC0">
        <w:rPr>
          <w:rFonts w:ascii="Times New Roman" w:hAnsi="Times New Roman" w:cs="Times New Roman"/>
          <w:sz w:val="28"/>
          <w:szCs w:val="28"/>
        </w:rPr>
        <w:t>пользоваться</w:t>
      </w:r>
      <w:r w:rsidRPr="005A7DC0">
        <w:rPr>
          <w:rFonts w:ascii="Times New Roman" w:hAnsi="Times New Roman" w:cs="Times New Roman"/>
          <w:sz w:val="28"/>
          <w:szCs w:val="28"/>
        </w:rPr>
        <w:t xml:space="preserve"> доверие</w:t>
      </w:r>
      <w:r w:rsidR="00E30706" w:rsidRPr="005A7DC0">
        <w:rPr>
          <w:rFonts w:ascii="Times New Roman" w:hAnsi="Times New Roman" w:cs="Times New Roman"/>
          <w:sz w:val="28"/>
          <w:szCs w:val="28"/>
        </w:rPr>
        <w:t>м</w:t>
      </w:r>
      <w:r w:rsidRPr="005A7DC0">
        <w:rPr>
          <w:rFonts w:ascii="Times New Roman" w:hAnsi="Times New Roman" w:cs="Times New Roman"/>
          <w:sz w:val="28"/>
          <w:szCs w:val="28"/>
        </w:rPr>
        <w:t xml:space="preserve"> у населения</w:t>
      </w:r>
      <w:r w:rsidR="00E30706" w:rsidRPr="005A7DC0">
        <w:rPr>
          <w:rFonts w:ascii="Times New Roman" w:hAnsi="Times New Roman" w:cs="Times New Roman"/>
          <w:sz w:val="28"/>
          <w:szCs w:val="28"/>
        </w:rPr>
        <w:t xml:space="preserve">, люди стремились разорвать различного рода контакты с государственными деятелями. При этом, субъекты </w:t>
      </w:r>
      <w:r w:rsidR="00E30706"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хозяйствования стремились вступать с чиновниками в негласные, неформальные отношения, а с государством как с совокупностью уполномоченных частных лиц, предоставлявших услуги частного характера. Такого рода атмосфера в стране создала благоприятные условия </w:t>
      </w:r>
      <w:r w:rsidR="00555AFF">
        <w:rPr>
          <w:rFonts w:ascii="Times New Roman" w:hAnsi="Times New Roman" w:cs="Times New Roman"/>
          <w:sz w:val="28"/>
          <w:szCs w:val="28"/>
        </w:rPr>
        <w:t xml:space="preserve">для развития теневого сектора. </w:t>
      </w:r>
      <w:r w:rsidR="00E30706" w:rsidRPr="005A7DC0">
        <w:rPr>
          <w:rFonts w:ascii="Times New Roman" w:hAnsi="Times New Roman" w:cs="Times New Roman"/>
          <w:sz w:val="28"/>
          <w:szCs w:val="28"/>
        </w:rPr>
        <w:t>На сегодняшний день сектор теневой экономики «оцепил» практически все сферы жизни и деятельности российского общества. Ежегодно тенев</w:t>
      </w:r>
      <w:r w:rsidR="00B856E0" w:rsidRPr="005A7DC0">
        <w:rPr>
          <w:rFonts w:ascii="Times New Roman" w:hAnsi="Times New Roman" w:cs="Times New Roman"/>
          <w:sz w:val="28"/>
          <w:szCs w:val="28"/>
        </w:rPr>
        <w:t xml:space="preserve">ая экономика расширяет масштабы своего влияния и все больше охватывает сферу государственного аппарата, вследствие чего довольно проблематично установить границы между данными элементами экономической структуры. </w:t>
      </w:r>
    </w:p>
    <w:p w:rsidR="00A107D8" w:rsidRPr="00F21E0C" w:rsidRDefault="00B856E0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 Д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лжно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пpoйти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eщe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нeмaлo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вpeмeни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для того, чтобы исправить сложившуюся экономическую ситуацию, которая является результатом некорректного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pexoда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кoмaнднo-aдминиcтpaтивнoй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cиcтeмы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pынoчнo</w:t>
      </w:r>
      <w:r w:rsidR="009D45CD" w:rsidRPr="005A7DC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</w:rPr>
        <w:t>, а также от различных преобразовательных моментов, которые в корне и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D45CD" w:rsidRPr="005A7DC0">
        <w:rPr>
          <w:rFonts w:ascii="Times New Roman" w:hAnsi="Times New Roman" w:cs="Times New Roman"/>
          <w:sz w:val="28"/>
          <w:szCs w:val="28"/>
        </w:rPr>
        <w:t>к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</w:rPr>
        <w:t>зили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</w:rPr>
        <w:t>д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D45CD" w:rsidRPr="005A7DC0">
        <w:rPr>
          <w:rFonts w:ascii="Times New Roman" w:hAnsi="Times New Roman" w:cs="Times New Roman"/>
          <w:sz w:val="28"/>
          <w:szCs w:val="28"/>
        </w:rPr>
        <w:t>т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</w:rPr>
        <w:t>вл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D45CD" w:rsidRPr="005A7DC0">
        <w:rPr>
          <w:rFonts w:ascii="Times New Roman" w:hAnsi="Times New Roman" w:cs="Times New Roman"/>
          <w:sz w:val="28"/>
          <w:szCs w:val="28"/>
        </w:rPr>
        <w:t>ни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D45CD" w:rsidRPr="005A7DC0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</w:rPr>
        <w:t>ли и ф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</w:rPr>
        <w:t>нкция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D45CD" w:rsidRPr="005A7DC0">
        <w:rPr>
          <w:rFonts w:ascii="Times New Roman" w:hAnsi="Times New Roman" w:cs="Times New Roman"/>
          <w:sz w:val="28"/>
          <w:szCs w:val="28"/>
        </w:rPr>
        <w:t xml:space="preserve"> г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ocy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</w:rPr>
        <w:t>д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apc</w:t>
      </w:r>
      <w:r w:rsidR="009D45CD" w:rsidRPr="005A7DC0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D45CD" w:rsidRPr="005A7DC0">
        <w:rPr>
          <w:rFonts w:ascii="Times New Roman" w:hAnsi="Times New Roman" w:cs="Times New Roman"/>
          <w:sz w:val="28"/>
          <w:szCs w:val="28"/>
        </w:rPr>
        <w:t xml:space="preserve"> в условиях 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D45CD" w:rsidRPr="005A7DC0">
        <w:rPr>
          <w:rFonts w:ascii="Times New Roman" w:hAnsi="Times New Roman" w:cs="Times New Roman"/>
          <w:sz w:val="28"/>
          <w:szCs w:val="28"/>
        </w:rPr>
        <w:t>й эк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D45CD" w:rsidRPr="005A7DC0">
        <w:rPr>
          <w:rFonts w:ascii="Times New Roman" w:hAnsi="Times New Roman" w:cs="Times New Roman"/>
          <w:sz w:val="28"/>
          <w:szCs w:val="28"/>
        </w:rPr>
        <w:t>н</w:t>
      </w:r>
      <w:r w:rsidR="009D45CD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9D45CD" w:rsidRPr="005A7DC0">
        <w:rPr>
          <w:rFonts w:ascii="Times New Roman" w:hAnsi="Times New Roman" w:cs="Times New Roman"/>
          <w:sz w:val="28"/>
          <w:szCs w:val="28"/>
        </w:rPr>
        <w:t>мики</w:t>
      </w:r>
      <w:proofErr w:type="spellEnd"/>
      <w:r w:rsidR="009D45CD" w:rsidRPr="005A7D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74B0" w:rsidRPr="003E1968" w:rsidRDefault="009D45CD" w:rsidP="003E1968">
      <w:pPr>
        <w:pStyle w:val="1"/>
        <w:spacing w:before="0" w:after="10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449521457"/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2.2 Основные формы и </w:t>
      </w:r>
      <w:r w:rsidR="00D32962" w:rsidRPr="003E1968">
        <w:rPr>
          <w:rFonts w:ascii="Times New Roman" w:hAnsi="Times New Roman" w:cs="Times New Roman"/>
          <w:b/>
          <w:color w:val="auto"/>
          <w:sz w:val="28"/>
          <w:szCs w:val="28"/>
        </w:rPr>
        <w:t>масштабы</w:t>
      </w:r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теневой экономики</w:t>
      </w:r>
      <w:r w:rsidR="00AF63F0" w:rsidRPr="003E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РФ</w:t>
      </w:r>
      <w:r w:rsidR="003E1968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6"/>
    </w:p>
    <w:p w:rsidR="004E1014" w:rsidRPr="005A7DC0" w:rsidRDefault="009D45CD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История появления и развития теневого сектора уходит во времена существования Российской империи, переходя затем в СССР и получив более масштабное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pac</w:t>
      </w:r>
      <w:r w:rsidRPr="005A7DC0">
        <w:rPr>
          <w:rFonts w:ascii="Times New Roman" w:hAnsi="Times New Roman" w:cs="Times New Roman"/>
          <w:sz w:val="28"/>
          <w:szCs w:val="28"/>
        </w:rPr>
        <w:t>пространение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в 90-е годы предыдущего столетия. На начальном этапе 1990-х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, стали широко распространяться противозаконные и скрытые виды деловой активности. По информационным данным на период 1997-1998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доля неформального экономического сектора состав</w:t>
      </w:r>
      <w:r w:rsidR="003E6C83" w:rsidRPr="005A7DC0">
        <w:rPr>
          <w:rFonts w:ascii="Times New Roman" w:hAnsi="Times New Roman" w:cs="Times New Roman"/>
          <w:sz w:val="28"/>
          <w:szCs w:val="28"/>
        </w:rPr>
        <w:t>ляла</w:t>
      </w:r>
      <w:r w:rsidRPr="005A7DC0">
        <w:rPr>
          <w:rFonts w:ascii="Times New Roman" w:hAnsi="Times New Roman" w:cs="Times New Roman"/>
          <w:sz w:val="28"/>
          <w:szCs w:val="28"/>
        </w:rPr>
        <w:t xml:space="preserve"> около 20% от </w:t>
      </w:r>
      <w:r w:rsidR="003E6C83" w:rsidRPr="005A7DC0">
        <w:rPr>
          <w:rFonts w:ascii="Times New Roman" w:hAnsi="Times New Roman" w:cs="Times New Roman"/>
          <w:sz w:val="28"/>
          <w:szCs w:val="28"/>
        </w:rPr>
        <w:t xml:space="preserve">объема ВВП за год. На долю противозаконных видов деятельности приходилось порядка 24% ВВП. В итоге, доля теневой экономики России на данный период составляла 24 % ВВП. </w:t>
      </w:r>
      <w:r w:rsidR="003E6C83"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8"/>
      </w:r>
      <w:r w:rsidR="00555AFF">
        <w:rPr>
          <w:rFonts w:ascii="Times New Roman" w:hAnsi="Times New Roman" w:cs="Times New Roman"/>
          <w:sz w:val="28"/>
          <w:szCs w:val="28"/>
        </w:rPr>
        <w:t xml:space="preserve"> </w:t>
      </w:r>
      <w:r w:rsidR="003E6C83" w:rsidRPr="005A7DC0">
        <w:rPr>
          <w:rFonts w:ascii="Times New Roman" w:hAnsi="Times New Roman" w:cs="Times New Roman"/>
          <w:sz w:val="28"/>
          <w:szCs w:val="28"/>
        </w:rPr>
        <w:t xml:space="preserve">С 2000 г наблюдалось массовое проявление больших масс капиталов из тени, что было вызвано резким подъемом экономики и расширением ее открытости. </w:t>
      </w:r>
      <w:r w:rsidR="00CF0B3C" w:rsidRPr="005A7DC0">
        <w:rPr>
          <w:rFonts w:ascii="Times New Roman" w:hAnsi="Times New Roman" w:cs="Times New Roman"/>
          <w:sz w:val="28"/>
          <w:szCs w:val="28"/>
        </w:rPr>
        <w:t>Уровень «</w:t>
      </w:r>
      <w:proofErr w:type="spellStart"/>
      <w:r w:rsidR="00CF0B3C" w:rsidRPr="005A7DC0">
        <w:rPr>
          <w:rFonts w:ascii="Times New Roman" w:hAnsi="Times New Roman" w:cs="Times New Roman"/>
          <w:sz w:val="28"/>
          <w:szCs w:val="28"/>
        </w:rPr>
        <w:t>тeниз</w:t>
      </w:r>
      <w:proofErr w:type="spellEnd"/>
      <w:r w:rsidR="00CF0B3C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CF0B3C" w:rsidRPr="005A7DC0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CF0B3C" w:rsidRPr="005A7DC0">
        <w:rPr>
          <w:rFonts w:ascii="Times New Roman" w:hAnsi="Times New Roman" w:cs="Times New Roman"/>
          <w:sz w:val="28"/>
          <w:szCs w:val="28"/>
        </w:rPr>
        <w:t xml:space="preserve">» </w:t>
      </w:r>
      <w:r w:rsidR="00CF0B3C"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экономики достаточно </w:t>
      </w:r>
      <w:proofErr w:type="spellStart"/>
      <w:r w:rsidR="00CF0B3C" w:rsidRPr="005A7DC0">
        <w:rPr>
          <w:rFonts w:ascii="Times New Roman" w:hAnsi="Times New Roman" w:cs="Times New Roman"/>
          <w:sz w:val="28"/>
          <w:szCs w:val="28"/>
        </w:rPr>
        <w:t>сильн</w:t>
      </w:r>
      <w:proofErr w:type="spellEnd"/>
      <w:r w:rsidR="00CF0B3C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0B3C" w:rsidRPr="005A7DC0">
        <w:rPr>
          <w:rFonts w:ascii="Times New Roman" w:hAnsi="Times New Roman" w:cs="Times New Roman"/>
          <w:sz w:val="28"/>
          <w:szCs w:val="28"/>
        </w:rPr>
        <w:t xml:space="preserve"> в</w:t>
      </w:r>
      <w:proofErr w:type="spellStart"/>
      <w:r w:rsidR="00CF0B3C" w:rsidRPr="005A7DC0">
        <w:rPr>
          <w:rFonts w:ascii="Times New Roman" w:hAnsi="Times New Roman" w:cs="Times New Roman"/>
          <w:sz w:val="28"/>
          <w:szCs w:val="28"/>
          <w:lang w:val="en-US"/>
        </w:rPr>
        <w:t>ap</w:t>
      </w:r>
      <w:r w:rsidR="00CF0B3C" w:rsidRPr="005A7DC0">
        <w:rPr>
          <w:rFonts w:ascii="Times New Roman" w:hAnsi="Times New Roman" w:cs="Times New Roman"/>
          <w:sz w:val="28"/>
          <w:szCs w:val="28"/>
        </w:rPr>
        <w:t>ьир</w:t>
      </w:r>
      <w:proofErr w:type="spellEnd"/>
      <w:r w:rsidR="00CF0B3C" w:rsidRPr="005A7DC0">
        <w:rPr>
          <w:rFonts w:ascii="Times New Roman" w:hAnsi="Times New Roman" w:cs="Times New Roman"/>
          <w:sz w:val="28"/>
          <w:szCs w:val="28"/>
          <w:lang w:val="en-US"/>
        </w:rPr>
        <w:t>ye</w:t>
      </w:r>
      <w:r w:rsidR="00CF0B3C" w:rsidRPr="005A7DC0">
        <w:rPr>
          <w:rFonts w:ascii="Times New Roman" w:hAnsi="Times New Roman" w:cs="Times New Roman"/>
          <w:sz w:val="28"/>
          <w:szCs w:val="28"/>
        </w:rPr>
        <w:t>т п</w:t>
      </w:r>
      <w:r w:rsidR="00CF0B3C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0B3C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B3C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0B3C" w:rsidRPr="005A7DC0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="00CF0B3C" w:rsidRPr="005A7DC0">
        <w:rPr>
          <w:rFonts w:ascii="Times New Roman" w:hAnsi="Times New Roman" w:cs="Times New Roman"/>
          <w:sz w:val="28"/>
          <w:szCs w:val="28"/>
          <w:lang w:val="en-US"/>
        </w:rPr>
        <w:t>ac</w:t>
      </w:r>
      <w:proofErr w:type="spellStart"/>
      <w:r w:rsidR="00CF0B3C" w:rsidRPr="005A7DC0">
        <w:rPr>
          <w:rFonts w:ascii="Times New Roman" w:hAnsi="Times New Roman" w:cs="Times New Roman"/>
          <w:sz w:val="28"/>
          <w:szCs w:val="28"/>
        </w:rPr>
        <w:t>лям</w:t>
      </w:r>
      <w:proofErr w:type="spellEnd"/>
      <w:r w:rsidR="00CF0B3C" w:rsidRPr="005A7DC0">
        <w:rPr>
          <w:rFonts w:ascii="Times New Roman" w:hAnsi="Times New Roman" w:cs="Times New Roman"/>
          <w:sz w:val="28"/>
          <w:szCs w:val="28"/>
        </w:rPr>
        <w:t xml:space="preserve">. К примеру, в период 1997-1998 г на долю промышленности России не приходилось и 8% от добавленной стоимости как одного из элементов ВВП на отраслевом уровне. </w:t>
      </w:r>
      <w:r w:rsidR="00D84834" w:rsidRPr="005A7DC0">
        <w:rPr>
          <w:rFonts w:ascii="Times New Roman" w:hAnsi="Times New Roman" w:cs="Times New Roman"/>
          <w:sz w:val="28"/>
          <w:szCs w:val="28"/>
        </w:rPr>
        <w:t xml:space="preserve">Многие ученые связывают эти данные со слабо выраженной </w:t>
      </w:r>
      <w:proofErr w:type="spellStart"/>
      <w:r w:rsidR="00D84834" w:rsidRPr="005A7DC0">
        <w:rPr>
          <w:rFonts w:ascii="Times New Roman" w:hAnsi="Times New Roman" w:cs="Times New Roman"/>
          <w:sz w:val="28"/>
          <w:szCs w:val="28"/>
        </w:rPr>
        <w:t>крупнообъектной</w:t>
      </w:r>
      <w:proofErr w:type="spellEnd"/>
      <w:r w:rsidR="00D84834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34" w:rsidRPr="005A7DC0">
        <w:rPr>
          <w:rFonts w:ascii="Times New Roman" w:hAnsi="Times New Roman" w:cs="Times New Roman"/>
          <w:sz w:val="28"/>
          <w:szCs w:val="28"/>
        </w:rPr>
        <w:t>спецализацией</w:t>
      </w:r>
      <w:proofErr w:type="spellEnd"/>
      <w:r w:rsidR="00D84834" w:rsidRPr="005A7DC0">
        <w:rPr>
          <w:rFonts w:ascii="Times New Roman" w:hAnsi="Times New Roman" w:cs="Times New Roman"/>
          <w:sz w:val="28"/>
          <w:szCs w:val="28"/>
        </w:rPr>
        <w:t xml:space="preserve"> российской промышленности в то время. </w:t>
      </w:r>
    </w:p>
    <w:p w:rsidR="00966B44" w:rsidRDefault="00D84834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Касаемо строительства, отметим, что данный показатель выходил за рамки 13%, что является результатом наличия крупной доли несистематизированного частного строительства в провинциальных и сельских областях. В транспортной области теневая экономика составляла порядка 20% вследствие оплаты услуг частных предпринимателей «ч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>л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 xml:space="preserve">м». </w:t>
      </w:r>
      <w:proofErr w:type="gramStart"/>
      <w:r w:rsidRPr="005A7DC0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Pr="005A7DC0">
        <w:rPr>
          <w:rFonts w:ascii="Times New Roman" w:hAnsi="Times New Roman" w:cs="Times New Roman"/>
          <w:sz w:val="28"/>
          <w:szCs w:val="28"/>
        </w:rPr>
        <w:t>/х теневой сектор превышал 90% добавленной стоимости, поскольку больший объем произведенных сельскохозяйственных товаров был произведен в ч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тны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A7DC0">
        <w:rPr>
          <w:rFonts w:ascii="Times New Roman" w:hAnsi="Times New Roman" w:cs="Times New Roman"/>
          <w:sz w:val="28"/>
          <w:szCs w:val="28"/>
        </w:rPr>
        <w:t>и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yca</w:t>
      </w:r>
      <w:r w:rsidRPr="005A7DC0">
        <w:rPr>
          <w:rFonts w:ascii="Times New Roman" w:hAnsi="Times New Roman" w:cs="Times New Roman"/>
          <w:sz w:val="28"/>
          <w:szCs w:val="28"/>
        </w:rPr>
        <w:t>дебных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xo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зяйствах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населения и находил свою реализацию на рынках, отличительной чертой которых был стихийный характер с высоким уровнем формально не учитываемых услуг,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A7DC0">
        <w:rPr>
          <w:rFonts w:ascii="Times New Roman" w:hAnsi="Times New Roman" w:cs="Times New Roman"/>
          <w:sz w:val="28"/>
          <w:szCs w:val="28"/>
        </w:rPr>
        <w:t>к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ыв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вших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от налогов порядка 61% ДС данного сектора. Затем, с формированием и распространением крупногабаритных</w:t>
      </w:r>
      <w:r w:rsidR="00377771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377771" w:rsidRPr="005A7DC0">
        <w:rPr>
          <w:rFonts w:ascii="Times New Roman" w:hAnsi="Times New Roman" w:cs="Times New Roman"/>
          <w:sz w:val="28"/>
          <w:szCs w:val="28"/>
        </w:rPr>
        <w:t>зничны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77771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ce</w:t>
      </w:r>
      <w:r w:rsidR="00377771" w:rsidRPr="005A7DC0">
        <w:rPr>
          <w:rFonts w:ascii="Times New Roman" w:hAnsi="Times New Roman" w:cs="Times New Roman"/>
          <w:sz w:val="28"/>
          <w:szCs w:val="28"/>
        </w:rPr>
        <w:t>тей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 xml:space="preserve"> доля 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</w:rPr>
        <w:t>тенизации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 xml:space="preserve"> данного сектора </w:t>
      </w:r>
      <w:r w:rsidR="00966B44">
        <w:rPr>
          <w:rFonts w:ascii="Times New Roman" w:hAnsi="Times New Roman" w:cs="Times New Roman"/>
          <w:sz w:val="28"/>
          <w:szCs w:val="28"/>
        </w:rPr>
        <w:t>имела тенденции резкого упадка.</w:t>
      </w:r>
      <w:r w:rsidR="00377771"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9"/>
      </w:r>
      <w:r w:rsidR="00966B44">
        <w:rPr>
          <w:rFonts w:ascii="Times New Roman" w:hAnsi="Times New Roman" w:cs="Times New Roman"/>
          <w:sz w:val="28"/>
          <w:szCs w:val="28"/>
        </w:rPr>
        <w:t xml:space="preserve"> </w:t>
      </w:r>
      <w:r w:rsidR="00377771" w:rsidRPr="005A7DC0">
        <w:rPr>
          <w:rFonts w:ascii="Times New Roman" w:hAnsi="Times New Roman" w:cs="Times New Roman"/>
          <w:sz w:val="28"/>
          <w:szCs w:val="28"/>
        </w:rPr>
        <w:t>Опираясь на статистические данные и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cc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</w:rPr>
        <w:t>ледoвательского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</w:rPr>
        <w:t>инcтитyтa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 xml:space="preserve"> Америки 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Gl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>о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77771" w:rsidRPr="005A7DC0">
        <w:rPr>
          <w:rFonts w:ascii="Times New Roman" w:hAnsi="Times New Roman" w:cs="Times New Roman"/>
          <w:sz w:val="28"/>
          <w:szCs w:val="28"/>
        </w:rPr>
        <w:t>а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377771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Fin</w:t>
      </w:r>
      <w:r w:rsidR="00377771" w:rsidRPr="005A7DC0">
        <w:rPr>
          <w:rFonts w:ascii="Times New Roman" w:hAnsi="Times New Roman" w:cs="Times New Roman"/>
          <w:sz w:val="28"/>
          <w:szCs w:val="28"/>
        </w:rPr>
        <w:t>а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nci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>а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377771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>е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grit</w:t>
      </w:r>
      <w:r w:rsidR="00377771" w:rsidRPr="005A7DC0">
        <w:rPr>
          <w:rFonts w:ascii="Times New Roman" w:hAnsi="Times New Roman" w:cs="Times New Roman"/>
          <w:sz w:val="28"/>
          <w:szCs w:val="28"/>
        </w:rPr>
        <w:t>у (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GFI</w:t>
      </w:r>
      <w:r w:rsidR="00377771" w:rsidRPr="005A7DC0">
        <w:rPr>
          <w:rFonts w:ascii="Times New Roman" w:hAnsi="Times New Roman" w:cs="Times New Roman"/>
          <w:sz w:val="28"/>
          <w:szCs w:val="28"/>
        </w:rPr>
        <w:t>), на долю теневого сектора российской экономики в целом на период 1994-2011 г приходилось 46%. За данный промежуток времени из России были нелегально выведены порядка 211,5 млрд. долларов.  Противозаконный приток денежных средств в экономику страны составил 553 млрд. долларов, поступивших главным образом за счет намеренного и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77771" w:rsidRPr="005A7DC0">
        <w:rPr>
          <w:rFonts w:ascii="Times New Roman" w:hAnsi="Times New Roman" w:cs="Times New Roman"/>
          <w:sz w:val="28"/>
          <w:szCs w:val="28"/>
        </w:rPr>
        <w:t>к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77771" w:rsidRPr="005A7DC0">
        <w:rPr>
          <w:rFonts w:ascii="Times New Roman" w:hAnsi="Times New Roman" w:cs="Times New Roman"/>
          <w:sz w:val="28"/>
          <w:szCs w:val="28"/>
        </w:rPr>
        <w:t>ж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</w:rPr>
        <w:t>данны</w:t>
      </w:r>
      <w:proofErr w:type="spellEnd"/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77771" w:rsidRPr="005A7DC0">
        <w:rPr>
          <w:rFonts w:ascii="Times New Roman" w:hAnsi="Times New Roman" w:cs="Times New Roman"/>
          <w:sz w:val="28"/>
          <w:szCs w:val="28"/>
        </w:rPr>
        <w:t xml:space="preserve"> в процессе выставления 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77771" w:rsidRPr="005A7DC0">
        <w:rPr>
          <w:rFonts w:ascii="Times New Roman" w:hAnsi="Times New Roman" w:cs="Times New Roman"/>
          <w:sz w:val="28"/>
          <w:szCs w:val="28"/>
        </w:rPr>
        <w:t>ч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77771" w:rsidRPr="005A7DC0">
        <w:rPr>
          <w:rFonts w:ascii="Times New Roman" w:hAnsi="Times New Roman" w:cs="Times New Roman"/>
          <w:sz w:val="28"/>
          <w:szCs w:val="28"/>
        </w:rPr>
        <w:t>т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77771" w:rsidRPr="005A7DC0">
        <w:rPr>
          <w:rFonts w:ascii="Times New Roman" w:hAnsi="Times New Roman" w:cs="Times New Roman"/>
          <w:sz w:val="28"/>
          <w:szCs w:val="28"/>
        </w:rPr>
        <w:t>в-ф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377771" w:rsidRPr="005A7DC0">
        <w:rPr>
          <w:rFonts w:ascii="Times New Roman" w:hAnsi="Times New Roman" w:cs="Times New Roman"/>
          <w:sz w:val="28"/>
          <w:szCs w:val="28"/>
        </w:rPr>
        <w:t>кт</w:t>
      </w:r>
      <w:r w:rsidR="00377771" w:rsidRPr="005A7DC0">
        <w:rPr>
          <w:rFonts w:ascii="Times New Roman" w:hAnsi="Times New Roman" w:cs="Times New Roman"/>
          <w:sz w:val="28"/>
          <w:szCs w:val="28"/>
          <w:lang w:val="en-US"/>
        </w:rPr>
        <w:t>yp</w:t>
      </w:r>
      <w:proofErr w:type="spellEnd"/>
      <w:r w:rsidR="00F21E0C">
        <w:rPr>
          <w:rFonts w:ascii="Times New Roman" w:hAnsi="Times New Roman" w:cs="Times New Roman"/>
          <w:sz w:val="28"/>
          <w:szCs w:val="28"/>
        </w:rPr>
        <w:t xml:space="preserve">. </w:t>
      </w:r>
      <w:r w:rsidR="00BE7B45" w:rsidRPr="005A7DC0">
        <w:rPr>
          <w:rFonts w:ascii="Times New Roman" w:hAnsi="Times New Roman" w:cs="Times New Roman"/>
          <w:sz w:val="28"/>
          <w:szCs w:val="28"/>
        </w:rPr>
        <w:t xml:space="preserve">По статистике, Россия стабильно находится на одном из последних мест в рейтинге самых коррумпированных стран. Например, по рейтингу </w:t>
      </w:r>
      <w:proofErr w:type="spellStart"/>
      <w:r w:rsidR="00BE7B45" w:rsidRPr="005A7DC0">
        <w:rPr>
          <w:rFonts w:ascii="Times New Roman" w:hAnsi="Times New Roman" w:cs="Times New Roman"/>
          <w:sz w:val="28"/>
          <w:szCs w:val="28"/>
          <w:lang w:val="en-US"/>
        </w:rPr>
        <w:t>Tr</w:t>
      </w:r>
      <w:proofErr w:type="spellEnd"/>
      <w:r w:rsidR="00BE7B45" w:rsidRPr="005A7DC0">
        <w:rPr>
          <w:rFonts w:ascii="Times New Roman" w:hAnsi="Times New Roman" w:cs="Times New Roman"/>
          <w:sz w:val="28"/>
          <w:szCs w:val="28"/>
        </w:rPr>
        <w:t>а</w:t>
      </w:r>
      <w:proofErr w:type="spellStart"/>
      <w:r w:rsidR="00BE7B45" w:rsidRPr="005A7DC0">
        <w:rPr>
          <w:rFonts w:ascii="Times New Roman" w:hAnsi="Times New Roman" w:cs="Times New Roman"/>
          <w:sz w:val="28"/>
          <w:szCs w:val="28"/>
          <w:lang w:val="en-US"/>
        </w:rPr>
        <w:t>nspar</w:t>
      </w:r>
      <w:proofErr w:type="spellEnd"/>
      <w:r w:rsidR="00BE7B45" w:rsidRPr="005A7DC0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="00BE7B45" w:rsidRPr="005A7DC0">
        <w:rPr>
          <w:rFonts w:ascii="Times New Roman" w:hAnsi="Times New Roman" w:cs="Times New Roman"/>
          <w:sz w:val="28"/>
          <w:szCs w:val="28"/>
          <w:lang w:val="en-US"/>
        </w:rPr>
        <w:t>ncy</w:t>
      </w:r>
      <w:proofErr w:type="spellEnd"/>
      <w:r w:rsidR="00BE7B45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B45" w:rsidRPr="005A7DC0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="00BE7B45" w:rsidRPr="005A7DC0">
        <w:rPr>
          <w:rFonts w:ascii="Times New Roman" w:hAnsi="Times New Roman" w:cs="Times New Roman"/>
          <w:sz w:val="28"/>
          <w:szCs w:val="28"/>
        </w:rPr>
        <w:t>е</w:t>
      </w:r>
      <w:proofErr w:type="spellStart"/>
      <w:r w:rsidR="00BE7B45" w:rsidRPr="005A7DC0">
        <w:rPr>
          <w:rFonts w:ascii="Times New Roman" w:hAnsi="Times New Roman" w:cs="Times New Roman"/>
          <w:sz w:val="28"/>
          <w:szCs w:val="28"/>
          <w:lang w:val="en-US"/>
        </w:rPr>
        <w:t>rn</w:t>
      </w:r>
      <w:proofErr w:type="spellEnd"/>
      <w:r w:rsidR="00BE7B45" w:rsidRPr="005A7DC0">
        <w:rPr>
          <w:rFonts w:ascii="Times New Roman" w:hAnsi="Times New Roman" w:cs="Times New Roman"/>
          <w:sz w:val="28"/>
          <w:szCs w:val="28"/>
        </w:rPr>
        <w:t>а</w:t>
      </w:r>
      <w:proofErr w:type="spellStart"/>
      <w:r w:rsidR="00BE7B45" w:rsidRPr="005A7DC0">
        <w:rPr>
          <w:rFonts w:ascii="Times New Roman" w:hAnsi="Times New Roman" w:cs="Times New Roman"/>
          <w:sz w:val="28"/>
          <w:szCs w:val="28"/>
          <w:lang w:val="en-US"/>
        </w:rPr>
        <w:t>tional</w:t>
      </w:r>
      <w:proofErr w:type="spellEnd"/>
      <w:r w:rsidR="00BE7B45" w:rsidRPr="005A7DC0">
        <w:rPr>
          <w:rFonts w:ascii="Times New Roman" w:hAnsi="Times New Roman" w:cs="Times New Roman"/>
          <w:sz w:val="28"/>
          <w:szCs w:val="28"/>
        </w:rPr>
        <w:t xml:space="preserve"> от </w:t>
      </w:r>
      <w:r w:rsidR="00BE7B45"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2012 года Россия улучшила свое положение, подняв свои позиции со 144-го до 133-го места. Она получила лишь 30 положительных баллов из 100 максимальных и расположилась рядом с Гондурасом, Ираном, Гайаной, Коморскими о-вами и Казахстаном. </w:t>
      </w:r>
      <w:r w:rsidR="00BE7B45" w:rsidRPr="005A7DC0">
        <w:rPr>
          <w:rStyle w:val="aa"/>
          <w:rFonts w:ascii="Times New Roman" w:hAnsi="Times New Roman" w:cs="Times New Roman"/>
          <w:sz w:val="28"/>
          <w:szCs w:val="28"/>
        </w:rPr>
        <w:footnoteReference w:id="10"/>
      </w:r>
      <w:r w:rsidR="00966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7D8" w:rsidRPr="00966B44" w:rsidRDefault="00C53A87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Конечно, эти данные дают надежду на то, что в течение некоторого периода мы сможем зафиксировать тенденцию снижения доли теневого сектора в российской экономике, однако, имеет место фактор, который позволяет судить об усложнении конкуренции на рынках, особенно, если говорить о частном бизнесе, который зачастую не в состоянии «бороться» с государственными компаниями, которые прочно утвердили свои позиции. При сложившейся ситуации огромную роль при относительной стабилизации сыграют эффективные и корректные государственные меры в форме государственных программ и политики государства. </w:t>
      </w:r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449521458"/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4E76" w:rsidRDefault="00EF4E76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E76" w:rsidRDefault="00EF4E76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107D8" w:rsidRPr="003E1968" w:rsidRDefault="00A107D8" w:rsidP="003E19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Глава </w:t>
      </w:r>
      <w:r w:rsidRPr="003E1968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876A5D" w:rsidRPr="003E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Борьба против теневой экономики в России: </w:t>
      </w:r>
      <w:r w:rsidR="00D32962" w:rsidRPr="003E1968">
        <w:rPr>
          <w:rFonts w:ascii="Times New Roman" w:hAnsi="Times New Roman" w:cs="Times New Roman"/>
          <w:b/>
          <w:color w:val="auto"/>
          <w:sz w:val="28"/>
          <w:szCs w:val="28"/>
        </w:rPr>
        <w:t>проблемы и перспективы</w:t>
      </w:r>
      <w:r w:rsidR="003E1968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7"/>
    </w:p>
    <w:p w:rsidR="007374B0" w:rsidRPr="003E1968" w:rsidRDefault="00876A5D" w:rsidP="003E1968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449521459"/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>3.1 Т</w:t>
      </w:r>
      <w:proofErr w:type="spellStart"/>
      <w:r w:rsidRPr="003E1968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py</w:t>
      </w:r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>дн</w:t>
      </w:r>
      <w:r w:rsidRPr="003E1968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oc</w:t>
      </w:r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>ти</w:t>
      </w:r>
      <w:proofErr w:type="spellEnd"/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>, связанные с «</w:t>
      </w:r>
      <w:proofErr w:type="spellStart"/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>высветлением</w:t>
      </w:r>
      <w:proofErr w:type="spellEnd"/>
      <w:r w:rsidRPr="003E1968">
        <w:rPr>
          <w:rFonts w:ascii="Times New Roman" w:hAnsi="Times New Roman" w:cs="Times New Roman"/>
          <w:b/>
          <w:color w:val="auto"/>
          <w:sz w:val="28"/>
          <w:szCs w:val="28"/>
        </w:rPr>
        <w:t>» теневой экономики</w:t>
      </w:r>
      <w:r w:rsidR="003E1968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8"/>
    </w:p>
    <w:p w:rsidR="003E1968" w:rsidRDefault="00B01C8A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Как известно, по поводу крайне широких масштабов теневого сектора и коррумпированности современной России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гoвopят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многoчиcлeнныe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национальные и заграничные исследователи. Во многом их мнение субъективно, однако 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нцию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расширения границ российской теневой экономики они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oп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5A7DC0">
        <w:rPr>
          <w:rFonts w:ascii="Times New Roman" w:hAnsi="Times New Roman" w:cs="Times New Roman"/>
          <w:sz w:val="28"/>
          <w:szCs w:val="28"/>
        </w:rPr>
        <w:t>деляют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объективно. Кроме того, данный факт подтверждает и достоверный показатель теневого экономического роста, как д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ля наличных средств денежной базы России, поскольку именно обналиченные деньги</w:t>
      </w:r>
      <w:r w:rsidR="000A5419" w:rsidRPr="005A7DC0">
        <w:rPr>
          <w:rFonts w:ascii="Times New Roman" w:hAnsi="Times New Roman" w:cs="Times New Roman"/>
          <w:sz w:val="28"/>
          <w:szCs w:val="28"/>
        </w:rPr>
        <w:t xml:space="preserve"> служат финансовой основой для </w:t>
      </w:r>
      <w:r w:rsidR="000A5419" w:rsidRPr="005A7DC0">
        <w:rPr>
          <w:rFonts w:ascii="Times New Roman" w:hAnsi="Times New Roman" w:cs="Times New Roman"/>
          <w:sz w:val="28"/>
          <w:szCs w:val="28"/>
          <w:lang w:val="en-US"/>
        </w:rPr>
        <w:t>cy</w:t>
      </w:r>
      <w:r w:rsidR="000A5419" w:rsidRPr="005A7DC0">
        <w:rPr>
          <w:rFonts w:ascii="Times New Roman" w:hAnsi="Times New Roman" w:cs="Times New Roman"/>
          <w:sz w:val="28"/>
          <w:szCs w:val="28"/>
        </w:rPr>
        <w:t>щ</w:t>
      </w:r>
      <w:proofErr w:type="spellStart"/>
      <w:r w:rsidR="000A5419" w:rsidRPr="005A7DC0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="000A5419" w:rsidRPr="005A7DC0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="000A5419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0A5419" w:rsidRPr="005A7DC0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="000A5419" w:rsidRPr="005A7DC0">
        <w:rPr>
          <w:rFonts w:ascii="Times New Roman" w:hAnsi="Times New Roman" w:cs="Times New Roman"/>
          <w:sz w:val="28"/>
          <w:szCs w:val="28"/>
        </w:rPr>
        <w:t xml:space="preserve"> и непрерывного развития теневого сектора. Многие ученые-экономисты задаются вопросами: «Почему до сих пор не удалось подобрать альтернативу теневой экономике? Как она сохраняет столь прочные позиции в обществе?». </w:t>
      </w:r>
    </w:p>
    <w:p w:rsidR="003E1968" w:rsidRDefault="000A5419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Чтобы разобраться в существующей проблеме, выделим совокупность факторов, которые оказывают благоприятное влияние на «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тенизацию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» современной российской экономики. Для</w:t>
      </w:r>
      <w:r w:rsidR="00966B44">
        <w:rPr>
          <w:rFonts w:ascii="Times New Roman" w:hAnsi="Times New Roman" w:cs="Times New Roman"/>
          <w:sz w:val="28"/>
          <w:szCs w:val="28"/>
        </w:rPr>
        <w:t xml:space="preserve"> удобства разобьем их на сферы.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765" w:rsidRDefault="000A5419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Начнем с финансово-экономического сектора. Сегодня довольно остро стоит вопрос о несовершенстве налоговой системы нашей страны и этому есть разумное объяснение. Дело в том, что в государственный бюджет РФ </w:t>
      </w:r>
      <w:r w:rsidR="006B36BA" w:rsidRPr="005A7DC0">
        <w:rPr>
          <w:rFonts w:ascii="Times New Roman" w:hAnsi="Times New Roman" w:cs="Times New Roman"/>
          <w:sz w:val="28"/>
          <w:szCs w:val="28"/>
        </w:rPr>
        <w:t>и внебюджетные фонды поступает порядка 35% ВВП, в то время как в экономически развитых странах этот п</w:t>
      </w:r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B36BA" w:rsidRPr="005A7DC0">
        <w:rPr>
          <w:rFonts w:ascii="Times New Roman" w:hAnsi="Times New Roman" w:cs="Times New Roman"/>
          <w:sz w:val="28"/>
          <w:szCs w:val="28"/>
        </w:rPr>
        <w:t>к</w:t>
      </w:r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36BA" w:rsidRPr="005A7DC0">
        <w:rPr>
          <w:rFonts w:ascii="Times New Roman" w:hAnsi="Times New Roman" w:cs="Times New Roman"/>
          <w:sz w:val="28"/>
          <w:szCs w:val="28"/>
        </w:rPr>
        <w:t>з</w:t>
      </w:r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6B36BA" w:rsidRPr="005A7DC0"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r w:rsidR="006B36BA" w:rsidRPr="005A7DC0">
        <w:rPr>
          <w:rFonts w:ascii="Times New Roman" w:hAnsi="Times New Roman" w:cs="Times New Roman"/>
          <w:sz w:val="28"/>
          <w:szCs w:val="28"/>
        </w:rPr>
        <w:t xml:space="preserve"> составляет 25-30%. Исходя из расчетов, можно сделать вывод: налоговые и другие обязательные платежи могут составлять около 50-60% всей прибыли, при условии ответственного и добросовестного подхода налогоплательщиков в отношении своевременной уплаты налогов. Также необходимо отметить тот факт, что в нашем государс</w:t>
      </w:r>
      <w:r w:rsidR="000E37E1" w:rsidRPr="005A7DC0">
        <w:rPr>
          <w:rFonts w:ascii="Times New Roman" w:hAnsi="Times New Roman" w:cs="Times New Roman"/>
          <w:sz w:val="28"/>
          <w:szCs w:val="28"/>
        </w:rPr>
        <w:t xml:space="preserve">тве имеет место неравномерное или даже </w:t>
      </w:r>
      <w:r w:rsidR="006B36BA" w:rsidRPr="005A7DC0">
        <w:rPr>
          <w:rFonts w:ascii="Times New Roman" w:hAnsi="Times New Roman" w:cs="Times New Roman"/>
          <w:sz w:val="28"/>
          <w:szCs w:val="28"/>
        </w:rPr>
        <w:t>н</w:t>
      </w:r>
      <w:proofErr w:type="spellStart"/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="006B36BA" w:rsidRPr="005A7DC0">
        <w:rPr>
          <w:rFonts w:ascii="Times New Roman" w:hAnsi="Times New Roman" w:cs="Times New Roman"/>
          <w:sz w:val="28"/>
          <w:szCs w:val="28"/>
        </w:rPr>
        <w:t>пpaведливое</w:t>
      </w:r>
      <w:proofErr w:type="spellEnd"/>
      <w:r w:rsidR="006B36BA"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ep</w:t>
      </w:r>
      <w:proofErr w:type="spellStart"/>
      <w:r w:rsidR="006B36BA" w:rsidRPr="005A7DC0">
        <w:rPr>
          <w:rFonts w:ascii="Times New Roman" w:hAnsi="Times New Roman" w:cs="Times New Roman"/>
          <w:sz w:val="28"/>
          <w:szCs w:val="28"/>
        </w:rPr>
        <w:t>вичное</w:t>
      </w:r>
      <w:proofErr w:type="spellEnd"/>
      <w:r w:rsidR="006B36BA" w:rsidRPr="005A7DC0">
        <w:rPr>
          <w:rFonts w:ascii="Times New Roman" w:hAnsi="Times New Roman" w:cs="Times New Roman"/>
          <w:sz w:val="28"/>
          <w:szCs w:val="28"/>
        </w:rPr>
        <w:t xml:space="preserve"> перераспределение к</w:t>
      </w:r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36BA" w:rsidRPr="005A7DC0">
        <w:rPr>
          <w:rFonts w:ascii="Times New Roman" w:hAnsi="Times New Roman" w:cs="Times New Roman"/>
          <w:sz w:val="28"/>
          <w:szCs w:val="28"/>
        </w:rPr>
        <w:t>пит</w:t>
      </w:r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36BA" w:rsidRPr="005A7DC0">
        <w:rPr>
          <w:rFonts w:ascii="Times New Roman" w:hAnsi="Times New Roman" w:cs="Times New Roman"/>
          <w:sz w:val="28"/>
          <w:szCs w:val="28"/>
        </w:rPr>
        <w:t>л</w:t>
      </w:r>
      <w:r w:rsidR="006B36BA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36BA" w:rsidRPr="005A7DC0">
        <w:rPr>
          <w:rFonts w:ascii="Times New Roman" w:hAnsi="Times New Roman" w:cs="Times New Roman"/>
          <w:sz w:val="28"/>
          <w:szCs w:val="28"/>
        </w:rPr>
        <w:t xml:space="preserve">. Это обосновывается тем, что область теневой </w:t>
      </w:r>
      <w:r w:rsidR="006B36BA"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экономики </w:t>
      </w:r>
      <w:r w:rsidR="000E37E1" w:rsidRPr="005A7DC0">
        <w:rPr>
          <w:rFonts w:ascii="Times New Roman" w:hAnsi="Times New Roman" w:cs="Times New Roman"/>
          <w:sz w:val="28"/>
          <w:szCs w:val="28"/>
        </w:rPr>
        <w:t>предполагает обеспечение процесса перераспределения ВНП, а значит через какой-то промежуток времени России придется решить вопрос, связанный с капиталом олигархии, а также проблему г</w:t>
      </w:r>
      <w:r w:rsidR="000E37E1"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="000E37E1" w:rsidRPr="005A7DC0">
        <w:rPr>
          <w:rFonts w:ascii="Times New Roman" w:hAnsi="Times New Roman" w:cs="Times New Roman"/>
          <w:sz w:val="28"/>
          <w:szCs w:val="28"/>
        </w:rPr>
        <w:t>бит</w:t>
      </w:r>
      <w:r w:rsidR="000E37E1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0E37E1" w:rsidRPr="005A7DC0">
        <w:rPr>
          <w:rFonts w:ascii="Times New Roman" w:hAnsi="Times New Roman" w:cs="Times New Roman"/>
          <w:sz w:val="28"/>
          <w:szCs w:val="28"/>
        </w:rPr>
        <w:t>льской</w:t>
      </w:r>
      <w:proofErr w:type="spellEnd"/>
      <w:r w:rsidR="000E37E1"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="000E37E1"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E37E1" w:rsidRPr="005A7DC0">
        <w:rPr>
          <w:rFonts w:ascii="Times New Roman" w:hAnsi="Times New Roman" w:cs="Times New Roman"/>
          <w:sz w:val="28"/>
          <w:szCs w:val="28"/>
        </w:rPr>
        <w:t>ив</w:t>
      </w:r>
      <w:r w:rsidR="000E37E1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0E37E1" w:rsidRPr="005A7DC0">
        <w:rPr>
          <w:rFonts w:ascii="Times New Roman" w:hAnsi="Times New Roman" w:cs="Times New Roman"/>
          <w:sz w:val="28"/>
          <w:szCs w:val="28"/>
        </w:rPr>
        <w:t>тизации</w:t>
      </w:r>
      <w:proofErr w:type="spellEnd"/>
      <w:r w:rsidR="000E37E1" w:rsidRPr="005A7DC0">
        <w:rPr>
          <w:rFonts w:ascii="Times New Roman" w:hAnsi="Times New Roman" w:cs="Times New Roman"/>
          <w:sz w:val="28"/>
          <w:szCs w:val="28"/>
        </w:rPr>
        <w:t>. Отметим также проблему широкомасштабных хищений средств государственного бюджета</w:t>
      </w:r>
      <w:r w:rsidR="003E0C86" w:rsidRPr="005A7DC0">
        <w:rPr>
          <w:rFonts w:ascii="Times New Roman" w:hAnsi="Times New Roman" w:cs="Times New Roman"/>
          <w:sz w:val="28"/>
          <w:szCs w:val="28"/>
        </w:rPr>
        <w:t xml:space="preserve">, которые продолжаются уже многие годы. Опираясь на статистические подсчеты экспертов, через теневой сектор похищается и отмывается порядка 10-20% всех финансовых средств, которые выделяются на претворение проектов и программ государства, а также прибыль предприятий государства. </w:t>
      </w:r>
    </w:p>
    <w:p w:rsidR="00985375" w:rsidRPr="005A7DC0" w:rsidRDefault="003E0C86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Перейдем к правовой сфере. Она содержит значительные п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5A7DC0">
        <w:rPr>
          <w:rFonts w:ascii="Times New Roman" w:hAnsi="Times New Roman" w:cs="Times New Roman"/>
          <w:sz w:val="28"/>
          <w:szCs w:val="28"/>
        </w:rPr>
        <w:t>тив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ope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чия и недоработки в законодательной базе, которые благоприятно сказываются на развитии без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твенности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в незаконной активности при наличии избыточного контроля открытой деловой деятельности. </w:t>
      </w:r>
      <w:r w:rsidR="00F03664" w:rsidRPr="005A7DC0">
        <w:rPr>
          <w:rFonts w:ascii="Times New Roman" w:hAnsi="Times New Roman" w:cs="Times New Roman"/>
          <w:sz w:val="28"/>
          <w:szCs w:val="28"/>
        </w:rPr>
        <w:t xml:space="preserve">В качестве еще одного фактора выступает крайне высокая степень коррумпированности системы органов правопорядка и представителей судебной власти. </w:t>
      </w:r>
      <w:r w:rsidR="00985375" w:rsidRPr="005A7DC0">
        <w:rPr>
          <w:rFonts w:ascii="Times New Roman" w:hAnsi="Times New Roman" w:cs="Times New Roman"/>
          <w:sz w:val="28"/>
          <w:szCs w:val="28"/>
        </w:rPr>
        <w:t xml:space="preserve">К сожалению, на сегодняшний день отсутствует комплекс государственных программ по организации жесткой четко структурированной борьбы с </w:t>
      </w:r>
      <w:r w:rsidR="00A108F1" w:rsidRPr="005A7DC0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="00A108F1"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="00A108F1" w:rsidRPr="005A7DC0">
        <w:rPr>
          <w:rFonts w:ascii="Times New Roman" w:hAnsi="Times New Roman" w:cs="Times New Roman"/>
          <w:sz w:val="28"/>
          <w:szCs w:val="28"/>
        </w:rPr>
        <w:t>ф</w:t>
      </w:r>
      <w:proofErr w:type="spellStart"/>
      <w:r w:rsidR="00A108F1" w:rsidRPr="005A7DC0">
        <w:rPr>
          <w:rFonts w:ascii="Times New Roman" w:hAnsi="Times New Roman" w:cs="Times New Roman"/>
          <w:sz w:val="28"/>
          <w:szCs w:val="28"/>
          <w:lang w:val="en-US"/>
        </w:rPr>
        <w:t>ecc</w:t>
      </w:r>
      <w:r w:rsidR="00A108F1" w:rsidRPr="005A7DC0">
        <w:rPr>
          <w:rFonts w:ascii="Times New Roman" w:hAnsi="Times New Roman" w:cs="Times New Roman"/>
          <w:sz w:val="28"/>
          <w:szCs w:val="28"/>
        </w:rPr>
        <w:t>ионально</w:t>
      </w:r>
      <w:proofErr w:type="spellEnd"/>
      <w:r w:rsidR="00A108F1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A108F1" w:rsidRPr="005A7DC0">
        <w:rPr>
          <w:rFonts w:ascii="Times New Roman" w:hAnsi="Times New Roman" w:cs="Times New Roman"/>
          <w:sz w:val="28"/>
          <w:szCs w:val="28"/>
          <w:lang w:val="en-US"/>
        </w:rPr>
        <w:t>op</w:t>
      </w:r>
      <w:r w:rsidR="00A108F1" w:rsidRPr="005A7DC0">
        <w:rPr>
          <w:rFonts w:ascii="Times New Roman" w:hAnsi="Times New Roman" w:cs="Times New Roman"/>
          <w:sz w:val="28"/>
          <w:szCs w:val="28"/>
        </w:rPr>
        <w:t>г</w:t>
      </w:r>
      <w:r w:rsidR="00A108F1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A108F1" w:rsidRPr="005A7DC0">
        <w:rPr>
          <w:rFonts w:ascii="Times New Roman" w:hAnsi="Times New Roman" w:cs="Times New Roman"/>
          <w:sz w:val="28"/>
          <w:szCs w:val="28"/>
        </w:rPr>
        <w:t>низованной</w:t>
      </w:r>
      <w:proofErr w:type="spellEnd"/>
      <w:r w:rsidR="00A108F1"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="00A108F1" w:rsidRPr="005A7DC0">
        <w:rPr>
          <w:rFonts w:ascii="Times New Roman" w:hAnsi="Times New Roman" w:cs="Times New Roman"/>
          <w:sz w:val="28"/>
          <w:szCs w:val="28"/>
          <w:lang w:val="en-US"/>
        </w:rPr>
        <w:t>pec</w:t>
      </w:r>
      <w:proofErr w:type="spellStart"/>
      <w:r w:rsidR="00A108F1" w:rsidRPr="005A7DC0">
        <w:rPr>
          <w:rFonts w:ascii="Times New Roman" w:hAnsi="Times New Roman" w:cs="Times New Roman"/>
          <w:sz w:val="28"/>
          <w:szCs w:val="28"/>
        </w:rPr>
        <w:t>тупн</w:t>
      </w:r>
      <w:r w:rsidR="00A108F1" w:rsidRPr="005A7DC0">
        <w:rPr>
          <w:rFonts w:ascii="Times New Roman" w:hAnsi="Times New Roman" w:cs="Times New Roman"/>
          <w:sz w:val="28"/>
          <w:szCs w:val="28"/>
          <w:lang w:val="en-US"/>
        </w:rPr>
        <w:t>oc</w:t>
      </w:r>
      <w:r w:rsidR="00A108F1" w:rsidRPr="005A7DC0">
        <w:rPr>
          <w:rFonts w:ascii="Times New Roman" w:hAnsi="Times New Roman" w:cs="Times New Roman"/>
          <w:sz w:val="28"/>
          <w:szCs w:val="28"/>
        </w:rPr>
        <w:t>тью</w:t>
      </w:r>
      <w:proofErr w:type="spellEnd"/>
      <w:r w:rsidR="00A108F1" w:rsidRPr="005A7DC0">
        <w:rPr>
          <w:rFonts w:ascii="Times New Roman" w:hAnsi="Times New Roman" w:cs="Times New Roman"/>
          <w:sz w:val="28"/>
          <w:szCs w:val="28"/>
        </w:rPr>
        <w:t xml:space="preserve">, включая преступность экономической сферы. </w:t>
      </w:r>
    </w:p>
    <w:p w:rsidR="00F75502" w:rsidRPr="005A7DC0" w:rsidRDefault="00A108F1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Выделим административную сферу факторов. Она включает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cy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тствие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рационально-эффективной системы управления государства, которая охватывает существующие сектора экономической системы в масштабе всей Российской Федерации, которая нацелена на экономически эффективное бизнес-развитие, а не на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oc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в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oe</w:t>
      </w:r>
      <w:r w:rsidRPr="005A7DC0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бюдж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 xml:space="preserve"> и директивное «вклинивание» в эк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мик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66B44">
        <w:rPr>
          <w:rFonts w:ascii="Times New Roman" w:hAnsi="Times New Roman" w:cs="Times New Roman"/>
          <w:sz w:val="28"/>
          <w:szCs w:val="28"/>
        </w:rPr>
        <w:t xml:space="preserve">. </w:t>
      </w:r>
      <w:r w:rsidR="00F75502" w:rsidRPr="005A7DC0">
        <w:rPr>
          <w:rFonts w:ascii="Times New Roman" w:hAnsi="Times New Roman" w:cs="Times New Roman"/>
          <w:sz w:val="28"/>
          <w:szCs w:val="28"/>
        </w:rPr>
        <w:t>Остается открытым вопрос «местничества» и «мздоимства» чиновничьего класса, которая является результатом так называемой неизбывной традиции нашей страны, когда чиновников ставят на «прокорм» вследствие корыстных намерений путем и</w:t>
      </w:r>
      <w:r w:rsidR="00F75502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75502" w:rsidRPr="005A7DC0">
        <w:rPr>
          <w:rFonts w:ascii="Times New Roman" w:hAnsi="Times New Roman" w:cs="Times New Roman"/>
          <w:sz w:val="28"/>
          <w:szCs w:val="28"/>
        </w:rPr>
        <w:t>п</w:t>
      </w:r>
      <w:r w:rsidR="00F75502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F75502" w:rsidRPr="005A7DC0">
        <w:rPr>
          <w:rFonts w:ascii="Times New Roman" w:hAnsi="Times New Roman" w:cs="Times New Roman"/>
          <w:sz w:val="28"/>
          <w:szCs w:val="28"/>
        </w:rPr>
        <w:t>льз</w:t>
      </w:r>
      <w:proofErr w:type="spellEnd"/>
      <w:r w:rsidR="00F75502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F75502" w:rsidRPr="005A7DC0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="00F75502" w:rsidRPr="005A7DC0">
        <w:rPr>
          <w:rFonts w:ascii="Times New Roman" w:hAnsi="Times New Roman" w:cs="Times New Roman"/>
          <w:sz w:val="28"/>
          <w:szCs w:val="28"/>
        </w:rPr>
        <w:t xml:space="preserve"> должностных полномочий. </w:t>
      </w:r>
    </w:p>
    <w:p w:rsidR="00797D7E" w:rsidRDefault="00F75502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lastRenderedPageBreak/>
        <w:t>Перейдем группе общественно-политических факторов, к числу которых относятся отсутствие уверенности у большей части российских п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5A7DC0">
        <w:rPr>
          <w:rFonts w:ascii="Times New Roman" w:hAnsi="Times New Roman" w:cs="Times New Roman"/>
          <w:sz w:val="28"/>
          <w:szCs w:val="28"/>
        </w:rPr>
        <w:t>дприним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телей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в балансировании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чного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к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ypca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экономики г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ocy</w:t>
      </w:r>
      <w:r w:rsidRPr="005A7DC0">
        <w:rPr>
          <w:rFonts w:ascii="Times New Roman" w:hAnsi="Times New Roman" w:cs="Times New Roman"/>
          <w:sz w:val="28"/>
          <w:szCs w:val="28"/>
        </w:rPr>
        <w:t>дарства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из-за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cy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твия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четко разработанной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тегии</w:t>
      </w:r>
      <w:proofErr w:type="spellEnd"/>
      <w:r w:rsidR="008D2424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8D2424"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="008D2424" w:rsidRPr="005A7DC0">
        <w:rPr>
          <w:rFonts w:ascii="Times New Roman" w:hAnsi="Times New Roman" w:cs="Times New Roman"/>
          <w:sz w:val="28"/>
          <w:szCs w:val="28"/>
        </w:rPr>
        <w:t>звития</w:t>
      </w:r>
      <w:proofErr w:type="spellEnd"/>
      <w:r w:rsidR="008D2424" w:rsidRPr="005A7D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D2424" w:rsidRPr="005A7DC0">
        <w:rPr>
          <w:rFonts w:ascii="Times New Roman" w:hAnsi="Times New Roman" w:cs="Times New Roman"/>
          <w:sz w:val="28"/>
          <w:szCs w:val="28"/>
          <w:lang w:val="en-US"/>
        </w:rPr>
        <w:t>yc</w:t>
      </w:r>
      <w:r w:rsidR="008D2424" w:rsidRPr="005A7DC0">
        <w:rPr>
          <w:rFonts w:ascii="Times New Roman" w:hAnsi="Times New Roman" w:cs="Times New Roman"/>
          <w:sz w:val="28"/>
          <w:szCs w:val="28"/>
        </w:rPr>
        <w:t>иления</w:t>
      </w:r>
      <w:proofErr w:type="spellEnd"/>
      <w:r w:rsidR="008D2424" w:rsidRPr="005A7DC0">
        <w:rPr>
          <w:rFonts w:ascii="Times New Roman" w:hAnsi="Times New Roman" w:cs="Times New Roman"/>
          <w:sz w:val="28"/>
          <w:szCs w:val="28"/>
        </w:rPr>
        <w:t xml:space="preserve"> непосредственного государственного участия в национальной экономик</w:t>
      </w:r>
      <w:r w:rsidR="008D2424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D2424" w:rsidRPr="005A7DC0">
        <w:rPr>
          <w:rFonts w:ascii="Times New Roman" w:hAnsi="Times New Roman" w:cs="Times New Roman"/>
          <w:sz w:val="28"/>
          <w:szCs w:val="28"/>
        </w:rPr>
        <w:t xml:space="preserve">. Кроме того, наблюдается явное негодование со стороны граждан к институтам государства, в значительной степени к госбюджету. </w:t>
      </w:r>
    </w:p>
    <w:p w:rsidR="005618FC" w:rsidRPr="003E1968" w:rsidRDefault="005618FC" w:rsidP="005618FC">
      <w:pPr>
        <w:pStyle w:val="1"/>
        <w:spacing w:before="0" w:after="10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449521460"/>
      <w:r>
        <w:rPr>
          <w:rFonts w:ascii="Times New Roman" w:hAnsi="Times New Roman" w:cs="Times New Roman"/>
          <w:b/>
          <w:color w:val="auto"/>
          <w:sz w:val="28"/>
          <w:szCs w:val="28"/>
        </w:rPr>
        <w:t>3.2</w:t>
      </w:r>
      <w:r w:rsidR="004614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Основные методы по </w:t>
      </w:r>
      <w:proofErr w:type="spellStart"/>
      <w:r w:rsidR="00461482">
        <w:rPr>
          <w:rFonts w:ascii="Times New Roman" w:hAnsi="Times New Roman" w:cs="Times New Roman"/>
          <w:b/>
          <w:color w:val="auto"/>
          <w:sz w:val="28"/>
          <w:szCs w:val="28"/>
        </w:rPr>
        <w:t>высветлению</w:t>
      </w:r>
      <w:proofErr w:type="spellEnd"/>
      <w:r w:rsidR="004614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теневого сектора и специфика их применения в России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9"/>
    </w:p>
    <w:p w:rsidR="005618FC" w:rsidRPr="005A7DC0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Как известно, теневой оборот концентрирует в себе крупную долю ресурсов, которые в процессе легализации становятся резервом, необходимым для роста экономики. </w:t>
      </w:r>
      <w:r w:rsidR="001B6FB7">
        <w:rPr>
          <w:rFonts w:ascii="Times New Roman" w:hAnsi="Times New Roman" w:cs="Times New Roman"/>
          <w:sz w:val="28"/>
          <w:szCs w:val="28"/>
        </w:rPr>
        <w:t>Эффективность</w:t>
      </w:r>
      <w:r w:rsidRPr="005A7DC0">
        <w:rPr>
          <w:rFonts w:ascii="Times New Roman" w:hAnsi="Times New Roman" w:cs="Times New Roman"/>
          <w:sz w:val="28"/>
          <w:szCs w:val="28"/>
        </w:rPr>
        <w:t xml:space="preserve"> претворения политики государства в сфере экономики во многом </w:t>
      </w:r>
      <w:r w:rsidR="001B6FB7">
        <w:rPr>
          <w:rFonts w:ascii="Times New Roman" w:hAnsi="Times New Roman" w:cs="Times New Roman"/>
          <w:sz w:val="28"/>
          <w:szCs w:val="28"/>
        </w:rPr>
        <w:t>зависит</w:t>
      </w:r>
      <w:r w:rsidRPr="005A7DC0">
        <w:rPr>
          <w:rFonts w:ascii="Times New Roman" w:hAnsi="Times New Roman" w:cs="Times New Roman"/>
          <w:sz w:val="28"/>
          <w:szCs w:val="28"/>
        </w:rPr>
        <w:t xml:space="preserve"> от сути выбираемого подхода к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A7DC0">
        <w:rPr>
          <w:rFonts w:ascii="Times New Roman" w:hAnsi="Times New Roman" w:cs="Times New Roman"/>
          <w:sz w:val="28"/>
          <w:szCs w:val="28"/>
        </w:rPr>
        <w:t>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вл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нию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, от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xapa</w:t>
      </w:r>
      <w:r w:rsidRPr="005A7DC0">
        <w:rPr>
          <w:rFonts w:ascii="Times New Roman" w:hAnsi="Times New Roman" w:cs="Times New Roman"/>
          <w:sz w:val="28"/>
          <w:szCs w:val="28"/>
        </w:rPr>
        <w:t>кт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epa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A7DC0">
        <w:rPr>
          <w:rFonts w:ascii="Times New Roman" w:hAnsi="Times New Roman" w:cs="Times New Roman"/>
          <w:sz w:val="28"/>
          <w:szCs w:val="28"/>
        </w:rPr>
        <w:t>им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7DC0">
        <w:rPr>
          <w:rFonts w:ascii="Times New Roman" w:hAnsi="Times New Roman" w:cs="Times New Roman"/>
          <w:sz w:val="28"/>
          <w:szCs w:val="28"/>
        </w:rPr>
        <w:t>мы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7DC0">
        <w:rPr>
          <w:rFonts w:ascii="Times New Roman" w:hAnsi="Times New Roman" w:cs="Times New Roman"/>
          <w:sz w:val="28"/>
          <w:szCs w:val="28"/>
        </w:rPr>
        <w:t xml:space="preserve"> способов, и, конечно, от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кaчecтва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инcтитyциoнaльной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cpeды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paзвития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пpeдпpинимaтeльства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. Во властных структурах государства, организациях общества и 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ay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чных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чpeждениях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превалируют два системных подхода к решению вопроса теневого сектора:</w:t>
      </w:r>
    </w:p>
    <w:p w:rsidR="005618FC" w:rsidRPr="003E1968" w:rsidRDefault="005618FC" w:rsidP="005618FC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68">
        <w:rPr>
          <w:rFonts w:ascii="Times New Roman" w:hAnsi="Times New Roman" w:cs="Times New Roman"/>
          <w:sz w:val="28"/>
          <w:szCs w:val="28"/>
        </w:rPr>
        <w:t xml:space="preserve">радикально-либеральный подход, который связан с </w:t>
      </w:r>
      <w:proofErr w:type="spellStart"/>
      <w:r w:rsidRPr="003E1968">
        <w:rPr>
          <w:rFonts w:ascii="Times New Roman" w:hAnsi="Times New Roman" w:cs="Times New Roman"/>
          <w:sz w:val="28"/>
          <w:szCs w:val="28"/>
        </w:rPr>
        <w:t>цeлeвыми</w:t>
      </w:r>
      <w:proofErr w:type="spellEnd"/>
      <w:r w:rsidRPr="003E1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968">
        <w:rPr>
          <w:rFonts w:ascii="Times New Roman" w:hAnsi="Times New Roman" w:cs="Times New Roman"/>
          <w:sz w:val="28"/>
          <w:szCs w:val="28"/>
        </w:rPr>
        <w:t>ycтaнoвкaми</w:t>
      </w:r>
      <w:proofErr w:type="spellEnd"/>
      <w:r w:rsidRPr="003E1968">
        <w:rPr>
          <w:rFonts w:ascii="Times New Roman" w:hAnsi="Times New Roman" w:cs="Times New Roman"/>
          <w:sz w:val="28"/>
          <w:szCs w:val="28"/>
        </w:rPr>
        <w:t xml:space="preserve"> на крайне скоростные </w:t>
      </w:r>
      <w:proofErr w:type="spellStart"/>
      <w:r w:rsidRPr="003E1968">
        <w:rPr>
          <w:rFonts w:ascii="Times New Roman" w:hAnsi="Times New Roman" w:cs="Times New Roman"/>
          <w:sz w:val="28"/>
          <w:szCs w:val="28"/>
        </w:rPr>
        <w:t>тeмпы</w:t>
      </w:r>
      <w:proofErr w:type="spellEnd"/>
      <w:r w:rsidRPr="003E1968">
        <w:rPr>
          <w:rFonts w:ascii="Times New Roman" w:hAnsi="Times New Roman" w:cs="Times New Roman"/>
          <w:sz w:val="28"/>
          <w:szCs w:val="28"/>
        </w:rPr>
        <w:t xml:space="preserve"> начальной аккумуляции капитала. </w:t>
      </w:r>
    </w:p>
    <w:p w:rsidR="005618FC" w:rsidRPr="005A7DC0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Выделим плачевные результаты реализации данного подхода: недопустимо широкие границы теневого сектора национальной экономики и формирования влиятельных финансовых и производственных «кланов», которые проникают в верхние властные структуры; «экономический аменсализм» нормальных предпринимательских слоев – с одной стороны, в основном малого бизнеса, - с другой;</w:t>
      </w:r>
    </w:p>
    <w:p w:rsidR="005618FC" w:rsidRPr="003E1968" w:rsidRDefault="005618FC" w:rsidP="005618FC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68">
        <w:rPr>
          <w:rFonts w:ascii="Times New Roman" w:hAnsi="Times New Roman" w:cs="Times New Roman"/>
          <w:sz w:val="28"/>
          <w:szCs w:val="28"/>
        </w:rPr>
        <w:t>репрессивный подход появился как своего рода реакция на общественные негативы либерального, предполагая увеличение масштабов и укрепление уполномоченных п</w:t>
      </w:r>
      <w:r w:rsidRPr="003E196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1968">
        <w:rPr>
          <w:rFonts w:ascii="Times New Roman" w:hAnsi="Times New Roman" w:cs="Times New Roman"/>
          <w:sz w:val="28"/>
          <w:szCs w:val="28"/>
        </w:rPr>
        <w:t>д</w:t>
      </w:r>
      <w:r w:rsidRPr="003E1968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Pr="003E1968">
        <w:rPr>
          <w:rFonts w:ascii="Times New Roman" w:hAnsi="Times New Roman" w:cs="Times New Roman"/>
          <w:sz w:val="28"/>
          <w:szCs w:val="28"/>
        </w:rPr>
        <w:t>зделений</w:t>
      </w:r>
      <w:proofErr w:type="spellEnd"/>
      <w:r w:rsidRPr="003E1968">
        <w:rPr>
          <w:rFonts w:ascii="Times New Roman" w:hAnsi="Times New Roman" w:cs="Times New Roman"/>
          <w:sz w:val="28"/>
          <w:szCs w:val="28"/>
        </w:rPr>
        <w:t xml:space="preserve"> ФСБ, МВД, </w:t>
      </w:r>
      <w:r w:rsidRPr="003E1968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инспекций, Минфина РФ; стабилизацию и укрепление интеракций специальных служб; создание административно-командной системы и доносительства; коренное ужесточение законодательной базы, которая направлена на уничтожение теневого сектора; усиление санкций. В конечном итоге, реализация репрессивных методик приведет к росту напряжения в обществе: может наблюдаться резкий скачок безработицы, ослабление потенциала кадров в сфере </w:t>
      </w:r>
      <w:proofErr w:type="spellStart"/>
      <w:r w:rsidRPr="003E1968">
        <w:rPr>
          <w:rFonts w:ascii="Times New Roman" w:hAnsi="Times New Roman" w:cs="Times New Roman"/>
          <w:sz w:val="28"/>
          <w:szCs w:val="28"/>
          <w:lang w:val="en-US"/>
        </w:rPr>
        <w:t>py</w:t>
      </w:r>
      <w:r w:rsidRPr="003E1968">
        <w:rPr>
          <w:rFonts w:ascii="Times New Roman" w:hAnsi="Times New Roman" w:cs="Times New Roman"/>
          <w:sz w:val="28"/>
          <w:szCs w:val="28"/>
        </w:rPr>
        <w:t>ководящего</w:t>
      </w:r>
      <w:proofErr w:type="spellEnd"/>
      <w:r w:rsidRPr="003E1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968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3E19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1968">
        <w:rPr>
          <w:rFonts w:ascii="Times New Roman" w:hAnsi="Times New Roman" w:cs="Times New Roman"/>
          <w:sz w:val="28"/>
          <w:szCs w:val="28"/>
        </w:rPr>
        <w:t>н</w:t>
      </w:r>
      <w:r w:rsidRPr="003E19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1968">
        <w:rPr>
          <w:rFonts w:ascii="Times New Roman" w:hAnsi="Times New Roman" w:cs="Times New Roman"/>
          <w:sz w:val="28"/>
          <w:szCs w:val="28"/>
        </w:rPr>
        <w:t xml:space="preserve"> эк</w:t>
      </w:r>
      <w:r w:rsidRPr="003E196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1968">
        <w:rPr>
          <w:rFonts w:ascii="Times New Roman" w:hAnsi="Times New Roman" w:cs="Times New Roman"/>
          <w:sz w:val="28"/>
          <w:szCs w:val="28"/>
        </w:rPr>
        <w:t>н</w:t>
      </w:r>
      <w:r w:rsidRPr="003E1968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3E1968">
        <w:rPr>
          <w:rFonts w:ascii="Times New Roman" w:hAnsi="Times New Roman" w:cs="Times New Roman"/>
          <w:sz w:val="28"/>
          <w:szCs w:val="28"/>
        </w:rPr>
        <w:t>мики</w:t>
      </w:r>
      <w:proofErr w:type="spellEnd"/>
      <w:r w:rsidRPr="003E19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8FC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Кроме того, имеет место системный подход, который направлен главным образом на поддержку и развитие пре</w:t>
      </w:r>
      <w:r>
        <w:rPr>
          <w:rFonts w:ascii="Times New Roman" w:hAnsi="Times New Roman" w:cs="Times New Roman"/>
          <w:sz w:val="28"/>
          <w:szCs w:val="28"/>
        </w:rPr>
        <w:t xml:space="preserve">дпринимательской деятельности. </w:t>
      </w:r>
      <w:r w:rsidRPr="005A7DC0">
        <w:rPr>
          <w:rFonts w:ascii="Times New Roman" w:hAnsi="Times New Roman" w:cs="Times New Roman"/>
          <w:sz w:val="28"/>
          <w:szCs w:val="28"/>
        </w:rPr>
        <w:t>Опять-таки, в процессе претворения данного подхода необходимо, во-первых, максимально четко разграничить капитальные ресурсы элементов криминальной сферы и субъектов-хозяйственников теневого сектора и отразить данные разделы в концептуально новых экономических и правовых актах, включая законодательную базу по б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ьбе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с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ганизованной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pec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тупностью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и ко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ppy</w:t>
      </w:r>
      <w:r w:rsidRPr="005A7DC0">
        <w:rPr>
          <w:rFonts w:ascii="Times New Roman" w:hAnsi="Times New Roman" w:cs="Times New Roman"/>
          <w:sz w:val="28"/>
          <w:szCs w:val="28"/>
        </w:rPr>
        <w:t>пцией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, в УКРФ. </w:t>
      </w:r>
    </w:p>
    <w:p w:rsidR="005618FC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На мой взгляд, эти нормативные документы должны включать трактовку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дл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жащей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л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лизации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доли теневого сектора в качестве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феры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деятельности объектов хозяйствования, издержки активности которых стабильно п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5A7DC0">
        <w:rPr>
          <w:rFonts w:ascii="Times New Roman" w:hAnsi="Times New Roman" w:cs="Times New Roman"/>
          <w:sz w:val="28"/>
          <w:szCs w:val="28"/>
        </w:rPr>
        <w:t>вышают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доходные статьи при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cyществующих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«п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Pr="005A7DC0">
        <w:rPr>
          <w:rFonts w:ascii="Times New Roman" w:hAnsi="Times New Roman" w:cs="Times New Roman"/>
          <w:sz w:val="28"/>
          <w:szCs w:val="28"/>
        </w:rPr>
        <w:t xml:space="preserve">вилах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экономиче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7DC0">
        <w:rPr>
          <w:rFonts w:ascii="Times New Roman" w:hAnsi="Times New Roman" w:cs="Times New Roman"/>
          <w:sz w:val="28"/>
          <w:szCs w:val="28"/>
        </w:rPr>
        <w:t xml:space="preserve">кой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иг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A7DC0">
        <w:rPr>
          <w:rFonts w:ascii="Times New Roman" w:hAnsi="Times New Roman" w:cs="Times New Roman"/>
          <w:sz w:val="28"/>
          <w:szCs w:val="28"/>
        </w:rPr>
        <w:t>ы».  В условиях непрерывно расширяющего сектора «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теневиков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» одной из важнейших задач ученых-экономистов, социологов, юристов, представителей органов правопорядка является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Pr="005A7DC0">
        <w:rPr>
          <w:rFonts w:ascii="Times New Roman" w:hAnsi="Times New Roman" w:cs="Times New Roman"/>
          <w:sz w:val="28"/>
          <w:szCs w:val="28"/>
        </w:rPr>
        <w:t>б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тк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 xml:space="preserve"> требований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зграничения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элементов </w:t>
      </w:r>
      <w:r>
        <w:rPr>
          <w:rFonts w:ascii="Times New Roman" w:hAnsi="Times New Roman" w:cs="Times New Roman"/>
          <w:sz w:val="28"/>
          <w:szCs w:val="28"/>
        </w:rPr>
        <w:t xml:space="preserve">криминала и теневых субъектов. </w:t>
      </w:r>
    </w:p>
    <w:p w:rsidR="005618FC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Во-вторых, имеет место необходимость непрерывной и систематической корректировки законных критериев предпринимательской активности,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A7DC0">
        <w:rPr>
          <w:rFonts w:ascii="Times New Roman" w:hAnsi="Times New Roman" w:cs="Times New Roman"/>
          <w:sz w:val="28"/>
          <w:szCs w:val="28"/>
        </w:rPr>
        <w:t>и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итетной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в отношении к усилению уголовных, правовых и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репре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cc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ивных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методов, с целью формирования и балансирования благ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иятн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й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Pr="005A7DC0">
        <w:rPr>
          <w:rFonts w:ascii="Times New Roman" w:hAnsi="Times New Roman" w:cs="Times New Roman"/>
          <w:sz w:val="28"/>
          <w:szCs w:val="28"/>
        </w:rPr>
        <w:t>во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xo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зяйственной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атмосферы для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бизн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eca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. В первую </w:t>
      </w:r>
      <w:r w:rsidRPr="005A7DC0">
        <w:rPr>
          <w:rFonts w:ascii="Times New Roman" w:hAnsi="Times New Roman" w:cs="Times New Roman"/>
          <w:sz w:val="28"/>
          <w:szCs w:val="28"/>
        </w:rPr>
        <w:lastRenderedPageBreak/>
        <w:t>очередь это имеет отношение к 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>л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в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м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жиму, в соответствии с чем уместно обращение к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пыт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A7DC0">
        <w:rPr>
          <w:rFonts w:ascii="Times New Roman" w:hAnsi="Times New Roman" w:cs="Times New Roman"/>
          <w:sz w:val="28"/>
          <w:szCs w:val="28"/>
        </w:rPr>
        <w:t xml:space="preserve"> политики государства в области экономики 2</w:t>
      </w:r>
      <w:r>
        <w:rPr>
          <w:rFonts w:ascii="Times New Roman" w:hAnsi="Times New Roman" w:cs="Times New Roman"/>
          <w:sz w:val="28"/>
          <w:szCs w:val="28"/>
        </w:rPr>
        <w:t>0-х г, включавшая</w:t>
      </w:r>
      <w:r w:rsidRPr="005A7DC0">
        <w:rPr>
          <w:rFonts w:ascii="Times New Roman" w:hAnsi="Times New Roman" w:cs="Times New Roman"/>
          <w:sz w:val="28"/>
          <w:szCs w:val="28"/>
        </w:rPr>
        <w:t xml:space="preserve"> линию 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 xml:space="preserve"> л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лизацию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сокрытых капитальных ресурсов. В </w:t>
      </w:r>
      <w:r>
        <w:rPr>
          <w:rFonts w:ascii="Times New Roman" w:hAnsi="Times New Roman" w:cs="Times New Roman"/>
          <w:sz w:val="28"/>
          <w:szCs w:val="28"/>
        </w:rPr>
        <w:t xml:space="preserve">данном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будет уместно: </w:t>
      </w:r>
      <w:r w:rsidRPr="005A7DC0">
        <w:rPr>
          <w:rFonts w:ascii="Times New Roman" w:hAnsi="Times New Roman" w:cs="Times New Roman"/>
          <w:sz w:val="28"/>
          <w:szCs w:val="28"/>
        </w:rPr>
        <w:t>уменьшение базы налогообложения до 26% ВВП; реструктуризация задолженности в сфере налогов, в особенности для малого бизнеса в легкой и перерабатывающей промышленностях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A7DC0">
        <w:rPr>
          <w:rFonts w:ascii="Times New Roman" w:hAnsi="Times New Roman" w:cs="Times New Roman"/>
          <w:sz w:val="28"/>
          <w:szCs w:val="28"/>
        </w:rPr>
        <w:t xml:space="preserve"> формирование новых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Pr="005A7DC0">
        <w:rPr>
          <w:rFonts w:ascii="Times New Roman" w:hAnsi="Times New Roman" w:cs="Times New Roman"/>
          <w:sz w:val="28"/>
          <w:szCs w:val="28"/>
        </w:rPr>
        <w:t>бочи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7DC0">
        <w:rPr>
          <w:rFonts w:ascii="Times New Roman" w:hAnsi="Times New Roman" w:cs="Times New Roman"/>
          <w:sz w:val="28"/>
          <w:szCs w:val="28"/>
        </w:rPr>
        <w:t xml:space="preserve"> м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ec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т; перераспределение «центра тяжести» нал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гового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груза из производственной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сф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ep</w:t>
      </w:r>
      <w:r w:rsidRPr="005A7DC0">
        <w:rPr>
          <w:rFonts w:ascii="Times New Roman" w:hAnsi="Times New Roman" w:cs="Times New Roman"/>
          <w:sz w:val="28"/>
          <w:szCs w:val="28"/>
        </w:rPr>
        <w:t xml:space="preserve">ы в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7DC0">
        <w:rPr>
          <w:rFonts w:ascii="Times New Roman" w:hAnsi="Times New Roman" w:cs="Times New Roman"/>
          <w:sz w:val="28"/>
          <w:szCs w:val="28"/>
        </w:rPr>
        <w:t>ф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epy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личн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5A7DC0">
        <w:rPr>
          <w:rFonts w:ascii="Times New Roman" w:hAnsi="Times New Roman" w:cs="Times New Roman"/>
          <w:sz w:val="28"/>
          <w:szCs w:val="28"/>
        </w:rPr>
        <w:t>бления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5A7DC0">
        <w:rPr>
          <w:rFonts w:ascii="Times New Roman" w:hAnsi="Times New Roman" w:cs="Times New Roman"/>
          <w:sz w:val="28"/>
          <w:szCs w:val="28"/>
        </w:rPr>
        <w:t xml:space="preserve"> Заметим, что, опираясь на Налоговый кодекс РФ, сумма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ставка налога оста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7DC0">
        <w:rPr>
          <w:rFonts w:ascii="Times New Roman" w:hAnsi="Times New Roman" w:cs="Times New Roman"/>
          <w:sz w:val="28"/>
          <w:szCs w:val="28"/>
        </w:rPr>
        <w:t>т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A7DC0">
        <w:rPr>
          <w:rFonts w:ascii="Times New Roman" w:hAnsi="Times New Roman" w:cs="Times New Roman"/>
          <w:sz w:val="28"/>
          <w:szCs w:val="28"/>
        </w:rPr>
        <w:t>я свыше 30% от объема ВВП. На мой взгляд, оптимальный размер ставки должен составлять порядка 26-28%. В доказательство добавлю, что подобного рода м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epo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приятия проводились в </w:t>
      </w:r>
      <w:r w:rsidRPr="005A7DC0">
        <w:rPr>
          <w:rFonts w:ascii="Times New Roman" w:hAnsi="Times New Roman" w:cs="Times New Roman"/>
          <w:sz w:val="28"/>
          <w:szCs w:val="28"/>
        </w:rPr>
        <w:t>30-е г в Аргентин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, в 80-е – в Бразилии. </w:t>
      </w:r>
    </w:p>
    <w:p w:rsidR="005618FC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В-третьих, следует уделить особое внимание созданию и реализации эффективных методов по защите граждан от махинаций в области финансов со стороны государства как гаранта прав и свобод населения, а также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обеспeчить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гарантированность з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 xml:space="preserve">щиты накоплений и капитальных ресурсов.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8FC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В-четвертых, назревает необходимость максимально возможного задействования так называемых «доходных индульгенций», которые существуют в виде юридических документов, которые конституируют узаконивание денежных знаков, которые направляются в производственную среду в соответс</w:t>
      </w:r>
      <w:r>
        <w:rPr>
          <w:rFonts w:ascii="Times New Roman" w:hAnsi="Times New Roman" w:cs="Times New Roman"/>
          <w:sz w:val="28"/>
          <w:szCs w:val="28"/>
        </w:rPr>
        <w:t xml:space="preserve">твии с институционными целями. </w:t>
      </w:r>
    </w:p>
    <w:p w:rsidR="005618FC" w:rsidRPr="005A7DC0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 сущности, борьба с теневым сектором представляет собой процесс создания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благоп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иятн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 xml:space="preserve">й социально-экономической атмосферы, которая необходима для активного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звития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экономики страны и ее основных составляющих. Помимо вышесказанного, при борьбе с теневой экономикой большую роль играет механизм государственного влияния на теневую экономическую сферу, в соответствии с чем, очень важно реализовать комплекс эффективных мероприятий, таких как: усиление интеракции </w:t>
      </w:r>
      <w:r w:rsidRPr="005A7DC0">
        <w:rPr>
          <w:rFonts w:ascii="Times New Roman" w:hAnsi="Times New Roman" w:cs="Times New Roman"/>
          <w:sz w:val="28"/>
          <w:szCs w:val="28"/>
        </w:rPr>
        <w:lastRenderedPageBreak/>
        <w:t>госструктур с активным привлечением локальных и региональных властных органов; к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oop</w:t>
      </w:r>
      <w:r w:rsidRPr="005A7DC0">
        <w:rPr>
          <w:rFonts w:ascii="Times New Roman" w:hAnsi="Times New Roman" w:cs="Times New Roman"/>
          <w:sz w:val="28"/>
          <w:szCs w:val="28"/>
        </w:rPr>
        <w:t>динация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активности структур правопорядка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различн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 xml:space="preserve"> ф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нкци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нальног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 xml:space="preserve"> 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>ч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, которые сотрудничают в области борьбы с теневыми структурами. </w:t>
      </w:r>
      <w:r>
        <w:rPr>
          <w:rFonts w:ascii="Times New Roman" w:hAnsi="Times New Roman" w:cs="Times New Roman"/>
          <w:sz w:val="28"/>
          <w:szCs w:val="28"/>
        </w:rPr>
        <w:t xml:space="preserve">Также следует обратить внимание на вывоз капитала за границу. </w:t>
      </w:r>
      <w:r w:rsidRPr="005A7DC0">
        <w:rPr>
          <w:rFonts w:ascii="Times New Roman" w:hAnsi="Times New Roman" w:cs="Times New Roman"/>
          <w:sz w:val="28"/>
          <w:szCs w:val="28"/>
        </w:rPr>
        <w:t>Как было отмечено ранее, вывоз капитальных средств с нарушением валютного законодательства может быть тесно связан с нарушениями в области налогового законодательства, а также, зачастую, и с некомпетентностью менеджмента к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в отношении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ee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кци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не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в. </w:t>
      </w:r>
    </w:p>
    <w:p w:rsidR="005618FC" w:rsidRPr="005A7DC0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Вероятно, что основной упор в борьбе с нелегальным оттоком капитала необходимо делать именно на повышении уровня ответственности и компетентности менеджмента как перед акционерами компании, так и перед государством.  В последние годы довольно часто поднимается вопрос об амнистии утекающих капитальных ресурсов как средства возврата их на родину. При этом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ылаются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в основном на успех аналогичных амнистий в зарубежных странах, таких как Италия, Бельгия, например. Но также необходимо иметь в виду и глубокие различия условий между Россией и странами Европы. Там говорится преимущественно о физлицах, которые депонируют деньги на приватных банковских счетах в зарубежных банках. Они имеют разрешение на возврат средств на родину, оплатив при этом определенный процент налога, который не был оплачен своевременно. </w:t>
      </w:r>
    </w:p>
    <w:p w:rsidR="005618FC" w:rsidRPr="005A7DC0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Ситуация же в России носит довольно сложный и противоречивый характер. Как правило, деньги за границей депонируются на корпоративных счетах, в основном счетах офшорных компаний. В свою очередь, получение необходимой информации о фактических владельцах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cpe</w:t>
      </w:r>
      <w:r w:rsidRPr="005A7DC0">
        <w:rPr>
          <w:rFonts w:ascii="Times New Roman" w:hAnsi="Times New Roman" w:cs="Times New Roman"/>
          <w:sz w:val="28"/>
          <w:szCs w:val="28"/>
        </w:rPr>
        <w:t>дств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cc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ийских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op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7DC0">
        <w:rPr>
          <w:rFonts w:ascii="Times New Roman" w:hAnsi="Times New Roman" w:cs="Times New Roman"/>
          <w:sz w:val="28"/>
          <w:szCs w:val="28"/>
        </w:rPr>
        <w:t xml:space="preserve">нов невозможно без процесса возбуждения уголовного дела и реализации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зап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poca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через соответствующие зарубежные инстанции, вследствие чего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cep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ьезной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A7DC0">
        <w:rPr>
          <w:rFonts w:ascii="Times New Roman" w:hAnsi="Times New Roman" w:cs="Times New Roman"/>
          <w:sz w:val="28"/>
          <w:szCs w:val="28"/>
        </w:rPr>
        <w:t>г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5A7DC0">
        <w:rPr>
          <w:rFonts w:ascii="Times New Roman" w:hAnsi="Times New Roman" w:cs="Times New Roman"/>
          <w:sz w:val="28"/>
          <w:szCs w:val="28"/>
        </w:rPr>
        <w:t>зы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применения санкций в отношении лиц, которые уклоняются от возврата капитал</w:t>
      </w:r>
      <w:r>
        <w:rPr>
          <w:rFonts w:ascii="Times New Roman" w:hAnsi="Times New Roman" w:cs="Times New Roman"/>
          <w:sz w:val="28"/>
          <w:szCs w:val="28"/>
        </w:rPr>
        <w:t xml:space="preserve">а, нет. </w:t>
      </w:r>
      <w:r w:rsidRPr="005A7DC0">
        <w:rPr>
          <w:rFonts w:ascii="Times New Roman" w:hAnsi="Times New Roman" w:cs="Times New Roman"/>
          <w:sz w:val="28"/>
          <w:szCs w:val="28"/>
        </w:rPr>
        <w:t>Особой мотивации для п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epe</w:t>
      </w:r>
      <w:r w:rsidRPr="005A7DC0">
        <w:rPr>
          <w:rFonts w:ascii="Times New Roman" w:hAnsi="Times New Roman" w:cs="Times New Roman"/>
          <w:sz w:val="28"/>
          <w:szCs w:val="28"/>
        </w:rPr>
        <w:t>числения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заграничных средств на приватные счета национальных банков, по сути, тоже нет. В </w:t>
      </w:r>
      <w:r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зарубежных банках средства депонируются надежнее и в при необходимости всегда могут вернуться на родину в форме респектабельных иностранных инвестиций. Если же есть необходимость официальной передачи определенной доли этих инвестиций физлицу, которое имеет контроль над компанией, то существует возможность реализовать данную валютную операцию в виде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дивид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ндoв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кoмпaнии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ee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aкциoнepу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. По своей сути, субъектам предпринимательской деятельности предлагается законный (легальный) канал возврата денежных средств из-за границы. </w:t>
      </w:r>
    </w:p>
    <w:p w:rsidR="005618FC" w:rsidRDefault="005618FC" w:rsidP="00561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Таким образом, исходя из всего вышесказанного, можно с трудом представить, чтобы амнистия, проводимая государством, могла привести к широкомасштабному возврату капитальных средств, вывезенных за 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py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б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7DC0">
        <w:rPr>
          <w:rFonts w:ascii="Times New Roman" w:hAnsi="Times New Roman" w:cs="Times New Roman"/>
          <w:sz w:val="28"/>
          <w:szCs w:val="28"/>
        </w:rPr>
        <w:t>ж. Соответственно, важнейшими методами в борьбе с утечкой капитальных ресурсов необходимо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изн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меры в области экономики, а также целостное улучшение корпоративной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тельной базы. </w:t>
      </w:r>
    </w:p>
    <w:p w:rsidR="007374B0" w:rsidRPr="00C141AC" w:rsidRDefault="005618FC" w:rsidP="00C141AC">
      <w:pPr>
        <w:spacing w:after="0"/>
        <w:jc w:val="center"/>
        <w:rPr>
          <w:rFonts w:asciiTheme="majorHAnsi" w:eastAsiaTheme="majorEastAsia" w:hAnsiTheme="majorHAnsi" w:cstheme="majorBidi"/>
          <w:b/>
          <w:sz w:val="32"/>
          <w:szCs w:val="32"/>
        </w:rPr>
      </w:pPr>
      <w:bookmarkStart w:id="10" w:name="_Toc449521461"/>
      <w:r>
        <w:rPr>
          <w:rFonts w:ascii="Times New Roman" w:hAnsi="Times New Roman" w:cs="Times New Roman"/>
          <w:b/>
          <w:sz w:val="28"/>
          <w:szCs w:val="28"/>
        </w:rPr>
        <w:t>3.3</w:t>
      </w:r>
      <w:r w:rsidR="004E1014" w:rsidRPr="003E1968">
        <w:rPr>
          <w:rFonts w:ascii="Times New Roman" w:hAnsi="Times New Roman" w:cs="Times New Roman"/>
          <w:b/>
          <w:sz w:val="28"/>
          <w:szCs w:val="28"/>
        </w:rPr>
        <w:t xml:space="preserve"> Совокупность мер по уменьшению масштабов теневой экономики и ее максимальному искоренению</w:t>
      </w:r>
      <w:r w:rsidR="003E1968">
        <w:rPr>
          <w:rFonts w:ascii="Times New Roman" w:hAnsi="Times New Roman" w:cs="Times New Roman"/>
          <w:b/>
          <w:sz w:val="28"/>
          <w:szCs w:val="28"/>
        </w:rPr>
        <w:t>.</w:t>
      </w:r>
      <w:bookmarkEnd w:id="10"/>
    </w:p>
    <w:p w:rsidR="00C141AC" w:rsidRDefault="00E85D7A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На сегодняшний день достаточно остро стоит вопрос об отсут</w:t>
      </w:r>
      <w:r w:rsidR="003B0DEA">
        <w:rPr>
          <w:rFonts w:ascii="Times New Roman" w:hAnsi="Times New Roman" w:cs="Times New Roman"/>
          <w:sz w:val="28"/>
          <w:szCs w:val="28"/>
        </w:rPr>
        <w:t>ствии единого комплекса мер по минимизации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3B0DEA">
        <w:rPr>
          <w:rFonts w:ascii="Times New Roman" w:hAnsi="Times New Roman" w:cs="Times New Roman"/>
          <w:sz w:val="28"/>
          <w:szCs w:val="28"/>
        </w:rPr>
        <w:t xml:space="preserve">масштабов </w:t>
      </w:r>
      <w:r w:rsidRPr="005A7DC0">
        <w:rPr>
          <w:rFonts w:ascii="Times New Roman" w:hAnsi="Times New Roman" w:cs="Times New Roman"/>
          <w:sz w:val="28"/>
          <w:szCs w:val="28"/>
        </w:rPr>
        <w:t xml:space="preserve">теневого сектора. Проблема недопустимых </w:t>
      </w:r>
      <w:r w:rsidR="003B0DEA">
        <w:rPr>
          <w:rFonts w:ascii="Times New Roman" w:hAnsi="Times New Roman" w:cs="Times New Roman"/>
          <w:sz w:val="28"/>
          <w:szCs w:val="28"/>
        </w:rPr>
        <w:t>пределов</w:t>
      </w:r>
      <w:r w:rsidRPr="005A7DC0">
        <w:rPr>
          <w:rFonts w:ascii="Times New Roman" w:hAnsi="Times New Roman" w:cs="Times New Roman"/>
          <w:sz w:val="28"/>
          <w:szCs w:val="28"/>
        </w:rPr>
        <w:t xml:space="preserve"> теневой сферы и массового коррумпирования стала для российского общества крайне тяжелым «бременем», которое представляет угрозу национальной безопасности. Решить данную проблему представляется возможным только при наличии</w:t>
      </w:r>
      <w:r w:rsidR="009F6584"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584" w:rsidRPr="005A7DC0">
        <w:rPr>
          <w:rFonts w:ascii="Times New Roman" w:hAnsi="Times New Roman" w:cs="Times New Roman"/>
          <w:sz w:val="28"/>
          <w:szCs w:val="28"/>
        </w:rPr>
        <w:t>широконаправленной</w:t>
      </w:r>
      <w:proofErr w:type="spellEnd"/>
      <w:r w:rsidR="009F6584" w:rsidRPr="005A7DC0">
        <w:rPr>
          <w:rFonts w:ascii="Times New Roman" w:hAnsi="Times New Roman" w:cs="Times New Roman"/>
          <w:sz w:val="28"/>
          <w:szCs w:val="28"/>
        </w:rPr>
        <w:t xml:space="preserve"> системы методов, охватывающих все сферы жизнедеятельности социума и государства с учетом приложения совместных усилий обеих сторон. </w:t>
      </w:r>
    </w:p>
    <w:p w:rsidR="00876A5D" w:rsidRPr="005A7DC0" w:rsidRDefault="009F6584" w:rsidP="003E1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Данный комплекс мер должен включать следующие м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epo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приятия:</w:t>
      </w:r>
    </w:p>
    <w:p w:rsidR="00876A5D" w:rsidRPr="0066048A" w:rsidRDefault="009F6584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 xml:space="preserve">реализацию концептуально общей 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6048A">
        <w:rPr>
          <w:rFonts w:ascii="Times New Roman" w:hAnsi="Times New Roman" w:cs="Times New Roman"/>
          <w:sz w:val="28"/>
          <w:szCs w:val="28"/>
        </w:rPr>
        <w:t>г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ловной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амнистии по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нен</w:t>
      </w:r>
      <w:proofErr w:type="spellEnd"/>
      <w:r w:rsidRPr="0066048A">
        <w:rPr>
          <w:rFonts w:ascii="Times New Roman" w:hAnsi="Times New Roman" w:cs="Times New Roman"/>
          <w:sz w:val="28"/>
          <w:szCs w:val="28"/>
          <w:lang w:val="en-US"/>
        </w:rPr>
        <w:t>ac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ильственным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правонарушениям в сферах налогообложения и экономики в отношении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физич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ec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ких,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гocyдарственных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кopпоративных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должнocтных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лиц на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oпpeделенную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денежную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cyммy</w:t>
      </w:r>
      <w:proofErr w:type="spellEnd"/>
      <w:r w:rsidR="00734A85" w:rsidRPr="0066048A">
        <w:rPr>
          <w:rFonts w:ascii="Times New Roman" w:hAnsi="Times New Roman" w:cs="Times New Roman"/>
          <w:sz w:val="28"/>
          <w:szCs w:val="28"/>
        </w:rPr>
        <w:t xml:space="preserve">, к примеру, </w:t>
      </w:r>
      <w:r w:rsidR="00734A85" w:rsidRPr="0066048A">
        <w:rPr>
          <w:rFonts w:ascii="Times New Roman" w:hAnsi="Times New Roman" w:cs="Times New Roman"/>
          <w:sz w:val="28"/>
          <w:szCs w:val="28"/>
        </w:rPr>
        <w:lastRenderedPageBreak/>
        <w:t xml:space="preserve">порядка 10 млн. долларов, при этом, </w:t>
      </w:r>
      <w:proofErr w:type="spellStart"/>
      <w:r w:rsidR="00734A85" w:rsidRPr="0066048A">
        <w:rPr>
          <w:rFonts w:ascii="Times New Roman" w:hAnsi="Times New Roman" w:cs="Times New Roman"/>
          <w:sz w:val="28"/>
          <w:szCs w:val="28"/>
          <w:lang w:val="en-US"/>
        </w:rPr>
        <w:t>oc</w:t>
      </w:r>
      <w:r w:rsidR="00734A85" w:rsidRPr="0066048A">
        <w:rPr>
          <w:rFonts w:ascii="Times New Roman" w:hAnsi="Times New Roman" w:cs="Times New Roman"/>
          <w:sz w:val="28"/>
          <w:szCs w:val="28"/>
        </w:rPr>
        <w:t>тавив</w:t>
      </w:r>
      <w:proofErr w:type="spellEnd"/>
      <w:r w:rsidR="00734A85" w:rsidRPr="0066048A">
        <w:rPr>
          <w:rFonts w:ascii="Times New Roman" w:hAnsi="Times New Roman" w:cs="Times New Roman"/>
          <w:sz w:val="28"/>
          <w:szCs w:val="28"/>
        </w:rPr>
        <w:t xml:space="preserve"> стороне пострадавших только п</w:t>
      </w:r>
      <w:r w:rsidR="00734A85" w:rsidRPr="0066048A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="00734A85" w:rsidRPr="0066048A">
        <w:rPr>
          <w:rFonts w:ascii="Times New Roman" w:hAnsi="Times New Roman" w:cs="Times New Roman"/>
          <w:sz w:val="28"/>
          <w:szCs w:val="28"/>
        </w:rPr>
        <w:t>во на гражданский правовой и</w:t>
      </w:r>
      <w:r w:rsidR="00734A85" w:rsidRPr="0066048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34A85" w:rsidRPr="0066048A">
        <w:rPr>
          <w:rFonts w:ascii="Times New Roman" w:hAnsi="Times New Roman" w:cs="Times New Roman"/>
          <w:sz w:val="28"/>
          <w:szCs w:val="28"/>
        </w:rPr>
        <w:t xml:space="preserve">к. </w:t>
      </w:r>
    </w:p>
    <w:p w:rsidR="00734A85" w:rsidRPr="0066048A" w:rsidRDefault="00734A85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>компенсацию издержек населения от так называемой «ш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048A">
        <w:rPr>
          <w:rFonts w:ascii="Times New Roman" w:hAnsi="Times New Roman" w:cs="Times New Roman"/>
          <w:sz w:val="28"/>
          <w:szCs w:val="28"/>
        </w:rPr>
        <w:t>к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048A">
        <w:rPr>
          <w:rFonts w:ascii="Times New Roman" w:hAnsi="Times New Roman" w:cs="Times New Roman"/>
          <w:sz w:val="28"/>
          <w:szCs w:val="28"/>
        </w:rPr>
        <w:t>в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048A">
        <w:rPr>
          <w:rFonts w:ascii="Times New Roman" w:hAnsi="Times New Roman" w:cs="Times New Roman"/>
          <w:sz w:val="28"/>
          <w:szCs w:val="28"/>
        </w:rPr>
        <w:t>й т</w:t>
      </w:r>
      <w:proofErr w:type="spellStart"/>
      <w:r w:rsidRPr="0066048A">
        <w:rPr>
          <w:rFonts w:ascii="Times New Roman" w:hAnsi="Times New Roman" w:cs="Times New Roman"/>
          <w:sz w:val="28"/>
          <w:szCs w:val="28"/>
          <w:lang w:val="en-US"/>
        </w:rPr>
        <w:t>epa</w:t>
      </w:r>
      <w:r w:rsidRPr="0066048A">
        <w:rPr>
          <w:rFonts w:ascii="Times New Roman" w:hAnsi="Times New Roman" w:cs="Times New Roman"/>
          <w:sz w:val="28"/>
          <w:szCs w:val="28"/>
        </w:rPr>
        <w:t>пии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>» в экономике, последствий, вызванных гиперинфляцией и «приватизацией» акций банков и корпораций, принадлежащих государству;</w:t>
      </w:r>
    </w:p>
    <w:p w:rsidR="00734A85" w:rsidRPr="0066048A" w:rsidRDefault="00734A85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 xml:space="preserve">формирование и претворение системы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экoнoмичecкого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cтимyлирoвaния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вы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xo</w:t>
      </w:r>
      <w:r w:rsidRPr="0066048A">
        <w:rPr>
          <w:rFonts w:ascii="Times New Roman" w:hAnsi="Times New Roman" w:cs="Times New Roman"/>
          <w:sz w:val="28"/>
          <w:szCs w:val="28"/>
        </w:rPr>
        <w:t>д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6048A">
        <w:rPr>
          <w:rFonts w:ascii="Times New Roman" w:hAnsi="Times New Roman" w:cs="Times New Roman"/>
          <w:sz w:val="28"/>
          <w:szCs w:val="28"/>
        </w:rPr>
        <w:t xml:space="preserve"> </w:t>
      </w:r>
      <w:r w:rsidR="00003C69" w:rsidRPr="0066048A">
        <w:rPr>
          <w:rFonts w:ascii="Times New Roman" w:hAnsi="Times New Roman" w:cs="Times New Roman"/>
          <w:sz w:val="28"/>
          <w:szCs w:val="28"/>
        </w:rPr>
        <w:t>физических и ю</w:t>
      </w:r>
      <w:r w:rsidR="00003C69" w:rsidRPr="0066048A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003C69" w:rsidRPr="0066048A">
        <w:rPr>
          <w:rFonts w:ascii="Times New Roman" w:hAnsi="Times New Roman" w:cs="Times New Roman"/>
          <w:sz w:val="28"/>
          <w:szCs w:val="28"/>
        </w:rPr>
        <w:t>идич</w:t>
      </w:r>
      <w:r w:rsidR="00003C69" w:rsidRPr="0066048A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="00003C69" w:rsidRPr="0066048A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003C69" w:rsidRPr="0066048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03C69" w:rsidRPr="0066048A">
        <w:rPr>
          <w:rFonts w:ascii="Times New Roman" w:hAnsi="Times New Roman" w:cs="Times New Roman"/>
          <w:sz w:val="28"/>
          <w:szCs w:val="28"/>
        </w:rPr>
        <w:t xml:space="preserve"> лиц из области теневой экономики, что позволит вести экономически выгодную открытую хозяйственную активность;</w:t>
      </w:r>
    </w:p>
    <w:p w:rsidR="00003C69" w:rsidRPr="0066048A" w:rsidRDefault="00003C69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 xml:space="preserve">формирование и закрепление с экономической точки зрения 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целе</w:t>
      </w:r>
      <w:proofErr w:type="spellEnd"/>
      <w:r w:rsidRPr="0066048A">
        <w:rPr>
          <w:rFonts w:ascii="Times New Roman" w:hAnsi="Times New Roman" w:cs="Times New Roman"/>
          <w:sz w:val="28"/>
          <w:szCs w:val="28"/>
          <w:lang w:val="en-US"/>
        </w:rPr>
        <w:t>coo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бразного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и четко регламентированной системы администрируем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048A">
        <w:rPr>
          <w:rFonts w:ascii="Times New Roman" w:hAnsi="Times New Roman" w:cs="Times New Roman"/>
          <w:sz w:val="28"/>
          <w:szCs w:val="28"/>
        </w:rPr>
        <w:t>г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048A">
        <w:rPr>
          <w:rFonts w:ascii="Times New Roman" w:hAnsi="Times New Roman" w:cs="Times New Roman"/>
          <w:sz w:val="28"/>
          <w:szCs w:val="28"/>
        </w:rPr>
        <w:t xml:space="preserve"> налог</w:t>
      </w:r>
      <w:proofErr w:type="spellStart"/>
      <w:r w:rsidRPr="0066048A">
        <w:rPr>
          <w:rFonts w:ascii="Times New Roman" w:hAnsi="Times New Roman" w:cs="Times New Roman"/>
          <w:sz w:val="28"/>
          <w:szCs w:val="28"/>
          <w:lang w:val="en-US"/>
        </w:rPr>
        <w:t>oo</w:t>
      </w:r>
      <w:r w:rsidRPr="0066048A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жения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>;</w:t>
      </w:r>
    </w:p>
    <w:p w:rsidR="00003C69" w:rsidRPr="0066048A" w:rsidRDefault="00003C69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>установление стимулов безналичного расчета и жестко определенное противостояние наличному обороту;</w:t>
      </w:r>
    </w:p>
    <w:p w:rsidR="00003C69" w:rsidRPr="0066048A" w:rsidRDefault="00003C69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064713" w:rsidRPr="0066048A">
        <w:rPr>
          <w:rFonts w:ascii="Times New Roman" w:hAnsi="Times New Roman" w:cs="Times New Roman"/>
          <w:sz w:val="28"/>
          <w:szCs w:val="28"/>
        </w:rPr>
        <w:t xml:space="preserve">четкого алгоритма при проведении 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госполитики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 по поддержанию ч</w:t>
      </w:r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ac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тного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 </w:t>
      </w:r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ткрыт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64713" w:rsidRPr="0066048A">
        <w:rPr>
          <w:rFonts w:ascii="Times New Roman" w:hAnsi="Times New Roman" w:cs="Times New Roman"/>
          <w:sz w:val="28"/>
          <w:szCs w:val="28"/>
        </w:rPr>
        <w:t>г</w:t>
      </w:r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64713" w:rsidRPr="0066048A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="00064713" w:rsidRPr="0066048A">
        <w:rPr>
          <w:rFonts w:ascii="Times New Roman" w:hAnsi="Times New Roman" w:cs="Times New Roman"/>
          <w:sz w:val="28"/>
          <w:szCs w:val="28"/>
        </w:rPr>
        <w:t>дпринимательства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, т.е. комплекс методов 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подд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ep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жки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 конкретно взятого хозяйствующего </w:t>
      </w:r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бщ</w:t>
      </w:r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="00064713" w:rsidRPr="0066048A">
        <w:rPr>
          <w:rFonts w:ascii="Times New Roman" w:hAnsi="Times New Roman" w:cs="Times New Roman"/>
          <w:sz w:val="28"/>
          <w:szCs w:val="28"/>
        </w:rPr>
        <w:t>тва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 должна быть в строгой 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зави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имocти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чиcтoты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 его </w:t>
      </w:r>
      <w:proofErr w:type="spellStart"/>
      <w:r w:rsidR="00064713" w:rsidRPr="0066048A">
        <w:rPr>
          <w:rFonts w:ascii="Times New Roman" w:hAnsi="Times New Roman" w:cs="Times New Roman"/>
          <w:sz w:val="28"/>
          <w:szCs w:val="28"/>
        </w:rPr>
        <w:t>бaлaнca</w:t>
      </w:r>
      <w:proofErr w:type="spellEnd"/>
      <w:r w:rsidR="00064713" w:rsidRPr="0066048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64713" w:rsidRPr="0066048A" w:rsidRDefault="00064713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>претворение государственного комплекса мер по эффективной защите д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048A">
        <w:rPr>
          <w:rFonts w:ascii="Times New Roman" w:hAnsi="Times New Roman" w:cs="Times New Roman"/>
          <w:sz w:val="28"/>
          <w:szCs w:val="28"/>
        </w:rPr>
        <w:t>б</w:t>
      </w:r>
      <w:proofErr w:type="spellStart"/>
      <w:r w:rsidRPr="0066048A">
        <w:rPr>
          <w:rFonts w:ascii="Times New Roman" w:hAnsi="Times New Roman" w:cs="Times New Roman"/>
          <w:sz w:val="28"/>
          <w:szCs w:val="28"/>
          <w:lang w:val="en-US"/>
        </w:rPr>
        <w:t>poco</w:t>
      </w:r>
      <w:r w:rsidRPr="0066048A">
        <w:rPr>
          <w:rFonts w:ascii="Times New Roman" w:hAnsi="Times New Roman" w:cs="Times New Roman"/>
          <w:sz w:val="28"/>
          <w:szCs w:val="28"/>
        </w:rPr>
        <w:t>вестного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6048A">
        <w:rPr>
          <w:rFonts w:ascii="Times New Roman" w:hAnsi="Times New Roman" w:cs="Times New Roman"/>
          <w:sz w:val="28"/>
          <w:szCs w:val="28"/>
        </w:rPr>
        <w:t>б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твенника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и к</w:t>
      </w:r>
      <w:proofErr w:type="spellStart"/>
      <w:r w:rsidRPr="0066048A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66048A">
        <w:rPr>
          <w:rFonts w:ascii="Times New Roman" w:hAnsi="Times New Roman" w:cs="Times New Roman"/>
          <w:sz w:val="28"/>
          <w:szCs w:val="28"/>
        </w:rPr>
        <w:t>дит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opa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64713" w:rsidRPr="0066048A" w:rsidRDefault="00064713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>создание антикоррупционн</w:t>
      </w:r>
      <w:r w:rsidR="00797D7E" w:rsidRPr="0066048A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="00797D7E" w:rsidRPr="0066048A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797D7E" w:rsidRPr="0066048A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="00797D7E" w:rsidRPr="0066048A">
        <w:rPr>
          <w:rFonts w:ascii="Times New Roman" w:hAnsi="Times New Roman" w:cs="Times New Roman"/>
          <w:sz w:val="28"/>
          <w:szCs w:val="28"/>
        </w:rPr>
        <w:t>в</w:t>
      </w:r>
      <w:r w:rsidR="00797D7E" w:rsidRPr="0066048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97D7E" w:rsidRPr="0066048A">
        <w:rPr>
          <w:rFonts w:ascii="Times New Roman" w:hAnsi="Times New Roman" w:cs="Times New Roman"/>
          <w:sz w:val="28"/>
          <w:szCs w:val="28"/>
        </w:rPr>
        <w:t>длив</w:t>
      </w:r>
      <w:r w:rsidR="00797D7E"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97D7E" w:rsidRPr="0066048A">
        <w:rPr>
          <w:rFonts w:ascii="Times New Roman" w:hAnsi="Times New Roman" w:cs="Times New Roman"/>
          <w:sz w:val="28"/>
          <w:szCs w:val="28"/>
        </w:rPr>
        <w:t>й и высококвалифицированной судебной системы;</w:t>
      </w:r>
    </w:p>
    <w:p w:rsidR="00064713" w:rsidRPr="0066048A" w:rsidRDefault="00797D7E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>разоблачение профессиональных криминальных группировок, а вместе с тем и максимально возможную ликвидацию организованной преступности во всех сферах жизнедеятельности государств и общества, особенно в области теневой экономики и к</w:t>
      </w:r>
      <w:proofErr w:type="spellStart"/>
      <w:r w:rsidRPr="0066048A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66048A">
        <w:rPr>
          <w:rFonts w:ascii="Times New Roman" w:hAnsi="Times New Roman" w:cs="Times New Roman"/>
          <w:sz w:val="28"/>
          <w:szCs w:val="28"/>
        </w:rPr>
        <w:t>дитнo-финанcoвoй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сфере; </w:t>
      </w:r>
    </w:p>
    <w:p w:rsidR="009208C3" w:rsidRPr="0066048A" w:rsidRDefault="00797D7E" w:rsidP="006604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48A">
        <w:rPr>
          <w:rFonts w:ascii="Times New Roman" w:hAnsi="Times New Roman" w:cs="Times New Roman"/>
          <w:sz w:val="28"/>
          <w:szCs w:val="28"/>
        </w:rPr>
        <w:t>формальная систематизация и закрепление права, закрепленного за органами правопорядка, на п</w:t>
      </w:r>
      <w:proofErr w:type="spellStart"/>
      <w:r w:rsidRPr="0066048A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>в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кацию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д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и п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048A">
        <w:rPr>
          <w:rFonts w:ascii="Times New Roman" w:hAnsi="Times New Roman" w:cs="Times New Roman"/>
          <w:sz w:val="28"/>
          <w:szCs w:val="28"/>
        </w:rPr>
        <w:t>л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6048A">
        <w:rPr>
          <w:rFonts w:ascii="Times New Roman" w:hAnsi="Times New Roman" w:cs="Times New Roman"/>
          <w:sz w:val="28"/>
          <w:szCs w:val="28"/>
        </w:rPr>
        <w:t>ч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взяток в четко </w:t>
      </w:r>
      <w:r w:rsidRPr="0066048A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6048A">
        <w:rPr>
          <w:rFonts w:ascii="Times New Roman" w:hAnsi="Times New Roman" w:cs="Times New Roman"/>
          <w:sz w:val="28"/>
          <w:szCs w:val="28"/>
        </w:rPr>
        <w:t>т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6048A">
        <w:rPr>
          <w:rFonts w:ascii="Times New Roman" w:hAnsi="Times New Roman" w:cs="Times New Roman"/>
          <w:sz w:val="28"/>
          <w:szCs w:val="28"/>
        </w:rPr>
        <w:t>н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вленном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 уголовном процессуальном п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op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ядк</w:t>
      </w:r>
      <w:proofErr w:type="spellEnd"/>
      <w:r w:rsidRPr="0066048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6048A">
        <w:rPr>
          <w:rFonts w:ascii="Times New Roman" w:hAnsi="Times New Roman" w:cs="Times New Roman"/>
          <w:sz w:val="28"/>
          <w:szCs w:val="28"/>
        </w:rPr>
        <w:t>, является одним из самых эффективных методов борьбы с проявлениями коррупции и ее п</w:t>
      </w:r>
      <w:proofErr w:type="spellStart"/>
      <w:r w:rsidRPr="0066048A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>фил</w:t>
      </w:r>
      <w:r w:rsidRPr="0066048A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66048A">
        <w:rPr>
          <w:rFonts w:ascii="Times New Roman" w:hAnsi="Times New Roman" w:cs="Times New Roman"/>
          <w:sz w:val="28"/>
          <w:szCs w:val="28"/>
        </w:rPr>
        <w:t>ктики</w:t>
      </w:r>
      <w:proofErr w:type="spellEnd"/>
      <w:r w:rsidRPr="006604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74B0" w:rsidRPr="0066048A" w:rsidRDefault="00797D7E" w:rsidP="006604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449521462"/>
      <w:r w:rsidRPr="0066048A">
        <w:rPr>
          <w:rFonts w:ascii="Times New Roman" w:hAnsi="Times New Roman" w:cs="Times New Roman"/>
          <w:b/>
          <w:color w:val="auto"/>
          <w:sz w:val="28"/>
          <w:szCs w:val="28"/>
        </w:rPr>
        <w:t>Заключение</w:t>
      </w:r>
      <w:r w:rsidR="0066048A" w:rsidRPr="0066048A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11"/>
    </w:p>
    <w:p w:rsidR="009208C3" w:rsidRPr="009208C3" w:rsidRDefault="009208C3" w:rsidP="009208C3"/>
    <w:p w:rsidR="001B5142" w:rsidRPr="005A7DC0" w:rsidRDefault="00BF1B07" w:rsidP="006604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На сегодняшний день сектор теневой экономики является предметом многочисленных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A7DC0">
        <w:rPr>
          <w:rFonts w:ascii="Times New Roman" w:hAnsi="Times New Roman" w:cs="Times New Roman"/>
          <w:sz w:val="28"/>
          <w:szCs w:val="28"/>
        </w:rPr>
        <w:t>блик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ций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и н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ay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чны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Pr="005A7DC0">
        <w:rPr>
          <w:rFonts w:ascii="Times New Roman" w:hAnsi="Times New Roman" w:cs="Times New Roman"/>
          <w:sz w:val="28"/>
          <w:szCs w:val="28"/>
        </w:rPr>
        <w:t>б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 xml:space="preserve">т. Но до сих пор не создано единой, общепринятой и универсальной трактовки явлению «теневая экономика». Российские исследователи активно используют </w:t>
      </w:r>
      <w:r w:rsidR="00D20EBA" w:rsidRPr="005A7DC0">
        <w:rPr>
          <w:rFonts w:ascii="Times New Roman" w:hAnsi="Times New Roman" w:cs="Times New Roman"/>
          <w:sz w:val="28"/>
          <w:szCs w:val="28"/>
        </w:rPr>
        <w:t xml:space="preserve">основанный на базе принятой Госкомстатом РФ методологии СНС ООН показатель статистики. Однако, при этом, теневой сектор трактуется в качестве неучтенной формальной статистической активности, включающей основные 3 типа деятельности: скрытый, нелегальный и неформальный. Как известно, увеличение совокупной прибыли экономической деятельности в пределах теневого сектора </w:t>
      </w:r>
      <w:r w:rsidR="00D20EBA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20EBA" w:rsidRPr="005A7DC0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="00D20EBA"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="00D20EBA" w:rsidRPr="005A7DC0">
        <w:rPr>
          <w:rFonts w:ascii="Times New Roman" w:hAnsi="Times New Roman" w:cs="Times New Roman"/>
          <w:sz w:val="28"/>
          <w:szCs w:val="28"/>
        </w:rPr>
        <w:t>деляется</w:t>
      </w:r>
      <w:proofErr w:type="spellEnd"/>
      <w:r w:rsidR="00D20EBA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604AEF" w:rsidRPr="005A7DC0">
        <w:rPr>
          <w:rFonts w:ascii="Times New Roman" w:hAnsi="Times New Roman" w:cs="Times New Roman"/>
          <w:sz w:val="28"/>
          <w:szCs w:val="28"/>
        </w:rPr>
        <w:t>уровнем налоговой ставки, которыми облагаются доходы агентов экономики, а также в</w:t>
      </w:r>
      <w:proofErr w:type="spellStart"/>
      <w:r w:rsidR="00604AEF" w:rsidRPr="005A7DC0">
        <w:rPr>
          <w:rFonts w:ascii="Times New Roman" w:hAnsi="Times New Roman" w:cs="Times New Roman"/>
          <w:sz w:val="28"/>
          <w:szCs w:val="28"/>
          <w:lang w:val="en-US"/>
        </w:rPr>
        <w:t>epo</w:t>
      </w:r>
      <w:r w:rsidR="00604AEF" w:rsidRPr="005A7DC0">
        <w:rPr>
          <w:rFonts w:ascii="Times New Roman" w:hAnsi="Times New Roman" w:cs="Times New Roman"/>
          <w:sz w:val="28"/>
          <w:szCs w:val="28"/>
        </w:rPr>
        <w:t>ятностью</w:t>
      </w:r>
      <w:proofErr w:type="spellEnd"/>
      <w:r w:rsidR="00604AEF" w:rsidRPr="005A7DC0">
        <w:rPr>
          <w:rFonts w:ascii="Times New Roman" w:hAnsi="Times New Roman" w:cs="Times New Roman"/>
          <w:sz w:val="28"/>
          <w:szCs w:val="28"/>
        </w:rPr>
        <w:t xml:space="preserve"> обнаружения фактов уклонения от своевременной уплаты налогов и размером соответствующих санкций системой контрольно-надзорных органов государственной власти. Однако, не взирая на существовании укрепленных позитивно направленных тенденций в национальной экономике и активности органов правопорядка, ситуация в сферах экономики и налогообложения все еще сложна и </w:t>
      </w:r>
      <w:proofErr w:type="spellStart"/>
      <w:r w:rsidR="00604AEF" w:rsidRPr="005A7DC0">
        <w:rPr>
          <w:rFonts w:ascii="Times New Roman" w:hAnsi="Times New Roman" w:cs="Times New Roman"/>
          <w:sz w:val="28"/>
          <w:szCs w:val="28"/>
          <w:lang w:val="en-US"/>
        </w:rPr>
        <w:t>xapa</w:t>
      </w:r>
      <w:r w:rsidR="00604AEF" w:rsidRPr="005A7DC0">
        <w:rPr>
          <w:rFonts w:ascii="Times New Roman" w:hAnsi="Times New Roman" w:cs="Times New Roman"/>
          <w:sz w:val="28"/>
          <w:szCs w:val="28"/>
        </w:rPr>
        <w:t>ктеризуется</w:t>
      </w:r>
      <w:proofErr w:type="spellEnd"/>
      <w:r w:rsidR="00604AEF" w:rsidRPr="005A7DC0">
        <w:rPr>
          <w:rFonts w:ascii="Times New Roman" w:hAnsi="Times New Roman" w:cs="Times New Roman"/>
          <w:sz w:val="28"/>
          <w:szCs w:val="28"/>
        </w:rPr>
        <w:t xml:space="preserve"> таким негативным явлением, как рост экономической преступности, который тесно связан с тенев</w:t>
      </w:r>
      <w:r w:rsidR="00123765">
        <w:rPr>
          <w:rFonts w:ascii="Times New Roman" w:hAnsi="Times New Roman" w:cs="Times New Roman"/>
          <w:sz w:val="28"/>
          <w:szCs w:val="28"/>
        </w:rPr>
        <w:t xml:space="preserve">ым сектором. </w:t>
      </w:r>
      <w:r w:rsidR="00604AEF" w:rsidRPr="005A7DC0">
        <w:rPr>
          <w:rFonts w:ascii="Times New Roman" w:hAnsi="Times New Roman" w:cs="Times New Roman"/>
          <w:sz w:val="28"/>
          <w:szCs w:val="28"/>
        </w:rPr>
        <w:t xml:space="preserve">За весь исторический период развития российского государства сфера теневой экономики </w:t>
      </w:r>
      <w:r w:rsidR="00D2430A" w:rsidRPr="005A7DC0">
        <w:rPr>
          <w:rFonts w:ascii="Times New Roman" w:hAnsi="Times New Roman" w:cs="Times New Roman"/>
          <w:sz w:val="28"/>
          <w:szCs w:val="28"/>
        </w:rPr>
        <w:t xml:space="preserve">сыграла значительную роль в хозяйственном секторе СССР, компенсировав при этом недоработки формальной 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D2430A" w:rsidRPr="005A7DC0">
        <w:rPr>
          <w:rFonts w:ascii="Times New Roman" w:hAnsi="Times New Roman" w:cs="Times New Roman"/>
          <w:sz w:val="28"/>
          <w:szCs w:val="28"/>
        </w:rPr>
        <w:t>в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="00D2430A" w:rsidRPr="005A7DC0">
        <w:rPr>
          <w:rFonts w:ascii="Times New Roman" w:hAnsi="Times New Roman" w:cs="Times New Roman"/>
          <w:sz w:val="28"/>
          <w:szCs w:val="28"/>
        </w:rPr>
        <w:t>тской</w:t>
      </w:r>
      <w:proofErr w:type="spellEnd"/>
      <w:r w:rsidR="00D2430A" w:rsidRPr="005A7DC0">
        <w:rPr>
          <w:rFonts w:ascii="Times New Roman" w:hAnsi="Times New Roman" w:cs="Times New Roman"/>
          <w:sz w:val="28"/>
          <w:szCs w:val="28"/>
        </w:rPr>
        <w:t xml:space="preserve"> эк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2430A" w:rsidRPr="005A7DC0">
        <w:rPr>
          <w:rFonts w:ascii="Times New Roman" w:hAnsi="Times New Roman" w:cs="Times New Roman"/>
          <w:sz w:val="28"/>
          <w:szCs w:val="28"/>
        </w:rPr>
        <w:t>н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D2430A" w:rsidRPr="005A7DC0">
        <w:rPr>
          <w:rFonts w:ascii="Times New Roman" w:hAnsi="Times New Roman" w:cs="Times New Roman"/>
          <w:sz w:val="28"/>
          <w:szCs w:val="28"/>
        </w:rPr>
        <w:t>мики</w:t>
      </w:r>
      <w:proofErr w:type="spellEnd"/>
      <w:r w:rsidR="00D2430A" w:rsidRPr="005A7DC0">
        <w:rPr>
          <w:rFonts w:ascii="Times New Roman" w:hAnsi="Times New Roman" w:cs="Times New Roman"/>
          <w:sz w:val="28"/>
          <w:szCs w:val="28"/>
        </w:rPr>
        <w:t xml:space="preserve"> и обеспечив нишу социума для п</w:t>
      </w:r>
      <w:proofErr w:type="spellStart"/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="00D2430A" w:rsidRPr="005A7DC0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D2430A" w:rsidRPr="005A7DC0">
        <w:rPr>
          <w:rFonts w:ascii="Times New Roman" w:hAnsi="Times New Roman" w:cs="Times New Roman"/>
          <w:sz w:val="28"/>
          <w:szCs w:val="28"/>
        </w:rPr>
        <w:t>иимчивы</w:t>
      </w:r>
      <w:proofErr w:type="spellEnd"/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2430A" w:rsidRPr="005A7DC0">
        <w:rPr>
          <w:rFonts w:ascii="Times New Roman" w:hAnsi="Times New Roman" w:cs="Times New Roman"/>
          <w:sz w:val="28"/>
          <w:szCs w:val="28"/>
        </w:rPr>
        <w:t xml:space="preserve"> граждан, у которых не было возможности проявить себя в 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D2430A" w:rsidRPr="005A7DC0">
        <w:rPr>
          <w:rFonts w:ascii="Times New Roman" w:hAnsi="Times New Roman" w:cs="Times New Roman"/>
          <w:sz w:val="28"/>
          <w:szCs w:val="28"/>
        </w:rPr>
        <w:t>фици</w:t>
      </w:r>
      <w:proofErr w:type="spellEnd"/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2430A" w:rsidRPr="005A7DC0">
        <w:rPr>
          <w:rFonts w:ascii="Times New Roman" w:hAnsi="Times New Roman" w:cs="Times New Roman"/>
          <w:sz w:val="28"/>
          <w:szCs w:val="28"/>
        </w:rPr>
        <w:t>льны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2430A" w:rsidRPr="005A7DC0">
        <w:rPr>
          <w:rFonts w:ascii="Times New Roman" w:hAnsi="Times New Roman" w:cs="Times New Roman"/>
          <w:sz w:val="28"/>
          <w:szCs w:val="28"/>
        </w:rPr>
        <w:t xml:space="preserve"> 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2430A" w:rsidRPr="005A7DC0">
        <w:rPr>
          <w:rFonts w:ascii="Times New Roman" w:hAnsi="Times New Roman" w:cs="Times New Roman"/>
          <w:sz w:val="28"/>
          <w:szCs w:val="28"/>
        </w:rPr>
        <w:t>т</w:t>
      </w:r>
      <w:proofErr w:type="spellStart"/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py</w:t>
      </w:r>
      <w:r w:rsidR="00D2430A" w:rsidRPr="005A7DC0">
        <w:rPr>
          <w:rFonts w:ascii="Times New Roman" w:hAnsi="Times New Roman" w:cs="Times New Roman"/>
          <w:sz w:val="28"/>
          <w:szCs w:val="28"/>
        </w:rPr>
        <w:t>кт</w:t>
      </w:r>
      <w:r w:rsidR="00D2430A" w:rsidRPr="005A7DC0">
        <w:rPr>
          <w:rFonts w:ascii="Times New Roman" w:hAnsi="Times New Roman" w:cs="Times New Roman"/>
          <w:sz w:val="28"/>
          <w:szCs w:val="28"/>
          <w:lang w:val="en-US"/>
        </w:rPr>
        <w:t>ypax</w:t>
      </w:r>
      <w:proofErr w:type="spellEnd"/>
      <w:r w:rsidR="00D2430A" w:rsidRPr="005A7DC0">
        <w:rPr>
          <w:rFonts w:ascii="Times New Roman" w:hAnsi="Times New Roman" w:cs="Times New Roman"/>
          <w:sz w:val="28"/>
          <w:szCs w:val="28"/>
        </w:rPr>
        <w:t xml:space="preserve">. Сущность преобразований в рыночной сфере России привела к значительному </w:t>
      </w:r>
      <w:r w:rsidR="00D2430A" w:rsidRPr="005A7DC0">
        <w:rPr>
          <w:rFonts w:ascii="Times New Roman" w:hAnsi="Times New Roman" w:cs="Times New Roman"/>
          <w:sz w:val="28"/>
          <w:szCs w:val="28"/>
        </w:rPr>
        <w:lastRenderedPageBreak/>
        <w:t xml:space="preserve">расширению границ теневого сектора. </w:t>
      </w:r>
      <w:r w:rsidR="001B5142" w:rsidRPr="005A7DC0">
        <w:rPr>
          <w:rFonts w:ascii="Times New Roman" w:hAnsi="Times New Roman" w:cs="Times New Roman"/>
          <w:sz w:val="28"/>
          <w:szCs w:val="28"/>
        </w:rPr>
        <w:t>Кроме того, границы теневого сектора и преступности в сфере экономики по большей мере связаны с качественной стороной действующего законо</w:t>
      </w:r>
      <w:r w:rsidR="00123765">
        <w:rPr>
          <w:rFonts w:ascii="Times New Roman" w:hAnsi="Times New Roman" w:cs="Times New Roman"/>
          <w:sz w:val="28"/>
          <w:szCs w:val="28"/>
        </w:rPr>
        <w:t xml:space="preserve">дательства и нормативной базы. </w:t>
      </w:r>
      <w:r w:rsidR="001B5142" w:rsidRPr="005A7DC0">
        <w:rPr>
          <w:rFonts w:ascii="Times New Roman" w:hAnsi="Times New Roman" w:cs="Times New Roman"/>
          <w:sz w:val="28"/>
          <w:szCs w:val="28"/>
        </w:rPr>
        <w:t>На сегодняшний день, согласно Конституции РФ от 1993 г, в Российской Федерации складывается комплекс правовых мер по предупреждению, п</w:t>
      </w:r>
      <w:proofErr w:type="spellStart"/>
      <w:r w:rsidR="001B5142"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="001B5142" w:rsidRPr="005A7DC0">
        <w:rPr>
          <w:rFonts w:ascii="Times New Roman" w:hAnsi="Times New Roman" w:cs="Times New Roman"/>
          <w:sz w:val="28"/>
          <w:szCs w:val="28"/>
        </w:rPr>
        <w:t>дотвращению</w:t>
      </w:r>
      <w:proofErr w:type="spellEnd"/>
      <w:r w:rsidR="001B5142" w:rsidRPr="005A7DC0">
        <w:rPr>
          <w:rFonts w:ascii="Times New Roman" w:hAnsi="Times New Roman" w:cs="Times New Roman"/>
          <w:sz w:val="28"/>
          <w:szCs w:val="28"/>
        </w:rPr>
        <w:t>, а также обнаружению и п</w:t>
      </w:r>
      <w:proofErr w:type="spellStart"/>
      <w:r w:rsidR="001B5142" w:rsidRPr="005A7DC0">
        <w:rPr>
          <w:rFonts w:ascii="Times New Roman" w:hAnsi="Times New Roman" w:cs="Times New Roman"/>
          <w:sz w:val="28"/>
          <w:szCs w:val="28"/>
          <w:lang w:val="en-US"/>
        </w:rPr>
        <w:t>pece</w:t>
      </w:r>
      <w:r w:rsidR="001B5142" w:rsidRPr="005A7DC0">
        <w:rPr>
          <w:rFonts w:ascii="Times New Roman" w:hAnsi="Times New Roman" w:cs="Times New Roman"/>
          <w:sz w:val="28"/>
          <w:szCs w:val="28"/>
        </w:rPr>
        <w:t>чению</w:t>
      </w:r>
      <w:proofErr w:type="spellEnd"/>
      <w:r w:rsidR="001B5142" w:rsidRPr="005A7DC0">
        <w:rPr>
          <w:rFonts w:ascii="Times New Roman" w:hAnsi="Times New Roman" w:cs="Times New Roman"/>
          <w:sz w:val="28"/>
          <w:szCs w:val="28"/>
        </w:rPr>
        <w:t xml:space="preserve"> преступлений в экономической сфере. </w:t>
      </w:r>
      <w:r w:rsidR="00123765">
        <w:rPr>
          <w:rFonts w:ascii="Times New Roman" w:hAnsi="Times New Roman" w:cs="Times New Roman"/>
          <w:sz w:val="28"/>
          <w:szCs w:val="28"/>
        </w:rPr>
        <w:t xml:space="preserve"> </w:t>
      </w:r>
      <w:r w:rsidR="001B5142" w:rsidRPr="005A7DC0">
        <w:rPr>
          <w:rFonts w:ascii="Times New Roman" w:hAnsi="Times New Roman" w:cs="Times New Roman"/>
          <w:sz w:val="28"/>
          <w:szCs w:val="28"/>
        </w:rPr>
        <w:t>Также были официально закреплены п</w:t>
      </w:r>
      <w:r w:rsidR="001B5142" w:rsidRPr="005A7DC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1B5142" w:rsidRPr="005A7DC0">
        <w:rPr>
          <w:rFonts w:ascii="Times New Roman" w:hAnsi="Times New Roman" w:cs="Times New Roman"/>
          <w:sz w:val="28"/>
          <w:szCs w:val="28"/>
        </w:rPr>
        <w:t>инципы</w:t>
      </w:r>
      <w:proofErr w:type="spellEnd"/>
      <w:r w:rsidR="001B5142" w:rsidRPr="005A7DC0">
        <w:rPr>
          <w:rFonts w:ascii="Times New Roman" w:hAnsi="Times New Roman" w:cs="Times New Roman"/>
          <w:sz w:val="28"/>
          <w:szCs w:val="28"/>
        </w:rPr>
        <w:t xml:space="preserve"> концептуально новых экономических отношений в </w:t>
      </w:r>
      <w:proofErr w:type="spellStart"/>
      <w:r w:rsidR="001B5142" w:rsidRPr="005A7DC0">
        <w:rPr>
          <w:rFonts w:ascii="Times New Roman" w:hAnsi="Times New Roman" w:cs="Times New Roman"/>
          <w:sz w:val="28"/>
          <w:szCs w:val="28"/>
        </w:rPr>
        <w:t>Граждансом</w:t>
      </w:r>
      <w:proofErr w:type="spellEnd"/>
      <w:r w:rsidR="001B5142" w:rsidRPr="005A7DC0">
        <w:rPr>
          <w:rFonts w:ascii="Times New Roman" w:hAnsi="Times New Roman" w:cs="Times New Roman"/>
          <w:sz w:val="28"/>
          <w:szCs w:val="28"/>
        </w:rPr>
        <w:t xml:space="preserve"> и Налоговом Кодексах РФ. Кодексом Российской Федерации о нарушениях в сфере управления, а также Уголовном Кодексе РФ была определена юридическая ответственность за совершенные правонарушения и преступления в экономике государства. </w:t>
      </w:r>
    </w:p>
    <w:p w:rsidR="00421D8C" w:rsidRPr="005A7DC0" w:rsidRDefault="00421D8C" w:rsidP="002171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Для того, чтобы устранить имеющиеся недостатки в законодательной базе, а также с целью п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5A7DC0">
        <w:rPr>
          <w:rFonts w:ascii="Times New Roman" w:hAnsi="Times New Roman" w:cs="Times New Roman"/>
          <w:sz w:val="28"/>
          <w:szCs w:val="28"/>
        </w:rPr>
        <w:t>гн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зи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5A7DC0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п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явл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новых методов реализации преступлений в экономической сфере, необходимо сформировать так называемую структуру «Т» на федеральном уровне. Данная методика представляет собой систему криминологической экспертизы, работа которой направлена на разрабатываемые и принимаемые законы и нормативные акты, которые регулируют сектор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экономич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Pr="005A7DC0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A7DC0">
        <w:rPr>
          <w:rFonts w:ascii="Times New Roman" w:hAnsi="Times New Roman" w:cs="Times New Roman"/>
          <w:sz w:val="28"/>
          <w:szCs w:val="28"/>
        </w:rPr>
        <w:t xml:space="preserve"> отношений. </w:t>
      </w:r>
    </w:p>
    <w:p w:rsidR="00421D8C" w:rsidRPr="005A7DC0" w:rsidRDefault="00421D8C" w:rsidP="002171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В первую очередь, необходимо стабилизировать российскую экономическую систему в единстве ее структурных элементов, поскольку именно экономическая стабильность п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>д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7DC0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5A7DC0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5A7DC0">
        <w:rPr>
          <w:rFonts w:ascii="Times New Roman" w:hAnsi="Times New Roman" w:cs="Times New Roman"/>
          <w:sz w:val="28"/>
          <w:szCs w:val="28"/>
        </w:rPr>
        <w:t>деляет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баланс в обществе. Кроме </w:t>
      </w:r>
      <w:r w:rsidR="009B272C" w:rsidRPr="005A7DC0">
        <w:rPr>
          <w:rFonts w:ascii="Times New Roman" w:hAnsi="Times New Roman" w:cs="Times New Roman"/>
          <w:sz w:val="28"/>
          <w:szCs w:val="28"/>
        </w:rPr>
        <w:t>того, хотелось бы акцентировать внимание на формирование инфраструктуры рынка. Именно стабильно действующие рынки ф</w:t>
      </w:r>
      <w:r w:rsidR="009B272C" w:rsidRPr="005A7DC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9B272C" w:rsidRPr="005A7DC0">
        <w:rPr>
          <w:rFonts w:ascii="Times New Roman" w:hAnsi="Times New Roman" w:cs="Times New Roman"/>
          <w:sz w:val="28"/>
          <w:szCs w:val="28"/>
        </w:rPr>
        <w:t>кт</w:t>
      </w:r>
      <w:r w:rsidR="009B272C" w:rsidRPr="005A7DC0">
        <w:rPr>
          <w:rFonts w:ascii="Times New Roman" w:hAnsi="Times New Roman" w:cs="Times New Roman"/>
          <w:sz w:val="28"/>
          <w:szCs w:val="28"/>
          <w:lang w:val="en-US"/>
        </w:rPr>
        <w:t>opo</w:t>
      </w:r>
      <w:proofErr w:type="spellEnd"/>
      <w:r w:rsidR="009B272C" w:rsidRPr="005A7DC0">
        <w:rPr>
          <w:rFonts w:ascii="Times New Roman" w:hAnsi="Times New Roman" w:cs="Times New Roman"/>
          <w:sz w:val="28"/>
          <w:szCs w:val="28"/>
        </w:rPr>
        <w:t>в п</w:t>
      </w:r>
      <w:proofErr w:type="spellStart"/>
      <w:r w:rsidR="009B272C" w:rsidRPr="005A7DC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9B272C" w:rsidRPr="005A7DC0">
        <w:rPr>
          <w:rFonts w:ascii="Times New Roman" w:hAnsi="Times New Roman" w:cs="Times New Roman"/>
          <w:sz w:val="28"/>
          <w:szCs w:val="28"/>
        </w:rPr>
        <w:t>изв</w:t>
      </w:r>
      <w:proofErr w:type="spellEnd"/>
      <w:r w:rsidR="009B272C" w:rsidRPr="005A7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B272C" w:rsidRPr="005A7DC0">
        <w:rPr>
          <w:rFonts w:ascii="Times New Roman" w:hAnsi="Times New Roman" w:cs="Times New Roman"/>
          <w:sz w:val="28"/>
          <w:szCs w:val="28"/>
        </w:rPr>
        <w:t>д</w:t>
      </w:r>
      <w:r w:rsidR="009B272C" w:rsidRPr="005A7DC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9B272C" w:rsidRPr="005A7DC0">
        <w:rPr>
          <w:rFonts w:ascii="Times New Roman" w:hAnsi="Times New Roman" w:cs="Times New Roman"/>
          <w:sz w:val="28"/>
          <w:szCs w:val="28"/>
        </w:rPr>
        <w:t>тва</w:t>
      </w:r>
      <w:proofErr w:type="spellEnd"/>
      <w:r w:rsidR="009B272C" w:rsidRPr="005A7DC0">
        <w:rPr>
          <w:rFonts w:ascii="Times New Roman" w:hAnsi="Times New Roman" w:cs="Times New Roman"/>
          <w:sz w:val="28"/>
          <w:szCs w:val="28"/>
        </w:rPr>
        <w:t xml:space="preserve"> способствуют развитию здоровой конкуренции в реальном экономическом секторе. </w:t>
      </w:r>
    </w:p>
    <w:p w:rsidR="009A4965" w:rsidRPr="005A7DC0" w:rsidRDefault="009B272C" w:rsidP="002171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В корректировке также нуждается и государственная экономическая политика. Последующий процесс либерализации необходим в тех сферах, где он нужен, так как нельзя препятствовать </w:t>
      </w:r>
      <w:r w:rsidRPr="005A7DC0">
        <w:rPr>
          <w:rFonts w:ascii="Times New Roman" w:hAnsi="Times New Roman" w:cs="Times New Roman"/>
          <w:sz w:val="28"/>
          <w:szCs w:val="28"/>
          <w:lang w:val="en-US"/>
        </w:rPr>
        <w:t>pa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звитию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бизне</w:t>
      </w:r>
      <w:proofErr w:type="spellEnd"/>
      <w:r w:rsidRPr="005A7DC0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5A7DC0">
        <w:rPr>
          <w:rFonts w:ascii="Times New Roman" w:hAnsi="Times New Roman" w:cs="Times New Roman"/>
          <w:sz w:val="28"/>
          <w:szCs w:val="28"/>
        </w:rPr>
        <w:t xml:space="preserve"> неэффективными </w:t>
      </w:r>
      <w:r w:rsidRPr="005A7DC0">
        <w:rPr>
          <w:rFonts w:ascii="Times New Roman" w:hAnsi="Times New Roman" w:cs="Times New Roman"/>
          <w:sz w:val="28"/>
          <w:szCs w:val="28"/>
        </w:rPr>
        <w:lastRenderedPageBreak/>
        <w:t>налоговыми ставками, госпошлинами, лицензиями и т.д. Но в то же время, необходимо ужесточить контроль над жизненно-важными для страны сферами экономиками. При этом, основополагающий фактор – формирование четких и обоснованных «правил игры» между структурами государства и частными субъектами хозяйствования. И, конечно, требует дальнейшего усовершенствования и реализации</w:t>
      </w:r>
      <w:r w:rsidR="00AE458B" w:rsidRPr="005A7DC0">
        <w:rPr>
          <w:rFonts w:ascii="Times New Roman" w:hAnsi="Times New Roman" w:cs="Times New Roman"/>
          <w:sz w:val="28"/>
          <w:szCs w:val="28"/>
        </w:rPr>
        <w:t xml:space="preserve"> уже начатое в России противостояние коррупции. </w:t>
      </w:r>
      <w:r w:rsidR="009A4E62" w:rsidRPr="005A7DC0">
        <w:rPr>
          <w:rFonts w:ascii="Times New Roman" w:hAnsi="Times New Roman" w:cs="Times New Roman"/>
          <w:sz w:val="28"/>
          <w:szCs w:val="28"/>
        </w:rPr>
        <w:t>Опираясь на самые оптимистичные данные, в нашей стране фиксируется не более 1% реального взяточничества. Фондом ИНДЕМ были опубликованы результаты, которые отражают суммы взяток, которые получают чиновники от как от представителей «деловой коррупции», так и от лиц «бытовой коррупции». Сумма первой категории составляет порядка 33,5 млрд. долларов, вт</w:t>
      </w:r>
      <w:r w:rsidR="00123765">
        <w:rPr>
          <w:rFonts w:ascii="Times New Roman" w:hAnsi="Times New Roman" w:cs="Times New Roman"/>
          <w:sz w:val="28"/>
          <w:szCs w:val="28"/>
        </w:rPr>
        <w:t xml:space="preserve">орой – около 3 млрд. долларов. </w:t>
      </w:r>
      <w:r w:rsidR="009A4965" w:rsidRPr="005A7DC0">
        <w:rPr>
          <w:rFonts w:ascii="Times New Roman" w:hAnsi="Times New Roman" w:cs="Times New Roman"/>
          <w:sz w:val="28"/>
          <w:szCs w:val="28"/>
        </w:rPr>
        <w:t xml:space="preserve">Ссылаясь на рейтинг коррумпированных государственных структур, можно судить о том, что лидирующие позиции занимают «жизненно важные» государственные структуры: на 1 месте прочно зафиксировались политические партии, 3-е место отведено Госдуме, на 4-ом месте расположились органы правопорядка, т.е. в сущности те институты, которые должны противостоять коррупции и максимально возможно искоренять ее из российского общества. </w:t>
      </w:r>
    </w:p>
    <w:p w:rsidR="00123765" w:rsidRDefault="009A4965" w:rsidP="002171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 xml:space="preserve">По моему мнению, главной причиной, которая дает возможность для противозаконных действий, является наличие недоработок в законодательной базе нашей страны. Недостаточно достоверное отражение сущности отрицательно направленных явлений в экономической сфере является предпосылкой последующей недоработки выявления экономических правонарушений, а также обоснования их противоречия существующему законодательству. </w:t>
      </w:r>
    </w:p>
    <w:p w:rsidR="0061395D" w:rsidRPr="005A7DC0" w:rsidRDefault="000C4496" w:rsidP="002171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C0">
        <w:rPr>
          <w:rFonts w:ascii="Times New Roman" w:hAnsi="Times New Roman" w:cs="Times New Roman"/>
          <w:sz w:val="28"/>
          <w:szCs w:val="28"/>
        </w:rPr>
        <w:t>Тем не менее, проблема теневого сектора остается актуальной на сегодняшний день, а вопросы, касающиеся ее решения, еще долгое время будут остро поставлены. И, хотя, полное искоренение «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теневизма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» не </w:t>
      </w:r>
      <w:r w:rsidRPr="005A7DC0">
        <w:rPr>
          <w:rFonts w:ascii="Times New Roman" w:hAnsi="Times New Roman" w:cs="Times New Roman"/>
          <w:sz w:val="28"/>
          <w:szCs w:val="28"/>
        </w:rPr>
        <w:lastRenderedPageBreak/>
        <w:t>представляется возможным, все еще есть надежда на его максимально допустимое «</w:t>
      </w:r>
      <w:proofErr w:type="spellStart"/>
      <w:r w:rsidRPr="005A7DC0">
        <w:rPr>
          <w:rFonts w:ascii="Times New Roman" w:hAnsi="Times New Roman" w:cs="Times New Roman"/>
          <w:sz w:val="28"/>
          <w:szCs w:val="28"/>
        </w:rPr>
        <w:t>высветление</w:t>
      </w:r>
      <w:proofErr w:type="spellEnd"/>
      <w:r w:rsidRPr="005A7DC0">
        <w:rPr>
          <w:rFonts w:ascii="Times New Roman" w:hAnsi="Times New Roman" w:cs="Times New Roman"/>
          <w:sz w:val="28"/>
          <w:szCs w:val="28"/>
        </w:rPr>
        <w:t xml:space="preserve">» из российского общества и экономики страны. </w:t>
      </w:r>
    </w:p>
    <w:p w:rsidR="00123765" w:rsidRPr="003356B8" w:rsidRDefault="00123765" w:rsidP="003356B8">
      <w:pPr>
        <w:rPr>
          <w:sz w:val="28"/>
          <w:szCs w:val="28"/>
        </w:rPr>
      </w:pPr>
    </w:p>
    <w:p w:rsidR="000C4496" w:rsidRPr="00EF4E76" w:rsidRDefault="002171BC" w:rsidP="00EF4E76">
      <w:pPr>
        <w:jc w:val="center"/>
        <w:rPr>
          <w:rFonts w:asciiTheme="majorHAnsi" w:eastAsiaTheme="majorEastAsia" w:hAnsiTheme="majorHAnsi" w:cstheme="majorBidi"/>
          <w:b/>
          <w:sz w:val="32"/>
          <w:szCs w:val="32"/>
        </w:rPr>
      </w:pPr>
      <w:bookmarkStart w:id="12" w:name="_Toc449521463"/>
      <w:bookmarkStart w:id="13" w:name="_GoBack"/>
      <w:bookmarkEnd w:id="13"/>
      <w:r w:rsidRPr="002171BC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  <w:bookmarkEnd w:id="12"/>
    </w:p>
    <w:p w:rsidR="00EB19CE" w:rsidRPr="002171BC" w:rsidRDefault="002171BC" w:rsidP="002171BC">
      <w:pPr>
        <w:pStyle w:val="ac"/>
        <w:spacing w:before="240" w:beforeAutospacing="0" w:after="24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Нормативные правовые акты.</w:t>
      </w:r>
    </w:p>
    <w:p w:rsidR="00AF63F0" w:rsidRPr="004130FE" w:rsidRDefault="00EB19CE" w:rsidP="0024299A">
      <w:pPr>
        <w:pStyle w:val="ac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 w:rsidRPr="004130FE">
        <w:rPr>
          <w:rStyle w:val="apple-converted-space"/>
          <w:sz w:val="28"/>
          <w:szCs w:val="28"/>
        </w:rPr>
        <w:t xml:space="preserve">1. </w:t>
      </w:r>
      <w:r w:rsidR="00AF63F0" w:rsidRPr="004130FE">
        <w:rPr>
          <w:sz w:val="28"/>
          <w:szCs w:val="28"/>
        </w:rPr>
        <w:t>Конституция РФ</w:t>
      </w:r>
      <w:r w:rsidR="00AF63F0" w:rsidRPr="004130FE">
        <w:rPr>
          <w:rStyle w:val="apple-converted-space"/>
          <w:sz w:val="28"/>
          <w:szCs w:val="28"/>
        </w:rPr>
        <w:t> </w:t>
      </w:r>
      <w:r w:rsidR="00AF63F0" w:rsidRPr="004130FE">
        <w:rPr>
          <w:sz w:val="28"/>
          <w:szCs w:val="28"/>
        </w:rPr>
        <w:t>от 12. 12. 1993 г., с изм. от 30. 12. 2008 г. // РГ. 21. 01. 2009. № 4831.</w:t>
      </w:r>
      <w:r w:rsidR="00C141AC">
        <w:rPr>
          <w:sz w:val="28"/>
          <w:szCs w:val="28"/>
        </w:rPr>
        <w:t xml:space="preserve"> //СПС Консультант Плюс. </w:t>
      </w:r>
    </w:p>
    <w:p w:rsidR="00EB19CE" w:rsidRPr="004130FE" w:rsidRDefault="00AF63F0" w:rsidP="0024299A">
      <w:pPr>
        <w:pStyle w:val="ac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 w:rsidRPr="004130FE">
        <w:rPr>
          <w:sz w:val="28"/>
          <w:szCs w:val="28"/>
        </w:rPr>
        <w:t>2. У</w:t>
      </w:r>
      <w:r w:rsidR="00140627" w:rsidRPr="004130FE">
        <w:rPr>
          <w:sz w:val="28"/>
          <w:szCs w:val="28"/>
        </w:rPr>
        <w:t xml:space="preserve">головный кодекс РФ. Статья 290. </w:t>
      </w:r>
      <w:r w:rsidRPr="004130FE">
        <w:rPr>
          <w:sz w:val="28"/>
          <w:szCs w:val="28"/>
        </w:rPr>
        <w:t>Получение взятки. Статья 291. Дача взятки.</w:t>
      </w:r>
      <w:r w:rsidR="00C141AC">
        <w:rPr>
          <w:sz w:val="28"/>
          <w:szCs w:val="28"/>
        </w:rPr>
        <w:t xml:space="preserve"> // СПС Консультант Плюс.</w:t>
      </w:r>
    </w:p>
    <w:p w:rsidR="00140627" w:rsidRPr="004130FE" w:rsidRDefault="00C141AC" w:rsidP="0024299A">
      <w:pPr>
        <w:pStyle w:val="ac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="00140627" w:rsidRPr="004130FE">
        <w:rPr>
          <w:sz w:val="28"/>
          <w:szCs w:val="28"/>
          <w:shd w:val="clear" w:color="auto" w:fill="FFFFFF"/>
        </w:rPr>
        <w:t>. Налоговый кодекс Российской Федерации часть первая от 31 июля 1998 г. N 146-ФЗ и часть вторая от 5 августа 2000 г. N 117-ФЗ (с изменениями от 28 апреля 2009</w:t>
      </w:r>
      <w:r>
        <w:rPr>
          <w:sz w:val="28"/>
          <w:szCs w:val="28"/>
          <w:shd w:val="clear" w:color="auto" w:fill="FFFFFF"/>
        </w:rPr>
        <w:t xml:space="preserve"> г.) // СЗ РФ. - 1998. - №31. // СПС Консультант Плюс.</w:t>
      </w:r>
    </w:p>
    <w:p w:rsidR="00140627" w:rsidRPr="004130FE" w:rsidRDefault="00C141AC" w:rsidP="0024299A">
      <w:pPr>
        <w:pStyle w:val="ac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="00140627" w:rsidRPr="004130FE">
        <w:rPr>
          <w:sz w:val="28"/>
          <w:szCs w:val="28"/>
          <w:shd w:val="clear" w:color="auto" w:fill="FFFFFF"/>
        </w:rPr>
        <w:t>. Бюджетное послание Президента РФ Д.А. Медведева от 25 мая 2009 г. "О бюджетной политике в 2010-2012 годах"</w:t>
      </w:r>
      <w:r w:rsidR="00EB19CE" w:rsidRPr="004130FE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// СПС Консультант Плюс.</w:t>
      </w:r>
    </w:p>
    <w:p w:rsidR="00AF63F0" w:rsidRDefault="00C141AC" w:rsidP="0024299A">
      <w:pPr>
        <w:pStyle w:val="ac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</w:t>
      </w:r>
      <w:r w:rsidR="00140627" w:rsidRPr="004130FE">
        <w:rPr>
          <w:sz w:val="28"/>
          <w:szCs w:val="28"/>
          <w:shd w:val="clear" w:color="auto" w:fill="FFFFFF"/>
        </w:rPr>
        <w:t xml:space="preserve">. </w:t>
      </w:r>
      <w:r w:rsidR="00140627" w:rsidRPr="004130FE">
        <w:rPr>
          <w:sz w:val="28"/>
          <w:szCs w:val="28"/>
        </w:rPr>
        <w:t>Федеральный закон Российской Федерации от 25 декабря 2008 г. N 273-ФЗ «О противодействии коррупции»</w:t>
      </w:r>
      <w:r w:rsidR="00EB19CE" w:rsidRPr="004130FE">
        <w:rPr>
          <w:sz w:val="28"/>
          <w:szCs w:val="28"/>
        </w:rPr>
        <w:t>.</w:t>
      </w:r>
      <w:r>
        <w:rPr>
          <w:sz w:val="28"/>
          <w:szCs w:val="28"/>
        </w:rPr>
        <w:t xml:space="preserve"> // СПС Консультант Плюс.</w:t>
      </w:r>
    </w:p>
    <w:p w:rsidR="00C141AC" w:rsidRPr="00C141AC" w:rsidRDefault="00C141AC" w:rsidP="0024299A">
      <w:pPr>
        <w:pStyle w:val="ac"/>
        <w:spacing w:before="0" w:beforeAutospacing="0" w:after="0" w:afterAutospacing="0" w:line="360" w:lineRule="auto"/>
        <w:ind w:left="357" w:hanging="357"/>
        <w:jc w:val="center"/>
        <w:rPr>
          <w:b/>
          <w:sz w:val="28"/>
          <w:szCs w:val="28"/>
          <w:shd w:val="clear" w:color="auto" w:fill="FFFFFF"/>
        </w:rPr>
      </w:pPr>
      <w:r w:rsidRPr="00C141AC">
        <w:rPr>
          <w:b/>
          <w:sz w:val="28"/>
          <w:szCs w:val="28"/>
          <w:shd w:val="clear" w:color="auto" w:fill="FFFFFF"/>
        </w:rPr>
        <w:t>Научная литература.</w:t>
      </w:r>
    </w:p>
    <w:p w:rsidR="00C141AC" w:rsidRDefault="00C141AC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14062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Теневая экономика: учеб. пособие для вузов / Л. А. </w:t>
      </w:r>
      <w:proofErr w:type="spellStart"/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Кормишкина</w:t>
      </w:r>
      <w:proofErr w:type="spellEnd"/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О. М. Лизина. - </w:t>
      </w:r>
      <w:proofErr w:type="gramStart"/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Саранск :</w:t>
      </w:r>
      <w:proofErr w:type="gramEnd"/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Изд-во «</w:t>
      </w:r>
      <w:proofErr w:type="spellStart"/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Мордов</w:t>
      </w:r>
      <w:proofErr w:type="spellEnd"/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.» ун-та, 2012. - С. 31.</w:t>
      </w:r>
    </w:p>
    <w:p w:rsidR="009C5597" w:rsidRDefault="00C141AC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«Основы экономической теории»: учебник для вузов / Александрова Н.А., Беркович М.И., </w:t>
      </w:r>
      <w:proofErr w:type="spellStart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Быструхин</w:t>
      </w:r>
      <w:proofErr w:type="spellEnd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А.П., </w:t>
      </w:r>
      <w:proofErr w:type="spellStart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Гибало</w:t>
      </w:r>
      <w:proofErr w:type="spellEnd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Н.П. и др. под общ. Ред. А.И. </w:t>
      </w:r>
      <w:proofErr w:type="spellStart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Тяжова</w:t>
      </w:r>
      <w:proofErr w:type="spellEnd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. – Кострома, 2015. – 100 с.</w:t>
      </w:r>
    </w:p>
    <w:p w:rsidR="009C5597" w:rsidRDefault="009C5597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</w:t>
      </w:r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Бунич Л.И. «Преступления в сфере экономики» /- М.: Экономика, 2013. -  230 с.</w:t>
      </w:r>
    </w:p>
    <w:p w:rsidR="009C5597" w:rsidRDefault="009C5597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</w:t>
      </w:r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Мухин А.А. «Российская организованная преступность и власть. История взаимоотношений» / Москва 2013. – 385 с.</w:t>
      </w:r>
    </w:p>
    <w:p w:rsidR="009C5597" w:rsidRDefault="009C5597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10.</w:t>
      </w:r>
      <w:r w:rsidRPr="009C5597">
        <w:rPr>
          <w:rFonts w:ascii="Times New Roman" w:hAnsi="Times New Roman" w:cs="Times New Roman"/>
          <w:sz w:val="28"/>
          <w:szCs w:val="28"/>
        </w:rPr>
        <w:t xml:space="preserve"> </w:t>
      </w:r>
      <w:r w:rsidRPr="004130FE">
        <w:rPr>
          <w:rFonts w:ascii="Times New Roman" w:hAnsi="Times New Roman" w:cs="Times New Roman"/>
          <w:sz w:val="28"/>
          <w:szCs w:val="28"/>
        </w:rPr>
        <w:t xml:space="preserve">«Экономическая безопасность России». Общий курс: Учебник / под ред. В.К. </w:t>
      </w:r>
      <w:proofErr w:type="spellStart"/>
      <w:r w:rsidRPr="004130FE">
        <w:rPr>
          <w:rFonts w:ascii="Times New Roman" w:hAnsi="Times New Roman" w:cs="Times New Roman"/>
          <w:sz w:val="28"/>
          <w:szCs w:val="28"/>
        </w:rPr>
        <w:t>Сенчагова</w:t>
      </w:r>
      <w:proofErr w:type="spellEnd"/>
      <w:r w:rsidRPr="004130FE">
        <w:rPr>
          <w:rFonts w:ascii="Times New Roman" w:hAnsi="Times New Roman" w:cs="Times New Roman"/>
          <w:sz w:val="28"/>
          <w:szCs w:val="28"/>
        </w:rPr>
        <w:t xml:space="preserve">. - М.: Дело, 2011. –  244 с.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E3E09" w:rsidRDefault="009C5597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11. </w:t>
      </w:r>
      <w:proofErr w:type="spellStart"/>
      <w:r w:rsidR="00FE3E09" w:rsidRPr="004130FE">
        <w:rPr>
          <w:rFonts w:ascii="Times New Roman" w:hAnsi="Times New Roman" w:cs="Times New Roman"/>
          <w:sz w:val="28"/>
          <w:szCs w:val="28"/>
        </w:rPr>
        <w:t>Дробижева</w:t>
      </w:r>
      <w:proofErr w:type="spellEnd"/>
      <w:r w:rsidR="00FE3E09" w:rsidRPr="004130FE">
        <w:rPr>
          <w:rFonts w:ascii="Times New Roman" w:hAnsi="Times New Roman" w:cs="Times New Roman"/>
          <w:sz w:val="28"/>
          <w:szCs w:val="28"/>
        </w:rPr>
        <w:t xml:space="preserve"> А. «Социальные аспекты теневой экономики» // «Безопасность Евразии». - 2012. - №2. - С.309-315.</w:t>
      </w:r>
    </w:p>
    <w:p w:rsidR="00FE3E09" w:rsidRDefault="00FE3E09" w:rsidP="0024299A">
      <w:pPr>
        <w:pStyle w:val="a8"/>
        <w:spacing w:line="360" w:lineRule="auto"/>
        <w:ind w:left="357" w:hanging="357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Экономический словарь. </w:t>
      </w:r>
      <w:r w:rsidRPr="004130FE">
        <w:rPr>
          <w:rStyle w:val="ab"/>
          <w:rFonts w:ascii="Times New Roman" w:hAnsi="Times New Roman" w:cs="Times New Roman"/>
          <w:i w:val="0"/>
          <w:sz w:val="28"/>
          <w:szCs w:val="28"/>
        </w:rPr>
        <w:t>М.: "ИНФРА-М", Издательство "Весь Мир".</w:t>
      </w:r>
      <w:r w:rsidRPr="004130FE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4130FE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Дж. </w:t>
      </w:r>
      <w:proofErr w:type="spellStart"/>
      <w:r w:rsidRPr="004130FE">
        <w:rPr>
          <w:rStyle w:val="ab"/>
          <w:rFonts w:ascii="Times New Roman" w:hAnsi="Times New Roman" w:cs="Times New Roman"/>
          <w:i w:val="0"/>
          <w:sz w:val="28"/>
          <w:szCs w:val="28"/>
        </w:rPr>
        <w:t>Блэк</w:t>
      </w:r>
      <w:proofErr w:type="spellEnd"/>
      <w:r w:rsidRPr="004130FE">
        <w:rPr>
          <w:rStyle w:val="ab"/>
          <w:rFonts w:ascii="Times New Roman" w:hAnsi="Times New Roman" w:cs="Times New Roman"/>
          <w:i w:val="0"/>
          <w:sz w:val="28"/>
          <w:szCs w:val="28"/>
        </w:rPr>
        <w:t>. Обща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я редакция: д.э.н. Осадчая И.М.</w:t>
      </w:r>
      <w:r w:rsidRPr="004130FE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4130FE">
        <w:rPr>
          <w:rStyle w:val="ab"/>
          <w:rFonts w:ascii="Times New Roman" w:hAnsi="Times New Roman" w:cs="Times New Roman"/>
          <w:i w:val="0"/>
          <w:sz w:val="28"/>
          <w:szCs w:val="28"/>
        </w:rPr>
        <w:t>2000. – с. 582</w:t>
      </w:r>
    </w:p>
    <w:p w:rsidR="009C5597" w:rsidRPr="00FE3E09" w:rsidRDefault="00FE3E09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Теневая экономика и коррупция: происхождение и противодействие // Журнал. «Финансы и кредит». – 2013. - № 35. - с</w:t>
      </w:r>
      <w:r w:rsidR="009C55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55B79" w:rsidRPr="004130FE" w:rsidRDefault="00FE3E09" w:rsidP="0024299A">
      <w:pPr>
        <w:pStyle w:val="a8"/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</w:t>
      </w:r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Статья. </w:t>
      </w:r>
      <w:proofErr w:type="spellStart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Барсукова</w:t>
      </w:r>
      <w:proofErr w:type="spellEnd"/>
      <w:r w:rsidR="009C5597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С.Ю. Методы оценки теневой экономики. // Вопросы статистики. - 2014. - № 5. - С. 15.</w:t>
      </w:r>
    </w:p>
    <w:p w:rsidR="00055B79" w:rsidRPr="004130FE" w:rsidRDefault="00FE3E09" w:rsidP="0024299A">
      <w:pPr>
        <w:pStyle w:val="ac"/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055B79" w:rsidRPr="004130FE">
        <w:rPr>
          <w:sz w:val="28"/>
          <w:szCs w:val="28"/>
        </w:rPr>
        <w:t xml:space="preserve">. </w:t>
      </w:r>
      <w:r w:rsidR="00EB19CE" w:rsidRPr="004130FE">
        <w:rPr>
          <w:sz w:val="28"/>
          <w:szCs w:val="28"/>
        </w:rPr>
        <w:t xml:space="preserve">Статья. </w:t>
      </w:r>
      <w:proofErr w:type="spellStart"/>
      <w:r w:rsidR="00055B79" w:rsidRPr="004130FE">
        <w:rPr>
          <w:sz w:val="28"/>
          <w:szCs w:val="28"/>
        </w:rPr>
        <w:t>Лундина</w:t>
      </w:r>
      <w:proofErr w:type="spellEnd"/>
      <w:r w:rsidR="00055B79" w:rsidRPr="004130FE">
        <w:rPr>
          <w:sz w:val="28"/>
          <w:szCs w:val="28"/>
        </w:rPr>
        <w:t xml:space="preserve"> А.А. Теневая экономика России // Общество: по</w:t>
      </w:r>
      <w:r w:rsidR="005A7DC0" w:rsidRPr="004130FE">
        <w:rPr>
          <w:sz w:val="28"/>
          <w:szCs w:val="28"/>
        </w:rPr>
        <w:t>литика, экономика, право. - 2014</w:t>
      </w:r>
      <w:r w:rsidR="00055B79" w:rsidRPr="004130FE">
        <w:rPr>
          <w:sz w:val="28"/>
          <w:szCs w:val="28"/>
        </w:rPr>
        <w:t>. - № 2. - С. 21.</w:t>
      </w:r>
    </w:p>
    <w:p w:rsidR="00055B79" w:rsidRPr="004130FE" w:rsidRDefault="00FE3E09" w:rsidP="0024299A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16</w:t>
      </w:r>
      <w:r w:rsidR="00055B79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Статья.</w:t>
      </w:r>
      <w:r w:rsidR="00055B79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2723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Яковлев</w:t>
      </w:r>
      <w:r w:rsidR="00BB2723" w:rsidRPr="004130F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141AC">
        <w:rPr>
          <w:rFonts w:ascii="Times New Roman" w:hAnsi="Times New Roman" w:cs="Times New Roman"/>
          <w:sz w:val="28"/>
          <w:szCs w:val="28"/>
        </w:rPr>
        <w:t>А.</w:t>
      </w:r>
      <w:r w:rsidR="00BB2723" w:rsidRPr="004130FE">
        <w:rPr>
          <w:rFonts w:ascii="Times New Roman" w:hAnsi="Times New Roman" w:cs="Times New Roman"/>
          <w:sz w:val="28"/>
          <w:szCs w:val="28"/>
        </w:rPr>
        <w:t>А. Теневая</w:t>
      </w:r>
      <w:r w:rsidR="00BB2723" w:rsidRPr="004130F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B2723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активность предприятий и ограничения экономического роста. Пути стабилизации экономики России. — М.: </w:t>
      </w:r>
      <w:r w:rsidR="00555AFF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BB2723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Информэлектро</w:t>
      </w:r>
      <w:proofErr w:type="spellEnd"/>
      <w:r w:rsidR="00555AFF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BB2723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>, 2013. – с. 11</w:t>
      </w:r>
    </w:p>
    <w:p w:rsidR="00AF63F0" w:rsidRDefault="00BB2723" w:rsidP="0024299A">
      <w:pPr>
        <w:pStyle w:val="ac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  <w:shd w:val="clear" w:color="auto" w:fill="FFFFFF"/>
        </w:rPr>
      </w:pPr>
      <w:r w:rsidRPr="004130FE">
        <w:rPr>
          <w:sz w:val="28"/>
          <w:szCs w:val="28"/>
          <w:shd w:val="clear" w:color="auto" w:fill="FFFFFF"/>
        </w:rPr>
        <w:t>1</w:t>
      </w:r>
      <w:r w:rsidR="00FE3E09">
        <w:rPr>
          <w:sz w:val="28"/>
          <w:szCs w:val="28"/>
          <w:shd w:val="clear" w:color="auto" w:fill="FFFFFF"/>
        </w:rPr>
        <w:t>7</w:t>
      </w:r>
      <w:r w:rsidR="00A004D5" w:rsidRPr="004130FE">
        <w:rPr>
          <w:sz w:val="28"/>
          <w:szCs w:val="28"/>
          <w:shd w:val="clear" w:color="auto" w:fill="FFFFFF"/>
        </w:rPr>
        <w:t>.</w:t>
      </w:r>
      <w:r w:rsidR="00FE3E09">
        <w:rPr>
          <w:sz w:val="28"/>
          <w:szCs w:val="28"/>
          <w:shd w:val="clear" w:color="auto" w:fill="FFFFFF"/>
        </w:rPr>
        <w:t xml:space="preserve"> Статья.</w:t>
      </w:r>
      <w:r w:rsidR="00A004D5" w:rsidRPr="004130FE">
        <w:rPr>
          <w:sz w:val="28"/>
          <w:szCs w:val="28"/>
        </w:rPr>
        <w:t xml:space="preserve"> </w:t>
      </w:r>
      <w:r w:rsidR="00AF63F0" w:rsidRPr="004130FE">
        <w:rPr>
          <w:sz w:val="28"/>
          <w:szCs w:val="28"/>
          <w:shd w:val="clear" w:color="auto" w:fill="FFFFFF"/>
        </w:rPr>
        <w:t xml:space="preserve">Колесников С. </w:t>
      </w:r>
      <w:r w:rsidR="00555AFF" w:rsidRPr="004130FE">
        <w:rPr>
          <w:sz w:val="28"/>
          <w:szCs w:val="28"/>
          <w:shd w:val="clear" w:color="auto" w:fill="FFFFFF"/>
        </w:rPr>
        <w:t>«</w:t>
      </w:r>
      <w:r w:rsidR="00AF63F0" w:rsidRPr="004130FE">
        <w:rPr>
          <w:sz w:val="28"/>
          <w:szCs w:val="28"/>
          <w:shd w:val="clear" w:color="auto" w:fill="FFFFFF"/>
        </w:rPr>
        <w:t>Теневая экономика: как ее считать</w:t>
      </w:r>
      <w:r w:rsidR="00555AFF" w:rsidRPr="004130FE">
        <w:rPr>
          <w:sz w:val="28"/>
          <w:szCs w:val="28"/>
          <w:shd w:val="clear" w:color="auto" w:fill="FFFFFF"/>
        </w:rPr>
        <w:t>»</w:t>
      </w:r>
      <w:r w:rsidR="00AF63F0" w:rsidRPr="004130FE">
        <w:rPr>
          <w:sz w:val="28"/>
          <w:szCs w:val="28"/>
          <w:shd w:val="clear" w:color="auto" w:fill="FFFFFF"/>
        </w:rPr>
        <w:t xml:space="preserve"> </w:t>
      </w:r>
      <w:r w:rsidR="00FE3E09">
        <w:rPr>
          <w:sz w:val="28"/>
          <w:szCs w:val="28"/>
          <w:shd w:val="clear" w:color="auto" w:fill="FFFFFF"/>
        </w:rPr>
        <w:t>// Экономика России XXI века</w:t>
      </w:r>
    </w:p>
    <w:p w:rsidR="00FE3E09" w:rsidRPr="00FE3E09" w:rsidRDefault="00FE3E09" w:rsidP="0024299A">
      <w:pPr>
        <w:pStyle w:val="ac"/>
        <w:spacing w:before="0" w:beforeAutospacing="0" w:after="0" w:afterAutospacing="0" w:line="360" w:lineRule="auto"/>
        <w:ind w:left="357" w:hanging="357"/>
        <w:jc w:val="center"/>
        <w:rPr>
          <w:b/>
          <w:sz w:val="28"/>
          <w:szCs w:val="28"/>
          <w:shd w:val="clear" w:color="auto" w:fill="FFFFFF"/>
        </w:rPr>
      </w:pPr>
      <w:r w:rsidRPr="00FE3E09">
        <w:rPr>
          <w:b/>
          <w:sz w:val="28"/>
          <w:szCs w:val="28"/>
          <w:shd w:val="clear" w:color="auto" w:fill="FFFFFF"/>
        </w:rPr>
        <w:t>Электронные ресурсы.</w:t>
      </w:r>
    </w:p>
    <w:p w:rsidR="00A004D5" w:rsidRPr="004130FE" w:rsidRDefault="00FE3E09" w:rsidP="0024299A">
      <w:pPr>
        <w:pStyle w:val="ac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AF63F0" w:rsidRPr="004130FE">
        <w:rPr>
          <w:sz w:val="28"/>
          <w:szCs w:val="28"/>
        </w:rPr>
        <w:t xml:space="preserve">. </w:t>
      </w:r>
      <w:r w:rsidR="00A004D5" w:rsidRPr="004130FE">
        <w:rPr>
          <w:sz w:val="28"/>
          <w:szCs w:val="28"/>
        </w:rPr>
        <w:t>Интернет-ресурс http://bank.ru.</w:t>
      </w:r>
    </w:p>
    <w:p w:rsidR="00A004D5" w:rsidRDefault="00FE3E09" w:rsidP="0024299A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A004D5" w:rsidRPr="004130F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Интерне</w:t>
      </w:r>
      <w:r w:rsidR="00BB2723" w:rsidRPr="004130FE">
        <w:rPr>
          <w:rFonts w:ascii="Times New Roman" w:eastAsia="Times New Roman" w:hAnsi="Times New Roman" w:cs="Times New Roman"/>
          <w:sz w:val="28"/>
          <w:szCs w:val="28"/>
          <w:lang w:eastAsia="ru-RU"/>
        </w:rPr>
        <w:t>т-ресурс «</w:t>
      </w:r>
      <w:proofErr w:type="spellStart"/>
      <w:r w:rsidR="00BB2723" w:rsidRPr="004130F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Финам</w:t>
      </w:r>
      <w:proofErr w:type="spellEnd"/>
      <w:r w:rsidR="00BB2723" w:rsidRPr="004130FE">
        <w:rPr>
          <w:rFonts w:ascii="Times New Roman" w:eastAsia="Times New Roman" w:hAnsi="Times New Roman" w:cs="Times New Roman"/>
          <w:sz w:val="28"/>
          <w:szCs w:val="28"/>
          <w:lang w:eastAsia="ru-RU"/>
        </w:rPr>
        <w:t>». http://www.finam.info.</w:t>
      </w:r>
      <w:r w:rsidR="00A004D5" w:rsidRPr="004130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4299A" w:rsidRDefault="00FE3E09" w:rsidP="0024299A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20. </w:t>
      </w:r>
      <w:r w:rsidRPr="00242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Информационный портал РБК [Электронный ресурс] Режим доступа: http://www.rbc.ru</w:t>
      </w:r>
    </w:p>
    <w:p w:rsidR="0024299A" w:rsidRPr="0024299A" w:rsidRDefault="0024299A" w:rsidP="0024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9A" w:rsidRPr="0024299A" w:rsidRDefault="0024299A" w:rsidP="0024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9A" w:rsidRPr="0024299A" w:rsidRDefault="0024299A" w:rsidP="0024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9A" w:rsidRPr="0024299A" w:rsidRDefault="0024299A" w:rsidP="0024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9A" w:rsidRPr="0024299A" w:rsidRDefault="0024299A" w:rsidP="0024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9A" w:rsidRPr="0024299A" w:rsidRDefault="0024299A" w:rsidP="0024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99A" w:rsidRDefault="0024299A" w:rsidP="0024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E09" w:rsidRPr="0024299A" w:rsidRDefault="0024299A" w:rsidP="0024299A">
      <w:pPr>
        <w:tabs>
          <w:tab w:val="left" w:pos="174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FE3E09" w:rsidRPr="0024299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D00" w:rsidRDefault="00ED3D00" w:rsidP="00BA3855">
      <w:pPr>
        <w:spacing w:after="0" w:line="240" w:lineRule="auto"/>
      </w:pPr>
      <w:r>
        <w:separator/>
      </w:r>
    </w:p>
  </w:endnote>
  <w:endnote w:type="continuationSeparator" w:id="0">
    <w:p w:rsidR="00ED3D00" w:rsidRDefault="00ED3D00" w:rsidP="00BA3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368875"/>
      <w:docPartObj>
        <w:docPartGallery w:val="Page Numbers (Bottom of Page)"/>
        <w:docPartUnique/>
      </w:docPartObj>
    </w:sdtPr>
    <w:sdtEndPr/>
    <w:sdtContent>
      <w:p w:rsidR="00EB19CE" w:rsidRDefault="00EB19CE">
        <w:pPr>
          <w:pStyle w:val="a5"/>
          <w:jc w:val="right"/>
        </w:pPr>
      </w:p>
      <w:p w:rsidR="00EB19CE" w:rsidRDefault="00EB19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E76">
          <w:rPr>
            <w:noProof/>
          </w:rPr>
          <w:t>29</w:t>
        </w:r>
        <w:r>
          <w:fldChar w:fldCharType="end"/>
        </w:r>
      </w:p>
    </w:sdtContent>
  </w:sdt>
  <w:p w:rsidR="00EB19CE" w:rsidRDefault="00EB19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D00" w:rsidRDefault="00ED3D00" w:rsidP="00BA3855">
      <w:pPr>
        <w:spacing w:after="0" w:line="240" w:lineRule="auto"/>
      </w:pPr>
      <w:r>
        <w:separator/>
      </w:r>
    </w:p>
  </w:footnote>
  <w:footnote w:type="continuationSeparator" w:id="0">
    <w:p w:rsidR="00ED3D00" w:rsidRDefault="00ED3D00" w:rsidP="00BA3855">
      <w:pPr>
        <w:spacing w:after="0" w:line="240" w:lineRule="auto"/>
      </w:pPr>
      <w:r>
        <w:continuationSeparator/>
      </w:r>
    </w:p>
  </w:footnote>
  <w:footnote w:id="1">
    <w:p w:rsidR="00EB19CE" w:rsidRPr="009208C3" w:rsidRDefault="00EB19CE">
      <w:pPr>
        <w:pStyle w:val="a8"/>
        <w:rPr>
          <w:lang w:val="en-US"/>
        </w:rPr>
      </w:pPr>
      <w:r>
        <w:rPr>
          <w:rStyle w:val="aa"/>
        </w:rPr>
        <w:footnoteRef/>
      </w:r>
      <w:r w:rsidRPr="00E139D3">
        <w:rPr>
          <w:lang w:val="en-US"/>
        </w:rPr>
        <w:t xml:space="preserve"> </w:t>
      </w:r>
      <w:r w:rsidRPr="00123765">
        <w:rPr>
          <w:rFonts w:ascii="Times New Roman" w:eastAsia="Times New Roman" w:hAnsi="Times New Roman" w:cs="Times New Roman"/>
          <w:color w:val="000000"/>
          <w:sz w:val="22"/>
          <w:szCs w:val="22"/>
          <w:lang w:val="en-US" w:eastAsia="ru-RU"/>
        </w:rPr>
        <w:t xml:space="preserve">Kaufmann D, </w:t>
      </w:r>
      <w:proofErr w:type="spellStart"/>
      <w:r w:rsidRPr="00123765">
        <w:rPr>
          <w:rFonts w:ascii="Times New Roman" w:eastAsia="Times New Roman" w:hAnsi="Times New Roman" w:cs="Times New Roman"/>
          <w:color w:val="000000"/>
          <w:sz w:val="22"/>
          <w:szCs w:val="22"/>
          <w:lang w:val="en-US" w:eastAsia="ru-RU"/>
        </w:rPr>
        <w:t>Kaliberda</w:t>
      </w:r>
      <w:proofErr w:type="spellEnd"/>
      <w:r w:rsidRPr="00123765">
        <w:rPr>
          <w:rFonts w:ascii="Times New Roman" w:eastAsia="Times New Roman" w:hAnsi="Times New Roman" w:cs="Times New Roman"/>
          <w:color w:val="000000"/>
          <w:sz w:val="22"/>
          <w:szCs w:val="22"/>
          <w:lang w:val="en-US" w:eastAsia="ru-RU"/>
        </w:rPr>
        <w:t xml:space="preserve"> A. Integrating the Unofficial Economy into Dynamics of Post-Socialist Economies'. A framework for Analysis and Evidence </w:t>
      </w:r>
      <w:r w:rsidRPr="00123765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  <w:lang w:val="en-US" w:eastAsia="ru-RU"/>
        </w:rPr>
        <w:t>II </w:t>
      </w:r>
      <w:r w:rsidRPr="00123765">
        <w:rPr>
          <w:rFonts w:ascii="Times New Roman" w:eastAsia="Times New Roman" w:hAnsi="Times New Roman" w:cs="Times New Roman"/>
          <w:color w:val="000000"/>
          <w:sz w:val="22"/>
          <w:szCs w:val="22"/>
          <w:lang w:val="en-US" w:eastAsia="ru-RU"/>
        </w:rPr>
        <w:t xml:space="preserve">Development Discussion Paper № 558. </w:t>
      </w:r>
      <w:r w:rsidRPr="009208C3">
        <w:rPr>
          <w:rFonts w:ascii="Times New Roman" w:eastAsia="Times New Roman" w:hAnsi="Times New Roman" w:cs="Times New Roman"/>
          <w:color w:val="000000"/>
          <w:sz w:val="22"/>
          <w:szCs w:val="22"/>
          <w:lang w:val="en-US" w:eastAsia="ru-RU"/>
        </w:rPr>
        <w:t>Harvard Institute for International De-</w:t>
      </w:r>
      <w:proofErr w:type="spellStart"/>
      <w:r w:rsidRPr="009208C3">
        <w:rPr>
          <w:rFonts w:ascii="Times New Roman" w:eastAsia="Times New Roman" w:hAnsi="Times New Roman" w:cs="Times New Roman"/>
          <w:color w:val="000000"/>
          <w:sz w:val="22"/>
          <w:szCs w:val="22"/>
          <w:lang w:val="en-US" w:eastAsia="ru-RU"/>
        </w:rPr>
        <w:t>velopment</w:t>
      </w:r>
      <w:proofErr w:type="spellEnd"/>
      <w:r w:rsidRPr="009208C3">
        <w:rPr>
          <w:rFonts w:ascii="Times New Roman" w:eastAsia="Times New Roman" w:hAnsi="Times New Roman" w:cs="Times New Roman"/>
          <w:color w:val="000000"/>
          <w:sz w:val="22"/>
          <w:szCs w:val="22"/>
          <w:lang w:val="en-US" w:eastAsia="ru-RU"/>
        </w:rPr>
        <w:t>. 1996. P. 81-120.</w:t>
      </w:r>
    </w:p>
  </w:footnote>
  <w:footnote w:id="2">
    <w:p w:rsidR="00EB19CE" w:rsidRPr="000C0134" w:rsidRDefault="00EB19CE" w:rsidP="00E139D3">
      <w:pPr>
        <w:shd w:val="clear" w:color="auto" w:fill="FFFFFF"/>
        <w:spacing w:before="100" w:beforeAutospacing="1" w:after="100" w:afterAutospacing="1" w:line="2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aa"/>
        </w:rPr>
        <w:footnoteRef/>
      </w:r>
      <w:r>
        <w:rPr>
          <w:lang w:val="en-US"/>
        </w:rPr>
        <w:t xml:space="preserve"> </w:t>
      </w:r>
      <w:proofErr w:type="spellStart"/>
      <w:r w:rsidRPr="00123765">
        <w:rPr>
          <w:rFonts w:ascii="Times New Roman" w:eastAsia="Times New Roman" w:hAnsi="Times New Roman" w:cs="Times New Roman"/>
          <w:color w:val="000000"/>
          <w:lang w:val="en-US" w:eastAsia="ru-RU"/>
        </w:rPr>
        <w:t>Katscnelinboigen</w:t>
      </w:r>
      <w:proofErr w:type="spellEnd"/>
      <w:r w:rsidRPr="00123765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23765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Pr="00123765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. </w:t>
      </w:r>
      <w:proofErr w:type="spellStart"/>
      <w:r w:rsidRPr="00123765">
        <w:rPr>
          <w:rFonts w:ascii="Times New Roman" w:eastAsia="Times New Roman" w:hAnsi="Times New Roman" w:cs="Times New Roman"/>
          <w:color w:val="000000"/>
          <w:lang w:val="en-US" w:eastAsia="ru-RU"/>
        </w:rPr>
        <w:t>Coloured</w:t>
      </w:r>
      <w:proofErr w:type="spellEnd"/>
      <w:r w:rsidRPr="00123765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Markets in the Soviet Un-ion </w:t>
      </w:r>
      <w:r w:rsidRPr="00123765">
        <w:rPr>
          <w:rFonts w:ascii="Times New Roman" w:eastAsia="Times New Roman" w:hAnsi="Times New Roman" w:cs="Times New Roman"/>
          <w:i/>
          <w:iCs/>
          <w:color w:val="000000"/>
          <w:lang w:val="en-US" w:eastAsia="ru-RU"/>
        </w:rPr>
        <w:t>II </w:t>
      </w:r>
      <w:r w:rsidRPr="00123765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Soviet Studies. </w:t>
      </w:r>
      <w:r w:rsidRPr="00123765">
        <w:rPr>
          <w:rFonts w:ascii="Times New Roman" w:eastAsia="Times New Roman" w:hAnsi="Times New Roman" w:cs="Times New Roman"/>
          <w:color w:val="000000"/>
          <w:lang w:eastAsia="ru-RU"/>
        </w:rPr>
        <w:t xml:space="preserve">1977. </w:t>
      </w:r>
      <w:proofErr w:type="spellStart"/>
      <w:r w:rsidRPr="00123765">
        <w:rPr>
          <w:rFonts w:ascii="Times New Roman" w:eastAsia="Times New Roman" w:hAnsi="Times New Roman" w:cs="Times New Roman"/>
          <w:color w:val="000000"/>
          <w:lang w:eastAsia="ru-RU"/>
        </w:rPr>
        <w:t>Vol</w:t>
      </w:r>
      <w:proofErr w:type="spellEnd"/>
      <w:r w:rsidRPr="00123765">
        <w:rPr>
          <w:rFonts w:ascii="Times New Roman" w:eastAsia="Times New Roman" w:hAnsi="Times New Roman" w:cs="Times New Roman"/>
          <w:color w:val="000000"/>
          <w:lang w:eastAsia="ru-RU"/>
        </w:rPr>
        <w:t>. 29. X» 1. P. 62 - 85</w:t>
      </w:r>
    </w:p>
    <w:p w:rsidR="00EB19CE" w:rsidRDefault="00EB19CE">
      <w:pPr>
        <w:pStyle w:val="a8"/>
      </w:pPr>
    </w:p>
  </w:footnote>
  <w:footnote w:id="3">
    <w:p w:rsidR="00EB19CE" w:rsidRPr="00237AA8" w:rsidRDefault="00EB19CE">
      <w:pPr>
        <w:pStyle w:val="a8"/>
        <w:rPr>
          <w:rFonts w:ascii="Times New Roman" w:hAnsi="Times New Roman" w:cs="Times New Roman"/>
        </w:rPr>
      </w:pPr>
      <w:r w:rsidRPr="00B0478F">
        <w:rPr>
          <w:rStyle w:val="aa"/>
        </w:rPr>
        <w:footnoteRef/>
      </w:r>
      <w:r w:rsidRPr="00B0478F">
        <w:t xml:space="preserve"> </w:t>
      </w:r>
      <w:r w:rsidRPr="00E673B5">
        <w:rPr>
          <w:rStyle w:val="ab"/>
          <w:rFonts w:ascii="Times New Roman" w:hAnsi="Times New Roman" w:cs="Times New Roman"/>
          <w:i w:val="0"/>
          <w:color w:val="000000"/>
          <w:shd w:val="clear" w:color="auto" w:fill="FFFFFF"/>
        </w:rPr>
        <w:t>Экономика. Толковый словарь.</w:t>
      </w:r>
      <w:r>
        <w:rPr>
          <w:rStyle w:val="ab"/>
          <w:rFonts w:ascii="Times New Roman" w:hAnsi="Times New Roman" w:cs="Times New Roman"/>
          <w:i w:val="0"/>
          <w:color w:val="000000"/>
          <w:sz w:val="22"/>
          <w:szCs w:val="22"/>
          <w:shd w:val="clear" w:color="auto" w:fill="FFFFFF"/>
        </w:rPr>
        <w:t xml:space="preserve"> </w:t>
      </w:r>
      <w:r w:rsidRPr="00237AA8">
        <w:rPr>
          <w:rStyle w:val="ab"/>
          <w:rFonts w:ascii="Times New Roman" w:hAnsi="Times New Roman" w:cs="Times New Roman"/>
          <w:i w:val="0"/>
        </w:rPr>
        <w:t>М.: "ИНФРА-М", Издательство "Весь Мир".</w:t>
      </w:r>
      <w:r w:rsidRPr="00237AA8">
        <w:rPr>
          <w:rStyle w:val="apple-converted-space"/>
          <w:rFonts w:ascii="Times New Roman" w:hAnsi="Times New Roman" w:cs="Times New Roman"/>
          <w:iCs/>
        </w:rPr>
        <w:t> </w:t>
      </w:r>
      <w:r w:rsidRPr="00237AA8">
        <w:rPr>
          <w:rStyle w:val="ab"/>
          <w:rFonts w:ascii="Times New Roman" w:hAnsi="Times New Roman" w:cs="Times New Roman"/>
          <w:i w:val="0"/>
        </w:rPr>
        <w:t xml:space="preserve">Дж. </w:t>
      </w:r>
      <w:proofErr w:type="spellStart"/>
      <w:r w:rsidRPr="00237AA8">
        <w:rPr>
          <w:rStyle w:val="ab"/>
          <w:rFonts w:ascii="Times New Roman" w:hAnsi="Times New Roman" w:cs="Times New Roman"/>
          <w:i w:val="0"/>
        </w:rPr>
        <w:t>Блэк</w:t>
      </w:r>
      <w:proofErr w:type="spellEnd"/>
      <w:r w:rsidRPr="00237AA8">
        <w:rPr>
          <w:rStyle w:val="ab"/>
          <w:rFonts w:ascii="Times New Roman" w:hAnsi="Times New Roman" w:cs="Times New Roman"/>
          <w:i w:val="0"/>
        </w:rPr>
        <w:t xml:space="preserve">. Общая редакция: д.э.н. Осадчая </w:t>
      </w:r>
      <w:proofErr w:type="gramStart"/>
      <w:r w:rsidRPr="00237AA8">
        <w:rPr>
          <w:rStyle w:val="ab"/>
          <w:rFonts w:ascii="Times New Roman" w:hAnsi="Times New Roman" w:cs="Times New Roman"/>
          <w:i w:val="0"/>
        </w:rPr>
        <w:t>И.М..</w:t>
      </w:r>
      <w:proofErr w:type="gramEnd"/>
      <w:r w:rsidRPr="00237AA8">
        <w:rPr>
          <w:rStyle w:val="apple-converted-space"/>
          <w:rFonts w:ascii="Times New Roman" w:hAnsi="Times New Roman" w:cs="Times New Roman"/>
          <w:iCs/>
        </w:rPr>
        <w:t> </w:t>
      </w:r>
      <w:r>
        <w:rPr>
          <w:rStyle w:val="ab"/>
          <w:rFonts w:ascii="Times New Roman" w:hAnsi="Times New Roman" w:cs="Times New Roman"/>
          <w:i w:val="0"/>
        </w:rPr>
        <w:t>2000. – с. 582</w:t>
      </w:r>
    </w:p>
  </w:footnote>
  <w:footnote w:id="4">
    <w:p w:rsidR="00EB19CE" w:rsidRPr="00237AA8" w:rsidRDefault="00EB19CE" w:rsidP="00237AA8">
      <w:pPr>
        <w:pStyle w:val="ac"/>
        <w:shd w:val="clear" w:color="auto" w:fill="FFFFFF"/>
        <w:rPr>
          <w:sz w:val="20"/>
          <w:szCs w:val="20"/>
        </w:rPr>
      </w:pPr>
      <w:r w:rsidRPr="00237AA8">
        <w:rPr>
          <w:rStyle w:val="aa"/>
          <w:sz w:val="20"/>
          <w:szCs w:val="20"/>
        </w:rPr>
        <w:footnoteRef/>
      </w:r>
      <w:r w:rsidRPr="00237AA8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Лундина</w:t>
      </w:r>
      <w:proofErr w:type="spellEnd"/>
      <w:r>
        <w:rPr>
          <w:sz w:val="20"/>
          <w:szCs w:val="20"/>
        </w:rPr>
        <w:t xml:space="preserve"> А.А. </w:t>
      </w:r>
      <w:proofErr w:type="gramStart"/>
      <w:r>
        <w:rPr>
          <w:sz w:val="20"/>
          <w:szCs w:val="20"/>
        </w:rPr>
        <w:t>Статья :</w:t>
      </w:r>
      <w:proofErr w:type="gramEnd"/>
      <w:r>
        <w:rPr>
          <w:sz w:val="20"/>
          <w:szCs w:val="20"/>
        </w:rPr>
        <w:t xml:space="preserve"> «</w:t>
      </w:r>
      <w:r w:rsidRPr="00237AA8">
        <w:rPr>
          <w:sz w:val="20"/>
          <w:szCs w:val="20"/>
        </w:rPr>
        <w:t>Теневая экономика России</w:t>
      </w:r>
      <w:r>
        <w:rPr>
          <w:sz w:val="20"/>
          <w:szCs w:val="20"/>
        </w:rPr>
        <w:t>»</w:t>
      </w:r>
      <w:r w:rsidRPr="00237AA8">
        <w:rPr>
          <w:sz w:val="20"/>
          <w:szCs w:val="20"/>
        </w:rPr>
        <w:t xml:space="preserve"> // Общество: политика, экономика, право. - 2012. - № 2. - С. 21.</w:t>
      </w:r>
    </w:p>
  </w:footnote>
  <w:footnote w:id="5">
    <w:p w:rsidR="00EB19CE" w:rsidRDefault="00EB19CE">
      <w:pPr>
        <w:pStyle w:val="a8"/>
      </w:pPr>
      <w:r w:rsidRPr="00237AA8">
        <w:rPr>
          <w:rStyle w:val="aa"/>
          <w:rFonts w:ascii="Times New Roman" w:hAnsi="Times New Roman" w:cs="Times New Roman"/>
        </w:rPr>
        <w:footnoteRef/>
      </w:r>
      <w:r w:rsidRPr="00237A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Журнал «Финансы и кредит». //</w:t>
      </w:r>
      <w:r w:rsidRPr="00237AA8">
        <w:rPr>
          <w:rFonts w:ascii="Times New Roman" w:hAnsi="Times New Roman" w:cs="Times New Roman"/>
          <w:color w:val="000000"/>
          <w:shd w:val="clear" w:color="auto" w:fill="FFFFFF"/>
        </w:rPr>
        <w:t>Теневая экономика и коррупция: п</w:t>
      </w:r>
      <w:r>
        <w:rPr>
          <w:rFonts w:ascii="Times New Roman" w:hAnsi="Times New Roman" w:cs="Times New Roman"/>
          <w:color w:val="000000"/>
          <w:shd w:val="clear" w:color="auto" w:fill="FFFFFF"/>
        </w:rPr>
        <w:t>роисхождение и противодействие//</w:t>
      </w:r>
      <w:r w:rsidRPr="00237AA8">
        <w:rPr>
          <w:rFonts w:ascii="Times New Roman" w:hAnsi="Times New Roman" w:cs="Times New Roman"/>
          <w:color w:val="000000"/>
          <w:shd w:val="clear" w:color="auto" w:fill="FFFFFF"/>
        </w:rPr>
        <w:t xml:space="preserve"> - 2011. - № 35. -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237AA8">
        <w:rPr>
          <w:rFonts w:ascii="Times New Roman" w:hAnsi="Times New Roman" w:cs="Times New Roman"/>
          <w:color w:val="000000"/>
          <w:shd w:val="clear" w:color="auto" w:fill="FFFFFF"/>
        </w:rPr>
        <w:t>С. 15.</w:t>
      </w:r>
    </w:p>
  </w:footnote>
  <w:footnote w:id="6">
    <w:p w:rsidR="00EB19CE" w:rsidRPr="00864CD5" w:rsidRDefault="00EB19CE">
      <w:pPr>
        <w:pStyle w:val="a8"/>
        <w:rPr>
          <w:rFonts w:ascii="Times New Roman" w:hAnsi="Times New Roman" w:cs="Times New Roman"/>
        </w:rPr>
      </w:pPr>
      <w:r w:rsidRPr="00864CD5">
        <w:rPr>
          <w:rStyle w:val="aa"/>
          <w:rFonts w:ascii="Times New Roman" w:hAnsi="Times New Roman" w:cs="Times New Roman"/>
        </w:rPr>
        <w:footnoteRef/>
      </w:r>
      <w:r w:rsidRPr="00864CD5">
        <w:rPr>
          <w:rFonts w:ascii="Times New Roman" w:hAnsi="Times New Roman" w:cs="Times New Roman"/>
        </w:rPr>
        <w:t xml:space="preserve"> </w:t>
      </w:r>
      <w:r w:rsidRPr="00864CD5">
        <w:rPr>
          <w:rFonts w:ascii="Times New Roman" w:hAnsi="Times New Roman" w:cs="Times New Roman"/>
          <w:color w:val="000000"/>
          <w:shd w:val="clear" w:color="auto" w:fill="FFFFFF"/>
        </w:rPr>
        <w:t xml:space="preserve">Теневая экономика: учеб. пособие для вузов / Л. А. </w:t>
      </w:r>
      <w:proofErr w:type="spellStart"/>
      <w:r w:rsidRPr="00864CD5">
        <w:rPr>
          <w:rFonts w:ascii="Times New Roman" w:hAnsi="Times New Roman" w:cs="Times New Roman"/>
          <w:color w:val="000000"/>
          <w:shd w:val="clear" w:color="auto" w:fill="FFFFFF"/>
        </w:rPr>
        <w:t>Кормишкина</w:t>
      </w:r>
      <w:proofErr w:type="spellEnd"/>
      <w:r w:rsidRPr="00864CD5">
        <w:rPr>
          <w:rFonts w:ascii="Times New Roman" w:hAnsi="Times New Roman" w:cs="Times New Roman"/>
          <w:color w:val="000000"/>
          <w:shd w:val="clear" w:color="auto" w:fill="FFFFFF"/>
        </w:rPr>
        <w:t xml:space="preserve">, О. М. Лизина. - </w:t>
      </w:r>
      <w:proofErr w:type="gramStart"/>
      <w:r w:rsidRPr="00864CD5">
        <w:rPr>
          <w:rFonts w:ascii="Times New Roman" w:hAnsi="Times New Roman" w:cs="Times New Roman"/>
          <w:color w:val="000000"/>
          <w:shd w:val="clear" w:color="auto" w:fill="FFFFFF"/>
        </w:rPr>
        <w:t>Саранск :</w:t>
      </w:r>
      <w:proofErr w:type="gramEnd"/>
      <w:r w:rsidRPr="00864CD5">
        <w:rPr>
          <w:rFonts w:ascii="Times New Roman" w:hAnsi="Times New Roman" w:cs="Times New Roman"/>
          <w:color w:val="000000"/>
          <w:shd w:val="clear" w:color="auto" w:fill="FFFFFF"/>
        </w:rPr>
        <w:t xml:space="preserve"> Изд-во </w:t>
      </w:r>
      <w:proofErr w:type="spellStart"/>
      <w:r w:rsidRPr="00864CD5">
        <w:rPr>
          <w:rFonts w:ascii="Times New Roman" w:hAnsi="Times New Roman" w:cs="Times New Roman"/>
          <w:color w:val="000000"/>
          <w:shd w:val="clear" w:color="auto" w:fill="FFFFFF"/>
        </w:rPr>
        <w:t>Мордов</w:t>
      </w:r>
      <w:proofErr w:type="spellEnd"/>
      <w:r w:rsidRPr="00864CD5">
        <w:rPr>
          <w:rFonts w:ascii="Times New Roman" w:hAnsi="Times New Roman" w:cs="Times New Roman"/>
          <w:color w:val="000000"/>
          <w:shd w:val="clear" w:color="auto" w:fill="FFFFFF"/>
        </w:rPr>
        <w:t>. ун-та, 2009. - С. 31:</w:t>
      </w:r>
    </w:p>
  </w:footnote>
  <w:footnote w:id="7">
    <w:p w:rsidR="00EB19CE" w:rsidRDefault="00EB19CE">
      <w:pPr>
        <w:pStyle w:val="a8"/>
      </w:pPr>
      <w:r>
        <w:rPr>
          <w:rStyle w:val="aa"/>
        </w:rPr>
        <w:footnoteRef/>
      </w:r>
      <w:r>
        <w:t xml:space="preserve"> </w:t>
      </w:r>
      <w:r w:rsidRPr="00C916FD">
        <w:rPr>
          <w:rFonts w:ascii="Times New Roman" w:hAnsi="Times New Roman" w:cs="Times New Roman"/>
          <w:color w:val="000000"/>
          <w:shd w:val="clear" w:color="auto" w:fill="FFFFFF"/>
        </w:rPr>
        <w:t xml:space="preserve">Теневая экономика: учеб. пособие для вузов / Л. А. </w:t>
      </w:r>
      <w:proofErr w:type="spellStart"/>
      <w:r w:rsidRPr="00C916FD">
        <w:rPr>
          <w:rFonts w:ascii="Times New Roman" w:hAnsi="Times New Roman" w:cs="Times New Roman"/>
          <w:color w:val="000000"/>
          <w:shd w:val="clear" w:color="auto" w:fill="FFFFFF"/>
        </w:rPr>
        <w:t>Кормишкина</w:t>
      </w:r>
      <w:proofErr w:type="spellEnd"/>
      <w:r w:rsidRPr="00C916FD">
        <w:rPr>
          <w:rFonts w:ascii="Times New Roman" w:hAnsi="Times New Roman" w:cs="Times New Roman"/>
          <w:color w:val="000000"/>
          <w:shd w:val="clear" w:color="auto" w:fill="FFFFFF"/>
        </w:rPr>
        <w:t xml:space="preserve">, О. М. Лизина. - </w:t>
      </w:r>
      <w:proofErr w:type="gramStart"/>
      <w:r w:rsidRPr="00C916FD">
        <w:rPr>
          <w:rFonts w:ascii="Times New Roman" w:hAnsi="Times New Roman" w:cs="Times New Roman"/>
          <w:color w:val="000000"/>
          <w:shd w:val="clear" w:color="auto" w:fill="FFFFFF"/>
        </w:rPr>
        <w:t>Саранск :</w:t>
      </w:r>
      <w:proofErr w:type="gramEnd"/>
      <w:r w:rsidRPr="00C916FD">
        <w:rPr>
          <w:rFonts w:ascii="Times New Roman" w:hAnsi="Times New Roman" w:cs="Times New Roman"/>
          <w:color w:val="000000"/>
          <w:shd w:val="clear" w:color="auto" w:fill="FFFFFF"/>
        </w:rPr>
        <w:t xml:space="preserve"> Изд-во </w:t>
      </w:r>
      <w:proofErr w:type="spellStart"/>
      <w:r w:rsidRPr="00C916FD">
        <w:rPr>
          <w:rFonts w:ascii="Times New Roman" w:hAnsi="Times New Roman" w:cs="Times New Roman"/>
          <w:color w:val="000000"/>
          <w:shd w:val="clear" w:color="auto" w:fill="FFFFFF"/>
        </w:rPr>
        <w:t>Мордов</w:t>
      </w:r>
      <w:proofErr w:type="spellEnd"/>
      <w:r w:rsidRPr="00C916FD">
        <w:rPr>
          <w:rFonts w:ascii="Times New Roman" w:hAnsi="Times New Roman" w:cs="Times New Roman"/>
          <w:color w:val="000000"/>
          <w:shd w:val="clear" w:color="auto" w:fill="FFFFFF"/>
        </w:rPr>
        <w:t>. ун-та, 2009. - С. 31 - 32:</w:t>
      </w:r>
    </w:p>
  </w:footnote>
  <w:footnote w:id="8">
    <w:p w:rsidR="00EB19CE" w:rsidRDefault="00EB19CE">
      <w:pPr>
        <w:pStyle w:val="a8"/>
      </w:pPr>
      <w:r>
        <w:rPr>
          <w:rStyle w:val="aa"/>
        </w:rPr>
        <w:footnoteRef/>
      </w:r>
      <w:r>
        <w:t xml:space="preserve"> </w:t>
      </w:r>
      <w:proofErr w:type="spellStart"/>
      <w:r w:rsidRPr="003E6C83">
        <w:rPr>
          <w:rFonts w:ascii="Times New Roman" w:hAnsi="Times New Roman" w:cs="Times New Roman"/>
          <w:color w:val="000000"/>
          <w:shd w:val="clear" w:color="auto" w:fill="FFFFFF"/>
        </w:rPr>
        <w:t>Барсукова</w:t>
      </w:r>
      <w:proofErr w:type="spellEnd"/>
      <w:r w:rsidRPr="003E6C83">
        <w:rPr>
          <w:rFonts w:ascii="Times New Roman" w:hAnsi="Times New Roman" w:cs="Times New Roman"/>
          <w:color w:val="000000"/>
          <w:shd w:val="clear" w:color="auto" w:fill="FFFFFF"/>
        </w:rPr>
        <w:t xml:space="preserve"> С.Ю. Методы оценки теневой экономики. // Вопросы статистики. - 2011. - № 5. - С. 15.</w:t>
      </w:r>
    </w:p>
  </w:footnote>
  <w:footnote w:id="9">
    <w:p w:rsidR="00EB19CE" w:rsidRDefault="00EB19CE">
      <w:pPr>
        <w:pStyle w:val="a8"/>
      </w:pPr>
      <w:r>
        <w:rPr>
          <w:rStyle w:val="aa"/>
        </w:rPr>
        <w:footnoteRef/>
      </w:r>
      <w:r>
        <w:t xml:space="preserve"> </w:t>
      </w:r>
      <w:r w:rsidRPr="00377771">
        <w:rPr>
          <w:rFonts w:ascii="Times New Roman" w:hAnsi="Times New Roman" w:cs="Times New Roman"/>
          <w:color w:val="000000"/>
          <w:shd w:val="clear" w:color="auto" w:fill="FFFFFF"/>
        </w:rPr>
        <w:t>Колесников С. Теневая экономика: как ее считать // Экономика России XXI века // http://www.ruseconomy.ru/nomer1_200101/ec27.html.</w:t>
      </w:r>
    </w:p>
  </w:footnote>
  <w:footnote w:id="10">
    <w:p w:rsidR="00EB19CE" w:rsidRDefault="00EB19CE">
      <w:pPr>
        <w:pStyle w:val="a8"/>
      </w:pPr>
      <w:r>
        <w:rPr>
          <w:rStyle w:val="aa"/>
        </w:rPr>
        <w:footnoteRef/>
      </w:r>
      <w:r>
        <w:t xml:space="preserve"> </w:t>
      </w:r>
      <w:r w:rsidRPr="00BE7B45">
        <w:rPr>
          <w:rFonts w:ascii="Times New Roman" w:hAnsi="Times New Roman" w:cs="Times New Roman"/>
          <w:color w:val="000000"/>
          <w:shd w:val="clear" w:color="auto" w:fill="FFFFFF"/>
        </w:rPr>
        <w:t>Теневую экономику России оценили в 46 процентов ВВП // http://lenta.ru/news/2013/02/13/shadow.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17A7"/>
    <w:multiLevelType w:val="hybridMultilevel"/>
    <w:tmpl w:val="43F8F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F2C06"/>
    <w:multiLevelType w:val="hybridMultilevel"/>
    <w:tmpl w:val="26F4E8F2"/>
    <w:lvl w:ilvl="0" w:tplc="354AC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04BE7"/>
    <w:multiLevelType w:val="hybridMultilevel"/>
    <w:tmpl w:val="4C969236"/>
    <w:lvl w:ilvl="0" w:tplc="456A686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C0CE9"/>
    <w:multiLevelType w:val="hybridMultilevel"/>
    <w:tmpl w:val="E76CB392"/>
    <w:lvl w:ilvl="0" w:tplc="354AC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043BD"/>
    <w:multiLevelType w:val="hybridMultilevel"/>
    <w:tmpl w:val="280C9D6C"/>
    <w:lvl w:ilvl="0" w:tplc="354AC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29A"/>
    <w:multiLevelType w:val="hybridMultilevel"/>
    <w:tmpl w:val="146272C0"/>
    <w:lvl w:ilvl="0" w:tplc="354AC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03A29"/>
    <w:multiLevelType w:val="hybridMultilevel"/>
    <w:tmpl w:val="81A63060"/>
    <w:lvl w:ilvl="0" w:tplc="354AC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86E75"/>
    <w:multiLevelType w:val="hybridMultilevel"/>
    <w:tmpl w:val="E63636D8"/>
    <w:lvl w:ilvl="0" w:tplc="354ACF2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6B3B0ECC"/>
    <w:multiLevelType w:val="multilevel"/>
    <w:tmpl w:val="BCD4A07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9807A30"/>
    <w:multiLevelType w:val="hybridMultilevel"/>
    <w:tmpl w:val="A2E6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75F54"/>
    <w:multiLevelType w:val="hybridMultilevel"/>
    <w:tmpl w:val="87EC1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A58F1"/>
    <w:multiLevelType w:val="multilevel"/>
    <w:tmpl w:val="CD70E1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4C"/>
    <w:rsid w:val="000005EB"/>
    <w:rsid w:val="0000228D"/>
    <w:rsid w:val="00003C69"/>
    <w:rsid w:val="00004A50"/>
    <w:rsid w:val="00027F5C"/>
    <w:rsid w:val="00055B79"/>
    <w:rsid w:val="00064713"/>
    <w:rsid w:val="00081342"/>
    <w:rsid w:val="000A5419"/>
    <w:rsid w:val="000C0134"/>
    <w:rsid w:val="000C4496"/>
    <w:rsid w:val="000E37E1"/>
    <w:rsid w:val="000F0F44"/>
    <w:rsid w:val="000F650C"/>
    <w:rsid w:val="00110EFC"/>
    <w:rsid w:val="00123765"/>
    <w:rsid w:val="00140627"/>
    <w:rsid w:val="0014224A"/>
    <w:rsid w:val="00162E16"/>
    <w:rsid w:val="001641C6"/>
    <w:rsid w:val="001771CD"/>
    <w:rsid w:val="001B5142"/>
    <w:rsid w:val="001B6FB7"/>
    <w:rsid w:val="001C3E73"/>
    <w:rsid w:val="001E4F9A"/>
    <w:rsid w:val="002171BC"/>
    <w:rsid w:val="00237AA8"/>
    <w:rsid w:val="0024299A"/>
    <w:rsid w:val="00246219"/>
    <w:rsid w:val="0024689D"/>
    <w:rsid w:val="0025666B"/>
    <w:rsid w:val="00270DD7"/>
    <w:rsid w:val="002C34C2"/>
    <w:rsid w:val="002F3F5F"/>
    <w:rsid w:val="00310441"/>
    <w:rsid w:val="0033192C"/>
    <w:rsid w:val="003356B8"/>
    <w:rsid w:val="00340B39"/>
    <w:rsid w:val="00343849"/>
    <w:rsid w:val="00377771"/>
    <w:rsid w:val="003B0DEA"/>
    <w:rsid w:val="003E0C86"/>
    <w:rsid w:val="003E1968"/>
    <w:rsid w:val="003E6C83"/>
    <w:rsid w:val="004130FE"/>
    <w:rsid w:val="00421D8C"/>
    <w:rsid w:val="00461482"/>
    <w:rsid w:val="004A0CCD"/>
    <w:rsid w:val="004E1014"/>
    <w:rsid w:val="005260B9"/>
    <w:rsid w:val="00555AFF"/>
    <w:rsid w:val="00557567"/>
    <w:rsid w:val="005618FC"/>
    <w:rsid w:val="0056696D"/>
    <w:rsid w:val="00577BB5"/>
    <w:rsid w:val="005A7DC0"/>
    <w:rsid w:val="005B1F6F"/>
    <w:rsid w:val="00604AEF"/>
    <w:rsid w:val="0061395D"/>
    <w:rsid w:val="00655AC3"/>
    <w:rsid w:val="0066048A"/>
    <w:rsid w:val="006B36BA"/>
    <w:rsid w:val="006D6321"/>
    <w:rsid w:val="00734A85"/>
    <w:rsid w:val="00736C82"/>
    <w:rsid w:val="007374B0"/>
    <w:rsid w:val="00785FF2"/>
    <w:rsid w:val="00797D7E"/>
    <w:rsid w:val="007B474C"/>
    <w:rsid w:val="007B525C"/>
    <w:rsid w:val="007B709F"/>
    <w:rsid w:val="007B7D25"/>
    <w:rsid w:val="007C17F3"/>
    <w:rsid w:val="007E10CE"/>
    <w:rsid w:val="007F1698"/>
    <w:rsid w:val="00864CD5"/>
    <w:rsid w:val="00876A5D"/>
    <w:rsid w:val="008C4358"/>
    <w:rsid w:val="008C4792"/>
    <w:rsid w:val="008D2424"/>
    <w:rsid w:val="00900DBC"/>
    <w:rsid w:val="009208C3"/>
    <w:rsid w:val="009548EB"/>
    <w:rsid w:val="00966B44"/>
    <w:rsid w:val="00973CC3"/>
    <w:rsid w:val="0098509D"/>
    <w:rsid w:val="00985375"/>
    <w:rsid w:val="009A4965"/>
    <w:rsid w:val="009A4E62"/>
    <w:rsid w:val="009B272C"/>
    <w:rsid w:val="009C3B84"/>
    <w:rsid w:val="009C5597"/>
    <w:rsid w:val="009D40DE"/>
    <w:rsid w:val="009D45CD"/>
    <w:rsid w:val="009F6584"/>
    <w:rsid w:val="00A004D5"/>
    <w:rsid w:val="00A05A64"/>
    <w:rsid w:val="00A107D8"/>
    <w:rsid w:val="00A108F1"/>
    <w:rsid w:val="00A410B5"/>
    <w:rsid w:val="00A66699"/>
    <w:rsid w:val="00A87278"/>
    <w:rsid w:val="00AA7C3D"/>
    <w:rsid w:val="00AB0DC8"/>
    <w:rsid w:val="00AD51D9"/>
    <w:rsid w:val="00AE458B"/>
    <w:rsid w:val="00AF5539"/>
    <w:rsid w:val="00AF63F0"/>
    <w:rsid w:val="00AF7A1C"/>
    <w:rsid w:val="00B01C8A"/>
    <w:rsid w:val="00B0478F"/>
    <w:rsid w:val="00B146B9"/>
    <w:rsid w:val="00B21BFF"/>
    <w:rsid w:val="00B50283"/>
    <w:rsid w:val="00B61651"/>
    <w:rsid w:val="00B856E0"/>
    <w:rsid w:val="00BA3855"/>
    <w:rsid w:val="00BB2723"/>
    <w:rsid w:val="00BD5D1B"/>
    <w:rsid w:val="00BE7B45"/>
    <w:rsid w:val="00BF1B07"/>
    <w:rsid w:val="00BF65E4"/>
    <w:rsid w:val="00C141AC"/>
    <w:rsid w:val="00C247EC"/>
    <w:rsid w:val="00C40C6B"/>
    <w:rsid w:val="00C53A87"/>
    <w:rsid w:val="00C72589"/>
    <w:rsid w:val="00C916FD"/>
    <w:rsid w:val="00CA28A9"/>
    <w:rsid w:val="00CF0B3C"/>
    <w:rsid w:val="00D06C49"/>
    <w:rsid w:val="00D20EBA"/>
    <w:rsid w:val="00D2430A"/>
    <w:rsid w:val="00D32962"/>
    <w:rsid w:val="00D738F2"/>
    <w:rsid w:val="00D84834"/>
    <w:rsid w:val="00DA7693"/>
    <w:rsid w:val="00DD595E"/>
    <w:rsid w:val="00E05E10"/>
    <w:rsid w:val="00E139D3"/>
    <w:rsid w:val="00E30706"/>
    <w:rsid w:val="00E673B5"/>
    <w:rsid w:val="00E85D7A"/>
    <w:rsid w:val="00E95AFF"/>
    <w:rsid w:val="00EB19CE"/>
    <w:rsid w:val="00EB216A"/>
    <w:rsid w:val="00ED3D00"/>
    <w:rsid w:val="00EF4E76"/>
    <w:rsid w:val="00F03664"/>
    <w:rsid w:val="00F21E0C"/>
    <w:rsid w:val="00F57C76"/>
    <w:rsid w:val="00F75502"/>
    <w:rsid w:val="00F84EE1"/>
    <w:rsid w:val="00F8523E"/>
    <w:rsid w:val="00FE3E09"/>
    <w:rsid w:val="00FF1906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8F1A05-084E-46FE-908C-0EBDD76E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74C"/>
  </w:style>
  <w:style w:type="paragraph" w:styleId="1">
    <w:name w:val="heading 1"/>
    <w:basedOn w:val="a"/>
    <w:next w:val="a"/>
    <w:link w:val="10"/>
    <w:uiPriority w:val="9"/>
    <w:qFormat/>
    <w:rsid w:val="007B47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7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BA3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3855"/>
  </w:style>
  <w:style w:type="paragraph" w:styleId="a5">
    <w:name w:val="footer"/>
    <w:basedOn w:val="a"/>
    <w:link w:val="a6"/>
    <w:uiPriority w:val="99"/>
    <w:unhideWhenUsed/>
    <w:rsid w:val="00BA3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3855"/>
  </w:style>
  <w:style w:type="paragraph" w:styleId="a7">
    <w:name w:val="List Paragraph"/>
    <w:basedOn w:val="a"/>
    <w:uiPriority w:val="34"/>
    <w:qFormat/>
    <w:rsid w:val="00BA3855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B0478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0478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B0478F"/>
    <w:rPr>
      <w:vertAlign w:val="superscript"/>
    </w:rPr>
  </w:style>
  <w:style w:type="character" w:styleId="ab">
    <w:name w:val="Emphasis"/>
    <w:basedOn w:val="a0"/>
    <w:uiPriority w:val="20"/>
    <w:qFormat/>
    <w:rsid w:val="00B0478F"/>
    <w:rPr>
      <w:i/>
      <w:iCs/>
    </w:rPr>
  </w:style>
  <w:style w:type="character" w:customStyle="1" w:styleId="apple-converted-space">
    <w:name w:val="apple-converted-space"/>
    <w:basedOn w:val="a0"/>
    <w:rsid w:val="00B0478F"/>
  </w:style>
  <w:style w:type="paragraph" w:styleId="ac">
    <w:name w:val="Normal (Web)"/>
    <w:basedOn w:val="a"/>
    <w:uiPriority w:val="99"/>
    <w:unhideWhenUsed/>
    <w:rsid w:val="00C40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5A7DC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208C3"/>
    <w:pPr>
      <w:tabs>
        <w:tab w:val="right" w:leader="dot" w:pos="9345"/>
      </w:tabs>
      <w:spacing w:after="100"/>
    </w:pPr>
    <w:rPr>
      <w:b/>
      <w:noProof/>
      <w:sz w:val="28"/>
      <w:szCs w:val="28"/>
    </w:rPr>
  </w:style>
  <w:style w:type="character" w:styleId="ae">
    <w:name w:val="Hyperlink"/>
    <w:basedOn w:val="a0"/>
    <w:uiPriority w:val="99"/>
    <w:unhideWhenUsed/>
    <w:rsid w:val="005A7DC0"/>
    <w:rPr>
      <w:color w:val="0563C1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A004D5"/>
    <w:rPr>
      <w:color w:val="954F72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2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8CF55-CBB3-41B1-A271-A2DABEA4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2882</TotalTime>
  <Pages>31</Pages>
  <Words>7491</Words>
  <Characters>42704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Julianka</dc:creator>
  <cp:keywords/>
  <dc:description/>
  <cp:lastModifiedBy>Julianka</cp:lastModifiedBy>
  <cp:revision>12</cp:revision>
  <cp:lastPrinted>2016-03-31T09:08:00Z</cp:lastPrinted>
  <dcterms:created xsi:type="dcterms:W3CDTF">2016-02-02T10:57:00Z</dcterms:created>
  <dcterms:modified xsi:type="dcterms:W3CDTF">2016-05-04T17:47:00Z</dcterms:modified>
</cp:coreProperties>
</file>