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C68" w:rsidRDefault="00A51C68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C27937" w:rsidRDefault="00C27937">
      <w:pPr>
        <w:rPr>
          <w:rFonts w:ascii="Times New Roman" w:hAnsi="Times New Roman" w:cs="Times New Roman"/>
          <w:sz w:val="28"/>
          <w:szCs w:val="28"/>
        </w:rPr>
      </w:pPr>
    </w:p>
    <w:p w:rsidR="00734890" w:rsidRPr="00011995" w:rsidRDefault="00734890" w:rsidP="007348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734890" w:rsidRPr="00011995" w:rsidRDefault="00734890" w:rsidP="0073489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1…………………………………</w:t>
      </w:r>
      <w:r w:rsidRPr="00011995">
        <w:rPr>
          <w:rFonts w:ascii="Times New Roman" w:hAnsi="Times New Roman" w:cs="Times New Roman"/>
          <w:sz w:val="28"/>
          <w:szCs w:val="28"/>
        </w:rPr>
        <w:t>…………………………………….......3</w:t>
      </w:r>
    </w:p>
    <w:p w:rsidR="00734890" w:rsidRPr="00011995" w:rsidRDefault="00734890" w:rsidP="0073489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11995">
        <w:rPr>
          <w:rFonts w:ascii="Times New Roman" w:hAnsi="Times New Roman" w:cs="Times New Roman"/>
          <w:sz w:val="28"/>
          <w:szCs w:val="28"/>
        </w:rPr>
        <w:t>Задание 2…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………………………………………………………………………...6</w:t>
      </w:r>
    </w:p>
    <w:p w:rsidR="00734890" w:rsidRPr="00011995" w:rsidRDefault="00734890" w:rsidP="0073489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11995">
        <w:rPr>
          <w:rFonts w:ascii="Times New Roman" w:hAnsi="Times New Roman" w:cs="Times New Roman"/>
          <w:sz w:val="28"/>
          <w:szCs w:val="28"/>
        </w:rPr>
        <w:t>Задание 3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.…………….8</w:t>
      </w:r>
    </w:p>
    <w:p w:rsidR="00734890" w:rsidRDefault="00734890" w:rsidP="0073489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11995">
        <w:rPr>
          <w:rFonts w:ascii="Times New Roman" w:hAnsi="Times New Roman" w:cs="Times New Roman"/>
          <w:sz w:val="28"/>
          <w:szCs w:val="28"/>
        </w:rPr>
        <w:t>Задание 4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11</w:t>
      </w:r>
    </w:p>
    <w:p w:rsidR="00734890" w:rsidRPr="00011995" w:rsidRDefault="00734890" w:rsidP="0073489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5……………………………………………………………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bookmarkStart w:id="0" w:name="_GoBack"/>
      <w:bookmarkEnd w:id="0"/>
      <w:proofErr w:type="gramEnd"/>
      <w:r>
        <w:rPr>
          <w:rFonts w:ascii="Times New Roman" w:hAnsi="Times New Roman" w:cs="Times New Roman"/>
          <w:sz w:val="28"/>
          <w:szCs w:val="28"/>
        </w:rPr>
        <w:t>………13</w:t>
      </w:r>
    </w:p>
    <w:p w:rsidR="00734890" w:rsidRDefault="00734890" w:rsidP="0073489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11995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>
        <w:rPr>
          <w:rFonts w:ascii="Times New Roman" w:hAnsi="Times New Roman" w:cs="Times New Roman"/>
          <w:sz w:val="28"/>
          <w:szCs w:val="28"/>
        </w:rPr>
        <w:t>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……...22</w:t>
      </w: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734890" w:rsidRDefault="00734890" w:rsidP="00C27937">
      <w:pPr>
        <w:rPr>
          <w:rFonts w:ascii="Times New Roman" w:hAnsi="Times New Roman" w:cs="Times New Roman"/>
          <w:b/>
          <w:sz w:val="28"/>
          <w:szCs w:val="28"/>
        </w:rPr>
      </w:pPr>
    </w:p>
    <w:p w:rsidR="00C27937" w:rsidRPr="00C27937" w:rsidRDefault="00C27937" w:rsidP="00C27937">
      <w:pPr>
        <w:rPr>
          <w:rFonts w:ascii="Times New Roman" w:hAnsi="Times New Roman" w:cs="Times New Roman"/>
          <w:b/>
          <w:sz w:val="28"/>
          <w:szCs w:val="28"/>
        </w:rPr>
      </w:pPr>
      <w:r w:rsidRPr="00C27937">
        <w:rPr>
          <w:rFonts w:ascii="Times New Roman" w:hAnsi="Times New Roman" w:cs="Times New Roman"/>
          <w:b/>
          <w:sz w:val="28"/>
          <w:szCs w:val="28"/>
        </w:rPr>
        <w:t xml:space="preserve">Задание 1.  </w:t>
      </w:r>
    </w:p>
    <w:p w:rsidR="00C27937" w:rsidRPr="00C27937" w:rsidRDefault="00C27937" w:rsidP="00C27937">
      <w:pPr>
        <w:rPr>
          <w:rFonts w:ascii="Times New Roman" w:hAnsi="Times New Roman" w:cs="Times New Roman"/>
          <w:sz w:val="28"/>
          <w:szCs w:val="28"/>
        </w:rPr>
      </w:pPr>
      <w:r w:rsidRPr="00C27937">
        <w:rPr>
          <w:rFonts w:ascii="Times New Roman" w:hAnsi="Times New Roman" w:cs="Times New Roman"/>
          <w:sz w:val="28"/>
          <w:szCs w:val="28"/>
        </w:rPr>
        <w:t>В бухгалтерии организации в определенные дни непосредственно с сотрудниками работают два бухгалтер</w:t>
      </w:r>
      <w:r>
        <w:rPr>
          <w:rFonts w:ascii="Times New Roman" w:hAnsi="Times New Roman" w:cs="Times New Roman"/>
          <w:sz w:val="28"/>
          <w:szCs w:val="28"/>
        </w:rPr>
        <w:t>а. Если сотрудник заходит в бух</w:t>
      </w:r>
      <w:r w:rsidRPr="00C27937">
        <w:rPr>
          <w:rFonts w:ascii="Times New Roman" w:hAnsi="Times New Roman" w:cs="Times New Roman"/>
          <w:sz w:val="28"/>
          <w:szCs w:val="28"/>
        </w:rPr>
        <w:t xml:space="preserve">галтерию для оформления документов (доверенностей, авансовых отчетов и пр.), когда оба бухгалтера заняты обслуживанием ранее обратившихся работников, то он уходит из бухгалтерии, не ожидая обслуживания. </w:t>
      </w:r>
    </w:p>
    <w:p w:rsidR="00C27937" w:rsidRPr="00C27937" w:rsidRDefault="00C27937" w:rsidP="00C27937">
      <w:pPr>
        <w:rPr>
          <w:rFonts w:ascii="Times New Roman" w:hAnsi="Times New Roman" w:cs="Times New Roman"/>
          <w:sz w:val="28"/>
          <w:szCs w:val="28"/>
        </w:rPr>
      </w:pPr>
      <w:r w:rsidRPr="00C27937">
        <w:rPr>
          <w:rFonts w:ascii="Times New Roman" w:hAnsi="Times New Roman" w:cs="Times New Roman"/>
          <w:sz w:val="28"/>
          <w:szCs w:val="28"/>
        </w:rPr>
        <w:t>Предполагается, что поток требований на обслуживание является простейшим (пуассоновским), а продолжительность обслужив</w:t>
      </w:r>
      <w:r>
        <w:rPr>
          <w:rFonts w:ascii="Times New Roman" w:hAnsi="Times New Roman" w:cs="Times New Roman"/>
          <w:sz w:val="28"/>
          <w:szCs w:val="28"/>
        </w:rPr>
        <w:t>ания рас</w:t>
      </w:r>
      <w:r w:rsidRPr="00C27937">
        <w:rPr>
          <w:rFonts w:ascii="Times New Roman" w:hAnsi="Times New Roman" w:cs="Times New Roman"/>
          <w:sz w:val="28"/>
          <w:szCs w:val="28"/>
        </w:rPr>
        <w:t xml:space="preserve">пределена по экспоненциальному (показательному) закону. </w:t>
      </w:r>
    </w:p>
    <w:p w:rsidR="00C27937" w:rsidRPr="00C27937" w:rsidRDefault="00C27937" w:rsidP="00C27937">
      <w:pPr>
        <w:rPr>
          <w:rFonts w:ascii="Times New Roman" w:hAnsi="Times New Roman" w:cs="Times New Roman"/>
          <w:sz w:val="28"/>
          <w:szCs w:val="28"/>
        </w:rPr>
      </w:pPr>
      <w:r w:rsidRPr="00C27937">
        <w:rPr>
          <w:rFonts w:ascii="Times New Roman" w:hAnsi="Times New Roman" w:cs="Times New Roman"/>
          <w:sz w:val="28"/>
          <w:szCs w:val="28"/>
        </w:rPr>
        <w:t>Статистический анализ показал, чт</w:t>
      </w:r>
      <w:r>
        <w:rPr>
          <w:rFonts w:ascii="Times New Roman" w:hAnsi="Times New Roman" w:cs="Times New Roman"/>
          <w:sz w:val="28"/>
          <w:szCs w:val="28"/>
        </w:rPr>
        <w:t>о среднее число сотрудников, об</w:t>
      </w:r>
      <w:r w:rsidRPr="00C27937">
        <w:rPr>
          <w:rFonts w:ascii="Times New Roman" w:hAnsi="Times New Roman" w:cs="Times New Roman"/>
          <w:sz w:val="28"/>
          <w:szCs w:val="28"/>
        </w:rPr>
        <w:t>ращающихся в бухгалтерию в течение час</w:t>
      </w:r>
      <w:r>
        <w:rPr>
          <w:rFonts w:ascii="Times New Roman" w:hAnsi="Times New Roman" w:cs="Times New Roman"/>
          <w:sz w:val="28"/>
          <w:szCs w:val="28"/>
        </w:rPr>
        <w:t>а, равно 10 среднее время, кото</w:t>
      </w:r>
      <w:r w:rsidRPr="00C27937">
        <w:rPr>
          <w:rFonts w:ascii="Times New Roman" w:hAnsi="Times New Roman" w:cs="Times New Roman"/>
          <w:sz w:val="28"/>
          <w:szCs w:val="28"/>
        </w:rPr>
        <w:t>рое затрачивает бухгалтер на оформление документа, равно 10 мин.</w:t>
      </w:r>
    </w:p>
    <w:p w:rsidR="00C27937" w:rsidRPr="00C27937" w:rsidRDefault="00C27937" w:rsidP="00C27937">
      <w:pPr>
        <w:rPr>
          <w:rFonts w:ascii="Times New Roman" w:hAnsi="Times New Roman" w:cs="Times New Roman"/>
          <w:sz w:val="28"/>
          <w:szCs w:val="28"/>
        </w:rPr>
      </w:pPr>
      <w:r w:rsidRPr="00C27937">
        <w:rPr>
          <w:rFonts w:ascii="Times New Roman" w:hAnsi="Times New Roman" w:cs="Times New Roman"/>
          <w:sz w:val="28"/>
          <w:szCs w:val="28"/>
        </w:rPr>
        <w:t>Оцените основные характеристики работы данной бухгалтерии как СМО с отказами (указание руководства не допускать непроизводительных потерь рабочего времени!). Сколько бу</w:t>
      </w:r>
      <w:r>
        <w:rPr>
          <w:rFonts w:ascii="Times New Roman" w:hAnsi="Times New Roman" w:cs="Times New Roman"/>
          <w:sz w:val="28"/>
          <w:szCs w:val="28"/>
        </w:rPr>
        <w:t>хгалтеров должно работать в бух</w:t>
      </w:r>
      <w:r w:rsidRPr="00C27937">
        <w:rPr>
          <w:rFonts w:ascii="Times New Roman" w:hAnsi="Times New Roman" w:cs="Times New Roman"/>
          <w:sz w:val="28"/>
          <w:szCs w:val="28"/>
        </w:rPr>
        <w:t>галтерии в отведенные дни с сотрудниками, чтоб</w:t>
      </w:r>
      <w:r>
        <w:rPr>
          <w:rFonts w:ascii="Times New Roman" w:hAnsi="Times New Roman" w:cs="Times New Roman"/>
          <w:sz w:val="28"/>
          <w:szCs w:val="28"/>
        </w:rPr>
        <w:t>ы вероятность обслужи</w:t>
      </w:r>
      <w:r w:rsidRPr="00C27937">
        <w:rPr>
          <w:rFonts w:ascii="Times New Roman" w:hAnsi="Times New Roman" w:cs="Times New Roman"/>
          <w:sz w:val="28"/>
          <w:szCs w:val="28"/>
        </w:rPr>
        <w:t xml:space="preserve">вания сотрудников была выше 85%? </w:t>
      </w:r>
    </w:p>
    <w:p w:rsidR="00C27937" w:rsidRDefault="00C27937" w:rsidP="00C27937">
      <w:pPr>
        <w:rPr>
          <w:rFonts w:ascii="Times New Roman" w:hAnsi="Times New Roman" w:cs="Times New Roman"/>
          <w:sz w:val="28"/>
          <w:szCs w:val="28"/>
        </w:rPr>
      </w:pPr>
      <w:r w:rsidRPr="00C27937">
        <w:rPr>
          <w:rFonts w:ascii="Times New Roman" w:hAnsi="Times New Roman" w:cs="Times New Roman"/>
          <w:sz w:val="28"/>
          <w:szCs w:val="28"/>
        </w:rPr>
        <w:t xml:space="preserve">Задачу следует решить с помощью средств MS </w:t>
      </w:r>
      <w:proofErr w:type="spellStart"/>
      <w:r w:rsidRPr="00C2793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27937">
        <w:rPr>
          <w:rFonts w:ascii="Times New Roman" w:hAnsi="Times New Roman" w:cs="Times New Roman"/>
          <w:sz w:val="28"/>
          <w:szCs w:val="28"/>
        </w:rPr>
        <w:t>.</w:t>
      </w:r>
    </w:p>
    <w:p w:rsidR="00C27937" w:rsidRDefault="00C27937" w:rsidP="00C27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12BF6" w:rsidRPr="009C638F" w:rsidRDefault="00725651" w:rsidP="00012BF6">
      <w:pPr>
        <w:ind w:firstLine="0"/>
        <w:rPr>
          <w:rFonts w:eastAsiaTheme="minorEastAsia"/>
          <w:sz w:val="28"/>
          <w:szCs w:val="24"/>
        </w:rPr>
      </w:pPr>
      <w:r w:rsidRPr="00725651">
        <w:rPr>
          <w:rFonts w:ascii="Times New Roman" w:hAnsi="Times New Roman" w:cs="Times New Roman"/>
          <w:noProof/>
          <w:sz w:val="28"/>
          <w:szCs w:val="28"/>
        </w:rPr>
        <w:t>1.</w:t>
      </w:r>
      <w:r w:rsidR="00012BF6" w:rsidRPr="00012BF6">
        <w:rPr>
          <w:rFonts w:eastAsiaTheme="minorEastAsia"/>
          <w:sz w:val="28"/>
          <w:szCs w:val="24"/>
        </w:rPr>
        <w:t xml:space="preserve"> </w:t>
      </w:r>
      <w:r w:rsidR="00012BF6" w:rsidRPr="00012BF6">
        <w:rPr>
          <w:rFonts w:ascii="Times New Roman" w:eastAsiaTheme="minorEastAsia" w:hAnsi="Times New Roman" w:cs="Times New Roman"/>
          <w:sz w:val="28"/>
          <w:szCs w:val="24"/>
        </w:rPr>
        <w:t>Интенсивность потока обслуживания:</w:t>
      </w:r>
      <w:r w:rsidR="00012BF6" w:rsidRPr="009C638F">
        <w:rPr>
          <w:rFonts w:eastAsiaTheme="minorEastAsia"/>
          <w:sz w:val="28"/>
          <w:szCs w:val="24"/>
        </w:rPr>
        <w:t xml:space="preserve"> </w:t>
      </w:r>
    </w:p>
    <w:p w:rsidR="00012BF6" w:rsidRPr="00012BF6" w:rsidRDefault="00012BF6" w:rsidP="00012BF6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012BF6">
        <w:rPr>
          <w:rFonts w:ascii="Times New Roman" w:hAnsi="Times New Roman" w:cs="Times New Roman"/>
          <w:sz w:val="28"/>
          <w:szCs w:val="28"/>
        </w:rPr>
        <w:fldChar w:fldCharType="begin"/>
      </w:r>
      <w:r w:rsidRPr="00012BF6">
        <w:rPr>
          <w:rFonts w:ascii="Times New Roman" w:hAnsi="Times New Roman" w:cs="Times New Roman"/>
          <w:sz w:val="28"/>
          <w:szCs w:val="28"/>
        </w:rPr>
        <w:instrText>EQ μ = \f(60;10) = 6</w:instrText>
      </w:r>
      <w:r w:rsidRPr="00012BF6">
        <w:rPr>
          <w:rFonts w:ascii="Times New Roman" w:hAnsi="Times New Roman" w:cs="Times New Roman"/>
          <w:sz w:val="28"/>
          <w:szCs w:val="28"/>
        </w:rPr>
        <w:fldChar w:fldCharType="end"/>
      </w:r>
    </w:p>
    <w:p w:rsidR="00012BF6" w:rsidRPr="00012BF6" w:rsidRDefault="00012BF6" w:rsidP="00012BF6">
      <w:pPr>
        <w:autoSpaceDE w:val="0"/>
        <w:autoSpaceDN w:val="0"/>
        <w:adjustRightInd w:val="0"/>
        <w:ind w:firstLine="0"/>
        <w:rPr>
          <w:rFonts w:eastAsiaTheme="minorEastAsia"/>
          <w:i/>
          <w:sz w:val="28"/>
          <w:szCs w:val="28"/>
        </w:rPr>
      </w:pPr>
      <w:r w:rsidRPr="00012BF6">
        <w:rPr>
          <w:rFonts w:ascii="Times New Roman" w:eastAsiaTheme="minorEastAsia" w:hAnsi="Times New Roman" w:cs="Times New Roman"/>
          <w:sz w:val="28"/>
          <w:szCs w:val="24"/>
        </w:rPr>
        <w:t xml:space="preserve">Интенсивность нагрузки. </w:t>
      </w:r>
    </w:p>
    <w:p w:rsidR="00012BF6" w:rsidRDefault="00012BF6" w:rsidP="00012BF6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8"/>
          <w:szCs w:val="24"/>
        </w:rPr>
      </w:pPr>
      <w:r w:rsidRPr="00012BF6">
        <w:rPr>
          <w:rFonts w:ascii="Times New Roman" w:eastAsiaTheme="minorEastAsia" w:hAnsi="Times New Roman" w:cs="Times New Roman"/>
          <w:sz w:val="28"/>
          <w:szCs w:val="24"/>
        </w:rPr>
        <w:t>ρ = λ *</w:t>
      </w:r>
      <w:proofErr w:type="spellStart"/>
      <w:r w:rsidRPr="00012BF6">
        <w:rPr>
          <w:rFonts w:ascii="Times New Roman" w:eastAsiaTheme="minorEastAsia" w:hAnsi="Times New Roman" w:cs="Times New Roman"/>
          <w:sz w:val="28"/>
          <w:szCs w:val="24"/>
        </w:rPr>
        <w:t>t</w:t>
      </w:r>
      <w:r w:rsidRPr="00012BF6">
        <w:rPr>
          <w:rFonts w:ascii="Times New Roman" w:eastAsiaTheme="minorEastAsia" w:hAnsi="Times New Roman" w:cs="Times New Roman"/>
          <w:sz w:val="28"/>
          <w:szCs w:val="24"/>
          <w:vertAlign w:val="subscript"/>
        </w:rPr>
        <w:t>обс</w:t>
      </w:r>
      <w:proofErr w:type="spellEnd"/>
      <w:r w:rsidRPr="00012BF6">
        <w:rPr>
          <w:rFonts w:ascii="Times New Roman" w:eastAsiaTheme="minorEastAsia" w:hAnsi="Times New Roman" w:cs="Times New Roman"/>
          <w:sz w:val="28"/>
          <w:szCs w:val="24"/>
        </w:rPr>
        <w:t xml:space="preserve"> = 10 * 10/60 = 1,67</w:t>
      </w:r>
    </w:p>
    <w:p w:rsidR="00012BF6" w:rsidRPr="00012BF6" w:rsidRDefault="00012BF6" w:rsidP="00012BF6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54576C79">
            <wp:extent cx="5602605" cy="1097280"/>
            <wp:effectExtent l="0" t="0" r="0" b="762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2605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60B6" w:rsidRDefault="008A60B6" w:rsidP="008A60B6">
      <w:pPr>
        <w:autoSpaceDE w:val="0"/>
        <w:autoSpaceDN w:val="0"/>
        <w:adjustRightInd w:val="0"/>
        <w:ind w:firstLine="0"/>
        <w:jc w:val="center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>Рис.1 Расчет интенсивности нагрузки</w:t>
      </w:r>
    </w:p>
    <w:p w:rsidR="00012BF6" w:rsidRDefault="00012BF6" w:rsidP="00012BF6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  <w:r w:rsidRPr="00012BF6">
        <w:rPr>
          <w:rFonts w:ascii="Times New Roman" w:eastAsiaTheme="minorEastAsia" w:hAnsi="Times New Roman" w:cs="Times New Roman"/>
          <w:sz w:val="28"/>
          <w:szCs w:val="24"/>
        </w:rPr>
        <w:lastRenderedPageBreak/>
        <w:t>Вероятность, что к</w:t>
      </w:r>
      <w:r w:rsidR="008A60B6">
        <w:rPr>
          <w:rFonts w:ascii="Times New Roman" w:eastAsiaTheme="minorEastAsia" w:hAnsi="Times New Roman" w:cs="Times New Roman"/>
          <w:sz w:val="28"/>
          <w:szCs w:val="24"/>
        </w:rPr>
        <w:t>анал в бухгалтерии нет клиентов:</w:t>
      </w:r>
    </w:p>
    <w:p w:rsidR="008A60B6" w:rsidRDefault="008A60B6" w:rsidP="008A60B6">
      <w:pPr>
        <w:autoSpaceDE w:val="0"/>
        <w:autoSpaceDN w:val="0"/>
        <w:adjustRightInd w:val="0"/>
        <w:ind w:firstLine="0"/>
        <w:jc w:val="center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>Р</w:t>
      </w:r>
      <w:r w:rsidRPr="008A60B6">
        <w:rPr>
          <w:rFonts w:ascii="Times New Roman" w:eastAsiaTheme="minorEastAsia" w:hAnsi="Times New Roman" w:cs="Times New Roman"/>
          <w:sz w:val="28"/>
          <w:szCs w:val="24"/>
          <w:vertAlign w:val="subscript"/>
        </w:rPr>
        <w:t>0</w:t>
      </w:r>
      <w:r>
        <w:rPr>
          <w:rFonts w:ascii="Times New Roman" w:eastAsiaTheme="minorEastAsia" w:hAnsi="Times New Roman" w:cs="Times New Roman"/>
          <w:sz w:val="28"/>
          <w:szCs w:val="24"/>
        </w:rPr>
        <w:t xml:space="preserve"> = </w:t>
      </w:r>
      <w:r w:rsidRPr="008A60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949CD05" wp14:editId="6F4AE000">
            <wp:extent cx="1914525" cy="5905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0B6" w:rsidRDefault="008A60B6" w:rsidP="008A60B6">
      <w:pPr>
        <w:autoSpaceDE w:val="0"/>
        <w:autoSpaceDN w:val="0"/>
        <w:adjustRightInd w:val="0"/>
        <w:ind w:firstLine="0"/>
        <w:jc w:val="center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>Р</w:t>
      </w:r>
      <w:r w:rsidRPr="008A60B6">
        <w:rPr>
          <w:rFonts w:ascii="Times New Roman" w:eastAsiaTheme="minorEastAsia" w:hAnsi="Times New Roman" w:cs="Times New Roman"/>
          <w:sz w:val="28"/>
          <w:szCs w:val="24"/>
          <w:vertAlign w:val="subscript"/>
        </w:rPr>
        <w:t>0</w:t>
      </w:r>
      <w:r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4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 xml:space="preserve">1 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1+1,67+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1,67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 xml:space="preserve">2 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/2!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4"/>
        </w:rPr>
        <w:t xml:space="preserve"> =</w:t>
      </w:r>
      <w:proofErr w:type="gramEnd"/>
      <w:r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221103">
        <w:rPr>
          <w:rFonts w:ascii="Times New Roman" w:eastAsiaTheme="minorEastAsia" w:hAnsi="Times New Roman" w:cs="Times New Roman"/>
          <w:sz w:val="28"/>
          <w:szCs w:val="24"/>
        </w:rPr>
        <w:t>0, 247</w:t>
      </w:r>
    </w:p>
    <w:p w:rsidR="00216DA7" w:rsidRPr="00216DA7" w:rsidRDefault="00216DA7" w:rsidP="00216DA7">
      <w:pPr>
        <w:autoSpaceDE w:val="0"/>
        <w:autoSpaceDN w:val="0"/>
        <w:adjustRightInd w:val="0"/>
        <w:ind w:firstLine="708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>Следовательно, 24</w:t>
      </w:r>
      <w:r w:rsidR="00221103">
        <w:rPr>
          <w:rFonts w:ascii="Times New Roman" w:eastAsiaTheme="minorEastAsia" w:hAnsi="Times New Roman" w:cs="Times New Roman"/>
          <w:sz w:val="28"/>
          <w:szCs w:val="24"/>
        </w:rPr>
        <w:t>,7</w:t>
      </w:r>
      <w:r w:rsidRPr="00216DA7">
        <w:rPr>
          <w:rFonts w:ascii="Times New Roman" w:eastAsiaTheme="minorEastAsia" w:hAnsi="Times New Roman" w:cs="Times New Roman"/>
          <w:sz w:val="28"/>
          <w:szCs w:val="24"/>
        </w:rPr>
        <w:t>% в течение часа в бухгалтерии нет клиен</w:t>
      </w:r>
      <w:r>
        <w:rPr>
          <w:rFonts w:ascii="Times New Roman" w:eastAsiaTheme="minorEastAsia" w:hAnsi="Times New Roman" w:cs="Times New Roman"/>
          <w:sz w:val="28"/>
          <w:szCs w:val="24"/>
        </w:rPr>
        <w:t xml:space="preserve">тов, время простоя равно </w:t>
      </w:r>
      <w:proofErr w:type="spellStart"/>
      <w:r>
        <w:rPr>
          <w:rFonts w:ascii="Times New Roman" w:eastAsiaTheme="minorEastAsia" w:hAnsi="Times New Roman" w:cs="Times New Roman"/>
          <w:sz w:val="28"/>
          <w:szCs w:val="24"/>
        </w:rPr>
        <w:t>tпр</w:t>
      </w:r>
      <w:proofErr w:type="spellEnd"/>
      <w:r>
        <w:rPr>
          <w:rFonts w:ascii="Times New Roman" w:eastAsiaTheme="minorEastAsia" w:hAnsi="Times New Roman" w:cs="Times New Roman"/>
          <w:sz w:val="28"/>
          <w:szCs w:val="24"/>
        </w:rPr>
        <w:t xml:space="preserve"> = 14,8</w:t>
      </w:r>
      <w:r w:rsidRPr="00216DA7">
        <w:rPr>
          <w:rFonts w:ascii="Times New Roman" w:eastAsiaTheme="minorEastAsia" w:hAnsi="Times New Roman" w:cs="Times New Roman"/>
          <w:sz w:val="28"/>
          <w:szCs w:val="24"/>
        </w:rPr>
        <w:t xml:space="preserve"> мин.</w:t>
      </w:r>
    </w:p>
    <w:p w:rsidR="00725651" w:rsidRDefault="00725651" w:rsidP="00216DA7">
      <w:pPr>
        <w:tabs>
          <w:tab w:val="left" w:pos="726"/>
        </w:tabs>
        <w:ind w:firstLine="0"/>
        <w:rPr>
          <w:rFonts w:ascii="Times New Roman" w:hAnsi="Times New Roman" w:cs="Times New Roman"/>
          <w:noProof/>
          <w:sz w:val="28"/>
          <w:szCs w:val="28"/>
        </w:rPr>
      </w:pPr>
      <w:r w:rsidRPr="0072565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16DA7">
        <w:rPr>
          <w:rFonts w:ascii="Times New Roman" w:hAnsi="Times New Roman" w:cs="Times New Roman"/>
          <w:noProof/>
          <w:sz w:val="28"/>
          <w:szCs w:val="28"/>
        </w:rPr>
        <w:tab/>
      </w:r>
    </w:p>
    <w:p w:rsidR="00216DA7" w:rsidRPr="00216DA7" w:rsidRDefault="00216DA7" w:rsidP="00216DA7">
      <w:pPr>
        <w:ind w:left="565" w:firstLine="286"/>
        <w:rPr>
          <w:rFonts w:ascii="Times New Roman" w:eastAsiaTheme="minorEastAsia" w:hAnsi="Times New Roman" w:cs="Times New Roman"/>
          <w:sz w:val="28"/>
          <w:szCs w:val="24"/>
        </w:rPr>
      </w:pPr>
      <w:r w:rsidRPr="00216DA7">
        <w:rPr>
          <w:rFonts w:ascii="Times New Roman" w:eastAsiaTheme="minorEastAsia" w:hAnsi="Times New Roman" w:cs="Times New Roman"/>
          <w:sz w:val="28"/>
          <w:szCs w:val="24"/>
        </w:rPr>
        <w:t xml:space="preserve">Вероятность того, что обслуживанием: </w:t>
      </w:r>
    </w:p>
    <w:p w:rsidR="00216DA7" w:rsidRPr="00216DA7" w:rsidRDefault="00216DA7" w:rsidP="00216DA7">
      <w:pPr>
        <w:ind w:firstLine="0"/>
        <w:rPr>
          <w:rFonts w:ascii="Times New Roman" w:eastAsiaTheme="minorEastAsia" w:hAnsi="Times New Roman" w:cs="Times New Roman"/>
          <w:sz w:val="28"/>
          <w:szCs w:val="24"/>
        </w:rPr>
      </w:pPr>
      <w:r w:rsidRPr="00216DA7">
        <w:rPr>
          <w:rFonts w:ascii="Times New Roman" w:eastAsiaTheme="minorEastAsia" w:hAnsi="Times New Roman" w:cs="Times New Roman"/>
          <w:sz w:val="28"/>
          <w:szCs w:val="24"/>
        </w:rPr>
        <w:t xml:space="preserve">занят 1 бухгалтер: </w:t>
      </w:r>
    </w:p>
    <w:p w:rsidR="00216DA7" w:rsidRPr="00216DA7" w:rsidRDefault="00216DA7" w:rsidP="00216DA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216DA7">
        <w:rPr>
          <w:rFonts w:ascii="Times New Roman" w:eastAsiaTheme="minorEastAsia" w:hAnsi="Times New Roman" w:cs="Times New Roman"/>
          <w:sz w:val="28"/>
          <w:szCs w:val="28"/>
        </w:rPr>
        <w:t>p</w:t>
      </w:r>
      <w:r w:rsidRPr="00216DA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216DA7">
        <w:rPr>
          <w:rFonts w:ascii="Times New Roman" w:eastAsiaTheme="minorEastAsia" w:hAnsi="Times New Roman" w:cs="Times New Roman"/>
          <w:sz w:val="28"/>
          <w:szCs w:val="28"/>
        </w:rPr>
        <w:t xml:space="preserve"> = ρ</w:t>
      </w:r>
      <w:r w:rsidRPr="00216DA7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1</w:t>
      </w:r>
      <w:r w:rsidRPr="00216DA7">
        <w:rPr>
          <w:rFonts w:ascii="Times New Roman" w:eastAsiaTheme="minorEastAsia" w:hAnsi="Times New Roman" w:cs="Times New Roman"/>
          <w:sz w:val="28"/>
          <w:szCs w:val="28"/>
        </w:rPr>
        <w:t>/1! p</w:t>
      </w:r>
      <w:r w:rsidRPr="00216DA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</w:t>
      </w:r>
      <w:r w:rsidRPr="00216DA7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221103">
        <w:rPr>
          <w:rFonts w:ascii="Times New Roman" w:hAnsi="Times New Roman" w:cs="Times New Roman"/>
          <w:sz w:val="28"/>
          <w:szCs w:val="28"/>
        </w:rPr>
        <w:t>1,67</w:t>
      </w:r>
      <w:r w:rsidRPr="00216DA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221103">
        <w:rPr>
          <w:rFonts w:ascii="Times New Roman" w:hAnsi="Times New Roman" w:cs="Times New Roman"/>
          <w:sz w:val="28"/>
          <w:szCs w:val="28"/>
        </w:rPr>
        <w:t>/1! • 0, 247</w:t>
      </w:r>
      <w:r w:rsidR="00E85945">
        <w:rPr>
          <w:rFonts w:ascii="Times New Roman" w:hAnsi="Times New Roman" w:cs="Times New Roman"/>
          <w:sz w:val="28"/>
          <w:szCs w:val="28"/>
        </w:rPr>
        <w:t>= 0,411</w:t>
      </w:r>
    </w:p>
    <w:p w:rsidR="00216DA7" w:rsidRPr="00216DA7" w:rsidRDefault="00216DA7" w:rsidP="00216DA7">
      <w:pPr>
        <w:ind w:firstLine="0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>заняты 2 бухгалтера</w:t>
      </w:r>
      <w:r w:rsidRPr="00216DA7">
        <w:rPr>
          <w:rFonts w:ascii="Times New Roman" w:eastAsiaTheme="minorEastAsia" w:hAnsi="Times New Roman" w:cs="Times New Roman"/>
          <w:sz w:val="28"/>
          <w:szCs w:val="24"/>
        </w:rPr>
        <w:t xml:space="preserve">: </w:t>
      </w:r>
    </w:p>
    <w:p w:rsidR="00216DA7" w:rsidRPr="00221103" w:rsidRDefault="00216DA7" w:rsidP="00216DA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16DA7">
        <w:rPr>
          <w:rFonts w:ascii="Times New Roman" w:eastAsiaTheme="minorEastAsia" w:hAnsi="Times New Roman" w:cs="Times New Roman"/>
          <w:sz w:val="28"/>
          <w:szCs w:val="28"/>
        </w:rPr>
        <w:t>p</w:t>
      </w:r>
      <w:r w:rsidRPr="00216DA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216DA7">
        <w:rPr>
          <w:rFonts w:ascii="Times New Roman" w:eastAsiaTheme="minorEastAsia" w:hAnsi="Times New Roman" w:cs="Times New Roman"/>
          <w:sz w:val="28"/>
          <w:szCs w:val="28"/>
        </w:rPr>
        <w:t xml:space="preserve"> = ρ</w:t>
      </w:r>
      <w:r w:rsidRPr="00216DA7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216DA7">
        <w:rPr>
          <w:rFonts w:ascii="Times New Roman" w:eastAsiaTheme="minorEastAsia" w:hAnsi="Times New Roman" w:cs="Times New Roman"/>
          <w:sz w:val="28"/>
          <w:szCs w:val="28"/>
        </w:rPr>
        <w:t>/2! p</w:t>
      </w:r>
      <w:r w:rsidRPr="00216DA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</w:t>
      </w:r>
      <w:r w:rsidRPr="00216DA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21103">
        <w:rPr>
          <w:rFonts w:ascii="Times New Roman" w:hAnsi="Times New Roman" w:cs="Times New Roman"/>
          <w:sz w:val="28"/>
          <w:szCs w:val="28"/>
        </w:rPr>
        <w:t>= 1,67</w:t>
      </w:r>
      <w:r w:rsidRPr="00216DA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221103">
        <w:rPr>
          <w:rFonts w:ascii="Times New Roman" w:hAnsi="Times New Roman" w:cs="Times New Roman"/>
          <w:sz w:val="28"/>
          <w:szCs w:val="28"/>
        </w:rPr>
        <w:t>/2! • 0,247</w:t>
      </w:r>
      <w:r w:rsidR="00E85945">
        <w:rPr>
          <w:rFonts w:ascii="Times New Roman" w:hAnsi="Times New Roman" w:cs="Times New Roman"/>
          <w:sz w:val="28"/>
          <w:szCs w:val="28"/>
        </w:rPr>
        <w:t xml:space="preserve"> = 0,</w:t>
      </w:r>
      <w:r w:rsidR="00BB4777">
        <w:rPr>
          <w:rFonts w:ascii="Times New Roman" w:hAnsi="Times New Roman" w:cs="Times New Roman"/>
          <w:sz w:val="28"/>
          <w:szCs w:val="28"/>
        </w:rPr>
        <w:t>342</w:t>
      </w:r>
    </w:p>
    <w:p w:rsidR="00216DA7" w:rsidRPr="00725651" w:rsidRDefault="00216DA7" w:rsidP="00216DA7">
      <w:pPr>
        <w:tabs>
          <w:tab w:val="left" w:pos="726"/>
        </w:tabs>
        <w:ind w:firstLine="0"/>
        <w:rPr>
          <w:rFonts w:ascii="Times New Roman" w:hAnsi="Times New Roman" w:cs="Times New Roman"/>
          <w:noProof/>
          <w:sz w:val="28"/>
          <w:szCs w:val="28"/>
        </w:rPr>
      </w:pPr>
      <w:r w:rsidRPr="00725651">
        <w:rPr>
          <w:rFonts w:ascii="Times New Roman" w:hAnsi="Times New Roman" w:cs="Times New Roman"/>
          <w:noProof/>
          <w:sz w:val="28"/>
          <w:szCs w:val="28"/>
        </w:rPr>
        <w:t>Рассчитаем вероятность отказа в обслуживании по формуле:</w:t>
      </w:r>
    </w:p>
    <w:p w:rsidR="00216DA7" w:rsidRDefault="00216DA7" w:rsidP="00216DA7">
      <w:pPr>
        <w:tabs>
          <w:tab w:val="left" w:pos="726"/>
        </w:tabs>
        <w:ind w:firstLine="0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012BF6">
        <w:rPr>
          <w:rFonts w:ascii="Times New Roman" w:hAnsi="Times New Roman" w:cs="Times New Roman"/>
          <w:noProof/>
          <w:sz w:val="28"/>
          <w:szCs w:val="28"/>
        </w:rPr>
        <w:t>Р</w:t>
      </w:r>
      <w:r w:rsidRPr="00012BF6">
        <w:rPr>
          <w:rFonts w:ascii="Times New Roman" w:hAnsi="Times New Roman" w:cs="Times New Roman"/>
          <w:noProof/>
          <w:sz w:val="28"/>
          <w:szCs w:val="28"/>
          <w:vertAlign w:val="subscript"/>
        </w:rPr>
        <w:t>отк</w:t>
      </w:r>
      <w:r w:rsidRPr="00012BF6">
        <w:rPr>
          <w:rFonts w:ascii="Times New Roman" w:hAnsi="Times New Roman" w:cs="Times New Roman"/>
          <w:noProof/>
          <w:sz w:val="28"/>
          <w:szCs w:val="28"/>
        </w:rPr>
        <w:t>=Р</w:t>
      </w:r>
      <w:r w:rsidRPr="00012BF6">
        <w:rPr>
          <w:rFonts w:ascii="Times New Roman" w:hAnsi="Times New Roman" w:cs="Times New Roman"/>
          <w:noProof/>
          <w:sz w:val="28"/>
          <w:szCs w:val="28"/>
          <w:vertAlign w:val="subscript"/>
        </w:rPr>
        <w:t>n</w:t>
      </w:r>
      <w:r w:rsidRPr="00012BF6">
        <w:rPr>
          <w:rFonts w:ascii="Times New Roman" w:hAnsi="Times New Roman" w:cs="Times New Roman"/>
          <w:noProof/>
          <w:sz w:val="28"/>
          <w:szCs w:val="28"/>
        </w:rPr>
        <w:t>=Р</w:t>
      </w:r>
      <w:r w:rsidRPr="00012BF6">
        <w:rPr>
          <w:rFonts w:ascii="Times New Roman" w:hAnsi="Times New Roman" w:cs="Times New Roman"/>
          <w:noProof/>
          <w:sz w:val="28"/>
          <w:szCs w:val="28"/>
          <w:vertAlign w:val="subscript"/>
        </w:rPr>
        <w:t xml:space="preserve">0 </w:t>
      </w:r>
      <w:r w:rsidRPr="00012BF6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012BF6">
        <w:rPr>
          <w:rFonts w:ascii="Times New Roman" w:hAnsi="Times New Roman" w:cs="Times New Roman"/>
          <w:noProof/>
          <w:sz w:val="28"/>
          <w:szCs w:val="28"/>
        </w:rPr>
        <w:instrText xml:space="preserve"> QUOTE </w:instrText>
      </w:r>
      <w:r w:rsidRPr="00012BF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BD006A0" wp14:editId="469AE38B">
            <wp:extent cx="190500" cy="31432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2BF6">
        <w:rPr>
          <w:rFonts w:ascii="Times New Roman" w:hAnsi="Times New Roman" w:cs="Times New Roman"/>
          <w:noProof/>
          <w:sz w:val="28"/>
          <w:szCs w:val="28"/>
        </w:rPr>
        <w:instrText xml:space="preserve"> </w:instrText>
      </w:r>
      <w:r w:rsidRPr="00012BF6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Pr="00012BF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F1826E9" wp14:editId="1C998333">
            <wp:extent cx="190500" cy="3143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2BF6">
        <w:rPr>
          <w:rFonts w:ascii="Times New Roman" w:hAnsi="Times New Roman" w:cs="Times New Roman"/>
          <w:noProof/>
          <w:sz w:val="28"/>
          <w:szCs w:val="28"/>
        </w:rPr>
        <w:fldChar w:fldCharType="end"/>
      </w:r>
      <w:r w:rsidRPr="00012BF6">
        <w:rPr>
          <w:rFonts w:ascii="Times New Roman" w:hAnsi="Times New Roman" w:cs="Times New Roman"/>
          <w:noProof/>
          <w:sz w:val="28"/>
          <w:szCs w:val="28"/>
        </w:rPr>
        <w:t>,</w:t>
      </w:r>
    </w:p>
    <w:p w:rsidR="00216DA7" w:rsidRPr="00E85945" w:rsidRDefault="00E85945" w:rsidP="00E85945">
      <w:pPr>
        <w:tabs>
          <w:tab w:val="left" w:pos="726"/>
        </w:tabs>
        <w:ind w:firstLine="0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Р</w:t>
      </w:r>
      <w:r w:rsidRPr="00E85945">
        <w:rPr>
          <w:rFonts w:ascii="Times New Roman" w:hAnsi="Times New Roman" w:cs="Times New Roman"/>
          <w:noProof/>
          <w:sz w:val="28"/>
          <w:szCs w:val="28"/>
          <w:vertAlign w:val="subscript"/>
        </w:rPr>
        <w:t xml:space="preserve">отк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noProof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1,67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* 0,247</m:t>
            </m:r>
          </m:num>
          <m:den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2!</m:t>
            </m:r>
          </m:den>
        </m:f>
      </m:oMath>
      <w:r>
        <w:rPr>
          <w:rFonts w:ascii="Times New Roman" w:hAnsi="Times New Roman" w:cs="Times New Roman"/>
          <w:noProof/>
          <w:sz w:val="28"/>
          <w:szCs w:val="28"/>
        </w:rPr>
        <w:t xml:space="preserve"> = 0,342</w:t>
      </w:r>
    </w:p>
    <w:p w:rsidR="00216DA7" w:rsidRDefault="00E85945" w:rsidP="00216DA7">
      <w:pPr>
        <w:ind w:firstLine="851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>Значит, 34,2</w:t>
      </w:r>
      <w:r w:rsidR="00216DA7" w:rsidRPr="00216DA7">
        <w:rPr>
          <w:rFonts w:ascii="Times New Roman" w:eastAsiaTheme="minorEastAsia" w:hAnsi="Times New Roman" w:cs="Times New Roman"/>
          <w:sz w:val="28"/>
          <w:szCs w:val="24"/>
        </w:rPr>
        <w:t xml:space="preserve">% из числа поступивших заявок не принимаются к обслуживанию. </w:t>
      </w:r>
    </w:p>
    <w:p w:rsidR="00DF429B" w:rsidRPr="00DF429B" w:rsidRDefault="00DF429B" w:rsidP="00DF429B">
      <w:pPr>
        <w:ind w:firstLine="851"/>
        <w:rPr>
          <w:rFonts w:ascii="Times New Roman" w:eastAsiaTheme="minorEastAsia" w:hAnsi="Times New Roman" w:cs="Times New Roman"/>
          <w:sz w:val="28"/>
          <w:szCs w:val="24"/>
        </w:rPr>
      </w:pPr>
      <w:r w:rsidRPr="00DF429B">
        <w:rPr>
          <w:rFonts w:ascii="Times New Roman" w:eastAsiaTheme="minorEastAsia" w:hAnsi="Times New Roman" w:cs="Times New Roman"/>
          <w:sz w:val="28"/>
          <w:szCs w:val="24"/>
        </w:rPr>
        <w:t>Вероятность обслуживания посетителей бухгалтерии</w:t>
      </w:r>
    </w:p>
    <w:p w:rsidR="00DF429B" w:rsidRPr="00DF429B" w:rsidRDefault="00DF429B" w:rsidP="00DF429B">
      <w:pPr>
        <w:ind w:firstLine="851"/>
        <w:rPr>
          <w:rFonts w:ascii="Times New Roman" w:eastAsiaTheme="minorEastAsia" w:hAnsi="Times New Roman" w:cs="Times New Roman"/>
          <w:sz w:val="28"/>
          <w:szCs w:val="24"/>
        </w:rPr>
      </w:pPr>
      <w:r w:rsidRPr="00DF429B">
        <w:rPr>
          <w:rFonts w:ascii="Times New Roman" w:eastAsiaTheme="minorEastAsia" w:hAnsi="Times New Roman" w:cs="Times New Roman"/>
          <w:sz w:val="28"/>
          <w:szCs w:val="24"/>
        </w:rPr>
        <w:t xml:space="preserve">Относительная пропускная способность: Q = </w:t>
      </w:r>
      <w:proofErr w:type="spellStart"/>
      <w:r w:rsidRPr="00DF429B">
        <w:rPr>
          <w:rFonts w:ascii="Times New Roman" w:eastAsiaTheme="minorEastAsia" w:hAnsi="Times New Roman" w:cs="Times New Roman"/>
          <w:sz w:val="28"/>
          <w:szCs w:val="24"/>
        </w:rPr>
        <w:t>p</w:t>
      </w:r>
      <w:r w:rsidRPr="00DF429B">
        <w:rPr>
          <w:rFonts w:ascii="Times New Roman" w:eastAsiaTheme="minorEastAsia" w:hAnsi="Times New Roman" w:cs="Times New Roman"/>
          <w:sz w:val="28"/>
          <w:szCs w:val="24"/>
          <w:vertAlign w:val="subscript"/>
        </w:rPr>
        <w:t>обс</w:t>
      </w:r>
      <w:proofErr w:type="spellEnd"/>
      <w:r w:rsidRPr="00DF429B">
        <w:rPr>
          <w:rFonts w:ascii="Times New Roman" w:eastAsiaTheme="minorEastAsia" w:hAnsi="Times New Roman" w:cs="Times New Roman"/>
          <w:sz w:val="28"/>
          <w:szCs w:val="24"/>
        </w:rPr>
        <w:t xml:space="preserve">. </w:t>
      </w:r>
    </w:p>
    <w:p w:rsidR="00DF429B" w:rsidRPr="00DF429B" w:rsidRDefault="00DF429B" w:rsidP="00DF429B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8"/>
          <w:szCs w:val="24"/>
        </w:rPr>
      </w:pPr>
      <w:proofErr w:type="spellStart"/>
      <w:r w:rsidRPr="00DF429B">
        <w:rPr>
          <w:rFonts w:ascii="Times New Roman" w:eastAsiaTheme="minorEastAsia" w:hAnsi="Times New Roman" w:cs="Times New Roman"/>
          <w:sz w:val="28"/>
          <w:szCs w:val="24"/>
        </w:rPr>
        <w:t>p</w:t>
      </w:r>
      <w:r w:rsidRPr="00DF429B">
        <w:rPr>
          <w:rFonts w:ascii="Times New Roman" w:eastAsiaTheme="minorEastAsia" w:hAnsi="Times New Roman" w:cs="Times New Roman"/>
          <w:sz w:val="28"/>
          <w:szCs w:val="24"/>
          <w:vertAlign w:val="subscript"/>
        </w:rPr>
        <w:t>обс</w:t>
      </w:r>
      <w:proofErr w:type="spellEnd"/>
      <w:r w:rsidRPr="00DF429B">
        <w:rPr>
          <w:rFonts w:ascii="Times New Roman" w:eastAsiaTheme="minorEastAsia" w:hAnsi="Times New Roman" w:cs="Times New Roman"/>
          <w:sz w:val="28"/>
          <w:szCs w:val="24"/>
        </w:rPr>
        <w:t xml:space="preserve"> = 1 - </w:t>
      </w:r>
      <w:proofErr w:type="spellStart"/>
      <w:r w:rsidRPr="00DF429B">
        <w:rPr>
          <w:rFonts w:ascii="Times New Roman" w:eastAsiaTheme="minorEastAsia" w:hAnsi="Times New Roman" w:cs="Times New Roman"/>
          <w:sz w:val="28"/>
          <w:szCs w:val="24"/>
        </w:rPr>
        <w:t>p</w:t>
      </w:r>
      <w:r w:rsidRPr="00DF429B">
        <w:rPr>
          <w:rFonts w:ascii="Times New Roman" w:eastAsiaTheme="minorEastAsia" w:hAnsi="Times New Roman" w:cs="Times New Roman"/>
          <w:sz w:val="28"/>
          <w:szCs w:val="24"/>
          <w:vertAlign w:val="subscript"/>
        </w:rPr>
        <w:t>отк</w:t>
      </w:r>
      <w:proofErr w:type="spellEnd"/>
      <w:r>
        <w:rPr>
          <w:rFonts w:ascii="Times New Roman" w:eastAsiaTheme="minorEastAsia" w:hAnsi="Times New Roman" w:cs="Times New Roman"/>
          <w:sz w:val="28"/>
          <w:szCs w:val="24"/>
        </w:rPr>
        <w:t xml:space="preserve"> = 1 – 0,342 = 0,658</w:t>
      </w:r>
    </w:p>
    <w:p w:rsidR="00DF429B" w:rsidRDefault="00DF429B" w:rsidP="00DF429B">
      <w:pPr>
        <w:ind w:firstLine="851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>Следовательно, 65,8</w:t>
      </w:r>
      <w:r w:rsidRPr="00DF429B">
        <w:rPr>
          <w:rFonts w:ascii="Times New Roman" w:eastAsiaTheme="minorEastAsia" w:hAnsi="Times New Roman" w:cs="Times New Roman"/>
          <w:sz w:val="28"/>
          <w:szCs w:val="24"/>
        </w:rPr>
        <w:t xml:space="preserve">% из числа пришедших клиентов будут обслужены. </w:t>
      </w:r>
    </w:p>
    <w:p w:rsidR="00DF429B" w:rsidRPr="00DF429B" w:rsidRDefault="00DF429B" w:rsidP="00DF429B">
      <w:pPr>
        <w:ind w:firstLine="851"/>
        <w:rPr>
          <w:rFonts w:ascii="Times New Roman" w:eastAsiaTheme="minorEastAsia" w:hAnsi="Times New Roman" w:cs="Times New Roman"/>
          <w:sz w:val="28"/>
          <w:szCs w:val="24"/>
        </w:rPr>
      </w:pPr>
      <w:r w:rsidRPr="00DF429B">
        <w:rPr>
          <w:rFonts w:ascii="Times New Roman" w:eastAsiaTheme="minorEastAsia" w:hAnsi="Times New Roman" w:cs="Times New Roman"/>
          <w:sz w:val="28"/>
          <w:szCs w:val="24"/>
        </w:rPr>
        <w:t xml:space="preserve">Среднее число бухгалтеров, занятых обслуживанием </w:t>
      </w:r>
    </w:p>
    <w:p w:rsidR="00DF429B" w:rsidRPr="00DF429B" w:rsidRDefault="00DF429B" w:rsidP="00DF429B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8"/>
          <w:szCs w:val="24"/>
        </w:rPr>
      </w:pPr>
      <w:proofErr w:type="spellStart"/>
      <w:r w:rsidRPr="00DF429B">
        <w:rPr>
          <w:rFonts w:ascii="Times New Roman" w:eastAsiaTheme="minorEastAsia" w:hAnsi="Times New Roman" w:cs="Times New Roman"/>
          <w:sz w:val="28"/>
          <w:szCs w:val="24"/>
        </w:rPr>
        <w:t>n</w:t>
      </w:r>
      <w:r w:rsidRPr="00DF429B">
        <w:rPr>
          <w:rFonts w:ascii="Times New Roman" w:eastAsiaTheme="minorEastAsia" w:hAnsi="Times New Roman" w:cs="Times New Roman"/>
          <w:sz w:val="28"/>
          <w:szCs w:val="24"/>
          <w:vertAlign w:val="subscript"/>
        </w:rPr>
        <w:t>з</w:t>
      </w:r>
      <w:proofErr w:type="spellEnd"/>
      <w:r w:rsidRPr="00DF429B">
        <w:rPr>
          <w:rFonts w:ascii="Times New Roman" w:eastAsiaTheme="minorEastAsia" w:hAnsi="Times New Roman" w:cs="Times New Roman"/>
          <w:sz w:val="28"/>
          <w:szCs w:val="24"/>
        </w:rPr>
        <w:t xml:space="preserve"> = ρ </w:t>
      </w:r>
      <w:proofErr w:type="spellStart"/>
      <w:r w:rsidRPr="00DF429B">
        <w:rPr>
          <w:rFonts w:ascii="Times New Roman" w:eastAsiaTheme="minorEastAsia" w:hAnsi="Times New Roman" w:cs="Times New Roman"/>
          <w:sz w:val="28"/>
          <w:szCs w:val="24"/>
        </w:rPr>
        <w:t>p</w:t>
      </w:r>
      <w:r w:rsidRPr="00DF429B">
        <w:rPr>
          <w:rFonts w:ascii="Times New Roman" w:eastAsiaTheme="minorEastAsia" w:hAnsi="Times New Roman" w:cs="Times New Roman"/>
          <w:sz w:val="28"/>
          <w:szCs w:val="24"/>
          <w:vertAlign w:val="subscript"/>
        </w:rPr>
        <w:t>обс</w:t>
      </w:r>
      <w:proofErr w:type="spellEnd"/>
      <w:r w:rsidRPr="00DF429B">
        <w:rPr>
          <w:rFonts w:ascii="Times New Roman" w:eastAsiaTheme="minorEastAsia" w:hAnsi="Times New Roman" w:cs="Times New Roman"/>
          <w:sz w:val="28"/>
          <w:szCs w:val="24"/>
        </w:rPr>
        <w:t xml:space="preserve"> = 1,67</w:t>
      </w:r>
      <w:r>
        <w:rPr>
          <w:rFonts w:ascii="Times New Roman" w:eastAsiaTheme="minorEastAsia" w:hAnsi="Times New Roman" w:cs="Times New Roman"/>
          <w:sz w:val="28"/>
          <w:szCs w:val="24"/>
        </w:rPr>
        <w:t xml:space="preserve"> * 0,658 = 1,1</w:t>
      </w:r>
      <w:r w:rsidRPr="00DF429B">
        <w:rPr>
          <w:rFonts w:ascii="Times New Roman" w:eastAsiaTheme="minorEastAsia" w:hAnsi="Times New Roman" w:cs="Times New Roman"/>
          <w:sz w:val="28"/>
          <w:szCs w:val="24"/>
        </w:rPr>
        <w:t xml:space="preserve"> чел.</w:t>
      </w:r>
    </w:p>
    <w:p w:rsidR="00DF429B" w:rsidRPr="00DF429B" w:rsidRDefault="00DF429B" w:rsidP="00DF429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F429B">
        <w:rPr>
          <w:rFonts w:ascii="Times New Roman" w:hAnsi="Times New Roman" w:cs="Times New Roman"/>
          <w:sz w:val="28"/>
          <w:szCs w:val="28"/>
        </w:rPr>
        <w:t xml:space="preserve">Определим, сколько бухгалтеров должно работать в бухгалтерии в отведенные дни с </w:t>
      </w:r>
      <w:r w:rsidRPr="00DF429B">
        <w:rPr>
          <w:rFonts w:ascii="Times New Roman" w:eastAsiaTheme="minorEastAsia" w:hAnsi="Times New Roman" w:cs="Times New Roman"/>
          <w:sz w:val="28"/>
          <w:szCs w:val="24"/>
        </w:rPr>
        <w:t>сотрудниками</w:t>
      </w:r>
      <w:r w:rsidRPr="00DF429B">
        <w:rPr>
          <w:rFonts w:ascii="Times New Roman" w:hAnsi="Times New Roman" w:cs="Times New Roman"/>
          <w:sz w:val="28"/>
          <w:szCs w:val="28"/>
        </w:rPr>
        <w:t xml:space="preserve">, чтобы вероятность обслуживания сотрудников была выше 85%. </w:t>
      </w:r>
    </w:p>
    <w:p w:rsidR="00DF429B" w:rsidRPr="00DF429B" w:rsidRDefault="00DF429B" w:rsidP="00DF429B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8"/>
          <w:szCs w:val="24"/>
        </w:rPr>
      </w:pPr>
      <w:proofErr w:type="spellStart"/>
      <w:r w:rsidRPr="00DF429B">
        <w:rPr>
          <w:rFonts w:ascii="Times New Roman" w:eastAsiaTheme="minorEastAsia" w:hAnsi="Times New Roman" w:cs="Times New Roman"/>
          <w:sz w:val="28"/>
          <w:szCs w:val="24"/>
        </w:rPr>
        <w:t>p</w:t>
      </w:r>
      <w:r w:rsidRPr="00DF429B">
        <w:rPr>
          <w:rFonts w:ascii="Times New Roman" w:eastAsiaTheme="minorEastAsia" w:hAnsi="Times New Roman" w:cs="Times New Roman"/>
          <w:sz w:val="28"/>
          <w:szCs w:val="24"/>
          <w:vertAlign w:val="subscript"/>
        </w:rPr>
        <w:t>обс</w:t>
      </w:r>
      <w:proofErr w:type="spellEnd"/>
      <w:r w:rsidRPr="00DF429B">
        <w:rPr>
          <w:rFonts w:ascii="Times New Roman" w:eastAsiaTheme="minorEastAsia" w:hAnsi="Times New Roman" w:cs="Times New Roman"/>
          <w:i/>
          <w:sz w:val="28"/>
          <w:szCs w:val="24"/>
          <w:vertAlign w:val="subscript"/>
        </w:rPr>
        <w:t xml:space="preserve"> </w:t>
      </w:r>
      <w:r w:rsidRPr="00DF429B">
        <w:rPr>
          <w:rFonts w:ascii="Times New Roman" w:eastAsiaTheme="minorEastAsia" w:hAnsi="Times New Roman" w:cs="Times New Roman"/>
          <w:sz w:val="28"/>
          <w:szCs w:val="24"/>
        </w:rPr>
        <w:t>≥ 0,85</w:t>
      </w:r>
    </w:p>
    <w:p w:rsidR="00DF429B" w:rsidRPr="00DF429B" w:rsidRDefault="00DF429B" w:rsidP="00DF429B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8"/>
          <w:szCs w:val="24"/>
        </w:rPr>
      </w:pPr>
      <w:r w:rsidRPr="00DF429B">
        <w:rPr>
          <w:rFonts w:ascii="Times New Roman" w:eastAsiaTheme="minorEastAsia" w:hAnsi="Times New Roman" w:cs="Times New Roman"/>
          <w:sz w:val="28"/>
          <w:szCs w:val="24"/>
        </w:rPr>
        <w:lastRenderedPageBreak/>
        <w:t xml:space="preserve">1 </w:t>
      </w:r>
      <w:r w:rsidRPr="00DF429B">
        <w:rPr>
          <w:rFonts w:ascii="Times New Roman" w:eastAsiaTheme="minorEastAsia" w:hAnsi="Times New Roman" w:cs="Times New Roman"/>
          <w:i/>
          <w:sz w:val="28"/>
          <w:szCs w:val="24"/>
        </w:rPr>
        <w:t xml:space="preserve">- </w:t>
      </w:r>
      <w:proofErr w:type="spellStart"/>
      <w:r w:rsidRPr="00DF429B">
        <w:rPr>
          <w:rFonts w:ascii="Times New Roman" w:eastAsiaTheme="minorEastAsia" w:hAnsi="Times New Roman" w:cs="Times New Roman"/>
          <w:sz w:val="28"/>
          <w:szCs w:val="24"/>
        </w:rPr>
        <w:t>p</w:t>
      </w:r>
      <w:r w:rsidRPr="00DF429B">
        <w:rPr>
          <w:rFonts w:ascii="Times New Roman" w:eastAsiaTheme="minorEastAsia" w:hAnsi="Times New Roman" w:cs="Times New Roman"/>
          <w:sz w:val="28"/>
          <w:szCs w:val="24"/>
          <w:vertAlign w:val="subscript"/>
        </w:rPr>
        <w:t>отк</w:t>
      </w:r>
      <w:proofErr w:type="spellEnd"/>
      <w:r w:rsidRPr="00DF429B">
        <w:rPr>
          <w:rFonts w:ascii="Times New Roman" w:eastAsiaTheme="minorEastAsia" w:hAnsi="Times New Roman" w:cs="Times New Roman"/>
          <w:i/>
          <w:sz w:val="28"/>
          <w:szCs w:val="24"/>
        </w:rPr>
        <w:t xml:space="preserve"> </w:t>
      </w:r>
      <w:r w:rsidRPr="00DF429B">
        <w:rPr>
          <w:rFonts w:ascii="Times New Roman" w:eastAsiaTheme="minorEastAsia" w:hAnsi="Times New Roman" w:cs="Times New Roman"/>
          <w:sz w:val="28"/>
          <w:szCs w:val="24"/>
        </w:rPr>
        <w:t>≥ 0,85</w:t>
      </w:r>
    </w:p>
    <w:p w:rsidR="00DF429B" w:rsidRPr="00440422" w:rsidRDefault="00DF429B" w:rsidP="00DF429B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8"/>
          <w:szCs w:val="24"/>
        </w:rPr>
      </w:pPr>
      <w:r w:rsidRPr="00DF429B">
        <w:rPr>
          <w:rFonts w:ascii="Times New Roman" w:eastAsiaTheme="minorEastAsia" w:hAnsi="Times New Roman" w:cs="Times New Roman"/>
          <w:sz w:val="28"/>
          <w:szCs w:val="24"/>
        </w:rPr>
        <w:t>1 -</w:t>
      </w:r>
      <w:r w:rsidRPr="00DF429B">
        <w:rPr>
          <w:rFonts w:ascii="Times New Roman" w:eastAsiaTheme="minorEastAsia" w:hAnsi="Times New Roman" w:cs="Times New Roman"/>
          <w:i/>
          <w:sz w:val="28"/>
          <w:szCs w:val="24"/>
        </w:rPr>
        <w:t xml:space="preserve"> </w:t>
      </w:r>
      <w:r w:rsidRPr="00DF429B">
        <w:rPr>
          <w:rFonts w:ascii="Times New Roman" w:eastAsiaTheme="minorEastAsia" w:hAnsi="Times New Roman" w:cs="Times New Roman"/>
          <w:i/>
          <w:position w:val="-28"/>
          <w:sz w:val="28"/>
          <w:szCs w:val="24"/>
        </w:rPr>
        <w:object w:dxaOrig="66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6.75pt" o:ole="">
            <v:imagedata r:id="rId10" o:title=""/>
          </v:shape>
          <o:OLEObject Type="Embed" ProgID="Equation.3" ShapeID="_x0000_i1025" DrawAspect="Content" ObjectID="_1525783483" r:id="rId11"/>
        </w:object>
      </w:r>
      <w:r w:rsidRPr="00DF429B">
        <w:rPr>
          <w:rFonts w:ascii="Times New Roman" w:eastAsiaTheme="minorEastAsia" w:hAnsi="Times New Roman" w:cs="Times New Roman"/>
          <w:sz w:val="28"/>
          <w:szCs w:val="24"/>
        </w:rPr>
        <w:t>≥ 0,85</w:t>
      </w:r>
    </w:p>
    <w:p w:rsidR="00DF429B" w:rsidRPr="00DF429B" w:rsidRDefault="00DF429B" w:rsidP="00DF429B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 xml:space="preserve">1 -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n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n!</m:t>
            </m:r>
          </m:den>
        </m:f>
      </m:oMath>
      <w:r w:rsidRPr="00440422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1+1,67+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</w:rPr>
                      <m:t>1,67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2!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+…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  <w:lang w:val="en-US"/>
                  </w:rPr>
                  <m:t>n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/</m:t>
            </m:r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!</m:t>
            </m:r>
          </m:den>
        </m:f>
      </m:oMath>
      <w:r w:rsidRPr="00440422">
        <w:rPr>
          <w:rFonts w:ascii="Times New Roman" w:eastAsiaTheme="minorEastAsia" w:hAnsi="Times New Roman" w:cs="Times New Roman"/>
          <w:sz w:val="28"/>
          <w:szCs w:val="24"/>
        </w:rPr>
        <w:t xml:space="preserve"> ≥ ,85</w:t>
      </w:r>
    </w:p>
    <w:p w:rsidR="00DF429B" w:rsidRDefault="00FF1B98" w:rsidP="00FF1B98">
      <w:pPr>
        <w:autoSpaceDE w:val="0"/>
        <w:autoSpaceDN w:val="0"/>
        <w:adjustRightInd w:val="0"/>
        <w:ind w:firstLine="0"/>
        <w:jc w:val="center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4686300" cy="10287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мп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1B98" w:rsidRDefault="00FF1B98" w:rsidP="00FF1B98">
      <w:pPr>
        <w:autoSpaceDE w:val="0"/>
        <w:autoSpaceDN w:val="0"/>
        <w:adjustRightInd w:val="0"/>
        <w:ind w:firstLine="0"/>
        <w:jc w:val="center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 xml:space="preserve">Рис.2 Определение вероятности обслуживания </w:t>
      </w:r>
      <w:r w:rsidRPr="00440422">
        <w:rPr>
          <w:rFonts w:ascii="Times New Roman" w:eastAsiaTheme="minorEastAsia" w:hAnsi="Times New Roman" w:cs="Times New Roman"/>
          <w:sz w:val="28"/>
          <w:szCs w:val="24"/>
        </w:rPr>
        <w:t>&gt;</w:t>
      </w:r>
      <w:r>
        <w:rPr>
          <w:rFonts w:ascii="Times New Roman" w:eastAsiaTheme="minorEastAsia" w:hAnsi="Times New Roman" w:cs="Times New Roman"/>
          <w:sz w:val="28"/>
          <w:szCs w:val="24"/>
        </w:rPr>
        <w:t>85%</w:t>
      </w:r>
    </w:p>
    <w:p w:rsid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  <w:r w:rsidRPr="00FF1B98">
        <w:rPr>
          <w:rFonts w:ascii="Times New Roman" w:eastAsiaTheme="minorEastAsia" w:hAnsi="Times New Roman" w:cs="Times New Roman"/>
          <w:sz w:val="28"/>
          <w:szCs w:val="24"/>
        </w:rPr>
        <w:t xml:space="preserve">Следовательно, </w:t>
      </w:r>
      <w:r>
        <w:rPr>
          <w:rFonts w:ascii="Times New Roman" w:eastAsiaTheme="minorEastAsia" w:hAnsi="Times New Roman" w:cs="Times New Roman"/>
          <w:sz w:val="28"/>
          <w:szCs w:val="24"/>
        </w:rPr>
        <w:t>необходи</w:t>
      </w:r>
      <w:r w:rsidRPr="00FF1B98">
        <w:rPr>
          <w:rFonts w:ascii="Times New Roman" w:eastAsiaTheme="minorEastAsia" w:hAnsi="Times New Roman" w:cs="Times New Roman"/>
          <w:sz w:val="28"/>
          <w:szCs w:val="24"/>
        </w:rPr>
        <w:t>мое ч</w:t>
      </w:r>
      <w:r>
        <w:rPr>
          <w:rFonts w:ascii="Times New Roman" w:eastAsiaTheme="minorEastAsia" w:hAnsi="Times New Roman" w:cs="Times New Roman"/>
          <w:sz w:val="28"/>
          <w:szCs w:val="24"/>
        </w:rPr>
        <w:t>исло бухгалтеров в бухгалтерии 3 человека.</w:t>
      </w:r>
    </w:p>
    <w:p w:rsid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</w:p>
    <w:p w:rsid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</w:p>
    <w:p w:rsid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</w:p>
    <w:p w:rsid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</w:p>
    <w:p w:rsid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</w:p>
    <w:p w:rsid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</w:p>
    <w:p w:rsid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</w:p>
    <w:p w:rsid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</w:p>
    <w:p w:rsid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</w:p>
    <w:p w:rsid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</w:p>
    <w:p w:rsid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</w:p>
    <w:p w:rsid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</w:p>
    <w:p w:rsid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</w:p>
    <w:p w:rsid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</w:p>
    <w:p w:rsid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</w:p>
    <w:p w:rsid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</w:p>
    <w:p w:rsid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</w:p>
    <w:p w:rsid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</w:p>
    <w:p w:rsid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</w:p>
    <w:p w:rsid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</w:p>
    <w:p w:rsidR="00FF1B98" w:rsidRP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b/>
          <w:sz w:val="28"/>
          <w:szCs w:val="24"/>
        </w:rPr>
      </w:pPr>
      <w:r w:rsidRPr="00FF1B98">
        <w:rPr>
          <w:rFonts w:ascii="Times New Roman" w:eastAsiaTheme="minorEastAsia" w:hAnsi="Times New Roman" w:cs="Times New Roman"/>
          <w:b/>
          <w:sz w:val="28"/>
          <w:szCs w:val="24"/>
        </w:rPr>
        <w:t xml:space="preserve">Задание 2. </w:t>
      </w:r>
    </w:p>
    <w:p w:rsidR="00FF1B98" w:rsidRP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  <w:r w:rsidRPr="00FF1B98">
        <w:rPr>
          <w:rFonts w:ascii="Times New Roman" w:eastAsiaTheme="minorEastAsia" w:hAnsi="Times New Roman" w:cs="Times New Roman"/>
          <w:sz w:val="28"/>
          <w:szCs w:val="24"/>
        </w:rPr>
        <w:tab/>
        <w:t>Статистический анализ показал, что</w:t>
      </w:r>
      <w:r>
        <w:rPr>
          <w:rFonts w:ascii="Times New Roman" w:eastAsiaTheme="minorEastAsia" w:hAnsi="Times New Roman" w:cs="Times New Roman"/>
          <w:sz w:val="28"/>
          <w:szCs w:val="24"/>
        </w:rPr>
        <w:t xml:space="preserve"> случайная величина Х - длитель</w:t>
      </w:r>
      <w:r w:rsidRPr="00FF1B98">
        <w:rPr>
          <w:rFonts w:ascii="Times New Roman" w:eastAsiaTheme="minorEastAsia" w:hAnsi="Times New Roman" w:cs="Times New Roman"/>
          <w:sz w:val="28"/>
          <w:szCs w:val="24"/>
        </w:rPr>
        <w:t>ность обслуживания клиента в парикмахе</w:t>
      </w:r>
      <w:r>
        <w:rPr>
          <w:rFonts w:ascii="Times New Roman" w:eastAsiaTheme="minorEastAsia" w:hAnsi="Times New Roman" w:cs="Times New Roman"/>
          <w:sz w:val="28"/>
          <w:szCs w:val="24"/>
        </w:rPr>
        <w:t>рской следует показательному за</w:t>
      </w:r>
      <w:r w:rsidRPr="00FF1B98">
        <w:rPr>
          <w:rFonts w:ascii="Times New Roman" w:eastAsiaTheme="minorEastAsia" w:hAnsi="Times New Roman" w:cs="Times New Roman"/>
          <w:sz w:val="28"/>
          <w:szCs w:val="24"/>
        </w:rPr>
        <w:t xml:space="preserve">кону распределения с параметром μ=0,9, а случайная величина Y - число поступающих в единицу времени клиентов - закону Пуассона с параметром </w:t>
      </w:r>
      <w:r w:rsidRPr="00FF1B98">
        <w:rPr>
          <w:rFonts w:ascii="Times New Roman" w:hAnsi="Times New Roman" w:cs="Times New Roman"/>
          <w:i/>
          <w:iCs/>
          <w:sz w:val="28"/>
          <w:szCs w:val="28"/>
        </w:rPr>
        <w:sym w:font="Symbol" w:char="F06C"/>
      </w:r>
      <w:r w:rsidRPr="00FF1B98">
        <w:rPr>
          <w:rFonts w:ascii="Times New Roman" w:hAnsi="Times New Roman" w:cs="Times New Roman"/>
          <w:i/>
          <w:iCs/>
          <w:sz w:val="28"/>
          <w:szCs w:val="28"/>
        </w:rPr>
        <w:t>=</w:t>
      </w:r>
      <w:r w:rsidRPr="00FF1B98">
        <w:rPr>
          <w:rFonts w:ascii="Times New Roman" w:hAnsi="Times New Roman" w:cs="Times New Roman"/>
          <w:iCs/>
          <w:sz w:val="28"/>
          <w:szCs w:val="28"/>
        </w:rPr>
        <w:t>2,2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  <w:r w:rsidRPr="00FF1B98">
        <w:rPr>
          <w:rFonts w:ascii="Times New Roman" w:eastAsiaTheme="minorEastAsia" w:hAnsi="Times New Roman" w:cs="Times New Roman"/>
          <w:sz w:val="28"/>
          <w:szCs w:val="24"/>
        </w:rPr>
        <w:tab/>
        <w:t>Организуйте датчики псевдослуча</w:t>
      </w:r>
      <w:r>
        <w:rPr>
          <w:rFonts w:ascii="Times New Roman" w:eastAsiaTheme="minorEastAsia" w:hAnsi="Times New Roman" w:cs="Times New Roman"/>
          <w:sz w:val="28"/>
          <w:szCs w:val="24"/>
        </w:rPr>
        <w:t>йных чисел для целей статистиче</w:t>
      </w:r>
      <w:r w:rsidRPr="00FF1B98">
        <w:rPr>
          <w:rFonts w:ascii="Times New Roman" w:eastAsiaTheme="minorEastAsia" w:hAnsi="Times New Roman" w:cs="Times New Roman"/>
          <w:sz w:val="28"/>
          <w:szCs w:val="24"/>
        </w:rPr>
        <w:t>ского моделирования (для использования метода Монте-Карло), получив средствами MS Excel 15 реализаций с.в. Х и</w:t>
      </w:r>
      <w:r>
        <w:rPr>
          <w:rFonts w:ascii="Times New Roman" w:eastAsiaTheme="minorEastAsia" w:hAnsi="Times New Roman" w:cs="Times New Roman"/>
          <w:sz w:val="28"/>
          <w:szCs w:val="24"/>
        </w:rPr>
        <w:t xml:space="preserve"> 15 реализаций с.в. Y. Дайте ин</w:t>
      </w:r>
      <w:r w:rsidRPr="00FF1B98">
        <w:rPr>
          <w:rFonts w:ascii="Times New Roman" w:eastAsiaTheme="minorEastAsia" w:hAnsi="Times New Roman" w:cs="Times New Roman"/>
          <w:sz w:val="28"/>
          <w:szCs w:val="24"/>
        </w:rPr>
        <w:t>терпретацию полученных чисел.</w:t>
      </w:r>
    </w:p>
    <w:p w:rsid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b/>
          <w:sz w:val="28"/>
          <w:szCs w:val="24"/>
        </w:rPr>
      </w:pPr>
      <w:r w:rsidRPr="00FF1B98">
        <w:rPr>
          <w:rFonts w:ascii="Times New Roman" w:eastAsiaTheme="minorEastAsia" w:hAnsi="Times New Roman" w:cs="Times New Roman"/>
          <w:b/>
          <w:sz w:val="28"/>
          <w:szCs w:val="24"/>
        </w:rPr>
        <w:t>Решение</w:t>
      </w:r>
    </w:p>
    <w:p w:rsidR="00FF1B98" w:rsidRDefault="00A43444" w:rsidP="00A43444">
      <w:pPr>
        <w:autoSpaceDE w:val="0"/>
        <w:autoSpaceDN w:val="0"/>
        <w:adjustRightInd w:val="0"/>
        <w:ind w:firstLine="708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>Для генерации</w:t>
      </w:r>
      <w:r w:rsidRPr="00A43444">
        <w:rPr>
          <w:rFonts w:ascii="Times New Roman" w:eastAsiaTheme="minorEastAsia" w:hAnsi="Times New Roman" w:cs="Times New Roman"/>
          <w:sz w:val="28"/>
          <w:szCs w:val="24"/>
        </w:rPr>
        <w:t xml:space="preserve"> случайной величины Х</w:t>
      </w:r>
      <w:r>
        <w:rPr>
          <w:rFonts w:ascii="Times New Roman" w:eastAsiaTheme="minorEastAsia" w:hAnsi="Times New Roman" w:cs="Times New Roman"/>
          <w:sz w:val="28"/>
          <w:szCs w:val="24"/>
        </w:rPr>
        <w:t xml:space="preserve"> используем стандартную функцию СЛЧИС(), которая </w:t>
      </w:r>
      <w:r w:rsidRPr="00A43444">
        <w:rPr>
          <w:rFonts w:ascii="Times New Roman" w:eastAsiaTheme="minorEastAsia" w:hAnsi="Times New Roman" w:cs="Times New Roman"/>
          <w:sz w:val="28"/>
          <w:szCs w:val="24"/>
        </w:rPr>
        <w:t>позволяет генерировать случайные числа в диапазоне от 0 до 1.</w:t>
      </w:r>
    </w:p>
    <w:p w:rsidR="00A43444" w:rsidRPr="00A43444" w:rsidRDefault="00A43444" w:rsidP="00A43444">
      <w:pPr>
        <w:autoSpaceDE w:val="0"/>
        <w:autoSpaceDN w:val="0"/>
        <w:adjustRightInd w:val="0"/>
        <w:ind w:firstLine="708"/>
        <w:rPr>
          <w:rFonts w:ascii="Times New Roman" w:eastAsiaTheme="minorEastAsia" w:hAnsi="Times New Roman" w:cs="Times New Roman"/>
          <w:sz w:val="28"/>
          <w:szCs w:val="24"/>
        </w:rPr>
      </w:pPr>
      <w:r w:rsidRPr="00A43444">
        <w:rPr>
          <w:rFonts w:ascii="Times New Roman" w:eastAsiaTheme="minorEastAsia" w:hAnsi="Times New Roman" w:cs="Times New Roman"/>
          <w:sz w:val="28"/>
          <w:szCs w:val="24"/>
        </w:rPr>
        <w:t>Функция распределения случайной величины, распределенной по показательному закону, имеет вид:</w:t>
      </w:r>
    </w:p>
    <w:p w:rsidR="00A43444" w:rsidRPr="00A43444" w:rsidRDefault="00A43444" w:rsidP="00A43444">
      <w:pPr>
        <w:widowControl w:val="0"/>
        <w:spacing w:before="240" w:after="240"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=1-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e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-λx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  ,    для  </m:t>
          </m:r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x</m:t>
          </m:r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≥0 .</m:t>
          </m:r>
        </m:oMath>
      </m:oMathPara>
    </w:p>
    <w:p w:rsidR="00A43444" w:rsidRPr="00A43444" w:rsidRDefault="00A43444" w:rsidP="00A43444">
      <w:pPr>
        <w:autoSpaceDE w:val="0"/>
        <w:autoSpaceDN w:val="0"/>
        <w:adjustRightInd w:val="0"/>
        <w:ind w:firstLine="708"/>
        <w:rPr>
          <w:rFonts w:ascii="Times New Roman" w:eastAsiaTheme="minorEastAsia" w:hAnsi="Times New Roman" w:cs="Times New Roman"/>
          <w:sz w:val="28"/>
          <w:szCs w:val="24"/>
        </w:rPr>
      </w:pPr>
      <w:r w:rsidRPr="00A43444">
        <w:rPr>
          <w:rFonts w:ascii="Times New Roman" w:eastAsiaTheme="minorEastAsia" w:hAnsi="Times New Roman" w:cs="Times New Roman"/>
          <w:sz w:val="28"/>
          <w:szCs w:val="24"/>
        </w:rPr>
        <w:t>Используя обратное преобразование, получаем формулу для генерации последовательности экспоненциально распределенной случайной величины;</w:t>
      </w:r>
    </w:p>
    <w:p w:rsidR="00A43444" w:rsidRPr="00A43444" w:rsidRDefault="005913FB" w:rsidP="00A43444">
      <w:pPr>
        <w:widowControl w:val="0"/>
        <w:spacing w:before="240" w:after="240"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i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-</m:t>
              </m:r>
              <m:f>
                <m:fPr>
                  <m:type m:val="skw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λ</m:t>
                  </m:r>
                </m:den>
              </m:f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ln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P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i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 ,</m:t>
          </m:r>
        </m:oMath>
      </m:oMathPara>
    </w:p>
    <w:p w:rsidR="00A43444" w:rsidRDefault="00A43444" w:rsidP="00A43444">
      <w:pPr>
        <w:autoSpaceDE w:val="0"/>
        <w:autoSpaceDN w:val="0"/>
        <w:adjustRightInd w:val="0"/>
        <w:ind w:firstLine="708"/>
        <w:rPr>
          <w:rFonts w:ascii="Times New Roman" w:eastAsiaTheme="minorEastAsia" w:hAnsi="Times New Roman" w:cs="Times New Roman"/>
          <w:sz w:val="28"/>
          <w:szCs w:val="24"/>
        </w:rPr>
      </w:pPr>
      <w:r w:rsidRPr="00A43444">
        <w:rPr>
          <w:rFonts w:ascii="Times New Roman" w:eastAsiaTheme="minorEastAsia" w:hAnsi="Times New Roman" w:cs="Times New Roman"/>
          <w:sz w:val="28"/>
          <w:szCs w:val="24"/>
        </w:rPr>
        <w:t>λ – среднее число каких – либо событий за единицу времени, х – промежуток времени между очередными событиями, Р–равномерно распределённая случайная величина в диапазоне от 0 до 1.</w:t>
      </w:r>
    </w:p>
    <w:p w:rsidR="002D7F73" w:rsidRDefault="002D7F73" w:rsidP="002D7F73">
      <w:pPr>
        <w:widowContro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7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ячейке В3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введем формулу: </w:t>
      </w:r>
      <w:r w:rsidRPr="002D7F73">
        <w:rPr>
          <w:rFonts w:ascii="Times New Roman" w:eastAsia="Times New Roman" w:hAnsi="Times New Roman" w:cs="Times New Roman"/>
          <w:sz w:val="28"/>
          <w:szCs w:val="28"/>
          <w:lang w:eastAsia="ru-RU"/>
        </w:rPr>
        <w:t>=(-1/0,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D7F73">
        <w:rPr>
          <w:rFonts w:ascii="Times New Roman" w:eastAsia="Times New Roman" w:hAnsi="Times New Roman" w:cs="Times New Roman"/>
          <w:sz w:val="28"/>
          <w:szCs w:val="28"/>
          <w:lang w:eastAsia="ru-RU"/>
        </w:rPr>
        <w:t>)*</w:t>
      </w:r>
      <w:r w:rsidRPr="002D7F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ln</w:t>
      </w:r>
      <w:r w:rsidRPr="002D7F73">
        <w:rPr>
          <w:rFonts w:ascii="Times New Roman" w:eastAsia="Times New Roman" w:hAnsi="Times New Roman" w:cs="Times New Roman"/>
          <w:sz w:val="28"/>
          <w:szCs w:val="28"/>
          <w:lang w:eastAsia="ru-RU"/>
        </w:rPr>
        <w:t>(СЛЧИС()).</w:t>
      </w:r>
    </w:p>
    <w:p w:rsidR="002D7F73" w:rsidRPr="002D7F73" w:rsidRDefault="00EB2FEE" w:rsidP="002D7F73">
      <w:pPr>
        <w:widowControl w:val="0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447800" cy="2837397"/>
            <wp:effectExtent l="0" t="0" r="0" b="127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Снимок экрана (91)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8419" cy="2858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F73" w:rsidRDefault="002D7F73" w:rsidP="002D7F73">
      <w:pPr>
        <w:jc w:val="center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>Рис. 3</w:t>
      </w:r>
      <w:r w:rsidRPr="002D7F73">
        <w:rPr>
          <w:rFonts w:ascii="Times New Roman" w:eastAsiaTheme="minorEastAsia" w:hAnsi="Times New Roman" w:cs="Times New Roman"/>
          <w:sz w:val="28"/>
          <w:szCs w:val="24"/>
        </w:rPr>
        <w:t xml:space="preserve"> Генерация случайного числа в соответствие с показательным зако</w:t>
      </w:r>
      <w:r>
        <w:rPr>
          <w:rFonts w:ascii="Times New Roman" w:eastAsiaTheme="minorEastAsia" w:hAnsi="Times New Roman" w:cs="Times New Roman"/>
          <w:sz w:val="28"/>
          <w:szCs w:val="24"/>
        </w:rPr>
        <w:t xml:space="preserve">ном распределения </w:t>
      </w:r>
    </w:p>
    <w:p w:rsidR="002D7F73" w:rsidRPr="002D7F73" w:rsidRDefault="002D7F73" w:rsidP="002D7F7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D7F7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енерацию</w:t>
      </w:r>
      <w:r w:rsidRPr="002D7F73">
        <w:rPr>
          <w:rFonts w:ascii="Times New Roman" w:hAnsi="Times New Roman" w:cs="Times New Roman"/>
          <w:sz w:val="28"/>
          <w:szCs w:val="28"/>
        </w:rPr>
        <w:t xml:space="preserve"> случайной величины Y</w:t>
      </w:r>
      <w:r>
        <w:rPr>
          <w:rFonts w:ascii="Times New Roman" w:hAnsi="Times New Roman" w:cs="Times New Roman"/>
          <w:sz w:val="28"/>
          <w:szCs w:val="28"/>
        </w:rPr>
        <w:t xml:space="preserve"> мы выполним через анализ данных</w:t>
      </w:r>
    </w:p>
    <w:p w:rsidR="002D7F73" w:rsidRDefault="002D7F73" w:rsidP="002D7F7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итоге получаем</w:t>
      </w:r>
      <w:r w:rsidRPr="002D7F73">
        <w:rPr>
          <w:rFonts w:ascii="Times New Roman" w:hAnsi="Times New Roman" w:cs="Times New Roman"/>
          <w:sz w:val="28"/>
          <w:szCs w:val="28"/>
        </w:rPr>
        <w:t xml:space="preserve"> 15 значений, </w:t>
      </w:r>
      <w:r>
        <w:rPr>
          <w:rFonts w:ascii="Times New Roman" w:hAnsi="Times New Roman" w:cs="Times New Roman"/>
          <w:sz w:val="28"/>
          <w:szCs w:val="28"/>
        </w:rPr>
        <w:t>нормально</w:t>
      </w:r>
      <w:r w:rsidRPr="002D7F73">
        <w:rPr>
          <w:rFonts w:ascii="Times New Roman" w:hAnsi="Times New Roman" w:cs="Times New Roman"/>
          <w:sz w:val="28"/>
          <w:szCs w:val="28"/>
        </w:rPr>
        <w:t xml:space="preserve"> распределенных с заданными параметрами случайных чисел. </w:t>
      </w:r>
    </w:p>
    <w:p w:rsidR="00EB2FEE" w:rsidRDefault="00EB2FEE" w:rsidP="00EB2FE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62300" cy="2628030"/>
            <wp:effectExtent l="0" t="0" r="0" b="127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2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628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3C8B" w:rsidRDefault="001D3C8B" w:rsidP="001D3C8B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4</w:t>
      </w:r>
      <w:r w:rsidRPr="001D3C8B">
        <w:rPr>
          <w:rFonts w:ascii="Times New Roman" w:hAnsi="Times New Roman" w:cs="Times New Roman"/>
          <w:sz w:val="28"/>
          <w:szCs w:val="28"/>
        </w:rPr>
        <w:t xml:space="preserve"> Генерация случайного числа в соответствие с распределением Пуассона</w:t>
      </w:r>
    </w:p>
    <w:p w:rsidR="001D3C8B" w:rsidRDefault="001D3C8B" w:rsidP="001D3C8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1D3C8B">
        <w:rPr>
          <w:rFonts w:ascii="Times New Roman" w:hAnsi="Times New Roman" w:cs="Times New Roman"/>
          <w:sz w:val="28"/>
          <w:szCs w:val="28"/>
        </w:rPr>
        <w:t>Числа в столбце Y имеют распределение Пуассона, которое часто используется для характеристики числа случайных событий, происходящих в единицу времени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3C8B" w:rsidRDefault="001D3C8B" w:rsidP="001D3C8B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D3C8B" w:rsidRPr="001D3C8B" w:rsidRDefault="001D3C8B" w:rsidP="001D3C8B">
      <w:pPr>
        <w:widowControl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3C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Задание 3. </w:t>
      </w:r>
    </w:p>
    <w:p w:rsidR="001D3C8B" w:rsidRPr="001D3C8B" w:rsidRDefault="001D3C8B" w:rsidP="001D3C8B">
      <w:pPr>
        <w:widowControl w:val="0"/>
        <w:tabs>
          <w:tab w:val="left" w:pos="426"/>
        </w:tabs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Имеется возможность вложить деньги в три инвестиционных фонда открытого типа: простой, специальный (обеспечивающий минимальную долгосрочную прибыль от акций мелких компаний) и глобальный. Прибыль инвестиции может изменяться в зависимости от условий рынка. </w:t>
      </w:r>
    </w:p>
    <w:p w:rsidR="001D3C8B" w:rsidRPr="001D3C8B" w:rsidRDefault="001D3C8B" w:rsidP="001D3C8B">
      <w:pPr>
        <w:widowControl w:val="0"/>
        <w:tabs>
          <w:tab w:val="left" w:pos="426"/>
        </w:tabs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C8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содержит значения процентов прибыли от суммы инвестиции при трех возможностях развития рынка.</w:t>
      </w:r>
    </w:p>
    <w:p w:rsidR="001D3C8B" w:rsidRPr="001D3C8B" w:rsidRDefault="001D3C8B" w:rsidP="001D3C8B">
      <w:pPr>
        <w:widowControl w:val="0"/>
        <w:tabs>
          <w:tab w:val="left" w:pos="426"/>
        </w:tabs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840" w:type="dxa"/>
        <w:tblInd w:w="98" w:type="dxa"/>
        <w:tblLook w:val="04A0" w:firstRow="1" w:lastRow="0" w:firstColumn="1" w:lastColumn="0" w:noHBand="0" w:noVBand="1"/>
      </w:tblPr>
      <w:tblGrid>
        <w:gridCol w:w="2140"/>
        <w:gridCol w:w="2760"/>
        <w:gridCol w:w="2100"/>
        <w:gridCol w:w="1840"/>
      </w:tblGrid>
      <w:tr w:rsidR="001D3C8B" w:rsidRPr="001D3C8B" w:rsidTr="007145F4">
        <w:trPr>
          <w:trHeight w:val="390"/>
        </w:trPr>
        <w:tc>
          <w:tcPr>
            <w:tcW w:w="2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C8B" w:rsidRPr="001D3C8B" w:rsidRDefault="001D3C8B" w:rsidP="001D3C8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D3C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Фонды</w:t>
            </w:r>
          </w:p>
        </w:tc>
        <w:tc>
          <w:tcPr>
            <w:tcW w:w="67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C8B" w:rsidRPr="001D3C8B" w:rsidRDefault="001D3C8B" w:rsidP="001D3C8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D3C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Процент прибыли от инвестиции (%)</w:t>
            </w:r>
          </w:p>
        </w:tc>
      </w:tr>
      <w:tr w:rsidR="001D3C8B" w:rsidRPr="001D3C8B" w:rsidTr="007145F4">
        <w:trPr>
          <w:trHeight w:val="390"/>
        </w:trPr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3C8B" w:rsidRPr="001D3C8B" w:rsidRDefault="001D3C8B" w:rsidP="001D3C8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C8B" w:rsidRPr="001D3C8B" w:rsidRDefault="001D3C8B" w:rsidP="001D3C8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D3C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Ухудшающийся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C8B" w:rsidRPr="001D3C8B" w:rsidRDefault="001D3C8B" w:rsidP="001D3C8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D3C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Умеренный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C8B" w:rsidRPr="001D3C8B" w:rsidRDefault="001D3C8B" w:rsidP="001D3C8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D3C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Растущий</w:t>
            </w:r>
          </w:p>
        </w:tc>
      </w:tr>
      <w:tr w:rsidR="001D3C8B" w:rsidRPr="001D3C8B" w:rsidTr="007145F4">
        <w:trPr>
          <w:trHeight w:val="39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C8B" w:rsidRPr="001D3C8B" w:rsidRDefault="001D3C8B" w:rsidP="001D3C8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D3C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Простой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C8B" w:rsidRPr="001D3C8B" w:rsidRDefault="001D3C8B" w:rsidP="001D3C8B">
            <w:pPr>
              <w:widowControl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3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C8B" w:rsidRPr="001D3C8B" w:rsidRDefault="001D3C8B" w:rsidP="001D3C8B">
            <w:pPr>
              <w:widowControl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3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C8B" w:rsidRPr="001D3C8B" w:rsidRDefault="001D3C8B" w:rsidP="001D3C8B">
            <w:pPr>
              <w:widowControl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3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2,5</w:t>
            </w:r>
          </w:p>
        </w:tc>
      </w:tr>
      <w:tr w:rsidR="001D3C8B" w:rsidRPr="001D3C8B" w:rsidTr="007145F4">
        <w:trPr>
          <w:trHeight w:val="5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C8B" w:rsidRPr="001D3C8B" w:rsidRDefault="001D3C8B" w:rsidP="001D3C8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D3C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Специальный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C8B" w:rsidRPr="001D3C8B" w:rsidRDefault="001D3C8B" w:rsidP="001D3C8B">
            <w:pPr>
              <w:widowControl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3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C8B" w:rsidRPr="001D3C8B" w:rsidRDefault="001D3C8B" w:rsidP="001D3C8B">
            <w:pPr>
              <w:widowControl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3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C8B" w:rsidRPr="001D3C8B" w:rsidRDefault="001D3C8B" w:rsidP="001D3C8B">
            <w:pPr>
              <w:widowControl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3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1D3C8B" w:rsidRPr="001D3C8B" w:rsidTr="007145F4">
        <w:trPr>
          <w:trHeight w:val="39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C8B" w:rsidRPr="001D3C8B" w:rsidRDefault="001D3C8B" w:rsidP="001D3C8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D3C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Глобальный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C8B" w:rsidRPr="001D3C8B" w:rsidRDefault="001D3C8B" w:rsidP="001D3C8B">
            <w:pPr>
              <w:widowControl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3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C8B" w:rsidRPr="001D3C8B" w:rsidRDefault="001D3C8B" w:rsidP="001D3C8B">
            <w:pPr>
              <w:widowControl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3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C8B" w:rsidRPr="001D3C8B" w:rsidRDefault="001D3C8B" w:rsidP="001D3C8B">
            <w:pPr>
              <w:widowControl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3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1D3C8B" w:rsidRPr="001D3C8B" w:rsidRDefault="001D3C8B" w:rsidP="001D3C8B">
      <w:pPr>
        <w:widowControl w:val="0"/>
        <w:tabs>
          <w:tab w:val="left" w:pos="426"/>
        </w:tabs>
        <w:spacing w:line="240" w:lineRule="auto"/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D3C8B" w:rsidRPr="001D3C8B" w:rsidRDefault="001D3C8B" w:rsidP="001D3C8B">
      <w:pPr>
        <w:widowControl w:val="0"/>
        <w:numPr>
          <w:ilvl w:val="0"/>
          <w:numId w:val="2"/>
        </w:numPr>
        <w:tabs>
          <w:tab w:val="left" w:pos="426"/>
        </w:tabs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C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Вычислите нижние и верхние цены игры, найдите седловые точки (если они есть).</w:t>
      </w:r>
    </w:p>
    <w:p w:rsidR="001D3C8B" w:rsidRPr="001D3C8B" w:rsidRDefault="001D3C8B" w:rsidP="001D3C8B">
      <w:pPr>
        <w:widowControl w:val="0"/>
        <w:numPr>
          <w:ilvl w:val="0"/>
          <w:numId w:val="2"/>
        </w:numPr>
        <w:tabs>
          <w:tab w:val="left" w:pos="426"/>
        </w:tabs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C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Постройте матрицу рисков.</w:t>
      </w:r>
    </w:p>
    <w:p w:rsidR="001D3C8B" w:rsidRPr="001D3C8B" w:rsidRDefault="001D3C8B" w:rsidP="001D3C8B">
      <w:pPr>
        <w:widowControl w:val="0"/>
        <w:numPr>
          <w:ilvl w:val="0"/>
          <w:numId w:val="2"/>
        </w:numPr>
        <w:suppressLineNumbers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Проведите анализ ситуации </w:t>
      </w:r>
      <w:r w:rsidRPr="001D3C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полной неопределенности,</w:t>
      </w:r>
      <w:r w:rsidRPr="001D3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применив правила по принятию решений Вальда, Сэвиджа и Гурвица (взять </w:t>
      </w:r>
      <w:r w:rsidRPr="001D3C8B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λ</m:t>
        </m:r>
        <m: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=0,5</m:t>
        </m:r>
      </m:oMath>
      <w:r w:rsidRPr="001D3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</w:p>
    <w:p w:rsidR="001D3C8B" w:rsidRPr="001D3C8B" w:rsidRDefault="001D3C8B" w:rsidP="001D3C8B">
      <w:pPr>
        <w:widowControl w:val="0"/>
        <w:numPr>
          <w:ilvl w:val="0"/>
          <w:numId w:val="2"/>
        </w:numPr>
        <w:suppressLineNumbers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Проведите анализ ситуации </w:t>
      </w:r>
      <w:r w:rsidRPr="001D3C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частичной неопределенности</w:t>
      </w:r>
      <w:r w:rsidRPr="001D3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известных вероятностях того, что реальная ситуация развивается по варианту </w:t>
      </w:r>
      <w:r w:rsidRPr="001D3C8B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j</w:t>
      </w:r>
      <w:r w:rsidRPr="001D3C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: </w:t>
      </w:r>
      <w:r w:rsidRPr="001D3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0,5; 0,2; 0,3, применив правила максимизации среднего ожидаемого дохода и минимизации среднего ожидаемого риска (правило Байеса).</w:t>
      </w:r>
    </w:p>
    <w:p w:rsidR="001D3C8B" w:rsidRDefault="001D3C8B" w:rsidP="001D3C8B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D3C8B" w:rsidRDefault="001D3C8B" w:rsidP="001D3C8B">
      <w:pPr>
        <w:ind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40422" w:rsidRPr="00440422" w:rsidRDefault="00440422" w:rsidP="00440422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440422">
        <w:rPr>
          <w:rFonts w:ascii="Times New Roman" w:hAnsi="Times New Roman" w:cs="Times New Roman"/>
          <w:bCs/>
          <w:iCs/>
          <w:sz w:val="28"/>
          <w:szCs w:val="28"/>
        </w:rPr>
        <w:t xml:space="preserve">1. </w:t>
      </w:r>
    </w:p>
    <w:p w:rsidR="00440422" w:rsidRPr="00440422" w:rsidRDefault="00440422" w:rsidP="00440422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440422">
        <w:rPr>
          <w:rFonts w:ascii="Times New Roman" w:hAnsi="Times New Roman" w:cs="Times New Roman"/>
          <w:bCs/>
          <w:iCs/>
          <w:sz w:val="28"/>
          <w:szCs w:val="28"/>
        </w:rPr>
        <w:t>Нижняя цена игры:</w:t>
      </w:r>
    </w:p>
    <w:p w:rsidR="00440422" w:rsidRPr="00440422" w:rsidRDefault="00FD64CB" w:rsidP="00440422">
      <w:pPr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FD64CB">
        <w:rPr>
          <w:rFonts w:ascii="Times New Roman" w:hAnsi="Times New Roman" w:cs="Times New Roman"/>
          <w:bCs/>
          <w:iCs/>
          <w:position w:val="-50"/>
          <w:sz w:val="28"/>
          <w:szCs w:val="28"/>
        </w:rPr>
        <w:object w:dxaOrig="3460" w:dyaOrig="1120">
          <v:shape id="_x0000_i1026" type="#_x0000_t75" style="width:172.5pt;height:56.25pt" o:ole="">
            <v:imagedata r:id="rId15" o:title=""/>
          </v:shape>
          <o:OLEObject Type="Embed" ProgID="Equation.3" ShapeID="_x0000_i1026" DrawAspect="Content" ObjectID="_1525783484" r:id="rId16"/>
        </w:object>
      </w:r>
    </w:p>
    <w:p w:rsidR="00440422" w:rsidRPr="00440422" w:rsidRDefault="00440422" w:rsidP="00440422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440422">
        <w:rPr>
          <w:rFonts w:ascii="Times New Roman" w:hAnsi="Times New Roman" w:cs="Times New Roman"/>
          <w:bCs/>
          <w:iCs/>
          <w:sz w:val="28"/>
          <w:szCs w:val="28"/>
        </w:rPr>
        <w:t>Верхняя цена игры:</w:t>
      </w:r>
    </w:p>
    <w:p w:rsidR="00440422" w:rsidRPr="00440422" w:rsidRDefault="00FD64CB" w:rsidP="00440422">
      <w:pPr>
        <w:jc w:val="center"/>
        <w:rPr>
          <w:rFonts w:ascii="Times New Roman" w:hAnsi="Times New Roman" w:cs="Times New Roman"/>
          <w:bCs/>
          <w:iCs/>
          <w:position w:val="-22"/>
          <w:sz w:val="28"/>
          <w:szCs w:val="28"/>
        </w:rPr>
      </w:pPr>
      <w:r w:rsidRPr="00FD64CB">
        <w:rPr>
          <w:rFonts w:ascii="Times New Roman" w:hAnsi="Times New Roman" w:cs="Times New Roman"/>
          <w:bCs/>
          <w:iCs/>
          <w:position w:val="-34"/>
          <w:sz w:val="28"/>
          <w:szCs w:val="28"/>
        </w:rPr>
        <w:object w:dxaOrig="3480" w:dyaOrig="800">
          <v:shape id="_x0000_i1027" type="#_x0000_t75" style="width:174pt;height:39.75pt" o:ole="">
            <v:imagedata r:id="rId17" o:title=""/>
          </v:shape>
          <o:OLEObject Type="Embed" ProgID="Equation.3" ShapeID="_x0000_i1027" DrawAspect="Content" ObjectID="_1525783485" r:id="rId18"/>
        </w:object>
      </w:r>
    </w:p>
    <w:p w:rsidR="002E4C13" w:rsidRDefault="00440422" w:rsidP="002E4C13">
      <w:pPr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440422">
        <w:rPr>
          <w:rFonts w:ascii="Times New Roman" w:hAnsi="Times New Roman" w:cs="Times New Roman"/>
          <w:bCs/>
          <w:iCs/>
          <w:sz w:val="28"/>
          <w:szCs w:val="28"/>
        </w:rPr>
        <w:t xml:space="preserve">Поскольку </w:t>
      </w:r>
      <w:r w:rsidRPr="00440422">
        <w:rPr>
          <w:rFonts w:ascii="Times New Roman" w:hAnsi="Times New Roman" w:cs="Times New Roman"/>
          <w:bCs/>
          <w:iCs/>
          <w:position w:val="-10"/>
          <w:sz w:val="28"/>
          <w:szCs w:val="28"/>
        </w:rPr>
        <w:object w:dxaOrig="740" w:dyaOrig="340">
          <v:shape id="_x0000_i1028" type="#_x0000_t75" style="width:36.75pt;height:17.25pt" o:ole="">
            <v:imagedata r:id="rId19" o:title=""/>
          </v:shape>
          <o:OLEObject Type="Embed" ProgID="Equation.3" ShapeID="_x0000_i1028" DrawAspect="Content" ObjectID="_1525783486" r:id="rId20"/>
        </w:object>
      </w:r>
      <w:r w:rsidRPr="00440422">
        <w:rPr>
          <w:rFonts w:ascii="Times New Roman" w:hAnsi="Times New Roman" w:cs="Times New Roman"/>
          <w:bCs/>
          <w:iCs/>
          <w:sz w:val="28"/>
          <w:szCs w:val="28"/>
        </w:rPr>
        <w:t>,</w:t>
      </w:r>
      <w:proofErr w:type="gramEnd"/>
      <w:r w:rsidRPr="00440422">
        <w:rPr>
          <w:rFonts w:ascii="Times New Roman" w:hAnsi="Times New Roman" w:cs="Times New Roman"/>
          <w:bCs/>
          <w:iCs/>
          <w:sz w:val="28"/>
          <w:szCs w:val="28"/>
        </w:rPr>
        <w:t xml:space="preserve"> то </w:t>
      </w:r>
      <w:proofErr w:type="spellStart"/>
      <w:r w:rsidRPr="00440422">
        <w:rPr>
          <w:rFonts w:ascii="Times New Roman" w:hAnsi="Times New Roman" w:cs="Times New Roman"/>
          <w:bCs/>
          <w:iCs/>
          <w:sz w:val="28"/>
          <w:szCs w:val="28"/>
        </w:rPr>
        <w:t>седловой</w:t>
      </w:r>
      <w:proofErr w:type="spellEnd"/>
      <w:r w:rsidRPr="00440422">
        <w:rPr>
          <w:rFonts w:ascii="Times New Roman" w:hAnsi="Times New Roman" w:cs="Times New Roman"/>
          <w:bCs/>
          <w:iCs/>
          <w:sz w:val="28"/>
          <w:szCs w:val="28"/>
        </w:rPr>
        <w:t xml:space="preserve"> точки нет. Чистых стратегий не существует и следует решать игры в смешанных стратегиях. При этом цена игры будет принадлежать в </w:t>
      </w:r>
      <w:proofErr w:type="gramStart"/>
      <w:r w:rsidRPr="00440422">
        <w:rPr>
          <w:rFonts w:ascii="Times New Roman" w:hAnsi="Times New Roman" w:cs="Times New Roman"/>
          <w:bCs/>
          <w:iCs/>
          <w:sz w:val="28"/>
          <w:szCs w:val="28"/>
        </w:rPr>
        <w:t xml:space="preserve">интервале </w:t>
      </w:r>
      <w:r w:rsidR="00FD64CB" w:rsidRPr="00440422">
        <w:rPr>
          <w:rFonts w:ascii="Times New Roman" w:hAnsi="Times New Roman" w:cs="Times New Roman"/>
          <w:bCs/>
          <w:iCs/>
          <w:position w:val="-10"/>
          <w:sz w:val="28"/>
          <w:szCs w:val="28"/>
        </w:rPr>
        <w:object w:dxaOrig="840" w:dyaOrig="340">
          <v:shape id="_x0000_i1029" type="#_x0000_t75" style="width:41.25pt;height:17.25pt" o:ole="">
            <v:imagedata r:id="rId21" o:title=""/>
          </v:shape>
          <o:OLEObject Type="Embed" ProgID="Equation.3" ShapeID="_x0000_i1029" DrawAspect="Content" ObjectID="_1525783487" r:id="rId22"/>
        </w:object>
      </w:r>
      <w:r w:rsidRPr="00440422">
        <w:rPr>
          <w:rFonts w:ascii="Times New Roman" w:hAnsi="Times New Roman" w:cs="Times New Roman"/>
          <w:bCs/>
          <w:iCs/>
          <w:sz w:val="28"/>
          <w:szCs w:val="28"/>
        </w:rPr>
        <w:t>.</w:t>
      </w:r>
      <w:proofErr w:type="gramEnd"/>
    </w:p>
    <w:p w:rsidR="002E4C13" w:rsidRPr="002E4C13" w:rsidRDefault="00FD64CB" w:rsidP="002E4C13">
      <w:pPr>
        <w:keepNext/>
        <w:ind w:firstLine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2.</w:t>
      </w:r>
      <w:r w:rsidR="002E4C13" w:rsidRPr="002E4C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3A5533" w:rsidRPr="002A2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Максиминный критерий Вальда</w:t>
      </w:r>
    </w:p>
    <w:p w:rsidR="002E4C13" w:rsidRDefault="002E4C13" w:rsidP="002E4C13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C13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600" w:dyaOrig="540">
          <v:shape id="_x0000_i1030" type="#_x0000_t75" style="width:80.25pt;height:27pt" o:ole="">
            <v:imagedata r:id="rId23" o:title=""/>
          </v:shape>
          <o:OLEObject Type="Embed" ProgID="Equation.3" ShapeID="_x0000_i1030" DrawAspect="Content" ObjectID="_1525783488" r:id="rId24"/>
        </w:object>
      </w:r>
    </w:p>
    <w:p w:rsidR="002E4C13" w:rsidRDefault="003A5533" w:rsidP="003A5533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14625" cy="1143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в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533" w:rsidRDefault="003A5533" w:rsidP="003A5533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Рис.5 Критерий Вальда</w:t>
      </w:r>
    </w:p>
    <w:p w:rsidR="003A5533" w:rsidRDefault="003A5533" w:rsidP="003A5533">
      <w:pPr>
        <w:widowControl w:val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53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Критерий Вальда ориентирует статистику на самые неблагоприятные состояния природы, т.е. этот критерий выражает пессимистическую оценку ситуации.</w:t>
      </w:r>
    </w:p>
    <w:p w:rsidR="002A2D6F" w:rsidRDefault="002A2D6F" w:rsidP="003A5533">
      <w:pPr>
        <w:widowControl w:val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D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Найдем минимальную гарантированную прибыль:</w:t>
      </w:r>
    </w:p>
    <w:p w:rsidR="002A2D6F" w:rsidRPr="002A2D6F" w:rsidRDefault="002A2D6F" w:rsidP="002A2D6F">
      <w:pPr>
        <w:widowControl w:val="0"/>
        <w:ind w:firstLine="567"/>
        <w:jc w:val="center"/>
        <w:rPr>
          <w:rFonts w:ascii="Times New Roman" w:eastAsia="Times New Roman" w:hAnsi="Times New Roman" w:cs="Times New Roman"/>
          <w:position w:val="-96"/>
          <w:sz w:val="28"/>
          <w:szCs w:val="28"/>
          <w:lang w:eastAsia="ru-RU"/>
        </w:rPr>
      </w:pPr>
      <w:r w:rsidRPr="002A2D6F">
        <w:rPr>
          <w:rFonts w:ascii="Times New Roman" w:eastAsia="Times New Roman" w:hAnsi="Times New Roman" w:cs="Times New Roman"/>
          <w:position w:val="-50"/>
          <w:sz w:val="28"/>
          <w:szCs w:val="28"/>
          <w:lang w:eastAsia="ru-RU"/>
        </w:rPr>
        <w:object w:dxaOrig="3320" w:dyaOrig="1120">
          <v:shape id="_x0000_i1031" type="#_x0000_t75" style="width:164.25pt;height:56.25pt" o:ole="">
            <v:imagedata r:id="rId26" o:title=""/>
          </v:shape>
          <o:OLEObject Type="Embed" ProgID="Equation.3" ShapeID="_x0000_i1031" DrawAspect="Content" ObjectID="_1525783489" r:id="rId27"/>
        </w:object>
      </w:r>
    </w:p>
    <w:p w:rsidR="00FD64CB" w:rsidRDefault="002A2D6F" w:rsidP="002A2D6F">
      <w:pPr>
        <w:widowControl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D6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Откуда следует, что оптимальной является стратегия А</w:t>
      </w:r>
      <w:r w:rsidRPr="002A2D6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2A2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:rsidR="002A2D6F" w:rsidRPr="002A2D6F" w:rsidRDefault="002A2D6F" w:rsidP="002A2D6F">
      <w:pPr>
        <w:widowControl w:val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2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Критерий минимаксного риска Сэвиджа</w:t>
      </w:r>
    </w:p>
    <w:p w:rsidR="002A2D6F" w:rsidRPr="002A2D6F" w:rsidRDefault="002A2D6F" w:rsidP="002A2D6F">
      <w:pPr>
        <w:widowControl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D6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Строится матрица R – матрица риска.</w:t>
      </w:r>
    </w:p>
    <w:p w:rsidR="002A2D6F" w:rsidRPr="002A2D6F" w:rsidRDefault="002A2D6F" w:rsidP="002A2D6F">
      <w:pPr>
        <w:widowControl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Элементы находятся по формуле </w:t>
      </w:r>
    </w:p>
    <w:p w:rsidR="002A2D6F" w:rsidRDefault="002A2D6F" w:rsidP="002A2D6F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D6F">
        <w:rPr>
          <w:rFonts w:ascii="Times New Roman" w:eastAsia="Times New Roman" w:hAnsi="Times New Roman" w:cs="Times New Roman"/>
          <w:position w:val="-26"/>
          <w:sz w:val="28"/>
          <w:szCs w:val="28"/>
          <w:lang w:eastAsia="ru-RU"/>
        </w:rPr>
        <w:object w:dxaOrig="2000" w:dyaOrig="520">
          <v:shape id="_x0000_i1032" type="#_x0000_t75" style="width:99pt;height:26.25pt" o:ole="">
            <v:imagedata r:id="rId28" o:title=""/>
          </v:shape>
          <o:OLEObject Type="Embed" ProgID="Equation.3" ShapeID="_x0000_i1032" DrawAspect="Content" ObjectID="_1525783490" r:id="rId29"/>
        </w:object>
      </w:r>
    </w:p>
    <w:p w:rsidR="002A2D6F" w:rsidRDefault="002A2D6F" w:rsidP="002A2D6F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48200" cy="990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ев.jp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2D6F" w:rsidRDefault="002A2D6F" w:rsidP="002A2D6F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Рис.6 Критерий Севиджа</w:t>
      </w:r>
    </w:p>
    <w:p w:rsidR="002A2D6F" w:rsidRPr="002A2D6F" w:rsidRDefault="002A2D6F" w:rsidP="002A2D6F">
      <w:pPr>
        <w:widowControl w:val="0"/>
        <w:ind w:firstLine="567"/>
        <w:jc w:val="center"/>
        <w:rPr>
          <w:rFonts w:ascii="Times New Roman" w:eastAsia="Times New Roman" w:hAnsi="Times New Roman" w:cs="Times New Roman"/>
          <w:position w:val="-96"/>
          <w:sz w:val="28"/>
          <w:szCs w:val="28"/>
          <w:lang w:eastAsia="ru-RU"/>
        </w:rPr>
      </w:pPr>
      <w:r w:rsidRPr="002A2D6F">
        <w:rPr>
          <w:rFonts w:ascii="Times New Roman" w:eastAsia="Times New Roman" w:hAnsi="Times New Roman" w:cs="Times New Roman"/>
          <w:position w:val="-50"/>
          <w:sz w:val="28"/>
          <w:szCs w:val="28"/>
          <w:lang w:eastAsia="ru-RU"/>
        </w:rPr>
        <w:object w:dxaOrig="2840" w:dyaOrig="1120">
          <v:shape id="_x0000_i1033" type="#_x0000_t75" style="width:141pt;height:54.75pt" o:ole="">
            <v:imagedata r:id="rId31" o:title=""/>
          </v:shape>
          <o:OLEObject Type="Embed" ProgID="Equation.3" ShapeID="_x0000_i1033" DrawAspect="Content" ObjectID="_1525783491" r:id="rId32"/>
        </w:object>
      </w:r>
    </w:p>
    <w:p w:rsidR="002A2D6F" w:rsidRPr="002A2D6F" w:rsidRDefault="002A2D6F" w:rsidP="002A2D6F">
      <w:pPr>
        <w:widowControl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D6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Откуда следует, что оптимальной является стратегия А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2A2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Фонд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A2D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2D6F" w:rsidRPr="002A2D6F" w:rsidRDefault="002A2D6F" w:rsidP="002A2D6F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D6F" w:rsidRDefault="002A2D6F" w:rsidP="002A2D6F">
      <w:pPr>
        <w:widowControl w:val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D6F" w:rsidRPr="002A2D6F" w:rsidRDefault="002A2D6F" w:rsidP="002A2D6F">
      <w:pPr>
        <w:widowControl w:val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2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Критерий пессимизма-оптимизма Гурвица</w:t>
      </w:r>
    </w:p>
    <w:p w:rsidR="002A2D6F" w:rsidRPr="002A2D6F" w:rsidRDefault="002A2D6F" w:rsidP="002A2D6F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D6F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4599" w:dyaOrig="780">
          <v:shape id="_x0000_i1034" type="#_x0000_t75" style="width:228pt;height:39pt" o:ole="">
            <v:imagedata r:id="rId33" o:title=""/>
          </v:shape>
          <o:OLEObject Type="Embed" ProgID="Equation.3" ShapeID="_x0000_i1034" DrawAspect="Content" ObjectID="_1525783492" r:id="rId34"/>
        </w:object>
      </w:r>
    </w:p>
    <w:p w:rsidR="002A2D6F" w:rsidRDefault="002A2D6F" w:rsidP="002A2D6F">
      <w:pPr>
        <w:widowControl w:val="0"/>
        <w:tabs>
          <w:tab w:val="left" w:pos="1134"/>
        </w:tabs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D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коэффициенте оптимизма α=1/2</w:t>
      </w:r>
    </w:p>
    <w:p w:rsidR="002A2D6F" w:rsidRDefault="002A2D6F" w:rsidP="002A2D6F">
      <w:pPr>
        <w:widowControl w:val="0"/>
        <w:tabs>
          <w:tab w:val="left" w:pos="1134"/>
        </w:tabs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43500" cy="1028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гур.jpg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2D6F" w:rsidRDefault="002A2D6F" w:rsidP="002A2D6F">
      <w:pPr>
        <w:widowControl w:val="0"/>
        <w:tabs>
          <w:tab w:val="left" w:pos="1134"/>
        </w:tabs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Рис.7 Критерий Гурвица</w:t>
      </w:r>
    </w:p>
    <w:p w:rsidR="000F5280" w:rsidRPr="000F5280" w:rsidRDefault="000F5280" w:rsidP="000F5280">
      <w:pPr>
        <w:widowControl w:val="0"/>
        <w:ind w:firstLine="567"/>
        <w:jc w:val="center"/>
        <w:rPr>
          <w:rFonts w:ascii="Times New Roman" w:eastAsia="Times New Roman" w:hAnsi="Times New Roman" w:cs="Times New Roman"/>
          <w:position w:val="-56"/>
          <w:sz w:val="28"/>
          <w:szCs w:val="28"/>
          <w:lang w:eastAsia="ru-RU"/>
        </w:rPr>
      </w:pPr>
      <w:r w:rsidRPr="000F5280">
        <w:rPr>
          <w:rFonts w:ascii="Times New Roman" w:eastAsia="Times New Roman" w:hAnsi="Times New Roman" w:cs="Times New Roman"/>
          <w:position w:val="-50"/>
          <w:sz w:val="28"/>
          <w:szCs w:val="28"/>
          <w:lang w:eastAsia="ru-RU"/>
        </w:rPr>
        <w:object w:dxaOrig="2260" w:dyaOrig="1120">
          <v:shape id="_x0000_i1035" type="#_x0000_t75" style="width:112.5pt;height:57pt" o:ole="">
            <v:imagedata r:id="rId36" o:title=""/>
          </v:shape>
          <o:OLEObject Type="Embed" ProgID="Equation.3" ShapeID="_x0000_i1035" DrawAspect="Content" ObjectID="_1525783493" r:id="rId37"/>
        </w:object>
      </w:r>
    </w:p>
    <w:p w:rsidR="000F5280" w:rsidRDefault="000F5280" w:rsidP="000F5280">
      <w:pPr>
        <w:widowControl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2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Откуда следует, что оптимальной является стратегия А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0F5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Фонд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0F5280" w:rsidRPr="000F5280" w:rsidRDefault="000F5280" w:rsidP="000F5280">
      <w:pPr>
        <w:widowControl w:val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5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Критерий Байеса</w:t>
      </w:r>
    </w:p>
    <w:p w:rsidR="000F5280" w:rsidRPr="000F5280" w:rsidRDefault="000F5280" w:rsidP="000F5280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280">
        <w:rPr>
          <w:rFonts w:ascii="Times New Roman" w:eastAsia="Times New Roman" w:hAnsi="Times New Roman" w:cs="Times New Roman"/>
          <w:position w:val="-26"/>
          <w:sz w:val="28"/>
          <w:szCs w:val="28"/>
          <w:lang w:eastAsia="ru-RU"/>
        </w:rPr>
        <w:object w:dxaOrig="2280" w:dyaOrig="520">
          <v:shape id="_x0000_i1036" type="#_x0000_t75" style="width:112.5pt;height:26.25pt" o:ole="">
            <v:imagedata r:id="rId38" o:title=""/>
          </v:shape>
          <o:OLEObject Type="Embed" ProgID="Equation.3" ShapeID="_x0000_i1036" DrawAspect="Content" ObjectID="_1525783494" r:id="rId39"/>
        </w:object>
      </w:r>
    </w:p>
    <w:p w:rsidR="000F5280" w:rsidRDefault="000F5280" w:rsidP="000F5280">
      <w:pPr>
        <w:widowControl w:val="0"/>
        <w:tabs>
          <w:tab w:val="left" w:pos="1134"/>
        </w:tabs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 вероятности равно возможными </w:t>
      </w:r>
      <w:r w:rsidRPr="000F5280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340" w:dyaOrig="420">
          <v:shape id="_x0000_i1037" type="#_x0000_t75" style="width:17.25pt;height:21pt" o:ole="">
            <v:imagedata r:id="rId40" o:title=""/>
          </v:shape>
          <o:OLEObject Type="Embed" ProgID="Equation.3" ShapeID="_x0000_i1037" DrawAspect="Content" ObjectID="_1525783495" r:id="rId41"/>
        </w:object>
      </w:r>
      <w:r w:rsidRPr="000F5280">
        <w:rPr>
          <w:rFonts w:ascii="Times New Roman" w:eastAsia="Times New Roman" w:hAnsi="Times New Roman" w:cs="Times New Roman"/>
          <w:sz w:val="28"/>
          <w:szCs w:val="28"/>
          <w:lang w:eastAsia="ru-RU"/>
        </w:rPr>
        <w:t>=1/3</w:t>
      </w:r>
    </w:p>
    <w:p w:rsidR="000F5280" w:rsidRDefault="00654A4A" w:rsidP="00654A4A">
      <w:pPr>
        <w:widowControl w:val="0"/>
        <w:tabs>
          <w:tab w:val="left" w:pos="1134"/>
        </w:tabs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00575" cy="11811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бай.jpg"/>
                    <pic:cNvPicPr/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280" w:rsidRDefault="00654A4A" w:rsidP="00654A4A">
      <w:pPr>
        <w:widowControl w:val="0"/>
        <w:tabs>
          <w:tab w:val="left" w:pos="1134"/>
        </w:tabs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Рис.8 Критерий Байеса</w:t>
      </w:r>
    </w:p>
    <w:p w:rsidR="00654A4A" w:rsidRPr="00654A4A" w:rsidRDefault="00654A4A" w:rsidP="00654A4A">
      <w:pPr>
        <w:widowControl w:val="0"/>
        <w:ind w:firstLine="567"/>
        <w:jc w:val="center"/>
        <w:rPr>
          <w:rFonts w:ascii="Times New Roman" w:eastAsia="Times New Roman" w:hAnsi="Times New Roman" w:cs="Times New Roman"/>
          <w:position w:val="-56"/>
          <w:sz w:val="28"/>
          <w:szCs w:val="28"/>
          <w:lang w:eastAsia="ru-RU"/>
        </w:rPr>
      </w:pPr>
      <w:r w:rsidRPr="00654A4A">
        <w:rPr>
          <w:rFonts w:ascii="Times New Roman" w:eastAsia="Times New Roman" w:hAnsi="Times New Roman" w:cs="Times New Roman"/>
          <w:position w:val="-50"/>
          <w:sz w:val="28"/>
          <w:szCs w:val="28"/>
          <w:lang w:eastAsia="ru-RU"/>
        </w:rPr>
        <w:object w:dxaOrig="2439" w:dyaOrig="1120">
          <v:shape id="_x0000_i1038" type="#_x0000_t75" style="width:122.25pt;height:57pt" o:ole="">
            <v:imagedata r:id="rId43" o:title=""/>
          </v:shape>
          <o:OLEObject Type="Embed" ProgID="Equation.3" ShapeID="_x0000_i1038" DrawAspect="Content" ObjectID="_1525783496" r:id="rId44"/>
        </w:object>
      </w:r>
    </w:p>
    <w:p w:rsidR="00654A4A" w:rsidRPr="00654A4A" w:rsidRDefault="00654A4A" w:rsidP="00654A4A">
      <w:pPr>
        <w:widowControl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A4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Откуда следует, что оптимальной является стратегия А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65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Фонд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54A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4A4A" w:rsidRPr="000F5280" w:rsidRDefault="00654A4A" w:rsidP="00654A4A">
      <w:pPr>
        <w:widowControl w:val="0"/>
        <w:tabs>
          <w:tab w:val="left" w:pos="1134"/>
        </w:tabs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280" w:rsidRPr="000F5280" w:rsidRDefault="000F5280" w:rsidP="000F5280">
      <w:pPr>
        <w:widowControl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D6F" w:rsidRPr="002A2D6F" w:rsidRDefault="002A2D6F" w:rsidP="002A2D6F">
      <w:pPr>
        <w:widowControl w:val="0"/>
        <w:tabs>
          <w:tab w:val="left" w:pos="1134"/>
        </w:tabs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D6F" w:rsidRPr="002A2D6F" w:rsidRDefault="002A2D6F" w:rsidP="002A2D6F">
      <w:pPr>
        <w:widowControl w:val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D6F" w:rsidRPr="002A2D6F" w:rsidRDefault="002A2D6F" w:rsidP="002A2D6F">
      <w:pPr>
        <w:widowControl w:val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4CB" w:rsidRPr="00FD64CB" w:rsidRDefault="00FD64CB" w:rsidP="00654A4A">
      <w:pPr>
        <w:widowControl w:val="0"/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4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Задание 4. </w:t>
      </w:r>
    </w:p>
    <w:p w:rsidR="00FD64CB" w:rsidRPr="00FD64CB" w:rsidRDefault="00FD64CB" w:rsidP="00654A4A">
      <w:pPr>
        <w:widowControl w:val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Десять экспертов оценили прогнозные значения  экономического показателя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</m:oMath>
      <w:r w:rsidRPr="00FD64CB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Методом статистической обработки результатов экспертизы найдите точечный и интервальный прогнозы (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p=70%</m:t>
        </m:r>
      </m:oMath>
      <w:r w:rsidRPr="00FD64C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D64CB" w:rsidRPr="00FD64CB" w:rsidRDefault="00FD64CB" w:rsidP="00654A4A">
      <w:pPr>
        <w:widowControl w:val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8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6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FD64CB" w:rsidRPr="00FD64CB" w:rsidTr="007145F4">
        <w:trPr>
          <w:trHeight w:val="330"/>
          <w:jc w:val="center"/>
        </w:trPr>
        <w:tc>
          <w:tcPr>
            <w:tcW w:w="1446" w:type="dxa"/>
            <w:vAlign w:val="center"/>
          </w:tcPr>
          <w:p w:rsidR="00FD64CB" w:rsidRPr="00FD64CB" w:rsidRDefault="00FD64CB" w:rsidP="00654A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64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Эксперт </w:t>
            </w:r>
            <w:r w:rsidRPr="00FD64C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FD64CB" w:rsidRPr="00FD64CB" w:rsidRDefault="00FD64CB" w:rsidP="00654A4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FD64CB" w:rsidRPr="00FD64CB" w:rsidRDefault="00FD64CB" w:rsidP="00654A4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FD64CB" w:rsidRPr="00FD64CB" w:rsidRDefault="00FD64CB" w:rsidP="00654A4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FD64CB" w:rsidRPr="00FD64CB" w:rsidRDefault="00FD64CB" w:rsidP="00654A4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FD64CB" w:rsidRPr="00FD64CB" w:rsidRDefault="00FD64CB" w:rsidP="00654A4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FD64CB" w:rsidRPr="00FD64CB" w:rsidRDefault="00FD64CB" w:rsidP="00654A4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FD64CB" w:rsidRPr="00FD64CB" w:rsidRDefault="00FD64CB" w:rsidP="00654A4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FD64CB" w:rsidRPr="00FD64CB" w:rsidRDefault="00FD64CB" w:rsidP="00654A4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FD64CB" w:rsidRPr="00FD64CB" w:rsidRDefault="00FD64CB" w:rsidP="00654A4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FD64CB" w:rsidRPr="00FD64CB" w:rsidRDefault="00FD64CB" w:rsidP="00654A4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D64CB" w:rsidRPr="00FD64CB" w:rsidTr="007145F4">
        <w:trPr>
          <w:trHeight w:val="330"/>
          <w:jc w:val="center"/>
        </w:trPr>
        <w:tc>
          <w:tcPr>
            <w:tcW w:w="1446" w:type="dxa"/>
            <w:vAlign w:val="center"/>
          </w:tcPr>
          <w:p w:rsidR="00FD64CB" w:rsidRPr="00FD64CB" w:rsidRDefault="005913FB" w:rsidP="00654A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B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FD64CB" w:rsidRPr="00FD64CB" w:rsidRDefault="00FD64CB" w:rsidP="00654A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13,5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FD64CB" w:rsidRPr="00FD64CB" w:rsidRDefault="00FD64CB" w:rsidP="00654A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FD64CB" w:rsidRPr="00FD64CB" w:rsidRDefault="00FD64CB" w:rsidP="00654A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11,5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FD64CB" w:rsidRPr="00FD64CB" w:rsidRDefault="00FD64CB" w:rsidP="00654A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19,2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FD64CB" w:rsidRPr="00FD64CB" w:rsidRDefault="00FD64CB" w:rsidP="00654A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12,5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FD64CB" w:rsidRPr="00FD64CB" w:rsidRDefault="00FD64CB" w:rsidP="00654A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FD64CB" w:rsidRPr="00FD64CB" w:rsidRDefault="00FD64CB" w:rsidP="00654A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22,8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FD64CB" w:rsidRPr="00FD64CB" w:rsidRDefault="00FD64CB" w:rsidP="00654A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14,5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FD64CB" w:rsidRPr="00FD64CB" w:rsidRDefault="00FD64CB" w:rsidP="00654A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FD64CB" w:rsidRPr="00FD64CB" w:rsidRDefault="00FD64CB" w:rsidP="00654A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20,4</w:t>
            </w:r>
          </w:p>
        </w:tc>
      </w:tr>
    </w:tbl>
    <w:p w:rsidR="00654A4A" w:rsidRPr="00654A4A" w:rsidRDefault="00654A4A" w:rsidP="00654A4A">
      <w:pPr>
        <w:widowControl w:val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654A4A" w:rsidRPr="00654A4A" w:rsidRDefault="00654A4A" w:rsidP="00654A4A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A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статистической обработке результатов экспертных оценок Вi(значение прогнозируемой величины, данное i-м экспертом, i =1,2,..., п) в качестве точечной оценки принимает среднее значе</w:t>
      </w:r>
      <w:r w:rsidRPr="00654A4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прогнозируемой величины:</w:t>
      </w:r>
    </w:p>
    <w:p w:rsidR="00654A4A" w:rsidRPr="001070A8" w:rsidRDefault="005913FB" w:rsidP="00654A4A">
      <w:pPr>
        <w:shd w:val="clear" w:color="auto" w:fill="FFFFFF"/>
        <w:autoSpaceDE w:val="0"/>
        <w:autoSpaceDN w:val="0"/>
        <w:adjustRightInd w:val="0"/>
        <w:spacing w:after="240" w:line="276" w:lineRule="auto"/>
        <w:ind w:firstLine="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m:oMathPara>
        <m:oMath>
          <m:acc>
            <m:accPr>
              <m:chr m:val="̅"/>
              <m:ctrlPr>
                <w:rPr>
                  <w:rFonts w:ascii="Cambria Math" w:eastAsia="Times New Roman" w:hAnsi="Cambria Math" w:cs="Times New Roman"/>
                  <w:bCs/>
                  <w:i/>
                  <w:iCs/>
                  <w:color w:val="000000"/>
                  <w:sz w:val="28"/>
                  <w:szCs w:val="28"/>
                  <w:lang w:val="en-US" w:eastAsia="ru-RU"/>
                </w:rPr>
              </m:ctrlPr>
            </m:acc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en-US" w:eastAsia="ru-RU"/>
                </w:rPr>
                <m:t>B</m:t>
              </m:r>
            </m:e>
          </m:acc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bCs/>
                  <w:i/>
                  <w:iCs/>
                  <w:color w:val="000000"/>
                  <w:sz w:val="28"/>
                  <w:szCs w:val="28"/>
                  <w:lang w:val="en-US" w:eastAsia="ru-RU"/>
                </w:rPr>
              </m:ctrlPr>
            </m:naryPr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en-US" w:eastAsia="ru-RU"/>
                </w:rPr>
                <m:t>i</m:t>
              </m:r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en-US" w:eastAsia="ru-RU"/>
                </w:rPr>
                <m:t>n</m:t>
              </m:r>
            </m:sup>
            <m:e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color w:val="000000"/>
                      <w:sz w:val="28"/>
                      <w:szCs w:val="28"/>
                      <w:lang w:val="en-US"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color w:val="000000"/>
                          <w:sz w:val="28"/>
                          <w:szCs w:val="28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en-US" w:eastAsia="ru-RU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en-US" w:eastAsia="ru-RU"/>
                        </w:rPr>
                        <m:t>i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en-US" w:eastAsia="ru-RU"/>
                    </w:rPr>
                    <m:t>n</m:t>
                  </m:r>
                </m:den>
              </m:f>
            </m:e>
          </m:nary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ru-RU"/>
                </w:rPr>
                <m:t>161,4</m:t>
              </m:r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ru-RU"/>
                </w:rPr>
                <m:t>10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eastAsia="ru-RU"/>
            </w:rPr>
            <m:t>=16,14</m:t>
          </m:r>
        </m:oMath>
      </m:oMathPara>
    </w:p>
    <w:p w:rsidR="001070A8" w:rsidRDefault="001070A8" w:rsidP="001070A8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нахождения дисперсии рассчитываем </w:t>
      </w:r>
      <w:proofErr w:type="gramStart"/>
      <w:r w:rsidRPr="00107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значения </w:t>
      </w:r>
      <w:r w:rsidRPr="001070A8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880" w:dyaOrig="420">
          <v:shape id="_x0000_i1039" type="#_x0000_t75" style="width:44.25pt;height:21pt" o:ole="">
            <v:imagedata r:id="rId45" o:title=""/>
          </v:shape>
          <o:OLEObject Type="Embed" ProgID="Equation.3" ShapeID="_x0000_i1039" DrawAspect="Content" ObjectID="_1525783497" r:id="rId46"/>
        </w:object>
      </w:r>
      <w:r w:rsidRPr="00107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107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70A8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1160" w:dyaOrig="460">
          <v:shape id="_x0000_i1040" type="#_x0000_t75" style="width:57.75pt;height:23.25pt" o:ole="">
            <v:imagedata r:id="rId47" o:title=""/>
          </v:shape>
          <o:OLEObject Type="Embed" ProgID="Equation.3" ShapeID="_x0000_i1040" DrawAspect="Content" ObjectID="_1525783498" r:id="rId48"/>
        </w:object>
      </w:r>
    </w:p>
    <w:p w:rsidR="001070A8" w:rsidRPr="001070A8" w:rsidRDefault="00340803" w:rsidP="00340803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09975" cy="30289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Снимок экрана (94).jpg"/>
                    <pic:cNvPicPr/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70A8" w:rsidRDefault="00340803" w:rsidP="00340803">
      <w:pPr>
        <w:shd w:val="clear" w:color="auto" w:fill="FFFFFF"/>
        <w:autoSpaceDE w:val="0"/>
        <w:autoSpaceDN w:val="0"/>
        <w:adjustRightInd w:val="0"/>
        <w:spacing w:after="240" w:line="276" w:lineRule="auto"/>
        <w:ind w:firstLine="0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Рис.9 Расчет значений</w:t>
      </w:r>
    </w:p>
    <w:p w:rsidR="00340803" w:rsidRPr="00340803" w:rsidRDefault="00340803" w:rsidP="00340803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0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Далее определяются дисперсия </w:t>
      </w:r>
      <w:r w:rsidRPr="0034080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Pr="00340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оценка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080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 w:eastAsia="ru-RU"/>
        </w:rPr>
        <w:t>j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Pr="00340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доверительного интервала:</w:t>
      </w:r>
    </w:p>
    <w:p w:rsidR="00340803" w:rsidRPr="00340803" w:rsidRDefault="00340803" w:rsidP="00340803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w:lastRenderedPageBreak/>
            <m:t>D=</m:t>
          </m:r>
          <m:f>
            <m:fPr>
              <m:type m:val="lin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naryPr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i=1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en-US"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 w:eastAsia="ru-RU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  <w:lang w:val="en-US"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  <w:lang w:val="en-US" w:eastAsia="ru-RU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  <w:lang w:val="en-US" w:eastAsia="ru-RU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 w:eastAsia="ru-RU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  <w:lang w:val="en-US" w:eastAsia="ru-RU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  <w:lang w:val="en-US" w:eastAsia="ru-RU"/>
                            </w:rPr>
                            <m:t>B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 w:eastAsia="ru-RU"/>
                        </w:rPr>
                        <m:t>)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 w:eastAsia="ru-RU"/>
                        </w:rPr>
                        <m:t>2</m:t>
                      </m:r>
                    </m:sup>
                  </m:sSup>
                </m:e>
              </m:nary>
            </m:num>
            <m:den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en-US" w:eastAsia="ru-RU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 w:eastAsia="ru-RU"/>
                        </w:rPr>
                        <m:t>n-1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=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en-US"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 w:eastAsia="ru-RU"/>
                        </w:rPr>
                        <m:t>149,64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 w:eastAsia="ru-RU"/>
                        </w:rPr>
                        <m:t>9</m:t>
                      </m:r>
                    </m:den>
                  </m:f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=16,63</m:t>
                  </m:r>
                </m:e>
                <m:e/>
              </m:eqAr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 xml:space="preserve"> </m:t>
          </m:r>
        </m:oMath>
      </m:oMathPara>
    </w:p>
    <w:p w:rsidR="00340803" w:rsidRPr="00340803" w:rsidRDefault="00340803" w:rsidP="00340803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j=t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D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n</m:t>
                  </m:r>
                </m:den>
              </m:f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=1,108*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276,46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10</m:t>
                  </m:r>
                </m:den>
              </m:f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=1,36</m:t>
          </m:r>
        </m:oMath>
      </m:oMathPara>
    </w:p>
    <w:p w:rsidR="00340803" w:rsidRPr="00340803" w:rsidRDefault="00340803" w:rsidP="00340803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0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Pr="003408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t</w:t>
      </w:r>
      <w:r w:rsidRPr="00340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 коэффициенте </w:t>
      </w:r>
      <w:r w:rsidRPr="003408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Стьюдента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340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 w:rsidRPr="003408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заданного уровня доверительной вероятности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34080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3408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числа степеней </w:t>
      </w:r>
      <w:r w:rsidR="009E7B23" w:rsidRPr="003408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свободы n</w:t>
      </w:r>
      <w:r w:rsidRPr="003408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-2.</w:t>
      </w:r>
    </w:p>
    <w:p w:rsidR="00340803" w:rsidRPr="00340803" w:rsidRDefault="00340803" w:rsidP="00340803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8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Доверительные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40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границы для значения </w:t>
      </w:r>
      <w:r w:rsidRPr="003408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прогнозируемой величины</w:t>
      </w:r>
    </w:p>
    <w:p w:rsidR="00340803" w:rsidRPr="00340803" w:rsidRDefault="00340803" w:rsidP="00340803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вычисляются по формуле:</w:t>
      </w:r>
    </w:p>
    <w:p w:rsidR="00340803" w:rsidRPr="00340803" w:rsidRDefault="005913FB" w:rsidP="00340803">
      <w:pPr>
        <w:shd w:val="clear" w:color="auto" w:fill="FFFFFF"/>
        <w:autoSpaceDE w:val="0"/>
        <w:autoSpaceDN w:val="0"/>
        <w:adjustRightInd w:val="0"/>
        <w:spacing w:after="240" w:line="276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acc>
            <m:accPr>
              <m:chr m:val="̅"/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eastAsia="ru-RU"/>
                </w:rPr>
              </m:ctrlPr>
            </m:acc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en-US" w:eastAsia="ru-RU"/>
                </w:rPr>
                <m:t>B</m:t>
              </m:r>
            </m:e>
          </m:acc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eastAsia="ru-RU"/>
            </w:rPr>
            <m:t>±j.</m:t>
          </m:r>
        </m:oMath>
      </m:oMathPara>
    </w:p>
    <w:p w:rsidR="00340803" w:rsidRPr="00340803" w:rsidRDefault="00340803" w:rsidP="0034080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8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Верхняя граница</w:t>
      </w:r>
      <w:r w:rsidRPr="00340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доверительного </w:t>
      </w:r>
      <w:proofErr w:type="gramStart"/>
      <w:r w:rsidRPr="00340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интервала </w:t>
      </w:r>
      <w:r w:rsidRPr="0034080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340803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QUOTE </w:instrText>
      </w:r>
      <w:r w:rsidRPr="00340803">
        <w:rPr>
          <w:rFonts w:ascii="Times New Roman" w:eastAsia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4EFD2E76" wp14:editId="61EC3530">
            <wp:extent cx="1971675" cy="2000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0803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34080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m:oMath>
        <m:r>
          <m:rPr>
            <m:sty m:val="p"/>
          </m:rP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16,14+1,36=17,5</m:t>
        </m:r>
      </m:oMath>
      <w:r w:rsidRPr="0034080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340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08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нижняя</w:t>
      </w:r>
      <w:proofErr w:type="gramEnd"/>
      <w:r w:rsidRPr="003408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граница </w:t>
      </w:r>
      <w:r w:rsidRPr="0034080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340803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QUOTE </w:instrText>
      </w:r>
      <w:r w:rsidRPr="00340803">
        <w:rPr>
          <w:rFonts w:ascii="Times New Roman" w:eastAsia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3DC167DA" wp14:editId="3FB9E1E0">
            <wp:extent cx="1933575" cy="2000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0803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34080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m:oMath>
        <m:r>
          <m:rPr>
            <m:sty m:val="p"/>
          </m:rP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16,14 - 1,36=14,78</m:t>
        </m:r>
      </m:oMath>
      <w:r w:rsidRPr="0034080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3408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0803" w:rsidRPr="00654A4A" w:rsidRDefault="00340803" w:rsidP="00340803">
      <w:pPr>
        <w:shd w:val="clear" w:color="auto" w:fill="FFFFFF"/>
        <w:autoSpaceDE w:val="0"/>
        <w:autoSpaceDN w:val="0"/>
        <w:adjustRightInd w:val="0"/>
        <w:spacing w:after="240" w:line="276" w:lineRule="auto"/>
        <w:ind w:firstLine="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FD64CB" w:rsidRDefault="00FD64CB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4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E7B23" w:rsidRDefault="009E7B23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B23" w:rsidRDefault="009E7B23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B23" w:rsidRDefault="009E7B23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B23" w:rsidRDefault="009E7B23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B23" w:rsidRDefault="009E7B23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B23" w:rsidRDefault="009E7B23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B23" w:rsidRDefault="009E7B23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B23" w:rsidRDefault="009E7B23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B23" w:rsidRDefault="009E7B23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B23" w:rsidRDefault="009E7B23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B23" w:rsidRDefault="009E7B23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B23" w:rsidRDefault="009E7B23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B23" w:rsidRDefault="009E7B23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B23" w:rsidRDefault="009E7B23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B23" w:rsidRDefault="009E7B23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B23" w:rsidRDefault="009E7B23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B23" w:rsidRDefault="009E7B23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B23" w:rsidRDefault="009E7B23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B23" w:rsidRDefault="009E7B23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B23" w:rsidRDefault="009E7B23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B23" w:rsidRDefault="009E7B23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B23" w:rsidRDefault="009E7B23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4A4A" w:rsidRPr="00FD64CB" w:rsidRDefault="00654A4A" w:rsidP="00FD64CB">
      <w:pPr>
        <w:widowControl w:val="0"/>
        <w:tabs>
          <w:tab w:val="left" w:pos="1127"/>
        </w:tabs>
        <w:spacing w:line="240" w:lineRule="auto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64CB" w:rsidRPr="00FD64CB" w:rsidRDefault="00FD64CB" w:rsidP="00FD64CB">
      <w:pPr>
        <w:widowControl w:val="0"/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4CB" w:rsidRPr="00FD64CB" w:rsidRDefault="00FD64CB" w:rsidP="00654A4A">
      <w:pPr>
        <w:widowControl w:val="0"/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4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Задание 5. </w:t>
      </w:r>
    </w:p>
    <w:p w:rsidR="00FD64CB" w:rsidRPr="00FD64CB" w:rsidRDefault="00FD64CB" w:rsidP="00654A4A">
      <w:pPr>
        <w:widowControl w:val="0"/>
        <w:tabs>
          <w:tab w:val="left" w:pos="0"/>
        </w:tabs>
        <w:ind w:right="-79"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D64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Годовая потребность машиностроительного предприятия  в аккумуляторах «АКБ Подольск 6 ст 44 А» - 18 тыс. шт. Затраты на размещение заказа – 220 руб.,  а время с момента выдачи заказа до получения изделий – 7дней. Годовые издержки хранения запаса – 20 руб. на одно изделие. Предприятие работает 365 дней в году. Определите оптимальный объем заказа, период поставок, точку заказа, затраты на управление запасами за год. </w:t>
      </w:r>
      <w:r w:rsidRPr="00FD64C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Постройте графики общих годовых затрат и изменения запасов.</w:t>
      </w:r>
    </w:p>
    <w:p w:rsidR="00B12F78" w:rsidRPr="00B12F78" w:rsidRDefault="00B12F78" w:rsidP="00B12F78">
      <w:pPr>
        <w:widowControl w:val="0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B12F78">
        <w:rPr>
          <w:rFonts w:ascii="Times New Roman" w:eastAsia="Calibri" w:hAnsi="Times New Roman" w:cs="Times New Roman"/>
          <w:sz w:val="28"/>
          <w:szCs w:val="28"/>
        </w:rPr>
        <w:t>Упрощения модели:</w:t>
      </w:r>
    </w:p>
    <w:p w:rsidR="00B12F78" w:rsidRPr="00B12F78" w:rsidRDefault="00B12F78" w:rsidP="00B12F78">
      <w:pPr>
        <w:widowControl w:val="0"/>
        <w:numPr>
          <w:ilvl w:val="0"/>
          <w:numId w:val="3"/>
        </w:numPr>
        <w:spacing w:line="240" w:lineRule="auto"/>
        <w:ind w:left="851" w:hanging="284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12F78">
        <w:rPr>
          <w:rFonts w:ascii="Times New Roman" w:eastAsia="Calibri" w:hAnsi="Times New Roman" w:cs="Times New Roman"/>
          <w:sz w:val="28"/>
          <w:szCs w:val="28"/>
        </w:rPr>
        <w:t>спрос равномерный и постоянный;</w:t>
      </w:r>
    </w:p>
    <w:p w:rsidR="00B12F78" w:rsidRPr="00B12F78" w:rsidRDefault="00B12F78" w:rsidP="00B12F78">
      <w:pPr>
        <w:widowControl w:val="0"/>
        <w:numPr>
          <w:ilvl w:val="0"/>
          <w:numId w:val="3"/>
        </w:numPr>
        <w:spacing w:line="240" w:lineRule="auto"/>
        <w:ind w:left="851" w:hanging="284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12F78">
        <w:rPr>
          <w:rFonts w:ascii="Times New Roman" w:eastAsia="Calibri" w:hAnsi="Times New Roman" w:cs="Times New Roman"/>
          <w:sz w:val="28"/>
          <w:szCs w:val="28"/>
        </w:rPr>
        <w:t>время поставки постоянно;</w:t>
      </w:r>
    </w:p>
    <w:p w:rsidR="00B12F78" w:rsidRPr="00B12F78" w:rsidRDefault="00B12F78" w:rsidP="00B12F78">
      <w:pPr>
        <w:widowControl w:val="0"/>
        <w:numPr>
          <w:ilvl w:val="0"/>
          <w:numId w:val="3"/>
        </w:numPr>
        <w:spacing w:line="240" w:lineRule="auto"/>
        <w:ind w:left="851" w:hanging="284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12F78">
        <w:rPr>
          <w:rFonts w:ascii="Times New Roman" w:eastAsia="Calibri" w:hAnsi="Times New Roman" w:cs="Times New Roman"/>
          <w:sz w:val="28"/>
          <w:szCs w:val="28"/>
        </w:rPr>
        <w:t>отсутствие запасов недопустимо;</w:t>
      </w:r>
    </w:p>
    <w:p w:rsidR="00B12F78" w:rsidRPr="00B12F78" w:rsidRDefault="00B12F78" w:rsidP="00B12F78">
      <w:pPr>
        <w:widowControl w:val="0"/>
        <w:numPr>
          <w:ilvl w:val="0"/>
          <w:numId w:val="3"/>
        </w:numPr>
        <w:spacing w:line="240" w:lineRule="auto"/>
        <w:ind w:left="851" w:hanging="284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12F78">
        <w:rPr>
          <w:rFonts w:ascii="Times New Roman" w:eastAsia="Calibri" w:hAnsi="Times New Roman" w:cs="Times New Roman"/>
          <w:sz w:val="28"/>
          <w:szCs w:val="28"/>
        </w:rPr>
        <w:t xml:space="preserve">каждый раз заказывается постоянное количество изделий – </w:t>
      </w:r>
      <w:r w:rsidRPr="00B12F78">
        <w:rPr>
          <w:rFonts w:ascii="Times New Roman" w:eastAsia="Calibri" w:hAnsi="Times New Roman" w:cs="Times New Roman"/>
          <w:i/>
          <w:sz w:val="28"/>
          <w:szCs w:val="28"/>
        </w:rPr>
        <w:t>оптимальный размер заказа</w:t>
      </w:r>
      <w:r w:rsidRPr="00B12F7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12F78" w:rsidRPr="00B12F78" w:rsidRDefault="00B12F78" w:rsidP="00B12F78">
      <w:pPr>
        <w:widowControl w:val="0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12F78">
        <w:rPr>
          <w:rFonts w:ascii="Times New Roman" w:eastAsia="Calibri" w:hAnsi="Times New Roman" w:cs="Times New Roman"/>
          <w:sz w:val="28"/>
          <w:szCs w:val="28"/>
        </w:rPr>
        <w:t>Общие издержки обслуживания запасов = издержки пополнения запаса + издержки хранения:</w:t>
      </w:r>
    </w:p>
    <w:p w:rsidR="00B12F78" w:rsidRPr="00B12F78" w:rsidRDefault="00B12F78" w:rsidP="00B12F78">
      <w:pPr>
        <w:widowControl w:val="0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</w:rPr>
            <m:t>ОИ=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D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q</m:t>
              </m:r>
            </m:den>
          </m:f>
          <m:r>
            <w:rPr>
              <w:rFonts w:ascii="Cambria Math" w:eastAsia="Calibri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h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q</m:t>
              </m:r>
            </m:num>
            <m:den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="Calibri" w:hAnsi="Cambria Math" w:cs="Times New Roman"/>
              <w:sz w:val="28"/>
              <w:szCs w:val="28"/>
            </w:rPr>
            <m:t xml:space="preserve"> →</m:t>
          </m:r>
          <m:func>
            <m:funcPr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min</m:t>
              </m:r>
            </m:fName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,</m:t>
              </m:r>
            </m:e>
          </m:func>
        </m:oMath>
      </m:oMathPara>
    </w:p>
    <w:p w:rsidR="00B12F78" w:rsidRPr="00B12F78" w:rsidRDefault="00B12F78" w:rsidP="00B12F78">
      <w:pPr>
        <w:widowControl w:val="0"/>
        <w:ind w:firstLine="851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B12F7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B1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оптимальный объем заказа; </w:t>
      </w:r>
      <w:r w:rsidRPr="00B12F7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B12F78">
        <w:rPr>
          <w:rFonts w:ascii="Times New Roman" w:eastAsia="Times New Roman" w:hAnsi="Times New Roman" w:cs="Times New Roman"/>
          <w:sz w:val="28"/>
          <w:szCs w:val="28"/>
          <w:lang w:eastAsia="ru-RU"/>
        </w:rPr>
        <w:t>/2 – средний объем хранимого запаса.</w:t>
      </w:r>
    </w:p>
    <w:p w:rsidR="00B12F78" w:rsidRPr="00B12F78" w:rsidRDefault="00B12F78" w:rsidP="00B12F78">
      <w:pPr>
        <w:widowControl w:val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Дифференцирование по </w:t>
      </w:r>
      <w:r w:rsidRPr="00B12F7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B1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приравнивание производной нулю даст решение:</w:t>
      </w:r>
    </w:p>
    <w:p w:rsidR="00B12F78" w:rsidRDefault="00B12F78" w:rsidP="00B12F78">
      <w:pPr>
        <w:widowControl w:val="0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q=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0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D</m:t>
                  </m:r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h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 .</m:t>
              </m:r>
            </m:e>
          </m:rad>
        </m:oMath>
      </m:oMathPara>
    </w:p>
    <w:p w:rsidR="00B12F78" w:rsidRPr="00B12F78" w:rsidRDefault="00B12F78" w:rsidP="00B12F78">
      <w:pPr>
        <w:widowControl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F7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Со =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220</w:t>
      </w:r>
      <w:r w:rsidRPr="00B12F7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руб. – C</w:t>
      </w:r>
      <w:r w:rsidRPr="00B12F78">
        <w:rPr>
          <w:rFonts w:ascii="Times New Roman" w:eastAsia="Times New Roman" w:hAnsi="Times New Roman" w:cs="Times New Roman"/>
          <w:bCs/>
          <w:iCs/>
          <w:sz w:val="28"/>
          <w:szCs w:val="28"/>
          <w:vertAlign w:val="subscript"/>
          <w:lang w:eastAsia="ru-RU"/>
        </w:rPr>
        <w:t>0</w:t>
      </w:r>
      <w:r w:rsidRPr="00B12F7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– это транзакционные издержки по реализации заказа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B12F78" w:rsidRPr="00B12F78" w:rsidRDefault="00B12F78" w:rsidP="00B12F78">
      <w:pPr>
        <w:widowControl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хранение единицы изделия берется плата </w:t>
      </w:r>
      <w:r w:rsidRPr="00B12F7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</w:t>
      </w:r>
      <w:r w:rsidRPr="00B12F78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val="en-US" w:eastAsia="ru-RU"/>
        </w:rPr>
        <w:t>h</w:t>
      </w:r>
      <w:r w:rsidRPr="00B12F78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=20</w:t>
      </w:r>
      <w:r w:rsidRPr="00B12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руб.</w:t>
      </w:r>
    </w:p>
    <w:p w:rsidR="00B12F78" w:rsidRPr="00B12F78" w:rsidRDefault="00B12F78" w:rsidP="00B12F78">
      <w:pPr>
        <w:widowControl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Оптимальный размер заказа: </w:t>
      </w:r>
    </w:p>
    <w:p w:rsidR="00B12F78" w:rsidRPr="00B12F78" w:rsidRDefault="00B12F78" w:rsidP="00B12F78">
      <w:pPr>
        <w:widowControl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q=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0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D</m:t>
                  </m:r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h</m:t>
                      </m:r>
                    </m:sub>
                  </m:sSub>
                </m:den>
              </m:f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 = 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2×220×18000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20</m:t>
                  </m:r>
                </m:den>
              </m:f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≈629 шт.</m:t>
          </m:r>
        </m:oMath>
      </m:oMathPara>
    </w:p>
    <w:p w:rsidR="00B12F78" w:rsidRPr="00B12F78" w:rsidRDefault="00B12F78" w:rsidP="00B12F78">
      <w:pPr>
        <w:widowControl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F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управление запасами за год:</w:t>
      </w:r>
    </w:p>
    <w:p w:rsidR="00B12F78" w:rsidRPr="00B12F78" w:rsidRDefault="00B12F78" w:rsidP="00B12F78">
      <w:pPr>
        <w:widowControl w:val="0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ОИ=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D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q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h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q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220×18000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629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20×629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=12585,71 руб./год.</m:t>
          </m:r>
        </m:oMath>
      </m:oMathPara>
    </w:p>
    <w:p w:rsidR="00B12F78" w:rsidRPr="00B12F78" w:rsidRDefault="00B12F78" w:rsidP="00B12F78">
      <w:pPr>
        <w:widowControl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2F78" w:rsidRPr="00B12F78" w:rsidRDefault="00B12F78" w:rsidP="00B12F78">
      <w:pPr>
        <w:widowControl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365 дней расходуется </w:t>
      </w:r>
      <w:r w:rsidR="001B2F59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B1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 шт., за </w:t>
      </w:r>
      <w:r w:rsidR="001B2F5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1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расходуется </w:t>
      </w:r>
      <w:r w:rsidR="001B2F59">
        <w:rPr>
          <w:rFonts w:ascii="Times New Roman" w:eastAsia="Times New Roman" w:hAnsi="Times New Roman" w:cs="Times New Roman"/>
          <w:sz w:val="28"/>
          <w:szCs w:val="28"/>
          <w:lang w:eastAsia="ru-RU"/>
        </w:rPr>
        <w:t>345</w:t>
      </w:r>
      <w:r w:rsidRPr="00B1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</w:t>
      </w:r>
    </w:p>
    <w:p w:rsidR="00B12F78" w:rsidRPr="00B12F78" w:rsidRDefault="00B12F78" w:rsidP="00B12F78">
      <w:pPr>
        <w:widowControl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когда на складе остается </w:t>
      </w:r>
      <w:r w:rsidR="001B2F59">
        <w:rPr>
          <w:rFonts w:ascii="Times New Roman" w:eastAsia="Times New Roman" w:hAnsi="Times New Roman" w:cs="Times New Roman"/>
          <w:sz w:val="28"/>
          <w:szCs w:val="28"/>
          <w:lang w:eastAsia="ru-RU"/>
        </w:rPr>
        <w:t>345</w:t>
      </w:r>
      <w:r w:rsidRPr="00B1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зеркал, подается заявка на </w:t>
      </w:r>
      <w:r w:rsidR="001B2F59">
        <w:rPr>
          <w:rFonts w:ascii="Times New Roman" w:eastAsia="Times New Roman" w:hAnsi="Times New Roman" w:cs="Times New Roman"/>
          <w:sz w:val="28"/>
          <w:szCs w:val="28"/>
          <w:lang w:eastAsia="ru-RU"/>
        </w:rPr>
        <w:t>629</w:t>
      </w:r>
      <w:r w:rsidRPr="00B1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</w:t>
      </w:r>
    </w:p>
    <w:p w:rsidR="00B12F78" w:rsidRPr="00B12F78" w:rsidRDefault="00B12F78" w:rsidP="00B12F78">
      <w:pPr>
        <w:widowControl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2F78" w:rsidRDefault="00B12F78" w:rsidP="00B12F78">
      <w:pPr>
        <w:widowControl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год будет подано </w:t>
      </w:r>
      <w:r w:rsidR="001B2F59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B12F78">
        <w:rPr>
          <w:rFonts w:ascii="Times New Roman" w:eastAsia="Times New Roman" w:hAnsi="Times New Roman" w:cs="Times New Roman"/>
          <w:sz w:val="28"/>
          <w:szCs w:val="28"/>
          <w:lang w:eastAsia="ru-RU"/>
        </w:rPr>
        <w:t>000/</w:t>
      </w:r>
      <w:r w:rsidR="001B2F59">
        <w:rPr>
          <w:rFonts w:ascii="Times New Roman" w:eastAsia="Times New Roman" w:hAnsi="Times New Roman" w:cs="Times New Roman"/>
          <w:sz w:val="28"/>
          <w:szCs w:val="28"/>
          <w:lang w:eastAsia="ru-RU"/>
        </w:rPr>
        <w:t>629</w:t>
      </w:r>
      <w:r w:rsidRPr="00B1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="001B2F59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B1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заказов (за год пройдет </w:t>
      </w:r>
      <w:r w:rsidR="001B2F59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B1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циклов). Расстояние между циклами 1/</w:t>
      </w:r>
      <w:r w:rsidR="000A31F6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B1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 *365 = </w:t>
      </w:r>
      <w:r w:rsidR="000A31F6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B1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дней.</w:t>
      </w:r>
    </w:p>
    <w:p w:rsidR="000A31F6" w:rsidRPr="00B12F78" w:rsidRDefault="004B46D9" w:rsidP="004B46D9">
      <w:pPr>
        <w:widowControl w:val="0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81550" cy="32289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Снимок экрана (95).jpg"/>
                    <pic:cNvPicPr/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4CB" w:rsidRPr="00440422" w:rsidRDefault="004B46D9" w:rsidP="00440422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4B46D9">
        <w:rPr>
          <w:rFonts w:ascii="Times New Roman" w:hAnsi="Times New Roman" w:cs="Times New Roman"/>
          <w:bCs/>
          <w:iCs/>
          <w:sz w:val="28"/>
          <w:szCs w:val="28"/>
        </w:rPr>
        <w:t xml:space="preserve">По графику общих издержек от величины заказа видно, что минимальные издержки будут при заказе </w:t>
      </w:r>
      <w:r>
        <w:rPr>
          <w:rFonts w:ascii="Times New Roman" w:hAnsi="Times New Roman" w:cs="Times New Roman"/>
          <w:bCs/>
          <w:iCs/>
          <w:sz w:val="28"/>
          <w:szCs w:val="28"/>
        </w:rPr>
        <w:t>629</w:t>
      </w:r>
      <w:r w:rsidRPr="004B46D9">
        <w:rPr>
          <w:rFonts w:ascii="Times New Roman" w:hAnsi="Times New Roman" w:cs="Times New Roman"/>
          <w:bCs/>
          <w:iCs/>
          <w:sz w:val="28"/>
          <w:szCs w:val="28"/>
        </w:rPr>
        <w:t xml:space="preserve"> шт.</w:t>
      </w:r>
    </w:p>
    <w:p w:rsidR="00440422" w:rsidRDefault="00440422" w:rsidP="001D3C8B">
      <w:pPr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1D3C8B" w:rsidRPr="001D3C8B" w:rsidRDefault="001D3C8B" w:rsidP="001D3C8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D3C8B" w:rsidRDefault="001D3C8B" w:rsidP="001D3C8B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D3C8B" w:rsidRPr="001D3C8B" w:rsidRDefault="001D3C8B" w:rsidP="001D3C8B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2D7F73" w:rsidRPr="001D3C8B" w:rsidRDefault="002D7F73" w:rsidP="002D7F73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2D7F73" w:rsidRPr="002D7F73" w:rsidRDefault="002D7F73" w:rsidP="002D7F73">
      <w:pPr>
        <w:rPr>
          <w:rFonts w:ascii="Times New Roman" w:eastAsiaTheme="minorEastAsia" w:hAnsi="Times New Roman" w:cs="Times New Roman"/>
          <w:sz w:val="28"/>
          <w:szCs w:val="24"/>
        </w:rPr>
      </w:pPr>
    </w:p>
    <w:p w:rsidR="00A43444" w:rsidRDefault="00A43444" w:rsidP="00A43444">
      <w:pPr>
        <w:autoSpaceDE w:val="0"/>
        <w:autoSpaceDN w:val="0"/>
        <w:adjustRightInd w:val="0"/>
        <w:ind w:firstLine="708"/>
        <w:rPr>
          <w:rFonts w:ascii="Times New Roman" w:eastAsiaTheme="minorEastAsia" w:hAnsi="Times New Roman" w:cs="Times New Roman"/>
          <w:sz w:val="28"/>
          <w:szCs w:val="24"/>
        </w:rPr>
      </w:pPr>
    </w:p>
    <w:p w:rsidR="00A43444" w:rsidRDefault="00A43444" w:rsidP="00A43444">
      <w:pPr>
        <w:autoSpaceDE w:val="0"/>
        <w:autoSpaceDN w:val="0"/>
        <w:adjustRightInd w:val="0"/>
        <w:ind w:firstLine="708"/>
        <w:rPr>
          <w:rFonts w:ascii="Times New Roman" w:eastAsiaTheme="minorEastAsia" w:hAnsi="Times New Roman" w:cs="Times New Roman"/>
          <w:sz w:val="28"/>
          <w:szCs w:val="24"/>
        </w:rPr>
      </w:pPr>
    </w:p>
    <w:p w:rsidR="00A43444" w:rsidRPr="00A43444" w:rsidRDefault="00A43444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</w:p>
    <w:p w:rsidR="00FF1B98" w:rsidRPr="00FF1B98" w:rsidRDefault="00FF1B98" w:rsidP="00FF1B98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</w:p>
    <w:p w:rsidR="00734890" w:rsidRPr="00734890" w:rsidRDefault="00734890" w:rsidP="00734890">
      <w:pPr>
        <w:autoSpaceDE w:val="0"/>
        <w:autoSpaceDN w:val="0"/>
        <w:adjustRightInd w:val="0"/>
        <w:ind w:firstLine="0"/>
        <w:jc w:val="center"/>
        <w:rPr>
          <w:rFonts w:ascii="Times New Roman" w:eastAsiaTheme="minorEastAsia" w:hAnsi="Times New Roman" w:cs="Times New Roman"/>
          <w:b/>
          <w:sz w:val="28"/>
          <w:szCs w:val="24"/>
        </w:rPr>
      </w:pPr>
      <w:r w:rsidRPr="00734890">
        <w:rPr>
          <w:rFonts w:ascii="Times New Roman" w:eastAsiaTheme="minorEastAsia" w:hAnsi="Times New Roman" w:cs="Times New Roman"/>
          <w:b/>
          <w:sz w:val="28"/>
          <w:szCs w:val="24"/>
        </w:rPr>
        <w:lastRenderedPageBreak/>
        <w:t>СПИСОК ИСПОЛЬЗОВАННОЙ ЛИТЕРАТУРЫ</w:t>
      </w:r>
    </w:p>
    <w:p w:rsidR="00734890" w:rsidRPr="00734890" w:rsidRDefault="00734890" w:rsidP="00734890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  <w:r w:rsidRPr="00734890">
        <w:rPr>
          <w:rFonts w:ascii="Times New Roman" w:eastAsiaTheme="minorEastAsia" w:hAnsi="Times New Roman" w:cs="Times New Roman"/>
          <w:sz w:val="28"/>
          <w:szCs w:val="24"/>
        </w:rPr>
        <w:t xml:space="preserve">1. Ильина М.А., Копылов Ю.Н., Копылова Н.Т. Методы оптимальных решений. Конспект лекций. Учебно-методическое </w:t>
      </w:r>
      <w:proofErr w:type="gramStart"/>
      <w:r w:rsidRPr="00734890">
        <w:rPr>
          <w:rFonts w:ascii="Times New Roman" w:eastAsiaTheme="minorEastAsia" w:hAnsi="Times New Roman" w:cs="Times New Roman"/>
          <w:sz w:val="28"/>
          <w:szCs w:val="24"/>
        </w:rPr>
        <w:t>пособие.-</w:t>
      </w:r>
      <w:proofErr w:type="gramEnd"/>
      <w:r w:rsidRPr="00734890">
        <w:rPr>
          <w:rFonts w:ascii="Times New Roman" w:eastAsiaTheme="minorEastAsia" w:hAnsi="Times New Roman" w:cs="Times New Roman"/>
          <w:sz w:val="28"/>
          <w:szCs w:val="24"/>
        </w:rPr>
        <w:t xml:space="preserve"> Барнаул: </w:t>
      </w:r>
      <w:proofErr w:type="spellStart"/>
      <w:r w:rsidRPr="00734890">
        <w:rPr>
          <w:rFonts w:ascii="Times New Roman" w:eastAsiaTheme="minorEastAsia" w:hAnsi="Times New Roman" w:cs="Times New Roman"/>
          <w:sz w:val="28"/>
          <w:szCs w:val="24"/>
        </w:rPr>
        <w:t>Изд</w:t>
      </w:r>
      <w:proofErr w:type="spellEnd"/>
      <w:r w:rsidRPr="00734890">
        <w:rPr>
          <w:rFonts w:ascii="Times New Roman" w:eastAsiaTheme="minorEastAsia" w:hAnsi="Times New Roman" w:cs="Times New Roman"/>
          <w:sz w:val="28"/>
          <w:szCs w:val="24"/>
        </w:rPr>
        <w:t xml:space="preserve"> -во </w:t>
      </w:r>
      <w:proofErr w:type="spellStart"/>
      <w:r w:rsidRPr="00734890">
        <w:rPr>
          <w:rFonts w:ascii="Times New Roman" w:eastAsiaTheme="minorEastAsia" w:hAnsi="Times New Roman" w:cs="Times New Roman"/>
          <w:sz w:val="28"/>
          <w:szCs w:val="24"/>
        </w:rPr>
        <w:t>АлтГТУ</w:t>
      </w:r>
      <w:proofErr w:type="spellEnd"/>
      <w:r w:rsidRPr="00734890">
        <w:rPr>
          <w:rFonts w:ascii="Times New Roman" w:eastAsiaTheme="minorEastAsia" w:hAnsi="Times New Roman" w:cs="Times New Roman"/>
          <w:sz w:val="28"/>
          <w:szCs w:val="24"/>
        </w:rPr>
        <w:t>, 2013.</w:t>
      </w:r>
    </w:p>
    <w:p w:rsidR="00734890" w:rsidRPr="00734890" w:rsidRDefault="00734890" w:rsidP="00734890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  <w:r w:rsidRPr="00734890">
        <w:rPr>
          <w:rFonts w:ascii="Times New Roman" w:eastAsiaTheme="minorEastAsia" w:hAnsi="Times New Roman" w:cs="Times New Roman"/>
          <w:sz w:val="28"/>
          <w:szCs w:val="24"/>
        </w:rPr>
        <w:t xml:space="preserve">2. </w:t>
      </w:r>
      <w:proofErr w:type="spellStart"/>
      <w:r w:rsidRPr="00734890">
        <w:rPr>
          <w:rFonts w:ascii="Times New Roman" w:eastAsiaTheme="minorEastAsia" w:hAnsi="Times New Roman" w:cs="Times New Roman"/>
          <w:sz w:val="28"/>
          <w:szCs w:val="24"/>
        </w:rPr>
        <w:t>Гармаш</w:t>
      </w:r>
      <w:proofErr w:type="spellEnd"/>
      <w:r w:rsidRPr="00734890">
        <w:rPr>
          <w:rFonts w:ascii="Times New Roman" w:eastAsiaTheme="minorEastAsia" w:hAnsi="Times New Roman" w:cs="Times New Roman"/>
          <w:sz w:val="28"/>
          <w:szCs w:val="24"/>
        </w:rPr>
        <w:t xml:space="preserve"> А.Н., Орлова И.В. Математические методы в управлении: учебное пособие, - М.: Вузовский учебник, 2012.</w:t>
      </w:r>
    </w:p>
    <w:p w:rsidR="00734890" w:rsidRPr="00734890" w:rsidRDefault="00734890" w:rsidP="00734890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  <w:r w:rsidRPr="00734890">
        <w:rPr>
          <w:rFonts w:ascii="Times New Roman" w:eastAsiaTheme="minorEastAsia" w:hAnsi="Times New Roman" w:cs="Times New Roman"/>
          <w:sz w:val="28"/>
          <w:szCs w:val="24"/>
        </w:rPr>
        <w:t xml:space="preserve">3. Кремер Н.Ш. Исследование операций в экономике. 2-е изд., </w:t>
      </w:r>
      <w:proofErr w:type="spellStart"/>
      <w:r w:rsidRPr="00734890">
        <w:rPr>
          <w:rFonts w:ascii="Times New Roman" w:eastAsiaTheme="minorEastAsia" w:hAnsi="Times New Roman" w:cs="Times New Roman"/>
          <w:sz w:val="28"/>
          <w:szCs w:val="24"/>
        </w:rPr>
        <w:t>перераб</w:t>
      </w:r>
      <w:proofErr w:type="spellEnd"/>
      <w:r w:rsidRPr="00734890">
        <w:rPr>
          <w:rFonts w:ascii="Times New Roman" w:eastAsiaTheme="minorEastAsia" w:hAnsi="Times New Roman" w:cs="Times New Roman"/>
          <w:sz w:val="28"/>
          <w:szCs w:val="24"/>
        </w:rPr>
        <w:t xml:space="preserve">. И доп.- М.: Издательство </w:t>
      </w:r>
      <w:proofErr w:type="spellStart"/>
      <w:r w:rsidRPr="00734890">
        <w:rPr>
          <w:rFonts w:ascii="Times New Roman" w:eastAsiaTheme="minorEastAsia" w:hAnsi="Times New Roman" w:cs="Times New Roman"/>
          <w:sz w:val="28"/>
          <w:szCs w:val="24"/>
        </w:rPr>
        <w:t>Юрайт</w:t>
      </w:r>
      <w:proofErr w:type="spellEnd"/>
      <w:r w:rsidRPr="00734890">
        <w:rPr>
          <w:rFonts w:ascii="Times New Roman" w:eastAsiaTheme="minorEastAsia" w:hAnsi="Times New Roman" w:cs="Times New Roman"/>
          <w:sz w:val="28"/>
          <w:szCs w:val="24"/>
        </w:rPr>
        <w:t>, 2012.</w:t>
      </w:r>
    </w:p>
    <w:p w:rsidR="00734890" w:rsidRPr="00734890" w:rsidRDefault="00734890" w:rsidP="00734890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  <w:r w:rsidRPr="00734890">
        <w:rPr>
          <w:rFonts w:ascii="Times New Roman" w:eastAsiaTheme="minorEastAsia" w:hAnsi="Times New Roman" w:cs="Times New Roman"/>
          <w:sz w:val="28"/>
          <w:szCs w:val="24"/>
        </w:rPr>
        <w:t>4. Орлова И.В., Половников В.А. Экономико-математические методы и модели: компьютерное моделирование Учебное пособие. - М.: ВЗФЭИ, Вузовский учебник, 2012.</w:t>
      </w:r>
    </w:p>
    <w:p w:rsidR="00DF429B" w:rsidRPr="00FF1B98" w:rsidRDefault="00734890" w:rsidP="00734890">
      <w:pPr>
        <w:autoSpaceDE w:val="0"/>
        <w:autoSpaceDN w:val="0"/>
        <w:adjustRightInd w:val="0"/>
        <w:ind w:firstLine="0"/>
        <w:rPr>
          <w:rFonts w:ascii="Times New Roman" w:eastAsiaTheme="minorEastAsia" w:hAnsi="Times New Roman" w:cs="Times New Roman"/>
          <w:sz w:val="28"/>
          <w:szCs w:val="24"/>
        </w:rPr>
      </w:pPr>
      <w:r w:rsidRPr="00734890">
        <w:rPr>
          <w:rFonts w:ascii="Times New Roman" w:eastAsiaTheme="minorEastAsia" w:hAnsi="Times New Roman" w:cs="Times New Roman"/>
          <w:sz w:val="28"/>
          <w:szCs w:val="24"/>
        </w:rPr>
        <w:t xml:space="preserve">5. Федосеев В.В., </w:t>
      </w:r>
      <w:proofErr w:type="spellStart"/>
      <w:r w:rsidRPr="00734890">
        <w:rPr>
          <w:rFonts w:ascii="Times New Roman" w:eastAsiaTheme="minorEastAsia" w:hAnsi="Times New Roman" w:cs="Times New Roman"/>
          <w:sz w:val="28"/>
          <w:szCs w:val="24"/>
        </w:rPr>
        <w:t>Гармаш</w:t>
      </w:r>
      <w:proofErr w:type="spellEnd"/>
      <w:r w:rsidRPr="00734890">
        <w:rPr>
          <w:rFonts w:ascii="Times New Roman" w:eastAsiaTheme="minorEastAsia" w:hAnsi="Times New Roman" w:cs="Times New Roman"/>
          <w:sz w:val="28"/>
          <w:szCs w:val="24"/>
        </w:rPr>
        <w:t xml:space="preserve"> А.Н., Орлова И.В. Экономико-математические методы и прикладные модели: учебник для бакалавров. 3-е изд., </w:t>
      </w:r>
      <w:proofErr w:type="spellStart"/>
      <w:r w:rsidRPr="00734890">
        <w:rPr>
          <w:rFonts w:ascii="Times New Roman" w:eastAsiaTheme="minorEastAsia" w:hAnsi="Times New Roman" w:cs="Times New Roman"/>
          <w:sz w:val="28"/>
          <w:szCs w:val="24"/>
        </w:rPr>
        <w:t>перераб</w:t>
      </w:r>
      <w:proofErr w:type="spellEnd"/>
      <w:proofErr w:type="gramStart"/>
      <w:r w:rsidRPr="00734890">
        <w:rPr>
          <w:rFonts w:ascii="Times New Roman" w:eastAsiaTheme="minorEastAsia" w:hAnsi="Times New Roman" w:cs="Times New Roman"/>
          <w:sz w:val="28"/>
          <w:szCs w:val="24"/>
        </w:rPr>
        <w:t>.</w:t>
      </w:r>
      <w:proofErr w:type="gramEnd"/>
      <w:r w:rsidRPr="00734890">
        <w:rPr>
          <w:rFonts w:ascii="Times New Roman" w:eastAsiaTheme="minorEastAsia" w:hAnsi="Times New Roman" w:cs="Times New Roman"/>
          <w:sz w:val="28"/>
          <w:szCs w:val="24"/>
        </w:rPr>
        <w:t xml:space="preserve"> и доп.- М.: Издательство </w:t>
      </w:r>
      <w:proofErr w:type="spellStart"/>
      <w:r w:rsidRPr="00734890">
        <w:rPr>
          <w:rFonts w:ascii="Times New Roman" w:eastAsiaTheme="minorEastAsia" w:hAnsi="Times New Roman" w:cs="Times New Roman"/>
          <w:sz w:val="28"/>
          <w:szCs w:val="24"/>
        </w:rPr>
        <w:t>Юрайт</w:t>
      </w:r>
      <w:proofErr w:type="spellEnd"/>
      <w:r w:rsidRPr="00734890">
        <w:rPr>
          <w:rFonts w:ascii="Times New Roman" w:eastAsiaTheme="minorEastAsia" w:hAnsi="Times New Roman" w:cs="Times New Roman"/>
          <w:sz w:val="28"/>
          <w:szCs w:val="24"/>
        </w:rPr>
        <w:t>, 2012.</w:t>
      </w:r>
    </w:p>
    <w:p w:rsidR="00DF429B" w:rsidRPr="00DF429B" w:rsidRDefault="00DF429B" w:rsidP="00DF429B">
      <w:pPr>
        <w:ind w:firstLine="851"/>
        <w:rPr>
          <w:rFonts w:ascii="Times New Roman" w:eastAsiaTheme="minorEastAsia" w:hAnsi="Times New Roman" w:cs="Times New Roman"/>
          <w:sz w:val="28"/>
          <w:szCs w:val="24"/>
        </w:rPr>
      </w:pPr>
    </w:p>
    <w:p w:rsidR="00DF429B" w:rsidRPr="00216DA7" w:rsidRDefault="00DF429B" w:rsidP="00216DA7">
      <w:pPr>
        <w:ind w:firstLine="851"/>
        <w:rPr>
          <w:rFonts w:ascii="Times New Roman" w:eastAsiaTheme="minorEastAsia" w:hAnsi="Times New Roman" w:cs="Times New Roman"/>
          <w:sz w:val="28"/>
          <w:szCs w:val="24"/>
        </w:rPr>
      </w:pPr>
    </w:p>
    <w:p w:rsidR="00216DA7" w:rsidRPr="00216DA7" w:rsidRDefault="00216DA7" w:rsidP="00216DA7">
      <w:pPr>
        <w:tabs>
          <w:tab w:val="left" w:pos="726"/>
        </w:tabs>
        <w:ind w:firstLine="0"/>
        <w:jc w:val="left"/>
        <w:rPr>
          <w:rFonts w:ascii="Times New Roman" w:hAnsi="Times New Roman" w:cs="Times New Roman"/>
          <w:noProof/>
          <w:sz w:val="28"/>
          <w:szCs w:val="28"/>
        </w:rPr>
      </w:pPr>
    </w:p>
    <w:p w:rsidR="008A60B6" w:rsidRPr="00216DA7" w:rsidRDefault="008A60B6" w:rsidP="008A60B6">
      <w:pPr>
        <w:tabs>
          <w:tab w:val="left" w:pos="726"/>
        </w:tabs>
        <w:ind w:firstLine="0"/>
        <w:contextualSpacing/>
        <w:jc w:val="center"/>
        <w:rPr>
          <w:rFonts w:ascii="Times New Roman" w:hAnsi="Times New Roman" w:cs="Times New Roman"/>
          <w:noProof/>
        </w:rPr>
      </w:pPr>
    </w:p>
    <w:p w:rsidR="00564BCB" w:rsidRPr="00216DA7" w:rsidRDefault="00564BCB" w:rsidP="008A60B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564BCB" w:rsidRPr="00216DA7" w:rsidSect="00C27937">
      <w:footerReference w:type="default" r:id="rId53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3FB" w:rsidRDefault="005913FB" w:rsidP="00C27937">
      <w:pPr>
        <w:spacing w:line="240" w:lineRule="auto"/>
      </w:pPr>
      <w:r>
        <w:separator/>
      </w:r>
    </w:p>
  </w:endnote>
  <w:endnote w:type="continuationSeparator" w:id="0">
    <w:p w:rsidR="005913FB" w:rsidRDefault="005913FB" w:rsidP="00C279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3423847"/>
      <w:docPartObj>
        <w:docPartGallery w:val="Page Numbers (Bottom of Page)"/>
        <w:docPartUnique/>
      </w:docPartObj>
    </w:sdtPr>
    <w:sdtEndPr/>
    <w:sdtContent>
      <w:p w:rsidR="00C27937" w:rsidRDefault="00C2793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890">
          <w:rPr>
            <w:noProof/>
          </w:rPr>
          <w:t>2</w:t>
        </w:r>
        <w:r>
          <w:fldChar w:fldCharType="end"/>
        </w:r>
      </w:p>
    </w:sdtContent>
  </w:sdt>
  <w:p w:rsidR="00C27937" w:rsidRDefault="00C2793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3FB" w:rsidRDefault="005913FB" w:rsidP="00C27937">
      <w:pPr>
        <w:spacing w:line="240" w:lineRule="auto"/>
      </w:pPr>
      <w:r>
        <w:separator/>
      </w:r>
    </w:p>
  </w:footnote>
  <w:footnote w:type="continuationSeparator" w:id="0">
    <w:p w:rsidR="005913FB" w:rsidRDefault="005913FB" w:rsidP="00C2793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F2148D"/>
    <w:multiLevelType w:val="hybridMultilevel"/>
    <w:tmpl w:val="2132F2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0E0CBE"/>
    <w:multiLevelType w:val="hybridMultilevel"/>
    <w:tmpl w:val="651A1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DD30D0"/>
    <w:multiLevelType w:val="hybridMultilevel"/>
    <w:tmpl w:val="98626CEE"/>
    <w:lvl w:ilvl="0" w:tplc="EB000974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2FB"/>
    <w:rsid w:val="00012BF6"/>
    <w:rsid w:val="000A31F6"/>
    <w:rsid w:val="000F5280"/>
    <w:rsid w:val="001070A8"/>
    <w:rsid w:val="001B2F59"/>
    <w:rsid w:val="001D3C8B"/>
    <w:rsid w:val="001E2C95"/>
    <w:rsid w:val="001F12FB"/>
    <w:rsid w:val="00216DA7"/>
    <w:rsid w:val="00221092"/>
    <w:rsid w:val="00221103"/>
    <w:rsid w:val="002A2D6F"/>
    <w:rsid w:val="002D7F73"/>
    <w:rsid w:val="002E4C13"/>
    <w:rsid w:val="00340803"/>
    <w:rsid w:val="00343A80"/>
    <w:rsid w:val="003A5533"/>
    <w:rsid w:val="00440422"/>
    <w:rsid w:val="004B46D9"/>
    <w:rsid w:val="005143E2"/>
    <w:rsid w:val="00564BCB"/>
    <w:rsid w:val="005913FB"/>
    <w:rsid w:val="00654A4A"/>
    <w:rsid w:val="00725651"/>
    <w:rsid w:val="00734890"/>
    <w:rsid w:val="007B1011"/>
    <w:rsid w:val="007E01C3"/>
    <w:rsid w:val="008A60B6"/>
    <w:rsid w:val="009E7B23"/>
    <w:rsid w:val="00A43444"/>
    <w:rsid w:val="00A51C68"/>
    <w:rsid w:val="00B12F78"/>
    <w:rsid w:val="00BB4777"/>
    <w:rsid w:val="00C27937"/>
    <w:rsid w:val="00C31678"/>
    <w:rsid w:val="00D0555D"/>
    <w:rsid w:val="00D11EAC"/>
    <w:rsid w:val="00DF429B"/>
    <w:rsid w:val="00E2424C"/>
    <w:rsid w:val="00E85945"/>
    <w:rsid w:val="00E902C6"/>
    <w:rsid w:val="00EB2FEE"/>
    <w:rsid w:val="00FD64CB"/>
    <w:rsid w:val="00FF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0D9A35-DEC3-4413-AD62-8BB53E858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937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7937"/>
  </w:style>
  <w:style w:type="paragraph" w:styleId="a5">
    <w:name w:val="footer"/>
    <w:basedOn w:val="a"/>
    <w:link w:val="a6"/>
    <w:uiPriority w:val="99"/>
    <w:unhideWhenUsed/>
    <w:rsid w:val="00C27937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7937"/>
  </w:style>
  <w:style w:type="character" w:styleId="a7">
    <w:name w:val="Placeholder Text"/>
    <w:basedOn w:val="a0"/>
    <w:uiPriority w:val="99"/>
    <w:semiHidden/>
    <w:rsid w:val="008A60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g"/><Relationship Id="rId18" Type="http://schemas.openxmlformats.org/officeDocument/2006/relationships/oleObject" Target="embeddings/oleObject3.bin"/><Relationship Id="rId26" Type="http://schemas.openxmlformats.org/officeDocument/2006/relationships/image" Target="media/image14.wmf"/><Relationship Id="rId39" Type="http://schemas.openxmlformats.org/officeDocument/2006/relationships/oleObject" Target="embeddings/oleObject12.bin"/><Relationship Id="rId21" Type="http://schemas.openxmlformats.org/officeDocument/2006/relationships/image" Target="media/image11.wmf"/><Relationship Id="rId34" Type="http://schemas.openxmlformats.org/officeDocument/2006/relationships/oleObject" Target="embeddings/oleObject10.bin"/><Relationship Id="rId42" Type="http://schemas.openxmlformats.org/officeDocument/2006/relationships/image" Target="media/image23.jpg"/><Relationship Id="rId47" Type="http://schemas.openxmlformats.org/officeDocument/2006/relationships/image" Target="media/image26.wmf"/><Relationship Id="rId50" Type="http://schemas.openxmlformats.org/officeDocument/2006/relationships/image" Target="media/image28.png"/><Relationship Id="rId55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jpg"/><Relationship Id="rId17" Type="http://schemas.openxmlformats.org/officeDocument/2006/relationships/image" Target="media/image9.wmf"/><Relationship Id="rId25" Type="http://schemas.openxmlformats.org/officeDocument/2006/relationships/image" Target="media/image13.jpg"/><Relationship Id="rId33" Type="http://schemas.openxmlformats.org/officeDocument/2006/relationships/image" Target="media/image18.wmf"/><Relationship Id="rId38" Type="http://schemas.openxmlformats.org/officeDocument/2006/relationships/image" Target="media/image21.wmf"/><Relationship Id="rId46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3.bin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1.bin"/><Relationship Id="rId40" Type="http://schemas.openxmlformats.org/officeDocument/2006/relationships/image" Target="media/image22.wmf"/><Relationship Id="rId45" Type="http://schemas.openxmlformats.org/officeDocument/2006/relationships/image" Target="media/image25.wmf"/><Relationship Id="rId53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image" Target="media/image15.wmf"/><Relationship Id="rId36" Type="http://schemas.openxmlformats.org/officeDocument/2006/relationships/image" Target="media/image20.wmf"/><Relationship Id="rId49" Type="http://schemas.openxmlformats.org/officeDocument/2006/relationships/image" Target="media/image27.jpg"/><Relationship Id="rId10" Type="http://schemas.openxmlformats.org/officeDocument/2006/relationships/image" Target="media/image4.wmf"/><Relationship Id="rId19" Type="http://schemas.openxmlformats.org/officeDocument/2006/relationships/image" Target="media/image10.wmf"/><Relationship Id="rId31" Type="http://schemas.openxmlformats.org/officeDocument/2006/relationships/image" Target="media/image17.wmf"/><Relationship Id="rId44" Type="http://schemas.openxmlformats.org/officeDocument/2006/relationships/oleObject" Target="embeddings/oleObject14.bin"/><Relationship Id="rId52" Type="http://schemas.openxmlformats.org/officeDocument/2006/relationships/image" Target="media/image30.jp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g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7.bin"/><Relationship Id="rId30" Type="http://schemas.openxmlformats.org/officeDocument/2006/relationships/image" Target="media/image16.jpg"/><Relationship Id="rId35" Type="http://schemas.openxmlformats.org/officeDocument/2006/relationships/image" Target="media/image19.jpg"/><Relationship Id="rId43" Type="http://schemas.openxmlformats.org/officeDocument/2006/relationships/image" Target="media/image24.wmf"/><Relationship Id="rId48" Type="http://schemas.openxmlformats.org/officeDocument/2006/relationships/oleObject" Target="embeddings/oleObject16.bin"/><Relationship Id="rId8" Type="http://schemas.openxmlformats.org/officeDocument/2006/relationships/image" Target="media/image2.png"/><Relationship Id="rId51" Type="http://schemas.openxmlformats.org/officeDocument/2006/relationships/image" Target="media/image29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Дементьева</dc:creator>
  <cp:keywords/>
  <dc:description/>
  <cp:lastModifiedBy>Елена Дементьева</cp:lastModifiedBy>
  <cp:revision>12</cp:revision>
  <dcterms:created xsi:type="dcterms:W3CDTF">2016-05-17T06:50:00Z</dcterms:created>
  <dcterms:modified xsi:type="dcterms:W3CDTF">2016-05-26T08:57:00Z</dcterms:modified>
</cp:coreProperties>
</file>