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FA1A3" w14:textId="77777777" w:rsidR="00017DF7" w:rsidRPr="007F37CA" w:rsidRDefault="00017DF7" w:rsidP="00017DF7">
      <w:pPr>
        <w:spacing w:line="360" w:lineRule="auto"/>
        <w:jc w:val="center"/>
        <w:rPr>
          <w:rFonts w:cs="Times New Roman"/>
          <w:sz w:val="32"/>
          <w:szCs w:val="32"/>
        </w:rPr>
      </w:pPr>
      <w:r w:rsidRPr="007F37CA">
        <w:rPr>
          <w:rFonts w:cs="Times New Roman"/>
          <w:sz w:val="32"/>
          <w:szCs w:val="32"/>
        </w:rPr>
        <w:t>Федеральное государственное образовательное бюджетное учреждение высшего образования</w:t>
      </w:r>
    </w:p>
    <w:p w14:paraId="0828BD50" w14:textId="77777777" w:rsidR="00017DF7" w:rsidRDefault="00017DF7" w:rsidP="00017DF7">
      <w:pPr>
        <w:spacing w:line="360" w:lineRule="auto"/>
        <w:jc w:val="center"/>
        <w:rPr>
          <w:rFonts w:cs="Times New Roman"/>
          <w:b/>
          <w:sz w:val="32"/>
          <w:szCs w:val="32"/>
        </w:rPr>
      </w:pPr>
      <w:r w:rsidRPr="007F37CA">
        <w:rPr>
          <w:rFonts w:cs="Times New Roman"/>
          <w:b/>
          <w:sz w:val="32"/>
          <w:szCs w:val="32"/>
        </w:rPr>
        <w:t>«ФИНАНСОВЫЙ УНИВЕРСИТЕТ ПРИ ПРАВИТЕЛЬСТВЕ РОССИЙСКОЙ ФЕДЕРАЦИИ»</w:t>
      </w:r>
    </w:p>
    <w:p w14:paraId="1DF36A66" w14:textId="77777777" w:rsidR="00017DF7" w:rsidRPr="007F37CA" w:rsidRDefault="00017DF7" w:rsidP="00017DF7">
      <w:pPr>
        <w:spacing w:line="360" w:lineRule="auto"/>
        <w:rPr>
          <w:rFonts w:cs="Times New Roman"/>
          <w:b/>
          <w:sz w:val="32"/>
          <w:szCs w:val="32"/>
        </w:rPr>
      </w:pPr>
    </w:p>
    <w:p w14:paraId="1E4597B5" w14:textId="77777777" w:rsidR="00017DF7" w:rsidRDefault="00017DF7" w:rsidP="00017DF7">
      <w:pPr>
        <w:spacing w:line="360" w:lineRule="auto"/>
        <w:jc w:val="center"/>
        <w:rPr>
          <w:rFonts w:cs="Times New Roman"/>
          <w:b/>
          <w:i/>
          <w:sz w:val="32"/>
          <w:szCs w:val="32"/>
        </w:rPr>
      </w:pPr>
      <w:r w:rsidRPr="007F37CA">
        <w:rPr>
          <w:rFonts w:cs="Times New Roman"/>
          <w:b/>
          <w:i/>
          <w:sz w:val="32"/>
          <w:szCs w:val="32"/>
        </w:rPr>
        <w:t>Кафедра «</w:t>
      </w:r>
      <w:r>
        <w:rPr>
          <w:rFonts w:cs="Times New Roman"/>
          <w:b/>
          <w:i/>
          <w:sz w:val="32"/>
          <w:szCs w:val="32"/>
        </w:rPr>
        <w:t>Теория финансов</w:t>
      </w:r>
      <w:r w:rsidRPr="007F37CA">
        <w:rPr>
          <w:rFonts w:cs="Times New Roman"/>
          <w:b/>
          <w:i/>
          <w:sz w:val="32"/>
          <w:szCs w:val="32"/>
        </w:rPr>
        <w:t>»</w:t>
      </w:r>
    </w:p>
    <w:p w14:paraId="6ED9CD9F" w14:textId="77777777" w:rsidR="00017DF7" w:rsidRPr="00EA48B4" w:rsidRDefault="00017DF7" w:rsidP="00017DF7">
      <w:pPr>
        <w:spacing w:line="360" w:lineRule="auto"/>
        <w:jc w:val="center"/>
        <w:rPr>
          <w:rFonts w:cs="Times New Roman"/>
          <w:b/>
          <w:i/>
          <w:sz w:val="32"/>
          <w:szCs w:val="32"/>
        </w:rPr>
      </w:pPr>
    </w:p>
    <w:p w14:paraId="34B248EB" w14:textId="77777777" w:rsidR="00017DF7" w:rsidRPr="007F37CA" w:rsidRDefault="00017DF7" w:rsidP="00017DF7">
      <w:pPr>
        <w:spacing w:line="360" w:lineRule="auto"/>
        <w:ind w:firstLine="3261"/>
        <w:rPr>
          <w:rFonts w:cs="Times New Roman"/>
          <w:sz w:val="32"/>
          <w:szCs w:val="32"/>
          <w:lang w:val="en-US"/>
        </w:rPr>
      </w:pPr>
      <w:r w:rsidRPr="007F37CA">
        <w:rPr>
          <w:rFonts w:cs="Times New Roman"/>
          <w:sz w:val="32"/>
          <w:szCs w:val="32"/>
          <w:lang w:val="en-US"/>
        </w:rPr>
        <w:t xml:space="preserve"> </w:t>
      </w:r>
    </w:p>
    <w:p w14:paraId="36A43876" w14:textId="77777777" w:rsidR="00017DF7" w:rsidRPr="007F37CA" w:rsidRDefault="00017DF7" w:rsidP="00017DF7">
      <w:pPr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5516DF95" w14:textId="77777777" w:rsidR="00017DF7" w:rsidRPr="007F37CA" w:rsidRDefault="00017DF7" w:rsidP="00017DF7">
      <w:pPr>
        <w:spacing w:line="36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ЭССЕ</w:t>
      </w:r>
    </w:p>
    <w:p w14:paraId="698C335D" w14:textId="77777777" w:rsidR="00017DF7" w:rsidRPr="007F37CA" w:rsidRDefault="00017DF7" w:rsidP="00017DF7">
      <w:pPr>
        <w:spacing w:line="360" w:lineRule="auto"/>
        <w:jc w:val="center"/>
        <w:rPr>
          <w:rFonts w:cs="Times New Roman"/>
          <w:sz w:val="32"/>
          <w:szCs w:val="32"/>
        </w:rPr>
      </w:pPr>
      <w:r w:rsidRPr="007F37CA">
        <w:rPr>
          <w:rFonts w:cs="Times New Roman"/>
          <w:sz w:val="32"/>
          <w:szCs w:val="32"/>
        </w:rPr>
        <w:t>По дисциплине «</w:t>
      </w:r>
      <w:r>
        <w:rPr>
          <w:rFonts w:cs="Times New Roman"/>
          <w:sz w:val="32"/>
          <w:szCs w:val="32"/>
        </w:rPr>
        <w:t>Теория и история</w:t>
      </w:r>
      <w:r w:rsidRPr="007F37CA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финансовой системы</w:t>
      </w:r>
      <w:r w:rsidRPr="007F37CA">
        <w:rPr>
          <w:rFonts w:cs="Times New Roman"/>
          <w:sz w:val="32"/>
          <w:szCs w:val="32"/>
        </w:rPr>
        <w:t>»</w:t>
      </w:r>
    </w:p>
    <w:p w14:paraId="429B67A1" w14:textId="77777777" w:rsidR="00017DF7" w:rsidRPr="007F37CA" w:rsidRDefault="00017DF7" w:rsidP="00017DF7">
      <w:pPr>
        <w:spacing w:line="360" w:lineRule="auto"/>
        <w:jc w:val="center"/>
        <w:rPr>
          <w:rFonts w:cs="Times New Roman"/>
          <w:i/>
          <w:sz w:val="32"/>
          <w:szCs w:val="32"/>
          <w:u w:val="single"/>
        </w:rPr>
      </w:pPr>
      <w:r w:rsidRPr="007F37CA">
        <w:rPr>
          <w:rFonts w:cs="Times New Roman"/>
          <w:i/>
          <w:sz w:val="32"/>
          <w:szCs w:val="32"/>
          <w:u w:val="single"/>
        </w:rPr>
        <w:t xml:space="preserve">на тему: </w:t>
      </w:r>
    </w:p>
    <w:p w14:paraId="5EE35418" w14:textId="77777777" w:rsidR="00017DF7" w:rsidRPr="00EA48B4" w:rsidRDefault="00017DF7" w:rsidP="00017DF7">
      <w:pPr>
        <w:spacing w:line="360" w:lineRule="auto"/>
        <w:jc w:val="center"/>
        <w:rPr>
          <w:rFonts w:cs="Times New Roman"/>
          <w:b/>
          <w:sz w:val="32"/>
          <w:szCs w:val="32"/>
          <w:lang w:val="en-US"/>
        </w:rPr>
      </w:pPr>
      <w:r>
        <w:rPr>
          <w:rFonts w:cs="Times New Roman"/>
          <w:b/>
          <w:sz w:val="32"/>
          <w:szCs w:val="32"/>
          <w:lang w:val="en-US"/>
        </w:rPr>
        <w:t>Роль страхования в сфере туризма</w:t>
      </w:r>
    </w:p>
    <w:p w14:paraId="521DF6EE" w14:textId="77777777" w:rsidR="00017DF7" w:rsidRDefault="00017DF7" w:rsidP="00017DF7">
      <w:pPr>
        <w:spacing w:line="360" w:lineRule="auto"/>
        <w:ind w:firstLine="4536"/>
        <w:rPr>
          <w:rFonts w:cs="Times New Roman"/>
          <w:i/>
        </w:rPr>
      </w:pPr>
    </w:p>
    <w:p w14:paraId="6296FCF9" w14:textId="77777777" w:rsidR="00017DF7" w:rsidRDefault="00017DF7" w:rsidP="00017DF7">
      <w:pPr>
        <w:spacing w:line="360" w:lineRule="auto"/>
        <w:ind w:firstLine="4536"/>
        <w:rPr>
          <w:rFonts w:cs="Times New Roman"/>
          <w:i/>
        </w:rPr>
      </w:pPr>
    </w:p>
    <w:p w14:paraId="5573C79A" w14:textId="77777777" w:rsidR="00017DF7" w:rsidRDefault="00017DF7" w:rsidP="00017DF7">
      <w:pPr>
        <w:spacing w:line="360" w:lineRule="auto"/>
        <w:ind w:firstLine="4536"/>
        <w:rPr>
          <w:rFonts w:cs="Times New Roman"/>
          <w:i/>
        </w:rPr>
      </w:pPr>
    </w:p>
    <w:p w14:paraId="55BD5568" w14:textId="77777777" w:rsidR="00017DF7" w:rsidRPr="007F37CA" w:rsidRDefault="00017DF7" w:rsidP="00017DF7">
      <w:pPr>
        <w:spacing w:line="360" w:lineRule="auto"/>
        <w:ind w:firstLine="5103"/>
        <w:rPr>
          <w:rFonts w:cs="Times New Roman"/>
          <w:i/>
        </w:rPr>
      </w:pPr>
      <w:r w:rsidRPr="007F37CA">
        <w:rPr>
          <w:rFonts w:cs="Times New Roman"/>
          <w:i/>
        </w:rPr>
        <w:t xml:space="preserve">Выполнил: </w:t>
      </w:r>
    </w:p>
    <w:p w14:paraId="5B82574A" w14:textId="77777777" w:rsidR="00017DF7" w:rsidRPr="007F37CA" w:rsidRDefault="00017DF7" w:rsidP="00017DF7">
      <w:pPr>
        <w:spacing w:line="360" w:lineRule="auto"/>
        <w:ind w:firstLine="5103"/>
        <w:rPr>
          <w:rFonts w:cs="Times New Roman"/>
        </w:rPr>
      </w:pPr>
      <w:proofErr w:type="spellStart"/>
      <w:r w:rsidRPr="007F37CA">
        <w:rPr>
          <w:rFonts w:cs="Times New Roman"/>
        </w:rPr>
        <w:t>Дизгинжели</w:t>
      </w:r>
      <w:proofErr w:type="spellEnd"/>
      <w:r w:rsidRPr="007F37CA">
        <w:rPr>
          <w:rFonts w:cs="Times New Roman"/>
        </w:rPr>
        <w:t xml:space="preserve"> Роман</w:t>
      </w:r>
    </w:p>
    <w:p w14:paraId="325B89ED" w14:textId="77777777" w:rsidR="00017DF7" w:rsidRPr="007F37CA" w:rsidRDefault="00017DF7" w:rsidP="00017DF7">
      <w:pPr>
        <w:spacing w:line="360" w:lineRule="auto"/>
        <w:ind w:firstLine="5103"/>
        <w:rPr>
          <w:rFonts w:cs="Times New Roman"/>
        </w:rPr>
      </w:pPr>
      <w:r w:rsidRPr="007F37CA">
        <w:rPr>
          <w:rFonts w:cs="Times New Roman"/>
        </w:rPr>
        <w:t>студент группы С 1-1</w:t>
      </w:r>
    </w:p>
    <w:p w14:paraId="7CC70CFB" w14:textId="77777777" w:rsidR="00017DF7" w:rsidRPr="007F37CA" w:rsidRDefault="00017DF7" w:rsidP="00017DF7">
      <w:pPr>
        <w:spacing w:line="360" w:lineRule="auto"/>
        <w:ind w:firstLine="5103"/>
        <w:rPr>
          <w:rFonts w:cs="Times New Roman"/>
        </w:rPr>
      </w:pPr>
      <w:r w:rsidRPr="007F37CA">
        <w:rPr>
          <w:rFonts w:cs="Times New Roman"/>
        </w:rPr>
        <w:t>Финансово-экономического факультета</w:t>
      </w:r>
    </w:p>
    <w:p w14:paraId="7B49E8C0" w14:textId="77777777" w:rsidR="00017DF7" w:rsidRPr="007F37CA" w:rsidRDefault="00017DF7" w:rsidP="00017DF7">
      <w:pPr>
        <w:spacing w:line="360" w:lineRule="auto"/>
        <w:ind w:firstLine="5103"/>
        <w:rPr>
          <w:rFonts w:cs="Times New Roman"/>
          <w:u w:val="single"/>
        </w:rPr>
      </w:pPr>
      <w:r w:rsidRPr="007F37CA">
        <w:rPr>
          <w:rFonts w:cs="Times New Roman"/>
          <w:u w:val="single"/>
        </w:rPr>
        <w:t>«Страхование» (очное обучение)</w:t>
      </w:r>
    </w:p>
    <w:p w14:paraId="5D72F96C" w14:textId="77777777" w:rsidR="00017DF7" w:rsidRDefault="00017DF7" w:rsidP="00017DF7">
      <w:pPr>
        <w:spacing w:line="360" w:lineRule="auto"/>
        <w:ind w:firstLine="5103"/>
        <w:rPr>
          <w:rFonts w:cs="Times New Roman"/>
          <w:i/>
        </w:rPr>
      </w:pPr>
      <w:r>
        <w:rPr>
          <w:rFonts w:cs="Times New Roman"/>
          <w:i/>
        </w:rPr>
        <w:t>Преподаватель</w:t>
      </w:r>
      <w:r w:rsidRPr="007F37CA">
        <w:rPr>
          <w:rFonts w:cs="Times New Roman"/>
          <w:i/>
        </w:rPr>
        <w:t xml:space="preserve">: </w:t>
      </w:r>
    </w:p>
    <w:p w14:paraId="1ED77ED3" w14:textId="77777777" w:rsidR="00017DF7" w:rsidRPr="00EA48B4" w:rsidRDefault="00017DF7" w:rsidP="00017DF7">
      <w:pPr>
        <w:spacing w:line="360" w:lineRule="auto"/>
        <w:ind w:firstLine="5103"/>
        <w:rPr>
          <w:rFonts w:cs="Times New Roman"/>
          <w:u w:val="single"/>
        </w:rPr>
      </w:pPr>
      <w:proofErr w:type="spellStart"/>
      <w:r w:rsidRPr="00EA48B4">
        <w:rPr>
          <w:rFonts w:cs="Times New Roman"/>
          <w:u w:val="single"/>
        </w:rPr>
        <w:t>д.э.н</w:t>
      </w:r>
      <w:proofErr w:type="spellEnd"/>
      <w:r w:rsidRPr="00EA48B4">
        <w:rPr>
          <w:rFonts w:cs="Times New Roman"/>
          <w:u w:val="single"/>
        </w:rPr>
        <w:t xml:space="preserve">, </w:t>
      </w:r>
      <w:proofErr w:type="spellStart"/>
      <w:r w:rsidRPr="00EA48B4">
        <w:rPr>
          <w:rFonts w:cs="Times New Roman"/>
          <w:u w:val="single"/>
        </w:rPr>
        <w:t>Орланюк</w:t>
      </w:r>
      <w:proofErr w:type="spellEnd"/>
      <w:r w:rsidRPr="00EA48B4">
        <w:rPr>
          <w:rFonts w:cs="Times New Roman"/>
          <w:u w:val="single"/>
        </w:rPr>
        <w:t>-Малицкая Л. А.</w:t>
      </w:r>
    </w:p>
    <w:p w14:paraId="4C292F48" w14:textId="77777777" w:rsidR="00017DF7" w:rsidRPr="00EA48B4" w:rsidRDefault="00017DF7" w:rsidP="00017DF7">
      <w:pPr>
        <w:spacing w:line="360" w:lineRule="auto"/>
        <w:ind w:firstLine="5103"/>
        <w:rPr>
          <w:rFonts w:cs="Times New Roman"/>
          <w:i/>
        </w:rPr>
      </w:pPr>
    </w:p>
    <w:p w14:paraId="6307B3B2" w14:textId="77777777" w:rsidR="00017DF7" w:rsidRDefault="00017DF7" w:rsidP="00017DF7">
      <w:pPr>
        <w:widowControl w:val="0"/>
        <w:autoSpaceDE w:val="0"/>
        <w:autoSpaceDN w:val="0"/>
        <w:adjustRightInd w:val="0"/>
        <w:spacing w:line="360" w:lineRule="auto"/>
        <w:ind w:firstLine="5103"/>
        <w:rPr>
          <w:rFonts w:cs="Times New Roman"/>
          <w:i/>
          <w:sz w:val="32"/>
          <w:szCs w:val="32"/>
          <w:u w:val="single"/>
          <w:lang w:val="en-US"/>
        </w:rPr>
      </w:pPr>
    </w:p>
    <w:p w14:paraId="3985AC00" w14:textId="77777777" w:rsidR="00017DF7" w:rsidRPr="007F37CA" w:rsidRDefault="00017DF7" w:rsidP="00017DF7">
      <w:pPr>
        <w:widowControl w:val="0"/>
        <w:autoSpaceDE w:val="0"/>
        <w:autoSpaceDN w:val="0"/>
        <w:adjustRightInd w:val="0"/>
        <w:spacing w:line="360" w:lineRule="auto"/>
        <w:ind w:firstLine="5103"/>
        <w:rPr>
          <w:rFonts w:cs="Times New Roman"/>
          <w:i/>
          <w:sz w:val="32"/>
          <w:szCs w:val="32"/>
          <w:u w:val="single"/>
          <w:lang w:val="en-US"/>
        </w:rPr>
      </w:pPr>
    </w:p>
    <w:p w14:paraId="58244AE6" w14:textId="77777777" w:rsidR="00017DF7" w:rsidRPr="00EA48B4" w:rsidRDefault="00017DF7" w:rsidP="00017DF7">
      <w:pPr>
        <w:spacing w:line="360" w:lineRule="auto"/>
        <w:ind w:left="3544" w:right="3396"/>
        <w:rPr>
          <w:rFonts w:cs="Times New Roman"/>
          <w:sz w:val="32"/>
          <w:szCs w:val="32"/>
        </w:rPr>
      </w:pPr>
      <w:r w:rsidRPr="007F37CA">
        <w:rPr>
          <w:rFonts w:cs="Times New Roman"/>
          <w:sz w:val="32"/>
          <w:szCs w:val="32"/>
        </w:rPr>
        <w:t xml:space="preserve">Москва – 2016 г. </w:t>
      </w:r>
    </w:p>
    <w:p w14:paraId="5CF11724" w14:textId="77777777" w:rsidR="00017DF7" w:rsidRDefault="00017DF7" w:rsidP="00DE23B1">
      <w:pPr>
        <w:spacing w:line="360" w:lineRule="auto"/>
        <w:ind w:firstLine="709"/>
        <w:jc w:val="both"/>
      </w:pPr>
      <w:r w:rsidRPr="00017DF7">
        <w:lastRenderedPageBreak/>
        <w:t xml:space="preserve">Страхование и сфера туризма имеют большое значение для развития экономики страны. Услуги, к числу которых относятся данные виды деятельности, являются важными компонентами национальной экономики. Сфера туризма имеет достаточно широкое распространение и по статистическим показателям занимает одно из первых мест в экономике по объемам предоставляемых услуг. Туристская деятельность вносит значительный вклад в экономику страны, способствуя созданию новых рабочих мест и обеспечению занятости населения, позволяя привлекать дополнительные средства в государственный бюджет, в том числе валютные, активизируя внешнеторговый оборот. Страхование - важнейший элемент экономических отношений и эффективный способ возмещения ущерба. Несмотря на неразвитость страхования в России с каждым годом увеличивается объем собираемых страховых взносов. </w:t>
      </w:r>
    </w:p>
    <w:p w14:paraId="4265B525" w14:textId="2811A396" w:rsidR="00DE23B1" w:rsidRDefault="00DE23B1" w:rsidP="00DE23B1">
      <w:pPr>
        <w:spacing w:line="360" w:lineRule="auto"/>
        <w:ind w:firstLine="709"/>
        <w:jc w:val="both"/>
      </w:pPr>
      <w:r w:rsidRPr="00DE23B1">
        <w:t>Страхование в сфере туризма касается защиты различного вида объектов</w:t>
      </w:r>
      <w:r>
        <w:t xml:space="preserve"> </w:t>
      </w:r>
      <w:r w:rsidRPr="00DE23B1">
        <w:t>относительно разных субъектов туризма.</w:t>
      </w:r>
      <w:r>
        <w:t xml:space="preserve"> </w:t>
      </w:r>
      <w:r w:rsidRPr="00DE23B1">
        <w:t>Туризм, как и страхование, является сф</w:t>
      </w:r>
      <w:r>
        <w:t>ерой услуг. Риски в туризме име</w:t>
      </w:r>
      <w:r w:rsidRPr="00DE23B1">
        <w:t>ют особое значение, когда говорят о качестве</w:t>
      </w:r>
      <w:r>
        <w:t xml:space="preserve"> и безопасности туристской услуги, вследствие чего</w:t>
      </w:r>
      <w:r w:rsidRPr="00DE23B1">
        <w:t xml:space="preserve"> для их минимизации создаются различные механизмы </w:t>
      </w:r>
      <w:r>
        <w:t xml:space="preserve">защиты – </w:t>
      </w:r>
      <w:r w:rsidRPr="00DE23B1">
        <w:t>законодательные нормы, меры безопасности, страхование.</w:t>
      </w:r>
      <w:r>
        <w:t xml:space="preserve"> </w:t>
      </w:r>
    </w:p>
    <w:p w14:paraId="52E319D7" w14:textId="77777777" w:rsidR="00DE23B1" w:rsidRDefault="00DE23B1" w:rsidP="00DE23B1">
      <w:pPr>
        <w:spacing w:line="360" w:lineRule="auto"/>
        <w:ind w:firstLine="709"/>
        <w:jc w:val="both"/>
      </w:pPr>
      <w:r>
        <w:t xml:space="preserve">Следует определить </w:t>
      </w:r>
      <w:r w:rsidRPr="00DE23B1">
        <w:t>состав субъектов сферы ту</w:t>
      </w:r>
      <w:r>
        <w:t>ризма. В формировании и реализа</w:t>
      </w:r>
      <w:r w:rsidRPr="00DE23B1">
        <w:t>ции туристского продукта задействованы т</w:t>
      </w:r>
      <w:r>
        <w:t xml:space="preserve">уристы, туроператоры, туристические агенты, </w:t>
      </w:r>
      <w:r w:rsidRPr="00DE23B1">
        <w:t>государство, организации сервиса (</w:t>
      </w:r>
      <w:r>
        <w:t xml:space="preserve">например, </w:t>
      </w:r>
      <w:r w:rsidRPr="00DE23B1">
        <w:t>перевозчики, гостиницы, экскурсоводы</w:t>
      </w:r>
      <w:r>
        <w:t xml:space="preserve"> и т.д.</w:t>
      </w:r>
      <w:r w:rsidRPr="00DE23B1">
        <w:t>). В свою очередь у каждого субъекта</w:t>
      </w:r>
      <w:r>
        <w:t xml:space="preserve"> есть риски, на случай которых существует возможность </w:t>
      </w:r>
      <w:r w:rsidRPr="00DE23B1">
        <w:t>застраховаться (варианты страхования могут быть как в обязательной, так и</w:t>
      </w:r>
      <w:r>
        <w:t xml:space="preserve"> в </w:t>
      </w:r>
      <w:r w:rsidRPr="00DE23B1">
        <w:t>добровольной формах).</w:t>
      </w:r>
      <w:r>
        <w:t xml:space="preserve"> </w:t>
      </w:r>
      <w:r w:rsidRPr="00DE23B1">
        <w:t>Так, страхование в сфере туризма м</w:t>
      </w:r>
      <w:r>
        <w:t>ожно рассматривать как комплекс</w:t>
      </w:r>
      <w:r w:rsidRPr="00DE23B1">
        <w:t>ную страховую защиту субъектов сферы тури</w:t>
      </w:r>
      <w:r>
        <w:t>зма на случай возникновения раз</w:t>
      </w:r>
      <w:r w:rsidRPr="00DE23B1">
        <w:t>личных событий, принимаемых страховщико</w:t>
      </w:r>
      <w:r>
        <w:t>м на страхование, за счет денеж</w:t>
      </w:r>
      <w:r w:rsidRPr="00DE23B1">
        <w:t>ных фондов, формируемых из уплаченных с</w:t>
      </w:r>
      <w:r>
        <w:t>траховых премий на добровольной</w:t>
      </w:r>
      <w:r w:rsidRPr="00DE23B1">
        <w:t xml:space="preserve"> </w:t>
      </w:r>
      <w:r>
        <w:t>и/</w:t>
      </w:r>
      <w:r w:rsidRPr="00DE23B1">
        <w:t>или обязательной основе.</w:t>
      </w:r>
      <w:r>
        <w:t xml:space="preserve"> </w:t>
      </w:r>
    </w:p>
    <w:p w14:paraId="6D633F4B" w14:textId="77777777" w:rsidR="00DE23B1" w:rsidRDefault="00DE23B1" w:rsidP="00DE23B1">
      <w:pPr>
        <w:spacing w:line="360" w:lineRule="auto"/>
        <w:ind w:firstLine="709"/>
        <w:jc w:val="both"/>
      </w:pPr>
      <w:r>
        <w:t>С</w:t>
      </w:r>
      <w:r w:rsidRPr="00DE23B1">
        <w:t>огласно статье 1 Федерального закона от 24.11.1996 г. № 132-ФЗ</w:t>
      </w:r>
      <w:r>
        <w:t xml:space="preserve"> (ред. от 29.06.2015, с изм. от 02.03.2016</w:t>
      </w:r>
      <w:r w:rsidRPr="00DE23B1">
        <w:t>) «Об основах туристской</w:t>
      </w:r>
      <w:r>
        <w:t xml:space="preserve"> деятельности в Российской Феде</w:t>
      </w:r>
      <w:r w:rsidRPr="00DE23B1">
        <w:t>рации» турист – лицо, посещающее страну (место) временного пребывания в лечебно-оздоровительных, рекреационных, познавательных, физкультурно-спортивных, профессионально-деловых, религиозных и иных целях без занятия деятельностью, связанной с получением</w:t>
      </w:r>
      <w:r w:rsidR="00082CE6">
        <w:t xml:space="preserve"> дохода от источников в стране/месте </w:t>
      </w:r>
      <w:r w:rsidRPr="00DE23B1">
        <w:t>временного пребывания, на период от 24 часов до 6 месяцев подряд или осуществляющее н</w:t>
      </w:r>
      <w:r w:rsidR="00082CE6">
        <w:t>е менее одной ночевки в стране/месте</w:t>
      </w:r>
      <w:r w:rsidRPr="00DE23B1">
        <w:t xml:space="preserve"> временного пребывания.</w:t>
      </w:r>
      <w:r>
        <w:t xml:space="preserve"> </w:t>
      </w:r>
      <w:r w:rsidRPr="00DE23B1">
        <w:t>Для российского туриста при внутреннем туризме страхование является</w:t>
      </w:r>
      <w:r>
        <w:t xml:space="preserve"> </w:t>
      </w:r>
      <w:r w:rsidRPr="00DE23B1">
        <w:t>добровольным. Так если говорить о внутренн</w:t>
      </w:r>
      <w:r>
        <w:t>ем туризме, то у российских гра</w:t>
      </w:r>
      <w:r w:rsidRPr="00DE23B1">
        <w:t>ждан имеются полисы обязательного медицинского страхования, которые являются аналогами полисов страхова</w:t>
      </w:r>
      <w:r>
        <w:t xml:space="preserve">ния выезжающих за рубеж, вследствие чего </w:t>
      </w:r>
      <w:r w:rsidRPr="00DE23B1">
        <w:t xml:space="preserve">дополнительных затрат турист может не нести. </w:t>
      </w:r>
      <w:r>
        <w:t>Следует отметить, что застрахова</w:t>
      </w:r>
      <w:r w:rsidRPr="00DE23B1">
        <w:t>на ответственность перевозчиков перед пассажирами на случай причинения</w:t>
      </w:r>
      <w:r>
        <w:t xml:space="preserve"> </w:t>
      </w:r>
      <w:r w:rsidRPr="00DE23B1">
        <w:t>вреда жизни, здоровью, имуществу третьих лиц.</w:t>
      </w:r>
    </w:p>
    <w:p w14:paraId="1380198F" w14:textId="77777777" w:rsidR="00082CE6" w:rsidRDefault="00082CE6" w:rsidP="00DE23B1">
      <w:pPr>
        <w:spacing w:line="360" w:lineRule="auto"/>
        <w:ind w:firstLine="709"/>
        <w:jc w:val="both"/>
      </w:pPr>
      <w:r w:rsidRPr="00082CE6">
        <w:t xml:space="preserve">При организации выездного туризма </w:t>
      </w:r>
      <w:r>
        <w:t>для граждан некоторые страны ус</w:t>
      </w:r>
      <w:r w:rsidRPr="00082CE6">
        <w:t>танавливают обязательное требование – нал</w:t>
      </w:r>
      <w:r>
        <w:t>ичие полиса медицинского страхования, вследствие чего</w:t>
      </w:r>
      <w:r w:rsidRPr="00082CE6">
        <w:t xml:space="preserve"> в российском законодательств</w:t>
      </w:r>
      <w:r>
        <w:t>е указано, что в случае, если законодательством страны/места</w:t>
      </w:r>
      <w:r w:rsidRPr="00082CE6">
        <w:t xml:space="preserve"> временного</w:t>
      </w:r>
      <w:r>
        <w:t xml:space="preserve"> пребывания установлены требова</w:t>
      </w:r>
      <w:r w:rsidRPr="00082CE6">
        <w:t>ния предоставления гарантий оплаты медицинской помощи лицам, временно</w:t>
      </w:r>
      <w:r>
        <w:t xml:space="preserve"> </w:t>
      </w:r>
      <w:r w:rsidRPr="00082CE6">
        <w:t>находящимся на ее территории, тур</w:t>
      </w:r>
      <w:r>
        <w:t>истический агент</w:t>
      </w:r>
      <w:r w:rsidRPr="00082CE6">
        <w:t xml:space="preserve"> обязан предоставить</w:t>
      </w:r>
      <w:r>
        <w:t xml:space="preserve"> </w:t>
      </w:r>
      <w:r w:rsidRPr="00082CE6">
        <w:t>такие гарантии. Страхование туристов на случай внезапного заболевания и от</w:t>
      </w:r>
      <w:r>
        <w:t xml:space="preserve"> </w:t>
      </w:r>
      <w:r w:rsidRPr="00082CE6">
        <w:t>несчастных случаев является основной формой предоставления таких гарантий.</w:t>
      </w:r>
      <w:r>
        <w:t xml:space="preserve"> </w:t>
      </w:r>
    </w:p>
    <w:p w14:paraId="3461396C" w14:textId="77777777" w:rsidR="00082CE6" w:rsidRDefault="00082CE6" w:rsidP="00DE23B1">
      <w:pPr>
        <w:spacing w:line="360" w:lineRule="auto"/>
        <w:ind w:firstLine="709"/>
        <w:jc w:val="both"/>
      </w:pPr>
      <w:r w:rsidRPr="00082CE6">
        <w:t>Страхование туристов или страхован</w:t>
      </w:r>
      <w:r>
        <w:t>ие граждан, выезжающих за рубеж необходимо</w:t>
      </w:r>
      <w:r w:rsidRPr="00082CE6">
        <w:t xml:space="preserve"> рассматрив</w:t>
      </w:r>
      <w:r>
        <w:t xml:space="preserve">ать как комплексное страхование: страхование </w:t>
      </w:r>
      <w:r w:rsidRPr="00082CE6">
        <w:t xml:space="preserve">медицинских расходов, несчастного </w:t>
      </w:r>
      <w:r>
        <w:t>случая, болезни, ассистанса (не</w:t>
      </w:r>
      <w:r w:rsidRPr="00082CE6">
        <w:t>предвиденные расходы), у</w:t>
      </w:r>
      <w:r>
        <w:t>траты багажа, отмены поездки, защита</w:t>
      </w:r>
      <w:r w:rsidRPr="00082CE6">
        <w:t xml:space="preserve"> имущества</w:t>
      </w:r>
      <w:r>
        <w:t xml:space="preserve"> </w:t>
      </w:r>
      <w:r w:rsidRPr="00082CE6">
        <w:t xml:space="preserve">туриста, оставленного в месте постоянного </w:t>
      </w:r>
      <w:r>
        <w:t>проживания, страхование ответ</w:t>
      </w:r>
      <w:r w:rsidRPr="00082CE6">
        <w:t>ствен</w:t>
      </w:r>
      <w:r>
        <w:t xml:space="preserve">ности, транспортного средства, </w:t>
      </w:r>
      <w:r w:rsidRPr="00082CE6">
        <w:t>страховании держателей расчетных карт.</w:t>
      </w:r>
      <w:r>
        <w:t xml:space="preserve"> </w:t>
      </w:r>
    </w:p>
    <w:p w14:paraId="10E4C01A" w14:textId="77777777" w:rsidR="006B26D4" w:rsidRDefault="00082CE6" w:rsidP="006B26D4">
      <w:pPr>
        <w:spacing w:line="360" w:lineRule="auto"/>
        <w:ind w:firstLine="709"/>
        <w:jc w:val="both"/>
      </w:pPr>
      <w:r w:rsidRPr="00082CE6">
        <w:t>Страховые компании предлагают различного рода страховые программы</w:t>
      </w:r>
      <w:r>
        <w:t xml:space="preserve"> </w:t>
      </w:r>
      <w:r w:rsidRPr="00082CE6">
        <w:t>– от классического до расширенного</w:t>
      </w:r>
      <w:r>
        <w:t xml:space="preserve"> покрытия, вследствие чего </w:t>
      </w:r>
      <w:r w:rsidRPr="00082CE6">
        <w:t xml:space="preserve">некоторые </w:t>
      </w:r>
      <w:r>
        <w:t>государства т</w:t>
      </w:r>
      <w:r w:rsidRPr="00082CE6">
        <w:t>ребуют наличие полиса медицинского страхования с минимальным набором</w:t>
      </w:r>
      <w:r>
        <w:t xml:space="preserve"> услуг, что позволяет</w:t>
      </w:r>
      <w:r w:rsidRPr="00082CE6">
        <w:t xml:space="preserve"> </w:t>
      </w:r>
      <w:r>
        <w:t>определить</w:t>
      </w:r>
      <w:r w:rsidRPr="00082CE6">
        <w:t xml:space="preserve"> классическую программ</w:t>
      </w:r>
      <w:r>
        <w:t>у страхования для туристов. Рас</w:t>
      </w:r>
      <w:r w:rsidRPr="00082CE6">
        <w:t>ширенный пакет предусматривает страхова</w:t>
      </w:r>
      <w:r>
        <w:t>ние более широкого спектра меди</w:t>
      </w:r>
      <w:r w:rsidRPr="00082CE6">
        <w:t xml:space="preserve">цинских расходов и оплату непредвиденных расходов, </w:t>
      </w:r>
      <w:r>
        <w:t xml:space="preserve">а </w:t>
      </w:r>
      <w:r w:rsidRPr="00082CE6">
        <w:t>остальные страховые</w:t>
      </w:r>
      <w:r>
        <w:t xml:space="preserve"> </w:t>
      </w:r>
      <w:r w:rsidRPr="00082CE6">
        <w:t>продукты прилагаются как дополнительное покрытие.</w:t>
      </w:r>
      <w:r>
        <w:t xml:space="preserve"> </w:t>
      </w:r>
      <w:r w:rsidRPr="00082CE6">
        <w:t xml:space="preserve">Среди </w:t>
      </w:r>
      <w:r>
        <w:t>государств</w:t>
      </w:r>
      <w:r w:rsidRPr="00082CE6">
        <w:t xml:space="preserve">, </w:t>
      </w:r>
      <w:r w:rsidR="006B26D4">
        <w:t>требующих в</w:t>
      </w:r>
      <w:r w:rsidRPr="00082CE6">
        <w:t xml:space="preserve"> обязательном порядке наличие полиса</w:t>
      </w:r>
      <w:r>
        <w:t xml:space="preserve"> </w:t>
      </w:r>
      <w:r w:rsidRPr="00082CE6">
        <w:t>страхования медицинских расходов, есть разл</w:t>
      </w:r>
      <w:r w:rsidR="006B26D4">
        <w:t>ичие в размере страхового покрытия, а также</w:t>
      </w:r>
      <w:r w:rsidRPr="00082CE6">
        <w:t xml:space="preserve"> устанавливается минимальная страховая</w:t>
      </w:r>
      <w:r w:rsidR="006B26D4">
        <w:t xml:space="preserve"> сумма, что обусловлено расхода</w:t>
      </w:r>
      <w:r w:rsidRPr="00082CE6">
        <w:t>ми на экстренную</w:t>
      </w:r>
      <w:r w:rsidR="006B26D4">
        <w:t xml:space="preserve"> медицинскую помощь в конкретном</w:t>
      </w:r>
      <w:r w:rsidRPr="00082CE6">
        <w:t xml:space="preserve"> </w:t>
      </w:r>
      <w:r w:rsidR="006B26D4">
        <w:t>государстве</w:t>
      </w:r>
      <w:r w:rsidRPr="00082CE6">
        <w:t>.</w:t>
      </w:r>
      <w:r w:rsidR="006B26D4">
        <w:t xml:space="preserve"> </w:t>
      </w:r>
    </w:p>
    <w:p w14:paraId="32AA4D15" w14:textId="77777777" w:rsidR="006B26D4" w:rsidRDefault="006B26D4" w:rsidP="006B26D4">
      <w:pPr>
        <w:spacing w:line="360" w:lineRule="auto"/>
        <w:ind w:firstLine="709"/>
        <w:jc w:val="both"/>
      </w:pPr>
      <w:r>
        <w:t>Также отмечу, что с</w:t>
      </w:r>
      <w:r w:rsidRPr="006B26D4">
        <w:t>траховая компания имеет право отказат</w:t>
      </w:r>
      <w:r>
        <w:t>ь в заключении договора страхов</w:t>
      </w:r>
      <w:r w:rsidRPr="006B26D4">
        <w:t xml:space="preserve">ания туристу если речь идет о следующих </w:t>
      </w:r>
      <w:r>
        <w:t xml:space="preserve">территориях возможного страхования рисков: </w:t>
      </w:r>
    </w:p>
    <w:p w14:paraId="4A5BFBD7" w14:textId="77777777" w:rsidR="006B26D4" w:rsidRDefault="006B26D4" w:rsidP="00D74E88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6B26D4">
        <w:t>государства, на территории к</w:t>
      </w:r>
      <w:r>
        <w:t>оторых ведутся военные действия/</w:t>
      </w:r>
      <w:r w:rsidRPr="006B26D4">
        <w:t>проводятся войсковые антитеррористичес</w:t>
      </w:r>
      <w:r>
        <w:t>кие операции;</w:t>
      </w:r>
    </w:p>
    <w:p w14:paraId="45D93F72" w14:textId="77777777" w:rsidR="006B26D4" w:rsidRDefault="006B26D4" w:rsidP="006B26D4">
      <w:pPr>
        <w:pStyle w:val="ListParagraph"/>
        <w:numPr>
          <w:ilvl w:val="0"/>
          <w:numId w:val="1"/>
        </w:numPr>
        <w:spacing w:line="360" w:lineRule="auto"/>
        <w:jc w:val="both"/>
      </w:pPr>
      <w:r w:rsidRPr="006B26D4">
        <w:t>государства, в отношении ко</w:t>
      </w:r>
      <w:r>
        <w:t>торых применены экономические и</w:t>
      </w:r>
      <w:r w:rsidRPr="006B26D4">
        <w:t>/ или</w:t>
      </w:r>
      <w:r>
        <w:t xml:space="preserve"> </w:t>
      </w:r>
      <w:r w:rsidRPr="006B26D4">
        <w:t xml:space="preserve">военные санкции </w:t>
      </w:r>
      <w:r>
        <w:t>Организации Объединенных Наций;</w:t>
      </w:r>
    </w:p>
    <w:p w14:paraId="3A63D82C" w14:textId="77777777" w:rsidR="006B26D4" w:rsidRDefault="006B26D4" w:rsidP="006B26D4">
      <w:pPr>
        <w:pStyle w:val="ListParagraph"/>
        <w:numPr>
          <w:ilvl w:val="0"/>
          <w:numId w:val="1"/>
        </w:numPr>
        <w:spacing w:line="360" w:lineRule="auto"/>
        <w:jc w:val="both"/>
      </w:pPr>
      <w:r w:rsidRPr="006B26D4">
        <w:t>территории, в пределах которых обнаружены и официально признаны</w:t>
      </w:r>
      <w:r>
        <w:t xml:space="preserve"> очаги эпидемий;</w:t>
      </w:r>
    </w:p>
    <w:p w14:paraId="2368EF12" w14:textId="77777777" w:rsidR="006B26D4" w:rsidRDefault="006B26D4" w:rsidP="006B26D4">
      <w:pPr>
        <w:pStyle w:val="ListParagraph"/>
        <w:numPr>
          <w:ilvl w:val="0"/>
          <w:numId w:val="1"/>
        </w:numPr>
        <w:spacing w:line="360" w:lineRule="auto"/>
        <w:jc w:val="both"/>
      </w:pPr>
      <w:r w:rsidRPr="006B26D4">
        <w:t>территории государств, которые государственными организациями(например, Министерством иностранных д</w:t>
      </w:r>
      <w:r>
        <w:t>ел) не рекомендованы для посеще</w:t>
      </w:r>
      <w:r w:rsidRPr="006B26D4">
        <w:t>ния российским гражданам.</w:t>
      </w:r>
    </w:p>
    <w:p w14:paraId="0BA84C46" w14:textId="77777777" w:rsidR="006B26D4" w:rsidRDefault="006B26D4" w:rsidP="006B26D4">
      <w:pPr>
        <w:spacing w:line="360" w:lineRule="auto"/>
        <w:ind w:firstLine="709"/>
        <w:jc w:val="both"/>
      </w:pPr>
      <w:r w:rsidRPr="006B26D4">
        <w:t>Действия субъектов при заключении страховой сделки по страхованию</w:t>
      </w:r>
      <w:r>
        <w:t xml:space="preserve"> </w:t>
      </w:r>
      <w:r w:rsidRPr="006B26D4">
        <w:t>медицинских расходов</w:t>
      </w:r>
      <w:r>
        <w:t xml:space="preserve"> описаны далее</w:t>
      </w:r>
      <w:r w:rsidRPr="006B26D4">
        <w:t>.</w:t>
      </w:r>
      <w:r>
        <w:t xml:space="preserve"> </w:t>
      </w:r>
    </w:p>
    <w:p w14:paraId="5282DEE3" w14:textId="77777777" w:rsidR="006B26D4" w:rsidRDefault="006B26D4" w:rsidP="006B26D4">
      <w:pPr>
        <w:spacing w:line="360" w:lineRule="auto"/>
        <w:jc w:val="both"/>
      </w:pPr>
      <w:r w:rsidRPr="006B26D4">
        <w:t>На начальном этапе заключения договор</w:t>
      </w:r>
      <w:r>
        <w:t>а страхования составляется заяв</w:t>
      </w:r>
      <w:r w:rsidRPr="006B26D4">
        <w:t>ление в устной или письменной форме, определяются существенные</w:t>
      </w:r>
      <w:r>
        <w:t xml:space="preserve"> </w:t>
      </w:r>
      <w:r w:rsidRPr="006B26D4">
        <w:t>условия договора страхования</w:t>
      </w:r>
      <w:r>
        <w:t>. Следует отметить, что</w:t>
      </w:r>
      <w:r w:rsidRPr="006B26D4">
        <w:t xml:space="preserve"> страховым интересом будет выс</w:t>
      </w:r>
      <w:r>
        <w:t>тупать имущественный интерес за</w:t>
      </w:r>
      <w:r w:rsidRPr="006B26D4">
        <w:t>страхованного лица, связанный с риском в</w:t>
      </w:r>
      <w:r>
        <w:t xml:space="preserve">озникновения непредвиденных расходов на медицинскую помощь </w:t>
      </w:r>
      <w:r w:rsidRPr="006B26D4">
        <w:t>и другие затраты при</w:t>
      </w:r>
      <w:r>
        <w:t xml:space="preserve"> </w:t>
      </w:r>
      <w:r w:rsidRPr="006B26D4">
        <w:t>пребывании застрахованного лица за пределами постоянного места жительства.</w:t>
      </w:r>
      <w:r>
        <w:t xml:space="preserve"> </w:t>
      </w:r>
      <w:r w:rsidRPr="006B26D4">
        <w:t xml:space="preserve">Перечень страховых случаев зависит </w:t>
      </w:r>
      <w:r>
        <w:t>от выбранной программы страхова</w:t>
      </w:r>
      <w:r w:rsidRPr="006B26D4">
        <w:t>ния, предложенной страховщиком, где соста</w:t>
      </w:r>
      <w:r>
        <w:t>в покрываемых рисков, как прави</w:t>
      </w:r>
      <w:r w:rsidRPr="006B26D4">
        <w:t>ло, следующ</w:t>
      </w:r>
      <w:r>
        <w:t xml:space="preserve">ий. </w:t>
      </w:r>
    </w:p>
    <w:p w14:paraId="01AD92EB" w14:textId="77777777" w:rsidR="00D74E88" w:rsidRDefault="00D74E88" w:rsidP="006B26D4">
      <w:pPr>
        <w:spacing w:line="360" w:lineRule="auto"/>
        <w:jc w:val="both"/>
      </w:pPr>
      <w:r>
        <w:t xml:space="preserve">1. Программа А («Стандарт»): </w:t>
      </w:r>
    </w:p>
    <w:p w14:paraId="7AE9FCC9" w14:textId="77777777" w:rsidR="00D74E88" w:rsidRDefault="00D74E88" w:rsidP="006B26D4">
      <w:pPr>
        <w:pStyle w:val="ListParagraph"/>
        <w:numPr>
          <w:ilvl w:val="0"/>
          <w:numId w:val="2"/>
        </w:numPr>
        <w:spacing w:line="360" w:lineRule="auto"/>
        <w:jc w:val="both"/>
      </w:pPr>
      <w:r>
        <w:t>м</w:t>
      </w:r>
      <w:r w:rsidR="006B26D4" w:rsidRPr="006B26D4">
        <w:t>едици</w:t>
      </w:r>
      <w:r>
        <w:t>нские расходы по амбулаторному и/</w:t>
      </w:r>
      <w:r w:rsidR="006B26D4" w:rsidRPr="006B26D4">
        <w:t>или</w:t>
      </w:r>
      <w:r>
        <w:t xml:space="preserve"> по стационарному ле</w:t>
      </w:r>
      <w:r w:rsidR="006B26D4" w:rsidRPr="006B26D4">
        <w:t>чению (проведение операции, диагностика, оплата врачебных услуг, медика-ментов, средств фиксации, пребывание</w:t>
      </w:r>
      <w:r>
        <w:t xml:space="preserve"> в стационаре, повторный прием); </w:t>
      </w:r>
    </w:p>
    <w:p w14:paraId="7D93ACCB" w14:textId="77777777" w:rsidR="00D74E88" w:rsidRDefault="00D74E88" w:rsidP="006B26D4">
      <w:pPr>
        <w:pStyle w:val="ListParagraph"/>
        <w:numPr>
          <w:ilvl w:val="0"/>
          <w:numId w:val="2"/>
        </w:numPr>
        <w:spacing w:line="360" w:lineRule="auto"/>
        <w:jc w:val="both"/>
      </w:pPr>
      <w:r w:rsidRPr="00D74E88">
        <w:t>медико-транспортные расходы (расходы по спасению и перемещению в</w:t>
      </w:r>
      <w:r>
        <w:t xml:space="preserve"> </w:t>
      </w:r>
      <w:r w:rsidRPr="00D74E88">
        <w:t>ближайшее медицинское учреждение, расходы по экстренной медицинской репатриации, репатриация останков);</w:t>
      </w:r>
    </w:p>
    <w:p w14:paraId="2558EFBE" w14:textId="77777777" w:rsidR="00D74E88" w:rsidRDefault="00D74E88" w:rsidP="006B26D4">
      <w:pPr>
        <w:pStyle w:val="ListParagraph"/>
        <w:numPr>
          <w:ilvl w:val="0"/>
          <w:numId w:val="2"/>
        </w:numPr>
        <w:spacing w:line="360" w:lineRule="auto"/>
        <w:jc w:val="both"/>
      </w:pPr>
      <w:r w:rsidRPr="00D74E88">
        <w:t>телефонный звонок страховщику / сервисной организации.</w:t>
      </w:r>
    </w:p>
    <w:p w14:paraId="5FF21993" w14:textId="77777777" w:rsidR="00D74E88" w:rsidRDefault="00D74E88" w:rsidP="00D74E88">
      <w:pPr>
        <w:pStyle w:val="ListParagraph"/>
        <w:spacing w:line="360" w:lineRule="auto"/>
        <w:ind w:left="0" w:firstLine="709"/>
        <w:jc w:val="both"/>
      </w:pPr>
      <w:r w:rsidRPr="00D74E88">
        <w:t xml:space="preserve">2. Программа В </w:t>
      </w:r>
      <w:r>
        <w:t>(</w:t>
      </w:r>
      <w:r w:rsidRPr="00D74E88">
        <w:t>«Расширенное покрытие»</w:t>
      </w:r>
      <w:r>
        <w:t>)</w:t>
      </w:r>
      <w:r w:rsidRPr="00D74E88">
        <w:t xml:space="preserve"> включает риски, указанные</w:t>
      </w:r>
      <w:r>
        <w:t xml:space="preserve"> в программе А со следующими дополнениями</w:t>
      </w:r>
      <w:r w:rsidRPr="00D74E88">
        <w:t>:</w:t>
      </w:r>
    </w:p>
    <w:p w14:paraId="65CBF62A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наблюдение в стационаре;</w:t>
      </w:r>
    </w:p>
    <w:p w14:paraId="5CAF9A53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предоставл</w:t>
      </w:r>
      <w:r w:rsidR="00CF1138">
        <w:t>ение переводчика в стационаре;</w:t>
      </w:r>
    </w:p>
    <w:p w14:paraId="57C03FA9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стоматологическая помощь;</w:t>
      </w:r>
    </w:p>
    <w:p w14:paraId="05572A9D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визит третьего лица</w:t>
      </w:r>
      <w:r w:rsidR="00CF1138">
        <w:t>;</w:t>
      </w:r>
    </w:p>
    <w:p w14:paraId="7C0A71F1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возвращение на родину несовершеннолетних детей на время лечения</w:t>
      </w:r>
      <w:r w:rsidR="00CF1138">
        <w:t xml:space="preserve"> </w:t>
      </w:r>
      <w:r w:rsidRPr="00D74E88">
        <w:t>родителей/предст</w:t>
      </w:r>
      <w:r w:rsidR="00CF1138">
        <w:t>авителей (застрахованных лиц);</w:t>
      </w:r>
    </w:p>
    <w:p w14:paraId="37C2317F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расходы на оплату проживания застрахованного лица в гостинице с</w:t>
      </w:r>
      <w:r w:rsidR="00CF1138">
        <w:t xml:space="preserve"> </w:t>
      </w:r>
      <w:r w:rsidRPr="00D74E88">
        <w:t xml:space="preserve">момента выписки из стационара до момента </w:t>
      </w:r>
      <w:r w:rsidR="00CF1138">
        <w:t>отъезда к месту постоянного проживания;</w:t>
      </w:r>
    </w:p>
    <w:p w14:paraId="2FF1B439" w14:textId="77777777" w:rsidR="00CF1138" w:rsidRDefault="00D74E88" w:rsidP="00CF1138">
      <w:pPr>
        <w:pStyle w:val="ListParagraph"/>
        <w:numPr>
          <w:ilvl w:val="0"/>
          <w:numId w:val="3"/>
        </w:numPr>
        <w:spacing w:line="360" w:lineRule="auto"/>
        <w:jc w:val="both"/>
      </w:pPr>
      <w:r w:rsidRPr="00D74E88">
        <w:t>расходы на передачу экстренных сообщений.</w:t>
      </w:r>
    </w:p>
    <w:p w14:paraId="669BB570" w14:textId="77777777" w:rsidR="00CF1138" w:rsidRDefault="00D74E88" w:rsidP="00D74E88">
      <w:pPr>
        <w:pStyle w:val="ListParagraph"/>
        <w:spacing w:line="360" w:lineRule="auto"/>
        <w:ind w:left="0"/>
        <w:jc w:val="both"/>
      </w:pPr>
      <w:r w:rsidRPr="00D74E88">
        <w:t xml:space="preserve">3. Программа С </w:t>
      </w:r>
      <w:r w:rsidR="00CF1138">
        <w:t>(</w:t>
      </w:r>
      <w:r w:rsidRPr="00D74E88">
        <w:t>«Полная страховая защита»</w:t>
      </w:r>
      <w:r w:rsidR="00CF1138">
        <w:t>) включает риски, указанные в программе В со следующими дополнениями:</w:t>
      </w:r>
    </w:p>
    <w:p w14:paraId="7E8C7581" w14:textId="77777777" w:rsidR="00CF1138" w:rsidRDefault="00D74E88" w:rsidP="00CF1138">
      <w:pPr>
        <w:pStyle w:val="ListParagraph"/>
        <w:numPr>
          <w:ilvl w:val="0"/>
          <w:numId w:val="4"/>
        </w:numPr>
        <w:spacing w:line="360" w:lineRule="auto"/>
        <w:jc w:val="both"/>
      </w:pPr>
      <w:r w:rsidRPr="00D74E88">
        <w:t>досрочное возвращение близких родственников, находящимся вместе с</w:t>
      </w:r>
      <w:r w:rsidR="00CF1138">
        <w:t xml:space="preserve"> </w:t>
      </w:r>
      <w:r w:rsidRPr="00D74E88">
        <w:t xml:space="preserve">застрахованным </w:t>
      </w:r>
      <w:r w:rsidR="00CF1138">
        <w:t>лицом на отдыхе, в случае ДТП;</w:t>
      </w:r>
    </w:p>
    <w:p w14:paraId="6D84E4AD" w14:textId="77777777" w:rsidR="00CF1138" w:rsidRDefault="00D74E88" w:rsidP="00CF1138">
      <w:pPr>
        <w:pStyle w:val="ListParagraph"/>
        <w:numPr>
          <w:ilvl w:val="0"/>
          <w:numId w:val="4"/>
        </w:numPr>
        <w:spacing w:line="360" w:lineRule="auto"/>
        <w:jc w:val="both"/>
      </w:pPr>
      <w:r w:rsidRPr="00D74E88">
        <w:t>органи</w:t>
      </w:r>
      <w:r w:rsidR="00CF1138">
        <w:t>зация юридического содействия;</w:t>
      </w:r>
    </w:p>
    <w:p w14:paraId="1E45A2C8" w14:textId="77777777" w:rsidR="00CF1138" w:rsidRDefault="00D74E88" w:rsidP="00CF1138">
      <w:pPr>
        <w:pStyle w:val="ListParagraph"/>
        <w:numPr>
          <w:ilvl w:val="0"/>
          <w:numId w:val="4"/>
        </w:numPr>
        <w:spacing w:line="360" w:lineRule="auto"/>
        <w:jc w:val="both"/>
      </w:pPr>
      <w:r w:rsidRPr="00D74E88">
        <w:t>орган</w:t>
      </w:r>
      <w:r w:rsidR="00CF1138">
        <w:t>изация административной помощи;</w:t>
      </w:r>
    </w:p>
    <w:p w14:paraId="708295B7" w14:textId="77777777" w:rsidR="00CF1138" w:rsidRDefault="00D74E88" w:rsidP="00CF1138">
      <w:pPr>
        <w:pStyle w:val="ListParagraph"/>
        <w:numPr>
          <w:ilvl w:val="0"/>
          <w:numId w:val="4"/>
        </w:numPr>
        <w:spacing w:line="360" w:lineRule="auto"/>
        <w:jc w:val="both"/>
      </w:pPr>
      <w:r w:rsidRPr="00D74E88">
        <w:t>организация проведения поисково-спасательных операций.</w:t>
      </w:r>
    </w:p>
    <w:p w14:paraId="5CB67D1F" w14:textId="77777777" w:rsidR="00FA25C0" w:rsidRDefault="00CF1138" w:rsidP="00CF1138">
      <w:pPr>
        <w:pStyle w:val="ListParagraph"/>
        <w:spacing w:line="360" w:lineRule="auto"/>
        <w:ind w:left="0" w:firstLine="709"/>
        <w:jc w:val="both"/>
      </w:pPr>
      <w:r>
        <w:t>Также следует отметить, что о</w:t>
      </w:r>
      <w:r w:rsidRPr="00CF1138">
        <w:t>бязательным усл</w:t>
      </w:r>
      <w:r>
        <w:t>овием в договоре страхования</w:t>
      </w:r>
      <w:r w:rsidRPr="00CF1138">
        <w:t xml:space="preserve"> является указание</w:t>
      </w:r>
      <w:r>
        <w:t xml:space="preserve"> территории страхования, т.</w:t>
      </w:r>
      <w:r w:rsidRPr="00CF1138">
        <w:t>е. территория любой страны мира, согласованная</w:t>
      </w:r>
      <w:r>
        <w:t xml:space="preserve"> </w:t>
      </w:r>
      <w:r w:rsidRPr="00CF1138">
        <w:t>сторонами и указанная в договоре, исключая</w:t>
      </w:r>
      <w:r>
        <w:t xml:space="preserve"> территорию государства, гражда</w:t>
      </w:r>
      <w:r w:rsidRPr="00CF1138">
        <w:t>нином которого</w:t>
      </w:r>
      <w:r>
        <w:t xml:space="preserve"> застрахованное лицо является и/</w:t>
      </w:r>
      <w:r w:rsidRPr="00CF1138">
        <w:t>или территорию государства,</w:t>
      </w:r>
      <w:r>
        <w:t xml:space="preserve"> </w:t>
      </w:r>
      <w:r w:rsidRPr="00CF1138">
        <w:t>где застрахованное лицо проживает постоянно.</w:t>
      </w:r>
      <w:r>
        <w:t xml:space="preserve"> </w:t>
      </w:r>
      <w:r w:rsidR="00FA25C0">
        <w:t>Указывается</w:t>
      </w:r>
      <w:r w:rsidRPr="00CF1138">
        <w:t xml:space="preserve"> и период страхования, т.е. период пребывания</w:t>
      </w:r>
      <w:r w:rsidR="00FA25C0">
        <w:t xml:space="preserve"> </w:t>
      </w:r>
      <w:r w:rsidRPr="00CF1138">
        <w:t>туриста в указанной стране за пределами по</w:t>
      </w:r>
      <w:r w:rsidR="00FA25C0">
        <w:t>стоянного места жительства (продолжительность поездки). Отмечу</w:t>
      </w:r>
      <w:r w:rsidRPr="00CF1138">
        <w:t>, что турист может посещать другую страну</w:t>
      </w:r>
      <w:r w:rsidR="00FA25C0">
        <w:t xml:space="preserve"> несколько раз в году</w:t>
      </w:r>
      <w:r w:rsidRPr="00CF1138">
        <w:t>, поэто</w:t>
      </w:r>
      <w:r w:rsidR="00FA25C0">
        <w:t>му страховщиком предлагается вы</w:t>
      </w:r>
      <w:r w:rsidRPr="00CF1138">
        <w:t>бр</w:t>
      </w:r>
      <w:r w:rsidR="00FA25C0">
        <w:t>ать диапазон предполагаемых дат</w:t>
      </w:r>
      <w:r w:rsidRPr="00CF1138">
        <w:t>.</w:t>
      </w:r>
      <w:r w:rsidR="00FA25C0">
        <w:t xml:space="preserve"> </w:t>
      </w:r>
      <w:r w:rsidRPr="00CF1138">
        <w:t xml:space="preserve">Размер страхового взноса в основном зависит </w:t>
      </w:r>
      <w:r w:rsidR="00FA25C0">
        <w:t>от следующих показателей:</w:t>
      </w:r>
      <w:r w:rsidRPr="00CF1138">
        <w:t xml:space="preserve"> </w:t>
      </w:r>
    </w:p>
    <w:p w14:paraId="5FEB00FA" w14:textId="77777777" w:rsidR="00FA25C0" w:rsidRDefault="00FA25C0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>
        <w:t>страна пребывания;</w:t>
      </w:r>
    </w:p>
    <w:p w14:paraId="5591542E" w14:textId="77777777" w:rsidR="00FA25C0" w:rsidRDefault="00FA25C0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>
        <w:t>период поездки;</w:t>
      </w:r>
    </w:p>
    <w:p w14:paraId="43574EFD" w14:textId="77777777" w:rsidR="00FA25C0" w:rsidRDefault="00FA25C0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>
        <w:t>страховая сумма;</w:t>
      </w:r>
    </w:p>
    <w:p w14:paraId="077E176E" w14:textId="77777777" w:rsidR="00FA25C0" w:rsidRDefault="00FA25C0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>
        <w:t>программа страхования;</w:t>
      </w:r>
    </w:p>
    <w:p w14:paraId="0B55906F" w14:textId="77777777" w:rsidR="00FA25C0" w:rsidRDefault="00FA25C0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>
        <w:t>коэффициент риска;</w:t>
      </w:r>
    </w:p>
    <w:p w14:paraId="6C92B203" w14:textId="77777777" w:rsidR="00CF1138" w:rsidRDefault="00CF1138" w:rsidP="00FA25C0">
      <w:pPr>
        <w:pStyle w:val="ListParagraph"/>
        <w:numPr>
          <w:ilvl w:val="0"/>
          <w:numId w:val="6"/>
        </w:numPr>
        <w:spacing w:line="360" w:lineRule="auto"/>
        <w:jc w:val="both"/>
      </w:pPr>
      <w:r w:rsidRPr="00CF1138">
        <w:t>франшиза</w:t>
      </w:r>
      <w:r w:rsidR="00FA25C0">
        <w:t>.</w:t>
      </w:r>
    </w:p>
    <w:p w14:paraId="52C40610" w14:textId="77777777" w:rsidR="00FA25C0" w:rsidRDefault="00FA25C0" w:rsidP="003C556D">
      <w:pPr>
        <w:spacing w:line="360" w:lineRule="auto"/>
        <w:ind w:firstLine="709"/>
        <w:jc w:val="both"/>
      </w:pPr>
      <w:r w:rsidRPr="00FA25C0">
        <w:t>Страховщики при расчете страхов</w:t>
      </w:r>
      <w:r>
        <w:t>ого взноса также применяют повы</w:t>
      </w:r>
      <w:r w:rsidRPr="00FA25C0">
        <w:t xml:space="preserve">шающие коэффициенты риска при определенных обстоятельствах, </w:t>
      </w:r>
      <w:r>
        <w:t>(</w:t>
      </w:r>
      <w:r w:rsidRPr="00FA25C0">
        <w:t>например,</w:t>
      </w:r>
      <w:r>
        <w:t xml:space="preserve"> </w:t>
      </w:r>
      <w:r w:rsidRPr="00FA25C0">
        <w:t>возраст застрахованного лица более 65 лет, занятие спортом на отдыхе, наличие</w:t>
      </w:r>
      <w:r>
        <w:t xml:space="preserve"> </w:t>
      </w:r>
      <w:r w:rsidRPr="00FA25C0">
        <w:t>профессионального риска</w:t>
      </w:r>
      <w:r>
        <w:t>)</w:t>
      </w:r>
      <w:r w:rsidRPr="00FA25C0">
        <w:t>.</w:t>
      </w:r>
    </w:p>
    <w:p w14:paraId="45298015" w14:textId="77777777" w:rsidR="00FA25C0" w:rsidRDefault="00FA25C0" w:rsidP="003C556D">
      <w:pPr>
        <w:spacing w:line="360" w:lineRule="auto"/>
        <w:ind w:firstLine="709"/>
        <w:jc w:val="both"/>
      </w:pPr>
      <w:r w:rsidRPr="00FA25C0">
        <w:t>Начало действия страхового полиса страхования медицинских расходов</w:t>
      </w:r>
      <w:r>
        <w:t xml:space="preserve"> </w:t>
      </w:r>
      <w:r w:rsidRPr="00FA25C0">
        <w:t xml:space="preserve">при выезде за рубеж </w:t>
      </w:r>
      <w:r>
        <w:t xml:space="preserve">считается </w:t>
      </w:r>
      <w:r w:rsidRPr="00FA25C0">
        <w:t>с момен</w:t>
      </w:r>
      <w:r>
        <w:t>та пересечения российской грани</w:t>
      </w:r>
      <w:r w:rsidRPr="00FA25C0">
        <w:t>цы. Даже, например, находясь в аэропорту после прохождения пограничного</w:t>
      </w:r>
      <w:r w:rsidR="003C556D">
        <w:t xml:space="preserve"> </w:t>
      </w:r>
      <w:r w:rsidR="003C556D" w:rsidRPr="003C556D">
        <w:t>контроля, турист уже считается застрахованным, если только не указано иная</w:t>
      </w:r>
      <w:r w:rsidR="003C556D">
        <w:t xml:space="preserve"> </w:t>
      </w:r>
      <w:r w:rsidR="003C556D" w:rsidRPr="003C556D">
        <w:t>дата вступления в силу договора страхования.</w:t>
      </w:r>
    </w:p>
    <w:p w14:paraId="64239186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Способ компенсации расходов определ</w:t>
      </w:r>
      <w:r>
        <w:t>яется на стадии заключения дого</w:t>
      </w:r>
      <w:r w:rsidRPr="003C556D">
        <w:t>вора страхования и обязательно описан в правилах страхования о конкретном</w:t>
      </w:r>
      <w:r>
        <w:t xml:space="preserve"> </w:t>
      </w:r>
      <w:r w:rsidRPr="003C556D">
        <w:t>виде страхования. Страхов</w:t>
      </w:r>
      <w:r>
        <w:t>щиками предлагается сервисная и/или компенсаци</w:t>
      </w:r>
      <w:r w:rsidRPr="003C556D">
        <w:t>онная форма возмещения убытков по договору.</w:t>
      </w:r>
      <w:r>
        <w:t xml:space="preserve"> </w:t>
      </w:r>
    </w:p>
    <w:p w14:paraId="4392B119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Сервисная форма определяет следую</w:t>
      </w:r>
      <w:r>
        <w:t>щий процесс компенсации медицин</w:t>
      </w:r>
      <w:r w:rsidRPr="003C556D">
        <w:t>ских расходов застрахо</w:t>
      </w:r>
      <w:r>
        <w:t>ванному лицу.</w:t>
      </w:r>
    </w:p>
    <w:p w14:paraId="6DA0E9BD" w14:textId="77777777" w:rsidR="003C556D" w:rsidRDefault="003C556D" w:rsidP="003C556D">
      <w:pPr>
        <w:spacing w:line="360" w:lineRule="auto"/>
        <w:ind w:firstLine="709"/>
        <w:jc w:val="both"/>
      </w:pPr>
      <w:r>
        <w:t xml:space="preserve">1. </w:t>
      </w:r>
      <w:r w:rsidRPr="003C556D">
        <w:t>Незамедлительно связаться с сервисной компанией (ассистанской</w:t>
      </w:r>
      <w:r>
        <w:t xml:space="preserve"> </w:t>
      </w:r>
      <w:r w:rsidRPr="003C556D">
        <w:t>службой) по указанному в страховом полисе номеру телефона.</w:t>
      </w:r>
    </w:p>
    <w:p w14:paraId="5133F9CF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2. Предоставить информацию о реквизитах договора страхования, данные</w:t>
      </w:r>
      <w:r>
        <w:t xml:space="preserve"> </w:t>
      </w:r>
      <w:r w:rsidRPr="003C556D">
        <w:t>застрахованного лица, местонахождение, диагноз и др. информацию.</w:t>
      </w:r>
    </w:p>
    <w:p w14:paraId="520367AB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3. Представитель сервисной компании организует госпитализацию или</w:t>
      </w:r>
      <w:r>
        <w:t xml:space="preserve"> вызовет врача. Оплата медико-</w:t>
      </w:r>
      <w:r w:rsidRPr="003C556D">
        <w:t xml:space="preserve">транспортных </w:t>
      </w:r>
      <w:r>
        <w:t>услуг осуществляется через взаи</w:t>
      </w:r>
      <w:r w:rsidRPr="003C556D">
        <w:t>модействие медицинского учреждения, сервисной компании и страховщика,</w:t>
      </w:r>
      <w:r>
        <w:t xml:space="preserve"> </w:t>
      </w:r>
      <w:r w:rsidRPr="003C556D">
        <w:t>при этом застрахованное лицо не оплачивает услуги на месте.</w:t>
      </w:r>
    </w:p>
    <w:p w14:paraId="67ACF36B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Обязательным условием страховой выплаты своевременное обращение в</w:t>
      </w:r>
      <w:r>
        <w:t xml:space="preserve"> </w:t>
      </w:r>
      <w:r w:rsidRPr="003C556D">
        <w:t>сервисную компанию и согласование расходов, связанных с лечением.</w:t>
      </w:r>
      <w:r>
        <w:t xml:space="preserve"> </w:t>
      </w:r>
    </w:p>
    <w:p w14:paraId="71034A14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При компенсационной форме медицинс</w:t>
      </w:r>
      <w:r>
        <w:t>кие расходы турист самостоятель</w:t>
      </w:r>
      <w:r w:rsidRPr="003C556D">
        <w:t>но оплачивает, и при наличии необходимых документов по приезду в страну</w:t>
      </w:r>
      <w:r>
        <w:t xml:space="preserve"> </w:t>
      </w:r>
      <w:r w:rsidRPr="003C556D">
        <w:t>проживания получает денежную компенсацию от страховщика. В таком случае</w:t>
      </w:r>
      <w:r>
        <w:t xml:space="preserve"> </w:t>
      </w:r>
      <w:r w:rsidRPr="003C556D">
        <w:t>застрахованному лицу необходимо иметь не только денежные средства, но и</w:t>
      </w:r>
      <w:r>
        <w:t xml:space="preserve"> </w:t>
      </w:r>
      <w:r w:rsidRPr="003C556D">
        <w:t>правильно истол</w:t>
      </w:r>
      <w:r>
        <w:t>ковать произошедшее событие, т.</w:t>
      </w:r>
      <w:r w:rsidRPr="003C556D">
        <w:t>е. является ли это событие</w:t>
      </w:r>
      <w:r>
        <w:t xml:space="preserve"> </w:t>
      </w:r>
      <w:r w:rsidRPr="003C556D">
        <w:t>страховым случаем.</w:t>
      </w:r>
      <w:r>
        <w:t xml:space="preserve"> </w:t>
      </w:r>
    </w:p>
    <w:p w14:paraId="263DC4EC" w14:textId="77777777" w:rsidR="003C556D" w:rsidRDefault="003C556D" w:rsidP="003C556D">
      <w:pPr>
        <w:spacing w:line="360" w:lineRule="auto"/>
        <w:ind w:firstLine="709"/>
        <w:jc w:val="both"/>
      </w:pPr>
      <w:r w:rsidRPr="003C556D">
        <w:t>Среди документов, подтверждающих наступление страхового случая и</w:t>
      </w:r>
      <w:r>
        <w:t xml:space="preserve"> </w:t>
      </w:r>
      <w:r w:rsidRPr="003C556D">
        <w:t>факт оплаты, страховая компания требует оригиналы счетов из медицинского</w:t>
      </w:r>
      <w:r>
        <w:t xml:space="preserve"> </w:t>
      </w:r>
      <w:r w:rsidRPr="003C556D">
        <w:t>учреждения с указанием данных застрахованн</w:t>
      </w:r>
      <w:r>
        <w:t>ого лица, диагноза, даты обраще</w:t>
      </w:r>
      <w:r w:rsidRPr="003C556D">
        <w:t>ния, продолжительности лечения, перечня о</w:t>
      </w:r>
      <w:r>
        <w:t>казанных услуг; распечатку теле</w:t>
      </w:r>
      <w:r w:rsidRPr="003C556D">
        <w:t>фонных переговоров с сервисной компанией; оригиналы рецептов, выписанных</w:t>
      </w:r>
      <w:r>
        <w:t xml:space="preserve"> </w:t>
      </w:r>
      <w:r w:rsidRPr="003C556D">
        <w:t xml:space="preserve">лечащим врачом, со штампом аптеки, чек об </w:t>
      </w:r>
      <w:r>
        <w:t>оплате с указанием стоимости ка</w:t>
      </w:r>
      <w:r w:rsidRPr="003C556D">
        <w:t>ждого приобретенного медикамента; оригинал страхового полиса.</w:t>
      </w:r>
    </w:p>
    <w:p w14:paraId="2AB85BB1" w14:textId="77777777" w:rsidR="00FA25C0" w:rsidRDefault="003C556D" w:rsidP="003C556D">
      <w:pPr>
        <w:spacing w:line="360" w:lineRule="auto"/>
        <w:ind w:firstLine="709"/>
        <w:jc w:val="both"/>
      </w:pPr>
      <w:r>
        <w:t>Важным аспектом страхования туризма является с</w:t>
      </w:r>
      <w:r w:rsidRPr="003C556D">
        <w:t xml:space="preserve">траховой платеж при страховании граждан, </w:t>
      </w:r>
      <w:r>
        <w:t>выезжающих</w:t>
      </w:r>
      <w:r w:rsidRPr="003C556D">
        <w:t xml:space="preserve"> за границу, </w:t>
      </w:r>
      <w:r>
        <w:t xml:space="preserve">который зависит </w:t>
      </w:r>
      <w:r w:rsidRPr="003C556D">
        <w:t>от комплекса услуг, которые ему предлагает страховая компания, от суммы страхового покрытия, которую выбирает для себя турист, и от условий той страны, в которую он отправляется</w:t>
      </w:r>
      <w:r>
        <w:t xml:space="preserve">. </w:t>
      </w:r>
      <w:r w:rsidRPr="003C556D">
        <w:t>Основными факторами, которые влияют на размер тарифа, есть:</w:t>
      </w:r>
    </w:p>
    <w:p w14:paraId="7DA2537D" w14:textId="77777777" w:rsidR="003C556D" w:rsidRDefault="003C556D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возраст застрахованного: ч</w:t>
      </w:r>
      <w:r w:rsidRPr="003C556D">
        <w:t>асто страховые компании предусматривают скидки для детей 5-16 лет. Для застрахованных, возраст которых превы</w:t>
      </w:r>
      <w:r w:rsidR="001443D4">
        <w:t xml:space="preserve">шает установленный (60-70 лет – </w:t>
      </w:r>
      <w:r w:rsidRPr="003C556D">
        <w:t>в зависимости от компании), тарифы соответственно увеличиваются в 1,5-3 раза, поскольку риск внезапного возникновения болезни или несчастного случая для этой возрастной категории существенным образом выше.</w:t>
      </w:r>
    </w:p>
    <w:p w14:paraId="5769D978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страна поездки: м</w:t>
      </w:r>
      <w:r w:rsidRPr="001443D4">
        <w:t>инимальные страховые тарифы, как правило, устанавливаются для Западной Европы и стран Средиземноморья. Для поездок в другие страны тариф может быть увеличен в 1,5-2 разы. Это может быть связано как с высокими ценами на медицинские услуги (например, в США и Канаде), так и с отдаленностью и труднодоступностью территорий.</w:t>
      </w:r>
    </w:p>
    <w:p w14:paraId="12C8C290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продо</w:t>
      </w:r>
      <w:r w:rsidRPr="001443D4">
        <w:t>лжи</w:t>
      </w:r>
      <w:r>
        <w:t>тельность поездки: в</w:t>
      </w:r>
      <w:r w:rsidRPr="001443D4">
        <w:t>ообще с увеличением продолжительности поездки страховая премия из расчета на один день ст</w:t>
      </w:r>
      <w:r>
        <w:t>рахования немного уменьшается.</w:t>
      </w:r>
    </w:p>
    <w:p w14:paraId="3ADCCC5B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 xml:space="preserve"> цель поездки: с</w:t>
      </w:r>
      <w:r w:rsidRPr="001443D4">
        <w:t>траховые компании, как правило, устанавливают минимальные тарифы для поездок туристического назначения и повышенные тарифы для спортивных походов, соревнований и т.п..</w:t>
      </w:r>
    </w:p>
    <w:p w14:paraId="439881D2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л</w:t>
      </w:r>
      <w:r w:rsidRPr="001443D4">
        <w:t>имит страхов</w:t>
      </w:r>
      <w:r>
        <w:t>ой ответственности страхователя: с</w:t>
      </w:r>
      <w:r w:rsidRPr="001443D4">
        <w:t xml:space="preserve"> увеличением лимита страховой ответственности страхователя величина страхового тарифа из расчета на один д</w:t>
      </w:r>
      <w:r>
        <w:t>ень соответственно возрастает.</w:t>
      </w:r>
    </w:p>
    <w:p w14:paraId="4CB9290F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применение лимитов и франшиз: п</w:t>
      </w:r>
      <w:r w:rsidRPr="001443D4">
        <w:t>рименение ограничений страховой ответственности страхователя в виде лимитов и франшиз обычно тянет за собой некоторо</w:t>
      </w:r>
      <w:r>
        <w:t xml:space="preserve">е снижение страховой премии. </w:t>
      </w:r>
    </w:p>
    <w:p w14:paraId="76690122" w14:textId="77777777" w:rsidR="001443D4" w:rsidRDefault="001443D4" w:rsidP="003C556D">
      <w:pPr>
        <w:pStyle w:val="ListParagraph"/>
        <w:numPr>
          <w:ilvl w:val="0"/>
          <w:numId w:val="7"/>
        </w:numPr>
        <w:spacing w:line="360" w:lineRule="auto"/>
        <w:jc w:val="both"/>
      </w:pPr>
      <w:r>
        <w:t>способ продажи: к</w:t>
      </w:r>
      <w:r w:rsidRPr="001443D4">
        <w:t>ак правило, страховые компании предусматривают значительные скидки для туристических групп в зависимости от количества застрахованных. По этой причине наиболее дешевыми для клиентов есть страховые полисы, которые реализуются через туристические агентства.</w:t>
      </w:r>
    </w:p>
    <w:p w14:paraId="355D69A4" w14:textId="77777777" w:rsidR="00FA25C0" w:rsidRDefault="00FA25C0" w:rsidP="00FA25C0">
      <w:pPr>
        <w:spacing w:line="360" w:lineRule="auto"/>
        <w:ind w:left="709" w:firstLine="709"/>
        <w:jc w:val="both"/>
      </w:pPr>
    </w:p>
    <w:p w14:paraId="5BAA8ED2" w14:textId="77777777" w:rsidR="00FA25C0" w:rsidRDefault="00FA25C0" w:rsidP="003C556D">
      <w:pPr>
        <w:spacing w:line="360" w:lineRule="auto"/>
        <w:ind w:firstLine="709"/>
        <w:jc w:val="both"/>
      </w:pPr>
      <w:r>
        <w:t xml:space="preserve">Подводя итог можно констатировать, что в </w:t>
      </w:r>
      <w:r w:rsidRPr="00FA25C0">
        <w:t>последние годы спрос на страхование туристов значительно вырос. На этот спрос влияют не столько различные внешние факторы (природные катаклизмы, военная угроза), сколько повышение страховой культуры российских граждан и отечественных турфирм. Сейчас можно говорить о том, что конкуренция на рынке страхования туристов не ведет к демпинговым ценам, а подталкивает компании к комплексному и качественному решению задач страховой защиты путешественников. Многие туристические компании поняли: чтобы сохранить клиента, необходимо обеспечить должную защиту его здоровья на отдыхе.</w:t>
      </w:r>
      <w:r>
        <w:t xml:space="preserve"> </w:t>
      </w:r>
    </w:p>
    <w:p w14:paraId="3935EAC0" w14:textId="77777777" w:rsidR="00FA25C0" w:rsidRDefault="00FA25C0" w:rsidP="001443D4">
      <w:pPr>
        <w:spacing w:line="360" w:lineRule="auto"/>
        <w:ind w:firstLine="709"/>
        <w:jc w:val="both"/>
      </w:pPr>
      <w:r w:rsidRPr="00FA25C0">
        <w:t>Таким образом, страхова</w:t>
      </w:r>
      <w:r>
        <w:t>ние может стать эффективным спо</w:t>
      </w:r>
      <w:r w:rsidRPr="00FA25C0">
        <w:t>собом минимизации возмож</w:t>
      </w:r>
      <w:r>
        <w:t>ных потерь страхователя, связан</w:t>
      </w:r>
      <w:r w:rsidRPr="00FA25C0">
        <w:t>ных с последствиями неблагоприятных случайных событий. Уплата страховых премий, составляющих несколько процентов от стоимости застрахованного имущества (страхование имущества) или от установленной в договоре страхования страховой суммы (личное страхование и страхование ответственности), значительно менее обременительна, чем к</w:t>
      </w:r>
      <w:r>
        <w:t xml:space="preserve">омпенсация убытков в полном объеме от собственных средств. </w:t>
      </w:r>
    </w:p>
    <w:p w14:paraId="647BA722" w14:textId="77777777" w:rsidR="00FA25C0" w:rsidRDefault="00FA25C0" w:rsidP="001443D4">
      <w:pPr>
        <w:spacing w:line="360" w:lineRule="auto"/>
        <w:ind w:firstLine="709"/>
        <w:jc w:val="both"/>
      </w:pPr>
      <w:r w:rsidRPr="00FA25C0">
        <w:t>Обязательное страхование в туризме, безусловно, может стать дополнительным толчком к дальнейшему формированию культуры страхования в России.</w:t>
      </w:r>
    </w:p>
    <w:p w14:paraId="76C7A5F4" w14:textId="77777777" w:rsidR="00FA25C0" w:rsidRDefault="00FA25C0" w:rsidP="001443D4">
      <w:pPr>
        <w:spacing w:line="360" w:lineRule="auto"/>
        <w:ind w:firstLine="709"/>
        <w:jc w:val="both"/>
      </w:pPr>
      <w:r w:rsidRPr="00FA25C0">
        <w:t>Дальнейшее развитие этого рынка услуг позволит клиенту туристической фирмы чувствовать себя более защищенным как от мошенничества со стороны организаторов поездки, так и от непредвиденных обстоятельств на этапе подготовки, во время самого путешествия. Главное при этом установить достойные лимиты покрытия, так как речь идет о жизни</w:t>
      </w:r>
      <w:r>
        <w:t xml:space="preserve">. </w:t>
      </w:r>
    </w:p>
    <w:p w14:paraId="49194148" w14:textId="579E8204" w:rsidR="00017DF7" w:rsidRDefault="00017DF7" w:rsidP="001443D4">
      <w:pPr>
        <w:spacing w:line="360" w:lineRule="auto"/>
        <w:ind w:firstLine="709"/>
        <w:jc w:val="both"/>
      </w:pPr>
      <w:r w:rsidRPr="00017DF7">
        <w:t>Турист как клиент с</w:t>
      </w:r>
      <w:r>
        <w:t>траховой организации заинтересо</w:t>
      </w:r>
      <w:r w:rsidRPr="00017DF7">
        <w:t>ван в том, чтобы в случае необходимости помощь была оказана ему как можно быс</w:t>
      </w:r>
      <w:r>
        <w:t>трее и на должном уровне. Не по</w:t>
      </w:r>
      <w:r w:rsidRPr="00017DF7">
        <w:t>следнюю роль в этом играет то, с какими страховыми или</w:t>
      </w:r>
      <w:r>
        <w:t xml:space="preserve"> </w:t>
      </w:r>
      <w:r w:rsidRPr="00017DF7">
        <w:t>сервисными организаци</w:t>
      </w:r>
      <w:r>
        <w:t>ями за рубежом сотрудничает рос</w:t>
      </w:r>
      <w:r w:rsidRPr="00017DF7">
        <w:t>сийский страховщик. Перечень предоставляемых услуг</w:t>
      </w:r>
      <w:r>
        <w:t xml:space="preserve"> </w:t>
      </w:r>
      <w:r w:rsidRPr="00017DF7">
        <w:t>очень разнообразен - вплоть до продления визы и обмена</w:t>
      </w:r>
      <w:r>
        <w:t xml:space="preserve"> </w:t>
      </w:r>
      <w:r w:rsidRPr="00017DF7">
        <w:t>билетов.</w:t>
      </w:r>
      <w:r>
        <w:t xml:space="preserve"> </w:t>
      </w:r>
      <w:r w:rsidRPr="00017DF7">
        <w:t>Вероятно, что в скором времени появится</w:t>
      </w:r>
      <w:r>
        <w:t xml:space="preserve"> </w:t>
      </w:r>
      <w:r w:rsidRPr="00017DF7">
        <w:t>также страхование гражданской ответственности туриста. Потребность в этом виде страхования вызвана настоятельными</w:t>
      </w:r>
      <w:r>
        <w:t xml:space="preserve"> </w:t>
      </w:r>
      <w:r w:rsidRPr="00017DF7">
        <w:t>неоднократными просьбами хозяев гостиниц, несущих, хотя</w:t>
      </w:r>
      <w:r>
        <w:t xml:space="preserve"> </w:t>
      </w:r>
      <w:r w:rsidRPr="00017DF7">
        <w:t>и не катастрофические, но ощутимые убытки от погулявших</w:t>
      </w:r>
      <w:r>
        <w:t xml:space="preserve"> </w:t>
      </w:r>
      <w:r w:rsidRPr="00017DF7">
        <w:t>русских.</w:t>
      </w:r>
      <w:r>
        <w:t xml:space="preserve"> </w:t>
      </w:r>
      <w:r w:rsidRPr="00017DF7">
        <w:t>Российский страховой рынок очень оперативно реагирует на отмечающийся в последнее время рост спроса на</w:t>
      </w:r>
      <w:r>
        <w:t xml:space="preserve"> </w:t>
      </w:r>
      <w:r w:rsidRPr="00017DF7">
        <w:t>страхование туристов, поэтому в данном секторе рынка даже возникает</w:t>
      </w:r>
      <w:r>
        <w:t xml:space="preserve"> </w:t>
      </w:r>
      <w:r w:rsidRPr="00017DF7">
        <w:t>конкуренция по предоставлению туристических страховок, что говорит о положительных тенденциях развития как туризма, так и страхования.</w:t>
      </w:r>
    </w:p>
    <w:p w14:paraId="64368357" w14:textId="77777777" w:rsidR="00094F75" w:rsidRDefault="00094F75" w:rsidP="001443D4">
      <w:pPr>
        <w:spacing w:line="360" w:lineRule="auto"/>
        <w:ind w:firstLine="709"/>
        <w:jc w:val="both"/>
      </w:pPr>
    </w:p>
    <w:p w14:paraId="1A598AA2" w14:textId="77777777" w:rsidR="00094F75" w:rsidRDefault="00094F75" w:rsidP="001443D4">
      <w:pPr>
        <w:spacing w:line="360" w:lineRule="auto"/>
        <w:ind w:firstLine="709"/>
        <w:jc w:val="both"/>
      </w:pPr>
    </w:p>
    <w:p w14:paraId="78281D26" w14:textId="77777777" w:rsidR="00094F75" w:rsidRDefault="00094F75" w:rsidP="001443D4">
      <w:pPr>
        <w:spacing w:line="360" w:lineRule="auto"/>
        <w:ind w:firstLine="709"/>
        <w:jc w:val="both"/>
      </w:pPr>
    </w:p>
    <w:p w14:paraId="35F332C4" w14:textId="77777777" w:rsidR="00094F75" w:rsidRDefault="00094F75" w:rsidP="001443D4">
      <w:pPr>
        <w:spacing w:line="360" w:lineRule="auto"/>
        <w:ind w:firstLine="709"/>
        <w:jc w:val="both"/>
      </w:pPr>
    </w:p>
    <w:p w14:paraId="4DEF5BB3" w14:textId="77777777" w:rsidR="00094F75" w:rsidRDefault="00094F75" w:rsidP="001443D4">
      <w:pPr>
        <w:spacing w:line="360" w:lineRule="auto"/>
        <w:ind w:firstLine="709"/>
        <w:jc w:val="both"/>
      </w:pPr>
    </w:p>
    <w:p w14:paraId="729DBB57" w14:textId="77777777" w:rsidR="00094F75" w:rsidRDefault="00094F75" w:rsidP="001443D4">
      <w:pPr>
        <w:spacing w:line="360" w:lineRule="auto"/>
        <w:ind w:firstLine="709"/>
        <w:jc w:val="both"/>
      </w:pPr>
    </w:p>
    <w:p w14:paraId="2828E63A" w14:textId="77777777" w:rsidR="00094F75" w:rsidRDefault="00094F75" w:rsidP="001443D4">
      <w:pPr>
        <w:spacing w:line="360" w:lineRule="auto"/>
        <w:ind w:firstLine="709"/>
        <w:jc w:val="both"/>
      </w:pPr>
    </w:p>
    <w:p w14:paraId="76EEC4AB" w14:textId="77777777" w:rsidR="00017DF7" w:rsidRDefault="00017DF7" w:rsidP="001443D4">
      <w:pPr>
        <w:spacing w:line="360" w:lineRule="auto"/>
        <w:ind w:firstLine="709"/>
        <w:jc w:val="both"/>
      </w:pPr>
    </w:p>
    <w:p w14:paraId="40FBBF92" w14:textId="77777777" w:rsidR="00017DF7" w:rsidRDefault="00017DF7" w:rsidP="001443D4">
      <w:pPr>
        <w:spacing w:line="360" w:lineRule="auto"/>
        <w:ind w:firstLine="709"/>
        <w:jc w:val="both"/>
      </w:pPr>
    </w:p>
    <w:p w14:paraId="085C44D7" w14:textId="77777777" w:rsidR="00017DF7" w:rsidRDefault="00017DF7" w:rsidP="001443D4">
      <w:pPr>
        <w:spacing w:line="360" w:lineRule="auto"/>
        <w:ind w:firstLine="709"/>
        <w:jc w:val="both"/>
      </w:pPr>
    </w:p>
    <w:p w14:paraId="44150F05" w14:textId="77777777" w:rsidR="00094F75" w:rsidRDefault="00094F75" w:rsidP="001443D4">
      <w:pPr>
        <w:spacing w:line="360" w:lineRule="auto"/>
        <w:ind w:firstLine="709"/>
        <w:jc w:val="both"/>
      </w:pPr>
      <w:r>
        <w:t xml:space="preserve">Список использованных источников: </w:t>
      </w:r>
    </w:p>
    <w:p w14:paraId="07CA730B" w14:textId="56626122" w:rsidR="00017DF7" w:rsidRDefault="00017DF7" w:rsidP="001443D4">
      <w:pPr>
        <w:spacing w:line="360" w:lineRule="auto"/>
        <w:ind w:firstLine="709"/>
        <w:jc w:val="both"/>
      </w:pPr>
      <w:r>
        <w:t xml:space="preserve">1. </w:t>
      </w:r>
      <w:r w:rsidRPr="00017DF7">
        <w:t>Федеральный закон от 29.11.2010 N 326-ФЗ (ред. от 30.12.2015) "Об обязательном медицинском страховании в Российской Федерации" (с изм. и доп., вступ. в силу с 01.01.2016)</w:t>
      </w:r>
    </w:p>
    <w:p w14:paraId="76EE0562" w14:textId="4AA3C2F6" w:rsidR="00094F75" w:rsidRDefault="00017DF7" w:rsidP="001443D4">
      <w:pPr>
        <w:spacing w:line="360" w:lineRule="auto"/>
        <w:ind w:firstLine="709"/>
        <w:jc w:val="both"/>
      </w:pPr>
      <w:r>
        <w:t xml:space="preserve">2. </w:t>
      </w:r>
      <w:r w:rsidRPr="00017DF7">
        <w:t>Федеральный закон от 24.11.1996 N 132-ФЗ (ред. от 29.</w:t>
      </w:r>
      <w:r>
        <w:t>06.2015, с изм. от 02.03.2016) «</w:t>
      </w:r>
      <w:r w:rsidRPr="00017DF7">
        <w:t>Об основах туристской деятельности в Российской Федерации</w:t>
      </w:r>
      <w:r>
        <w:t xml:space="preserve">». </w:t>
      </w:r>
    </w:p>
    <w:p w14:paraId="6F883E68" w14:textId="77777777" w:rsidR="00DD0C39" w:rsidRDefault="00017DF7" w:rsidP="001443D4">
      <w:pPr>
        <w:spacing w:line="360" w:lineRule="auto"/>
        <w:ind w:firstLine="709"/>
        <w:jc w:val="both"/>
        <w:rPr>
          <w:lang w:val="en-US"/>
        </w:rPr>
      </w:pPr>
      <w:proofErr w:type="gramStart"/>
      <w:r>
        <w:rPr>
          <w:lang w:val="en-US"/>
        </w:rPr>
        <w:t xml:space="preserve">3. </w:t>
      </w:r>
      <w:proofErr w:type="spellStart"/>
      <w:r>
        <w:rPr>
          <w:lang w:val="en-US"/>
        </w:rPr>
        <w:t>В</w:t>
      </w:r>
      <w:r w:rsidRPr="00017DF7">
        <w:rPr>
          <w:lang w:val="en-US"/>
        </w:rPr>
        <w:t>олошин</w:t>
      </w:r>
      <w:proofErr w:type="spellEnd"/>
      <w:r w:rsidRPr="00017DF7">
        <w:rPr>
          <w:lang w:val="en-US"/>
        </w:rPr>
        <w:t xml:space="preserve"> Н. И. </w:t>
      </w:r>
      <w:proofErr w:type="spellStart"/>
      <w:r w:rsidRPr="00017DF7">
        <w:rPr>
          <w:lang w:val="en-US"/>
        </w:rPr>
        <w:t>Правовое</w:t>
      </w:r>
      <w:proofErr w:type="spellEnd"/>
      <w:r w:rsidRPr="00017DF7">
        <w:rPr>
          <w:lang w:val="en-US"/>
        </w:rPr>
        <w:t xml:space="preserve"> </w:t>
      </w:r>
      <w:proofErr w:type="spellStart"/>
      <w:r w:rsidRPr="00017DF7">
        <w:rPr>
          <w:lang w:val="en-US"/>
        </w:rPr>
        <w:t>регулирование</w:t>
      </w:r>
      <w:proofErr w:type="spellEnd"/>
      <w:r w:rsidRPr="00017DF7">
        <w:rPr>
          <w:lang w:val="en-US"/>
        </w:rPr>
        <w:t xml:space="preserve"> </w:t>
      </w:r>
      <w:proofErr w:type="spellStart"/>
      <w:r w:rsidRPr="00017DF7">
        <w:rPr>
          <w:lang w:val="en-US"/>
        </w:rPr>
        <w:t>туристской</w:t>
      </w:r>
      <w:proofErr w:type="spellEnd"/>
      <w:r w:rsidRPr="00017DF7">
        <w:rPr>
          <w:lang w:val="en-US"/>
        </w:rPr>
        <w:t xml:space="preserve"> </w:t>
      </w:r>
      <w:proofErr w:type="spellStart"/>
      <w:r w:rsidRPr="00017DF7">
        <w:rPr>
          <w:lang w:val="en-US"/>
        </w:rPr>
        <w:t>деятельности</w:t>
      </w:r>
      <w:proofErr w:type="spellEnd"/>
      <w:r w:rsidRPr="00017DF7">
        <w:rPr>
          <w:lang w:val="en-US"/>
        </w:rPr>
        <w:t>.</w:t>
      </w:r>
      <w:proofErr w:type="gramEnd"/>
      <w:r w:rsidRPr="00017DF7">
        <w:rPr>
          <w:lang w:val="en-US"/>
        </w:rPr>
        <w:t xml:space="preserve"> </w:t>
      </w:r>
      <w:proofErr w:type="spellStart"/>
      <w:r w:rsidRPr="00017DF7">
        <w:rPr>
          <w:lang w:val="en-US"/>
        </w:rPr>
        <w:t>Учеб</w:t>
      </w:r>
      <w:proofErr w:type="spellEnd"/>
      <w:r w:rsidRPr="00017DF7">
        <w:rPr>
          <w:lang w:val="en-US"/>
        </w:rPr>
        <w:t xml:space="preserve">. </w:t>
      </w:r>
      <w:proofErr w:type="spellStart"/>
      <w:r w:rsidRPr="00017DF7">
        <w:rPr>
          <w:lang w:val="en-US"/>
        </w:rPr>
        <w:t>Пособие</w:t>
      </w:r>
      <w:proofErr w:type="spellEnd"/>
      <w:r w:rsidR="00FC28CB">
        <w:rPr>
          <w:lang w:val="en-US"/>
        </w:rPr>
        <w:t xml:space="preserve">. М.: </w:t>
      </w:r>
      <w:proofErr w:type="spellStart"/>
      <w:r w:rsidR="00FC28CB">
        <w:rPr>
          <w:lang w:val="en-US"/>
        </w:rPr>
        <w:t>Финансы</w:t>
      </w:r>
      <w:proofErr w:type="spellEnd"/>
      <w:r w:rsidR="00FC28CB">
        <w:rPr>
          <w:lang w:val="en-US"/>
        </w:rPr>
        <w:t xml:space="preserve"> и </w:t>
      </w:r>
      <w:proofErr w:type="spellStart"/>
      <w:r w:rsidR="00FC28CB">
        <w:rPr>
          <w:lang w:val="en-US"/>
        </w:rPr>
        <w:t>статистика</w:t>
      </w:r>
      <w:proofErr w:type="spellEnd"/>
      <w:r w:rsidR="00FC28CB">
        <w:rPr>
          <w:lang w:val="en-US"/>
        </w:rPr>
        <w:t>, 2013</w:t>
      </w:r>
    </w:p>
    <w:p w14:paraId="1074A35F" w14:textId="6F35ABAD" w:rsidR="00017DF7" w:rsidRDefault="00DD0C39" w:rsidP="001443D4">
      <w:pPr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t>4</w:t>
      </w:r>
      <w:proofErr w:type="gramStart"/>
      <w:r>
        <w:rPr>
          <w:lang w:val="en-US"/>
        </w:rPr>
        <w:t xml:space="preserve">. </w:t>
      </w:r>
      <w:proofErr w:type="spellStart"/>
      <w:r>
        <w:rPr>
          <w:lang w:val="en-US"/>
        </w:rPr>
        <w:t>К</w:t>
      </w:r>
      <w:r w:rsidRPr="00DD0C39">
        <w:rPr>
          <w:lang w:val="en-US"/>
        </w:rPr>
        <w:t>олесникова</w:t>
      </w:r>
      <w:proofErr w:type="spellEnd"/>
      <w:proofErr w:type="gramEnd"/>
      <w:r w:rsidRPr="00DD0C39">
        <w:rPr>
          <w:lang w:val="en-US"/>
        </w:rPr>
        <w:t xml:space="preserve"> Т.</w:t>
      </w:r>
      <w:r>
        <w:rPr>
          <w:lang w:val="en-US"/>
        </w:rPr>
        <w:t xml:space="preserve"> </w:t>
      </w:r>
      <w:r w:rsidRPr="00DD0C39">
        <w:rPr>
          <w:lang w:val="en-US"/>
        </w:rPr>
        <w:t xml:space="preserve">В. </w:t>
      </w:r>
      <w:proofErr w:type="spellStart"/>
      <w:r w:rsidRPr="00DD0C39">
        <w:rPr>
          <w:lang w:val="en-US"/>
        </w:rPr>
        <w:t>Страхование</w:t>
      </w:r>
      <w:proofErr w:type="spellEnd"/>
      <w:r w:rsidRPr="00DD0C39">
        <w:rPr>
          <w:lang w:val="en-US"/>
        </w:rPr>
        <w:t xml:space="preserve"> в </w:t>
      </w:r>
      <w:proofErr w:type="spellStart"/>
      <w:r w:rsidRPr="00DD0C39">
        <w:rPr>
          <w:lang w:val="en-US"/>
        </w:rPr>
        <w:t>системе</w:t>
      </w:r>
      <w:proofErr w:type="spellEnd"/>
      <w:r w:rsidRPr="00DD0C39">
        <w:rPr>
          <w:lang w:val="en-US"/>
        </w:rPr>
        <w:t xml:space="preserve"> </w:t>
      </w:r>
      <w:proofErr w:type="spellStart"/>
      <w:r w:rsidRPr="00DD0C39">
        <w:rPr>
          <w:lang w:val="en-US"/>
        </w:rPr>
        <w:t>международных</w:t>
      </w:r>
      <w:proofErr w:type="spellEnd"/>
      <w:r w:rsidRPr="00DD0C39">
        <w:rPr>
          <w:lang w:val="en-US"/>
        </w:rPr>
        <w:t xml:space="preserve"> </w:t>
      </w:r>
      <w:proofErr w:type="spellStart"/>
      <w:r w:rsidRPr="00DD0C39">
        <w:rPr>
          <w:lang w:val="en-US"/>
        </w:rPr>
        <w:t>экономических</w:t>
      </w:r>
      <w:proofErr w:type="spellEnd"/>
      <w:r w:rsidRPr="00DD0C39">
        <w:rPr>
          <w:lang w:val="en-US"/>
        </w:rPr>
        <w:t xml:space="preserve"> </w:t>
      </w:r>
      <w:proofErr w:type="spellStart"/>
      <w:r w:rsidRPr="00DD0C39">
        <w:rPr>
          <w:lang w:val="en-US"/>
        </w:rPr>
        <w:t>отношений</w:t>
      </w:r>
      <w:proofErr w:type="spellEnd"/>
      <w:r>
        <w:rPr>
          <w:lang w:val="en-US"/>
        </w:rPr>
        <w:t>.</w:t>
      </w:r>
      <w:r w:rsidRPr="00DD0C39">
        <w:rPr>
          <w:lang w:val="en-US"/>
        </w:rPr>
        <w:t xml:space="preserve"> </w:t>
      </w:r>
      <w:proofErr w:type="spellStart"/>
      <w:r w:rsidRPr="00DD0C39">
        <w:rPr>
          <w:lang w:val="en-US"/>
        </w:rPr>
        <w:t>Иркутск</w:t>
      </w:r>
      <w:proofErr w:type="spellEnd"/>
      <w:r w:rsidRPr="00DD0C39">
        <w:rPr>
          <w:lang w:val="en-US"/>
        </w:rPr>
        <w:t xml:space="preserve">: </w:t>
      </w:r>
      <w:proofErr w:type="spellStart"/>
      <w:r w:rsidRPr="00DD0C39">
        <w:rPr>
          <w:lang w:val="en-US"/>
        </w:rPr>
        <w:t>Изд-во</w:t>
      </w:r>
      <w:proofErr w:type="spellEnd"/>
      <w:r w:rsidRPr="00DD0C39">
        <w:rPr>
          <w:lang w:val="en-US"/>
        </w:rPr>
        <w:t xml:space="preserve"> </w:t>
      </w:r>
      <w:proofErr w:type="spellStart"/>
      <w:r w:rsidRPr="00DD0C39">
        <w:rPr>
          <w:lang w:val="en-US"/>
        </w:rPr>
        <w:t>БГУЭП</w:t>
      </w:r>
      <w:proofErr w:type="spellEnd"/>
      <w:r w:rsidRPr="00DD0C39">
        <w:rPr>
          <w:lang w:val="en-US"/>
        </w:rPr>
        <w:t>, 2015</w:t>
      </w:r>
      <w:r w:rsidR="00017DF7" w:rsidRPr="00017DF7">
        <w:rPr>
          <w:lang w:val="en-US"/>
        </w:rPr>
        <w:t>.</w:t>
      </w:r>
    </w:p>
    <w:p w14:paraId="7E125194" w14:textId="586D2DF0" w:rsidR="00FC28CB" w:rsidRDefault="00DD0C39" w:rsidP="001443D4">
      <w:pPr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t>5</w:t>
      </w:r>
      <w:proofErr w:type="gramStart"/>
      <w:r w:rsidR="00FC28CB">
        <w:rPr>
          <w:lang w:val="en-US"/>
        </w:rPr>
        <w:t xml:space="preserve">. </w:t>
      </w:r>
      <w:proofErr w:type="spellStart"/>
      <w:r w:rsidR="00FC28CB" w:rsidRPr="00FC28CB">
        <w:rPr>
          <w:lang w:val="en-US"/>
        </w:rPr>
        <w:t>Рябова</w:t>
      </w:r>
      <w:proofErr w:type="spellEnd"/>
      <w:proofErr w:type="gramEnd"/>
      <w:r w:rsidR="00FC28CB" w:rsidRPr="00FC28CB">
        <w:rPr>
          <w:lang w:val="en-US"/>
        </w:rPr>
        <w:t xml:space="preserve"> И.</w:t>
      </w:r>
      <w:r w:rsidR="00FC28CB">
        <w:rPr>
          <w:lang w:val="en-US"/>
        </w:rPr>
        <w:t xml:space="preserve"> </w:t>
      </w:r>
      <w:r w:rsidR="00FC28CB" w:rsidRPr="00FC28CB">
        <w:rPr>
          <w:lang w:val="en-US"/>
        </w:rPr>
        <w:t xml:space="preserve">А., </w:t>
      </w:r>
      <w:proofErr w:type="spellStart"/>
      <w:r w:rsidR="00FC28CB" w:rsidRPr="00FC28CB">
        <w:rPr>
          <w:lang w:val="en-US"/>
        </w:rPr>
        <w:t>Забаев</w:t>
      </w:r>
      <w:proofErr w:type="spellEnd"/>
      <w:r w:rsidR="00FC28CB" w:rsidRPr="00FC28CB">
        <w:rPr>
          <w:lang w:val="en-US"/>
        </w:rPr>
        <w:t xml:space="preserve"> Ю.</w:t>
      </w:r>
      <w:r w:rsidR="00FC28CB">
        <w:rPr>
          <w:lang w:val="en-US"/>
        </w:rPr>
        <w:t xml:space="preserve"> </w:t>
      </w:r>
      <w:r w:rsidR="00FC28CB" w:rsidRPr="00FC28CB">
        <w:rPr>
          <w:lang w:val="en-US"/>
        </w:rPr>
        <w:t xml:space="preserve">В., </w:t>
      </w:r>
      <w:proofErr w:type="spellStart"/>
      <w:r w:rsidR="00FC28CB" w:rsidRPr="00FC28CB">
        <w:rPr>
          <w:lang w:val="en-US"/>
        </w:rPr>
        <w:t>Драчева</w:t>
      </w:r>
      <w:proofErr w:type="spellEnd"/>
      <w:r w:rsidR="00FC28CB" w:rsidRPr="00FC28CB">
        <w:rPr>
          <w:lang w:val="en-US"/>
        </w:rPr>
        <w:t xml:space="preserve"> Е.</w:t>
      </w:r>
      <w:r w:rsidR="00FC28CB">
        <w:rPr>
          <w:lang w:val="en-US"/>
        </w:rPr>
        <w:t xml:space="preserve"> </w:t>
      </w:r>
      <w:r w:rsidR="00FC28CB" w:rsidRPr="00FC28CB">
        <w:rPr>
          <w:lang w:val="en-US"/>
        </w:rPr>
        <w:t xml:space="preserve">Л. </w:t>
      </w:r>
      <w:proofErr w:type="spellStart"/>
      <w:r w:rsidR="00FC28CB" w:rsidRPr="00FC28CB">
        <w:rPr>
          <w:lang w:val="en-US"/>
        </w:rPr>
        <w:t>Экономика</w:t>
      </w:r>
      <w:proofErr w:type="spellEnd"/>
      <w:r w:rsidR="00FC28CB" w:rsidRPr="00FC28CB">
        <w:rPr>
          <w:lang w:val="en-US"/>
        </w:rPr>
        <w:t xml:space="preserve"> и </w:t>
      </w:r>
      <w:proofErr w:type="spellStart"/>
      <w:r w:rsidR="00FC28CB" w:rsidRPr="00FC28CB">
        <w:rPr>
          <w:lang w:val="en-US"/>
        </w:rPr>
        <w:t>орган</w:t>
      </w:r>
      <w:r w:rsidR="00FC28CB">
        <w:rPr>
          <w:lang w:val="en-US"/>
        </w:rPr>
        <w:t>изация</w:t>
      </w:r>
      <w:proofErr w:type="spellEnd"/>
      <w:r w:rsidR="00FC28CB">
        <w:rPr>
          <w:lang w:val="en-US"/>
        </w:rPr>
        <w:t xml:space="preserve"> туризма. М.: </w:t>
      </w:r>
      <w:proofErr w:type="spellStart"/>
      <w:r w:rsidR="00FC28CB">
        <w:rPr>
          <w:lang w:val="en-US"/>
        </w:rPr>
        <w:t>Кнорус</w:t>
      </w:r>
      <w:proofErr w:type="spellEnd"/>
      <w:r w:rsidR="00FC28CB">
        <w:rPr>
          <w:lang w:val="en-US"/>
        </w:rPr>
        <w:t>, 2014</w:t>
      </w:r>
      <w:r w:rsidR="00FC28CB" w:rsidRPr="00FC28CB">
        <w:rPr>
          <w:lang w:val="en-US"/>
        </w:rPr>
        <w:t>.</w:t>
      </w:r>
    </w:p>
    <w:p w14:paraId="4E827A54" w14:textId="3784B9DA" w:rsidR="00DD0C39" w:rsidRPr="001443D4" w:rsidRDefault="00DD0C39" w:rsidP="001443D4">
      <w:pPr>
        <w:spacing w:line="360" w:lineRule="auto"/>
        <w:ind w:firstLine="709"/>
        <w:jc w:val="both"/>
        <w:rPr>
          <w:lang w:val="en-US"/>
        </w:rPr>
      </w:pPr>
      <w:bookmarkStart w:id="0" w:name="_GoBack"/>
      <w:bookmarkEnd w:id="0"/>
    </w:p>
    <w:sectPr w:rsidR="00DD0C39" w:rsidRPr="001443D4" w:rsidSect="00082CE6">
      <w:pgSz w:w="11900" w:h="16840"/>
      <w:pgMar w:top="1134" w:right="85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020E"/>
    <w:multiLevelType w:val="hybridMultilevel"/>
    <w:tmpl w:val="ED86F6EE"/>
    <w:lvl w:ilvl="0" w:tplc="3F2277BA">
      <w:start w:val="1"/>
      <w:numFmt w:val="bullet"/>
      <w:lvlText w:val="—"/>
      <w:lvlJc w:val="left"/>
      <w:pPr>
        <w:ind w:left="1091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>
    <w:nsid w:val="24660F29"/>
    <w:multiLevelType w:val="hybridMultilevel"/>
    <w:tmpl w:val="7740606A"/>
    <w:lvl w:ilvl="0" w:tplc="3F2277BA">
      <w:start w:val="1"/>
      <w:numFmt w:val="bullet"/>
      <w:lvlText w:val="—"/>
      <w:lvlJc w:val="left"/>
      <w:pPr>
        <w:ind w:left="1080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743C40"/>
    <w:multiLevelType w:val="hybridMultilevel"/>
    <w:tmpl w:val="5BB487D2"/>
    <w:lvl w:ilvl="0" w:tplc="3F2277BA">
      <w:start w:val="1"/>
      <w:numFmt w:val="bullet"/>
      <w:lvlText w:val="—"/>
      <w:lvlJc w:val="left"/>
      <w:pPr>
        <w:ind w:left="1080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C1779"/>
    <w:multiLevelType w:val="hybridMultilevel"/>
    <w:tmpl w:val="5378875C"/>
    <w:lvl w:ilvl="0" w:tplc="3F2277BA">
      <w:start w:val="1"/>
      <w:numFmt w:val="bullet"/>
      <w:lvlText w:val="—"/>
      <w:lvlJc w:val="left"/>
      <w:pPr>
        <w:ind w:left="1091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4">
    <w:nsid w:val="6AEB7DA0"/>
    <w:multiLevelType w:val="hybridMultilevel"/>
    <w:tmpl w:val="7BE8DEB4"/>
    <w:lvl w:ilvl="0" w:tplc="3F2277BA">
      <w:start w:val="1"/>
      <w:numFmt w:val="bullet"/>
      <w:lvlText w:val="—"/>
      <w:lvlJc w:val="left"/>
      <w:pPr>
        <w:ind w:left="1080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E2F8E"/>
    <w:multiLevelType w:val="hybridMultilevel"/>
    <w:tmpl w:val="AC583FE0"/>
    <w:lvl w:ilvl="0" w:tplc="3F2277BA">
      <w:start w:val="1"/>
      <w:numFmt w:val="bullet"/>
      <w:lvlText w:val="—"/>
      <w:lvlJc w:val="left"/>
      <w:pPr>
        <w:ind w:left="1080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FB0485B"/>
    <w:multiLevelType w:val="hybridMultilevel"/>
    <w:tmpl w:val="0EA07DC6"/>
    <w:lvl w:ilvl="0" w:tplc="3F2277BA">
      <w:start w:val="1"/>
      <w:numFmt w:val="bullet"/>
      <w:lvlText w:val="—"/>
      <w:lvlJc w:val="left"/>
      <w:pPr>
        <w:ind w:left="1080" w:hanging="371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B1"/>
    <w:rsid w:val="00017DF7"/>
    <w:rsid w:val="0007615C"/>
    <w:rsid w:val="00082CE6"/>
    <w:rsid w:val="00094F75"/>
    <w:rsid w:val="001443D4"/>
    <w:rsid w:val="003C556D"/>
    <w:rsid w:val="006B26D4"/>
    <w:rsid w:val="00787323"/>
    <w:rsid w:val="00CF1138"/>
    <w:rsid w:val="00D74E88"/>
    <w:rsid w:val="00DD0C39"/>
    <w:rsid w:val="00DE23B1"/>
    <w:rsid w:val="00FA25C0"/>
    <w:rsid w:val="00FC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BE65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B573F8-6FCE-0042-AE27-8C568E2A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2460</Words>
  <Characters>14026</Characters>
  <Application>Microsoft Macintosh Word</Application>
  <DocSecurity>0</DocSecurity>
  <Lines>116</Lines>
  <Paragraphs>32</Paragraphs>
  <ScaleCrop>false</ScaleCrop>
  <Company/>
  <LinksUpToDate>false</LinksUpToDate>
  <CharactersWithSpaces>16454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Di</dc:creator>
  <cp:keywords/>
  <dc:description/>
  <cp:lastModifiedBy>Roma Di</cp:lastModifiedBy>
  <cp:revision>4</cp:revision>
  <dcterms:created xsi:type="dcterms:W3CDTF">2016-06-03T09:07:00Z</dcterms:created>
  <dcterms:modified xsi:type="dcterms:W3CDTF">2016-06-03T10:52:00Z</dcterms:modified>
</cp:coreProperties>
</file>