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FB3" w:rsidRPr="004F496D" w:rsidRDefault="00EA5FB3" w:rsidP="00EA5FB3">
      <w:pPr>
        <w:jc w:val="center"/>
      </w:pPr>
      <w:r w:rsidRPr="004F496D">
        <w:t>Министерство образования и науки РФ</w:t>
      </w:r>
    </w:p>
    <w:p w:rsidR="00EA5FB3" w:rsidRDefault="00EA5FB3" w:rsidP="00EA5FB3">
      <w:pPr>
        <w:jc w:val="center"/>
      </w:pPr>
      <w:r w:rsidRPr="004F496D">
        <w:t>Федеральное бюджетное государственное образовательное учреждение высшего</w:t>
      </w:r>
    </w:p>
    <w:p w:rsidR="00EA5FB3" w:rsidRDefault="00EA5FB3" w:rsidP="00EA5FB3">
      <w:pPr>
        <w:jc w:val="center"/>
      </w:pPr>
      <w:r>
        <w:t>профессионального образования</w:t>
      </w:r>
    </w:p>
    <w:p w:rsidR="00EA5FB3" w:rsidRPr="004F496D" w:rsidRDefault="00EA5FB3" w:rsidP="00EA5FB3">
      <w:pPr>
        <w:jc w:val="center"/>
        <w:rPr>
          <w:b/>
        </w:rPr>
      </w:pPr>
      <w:r w:rsidRPr="004F496D">
        <w:rPr>
          <w:b/>
        </w:rPr>
        <w:t xml:space="preserve">«Пермский национальный исследовательский политехнический </w:t>
      </w:r>
    </w:p>
    <w:p w:rsidR="00EA5FB3" w:rsidRDefault="00EA5FB3" w:rsidP="00EA5FB3">
      <w:pPr>
        <w:jc w:val="center"/>
        <w:rPr>
          <w:b/>
        </w:rPr>
      </w:pPr>
      <w:r w:rsidRPr="004F496D">
        <w:rPr>
          <w:b/>
        </w:rPr>
        <w:t>Университет»</w:t>
      </w:r>
    </w:p>
    <w:p w:rsidR="00EA5FB3" w:rsidRDefault="00EA5FB3" w:rsidP="00EA5FB3">
      <w:pPr>
        <w:rPr>
          <w:b/>
        </w:rPr>
      </w:pPr>
    </w:p>
    <w:p w:rsidR="00EA5FB3" w:rsidRPr="004F496D" w:rsidRDefault="00EA5FB3" w:rsidP="00EA5FB3">
      <w:pPr>
        <w:rPr>
          <w:b/>
        </w:rPr>
      </w:pPr>
      <w:r>
        <w:t xml:space="preserve">Факультет </w:t>
      </w:r>
      <w:r w:rsidRPr="004F496D">
        <w:rPr>
          <w:b/>
        </w:rPr>
        <w:t>гуманитарный</w:t>
      </w:r>
    </w:p>
    <w:p w:rsidR="00EA5FB3" w:rsidRPr="004F496D" w:rsidRDefault="00EA5FB3" w:rsidP="00EA5FB3">
      <w:pPr>
        <w:rPr>
          <w:b/>
        </w:rPr>
      </w:pPr>
      <w:r>
        <w:t xml:space="preserve">Бакалавриат по направлению </w:t>
      </w:r>
      <w:r w:rsidRPr="004F496D">
        <w:rPr>
          <w:b/>
        </w:rPr>
        <w:t>«Государственное</w:t>
      </w:r>
    </w:p>
    <w:p w:rsidR="00EA5FB3" w:rsidRPr="004F496D" w:rsidRDefault="00EA5FB3" w:rsidP="00EA5FB3">
      <w:pPr>
        <w:rPr>
          <w:b/>
        </w:rPr>
      </w:pPr>
      <w:r>
        <w:rPr>
          <w:b/>
        </w:rPr>
        <w:t>и</w:t>
      </w:r>
      <w:r w:rsidRPr="004F496D">
        <w:rPr>
          <w:b/>
        </w:rPr>
        <w:t xml:space="preserve"> муниципальное управление»</w:t>
      </w:r>
    </w:p>
    <w:p w:rsidR="00EA5FB3" w:rsidRPr="004F496D" w:rsidRDefault="00EA5FB3" w:rsidP="00EA5FB3">
      <w:pPr>
        <w:rPr>
          <w:b/>
        </w:rPr>
      </w:pPr>
      <w:r>
        <w:t xml:space="preserve">Кафедра </w:t>
      </w:r>
      <w:r w:rsidRPr="004F496D">
        <w:rPr>
          <w:b/>
        </w:rPr>
        <w:t>государственного управления</w:t>
      </w:r>
    </w:p>
    <w:p w:rsidR="00EA5FB3" w:rsidRPr="004F496D" w:rsidRDefault="00EA5FB3" w:rsidP="00EA5FB3">
      <w:pPr>
        <w:rPr>
          <w:b/>
        </w:rPr>
      </w:pPr>
      <w:r w:rsidRPr="004F496D">
        <w:rPr>
          <w:b/>
        </w:rPr>
        <w:t>и истории</w:t>
      </w:r>
    </w:p>
    <w:p w:rsidR="00EA5FB3" w:rsidRDefault="00EA5FB3" w:rsidP="00EA5FB3"/>
    <w:p w:rsidR="00EA5FB3" w:rsidRDefault="00EA5FB3" w:rsidP="00EA5FB3"/>
    <w:p w:rsidR="00EA5FB3" w:rsidRDefault="00EA5FB3" w:rsidP="00EA5FB3"/>
    <w:p w:rsidR="00EA5FB3" w:rsidRDefault="00EA5FB3" w:rsidP="00EA5FB3"/>
    <w:p w:rsidR="00EA5FB3" w:rsidRDefault="00EA5FB3" w:rsidP="00EA5FB3">
      <w:pPr>
        <w:spacing w:line="360" w:lineRule="auto"/>
      </w:pPr>
    </w:p>
    <w:p w:rsidR="007B77D2" w:rsidRDefault="007B77D2" w:rsidP="00EA5FB3">
      <w:pPr>
        <w:spacing w:line="360" w:lineRule="auto"/>
        <w:jc w:val="center"/>
        <w:rPr>
          <w:b/>
          <w:sz w:val="28"/>
          <w:szCs w:val="28"/>
        </w:rPr>
      </w:pPr>
      <w:r>
        <w:rPr>
          <w:b/>
          <w:sz w:val="28"/>
          <w:szCs w:val="28"/>
        </w:rPr>
        <w:t>КУРСОВАЯ РАБОТА</w:t>
      </w:r>
    </w:p>
    <w:p w:rsidR="00EA5FB3" w:rsidRPr="004F496D" w:rsidRDefault="00EA5FB3" w:rsidP="00EA5FB3">
      <w:pPr>
        <w:spacing w:line="360" w:lineRule="auto"/>
        <w:jc w:val="center"/>
        <w:rPr>
          <w:b/>
          <w:sz w:val="28"/>
          <w:szCs w:val="28"/>
        </w:rPr>
      </w:pPr>
      <w:r w:rsidRPr="004F496D">
        <w:rPr>
          <w:b/>
          <w:sz w:val="28"/>
          <w:szCs w:val="28"/>
        </w:rPr>
        <w:t>ПО ДИСЦИПЛИНЕ</w:t>
      </w:r>
    </w:p>
    <w:p w:rsidR="00EA5FB3" w:rsidRPr="004F496D" w:rsidRDefault="00B52EA4" w:rsidP="00EA5FB3">
      <w:pPr>
        <w:spacing w:line="360" w:lineRule="auto"/>
        <w:jc w:val="center"/>
        <w:rPr>
          <w:b/>
          <w:sz w:val="28"/>
          <w:szCs w:val="28"/>
        </w:rPr>
      </w:pPr>
      <w:r>
        <w:rPr>
          <w:b/>
          <w:sz w:val="28"/>
          <w:szCs w:val="28"/>
        </w:rPr>
        <w:t>Система государственного и муниципального управления</w:t>
      </w:r>
    </w:p>
    <w:p w:rsidR="00EA5FB3" w:rsidRPr="004F496D" w:rsidRDefault="00EA5FB3" w:rsidP="00EA5FB3">
      <w:pPr>
        <w:spacing w:line="360" w:lineRule="auto"/>
        <w:jc w:val="center"/>
        <w:rPr>
          <w:sz w:val="28"/>
          <w:szCs w:val="28"/>
        </w:rPr>
      </w:pPr>
      <w:r w:rsidRPr="004F496D">
        <w:rPr>
          <w:sz w:val="28"/>
          <w:szCs w:val="28"/>
        </w:rPr>
        <w:t>НА ТЕМУ</w:t>
      </w:r>
    </w:p>
    <w:p w:rsidR="00EA5FB3" w:rsidRDefault="00EA5FB3" w:rsidP="00EA5FB3">
      <w:pPr>
        <w:spacing w:line="360" w:lineRule="auto"/>
        <w:jc w:val="center"/>
        <w:rPr>
          <w:sz w:val="28"/>
          <w:szCs w:val="28"/>
        </w:rPr>
      </w:pPr>
      <w:r>
        <w:rPr>
          <w:sz w:val="28"/>
          <w:szCs w:val="28"/>
        </w:rPr>
        <w:t>Организация работы администрации муниципального образования (на примере города Перми)</w:t>
      </w:r>
    </w:p>
    <w:p w:rsidR="00EA5FB3" w:rsidRDefault="00EA5FB3" w:rsidP="00EA5FB3">
      <w:pPr>
        <w:spacing w:line="360" w:lineRule="auto"/>
        <w:jc w:val="center"/>
        <w:rPr>
          <w:sz w:val="28"/>
          <w:szCs w:val="28"/>
        </w:rPr>
      </w:pPr>
    </w:p>
    <w:p w:rsidR="00EA5FB3" w:rsidRDefault="00EA5FB3" w:rsidP="00EA5FB3">
      <w:pPr>
        <w:spacing w:line="360" w:lineRule="auto"/>
        <w:jc w:val="center"/>
        <w:rPr>
          <w:sz w:val="28"/>
          <w:szCs w:val="28"/>
        </w:rPr>
      </w:pPr>
    </w:p>
    <w:p w:rsidR="00EA5FB3" w:rsidRPr="00EF2B12" w:rsidRDefault="00EA5FB3" w:rsidP="00EA5FB3"/>
    <w:p w:rsidR="00EA5FB3" w:rsidRPr="00EA5FB3" w:rsidRDefault="00EA5FB3" w:rsidP="00EA5FB3">
      <w:r w:rsidRPr="00EA5FB3">
        <w:t xml:space="preserve">                                                                            Выполнил:   </w:t>
      </w:r>
    </w:p>
    <w:p w:rsidR="00EA5FB3" w:rsidRPr="00EA5FB3" w:rsidRDefault="00EA5FB3" w:rsidP="00EA5FB3">
      <w:r w:rsidRPr="00EA5FB3">
        <w:t xml:space="preserve">                                                                            Студент факультета ГУМФ группы ГМУ-13-1                            </w:t>
      </w:r>
    </w:p>
    <w:p w:rsidR="00EA5FB3" w:rsidRPr="00EA5FB3" w:rsidRDefault="00EA5FB3" w:rsidP="00EA5FB3">
      <w:r w:rsidRPr="00EA5FB3">
        <w:t xml:space="preserve">                                                                            Щекалёва Полина Андреевна</w:t>
      </w:r>
    </w:p>
    <w:p w:rsidR="00EA5FB3" w:rsidRPr="00EA5FB3" w:rsidRDefault="00EA5FB3" w:rsidP="00EA5FB3">
      <w:r w:rsidRPr="00EA5FB3">
        <w:t xml:space="preserve">                                                                            Подпись (__________________)</w:t>
      </w:r>
    </w:p>
    <w:p w:rsidR="00EA5FB3" w:rsidRPr="00EA5FB3" w:rsidRDefault="00EA5FB3" w:rsidP="00EA5FB3">
      <w:r w:rsidRPr="00EA5FB3">
        <w:t xml:space="preserve">                                                                            Проверил:</w:t>
      </w:r>
    </w:p>
    <w:p w:rsidR="00EA5FB3" w:rsidRPr="00EA5FB3" w:rsidRDefault="00EA5FB3" w:rsidP="00EA5FB3">
      <w:r w:rsidRPr="00EA5FB3">
        <w:t xml:space="preserve">                                                                            Доцент кафедры государственного  </w:t>
      </w:r>
    </w:p>
    <w:p w:rsidR="00EA5FB3" w:rsidRPr="00EA5FB3" w:rsidRDefault="00EA5FB3" w:rsidP="00EA5FB3">
      <w:r w:rsidRPr="00EA5FB3">
        <w:t xml:space="preserve">                                                                            управления и истории                                                           </w:t>
      </w:r>
    </w:p>
    <w:p w:rsidR="00EA5FB3" w:rsidRPr="00EA5FB3" w:rsidRDefault="002E28DF" w:rsidP="00EA5FB3">
      <w:r>
        <w:t xml:space="preserve">                                                                            </w:t>
      </w:r>
      <w:r w:rsidR="00B52EA4">
        <w:t>Кузнецова Полина Юрьевна</w:t>
      </w:r>
    </w:p>
    <w:p w:rsidR="00EA5FB3" w:rsidRPr="00EA5FB3" w:rsidRDefault="00EA5FB3" w:rsidP="00EA5FB3">
      <w:r w:rsidRPr="00EA5FB3">
        <w:t xml:space="preserve">                                                                            Оценка ____________</w:t>
      </w:r>
    </w:p>
    <w:p w:rsidR="00EA5FB3" w:rsidRPr="00EA5FB3" w:rsidRDefault="00EA5FB3" w:rsidP="00EA5FB3">
      <w:r w:rsidRPr="00EA5FB3">
        <w:t xml:space="preserve">                                                                            Подпись (__________________)</w:t>
      </w:r>
    </w:p>
    <w:p w:rsidR="00EA5FB3" w:rsidRPr="00EA5FB3" w:rsidRDefault="00EA5FB3" w:rsidP="00EA5FB3">
      <w:pPr>
        <w:jc w:val="center"/>
      </w:pPr>
    </w:p>
    <w:p w:rsidR="00EA5FB3" w:rsidRPr="00EF2B12" w:rsidRDefault="00EA5FB3" w:rsidP="00EA5FB3">
      <w:pPr>
        <w:jc w:val="center"/>
      </w:pPr>
    </w:p>
    <w:p w:rsidR="00EA5FB3" w:rsidRDefault="00EA5FB3" w:rsidP="00EA5FB3">
      <w:pPr>
        <w:jc w:val="center"/>
        <w:rPr>
          <w:sz w:val="28"/>
          <w:szCs w:val="28"/>
        </w:rPr>
      </w:pPr>
    </w:p>
    <w:p w:rsidR="00EA5FB3" w:rsidRDefault="00EA5FB3" w:rsidP="00EA5FB3">
      <w:pPr>
        <w:jc w:val="center"/>
        <w:rPr>
          <w:sz w:val="28"/>
          <w:szCs w:val="28"/>
        </w:rPr>
      </w:pPr>
    </w:p>
    <w:p w:rsidR="00EA5FB3" w:rsidRDefault="00EA5FB3" w:rsidP="00EA5FB3">
      <w:pPr>
        <w:jc w:val="center"/>
        <w:rPr>
          <w:sz w:val="28"/>
          <w:szCs w:val="28"/>
        </w:rPr>
      </w:pPr>
    </w:p>
    <w:p w:rsidR="00EA5FB3" w:rsidRDefault="00EA5FB3" w:rsidP="00EA5FB3">
      <w:pPr>
        <w:jc w:val="center"/>
        <w:rPr>
          <w:sz w:val="28"/>
          <w:szCs w:val="28"/>
        </w:rPr>
      </w:pPr>
    </w:p>
    <w:p w:rsidR="00EA5FB3" w:rsidRDefault="00EA5FB3" w:rsidP="00EA5FB3">
      <w:pPr>
        <w:jc w:val="center"/>
        <w:rPr>
          <w:sz w:val="28"/>
          <w:szCs w:val="28"/>
        </w:rPr>
      </w:pPr>
    </w:p>
    <w:p w:rsidR="00EA5FB3" w:rsidRDefault="00EA5FB3" w:rsidP="00EA5FB3">
      <w:pPr>
        <w:jc w:val="center"/>
        <w:rPr>
          <w:sz w:val="28"/>
          <w:szCs w:val="28"/>
        </w:rPr>
      </w:pPr>
    </w:p>
    <w:p w:rsidR="00EA5FB3" w:rsidRDefault="00B52EA4" w:rsidP="00EA5FB3">
      <w:pPr>
        <w:jc w:val="center"/>
        <w:rPr>
          <w:sz w:val="28"/>
          <w:szCs w:val="28"/>
        </w:rPr>
      </w:pPr>
      <w:r>
        <w:rPr>
          <w:sz w:val="28"/>
          <w:szCs w:val="28"/>
        </w:rPr>
        <w:t>Пермь 2015</w:t>
      </w:r>
      <w:r w:rsidR="00EA5FB3">
        <w:rPr>
          <w:sz w:val="28"/>
          <w:szCs w:val="28"/>
        </w:rPr>
        <w:t xml:space="preserve"> г</w:t>
      </w:r>
    </w:p>
    <w:p w:rsidR="00C80A32" w:rsidRDefault="00C80A32"/>
    <w:p w:rsidR="00EA5FB3" w:rsidRDefault="00EA5FB3" w:rsidP="00EA5FB3">
      <w:pPr>
        <w:jc w:val="center"/>
        <w:rPr>
          <w:b/>
          <w:sz w:val="28"/>
          <w:szCs w:val="28"/>
        </w:rPr>
      </w:pPr>
      <w:r w:rsidRPr="005C1F21">
        <w:rPr>
          <w:b/>
          <w:sz w:val="28"/>
          <w:szCs w:val="28"/>
        </w:rPr>
        <w:lastRenderedPageBreak/>
        <w:t>СОДЕРЖАНИЕ</w:t>
      </w:r>
    </w:p>
    <w:p w:rsidR="00EA5FB3" w:rsidRDefault="00EA5FB3" w:rsidP="00EA5FB3">
      <w:pPr>
        <w:rPr>
          <w:sz w:val="28"/>
          <w:szCs w:val="28"/>
        </w:rPr>
      </w:pPr>
    </w:p>
    <w:p w:rsidR="00EA5FB3" w:rsidRDefault="00EA5FB3" w:rsidP="00EA5FB3">
      <w:pPr>
        <w:spacing w:line="360" w:lineRule="auto"/>
        <w:jc w:val="both"/>
        <w:rPr>
          <w:sz w:val="28"/>
          <w:szCs w:val="28"/>
        </w:rPr>
      </w:pPr>
      <w:r>
        <w:rPr>
          <w:sz w:val="28"/>
          <w:szCs w:val="28"/>
        </w:rPr>
        <w:t>Введение…………………………………………………………………………3</w:t>
      </w:r>
    </w:p>
    <w:p w:rsidR="00EA5FB3" w:rsidRDefault="00EA5FB3" w:rsidP="00EA5FB3">
      <w:pPr>
        <w:spacing w:line="360" w:lineRule="auto"/>
        <w:jc w:val="both"/>
        <w:rPr>
          <w:sz w:val="28"/>
          <w:szCs w:val="28"/>
        </w:rPr>
      </w:pPr>
      <w:r>
        <w:rPr>
          <w:sz w:val="28"/>
          <w:szCs w:val="28"/>
        </w:rPr>
        <w:t>1.</w:t>
      </w:r>
      <w:r w:rsidRPr="00CE0EF4">
        <w:rPr>
          <w:sz w:val="28"/>
          <w:szCs w:val="28"/>
        </w:rPr>
        <w:t xml:space="preserve">Теоретические </w:t>
      </w:r>
      <w:r w:rsidR="001864CA">
        <w:rPr>
          <w:sz w:val="28"/>
          <w:szCs w:val="28"/>
        </w:rPr>
        <w:t>аспекты изучения</w:t>
      </w:r>
      <w:r w:rsidRPr="001864CA">
        <w:rPr>
          <w:sz w:val="28"/>
          <w:szCs w:val="28"/>
        </w:rPr>
        <w:t xml:space="preserve"> администрации</w:t>
      </w:r>
      <w:r w:rsidRPr="00CE0EF4">
        <w:rPr>
          <w:sz w:val="28"/>
          <w:szCs w:val="28"/>
        </w:rPr>
        <w:t xml:space="preserve"> муниципального образования………………………………………………………………..…....</w:t>
      </w:r>
      <w:r w:rsidR="00C6281B">
        <w:rPr>
          <w:sz w:val="28"/>
          <w:szCs w:val="28"/>
        </w:rPr>
        <w:t>5</w:t>
      </w:r>
    </w:p>
    <w:p w:rsidR="00EA5FB3" w:rsidRDefault="00EA5FB3" w:rsidP="00EA5FB3">
      <w:pPr>
        <w:spacing w:line="360" w:lineRule="auto"/>
        <w:jc w:val="both"/>
        <w:rPr>
          <w:sz w:val="28"/>
          <w:szCs w:val="28"/>
        </w:rPr>
      </w:pPr>
      <w:r>
        <w:rPr>
          <w:sz w:val="28"/>
          <w:szCs w:val="28"/>
        </w:rPr>
        <w:t>1.1</w:t>
      </w:r>
      <w:r w:rsidR="006E5965">
        <w:rPr>
          <w:sz w:val="28"/>
          <w:szCs w:val="28"/>
        </w:rPr>
        <w:t>. Понятие и</w:t>
      </w:r>
      <w:r w:rsidR="00CE0EF4">
        <w:rPr>
          <w:sz w:val="28"/>
          <w:szCs w:val="28"/>
        </w:rPr>
        <w:t xml:space="preserve"> сущность </w:t>
      </w:r>
      <w:r>
        <w:rPr>
          <w:sz w:val="28"/>
          <w:szCs w:val="28"/>
        </w:rPr>
        <w:t>администрации</w:t>
      </w:r>
      <w:r w:rsidR="00CE0EF4">
        <w:rPr>
          <w:sz w:val="28"/>
          <w:szCs w:val="28"/>
        </w:rPr>
        <w:t xml:space="preserve"> муниципального образования…..</w:t>
      </w:r>
      <w:r>
        <w:rPr>
          <w:sz w:val="28"/>
          <w:szCs w:val="28"/>
        </w:rPr>
        <w:t>……………………………………………………………….....</w:t>
      </w:r>
      <w:r w:rsidR="00C6281B">
        <w:rPr>
          <w:sz w:val="28"/>
          <w:szCs w:val="28"/>
        </w:rPr>
        <w:t>5</w:t>
      </w:r>
    </w:p>
    <w:p w:rsidR="00EA5FB3" w:rsidRDefault="00EA5FB3" w:rsidP="00EA5FB3">
      <w:pPr>
        <w:spacing w:line="360" w:lineRule="auto"/>
        <w:jc w:val="both"/>
        <w:rPr>
          <w:sz w:val="28"/>
          <w:szCs w:val="28"/>
        </w:rPr>
      </w:pPr>
      <w:r>
        <w:rPr>
          <w:sz w:val="28"/>
          <w:szCs w:val="28"/>
        </w:rPr>
        <w:t xml:space="preserve">1.2. </w:t>
      </w:r>
      <w:r w:rsidRPr="00CE0EF4">
        <w:rPr>
          <w:sz w:val="28"/>
          <w:szCs w:val="28"/>
        </w:rPr>
        <w:t>Нормативно-правов</w:t>
      </w:r>
      <w:r w:rsidR="001864CA">
        <w:rPr>
          <w:sz w:val="28"/>
          <w:szCs w:val="28"/>
        </w:rPr>
        <w:t>ая</w:t>
      </w:r>
      <w:r w:rsidR="002E28DF">
        <w:rPr>
          <w:sz w:val="28"/>
          <w:szCs w:val="28"/>
        </w:rPr>
        <w:t xml:space="preserve"> </w:t>
      </w:r>
      <w:r w:rsidR="001864CA" w:rsidRPr="001864CA">
        <w:rPr>
          <w:sz w:val="28"/>
          <w:szCs w:val="28"/>
        </w:rPr>
        <w:t xml:space="preserve">база </w:t>
      </w:r>
      <w:r w:rsidR="006E5965" w:rsidRPr="006E5965">
        <w:rPr>
          <w:sz w:val="28"/>
          <w:szCs w:val="28"/>
        </w:rPr>
        <w:t>деятельности</w:t>
      </w:r>
      <w:r w:rsidRPr="001864CA">
        <w:rPr>
          <w:sz w:val="28"/>
          <w:szCs w:val="28"/>
        </w:rPr>
        <w:t xml:space="preserve"> администрации</w:t>
      </w:r>
      <w:r w:rsidR="00CE0EF4" w:rsidRPr="00CE0EF4">
        <w:rPr>
          <w:sz w:val="28"/>
          <w:szCs w:val="28"/>
        </w:rPr>
        <w:t xml:space="preserve"> муниципального образования</w:t>
      </w:r>
      <w:r w:rsidRPr="00CE0EF4">
        <w:rPr>
          <w:sz w:val="28"/>
          <w:szCs w:val="28"/>
        </w:rPr>
        <w:t>…………………………………………….…………………</w:t>
      </w:r>
      <w:r w:rsidR="00CE0EF4">
        <w:rPr>
          <w:sz w:val="28"/>
          <w:szCs w:val="28"/>
        </w:rPr>
        <w:t>……</w:t>
      </w:r>
      <w:r w:rsidR="00C6281B">
        <w:rPr>
          <w:sz w:val="28"/>
          <w:szCs w:val="28"/>
        </w:rPr>
        <w:t>7</w:t>
      </w:r>
    </w:p>
    <w:p w:rsidR="00EA5FB3" w:rsidRDefault="00EA5FB3" w:rsidP="00EA5FB3">
      <w:pPr>
        <w:spacing w:line="360" w:lineRule="auto"/>
        <w:jc w:val="both"/>
        <w:rPr>
          <w:sz w:val="28"/>
          <w:szCs w:val="28"/>
        </w:rPr>
      </w:pPr>
      <w:r>
        <w:rPr>
          <w:sz w:val="28"/>
          <w:szCs w:val="28"/>
        </w:rPr>
        <w:t>1.3. Организационная структура администрации</w:t>
      </w:r>
      <w:r w:rsidR="00CE0EF4">
        <w:rPr>
          <w:sz w:val="28"/>
          <w:szCs w:val="28"/>
        </w:rPr>
        <w:t xml:space="preserve"> муниципального образования…..</w:t>
      </w:r>
      <w:r>
        <w:rPr>
          <w:sz w:val="28"/>
          <w:szCs w:val="28"/>
        </w:rPr>
        <w:t>………………………………………………………………...1</w:t>
      </w:r>
      <w:r w:rsidR="00C6281B">
        <w:rPr>
          <w:sz w:val="28"/>
          <w:szCs w:val="28"/>
        </w:rPr>
        <w:t>1</w:t>
      </w:r>
    </w:p>
    <w:p w:rsidR="00EA5FB3" w:rsidRDefault="00CE0EF4" w:rsidP="00EA5FB3">
      <w:pPr>
        <w:spacing w:line="360" w:lineRule="auto"/>
        <w:jc w:val="both"/>
        <w:rPr>
          <w:sz w:val="28"/>
          <w:szCs w:val="28"/>
        </w:rPr>
      </w:pPr>
      <w:r>
        <w:rPr>
          <w:sz w:val="28"/>
          <w:szCs w:val="28"/>
        </w:rPr>
        <w:t xml:space="preserve">1.4. </w:t>
      </w:r>
      <w:r w:rsidR="00EA5FB3">
        <w:rPr>
          <w:sz w:val="28"/>
          <w:szCs w:val="28"/>
        </w:rPr>
        <w:t>Организация работы администрации</w:t>
      </w:r>
      <w:r>
        <w:rPr>
          <w:sz w:val="28"/>
          <w:szCs w:val="28"/>
        </w:rPr>
        <w:t xml:space="preserve"> муниципального образования…………………………………………..</w:t>
      </w:r>
      <w:r w:rsidR="00EA5FB3">
        <w:rPr>
          <w:sz w:val="28"/>
          <w:szCs w:val="28"/>
        </w:rPr>
        <w:t>………………………...1</w:t>
      </w:r>
      <w:r w:rsidR="00195925">
        <w:rPr>
          <w:sz w:val="28"/>
          <w:szCs w:val="28"/>
        </w:rPr>
        <w:t>5</w:t>
      </w:r>
    </w:p>
    <w:p w:rsidR="00EA5FB3" w:rsidRDefault="00EA5FB3" w:rsidP="00EA5FB3">
      <w:pPr>
        <w:spacing w:line="360" w:lineRule="auto"/>
        <w:jc w:val="both"/>
        <w:rPr>
          <w:sz w:val="28"/>
          <w:szCs w:val="28"/>
        </w:rPr>
      </w:pPr>
      <w:r>
        <w:rPr>
          <w:sz w:val="28"/>
          <w:szCs w:val="28"/>
        </w:rPr>
        <w:t>2</w:t>
      </w:r>
      <w:r w:rsidRPr="00CE0EF4">
        <w:rPr>
          <w:sz w:val="28"/>
          <w:szCs w:val="28"/>
        </w:rPr>
        <w:t>.</w:t>
      </w:r>
      <w:r w:rsidR="00CE0EF4" w:rsidRPr="00CE0EF4">
        <w:rPr>
          <w:sz w:val="28"/>
          <w:szCs w:val="28"/>
        </w:rPr>
        <w:t xml:space="preserve">  Администрация</w:t>
      </w:r>
      <w:r w:rsidR="00CE0EF4">
        <w:rPr>
          <w:sz w:val="28"/>
          <w:szCs w:val="28"/>
        </w:rPr>
        <w:t xml:space="preserve"> города Перми</w:t>
      </w:r>
      <w:r w:rsidRPr="00CE0EF4">
        <w:rPr>
          <w:sz w:val="28"/>
          <w:szCs w:val="28"/>
        </w:rPr>
        <w:t>………………………………….……….....</w:t>
      </w:r>
      <w:r>
        <w:rPr>
          <w:sz w:val="28"/>
          <w:szCs w:val="28"/>
        </w:rPr>
        <w:t>2</w:t>
      </w:r>
      <w:r w:rsidR="00B52EA4">
        <w:rPr>
          <w:sz w:val="28"/>
          <w:szCs w:val="28"/>
        </w:rPr>
        <w:t>3</w:t>
      </w:r>
    </w:p>
    <w:p w:rsidR="00EA5FB3" w:rsidRDefault="00EA5FB3" w:rsidP="00EA5FB3">
      <w:pPr>
        <w:spacing w:line="360" w:lineRule="auto"/>
        <w:jc w:val="both"/>
        <w:rPr>
          <w:sz w:val="28"/>
          <w:szCs w:val="28"/>
        </w:rPr>
      </w:pPr>
      <w:r>
        <w:rPr>
          <w:sz w:val="28"/>
          <w:szCs w:val="28"/>
        </w:rPr>
        <w:t xml:space="preserve">2.1. </w:t>
      </w:r>
      <w:r w:rsidR="006E5965">
        <w:rPr>
          <w:sz w:val="28"/>
          <w:szCs w:val="28"/>
        </w:rPr>
        <w:t>Общая характеристика администрации города Перми</w:t>
      </w:r>
      <w:r w:rsidR="001A2B6B">
        <w:rPr>
          <w:color w:val="FF0000"/>
          <w:sz w:val="28"/>
          <w:szCs w:val="28"/>
        </w:rPr>
        <w:t xml:space="preserve"> </w:t>
      </w:r>
      <w:r w:rsidR="006E5965" w:rsidRPr="006E5965">
        <w:rPr>
          <w:sz w:val="28"/>
          <w:szCs w:val="28"/>
        </w:rPr>
        <w:t>…………………</w:t>
      </w:r>
      <w:r>
        <w:rPr>
          <w:sz w:val="28"/>
          <w:szCs w:val="28"/>
        </w:rPr>
        <w:t>2</w:t>
      </w:r>
      <w:r w:rsidR="00B52EA4">
        <w:rPr>
          <w:sz w:val="28"/>
          <w:szCs w:val="28"/>
        </w:rPr>
        <w:t>3</w:t>
      </w:r>
    </w:p>
    <w:p w:rsidR="00EA5FB3" w:rsidRDefault="00EA5FB3" w:rsidP="00EA5FB3">
      <w:pPr>
        <w:spacing w:line="360" w:lineRule="auto"/>
        <w:jc w:val="both"/>
        <w:rPr>
          <w:sz w:val="28"/>
          <w:szCs w:val="28"/>
        </w:rPr>
      </w:pPr>
      <w:r>
        <w:rPr>
          <w:sz w:val="28"/>
          <w:szCs w:val="28"/>
        </w:rPr>
        <w:t xml:space="preserve">2.2. </w:t>
      </w:r>
      <w:r w:rsidR="00D73014">
        <w:rPr>
          <w:sz w:val="28"/>
          <w:szCs w:val="28"/>
        </w:rPr>
        <w:t xml:space="preserve">Организация </w:t>
      </w:r>
      <w:r>
        <w:rPr>
          <w:sz w:val="28"/>
          <w:szCs w:val="28"/>
        </w:rPr>
        <w:t>работы администрации города Перми…………………………………………………………………………....</w:t>
      </w:r>
      <w:r w:rsidR="00B52EA4">
        <w:rPr>
          <w:sz w:val="28"/>
          <w:szCs w:val="28"/>
        </w:rPr>
        <w:t>26</w:t>
      </w:r>
    </w:p>
    <w:p w:rsidR="00EA5FB3" w:rsidRDefault="00EA5FB3" w:rsidP="00EA5FB3">
      <w:pPr>
        <w:spacing w:line="360" w:lineRule="auto"/>
        <w:jc w:val="both"/>
        <w:rPr>
          <w:sz w:val="28"/>
          <w:szCs w:val="28"/>
        </w:rPr>
      </w:pPr>
      <w:r>
        <w:rPr>
          <w:sz w:val="28"/>
          <w:szCs w:val="28"/>
        </w:rPr>
        <w:t>Заключение…………………………………………………………………..…</w:t>
      </w:r>
      <w:r w:rsidR="00B52EA4">
        <w:rPr>
          <w:sz w:val="28"/>
          <w:szCs w:val="28"/>
        </w:rPr>
        <w:t>33</w:t>
      </w:r>
    </w:p>
    <w:p w:rsidR="00EA5FB3" w:rsidRDefault="00EA5FB3" w:rsidP="00EA5FB3">
      <w:pPr>
        <w:spacing w:line="360" w:lineRule="auto"/>
        <w:jc w:val="both"/>
        <w:rPr>
          <w:sz w:val="28"/>
          <w:szCs w:val="28"/>
        </w:rPr>
      </w:pPr>
      <w:r>
        <w:rPr>
          <w:sz w:val="28"/>
          <w:szCs w:val="28"/>
        </w:rPr>
        <w:t>Список используемых источников и литературы……………………………………………….…………..………….</w:t>
      </w:r>
      <w:r w:rsidR="00195925">
        <w:rPr>
          <w:sz w:val="28"/>
          <w:szCs w:val="28"/>
        </w:rPr>
        <w:t>33</w:t>
      </w:r>
    </w:p>
    <w:p w:rsidR="00EA5FB3" w:rsidRDefault="00EA5FB3" w:rsidP="00EA5FB3">
      <w:pPr>
        <w:spacing w:line="360" w:lineRule="auto"/>
        <w:jc w:val="both"/>
        <w:rPr>
          <w:sz w:val="28"/>
          <w:szCs w:val="28"/>
        </w:rPr>
      </w:pPr>
      <w:r>
        <w:rPr>
          <w:sz w:val="28"/>
          <w:szCs w:val="28"/>
        </w:rPr>
        <w:t>Приложение ……………………………………………………………</w:t>
      </w:r>
      <w:r w:rsidR="001864CA">
        <w:rPr>
          <w:sz w:val="28"/>
          <w:szCs w:val="28"/>
        </w:rPr>
        <w:t>….</w:t>
      </w:r>
      <w:r>
        <w:rPr>
          <w:sz w:val="28"/>
          <w:szCs w:val="28"/>
        </w:rPr>
        <w:t>……..</w:t>
      </w:r>
      <w:r w:rsidR="00195925">
        <w:rPr>
          <w:sz w:val="28"/>
          <w:szCs w:val="28"/>
        </w:rPr>
        <w:t>34</w:t>
      </w:r>
    </w:p>
    <w:p w:rsidR="00EA5FB3" w:rsidRDefault="00EA5FB3" w:rsidP="00EA5FB3">
      <w:pPr>
        <w:spacing w:line="360" w:lineRule="auto"/>
        <w:jc w:val="both"/>
        <w:rPr>
          <w:sz w:val="28"/>
          <w:szCs w:val="28"/>
        </w:rPr>
      </w:pPr>
    </w:p>
    <w:p w:rsidR="00EA5FB3" w:rsidRDefault="00EA5FB3"/>
    <w:p w:rsidR="00EA5FB3" w:rsidRDefault="00EA5FB3"/>
    <w:p w:rsidR="00EA5FB3" w:rsidRDefault="00EA5FB3"/>
    <w:p w:rsidR="00EA5FB3" w:rsidRDefault="00EA5FB3"/>
    <w:p w:rsidR="00EA5FB3" w:rsidRDefault="00EA5FB3"/>
    <w:p w:rsidR="006E5965" w:rsidRDefault="006E5965"/>
    <w:p w:rsidR="006E5965" w:rsidRDefault="006E5965"/>
    <w:p w:rsidR="006E5965" w:rsidRDefault="006E5965"/>
    <w:p w:rsidR="006E5965" w:rsidRDefault="006E5965"/>
    <w:p w:rsidR="006E5965" w:rsidRDefault="006E5965"/>
    <w:p w:rsidR="00EA5FB3" w:rsidRDefault="00EA5FB3"/>
    <w:p w:rsidR="00EA5FB3" w:rsidRDefault="00EA5FB3"/>
    <w:p w:rsidR="00EA5FB3" w:rsidRDefault="00EA5FB3"/>
    <w:p w:rsidR="00EA5FB3" w:rsidRDefault="00EA5FB3" w:rsidP="007B77D2">
      <w:pPr>
        <w:shd w:val="clear" w:color="auto" w:fill="FFFFFF"/>
        <w:spacing w:line="360" w:lineRule="auto"/>
        <w:ind w:firstLine="709"/>
        <w:jc w:val="center"/>
        <w:rPr>
          <w:b/>
          <w:color w:val="000000"/>
          <w:sz w:val="28"/>
          <w:szCs w:val="28"/>
        </w:rPr>
      </w:pPr>
      <w:r>
        <w:rPr>
          <w:b/>
          <w:color w:val="000000"/>
          <w:sz w:val="28"/>
          <w:szCs w:val="28"/>
        </w:rPr>
        <w:lastRenderedPageBreak/>
        <w:t>ВВЕДЕНИЕ</w:t>
      </w:r>
    </w:p>
    <w:p w:rsidR="00EA5FB3" w:rsidRDefault="00EA5FB3" w:rsidP="00EA5FB3">
      <w:pPr>
        <w:shd w:val="clear" w:color="auto" w:fill="FFFFFF"/>
        <w:spacing w:line="360" w:lineRule="auto"/>
        <w:ind w:firstLine="709"/>
        <w:jc w:val="center"/>
        <w:rPr>
          <w:b/>
          <w:color w:val="000000"/>
          <w:sz w:val="28"/>
          <w:szCs w:val="28"/>
        </w:rPr>
      </w:pPr>
    </w:p>
    <w:p w:rsidR="00EA5FB3" w:rsidRDefault="00CE0EF4" w:rsidP="00EA5FB3">
      <w:pPr>
        <w:shd w:val="clear" w:color="auto" w:fill="FFFFFF"/>
        <w:spacing w:line="360" w:lineRule="auto"/>
        <w:ind w:firstLine="709"/>
        <w:jc w:val="both"/>
        <w:rPr>
          <w:color w:val="000000"/>
          <w:sz w:val="28"/>
          <w:szCs w:val="28"/>
        </w:rPr>
      </w:pPr>
      <w:r>
        <w:rPr>
          <w:color w:val="000000"/>
          <w:sz w:val="28"/>
          <w:szCs w:val="28"/>
        </w:rPr>
        <w:t>А</w:t>
      </w:r>
      <w:r w:rsidR="00EA5FB3">
        <w:rPr>
          <w:color w:val="000000"/>
          <w:sz w:val="28"/>
          <w:szCs w:val="28"/>
        </w:rPr>
        <w:t>дминистрация является одним из главных органов власти муниципального образования. Структура и организация работы данного органа позволяет эффективно решать вопросы местного значения. Существуют определенные нормы структуры и организации работы администрации муниципального образования. Благодаря анализу работы и структуры администрации города Перми мы выясним, соответствует ли работа конкретной администрации данным нормам и правилам.</w:t>
      </w:r>
    </w:p>
    <w:p w:rsidR="00EA5FB3" w:rsidRDefault="00EA5FB3" w:rsidP="00EA5FB3">
      <w:pPr>
        <w:shd w:val="clear" w:color="auto" w:fill="FFFFFF"/>
        <w:spacing w:line="360" w:lineRule="auto"/>
        <w:ind w:firstLine="709"/>
        <w:jc w:val="both"/>
        <w:rPr>
          <w:color w:val="000000"/>
          <w:sz w:val="28"/>
          <w:szCs w:val="28"/>
        </w:rPr>
      </w:pPr>
      <w:r>
        <w:rPr>
          <w:color w:val="000000"/>
          <w:sz w:val="28"/>
          <w:szCs w:val="28"/>
        </w:rPr>
        <w:t>Актуальность данной работы заключается в том, что благодаря грамотной организации работы администрации города Перми вопросы местного значения решаются более эффективно и стабилизировано.</w:t>
      </w:r>
    </w:p>
    <w:p w:rsidR="00EA5FB3" w:rsidRPr="001A2B6B" w:rsidRDefault="00EA5FB3" w:rsidP="00EA5FB3">
      <w:pPr>
        <w:shd w:val="clear" w:color="auto" w:fill="FFFFFF"/>
        <w:spacing w:line="360" w:lineRule="auto"/>
        <w:ind w:firstLine="709"/>
        <w:jc w:val="both"/>
        <w:rPr>
          <w:color w:val="FF0000"/>
          <w:sz w:val="28"/>
          <w:szCs w:val="28"/>
        </w:rPr>
      </w:pPr>
      <w:r w:rsidRPr="002E28DF">
        <w:rPr>
          <w:sz w:val="28"/>
          <w:szCs w:val="28"/>
        </w:rPr>
        <w:t xml:space="preserve">Целью написания данной курсовой работы является </w:t>
      </w:r>
      <w:r w:rsidR="002E28DF" w:rsidRPr="002E28DF">
        <w:rPr>
          <w:rStyle w:val="apple-converted-space"/>
          <w:sz w:val="28"/>
          <w:szCs w:val="28"/>
          <w:shd w:val="clear" w:color="auto" w:fill="FFFFFF"/>
        </w:rPr>
        <w:t> </w:t>
      </w:r>
      <w:r w:rsidR="00B60FFC">
        <w:rPr>
          <w:sz w:val="28"/>
          <w:szCs w:val="28"/>
          <w:shd w:val="clear" w:color="auto" w:fill="FFFFFF"/>
        </w:rPr>
        <w:t>исследование процесса организации работы Администрации муниципального образования на примере города Перми</w:t>
      </w:r>
      <w:r w:rsidR="002E28DF" w:rsidRPr="002E28DF">
        <w:rPr>
          <w:sz w:val="28"/>
          <w:szCs w:val="28"/>
          <w:shd w:val="clear" w:color="auto" w:fill="FFFFFF"/>
        </w:rPr>
        <w:t>.</w:t>
      </w:r>
      <w:r w:rsidR="002E28DF">
        <w:rPr>
          <w:rFonts w:ascii="Tahoma" w:hAnsi="Tahoma" w:cs="Tahoma"/>
          <w:color w:val="000000"/>
          <w:sz w:val="17"/>
          <w:szCs w:val="17"/>
          <w:shd w:val="clear" w:color="auto" w:fill="FFFFFF"/>
        </w:rPr>
        <w:t xml:space="preserve"> </w:t>
      </w:r>
      <w:r>
        <w:rPr>
          <w:color w:val="000000"/>
          <w:sz w:val="28"/>
          <w:szCs w:val="28"/>
        </w:rPr>
        <w:t>Для достижения данной цели необходимо решить следующие задачи</w:t>
      </w:r>
      <w:bookmarkStart w:id="0" w:name="_GoBack"/>
      <w:bookmarkEnd w:id="0"/>
      <w:r w:rsidR="008B6A6B" w:rsidRPr="008B6A6B">
        <w:rPr>
          <w:sz w:val="28"/>
          <w:szCs w:val="28"/>
        </w:rPr>
        <w:t>:</w:t>
      </w:r>
    </w:p>
    <w:p w:rsidR="008B6A6B" w:rsidRDefault="008B6A6B" w:rsidP="00EA5FB3">
      <w:pPr>
        <w:pStyle w:val="a7"/>
        <w:numPr>
          <w:ilvl w:val="0"/>
          <w:numId w:val="1"/>
        </w:numPr>
        <w:shd w:val="clear" w:color="auto" w:fill="FFFFFF"/>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Ознакомиться с теоретическими аспектами изучения администрации муниципального образования;</w:t>
      </w:r>
    </w:p>
    <w:p w:rsidR="00EA5FB3" w:rsidRPr="00D6036C" w:rsidRDefault="00AB4723" w:rsidP="00EA5FB3">
      <w:pPr>
        <w:pStyle w:val="a7"/>
        <w:numPr>
          <w:ilvl w:val="0"/>
          <w:numId w:val="1"/>
        </w:numPr>
        <w:shd w:val="clear" w:color="auto" w:fill="FFFFFF"/>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Провести а</w:t>
      </w:r>
      <w:r w:rsidR="00D6036C" w:rsidRPr="00D6036C">
        <w:rPr>
          <w:rFonts w:ascii="Times New Roman" w:eastAsia="Times New Roman" w:hAnsi="Times New Roman" w:cs="Times New Roman"/>
          <w:sz w:val="28"/>
          <w:szCs w:val="28"/>
          <w:lang w:eastAsia="ru-RU"/>
        </w:rPr>
        <w:t>нализ структурной организации администрации города Перми</w:t>
      </w:r>
      <w:r w:rsidR="00EA5FB3" w:rsidRPr="00D6036C">
        <w:rPr>
          <w:rFonts w:ascii="Times New Roman" w:eastAsia="Times New Roman" w:hAnsi="Times New Roman" w:cs="Times New Roman"/>
          <w:sz w:val="28"/>
          <w:szCs w:val="28"/>
          <w:lang w:eastAsia="ru-RU"/>
        </w:rPr>
        <w:t>;</w:t>
      </w:r>
    </w:p>
    <w:p w:rsidR="00EA5FB3" w:rsidRPr="00D6036C" w:rsidRDefault="00D6036C" w:rsidP="00EA5FB3">
      <w:pPr>
        <w:pStyle w:val="a7"/>
        <w:numPr>
          <w:ilvl w:val="0"/>
          <w:numId w:val="1"/>
        </w:numPr>
        <w:shd w:val="clear" w:color="auto" w:fill="FFFFFF"/>
        <w:spacing w:line="360" w:lineRule="auto"/>
        <w:jc w:val="both"/>
        <w:rPr>
          <w:rFonts w:ascii="Times New Roman" w:eastAsia="Times New Roman" w:hAnsi="Times New Roman" w:cs="Times New Roman"/>
          <w:sz w:val="28"/>
          <w:szCs w:val="28"/>
          <w:lang w:eastAsia="ru-RU"/>
        </w:rPr>
      </w:pPr>
      <w:r w:rsidRPr="00D6036C">
        <w:rPr>
          <w:rFonts w:ascii="Times New Roman" w:eastAsia="Times New Roman" w:hAnsi="Times New Roman" w:cs="Times New Roman"/>
          <w:sz w:val="28"/>
          <w:szCs w:val="28"/>
          <w:lang w:eastAsia="ru-RU"/>
        </w:rPr>
        <w:t>Исследова</w:t>
      </w:r>
      <w:r w:rsidR="00AB4723">
        <w:rPr>
          <w:rFonts w:ascii="Times New Roman" w:eastAsia="Times New Roman" w:hAnsi="Times New Roman" w:cs="Times New Roman"/>
          <w:sz w:val="28"/>
          <w:szCs w:val="28"/>
          <w:lang w:eastAsia="ru-RU"/>
        </w:rPr>
        <w:t>ть</w:t>
      </w:r>
      <w:r w:rsidRPr="00D6036C">
        <w:rPr>
          <w:rFonts w:ascii="Times New Roman" w:eastAsia="Times New Roman" w:hAnsi="Times New Roman" w:cs="Times New Roman"/>
          <w:sz w:val="28"/>
          <w:szCs w:val="28"/>
          <w:lang w:eastAsia="ru-RU"/>
        </w:rPr>
        <w:t xml:space="preserve"> организаци</w:t>
      </w:r>
      <w:r w:rsidR="00AB4723">
        <w:rPr>
          <w:rFonts w:ascii="Times New Roman" w:eastAsia="Times New Roman" w:hAnsi="Times New Roman" w:cs="Times New Roman"/>
          <w:sz w:val="28"/>
          <w:szCs w:val="28"/>
          <w:lang w:eastAsia="ru-RU"/>
        </w:rPr>
        <w:t>ю</w:t>
      </w:r>
      <w:r w:rsidRPr="00D6036C">
        <w:rPr>
          <w:rFonts w:ascii="Times New Roman" w:eastAsia="Times New Roman" w:hAnsi="Times New Roman" w:cs="Times New Roman"/>
          <w:sz w:val="28"/>
          <w:szCs w:val="28"/>
          <w:lang w:eastAsia="ru-RU"/>
        </w:rPr>
        <w:t xml:space="preserve"> работы администрации города Перми</w:t>
      </w:r>
      <w:r w:rsidR="00C6281B" w:rsidRPr="00D6036C">
        <w:rPr>
          <w:rFonts w:ascii="Times New Roman" w:eastAsia="Times New Roman" w:hAnsi="Times New Roman" w:cs="Times New Roman"/>
          <w:sz w:val="28"/>
          <w:szCs w:val="28"/>
          <w:lang w:eastAsia="ru-RU"/>
        </w:rPr>
        <w:t>.</w:t>
      </w:r>
    </w:p>
    <w:p w:rsidR="00EA5FB3" w:rsidRDefault="00EA5FB3" w:rsidP="00EA5FB3">
      <w:pPr>
        <w:shd w:val="clear" w:color="auto" w:fill="FFFFFF"/>
        <w:spacing w:line="360" w:lineRule="auto"/>
        <w:ind w:firstLine="709"/>
        <w:jc w:val="both"/>
        <w:rPr>
          <w:color w:val="000000"/>
          <w:sz w:val="28"/>
          <w:szCs w:val="28"/>
        </w:rPr>
      </w:pPr>
      <w:r>
        <w:rPr>
          <w:color w:val="000000"/>
          <w:sz w:val="28"/>
          <w:szCs w:val="28"/>
        </w:rPr>
        <w:t>Методами для написания курсовой работы послужили анализ литературы, анализ нормативно-правовой базы, а также анализ деятельности местной администрации города Перми.</w:t>
      </w:r>
    </w:p>
    <w:p w:rsidR="00EA5FB3" w:rsidRDefault="00EA5FB3" w:rsidP="00EA5FB3">
      <w:pPr>
        <w:shd w:val="clear" w:color="auto" w:fill="FFFFFF"/>
        <w:spacing w:line="360" w:lineRule="auto"/>
        <w:ind w:firstLine="709"/>
        <w:jc w:val="both"/>
        <w:rPr>
          <w:color w:val="000000"/>
          <w:sz w:val="28"/>
          <w:szCs w:val="28"/>
        </w:rPr>
      </w:pPr>
      <w:r>
        <w:rPr>
          <w:color w:val="000000"/>
          <w:sz w:val="28"/>
          <w:szCs w:val="28"/>
        </w:rPr>
        <w:t>Объектом исследования является местная администрация города Перми. Предметом исследования является организация работы данного органа.</w:t>
      </w:r>
    </w:p>
    <w:p w:rsidR="00EA5FB3" w:rsidRDefault="00EA5FB3" w:rsidP="00EA5FB3">
      <w:pPr>
        <w:spacing w:line="360" w:lineRule="auto"/>
        <w:ind w:firstLine="720"/>
        <w:jc w:val="both"/>
        <w:rPr>
          <w:color w:val="000000"/>
          <w:sz w:val="28"/>
          <w:szCs w:val="28"/>
          <w:shd w:val="clear" w:color="auto" w:fill="FFFFFF"/>
        </w:rPr>
      </w:pPr>
      <w:r w:rsidRPr="003E36AE">
        <w:rPr>
          <w:sz w:val="28"/>
          <w:szCs w:val="28"/>
        </w:rPr>
        <w:t xml:space="preserve">Структура работы определена целью и задачами исследования. Курсовая работа состоит из введения, двух глав, содержащих </w:t>
      </w:r>
      <w:r>
        <w:rPr>
          <w:sz w:val="28"/>
          <w:szCs w:val="28"/>
        </w:rPr>
        <w:t>6</w:t>
      </w:r>
      <w:r w:rsidRPr="003E36AE">
        <w:rPr>
          <w:sz w:val="28"/>
          <w:szCs w:val="28"/>
        </w:rPr>
        <w:t xml:space="preserve"> параграфов, </w:t>
      </w:r>
      <w:r w:rsidRPr="003E36AE">
        <w:rPr>
          <w:color w:val="000000"/>
          <w:sz w:val="28"/>
          <w:szCs w:val="28"/>
          <w:shd w:val="clear" w:color="auto" w:fill="FFFFFF"/>
        </w:rPr>
        <w:lastRenderedPageBreak/>
        <w:t>заключения, библиографического списка использованных нормативных источников и литературы, приложени</w:t>
      </w:r>
      <w:r>
        <w:rPr>
          <w:color w:val="000000"/>
          <w:sz w:val="28"/>
          <w:szCs w:val="28"/>
          <w:shd w:val="clear" w:color="auto" w:fill="FFFFFF"/>
        </w:rPr>
        <w:t>я.</w:t>
      </w:r>
    </w:p>
    <w:p w:rsidR="00EA5FB3" w:rsidRDefault="00EA5FB3" w:rsidP="00EA5FB3">
      <w:pPr>
        <w:spacing w:line="360" w:lineRule="auto"/>
        <w:ind w:firstLine="720"/>
        <w:jc w:val="both"/>
        <w:rPr>
          <w:sz w:val="28"/>
          <w:szCs w:val="28"/>
        </w:rPr>
      </w:pPr>
      <w:r w:rsidRPr="003E36AE">
        <w:rPr>
          <w:sz w:val="28"/>
          <w:szCs w:val="28"/>
        </w:rPr>
        <w:t>Нормативно-правовую базу для написания курсовой работы составили следующие документы:</w:t>
      </w:r>
    </w:p>
    <w:p w:rsidR="00EA5FB3" w:rsidRDefault="00EA5FB3" w:rsidP="00EA5FB3">
      <w:pPr>
        <w:pStyle w:val="a7"/>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Конституция Российской Федерации;</w:t>
      </w:r>
    </w:p>
    <w:p w:rsidR="00EA5FB3" w:rsidRDefault="00EA5FB3" w:rsidP="00EA5FB3">
      <w:pPr>
        <w:pStyle w:val="a7"/>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Федеральный закон от 6 октября 2003 года № 131-ФЗ «Об общих принципах организации местного самоуправления в Российской Федерации»;</w:t>
      </w:r>
    </w:p>
    <w:p w:rsidR="00EA5FB3" w:rsidRDefault="00EA5FB3" w:rsidP="00EA5FB3">
      <w:pPr>
        <w:pStyle w:val="a7"/>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Устав города Перми;</w:t>
      </w:r>
    </w:p>
    <w:p w:rsidR="00EA5FB3" w:rsidRDefault="00EA5FB3" w:rsidP="00EA5FB3">
      <w:pPr>
        <w:pStyle w:val="a7"/>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Регламент администрации города Перми.</w:t>
      </w:r>
    </w:p>
    <w:p w:rsidR="00EA5FB3" w:rsidRPr="0002222D" w:rsidRDefault="00EA5FB3" w:rsidP="00EA5FB3">
      <w:pPr>
        <w:spacing w:line="360" w:lineRule="auto"/>
        <w:ind w:firstLine="709"/>
        <w:jc w:val="both"/>
        <w:rPr>
          <w:color w:val="000000"/>
          <w:sz w:val="28"/>
          <w:szCs w:val="28"/>
          <w:shd w:val="clear" w:color="auto" w:fill="FFFFFF"/>
        </w:rPr>
      </w:pPr>
      <w:r w:rsidRPr="0002222D">
        <w:rPr>
          <w:color w:val="000000"/>
          <w:sz w:val="28"/>
          <w:szCs w:val="28"/>
          <w:shd w:val="clear" w:color="auto" w:fill="FFFFFF"/>
        </w:rPr>
        <w:t>Теоретической и методологической базой написания данной курсовой работы являлись труды авторов</w:t>
      </w:r>
      <w:r w:rsidRPr="0002222D">
        <w:rPr>
          <w:rStyle w:val="apple-converted-space"/>
          <w:color w:val="000000"/>
          <w:sz w:val="28"/>
          <w:szCs w:val="28"/>
          <w:shd w:val="clear" w:color="auto" w:fill="FFFFFF"/>
        </w:rPr>
        <w:t> </w:t>
      </w:r>
      <w:r>
        <w:rPr>
          <w:color w:val="000000"/>
          <w:sz w:val="28"/>
          <w:szCs w:val="28"/>
          <w:shd w:val="clear" w:color="auto" w:fill="FFFFFF"/>
        </w:rPr>
        <w:t xml:space="preserve">Бабуна Р.В., Кокотова А.Н., Саломаткина А.С., Кутафина О.Е., Масленниковой Е.М., </w:t>
      </w:r>
      <w:r w:rsidRPr="0002222D">
        <w:rPr>
          <w:sz w:val="28"/>
          <w:szCs w:val="28"/>
        </w:rPr>
        <w:t>Атжановой Ж.С.</w:t>
      </w:r>
      <w:r>
        <w:rPr>
          <w:sz w:val="28"/>
          <w:szCs w:val="28"/>
        </w:rPr>
        <w:t>, Царегородцева Е.Н.</w:t>
      </w:r>
    </w:p>
    <w:p w:rsidR="00EA5FB3" w:rsidRDefault="00EA5FB3"/>
    <w:p w:rsidR="00A44B04" w:rsidRDefault="00A44B04"/>
    <w:p w:rsidR="00A44B04" w:rsidRDefault="00A44B04"/>
    <w:p w:rsidR="00A44B04" w:rsidRDefault="00A44B04"/>
    <w:p w:rsidR="00A44B04" w:rsidRDefault="00A44B04"/>
    <w:p w:rsidR="00A44B04" w:rsidRDefault="00A44B04"/>
    <w:p w:rsidR="00A44B04" w:rsidRDefault="00A44B04"/>
    <w:p w:rsidR="00A44B04" w:rsidRDefault="00A44B04"/>
    <w:p w:rsidR="00A44B04" w:rsidRDefault="00A44B04"/>
    <w:p w:rsidR="00C6281B" w:rsidRDefault="00C6281B"/>
    <w:p w:rsidR="00C6281B" w:rsidRDefault="00C6281B"/>
    <w:p w:rsidR="00C6281B" w:rsidRDefault="00C6281B"/>
    <w:p w:rsidR="00C6281B" w:rsidRDefault="00C6281B"/>
    <w:p w:rsidR="00C6281B" w:rsidRDefault="00C6281B"/>
    <w:p w:rsidR="00D6036C" w:rsidRDefault="00D6036C"/>
    <w:p w:rsidR="00D6036C" w:rsidRDefault="00D6036C"/>
    <w:p w:rsidR="00D6036C" w:rsidRDefault="00D6036C"/>
    <w:p w:rsidR="00D6036C" w:rsidRDefault="00D6036C"/>
    <w:p w:rsidR="00D6036C" w:rsidRDefault="00D6036C"/>
    <w:p w:rsidR="00D6036C" w:rsidRDefault="00D6036C"/>
    <w:p w:rsidR="00D6036C" w:rsidRDefault="00D6036C"/>
    <w:p w:rsidR="00D6036C" w:rsidRDefault="00D6036C"/>
    <w:p w:rsidR="00A44B04" w:rsidRDefault="00A44B04"/>
    <w:p w:rsidR="008B6A6B" w:rsidRDefault="008B6A6B"/>
    <w:p w:rsidR="00A44B04" w:rsidRDefault="00A44B04"/>
    <w:p w:rsidR="00A44B04" w:rsidRDefault="00A44B04" w:rsidP="00A44B04">
      <w:pPr>
        <w:pStyle w:val="a7"/>
        <w:numPr>
          <w:ilvl w:val="0"/>
          <w:numId w:val="16"/>
        </w:num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ТЕОРЕТИЧЕСКИЕ </w:t>
      </w:r>
      <w:r w:rsidR="00C6281B">
        <w:rPr>
          <w:rFonts w:ascii="Times New Roman" w:hAnsi="Times New Roman" w:cs="Times New Roman"/>
          <w:b/>
          <w:sz w:val="28"/>
          <w:szCs w:val="28"/>
        </w:rPr>
        <w:t>АСПЕКТЫ ИЗУЧЕНИЯ</w:t>
      </w:r>
      <w:r>
        <w:rPr>
          <w:rFonts w:ascii="Times New Roman" w:hAnsi="Times New Roman" w:cs="Times New Roman"/>
          <w:b/>
          <w:sz w:val="28"/>
          <w:szCs w:val="28"/>
        </w:rPr>
        <w:t xml:space="preserve"> АДМИНИСТРАЦИИ МУНИЦИПАЛЬНОГО ОБРАЗОВАНИЯ</w:t>
      </w:r>
    </w:p>
    <w:p w:rsidR="00A44B04" w:rsidRDefault="00A44B04" w:rsidP="00A44B04">
      <w:pPr>
        <w:pStyle w:val="a7"/>
        <w:rPr>
          <w:rFonts w:ascii="Times New Roman" w:hAnsi="Times New Roman" w:cs="Times New Roman"/>
          <w:b/>
          <w:sz w:val="28"/>
          <w:szCs w:val="28"/>
        </w:rPr>
      </w:pPr>
    </w:p>
    <w:p w:rsidR="00906078" w:rsidRPr="00C2113E" w:rsidRDefault="00906078" w:rsidP="00A44B04">
      <w:pPr>
        <w:pStyle w:val="a7"/>
        <w:rPr>
          <w:rFonts w:ascii="Times New Roman" w:hAnsi="Times New Roman" w:cs="Times New Roman"/>
          <w:b/>
          <w:sz w:val="28"/>
          <w:szCs w:val="28"/>
        </w:rPr>
      </w:pPr>
    </w:p>
    <w:p w:rsidR="00A44B04" w:rsidRPr="00C2113E" w:rsidRDefault="006E5965" w:rsidP="00A44B04">
      <w:pPr>
        <w:pStyle w:val="a7"/>
        <w:numPr>
          <w:ilvl w:val="1"/>
          <w:numId w:val="16"/>
        </w:numPr>
        <w:jc w:val="center"/>
        <w:rPr>
          <w:rFonts w:ascii="Times New Roman" w:hAnsi="Times New Roman" w:cs="Times New Roman"/>
          <w:b/>
          <w:sz w:val="28"/>
          <w:szCs w:val="28"/>
        </w:rPr>
      </w:pPr>
      <w:r>
        <w:rPr>
          <w:rFonts w:ascii="Times New Roman" w:hAnsi="Times New Roman" w:cs="Times New Roman"/>
          <w:b/>
          <w:sz w:val="28"/>
          <w:szCs w:val="28"/>
        </w:rPr>
        <w:t>Понятие и</w:t>
      </w:r>
      <w:r w:rsidR="00A44B04" w:rsidRPr="00C2113E">
        <w:rPr>
          <w:rFonts w:ascii="Times New Roman" w:hAnsi="Times New Roman" w:cs="Times New Roman"/>
          <w:b/>
          <w:sz w:val="28"/>
          <w:szCs w:val="28"/>
        </w:rPr>
        <w:t xml:space="preserve"> сущность администрации</w:t>
      </w:r>
      <w:r w:rsidR="001A6504">
        <w:rPr>
          <w:rFonts w:ascii="Times New Roman" w:hAnsi="Times New Roman" w:cs="Times New Roman"/>
          <w:b/>
          <w:sz w:val="28"/>
          <w:szCs w:val="28"/>
        </w:rPr>
        <w:t xml:space="preserve"> муниципального образования</w:t>
      </w:r>
    </w:p>
    <w:p w:rsidR="00A44B04" w:rsidRDefault="00A44B04" w:rsidP="00A44B04">
      <w:pPr>
        <w:jc w:val="center"/>
        <w:rPr>
          <w:b/>
          <w:sz w:val="28"/>
          <w:szCs w:val="28"/>
        </w:rPr>
      </w:pPr>
    </w:p>
    <w:p w:rsidR="00906078" w:rsidRDefault="00906078" w:rsidP="00A44B04">
      <w:pPr>
        <w:jc w:val="center"/>
        <w:rPr>
          <w:b/>
          <w:sz w:val="28"/>
          <w:szCs w:val="28"/>
        </w:rPr>
      </w:pPr>
    </w:p>
    <w:p w:rsidR="00A44B04" w:rsidRDefault="00A44B04" w:rsidP="00A44B04">
      <w:pPr>
        <w:spacing w:line="360" w:lineRule="auto"/>
        <w:ind w:firstLine="709"/>
        <w:jc w:val="both"/>
        <w:rPr>
          <w:sz w:val="28"/>
          <w:szCs w:val="28"/>
        </w:rPr>
      </w:pPr>
      <w:r>
        <w:rPr>
          <w:sz w:val="28"/>
          <w:szCs w:val="28"/>
        </w:rPr>
        <w:t>Местная администрация является постоянно действующим исполнительно-распорядительным органом конкретного муниципального образования. Местная администрация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r>
        <w:rPr>
          <w:rStyle w:val="aa"/>
          <w:sz w:val="28"/>
          <w:szCs w:val="28"/>
        </w:rPr>
        <w:footnoteReference w:id="2"/>
      </w:r>
    </w:p>
    <w:p w:rsidR="00A44B04" w:rsidRDefault="001A6504" w:rsidP="00A44B04">
      <w:pPr>
        <w:spacing w:line="360" w:lineRule="auto"/>
        <w:ind w:firstLine="709"/>
        <w:jc w:val="both"/>
        <w:rPr>
          <w:sz w:val="28"/>
          <w:szCs w:val="28"/>
        </w:rPr>
      </w:pPr>
      <w:r>
        <w:rPr>
          <w:sz w:val="28"/>
          <w:szCs w:val="28"/>
        </w:rPr>
        <w:t>Администрация муниципального образования</w:t>
      </w:r>
      <w:r w:rsidR="00A44B04">
        <w:rPr>
          <w:sz w:val="28"/>
          <w:szCs w:val="28"/>
        </w:rPr>
        <w:t xml:space="preserve"> образуется для реализации полномочий местного самоуправления и, как правило, наделяется правами юридического лица и является органом общей компетенции в вопросах местного значения. </w:t>
      </w:r>
    </w:p>
    <w:p w:rsidR="00A44B04" w:rsidRDefault="001A6504" w:rsidP="00A44B04">
      <w:pPr>
        <w:spacing w:line="360" w:lineRule="auto"/>
        <w:ind w:firstLine="709"/>
        <w:jc w:val="both"/>
        <w:rPr>
          <w:sz w:val="28"/>
          <w:szCs w:val="28"/>
        </w:rPr>
      </w:pPr>
      <w:r>
        <w:rPr>
          <w:sz w:val="28"/>
          <w:szCs w:val="28"/>
        </w:rPr>
        <w:t>Администрацию муниципального образования</w:t>
      </w:r>
      <w:r w:rsidR="00A44B04">
        <w:rPr>
          <w:sz w:val="28"/>
          <w:szCs w:val="28"/>
        </w:rPr>
        <w:t xml:space="preserve"> возглавляет глава, который одновременно может являться главой муниципального образования. Если глава местной администрации не является главой муниципального образования, то лицо, занимающее данную должность, назначается по контракту. Контракт заключается по результатам конкурса на замещение указанной должности на срок полномочий, определяемый уставом муниципального образования. Данный контракт заключается главой муниципального образования. Контракт может быть расторгнут по соглашению обеих сторон или в судебном порядке на основании заявления:</w:t>
      </w:r>
    </w:p>
    <w:p w:rsidR="00A44B04" w:rsidRPr="000E4F74" w:rsidRDefault="00A44B04" w:rsidP="00A44B04">
      <w:pPr>
        <w:pStyle w:val="a7"/>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П</w:t>
      </w:r>
      <w:r w:rsidRPr="000E4F74">
        <w:rPr>
          <w:rFonts w:ascii="Times New Roman" w:hAnsi="Times New Roman" w:cs="Times New Roman"/>
          <w:sz w:val="28"/>
          <w:szCs w:val="28"/>
          <w:shd w:val="clear" w:color="auto" w:fill="FFFFFF"/>
        </w:rPr>
        <w:t xml:space="preserve">редставительного органа муниципального образования или главы муниципального образования - в связи с нарушением </w:t>
      </w:r>
      <w:r w:rsidRPr="000E4F74">
        <w:rPr>
          <w:rFonts w:ascii="Times New Roman" w:hAnsi="Times New Roman" w:cs="Times New Roman"/>
          <w:sz w:val="28"/>
          <w:szCs w:val="28"/>
          <w:shd w:val="clear" w:color="auto" w:fill="FFFFFF"/>
        </w:rPr>
        <w:lastRenderedPageBreak/>
        <w:t>условий контракта в части, касающейся решения вопросов местного значения;</w:t>
      </w:r>
    </w:p>
    <w:p w:rsidR="00A44B04" w:rsidRPr="000E4F74" w:rsidRDefault="00A44B04" w:rsidP="00A44B04">
      <w:pPr>
        <w:pStyle w:val="a7"/>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В</w:t>
      </w:r>
      <w:r w:rsidRPr="000E4F74">
        <w:rPr>
          <w:rFonts w:ascii="Times New Roman" w:hAnsi="Times New Roman" w:cs="Times New Roman"/>
          <w:sz w:val="28"/>
          <w:szCs w:val="28"/>
          <w:shd w:val="clear" w:color="auto" w:fill="FFFFFF"/>
        </w:rPr>
        <w:t>ысшего должностного лица субъекта Федерации (руководителя высшего исполнительного органа государственной власти субъекта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Федерации;</w:t>
      </w:r>
    </w:p>
    <w:p w:rsidR="00A44B04" w:rsidRPr="0049066D" w:rsidRDefault="00A44B04" w:rsidP="00A44B04">
      <w:pPr>
        <w:pStyle w:val="a7"/>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Г</w:t>
      </w:r>
      <w:r w:rsidRPr="000E4F74">
        <w:rPr>
          <w:rFonts w:ascii="Times New Roman" w:hAnsi="Times New Roman" w:cs="Times New Roman"/>
          <w:sz w:val="28"/>
          <w:szCs w:val="28"/>
          <w:shd w:val="clear" w:color="auto" w:fill="FFFFFF"/>
        </w:rPr>
        <w:t>лавы местной администрации - в связи с нарушениями условий контракта органами местного самоуправления и (или) органами государственной власти субъекта Федерации.</w:t>
      </w:r>
      <w:r>
        <w:rPr>
          <w:rStyle w:val="aa"/>
          <w:rFonts w:ascii="Times New Roman" w:hAnsi="Times New Roman" w:cs="Times New Roman"/>
          <w:sz w:val="28"/>
          <w:szCs w:val="28"/>
          <w:shd w:val="clear" w:color="auto" w:fill="FFFFFF"/>
        </w:rPr>
        <w:footnoteReference w:id="3"/>
      </w:r>
    </w:p>
    <w:p w:rsidR="00A44B04" w:rsidRDefault="00A44B04" w:rsidP="00A44B04">
      <w:pPr>
        <w:spacing w:line="360" w:lineRule="auto"/>
        <w:ind w:firstLine="709"/>
        <w:jc w:val="both"/>
        <w:rPr>
          <w:sz w:val="28"/>
          <w:szCs w:val="28"/>
          <w:shd w:val="clear" w:color="auto" w:fill="FFFFFF"/>
        </w:rPr>
      </w:pPr>
      <w:r w:rsidRPr="0049066D">
        <w:rPr>
          <w:sz w:val="28"/>
          <w:szCs w:val="28"/>
          <w:shd w:val="clear" w:color="auto" w:fill="FFFFFF"/>
        </w:rPr>
        <w:t>Глава местной администрации осуществляет общее руководство администрацией, непосредственно направляет работу своих заместителей и аппарата. Руководство администрацией осуществляется на принципе единоначалия. Однако единоначалие не исключает коллегиального обсуждения и выработки решений по важнейшим проблемам жизнедеятельности муниципального образования. В этих целях в структуре многих администраций образованы постоянные органы - коллегии администраций, которые действуют под руководством главы местной администрации.</w:t>
      </w:r>
    </w:p>
    <w:p w:rsidR="00A44B04" w:rsidRDefault="00A44B04" w:rsidP="00A44B04">
      <w:pPr>
        <w:spacing w:line="360" w:lineRule="auto"/>
        <w:ind w:firstLine="709"/>
        <w:jc w:val="both"/>
        <w:rPr>
          <w:sz w:val="28"/>
          <w:szCs w:val="28"/>
          <w:shd w:val="clear" w:color="auto" w:fill="FFFFFF"/>
        </w:rPr>
      </w:pPr>
      <w:r w:rsidRPr="0049066D">
        <w:rPr>
          <w:sz w:val="28"/>
          <w:szCs w:val="28"/>
          <w:shd w:val="clear" w:color="auto" w:fill="FFFFFF"/>
        </w:rPr>
        <w:t>В состав коллегии по должности входят заместители главы, начальники отдельных структурных подразделений: финансового и экономического управлений (отделов), юридического отдела и др. Полномочия коллегии, порядок ее работы определяются положением о коллегии администрации, утвержденным главой местной администрации.</w:t>
      </w:r>
    </w:p>
    <w:p w:rsidR="00A44B04" w:rsidRPr="0049066D" w:rsidRDefault="00A44B04" w:rsidP="00A44B04">
      <w:pPr>
        <w:spacing w:line="360" w:lineRule="auto"/>
        <w:ind w:firstLine="709"/>
        <w:jc w:val="both"/>
        <w:rPr>
          <w:sz w:val="28"/>
          <w:szCs w:val="28"/>
        </w:rPr>
      </w:pPr>
      <w:r w:rsidRPr="0049066D">
        <w:rPr>
          <w:sz w:val="28"/>
          <w:szCs w:val="28"/>
          <w:shd w:val="clear" w:color="auto" w:fill="FFFFFF"/>
        </w:rPr>
        <w:t xml:space="preserve">Заместители главы местной администрации осуществляют руководство отдельными отраслями местного хозяйства, деятельностью подчиненных им в соответствии с распределением обязанностей структурных подразделений </w:t>
      </w:r>
      <w:r w:rsidRPr="0049066D">
        <w:rPr>
          <w:sz w:val="28"/>
          <w:szCs w:val="28"/>
          <w:shd w:val="clear" w:color="auto" w:fill="FFFFFF"/>
        </w:rPr>
        <w:lastRenderedPageBreak/>
        <w:t xml:space="preserve">администрации. Глава местной администрации определяет число своих заместителей, а в зависимости от их профессиональной подготовки - направления их работы. </w:t>
      </w:r>
      <w:r>
        <w:rPr>
          <w:sz w:val="28"/>
          <w:szCs w:val="28"/>
          <w:shd w:val="clear" w:color="auto" w:fill="FFFFFF"/>
        </w:rPr>
        <w:t>К таким вопросам относятся</w:t>
      </w:r>
      <w:r w:rsidRPr="0049066D">
        <w:rPr>
          <w:sz w:val="28"/>
          <w:szCs w:val="28"/>
          <w:shd w:val="clear" w:color="auto" w:fill="FFFFFF"/>
        </w:rPr>
        <w:t xml:space="preserve">: </w:t>
      </w:r>
      <w:r>
        <w:rPr>
          <w:sz w:val="28"/>
          <w:szCs w:val="28"/>
          <w:shd w:val="clear" w:color="auto" w:fill="FFFFFF"/>
        </w:rPr>
        <w:t xml:space="preserve">вопросы </w:t>
      </w:r>
      <w:r w:rsidRPr="0049066D">
        <w:rPr>
          <w:sz w:val="28"/>
          <w:szCs w:val="28"/>
          <w:shd w:val="clear" w:color="auto" w:fill="FFFFFF"/>
        </w:rPr>
        <w:t>жилищного и коммунального хозяйства; организации потребительского рынка; управления имуществом муниципального образования; капитального строительства; экономической и социальной сферы деятельности местной администрации</w:t>
      </w:r>
      <w:r>
        <w:rPr>
          <w:sz w:val="28"/>
          <w:szCs w:val="28"/>
          <w:shd w:val="clear" w:color="auto" w:fill="FFFFFF"/>
        </w:rPr>
        <w:t>.</w:t>
      </w:r>
      <w:r>
        <w:rPr>
          <w:rStyle w:val="aa"/>
          <w:sz w:val="28"/>
          <w:szCs w:val="28"/>
          <w:shd w:val="clear" w:color="auto" w:fill="FFFFFF"/>
        </w:rPr>
        <w:footnoteReference w:id="4"/>
      </w:r>
    </w:p>
    <w:p w:rsidR="00A44B04" w:rsidRDefault="00A44B04" w:rsidP="00A44B04">
      <w:pPr>
        <w:spacing w:line="360" w:lineRule="auto"/>
        <w:ind w:firstLine="709"/>
        <w:jc w:val="both"/>
        <w:rPr>
          <w:sz w:val="28"/>
          <w:szCs w:val="28"/>
        </w:rPr>
      </w:pPr>
      <w:r>
        <w:rPr>
          <w:sz w:val="28"/>
          <w:szCs w:val="28"/>
        </w:rPr>
        <w:t>Местная администрация выполняет следующие исполнительно-распорядительные функции:</w:t>
      </w:r>
    </w:p>
    <w:p w:rsidR="00A44B04" w:rsidRDefault="00A44B04" w:rsidP="00A44B04">
      <w:pPr>
        <w:pStyle w:val="a7"/>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Исполнение федеральных законов, законов субъектов Российской Федерации и местных нормативных актах;</w:t>
      </w:r>
    </w:p>
    <w:p w:rsidR="00A44B04" w:rsidRDefault="00A44B04" w:rsidP="00A44B04">
      <w:pPr>
        <w:pStyle w:val="a7"/>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Разработка проекта бюджета муниципального образование и его исполнение;</w:t>
      </w:r>
    </w:p>
    <w:p w:rsidR="00A44B04" w:rsidRDefault="00A44B04" w:rsidP="00A44B04">
      <w:pPr>
        <w:pStyle w:val="a7"/>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Управление муниципальной собственностью;</w:t>
      </w:r>
    </w:p>
    <w:p w:rsidR="00A44B04" w:rsidRDefault="00A44B04" w:rsidP="00A44B04">
      <w:pPr>
        <w:pStyle w:val="a7"/>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Разработка программ социально-экономического развития муниципального образования и их исполнение.</w:t>
      </w:r>
      <w:r>
        <w:rPr>
          <w:rStyle w:val="aa"/>
          <w:rFonts w:ascii="Times New Roman" w:hAnsi="Times New Roman" w:cs="Times New Roman"/>
          <w:sz w:val="28"/>
          <w:szCs w:val="28"/>
        </w:rPr>
        <w:footnoteReference w:id="5"/>
      </w:r>
    </w:p>
    <w:p w:rsidR="00A44B04" w:rsidRDefault="00A44B04" w:rsidP="00A44B04">
      <w:pPr>
        <w:spacing w:line="360" w:lineRule="auto"/>
        <w:ind w:firstLine="709"/>
        <w:jc w:val="both"/>
        <w:rPr>
          <w:sz w:val="28"/>
          <w:szCs w:val="28"/>
        </w:rPr>
      </w:pPr>
      <w:r>
        <w:rPr>
          <w:sz w:val="28"/>
          <w:szCs w:val="28"/>
        </w:rPr>
        <w:t>Анализируя данный параграф можно сказать о том, что местная администрация является одним из важнейших органов муниципальной власти, возглавляется главой местной администрации, а также выполняет ряд ключевых функций.</w:t>
      </w:r>
    </w:p>
    <w:p w:rsidR="00A44B04" w:rsidRDefault="00A44B04" w:rsidP="00A44B04">
      <w:pPr>
        <w:spacing w:line="360" w:lineRule="auto"/>
        <w:ind w:firstLine="709"/>
        <w:jc w:val="both"/>
        <w:rPr>
          <w:sz w:val="28"/>
          <w:szCs w:val="28"/>
        </w:rPr>
      </w:pPr>
    </w:p>
    <w:p w:rsidR="00D6036C" w:rsidRDefault="00D6036C" w:rsidP="00A44B04">
      <w:pPr>
        <w:spacing w:line="360" w:lineRule="auto"/>
        <w:ind w:firstLine="709"/>
        <w:jc w:val="both"/>
        <w:rPr>
          <w:sz w:val="28"/>
          <w:szCs w:val="28"/>
        </w:rPr>
      </w:pPr>
    </w:p>
    <w:p w:rsidR="00A44B04" w:rsidRPr="00460841" w:rsidRDefault="00A44B04" w:rsidP="00A44B04">
      <w:pPr>
        <w:pStyle w:val="a7"/>
        <w:numPr>
          <w:ilvl w:val="1"/>
          <w:numId w:val="16"/>
        </w:numPr>
        <w:spacing w:line="360" w:lineRule="auto"/>
        <w:jc w:val="center"/>
        <w:rPr>
          <w:rFonts w:ascii="Times New Roman" w:hAnsi="Times New Roman" w:cs="Times New Roman"/>
          <w:b/>
          <w:sz w:val="28"/>
          <w:szCs w:val="28"/>
        </w:rPr>
      </w:pPr>
      <w:r w:rsidRPr="00460841">
        <w:rPr>
          <w:rFonts w:ascii="Times New Roman" w:hAnsi="Times New Roman" w:cs="Times New Roman"/>
          <w:b/>
          <w:sz w:val="28"/>
          <w:szCs w:val="28"/>
        </w:rPr>
        <w:t>Нормативно-правов</w:t>
      </w:r>
      <w:r w:rsidR="00C6281B">
        <w:rPr>
          <w:rFonts w:ascii="Times New Roman" w:hAnsi="Times New Roman" w:cs="Times New Roman"/>
          <w:b/>
          <w:sz w:val="28"/>
          <w:szCs w:val="28"/>
        </w:rPr>
        <w:t>ая база</w:t>
      </w:r>
      <w:r w:rsidR="006E5965">
        <w:rPr>
          <w:rFonts w:ascii="Times New Roman" w:hAnsi="Times New Roman" w:cs="Times New Roman"/>
          <w:b/>
          <w:sz w:val="28"/>
          <w:szCs w:val="28"/>
        </w:rPr>
        <w:t xml:space="preserve"> деятельности</w:t>
      </w:r>
      <w:r w:rsidRPr="00460841">
        <w:rPr>
          <w:rFonts w:ascii="Times New Roman" w:hAnsi="Times New Roman" w:cs="Times New Roman"/>
          <w:b/>
          <w:sz w:val="28"/>
          <w:szCs w:val="28"/>
        </w:rPr>
        <w:t xml:space="preserve"> администрации</w:t>
      </w:r>
      <w:r w:rsidR="001A6504">
        <w:rPr>
          <w:rFonts w:ascii="Times New Roman" w:hAnsi="Times New Roman" w:cs="Times New Roman"/>
          <w:b/>
          <w:sz w:val="28"/>
          <w:szCs w:val="28"/>
        </w:rPr>
        <w:t xml:space="preserve"> муниципального образования</w:t>
      </w:r>
    </w:p>
    <w:p w:rsidR="00A44B04" w:rsidRDefault="00A44B04" w:rsidP="00A44B04">
      <w:pPr>
        <w:pStyle w:val="a7"/>
        <w:spacing w:line="360" w:lineRule="auto"/>
        <w:ind w:left="1080"/>
        <w:rPr>
          <w:rFonts w:ascii="Times New Roman" w:hAnsi="Times New Roman" w:cs="Times New Roman"/>
          <w:b/>
          <w:sz w:val="28"/>
          <w:szCs w:val="28"/>
        </w:rPr>
      </w:pPr>
    </w:p>
    <w:p w:rsidR="00C922A1" w:rsidRPr="00C922A1" w:rsidRDefault="00C922A1" w:rsidP="00C922A1">
      <w:pPr>
        <w:pStyle w:val="a7"/>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Согласно статье 4 Европейской хартии местного самоуправления и статье 132 Конституции Российской Федерации местная администрация входит в состав органов местного самоуправления и имеет право самостоятельно управлять муниципальной собственностью, формировать и </w:t>
      </w:r>
      <w:r>
        <w:rPr>
          <w:rFonts w:ascii="Times New Roman" w:hAnsi="Times New Roman" w:cs="Times New Roman"/>
          <w:sz w:val="28"/>
          <w:szCs w:val="28"/>
        </w:rPr>
        <w:lastRenderedPageBreak/>
        <w:t xml:space="preserve">исполнять местный бюджет, устанавливать местные налоги и сборы, а так же  осуществлять охрану общественного порядка. </w:t>
      </w:r>
    </w:p>
    <w:p w:rsidR="00C922A1" w:rsidRDefault="00A44B04" w:rsidP="00C922A1">
      <w:pPr>
        <w:spacing w:line="360" w:lineRule="auto"/>
        <w:ind w:firstLine="709"/>
        <w:jc w:val="both"/>
        <w:rPr>
          <w:sz w:val="28"/>
          <w:szCs w:val="28"/>
        </w:rPr>
      </w:pPr>
      <w:r w:rsidRPr="00EA0FF1">
        <w:rPr>
          <w:sz w:val="28"/>
          <w:szCs w:val="28"/>
        </w:rPr>
        <w:t>В конституционно-правовом статусе местной администрации можно выделить два уровня: первый - это место администрации в системе</w:t>
      </w:r>
      <w:r w:rsidR="00D6036C">
        <w:rPr>
          <w:sz w:val="28"/>
          <w:szCs w:val="28"/>
        </w:rPr>
        <w:t xml:space="preserve"> </w:t>
      </w:r>
      <w:r w:rsidRPr="00EA0FF1">
        <w:rPr>
          <w:sz w:val="28"/>
          <w:szCs w:val="28"/>
        </w:rPr>
        <w:t>правоотношений, определяемое нормами конституционного права; второй - ее права, обязанности, гарантии и ответственность.</w:t>
      </w:r>
      <w:r>
        <w:rPr>
          <w:rStyle w:val="aa"/>
          <w:sz w:val="28"/>
          <w:szCs w:val="28"/>
        </w:rPr>
        <w:footnoteReference w:id="6"/>
      </w:r>
    </w:p>
    <w:p w:rsidR="00A44B04" w:rsidRDefault="00A44B04" w:rsidP="00A44B04">
      <w:pPr>
        <w:spacing w:line="360" w:lineRule="auto"/>
        <w:ind w:firstLine="709"/>
        <w:jc w:val="both"/>
        <w:rPr>
          <w:sz w:val="28"/>
          <w:szCs w:val="28"/>
        </w:rPr>
      </w:pPr>
      <w:r>
        <w:rPr>
          <w:sz w:val="28"/>
          <w:szCs w:val="28"/>
        </w:rPr>
        <w:t>В соответствии с Федеральным законом от 6 октября 2003 года № 131-ФЗ администрация</w:t>
      </w:r>
      <w:r w:rsidR="001A6504">
        <w:rPr>
          <w:sz w:val="28"/>
          <w:szCs w:val="28"/>
        </w:rPr>
        <w:t xml:space="preserve"> муниципального образования</w:t>
      </w:r>
      <w:r>
        <w:rPr>
          <w:sz w:val="28"/>
          <w:szCs w:val="28"/>
        </w:rPr>
        <w:t xml:space="preserve"> входит в структуру органов местного самоуправления муниципальных образований. Так же в данном законе определено, что порядок формирования и конкретные полномочия местной администрации, а также система взаимодействия с другими органами местного самоуправления, определяется уставом муниципального образования.</w:t>
      </w:r>
    </w:p>
    <w:p w:rsidR="00A44B04" w:rsidRDefault="00A44B04" w:rsidP="00A44B04">
      <w:pPr>
        <w:spacing w:line="360" w:lineRule="auto"/>
        <w:ind w:firstLine="709"/>
        <w:jc w:val="both"/>
        <w:rPr>
          <w:sz w:val="28"/>
          <w:szCs w:val="28"/>
        </w:rPr>
      </w:pPr>
      <w:r>
        <w:rPr>
          <w:sz w:val="28"/>
          <w:szCs w:val="28"/>
        </w:rPr>
        <w:t>Основными принципами действия местной администрации являются:</w:t>
      </w:r>
    </w:p>
    <w:p w:rsidR="00A44B04" w:rsidRDefault="00A44B04" w:rsidP="00A44B04">
      <w:pPr>
        <w:pStyle w:val="a7"/>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Соблюдение прав и свобод человека и гражданина;</w:t>
      </w:r>
    </w:p>
    <w:p w:rsidR="00A44B04" w:rsidRDefault="00A44B04" w:rsidP="00A44B04">
      <w:pPr>
        <w:pStyle w:val="a7"/>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Гласность;</w:t>
      </w:r>
    </w:p>
    <w:p w:rsidR="00A44B04" w:rsidRDefault="00A44B04" w:rsidP="00A44B04">
      <w:pPr>
        <w:pStyle w:val="a7"/>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Законность;</w:t>
      </w:r>
    </w:p>
    <w:p w:rsidR="00A44B04" w:rsidRDefault="00A44B04" w:rsidP="00A44B04">
      <w:pPr>
        <w:pStyle w:val="a7"/>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Самостоятельность в решении вопросов, входящих в компетенцию;</w:t>
      </w:r>
    </w:p>
    <w:p w:rsidR="00A44B04" w:rsidRDefault="00A44B04" w:rsidP="00A44B04">
      <w:pPr>
        <w:pStyle w:val="a7"/>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Гарантированность прав граждан на осуществление местного самоуправления и участия населения в осуществлении местного самоуправления;</w:t>
      </w:r>
    </w:p>
    <w:p w:rsidR="00A44B04" w:rsidRDefault="00A44B04" w:rsidP="00A44B04">
      <w:pPr>
        <w:pStyle w:val="a7"/>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Взаимодействие с органами и должностными лицами государственной власти;</w:t>
      </w:r>
    </w:p>
    <w:p w:rsidR="00A44B04" w:rsidRDefault="00A44B04" w:rsidP="00A44B04">
      <w:pPr>
        <w:pStyle w:val="a7"/>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Профессионализм;</w:t>
      </w:r>
    </w:p>
    <w:p w:rsidR="00A44B04" w:rsidRDefault="00A44B04" w:rsidP="00A44B04">
      <w:pPr>
        <w:pStyle w:val="a7"/>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Компетентность.</w:t>
      </w:r>
      <w:r>
        <w:rPr>
          <w:rStyle w:val="aa"/>
          <w:rFonts w:ascii="Times New Roman" w:hAnsi="Times New Roman" w:cs="Times New Roman"/>
          <w:sz w:val="28"/>
          <w:szCs w:val="28"/>
        </w:rPr>
        <w:footnoteReference w:id="7"/>
      </w:r>
    </w:p>
    <w:p w:rsidR="00A44B04" w:rsidRDefault="00A44B04" w:rsidP="00A44B04">
      <w:pPr>
        <w:spacing w:line="360" w:lineRule="auto"/>
        <w:ind w:firstLine="709"/>
        <w:jc w:val="both"/>
        <w:rPr>
          <w:sz w:val="28"/>
          <w:szCs w:val="28"/>
          <w:shd w:val="clear" w:color="auto" w:fill="FFFFFF"/>
        </w:rPr>
      </w:pPr>
      <w:r w:rsidRPr="00851740">
        <w:rPr>
          <w:sz w:val="28"/>
          <w:szCs w:val="28"/>
          <w:shd w:val="clear" w:color="auto" w:fill="FFFFFF"/>
        </w:rPr>
        <w:lastRenderedPageBreak/>
        <w:t>Структура администрации</w:t>
      </w:r>
      <w:r w:rsidR="001A6504">
        <w:rPr>
          <w:sz w:val="28"/>
          <w:szCs w:val="28"/>
          <w:shd w:val="clear" w:color="auto" w:fill="FFFFFF"/>
        </w:rPr>
        <w:t xml:space="preserve"> муниципального образования</w:t>
      </w:r>
      <w:r w:rsidRPr="00851740">
        <w:rPr>
          <w:sz w:val="28"/>
          <w:szCs w:val="28"/>
          <w:shd w:val="clear" w:color="auto" w:fill="FFFFFF"/>
        </w:rPr>
        <w:t xml:space="preserve"> утверждается представительным органом муниципального образования по представлению главы администрации. В структуру администрации</w:t>
      </w:r>
      <w:r w:rsidR="001A6504">
        <w:rPr>
          <w:sz w:val="28"/>
          <w:szCs w:val="28"/>
          <w:shd w:val="clear" w:color="auto" w:fill="FFFFFF"/>
        </w:rPr>
        <w:t xml:space="preserve"> муниципального образования</w:t>
      </w:r>
      <w:r w:rsidRPr="00851740">
        <w:rPr>
          <w:sz w:val="28"/>
          <w:szCs w:val="28"/>
          <w:shd w:val="clear" w:color="auto" w:fill="FFFFFF"/>
        </w:rPr>
        <w:t xml:space="preserve"> могут входить</w:t>
      </w:r>
      <w:r w:rsidR="00D6036C">
        <w:rPr>
          <w:sz w:val="28"/>
          <w:szCs w:val="28"/>
          <w:shd w:val="clear" w:color="auto" w:fill="FFFFFF"/>
        </w:rPr>
        <w:t xml:space="preserve"> </w:t>
      </w:r>
      <w:r w:rsidRPr="00851740">
        <w:rPr>
          <w:sz w:val="28"/>
          <w:szCs w:val="28"/>
          <w:shd w:val="clear" w:color="auto" w:fill="FFFFFF"/>
        </w:rPr>
        <w:t>отраслевые (функционал</w:t>
      </w:r>
      <w:r w:rsidR="001A6504">
        <w:rPr>
          <w:sz w:val="28"/>
          <w:szCs w:val="28"/>
          <w:shd w:val="clear" w:color="auto" w:fill="FFFFFF"/>
        </w:rPr>
        <w:t xml:space="preserve">ьные) и территориальные органы </w:t>
      </w:r>
      <w:r w:rsidRPr="00851740">
        <w:rPr>
          <w:sz w:val="28"/>
          <w:szCs w:val="28"/>
          <w:shd w:val="clear" w:color="auto" w:fill="FFFFFF"/>
        </w:rPr>
        <w:t xml:space="preserve"> администрации.</w:t>
      </w:r>
      <w:r>
        <w:rPr>
          <w:rStyle w:val="aa"/>
          <w:sz w:val="28"/>
          <w:szCs w:val="28"/>
          <w:shd w:val="clear" w:color="auto" w:fill="FFFFFF"/>
        </w:rPr>
        <w:footnoteReference w:id="8"/>
      </w:r>
    </w:p>
    <w:p w:rsidR="00A44B04" w:rsidRDefault="00A44B04" w:rsidP="00A44B04">
      <w:pPr>
        <w:spacing w:line="360" w:lineRule="auto"/>
        <w:ind w:firstLine="709"/>
        <w:jc w:val="both"/>
        <w:rPr>
          <w:sz w:val="28"/>
          <w:szCs w:val="28"/>
        </w:rPr>
      </w:pPr>
      <w:r>
        <w:rPr>
          <w:sz w:val="28"/>
          <w:szCs w:val="28"/>
          <w:shd w:val="clear" w:color="auto" w:fill="FFFFFF"/>
        </w:rPr>
        <w:t>Основные полномочия, функции и структура администрации прописаны в Уставе конкретного муниципального образования. Главным элементом полномочий являются предметы ведения.</w:t>
      </w:r>
      <w:r w:rsidR="00D6036C">
        <w:rPr>
          <w:sz w:val="28"/>
          <w:szCs w:val="28"/>
          <w:shd w:val="clear" w:color="auto" w:fill="FFFFFF"/>
        </w:rPr>
        <w:t xml:space="preserve"> </w:t>
      </w:r>
      <w:r w:rsidRPr="00191AB2">
        <w:rPr>
          <w:sz w:val="28"/>
          <w:szCs w:val="28"/>
        </w:rPr>
        <w:t>Предметы ведения – это сфера местной жизни, в которых действует местная администрация.</w:t>
      </w:r>
      <w:r w:rsidR="00D6036C">
        <w:rPr>
          <w:sz w:val="28"/>
          <w:szCs w:val="28"/>
        </w:rPr>
        <w:t xml:space="preserve"> </w:t>
      </w:r>
      <w:r w:rsidR="001A6504">
        <w:rPr>
          <w:sz w:val="28"/>
          <w:szCs w:val="28"/>
        </w:rPr>
        <w:t>А</w:t>
      </w:r>
      <w:r>
        <w:rPr>
          <w:sz w:val="28"/>
          <w:szCs w:val="28"/>
        </w:rPr>
        <w:t>дминистрация</w:t>
      </w:r>
      <w:r w:rsidR="001A6504">
        <w:rPr>
          <w:sz w:val="28"/>
          <w:szCs w:val="28"/>
        </w:rPr>
        <w:t xml:space="preserve"> муниципального образования</w:t>
      </w:r>
      <w:r>
        <w:rPr>
          <w:sz w:val="28"/>
          <w:szCs w:val="28"/>
        </w:rPr>
        <w:t xml:space="preserve"> должна иметь свою сферу деятельности, воздействовать в соответствии со своими задачами и целями на определенные виды общественных отношений. Правовое регулирование администрации предусматривает определение круга деятельности. Предметы ведения администрации охватывают большинс</w:t>
      </w:r>
      <w:r w:rsidR="001A6504">
        <w:rPr>
          <w:sz w:val="28"/>
          <w:szCs w:val="28"/>
        </w:rPr>
        <w:t>тво вопросов местного значения. А</w:t>
      </w:r>
      <w:r>
        <w:rPr>
          <w:sz w:val="28"/>
          <w:szCs w:val="28"/>
        </w:rPr>
        <w:t>дминистрация</w:t>
      </w:r>
      <w:r w:rsidR="001A6504">
        <w:rPr>
          <w:sz w:val="28"/>
          <w:szCs w:val="28"/>
        </w:rPr>
        <w:t xml:space="preserve"> муниципального образования</w:t>
      </w:r>
      <w:r>
        <w:rPr>
          <w:sz w:val="28"/>
          <w:szCs w:val="28"/>
        </w:rPr>
        <w:t xml:space="preserve"> относится к органам общей компетенции.  Основные полномочия администрации в рамках компетенции:</w:t>
      </w:r>
    </w:p>
    <w:p w:rsidR="00A44B04" w:rsidRPr="00A07B99" w:rsidRDefault="00A44B04" w:rsidP="00A44B04">
      <w:pPr>
        <w:pStyle w:val="a7"/>
        <w:numPr>
          <w:ilvl w:val="0"/>
          <w:numId w:val="6"/>
        </w:numPr>
        <w:spacing w:line="360" w:lineRule="auto"/>
        <w:jc w:val="both"/>
        <w:rPr>
          <w:rFonts w:ascii="Times New Roman" w:hAnsi="Times New Roman" w:cs="Times New Roman"/>
          <w:sz w:val="28"/>
          <w:szCs w:val="28"/>
        </w:rPr>
      </w:pPr>
      <w:r w:rsidRPr="00A07B99">
        <w:rPr>
          <w:rFonts w:ascii="Times New Roman" w:hAnsi="Times New Roman" w:cs="Times New Roman"/>
          <w:sz w:val="28"/>
          <w:szCs w:val="28"/>
        </w:rPr>
        <w:t>Исполнение решений представительного органа муниципального образования и главы муниципального образования;</w:t>
      </w:r>
    </w:p>
    <w:p w:rsidR="00A44B04" w:rsidRPr="00A07B99" w:rsidRDefault="00A44B04" w:rsidP="00A44B04">
      <w:pPr>
        <w:pStyle w:val="a7"/>
        <w:numPr>
          <w:ilvl w:val="0"/>
          <w:numId w:val="6"/>
        </w:numPr>
        <w:spacing w:line="360" w:lineRule="auto"/>
        <w:jc w:val="both"/>
        <w:rPr>
          <w:rFonts w:ascii="Times New Roman" w:hAnsi="Times New Roman" w:cs="Times New Roman"/>
          <w:sz w:val="28"/>
          <w:szCs w:val="28"/>
        </w:rPr>
      </w:pPr>
      <w:r w:rsidRPr="00A07B99">
        <w:rPr>
          <w:rFonts w:ascii="Times New Roman" w:hAnsi="Times New Roman" w:cs="Times New Roman"/>
          <w:sz w:val="28"/>
          <w:szCs w:val="28"/>
        </w:rPr>
        <w:t>Формирование и исполнение местного бюджета;</w:t>
      </w:r>
    </w:p>
    <w:p w:rsidR="00A44B04" w:rsidRPr="00A07B99" w:rsidRDefault="00A44B04" w:rsidP="00A44B04">
      <w:pPr>
        <w:pStyle w:val="a7"/>
        <w:numPr>
          <w:ilvl w:val="0"/>
          <w:numId w:val="6"/>
        </w:numPr>
        <w:spacing w:line="360" w:lineRule="auto"/>
        <w:jc w:val="both"/>
        <w:rPr>
          <w:rFonts w:ascii="Times New Roman" w:hAnsi="Times New Roman" w:cs="Times New Roman"/>
          <w:sz w:val="28"/>
          <w:szCs w:val="28"/>
        </w:rPr>
      </w:pPr>
      <w:r w:rsidRPr="00A07B99">
        <w:rPr>
          <w:rFonts w:ascii="Times New Roman" w:hAnsi="Times New Roman" w:cs="Times New Roman"/>
          <w:sz w:val="28"/>
          <w:szCs w:val="28"/>
        </w:rPr>
        <w:t>Управление муниципальной собственностью;</w:t>
      </w:r>
    </w:p>
    <w:p w:rsidR="00A44B04" w:rsidRPr="00A07B99" w:rsidRDefault="00A44B04" w:rsidP="00A44B04">
      <w:pPr>
        <w:pStyle w:val="a7"/>
        <w:numPr>
          <w:ilvl w:val="0"/>
          <w:numId w:val="6"/>
        </w:numPr>
        <w:spacing w:line="360" w:lineRule="auto"/>
        <w:jc w:val="both"/>
        <w:rPr>
          <w:rFonts w:ascii="Times New Roman" w:hAnsi="Times New Roman" w:cs="Times New Roman"/>
          <w:sz w:val="28"/>
          <w:szCs w:val="28"/>
        </w:rPr>
      </w:pPr>
      <w:r w:rsidRPr="00A07B99">
        <w:rPr>
          <w:rFonts w:ascii="Times New Roman" w:hAnsi="Times New Roman" w:cs="Times New Roman"/>
          <w:sz w:val="28"/>
          <w:szCs w:val="28"/>
        </w:rPr>
        <w:t>Решение хозяйственных и оперативных задач на территории муниципального образования.</w:t>
      </w:r>
      <w:r w:rsidRPr="00A07B99">
        <w:rPr>
          <w:rStyle w:val="aa"/>
          <w:rFonts w:ascii="Times New Roman" w:hAnsi="Times New Roman" w:cs="Times New Roman"/>
          <w:sz w:val="28"/>
          <w:szCs w:val="28"/>
        </w:rPr>
        <w:footnoteReference w:id="9"/>
      </w:r>
    </w:p>
    <w:p w:rsidR="00A44B04" w:rsidRDefault="00A44B04" w:rsidP="00A44B04">
      <w:pPr>
        <w:spacing w:line="360" w:lineRule="auto"/>
        <w:ind w:firstLine="709"/>
        <w:jc w:val="both"/>
        <w:rPr>
          <w:sz w:val="28"/>
          <w:szCs w:val="28"/>
        </w:rPr>
      </w:pPr>
      <w:r w:rsidRPr="00A07B99">
        <w:rPr>
          <w:sz w:val="28"/>
          <w:szCs w:val="28"/>
        </w:rPr>
        <w:t>Следующи</w:t>
      </w:r>
      <w:r w:rsidR="001A6504">
        <w:rPr>
          <w:sz w:val="28"/>
          <w:szCs w:val="28"/>
        </w:rPr>
        <w:t>м главным элементом полномочий</w:t>
      </w:r>
      <w:r w:rsidRPr="00A07B99">
        <w:rPr>
          <w:sz w:val="28"/>
          <w:szCs w:val="28"/>
        </w:rPr>
        <w:t xml:space="preserve"> администрации</w:t>
      </w:r>
      <w:r w:rsidR="001A6504">
        <w:rPr>
          <w:sz w:val="28"/>
          <w:szCs w:val="28"/>
        </w:rPr>
        <w:t xml:space="preserve"> муниципального образования</w:t>
      </w:r>
      <w:r w:rsidRPr="00A07B99">
        <w:rPr>
          <w:sz w:val="28"/>
          <w:szCs w:val="28"/>
        </w:rPr>
        <w:t xml:space="preserve"> выделяют права и обязанности. Ими администрация наделяется в рамках приобретаемого конституционно-правового статуса. Права и обязанности администрации тесно взаимосвязаны </w:t>
      </w:r>
      <w:r w:rsidRPr="00A07B99">
        <w:rPr>
          <w:sz w:val="28"/>
          <w:szCs w:val="28"/>
        </w:rPr>
        <w:lastRenderedPageBreak/>
        <w:t>с предметами ее</w:t>
      </w:r>
      <w:r w:rsidR="00D6036C">
        <w:rPr>
          <w:sz w:val="28"/>
          <w:szCs w:val="28"/>
        </w:rPr>
        <w:t xml:space="preserve"> </w:t>
      </w:r>
      <w:r w:rsidRPr="00A07B99">
        <w:rPr>
          <w:sz w:val="28"/>
          <w:szCs w:val="28"/>
        </w:rPr>
        <w:t>ведения, характеризуют пределы ее возможностей в той или иной сфере муниципальных отношений.</w:t>
      </w:r>
      <w:r w:rsidRPr="00A07B99">
        <w:rPr>
          <w:rStyle w:val="aa"/>
          <w:sz w:val="28"/>
          <w:szCs w:val="28"/>
        </w:rPr>
        <w:footnoteReference w:id="10"/>
      </w:r>
    </w:p>
    <w:p w:rsidR="00A44B04" w:rsidRDefault="00A44B04" w:rsidP="00A44B04">
      <w:pPr>
        <w:spacing w:line="360" w:lineRule="auto"/>
        <w:ind w:firstLine="709"/>
        <w:jc w:val="both"/>
        <w:rPr>
          <w:sz w:val="28"/>
          <w:szCs w:val="28"/>
        </w:rPr>
      </w:pPr>
      <w:r>
        <w:rPr>
          <w:sz w:val="28"/>
          <w:szCs w:val="28"/>
        </w:rPr>
        <w:t>Согласно статье</w:t>
      </w:r>
      <w:r w:rsidRPr="00E40F59">
        <w:rPr>
          <w:sz w:val="28"/>
          <w:szCs w:val="28"/>
        </w:rPr>
        <w:t xml:space="preserve"> 37 Федерального закона N 131-ФЗ администрация</w:t>
      </w:r>
      <w:r w:rsidR="001A6504">
        <w:rPr>
          <w:sz w:val="28"/>
          <w:szCs w:val="28"/>
        </w:rPr>
        <w:t xml:space="preserve"> муниципального образования</w:t>
      </w:r>
      <w:r w:rsidRPr="00E40F59">
        <w:rPr>
          <w:sz w:val="28"/>
          <w:szCs w:val="28"/>
        </w:rPr>
        <w:t xml:space="preserve"> может наделяться полномочиями не только для решения вопросов местного значения, но и для осуществления отдельных государственных полномочий, переданных органам местного самоуправления федеральными законами и законами субъектов РФ.</w:t>
      </w:r>
      <w:r w:rsidRPr="00E40F59">
        <w:rPr>
          <w:sz w:val="28"/>
          <w:szCs w:val="28"/>
        </w:rPr>
        <w:br/>
        <w:t>Полномочия по реализации отдельных государственных полномочий, переданных администрации, осуществляются в</w:t>
      </w:r>
      <w:r>
        <w:rPr>
          <w:sz w:val="28"/>
          <w:szCs w:val="28"/>
        </w:rPr>
        <w:t xml:space="preserve"> соответствии с главой  4 Федерального закона N 131-ФЗ. В статье</w:t>
      </w:r>
      <w:r w:rsidRPr="00E40F59">
        <w:rPr>
          <w:sz w:val="28"/>
          <w:szCs w:val="28"/>
        </w:rPr>
        <w:t xml:space="preserve"> 19 определяется порядок наделения органов местного самоуправ</w:t>
      </w:r>
      <w:r>
        <w:rPr>
          <w:sz w:val="28"/>
          <w:szCs w:val="28"/>
        </w:rPr>
        <w:t>ления такими полномочиями, в статье</w:t>
      </w:r>
      <w:r w:rsidRPr="00E40F59">
        <w:rPr>
          <w:sz w:val="28"/>
          <w:szCs w:val="28"/>
        </w:rPr>
        <w:t xml:space="preserve"> 20 - осуществление органами местного самоупра</w:t>
      </w:r>
      <w:r>
        <w:rPr>
          <w:sz w:val="28"/>
          <w:szCs w:val="28"/>
        </w:rPr>
        <w:t xml:space="preserve">вления этих полномочий, а в статье </w:t>
      </w:r>
      <w:r w:rsidRPr="00E40F59">
        <w:rPr>
          <w:sz w:val="28"/>
          <w:szCs w:val="28"/>
        </w:rPr>
        <w:t>21 - государственный контроль за данными действиями</w:t>
      </w:r>
      <w:r>
        <w:rPr>
          <w:sz w:val="28"/>
          <w:szCs w:val="28"/>
        </w:rPr>
        <w:t>.</w:t>
      </w:r>
      <w:r>
        <w:rPr>
          <w:rStyle w:val="aa"/>
          <w:sz w:val="28"/>
          <w:szCs w:val="28"/>
        </w:rPr>
        <w:footnoteReference w:id="11"/>
      </w:r>
    </w:p>
    <w:p w:rsidR="00A44B04" w:rsidRDefault="00A44B04" w:rsidP="00A44B04">
      <w:pPr>
        <w:spacing w:line="360" w:lineRule="auto"/>
        <w:ind w:firstLine="709"/>
        <w:jc w:val="both"/>
        <w:rPr>
          <w:sz w:val="28"/>
          <w:szCs w:val="28"/>
        </w:rPr>
      </w:pPr>
      <w:r w:rsidRPr="00E40F59">
        <w:rPr>
          <w:sz w:val="28"/>
          <w:szCs w:val="28"/>
        </w:rPr>
        <w:t>Ответственность администрации</w:t>
      </w:r>
      <w:r w:rsidR="001A6504">
        <w:rPr>
          <w:sz w:val="28"/>
          <w:szCs w:val="28"/>
        </w:rPr>
        <w:t xml:space="preserve"> муниципального образования</w:t>
      </w:r>
      <w:r w:rsidRPr="00E40F59">
        <w:rPr>
          <w:sz w:val="28"/>
          <w:szCs w:val="28"/>
        </w:rPr>
        <w:t xml:space="preserve"> устанавливается с учетом ее функционального предназначения и задач по защите основных прав и свобод человека и гражданина на местах. Юридическая ответственность - одна из основных (по воздействию на субъекты тех или иных правоотношений) гарантий должного исполнения обязанностей.</w:t>
      </w:r>
      <w:r>
        <w:rPr>
          <w:rStyle w:val="aa"/>
          <w:sz w:val="28"/>
          <w:szCs w:val="28"/>
        </w:rPr>
        <w:footnoteReference w:id="12"/>
      </w:r>
    </w:p>
    <w:p w:rsidR="00A44B04" w:rsidRDefault="001A6504" w:rsidP="00A44B04">
      <w:pPr>
        <w:spacing w:line="360" w:lineRule="auto"/>
        <w:ind w:firstLine="709"/>
        <w:jc w:val="both"/>
        <w:rPr>
          <w:sz w:val="28"/>
          <w:szCs w:val="28"/>
        </w:rPr>
      </w:pPr>
      <w:r>
        <w:rPr>
          <w:sz w:val="28"/>
          <w:szCs w:val="28"/>
        </w:rPr>
        <w:t>А</w:t>
      </w:r>
      <w:r w:rsidR="00A44B04">
        <w:rPr>
          <w:sz w:val="28"/>
          <w:szCs w:val="28"/>
        </w:rPr>
        <w:t>дминистрация</w:t>
      </w:r>
      <w:r>
        <w:rPr>
          <w:sz w:val="28"/>
          <w:szCs w:val="28"/>
        </w:rPr>
        <w:t xml:space="preserve"> муниципального образования</w:t>
      </w:r>
      <w:r w:rsidR="00A44B04">
        <w:rPr>
          <w:sz w:val="28"/>
          <w:szCs w:val="28"/>
        </w:rPr>
        <w:t xml:space="preserve"> несет ответственность перед населением, государством, а так же физическими и юридическими лицами:</w:t>
      </w:r>
    </w:p>
    <w:p w:rsidR="00A44B04" w:rsidRDefault="001A6504" w:rsidP="00A44B04">
      <w:pPr>
        <w:pStyle w:val="a7"/>
        <w:numPr>
          <w:ilvl w:val="0"/>
          <w:numId w:val="7"/>
        </w:numPr>
        <w:spacing w:line="360" w:lineRule="auto"/>
        <w:ind w:left="709" w:hanging="283"/>
        <w:jc w:val="both"/>
        <w:rPr>
          <w:rFonts w:ascii="Times New Roman" w:hAnsi="Times New Roman" w:cs="Times New Roman"/>
          <w:sz w:val="28"/>
          <w:szCs w:val="28"/>
        </w:rPr>
      </w:pPr>
      <w:r>
        <w:rPr>
          <w:rFonts w:ascii="Times New Roman" w:hAnsi="Times New Roman" w:cs="Times New Roman"/>
          <w:sz w:val="28"/>
          <w:szCs w:val="28"/>
        </w:rPr>
        <w:t>П</w:t>
      </w:r>
      <w:r w:rsidR="00A44B04" w:rsidRPr="00E40F59">
        <w:rPr>
          <w:rFonts w:ascii="Times New Roman" w:hAnsi="Times New Roman" w:cs="Times New Roman"/>
          <w:sz w:val="28"/>
          <w:szCs w:val="28"/>
        </w:rPr>
        <w:t>еред населением:</w:t>
      </w:r>
      <w:r w:rsidR="00A44B04">
        <w:rPr>
          <w:rFonts w:ascii="Times New Roman" w:hAnsi="Times New Roman" w:cs="Times New Roman"/>
          <w:sz w:val="28"/>
          <w:szCs w:val="28"/>
        </w:rPr>
        <w:t xml:space="preserve"> в соответствии с частью 2 статьи</w:t>
      </w:r>
      <w:r w:rsidR="00A44B04" w:rsidRPr="00E40F59">
        <w:rPr>
          <w:rFonts w:ascii="Times New Roman" w:hAnsi="Times New Roman" w:cs="Times New Roman"/>
          <w:sz w:val="28"/>
          <w:szCs w:val="28"/>
        </w:rPr>
        <w:t xml:space="preserve"> 71 Федерального закона N 131-ФЗ население муниципального образования вправе отозвать депутатов, членов выборных органов местного самоуправления. Администрация не является выборным органом, значит, отзыв осуществить невозможно</w:t>
      </w:r>
      <w:r w:rsidR="00A44B04">
        <w:rPr>
          <w:rFonts w:ascii="Times New Roman" w:hAnsi="Times New Roman" w:cs="Times New Roman"/>
          <w:sz w:val="28"/>
          <w:szCs w:val="28"/>
        </w:rPr>
        <w:t>;</w:t>
      </w:r>
    </w:p>
    <w:p w:rsidR="00A44B04" w:rsidRDefault="001A6504" w:rsidP="00A44B04">
      <w:pPr>
        <w:pStyle w:val="a7"/>
        <w:numPr>
          <w:ilvl w:val="0"/>
          <w:numId w:val="7"/>
        </w:numPr>
        <w:spacing w:line="360" w:lineRule="auto"/>
        <w:ind w:left="709" w:hanging="283"/>
        <w:jc w:val="both"/>
        <w:rPr>
          <w:rFonts w:ascii="Times New Roman" w:hAnsi="Times New Roman" w:cs="Times New Roman"/>
          <w:sz w:val="28"/>
          <w:szCs w:val="28"/>
        </w:rPr>
      </w:pPr>
      <w:r>
        <w:rPr>
          <w:rFonts w:ascii="Times New Roman" w:hAnsi="Times New Roman" w:cs="Times New Roman"/>
          <w:sz w:val="28"/>
          <w:szCs w:val="28"/>
        </w:rPr>
        <w:lastRenderedPageBreak/>
        <w:t>П</w:t>
      </w:r>
      <w:r w:rsidR="00A44B04" w:rsidRPr="00E40F59">
        <w:rPr>
          <w:rFonts w:ascii="Times New Roman" w:hAnsi="Times New Roman" w:cs="Times New Roman"/>
          <w:sz w:val="28"/>
          <w:szCs w:val="28"/>
        </w:rPr>
        <w:t>еред государством: в случае издания незако</w:t>
      </w:r>
      <w:r w:rsidR="00A44B04">
        <w:rPr>
          <w:rFonts w:ascii="Times New Roman" w:hAnsi="Times New Roman" w:cs="Times New Roman"/>
          <w:sz w:val="28"/>
          <w:szCs w:val="28"/>
        </w:rPr>
        <w:t>нных правовых актов. Согласно пункту 6 статьи</w:t>
      </w:r>
      <w:r w:rsidR="00A44B04" w:rsidRPr="00E40F59">
        <w:rPr>
          <w:rFonts w:ascii="Times New Roman" w:hAnsi="Times New Roman" w:cs="Times New Roman"/>
          <w:sz w:val="28"/>
          <w:szCs w:val="28"/>
        </w:rPr>
        <w:t xml:space="preserve"> 43 Федерального закона N 131-ФЗ глава местной администрации издает постановления и распоряжения местной администрации, поэтому ответственность в виде отрешения от должности несет глава</w:t>
      </w:r>
      <w:r w:rsidR="00A44B04">
        <w:rPr>
          <w:rFonts w:ascii="Times New Roman" w:hAnsi="Times New Roman" w:cs="Times New Roman"/>
          <w:sz w:val="28"/>
          <w:szCs w:val="28"/>
        </w:rPr>
        <w:t xml:space="preserve"> администрации</w:t>
      </w:r>
      <w:r w:rsidR="00A44B04" w:rsidRPr="00E40F59">
        <w:rPr>
          <w:rFonts w:ascii="Times New Roman" w:hAnsi="Times New Roman" w:cs="Times New Roman"/>
          <w:sz w:val="28"/>
          <w:szCs w:val="28"/>
        </w:rPr>
        <w:t xml:space="preserve">. </w:t>
      </w:r>
      <w:r w:rsidR="00A44B04">
        <w:rPr>
          <w:rFonts w:ascii="Times New Roman" w:hAnsi="Times New Roman" w:cs="Times New Roman"/>
          <w:sz w:val="28"/>
          <w:szCs w:val="28"/>
        </w:rPr>
        <w:t>А</w:t>
      </w:r>
      <w:r w:rsidR="00A44B04" w:rsidRPr="00E40F59">
        <w:rPr>
          <w:rFonts w:ascii="Times New Roman" w:hAnsi="Times New Roman" w:cs="Times New Roman"/>
          <w:sz w:val="28"/>
          <w:szCs w:val="28"/>
        </w:rPr>
        <w:t>дминистрация самостоятельно готовит вышеуказанные акты, поэтому издавать и нести ответственность тоже должна самостоятельно;</w:t>
      </w:r>
    </w:p>
    <w:p w:rsidR="00A44B04" w:rsidRDefault="001A6504" w:rsidP="00A44B04">
      <w:pPr>
        <w:pStyle w:val="a7"/>
        <w:numPr>
          <w:ilvl w:val="0"/>
          <w:numId w:val="7"/>
        </w:numPr>
        <w:spacing w:line="360" w:lineRule="auto"/>
        <w:ind w:left="709" w:hanging="283"/>
        <w:jc w:val="both"/>
        <w:rPr>
          <w:rStyle w:val="apple-converted-space"/>
          <w:rFonts w:ascii="Times New Roman" w:hAnsi="Times New Roman" w:cs="Times New Roman"/>
          <w:sz w:val="28"/>
          <w:szCs w:val="28"/>
        </w:rPr>
      </w:pPr>
      <w:r>
        <w:rPr>
          <w:rFonts w:ascii="Times New Roman" w:hAnsi="Times New Roman" w:cs="Times New Roman"/>
          <w:sz w:val="28"/>
          <w:szCs w:val="28"/>
        </w:rPr>
        <w:t>П</w:t>
      </w:r>
      <w:r w:rsidR="00A44B04" w:rsidRPr="005C2D4C">
        <w:rPr>
          <w:rFonts w:ascii="Times New Roman" w:hAnsi="Times New Roman" w:cs="Times New Roman"/>
          <w:sz w:val="28"/>
          <w:szCs w:val="28"/>
        </w:rPr>
        <w:t>еред физическими и юридическими лицами: одним из видов неблагоприятных последствий для местной администрации может быть признание судом недействующими или недействительными ее решений и обязанность возместить причиненный ущерб.</w:t>
      </w:r>
      <w:r w:rsidR="00A44B04" w:rsidRPr="005C2D4C">
        <w:rPr>
          <w:rStyle w:val="apple-converted-space"/>
          <w:rFonts w:ascii="Times New Roman" w:hAnsi="Times New Roman" w:cs="Times New Roman"/>
          <w:sz w:val="28"/>
          <w:szCs w:val="28"/>
        </w:rPr>
        <w:t> </w:t>
      </w:r>
      <w:r w:rsidR="00A44B04">
        <w:rPr>
          <w:rStyle w:val="aa"/>
          <w:rFonts w:ascii="Times New Roman" w:hAnsi="Times New Roman" w:cs="Times New Roman"/>
          <w:sz w:val="28"/>
          <w:szCs w:val="28"/>
        </w:rPr>
        <w:footnoteReference w:id="13"/>
      </w:r>
    </w:p>
    <w:p w:rsidR="00A44B04" w:rsidRPr="00A46D49" w:rsidRDefault="00A44B04" w:rsidP="00A44B04">
      <w:pPr>
        <w:spacing w:line="360" w:lineRule="auto"/>
        <w:ind w:firstLine="709"/>
        <w:jc w:val="both"/>
        <w:rPr>
          <w:sz w:val="28"/>
          <w:szCs w:val="28"/>
        </w:rPr>
      </w:pPr>
      <w:r>
        <w:rPr>
          <w:sz w:val="28"/>
          <w:szCs w:val="28"/>
        </w:rPr>
        <w:t xml:space="preserve">Анализируя данный параграф можно сделать вывод о том, что </w:t>
      </w:r>
      <w:r w:rsidR="001A6504">
        <w:rPr>
          <w:sz w:val="28"/>
          <w:szCs w:val="28"/>
        </w:rPr>
        <w:t xml:space="preserve">администрация муниципального образования </w:t>
      </w:r>
      <w:r>
        <w:rPr>
          <w:sz w:val="28"/>
          <w:szCs w:val="28"/>
        </w:rPr>
        <w:t>нормативно рассматривается на 2 уровнях – федеральном и местном. На местном уровне законодательство предусматривает за администрацией ряд полномочий, прав и обязанностей перед государством и населением.</w:t>
      </w:r>
    </w:p>
    <w:p w:rsidR="00A44B04" w:rsidRDefault="00A44B04" w:rsidP="00A44B04">
      <w:pPr>
        <w:spacing w:line="360" w:lineRule="auto"/>
        <w:rPr>
          <w:sz w:val="28"/>
          <w:szCs w:val="28"/>
        </w:rPr>
      </w:pPr>
    </w:p>
    <w:p w:rsidR="00A44B04" w:rsidRDefault="00A44B04" w:rsidP="00A44B04">
      <w:pPr>
        <w:pStyle w:val="a7"/>
        <w:numPr>
          <w:ilvl w:val="1"/>
          <w:numId w:val="8"/>
        </w:numPr>
        <w:spacing w:line="360" w:lineRule="auto"/>
        <w:jc w:val="center"/>
        <w:rPr>
          <w:rFonts w:ascii="Times New Roman" w:hAnsi="Times New Roman" w:cs="Times New Roman"/>
          <w:b/>
          <w:sz w:val="28"/>
          <w:szCs w:val="28"/>
        </w:rPr>
      </w:pPr>
      <w:r w:rsidRPr="005C2D4C">
        <w:rPr>
          <w:rFonts w:ascii="Times New Roman" w:hAnsi="Times New Roman" w:cs="Times New Roman"/>
          <w:b/>
          <w:sz w:val="28"/>
          <w:szCs w:val="28"/>
        </w:rPr>
        <w:t>Организационная структура местной администрации</w:t>
      </w:r>
    </w:p>
    <w:p w:rsidR="00A44B04" w:rsidRDefault="00A44B04" w:rsidP="00A44B04">
      <w:pPr>
        <w:pStyle w:val="a7"/>
        <w:spacing w:line="360" w:lineRule="auto"/>
        <w:rPr>
          <w:rFonts w:ascii="Times New Roman" w:hAnsi="Times New Roman" w:cs="Times New Roman"/>
          <w:b/>
          <w:sz w:val="28"/>
          <w:szCs w:val="28"/>
        </w:rPr>
      </w:pPr>
    </w:p>
    <w:p w:rsidR="00906078" w:rsidRDefault="00906078" w:rsidP="00A44B04">
      <w:pPr>
        <w:pStyle w:val="a7"/>
        <w:spacing w:line="360" w:lineRule="auto"/>
        <w:rPr>
          <w:rFonts w:ascii="Times New Roman" w:hAnsi="Times New Roman" w:cs="Times New Roman"/>
          <w:b/>
          <w:sz w:val="28"/>
          <w:szCs w:val="28"/>
        </w:rPr>
      </w:pPr>
    </w:p>
    <w:p w:rsidR="00A44B04" w:rsidRDefault="00A44B04" w:rsidP="00A44B04">
      <w:pPr>
        <w:pStyle w:val="a7"/>
        <w:spacing w:line="360" w:lineRule="auto"/>
        <w:ind w:left="0" w:firstLine="709"/>
        <w:jc w:val="both"/>
        <w:rPr>
          <w:rFonts w:ascii="Times New Roman" w:hAnsi="Times New Roman" w:cs="Times New Roman"/>
          <w:b/>
          <w:sz w:val="28"/>
          <w:szCs w:val="28"/>
        </w:rPr>
      </w:pPr>
      <w:r w:rsidRPr="005C2D4C">
        <w:rPr>
          <w:rFonts w:ascii="Times New Roman" w:hAnsi="Times New Roman" w:cs="Times New Roman"/>
          <w:sz w:val="28"/>
          <w:szCs w:val="28"/>
          <w:shd w:val="clear" w:color="auto" w:fill="FFFFFF"/>
        </w:rPr>
        <w:t xml:space="preserve">Организационная структура - важнейший фактор деятельности органа местного самоуправления, форма, в которой реализуется процесс муниципального управления. Под организационной структурой понимается состав и соподчиненность взаимосвязанных организационных единиц (отдельных должностей), звеньев (управленческих подразделений) и ступеней (уровней), наделенных определенными правами и </w:t>
      </w:r>
      <w:r w:rsidRPr="005C2D4C">
        <w:rPr>
          <w:rFonts w:ascii="Times New Roman" w:hAnsi="Times New Roman" w:cs="Times New Roman"/>
          <w:sz w:val="28"/>
          <w:szCs w:val="28"/>
          <w:shd w:val="clear" w:color="auto" w:fill="FFFFFF"/>
        </w:rPr>
        <w:lastRenderedPageBreak/>
        <w:t>ответственностью для выполнения соответствующих целевых функций управления.</w:t>
      </w:r>
      <w:r>
        <w:rPr>
          <w:rStyle w:val="aa"/>
          <w:rFonts w:ascii="Times New Roman" w:hAnsi="Times New Roman" w:cs="Times New Roman"/>
          <w:b/>
          <w:sz w:val="28"/>
          <w:szCs w:val="28"/>
        </w:rPr>
        <w:footnoteReference w:id="14"/>
      </w:r>
    </w:p>
    <w:p w:rsidR="00A44B04" w:rsidRDefault="00A44B04" w:rsidP="00A44B04">
      <w:pPr>
        <w:pStyle w:val="a7"/>
        <w:spacing w:line="360" w:lineRule="auto"/>
        <w:ind w:left="0" w:firstLine="709"/>
        <w:jc w:val="both"/>
        <w:rPr>
          <w:rFonts w:ascii="Times New Roman" w:hAnsi="Times New Roman" w:cs="Times New Roman"/>
          <w:sz w:val="28"/>
          <w:szCs w:val="28"/>
        </w:rPr>
      </w:pPr>
      <w:r w:rsidRPr="000373BC">
        <w:rPr>
          <w:rFonts w:ascii="Times New Roman" w:hAnsi="Times New Roman" w:cs="Times New Roman"/>
          <w:sz w:val="28"/>
          <w:szCs w:val="28"/>
        </w:rPr>
        <w:t>Формирование структуры администрации</w:t>
      </w:r>
      <w:r w:rsidR="001A6504">
        <w:rPr>
          <w:rFonts w:ascii="Times New Roman" w:hAnsi="Times New Roman" w:cs="Times New Roman"/>
          <w:sz w:val="28"/>
          <w:szCs w:val="28"/>
        </w:rPr>
        <w:t xml:space="preserve"> муниципального образования</w:t>
      </w:r>
      <w:r>
        <w:rPr>
          <w:rFonts w:ascii="Times New Roman" w:hAnsi="Times New Roman" w:cs="Times New Roman"/>
          <w:sz w:val="28"/>
          <w:szCs w:val="28"/>
        </w:rPr>
        <w:t xml:space="preserve"> представляет собой конкретное распределение функций муниципального управления между управленческими подразделениями и должностными лицами.</w:t>
      </w:r>
    </w:p>
    <w:p w:rsidR="00CB337D" w:rsidRPr="00CB337D" w:rsidRDefault="00CB337D" w:rsidP="00A44B04">
      <w:pPr>
        <w:pStyle w:val="a7"/>
        <w:spacing w:line="360" w:lineRule="auto"/>
        <w:ind w:left="0" w:firstLine="709"/>
        <w:jc w:val="both"/>
        <w:rPr>
          <w:rFonts w:ascii="Times New Roman" w:hAnsi="Times New Roman" w:cs="Times New Roman"/>
          <w:sz w:val="28"/>
          <w:szCs w:val="28"/>
        </w:rPr>
      </w:pPr>
      <w:r w:rsidRPr="00CB337D">
        <w:rPr>
          <w:rFonts w:ascii="Times New Roman" w:hAnsi="Times New Roman" w:cs="Times New Roman"/>
          <w:color w:val="000000"/>
          <w:sz w:val="28"/>
          <w:szCs w:val="28"/>
        </w:rPr>
        <w:t>При формировании организационной структуры местной администрации необходимо учитывать воздействие как объективных, так и субъективных факторов. К факторам первой группы относят природно-географические, социально-экономические и культурно-исторические условия, особенности муниципального образования и местного (муниципального) хозяйства. В число субъективных факторов, оказывающих воздействие на организационную структуру местной администрации, включают две подгруппы – внешние и внутренние. Подгруппу внешних факторов составляют функционирующие на территории муниципального образования организации различных организационно-правовых форм и форм собственности, в том числе в лице органов государственной власти. К подгруппе внутренних факторов относят кадровый состав управленцев, технология муниципального управления и организация труда. Обратим внимание на влияние такого фактора как нормой управляемости в местной администрации, под которой понимается максимально допустимое число муниципальных служащих, эффективное управление деятельностью которых может осуществлять один руководитель.</w:t>
      </w:r>
      <w:r>
        <w:rPr>
          <w:rStyle w:val="aa"/>
          <w:rFonts w:ascii="Times New Roman" w:hAnsi="Times New Roman" w:cs="Times New Roman"/>
          <w:color w:val="000000"/>
          <w:sz w:val="28"/>
          <w:szCs w:val="28"/>
        </w:rPr>
        <w:footnoteReference w:id="15"/>
      </w:r>
    </w:p>
    <w:p w:rsidR="00A44B04" w:rsidRDefault="00A44B04" w:rsidP="00A44B04">
      <w:pPr>
        <w:pStyle w:val="a7"/>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Принципы построения организационной структуры администрации</w:t>
      </w:r>
      <w:r w:rsidR="001A6504">
        <w:rPr>
          <w:rFonts w:ascii="Times New Roman" w:hAnsi="Times New Roman" w:cs="Times New Roman"/>
          <w:sz w:val="28"/>
          <w:szCs w:val="28"/>
        </w:rPr>
        <w:t xml:space="preserve"> муниципального образования</w:t>
      </w:r>
      <w:r>
        <w:rPr>
          <w:rFonts w:ascii="Times New Roman" w:hAnsi="Times New Roman" w:cs="Times New Roman"/>
          <w:sz w:val="28"/>
          <w:szCs w:val="28"/>
        </w:rPr>
        <w:t>:</w:t>
      </w:r>
    </w:p>
    <w:p w:rsidR="00A44B04" w:rsidRPr="009E76E8" w:rsidRDefault="00A44B04" w:rsidP="00A44B04">
      <w:pPr>
        <w:pStyle w:val="a7"/>
        <w:numPr>
          <w:ilvl w:val="0"/>
          <w:numId w:val="9"/>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Направленность на достижение целей. </w:t>
      </w:r>
      <w:r w:rsidRPr="000373BC">
        <w:rPr>
          <w:rFonts w:ascii="Times New Roman" w:hAnsi="Times New Roman" w:cs="Times New Roman"/>
          <w:sz w:val="28"/>
          <w:szCs w:val="28"/>
          <w:shd w:val="clear" w:color="auto" w:fill="FFFFFF"/>
        </w:rPr>
        <w:t xml:space="preserve">Организационная структура должна способствовать достижению целей управления муниципальным образованием. Это обеспечивается </w:t>
      </w:r>
      <w:r>
        <w:rPr>
          <w:rFonts w:ascii="Times New Roman" w:hAnsi="Times New Roman" w:cs="Times New Roman"/>
          <w:sz w:val="28"/>
          <w:szCs w:val="28"/>
          <w:shd w:val="clear" w:color="auto" w:fill="FFFFFF"/>
        </w:rPr>
        <w:t>за счет</w:t>
      </w:r>
      <w:r w:rsidRPr="000373BC">
        <w:rPr>
          <w:rFonts w:ascii="Times New Roman" w:hAnsi="Times New Roman" w:cs="Times New Roman"/>
          <w:sz w:val="28"/>
          <w:szCs w:val="28"/>
          <w:shd w:val="clear" w:color="auto" w:fill="FFFFFF"/>
        </w:rPr>
        <w:t xml:space="preserve"> </w:t>
      </w:r>
      <w:r w:rsidRPr="000373BC">
        <w:rPr>
          <w:rFonts w:ascii="Times New Roman" w:hAnsi="Times New Roman" w:cs="Times New Roman"/>
          <w:sz w:val="28"/>
          <w:szCs w:val="28"/>
          <w:shd w:val="clear" w:color="auto" w:fill="FFFFFF"/>
        </w:rPr>
        <w:lastRenderedPageBreak/>
        <w:t xml:space="preserve">установления прав и необходимой полноты ответственности каждого управленческого </w:t>
      </w:r>
      <w:r>
        <w:rPr>
          <w:rFonts w:ascii="Times New Roman" w:hAnsi="Times New Roman" w:cs="Times New Roman"/>
          <w:sz w:val="28"/>
          <w:szCs w:val="28"/>
          <w:shd w:val="clear" w:color="auto" w:fill="FFFFFF"/>
        </w:rPr>
        <w:t>элемента</w:t>
      </w:r>
      <w:r w:rsidRPr="000373BC">
        <w:rPr>
          <w:rFonts w:ascii="Times New Roman" w:hAnsi="Times New Roman" w:cs="Times New Roman"/>
          <w:sz w:val="28"/>
          <w:szCs w:val="28"/>
          <w:shd w:val="clear" w:color="auto" w:fill="FFFFFF"/>
        </w:rPr>
        <w:t xml:space="preserve"> за достижени</w:t>
      </w:r>
      <w:r>
        <w:rPr>
          <w:rFonts w:ascii="Times New Roman" w:hAnsi="Times New Roman" w:cs="Times New Roman"/>
          <w:sz w:val="28"/>
          <w:szCs w:val="28"/>
          <w:shd w:val="clear" w:color="auto" w:fill="FFFFFF"/>
        </w:rPr>
        <w:t xml:space="preserve">е поставленных перед ним задач, </w:t>
      </w:r>
      <w:r w:rsidRPr="000373BC">
        <w:rPr>
          <w:rFonts w:ascii="Times New Roman" w:hAnsi="Times New Roman" w:cs="Times New Roman"/>
          <w:sz w:val="28"/>
          <w:szCs w:val="28"/>
          <w:shd w:val="clear" w:color="auto" w:fill="FFFFFF"/>
        </w:rPr>
        <w:t>сбалансированности задач одного уровня управления по отношению</w:t>
      </w:r>
      <w:r>
        <w:rPr>
          <w:rFonts w:ascii="Times New Roman" w:hAnsi="Times New Roman" w:cs="Times New Roman"/>
          <w:sz w:val="28"/>
          <w:szCs w:val="28"/>
          <w:shd w:val="clear" w:color="auto" w:fill="FFFFFF"/>
        </w:rPr>
        <w:t xml:space="preserve"> к задачам вышестоящего уровня, а так же </w:t>
      </w:r>
      <w:r w:rsidRPr="000373BC">
        <w:rPr>
          <w:rFonts w:ascii="Times New Roman" w:hAnsi="Times New Roman" w:cs="Times New Roman"/>
          <w:sz w:val="28"/>
          <w:szCs w:val="28"/>
          <w:shd w:val="clear" w:color="auto" w:fill="FFFFFF"/>
        </w:rPr>
        <w:t>рационального разделения и кооперации между звеньями и уровнями управления и их взаимодействия</w:t>
      </w:r>
      <w:r>
        <w:rPr>
          <w:rFonts w:ascii="Times New Roman" w:hAnsi="Times New Roman" w:cs="Times New Roman"/>
          <w:sz w:val="28"/>
          <w:szCs w:val="28"/>
          <w:shd w:val="clear" w:color="auto" w:fill="FFFFFF"/>
        </w:rPr>
        <w:t>;</w:t>
      </w:r>
    </w:p>
    <w:p w:rsidR="00A44B04" w:rsidRPr="009E76E8" w:rsidRDefault="00A44B04" w:rsidP="00A44B04">
      <w:pPr>
        <w:pStyle w:val="a7"/>
        <w:numPr>
          <w:ilvl w:val="0"/>
          <w:numId w:val="9"/>
        </w:numPr>
        <w:spacing w:line="360" w:lineRule="auto"/>
        <w:jc w:val="both"/>
        <w:rPr>
          <w:rFonts w:ascii="Times New Roman" w:hAnsi="Times New Roman" w:cs="Times New Roman"/>
          <w:sz w:val="28"/>
          <w:szCs w:val="28"/>
        </w:rPr>
      </w:pPr>
      <w:r w:rsidRPr="009E76E8">
        <w:rPr>
          <w:rFonts w:ascii="Times New Roman" w:hAnsi="Times New Roman" w:cs="Times New Roman"/>
          <w:sz w:val="28"/>
          <w:szCs w:val="28"/>
          <w:shd w:val="clear" w:color="auto" w:fill="FFFFFF"/>
        </w:rPr>
        <w:t xml:space="preserve">Перспективность. Органы местного самоуправления должны, решая вопросы оперативного характера, одновременно </w:t>
      </w:r>
      <w:r>
        <w:rPr>
          <w:rFonts w:ascii="Times New Roman" w:hAnsi="Times New Roman" w:cs="Times New Roman"/>
          <w:sz w:val="28"/>
          <w:szCs w:val="28"/>
          <w:shd w:val="clear" w:color="auto" w:fill="FFFFFF"/>
        </w:rPr>
        <w:t>выполнять действия</w:t>
      </w:r>
      <w:r w:rsidRPr="009E76E8">
        <w:rPr>
          <w:rFonts w:ascii="Times New Roman" w:hAnsi="Times New Roman" w:cs="Times New Roman"/>
          <w:sz w:val="28"/>
          <w:szCs w:val="28"/>
          <w:shd w:val="clear" w:color="auto" w:fill="FFFFFF"/>
        </w:rPr>
        <w:t xml:space="preserve"> по определению стратегии, связанной с социально-экономическим развитием муниципального образования. Для этого в организационной структуре необходимо предусмотреть блок перспективного, стратегического управления</w:t>
      </w:r>
      <w:r>
        <w:rPr>
          <w:rFonts w:ascii="Times New Roman" w:hAnsi="Times New Roman" w:cs="Times New Roman"/>
          <w:sz w:val="28"/>
          <w:szCs w:val="28"/>
          <w:shd w:val="clear" w:color="auto" w:fill="FFFFFF"/>
        </w:rPr>
        <w:t>. Э</w:t>
      </w:r>
      <w:r w:rsidRPr="009E76E8">
        <w:rPr>
          <w:rFonts w:ascii="Times New Roman" w:hAnsi="Times New Roman" w:cs="Times New Roman"/>
          <w:sz w:val="28"/>
          <w:szCs w:val="28"/>
          <w:shd w:val="clear" w:color="auto" w:fill="FFFFFF"/>
        </w:rPr>
        <w:t>то достигается путем разделения полномочий между представительным и исполнительным органами, а также созданием в организационной структуре администрации специальных подразделений, занимающихся стратегией развития муниципального образования</w:t>
      </w:r>
      <w:r>
        <w:rPr>
          <w:rFonts w:ascii="Times New Roman" w:hAnsi="Times New Roman" w:cs="Times New Roman"/>
          <w:sz w:val="28"/>
          <w:szCs w:val="28"/>
          <w:shd w:val="clear" w:color="auto" w:fill="FFFFFF"/>
        </w:rPr>
        <w:t>;</w:t>
      </w:r>
    </w:p>
    <w:p w:rsidR="00A44B04" w:rsidRPr="009E76E8" w:rsidRDefault="00A44B04" w:rsidP="00A44B04">
      <w:pPr>
        <w:pStyle w:val="a7"/>
        <w:numPr>
          <w:ilvl w:val="0"/>
          <w:numId w:val="9"/>
        </w:numPr>
        <w:spacing w:line="360" w:lineRule="auto"/>
        <w:jc w:val="both"/>
        <w:rPr>
          <w:rFonts w:ascii="Times New Roman" w:hAnsi="Times New Roman" w:cs="Times New Roman"/>
          <w:sz w:val="28"/>
          <w:szCs w:val="28"/>
        </w:rPr>
      </w:pPr>
      <w:r w:rsidRPr="009E76E8">
        <w:rPr>
          <w:rFonts w:ascii="Times New Roman" w:hAnsi="Times New Roman" w:cs="Times New Roman"/>
          <w:sz w:val="28"/>
          <w:szCs w:val="28"/>
          <w:shd w:val="clear" w:color="auto" w:fill="FFFFFF"/>
        </w:rPr>
        <w:t xml:space="preserve">Комплексность. Принцип комплексности требует при анализе структуры </w:t>
      </w:r>
      <w:r>
        <w:rPr>
          <w:rFonts w:ascii="Times New Roman" w:hAnsi="Times New Roman" w:cs="Times New Roman"/>
          <w:sz w:val="28"/>
          <w:szCs w:val="28"/>
          <w:shd w:val="clear" w:color="auto" w:fill="FFFFFF"/>
        </w:rPr>
        <w:t xml:space="preserve">обращать внимание, </w:t>
      </w:r>
      <w:r w:rsidRPr="009E76E8">
        <w:rPr>
          <w:rFonts w:ascii="Times New Roman" w:hAnsi="Times New Roman" w:cs="Times New Roman"/>
          <w:sz w:val="28"/>
          <w:szCs w:val="28"/>
          <w:shd w:val="clear" w:color="auto" w:fill="FFFFFF"/>
        </w:rPr>
        <w:t>прежде всего</w:t>
      </w:r>
      <w:r>
        <w:rPr>
          <w:rFonts w:ascii="Times New Roman" w:hAnsi="Times New Roman" w:cs="Times New Roman"/>
          <w:sz w:val="28"/>
          <w:szCs w:val="28"/>
          <w:shd w:val="clear" w:color="auto" w:fill="FFFFFF"/>
        </w:rPr>
        <w:t>,</w:t>
      </w:r>
      <w:r w:rsidR="00D6036C">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на</w:t>
      </w:r>
      <w:r w:rsidRPr="009E76E8">
        <w:rPr>
          <w:rFonts w:ascii="Times New Roman" w:hAnsi="Times New Roman" w:cs="Times New Roman"/>
          <w:sz w:val="28"/>
          <w:szCs w:val="28"/>
          <w:shd w:val="clear" w:color="auto" w:fill="FFFFFF"/>
        </w:rPr>
        <w:t xml:space="preserve"> целес</w:t>
      </w:r>
      <w:r>
        <w:rPr>
          <w:rFonts w:ascii="Times New Roman" w:hAnsi="Times New Roman" w:cs="Times New Roman"/>
          <w:sz w:val="28"/>
          <w:szCs w:val="28"/>
          <w:shd w:val="clear" w:color="auto" w:fill="FFFFFF"/>
        </w:rPr>
        <w:t xml:space="preserve">ообразности </w:t>
      </w:r>
      <w:r w:rsidRPr="009E76E8">
        <w:rPr>
          <w:rFonts w:ascii="Times New Roman" w:hAnsi="Times New Roman" w:cs="Times New Roman"/>
          <w:sz w:val="28"/>
          <w:szCs w:val="28"/>
          <w:shd w:val="clear" w:color="auto" w:fill="FFFFFF"/>
        </w:rPr>
        <w:t xml:space="preserve"> той или иной функции. Особенно это важно, когда исполнение функции "разведено" по разным структурам или для исполнения данной функции необходимо задействовать несколько структурных подразделений администрации</w:t>
      </w:r>
      <w:r>
        <w:rPr>
          <w:rFonts w:ascii="Times New Roman" w:hAnsi="Times New Roman" w:cs="Times New Roman"/>
          <w:sz w:val="28"/>
          <w:szCs w:val="28"/>
          <w:shd w:val="clear" w:color="auto" w:fill="FFFFFF"/>
        </w:rPr>
        <w:t>;</w:t>
      </w:r>
    </w:p>
    <w:p w:rsidR="00A44B04" w:rsidRPr="009E76E8" w:rsidRDefault="00A44B04" w:rsidP="00A44B04">
      <w:pPr>
        <w:pStyle w:val="a7"/>
        <w:numPr>
          <w:ilvl w:val="0"/>
          <w:numId w:val="9"/>
        </w:numPr>
        <w:spacing w:line="360" w:lineRule="auto"/>
        <w:jc w:val="both"/>
        <w:rPr>
          <w:rFonts w:ascii="Times New Roman" w:hAnsi="Times New Roman" w:cs="Times New Roman"/>
          <w:sz w:val="28"/>
          <w:szCs w:val="28"/>
        </w:rPr>
      </w:pPr>
      <w:r w:rsidRPr="009E76E8">
        <w:rPr>
          <w:rFonts w:ascii="Times New Roman" w:hAnsi="Times New Roman" w:cs="Times New Roman"/>
          <w:sz w:val="28"/>
          <w:szCs w:val="28"/>
          <w:shd w:val="clear" w:color="auto" w:fill="FFFFFF"/>
        </w:rPr>
        <w:t xml:space="preserve">Способность к развитию (адаптивность). </w:t>
      </w:r>
      <w:r>
        <w:rPr>
          <w:rFonts w:ascii="Times New Roman" w:hAnsi="Times New Roman" w:cs="Times New Roman"/>
          <w:sz w:val="28"/>
          <w:szCs w:val="28"/>
          <w:shd w:val="clear" w:color="auto" w:fill="FFFFFF"/>
        </w:rPr>
        <w:t>Важность</w:t>
      </w:r>
      <w:r w:rsidRPr="009E76E8">
        <w:rPr>
          <w:rFonts w:ascii="Times New Roman" w:hAnsi="Times New Roman" w:cs="Times New Roman"/>
          <w:sz w:val="28"/>
          <w:szCs w:val="28"/>
          <w:shd w:val="clear" w:color="auto" w:fill="FFFFFF"/>
        </w:rPr>
        <w:t xml:space="preserve"> развития орг</w:t>
      </w:r>
      <w:r>
        <w:rPr>
          <w:rFonts w:ascii="Times New Roman" w:hAnsi="Times New Roman" w:cs="Times New Roman"/>
          <w:sz w:val="28"/>
          <w:szCs w:val="28"/>
          <w:shd w:val="clear" w:color="auto" w:fill="FFFFFF"/>
        </w:rPr>
        <w:t xml:space="preserve">анизационной </w:t>
      </w:r>
      <w:r w:rsidRPr="009E76E8">
        <w:rPr>
          <w:rFonts w:ascii="Times New Roman" w:hAnsi="Times New Roman" w:cs="Times New Roman"/>
          <w:sz w:val="28"/>
          <w:szCs w:val="28"/>
          <w:shd w:val="clear" w:color="auto" w:fill="FFFFFF"/>
        </w:rPr>
        <w:t xml:space="preserve">структуры объясняется </w:t>
      </w:r>
      <w:r>
        <w:rPr>
          <w:rFonts w:ascii="Times New Roman" w:hAnsi="Times New Roman" w:cs="Times New Roman"/>
          <w:sz w:val="28"/>
          <w:szCs w:val="28"/>
          <w:shd w:val="clear" w:color="auto" w:fill="FFFFFF"/>
        </w:rPr>
        <w:t>постоянными</w:t>
      </w:r>
      <w:r w:rsidRPr="009E76E8">
        <w:rPr>
          <w:rFonts w:ascii="Times New Roman" w:hAnsi="Times New Roman" w:cs="Times New Roman"/>
          <w:sz w:val="28"/>
          <w:szCs w:val="28"/>
          <w:shd w:val="clear" w:color="auto" w:fill="FFFFFF"/>
        </w:rPr>
        <w:t xml:space="preserve"> изменения</w:t>
      </w:r>
      <w:r>
        <w:rPr>
          <w:rFonts w:ascii="Times New Roman" w:hAnsi="Times New Roman" w:cs="Times New Roman"/>
          <w:sz w:val="28"/>
          <w:szCs w:val="28"/>
          <w:shd w:val="clear" w:color="auto" w:fill="FFFFFF"/>
        </w:rPr>
        <w:t xml:space="preserve">ми </w:t>
      </w:r>
      <w:r w:rsidRPr="009E76E8">
        <w:rPr>
          <w:rFonts w:ascii="Times New Roman" w:hAnsi="Times New Roman" w:cs="Times New Roman"/>
          <w:sz w:val="28"/>
          <w:szCs w:val="28"/>
          <w:shd w:val="clear" w:color="auto" w:fill="FFFFFF"/>
        </w:rPr>
        <w:t xml:space="preserve"> внешних условий, </w:t>
      </w:r>
      <w:r>
        <w:rPr>
          <w:rFonts w:ascii="Times New Roman" w:hAnsi="Times New Roman" w:cs="Times New Roman"/>
          <w:sz w:val="28"/>
          <w:szCs w:val="28"/>
          <w:shd w:val="clear" w:color="auto" w:fill="FFFFFF"/>
        </w:rPr>
        <w:t>влияющих на систему местного самоуправления</w:t>
      </w:r>
      <w:r w:rsidRPr="009E76E8">
        <w:rPr>
          <w:rFonts w:ascii="Times New Roman" w:hAnsi="Times New Roman" w:cs="Times New Roman"/>
          <w:sz w:val="28"/>
          <w:szCs w:val="28"/>
          <w:shd w:val="clear" w:color="auto" w:fill="FFFFFF"/>
        </w:rPr>
        <w:t xml:space="preserve">. В этих условиях организационная структура должна быть достаточно </w:t>
      </w:r>
      <w:r>
        <w:rPr>
          <w:rFonts w:ascii="Times New Roman" w:hAnsi="Times New Roman" w:cs="Times New Roman"/>
          <w:sz w:val="28"/>
          <w:szCs w:val="28"/>
          <w:shd w:val="clear" w:color="auto" w:fill="FFFFFF"/>
        </w:rPr>
        <w:t>гибкой</w:t>
      </w:r>
      <w:r w:rsidRPr="009E76E8">
        <w:rPr>
          <w:rFonts w:ascii="Times New Roman" w:hAnsi="Times New Roman" w:cs="Times New Roman"/>
          <w:sz w:val="28"/>
          <w:szCs w:val="28"/>
          <w:shd w:val="clear" w:color="auto" w:fill="FFFFFF"/>
        </w:rPr>
        <w:t xml:space="preserve">, способной адаптироваться к </w:t>
      </w:r>
      <w:r>
        <w:rPr>
          <w:rFonts w:ascii="Times New Roman" w:hAnsi="Times New Roman" w:cs="Times New Roman"/>
          <w:sz w:val="28"/>
          <w:szCs w:val="28"/>
          <w:shd w:val="clear" w:color="auto" w:fill="FFFFFF"/>
        </w:rPr>
        <w:t>изменениям</w:t>
      </w:r>
      <w:r w:rsidRPr="009E76E8">
        <w:rPr>
          <w:rFonts w:ascii="Times New Roman" w:hAnsi="Times New Roman" w:cs="Times New Roman"/>
          <w:sz w:val="28"/>
          <w:szCs w:val="28"/>
          <w:shd w:val="clear" w:color="auto" w:fill="FFFFFF"/>
        </w:rPr>
        <w:t xml:space="preserve">. На практике это достигается путем периодического внесения изменений в организационные структуры органов </w:t>
      </w:r>
      <w:r w:rsidRPr="009E76E8">
        <w:rPr>
          <w:rFonts w:ascii="Times New Roman" w:hAnsi="Times New Roman" w:cs="Times New Roman"/>
          <w:sz w:val="28"/>
          <w:szCs w:val="28"/>
          <w:shd w:val="clear" w:color="auto" w:fill="FFFFFF"/>
        </w:rPr>
        <w:lastRenderedPageBreak/>
        <w:t>местного самоуправления, а также путем создания временных целевых подразделений (штабов, комиссий, комитетов)</w:t>
      </w:r>
      <w:r>
        <w:rPr>
          <w:rFonts w:ascii="Times New Roman" w:hAnsi="Times New Roman" w:cs="Times New Roman"/>
          <w:sz w:val="28"/>
          <w:szCs w:val="28"/>
          <w:shd w:val="clear" w:color="auto" w:fill="FFFFFF"/>
        </w:rPr>
        <w:t>;</w:t>
      </w:r>
    </w:p>
    <w:p w:rsidR="00A44B04" w:rsidRPr="009E76E8" w:rsidRDefault="00A44B04" w:rsidP="00A44B04">
      <w:pPr>
        <w:pStyle w:val="a7"/>
        <w:numPr>
          <w:ilvl w:val="0"/>
          <w:numId w:val="9"/>
        </w:numPr>
        <w:spacing w:line="360" w:lineRule="auto"/>
        <w:jc w:val="both"/>
        <w:rPr>
          <w:rFonts w:ascii="Times New Roman" w:hAnsi="Times New Roman" w:cs="Times New Roman"/>
          <w:sz w:val="28"/>
          <w:szCs w:val="28"/>
        </w:rPr>
      </w:pPr>
      <w:r w:rsidRPr="009E76E8">
        <w:rPr>
          <w:rFonts w:ascii="Times New Roman" w:hAnsi="Times New Roman" w:cs="Times New Roman"/>
          <w:sz w:val="28"/>
          <w:szCs w:val="28"/>
          <w:shd w:val="clear" w:color="auto" w:fill="FFFFFF"/>
        </w:rPr>
        <w:t xml:space="preserve">Индивидуализация. Формирование организационной структуры должно </w:t>
      </w:r>
      <w:r>
        <w:rPr>
          <w:rFonts w:ascii="Times New Roman" w:hAnsi="Times New Roman" w:cs="Times New Roman"/>
          <w:sz w:val="28"/>
          <w:szCs w:val="28"/>
          <w:shd w:val="clear" w:color="auto" w:fill="FFFFFF"/>
        </w:rPr>
        <w:t xml:space="preserve">учитывать  индивидуальные особенности </w:t>
      </w:r>
      <w:r w:rsidRPr="009E76E8">
        <w:rPr>
          <w:rFonts w:ascii="Times New Roman" w:hAnsi="Times New Roman" w:cs="Times New Roman"/>
          <w:sz w:val="28"/>
          <w:szCs w:val="28"/>
          <w:shd w:val="clear" w:color="auto" w:fill="FFFFFF"/>
        </w:rPr>
        <w:t xml:space="preserve"> конкретного муниципального образования</w:t>
      </w:r>
      <w:r>
        <w:rPr>
          <w:rFonts w:ascii="Times New Roman" w:hAnsi="Times New Roman" w:cs="Times New Roman"/>
          <w:sz w:val="28"/>
          <w:szCs w:val="28"/>
          <w:shd w:val="clear" w:color="auto" w:fill="FFFFFF"/>
        </w:rPr>
        <w:t>;</w:t>
      </w:r>
    </w:p>
    <w:p w:rsidR="00A44B04" w:rsidRPr="00E51ADC" w:rsidRDefault="00A44B04" w:rsidP="00A44B04">
      <w:pPr>
        <w:pStyle w:val="a7"/>
        <w:numPr>
          <w:ilvl w:val="0"/>
          <w:numId w:val="9"/>
        </w:numPr>
        <w:spacing w:line="360" w:lineRule="auto"/>
        <w:jc w:val="both"/>
        <w:rPr>
          <w:rFonts w:ascii="Times New Roman" w:hAnsi="Times New Roman" w:cs="Times New Roman"/>
          <w:sz w:val="28"/>
          <w:szCs w:val="28"/>
        </w:rPr>
      </w:pPr>
      <w:r w:rsidRPr="009E76E8">
        <w:rPr>
          <w:rFonts w:ascii="Times New Roman" w:hAnsi="Times New Roman" w:cs="Times New Roman"/>
          <w:sz w:val="28"/>
          <w:szCs w:val="28"/>
          <w:shd w:val="clear" w:color="auto" w:fill="FFFFFF"/>
        </w:rPr>
        <w:t>Экономичность. Организационная структура должна обеспечивать эффективное и рациональное осуществление процесса муниципального управления, возможность получать необходимые результаты самым экономичным путем. Экономичность может достигаться при проведении различных мероприятий, в том числе за счет введения должностей (системного администратора, специалиста по информационным технологиям и т.п.), в функции которых входит анализ действующей организационной структуры, функционального и иерархического разделения полномочий, оплаты труда муниципальных служащих, механизации и автоматизации процессов управления с целью их совершенствования.</w:t>
      </w:r>
      <w:r>
        <w:rPr>
          <w:rStyle w:val="aa"/>
          <w:rFonts w:ascii="Times New Roman" w:hAnsi="Times New Roman" w:cs="Times New Roman"/>
          <w:sz w:val="28"/>
          <w:szCs w:val="28"/>
        </w:rPr>
        <w:footnoteReference w:id="16"/>
      </w:r>
    </w:p>
    <w:p w:rsidR="00E51ADC" w:rsidRDefault="00E51ADC" w:rsidP="00E51ADC">
      <w:pPr>
        <w:spacing w:line="360" w:lineRule="auto"/>
        <w:ind w:firstLine="709"/>
        <w:jc w:val="both"/>
        <w:rPr>
          <w:sz w:val="28"/>
          <w:szCs w:val="28"/>
        </w:rPr>
      </w:pPr>
      <w:r>
        <w:rPr>
          <w:sz w:val="28"/>
          <w:szCs w:val="28"/>
        </w:rPr>
        <w:t>На сегодняшний день можно говорить о большом разнообразии организационных структур администрации, но при этом выделяют несколько общих подходов к их построению. Одним из наиболее рациональных подходов является системно-целевой подход с ориентацией на конечные результаты. Выявление «дерева целей» и конкретных задач данного муниципального органа является основной составляющей формирования его организационной структуры.</w:t>
      </w:r>
    </w:p>
    <w:p w:rsidR="00BD655F" w:rsidRPr="00E51ADC" w:rsidRDefault="00E51ADC" w:rsidP="00BD655F">
      <w:pPr>
        <w:spacing w:line="360" w:lineRule="auto"/>
        <w:ind w:firstLine="709"/>
        <w:jc w:val="both"/>
        <w:rPr>
          <w:sz w:val="28"/>
          <w:szCs w:val="28"/>
        </w:rPr>
      </w:pPr>
      <w:r>
        <w:rPr>
          <w:sz w:val="28"/>
          <w:szCs w:val="28"/>
        </w:rPr>
        <w:t>Таким образом, при системно-целевом подходе создаются реальные условия для индивидуализации процесса формирования организационной структуры</w:t>
      </w:r>
      <w:r w:rsidR="00BD655F">
        <w:rPr>
          <w:sz w:val="28"/>
          <w:szCs w:val="28"/>
        </w:rPr>
        <w:t xml:space="preserve"> применительно к особенностям конкретного муниципального образования.</w:t>
      </w:r>
      <w:r w:rsidR="00BD655F">
        <w:rPr>
          <w:rStyle w:val="aa"/>
          <w:sz w:val="28"/>
          <w:szCs w:val="28"/>
        </w:rPr>
        <w:footnoteReference w:id="17"/>
      </w:r>
    </w:p>
    <w:p w:rsidR="00A44B04" w:rsidRDefault="00A44B04" w:rsidP="00A44B04">
      <w:pPr>
        <w:spacing w:line="360" w:lineRule="auto"/>
        <w:ind w:firstLine="709"/>
        <w:jc w:val="both"/>
        <w:rPr>
          <w:sz w:val="28"/>
          <w:szCs w:val="28"/>
        </w:rPr>
      </w:pPr>
      <w:r w:rsidRPr="009C1CDF">
        <w:rPr>
          <w:sz w:val="28"/>
          <w:szCs w:val="28"/>
          <w:shd w:val="clear" w:color="auto" w:fill="FFFFFF"/>
        </w:rPr>
        <w:lastRenderedPageBreak/>
        <w:t>В современной муниципальной практике типичными звеньями организационной структуры администрации</w:t>
      </w:r>
      <w:r w:rsidR="001A6504">
        <w:rPr>
          <w:sz w:val="28"/>
          <w:szCs w:val="28"/>
          <w:shd w:val="clear" w:color="auto" w:fill="FFFFFF"/>
        </w:rPr>
        <w:t xml:space="preserve"> муниципального образования</w:t>
      </w:r>
      <w:r w:rsidRPr="009C1CDF">
        <w:rPr>
          <w:sz w:val="28"/>
          <w:szCs w:val="28"/>
          <w:shd w:val="clear" w:color="auto" w:fill="FFFFFF"/>
        </w:rPr>
        <w:t xml:space="preserve"> являются:</w:t>
      </w:r>
    </w:p>
    <w:p w:rsidR="00A44B04" w:rsidRDefault="00A44B04" w:rsidP="00A44B04">
      <w:pPr>
        <w:pStyle w:val="a7"/>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Глава администрации;</w:t>
      </w:r>
    </w:p>
    <w:p w:rsidR="00A44B04" w:rsidRDefault="00A44B04" w:rsidP="00A44B04">
      <w:pPr>
        <w:pStyle w:val="a7"/>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Его заместители по сферам муниципальной деятельности;</w:t>
      </w:r>
    </w:p>
    <w:p w:rsidR="00A44B04" w:rsidRDefault="00A44B04" w:rsidP="00A44B04">
      <w:pPr>
        <w:pStyle w:val="a7"/>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Структурные подразделения различных типов;</w:t>
      </w:r>
    </w:p>
    <w:p w:rsidR="00A44B04" w:rsidRDefault="00A44B04" w:rsidP="00A44B04">
      <w:pPr>
        <w:pStyle w:val="a7"/>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Коллегиальные совещательные органы;</w:t>
      </w:r>
    </w:p>
    <w:p w:rsidR="00A44B04" w:rsidRDefault="00A44B04" w:rsidP="00A44B04">
      <w:pPr>
        <w:pStyle w:val="a7"/>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Аппарат администрации.</w:t>
      </w:r>
    </w:p>
    <w:p w:rsidR="00A44B04" w:rsidRDefault="00A44B04" w:rsidP="00A44B04">
      <w:pPr>
        <w:spacing w:line="360" w:lineRule="auto"/>
        <w:ind w:firstLine="709"/>
        <w:jc w:val="both"/>
        <w:rPr>
          <w:sz w:val="28"/>
          <w:szCs w:val="28"/>
        </w:rPr>
      </w:pPr>
      <w:r>
        <w:rPr>
          <w:sz w:val="28"/>
          <w:szCs w:val="28"/>
        </w:rPr>
        <w:t>Структурные подразделения в свою очередь подразделяются на:</w:t>
      </w:r>
    </w:p>
    <w:p w:rsidR="00A44B04" w:rsidRDefault="00A44B04" w:rsidP="00A44B04">
      <w:pPr>
        <w:pStyle w:val="a7"/>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Функциональные (службы);</w:t>
      </w:r>
    </w:p>
    <w:p w:rsidR="00A44B04" w:rsidRDefault="00A44B04" w:rsidP="00A44B04">
      <w:pPr>
        <w:pStyle w:val="a7"/>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Отраслевые (сферы деятельности);</w:t>
      </w:r>
    </w:p>
    <w:p w:rsidR="00A44B04" w:rsidRDefault="00A44B04" w:rsidP="00A44B04">
      <w:pPr>
        <w:pStyle w:val="a7"/>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Территориальные (районные администрации);</w:t>
      </w:r>
    </w:p>
    <w:p w:rsidR="00A44B04" w:rsidRDefault="00A44B04" w:rsidP="00A44B04">
      <w:pPr>
        <w:pStyle w:val="a7"/>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Вспомогательные (аппарат администрации и его подразделения).</w:t>
      </w:r>
    </w:p>
    <w:p w:rsidR="00A44B04" w:rsidRDefault="00A44B04" w:rsidP="00A44B04">
      <w:pPr>
        <w:spacing w:line="360" w:lineRule="auto"/>
        <w:ind w:firstLine="709"/>
        <w:jc w:val="both"/>
        <w:rPr>
          <w:sz w:val="28"/>
          <w:szCs w:val="28"/>
        </w:rPr>
      </w:pPr>
      <w:r>
        <w:rPr>
          <w:sz w:val="28"/>
          <w:szCs w:val="28"/>
        </w:rPr>
        <w:t>Подводя итог данного параграфа, можно с уверенностью сказать о том, что администрация</w:t>
      </w:r>
      <w:r w:rsidR="001A6504">
        <w:rPr>
          <w:sz w:val="28"/>
          <w:szCs w:val="28"/>
        </w:rPr>
        <w:t xml:space="preserve"> муниципального образования</w:t>
      </w:r>
      <w:r>
        <w:rPr>
          <w:sz w:val="28"/>
          <w:szCs w:val="28"/>
        </w:rPr>
        <w:t xml:space="preserve"> имеет сложную организационную структуру, которая строится в соответствии с рядом важнейших принципов.</w:t>
      </w:r>
    </w:p>
    <w:p w:rsidR="00A44B04" w:rsidRDefault="00A44B04" w:rsidP="001A6504">
      <w:pPr>
        <w:spacing w:line="360" w:lineRule="auto"/>
        <w:jc w:val="both"/>
        <w:rPr>
          <w:sz w:val="28"/>
          <w:szCs w:val="28"/>
        </w:rPr>
      </w:pPr>
    </w:p>
    <w:p w:rsidR="00A44B04" w:rsidRPr="00A46D49" w:rsidRDefault="00A44B04" w:rsidP="00A44B04">
      <w:pPr>
        <w:spacing w:line="360" w:lineRule="auto"/>
        <w:ind w:firstLine="709"/>
        <w:jc w:val="both"/>
        <w:rPr>
          <w:sz w:val="28"/>
          <w:szCs w:val="28"/>
        </w:rPr>
      </w:pPr>
    </w:p>
    <w:p w:rsidR="00A44B04" w:rsidRDefault="00A44B04" w:rsidP="00A44B04">
      <w:pPr>
        <w:pStyle w:val="a7"/>
        <w:numPr>
          <w:ilvl w:val="1"/>
          <w:numId w:val="8"/>
        </w:numPr>
        <w:spacing w:line="360" w:lineRule="auto"/>
        <w:jc w:val="center"/>
        <w:rPr>
          <w:rFonts w:ascii="Times New Roman" w:hAnsi="Times New Roman" w:cs="Times New Roman"/>
          <w:b/>
          <w:sz w:val="28"/>
          <w:szCs w:val="28"/>
        </w:rPr>
      </w:pPr>
      <w:r w:rsidRPr="008135BB">
        <w:rPr>
          <w:rFonts w:ascii="Times New Roman" w:hAnsi="Times New Roman" w:cs="Times New Roman"/>
          <w:b/>
          <w:sz w:val="28"/>
          <w:szCs w:val="28"/>
        </w:rPr>
        <w:t>Организация работы администрации</w:t>
      </w:r>
      <w:r w:rsidR="001A6504">
        <w:rPr>
          <w:rFonts w:ascii="Times New Roman" w:hAnsi="Times New Roman" w:cs="Times New Roman"/>
          <w:b/>
          <w:sz w:val="28"/>
          <w:szCs w:val="28"/>
        </w:rPr>
        <w:t xml:space="preserve"> муниципального образования</w:t>
      </w:r>
    </w:p>
    <w:p w:rsidR="00A44B04" w:rsidRDefault="00A44B04" w:rsidP="00A44B04">
      <w:pPr>
        <w:pStyle w:val="a7"/>
        <w:spacing w:line="360" w:lineRule="auto"/>
        <w:ind w:left="450"/>
        <w:rPr>
          <w:rFonts w:ascii="Times New Roman" w:hAnsi="Times New Roman" w:cs="Times New Roman"/>
          <w:b/>
          <w:sz w:val="28"/>
          <w:szCs w:val="28"/>
        </w:rPr>
      </w:pPr>
    </w:p>
    <w:p w:rsidR="00AB0C02" w:rsidRPr="00AB0C02" w:rsidRDefault="00A44B04" w:rsidP="00AB0C02">
      <w:pPr>
        <w:pStyle w:val="a7"/>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Организацию работы администрации </w:t>
      </w:r>
      <w:r w:rsidR="001A6504">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 xml:space="preserve">определяет её регламент, который утверждается главой администрации. В регламенте прописываются четкие границы между уровнями управления, как горизонтальными, так и вертикальными. Так же обозначаются конкретные обязанности, требования и права всех работников администрации. </w:t>
      </w:r>
    </w:p>
    <w:p w:rsidR="00A44B04" w:rsidRDefault="00A44B04" w:rsidP="00AB0C02">
      <w:pPr>
        <w:pStyle w:val="a7"/>
        <w:spacing w:line="360" w:lineRule="auto"/>
        <w:ind w:left="0" w:firstLine="709"/>
        <w:jc w:val="both"/>
        <w:rPr>
          <w:rFonts w:ascii="Times New Roman" w:hAnsi="Times New Roman" w:cs="Times New Roman"/>
          <w:sz w:val="28"/>
          <w:szCs w:val="28"/>
          <w:shd w:val="clear" w:color="auto" w:fill="FFFFFF"/>
        </w:rPr>
      </w:pPr>
      <w:r w:rsidRPr="00C22AB8">
        <w:rPr>
          <w:rFonts w:ascii="Times New Roman" w:hAnsi="Times New Roman" w:cs="Times New Roman"/>
          <w:sz w:val="28"/>
          <w:szCs w:val="28"/>
          <w:shd w:val="clear" w:color="auto" w:fill="FFFFFF"/>
        </w:rPr>
        <w:t xml:space="preserve">Наряду с регламентом работы администрации, важную роль в организации ее деятельности играют нормативные документы, </w:t>
      </w:r>
      <w:r w:rsidRPr="00C22AB8">
        <w:rPr>
          <w:rFonts w:ascii="Times New Roman" w:hAnsi="Times New Roman" w:cs="Times New Roman"/>
          <w:sz w:val="28"/>
          <w:szCs w:val="28"/>
          <w:shd w:val="clear" w:color="auto" w:fill="FFFFFF"/>
        </w:rPr>
        <w:lastRenderedPageBreak/>
        <w:t>регламентирующие деятельность отдельных структурных подразделений и исполнителей. К их числу относятся положения</w:t>
      </w:r>
      <w:r w:rsidR="00AB0C02">
        <w:rPr>
          <w:rFonts w:ascii="Times New Roman" w:hAnsi="Times New Roman" w:cs="Times New Roman"/>
          <w:sz w:val="28"/>
          <w:szCs w:val="28"/>
          <w:shd w:val="clear" w:color="auto" w:fill="FFFFFF"/>
        </w:rPr>
        <w:t xml:space="preserve"> о структурных подразделениях, </w:t>
      </w:r>
      <w:r w:rsidRPr="00C22AB8">
        <w:rPr>
          <w:rFonts w:ascii="Times New Roman" w:hAnsi="Times New Roman" w:cs="Times New Roman"/>
          <w:sz w:val="28"/>
          <w:szCs w:val="28"/>
          <w:shd w:val="clear" w:color="auto" w:fill="FFFFFF"/>
        </w:rPr>
        <w:t>должностные инструкции работников</w:t>
      </w:r>
      <w:r w:rsidR="00AB0C02">
        <w:rPr>
          <w:rFonts w:ascii="Times New Roman" w:hAnsi="Times New Roman" w:cs="Times New Roman"/>
          <w:sz w:val="28"/>
          <w:szCs w:val="28"/>
          <w:shd w:val="clear" w:color="auto" w:fill="FFFFFF"/>
        </w:rPr>
        <w:t xml:space="preserve"> и административные регламенты</w:t>
      </w:r>
      <w:r w:rsidRPr="00AB0C02">
        <w:rPr>
          <w:rFonts w:ascii="Times New Roman" w:hAnsi="Times New Roman" w:cs="Times New Roman"/>
          <w:sz w:val="28"/>
          <w:szCs w:val="28"/>
          <w:shd w:val="clear" w:color="auto" w:fill="FFFFFF"/>
        </w:rPr>
        <w:t>.</w:t>
      </w:r>
      <w:r>
        <w:rPr>
          <w:rStyle w:val="aa"/>
          <w:rFonts w:ascii="Times New Roman" w:hAnsi="Times New Roman" w:cs="Times New Roman"/>
          <w:sz w:val="28"/>
          <w:szCs w:val="28"/>
          <w:shd w:val="clear" w:color="auto" w:fill="FFFFFF"/>
        </w:rPr>
        <w:footnoteReference w:id="18"/>
      </w:r>
    </w:p>
    <w:p w:rsidR="00AB0C02" w:rsidRDefault="00AB0C02" w:rsidP="00AB0C02">
      <w:pPr>
        <w:pStyle w:val="a7"/>
        <w:spacing w:line="360" w:lineRule="auto"/>
        <w:ind w:left="0" w:firstLine="709"/>
        <w:jc w:val="both"/>
        <w:rPr>
          <w:rFonts w:ascii="Times New Roman" w:hAnsi="Times New Roman"/>
          <w:sz w:val="28"/>
          <w:szCs w:val="28"/>
        </w:rPr>
      </w:pPr>
      <w:r>
        <w:rPr>
          <w:rFonts w:ascii="Times New Roman" w:hAnsi="Times New Roman" w:cs="Times New Roman"/>
          <w:sz w:val="28"/>
          <w:szCs w:val="28"/>
          <w:shd w:val="clear" w:color="auto" w:fill="FFFFFF"/>
        </w:rPr>
        <w:t xml:space="preserve">Административный регламент – это </w:t>
      </w:r>
      <w:r w:rsidRPr="00AB0C02">
        <w:rPr>
          <w:rFonts w:ascii="Times New Roman" w:eastAsia="Calibri" w:hAnsi="Times New Roman" w:cs="Times New Roman"/>
          <w:sz w:val="28"/>
          <w:szCs w:val="28"/>
        </w:rPr>
        <w:t>акт органа исполнительной власти, который призван наиболее оптимально регулировать взаимоотношения между физическими и юридическими лицами, с одной стороны, и органами исполнительной власти – с другой.</w:t>
      </w:r>
      <w:r>
        <w:rPr>
          <w:rStyle w:val="aa"/>
          <w:rFonts w:ascii="Times New Roman" w:hAnsi="Times New Roman"/>
          <w:sz w:val="28"/>
          <w:szCs w:val="28"/>
        </w:rPr>
        <w:footnoteReference w:id="19"/>
      </w:r>
    </w:p>
    <w:p w:rsidR="00AB0C02" w:rsidRPr="00AB0C02" w:rsidRDefault="00AB0C02" w:rsidP="00AB0C02">
      <w:pPr>
        <w:autoSpaceDE w:val="0"/>
        <w:autoSpaceDN w:val="0"/>
        <w:adjustRightInd w:val="0"/>
        <w:spacing w:line="360" w:lineRule="auto"/>
        <w:ind w:firstLine="539"/>
        <w:jc w:val="both"/>
        <w:rPr>
          <w:sz w:val="28"/>
          <w:szCs w:val="28"/>
        </w:rPr>
      </w:pPr>
      <w:r w:rsidRPr="00A017D2">
        <w:rPr>
          <w:sz w:val="28"/>
          <w:szCs w:val="28"/>
        </w:rPr>
        <w:t>Административный регламент устанавливает сроки и последовательность административных процедур и административных действий федерального органа исполнительной власти, порядок взаимодействия между его структурными подразделениями и должностными лицами, а также взаимодействие федерального органа исполнительной власти с физическими или юридическими лицами, иными органами государственной власти и местного самоуправления, учреждениями и организациями при исполнении государственной функции (предоставлении государственной услуги). Административные регламенты разрабатываются федеральными органами исполнительной власти, к сфере деятельности которых относится исполнение соответствующей государственной функции, на основе федеральных законов, нормативных правовых актов Президента и Правительства Российской Федерации.</w:t>
      </w:r>
      <w:r>
        <w:rPr>
          <w:rStyle w:val="aa"/>
          <w:sz w:val="28"/>
          <w:szCs w:val="28"/>
        </w:rPr>
        <w:footnoteReference w:id="20"/>
      </w:r>
    </w:p>
    <w:p w:rsidR="00A44B04" w:rsidRDefault="00A44B04" w:rsidP="00A44B04">
      <w:pPr>
        <w:pStyle w:val="a7"/>
        <w:spacing w:line="360" w:lineRule="auto"/>
        <w:ind w:left="0" w:firstLine="709"/>
        <w:jc w:val="both"/>
        <w:rPr>
          <w:rFonts w:ascii="Times New Roman" w:hAnsi="Times New Roman" w:cs="Times New Roman"/>
          <w:sz w:val="28"/>
          <w:szCs w:val="28"/>
        </w:rPr>
      </w:pPr>
      <w:r w:rsidRPr="00526E97">
        <w:rPr>
          <w:rFonts w:ascii="Times New Roman" w:hAnsi="Times New Roman" w:cs="Times New Roman"/>
          <w:sz w:val="28"/>
          <w:szCs w:val="28"/>
        </w:rPr>
        <w:t>Положения о структурных подразделениях</w:t>
      </w:r>
      <w:r>
        <w:rPr>
          <w:rFonts w:ascii="Times New Roman" w:hAnsi="Times New Roman" w:cs="Times New Roman"/>
          <w:sz w:val="28"/>
          <w:szCs w:val="28"/>
        </w:rPr>
        <w:t xml:space="preserve"> предусмотрены с целью нормативно-правовой регламентации работы подразделений, распределений их функций, прав и ответственности в концепции управления администрацией. Составлению положений предшествует исследование содержания и размера исполняемых работ. Положения для всех структурных </w:t>
      </w:r>
      <w:r>
        <w:rPr>
          <w:rFonts w:ascii="Times New Roman" w:hAnsi="Times New Roman" w:cs="Times New Roman"/>
          <w:sz w:val="28"/>
          <w:szCs w:val="28"/>
        </w:rPr>
        <w:lastRenderedPageBreak/>
        <w:t>подразделений обязаны составляться по единой методике с учетом современных технологий.</w:t>
      </w:r>
    </w:p>
    <w:p w:rsidR="00A44B04" w:rsidRDefault="00A44B04" w:rsidP="00A44B04">
      <w:pPr>
        <w:pStyle w:val="a7"/>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положениями структурные подразделения администрации:</w:t>
      </w:r>
    </w:p>
    <w:p w:rsidR="00A44B04" w:rsidRDefault="00A44B04" w:rsidP="00A44B04">
      <w:pPr>
        <w:pStyle w:val="a7"/>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Контролируют работу подведомственных организаций, предприятий и учреждений;</w:t>
      </w:r>
    </w:p>
    <w:p w:rsidR="00A44B04" w:rsidRDefault="00A44B04" w:rsidP="00A44B04">
      <w:pPr>
        <w:pStyle w:val="a7"/>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Проводят сбор информации о состоянии социально-экономической и экологической ситуации в конкретном муниципальном образовании;</w:t>
      </w:r>
    </w:p>
    <w:p w:rsidR="00A44B04" w:rsidRDefault="00A44B04" w:rsidP="00A44B04">
      <w:pPr>
        <w:pStyle w:val="a7"/>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Подготавливают справочные материалы;</w:t>
      </w:r>
    </w:p>
    <w:p w:rsidR="00A44B04" w:rsidRDefault="00A44B04" w:rsidP="00A44B04">
      <w:pPr>
        <w:pStyle w:val="a7"/>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Готовят проекты постановлений, если данная работа требуется;</w:t>
      </w:r>
    </w:p>
    <w:p w:rsidR="00A44B04" w:rsidRDefault="00A44B04" w:rsidP="00A44B04">
      <w:pPr>
        <w:pStyle w:val="a7"/>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Осуществляют нормативно-правовую экспертизу проектов постановлений главы администрации;</w:t>
      </w:r>
    </w:p>
    <w:p w:rsidR="00A44B04" w:rsidRDefault="00A44B04" w:rsidP="00A44B04">
      <w:pPr>
        <w:pStyle w:val="a7"/>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Обеспечивают консультативную поддержку иных структурных подразделений, а так же главы администрации.</w:t>
      </w:r>
    </w:p>
    <w:p w:rsidR="00A44B04" w:rsidRDefault="00A44B04" w:rsidP="00A44B04">
      <w:pPr>
        <w:spacing w:line="360" w:lineRule="auto"/>
        <w:ind w:firstLine="709"/>
        <w:jc w:val="both"/>
        <w:rPr>
          <w:sz w:val="28"/>
          <w:szCs w:val="28"/>
        </w:rPr>
      </w:pPr>
      <w:r>
        <w:rPr>
          <w:sz w:val="28"/>
          <w:szCs w:val="28"/>
        </w:rPr>
        <w:t xml:space="preserve">Должностные инструкции разрабатываются на базе положений о структурных подразделениях и с учетом технического и квалифицированного распределения обязанностей. Они обязаны включать список конкретных обязанностей любой муниципальной должности в зависимости от конкретных особенностей данной должности. Должностные инструкции призваны осуществлять верный подбор, расстановку и закреплению кадров в зависимости от квалификации работника. Они обязаны гарантировать подходящую специализацию сотрудников, их четкое взаимодействие и достижение поставленных целей. Должностные инструкции применяются также при оценке работы муниципального служащего во время аттестации. </w:t>
      </w:r>
    </w:p>
    <w:p w:rsidR="00A44B04" w:rsidRDefault="00A44B04" w:rsidP="00A44B04">
      <w:pPr>
        <w:spacing w:line="360" w:lineRule="auto"/>
        <w:ind w:firstLine="709"/>
        <w:jc w:val="both"/>
        <w:rPr>
          <w:sz w:val="28"/>
          <w:szCs w:val="28"/>
        </w:rPr>
      </w:pPr>
      <w:r>
        <w:rPr>
          <w:sz w:val="28"/>
          <w:szCs w:val="28"/>
        </w:rPr>
        <w:t>Система планирования работы администрации дает возможность координировать во времени все стороны деятельности руководства администрации</w:t>
      </w:r>
      <w:r w:rsidR="001A6504">
        <w:rPr>
          <w:sz w:val="28"/>
          <w:szCs w:val="28"/>
        </w:rPr>
        <w:t xml:space="preserve"> муниципального образования</w:t>
      </w:r>
      <w:r>
        <w:rPr>
          <w:sz w:val="28"/>
          <w:szCs w:val="28"/>
        </w:rPr>
        <w:t xml:space="preserve"> и ее структурных </w:t>
      </w:r>
      <w:r>
        <w:rPr>
          <w:sz w:val="28"/>
          <w:szCs w:val="28"/>
        </w:rPr>
        <w:lastRenderedPageBreak/>
        <w:t xml:space="preserve">подразделений. </w:t>
      </w:r>
      <w:r w:rsidRPr="00BD30C3">
        <w:rPr>
          <w:sz w:val="28"/>
          <w:szCs w:val="28"/>
          <w:shd w:val="clear" w:color="auto" w:fill="FFFFFF"/>
        </w:rPr>
        <w:t>В администрациях принято разрабатывать годовые и квартальные (реже месячные) планы работы, а также недельные оперативные планы. Порядок их разработки должен определяться регламентом работы. Предложения по проекту плана вносятся главой администрации, его заместителями, структурными подразделениями и сводятся в единый проект аппаратом администрации. Наличие такого плана позволяет организовать работу наиболее эффективно.</w:t>
      </w:r>
      <w:r>
        <w:rPr>
          <w:rStyle w:val="aa"/>
          <w:sz w:val="28"/>
          <w:szCs w:val="28"/>
        </w:rPr>
        <w:footnoteReference w:id="21"/>
      </w:r>
    </w:p>
    <w:p w:rsidR="00A44B04" w:rsidRDefault="00A44B04" w:rsidP="00A44B04">
      <w:pPr>
        <w:spacing w:line="360" w:lineRule="auto"/>
        <w:ind w:firstLine="709"/>
        <w:jc w:val="both"/>
        <w:rPr>
          <w:sz w:val="28"/>
          <w:szCs w:val="28"/>
          <w:shd w:val="clear" w:color="auto" w:fill="FFFFFF"/>
        </w:rPr>
      </w:pPr>
      <w:r w:rsidRPr="00BD30C3">
        <w:rPr>
          <w:sz w:val="28"/>
          <w:szCs w:val="28"/>
          <w:shd w:val="clear" w:color="auto" w:fill="FFFFFF"/>
        </w:rPr>
        <w:t xml:space="preserve">Обычно план работы администрации включает: </w:t>
      </w:r>
    </w:p>
    <w:p w:rsidR="00A44B04" w:rsidRPr="00BD30C3" w:rsidRDefault="00A44B04" w:rsidP="00A44B04">
      <w:pPr>
        <w:pStyle w:val="a7"/>
        <w:numPr>
          <w:ilvl w:val="0"/>
          <w:numId w:val="13"/>
        </w:numPr>
        <w:spacing w:line="360" w:lineRule="auto"/>
        <w:jc w:val="both"/>
        <w:rPr>
          <w:rFonts w:ascii="Times New Roman" w:hAnsi="Times New Roman" w:cs="Times New Roman"/>
          <w:sz w:val="28"/>
          <w:szCs w:val="28"/>
          <w:shd w:val="clear" w:color="auto" w:fill="FFFFFF"/>
        </w:rPr>
      </w:pPr>
      <w:r w:rsidRPr="00BD30C3">
        <w:rPr>
          <w:rFonts w:ascii="Times New Roman" w:hAnsi="Times New Roman" w:cs="Times New Roman"/>
          <w:sz w:val="28"/>
          <w:szCs w:val="28"/>
          <w:shd w:val="clear" w:color="auto" w:fill="FFFFFF"/>
        </w:rPr>
        <w:t>вопросы, выносимые администрацией на рассмотрение представительного органа муниципального образования;</w:t>
      </w:r>
    </w:p>
    <w:p w:rsidR="00A44B04" w:rsidRPr="00BD30C3" w:rsidRDefault="00A44B04" w:rsidP="00A44B04">
      <w:pPr>
        <w:pStyle w:val="a7"/>
        <w:numPr>
          <w:ilvl w:val="0"/>
          <w:numId w:val="13"/>
        </w:numPr>
        <w:spacing w:line="360" w:lineRule="auto"/>
        <w:jc w:val="both"/>
        <w:rPr>
          <w:rFonts w:ascii="Times New Roman" w:hAnsi="Times New Roman" w:cs="Times New Roman"/>
          <w:sz w:val="28"/>
          <w:szCs w:val="28"/>
          <w:shd w:val="clear" w:color="auto" w:fill="FFFFFF"/>
        </w:rPr>
      </w:pPr>
      <w:r w:rsidRPr="00BD30C3">
        <w:rPr>
          <w:rFonts w:ascii="Times New Roman" w:hAnsi="Times New Roman" w:cs="Times New Roman"/>
          <w:sz w:val="28"/>
          <w:szCs w:val="28"/>
          <w:shd w:val="clear" w:color="auto" w:fill="FFFFFF"/>
        </w:rPr>
        <w:t>вопросы, выносимые на рассмотрение коллегии администрации;</w:t>
      </w:r>
    </w:p>
    <w:p w:rsidR="00A44B04" w:rsidRPr="00BD30C3" w:rsidRDefault="00A44B04" w:rsidP="00A44B04">
      <w:pPr>
        <w:pStyle w:val="a7"/>
        <w:numPr>
          <w:ilvl w:val="0"/>
          <w:numId w:val="13"/>
        </w:numPr>
        <w:spacing w:line="360" w:lineRule="auto"/>
        <w:jc w:val="both"/>
        <w:rPr>
          <w:rFonts w:ascii="Times New Roman" w:hAnsi="Times New Roman" w:cs="Times New Roman"/>
          <w:sz w:val="28"/>
          <w:szCs w:val="28"/>
          <w:shd w:val="clear" w:color="auto" w:fill="FFFFFF"/>
        </w:rPr>
      </w:pPr>
      <w:r w:rsidRPr="00BD30C3">
        <w:rPr>
          <w:rFonts w:ascii="Times New Roman" w:hAnsi="Times New Roman" w:cs="Times New Roman"/>
          <w:sz w:val="28"/>
          <w:szCs w:val="28"/>
          <w:shd w:val="clear" w:color="auto" w:fill="FFFFFF"/>
        </w:rPr>
        <w:t xml:space="preserve">вопросы, выносимые на рассмотрение главы администрации; </w:t>
      </w:r>
    </w:p>
    <w:p w:rsidR="00A44B04" w:rsidRPr="00BD30C3" w:rsidRDefault="00A44B04" w:rsidP="00A44B04">
      <w:pPr>
        <w:pStyle w:val="a7"/>
        <w:numPr>
          <w:ilvl w:val="0"/>
          <w:numId w:val="13"/>
        </w:numPr>
        <w:spacing w:line="360" w:lineRule="auto"/>
        <w:jc w:val="both"/>
        <w:rPr>
          <w:rFonts w:ascii="Times New Roman" w:hAnsi="Times New Roman" w:cs="Times New Roman"/>
          <w:sz w:val="28"/>
          <w:szCs w:val="28"/>
          <w:shd w:val="clear" w:color="auto" w:fill="FFFFFF"/>
        </w:rPr>
      </w:pPr>
      <w:r w:rsidRPr="00BD30C3">
        <w:rPr>
          <w:rFonts w:ascii="Times New Roman" w:hAnsi="Times New Roman" w:cs="Times New Roman"/>
          <w:sz w:val="28"/>
          <w:szCs w:val="28"/>
          <w:shd w:val="clear" w:color="auto" w:fill="FFFFFF"/>
        </w:rPr>
        <w:t xml:space="preserve">вопросы, рассматриваемые у заместителей главы администрации; </w:t>
      </w:r>
    </w:p>
    <w:p w:rsidR="00A44B04" w:rsidRDefault="00A44B04" w:rsidP="00A44B04">
      <w:pPr>
        <w:pStyle w:val="a7"/>
        <w:numPr>
          <w:ilvl w:val="0"/>
          <w:numId w:val="13"/>
        </w:numPr>
        <w:spacing w:line="360" w:lineRule="auto"/>
        <w:jc w:val="both"/>
        <w:rPr>
          <w:rFonts w:ascii="Times New Roman" w:hAnsi="Times New Roman" w:cs="Times New Roman"/>
          <w:sz w:val="28"/>
          <w:szCs w:val="28"/>
        </w:rPr>
      </w:pPr>
      <w:r w:rsidRPr="00BD30C3">
        <w:rPr>
          <w:rFonts w:ascii="Times New Roman" w:hAnsi="Times New Roman" w:cs="Times New Roman"/>
          <w:sz w:val="28"/>
          <w:szCs w:val="28"/>
          <w:shd w:val="clear" w:color="auto" w:fill="FFFFFF"/>
        </w:rPr>
        <w:t>организационные мероприятия, проводимые администрацией в масштабе муниципального образования.</w:t>
      </w:r>
      <w:r>
        <w:rPr>
          <w:rStyle w:val="aa"/>
          <w:rFonts w:ascii="Times New Roman" w:hAnsi="Times New Roman" w:cs="Times New Roman"/>
          <w:sz w:val="28"/>
          <w:szCs w:val="28"/>
        </w:rPr>
        <w:footnoteReference w:id="22"/>
      </w:r>
    </w:p>
    <w:p w:rsidR="00A44B04" w:rsidRDefault="00A44B04" w:rsidP="00A44B04">
      <w:pPr>
        <w:spacing w:line="360" w:lineRule="auto"/>
        <w:ind w:firstLine="567"/>
        <w:jc w:val="both"/>
        <w:rPr>
          <w:sz w:val="28"/>
          <w:szCs w:val="28"/>
        </w:rPr>
      </w:pPr>
      <w:r>
        <w:rPr>
          <w:sz w:val="28"/>
          <w:szCs w:val="28"/>
        </w:rPr>
        <w:t>В планы также включаются списки конкретных мероприятий с указанием ответственных исполнителей, сроков исполнения и форм контроля.</w:t>
      </w:r>
    </w:p>
    <w:p w:rsidR="00A44B04" w:rsidRDefault="00A44B04" w:rsidP="00A44B04">
      <w:pPr>
        <w:spacing w:line="360" w:lineRule="auto"/>
        <w:ind w:firstLine="567"/>
        <w:jc w:val="both"/>
        <w:rPr>
          <w:sz w:val="28"/>
          <w:szCs w:val="28"/>
          <w:shd w:val="clear" w:color="auto" w:fill="FFFFFF"/>
        </w:rPr>
      </w:pPr>
      <w:r>
        <w:rPr>
          <w:sz w:val="28"/>
          <w:szCs w:val="28"/>
        </w:rPr>
        <w:t xml:space="preserve">Одним из важнейших направлений деятельности администрации </w:t>
      </w:r>
      <w:r w:rsidR="001A6504">
        <w:rPr>
          <w:sz w:val="28"/>
          <w:szCs w:val="28"/>
        </w:rPr>
        <w:t xml:space="preserve">муниципального образования </w:t>
      </w:r>
      <w:r>
        <w:rPr>
          <w:sz w:val="28"/>
          <w:szCs w:val="28"/>
        </w:rPr>
        <w:t xml:space="preserve">является ее взаимодействие с представительным органом муниципального образования. </w:t>
      </w:r>
      <w:r w:rsidRPr="0005424A">
        <w:rPr>
          <w:sz w:val="28"/>
          <w:szCs w:val="28"/>
          <w:shd w:val="clear" w:color="auto" w:fill="FFFFFF"/>
        </w:rPr>
        <w:t xml:space="preserve">Администрация обычно составляет перечень нормативно-правовых актов, </w:t>
      </w:r>
      <w:r>
        <w:rPr>
          <w:sz w:val="28"/>
          <w:szCs w:val="28"/>
          <w:shd w:val="clear" w:color="auto" w:fill="FFFFFF"/>
        </w:rPr>
        <w:t>которые требуют</w:t>
      </w:r>
      <w:r w:rsidRPr="0005424A">
        <w:rPr>
          <w:sz w:val="28"/>
          <w:szCs w:val="28"/>
          <w:shd w:val="clear" w:color="auto" w:fill="FFFFFF"/>
        </w:rPr>
        <w:t xml:space="preserve"> рассмотрения в представительном органе, и график их разработки. Разработчиками проектов отдельных актов являются профильные структурные подразделения администрации, а общая организация работ и контроль их хода возлагаются на руководителя аппарата. Проекты нормативных актов должны быть в обязательном порядке согласованы с </w:t>
      </w:r>
      <w:r w:rsidRPr="0005424A">
        <w:rPr>
          <w:sz w:val="28"/>
          <w:szCs w:val="28"/>
          <w:shd w:val="clear" w:color="auto" w:fill="FFFFFF"/>
        </w:rPr>
        <w:lastRenderedPageBreak/>
        <w:t>руководителем аппарата и с юридической, а также финансовой службой администрации (если требуется финансирование) и другими заинтересованными службами. Представители администрации участвуют в предварительном рассмотрении проектов нормативных актов в комитетах и комиссиях представительного органа, в работе согласительных комиссий. Депутаты представительного органа могут участвовать в подготовке проектов нормативных актов.</w:t>
      </w:r>
      <w:r>
        <w:rPr>
          <w:rStyle w:val="aa"/>
          <w:sz w:val="28"/>
          <w:szCs w:val="28"/>
          <w:shd w:val="clear" w:color="auto" w:fill="FFFFFF"/>
        </w:rPr>
        <w:footnoteReference w:id="23"/>
      </w:r>
    </w:p>
    <w:p w:rsidR="00A44B04" w:rsidRDefault="00A44B04" w:rsidP="00A44B04">
      <w:pPr>
        <w:spacing w:line="360" w:lineRule="auto"/>
        <w:ind w:firstLine="567"/>
        <w:jc w:val="both"/>
        <w:rPr>
          <w:sz w:val="28"/>
          <w:szCs w:val="28"/>
          <w:shd w:val="clear" w:color="auto" w:fill="FFFFFF"/>
        </w:rPr>
      </w:pPr>
      <w:r>
        <w:rPr>
          <w:sz w:val="28"/>
          <w:szCs w:val="28"/>
        </w:rPr>
        <w:t xml:space="preserve">Организация работы администрации с населением также имеет высокую значимость. Закон устанавливает право граждан на коллективные или индивидуальные обращения в местную администрацию по различным вопросам. </w:t>
      </w:r>
      <w:r w:rsidR="004A21A5">
        <w:rPr>
          <w:sz w:val="28"/>
          <w:szCs w:val="28"/>
        </w:rPr>
        <w:t>А</w:t>
      </w:r>
      <w:r>
        <w:rPr>
          <w:sz w:val="28"/>
          <w:szCs w:val="28"/>
        </w:rPr>
        <w:t>дминистрация</w:t>
      </w:r>
      <w:r w:rsidR="004A21A5">
        <w:rPr>
          <w:sz w:val="28"/>
          <w:szCs w:val="28"/>
        </w:rPr>
        <w:t xml:space="preserve"> муниципального образования</w:t>
      </w:r>
      <w:r>
        <w:rPr>
          <w:sz w:val="28"/>
          <w:szCs w:val="28"/>
        </w:rPr>
        <w:t xml:space="preserve"> обязана рассматривать вышеупомянутые обращения и в течение месяца дать ответ по конкретному обращению. </w:t>
      </w:r>
      <w:r w:rsidRPr="001303B7">
        <w:rPr>
          <w:sz w:val="28"/>
          <w:szCs w:val="28"/>
          <w:shd w:val="clear" w:color="auto" w:fill="FFFFFF"/>
        </w:rPr>
        <w:t>Регламентом работы администрации предусматривается определенная система приема граждан руководителями администрации. Устанавливаются дни и часы приема посетителей каждым руководителем (обычно 1 - 2 раза в месяц), а также порядок записи на прием. Организуются встречи руководителей с населением, в том числе для разъяснения вопросов, наиболее часто поднимаемых в письмах и обращениях.</w:t>
      </w:r>
      <w:r>
        <w:rPr>
          <w:rStyle w:val="aa"/>
          <w:sz w:val="28"/>
          <w:szCs w:val="28"/>
          <w:shd w:val="clear" w:color="auto" w:fill="FFFFFF"/>
        </w:rPr>
        <w:footnoteReference w:id="24"/>
      </w:r>
    </w:p>
    <w:p w:rsidR="00A44B04" w:rsidRDefault="00A44B04" w:rsidP="00A44B04">
      <w:pPr>
        <w:spacing w:line="360" w:lineRule="auto"/>
        <w:ind w:firstLine="567"/>
        <w:jc w:val="both"/>
        <w:rPr>
          <w:sz w:val="28"/>
          <w:szCs w:val="28"/>
          <w:shd w:val="clear" w:color="auto" w:fill="FFFFFF"/>
        </w:rPr>
      </w:pPr>
      <w:r>
        <w:rPr>
          <w:sz w:val="28"/>
          <w:szCs w:val="28"/>
          <w:shd w:val="clear" w:color="auto" w:fill="FFFFFF"/>
        </w:rPr>
        <w:t>В последние года образовалась новая тенденция работы администрации с населением. Целью данной тенденции является повышение качества предоставления муниципальных услуг. Тенденция заключается в выдаче различных справок гражданам, разрешительных документов, а также ответов на обращения населения. Можно определить следующие основные компоненты данной тенденции:</w:t>
      </w:r>
    </w:p>
    <w:p w:rsidR="00A44B04" w:rsidRDefault="00A44B04" w:rsidP="00A44B04">
      <w:pPr>
        <w:pStyle w:val="a7"/>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Составление конкретного реестра предоставляемых муниципальных услуг структурным подразделением местной администрации;</w:t>
      </w:r>
    </w:p>
    <w:p w:rsidR="00A44B04" w:rsidRDefault="00A44B04" w:rsidP="00A44B04">
      <w:pPr>
        <w:pStyle w:val="a7"/>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Разработка информационной карты на каждую муниципальную услугу;</w:t>
      </w:r>
    </w:p>
    <w:p w:rsidR="00A44B04" w:rsidRDefault="00A44B04" w:rsidP="00A44B04">
      <w:pPr>
        <w:pStyle w:val="a7"/>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Разработка технологической карты процесса решения муниципальной услуги внутри структурного подразделения. Данная карта подразумевает за собой алгоритм действий исполнительного органа по решению конкретной проблемы или же предоставлении услуги;</w:t>
      </w:r>
    </w:p>
    <w:p w:rsidR="00A44B04" w:rsidRDefault="00A44B04" w:rsidP="00A44B04">
      <w:pPr>
        <w:pStyle w:val="a7"/>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Создание единого пункта обслуживания клиентов по предоставлению муниципальных услуг. </w:t>
      </w:r>
    </w:p>
    <w:p w:rsidR="00A44B04" w:rsidRDefault="00A44B04" w:rsidP="00A44B04">
      <w:pPr>
        <w:spacing w:line="360" w:lineRule="auto"/>
        <w:ind w:firstLine="709"/>
        <w:jc w:val="both"/>
        <w:rPr>
          <w:sz w:val="28"/>
          <w:szCs w:val="28"/>
        </w:rPr>
      </w:pPr>
      <w:r w:rsidRPr="003C0ABD">
        <w:rPr>
          <w:sz w:val="28"/>
          <w:szCs w:val="28"/>
          <w:shd w:val="clear" w:color="auto" w:fill="FFFFFF"/>
        </w:rPr>
        <w:t>Внедрение такой технологии позволяет кардинально улучшить работу администрации с населением, обеспечить ее соответствие международным стандартам качества.</w:t>
      </w:r>
      <w:r>
        <w:rPr>
          <w:rStyle w:val="aa"/>
          <w:sz w:val="28"/>
          <w:szCs w:val="28"/>
          <w:shd w:val="clear" w:color="auto" w:fill="FFFFFF"/>
        </w:rPr>
        <w:footnoteReference w:id="25"/>
      </w:r>
    </w:p>
    <w:p w:rsidR="00A44B04" w:rsidRDefault="00A44B04" w:rsidP="00A44B04">
      <w:pPr>
        <w:spacing w:line="360" w:lineRule="auto"/>
        <w:ind w:firstLine="709"/>
        <w:jc w:val="both"/>
        <w:rPr>
          <w:sz w:val="28"/>
          <w:szCs w:val="28"/>
        </w:rPr>
      </w:pPr>
      <w:r>
        <w:rPr>
          <w:sz w:val="28"/>
          <w:szCs w:val="28"/>
        </w:rPr>
        <w:t>Организация работы муниципальных служащих является важным элементом эффективной работы всей местной администрации.</w:t>
      </w:r>
      <w:r w:rsidR="00AB0C02">
        <w:rPr>
          <w:sz w:val="28"/>
          <w:szCs w:val="28"/>
        </w:rPr>
        <w:t xml:space="preserve"> </w:t>
      </w:r>
      <w:r w:rsidRPr="00534A13">
        <w:rPr>
          <w:sz w:val="28"/>
          <w:szCs w:val="28"/>
          <w:shd w:val="clear" w:color="auto" w:fill="FFFFFF"/>
        </w:rPr>
        <w:t>Одним из направлений научной организации труда муниципальных служащих является создание рациональной системы разделения труда и кооперации. Разделение управленческого труда означает разграничение и обособление различных видов деятельности, а кооперация - совместное участие работников в одном или нескольких взаимосвязанных процессах. Вместе они призваны обеспечить качественное и эффективное выполнение возложенных на работников функций.</w:t>
      </w:r>
      <w:r>
        <w:rPr>
          <w:rStyle w:val="aa"/>
          <w:sz w:val="28"/>
          <w:szCs w:val="28"/>
          <w:shd w:val="clear" w:color="auto" w:fill="FFFFFF"/>
        </w:rPr>
        <w:footnoteReference w:id="26"/>
      </w:r>
    </w:p>
    <w:p w:rsidR="00A44B04" w:rsidRDefault="00A44B04" w:rsidP="00A44B04">
      <w:pPr>
        <w:spacing w:line="360" w:lineRule="auto"/>
        <w:ind w:firstLine="709"/>
        <w:jc w:val="both"/>
        <w:rPr>
          <w:sz w:val="28"/>
          <w:szCs w:val="28"/>
        </w:rPr>
      </w:pPr>
      <w:r>
        <w:rPr>
          <w:sz w:val="28"/>
          <w:szCs w:val="28"/>
        </w:rPr>
        <w:t>Разделение управленческого труда осуществляется по ряду признаков:</w:t>
      </w:r>
    </w:p>
    <w:p w:rsidR="00A44B04" w:rsidRDefault="00A44B04" w:rsidP="00A44B04">
      <w:pPr>
        <w:pStyle w:val="a7"/>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Состав и содержание функций управления;</w:t>
      </w:r>
    </w:p>
    <w:p w:rsidR="00A44B04" w:rsidRDefault="00A44B04" w:rsidP="00A44B04">
      <w:pPr>
        <w:pStyle w:val="a7"/>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Технологическая однородность работ;</w:t>
      </w:r>
    </w:p>
    <w:p w:rsidR="00A44B04" w:rsidRDefault="00A44B04" w:rsidP="00A44B04">
      <w:pPr>
        <w:pStyle w:val="a7"/>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С</w:t>
      </w:r>
      <w:r w:rsidRPr="00534A13">
        <w:rPr>
          <w:rFonts w:ascii="Times New Roman" w:hAnsi="Times New Roman" w:cs="Times New Roman"/>
          <w:sz w:val="28"/>
          <w:szCs w:val="28"/>
          <w:shd w:val="clear" w:color="auto" w:fill="FFFFFF"/>
        </w:rPr>
        <w:t>ложность выполняемых работ и квалификационные характеристики исполнителей.</w:t>
      </w:r>
    </w:p>
    <w:p w:rsidR="00A44B04" w:rsidRDefault="00A44B04" w:rsidP="00A44B04">
      <w:pPr>
        <w:spacing w:line="360" w:lineRule="auto"/>
        <w:ind w:firstLine="709"/>
        <w:jc w:val="both"/>
        <w:rPr>
          <w:sz w:val="28"/>
          <w:szCs w:val="28"/>
        </w:rPr>
      </w:pPr>
      <w:r>
        <w:rPr>
          <w:sz w:val="28"/>
          <w:szCs w:val="28"/>
        </w:rPr>
        <w:lastRenderedPageBreak/>
        <w:t>Исходя из данных признаков, выделяют функциональное, технологическое и квалификационное разделение управленческого труда.</w:t>
      </w:r>
    </w:p>
    <w:p w:rsidR="00A44B04" w:rsidRDefault="00A44B04" w:rsidP="00A44B04">
      <w:pPr>
        <w:spacing w:line="360" w:lineRule="auto"/>
        <w:ind w:firstLine="709"/>
        <w:jc w:val="both"/>
        <w:rPr>
          <w:sz w:val="28"/>
          <w:szCs w:val="28"/>
        </w:rPr>
      </w:pPr>
      <w:r>
        <w:rPr>
          <w:sz w:val="28"/>
          <w:szCs w:val="28"/>
        </w:rPr>
        <w:t>Функциональное разделение труда основывается на разграничении функций управления между группами работников и отдельными служащими. Технологическое разделение труда, в свою очередь, основывается на разделении полномочий исходя из видов работ и конкретных операций. Чаще всего управленческий персонал подразделяется на руководителей, специалистов и технических исполнителей и уже между данными группами подразделяются обязанности. Квалификационное разделение труда означает распределение управленческих функций между работниками разной квалификации с учетом сложности той или иной работы и значимой должности. Данное распределение происходит уже внутри сформировавшихся функциональных групп.</w:t>
      </w:r>
    </w:p>
    <w:p w:rsidR="00F2501A" w:rsidRDefault="00F2501A" w:rsidP="00A44B04">
      <w:pPr>
        <w:spacing w:line="360" w:lineRule="auto"/>
        <w:ind w:firstLine="709"/>
        <w:jc w:val="both"/>
        <w:rPr>
          <w:sz w:val="28"/>
          <w:szCs w:val="28"/>
        </w:rPr>
      </w:pPr>
      <w:r>
        <w:rPr>
          <w:sz w:val="28"/>
          <w:szCs w:val="28"/>
        </w:rPr>
        <w:t>Говоря о взаимодействии в работе администрации муниципального образования и других органов местного самоуправления, можно утверждать, что значительную роль в данном взаимодействии играет представительный орган муниципального образования.</w:t>
      </w:r>
    </w:p>
    <w:p w:rsidR="00F2501A" w:rsidRDefault="00F2501A" w:rsidP="00A44B04">
      <w:pPr>
        <w:spacing w:line="360" w:lineRule="auto"/>
        <w:ind w:firstLine="709"/>
        <w:jc w:val="both"/>
        <w:rPr>
          <w:sz w:val="28"/>
          <w:szCs w:val="28"/>
        </w:rPr>
      </w:pPr>
      <w:r>
        <w:rPr>
          <w:sz w:val="28"/>
          <w:szCs w:val="28"/>
        </w:rPr>
        <w:t>Согласно Федеральному закону № 131-ФЗ « Об общих принципах организации местного самоуправления в Российской Федерации» именно представительный орган муниципального образования утверждаются условия контракта для главы местной администрации</w:t>
      </w:r>
      <w:r w:rsidR="00C22B4A">
        <w:rPr>
          <w:sz w:val="28"/>
          <w:szCs w:val="28"/>
        </w:rPr>
        <w:t xml:space="preserve"> и, собственно, сам глава местной администрации</w:t>
      </w:r>
      <w:r>
        <w:rPr>
          <w:sz w:val="28"/>
          <w:szCs w:val="28"/>
        </w:rPr>
        <w:t>.</w:t>
      </w:r>
      <w:r w:rsidR="00112950">
        <w:rPr>
          <w:sz w:val="28"/>
          <w:szCs w:val="28"/>
        </w:rPr>
        <w:t xml:space="preserve"> Так же порядок проведения конкурса на замещение должности </w:t>
      </w:r>
      <w:r w:rsidR="00C22B4A">
        <w:rPr>
          <w:sz w:val="28"/>
          <w:szCs w:val="28"/>
        </w:rPr>
        <w:t>главы местной администрации  устанавливается представительным органом.</w:t>
      </w:r>
    </w:p>
    <w:p w:rsidR="00A44B04" w:rsidRDefault="00A44B04" w:rsidP="00A44B04">
      <w:pPr>
        <w:spacing w:line="360" w:lineRule="auto"/>
        <w:ind w:firstLine="709"/>
        <w:jc w:val="both"/>
        <w:rPr>
          <w:sz w:val="28"/>
          <w:szCs w:val="28"/>
        </w:rPr>
      </w:pPr>
      <w:r>
        <w:rPr>
          <w:sz w:val="28"/>
          <w:szCs w:val="28"/>
        </w:rPr>
        <w:t>Анализируя данный параграф можно сделать вывод о том, что организация работы всей администрации</w:t>
      </w:r>
      <w:r w:rsidR="004A21A5">
        <w:rPr>
          <w:sz w:val="28"/>
          <w:szCs w:val="28"/>
        </w:rPr>
        <w:t xml:space="preserve"> муниципального образования</w:t>
      </w:r>
      <w:r>
        <w:rPr>
          <w:sz w:val="28"/>
          <w:szCs w:val="28"/>
        </w:rPr>
        <w:t xml:space="preserve"> и ее структурных подразделений прописана и контролируется нормативно-правовыми документами, такими как регламент, положения и должностные инструкции. </w:t>
      </w:r>
      <w:r w:rsidR="004A21A5">
        <w:rPr>
          <w:sz w:val="28"/>
          <w:szCs w:val="28"/>
        </w:rPr>
        <w:t>А</w:t>
      </w:r>
      <w:r>
        <w:rPr>
          <w:sz w:val="28"/>
          <w:szCs w:val="28"/>
        </w:rPr>
        <w:t xml:space="preserve">дминистрация взаимодействует с представительным органом и населением муниципального образования по-разному. Для организации </w:t>
      </w:r>
      <w:r>
        <w:rPr>
          <w:sz w:val="28"/>
          <w:szCs w:val="28"/>
        </w:rPr>
        <w:lastRenderedPageBreak/>
        <w:t>работы отдельных муниципальных служащих существует рациональная система разделения труда и кооперации.</w:t>
      </w:r>
    </w:p>
    <w:p w:rsidR="00A44B04" w:rsidRDefault="00A44B04"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C922A1" w:rsidRDefault="00C922A1" w:rsidP="00A44B04">
      <w:pPr>
        <w:spacing w:line="360" w:lineRule="auto"/>
        <w:ind w:firstLine="709"/>
        <w:jc w:val="both"/>
        <w:rPr>
          <w:sz w:val="28"/>
          <w:szCs w:val="28"/>
        </w:rPr>
      </w:pPr>
    </w:p>
    <w:p w:rsidR="00A44B04" w:rsidRDefault="00A44B04" w:rsidP="004A21A5">
      <w:pPr>
        <w:spacing w:line="360" w:lineRule="auto"/>
        <w:jc w:val="both"/>
        <w:rPr>
          <w:sz w:val="28"/>
          <w:szCs w:val="28"/>
        </w:rPr>
      </w:pPr>
    </w:p>
    <w:p w:rsidR="00A44B04" w:rsidRDefault="00CB337D" w:rsidP="00A44B04">
      <w:pPr>
        <w:pStyle w:val="a7"/>
        <w:numPr>
          <w:ilvl w:val="0"/>
          <w:numId w:val="8"/>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ИССЛЕДОВАНИЕ ОРГАНИЗАЦИИ РАБОТЫ АДМИНИСТРАЦИИ ГОРОДА ПЕРМИ</w:t>
      </w:r>
    </w:p>
    <w:p w:rsidR="00A44B04" w:rsidRDefault="00A44B04" w:rsidP="00A44B04">
      <w:pPr>
        <w:pStyle w:val="a7"/>
        <w:spacing w:line="360" w:lineRule="auto"/>
        <w:ind w:left="450"/>
        <w:rPr>
          <w:rFonts w:ascii="Times New Roman" w:hAnsi="Times New Roman" w:cs="Times New Roman"/>
          <w:b/>
          <w:sz w:val="28"/>
          <w:szCs w:val="28"/>
        </w:rPr>
      </w:pPr>
    </w:p>
    <w:p w:rsidR="00906078" w:rsidRDefault="00906078" w:rsidP="00A44B04">
      <w:pPr>
        <w:pStyle w:val="a7"/>
        <w:spacing w:line="360" w:lineRule="auto"/>
        <w:ind w:left="450"/>
        <w:rPr>
          <w:rFonts w:ascii="Times New Roman" w:hAnsi="Times New Roman" w:cs="Times New Roman"/>
          <w:b/>
          <w:sz w:val="28"/>
          <w:szCs w:val="28"/>
        </w:rPr>
      </w:pPr>
    </w:p>
    <w:p w:rsidR="00A44B04" w:rsidRDefault="00A44B04" w:rsidP="00A44B04">
      <w:pPr>
        <w:pStyle w:val="a7"/>
        <w:spacing w:line="360" w:lineRule="auto"/>
        <w:ind w:left="450"/>
        <w:jc w:val="center"/>
        <w:rPr>
          <w:rFonts w:ascii="Times New Roman" w:hAnsi="Times New Roman" w:cs="Times New Roman"/>
          <w:b/>
          <w:sz w:val="28"/>
          <w:szCs w:val="28"/>
        </w:rPr>
      </w:pPr>
      <w:r>
        <w:rPr>
          <w:rFonts w:ascii="Times New Roman" w:hAnsi="Times New Roman" w:cs="Times New Roman"/>
          <w:b/>
          <w:sz w:val="28"/>
          <w:szCs w:val="28"/>
        </w:rPr>
        <w:t xml:space="preserve">2.1. Теоретические </w:t>
      </w:r>
      <w:r w:rsidR="00C6281B">
        <w:rPr>
          <w:rFonts w:ascii="Times New Roman" w:hAnsi="Times New Roman" w:cs="Times New Roman"/>
          <w:b/>
          <w:sz w:val="28"/>
          <w:szCs w:val="28"/>
        </w:rPr>
        <w:t>аспекты изучения</w:t>
      </w:r>
      <w:r>
        <w:rPr>
          <w:rFonts w:ascii="Times New Roman" w:hAnsi="Times New Roman" w:cs="Times New Roman"/>
          <w:b/>
          <w:sz w:val="28"/>
          <w:szCs w:val="28"/>
        </w:rPr>
        <w:t xml:space="preserve"> администрации города Перми</w:t>
      </w:r>
    </w:p>
    <w:p w:rsidR="00906078" w:rsidRDefault="00906078" w:rsidP="00A44B04">
      <w:pPr>
        <w:pStyle w:val="a7"/>
        <w:spacing w:line="360" w:lineRule="auto"/>
        <w:ind w:left="450"/>
        <w:jc w:val="center"/>
        <w:rPr>
          <w:rFonts w:ascii="Times New Roman" w:hAnsi="Times New Roman" w:cs="Times New Roman"/>
          <w:b/>
          <w:sz w:val="28"/>
          <w:szCs w:val="28"/>
        </w:rPr>
      </w:pPr>
    </w:p>
    <w:p w:rsidR="00A44B04" w:rsidRDefault="00A44B04" w:rsidP="00A44B04">
      <w:pPr>
        <w:shd w:val="clear" w:color="auto" w:fill="FFFFFF"/>
        <w:spacing w:line="360" w:lineRule="auto"/>
        <w:ind w:firstLine="709"/>
        <w:jc w:val="both"/>
        <w:rPr>
          <w:sz w:val="28"/>
          <w:szCs w:val="28"/>
        </w:rPr>
      </w:pPr>
      <w:r w:rsidRPr="00726938">
        <w:rPr>
          <w:sz w:val="28"/>
          <w:szCs w:val="28"/>
        </w:rPr>
        <w:t>Администрация города - исполнительно-распорядительный орган городского самоуправления, наделенный полномочиями по решению вопросов местного значения и полномочиями по осуществлению отдельных государственных полномочий, переданных ему федеральными закона</w:t>
      </w:r>
      <w:r>
        <w:rPr>
          <w:sz w:val="28"/>
          <w:szCs w:val="28"/>
        </w:rPr>
        <w:t>ми и законодательством Пермского края.</w:t>
      </w:r>
      <w:r>
        <w:rPr>
          <w:rStyle w:val="aa"/>
          <w:sz w:val="28"/>
          <w:szCs w:val="28"/>
        </w:rPr>
        <w:footnoteReference w:id="27"/>
      </w:r>
    </w:p>
    <w:p w:rsidR="00A44B04" w:rsidRDefault="00A44B04" w:rsidP="00A44B04">
      <w:pPr>
        <w:shd w:val="clear" w:color="auto" w:fill="FFFFFF"/>
        <w:spacing w:line="360" w:lineRule="auto"/>
        <w:ind w:firstLine="709"/>
        <w:jc w:val="both"/>
        <w:rPr>
          <w:sz w:val="28"/>
          <w:szCs w:val="28"/>
        </w:rPr>
      </w:pPr>
      <w:r>
        <w:rPr>
          <w:sz w:val="28"/>
          <w:szCs w:val="28"/>
        </w:rPr>
        <w:t xml:space="preserve">Администрация города Перми обладает правами юридического лица. Администрацию возглавляет </w:t>
      </w:r>
      <w:r w:rsidRPr="00726938">
        <w:rPr>
          <w:sz w:val="28"/>
          <w:szCs w:val="28"/>
        </w:rPr>
        <w:t>лицо</w:t>
      </w:r>
      <w:r>
        <w:rPr>
          <w:sz w:val="28"/>
          <w:szCs w:val="28"/>
        </w:rPr>
        <w:t>,</w:t>
      </w:r>
      <w:r w:rsidRPr="00726938">
        <w:rPr>
          <w:sz w:val="28"/>
          <w:szCs w:val="28"/>
        </w:rPr>
        <w:t xml:space="preserve"> назначаемое на должность главы администрации города по контракту, заключаемому по результатам конкурса на замещение указанной должности.</w:t>
      </w:r>
      <w:r>
        <w:rPr>
          <w:rStyle w:val="aa"/>
          <w:sz w:val="28"/>
          <w:szCs w:val="28"/>
        </w:rPr>
        <w:footnoteReference w:id="28"/>
      </w:r>
      <w:r>
        <w:rPr>
          <w:sz w:val="28"/>
          <w:szCs w:val="28"/>
        </w:rPr>
        <w:t xml:space="preserve"> На сегодняшний день должность главы администрации города Перми занимает Самойлов Дмитрий Иванович. Устав города Перми отмечает, что глава администрации города руководит администрацией на принципах единоначалия. Также устав закрепляет за главой администрации перечень конкретных полномочий, состоящий из 15 пунктов. </w:t>
      </w:r>
    </w:p>
    <w:p w:rsidR="00A44B04" w:rsidRPr="00AF16A5" w:rsidRDefault="00A44B04" w:rsidP="00A44B04">
      <w:pPr>
        <w:shd w:val="clear" w:color="auto" w:fill="FFFFFF"/>
        <w:spacing w:line="360" w:lineRule="auto"/>
        <w:ind w:firstLine="709"/>
        <w:jc w:val="both"/>
        <w:rPr>
          <w:sz w:val="28"/>
          <w:szCs w:val="28"/>
        </w:rPr>
      </w:pPr>
      <w:r w:rsidRPr="007606CA">
        <w:rPr>
          <w:color w:val="000000"/>
          <w:sz w:val="28"/>
          <w:szCs w:val="28"/>
        </w:rPr>
        <w:t>В своей деятельности администрация города руководствуется</w:t>
      </w:r>
      <w:r w:rsidRPr="00AF16A5">
        <w:rPr>
          <w:color w:val="000000"/>
          <w:sz w:val="28"/>
          <w:szCs w:val="28"/>
        </w:rPr>
        <w:t> </w:t>
      </w:r>
      <w:hyperlink r:id="rId8" w:history="1">
        <w:r w:rsidRPr="00AF16A5">
          <w:rPr>
            <w:sz w:val="28"/>
            <w:szCs w:val="28"/>
          </w:rPr>
          <w:t>Конституцией</w:t>
        </w:r>
      </w:hyperlink>
      <w:r w:rsidRPr="00AF16A5">
        <w:rPr>
          <w:color w:val="000000"/>
          <w:sz w:val="28"/>
          <w:szCs w:val="28"/>
        </w:rPr>
        <w:t> </w:t>
      </w:r>
      <w:r w:rsidRPr="007606CA">
        <w:rPr>
          <w:color w:val="000000"/>
          <w:sz w:val="28"/>
          <w:szCs w:val="28"/>
        </w:rPr>
        <w:t xml:space="preserve">Российской Федерации, федеральными законами и Законами </w:t>
      </w:r>
      <w:r>
        <w:rPr>
          <w:color w:val="000000"/>
          <w:sz w:val="28"/>
          <w:szCs w:val="28"/>
        </w:rPr>
        <w:t>Пермского края</w:t>
      </w:r>
      <w:r w:rsidRPr="007606CA">
        <w:rPr>
          <w:color w:val="000000"/>
          <w:sz w:val="28"/>
          <w:szCs w:val="28"/>
        </w:rPr>
        <w:t>, нормативными правовыми актами федеральных органов</w:t>
      </w:r>
      <w:r w:rsidRPr="00AF16A5">
        <w:rPr>
          <w:color w:val="000000"/>
          <w:sz w:val="28"/>
          <w:szCs w:val="28"/>
        </w:rPr>
        <w:t> </w:t>
      </w:r>
      <w:bookmarkStart w:id="1" w:name="l42"/>
      <w:bookmarkEnd w:id="1"/>
      <w:r w:rsidRPr="007606CA">
        <w:rPr>
          <w:color w:val="000000"/>
          <w:sz w:val="28"/>
          <w:szCs w:val="28"/>
        </w:rPr>
        <w:t xml:space="preserve">государственной власти и органов государственной власти </w:t>
      </w:r>
      <w:r>
        <w:rPr>
          <w:color w:val="000000"/>
          <w:sz w:val="28"/>
          <w:szCs w:val="28"/>
        </w:rPr>
        <w:t>Пермского края</w:t>
      </w:r>
      <w:r w:rsidRPr="007606CA">
        <w:rPr>
          <w:color w:val="000000"/>
          <w:sz w:val="28"/>
          <w:szCs w:val="28"/>
        </w:rPr>
        <w:t>,</w:t>
      </w:r>
      <w:r w:rsidRPr="00AF16A5">
        <w:rPr>
          <w:color w:val="000000"/>
          <w:sz w:val="28"/>
          <w:szCs w:val="28"/>
        </w:rPr>
        <w:t> </w:t>
      </w:r>
      <w:hyperlink r:id="rId9" w:history="1">
        <w:r w:rsidRPr="00AF16A5">
          <w:rPr>
            <w:sz w:val="28"/>
            <w:szCs w:val="28"/>
          </w:rPr>
          <w:t>Уставом</w:t>
        </w:r>
      </w:hyperlink>
      <w:r w:rsidRPr="00AF16A5">
        <w:rPr>
          <w:color w:val="000000"/>
          <w:sz w:val="28"/>
          <w:szCs w:val="28"/>
        </w:rPr>
        <w:t> </w:t>
      </w:r>
      <w:r w:rsidRPr="007606CA">
        <w:rPr>
          <w:color w:val="000000"/>
          <w:sz w:val="28"/>
          <w:szCs w:val="28"/>
        </w:rPr>
        <w:t>города Перми, нормативными правовыми актами Пермской городской Думы и Главы города.</w:t>
      </w:r>
      <w:r>
        <w:rPr>
          <w:rStyle w:val="aa"/>
          <w:color w:val="000000"/>
          <w:sz w:val="28"/>
          <w:szCs w:val="28"/>
        </w:rPr>
        <w:footnoteReference w:id="29"/>
      </w:r>
    </w:p>
    <w:p w:rsidR="00A44B04" w:rsidRDefault="00A44B04" w:rsidP="00A44B04">
      <w:pPr>
        <w:shd w:val="clear" w:color="auto" w:fill="FFFFFF"/>
        <w:spacing w:line="360" w:lineRule="auto"/>
        <w:ind w:firstLine="709"/>
        <w:jc w:val="both"/>
        <w:rPr>
          <w:sz w:val="28"/>
          <w:szCs w:val="28"/>
        </w:rPr>
      </w:pPr>
      <w:r>
        <w:rPr>
          <w:sz w:val="28"/>
          <w:szCs w:val="28"/>
        </w:rPr>
        <w:lastRenderedPageBreak/>
        <w:t>Компетенция администрации города Перми прописана в статье 59 Устава города Перми. К ней относятся:</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разрабатывает и вносит на рассмотрение Думы проект стратегии и целевых показателей социально-экономического развития города Перми, проекты планов и программ развития города, проект бюджета города Перми, проекты концепций долгосрочных целевых программ, обеспечивает их исполнение после утверждения в установленном порядке;</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вносит на рассмотрение Думы отчеты об исполнении бюджета города, планов и программ развития города;</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вносит предложения в органы государственной власти Пермского края по проектам планов социально-экономического развития и бюджета Пермского края, а также по вопросам, связанным с экономическим и социальным развитием города;</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определяет инвестиционную политику, обеспечивает разработку и утверждение долгосрочных целевых программ, ведомственных целевых программ;</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bookmarkStart w:id="2" w:name="35"/>
      <w:bookmarkEnd w:id="2"/>
      <w:r w:rsidRPr="00A1310D">
        <w:rPr>
          <w:rFonts w:ascii="Times New Roman" w:eastAsia="Times New Roman" w:hAnsi="Times New Roman" w:cs="Times New Roman"/>
          <w:color w:val="000000"/>
          <w:sz w:val="28"/>
          <w:szCs w:val="28"/>
          <w:lang w:eastAsia="ru-RU"/>
        </w:rPr>
        <w:t>осуществляет в городе бюджетную, налоговую и инвестиционную политику;</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 xml:space="preserve"> осуществляет от имени города муниципальные заимствования;</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осуществляет управление муниципальным долгом;</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 xml:space="preserve"> предоставляет от имени города муниципальные гарантии;</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в соответствии с законодательством устанавливает порядок расчета и утверждения стоимости муниципальных услуг;</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управляет и распоряжается имуществом, находящимся в муниципальной собственности, в порядке, определенном Думой;</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 xml:space="preserve">принимает решение о создании, реорганизации и ликвидации муниципальных учреждений в порядке, установленном </w:t>
      </w:r>
      <w:r w:rsidRPr="00A1310D">
        <w:rPr>
          <w:rFonts w:ascii="Times New Roman" w:eastAsia="Times New Roman" w:hAnsi="Times New Roman" w:cs="Times New Roman"/>
          <w:color w:val="000000"/>
          <w:sz w:val="28"/>
          <w:szCs w:val="28"/>
          <w:lang w:eastAsia="ru-RU"/>
        </w:rPr>
        <w:lastRenderedPageBreak/>
        <w:t>администрацией города в соответствии с законодательством, и осуществляет управление ими;</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осуществляет установление тарифов на услуги муниципальных предприятий и учреждений, если иное не установлено федеральными законами;</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 xml:space="preserve"> осуществляет в пределах своих полномочий и в соответствии с законодательством меры по реализации, обеспечению прав и свобод человека и гражданина, охране собственности и общественного порядка, борьбе с преступностью, а также по реализации и защите прав и законных интересов администрации города, в том числе путем предъявления требований в суд;</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 xml:space="preserve"> осуществляет в пределах полномочий, предоставленных законодательством, мероприятия по обеспечению обороны, мобилизационной подготовке и гражданской обороне;</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 xml:space="preserve"> представляет на рассмотрение Думы размеры и условия оплаты труда муниципальных служащих, работников муниципальных предприятий и учреждений;</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 xml:space="preserve"> осуществляет учет жителей города, нуждающихся в жилых помещениях, предоставляемых по договорам социального найма;</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 xml:space="preserve"> осуществляет в пределах полномочий, предоставленных законодательством, контроль за использованием территории и инфраструктуры города, землепользованием и благоустройством;</w:t>
      </w:r>
    </w:p>
    <w:p w:rsidR="00A44B04" w:rsidRPr="00A1310D" w:rsidRDefault="00A44B04" w:rsidP="00A44B04">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 xml:space="preserve"> является органом, уполномоченным на осуществление муниципального контроля в соответствии с законодательством и настоящим Уставом;</w:t>
      </w:r>
    </w:p>
    <w:p w:rsidR="00906078" w:rsidRDefault="00A44B04" w:rsidP="00906078">
      <w:pPr>
        <w:pStyle w:val="a7"/>
        <w:numPr>
          <w:ilvl w:val="0"/>
          <w:numId w:val="17"/>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sidRPr="00A1310D">
        <w:rPr>
          <w:rFonts w:ascii="Times New Roman" w:eastAsia="Times New Roman" w:hAnsi="Times New Roman" w:cs="Times New Roman"/>
          <w:color w:val="000000"/>
          <w:sz w:val="28"/>
          <w:szCs w:val="28"/>
          <w:lang w:eastAsia="ru-RU"/>
        </w:rPr>
        <w:t xml:space="preserve"> осуществляет иные полномочия, отнесенные законодательством к ведению органов местного самоуправления, за исключением полномочий, отнесенных законодательством, настоящим Уставом и </w:t>
      </w:r>
      <w:r w:rsidRPr="00A1310D">
        <w:rPr>
          <w:rFonts w:ascii="Times New Roman" w:eastAsia="Times New Roman" w:hAnsi="Times New Roman" w:cs="Times New Roman"/>
          <w:color w:val="000000"/>
          <w:sz w:val="28"/>
          <w:szCs w:val="28"/>
          <w:lang w:eastAsia="ru-RU"/>
        </w:rPr>
        <w:lastRenderedPageBreak/>
        <w:t>решениями Думы к компетенции представительного или контрольного органов муниципального образования.</w:t>
      </w:r>
      <w:r>
        <w:rPr>
          <w:rStyle w:val="aa"/>
          <w:rFonts w:ascii="Times New Roman" w:eastAsia="Times New Roman" w:hAnsi="Times New Roman" w:cs="Times New Roman"/>
          <w:color w:val="000000"/>
          <w:sz w:val="28"/>
          <w:szCs w:val="28"/>
          <w:lang w:eastAsia="ru-RU"/>
        </w:rPr>
        <w:footnoteReference w:id="30"/>
      </w:r>
    </w:p>
    <w:p w:rsidR="00CB337D" w:rsidRPr="00CB337D" w:rsidRDefault="00CB337D" w:rsidP="00CB337D">
      <w:pPr>
        <w:shd w:val="clear" w:color="auto" w:fill="FFFFFF"/>
        <w:spacing w:before="14" w:line="360" w:lineRule="auto"/>
        <w:ind w:firstLine="709"/>
        <w:jc w:val="both"/>
        <w:rPr>
          <w:color w:val="000000"/>
          <w:sz w:val="28"/>
          <w:szCs w:val="28"/>
        </w:rPr>
      </w:pPr>
    </w:p>
    <w:p w:rsidR="00A44B04" w:rsidRDefault="00A44B04" w:rsidP="00A44B04">
      <w:pPr>
        <w:shd w:val="clear" w:color="auto" w:fill="FFFFFF"/>
        <w:spacing w:before="14" w:line="360" w:lineRule="auto"/>
        <w:ind w:firstLine="709"/>
        <w:jc w:val="center"/>
        <w:rPr>
          <w:b/>
          <w:color w:val="000000"/>
          <w:sz w:val="28"/>
          <w:szCs w:val="28"/>
        </w:rPr>
      </w:pPr>
      <w:r w:rsidRPr="0079035D">
        <w:rPr>
          <w:b/>
          <w:color w:val="000000"/>
          <w:sz w:val="28"/>
          <w:szCs w:val="28"/>
        </w:rPr>
        <w:t xml:space="preserve">2.2. </w:t>
      </w:r>
      <w:r w:rsidR="004A21A5">
        <w:rPr>
          <w:b/>
          <w:color w:val="000000"/>
          <w:sz w:val="28"/>
          <w:szCs w:val="28"/>
        </w:rPr>
        <w:t>Организация</w:t>
      </w:r>
      <w:r>
        <w:rPr>
          <w:b/>
          <w:color w:val="000000"/>
          <w:sz w:val="28"/>
          <w:szCs w:val="28"/>
        </w:rPr>
        <w:t xml:space="preserve"> работы администрации города Перми</w:t>
      </w:r>
    </w:p>
    <w:p w:rsidR="00A44B04" w:rsidRDefault="00A44B04" w:rsidP="00A44B04">
      <w:pPr>
        <w:shd w:val="clear" w:color="auto" w:fill="FFFFFF"/>
        <w:spacing w:before="14" w:line="360" w:lineRule="auto"/>
        <w:ind w:firstLine="709"/>
        <w:jc w:val="both"/>
        <w:rPr>
          <w:b/>
          <w:color w:val="000000"/>
          <w:sz w:val="28"/>
          <w:szCs w:val="28"/>
        </w:rPr>
      </w:pPr>
    </w:p>
    <w:p w:rsidR="00A44B04" w:rsidRDefault="00A44B04" w:rsidP="00A44B04">
      <w:pPr>
        <w:shd w:val="clear" w:color="auto" w:fill="FFFFFF"/>
        <w:spacing w:before="14" w:line="360" w:lineRule="auto"/>
        <w:ind w:firstLine="709"/>
        <w:jc w:val="both"/>
        <w:rPr>
          <w:color w:val="000000"/>
          <w:sz w:val="28"/>
          <w:szCs w:val="28"/>
        </w:rPr>
      </w:pPr>
      <w:r>
        <w:rPr>
          <w:color w:val="000000"/>
          <w:sz w:val="28"/>
          <w:szCs w:val="28"/>
        </w:rPr>
        <w:t>Организация, планирование работы, а также структура самой администрации закреплены в Регламенте администрации города Перми, который был утвержден 27.02.2001 году.</w:t>
      </w:r>
    </w:p>
    <w:p w:rsidR="00A44B04" w:rsidRDefault="00A44B04" w:rsidP="00A44B04">
      <w:pPr>
        <w:shd w:val="clear" w:color="auto" w:fill="FFFFFF"/>
        <w:spacing w:before="14" w:line="360" w:lineRule="auto"/>
        <w:ind w:firstLine="709"/>
        <w:jc w:val="both"/>
        <w:rPr>
          <w:color w:val="000000"/>
          <w:sz w:val="28"/>
          <w:szCs w:val="28"/>
        </w:rPr>
      </w:pPr>
      <w:r>
        <w:rPr>
          <w:color w:val="000000"/>
          <w:sz w:val="28"/>
          <w:szCs w:val="28"/>
        </w:rPr>
        <w:t>Итак, для того, чтобы проанализировать организацию работы администрации города Перми необходимо ознакомиться с ее структурой. В структуру администрации города Перми входят:</w:t>
      </w:r>
    </w:p>
    <w:p w:rsidR="00A44B04" w:rsidRDefault="00A44B04" w:rsidP="00A44B04">
      <w:pPr>
        <w:pStyle w:val="a7"/>
        <w:numPr>
          <w:ilvl w:val="0"/>
          <w:numId w:val="18"/>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Глава администрации города;</w:t>
      </w:r>
    </w:p>
    <w:p w:rsidR="00A44B04" w:rsidRDefault="00A44B04" w:rsidP="00A44B04">
      <w:pPr>
        <w:pStyle w:val="a7"/>
        <w:numPr>
          <w:ilvl w:val="0"/>
          <w:numId w:val="18"/>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Заместители главы администрации, в том числе первый;</w:t>
      </w:r>
    </w:p>
    <w:p w:rsidR="00A44B04" w:rsidRDefault="00A44B04" w:rsidP="00A44B04">
      <w:pPr>
        <w:pStyle w:val="a7"/>
        <w:numPr>
          <w:ilvl w:val="0"/>
          <w:numId w:val="18"/>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Руководитель аппарата администрации города;</w:t>
      </w:r>
    </w:p>
    <w:p w:rsidR="00A44B04" w:rsidRDefault="00A44B04" w:rsidP="00A44B04">
      <w:pPr>
        <w:pStyle w:val="a7"/>
        <w:numPr>
          <w:ilvl w:val="0"/>
          <w:numId w:val="18"/>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Функциональные органы администрации города (как юридические, так и не юридические лица);</w:t>
      </w:r>
    </w:p>
    <w:p w:rsidR="00A44B04" w:rsidRDefault="00A44B04" w:rsidP="00A44B04">
      <w:pPr>
        <w:pStyle w:val="a7"/>
        <w:numPr>
          <w:ilvl w:val="0"/>
          <w:numId w:val="18"/>
        </w:numPr>
        <w:shd w:val="clear" w:color="auto" w:fill="FFFFFF"/>
        <w:spacing w:before="14"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Территориальные органы администрации города (районные администрации).</w:t>
      </w:r>
    </w:p>
    <w:p w:rsidR="00A44B04" w:rsidRDefault="00A44B04" w:rsidP="00A44B04">
      <w:pPr>
        <w:shd w:val="clear" w:color="auto" w:fill="FFFFFF"/>
        <w:spacing w:line="360" w:lineRule="auto"/>
        <w:ind w:firstLine="709"/>
        <w:jc w:val="both"/>
        <w:rPr>
          <w:sz w:val="28"/>
          <w:szCs w:val="28"/>
        </w:rPr>
      </w:pPr>
      <w:r>
        <w:rPr>
          <w:color w:val="000000"/>
          <w:sz w:val="28"/>
          <w:szCs w:val="28"/>
        </w:rPr>
        <w:t>Функциональные органы администрации города Перми представлены</w:t>
      </w:r>
      <w:r w:rsidR="00B51759">
        <w:rPr>
          <w:color w:val="000000"/>
          <w:sz w:val="28"/>
          <w:szCs w:val="28"/>
        </w:rPr>
        <w:t xml:space="preserve"> в виде департаментов (13),управлений (14),  комитетов (1) , секторов (2) и отделов (2)</w:t>
      </w:r>
      <w:r>
        <w:rPr>
          <w:color w:val="000000"/>
          <w:sz w:val="28"/>
          <w:szCs w:val="28"/>
        </w:rPr>
        <w:t xml:space="preserve">. </w:t>
      </w:r>
      <w:r w:rsidRPr="006B3A94">
        <w:rPr>
          <w:color w:val="000000"/>
          <w:sz w:val="28"/>
          <w:szCs w:val="28"/>
        </w:rPr>
        <w:t xml:space="preserve">Данные органы создаются </w:t>
      </w:r>
      <w:r w:rsidRPr="006B3A94">
        <w:rPr>
          <w:sz w:val="28"/>
          <w:szCs w:val="28"/>
        </w:rPr>
        <w:t>в целях осуществления полномочий администрации города по предметам ведения города, перспективного планирования, решения текущих вопросов жизнеобеспечения города.</w:t>
      </w:r>
      <w:r>
        <w:rPr>
          <w:sz w:val="28"/>
          <w:szCs w:val="28"/>
        </w:rPr>
        <w:t xml:space="preserve"> Полномочия между данными органами распределены в соответствии с их функционалом. Можно выделить 8 функциональных сфер:</w:t>
      </w:r>
    </w:p>
    <w:p w:rsidR="00B51759" w:rsidRDefault="00A44B04" w:rsidP="00B51759">
      <w:pPr>
        <w:pStyle w:val="a7"/>
        <w:numPr>
          <w:ilvl w:val="0"/>
          <w:numId w:val="19"/>
        </w:numPr>
        <w:shd w:val="clear" w:color="auto" w:fill="FFFFFF"/>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Планово-бюджетная сфера. Сюда входит Департамент финансов, планово-экономический департамент, контрольно-аналитический департамент и сектор по взаимодействию с Пермской городской </w:t>
      </w:r>
      <w:r>
        <w:rPr>
          <w:rFonts w:ascii="Times New Roman" w:eastAsia="Times New Roman" w:hAnsi="Times New Roman" w:cs="Times New Roman"/>
          <w:sz w:val="28"/>
          <w:szCs w:val="28"/>
          <w:lang w:eastAsia="ru-RU"/>
        </w:rPr>
        <w:lastRenderedPageBreak/>
        <w:t>Думой</w:t>
      </w:r>
      <w:r w:rsidR="00B51759">
        <w:rPr>
          <w:rFonts w:ascii="Times New Roman" w:eastAsia="Times New Roman" w:hAnsi="Times New Roman" w:cs="Times New Roman"/>
          <w:sz w:val="28"/>
          <w:szCs w:val="28"/>
          <w:lang w:eastAsia="ru-RU"/>
        </w:rPr>
        <w:t>. Основными задачами данных функциональных органов являются:</w:t>
      </w:r>
    </w:p>
    <w:p w:rsidR="00B51759" w:rsidRPr="00B51759" w:rsidRDefault="00B51759" w:rsidP="00B51759">
      <w:pPr>
        <w:spacing w:line="360" w:lineRule="auto"/>
        <w:ind w:left="2127"/>
        <w:jc w:val="both"/>
        <w:rPr>
          <w:sz w:val="28"/>
          <w:szCs w:val="28"/>
        </w:rPr>
      </w:pPr>
      <w:r w:rsidRPr="00B51759">
        <w:rPr>
          <w:sz w:val="28"/>
          <w:szCs w:val="28"/>
        </w:rPr>
        <w:t>- разработка основных направлений бюджетной и налоговой политики, в том числе в области муниципального долга, в рамках бюджетного процесса в городе на очередной финансовый год и плановый период;</w:t>
      </w:r>
    </w:p>
    <w:p w:rsidR="00B51759" w:rsidRPr="00B51759" w:rsidRDefault="00B51759" w:rsidP="00B51759">
      <w:pPr>
        <w:spacing w:line="360" w:lineRule="auto"/>
        <w:ind w:left="2127"/>
        <w:jc w:val="both"/>
        <w:rPr>
          <w:sz w:val="28"/>
          <w:szCs w:val="28"/>
        </w:rPr>
      </w:pPr>
      <w:r w:rsidRPr="00B51759">
        <w:rPr>
          <w:sz w:val="28"/>
          <w:szCs w:val="28"/>
        </w:rPr>
        <w:t>- организация работы и методологическое руководство в области составления проекта бюджета города на очередной финансовый год и плановый период;</w:t>
      </w:r>
    </w:p>
    <w:p w:rsidR="00B51759" w:rsidRPr="00B51759" w:rsidRDefault="00B51759" w:rsidP="00B51759">
      <w:pPr>
        <w:spacing w:line="360" w:lineRule="auto"/>
        <w:ind w:left="2127"/>
        <w:jc w:val="both"/>
        <w:rPr>
          <w:sz w:val="28"/>
          <w:szCs w:val="28"/>
        </w:rPr>
      </w:pPr>
      <w:r w:rsidRPr="00B51759">
        <w:rPr>
          <w:sz w:val="28"/>
          <w:szCs w:val="28"/>
        </w:rPr>
        <w:t>- организация исполнения бюджета города, управление единым счетом бюджета города и бюджетными средствами;</w:t>
      </w:r>
    </w:p>
    <w:p w:rsidR="00B51759" w:rsidRPr="00B51759" w:rsidRDefault="00B51759" w:rsidP="00B51759">
      <w:pPr>
        <w:spacing w:line="360" w:lineRule="auto"/>
        <w:ind w:left="2127"/>
        <w:jc w:val="both"/>
        <w:rPr>
          <w:sz w:val="28"/>
          <w:szCs w:val="28"/>
        </w:rPr>
      </w:pPr>
      <w:r w:rsidRPr="00B51759">
        <w:rPr>
          <w:sz w:val="28"/>
          <w:szCs w:val="28"/>
        </w:rPr>
        <w:t>- обеспечение мобилизации доходов в бюджет города, сбалансированности бюджета города;</w:t>
      </w:r>
    </w:p>
    <w:p w:rsidR="00B51759" w:rsidRPr="00B51759" w:rsidRDefault="00B51759" w:rsidP="00B51759">
      <w:pPr>
        <w:spacing w:line="360" w:lineRule="auto"/>
        <w:ind w:left="2127"/>
        <w:jc w:val="both"/>
        <w:rPr>
          <w:sz w:val="28"/>
          <w:szCs w:val="28"/>
        </w:rPr>
      </w:pPr>
      <w:r w:rsidRPr="00B51759">
        <w:rPr>
          <w:sz w:val="28"/>
          <w:szCs w:val="28"/>
        </w:rPr>
        <w:t>- организация бюджетного учета и составление отчетности об исполнении бюджета города, сводной бухгалтерской отчетности муниципальных бюджетных и автономных учреждений в соответствии с действующим законодательством и правовыми актами города;</w:t>
      </w:r>
    </w:p>
    <w:p w:rsidR="00B51759" w:rsidRPr="00B51759" w:rsidRDefault="00B51759" w:rsidP="00B51759">
      <w:pPr>
        <w:spacing w:line="360" w:lineRule="auto"/>
        <w:ind w:left="2127"/>
        <w:jc w:val="both"/>
        <w:rPr>
          <w:sz w:val="28"/>
          <w:szCs w:val="28"/>
        </w:rPr>
      </w:pPr>
      <w:r w:rsidRPr="00B51759">
        <w:rPr>
          <w:sz w:val="28"/>
          <w:szCs w:val="28"/>
        </w:rPr>
        <w:t>- осуществление внутреннего муниципального финансового контроля в соответствии с законодательством Российской Федерации, муниципальными правовыми актами;</w:t>
      </w:r>
    </w:p>
    <w:p w:rsidR="00A44B04" w:rsidRPr="00B51759" w:rsidRDefault="00B51759" w:rsidP="00B51759">
      <w:pPr>
        <w:spacing w:line="360" w:lineRule="auto"/>
        <w:ind w:left="2127"/>
        <w:jc w:val="both"/>
        <w:rPr>
          <w:sz w:val="28"/>
          <w:szCs w:val="28"/>
        </w:rPr>
      </w:pPr>
      <w:r w:rsidRPr="00B51759">
        <w:rPr>
          <w:sz w:val="28"/>
          <w:szCs w:val="28"/>
        </w:rPr>
        <w:t xml:space="preserve">- развитие и совершенствование бюджетного процесса и бюджетного учета, совершенствование методов бюджетного планирования, исполнения бюджета и отчетности в пределах полномочий, определенных </w:t>
      </w:r>
      <w:r w:rsidRPr="00B51759">
        <w:rPr>
          <w:sz w:val="28"/>
          <w:szCs w:val="28"/>
        </w:rPr>
        <w:lastRenderedPageBreak/>
        <w:t>федеральным законодательством и законами субъекта Российской Федерации</w:t>
      </w:r>
      <w:r w:rsidR="00A44B04" w:rsidRPr="00B51759">
        <w:rPr>
          <w:sz w:val="28"/>
          <w:szCs w:val="28"/>
        </w:rPr>
        <w:t>;</w:t>
      </w:r>
      <w:r>
        <w:rPr>
          <w:rStyle w:val="aa"/>
          <w:sz w:val="28"/>
          <w:szCs w:val="28"/>
        </w:rPr>
        <w:footnoteReference w:id="31"/>
      </w:r>
    </w:p>
    <w:p w:rsidR="00A44B04" w:rsidRDefault="00A44B04" w:rsidP="00A44B04">
      <w:pPr>
        <w:pStyle w:val="a7"/>
        <w:numPr>
          <w:ilvl w:val="0"/>
          <w:numId w:val="19"/>
        </w:numPr>
        <w:shd w:val="clear" w:color="auto" w:fill="FFFFFF"/>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Сфера экономического развития. В данную сферу входит департамент промышленной политики, инвестиций и предпринимательства, управление по развитию потребительского рынка, управление муниципального заказа, сектор по мобилизационной работе</w:t>
      </w:r>
      <w:r w:rsidR="00195925">
        <w:rPr>
          <w:rFonts w:ascii="Times New Roman" w:eastAsia="Times New Roman" w:hAnsi="Times New Roman" w:cs="Times New Roman"/>
          <w:sz w:val="28"/>
          <w:szCs w:val="28"/>
          <w:lang w:eastAsia="ru-RU"/>
        </w:rPr>
        <w:t>.</w:t>
      </w:r>
      <w:r w:rsidR="00195925" w:rsidRPr="00195925">
        <w:rPr>
          <w:rFonts w:ascii="Arial" w:hAnsi="Arial" w:cs="Arial"/>
          <w:color w:val="4B4B4B"/>
          <w:sz w:val="18"/>
          <w:szCs w:val="18"/>
          <w:shd w:val="clear" w:color="auto" w:fill="FFFFFF"/>
        </w:rPr>
        <w:t xml:space="preserve"> </w:t>
      </w:r>
      <w:r w:rsidR="00195925" w:rsidRPr="00195925">
        <w:rPr>
          <w:rFonts w:ascii="Times New Roman" w:hAnsi="Times New Roman" w:cs="Times New Roman"/>
          <w:sz w:val="28"/>
          <w:szCs w:val="28"/>
          <w:shd w:val="clear" w:color="auto" w:fill="FFFFFF"/>
        </w:rPr>
        <w:t>Экономика города занимает ведущие позиции среди городов России и играет первостепенную роль среди муниципальных образований Пермского края по многим показателям. В Перми производится более 35% выпуска промышленной продукции края. Особенностью пермской экономики являются тесные технологические и экономические связи городских предприятий и фирм с предприятиями соседних регионов. Город демонстрирует ведущие в крае показатели предпринимательской активности</w:t>
      </w:r>
      <w:r w:rsidR="00195925">
        <w:rPr>
          <w:rStyle w:val="aa"/>
          <w:rFonts w:ascii="Times New Roman" w:hAnsi="Times New Roman" w:cs="Times New Roman"/>
          <w:sz w:val="28"/>
          <w:szCs w:val="28"/>
          <w:shd w:val="clear" w:color="auto" w:fill="FFFFFF"/>
        </w:rPr>
        <w:footnoteReference w:id="32"/>
      </w:r>
      <w:r>
        <w:rPr>
          <w:rFonts w:ascii="Times New Roman" w:eastAsia="Times New Roman" w:hAnsi="Times New Roman" w:cs="Times New Roman"/>
          <w:sz w:val="28"/>
          <w:szCs w:val="28"/>
          <w:lang w:eastAsia="ru-RU"/>
        </w:rPr>
        <w:t>;</w:t>
      </w:r>
    </w:p>
    <w:p w:rsidR="00A44B04" w:rsidRDefault="00A44B04" w:rsidP="00A44B04">
      <w:pPr>
        <w:pStyle w:val="a7"/>
        <w:numPr>
          <w:ilvl w:val="0"/>
          <w:numId w:val="19"/>
        </w:numPr>
        <w:shd w:val="clear" w:color="auto" w:fill="FFFFFF"/>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Сфера территориального развития. Данная сфера представлена департаментом градостроительства и архитектуры;</w:t>
      </w:r>
    </w:p>
    <w:p w:rsidR="00A44B04" w:rsidRDefault="00A44B04" w:rsidP="00A44B04">
      <w:pPr>
        <w:pStyle w:val="a7"/>
        <w:numPr>
          <w:ilvl w:val="0"/>
          <w:numId w:val="19"/>
        </w:numPr>
        <w:shd w:val="clear" w:color="auto" w:fill="FFFFFF"/>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Сфера развития человеческого потенциала. Данная сфера является самой многочисленной, к ней относятся департамент образования, департамент общественной безопасности, управление здравоохранением, комитет по социальной защите населения, комитет по культуре, комитет по физической культуре и спорту, комитет по молодежной политике, управление социальной политикой;</w:t>
      </w:r>
    </w:p>
    <w:p w:rsidR="00195925" w:rsidRDefault="00A44B04" w:rsidP="00195925">
      <w:pPr>
        <w:pStyle w:val="a7"/>
        <w:numPr>
          <w:ilvl w:val="0"/>
          <w:numId w:val="19"/>
        </w:numPr>
        <w:shd w:val="clear" w:color="auto" w:fill="FFFFFF"/>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Сфера развития инфраструктуры. К данной сфере относится управление жилищно-коммунального хозяйства, управление </w:t>
      </w:r>
      <w:r>
        <w:rPr>
          <w:rFonts w:ascii="Times New Roman" w:eastAsia="Times New Roman" w:hAnsi="Times New Roman" w:cs="Times New Roman"/>
          <w:sz w:val="28"/>
          <w:szCs w:val="28"/>
          <w:lang w:eastAsia="ru-RU"/>
        </w:rPr>
        <w:lastRenderedPageBreak/>
        <w:t>развития коммунальной инфраструктуры, управление жилищных отношений;</w:t>
      </w:r>
    </w:p>
    <w:p w:rsidR="00A44B04" w:rsidRPr="00195925" w:rsidRDefault="00A44B04" w:rsidP="00195925">
      <w:pPr>
        <w:pStyle w:val="a7"/>
        <w:numPr>
          <w:ilvl w:val="0"/>
          <w:numId w:val="19"/>
        </w:numPr>
        <w:shd w:val="clear" w:color="auto" w:fill="FFFFFF"/>
        <w:spacing w:line="360" w:lineRule="auto"/>
        <w:jc w:val="both"/>
        <w:rPr>
          <w:rFonts w:ascii="Times New Roman" w:eastAsia="Times New Roman" w:hAnsi="Times New Roman" w:cs="Times New Roman"/>
          <w:sz w:val="28"/>
          <w:szCs w:val="28"/>
          <w:lang w:eastAsia="ru-RU"/>
        </w:rPr>
      </w:pPr>
      <w:r w:rsidRPr="00195925">
        <w:rPr>
          <w:rFonts w:ascii="Times New Roman" w:eastAsia="Times New Roman" w:hAnsi="Times New Roman" w:cs="Times New Roman"/>
          <w:sz w:val="28"/>
          <w:szCs w:val="28"/>
          <w:lang w:eastAsia="ru-RU"/>
        </w:rPr>
        <w:t>Сфера городского хозяйства представлена департаментом дорог и транспорта и управлением внешнего благоустройства</w:t>
      </w:r>
      <w:r w:rsidR="00195925" w:rsidRPr="00195925">
        <w:rPr>
          <w:rFonts w:ascii="Times New Roman" w:eastAsia="Times New Roman" w:hAnsi="Times New Roman" w:cs="Times New Roman"/>
          <w:sz w:val="28"/>
          <w:szCs w:val="28"/>
          <w:lang w:eastAsia="ru-RU"/>
        </w:rPr>
        <w:t xml:space="preserve">. </w:t>
      </w:r>
      <w:r w:rsidR="00195925" w:rsidRPr="00195925">
        <w:rPr>
          <w:rFonts w:ascii="Times New Roman" w:hAnsi="Times New Roman" w:cs="Times New Roman"/>
          <w:sz w:val="28"/>
          <w:szCs w:val="28"/>
        </w:rPr>
        <w:t>Городское хозяйство современного большого города - это сложный комплекс, включающий в себя службы, предприятия, объекты, сети жилищного хозяйства, коммунальной инфраструктуры, бытового обслуживания населения, торговли и общественного питания, транспорта, связи. От уровня развития городского хозяйства зависят условия труда, быта и отдыха населения, комфортность проживания в городе</w:t>
      </w:r>
      <w:r w:rsidRPr="00195925">
        <w:rPr>
          <w:rFonts w:ascii="Times New Roman" w:eastAsia="Times New Roman" w:hAnsi="Times New Roman" w:cs="Times New Roman"/>
          <w:sz w:val="28"/>
          <w:szCs w:val="28"/>
          <w:lang w:eastAsia="ru-RU"/>
        </w:rPr>
        <w:t>;</w:t>
      </w:r>
    </w:p>
    <w:p w:rsidR="00A44B04" w:rsidRDefault="00A44B04" w:rsidP="00A44B04">
      <w:pPr>
        <w:pStyle w:val="a7"/>
        <w:numPr>
          <w:ilvl w:val="0"/>
          <w:numId w:val="19"/>
        </w:numPr>
        <w:shd w:val="clear" w:color="auto" w:fill="FFFFFF"/>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Сфера управления ресурсами. В данную сферу входят департамент имущественных отношений, департамент земельных отношений, управление по экологии и природопользованию;</w:t>
      </w:r>
    </w:p>
    <w:p w:rsidR="00A44B04" w:rsidRDefault="00A44B04" w:rsidP="00A44B04">
      <w:pPr>
        <w:pStyle w:val="a7"/>
        <w:numPr>
          <w:ilvl w:val="0"/>
          <w:numId w:val="19"/>
        </w:numPr>
        <w:shd w:val="clear" w:color="auto" w:fill="FFFFFF"/>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Административная сфера представлена управлением организационно-методической работы, управлением по общим вопросам, хозяйственным управлением, отделом по работе с обращениями граждан, отделом по бухгалтерскому учету и отчетности, управлением информационных технологий, управлением по вопросам кадров.</w:t>
      </w:r>
    </w:p>
    <w:p w:rsidR="00A44B04" w:rsidRDefault="00A44B04" w:rsidP="00A44B04">
      <w:pPr>
        <w:shd w:val="clear" w:color="auto" w:fill="FFFFFF"/>
        <w:spacing w:line="360" w:lineRule="auto"/>
        <w:ind w:firstLine="709"/>
        <w:jc w:val="both"/>
        <w:rPr>
          <w:sz w:val="28"/>
          <w:szCs w:val="28"/>
        </w:rPr>
      </w:pPr>
      <w:r>
        <w:rPr>
          <w:sz w:val="28"/>
          <w:szCs w:val="28"/>
        </w:rPr>
        <w:t xml:space="preserve">Данная структура выстроена в соответствии с основными принципами. Принцип направленности на достижение целей выражен рациональным разделением и грамотным разделением ответственности между функциональными органами в зависимости от сферы деятельности. Принцип перспективности выражен разделением полномочий между функциональными органами местной администрации и представительными органами муниципального образования. Принцип комплексности выполняется благодаря наличию нескольких функциональных органов в каждой сфере. Индивидуализация функциональных органов учитывается еще </w:t>
      </w:r>
      <w:r>
        <w:rPr>
          <w:sz w:val="28"/>
          <w:szCs w:val="28"/>
        </w:rPr>
        <w:lastRenderedPageBreak/>
        <w:t>на этапе формирования функциональных сфер деятельности муниципального образования.</w:t>
      </w:r>
    </w:p>
    <w:p w:rsidR="00A44B04" w:rsidRDefault="00A44B04" w:rsidP="00A44B04">
      <w:pPr>
        <w:shd w:val="clear" w:color="auto" w:fill="FFFFFF"/>
        <w:spacing w:line="360" w:lineRule="auto"/>
        <w:ind w:firstLine="709"/>
        <w:jc w:val="both"/>
        <w:rPr>
          <w:sz w:val="28"/>
          <w:szCs w:val="28"/>
        </w:rPr>
      </w:pPr>
      <w:r>
        <w:rPr>
          <w:sz w:val="28"/>
          <w:szCs w:val="28"/>
        </w:rPr>
        <w:t>Также хотелось бы отметить, что конкретные задачи, функции и компетенция функциональных и территориальных органов администрации</w:t>
      </w:r>
      <w:r w:rsidR="004A21A5">
        <w:rPr>
          <w:sz w:val="28"/>
          <w:szCs w:val="28"/>
        </w:rPr>
        <w:t xml:space="preserve"> города Перми</w:t>
      </w:r>
      <w:r>
        <w:rPr>
          <w:sz w:val="28"/>
          <w:szCs w:val="28"/>
        </w:rPr>
        <w:t xml:space="preserve"> определяются Положениями о них, которые, в свою очередь, утверждаются Главой города.</w:t>
      </w:r>
    </w:p>
    <w:p w:rsidR="00A44B04" w:rsidRDefault="00A44B04" w:rsidP="00A44B04">
      <w:pPr>
        <w:shd w:val="clear" w:color="auto" w:fill="FFFFFF"/>
        <w:spacing w:line="360" w:lineRule="auto"/>
        <w:ind w:firstLine="709"/>
        <w:jc w:val="both"/>
        <w:rPr>
          <w:sz w:val="28"/>
          <w:szCs w:val="28"/>
        </w:rPr>
      </w:pPr>
      <w:r>
        <w:rPr>
          <w:sz w:val="28"/>
          <w:szCs w:val="28"/>
        </w:rPr>
        <w:t>Работа всех муниципальных служащих администрации города Перми основывается на соблюдении Конституции РФ и Федеральном законе от 2 марта 2007 года № 25-ФЗ «О муниципальной службе в РФ».</w:t>
      </w:r>
    </w:p>
    <w:p w:rsidR="00A44B04" w:rsidRDefault="00A44B04" w:rsidP="00A44B04">
      <w:pPr>
        <w:shd w:val="clear" w:color="auto" w:fill="FFFFFF"/>
        <w:spacing w:line="360" w:lineRule="auto"/>
        <w:ind w:firstLine="709"/>
        <w:jc w:val="both"/>
        <w:rPr>
          <w:color w:val="000000"/>
          <w:sz w:val="28"/>
          <w:szCs w:val="28"/>
        </w:rPr>
      </w:pPr>
      <w:r>
        <w:rPr>
          <w:sz w:val="28"/>
          <w:szCs w:val="28"/>
        </w:rPr>
        <w:t xml:space="preserve">Одним из главных средств организационного обеспечения выполнения задач по осуществлению местного самоуправления в городе Перми является планирование работы администрации. </w:t>
      </w:r>
      <w:r w:rsidRPr="002A4941">
        <w:rPr>
          <w:color w:val="000000"/>
          <w:sz w:val="28"/>
          <w:szCs w:val="28"/>
        </w:rPr>
        <w:t>Деятельность администрации строится на основе перспективного и текущего планирования, которое осуществляется подразделениями </w:t>
      </w:r>
      <w:bookmarkStart w:id="3" w:name="l10"/>
      <w:bookmarkEnd w:id="3"/>
      <w:r w:rsidRPr="002A4941">
        <w:rPr>
          <w:color w:val="000000"/>
          <w:sz w:val="28"/>
          <w:szCs w:val="28"/>
        </w:rPr>
        <w:t>администрации города.</w:t>
      </w:r>
    </w:p>
    <w:p w:rsidR="00A44B04" w:rsidRDefault="00A44B04" w:rsidP="00A44B04">
      <w:pPr>
        <w:shd w:val="clear" w:color="auto" w:fill="FFFFFF"/>
        <w:spacing w:line="360" w:lineRule="auto"/>
        <w:ind w:firstLine="709"/>
        <w:jc w:val="both"/>
        <w:rPr>
          <w:color w:val="000000"/>
          <w:sz w:val="28"/>
          <w:szCs w:val="28"/>
        </w:rPr>
      </w:pPr>
      <w:r w:rsidRPr="00F6471B">
        <w:rPr>
          <w:color w:val="000000"/>
          <w:sz w:val="28"/>
          <w:szCs w:val="28"/>
        </w:rPr>
        <w:t>Планируемые мероприятия должны иметь ясную, четкую формулировку, быть реально выполнимыми и обеспечены финансовыми, материально - техническими и кадровыми ресурсами. Планы на очередной период должны исходить из результатов выполнения предыдущего плана и иных, ранее принятых решений, включать в себя незавершенные или перенесенные по срокам исполнения мероприятия.</w:t>
      </w:r>
      <w:r>
        <w:rPr>
          <w:rStyle w:val="aa"/>
          <w:color w:val="000000"/>
          <w:sz w:val="28"/>
          <w:szCs w:val="28"/>
        </w:rPr>
        <w:footnoteReference w:id="33"/>
      </w:r>
    </w:p>
    <w:p w:rsidR="00A44B04" w:rsidRDefault="00A44B04" w:rsidP="00A44B04">
      <w:pPr>
        <w:shd w:val="clear" w:color="auto" w:fill="FFFFFF"/>
        <w:spacing w:line="360" w:lineRule="auto"/>
        <w:ind w:firstLine="709"/>
        <w:jc w:val="both"/>
        <w:rPr>
          <w:color w:val="000000"/>
          <w:sz w:val="28"/>
          <w:szCs w:val="28"/>
        </w:rPr>
      </w:pPr>
      <w:r w:rsidRPr="00F6471B">
        <w:rPr>
          <w:color w:val="000000"/>
          <w:sz w:val="28"/>
          <w:szCs w:val="28"/>
        </w:rPr>
        <w:t>Долгосрочные программы развития города разрабатываются под руководством Главы города и </w:t>
      </w:r>
      <w:bookmarkStart w:id="4" w:name="l49"/>
      <w:bookmarkEnd w:id="4"/>
      <w:r w:rsidRPr="00F6471B">
        <w:rPr>
          <w:color w:val="000000"/>
          <w:sz w:val="28"/>
          <w:szCs w:val="28"/>
        </w:rPr>
        <w:t>утверждаются реш</w:t>
      </w:r>
      <w:r>
        <w:rPr>
          <w:color w:val="000000"/>
          <w:sz w:val="28"/>
          <w:szCs w:val="28"/>
        </w:rPr>
        <w:t xml:space="preserve">ениями Пермской городской Думы. </w:t>
      </w:r>
      <w:r w:rsidRPr="00F6471B">
        <w:rPr>
          <w:color w:val="000000"/>
          <w:sz w:val="28"/>
          <w:szCs w:val="28"/>
        </w:rPr>
        <w:t>Текущие планы включают организационно - технические мероприятия и сроки их проведения по выполнению перспективных планов развития города, актов органов</w:t>
      </w:r>
      <w:bookmarkStart w:id="5" w:name="l50"/>
      <w:bookmarkEnd w:id="5"/>
      <w:r w:rsidRPr="00F6471B">
        <w:rPr>
          <w:color w:val="000000"/>
          <w:sz w:val="28"/>
          <w:szCs w:val="28"/>
        </w:rPr>
        <w:t xml:space="preserve"> государственной власти. Текущие планы составляются на квартал, месяц, неделю.</w:t>
      </w:r>
      <w:r>
        <w:rPr>
          <w:rStyle w:val="aa"/>
          <w:color w:val="000000"/>
          <w:sz w:val="28"/>
          <w:szCs w:val="28"/>
        </w:rPr>
        <w:footnoteReference w:id="34"/>
      </w:r>
      <w:r w:rsidR="00B539B7">
        <w:rPr>
          <w:color w:val="000000"/>
          <w:sz w:val="28"/>
          <w:szCs w:val="28"/>
        </w:rPr>
        <w:t xml:space="preserve"> Так, например, на территории города Перми осуществляется муниципальная программа «Обеспечение доступности качественного предоставления услуг в сфере образования в городе Перми». </w:t>
      </w:r>
      <w:r w:rsidR="00B539B7">
        <w:rPr>
          <w:color w:val="000000"/>
          <w:sz w:val="28"/>
          <w:szCs w:val="28"/>
        </w:rPr>
        <w:lastRenderedPageBreak/>
        <w:t>На реализацию данной программы выдел</w:t>
      </w:r>
      <w:r w:rsidR="00B52EA4">
        <w:rPr>
          <w:color w:val="000000"/>
          <w:sz w:val="28"/>
          <w:szCs w:val="28"/>
        </w:rPr>
        <w:t>я</w:t>
      </w:r>
      <w:r w:rsidR="00B539B7">
        <w:rPr>
          <w:color w:val="000000"/>
          <w:sz w:val="28"/>
          <w:szCs w:val="28"/>
        </w:rPr>
        <w:t xml:space="preserve">ется </w:t>
      </w:r>
      <w:r w:rsidR="00B52EA4">
        <w:rPr>
          <w:color w:val="000000"/>
          <w:sz w:val="28"/>
          <w:szCs w:val="28"/>
        </w:rPr>
        <w:t>43,6% от доли бюджета, выделяемого на реализацию муниципальных программ, что составляет 9949,3 млрд. рублей.</w:t>
      </w:r>
      <w:r w:rsidR="00B52EA4">
        <w:rPr>
          <w:rStyle w:val="aa"/>
          <w:color w:val="000000"/>
          <w:sz w:val="28"/>
          <w:szCs w:val="28"/>
        </w:rPr>
        <w:footnoteReference w:id="35"/>
      </w:r>
    </w:p>
    <w:p w:rsidR="00B539B7" w:rsidRDefault="00B539B7" w:rsidP="00A44B04">
      <w:pPr>
        <w:shd w:val="clear" w:color="auto" w:fill="FFFFFF"/>
        <w:spacing w:line="360" w:lineRule="auto"/>
        <w:ind w:firstLine="709"/>
        <w:jc w:val="both"/>
        <w:rPr>
          <w:color w:val="000000"/>
          <w:sz w:val="28"/>
          <w:szCs w:val="28"/>
        </w:rPr>
      </w:pPr>
    </w:p>
    <w:p w:rsidR="00A44B04" w:rsidRDefault="00A44B04" w:rsidP="00A44B04">
      <w:pPr>
        <w:shd w:val="clear" w:color="auto" w:fill="FFFFFF"/>
        <w:spacing w:line="360" w:lineRule="auto"/>
        <w:ind w:firstLine="709"/>
        <w:jc w:val="both"/>
        <w:rPr>
          <w:color w:val="000000"/>
          <w:sz w:val="28"/>
          <w:szCs w:val="28"/>
        </w:rPr>
      </w:pPr>
      <w:r>
        <w:rPr>
          <w:color w:val="000000"/>
          <w:sz w:val="28"/>
          <w:szCs w:val="28"/>
        </w:rPr>
        <w:t>Регламент работы администрации города Перми предусматривает организацию приема и работы с письменными и устными обращениями граждан в администрацию.</w:t>
      </w:r>
    </w:p>
    <w:p w:rsidR="00A44B04" w:rsidRDefault="00A44B04" w:rsidP="00A44B04">
      <w:pPr>
        <w:shd w:val="clear" w:color="auto" w:fill="FFFFFF"/>
        <w:spacing w:line="360" w:lineRule="auto"/>
        <w:ind w:firstLine="709"/>
        <w:jc w:val="both"/>
        <w:rPr>
          <w:sz w:val="28"/>
          <w:szCs w:val="28"/>
          <w:shd w:val="clear" w:color="auto" w:fill="FFFFFF"/>
        </w:rPr>
      </w:pPr>
      <w:r w:rsidRPr="00F6471B">
        <w:rPr>
          <w:color w:val="000000"/>
          <w:sz w:val="28"/>
          <w:szCs w:val="28"/>
        </w:rPr>
        <w:t>Прием граждан осуществляется: Главой города и его заместителями - по особому графику, утверждаемому Главой города ежемесячно; руководителями подразделений администрации - в установленные в этих подразделениях дни и часы. Единые часы приема граждан в вечернее время - еженедельно в четверг с 17 до 20 часов.</w:t>
      </w:r>
      <w:r>
        <w:rPr>
          <w:rStyle w:val="aa"/>
          <w:color w:val="000000"/>
          <w:sz w:val="28"/>
          <w:szCs w:val="28"/>
        </w:rPr>
        <w:footnoteReference w:id="36"/>
      </w:r>
      <w:r>
        <w:rPr>
          <w:color w:val="000000"/>
          <w:sz w:val="28"/>
          <w:szCs w:val="28"/>
        </w:rPr>
        <w:t xml:space="preserve"> Устные и письменные обращения граждан в администрацию разрешаются в течение одного месяца, в соответствии с законодательством Российской Федерации. Поступившие обращения граждан ставятся на контроль в отделе по работе с обращениями граждан в администрацию, исключая анонимные обращения, а также обращения, которые не имеют четко поставленных вопросов. Обращения граждан рассматриваются в соответствии с Федеральным законом от 02.05.2006 №59-ФЗ «О порядке рассмотрений обращений граждан Российской Федерации» и </w:t>
      </w:r>
      <w:r w:rsidRPr="002649D8">
        <w:rPr>
          <w:sz w:val="28"/>
          <w:szCs w:val="28"/>
          <w:shd w:val="clear" w:color="auto" w:fill="FFFFFF"/>
        </w:rPr>
        <w:t>Постановлением администрации Перми от 06.06.2011 №260 «</w:t>
      </w:r>
      <w:hyperlink r:id="rId10" w:tgtFrame="_blank" w:history="1">
        <w:r w:rsidRPr="00A44B04">
          <w:rPr>
            <w:rStyle w:val="ab"/>
            <w:color w:val="auto"/>
            <w:sz w:val="28"/>
            <w:szCs w:val="28"/>
            <w:u w:val="none"/>
            <w:shd w:val="clear" w:color="auto" w:fill="FFFFFF"/>
          </w:rPr>
          <w:t>Об утверждении Регламента работы по рассмотрению обращений граждан в администрации города Перми</w:t>
        </w:r>
      </w:hyperlink>
      <w:r w:rsidRPr="002649D8">
        <w:rPr>
          <w:sz w:val="28"/>
          <w:szCs w:val="28"/>
          <w:shd w:val="clear" w:color="auto" w:fill="FFFFFF"/>
        </w:rPr>
        <w:t>».</w:t>
      </w:r>
    </w:p>
    <w:p w:rsidR="00A44B04" w:rsidRDefault="00A44B04" w:rsidP="00A44B04">
      <w:pPr>
        <w:shd w:val="clear" w:color="auto" w:fill="FFFFFF"/>
        <w:spacing w:line="360" w:lineRule="auto"/>
        <w:ind w:firstLine="709"/>
        <w:jc w:val="both"/>
        <w:rPr>
          <w:color w:val="000000"/>
          <w:sz w:val="28"/>
          <w:szCs w:val="28"/>
        </w:rPr>
      </w:pPr>
      <w:r>
        <w:rPr>
          <w:sz w:val="28"/>
          <w:szCs w:val="28"/>
          <w:shd w:val="clear" w:color="auto" w:fill="FFFFFF"/>
        </w:rPr>
        <w:t>Для удобства подачи обращения на сайте Администрации города Перми существует Интеренет-приемная. Так же на сайте размещен обр</w:t>
      </w:r>
      <w:r w:rsidR="00C6281B">
        <w:rPr>
          <w:sz w:val="28"/>
          <w:szCs w:val="28"/>
          <w:shd w:val="clear" w:color="auto" w:fill="FFFFFF"/>
        </w:rPr>
        <w:t xml:space="preserve">азец обращения (см. Приложение </w:t>
      </w:r>
      <w:r>
        <w:rPr>
          <w:sz w:val="28"/>
          <w:szCs w:val="28"/>
          <w:shd w:val="clear" w:color="auto" w:fill="FFFFFF"/>
        </w:rPr>
        <w:t xml:space="preserve">). Данные моменты положительно сказываются на эффективности работы администрации </w:t>
      </w:r>
      <w:r w:rsidR="00D73014">
        <w:rPr>
          <w:sz w:val="28"/>
          <w:szCs w:val="28"/>
          <w:shd w:val="clear" w:color="auto" w:fill="FFFFFF"/>
        </w:rPr>
        <w:t xml:space="preserve">города Перми </w:t>
      </w:r>
      <w:r>
        <w:rPr>
          <w:sz w:val="28"/>
          <w:szCs w:val="28"/>
          <w:shd w:val="clear" w:color="auto" w:fill="FFFFFF"/>
        </w:rPr>
        <w:t xml:space="preserve">с населением. </w:t>
      </w:r>
    </w:p>
    <w:p w:rsidR="00A44B04" w:rsidRDefault="00A44B04" w:rsidP="00A44B04">
      <w:pPr>
        <w:shd w:val="clear" w:color="auto" w:fill="FFFFFF"/>
        <w:spacing w:line="360" w:lineRule="auto"/>
        <w:ind w:firstLine="709"/>
        <w:jc w:val="both"/>
        <w:rPr>
          <w:color w:val="000000"/>
          <w:sz w:val="28"/>
          <w:szCs w:val="28"/>
        </w:rPr>
      </w:pPr>
      <w:r>
        <w:rPr>
          <w:color w:val="000000"/>
          <w:sz w:val="28"/>
          <w:szCs w:val="28"/>
        </w:rPr>
        <w:t xml:space="preserve">Анализируя данный параграф, можно с уверенностью сказать о том, что организация работы администрации города Перми соответствует всем </w:t>
      </w:r>
      <w:r>
        <w:rPr>
          <w:color w:val="000000"/>
          <w:sz w:val="28"/>
          <w:szCs w:val="28"/>
        </w:rPr>
        <w:lastRenderedPageBreak/>
        <w:t xml:space="preserve">требованиям. Структура администрации позволяет эффективно решать вопросы местного значения. Организация работы администрации с населением совершенствуется для удобства граждан. </w:t>
      </w:r>
    </w:p>
    <w:p w:rsidR="00A44B04" w:rsidRDefault="00A44B0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B52EA4" w:rsidRDefault="00B52EA4"/>
    <w:p w:rsidR="00387D08" w:rsidRDefault="00387D08"/>
    <w:p w:rsidR="00195925" w:rsidRDefault="00195925"/>
    <w:p w:rsidR="00387D08" w:rsidRDefault="00387D08" w:rsidP="00387D08">
      <w:pPr>
        <w:shd w:val="clear" w:color="auto" w:fill="FFFFFF"/>
        <w:spacing w:line="360" w:lineRule="auto"/>
        <w:ind w:firstLine="709"/>
        <w:jc w:val="center"/>
        <w:rPr>
          <w:b/>
          <w:color w:val="000000"/>
          <w:sz w:val="28"/>
          <w:szCs w:val="28"/>
        </w:rPr>
      </w:pPr>
      <w:r>
        <w:rPr>
          <w:b/>
          <w:color w:val="000000"/>
          <w:sz w:val="28"/>
          <w:szCs w:val="28"/>
        </w:rPr>
        <w:lastRenderedPageBreak/>
        <w:t>ЗАКЛЮЧЕНИЕ</w:t>
      </w:r>
      <w:r w:rsidR="002E28DF">
        <w:rPr>
          <w:b/>
          <w:color w:val="000000"/>
          <w:sz w:val="28"/>
          <w:szCs w:val="28"/>
        </w:rPr>
        <w:t xml:space="preserve"> </w:t>
      </w:r>
    </w:p>
    <w:p w:rsidR="002E28DF" w:rsidRDefault="002E28DF" w:rsidP="00387D08">
      <w:pPr>
        <w:shd w:val="clear" w:color="auto" w:fill="FFFFFF"/>
        <w:spacing w:line="360" w:lineRule="auto"/>
        <w:ind w:firstLine="709"/>
        <w:jc w:val="center"/>
        <w:rPr>
          <w:b/>
          <w:color w:val="000000"/>
          <w:sz w:val="28"/>
          <w:szCs w:val="28"/>
        </w:rPr>
      </w:pPr>
    </w:p>
    <w:p w:rsidR="00BE362D" w:rsidRDefault="00BE362D" w:rsidP="00BE362D">
      <w:pPr>
        <w:spacing w:line="360" w:lineRule="auto"/>
        <w:ind w:firstLine="709"/>
        <w:jc w:val="both"/>
        <w:rPr>
          <w:sz w:val="28"/>
          <w:szCs w:val="28"/>
        </w:rPr>
      </w:pPr>
      <w:r>
        <w:rPr>
          <w:sz w:val="28"/>
          <w:szCs w:val="28"/>
        </w:rPr>
        <w:t>В заключении хотелось бы отметить, что администрация муниципального образования является одним из самых главных органов муниципального власти. От детальной и грамотной организации работы администрации муниципального образования зависит эффективность деятельности данного органа.</w:t>
      </w:r>
    </w:p>
    <w:p w:rsidR="00BE362D" w:rsidRDefault="00BE362D" w:rsidP="00195925">
      <w:pPr>
        <w:spacing w:line="360" w:lineRule="auto"/>
        <w:ind w:firstLine="709"/>
        <w:jc w:val="both"/>
        <w:rPr>
          <w:sz w:val="28"/>
          <w:szCs w:val="28"/>
        </w:rPr>
      </w:pPr>
      <w:r>
        <w:rPr>
          <w:sz w:val="28"/>
          <w:szCs w:val="28"/>
        </w:rPr>
        <w:t>В данной работе удалось детально рассмотреть теоретические аспекты изучения администрации муниципального образования и проанализировать организацию работы администрации города Перми.</w:t>
      </w:r>
      <w:r w:rsidR="00195925">
        <w:rPr>
          <w:sz w:val="28"/>
          <w:szCs w:val="28"/>
        </w:rPr>
        <w:t xml:space="preserve"> </w:t>
      </w:r>
      <w:r>
        <w:rPr>
          <w:sz w:val="28"/>
          <w:szCs w:val="28"/>
        </w:rPr>
        <w:t>Для того, чтобы добиться цели написания данной курсовой работы был</w:t>
      </w:r>
      <w:r w:rsidR="00B60FFC">
        <w:rPr>
          <w:sz w:val="28"/>
          <w:szCs w:val="28"/>
        </w:rPr>
        <w:t>о</w:t>
      </w:r>
      <w:r>
        <w:rPr>
          <w:sz w:val="28"/>
          <w:szCs w:val="28"/>
        </w:rPr>
        <w:t xml:space="preserve"> проведен</w:t>
      </w:r>
      <w:r w:rsidR="00B60FFC">
        <w:rPr>
          <w:sz w:val="28"/>
          <w:szCs w:val="28"/>
        </w:rPr>
        <w:t>о</w:t>
      </w:r>
      <w:r>
        <w:rPr>
          <w:sz w:val="28"/>
          <w:szCs w:val="28"/>
        </w:rPr>
        <w:t xml:space="preserve"> </w:t>
      </w:r>
      <w:r w:rsidR="00B60FFC">
        <w:rPr>
          <w:sz w:val="28"/>
          <w:szCs w:val="28"/>
        </w:rPr>
        <w:t>детальное исследование процесса организации работы Администрации муниципального образования на примере города Перми.</w:t>
      </w:r>
    </w:p>
    <w:p w:rsidR="00BE362D" w:rsidRDefault="00BE362D" w:rsidP="00BE362D">
      <w:pPr>
        <w:spacing w:line="360" w:lineRule="auto"/>
        <w:ind w:firstLine="709"/>
        <w:jc w:val="both"/>
        <w:rPr>
          <w:sz w:val="28"/>
          <w:szCs w:val="28"/>
        </w:rPr>
      </w:pPr>
      <w:r>
        <w:rPr>
          <w:sz w:val="28"/>
          <w:szCs w:val="28"/>
        </w:rPr>
        <w:t>Организация работы всей администрации города Перми и ее структурных подразделений прописана и контролируется нормативно-правовыми документами, такими как регламент, положения и должностные инструкции. Администрация взаимодействует с представительным органом и населением муниципального образования по разному. Для организации работы отдельных муниципальных служащих существует рациональная система разделения труда и кооперации.</w:t>
      </w:r>
      <w:r w:rsidRPr="009C2196">
        <w:rPr>
          <w:sz w:val="28"/>
          <w:szCs w:val="28"/>
        </w:rPr>
        <w:t xml:space="preserve"> </w:t>
      </w:r>
      <w:r>
        <w:rPr>
          <w:sz w:val="28"/>
          <w:szCs w:val="28"/>
        </w:rPr>
        <w:t>Конкретные задачи, функции и компетенция функциональных и территориальных органов администрации города Перми определяются Положениями о них, которые, в свою очередь, утверждаются Главой города</w:t>
      </w:r>
    </w:p>
    <w:p w:rsidR="00BE362D" w:rsidRDefault="00BE362D" w:rsidP="00BE362D">
      <w:pPr>
        <w:spacing w:line="360" w:lineRule="auto"/>
        <w:ind w:firstLine="709"/>
        <w:jc w:val="both"/>
        <w:rPr>
          <w:color w:val="000000"/>
          <w:sz w:val="28"/>
          <w:szCs w:val="28"/>
        </w:rPr>
      </w:pPr>
      <w:r>
        <w:rPr>
          <w:sz w:val="28"/>
          <w:szCs w:val="28"/>
        </w:rPr>
        <w:t>Проанализировав все теоретические аспекты изучения администрации муниципального образования и теоретические аспекты администрации города Перми, можно сделать вывод о том, что все нормы и правила соблюдаются</w:t>
      </w:r>
      <w:r>
        <w:rPr>
          <w:color w:val="000000"/>
          <w:sz w:val="28"/>
          <w:szCs w:val="28"/>
        </w:rPr>
        <w:t xml:space="preserve">. Организация работы администрации города Перми соответствует конституционно-нормативным требованиям. Благодаря изучению нормативно-правовой базы администрации города Перми и знакомству с персональным сайтом администрации удалось выяснить, что </w:t>
      </w:r>
      <w:r>
        <w:rPr>
          <w:color w:val="000000"/>
          <w:sz w:val="28"/>
          <w:szCs w:val="28"/>
        </w:rPr>
        <w:lastRenderedPageBreak/>
        <w:t>процесс организации работы администрации совершенствуется для удобства граждан и по сей день.</w:t>
      </w:r>
    </w:p>
    <w:p w:rsidR="00387D08" w:rsidRDefault="00387D08"/>
    <w:p w:rsidR="00D73014" w:rsidRDefault="00D73014"/>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C6281B" w:rsidRDefault="00C6281B"/>
    <w:p w:rsidR="00BE362D" w:rsidRDefault="00BE362D"/>
    <w:p w:rsidR="00BE362D" w:rsidRDefault="00BE362D"/>
    <w:p w:rsidR="00195925" w:rsidRDefault="00195925"/>
    <w:p w:rsidR="00195925" w:rsidRDefault="00195925"/>
    <w:p w:rsidR="00195925" w:rsidRDefault="00195925"/>
    <w:p w:rsidR="00C6281B" w:rsidRDefault="00C6281B"/>
    <w:p w:rsidR="00D6036C" w:rsidRDefault="00D6036C"/>
    <w:p w:rsidR="00387D08" w:rsidRDefault="00387D08"/>
    <w:p w:rsidR="00387D08" w:rsidRDefault="00387D08" w:rsidP="00387D08">
      <w:pPr>
        <w:jc w:val="center"/>
        <w:rPr>
          <w:b/>
          <w:sz w:val="28"/>
          <w:szCs w:val="28"/>
        </w:rPr>
      </w:pPr>
      <w:r>
        <w:rPr>
          <w:b/>
          <w:sz w:val="28"/>
          <w:szCs w:val="28"/>
        </w:rPr>
        <w:lastRenderedPageBreak/>
        <w:t>СПИСОК ИСПОЛЬЗУЕМЫХ ИСТОЧНИКОВ И ЛИТЕРАТУРЫ</w:t>
      </w:r>
    </w:p>
    <w:p w:rsidR="00387D08" w:rsidRDefault="00387D08" w:rsidP="00387D08">
      <w:pPr>
        <w:spacing w:line="360" w:lineRule="auto"/>
        <w:ind w:left="540"/>
        <w:jc w:val="both"/>
        <w:rPr>
          <w:b/>
          <w:sz w:val="28"/>
          <w:szCs w:val="28"/>
        </w:rPr>
      </w:pPr>
    </w:p>
    <w:p w:rsidR="001A71F4" w:rsidRDefault="001A71F4" w:rsidP="00387D08">
      <w:pPr>
        <w:spacing w:line="360" w:lineRule="auto"/>
        <w:ind w:left="540"/>
        <w:jc w:val="both"/>
        <w:rPr>
          <w:b/>
          <w:sz w:val="28"/>
          <w:szCs w:val="28"/>
        </w:rPr>
      </w:pPr>
    </w:p>
    <w:p w:rsidR="00387D08" w:rsidRDefault="00387D08" w:rsidP="00387D08">
      <w:pPr>
        <w:spacing w:line="360" w:lineRule="auto"/>
        <w:jc w:val="both"/>
        <w:rPr>
          <w:sz w:val="28"/>
          <w:szCs w:val="28"/>
        </w:rPr>
      </w:pPr>
      <w:r w:rsidRPr="00880D79">
        <w:rPr>
          <w:sz w:val="28"/>
          <w:szCs w:val="28"/>
        </w:rPr>
        <w:t>1.</w:t>
      </w:r>
      <w:r>
        <w:rPr>
          <w:sz w:val="28"/>
          <w:szCs w:val="28"/>
        </w:rPr>
        <w:t xml:space="preserve"> Официальные документы:</w:t>
      </w:r>
    </w:p>
    <w:p w:rsidR="00C922A1" w:rsidRDefault="00C922A1" w:rsidP="00387D08">
      <w:pPr>
        <w:spacing w:line="360" w:lineRule="auto"/>
        <w:jc w:val="both"/>
        <w:rPr>
          <w:sz w:val="28"/>
          <w:szCs w:val="28"/>
        </w:rPr>
      </w:pPr>
      <w:r>
        <w:rPr>
          <w:sz w:val="28"/>
          <w:szCs w:val="28"/>
        </w:rPr>
        <w:t>- Европейская хартия местного самоуправления 1985 года.</w:t>
      </w:r>
    </w:p>
    <w:p w:rsidR="00387D08" w:rsidRDefault="00387D08" w:rsidP="00387D08">
      <w:pPr>
        <w:spacing w:line="360" w:lineRule="auto"/>
        <w:jc w:val="both"/>
        <w:rPr>
          <w:color w:val="000000"/>
          <w:sz w:val="28"/>
          <w:szCs w:val="28"/>
          <w:shd w:val="clear" w:color="auto" w:fill="FFFFFF"/>
        </w:rPr>
      </w:pPr>
      <w:r>
        <w:rPr>
          <w:color w:val="000000"/>
          <w:sz w:val="28"/>
          <w:szCs w:val="28"/>
          <w:shd w:val="clear" w:color="auto" w:fill="FFFFFF"/>
        </w:rPr>
        <w:t>- Конституция Российской Федерации 1993 года.</w:t>
      </w:r>
    </w:p>
    <w:p w:rsidR="00387D08" w:rsidRDefault="00387D08" w:rsidP="00387D08">
      <w:pPr>
        <w:spacing w:line="360" w:lineRule="auto"/>
        <w:jc w:val="both"/>
        <w:rPr>
          <w:sz w:val="28"/>
          <w:szCs w:val="28"/>
        </w:rPr>
      </w:pPr>
      <w:r>
        <w:rPr>
          <w:color w:val="000000"/>
          <w:sz w:val="28"/>
          <w:szCs w:val="28"/>
          <w:shd w:val="clear" w:color="auto" w:fill="FFFFFF"/>
        </w:rPr>
        <w:t xml:space="preserve">- </w:t>
      </w:r>
      <w:r>
        <w:rPr>
          <w:sz w:val="28"/>
          <w:szCs w:val="28"/>
        </w:rPr>
        <w:t>Федеральный закон Российской Федерации от 6 октября 2003 года № 131-ФЗ « Об общих принципах организации местного самоуправления в Российской Федерации».</w:t>
      </w:r>
    </w:p>
    <w:p w:rsidR="00387D08" w:rsidRPr="00A95506" w:rsidRDefault="00387D08" w:rsidP="00387D08">
      <w:pPr>
        <w:pStyle w:val="1"/>
        <w:shd w:val="clear" w:color="auto" w:fill="FFFFFF"/>
        <w:spacing w:before="75" w:after="75" w:line="360" w:lineRule="auto"/>
        <w:ind w:left="0"/>
        <w:jc w:val="both"/>
        <w:outlineLvl w:val="0"/>
        <w:rPr>
          <w:rFonts w:ascii="Times New Roman" w:hAnsi="Times New Roman"/>
          <w:bCs/>
          <w:kern w:val="36"/>
          <w:sz w:val="28"/>
          <w:szCs w:val="28"/>
          <w:lang w:eastAsia="ru-RU"/>
        </w:rPr>
      </w:pPr>
      <w:r>
        <w:rPr>
          <w:sz w:val="28"/>
          <w:szCs w:val="28"/>
        </w:rPr>
        <w:t xml:space="preserve">-  </w:t>
      </w:r>
      <w:r>
        <w:rPr>
          <w:rFonts w:ascii="Times New Roman" w:hAnsi="Times New Roman"/>
          <w:bCs/>
          <w:kern w:val="36"/>
          <w:sz w:val="28"/>
          <w:szCs w:val="28"/>
          <w:lang w:eastAsia="ru-RU"/>
        </w:rPr>
        <w:t>Устав города Перми;</w:t>
      </w:r>
    </w:p>
    <w:p w:rsidR="00387D08" w:rsidRPr="00A95506" w:rsidRDefault="00387D08" w:rsidP="00387D08">
      <w:pPr>
        <w:pStyle w:val="1"/>
        <w:shd w:val="clear" w:color="auto" w:fill="FFFFFF"/>
        <w:spacing w:before="75" w:after="75" w:line="360" w:lineRule="auto"/>
        <w:ind w:left="0"/>
        <w:jc w:val="both"/>
        <w:outlineLvl w:val="0"/>
        <w:rPr>
          <w:rFonts w:ascii="Times New Roman" w:hAnsi="Times New Roman"/>
          <w:bCs/>
          <w:kern w:val="36"/>
          <w:sz w:val="28"/>
          <w:szCs w:val="28"/>
          <w:lang w:eastAsia="ru-RU"/>
        </w:rPr>
      </w:pPr>
      <w:r w:rsidRPr="00A95506">
        <w:rPr>
          <w:rFonts w:ascii="Times New Roman" w:hAnsi="Times New Roman"/>
          <w:bCs/>
          <w:kern w:val="36"/>
          <w:sz w:val="28"/>
          <w:szCs w:val="28"/>
          <w:lang w:eastAsia="ru-RU"/>
        </w:rPr>
        <w:t xml:space="preserve">- </w:t>
      </w:r>
      <w:r>
        <w:rPr>
          <w:rFonts w:ascii="Times New Roman" w:hAnsi="Times New Roman"/>
          <w:sz w:val="28"/>
          <w:szCs w:val="28"/>
        </w:rPr>
        <w:t>Регламент администрации города Перми</w:t>
      </w:r>
      <w:r w:rsidRPr="00A95506">
        <w:rPr>
          <w:rFonts w:ascii="Times New Roman" w:hAnsi="Times New Roman"/>
          <w:sz w:val="28"/>
          <w:szCs w:val="28"/>
        </w:rPr>
        <w:t>.</w:t>
      </w:r>
    </w:p>
    <w:p w:rsidR="00387D08" w:rsidRPr="00A95506" w:rsidRDefault="00387D08" w:rsidP="00387D08">
      <w:pPr>
        <w:spacing w:line="360" w:lineRule="auto"/>
        <w:jc w:val="both"/>
        <w:rPr>
          <w:sz w:val="28"/>
          <w:szCs w:val="28"/>
        </w:rPr>
      </w:pPr>
      <w:r w:rsidRPr="00A95506">
        <w:rPr>
          <w:sz w:val="28"/>
          <w:szCs w:val="28"/>
        </w:rPr>
        <w:t>2. Литература:</w:t>
      </w:r>
    </w:p>
    <w:p w:rsidR="00387D08" w:rsidRPr="00387D08" w:rsidRDefault="00387D08" w:rsidP="00387D08">
      <w:pPr>
        <w:spacing w:line="360" w:lineRule="auto"/>
        <w:jc w:val="both"/>
        <w:rPr>
          <w:color w:val="000000"/>
          <w:sz w:val="28"/>
          <w:szCs w:val="28"/>
          <w:shd w:val="clear" w:color="auto" w:fill="FFFFFF"/>
        </w:rPr>
      </w:pPr>
      <w:r>
        <w:rPr>
          <w:sz w:val="28"/>
          <w:szCs w:val="28"/>
        </w:rPr>
        <w:t xml:space="preserve">-  </w:t>
      </w:r>
      <w:r w:rsidRPr="00387D08">
        <w:rPr>
          <w:sz w:val="28"/>
          <w:szCs w:val="28"/>
        </w:rPr>
        <w:t>Атжанова Ж.С. Конституционная ответственность в Российской Федерации и Республике Казахстан: сравнительно-правовой анализ: Автореф. дис.  канд. юрид. наук. Челябинск, 2007 – С. 45</w:t>
      </w:r>
      <w:r w:rsidRPr="00387D08">
        <w:rPr>
          <w:sz w:val="28"/>
          <w:szCs w:val="28"/>
        </w:rPr>
        <w:br/>
        <w:t xml:space="preserve">- </w:t>
      </w:r>
      <w:r w:rsidRPr="00387D08">
        <w:rPr>
          <w:color w:val="000000"/>
          <w:sz w:val="28"/>
          <w:szCs w:val="28"/>
          <w:shd w:val="clear" w:color="auto" w:fill="FFFFFF"/>
        </w:rPr>
        <w:t>Бабун Р. В. Организация местного самоуправления: учебное пособие. СПб., 2005 - С. 53</w:t>
      </w:r>
    </w:p>
    <w:p w:rsidR="00387D08" w:rsidRPr="00387D08" w:rsidRDefault="00387D08" w:rsidP="00387D08">
      <w:pPr>
        <w:spacing w:line="360" w:lineRule="auto"/>
        <w:jc w:val="both"/>
        <w:rPr>
          <w:sz w:val="28"/>
          <w:szCs w:val="28"/>
        </w:rPr>
      </w:pPr>
      <w:r w:rsidRPr="00387D08">
        <w:rPr>
          <w:color w:val="000000"/>
          <w:sz w:val="28"/>
          <w:szCs w:val="28"/>
          <w:shd w:val="clear" w:color="auto" w:fill="FFFFFF"/>
        </w:rPr>
        <w:t>-</w:t>
      </w:r>
      <w:r w:rsidRPr="00387D08">
        <w:rPr>
          <w:rStyle w:val="apple-converted-space"/>
          <w:color w:val="000000"/>
          <w:sz w:val="28"/>
          <w:szCs w:val="28"/>
          <w:shd w:val="clear" w:color="auto" w:fill="FFFFFF"/>
        </w:rPr>
        <w:t xml:space="preserve">  </w:t>
      </w:r>
      <w:r w:rsidRPr="00387D08">
        <w:rPr>
          <w:sz w:val="28"/>
          <w:szCs w:val="28"/>
        </w:rPr>
        <w:t>Баглай М.В. Конституционное право Российской Федерации: Учеб. для вузов. М., 2001 – С. 215</w:t>
      </w:r>
    </w:p>
    <w:p w:rsidR="00387D08" w:rsidRPr="00387D08" w:rsidRDefault="00387D08" w:rsidP="00387D08">
      <w:pPr>
        <w:pStyle w:val="a8"/>
        <w:spacing w:line="360" w:lineRule="auto"/>
        <w:jc w:val="both"/>
        <w:rPr>
          <w:rFonts w:ascii="Times New Roman" w:hAnsi="Times New Roman" w:cs="Times New Roman"/>
          <w:sz w:val="28"/>
          <w:szCs w:val="28"/>
        </w:rPr>
      </w:pPr>
      <w:r w:rsidRPr="00387D08">
        <w:rPr>
          <w:rFonts w:ascii="Times New Roman" w:hAnsi="Times New Roman" w:cs="Times New Roman"/>
          <w:color w:val="000000"/>
          <w:sz w:val="28"/>
          <w:szCs w:val="28"/>
          <w:shd w:val="clear" w:color="auto" w:fill="FFFFFF"/>
        </w:rPr>
        <w:t>-  Зотова В.Б. Система муниципального управления: учебник для вузов /. СПб., 2005 – С. 145</w:t>
      </w:r>
    </w:p>
    <w:p w:rsidR="00387D08" w:rsidRPr="00387D08" w:rsidRDefault="00387D08" w:rsidP="00387D08">
      <w:pPr>
        <w:spacing w:line="360" w:lineRule="auto"/>
        <w:jc w:val="both"/>
        <w:rPr>
          <w:bCs/>
          <w:sz w:val="28"/>
          <w:szCs w:val="28"/>
          <w:shd w:val="clear" w:color="auto" w:fill="FFFFFF"/>
        </w:rPr>
      </w:pPr>
      <w:r w:rsidRPr="00387D08">
        <w:rPr>
          <w:color w:val="000000"/>
          <w:sz w:val="28"/>
          <w:szCs w:val="28"/>
          <w:shd w:val="clear" w:color="auto" w:fill="FFFFFF"/>
        </w:rPr>
        <w:t xml:space="preserve">- </w:t>
      </w:r>
      <w:hyperlink r:id="rId11" w:history="1">
        <w:r w:rsidRPr="00387D08">
          <w:rPr>
            <w:rStyle w:val="ab"/>
            <w:bCs/>
            <w:color w:val="auto"/>
            <w:sz w:val="28"/>
            <w:szCs w:val="28"/>
            <w:u w:val="none"/>
            <w:shd w:val="clear" w:color="auto" w:fill="FFFFFF"/>
          </w:rPr>
          <w:t>Кокотов А.Н., Саломаткин А.С.. Муниципальное право России: учебное пособие. 2007</w:t>
        </w:r>
      </w:hyperlink>
      <w:r w:rsidRPr="00387D08">
        <w:rPr>
          <w:bCs/>
          <w:sz w:val="28"/>
          <w:szCs w:val="28"/>
          <w:shd w:val="clear" w:color="auto" w:fill="FFFFFF"/>
        </w:rPr>
        <w:t xml:space="preserve"> - С. 56.</w:t>
      </w:r>
    </w:p>
    <w:p w:rsidR="00387D08" w:rsidRPr="00387D08" w:rsidRDefault="00387D08" w:rsidP="00387D08">
      <w:pPr>
        <w:spacing w:line="360" w:lineRule="auto"/>
        <w:jc w:val="both"/>
        <w:rPr>
          <w:color w:val="000000"/>
          <w:sz w:val="28"/>
          <w:szCs w:val="28"/>
          <w:shd w:val="clear" w:color="auto" w:fill="FFFFFF"/>
        </w:rPr>
      </w:pPr>
      <w:r w:rsidRPr="00387D08">
        <w:rPr>
          <w:color w:val="000000"/>
          <w:sz w:val="28"/>
          <w:szCs w:val="28"/>
          <w:shd w:val="clear" w:color="auto" w:fill="FFFFFF"/>
        </w:rPr>
        <w:t>-Кутафин, О.Е. Муниципальное право: Учебник. М.: Юрист, 2007. – С. 103</w:t>
      </w:r>
    </w:p>
    <w:p w:rsidR="00387D08" w:rsidRPr="00387D08" w:rsidRDefault="00387D08" w:rsidP="00387D08">
      <w:pPr>
        <w:pStyle w:val="a8"/>
        <w:spacing w:line="360" w:lineRule="auto"/>
        <w:jc w:val="both"/>
        <w:rPr>
          <w:rFonts w:ascii="Times New Roman" w:hAnsi="Times New Roman" w:cs="Times New Roman"/>
          <w:sz w:val="28"/>
          <w:szCs w:val="28"/>
        </w:rPr>
      </w:pPr>
      <w:r w:rsidRPr="00387D08">
        <w:rPr>
          <w:rFonts w:ascii="Times New Roman" w:hAnsi="Times New Roman" w:cs="Times New Roman"/>
          <w:color w:val="000000"/>
          <w:sz w:val="28"/>
          <w:szCs w:val="28"/>
          <w:shd w:val="clear" w:color="auto" w:fill="FFFFFF"/>
        </w:rPr>
        <w:t xml:space="preserve">- </w:t>
      </w:r>
      <w:r w:rsidRPr="00387D08">
        <w:rPr>
          <w:rFonts w:ascii="Times New Roman" w:hAnsi="Times New Roman" w:cs="Times New Roman"/>
          <w:sz w:val="28"/>
          <w:szCs w:val="28"/>
        </w:rPr>
        <w:t xml:space="preserve">Масленникова Е., Макеев М. </w:t>
      </w:r>
      <w:r w:rsidRPr="00387D08">
        <w:rPr>
          <w:rFonts w:ascii="Times New Roman" w:hAnsi="Times New Roman" w:cs="Times New Roman"/>
          <w:color w:val="000000"/>
          <w:sz w:val="28"/>
          <w:szCs w:val="28"/>
        </w:rPr>
        <w:t xml:space="preserve"> Государственное и муниципальное управление. Конспект лекций. 2008 – С. 9</w:t>
      </w:r>
    </w:p>
    <w:p w:rsidR="00D6036C" w:rsidRDefault="00387D08" w:rsidP="00D6036C">
      <w:pPr>
        <w:pStyle w:val="a8"/>
        <w:spacing w:line="360" w:lineRule="auto"/>
        <w:jc w:val="both"/>
        <w:rPr>
          <w:rFonts w:ascii="Times New Roman" w:hAnsi="Times New Roman" w:cs="Times New Roman"/>
          <w:sz w:val="28"/>
          <w:szCs w:val="28"/>
          <w:shd w:val="clear" w:color="auto" w:fill="FFFFFF"/>
        </w:rPr>
      </w:pPr>
      <w:r w:rsidRPr="00387D08">
        <w:rPr>
          <w:rFonts w:ascii="Times New Roman" w:hAnsi="Times New Roman" w:cs="Times New Roman"/>
          <w:sz w:val="28"/>
          <w:szCs w:val="28"/>
        </w:rPr>
        <w:t>-</w:t>
      </w:r>
      <w:r w:rsidRPr="00387D08">
        <w:rPr>
          <w:rFonts w:ascii="Times New Roman" w:hAnsi="Times New Roman" w:cs="Times New Roman"/>
          <w:sz w:val="28"/>
          <w:szCs w:val="28"/>
          <w:shd w:val="clear" w:color="auto" w:fill="FFFFFF"/>
        </w:rPr>
        <w:t>Царегородцев Ю.Н., Морозов В.Ю. Система муниципального управления: учебник для ВУЗов. М.: 2012 – С. 67</w:t>
      </w:r>
    </w:p>
    <w:p w:rsidR="00D6036C" w:rsidRDefault="00D6036C" w:rsidP="00D6036C">
      <w:pPr>
        <w:pStyle w:val="a8"/>
        <w:spacing w:line="360" w:lineRule="auto"/>
        <w:jc w:val="both"/>
        <w:rPr>
          <w:rFonts w:ascii="Times New Roman" w:hAnsi="Times New Roman" w:cs="Times New Roman"/>
          <w:sz w:val="28"/>
          <w:szCs w:val="28"/>
          <w:shd w:val="clear" w:color="auto" w:fill="FFFFFF"/>
        </w:rPr>
      </w:pPr>
    </w:p>
    <w:p w:rsidR="00C922A1" w:rsidRPr="00D6036C" w:rsidRDefault="00C922A1" w:rsidP="00D6036C">
      <w:pPr>
        <w:pStyle w:val="a8"/>
        <w:spacing w:line="360" w:lineRule="auto"/>
        <w:jc w:val="both"/>
        <w:rPr>
          <w:rFonts w:ascii="Times New Roman" w:hAnsi="Times New Roman" w:cs="Times New Roman"/>
          <w:sz w:val="28"/>
          <w:szCs w:val="28"/>
          <w:shd w:val="clear" w:color="auto" w:fill="FFFFFF"/>
        </w:rPr>
      </w:pPr>
    </w:p>
    <w:p w:rsidR="00387D08" w:rsidRDefault="00C6281B" w:rsidP="00387D08">
      <w:pPr>
        <w:spacing w:line="360" w:lineRule="auto"/>
        <w:jc w:val="center"/>
        <w:rPr>
          <w:b/>
          <w:sz w:val="28"/>
          <w:szCs w:val="28"/>
        </w:rPr>
      </w:pPr>
      <w:r>
        <w:rPr>
          <w:b/>
          <w:sz w:val="28"/>
          <w:szCs w:val="28"/>
        </w:rPr>
        <w:lastRenderedPageBreak/>
        <w:t xml:space="preserve">Приложение </w:t>
      </w:r>
    </w:p>
    <w:p w:rsidR="00387D08" w:rsidRDefault="00387D08" w:rsidP="00387D08">
      <w:pPr>
        <w:spacing w:line="360" w:lineRule="auto"/>
        <w:jc w:val="center"/>
        <w:rPr>
          <w:sz w:val="28"/>
          <w:szCs w:val="28"/>
        </w:rPr>
      </w:pPr>
    </w:p>
    <w:p w:rsidR="00387D08" w:rsidRDefault="00387D08" w:rsidP="00387D08">
      <w:pPr>
        <w:spacing w:line="360" w:lineRule="auto"/>
        <w:jc w:val="center"/>
        <w:rPr>
          <w:sz w:val="28"/>
          <w:szCs w:val="28"/>
        </w:rPr>
      </w:pPr>
      <w:r>
        <w:rPr>
          <w:sz w:val="28"/>
          <w:szCs w:val="28"/>
        </w:rPr>
        <w:t>Образец</w:t>
      </w:r>
      <w:r w:rsidR="001A71F4">
        <w:rPr>
          <w:sz w:val="28"/>
          <w:szCs w:val="28"/>
        </w:rPr>
        <w:t xml:space="preserve"> письменного</w:t>
      </w:r>
      <w:r>
        <w:rPr>
          <w:sz w:val="28"/>
          <w:szCs w:val="28"/>
        </w:rPr>
        <w:t xml:space="preserve"> обращения граждан в администрацию города Перми</w:t>
      </w:r>
    </w:p>
    <w:p w:rsidR="001A71F4" w:rsidRDefault="001A71F4" w:rsidP="00387D08">
      <w:pPr>
        <w:spacing w:line="360" w:lineRule="auto"/>
        <w:jc w:val="center"/>
        <w:rPr>
          <w:sz w:val="28"/>
          <w:szCs w:val="28"/>
        </w:rPr>
      </w:pPr>
    </w:p>
    <w:p w:rsidR="001A71F4" w:rsidRPr="001A71F4" w:rsidRDefault="001A71F4" w:rsidP="001A71F4">
      <w:pPr>
        <w:jc w:val="both"/>
        <w:rPr>
          <w:b/>
        </w:rPr>
      </w:pPr>
    </w:p>
    <w:p w:rsidR="001A71F4" w:rsidRPr="001A71F4" w:rsidRDefault="001A71F4" w:rsidP="001A71F4">
      <w:pPr>
        <w:jc w:val="both"/>
      </w:pPr>
      <w:r w:rsidRPr="001A71F4">
        <w:t xml:space="preserve">                                                                                                       Администрация города Перми </w:t>
      </w:r>
    </w:p>
    <w:p w:rsidR="001A71F4" w:rsidRPr="001A71F4" w:rsidRDefault="001A71F4" w:rsidP="001A71F4">
      <w:pPr>
        <w:jc w:val="both"/>
      </w:pPr>
      <w:r w:rsidRPr="001A71F4">
        <w:t xml:space="preserve">                                             (либо Ф.И.О. должностного лица администрации города Перми)</w:t>
      </w:r>
    </w:p>
    <w:p w:rsidR="001A71F4" w:rsidRPr="001A71F4" w:rsidRDefault="001A71F4" w:rsidP="001A71F4">
      <w:pPr>
        <w:jc w:val="both"/>
      </w:pPr>
      <w:r w:rsidRPr="001A71F4">
        <w:t xml:space="preserve">                                             _______________________________________________________ </w:t>
      </w:r>
    </w:p>
    <w:p w:rsidR="001A71F4" w:rsidRPr="001A71F4" w:rsidRDefault="001A71F4" w:rsidP="001A71F4">
      <w:pPr>
        <w:jc w:val="both"/>
      </w:pPr>
      <w:r w:rsidRPr="001A71F4">
        <w:t xml:space="preserve">                                             Ф.И.О. (последнее – при наличии) заявителя полностью </w:t>
      </w:r>
    </w:p>
    <w:p w:rsidR="001A71F4" w:rsidRPr="001A71F4" w:rsidRDefault="001A71F4" w:rsidP="001A71F4">
      <w:pPr>
        <w:jc w:val="both"/>
      </w:pPr>
      <w:r w:rsidRPr="001A71F4">
        <w:t xml:space="preserve">                                              в родительном падеже</w:t>
      </w:r>
    </w:p>
    <w:p w:rsidR="001A71F4" w:rsidRPr="001A71F4" w:rsidRDefault="001A71F4" w:rsidP="001A71F4">
      <w:pPr>
        <w:jc w:val="both"/>
      </w:pPr>
      <w:r w:rsidRPr="001A71F4">
        <w:t xml:space="preserve">                                             _______________________________________________________ </w:t>
      </w:r>
    </w:p>
    <w:p w:rsidR="001A71F4" w:rsidRPr="001A71F4" w:rsidRDefault="001A71F4" w:rsidP="001A71F4">
      <w:pPr>
        <w:jc w:val="both"/>
      </w:pPr>
      <w:r w:rsidRPr="001A71F4">
        <w:t xml:space="preserve">                                             проживающего по адресу:    ______________________________ </w:t>
      </w:r>
    </w:p>
    <w:p w:rsidR="001A71F4" w:rsidRPr="001A71F4" w:rsidRDefault="001A71F4" w:rsidP="001A71F4">
      <w:pPr>
        <w:jc w:val="both"/>
      </w:pPr>
      <w:r w:rsidRPr="001A71F4">
        <w:t xml:space="preserve">                                             _______________________________________________________ </w:t>
      </w:r>
    </w:p>
    <w:p w:rsidR="001A71F4" w:rsidRPr="001A71F4" w:rsidRDefault="001A71F4" w:rsidP="001A71F4">
      <w:pPr>
        <w:jc w:val="both"/>
      </w:pPr>
      <w:r w:rsidRPr="001A71F4">
        <w:t xml:space="preserve">                                             (почтовый адрес заявителя, на который должен быть направлен</w:t>
      </w:r>
    </w:p>
    <w:p w:rsidR="001A71F4" w:rsidRPr="001A71F4" w:rsidRDefault="001A71F4" w:rsidP="001A71F4">
      <w:pPr>
        <w:jc w:val="both"/>
      </w:pPr>
      <w:r w:rsidRPr="001A71F4">
        <w:t xml:space="preserve">                                             ответ)</w:t>
      </w:r>
    </w:p>
    <w:p w:rsidR="001A71F4" w:rsidRPr="001A71F4" w:rsidRDefault="001A71F4" w:rsidP="001A71F4">
      <w:pPr>
        <w:jc w:val="both"/>
      </w:pPr>
      <w:r w:rsidRPr="001A71F4">
        <w:t xml:space="preserve">                                             контактный телефон : ___________________________________ </w:t>
      </w:r>
    </w:p>
    <w:p w:rsidR="001A71F4" w:rsidRPr="001A71F4" w:rsidRDefault="001A71F4" w:rsidP="001A71F4">
      <w:pPr>
        <w:jc w:val="both"/>
      </w:pPr>
      <w:r w:rsidRPr="001A71F4">
        <w:t xml:space="preserve">                                             (при согласии заявителя)</w:t>
      </w:r>
    </w:p>
    <w:p w:rsidR="001A71F4" w:rsidRPr="001A71F4" w:rsidRDefault="001A71F4" w:rsidP="001A71F4">
      <w:pPr>
        <w:jc w:val="both"/>
      </w:pPr>
    </w:p>
    <w:p w:rsidR="001A71F4" w:rsidRPr="001A71F4" w:rsidRDefault="001A71F4" w:rsidP="001A71F4">
      <w:pPr>
        <w:jc w:val="both"/>
      </w:pPr>
      <w:r w:rsidRPr="001A71F4">
        <w:t xml:space="preserve">                               заявление (предложение, жалоба).</w:t>
      </w:r>
    </w:p>
    <w:p w:rsidR="001A71F4" w:rsidRPr="001A71F4" w:rsidRDefault="001A71F4" w:rsidP="001A71F4">
      <w:pPr>
        <w:jc w:val="both"/>
      </w:pPr>
    </w:p>
    <w:p w:rsidR="001A71F4" w:rsidRPr="001A71F4" w:rsidRDefault="001A71F4" w:rsidP="001A71F4">
      <w:pPr>
        <w:jc w:val="both"/>
      </w:pPr>
      <w:r w:rsidRPr="001A71F4">
        <w:t xml:space="preserve">--------------------------------------------------------------------------------------------------------------------- </w:t>
      </w:r>
    </w:p>
    <w:p w:rsidR="001A71F4" w:rsidRPr="001A71F4" w:rsidRDefault="001A71F4" w:rsidP="001A71F4">
      <w:pPr>
        <w:jc w:val="both"/>
      </w:pPr>
      <w:r w:rsidRPr="001A71F4">
        <w:t xml:space="preserve"> (текст обращения (изложение сути) пишется в произвольной форме)</w:t>
      </w:r>
    </w:p>
    <w:p w:rsidR="001A71F4" w:rsidRPr="001A71F4" w:rsidRDefault="001A71F4" w:rsidP="001A71F4">
      <w:pPr>
        <w:jc w:val="both"/>
      </w:pPr>
    </w:p>
    <w:p w:rsidR="001A71F4" w:rsidRPr="001A71F4" w:rsidRDefault="001A71F4" w:rsidP="001A71F4">
      <w:pPr>
        <w:jc w:val="both"/>
      </w:pPr>
      <w:r w:rsidRPr="001A71F4">
        <w:t xml:space="preserve">Приложение: </w:t>
      </w:r>
    </w:p>
    <w:p w:rsidR="001A71F4" w:rsidRPr="001A71F4" w:rsidRDefault="001A71F4" w:rsidP="001A71F4">
      <w:pPr>
        <w:jc w:val="both"/>
      </w:pPr>
      <w:r w:rsidRPr="001A71F4">
        <w:t>(при необходимости)</w:t>
      </w:r>
    </w:p>
    <w:p w:rsidR="001A71F4" w:rsidRPr="001A71F4" w:rsidRDefault="001A71F4" w:rsidP="001A71F4">
      <w:pPr>
        <w:jc w:val="both"/>
      </w:pPr>
    </w:p>
    <w:p w:rsidR="001A71F4" w:rsidRPr="001A71F4" w:rsidRDefault="001A71F4" w:rsidP="001A71F4">
      <w:pPr>
        <w:jc w:val="both"/>
      </w:pPr>
    </w:p>
    <w:p w:rsidR="001A71F4" w:rsidRPr="001A71F4" w:rsidRDefault="001A71F4" w:rsidP="001A71F4">
      <w:pPr>
        <w:jc w:val="both"/>
      </w:pPr>
      <w:r w:rsidRPr="001A71F4">
        <w:t>Дата написания                                                                                    личная подпись заявителя</w:t>
      </w:r>
    </w:p>
    <w:p w:rsidR="001A71F4" w:rsidRPr="001A71F4" w:rsidRDefault="001A71F4" w:rsidP="00387D08">
      <w:pPr>
        <w:spacing w:line="360" w:lineRule="auto"/>
        <w:jc w:val="center"/>
      </w:pPr>
    </w:p>
    <w:sectPr w:rsidR="001A71F4" w:rsidRPr="001A71F4" w:rsidSect="00EA5FB3">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C69" w:rsidRDefault="00882C69" w:rsidP="00EA5FB3">
      <w:r>
        <w:separator/>
      </w:r>
    </w:p>
  </w:endnote>
  <w:endnote w:type="continuationSeparator" w:id="1">
    <w:p w:rsidR="00882C69" w:rsidRDefault="00882C69" w:rsidP="00EA5F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2082"/>
      <w:docPartObj>
        <w:docPartGallery w:val="Page Numbers (Bottom of Page)"/>
        <w:docPartUnique/>
      </w:docPartObj>
    </w:sdtPr>
    <w:sdtContent>
      <w:p w:rsidR="00C922A1" w:rsidRDefault="005E321A">
        <w:pPr>
          <w:pStyle w:val="a5"/>
          <w:jc w:val="center"/>
        </w:pPr>
        <w:fldSimple w:instr=" PAGE   \* MERGEFORMAT ">
          <w:r w:rsidR="00EE50DD">
            <w:rPr>
              <w:noProof/>
            </w:rPr>
            <w:t>34</w:t>
          </w:r>
        </w:fldSimple>
      </w:p>
    </w:sdtContent>
  </w:sdt>
  <w:p w:rsidR="00C922A1" w:rsidRDefault="00C922A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C69" w:rsidRDefault="00882C69" w:rsidP="00EA5FB3">
      <w:r>
        <w:separator/>
      </w:r>
    </w:p>
  </w:footnote>
  <w:footnote w:type="continuationSeparator" w:id="1">
    <w:p w:rsidR="00882C69" w:rsidRDefault="00882C69" w:rsidP="00EA5FB3">
      <w:r>
        <w:continuationSeparator/>
      </w:r>
    </w:p>
  </w:footnote>
  <w:footnote w:id="2">
    <w:p w:rsidR="00C922A1" w:rsidRDefault="00C922A1" w:rsidP="00A44B04">
      <w:pPr>
        <w:pStyle w:val="a8"/>
      </w:pPr>
      <w:r>
        <w:rPr>
          <w:rStyle w:val="aa"/>
        </w:rPr>
        <w:footnoteRef/>
      </w:r>
      <w:r>
        <w:rPr>
          <w:rFonts w:ascii="Times New Roman" w:hAnsi="Times New Roman"/>
        </w:rPr>
        <w:t>Федеральный закон Российской Федерации от 6 октября 2003 года № 131-ФЗ « Об общих принципах организации местного самоуправления в Российской Федерации» статья 37, часть 1</w:t>
      </w:r>
    </w:p>
  </w:footnote>
  <w:footnote w:id="3">
    <w:p w:rsidR="00C922A1" w:rsidRDefault="00C922A1" w:rsidP="00A44B04">
      <w:pPr>
        <w:pStyle w:val="a8"/>
      </w:pPr>
      <w:r>
        <w:rPr>
          <w:rStyle w:val="aa"/>
        </w:rPr>
        <w:footnoteRef/>
      </w:r>
      <w:r w:rsidRPr="00460841">
        <w:rPr>
          <w:rFonts w:ascii="Times New Roman" w:hAnsi="Times New Roman" w:cs="Times New Roman"/>
          <w:color w:val="000000"/>
          <w:shd w:val="clear" w:color="auto" w:fill="FFFFFF"/>
        </w:rPr>
        <w:t>Бабун Р. В. Организация местного самоуправлени</w:t>
      </w:r>
      <w:r>
        <w:rPr>
          <w:rFonts w:ascii="Times New Roman" w:hAnsi="Times New Roman" w:cs="Times New Roman"/>
          <w:color w:val="000000"/>
          <w:shd w:val="clear" w:color="auto" w:fill="FFFFFF"/>
        </w:rPr>
        <w:t xml:space="preserve">я: учебное пособие. СПб., 2005 - </w:t>
      </w:r>
      <w:r w:rsidRPr="00460841">
        <w:rPr>
          <w:rFonts w:ascii="Times New Roman" w:hAnsi="Times New Roman" w:cs="Times New Roman"/>
          <w:color w:val="000000"/>
          <w:shd w:val="clear" w:color="auto" w:fill="FFFFFF"/>
        </w:rPr>
        <w:t>С. 45.</w:t>
      </w:r>
    </w:p>
  </w:footnote>
  <w:footnote w:id="4">
    <w:p w:rsidR="00C922A1" w:rsidRDefault="00C922A1" w:rsidP="00A44B04">
      <w:pPr>
        <w:pStyle w:val="a8"/>
      </w:pPr>
      <w:r>
        <w:rPr>
          <w:rStyle w:val="aa"/>
        </w:rPr>
        <w:footnoteRef/>
      </w:r>
      <w:hyperlink r:id="rId1" w:history="1">
        <w:r w:rsidRPr="00A44B04">
          <w:rPr>
            <w:rStyle w:val="ab"/>
            <w:rFonts w:ascii="Times New Roman" w:hAnsi="Times New Roman" w:cs="Times New Roman"/>
            <w:bCs/>
            <w:color w:val="auto"/>
            <w:u w:val="none"/>
            <w:shd w:val="clear" w:color="auto" w:fill="FFFFFF"/>
          </w:rPr>
          <w:t>Кокотов А.Н., Саломаткин А.С.. Муниципальное право России: учебное пособие. 2007</w:t>
        </w:r>
      </w:hyperlink>
      <w:r>
        <w:rPr>
          <w:rFonts w:ascii="Times New Roman" w:hAnsi="Times New Roman" w:cs="Times New Roman"/>
          <w:bCs/>
          <w:shd w:val="clear" w:color="auto" w:fill="FFFFFF"/>
        </w:rPr>
        <w:t xml:space="preserve">- </w:t>
      </w:r>
      <w:r w:rsidRPr="00460841">
        <w:rPr>
          <w:rFonts w:ascii="Times New Roman" w:hAnsi="Times New Roman" w:cs="Times New Roman"/>
          <w:bCs/>
          <w:shd w:val="clear" w:color="auto" w:fill="FFFFFF"/>
        </w:rPr>
        <w:t>С. 56</w:t>
      </w:r>
      <w:r>
        <w:rPr>
          <w:rFonts w:ascii="Times New Roman" w:hAnsi="Times New Roman" w:cs="Times New Roman"/>
          <w:bCs/>
          <w:shd w:val="clear" w:color="auto" w:fill="FFFFFF"/>
        </w:rPr>
        <w:t>.</w:t>
      </w:r>
    </w:p>
  </w:footnote>
  <w:footnote w:id="5">
    <w:p w:rsidR="00C922A1" w:rsidRDefault="00C922A1" w:rsidP="00A44B04">
      <w:pPr>
        <w:pStyle w:val="a8"/>
      </w:pPr>
      <w:r>
        <w:rPr>
          <w:rStyle w:val="aa"/>
        </w:rPr>
        <w:footnoteRef/>
      </w:r>
      <w:r w:rsidRPr="00B17646">
        <w:rPr>
          <w:rFonts w:ascii="Times New Roman" w:hAnsi="Times New Roman"/>
          <w:color w:val="000000"/>
          <w:shd w:val="clear" w:color="auto" w:fill="FFFFFF"/>
        </w:rPr>
        <w:t>Кутафин, О.Е</w:t>
      </w:r>
      <w:r>
        <w:rPr>
          <w:rFonts w:ascii="Times New Roman" w:hAnsi="Times New Roman"/>
          <w:color w:val="000000"/>
          <w:shd w:val="clear" w:color="auto" w:fill="FFFFFF"/>
        </w:rPr>
        <w:t>.</w:t>
      </w:r>
      <w:r w:rsidRPr="00B17646">
        <w:rPr>
          <w:rFonts w:ascii="Times New Roman" w:hAnsi="Times New Roman"/>
          <w:color w:val="000000"/>
          <w:shd w:val="clear" w:color="auto" w:fill="FFFFFF"/>
        </w:rPr>
        <w:t>, В.И. Муниципальное право: Учебник. М.: Юрист, 2007. – С. 103</w:t>
      </w:r>
    </w:p>
  </w:footnote>
  <w:footnote w:id="6">
    <w:p w:rsidR="00C922A1" w:rsidRDefault="00C922A1" w:rsidP="00A44B04">
      <w:pPr>
        <w:pStyle w:val="a8"/>
      </w:pPr>
      <w:r>
        <w:rPr>
          <w:rStyle w:val="aa"/>
        </w:rPr>
        <w:footnoteRef/>
      </w:r>
      <w:r w:rsidRPr="00E90911">
        <w:rPr>
          <w:rFonts w:ascii="Times New Roman" w:hAnsi="Times New Roman" w:cs="Times New Roman"/>
        </w:rPr>
        <w:t xml:space="preserve">Масленникова Е., Макеев М. </w:t>
      </w:r>
      <w:r w:rsidRPr="00E90911">
        <w:rPr>
          <w:rFonts w:ascii="Times New Roman" w:hAnsi="Times New Roman" w:cs="Times New Roman"/>
          <w:color w:val="000000"/>
        </w:rPr>
        <w:t xml:space="preserve"> Государственное и муниципальное управление. Конспект лекций. 2008 – С. 9</w:t>
      </w:r>
    </w:p>
  </w:footnote>
  <w:footnote w:id="7">
    <w:p w:rsidR="00C922A1" w:rsidRDefault="00C922A1" w:rsidP="00A44B04">
      <w:pPr>
        <w:pStyle w:val="a8"/>
      </w:pPr>
      <w:r>
        <w:rPr>
          <w:rStyle w:val="aa"/>
        </w:rPr>
        <w:footnoteRef/>
      </w:r>
      <w:hyperlink r:id="rId2" w:history="1">
        <w:r w:rsidRPr="00A44B04">
          <w:rPr>
            <w:rStyle w:val="ab"/>
            <w:rFonts w:ascii="Times New Roman" w:hAnsi="Times New Roman" w:cs="Times New Roman"/>
            <w:bCs/>
            <w:color w:val="auto"/>
            <w:u w:val="none"/>
            <w:shd w:val="clear" w:color="auto" w:fill="FFFFFF"/>
          </w:rPr>
          <w:t>Кокотов А.Н., Саломаткин А.С.. Муниципальное право России: учебное пособие. 2007</w:t>
        </w:r>
      </w:hyperlink>
      <w:r>
        <w:rPr>
          <w:rFonts w:ascii="Times New Roman" w:hAnsi="Times New Roman" w:cs="Times New Roman"/>
          <w:bCs/>
          <w:shd w:val="clear" w:color="auto" w:fill="FFFFFF"/>
        </w:rPr>
        <w:t xml:space="preserve"> - С. 59</w:t>
      </w:r>
    </w:p>
  </w:footnote>
  <w:footnote w:id="8">
    <w:p w:rsidR="00C922A1" w:rsidRDefault="00C922A1" w:rsidP="00A44B04">
      <w:pPr>
        <w:pStyle w:val="a8"/>
      </w:pPr>
      <w:r>
        <w:rPr>
          <w:rStyle w:val="aa"/>
        </w:rPr>
        <w:footnoteRef/>
      </w:r>
      <w:r>
        <w:rPr>
          <w:rFonts w:ascii="Times New Roman" w:hAnsi="Times New Roman"/>
        </w:rPr>
        <w:t>Федеральный закон Российской Федерации от 6 октября 2003 года № 131-ФЗ « Об общих принципах организации местного самоуправления в Российской Федерации» статья 37, часть 8</w:t>
      </w:r>
    </w:p>
  </w:footnote>
  <w:footnote w:id="9">
    <w:p w:rsidR="00C922A1" w:rsidRDefault="00C922A1" w:rsidP="00A44B04">
      <w:pPr>
        <w:pStyle w:val="a8"/>
      </w:pPr>
      <w:r>
        <w:rPr>
          <w:rStyle w:val="aa"/>
        </w:rPr>
        <w:footnoteRef/>
      </w:r>
      <w:r w:rsidRPr="00B17646">
        <w:rPr>
          <w:rFonts w:ascii="Times New Roman" w:hAnsi="Times New Roman"/>
          <w:color w:val="000000"/>
          <w:shd w:val="clear" w:color="auto" w:fill="FFFFFF"/>
        </w:rPr>
        <w:t>Кутафин, О.Е</w:t>
      </w:r>
      <w:r>
        <w:rPr>
          <w:rFonts w:ascii="Times New Roman" w:hAnsi="Times New Roman"/>
          <w:color w:val="000000"/>
          <w:shd w:val="clear" w:color="auto" w:fill="FFFFFF"/>
        </w:rPr>
        <w:t>.</w:t>
      </w:r>
      <w:r w:rsidRPr="00B17646">
        <w:rPr>
          <w:rFonts w:ascii="Times New Roman" w:hAnsi="Times New Roman"/>
          <w:color w:val="000000"/>
          <w:shd w:val="clear" w:color="auto" w:fill="FFFFFF"/>
        </w:rPr>
        <w:t xml:space="preserve">, В.И. Муниципальное право: Учебник. М.: Юрист, 2007. – С. </w:t>
      </w:r>
      <w:r>
        <w:rPr>
          <w:rFonts w:ascii="Times New Roman" w:hAnsi="Times New Roman"/>
          <w:color w:val="000000"/>
          <w:shd w:val="clear" w:color="auto" w:fill="FFFFFF"/>
        </w:rPr>
        <w:t>114</w:t>
      </w:r>
    </w:p>
  </w:footnote>
  <w:footnote w:id="10">
    <w:p w:rsidR="00C922A1" w:rsidRDefault="00C922A1" w:rsidP="00A44B04">
      <w:pPr>
        <w:pStyle w:val="a8"/>
      </w:pPr>
      <w:r>
        <w:rPr>
          <w:rStyle w:val="aa"/>
        </w:rPr>
        <w:footnoteRef/>
      </w:r>
      <w:r w:rsidRPr="00460841">
        <w:rPr>
          <w:rFonts w:ascii="Times New Roman" w:hAnsi="Times New Roman" w:cs="Times New Roman"/>
          <w:color w:val="000000"/>
          <w:shd w:val="clear" w:color="auto" w:fill="FFFFFF"/>
        </w:rPr>
        <w:t>Бабун Р. В. Организация местного самоуправлени</w:t>
      </w:r>
      <w:r>
        <w:rPr>
          <w:rFonts w:ascii="Times New Roman" w:hAnsi="Times New Roman" w:cs="Times New Roman"/>
          <w:color w:val="000000"/>
          <w:shd w:val="clear" w:color="auto" w:fill="FFFFFF"/>
        </w:rPr>
        <w:t>я: учебное пособие. СПб., 2005 - С. 51</w:t>
      </w:r>
    </w:p>
  </w:footnote>
  <w:footnote w:id="11">
    <w:p w:rsidR="00C922A1" w:rsidRDefault="00C922A1" w:rsidP="00A44B04">
      <w:pPr>
        <w:pStyle w:val="a8"/>
      </w:pPr>
      <w:r>
        <w:rPr>
          <w:rStyle w:val="aa"/>
        </w:rPr>
        <w:footnoteRef/>
      </w:r>
      <w:r w:rsidRPr="00460841">
        <w:rPr>
          <w:rFonts w:ascii="Times New Roman" w:hAnsi="Times New Roman" w:cs="Times New Roman"/>
          <w:color w:val="000000"/>
          <w:shd w:val="clear" w:color="auto" w:fill="FFFFFF"/>
        </w:rPr>
        <w:t>Бабун Р. В. Организация местного самоуправлени</w:t>
      </w:r>
      <w:r>
        <w:rPr>
          <w:rFonts w:ascii="Times New Roman" w:hAnsi="Times New Roman" w:cs="Times New Roman"/>
          <w:color w:val="000000"/>
          <w:shd w:val="clear" w:color="auto" w:fill="FFFFFF"/>
        </w:rPr>
        <w:t>я: учебное пособие. СПб., 2005 - С. 53</w:t>
      </w:r>
    </w:p>
  </w:footnote>
  <w:footnote w:id="12">
    <w:p w:rsidR="00C922A1" w:rsidRDefault="00C922A1" w:rsidP="00A44B04">
      <w:pPr>
        <w:pStyle w:val="a8"/>
      </w:pPr>
      <w:r>
        <w:rPr>
          <w:rStyle w:val="aa"/>
        </w:rPr>
        <w:footnoteRef/>
      </w:r>
      <w:r w:rsidRPr="00E90911">
        <w:rPr>
          <w:rFonts w:ascii="Times New Roman" w:hAnsi="Times New Roman" w:cs="Times New Roman"/>
        </w:rPr>
        <w:t>Атжанова Ж.С. Конституционная ответственность в Российской Федерации и Республике Казахстан: сравнительно-пр</w:t>
      </w:r>
      <w:r>
        <w:rPr>
          <w:rFonts w:ascii="Times New Roman" w:hAnsi="Times New Roman" w:cs="Times New Roman"/>
        </w:rPr>
        <w:t xml:space="preserve">авовой анализ: Автореф. дис. </w:t>
      </w:r>
      <w:r w:rsidRPr="00E90911">
        <w:rPr>
          <w:rFonts w:ascii="Times New Roman" w:hAnsi="Times New Roman" w:cs="Times New Roman"/>
        </w:rPr>
        <w:t xml:space="preserve"> канд. юрид. наук. Челябинск, 2007</w:t>
      </w:r>
      <w:r>
        <w:rPr>
          <w:rFonts w:ascii="Times New Roman" w:hAnsi="Times New Roman" w:cs="Times New Roman"/>
        </w:rPr>
        <w:t xml:space="preserve"> – С. 45</w:t>
      </w:r>
    </w:p>
  </w:footnote>
  <w:footnote w:id="13">
    <w:p w:rsidR="00C922A1" w:rsidRDefault="00C922A1" w:rsidP="00A44B04">
      <w:pPr>
        <w:pStyle w:val="a8"/>
      </w:pPr>
      <w:r>
        <w:rPr>
          <w:rStyle w:val="aa"/>
        </w:rPr>
        <w:footnoteRef/>
      </w:r>
      <w:r w:rsidRPr="00E90911">
        <w:rPr>
          <w:rFonts w:ascii="Times New Roman" w:hAnsi="Times New Roman" w:cs="Times New Roman"/>
        </w:rPr>
        <w:t>Баглай М.В. Конституционное право Российской Федерации: Уч</w:t>
      </w:r>
      <w:r>
        <w:rPr>
          <w:rFonts w:ascii="Times New Roman" w:hAnsi="Times New Roman" w:cs="Times New Roman"/>
        </w:rPr>
        <w:t>еб. для вузов. М., 2001 – С. 215</w:t>
      </w:r>
    </w:p>
  </w:footnote>
  <w:footnote w:id="14">
    <w:p w:rsidR="00C922A1" w:rsidRDefault="00C922A1" w:rsidP="00A44B04">
      <w:pPr>
        <w:pStyle w:val="a8"/>
      </w:pPr>
      <w:r>
        <w:rPr>
          <w:rStyle w:val="aa"/>
        </w:rPr>
        <w:footnoteRef/>
      </w:r>
      <w:r w:rsidRPr="00E90911">
        <w:rPr>
          <w:rFonts w:ascii="Times New Roman" w:hAnsi="Times New Roman" w:cs="Times New Roman"/>
          <w:color w:val="000000"/>
          <w:shd w:val="clear" w:color="auto" w:fill="FFFFFF"/>
        </w:rPr>
        <w:t>Система муниципального управления: учебник для вузов / Под ред. В. Б. Зотова. СПб., 2005 – С. 145</w:t>
      </w:r>
    </w:p>
  </w:footnote>
  <w:footnote w:id="15">
    <w:p w:rsidR="00C922A1" w:rsidRDefault="00C922A1">
      <w:pPr>
        <w:pStyle w:val="a8"/>
      </w:pPr>
      <w:r>
        <w:rPr>
          <w:rStyle w:val="aa"/>
        </w:rPr>
        <w:footnoteRef/>
      </w:r>
      <w:r>
        <w:t xml:space="preserve"> </w:t>
      </w:r>
      <w:r w:rsidRPr="00460841">
        <w:rPr>
          <w:rFonts w:ascii="Times New Roman" w:hAnsi="Times New Roman" w:cs="Times New Roman"/>
          <w:color w:val="000000"/>
          <w:shd w:val="clear" w:color="auto" w:fill="FFFFFF"/>
        </w:rPr>
        <w:t>Бабун Р. В. Организация местного самоуправлени</w:t>
      </w:r>
      <w:r>
        <w:rPr>
          <w:rFonts w:ascii="Times New Roman" w:hAnsi="Times New Roman" w:cs="Times New Roman"/>
          <w:color w:val="000000"/>
          <w:shd w:val="clear" w:color="auto" w:fill="FFFFFF"/>
        </w:rPr>
        <w:t>я: учебное пособие. СПб., 2005 - С. 39.</w:t>
      </w:r>
    </w:p>
  </w:footnote>
  <w:footnote w:id="16">
    <w:p w:rsidR="00C922A1" w:rsidRDefault="00C922A1" w:rsidP="00A44B04">
      <w:pPr>
        <w:pStyle w:val="a8"/>
      </w:pPr>
      <w:r>
        <w:rPr>
          <w:rStyle w:val="aa"/>
        </w:rPr>
        <w:footnoteRef/>
      </w:r>
      <w:r w:rsidRPr="00460841">
        <w:rPr>
          <w:rFonts w:ascii="Times New Roman" w:hAnsi="Times New Roman" w:cs="Times New Roman"/>
          <w:color w:val="000000"/>
          <w:shd w:val="clear" w:color="auto" w:fill="FFFFFF"/>
        </w:rPr>
        <w:t>Бабун Р. В. Организация местного самоуправлени</w:t>
      </w:r>
      <w:r>
        <w:rPr>
          <w:rFonts w:ascii="Times New Roman" w:hAnsi="Times New Roman" w:cs="Times New Roman"/>
          <w:color w:val="000000"/>
          <w:shd w:val="clear" w:color="auto" w:fill="FFFFFF"/>
        </w:rPr>
        <w:t>я: учебное пособие. СПб., 2005 - С. 57</w:t>
      </w:r>
    </w:p>
  </w:footnote>
  <w:footnote w:id="17">
    <w:p w:rsidR="00C922A1" w:rsidRDefault="00C922A1">
      <w:pPr>
        <w:pStyle w:val="a8"/>
      </w:pPr>
      <w:r>
        <w:rPr>
          <w:rStyle w:val="aa"/>
        </w:rPr>
        <w:footnoteRef/>
      </w:r>
      <w:r>
        <w:t xml:space="preserve"> </w:t>
      </w:r>
      <w:r w:rsidRPr="00E90911">
        <w:rPr>
          <w:rFonts w:ascii="Times New Roman" w:hAnsi="Times New Roman" w:cs="Times New Roman"/>
          <w:color w:val="000000"/>
          <w:shd w:val="clear" w:color="auto" w:fill="FFFFFF"/>
        </w:rPr>
        <w:t>Система муниципального управления: учебник для вузов / Под ред. В. Б. Зотова. СПб., 200</w:t>
      </w:r>
      <w:r>
        <w:rPr>
          <w:rFonts w:ascii="Times New Roman" w:hAnsi="Times New Roman" w:cs="Times New Roman"/>
          <w:color w:val="000000"/>
          <w:shd w:val="clear" w:color="auto" w:fill="FFFFFF"/>
        </w:rPr>
        <w:t>5 – С. 139</w:t>
      </w:r>
    </w:p>
  </w:footnote>
  <w:footnote w:id="18">
    <w:p w:rsidR="00C922A1" w:rsidRDefault="00C922A1" w:rsidP="00A44B04">
      <w:pPr>
        <w:pStyle w:val="a8"/>
      </w:pPr>
      <w:r>
        <w:rPr>
          <w:rStyle w:val="aa"/>
        </w:rPr>
        <w:footnoteRef/>
      </w:r>
      <w:r w:rsidRPr="00726938">
        <w:rPr>
          <w:rFonts w:ascii="Times New Roman" w:hAnsi="Times New Roman" w:cs="Times New Roman"/>
          <w:shd w:val="clear" w:color="auto" w:fill="FFFFFF"/>
        </w:rPr>
        <w:t>Царегородцев Ю.Н., Морозов В.Ю. Система муниципального управления: учебник для ВУЗов. М.: 2012 – С. 67</w:t>
      </w:r>
    </w:p>
  </w:footnote>
  <w:footnote w:id="19">
    <w:p w:rsidR="00C922A1" w:rsidRDefault="00C922A1">
      <w:pPr>
        <w:pStyle w:val="a8"/>
      </w:pPr>
      <w:r>
        <w:rPr>
          <w:rStyle w:val="aa"/>
        </w:rPr>
        <w:footnoteRef/>
      </w:r>
      <w:r>
        <w:t xml:space="preserve"> </w:t>
      </w:r>
      <w:r w:rsidRPr="00E90911">
        <w:rPr>
          <w:rFonts w:ascii="Times New Roman" w:hAnsi="Times New Roman" w:cs="Times New Roman"/>
        </w:rPr>
        <w:t>Баглай М.В. Конституционное право Российской Федерации: Уч</w:t>
      </w:r>
      <w:r>
        <w:rPr>
          <w:rFonts w:ascii="Times New Roman" w:hAnsi="Times New Roman" w:cs="Times New Roman"/>
        </w:rPr>
        <w:t>еб. для вузов. М., 2001 – С. 223</w:t>
      </w:r>
    </w:p>
  </w:footnote>
  <w:footnote w:id="20">
    <w:p w:rsidR="00C922A1" w:rsidRDefault="00C922A1">
      <w:pPr>
        <w:pStyle w:val="a8"/>
      </w:pPr>
      <w:r>
        <w:rPr>
          <w:rStyle w:val="aa"/>
        </w:rPr>
        <w:footnoteRef/>
      </w:r>
      <w:r>
        <w:t xml:space="preserve"> </w:t>
      </w:r>
      <w:r w:rsidRPr="00E90911">
        <w:rPr>
          <w:rFonts w:ascii="Times New Roman" w:hAnsi="Times New Roman" w:cs="Times New Roman"/>
        </w:rPr>
        <w:t xml:space="preserve">Масленникова Е., Макеев М. </w:t>
      </w:r>
      <w:r w:rsidRPr="00E90911">
        <w:rPr>
          <w:rFonts w:ascii="Times New Roman" w:hAnsi="Times New Roman" w:cs="Times New Roman"/>
          <w:color w:val="000000"/>
        </w:rPr>
        <w:t xml:space="preserve"> Государственное и муниципальное управлен</w:t>
      </w:r>
      <w:r>
        <w:rPr>
          <w:rFonts w:ascii="Times New Roman" w:hAnsi="Times New Roman" w:cs="Times New Roman"/>
          <w:color w:val="000000"/>
        </w:rPr>
        <w:t>ие. Конспект лекций. 2008 – С.17</w:t>
      </w:r>
    </w:p>
  </w:footnote>
  <w:footnote w:id="21">
    <w:p w:rsidR="00C922A1" w:rsidRDefault="00C922A1" w:rsidP="00A44B04">
      <w:pPr>
        <w:pStyle w:val="a8"/>
      </w:pPr>
      <w:r>
        <w:rPr>
          <w:rStyle w:val="aa"/>
        </w:rPr>
        <w:footnoteRef/>
      </w:r>
      <w:r w:rsidRPr="00B17646">
        <w:rPr>
          <w:rFonts w:ascii="Times New Roman" w:hAnsi="Times New Roman"/>
          <w:color w:val="000000"/>
          <w:shd w:val="clear" w:color="auto" w:fill="FFFFFF"/>
        </w:rPr>
        <w:t>Кутафин, О.Е</w:t>
      </w:r>
      <w:r>
        <w:rPr>
          <w:rFonts w:ascii="Times New Roman" w:hAnsi="Times New Roman"/>
          <w:color w:val="000000"/>
          <w:shd w:val="clear" w:color="auto" w:fill="FFFFFF"/>
        </w:rPr>
        <w:t>.</w:t>
      </w:r>
      <w:r w:rsidRPr="00B17646">
        <w:rPr>
          <w:rFonts w:ascii="Times New Roman" w:hAnsi="Times New Roman"/>
          <w:color w:val="000000"/>
          <w:shd w:val="clear" w:color="auto" w:fill="FFFFFF"/>
        </w:rPr>
        <w:t xml:space="preserve">, В.И. Муниципальное право: Учебник. М.: Юрист, 2007. – С. </w:t>
      </w:r>
      <w:r>
        <w:rPr>
          <w:rFonts w:ascii="Times New Roman" w:hAnsi="Times New Roman"/>
          <w:color w:val="000000"/>
          <w:shd w:val="clear" w:color="auto" w:fill="FFFFFF"/>
        </w:rPr>
        <w:t>121</w:t>
      </w:r>
    </w:p>
  </w:footnote>
  <w:footnote w:id="22">
    <w:p w:rsidR="00C922A1" w:rsidRDefault="00C922A1" w:rsidP="00A44B04">
      <w:pPr>
        <w:pStyle w:val="a8"/>
      </w:pPr>
      <w:r>
        <w:rPr>
          <w:rStyle w:val="aa"/>
        </w:rPr>
        <w:footnoteRef/>
      </w:r>
      <w:r w:rsidRPr="00726938">
        <w:rPr>
          <w:rFonts w:ascii="Times New Roman" w:hAnsi="Times New Roman" w:cs="Times New Roman"/>
          <w:shd w:val="clear" w:color="auto" w:fill="FFFFFF"/>
        </w:rPr>
        <w:t>Царегородцев Ю.Н., Морозов В.Ю. Система муниципального управления: учебник для ВУЗов. М.: 2012 – С. 6</w:t>
      </w:r>
      <w:r>
        <w:rPr>
          <w:rFonts w:ascii="Times New Roman" w:hAnsi="Times New Roman" w:cs="Times New Roman"/>
          <w:shd w:val="clear" w:color="auto" w:fill="FFFFFF"/>
        </w:rPr>
        <w:t>9</w:t>
      </w:r>
    </w:p>
  </w:footnote>
  <w:footnote w:id="23">
    <w:p w:rsidR="00C922A1" w:rsidRDefault="00C922A1" w:rsidP="00A44B04">
      <w:pPr>
        <w:pStyle w:val="a8"/>
      </w:pPr>
      <w:r>
        <w:rPr>
          <w:rStyle w:val="aa"/>
        </w:rPr>
        <w:footnoteRef/>
      </w:r>
      <w:hyperlink r:id="rId3" w:history="1">
        <w:r w:rsidRPr="00A44B04">
          <w:rPr>
            <w:rStyle w:val="ab"/>
            <w:rFonts w:ascii="Times New Roman" w:hAnsi="Times New Roman" w:cs="Times New Roman"/>
            <w:bCs/>
            <w:color w:val="auto"/>
            <w:u w:val="none"/>
            <w:shd w:val="clear" w:color="auto" w:fill="FFFFFF"/>
          </w:rPr>
          <w:t>Кокотов А.Н., Саломаткин А.С.. Муниципальное право России: учебное пособие. 2007</w:t>
        </w:r>
      </w:hyperlink>
      <w:r>
        <w:rPr>
          <w:rFonts w:ascii="Times New Roman" w:hAnsi="Times New Roman" w:cs="Times New Roman"/>
          <w:bCs/>
          <w:shd w:val="clear" w:color="auto" w:fill="FFFFFF"/>
        </w:rPr>
        <w:t xml:space="preserve"> - С. 59</w:t>
      </w:r>
    </w:p>
  </w:footnote>
  <w:footnote w:id="24">
    <w:p w:rsidR="00C922A1" w:rsidRDefault="00C922A1" w:rsidP="00A44B04">
      <w:pPr>
        <w:pStyle w:val="a8"/>
      </w:pPr>
      <w:r>
        <w:rPr>
          <w:rStyle w:val="aa"/>
        </w:rPr>
        <w:footnoteRef/>
      </w:r>
      <w:r w:rsidRPr="00726938">
        <w:rPr>
          <w:rFonts w:ascii="Times New Roman" w:hAnsi="Times New Roman" w:cs="Times New Roman"/>
          <w:shd w:val="clear" w:color="auto" w:fill="FFFFFF"/>
        </w:rPr>
        <w:t xml:space="preserve">Царегородцев Ю.Н., Морозов В.Ю. Система муниципального управления: учебник для ВУЗов. М.: 2012 – С. </w:t>
      </w:r>
      <w:r>
        <w:rPr>
          <w:rFonts w:ascii="Times New Roman" w:hAnsi="Times New Roman" w:cs="Times New Roman"/>
          <w:shd w:val="clear" w:color="auto" w:fill="FFFFFF"/>
        </w:rPr>
        <w:t>71</w:t>
      </w:r>
    </w:p>
  </w:footnote>
  <w:footnote w:id="25">
    <w:p w:rsidR="00C922A1" w:rsidRDefault="00C922A1" w:rsidP="00A44B04">
      <w:pPr>
        <w:pStyle w:val="a8"/>
      </w:pPr>
      <w:r>
        <w:rPr>
          <w:rStyle w:val="aa"/>
        </w:rPr>
        <w:footnoteRef/>
      </w:r>
      <w:r w:rsidRPr="00726938">
        <w:rPr>
          <w:rFonts w:ascii="Times New Roman" w:hAnsi="Times New Roman" w:cs="Times New Roman"/>
          <w:shd w:val="clear" w:color="auto" w:fill="FFFFFF"/>
        </w:rPr>
        <w:t xml:space="preserve">Царегородцев Ю.Н., Морозов В.Ю. Система муниципального управления: учебник для ВУЗов. М.: 2012 – С. </w:t>
      </w:r>
      <w:r>
        <w:rPr>
          <w:rFonts w:ascii="Times New Roman" w:hAnsi="Times New Roman" w:cs="Times New Roman"/>
          <w:shd w:val="clear" w:color="auto" w:fill="FFFFFF"/>
        </w:rPr>
        <w:t>73</w:t>
      </w:r>
    </w:p>
  </w:footnote>
  <w:footnote w:id="26">
    <w:p w:rsidR="00C922A1" w:rsidRDefault="00C922A1" w:rsidP="00A44B04">
      <w:pPr>
        <w:pStyle w:val="a8"/>
      </w:pPr>
      <w:r>
        <w:rPr>
          <w:rStyle w:val="aa"/>
        </w:rPr>
        <w:footnoteRef/>
      </w:r>
      <w:r w:rsidRPr="00460841">
        <w:rPr>
          <w:rFonts w:ascii="Times New Roman" w:hAnsi="Times New Roman" w:cs="Times New Roman"/>
          <w:color w:val="000000"/>
          <w:shd w:val="clear" w:color="auto" w:fill="FFFFFF"/>
        </w:rPr>
        <w:t>Бабун Р. В. Организация местного самоуправлени</w:t>
      </w:r>
      <w:r>
        <w:rPr>
          <w:rFonts w:ascii="Times New Roman" w:hAnsi="Times New Roman" w:cs="Times New Roman"/>
          <w:color w:val="000000"/>
          <w:shd w:val="clear" w:color="auto" w:fill="FFFFFF"/>
        </w:rPr>
        <w:t>я: учебное пособие. СПб., 2005 - С. 53</w:t>
      </w:r>
    </w:p>
  </w:footnote>
  <w:footnote w:id="27">
    <w:p w:rsidR="00C922A1" w:rsidRPr="006A59B1" w:rsidRDefault="00C922A1" w:rsidP="00A44B04">
      <w:pPr>
        <w:pStyle w:val="a8"/>
        <w:rPr>
          <w:rFonts w:ascii="Times New Roman" w:hAnsi="Times New Roman" w:cs="Times New Roman"/>
        </w:rPr>
      </w:pPr>
      <w:r w:rsidRPr="006A59B1">
        <w:rPr>
          <w:rStyle w:val="aa"/>
          <w:rFonts w:ascii="Times New Roman" w:hAnsi="Times New Roman" w:cs="Times New Roman"/>
        </w:rPr>
        <w:footnoteRef/>
      </w:r>
      <w:r w:rsidRPr="006A59B1">
        <w:rPr>
          <w:rFonts w:ascii="Times New Roman" w:hAnsi="Times New Roman" w:cs="Times New Roman"/>
        </w:rPr>
        <w:t xml:space="preserve">  Устав города Перми  глава 9, статья 58, пункт 1.</w:t>
      </w:r>
    </w:p>
  </w:footnote>
  <w:footnote w:id="28">
    <w:p w:rsidR="00C922A1" w:rsidRPr="006A59B1" w:rsidRDefault="00C922A1" w:rsidP="00A44B04">
      <w:pPr>
        <w:pStyle w:val="a8"/>
        <w:rPr>
          <w:rFonts w:ascii="Times New Roman" w:hAnsi="Times New Roman" w:cs="Times New Roman"/>
        </w:rPr>
      </w:pPr>
      <w:r w:rsidRPr="006A59B1">
        <w:rPr>
          <w:rStyle w:val="aa"/>
          <w:rFonts w:ascii="Times New Roman" w:hAnsi="Times New Roman" w:cs="Times New Roman"/>
        </w:rPr>
        <w:footnoteRef/>
      </w:r>
      <w:r w:rsidRPr="006A59B1">
        <w:rPr>
          <w:rFonts w:ascii="Times New Roman" w:hAnsi="Times New Roman" w:cs="Times New Roman"/>
        </w:rPr>
        <w:t xml:space="preserve"> Устав города Перми глава 8, статья  58, пункт 3.</w:t>
      </w:r>
    </w:p>
  </w:footnote>
  <w:footnote w:id="29">
    <w:p w:rsidR="00C922A1" w:rsidRDefault="00C922A1" w:rsidP="00A44B04">
      <w:pPr>
        <w:pStyle w:val="a8"/>
      </w:pPr>
      <w:r w:rsidRPr="006A59B1">
        <w:rPr>
          <w:rStyle w:val="aa"/>
          <w:rFonts w:ascii="Times New Roman" w:hAnsi="Times New Roman" w:cs="Times New Roman"/>
        </w:rPr>
        <w:footnoteRef/>
      </w:r>
      <w:r w:rsidRPr="006A59B1">
        <w:rPr>
          <w:rFonts w:ascii="Times New Roman" w:hAnsi="Times New Roman" w:cs="Times New Roman"/>
        </w:rPr>
        <w:t xml:space="preserve"> Регламент администрации города Перми глава 1, пункт 1.3.</w:t>
      </w:r>
    </w:p>
  </w:footnote>
  <w:footnote w:id="30">
    <w:p w:rsidR="00C922A1" w:rsidRPr="006A59B1" w:rsidRDefault="00C922A1" w:rsidP="00A44B04">
      <w:pPr>
        <w:pStyle w:val="a8"/>
        <w:rPr>
          <w:rFonts w:ascii="Times New Roman" w:hAnsi="Times New Roman" w:cs="Times New Roman"/>
        </w:rPr>
      </w:pPr>
      <w:r w:rsidRPr="006A59B1">
        <w:rPr>
          <w:rStyle w:val="aa"/>
          <w:rFonts w:ascii="Times New Roman" w:hAnsi="Times New Roman" w:cs="Times New Roman"/>
        </w:rPr>
        <w:footnoteRef/>
      </w:r>
      <w:r w:rsidRPr="006A59B1">
        <w:rPr>
          <w:rFonts w:ascii="Times New Roman" w:hAnsi="Times New Roman" w:cs="Times New Roman"/>
        </w:rPr>
        <w:t xml:space="preserve"> Устав города Перми статья 59.</w:t>
      </w:r>
    </w:p>
  </w:footnote>
  <w:footnote w:id="31">
    <w:p w:rsidR="00C922A1" w:rsidRDefault="00C922A1">
      <w:pPr>
        <w:pStyle w:val="a8"/>
      </w:pPr>
      <w:r>
        <w:rPr>
          <w:rStyle w:val="aa"/>
        </w:rPr>
        <w:footnoteRef/>
      </w:r>
      <w:r>
        <w:t xml:space="preserve"> </w:t>
      </w:r>
      <w:r w:rsidRPr="00195925">
        <w:rPr>
          <w:rFonts w:ascii="Times New Roman" w:hAnsi="Times New Roman" w:cs="Times New Roman"/>
        </w:rPr>
        <w:t>Официальный сайт администрации города Перми, код доступа http://www.gorodperm.ru/economic/city-services/</w:t>
      </w:r>
    </w:p>
  </w:footnote>
  <w:footnote w:id="32">
    <w:p w:rsidR="00C922A1" w:rsidRDefault="00C922A1">
      <w:pPr>
        <w:pStyle w:val="a8"/>
      </w:pPr>
      <w:r>
        <w:rPr>
          <w:rStyle w:val="aa"/>
        </w:rPr>
        <w:footnoteRef/>
      </w:r>
      <w:r>
        <w:t xml:space="preserve"> </w:t>
      </w:r>
      <w:r w:rsidRPr="00195925">
        <w:rPr>
          <w:rFonts w:ascii="Times New Roman" w:hAnsi="Times New Roman" w:cs="Times New Roman"/>
        </w:rPr>
        <w:t>Официальный сайт администрации города Перми, код доступа http://www.gorodperm.ru/economic/city-services/</w:t>
      </w:r>
    </w:p>
  </w:footnote>
  <w:footnote w:id="33">
    <w:p w:rsidR="00C922A1" w:rsidRDefault="00C922A1" w:rsidP="00A44B04">
      <w:pPr>
        <w:pStyle w:val="a8"/>
      </w:pPr>
      <w:r>
        <w:rPr>
          <w:rStyle w:val="aa"/>
        </w:rPr>
        <w:footnoteRef/>
      </w:r>
      <w:r w:rsidRPr="006A59B1">
        <w:rPr>
          <w:rFonts w:ascii="Times New Roman" w:hAnsi="Times New Roman" w:cs="Times New Roman"/>
        </w:rPr>
        <w:t>Регламент администрации города Перми статья 3.2.</w:t>
      </w:r>
    </w:p>
  </w:footnote>
  <w:footnote w:id="34">
    <w:p w:rsidR="00C922A1" w:rsidRPr="006A59B1" w:rsidRDefault="00C922A1" w:rsidP="00A44B04">
      <w:pPr>
        <w:pStyle w:val="a8"/>
        <w:rPr>
          <w:rFonts w:ascii="Times New Roman" w:hAnsi="Times New Roman" w:cs="Times New Roman"/>
        </w:rPr>
      </w:pPr>
      <w:r w:rsidRPr="006A59B1">
        <w:rPr>
          <w:rStyle w:val="aa"/>
          <w:rFonts w:ascii="Times New Roman" w:hAnsi="Times New Roman" w:cs="Times New Roman"/>
        </w:rPr>
        <w:footnoteRef/>
      </w:r>
      <w:r w:rsidRPr="006A59B1">
        <w:rPr>
          <w:rFonts w:ascii="Times New Roman" w:hAnsi="Times New Roman" w:cs="Times New Roman"/>
        </w:rPr>
        <w:t xml:space="preserve"> Регламент администрации города Перми статья 3.5</w:t>
      </w:r>
    </w:p>
  </w:footnote>
  <w:footnote w:id="35">
    <w:p w:rsidR="00B52EA4" w:rsidRPr="00B52EA4" w:rsidRDefault="00B52EA4">
      <w:pPr>
        <w:pStyle w:val="a8"/>
        <w:rPr>
          <w:rFonts w:ascii="Times New Roman" w:hAnsi="Times New Roman" w:cs="Times New Roman"/>
        </w:rPr>
      </w:pPr>
      <w:r w:rsidRPr="00B52EA4">
        <w:rPr>
          <w:rStyle w:val="aa"/>
          <w:rFonts w:ascii="Times New Roman" w:hAnsi="Times New Roman" w:cs="Times New Roman"/>
        </w:rPr>
        <w:footnoteRef/>
      </w:r>
      <w:r w:rsidRPr="00B52EA4">
        <w:rPr>
          <w:rFonts w:ascii="Times New Roman" w:hAnsi="Times New Roman" w:cs="Times New Roman"/>
        </w:rPr>
        <w:t xml:space="preserve"> Публичный бюджет города Перми, код доступа: http://budget.gorodperm.ru/municipal_programs/program_xpenses2015</w:t>
      </w:r>
    </w:p>
  </w:footnote>
  <w:footnote w:id="36">
    <w:p w:rsidR="00C922A1" w:rsidRDefault="00C922A1" w:rsidP="00A44B04">
      <w:pPr>
        <w:pStyle w:val="a8"/>
      </w:pPr>
      <w:r w:rsidRPr="006A59B1">
        <w:rPr>
          <w:rStyle w:val="aa"/>
          <w:rFonts w:ascii="Times New Roman" w:hAnsi="Times New Roman" w:cs="Times New Roman"/>
        </w:rPr>
        <w:footnoteRef/>
      </w:r>
      <w:r w:rsidRPr="006A59B1">
        <w:rPr>
          <w:rFonts w:ascii="Times New Roman" w:hAnsi="Times New Roman" w:cs="Times New Roman"/>
        </w:rPr>
        <w:t xml:space="preserve"> Регламент администрации города Перми статья 6.1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F5F52"/>
    <w:multiLevelType w:val="hybridMultilevel"/>
    <w:tmpl w:val="41C0B6B0"/>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16655DCE"/>
    <w:multiLevelType w:val="multilevel"/>
    <w:tmpl w:val="1A62A2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8094278"/>
    <w:multiLevelType w:val="hybridMultilevel"/>
    <w:tmpl w:val="4C9EC236"/>
    <w:lvl w:ilvl="0" w:tplc="0419000F">
      <w:start w:val="1"/>
      <w:numFmt w:val="decimal"/>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nsid w:val="1B1F2AF0"/>
    <w:multiLevelType w:val="hybridMultilevel"/>
    <w:tmpl w:val="E22EA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274ED2"/>
    <w:multiLevelType w:val="hybridMultilevel"/>
    <w:tmpl w:val="39AA7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853A88"/>
    <w:multiLevelType w:val="multilevel"/>
    <w:tmpl w:val="7C0EA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8D73C8"/>
    <w:multiLevelType w:val="multilevel"/>
    <w:tmpl w:val="3C2C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7316CC"/>
    <w:multiLevelType w:val="hybridMultilevel"/>
    <w:tmpl w:val="6AFCB37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0CA0FD5"/>
    <w:multiLevelType w:val="multilevel"/>
    <w:tmpl w:val="03D0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362775"/>
    <w:multiLevelType w:val="multilevel"/>
    <w:tmpl w:val="CC5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207076"/>
    <w:multiLevelType w:val="hybridMultilevel"/>
    <w:tmpl w:val="4544D5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5D232D4"/>
    <w:multiLevelType w:val="hybridMultilevel"/>
    <w:tmpl w:val="67D268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7E02BA"/>
    <w:multiLevelType w:val="hybridMultilevel"/>
    <w:tmpl w:val="8BEEA4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A2038EB"/>
    <w:multiLevelType w:val="multilevel"/>
    <w:tmpl w:val="B6AA3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AA1013"/>
    <w:multiLevelType w:val="hybridMultilevel"/>
    <w:tmpl w:val="CFE87500"/>
    <w:lvl w:ilvl="0" w:tplc="6D105F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C7E0128"/>
    <w:multiLevelType w:val="multilevel"/>
    <w:tmpl w:val="F37C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A977C8"/>
    <w:multiLevelType w:val="hybridMultilevel"/>
    <w:tmpl w:val="24BC8B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57A2218"/>
    <w:multiLevelType w:val="hybridMultilevel"/>
    <w:tmpl w:val="3690A0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A3C1C10"/>
    <w:multiLevelType w:val="multilevel"/>
    <w:tmpl w:val="6E94B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60470B"/>
    <w:multiLevelType w:val="hybridMultilevel"/>
    <w:tmpl w:val="718472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7047F64"/>
    <w:multiLevelType w:val="hybridMultilevel"/>
    <w:tmpl w:val="D994A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7C84945"/>
    <w:multiLevelType w:val="hybridMultilevel"/>
    <w:tmpl w:val="F96C6F34"/>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1996502"/>
    <w:multiLevelType w:val="hybridMultilevel"/>
    <w:tmpl w:val="B8D8AFB2"/>
    <w:lvl w:ilvl="0" w:tplc="04190001">
      <w:start w:val="1"/>
      <w:numFmt w:val="bullet"/>
      <w:lvlText w:val=""/>
      <w:lvlJc w:val="left"/>
      <w:pPr>
        <w:ind w:left="1358" w:hanging="360"/>
      </w:pPr>
      <w:rPr>
        <w:rFonts w:ascii="Symbol" w:hAnsi="Symbol" w:hint="default"/>
      </w:rPr>
    </w:lvl>
    <w:lvl w:ilvl="1" w:tplc="04190003" w:tentative="1">
      <w:start w:val="1"/>
      <w:numFmt w:val="bullet"/>
      <w:lvlText w:val="o"/>
      <w:lvlJc w:val="left"/>
      <w:pPr>
        <w:ind w:left="2078" w:hanging="360"/>
      </w:pPr>
      <w:rPr>
        <w:rFonts w:ascii="Courier New" w:hAnsi="Courier New" w:cs="Courier New" w:hint="default"/>
      </w:rPr>
    </w:lvl>
    <w:lvl w:ilvl="2" w:tplc="04190005" w:tentative="1">
      <w:start w:val="1"/>
      <w:numFmt w:val="bullet"/>
      <w:lvlText w:val=""/>
      <w:lvlJc w:val="left"/>
      <w:pPr>
        <w:ind w:left="2798" w:hanging="360"/>
      </w:pPr>
      <w:rPr>
        <w:rFonts w:ascii="Wingdings" w:hAnsi="Wingdings" w:hint="default"/>
      </w:rPr>
    </w:lvl>
    <w:lvl w:ilvl="3" w:tplc="04190001" w:tentative="1">
      <w:start w:val="1"/>
      <w:numFmt w:val="bullet"/>
      <w:lvlText w:val=""/>
      <w:lvlJc w:val="left"/>
      <w:pPr>
        <w:ind w:left="3518" w:hanging="360"/>
      </w:pPr>
      <w:rPr>
        <w:rFonts w:ascii="Symbol" w:hAnsi="Symbol" w:hint="default"/>
      </w:rPr>
    </w:lvl>
    <w:lvl w:ilvl="4" w:tplc="04190003" w:tentative="1">
      <w:start w:val="1"/>
      <w:numFmt w:val="bullet"/>
      <w:lvlText w:val="o"/>
      <w:lvlJc w:val="left"/>
      <w:pPr>
        <w:ind w:left="4238" w:hanging="360"/>
      </w:pPr>
      <w:rPr>
        <w:rFonts w:ascii="Courier New" w:hAnsi="Courier New" w:cs="Courier New" w:hint="default"/>
      </w:rPr>
    </w:lvl>
    <w:lvl w:ilvl="5" w:tplc="04190005" w:tentative="1">
      <w:start w:val="1"/>
      <w:numFmt w:val="bullet"/>
      <w:lvlText w:val=""/>
      <w:lvlJc w:val="left"/>
      <w:pPr>
        <w:ind w:left="4958" w:hanging="360"/>
      </w:pPr>
      <w:rPr>
        <w:rFonts w:ascii="Wingdings" w:hAnsi="Wingdings" w:hint="default"/>
      </w:rPr>
    </w:lvl>
    <w:lvl w:ilvl="6" w:tplc="04190001" w:tentative="1">
      <w:start w:val="1"/>
      <w:numFmt w:val="bullet"/>
      <w:lvlText w:val=""/>
      <w:lvlJc w:val="left"/>
      <w:pPr>
        <w:ind w:left="5678" w:hanging="360"/>
      </w:pPr>
      <w:rPr>
        <w:rFonts w:ascii="Symbol" w:hAnsi="Symbol" w:hint="default"/>
      </w:rPr>
    </w:lvl>
    <w:lvl w:ilvl="7" w:tplc="04190003" w:tentative="1">
      <w:start w:val="1"/>
      <w:numFmt w:val="bullet"/>
      <w:lvlText w:val="o"/>
      <w:lvlJc w:val="left"/>
      <w:pPr>
        <w:ind w:left="6398" w:hanging="360"/>
      </w:pPr>
      <w:rPr>
        <w:rFonts w:ascii="Courier New" w:hAnsi="Courier New" w:cs="Courier New" w:hint="default"/>
      </w:rPr>
    </w:lvl>
    <w:lvl w:ilvl="8" w:tplc="04190005" w:tentative="1">
      <w:start w:val="1"/>
      <w:numFmt w:val="bullet"/>
      <w:lvlText w:val=""/>
      <w:lvlJc w:val="left"/>
      <w:pPr>
        <w:ind w:left="7118" w:hanging="360"/>
      </w:pPr>
      <w:rPr>
        <w:rFonts w:ascii="Wingdings" w:hAnsi="Wingdings" w:hint="default"/>
      </w:rPr>
    </w:lvl>
  </w:abstractNum>
  <w:abstractNum w:abstractNumId="23">
    <w:nsid w:val="62965663"/>
    <w:multiLevelType w:val="multilevel"/>
    <w:tmpl w:val="D6B4385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6674B3A"/>
    <w:multiLevelType w:val="hybridMultilevel"/>
    <w:tmpl w:val="1DCEB6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68B757E"/>
    <w:multiLevelType w:val="hybridMultilevel"/>
    <w:tmpl w:val="7B18D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10"/>
  </w:num>
  <w:num w:numId="4">
    <w:abstractNumId w:val="17"/>
  </w:num>
  <w:num w:numId="5">
    <w:abstractNumId w:val="16"/>
  </w:num>
  <w:num w:numId="6">
    <w:abstractNumId w:val="25"/>
  </w:num>
  <w:num w:numId="7">
    <w:abstractNumId w:val="2"/>
  </w:num>
  <w:num w:numId="8">
    <w:abstractNumId w:val="23"/>
  </w:num>
  <w:num w:numId="9">
    <w:abstractNumId w:val="14"/>
  </w:num>
  <w:num w:numId="10">
    <w:abstractNumId w:val="20"/>
  </w:num>
  <w:num w:numId="11">
    <w:abstractNumId w:val="4"/>
  </w:num>
  <w:num w:numId="12">
    <w:abstractNumId w:val="12"/>
  </w:num>
  <w:num w:numId="13">
    <w:abstractNumId w:val="19"/>
  </w:num>
  <w:num w:numId="14">
    <w:abstractNumId w:val="22"/>
  </w:num>
  <w:num w:numId="15">
    <w:abstractNumId w:val="24"/>
  </w:num>
  <w:num w:numId="16">
    <w:abstractNumId w:val="1"/>
  </w:num>
  <w:num w:numId="17">
    <w:abstractNumId w:val="3"/>
  </w:num>
  <w:num w:numId="18">
    <w:abstractNumId w:val="11"/>
  </w:num>
  <w:num w:numId="19">
    <w:abstractNumId w:val="21"/>
  </w:num>
  <w:num w:numId="20">
    <w:abstractNumId w:val="9"/>
  </w:num>
  <w:num w:numId="21">
    <w:abstractNumId w:val="15"/>
  </w:num>
  <w:num w:numId="22">
    <w:abstractNumId w:val="5"/>
  </w:num>
  <w:num w:numId="23">
    <w:abstractNumId w:val="8"/>
  </w:num>
  <w:num w:numId="24">
    <w:abstractNumId w:val="6"/>
  </w:num>
  <w:num w:numId="25">
    <w:abstractNumId w:val="13"/>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A5FB3"/>
    <w:rsid w:val="0006130A"/>
    <w:rsid w:val="000C697B"/>
    <w:rsid w:val="00112950"/>
    <w:rsid w:val="0014211F"/>
    <w:rsid w:val="001455ED"/>
    <w:rsid w:val="001864CA"/>
    <w:rsid w:val="00195925"/>
    <w:rsid w:val="001A2B6B"/>
    <w:rsid w:val="001A6504"/>
    <w:rsid w:val="001A71F4"/>
    <w:rsid w:val="002C4023"/>
    <w:rsid w:val="002E28DF"/>
    <w:rsid w:val="00327BD2"/>
    <w:rsid w:val="00381AB1"/>
    <w:rsid w:val="00387D08"/>
    <w:rsid w:val="003957EB"/>
    <w:rsid w:val="003F5F33"/>
    <w:rsid w:val="004010D6"/>
    <w:rsid w:val="0041662C"/>
    <w:rsid w:val="004A21A5"/>
    <w:rsid w:val="00500F0C"/>
    <w:rsid w:val="0051105F"/>
    <w:rsid w:val="005E321A"/>
    <w:rsid w:val="005F7C68"/>
    <w:rsid w:val="006873A4"/>
    <w:rsid w:val="006B5A74"/>
    <w:rsid w:val="006E5965"/>
    <w:rsid w:val="0073534A"/>
    <w:rsid w:val="00773C9E"/>
    <w:rsid w:val="007B77D2"/>
    <w:rsid w:val="00822137"/>
    <w:rsid w:val="00882C69"/>
    <w:rsid w:val="00883E02"/>
    <w:rsid w:val="008910E0"/>
    <w:rsid w:val="008B26AA"/>
    <w:rsid w:val="008B6A6B"/>
    <w:rsid w:val="00901B7B"/>
    <w:rsid w:val="00906078"/>
    <w:rsid w:val="00953E8E"/>
    <w:rsid w:val="0097661E"/>
    <w:rsid w:val="009C2196"/>
    <w:rsid w:val="009C6140"/>
    <w:rsid w:val="009F29B2"/>
    <w:rsid w:val="00A1366C"/>
    <w:rsid w:val="00A44B04"/>
    <w:rsid w:val="00AB0C02"/>
    <w:rsid w:val="00AB4723"/>
    <w:rsid w:val="00B51759"/>
    <w:rsid w:val="00B52EA4"/>
    <w:rsid w:val="00B539B7"/>
    <w:rsid w:val="00B60FFC"/>
    <w:rsid w:val="00B9088E"/>
    <w:rsid w:val="00BA734A"/>
    <w:rsid w:val="00BC5666"/>
    <w:rsid w:val="00BD655F"/>
    <w:rsid w:val="00BE362D"/>
    <w:rsid w:val="00C22B4A"/>
    <w:rsid w:val="00C3303A"/>
    <w:rsid w:val="00C6281B"/>
    <w:rsid w:val="00C80A32"/>
    <w:rsid w:val="00C922A1"/>
    <w:rsid w:val="00CB337D"/>
    <w:rsid w:val="00CE0EF4"/>
    <w:rsid w:val="00CE61CF"/>
    <w:rsid w:val="00D16730"/>
    <w:rsid w:val="00D6036C"/>
    <w:rsid w:val="00D73014"/>
    <w:rsid w:val="00DB7ABC"/>
    <w:rsid w:val="00E145FF"/>
    <w:rsid w:val="00E51ADC"/>
    <w:rsid w:val="00E83EE3"/>
    <w:rsid w:val="00EA5FB3"/>
    <w:rsid w:val="00EB167D"/>
    <w:rsid w:val="00EC429D"/>
    <w:rsid w:val="00EE50DD"/>
    <w:rsid w:val="00EF033E"/>
    <w:rsid w:val="00F2501A"/>
    <w:rsid w:val="00F41EDD"/>
    <w:rsid w:val="00FC2D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FB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A5FB3"/>
    <w:pPr>
      <w:tabs>
        <w:tab w:val="center" w:pos="4677"/>
        <w:tab w:val="right" w:pos="9355"/>
      </w:tabs>
    </w:pPr>
  </w:style>
  <w:style w:type="character" w:customStyle="1" w:styleId="a4">
    <w:name w:val="Верхний колонтитул Знак"/>
    <w:basedOn w:val="a0"/>
    <w:link w:val="a3"/>
    <w:uiPriority w:val="99"/>
    <w:semiHidden/>
    <w:rsid w:val="00EA5FB3"/>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A5FB3"/>
    <w:pPr>
      <w:tabs>
        <w:tab w:val="center" w:pos="4677"/>
        <w:tab w:val="right" w:pos="9355"/>
      </w:tabs>
    </w:pPr>
  </w:style>
  <w:style w:type="character" w:customStyle="1" w:styleId="a6">
    <w:name w:val="Нижний колонтитул Знак"/>
    <w:basedOn w:val="a0"/>
    <w:link w:val="a5"/>
    <w:uiPriority w:val="99"/>
    <w:rsid w:val="00EA5FB3"/>
    <w:rPr>
      <w:rFonts w:ascii="Times New Roman" w:eastAsia="Times New Roman" w:hAnsi="Times New Roman" w:cs="Times New Roman"/>
      <w:sz w:val="24"/>
      <w:szCs w:val="24"/>
      <w:lang w:eastAsia="ru-RU"/>
    </w:rPr>
  </w:style>
  <w:style w:type="paragraph" w:styleId="a7">
    <w:name w:val="List Paragraph"/>
    <w:basedOn w:val="a"/>
    <w:uiPriority w:val="34"/>
    <w:qFormat/>
    <w:rsid w:val="00EA5FB3"/>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0"/>
    <w:rsid w:val="00EA5FB3"/>
  </w:style>
  <w:style w:type="paragraph" w:styleId="a8">
    <w:name w:val="footnote text"/>
    <w:basedOn w:val="a"/>
    <w:link w:val="a9"/>
    <w:uiPriority w:val="99"/>
    <w:unhideWhenUsed/>
    <w:rsid w:val="00A44B04"/>
    <w:rPr>
      <w:rFonts w:asciiTheme="minorHAnsi" w:eastAsiaTheme="minorHAnsi" w:hAnsiTheme="minorHAnsi" w:cstheme="minorBidi"/>
      <w:sz w:val="20"/>
      <w:szCs w:val="20"/>
      <w:lang w:eastAsia="en-US"/>
    </w:rPr>
  </w:style>
  <w:style w:type="character" w:customStyle="1" w:styleId="a9">
    <w:name w:val="Текст сноски Знак"/>
    <w:basedOn w:val="a0"/>
    <w:link w:val="a8"/>
    <w:uiPriority w:val="99"/>
    <w:rsid w:val="00A44B04"/>
    <w:rPr>
      <w:sz w:val="20"/>
      <w:szCs w:val="20"/>
    </w:rPr>
  </w:style>
  <w:style w:type="character" w:styleId="aa">
    <w:name w:val="footnote reference"/>
    <w:basedOn w:val="a0"/>
    <w:uiPriority w:val="99"/>
    <w:semiHidden/>
    <w:unhideWhenUsed/>
    <w:rsid w:val="00A44B04"/>
    <w:rPr>
      <w:vertAlign w:val="superscript"/>
    </w:rPr>
  </w:style>
  <w:style w:type="character" w:styleId="ab">
    <w:name w:val="Hyperlink"/>
    <w:basedOn w:val="a0"/>
    <w:uiPriority w:val="99"/>
    <w:semiHidden/>
    <w:unhideWhenUsed/>
    <w:rsid w:val="00A44B04"/>
    <w:rPr>
      <w:color w:val="0000FF"/>
      <w:u w:val="single"/>
    </w:rPr>
  </w:style>
  <w:style w:type="paragraph" w:customStyle="1" w:styleId="1">
    <w:name w:val="Абзац списка1"/>
    <w:basedOn w:val="a"/>
    <w:rsid w:val="00387D08"/>
    <w:pPr>
      <w:spacing w:after="200" w:line="276" w:lineRule="auto"/>
      <w:ind w:left="720"/>
    </w:pPr>
    <w:rPr>
      <w:rFonts w:ascii="Calibri" w:hAnsi="Calibri"/>
      <w:sz w:val="22"/>
      <w:szCs w:val="22"/>
      <w:lang w:eastAsia="en-US"/>
    </w:rPr>
  </w:style>
  <w:style w:type="paragraph" w:styleId="ac">
    <w:name w:val="Normal (Web)"/>
    <w:basedOn w:val="a"/>
    <w:uiPriority w:val="99"/>
    <w:semiHidden/>
    <w:unhideWhenUsed/>
    <w:rsid w:val="0019592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FB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A5FB3"/>
    <w:pPr>
      <w:tabs>
        <w:tab w:val="center" w:pos="4677"/>
        <w:tab w:val="right" w:pos="9355"/>
      </w:tabs>
    </w:pPr>
  </w:style>
  <w:style w:type="character" w:customStyle="1" w:styleId="a4">
    <w:name w:val="Верхний колонтитул Знак"/>
    <w:basedOn w:val="a0"/>
    <w:link w:val="a3"/>
    <w:uiPriority w:val="99"/>
    <w:semiHidden/>
    <w:rsid w:val="00EA5FB3"/>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A5FB3"/>
    <w:pPr>
      <w:tabs>
        <w:tab w:val="center" w:pos="4677"/>
        <w:tab w:val="right" w:pos="9355"/>
      </w:tabs>
    </w:pPr>
  </w:style>
  <w:style w:type="character" w:customStyle="1" w:styleId="a6">
    <w:name w:val="Нижний колонтитул Знак"/>
    <w:basedOn w:val="a0"/>
    <w:link w:val="a5"/>
    <w:uiPriority w:val="99"/>
    <w:rsid w:val="00EA5FB3"/>
    <w:rPr>
      <w:rFonts w:ascii="Times New Roman" w:eastAsia="Times New Roman" w:hAnsi="Times New Roman" w:cs="Times New Roman"/>
      <w:sz w:val="24"/>
      <w:szCs w:val="24"/>
      <w:lang w:eastAsia="ru-RU"/>
    </w:rPr>
  </w:style>
  <w:style w:type="paragraph" w:styleId="a7">
    <w:name w:val="List Paragraph"/>
    <w:basedOn w:val="a"/>
    <w:uiPriority w:val="34"/>
    <w:qFormat/>
    <w:rsid w:val="00EA5FB3"/>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0"/>
    <w:rsid w:val="00EA5FB3"/>
  </w:style>
  <w:style w:type="paragraph" w:styleId="a8">
    <w:name w:val="footnote text"/>
    <w:basedOn w:val="a"/>
    <w:link w:val="a9"/>
    <w:uiPriority w:val="99"/>
    <w:unhideWhenUsed/>
    <w:rsid w:val="00A44B04"/>
    <w:rPr>
      <w:rFonts w:asciiTheme="minorHAnsi" w:eastAsiaTheme="minorHAnsi" w:hAnsiTheme="minorHAnsi" w:cstheme="minorBidi"/>
      <w:sz w:val="20"/>
      <w:szCs w:val="20"/>
      <w:lang w:eastAsia="en-US"/>
    </w:rPr>
  </w:style>
  <w:style w:type="character" w:customStyle="1" w:styleId="a9">
    <w:name w:val="Текст сноски Знак"/>
    <w:basedOn w:val="a0"/>
    <w:link w:val="a8"/>
    <w:uiPriority w:val="99"/>
    <w:rsid w:val="00A44B04"/>
    <w:rPr>
      <w:sz w:val="20"/>
      <w:szCs w:val="20"/>
    </w:rPr>
  </w:style>
  <w:style w:type="character" w:styleId="aa">
    <w:name w:val="footnote reference"/>
    <w:basedOn w:val="a0"/>
    <w:uiPriority w:val="99"/>
    <w:semiHidden/>
    <w:unhideWhenUsed/>
    <w:rsid w:val="00A44B04"/>
    <w:rPr>
      <w:vertAlign w:val="superscript"/>
    </w:rPr>
  </w:style>
  <w:style w:type="character" w:styleId="ab">
    <w:name w:val="Hyperlink"/>
    <w:basedOn w:val="a0"/>
    <w:uiPriority w:val="99"/>
    <w:semiHidden/>
    <w:unhideWhenUsed/>
    <w:rsid w:val="00A44B04"/>
    <w:rPr>
      <w:color w:val="0000FF"/>
      <w:u w:val="single"/>
    </w:rPr>
  </w:style>
  <w:style w:type="paragraph" w:customStyle="1" w:styleId="1">
    <w:name w:val="Абзац списка1"/>
    <w:basedOn w:val="a"/>
    <w:rsid w:val="00387D08"/>
    <w:pPr>
      <w:spacing w:after="200" w:line="276" w:lineRule="auto"/>
      <w:ind w:left="720"/>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94264336">
      <w:bodyDiv w:val="1"/>
      <w:marLeft w:val="0"/>
      <w:marRight w:val="0"/>
      <w:marTop w:val="0"/>
      <w:marBottom w:val="0"/>
      <w:divBdr>
        <w:top w:val="none" w:sz="0" w:space="0" w:color="auto"/>
        <w:left w:val="none" w:sz="0" w:space="0" w:color="auto"/>
        <w:bottom w:val="none" w:sz="0" w:space="0" w:color="auto"/>
        <w:right w:val="none" w:sz="0" w:space="0" w:color="auto"/>
      </w:divBdr>
    </w:div>
    <w:div w:id="305553562">
      <w:bodyDiv w:val="1"/>
      <w:marLeft w:val="0"/>
      <w:marRight w:val="0"/>
      <w:marTop w:val="0"/>
      <w:marBottom w:val="0"/>
      <w:divBdr>
        <w:top w:val="none" w:sz="0" w:space="0" w:color="auto"/>
        <w:left w:val="none" w:sz="0" w:space="0" w:color="auto"/>
        <w:bottom w:val="none" w:sz="0" w:space="0" w:color="auto"/>
        <w:right w:val="none" w:sz="0" w:space="0" w:color="auto"/>
      </w:divBdr>
    </w:div>
    <w:div w:id="382145587">
      <w:bodyDiv w:val="1"/>
      <w:marLeft w:val="0"/>
      <w:marRight w:val="0"/>
      <w:marTop w:val="0"/>
      <w:marBottom w:val="0"/>
      <w:divBdr>
        <w:top w:val="none" w:sz="0" w:space="0" w:color="auto"/>
        <w:left w:val="none" w:sz="0" w:space="0" w:color="auto"/>
        <w:bottom w:val="none" w:sz="0" w:space="0" w:color="auto"/>
        <w:right w:val="none" w:sz="0" w:space="0" w:color="auto"/>
      </w:divBdr>
    </w:div>
    <w:div w:id="601767625">
      <w:bodyDiv w:val="1"/>
      <w:marLeft w:val="0"/>
      <w:marRight w:val="0"/>
      <w:marTop w:val="0"/>
      <w:marBottom w:val="0"/>
      <w:divBdr>
        <w:top w:val="none" w:sz="0" w:space="0" w:color="auto"/>
        <w:left w:val="none" w:sz="0" w:space="0" w:color="auto"/>
        <w:bottom w:val="none" w:sz="0" w:space="0" w:color="auto"/>
        <w:right w:val="none" w:sz="0" w:space="0" w:color="auto"/>
      </w:divBdr>
    </w:div>
    <w:div w:id="635068693">
      <w:bodyDiv w:val="1"/>
      <w:marLeft w:val="0"/>
      <w:marRight w:val="0"/>
      <w:marTop w:val="0"/>
      <w:marBottom w:val="0"/>
      <w:divBdr>
        <w:top w:val="none" w:sz="0" w:space="0" w:color="auto"/>
        <w:left w:val="none" w:sz="0" w:space="0" w:color="auto"/>
        <w:bottom w:val="none" w:sz="0" w:space="0" w:color="auto"/>
        <w:right w:val="none" w:sz="0" w:space="0" w:color="auto"/>
      </w:divBdr>
    </w:div>
    <w:div w:id="937981076">
      <w:bodyDiv w:val="1"/>
      <w:marLeft w:val="0"/>
      <w:marRight w:val="0"/>
      <w:marTop w:val="0"/>
      <w:marBottom w:val="0"/>
      <w:divBdr>
        <w:top w:val="none" w:sz="0" w:space="0" w:color="auto"/>
        <w:left w:val="none" w:sz="0" w:space="0" w:color="auto"/>
        <w:bottom w:val="none" w:sz="0" w:space="0" w:color="auto"/>
        <w:right w:val="none" w:sz="0" w:space="0" w:color="auto"/>
      </w:divBdr>
    </w:div>
    <w:div w:id="1516260518">
      <w:bodyDiv w:val="1"/>
      <w:marLeft w:val="0"/>
      <w:marRight w:val="0"/>
      <w:marTop w:val="0"/>
      <w:marBottom w:val="0"/>
      <w:divBdr>
        <w:top w:val="none" w:sz="0" w:space="0" w:color="auto"/>
        <w:left w:val="none" w:sz="0" w:space="0" w:color="auto"/>
        <w:bottom w:val="none" w:sz="0" w:space="0" w:color="auto"/>
        <w:right w:val="none" w:sz="0" w:space="0" w:color="auto"/>
      </w:divBdr>
    </w:div>
    <w:div w:id="1768303851">
      <w:bodyDiv w:val="1"/>
      <w:marLeft w:val="0"/>
      <w:marRight w:val="0"/>
      <w:marTop w:val="0"/>
      <w:marBottom w:val="0"/>
      <w:divBdr>
        <w:top w:val="none" w:sz="0" w:space="0" w:color="auto"/>
        <w:left w:val="none" w:sz="0" w:space="0" w:color="auto"/>
        <w:bottom w:val="none" w:sz="0" w:space="0" w:color="auto"/>
        <w:right w:val="none" w:sz="0" w:space="0" w:color="auto"/>
      </w:divBdr>
    </w:div>
    <w:div w:id="193143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erent.ru/1/267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ll-books.biz/pravo-munitsipalnoe/munitsipalnoe-pravo-rossii.html"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gorodperm.ru/upload/pages/35/260_s_izm._ot_10.07.2014.doc" TargetMode="External"/><Relationship Id="rId4" Type="http://schemas.openxmlformats.org/officeDocument/2006/relationships/settings" Target="settings.xml"/><Relationship Id="rId9" Type="http://schemas.openxmlformats.org/officeDocument/2006/relationships/hyperlink" Target="http://www.referent.ru/129/3591"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all-books.biz/pravo-munitsipalnoe/munitsipalnoe-pravo-rossii.html" TargetMode="External"/><Relationship Id="rId2" Type="http://schemas.openxmlformats.org/officeDocument/2006/relationships/hyperlink" Target="http://all-books.biz/pravo-munitsipalnoe/munitsipalnoe-pravo-rossii.html" TargetMode="External"/><Relationship Id="rId1" Type="http://schemas.openxmlformats.org/officeDocument/2006/relationships/hyperlink" Target="http://all-books.biz/pravo-munitsipalnoe/munitsipalnoe-pravo-rossi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9DA2F-F884-448B-BAE7-C9518ECFE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7316</Words>
  <Characters>41706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48925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Анюта</dc:creator>
  <cp:lastModifiedBy>Admin</cp:lastModifiedBy>
  <cp:revision>15</cp:revision>
  <cp:lastPrinted>2015-10-14T11:42:00Z</cp:lastPrinted>
  <dcterms:created xsi:type="dcterms:W3CDTF">2014-12-04T11:46:00Z</dcterms:created>
  <dcterms:modified xsi:type="dcterms:W3CDTF">2015-10-14T11:56:00Z</dcterms:modified>
</cp:coreProperties>
</file>